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125D6E" w:rsidRDefault="006A7A0C" w:rsidP="00BF4708">
      <w:pPr>
        <w:rPr>
          <w:rFonts w:ascii="Arial" w:hAnsi="Arial" w:cs="Arial"/>
          <w:color w:val="EE0000"/>
          <w:sz w:val="24"/>
          <w:szCs w:val="24"/>
        </w:rPr>
      </w:pPr>
      <w:r w:rsidRPr="00125D6E">
        <w:rPr>
          <w:noProof/>
          <w:color w:val="EE0000"/>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125D6E" w:rsidRDefault="00BF4708" w:rsidP="006A7A0C">
      <w:pPr>
        <w:ind w:left="1985"/>
        <w:rPr>
          <w:rFonts w:ascii="Arial" w:hAnsi="Arial" w:cs="Arial"/>
          <w:b/>
          <w:color w:val="EE0000"/>
          <w:sz w:val="24"/>
          <w:szCs w:val="24"/>
        </w:rPr>
      </w:pPr>
    </w:p>
    <w:p w14:paraId="2451098D" w14:textId="3BB77C71"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MEALONICERA 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L</w:t>
      </w:r>
      <w:r w:rsidR="00BF4708" w:rsidRPr="00125D6E">
        <w:rPr>
          <w:rFonts w:ascii="Arial" w:hAnsi="Arial" w:cs="Arial"/>
          <w:b/>
          <w:color w:val="000000" w:themeColor="text1"/>
          <w:sz w:val="24"/>
          <w:szCs w:val="24"/>
        </w:rPr>
        <w:t>.</w:t>
      </w:r>
    </w:p>
    <w:p w14:paraId="53E83545" w14:textId="6F91524E"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Str.</w:t>
      </w:r>
      <w:r w:rsidR="00BF4708"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Mică, nr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25, sc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E, ap</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17, Brașov</w:t>
      </w:r>
    </w:p>
    <w:p w14:paraId="0E508A1C" w14:textId="77777777"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Telefon: 0766-366399</w:t>
      </w:r>
    </w:p>
    <w:p w14:paraId="42CF192E" w14:textId="20574B5F" w:rsidR="006A7A0C" w:rsidRPr="00125D6E" w:rsidRDefault="00BF4708"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 xml:space="preserve"> </w:t>
      </w:r>
      <w:r w:rsidR="006A7A0C" w:rsidRPr="00125D6E">
        <w:rPr>
          <w:rFonts w:ascii="Arial" w:hAnsi="Arial" w:cs="Arial"/>
          <w:b/>
          <w:color w:val="000000" w:themeColor="text1"/>
          <w:sz w:val="24"/>
          <w:szCs w:val="24"/>
        </w:rPr>
        <w:t xml:space="preserve">e-mail: </w:t>
      </w:r>
      <w:hyperlink r:id="rId9" w:history="1">
        <w:r w:rsidR="006A7A0C" w:rsidRPr="00125D6E">
          <w:rPr>
            <w:rStyle w:val="Hyperlink"/>
            <w:rFonts w:ascii="Arial" w:hAnsi="Arial" w:cs="Arial"/>
            <w:b/>
            <w:color w:val="000000" w:themeColor="text1"/>
            <w:sz w:val="24"/>
            <w:szCs w:val="24"/>
            <w:u w:val="none"/>
          </w:rPr>
          <w:t>mealonicera@yahoo.com</w:t>
        </w:r>
      </w:hyperlink>
    </w:p>
    <w:p w14:paraId="1E05DEB7" w14:textId="77777777" w:rsidR="006A7A0C" w:rsidRPr="00125D6E" w:rsidRDefault="006A7A0C" w:rsidP="006A7A0C">
      <w:pPr>
        <w:ind w:left="1985"/>
        <w:rPr>
          <w:rFonts w:ascii="Arial" w:hAnsi="Arial" w:cs="Arial"/>
          <w:b/>
          <w:color w:val="000000" w:themeColor="text1"/>
          <w:sz w:val="24"/>
          <w:szCs w:val="24"/>
        </w:rPr>
      </w:pPr>
    </w:p>
    <w:p w14:paraId="09E78D7B" w14:textId="21F5F8F8" w:rsidR="007531BE" w:rsidRPr="00125D6E" w:rsidRDefault="007531BE" w:rsidP="00CE1D04">
      <w:pPr>
        <w:jc w:val="center"/>
        <w:rPr>
          <w:rFonts w:ascii="Arial" w:hAnsi="Arial" w:cs="Arial"/>
          <w:b/>
          <w:color w:val="000000" w:themeColor="text1"/>
          <w:sz w:val="36"/>
          <w:szCs w:val="36"/>
        </w:rPr>
      </w:pPr>
    </w:p>
    <w:p w14:paraId="745CF9C3" w14:textId="77777777" w:rsidR="00BF4708" w:rsidRPr="00125D6E" w:rsidRDefault="00BF4708" w:rsidP="00CE1D04">
      <w:pPr>
        <w:jc w:val="center"/>
        <w:rPr>
          <w:rFonts w:ascii="Arial" w:hAnsi="Arial" w:cs="Arial"/>
          <w:b/>
          <w:color w:val="000000" w:themeColor="text1"/>
          <w:sz w:val="36"/>
          <w:szCs w:val="36"/>
        </w:rPr>
      </w:pPr>
    </w:p>
    <w:p w14:paraId="7F5293B5" w14:textId="77777777" w:rsidR="007531BE" w:rsidRPr="00125D6E" w:rsidRDefault="007531BE" w:rsidP="00CE1D04">
      <w:pPr>
        <w:jc w:val="center"/>
        <w:rPr>
          <w:rFonts w:ascii="Arial" w:hAnsi="Arial" w:cs="Arial"/>
          <w:b/>
          <w:color w:val="000000" w:themeColor="text1"/>
          <w:sz w:val="36"/>
          <w:szCs w:val="36"/>
        </w:rPr>
      </w:pPr>
    </w:p>
    <w:p w14:paraId="50121F80" w14:textId="77777777" w:rsidR="00DC7A8A" w:rsidRPr="00125D6E" w:rsidRDefault="00DC7A8A" w:rsidP="00CE1D04">
      <w:pPr>
        <w:jc w:val="center"/>
        <w:rPr>
          <w:rFonts w:ascii="Arial" w:hAnsi="Arial" w:cs="Arial"/>
          <w:b/>
          <w:color w:val="000000" w:themeColor="text1"/>
          <w:sz w:val="36"/>
          <w:szCs w:val="36"/>
        </w:rPr>
      </w:pPr>
    </w:p>
    <w:p w14:paraId="5E9414D1" w14:textId="77777777" w:rsidR="00BF4708" w:rsidRPr="00125D6E" w:rsidRDefault="004E5A92"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RAPORT DE MEDIU</w:t>
      </w:r>
      <w:r w:rsidR="00BF4708" w:rsidRPr="00125D6E">
        <w:rPr>
          <w:rFonts w:ascii="Arial" w:hAnsi="Arial" w:cs="Arial"/>
          <w:b/>
          <w:color w:val="000000" w:themeColor="text1"/>
          <w:sz w:val="40"/>
          <w:szCs w:val="40"/>
        </w:rPr>
        <w:t xml:space="preserve"> </w:t>
      </w:r>
    </w:p>
    <w:p w14:paraId="034FE944" w14:textId="77777777" w:rsidR="00BF4708" w:rsidRPr="00125D6E" w:rsidRDefault="00BF4708" w:rsidP="00CE1D04">
      <w:pPr>
        <w:jc w:val="center"/>
        <w:rPr>
          <w:rFonts w:ascii="Arial" w:hAnsi="Arial" w:cs="Arial"/>
          <w:b/>
          <w:color w:val="000000" w:themeColor="text1"/>
          <w:sz w:val="40"/>
          <w:szCs w:val="40"/>
        </w:rPr>
      </w:pPr>
    </w:p>
    <w:p w14:paraId="20A266B4" w14:textId="4D990B36" w:rsidR="006A7A0C" w:rsidRPr="00125D6E" w:rsidRDefault="006A7A0C"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AL</w:t>
      </w:r>
    </w:p>
    <w:p w14:paraId="540AC494" w14:textId="77777777" w:rsidR="00BE245C" w:rsidRPr="00125D6E" w:rsidRDefault="00BE245C" w:rsidP="00BE245C">
      <w:pPr>
        <w:jc w:val="center"/>
        <w:rPr>
          <w:rFonts w:ascii="Arial" w:hAnsi="Arial" w:cs="Arial"/>
          <w:b/>
          <w:color w:val="000000" w:themeColor="text1"/>
          <w:sz w:val="40"/>
          <w:szCs w:val="40"/>
        </w:rPr>
      </w:pPr>
    </w:p>
    <w:p w14:paraId="50105785" w14:textId="22DF8E0F" w:rsidR="00C50A2C" w:rsidRPr="00125D6E" w:rsidRDefault="00C50A2C" w:rsidP="00C50A2C">
      <w:pPr>
        <w:jc w:val="center"/>
        <w:rPr>
          <w:rFonts w:ascii="Arial" w:hAnsi="Arial" w:cs="Arial"/>
          <w:b/>
          <w:color w:val="000000" w:themeColor="text1"/>
          <w:sz w:val="40"/>
          <w:szCs w:val="40"/>
        </w:rPr>
      </w:pPr>
      <w:r w:rsidRPr="00125D6E">
        <w:rPr>
          <w:rFonts w:ascii="Arial" w:hAnsi="Arial" w:cs="Arial"/>
          <w:b/>
          <w:color w:val="000000" w:themeColor="text1"/>
          <w:sz w:val="40"/>
          <w:szCs w:val="40"/>
        </w:rPr>
        <w:t xml:space="preserve">AMENAJAMENTULUI </w:t>
      </w:r>
      <w:r w:rsidR="00A63BBE" w:rsidRPr="00125D6E">
        <w:rPr>
          <w:rFonts w:ascii="Arial" w:hAnsi="Arial" w:cs="Arial"/>
          <w:b/>
          <w:bCs/>
          <w:color w:val="000000" w:themeColor="text1"/>
          <w:sz w:val="40"/>
          <w:szCs w:val="40"/>
        </w:rPr>
        <w:t xml:space="preserve">FONDULUI FORESTIER PROPRIETATE PRIVATĂ APARȚINÂND </w:t>
      </w:r>
      <w:r w:rsidR="00437DC7" w:rsidRPr="0030121D">
        <w:rPr>
          <w:rFonts w:ascii="Arial" w:hAnsi="Arial" w:cs="Arial"/>
          <w:b/>
          <w:bCs/>
          <w:color w:val="000000" w:themeColor="text1"/>
          <w:sz w:val="40"/>
          <w:szCs w:val="40"/>
        </w:rPr>
        <w:t xml:space="preserve">COMPOSESORATULUI FAMILIA BĂCILĂ </w:t>
      </w:r>
      <w:r w:rsidR="00437DC7">
        <w:rPr>
          <w:rFonts w:ascii="Arial" w:hAnsi="Arial" w:cs="Arial"/>
          <w:b/>
          <w:bCs/>
          <w:color w:val="000000" w:themeColor="text1"/>
          <w:sz w:val="40"/>
          <w:szCs w:val="40"/>
        </w:rPr>
        <w:t xml:space="preserve">ȘI </w:t>
      </w:r>
      <w:r w:rsidR="0030121D" w:rsidRPr="0030121D">
        <w:rPr>
          <w:rFonts w:ascii="Arial" w:hAnsi="Arial" w:cs="Arial"/>
          <w:b/>
          <w:bCs/>
          <w:color w:val="000000" w:themeColor="text1"/>
          <w:sz w:val="40"/>
          <w:szCs w:val="40"/>
        </w:rPr>
        <w:t>COMPOSESORATULUI FAMILIA SILEA</w:t>
      </w:r>
      <w:r w:rsidR="00601459" w:rsidRPr="00125D6E">
        <w:rPr>
          <w:rFonts w:ascii="Arial" w:hAnsi="Arial" w:cs="Arial"/>
          <w:b/>
          <w:bCs/>
          <w:color w:val="000000" w:themeColor="text1"/>
          <w:sz w:val="40"/>
          <w:szCs w:val="40"/>
        </w:rPr>
        <w:t>, JUDEȚUL BRAȘOV</w:t>
      </w:r>
    </w:p>
    <w:p w14:paraId="54EE7371" w14:textId="4D30AEC6" w:rsidR="006A7A0C" w:rsidRPr="00125D6E" w:rsidRDefault="006A7A0C" w:rsidP="00F12F4F">
      <w:pPr>
        <w:jc w:val="center"/>
        <w:rPr>
          <w:rFonts w:ascii="Arial" w:hAnsi="Arial" w:cs="Arial"/>
          <w:b/>
          <w:color w:val="EE0000"/>
          <w:sz w:val="32"/>
          <w:szCs w:val="32"/>
        </w:rPr>
      </w:pPr>
    </w:p>
    <w:p w14:paraId="17BA4926" w14:textId="77777777" w:rsidR="00DA0E75" w:rsidRPr="00FC049A" w:rsidRDefault="00DA0E75" w:rsidP="00DA0E75">
      <w:pPr>
        <w:spacing w:after="120"/>
        <w:jc w:val="center"/>
        <w:rPr>
          <w:rFonts w:ascii="Arial" w:hAnsi="Arial" w:cs="Arial"/>
          <w:b/>
          <w:sz w:val="36"/>
          <w:szCs w:val="36"/>
        </w:rPr>
      </w:pPr>
      <w:r w:rsidRPr="00FC049A">
        <w:rPr>
          <w:rFonts w:ascii="Arial" w:hAnsi="Arial" w:cs="Arial"/>
          <w:b/>
          <w:sz w:val="36"/>
          <w:szCs w:val="36"/>
        </w:rPr>
        <w:t xml:space="preserve">U.P. I </w:t>
      </w:r>
      <w:r>
        <w:rPr>
          <w:rFonts w:ascii="Arial" w:hAnsi="Arial" w:cs="Arial"/>
          <w:b/>
          <w:sz w:val="36"/>
          <w:szCs w:val="36"/>
        </w:rPr>
        <w:t>BĂCILĂ-SILEA</w:t>
      </w:r>
    </w:p>
    <w:p w14:paraId="0DD7C065" w14:textId="77777777" w:rsidR="00A40C6B" w:rsidRPr="00125D6E" w:rsidRDefault="00A40C6B" w:rsidP="00CE1D04">
      <w:pPr>
        <w:jc w:val="center"/>
        <w:rPr>
          <w:rFonts w:ascii="Arial" w:hAnsi="Arial" w:cs="Arial"/>
          <w:b/>
          <w:color w:val="EE0000"/>
          <w:sz w:val="36"/>
          <w:szCs w:val="36"/>
        </w:rPr>
      </w:pPr>
    </w:p>
    <w:p w14:paraId="28FC944C" w14:textId="77777777" w:rsidR="00A40C6B" w:rsidRPr="00125D6E" w:rsidRDefault="00A40C6B" w:rsidP="00CE1D04">
      <w:pPr>
        <w:jc w:val="center"/>
        <w:rPr>
          <w:rFonts w:ascii="Arial" w:hAnsi="Arial" w:cs="Arial"/>
          <w:b/>
          <w:color w:val="EE0000"/>
          <w:sz w:val="36"/>
          <w:szCs w:val="36"/>
        </w:rPr>
      </w:pPr>
    </w:p>
    <w:p w14:paraId="69F77C12" w14:textId="77777777" w:rsidR="00A63BBE" w:rsidRPr="00125D6E" w:rsidRDefault="00A63BBE" w:rsidP="00CE1D04">
      <w:pPr>
        <w:jc w:val="center"/>
        <w:rPr>
          <w:rFonts w:ascii="Arial" w:hAnsi="Arial" w:cs="Arial"/>
          <w:b/>
          <w:color w:val="EE0000"/>
          <w:sz w:val="36"/>
          <w:szCs w:val="36"/>
        </w:rPr>
      </w:pPr>
    </w:p>
    <w:p w14:paraId="2F2B92F8" w14:textId="77777777" w:rsidR="00A63BBE" w:rsidRDefault="00A63BBE" w:rsidP="00BF4708">
      <w:pPr>
        <w:spacing w:line="360" w:lineRule="auto"/>
        <w:jc w:val="center"/>
        <w:rPr>
          <w:rFonts w:ascii="Arial" w:hAnsi="Arial" w:cs="Arial"/>
          <w:b/>
          <w:color w:val="EE0000"/>
          <w:sz w:val="36"/>
          <w:szCs w:val="36"/>
        </w:rPr>
      </w:pPr>
    </w:p>
    <w:p w14:paraId="4A87A746" w14:textId="77777777" w:rsidR="00437DC7" w:rsidRPr="00125D6E" w:rsidRDefault="00437DC7" w:rsidP="00BF4708">
      <w:pPr>
        <w:spacing w:line="360" w:lineRule="auto"/>
        <w:jc w:val="center"/>
        <w:rPr>
          <w:rFonts w:ascii="Arial" w:hAnsi="Arial" w:cs="Arial"/>
          <w:b/>
          <w:color w:val="EE0000"/>
          <w:sz w:val="36"/>
          <w:szCs w:val="36"/>
        </w:rPr>
      </w:pPr>
    </w:p>
    <w:p w14:paraId="1B38DC5F" w14:textId="77777777" w:rsidR="00C347EB" w:rsidRPr="00125D6E" w:rsidRDefault="00A40C6B" w:rsidP="00BF4708">
      <w:pPr>
        <w:spacing w:line="360" w:lineRule="auto"/>
        <w:rPr>
          <w:rFonts w:ascii="Arial" w:hAnsi="Arial" w:cs="Arial"/>
          <w:b/>
          <w:color w:val="000000" w:themeColor="text1"/>
          <w:sz w:val="24"/>
          <w:szCs w:val="24"/>
        </w:rPr>
      </w:pPr>
      <w:r w:rsidRPr="00125D6E">
        <w:rPr>
          <w:rFonts w:ascii="Arial" w:hAnsi="Arial" w:cs="Arial"/>
          <w:b/>
          <w:color w:val="000000" w:themeColor="text1"/>
          <w:sz w:val="24"/>
          <w:szCs w:val="24"/>
        </w:rPr>
        <w:t>Autor:</w:t>
      </w:r>
    </w:p>
    <w:p w14:paraId="6F6AED5E" w14:textId="0F8B1A6D" w:rsidR="00A40C6B" w:rsidRPr="00125D6E" w:rsidRDefault="00A40C6B" w:rsidP="00BF4708">
      <w:pPr>
        <w:spacing w:line="360" w:lineRule="auto"/>
        <w:jc w:val="center"/>
        <w:rPr>
          <w:rFonts w:ascii="Arial" w:hAnsi="Arial" w:cs="Arial"/>
          <w:i/>
          <w:color w:val="000000" w:themeColor="text1"/>
          <w:sz w:val="24"/>
          <w:szCs w:val="24"/>
        </w:rPr>
      </w:pPr>
      <w:r w:rsidRPr="00125D6E">
        <w:rPr>
          <w:rFonts w:ascii="Arial" w:hAnsi="Arial" w:cs="Arial"/>
          <w:b/>
          <w:color w:val="000000" w:themeColor="text1"/>
          <w:sz w:val="24"/>
          <w:szCs w:val="24"/>
        </w:rPr>
        <w:t xml:space="preserve"> ing.</w:t>
      </w:r>
      <w:r w:rsidR="00214341"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 xml:space="preserve">Cătană Cătălina – </w:t>
      </w:r>
      <w:r w:rsidRPr="00125D6E">
        <w:rPr>
          <w:rFonts w:ascii="Arial" w:hAnsi="Arial" w:cs="Arial"/>
          <w:i/>
          <w:color w:val="000000" w:themeColor="text1"/>
          <w:sz w:val="24"/>
          <w:szCs w:val="24"/>
        </w:rPr>
        <w:t>specialist Managementul Ecosistemelor Forestiere</w:t>
      </w:r>
      <w:r w:rsidR="00BF4708" w:rsidRPr="00125D6E">
        <w:rPr>
          <w:rFonts w:ascii="Arial" w:hAnsi="Arial" w:cs="Arial"/>
          <w:i/>
          <w:color w:val="000000" w:themeColor="text1"/>
          <w:sz w:val="24"/>
          <w:szCs w:val="24"/>
        </w:rPr>
        <w:t xml:space="preserve"> (persoană fizică înscrisă în Lista Experț</w:t>
      </w:r>
      <w:r w:rsidRPr="00125D6E">
        <w:rPr>
          <w:rFonts w:ascii="Arial" w:hAnsi="Arial" w:cs="Arial"/>
          <w:i/>
          <w:color w:val="000000" w:themeColor="text1"/>
          <w:sz w:val="24"/>
          <w:szCs w:val="24"/>
        </w:rPr>
        <w:t>ilor care elaborează studii de mediu)</w:t>
      </w:r>
    </w:p>
    <w:p w14:paraId="668ACC55" w14:textId="7B2F08D2" w:rsidR="00BF4708" w:rsidRPr="00125D6E" w:rsidRDefault="00BF4708" w:rsidP="00CE1D04">
      <w:pPr>
        <w:jc w:val="center"/>
        <w:rPr>
          <w:rFonts w:ascii="Arial" w:hAnsi="Arial" w:cs="Arial"/>
          <w:i/>
          <w:color w:val="000000" w:themeColor="text1"/>
        </w:rPr>
      </w:pPr>
    </w:p>
    <w:p w14:paraId="6FCDBDD8" w14:textId="77777777" w:rsidR="00214341" w:rsidRPr="00125D6E" w:rsidRDefault="00214341" w:rsidP="00CE1D04">
      <w:pPr>
        <w:jc w:val="center"/>
        <w:rPr>
          <w:rFonts w:ascii="Arial" w:hAnsi="Arial" w:cs="Arial"/>
          <w:i/>
          <w:color w:val="000000" w:themeColor="text1"/>
        </w:rPr>
      </w:pPr>
    </w:p>
    <w:p w14:paraId="62EAEE5F" w14:textId="77777777" w:rsidR="00214341" w:rsidRPr="00125D6E" w:rsidRDefault="00214341" w:rsidP="00CE1D04">
      <w:pPr>
        <w:jc w:val="center"/>
        <w:rPr>
          <w:rFonts w:ascii="Arial" w:hAnsi="Arial" w:cs="Arial"/>
          <w:i/>
          <w:color w:val="000000" w:themeColor="text1"/>
        </w:rPr>
      </w:pPr>
    </w:p>
    <w:p w14:paraId="28154239" w14:textId="77777777" w:rsidR="00214341" w:rsidRPr="00125D6E" w:rsidRDefault="00214341" w:rsidP="00CE1D04">
      <w:pPr>
        <w:jc w:val="center"/>
        <w:rPr>
          <w:rFonts w:ascii="Arial" w:hAnsi="Arial" w:cs="Arial"/>
          <w:i/>
          <w:color w:val="000000" w:themeColor="text1"/>
        </w:rPr>
      </w:pPr>
    </w:p>
    <w:p w14:paraId="02AF0623" w14:textId="77777777" w:rsidR="00214341" w:rsidRPr="00125D6E" w:rsidRDefault="00214341" w:rsidP="00CE1D04">
      <w:pPr>
        <w:jc w:val="center"/>
        <w:rPr>
          <w:rFonts w:ascii="Arial" w:hAnsi="Arial" w:cs="Arial"/>
          <w:i/>
          <w:color w:val="000000" w:themeColor="text1"/>
        </w:rPr>
      </w:pPr>
    </w:p>
    <w:p w14:paraId="56725EFE" w14:textId="77777777" w:rsidR="00BF4708" w:rsidRPr="00125D6E" w:rsidRDefault="00BF4708" w:rsidP="00CE1D04">
      <w:pPr>
        <w:jc w:val="center"/>
        <w:rPr>
          <w:rFonts w:ascii="Arial" w:hAnsi="Arial" w:cs="Arial"/>
          <w:i/>
          <w:color w:val="000000" w:themeColor="text1"/>
        </w:rPr>
      </w:pPr>
    </w:p>
    <w:p w14:paraId="79D2CE8C" w14:textId="68517557" w:rsidR="00A222E6" w:rsidRDefault="004E5A92" w:rsidP="00CE1D04">
      <w:pPr>
        <w:jc w:val="center"/>
        <w:rPr>
          <w:rFonts w:ascii="Arial" w:hAnsi="Arial" w:cs="Arial"/>
          <w:b/>
          <w:i/>
          <w:color w:val="000000" w:themeColor="text1"/>
          <w:sz w:val="28"/>
          <w:szCs w:val="28"/>
        </w:rPr>
      </w:pPr>
      <w:r w:rsidRPr="00125D6E">
        <w:rPr>
          <w:rFonts w:ascii="Arial" w:hAnsi="Arial" w:cs="Arial"/>
          <w:b/>
          <w:i/>
          <w:color w:val="000000" w:themeColor="text1"/>
          <w:sz w:val="28"/>
          <w:szCs w:val="28"/>
        </w:rPr>
        <w:t>202</w:t>
      </w:r>
      <w:r w:rsidR="00BF4708" w:rsidRPr="00125D6E">
        <w:rPr>
          <w:rFonts w:ascii="Arial" w:hAnsi="Arial" w:cs="Arial"/>
          <w:b/>
          <w:i/>
          <w:color w:val="000000" w:themeColor="text1"/>
          <w:sz w:val="28"/>
          <w:szCs w:val="28"/>
        </w:rPr>
        <w:t>5</w:t>
      </w:r>
    </w:p>
    <w:p w14:paraId="44DC2C39" w14:textId="77777777" w:rsidR="00437DC7" w:rsidRDefault="00437DC7" w:rsidP="00CE1D04">
      <w:pPr>
        <w:jc w:val="center"/>
        <w:rPr>
          <w:rFonts w:ascii="Arial" w:hAnsi="Arial" w:cs="Arial"/>
          <w:b/>
          <w:i/>
          <w:color w:val="000000" w:themeColor="text1"/>
          <w:sz w:val="28"/>
          <w:szCs w:val="28"/>
        </w:rPr>
      </w:pPr>
    </w:p>
    <w:p w14:paraId="0DA148FC" w14:textId="77777777" w:rsidR="00437DC7" w:rsidRDefault="00437DC7" w:rsidP="00CE1D04">
      <w:pPr>
        <w:jc w:val="center"/>
        <w:rPr>
          <w:rFonts w:ascii="Arial" w:hAnsi="Arial" w:cs="Arial"/>
          <w:b/>
          <w:i/>
          <w:color w:val="000000" w:themeColor="text1"/>
          <w:sz w:val="28"/>
          <w:szCs w:val="28"/>
        </w:rPr>
      </w:pPr>
    </w:p>
    <w:p w14:paraId="2B20FB92" w14:textId="77777777" w:rsidR="00437DC7" w:rsidRDefault="00437DC7" w:rsidP="00CE1D04">
      <w:pPr>
        <w:jc w:val="center"/>
        <w:rPr>
          <w:rFonts w:ascii="Arial" w:hAnsi="Arial" w:cs="Arial"/>
          <w:b/>
          <w:i/>
          <w:color w:val="000000" w:themeColor="text1"/>
          <w:sz w:val="28"/>
          <w:szCs w:val="28"/>
        </w:rPr>
      </w:pPr>
    </w:p>
    <w:p w14:paraId="17630805" w14:textId="77777777" w:rsidR="00437DC7" w:rsidRDefault="00437DC7" w:rsidP="00CE1D04">
      <w:pPr>
        <w:jc w:val="center"/>
        <w:rPr>
          <w:rFonts w:ascii="Arial" w:hAnsi="Arial" w:cs="Arial"/>
          <w:b/>
          <w:i/>
          <w:color w:val="000000" w:themeColor="text1"/>
          <w:sz w:val="28"/>
          <w:szCs w:val="28"/>
        </w:rPr>
      </w:pPr>
    </w:p>
    <w:p w14:paraId="61318CD8" w14:textId="77777777" w:rsidR="00437DC7" w:rsidRDefault="00437DC7" w:rsidP="00CE1D04">
      <w:pPr>
        <w:jc w:val="center"/>
        <w:rPr>
          <w:rFonts w:ascii="Arial" w:hAnsi="Arial" w:cs="Arial"/>
          <w:b/>
          <w:i/>
          <w:color w:val="000000" w:themeColor="text1"/>
          <w:sz w:val="28"/>
          <w:szCs w:val="28"/>
        </w:rPr>
      </w:pPr>
    </w:p>
    <w:p w14:paraId="0DBEF6D5" w14:textId="77777777" w:rsidR="00437DC7" w:rsidRDefault="00437DC7" w:rsidP="00CE1D04">
      <w:pPr>
        <w:jc w:val="center"/>
        <w:rPr>
          <w:rFonts w:ascii="Arial" w:hAnsi="Arial" w:cs="Arial"/>
          <w:b/>
          <w:i/>
          <w:color w:val="000000" w:themeColor="text1"/>
          <w:sz w:val="28"/>
          <w:szCs w:val="28"/>
        </w:rPr>
      </w:pPr>
    </w:p>
    <w:p w14:paraId="6D5B0D16" w14:textId="77777777" w:rsidR="00437DC7" w:rsidRDefault="00437DC7" w:rsidP="00CE1D04">
      <w:pPr>
        <w:jc w:val="center"/>
        <w:rPr>
          <w:rFonts w:ascii="Arial" w:hAnsi="Arial" w:cs="Arial"/>
          <w:b/>
          <w:i/>
          <w:color w:val="000000" w:themeColor="text1"/>
          <w:sz w:val="28"/>
          <w:szCs w:val="28"/>
        </w:rPr>
      </w:pPr>
    </w:p>
    <w:p w14:paraId="2141B93A" w14:textId="77777777" w:rsidR="00437DC7" w:rsidRDefault="00437DC7" w:rsidP="00CE1D04">
      <w:pPr>
        <w:jc w:val="center"/>
        <w:rPr>
          <w:rFonts w:ascii="Arial" w:hAnsi="Arial" w:cs="Arial"/>
          <w:b/>
          <w:i/>
          <w:color w:val="000000" w:themeColor="text1"/>
          <w:sz w:val="28"/>
          <w:szCs w:val="28"/>
        </w:rPr>
      </w:pPr>
    </w:p>
    <w:p w14:paraId="4A07E959" w14:textId="77777777" w:rsidR="00437DC7" w:rsidRDefault="00437DC7" w:rsidP="00CE1D04">
      <w:pPr>
        <w:jc w:val="center"/>
        <w:rPr>
          <w:rFonts w:ascii="Arial" w:hAnsi="Arial" w:cs="Arial"/>
          <w:b/>
          <w:i/>
          <w:color w:val="000000" w:themeColor="text1"/>
          <w:sz w:val="28"/>
          <w:szCs w:val="28"/>
        </w:rPr>
      </w:pPr>
    </w:p>
    <w:p w14:paraId="24621120" w14:textId="77777777" w:rsidR="00437DC7" w:rsidRDefault="00437DC7" w:rsidP="00CE1D04">
      <w:pPr>
        <w:jc w:val="center"/>
        <w:rPr>
          <w:rFonts w:ascii="Arial" w:hAnsi="Arial" w:cs="Arial"/>
          <w:b/>
          <w:i/>
          <w:color w:val="000000" w:themeColor="text1"/>
          <w:sz w:val="28"/>
          <w:szCs w:val="28"/>
        </w:rPr>
      </w:pPr>
    </w:p>
    <w:p w14:paraId="31E31B53" w14:textId="77777777" w:rsidR="00437DC7" w:rsidRDefault="00437DC7" w:rsidP="00CE1D04">
      <w:pPr>
        <w:jc w:val="center"/>
        <w:rPr>
          <w:rFonts w:ascii="Arial" w:hAnsi="Arial" w:cs="Arial"/>
          <w:b/>
          <w:i/>
          <w:color w:val="000000" w:themeColor="text1"/>
          <w:sz w:val="28"/>
          <w:szCs w:val="28"/>
        </w:rPr>
      </w:pPr>
    </w:p>
    <w:p w14:paraId="2AFF8D6B" w14:textId="77777777" w:rsidR="00437DC7" w:rsidRDefault="00437DC7" w:rsidP="00CE1D04">
      <w:pPr>
        <w:jc w:val="center"/>
        <w:rPr>
          <w:rFonts w:ascii="Arial" w:hAnsi="Arial" w:cs="Arial"/>
          <w:b/>
          <w:i/>
          <w:color w:val="000000" w:themeColor="text1"/>
          <w:sz w:val="28"/>
          <w:szCs w:val="28"/>
        </w:rPr>
      </w:pPr>
    </w:p>
    <w:p w14:paraId="5D7577DC" w14:textId="77777777" w:rsidR="00437DC7" w:rsidRDefault="00437DC7" w:rsidP="00CE1D04">
      <w:pPr>
        <w:jc w:val="center"/>
        <w:rPr>
          <w:rFonts w:ascii="Arial" w:hAnsi="Arial" w:cs="Arial"/>
          <w:b/>
          <w:i/>
          <w:color w:val="000000" w:themeColor="text1"/>
          <w:sz w:val="28"/>
          <w:szCs w:val="28"/>
        </w:rPr>
      </w:pPr>
    </w:p>
    <w:p w14:paraId="2BE19B64" w14:textId="77777777" w:rsidR="00437DC7" w:rsidRDefault="00437DC7" w:rsidP="00CE1D04">
      <w:pPr>
        <w:jc w:val="center"/>
        <w:rPr>
          <w:rFonts w:ascii="Arial" w:hAnsi="Arial" w:cs="Arial"/>
          <w:b/>
          <w:i/>
          <w:color w:val="000000" w:themeColor="text1"/>
          <w:sz w:val="28"/>
          <w:szCs w:val="28"/>
        </w:rPr>
      </w:pPr>
    </w:p>
    <w:p w14:paraId="3D15C4D9" w14:textId="77777777" w:rsidR="00437DC7" w:rsidRDefault="00437DC7" w:rsidP="00CE1D04">
      <w:pPr>
        <w:jc w:val="center"/>
        <w:rPr>
          <w:rFonts w:ascii="Arial" w:hAnsi="Arial" w:cs="Arial"/>
          <w:b/>
          <w:i/>
          <w:color w:val="000000" w:themeColor="text1"/>
          <w:sz w:val="28"/>
          <w:szCs w:val="28"/>
        </w:rPr>
      </w:pPr>
    </w:p>
    <w:p w14:paraId="78DF737C" w14:textId="77777777" w:rsidR="00437DC7" w:rsidRDefault="00437DC7" w:rsidP="00CE1D04">
      <w:pPr>
        <w:jc w:val="center"/>
        <w:rPr>
          <w:rFonts w:ascii="Arial" w:hAnsi="Arial" w:cs="Arial"/>
          <w:b/>
          <w:i/>
          <w:color w:val="000000" w:themeColor="text1"/>
          <w:sz w:val="28"/>
          <w:szCs w:val="28"/>
        </w:rPr>
      </w:pPr>
    </w:p>
    <w:p w14:paraId="4E797DDD" w14:textId="77777777" w:rsidR="00437DC7" w:rsidRDefault="00437DC7" w:rsidP="00CE1D04">
      <w:pPr>
        <w:jc w:val="center"/>
        <w:rPr>
          <w:rFonts w:ascii="Arial" w:hAnsi="Arial" w:cs="Arial"/>
          <w:b/>
          <w:i/>
          <w:color w:val="000000" w:themeColor="text1"/>
          <w:sz w:val="28"/>
          <w:szCs w:val="28"/>
        </w:rPr>
      </w:pPr>
    </w:p>
    <w:p w14:paraId="5FEA72AA" w14:textId="77777777" w:rsidR="00437DC7" w:rsidRDefault="00437DC7" w:rsidP="00CE1D04">
      <w:pPr>
        <w:jc w:val="center"/>
        <w:rPr>
          <w:rFonts w:ascii="Arial" w:hAnsi="Arial" w:cs="Arial"/>
          <w:b/>
          <w:i/>
          <w:color w:val="000000" w:themeColor="text1"/>
          <w:sz w:val="28"/>
          <w:szCs w:val="28"/>
        </w:rPr>
      </w:pPr>
    </w:p>
    <w:p w14:paraId="1F5C9D31" w14:textId="77777777" w:rsidR="00437DC7" w:rsidRDefault="00437DC7" w:rsidP="00CE1D04">
      <w:pPr>
        <w:jc w:val="center"/>
        <w:rPr>
          <w:rFonts w:ascii="Arial" w:hAnsi="Arial" w:cs="Arial"/>
          <w:b/>
          <w:i/>
          <w:color w:val="000000" w:themeColor="text1"/>
          <w:sz w:val="28"/>
          <w:szCs w:val="28"/>
        </w:rPr>
      </w:pPr>
    </w:p>
    <w:p w14:paraId="0EE0CB1D" w14:textId="77777777" w:rsidR="00437DC7" w:rsidRDefault="00437DC7" w:rsidP="00CE1D04">
      <w:pPr>
        <w:jc w:val="center"/>
        <w:rPr>
          <w:rFonts w:ascii="Arial" w:hAnsi="Arial" w:cs="Arial"/>
          <w:b/>
          <w:i/>
          <w:color w:val="000000" w:themeColor="text1"/>
          <w:sz w:val="28"/>
          <w:szCs w:val="28"/>
        </w:rPr>
      </w:pPr>
    </w:p>
    <w:p w14:paraId="11C3DF7F" w14:textId="77777777" w:rsidR="00437DC7" w:rsidRDefault="00437DC7" w:rsidP="00CE1D04">
      <w:pPr>
        <w:jc w:val="center"/>
        <w:rPr>
          <w:rFonts w:ascii="Arial" w:hAnsi="Arial" w:cs="Arial"/>
          <w:b/>
          <w:i/>
          <w:color w:val="000000" w:themeColor="text1"/>
          <w:sz w:val="28"/>
          <w:szCs w:val="28"/>
        </w:rPr>
      </w:pPr>
    </w:p>
    <w:p w14:paraId="1D66E15A" w14:textId="77777777" w:rsidR="00437DC7" w:rsidRDefault="00437DC7" w:rsidP="00CE1D04">
      <w:pPr>
        <w:jc w:val="center"/>
        <w:rPr>
          <w:rFonts w:ascii="Arial" w:hAnsi="Arial" w:cs="Arial"/>
          <w:b/>
          <w:i/>
          <w:color w:val="000000" w:themeColor="text1"/>
          <w:sz w:val="28"/>
          <w:szCs w:val="28"/>
        </w:rPr>
      </w:pPr>
    </w:p>
    <w:p w14:paraId="4312BAB2" w14:textId="77777777" w:rsidR="00437DC7" w:rsidRDefault="00437DC7" w:rsidP="00CE1D04">
      <w:pPr>
        <w:jc w:val="center"/>
        <w:rPr>
          <w:rFonts w:ascii="Arial" w:hAnsi="Arial" w:cs="Arial"/>
          <w:b/>
          <w:i/>
          <w:color w:val="000000" w:themeColor="text1"/>
          <w:sz w:val="28"/>
          <w:szCs w:val="28"/>
        </w:rPr>
      </w:pPr>
    </w:p>
    <w:p w14:paraId="18380C1E" w14:textId="77777777" w:rsidR="00437DC7" w:rsidRDefault="00437DC7" w:rsidP="00CE1D04">
      <w:pPr>
        <w:jc w:val="center"/>
        <w:rPr>
          <w:rFonts w:ascii="Arial" w:hAnsi="Arial" w:cs="Arial"/>
          <w:b/>
          <w:i/>
          <w:color w:val="000000" w:themeColor="text1"/>
          <w:sz w:val="28"/>
          <w:szCs w:val="28"/>
        </w:rPr>
      </w:pPr>
    </w:p>
    <w:p w14:paraId="582D98D4" w14:textId="77777777" w:rsidR="00437DC7" w:rsidRDefault="00437DC7" w:rsidP="00CE1D04">
      <w:pPr>
        <w:jc w:val="center"/>
        <w:rPr>
          <w:rFonts w:ascii="Arial" w:hAnsi="Arial" w:cs="Arial"/>
          <w:b/>
          <w:i/>
          <w:color w:val="000000" w:themeColor="text1"/>
          <w:sz w:val="28"/>
          <w:szCs w:val="28"/>
        </w:rPr>
      </w:pPr>
    </w:p>
    <w:p w14:paraId="686AEF41" w14:textId="77777777" w:rsidR="00437DC7" w:rsidRDefault="00437DC7" w:rsidP="00CE1D04">
      <w:pPr>
        <w:jc w:val="center"/>
        <w:rPr>
          <w:rFonts w:ascii="Arial" w:hAnsi="Arial" w:cs="Arial"/>
          <w:b/>
          <w:i/>
          <w:color w:val="000000" w:themeColor="text1"/>
          <w:sz w:val="28"/>
          <w:szCs w:val="28"/>
        </w:rPr>
      </w:pPr>
    </w:p>
    <w:p w14:paraId="0C791211" w14:textId="77777777" w:rsidR="00437DC7" w:rsidRDefault="00437DC7" w:rsidP="00CE1D04">
      <w:pPr>
        <w:jc w:val="center"/>
        <w:rPr>
          <w:rFonts w:ascii="Arial" w:hAnsi="Arial" w:cs="Arial"/>
          <w:b/>
          <w:i/>
          <w:color w:val="000000" w:themeColor="text1"/>
          <w:sz w:val="28"/>
          <w:szCs w:val="28"/>
        </w:rPr>
      </w:pPr>
    </w:p>
    <w:p w14:paraId="4DA805BF" w14:textId="77777777" w:rsidR="00437DC7" w:rsidRDefault="00437DC7" w:rsidP="00CE1D04">
      <w:pPr>
        <w:jc w:val="center"/>
        <w:rPr>
          <w:rFonts w:ascii="Arial" w:hAnsi="Arial" w:cs="Arial"/>
          <w:b/>
          <w:i/>
          <w:color w:val="000000" w:themeColor="text1"/>
          <w:sz w:val="28"/>
          <w:szCs w:val="28"/>
        </w:rPr>
      </w:pPr>
    </w:p>
    <w:p w14:paraId="608E46AE" w14:textId="77777777" w:rsidR="00437DC7" w:rsidRDefault="00437DC7" w:rsidP="00CE1D04">
      <w:pPr>
        <w:jc w:val="center"/>
        <w:rPr>
          <w:rFonts w:ascii="Arial" w:hAnsi="Arial" w:cs="Arial"/>
          <w:b/>
          <w:i/>
          <w:color w:val="000000" w:themeColor="text1"/>
          <w:sz w:val="28"/>
          <w:szCs w:val="28"/>
        </w:rPr>
      </w:pPr>
    </w:p>
    <w:p w14:paraId="56364BB1" w14:textId="77777777" w:rsidR="00437DC7" w:rsidRDefault="00437DC7" w:rsidP="00CE1D04">
      <w:pPr>
        <w:jc w:val="center"/>
        <w:rPr>
          <w:rFonts w:ascii="Arial" w:hAnsi="Arial" w:cs="Arial"/>
          <w:b/>
          <w:i/>
          <w:color w:val="000000" w:themeColor="text1"/>
          <w:sz w:val="28"/>
          <w:szCs w:val="28"/>
        </w:rPr>
      </w:pPr>
    </w:p>
    <w:p w14:paraId="0BAE591B" w14:textId="77777777" w:rsidR="00437DC7" w:rsidRDefault="00437DC7" w:rsidP="00CE1D04">
      <w:pPr>
        <w:jc w:val="center"/>
        <w:rPr>
          <w:rFonts w:ascii="Arial" w:hAnsi="Arial" w:cs="Arial"/>
          <w:b/>
          <w:i/>
          <w:color w:val="000000" w:themeColor="text1"/>
          <w:sz w:val="28"/>
          <w:szCs w:val="28"/>
        </w:rPr>
      </w:pPr>
    </w:p>
    <w:p w14:paraId="39BAE830" w14:textId="77777777" w:rsidR="00437DC7" w:rsidRDefault="00437DC7" w:rsidP="00CE1D04">
      <w:pPr>
        <w:jc w:val="center"/>
        <w:rPr>
          <w:rFonts w:ascii="Arial" w:hAnsi="Arial" w:cs="Arial"/>
          <w:b/>
          <w:i/>
          <w:color w:val="000000" w:themeColor="text1"/>
          <w:sz w:val="28"/>
          <w:szCs w:val="28"/>
        </w:rPr>
      </w:pPr>
    </w:p>
    <w:p w14:paraId="546B5811" w14:textId="77777777" w:rsidR="00437DC7" w:rsidRDefault="00437DC7" w:rsidP="00CE1D04">
      <w:pPr>
        <w:jc w:val="center"/>
        <w:rPr>
          <w:rFonts w:ascii="Arial" w:hAnsi="Arial" w:cs="Arial"/>
          <w:b/>
          <w:i/>
          <w:color w:val="000000" w:themeColor="text1"/>
          <w:sz w:val="28"/>
          <w:szCs w:val="28"/>
        </w:rPr>
      </w:pPr>
    </w:p>
    <w:p w14:paraId="6AF7FAE1" w14:textId="77777777" w:rsidR="00437DC7" w:rsidRDefault="00437DC7" w:rsidP="00CE1D04">
      <w:pPr>
        <w:jc w:val="center"/>
        <w:rPr>
          <w:rFonts w:ascii="Arial" w:hAnsi="Arial" w:cs="Arial"/>
          <w:b/>
          <w:i/>
          <w:color w:val="000000" w:themeColor="text1"/>
          <w:sz w:val="28"/>
          <w:szCs w:val="28"/>
        </w:rPr>
      </w:pPr>
    </w:p>
    <w:p w14:paraId="7DCA14A0" w14:textId="77777777" w:rsidR="00437DC7" w:rsidRDefault="00437DC7" w:rsidP="00CE1D04">
      <w:pPr>
        <w:jc w:val="center"/>
        <w:rPr>
          <w:rFonts w:ascii="Arial" w:hAnsi="Arial" w:cs="Arial"/>
          <w:b/>
          <w:i/>
          <w:color w:val="000000" w:themeColor="text1"/>
          <w:sz w:val="28"/>
          <w:szCs w:val="28"/>
        </w:rPr>
      </w:pPr>
    </w:p>
    <w:p w14:paraId="55374C81" w14:textId="77777777" w:rsidR="00437DC7" w:rsidRDefault="00437DC7" w:rsidP="00CE1D04">
      <w:pPr>
        <w:jc w:val="center"/>
        <w:rPr>
          <w:rFonts w:ascii="Arial" w:hAnsi="Arial" w:cs="Arial"/>
          <w:b/>
          <w:i/>
          <w:color w:val="000000" w:themeColor="text1"/>
          <w:sz w:val="28"/>
          <w:szCs w:val="28"/>
        </w:rPr>
      </w:pPr>
    </w:p>
    <w:p w14:paraId="2F9A25E1" w14:textId="77777777" w:rsidR="00437DC7" w:rsidRDefault="00437DC7" w:rsidP="00CE1D04">
      <w:pPr>
        <w:jc w:val="center"/>
        <w:rPr>
          <w:rFonts w:ascii="Arial" w:hAnsi="Arial" w:cs="Arial"/>
          <w:b/>
          <w:i/>
          <w:color w:val="000000" w:themeColor="text1"/>
          <w:sz w:val="28"/>
          <w:szCs w:val="28"/>
        </w:rPr>
      </w:pPr>
    </w:p>
    <w:p w14:paraId="29B2BE8E" w14:textId="77777777" w:rsidR="00437DC7" w:rsidRDefault="00437DC7" w:rsidP="00CE1D04">
      <w:pPr>
        <w:jc w:val="center"/>
        <w:rPr>
          <w:rFonts w:ascii="Arial" w:hAnsi="Arial" w:cs="Arial"/>
          <w:b/>
          <w:i/>
          <w:color w:val="000000" w:themeColor="text1"/>
          <w:sz w:val="28"/>
          <w:szCs w:val="28"/>
        </w:rPr>
      </w:pPr>
    </w:p>
    <w:p w14:paraId="7BFAFE4B" w14:textId="77777777" w:rsidR="00437DC7" w:rsidRDefault="00437DC7" w:rsidP="00CE1D04">
      <w:pPr>
        <w:jc w:val="center"/>
        <w:rPr>
          <w:rFonts w:ascii="Arial" w:hAnsi="Arial" w:cs="Arial"/>
          <w:b/>
          <w:i/>
          <w:color w:val="000000" w:themeColor="text1"/>
          <w:sz w:val="28"/>
          <w:szCs w:val="28"/>
        </w:rPr>
      </w:pPr>
    </w:p>
    <w:p w14:paraId="337205DF" w14:textId="77777777" w:rsidR="00437DC7" w:rsidRDefault="00437DC7" w:rsidP="00CE1D04">
      <w:pPr>
        <w:jc w:val="center"/>
        <w:rPr>
          <w:rFonts w:ascii="Arial" w:hAnsi="Arial" w:cs="Arial"/>
          <w:b/>
          <w:i/>
          <w:color w:val="000000" w:themeColor="text1"/>
          <w:sz w:val="28"/>
          <w:szCs w:val="28"/>
        </w:rPr>
      </w:pPr>
    </w:p>
    <w:p w14:paraId="2745329E" w14:textId="77777777" w:rsidR="00437DC7" w:rsidRDefault="00437DC7" w:rsidP="00CE1D04">
      <w:pPr>
        <w:jc w:val="center"/>
        <w:rPr>
          <w:rFonts w:ascii="Arial" w:hAnsi="Arial" w:cs="Arial"/>
          <w:b/>
          <w:i/>
          <w:color w:val="000000" w:themeColor="text1"/>
          <w:sz w:val="28"/>
          <w:szCs w:val="28"/>
        </w:rPr>
      </w:pPr>
    </w:p>
    <w:p w14:paraId="1A953A80" w14:textId="77777777" w:rsidR="00437DC7" w:rsidRDefault="00437DC7" w:rsidP="00CE1D04">
      <w:pPr>
        <w:jc w:val="center"/>
        <w:rPr>
          <w:rFonts w:ascii="Arial" w:hAnsi="Arial" w:cs="Arial"/>
          <w:b/>
          <w:i/>
          <w:color w:val="000000" w:themeColor="text1"/>
          <w:sz w:val="28"/>
          <w:szCs w:val="28"/>
        </w:rPr>
      </w:pPr>
    </w:p>
    <w:p w14:paraId="05E104B0" w14:textId="77777777" w:rsidR="00437DC7" w:rsidRDefault="00437DC7" w:rsidP="00CE1D04">
      <w:pPr>
        <w:jc w:val="center"/>
        <w:rPr>
          <w:rFonts w:ascii="Arial" w:hAnsi="Arial" w:cs="Arial"/>
          <w:b/>
          <w:i/>
          <w:color w:val="000000" w:themeColor="text1"/>
          <w:sz w:val="28"/>
          <w:szCs w:val="28"/>
        </w:rPr>
      </w:pPr>
    </w:p>
    <w:p w14:paraId="013C029A" w14:textId="77777777" w:rsidR="00437DC7" w:rsidRDefault="00437DC7" w:rsidP="00CE1D04">
      <w:pPr>
        <w:jc w:val="center"/>
        <w:rPr>
          <w:rFonts w:ascii="Arial" w:hAnsi="Arial" w:cs="Arial"/>
          <w:b/>
          <w:i/>
          <w:color w:val="000000" w:themeColor="text1"/>
          <w:sz w:val="28"/>
          <w:szCs w:val="28"/>
        </w:rPr>
      </w:pPr>
    </w:p>
    <w:p w14:paraId="2A25BF96" w14:textId="31B19621" w:rsidR="00042F11" w:rsidRPr="00125D6E" w:rsidRDefault="00BE245C" w:rsidP="00042F11">
      <w:pPr>
        <w:jc w:val="center"/>
        <w:rPr>
          <w:rFonts w:ascii="Arial" w:hAnsi="Arial" w:cs="Arial"/>
          <w:b/>
          <w:color w:val="000000" w:themeColor="text1"/>
          <w:sz w:val="28"/>
          <w:szCs w:val="28"/>
        </w:rPr>
      </w:pPr>
      <w:r w:rsidRPr="00125D6E">
        <w:rPr>
          <w:rFonts w:ascii="Arial" w:hAnsi="Arial" w:cs="Arial"/>
          <w:b/>
          <w:color w:val="000000" w:themeColor="text1"/>
          <w:sz w:val="28"/>
          <w:szCs w:val="28"/>
        </w:rPr>
        <w:t>C</w:t>
      </w:r>
      <w:r w:rsidR="00042F11" w:rsidRPr="00125D6E">
        <w:rPr>
          <w:rFonts w:ascii="Arial" w:hAnsi="Arial" w:cs="Arial"/>
          <w:b/>
          <w:color w:val="000000" w:themeColor="text1"/>
          <w:sz w:val="28"/>
          <w:szCs w:val="28"/>
        </w:rPr>
        <w:t>uprins</w:t>
      </w:r>
    </w:p>
    <w:p w14:paraId="04D944E3" w14:textId="77777777" w:rsidR="00BF4708" w:rsidRPr="00125D6E" w:rsidRDefault="00BF4708" w:rsidP="00042F11">
      <w:pPr>
        <w:jc w:val="center"/>
        <w:rPr>
          <w:rFonts w:ascii="Arial" w:eastAsia="Arial" w:hAnsi="Arial" w:cs="Arial"/>
          <w:b/>
          <w:color w:val="EE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8A2C1A" w:rsidRPr="008A2C1A" w14:paraId="43745400" w14:textId="77777777" w:rsidTr="00C15146">
        <w:tc>
          <w:tcPr>
            <w:tcW w:w="4516" w:type="pct"/>
          </w:tcPr>
          <w:p w14:paraId="2BE3CFEE" w14:textId="6C065197" w:rsidR="00746256" w:rsidRPr="008A2C1A" w:rsidRDefault="00746256" w:rsidP="005D0D08">
            <w:pPr>
              <w:rPr>
                <w:rFonts w:ascii="Arial" w:hAnsi="Arial" w:cs="Arial"/>
                <w:b/>
                <w:sz w:val="20"/>
                <w:szCs w:val="20"/>
              </w:rPr>
            </w:pPr>
            <w:r w:rsidRPr="008A2C1A">
              <w:rPr>
                <w:rFonts w:ascii="Arial" w:hAnsi="Arial" w:cs="Arial"/>
                <w:b/>
                <w:sz w:val="20"/>
                <w:szCs w:val="20"/>
              </w:rPr>
              <w:t>1. EXPUNEREA CONŢINUTULUI ŞI A OBIECTIVELOR PRINCIPALE ALE PLANULUI SAU PROGRAMULUI, PRECUM ŞI A RELAŢIEI CU ALTE PLANURI ŞI PROGRAME RELE</w:t>
            </w:r>
            <w:r w:rsidR="00CB71BC" w:rsidRPr="008A2C1A">
              <w:rPr>
                <w:rFonts w:ascii="Arial" w:hAnsi="Arial" w:cs="Arial"/>
                <w:b/>
                <w:sz w:val="20"/>
                <w:szCs w:val="20"/>
              </w:rPr>
              <w:t>V</w:t>
            </w:r>
            <w:r w:rsidR="005D0D08" w:rsidRPr="008A2C1A">
              <w:rPr>
                <w:rFonts w:ascii="Arial" w:hAnsi="Arial" w:cs="Arial"/>
                <w:b/>
                <w:sz w:val="20"/>
                <w:szCs w:val="20"/>
              </w:rPr>
              <w:t>A</w:t>
            </w:r>
            <w:r w:rsidR="00CB71BC" w:rsidRPr="008A2C1A">
              <w:rPr>
                <w:rFonts w:ascii="Arial" w:hAnsi="Arial" w:cs="Arial"/>
                <w:b/>
                <w:sz w:val="20"/>
                <w:szCs w:val="20"/>
              </w:rPr>
              <w:t>NT</w:t>
            </w:r>
            <w:r w:rsidRPr="008A2C1A">
              <w:rPr>
                <w:rFonts w:ascii="Arial" w:hAnsi="Arial" w:cs="Arial"/>
                <w:b/>
                <w:sz w:val="20"/>
                <w:szCs w:val="20"/>
              </w:rPr>
              <w:t>E</w:t>
            </w:r>
          </w:p>
        </w:tc>
        <w:tc>
          <w:tcPr>
            <w:tcW w:w="484" w:type="pct"/>
          </w:tcPr>
          <w:p w14:paraId="5DACA64A"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w:t>
            </w:r>
          </w:p>
        </w:tc>
      </w:tr>
      <w:tr w:rsidR="008A2C1A" w:rsidRPr="008A2C1A" w14:paraId="7F96F6CC" w14:textId="77777777" w:rsidTr="00C15146">
        <w:tc>
          <w:tcPr>
            <w:tcW w:w="4516" w:type="pct"/>
          </w:tcPr>
          <w:p w14:paraId="60C76C26" w14:textId="77777777" w:rsidR="00746256" w:rsidRPr="008A2C1A" w:rsidRDefault="00746256" w:rsidP="00E47756">
            <w:pPr>
              <w:ind w:firstLine="360"/>
              <w:rPr>
                <w:rFonts w:ascii="Arial" w:hAnsi="Arial" w:cs="Arial"/>
                <w:sz w:val="20"/>
                <w:szCs w:val="20"/>
              </w:rPr>
            </w:pPr>
            <w:r w:rsidRPr="008A2C1A">
              <w:rPr>
                <w:rFonts w:ascii="Arial" w:hAnsi="Arial" w:cs="Arial"/>
                <w:sz w:val="20"/>
                <w:szCs w:val="20"/>
              </w:rPr>
              <w:t>1.1. Aspecte generale</w:t>
            </w:r>
          </w:p>
        </w:tc>
        <w:tc>
          <w:tcPr>
            <w:tcW w:w="484" w:type="pct"/>
          </w:tcPr>
          <w:p w14:paraId="5D8CDA1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w:t>
            </w:r>
          </w:p>
        </w:tc>
      </w:tr>
      <w:tr w:rsidR="008A2C1A" w:rsidRPr="008A2C1A" w14:paraId="4248840C" w14:textId="77777777" w:rsidTr="00C15146">
        <w:tc>
          <w:tcPr>
            <w:tcW w:w="4516" w:type="pct"/>
          </w:tcPr>
          <w:p w14:paraId="5D86DF87" w14:textId="77777777" w:rsidR="00746256" w:rsidRPr="008A2C1A" w:rsidRDefault="00746256" w:rsidP="00E47756">
            <w:pPr>
              <w:ind w:firstLine="360"/>
              <w:rPr>
                <w:rFonts w:ascii="Arial" w:hAnsi="Arial" w:cs="Arial"/>
                <w:sz w:val="20"/>
                <w:szCs w:val="20"/>
              </w:rPr>
            </w:pPr>
            <w:r w:rsidRPr="008A2C1A">
              <w:rPr>
                <w:rFonts w:ascii="Arial" w:hAnsi="Arial" w:cs="Arial"/>
                <w:sz w:val="20"/>
                <w:szCs w:val="20"/>
              </w:rPr>
              <w:t xml:space="preserve">1.2. Principii privind silvicultura şi siturile Natura 2000 ce stau la baza prezentului studiu </w:t>
            </w:r>
          </w:p>
        </w:tc>
        <w:tc>
          <w:tcPr>
            <w:tcW w:w="484" w:type="pct"/>
          </w:tcPr>
          <w:p w14:paraId="1A3A1BC8"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w:t>
            </w:r>
          </w:p>
        </w:tc>
      </w:tr>
      <w:tr w:rsidR="008A2C1A" w:rsidRPr="008A2C1A" w14:paraId="5F497B64" w14:textId="77777777" w:rsidTr="00C15146">
        <w:tc>
          <w:tcPr>
            <w:tcW w:w="4516" w:type="pct"/>
          </w:tcPr>
          <w:p w14:paraId="72FEA9A1" w14:textId="77777777" w:rsidR="00746256" w:rsidRPr="008A2C1A" w:rsidRDefault="00746256" w:rsidP="00E47756">
            <w:pPr>
              <w:ind w:firstLine="360"/>
              <w:rPr>
                <w:rFonts w:ascii="Arial" w:hAnsi="Arial" w:cs="Arial"/>
                <w:sz w:val="20"/>
                <w:szCs w:val="20"/>
              </w:rPr>
            </w:pPr>
            <w:r w:rsidRPr="008A2C1A">
              <w:rPr>
                <w:rFonts w:ascii="Arial" w:hAnsi="Arial" w:cs="Arial"/>
                <w:sz w:val="20"/>
                <w:szCs w:val="20"/>
              </w:rPr>
              <w:t xml:space="preserve">1.3. Conţinutul planului (amenajamentului silvic) </w:t>
            </w:r>
          </w:p>
        </w:tc>
        <w:tc>
          <w:tcPr>
            <w:tcW w:w="484" w:type="pct"/>
          </w:tcPr>
          <w:p w14:paraId="2EBE8D8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w:t>
            </w:r>
          </w:p>
        </w:tc>
      </w:tr>
      <w:tr w:rsidR="008A2C1A" w:rsidRPr="008A2C1A" w14:paraId="504200F2" w14:textId="77777777" w:rsidTr="00C15146">
        <w:tc>
          <w:tcPr>
            <w:tcW w:w="4516" w:type="pct"/>
          </w:tcPr>
          <w:p w14:paraId="210FA05E" w14:textId="77777777" w:rsidR="00746256" w:rsidRPr="008A2C1A" w:rsidRDefault="00746256" w:rsidP="00E47756">
            <w:pPr>
              <w:ind w:firstLine="360"/>
              <w:rPr>
                <w:rFonts w:ascii="Arial" w:hAnsi="Arial" w:cs="Arial"/>
                <w:bCs/>
                <w:sz w:val="20"/>
                <w:szCs w:val="20"/>
              </w:rPr>
            </w:pPr>
            <w:r w:rsidRPr="008A2C1A">
              <w:rPr>
                <w:rFonts w:ascii="Arial" w:hAnsi="Arial" w:cs="Arial"/>
                <w:bCs/>
                <w:sz w:val="20"/>
                <w:szCs w:val="20"/>
              </w:rPr>
              <w:t xml:space="preserve">    1.3.1. Justificarea necesității întocmirii amenajamentului silvic</w:t>
            </w:r>
          </w:p>
        </w:tc>
        <w:tc>
          <w:tcPr>
            <w:tcW w:w="484" w:type="pct"/>
          </w:tcPr>
          <w:p w14:paraId="6F880558"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11</w:t>
            </w:r>
          </w:p>
        </w:tc>
      </w:tr>
      <w:tr w:rsidR="008A2C1A" w:rsidRPr="008A2C1A" w14:paraId="75C0B0D9" w14:textId="77777777" w:rsidTr="00C15146">
        <w:tc>
          <w:tcPr>
            <w:tcW w:w="4516" w:type="pct"/>
          </w:tcPr>
          <w:p w14:paraId="0F2B270C" w14:textId="77777777" w:rsidR="00746256" w:rsidRPr="008A2C1A" w:rsidRDefault="00746256" w:rsidP="00E47756">
            <w:pPr>
              <w:ind w:right="-139" w:firstLine="360"/>
              <w:rPr>
                <w:rFonts w:ascii="Arial" w:eastAsia="Arial" w:hAnsi="Arial" w:cs="Arial"/>
                <w:sz w:val="20"/>
                <w:szCs w:val="20"/>
              </w:rPr>
            </w:pPr>
            <w:r w:rsidRPr="008A2C1A">
              <w:rPr>
                <w:rFonts w:ascii="Arial" w:eastAsia="Arial" w:hAnsi="Arial" w:cs="Arial"/>
                <w:sz w:val="20"/>
                <w:szCs w:val="20"/>
              </w:rPr>
              <w:t>1.4. Obiectivele amenajamentului silvic</w:t>
            </w:r>
          </w:p>
        </w:tc>
        <w:tc>
          <w:tcPr>
            <w:tcW w:w="484" w:type="pct"/>
          </w:tcPr>
          <w:p w14:paraId="0585B6C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11</w:t>
            </w:r>
          </w:p>
        </w:tc>
      </w:tr>
      <w:tr w:rsidR="008A2C1A" w:rsidRPr="008A2C1A" w14:paraId="5DD6A527" w14:textId="77777777" w:rsidTr="00C15146">
        <w:tc>
          <w:tcPr>
            <w:tcW w:w="4516" w:type="pct"/>
          </w:tcPr>
          <w:p w14:paraId="7C4D7182" w14:textId="77777777" w:rsidR="00746256" w:rsidRPr="008A2C1A" w:rsidRDefault="00746256" w:rsidP="00E47756">
            <w:pPr>
              <w:numPr>
                <w:ilvl w:val="2"/>
                <w:numId w:val="4"/>
              </w:numPr>
              <w:tabs>
                <w:tab w:val="left" w:pos="235"/>
                <w:tab w:val="num" w:pos="360"/>
                <w:tab w:val="left" w:pos="720"/>
              </w:tabs>
              <w:ind w:left="0" w:firstLine="540"/>
              <w:rPr>
                <w:rFonts w:ascii="Arial" w:hAnsi="Arial" w:cs="Arial"/>
                <w:bCs/>
                <w:sz w:val="20"/>
                <w:szCs w:val="20"/>
              </w:rPr>
            </w:pPr>
            <w:proofErr w:type="spellStart"/>
            <w:r w:rsidRPr="008A2C1A">
              <w:rPr>
                <w:rFonts w:ascii="Arial" w:hAnsi="Arial" w:cs="Arial"/>
                <w:bCs/>
                <w:sz w:val="20"/>
                <w:szCs w:val="20"/>
              </w:rPr>
              <w:t>Vecinătăţi</w:t>
            </w:r>
            <w:proofErr w:type="spellEnd"/>
            <w:r w:rsidRPr="008A2C1A">
              <w:rPr>
                <w:rFonts w:ascii="Arial" w:hAnsi="Arial" w:cs="Arial"/>
                <w:bCs/>
                <w:sz w:val="20"/>
                <w:szCs w:val="20"/>
              </w:rPr>
              <w:t>, limite, hotare</w:t>
            </w:r>
          </w:p>
        </w:tc>
        <w:tc>
          <w:tcPr>
            <w:tcW w:w="484" w:type="pct"/>
          </w:tcPr>
          <w:p w14:paraId="4208920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12</w:t>
            </w:r>
          </w:p>
        </w:tc>
      </w:tr>
      <w:tr w:rsidR="008A2C1A" w:rsidRPr="008A2C1A" w14:paraId="60A7F1EF" w14:textId="77777777" w:rsidTr="00C15146">
        <w:tc>
          <w:tcPr>
            <w:tcW w:w="4516" w:type="pct"/>
          </w:tcPr>
          <w:p w14:paraId="0E8AB31F" w14:textId="77777777" w:rsidR="00746256" w:rsidRPr="008A2C1A" w:rsidRDefault="00746256" w:rsidP="00E47756">
            <w:pPr>
              <w:tabs>
                <w:tab w:val="left" w:pos="235"/>
                <w:tab w:val="num" w:pos="360"/>
                <w:tab w:val="left" w:pos="1620"/>
              </w:tabs>
              <w:ind w:firstLine="540"/>
              <w:rPr>
                <w:rFonts w:ascii="Arial" w:hAnsi="Arial" w:cs="Arial"/>
                <w:bCs/>
                <w:sz w:val="20"/>
                <w:szCs w:val="20"/>
              </w:rPr>
            </w:pPr>
            <w:r w:rsidRPr="008A2C1A">
              <w:rPr>
                <w:rFonts w:ascii="Arial" w:hAnsi="Arial" w:cs="Arial"/>
                <w:bCs/>
                <w:sz w:val="20"/>
                <w:szCs w:val="20"/>
              </w:rPr>
              <w:t>1.4.2. Trupuri de pădure ( bazinete) componente</w:t>
            </w:r>
          </w:p>
        </w:tc>
        <w:tc>
          <w:tcPr>
            <w:tcW w:w="484" w:type="pct"/>
          </w:tcPr>
          <w:p w14:paraId="7A065997"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12</w:t>
            </w:r>
          </w:p>
        </w:tc>
      </w:tr>
      <w:tr w:rsidR="008A2C1A" w:rsidRPr="008A2C1A" w14:paraId="3EA886BE" w14:textId="77777777" w:rsidTr="00C15146">
        <w:tc>
          <w:tcPr>
            <w:tcW w:w="4516" w:type="pct"/>
          </w:tcPr>
          <w:p w14:paraId="25F9563C" w14:textId="77777777" w:rsidR="00746256" w:rsidRPr="008A2C1A"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8A2C1A">
              <w:rPr>
                <w:rFonts w:ascii="Arial" w:hAnsi="Arial" w:cs="Arial"/>
                <w:sz w:val="20"/>
                <w:szCs w:val="20"/>
                <w:lang w:val="ro-RO"/>
              </w:rPr>
              <w:t xml:space="preserve">Constituirea </w:t>
            </w:r>
            <w:proofErr w:type="spellStart"/>
            <w:r w:rsidRPr="008A2C1A">
              <w:rPr>
                <w:rFonts w:ascii="Arial" w:hAnsi="Arial" w:cs="Arial"/>
                <w:sz w:val="20"/>
                <w:szCs w:val="20"/>
                <w:lang w:val="ro-RO"/>
              </w:rPr>
              <w:t>şi</w:t>
            </w:r>
            <w:proofErr w:type="spellEnd"/>
            <w:r w:rsidRPr="008A2C1A">
              <w:rPr>
                <w:rFonts w:ascii="Arial" w:hAnsi="Arial" w:cs="Arial"/>
                <w:sz w:val="20"/>
                <w:szCs w:val="20"/>
                <w:lang w:val="ro-RO"/>
              </w:rPr>
              <w:t xml:space="preserve"> materializarea parcelarului </w:t>
            </w:r>
            <w:proofErr w:type="spellStart"/>
            <w:r w:rsidRPr="008A2C1A">
              <w:rPr>
                <w:rFonts w:ascii="Arial" w:hAnsi="Arial" w:cs="Arial"/>
                <w:sz w:val="20"/>
                <w:szCs w:val="20"/>
                <w:lang w:val="ro-RO"/>
              </w:rPr>
              <w:t>şi</w:t>
            </w:r>
            <w:proofErr w:type="spellEnd"/>
            <w:r w:rsidRPr="008A2C1A">
              <w:rPr>
                <w:rFonts w:ascii="Arial" w:hAnsi="Arial" w:cs="Arial"/>
                <w:sz w:val="20"/>
                <w:szCs w:val="20"/>
                <w:lang w:val="ro-RO"/>
              </w:rPr>
              <w:t xml:space="preserve"> subparcelarului</w:t>
            </w:r>
          </w:p>
        </w:tc>
        <w:tc>
          <w:tcPr>
            <w:tcW w:w="484" w:type="pct"/>
          </w:tcPr>
          <w:p w14:paraId="696E11AA"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w:t>
            </w:r>
          </w:p>
        </w:tc>
      </w:tr>
      <w:tr w:rsidR="008A2C1A" w:rsidRPr="008A2C1A" w14:paraId="6C7BF736" w14:textId="77777777" w:rsidTr="00C15146">
        <w:tc>
          <w:tcPr>
            <w:tcW w:w="4516" w:type="pct"/>
          </w:tcPr>
          <w:p w14:paraId="6245F4A6" w14:textId="77777777" w:rsidR="00746256" w:rsidRPr="008A2C1A" w:rsidRDefault="00746256" w:rsidP="00E47756">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8A2C1A">
              <w:rPr>
                <w:rFonts w:ascii="Arial" w:hAnsi="Arial" w:cs="Arial"/>
                <w:sz w:val="20"/>
                <w:szCs w:val="20"/>
                <w:lang w:val="ro-RO"/>
              </w:rPr>
              <w:t>1.4.4. Mărimea parcelelor şi subparcelelor</w:t>
            </w:r>
          </w:p>
        </w:tc>
        <w:tc>
          <w:tcPr>
            <w:tcW w:w="484" w:type="pct"/>
          </w:tcPr>
          <w:p w14:paraId="30C7650A"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w:t>
            </w:r>
          </w:p>
        </w:tc>
      </w:tr>
      <w:tr w:rsidR="008A2C1A" w:rsidRPr="008A2C1A" w14:paraId="5AE953CC" w14:textId="77777777" w:rsidTr="00C15146">
        <w:tc>
          <w:tcPr>
            <w:tcW w:w="4516" w:type="pct"/>
          </w:tcPr>
          <w:p w14:paraId="6AC7D6DD" w14:textId="77777777" w:rsidR="00746256" w:rsidRPr="008A2C1A"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proofErr w:type="spellStart"/>
            <w:r w:rsidRPr="008A2C1A">
              <w:rPr>
                <w:rFonts w:ascii="Arial" w:hAnsi="Arial" w:cs="Arial"/>
                <w:noProof w:val="0"/>
                <w:sz w:val="20"/>
                <w:szCs w:val="20"/>
                <w:lang w:val="ro-RO"/>
              </w:rPr>
              <w:t>Subunităţi</w:t>
            </w:r>
            <w:proofErr w:type="spellEnd"/>
            <w:r w:rsidRPr="008A2C1A">
              <w:rPr>
                <w:rFonts w:ascii="Arial" w:hAnsi="Arial" w:cs="Arial"/>
                <w:noProof w:val="0"/>
                <w:sz w:val="20"/>
                <w:szCs w:val="20"/>
                <w:lang w:val="ro-RO"/>
              </w:rPr>
              <w:t xml:space="preserve"> de </w:t>
            </w:r>
            <w:proofErr w:type="spellStart"/>
            <w:r w:rsidRPr="008A2C1A">
              <w:rPr>
                <w:rFonts w:ascii="Arial" w:hAnsi="Arial" w:cs="Arial"/>
                <w:noProof w:val="0"/>
                <w:sz w:val="20"/>
                <w:szCs w:val="20"/>
                <w:lang w:val="ro-RO"/>
              </w:rPr>
              <w:t>producţie</w:t>
            </w:r>
            <w:proofErr w:type="spellEnd"/>
            <w:r w:rsidRPr="008A2C1A">
              <w:rPr>
                <w:rFonts w:ascii="Arial" w:hAnsi="Arial" w:cs="Arial"/>
                <w:noProof w:val="0"/>
                <w:sz w:val="20"/>
                <w:szCs w:val="20"/>
                <w:lang w:val="ro-RO"/>
              </w:rPr>
              <w:t xml:space="preserve"> sau de protecţie constituite</w:t>
            </w:r>
          </w:p>
        </w:tc>
        <w:tc>
          <w:tcPr>
            <w:tcW w:w="484" w:type="pct"/>
          </w:tcPr>
          <w:p w14:paraId="0F8ACD0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w:t>
            </w:r>
          </w:p>
        </w:tc>
      </w:tr>
      <w:tr w:rsidR="008A2C1A" w:rsidRPr="008A2C1A" w14:paraId="63679DF0" w14:textId="77777777" w:rsidTr="00C15146">
        <w:tc>
          <w:tcPr>
            <w:tcW w:w="4516" w:type="pct"/>
          </w:tcPr>
          <w:p w14:paraId="44409E6A" w14:textId="77777777" w:rsidR="00746256" w:rsidRPr="008A2C1A" w:rsidRDefault="00746256" w:rsidP="00E47756">
            <w:pPr>
              <w:pStyle w:val="Indentcorptext3"/>
              <w:numPr>
                <w:ilvl w:val="2"/>
                <w:numId w:val="3"/>
              </w:numPr>
              <w:spacing w:after="0"/>
              <w:ind w:left="0" w:firstLine="539"/>
              <w:rPr>
                <w:rFonts w:ascii="Arial" w:hAnsi="Arial" w:cs="Arial"/>
                <w:bCs/>
                <w:noProof w:val="0"/>
                <w:sz w:val="20"/>
                <w:szCs w:val="20"/>
                <w:lang w:val="ro-RO"/>
              </w:rPr>
            </w:pPr>
            <w:r w:rsidRPr="008A2C1A">
              <w:rPr>
                <w:rFonts w:ascii="Arial" w:hAnsi="Arial" w:cs="Arial"/>
                <w:noProof w:val="0"/>
                <w:sz w:val="20"/>
                <w:szCs w:val="20"/>
                <w:lang w:val="ro-RO"/>
              </w:rPr>
              <w:t>Regimul</w:t>
            </w:r>
          </w:p>
        </w:tc>
        <w:tc>
          <w:tcPr>
            <w:tcW w:w="484" w:type="pct"/>
          </w:tcPr>
          <w:p w14:paraId="7E0A1229"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w:t>
            </w:r>
          </w:p>
        </w:tc>
      </w:tr>
      <w:tr w:rsidR="008A2C1A" w:rsidRPr="008A2C1A" w14:paraId="2EE34470" w14:textId="77777777" w:rsidTr="00C15146">
        <w:tc>
          <w:tcPr>
            <w:tcW w:w="4516" w:type="pct"/>
          </w:tcPr>
          <w:p w14:paraId="1922E186" w14:textId="77777777" w:rsidR="00746256" w:rsidRPr="008A2C1A" w:rsidRDefault="00746256" w:rsidP="00E47756">
            <w:pPr>
              <w:pStyle w:val="Indentcorptext3"/>
              <w:numPr>
                <w:ilvl w:val="2"/>
                <w:numId w:val="3"/>
              </w:numPr>
              <w:spacing w:after="0"/>
              <w:ind w:left="0" w:firstLine="540"/>
              <w:rPr>
                <w:rFonts w:ascii="Arial" w:hAnsi="Arial" w:cs="Arial"/>
                <w:bCs/>
                <w:noProof w:val="0"/>
                <w:sz w:val="20"/>
                <w:szCs w:val="20"/>
                <w:lang w:val="ro-RO"/>
              </w:rPr>
            </w:pPr>
            <w:proofErr w:type="spellStart"/>
            <w:r w:rsidRPr="008A2C1A">
              <w:rPr>
                <w:rFonts w:ascii="Arial" w:hAnsi="Arial" w:cs="Arial"/>
                <w:noProof w:val="0"/>
                <w:sz w:val="20"/>
                <w:szCs w:val="20"/>
                <w:lang w:val="ro-RO"/>
              </w:rPr>
              <w:t>Compoziţia</w:t>
            </w:r>
            <w:proofErr w:type="spellEnd"/>
            <w:r w:rsidRPr="008A2C1A">
              <w:rPr>
                <w:rFonts w:ascii="Arial" w:hAnsi="Arial" w:cs="Arial"/>
                <w:noProof w:val="0"/>
                <w:sz w:val="20"/>
                <w:szCs w:val="20"/>
                <w:lang w:val="ro-RO"/>
              </w:rPr>
              <w:t xml:space="preserve"> </w:t>
            </w:r>
            <w:proofErr w:type="spellStart"/>
            <w:r w:rsidRPr="008A2C1A">
              <w:rPr>
                <w:rFonts w:ascii="Arial" w:hAnsi="Arial" w:cs="Arial"/>
                <w:noProof w:val="0"/>
                <w:sz w:val="20"/>
                <w:szCs w:val="20"/>
                <w:lang w:val="ro-RO"/>
              </w:rPr>
              <w:t>ţel</w:t>
            </w:r>
            <w:proofErr w:type="spellEnd"/>
          </w:p>
        </w:tc>
        <w:tc>
          <w:tcPr>
            <w:tcW w:w="484" w:type="pct"/>
          </w:tcPr>
          <w:p w14:paraId="6A328348"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w:t>
            </w:r>
          </w:p>
        </w:tc>
      </w:tr>
      <w:tr w:rsidR="008A2C1A" w:rsidRPr="008A2C1A" w14:paraId="7A711420" w14:textId="77777777" w:rsidTr="00C15146">
        <w:tc>
          <w:tcPr>
            <w:tcW w:w="4516" w:type="pct"/>
          </w:tcPr>
          <w:p w14:paraId="5FC54A03" w14:textId="77777777" w:rsidR="00746256" w:rsidRPr="008A2C1A"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8A2C1A">
              <w:rPr>
                <w:rFonts w:ascii="Arial" w:hAnsi="Arial" w:cs="Arial"/>
                <w:noProof w:val="0"/>
                <w:sz w:val="20"/>
                <w:szCs w:val="20"/>
                <w:lang w:val="ro-RO"/>
              </w:rPr>
              <w:t>Tratamentul</w:t>
            </w:r>
          </w:p>
        </w:tc>
        <w:tc>
          <w:tcPr>
            <w:tcW w:w="484" w:type="pct"/>
          </w:tcPr>
          <w:p w14:paraId="2EB5405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16</w:t>
            </w:r>
          </w:p>
        </w:tc>
      </w:tr>
      <w:tr w:rsidR="008A2C1A" w:rsidRPr="008A2C1A" w14:paraId="4EA76E7B" w14:textId="77777777" w:rsidTr="00C15146">
        <w:tc>
          <w:tcPr>
            <w:tcW w:w="4516" w:type="pct"/>
          </w:tcPr>
          <w:p w14:paraId="5F1E1260" w14:textId="77777777" w:rsidR="00746256" w:rsidRPr="008A2C1A"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8A2C1A">
              <w:rPr>
                <w:rFonts w:ascii="Arial" w:hAnsi="Arial" w:cs="Arial"/>
                <w:noProof w:val="0"/>
                <w:sz w:val="20"/>
                <w:szCs w:val="20"/>
                <w:lang w:val="ro-RO"/>
              </w:rPr>
              <w:t>Exploatabilitatea</w:t>
            </w:r>
          </w:p>
        </w:tc>
        <w:tc>
          <w:tcPr>
            <w:tcW w:w="484" w:type="pct"/>
          </w:tcPr>
          <w:p w14:paraId="1FB3C55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17</w:t>
            </w:r>
          </w:p>
        </w:tc>
      </w:tr>
      <w:tr w:rsidR="008A2C1A" w:rsidRPr="008A2C1A" w14:paraId="3A1E0675" w14:textId="77777777" w:rsidTr="00C15146">
        <w:trPr>
          <w:trHeight w:val="396"/>
        </w:trPr>
        <w:tc>
          <w:tcPr>
            <w:tcW w:w="4516" w:type="pct"/>
          </w:tcPr>
          <w:p w14:paraId="08463B87" w14:textId="77777777" w:rsidR="00746256" w:rsidRPr="008A2C1A"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8A2C1A">
              <w:rPr>
                <w:rFonts w:ascii="Arial" w:hAnsi="Arial" w:cs="Arial"/>
                <w:noProof w:val="0"/>
                <w:sz w:val="20"/>
                <w:szCs w:val="20"/>
                <w:lang w:val="ro-RO"/>
              </w:rPr>
              <w:t>Ciclul</w:t>
            </w:r>
          </w:p>
        </w:tc>
        <w:tc>
          <w:tcPr>
            <w:tcW w:w="484" w:type="pct"/>
          </w:tcPr>
          <w:p w14:paraId="09667187"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17</w:t>
            </w:r>
          </w:p>
        </w:tc>
      </w:tr>
      <w:tr w:rsidR="008A2C1A" w:rsidRPr="008A2C1A" w14:paraId="5167CACD" w14:textId="77777777" w:rsidTr="00C15146">
        <w:tc>
          <w:tcPr>
            <w:tcW w:w="4516" w:type="pct"/>
          </w:tcPr>
          <w:p w14:paraId="2CEA9C1C" w14:textId="77777777" w:rsidR="00746256" w:rsidRPr="008A2C1A" w:rsidRDefault="00746256" w:rsidP="00E47756">
            <w:pPr>
              <w:pStyle w:val="Indentcorptext3"/>
              <w:spacing w:after="0"/>
              <w:ind w:left="0" w:firstLine="540"/>
              <w:rPr>
                <w:rFonts w:ascii="Arial" w:hAnsi="Arial" w:cs="Arial"/>
                <w:bCs/>
                <w:noProof w:val="0"/>
                <w:sz w:val="20"/>
                <w:szCs w:val="20"/>
                <w:lang w:val="ro-RO"/>
              </w:rPr>
            </w:pPr>
            <w:r w:rsidRPr="008A2C1A">
              <w:rPr>
                <w:rFonts w:ascii="Arial" w:hAnsi="Arial" w:cs="Arial"/>
                <w:noProof w:val="0"/>
                <w:sz w:val="20"/>
                <w:szCs w:val="20"/>
                <w:lang w:val="ro-RO"/>
              </w:rPr>
              <w:t>1.4.11. Instalaţii de transport</w:t>
            </w:r>
          </w:p>
        </w:tc>
        <w:tc>
          <w:tcPr>
            <w:tcW w:w="484" w:type="pct"/>
          </w:tcPr>
          <w:p w14:paraId="3F739D5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17</w:t>
            </w:r>
          </w:p>
        </w:tc>
      </w:tr>
      <w:tr w:rsidR="008A2C1A" w:rsidRPr="008A2C1A" w14:paraId="0F0B3ECA" w14:textId="77777777" w:rsidTr="00C15146">
        <w:tc>
          <w:tcPr>
            <w:tcW w:w="4516" w:type="pct"/>
          </w:tcPr>
          <w:p w14:paraId="15DBFD28" w14:textId="77777777" w:rsidR="00746256" w:rsidRPr="008A2C1A" w:rsidRDefault="00746256" w:rsidP="00E47756">
            <w:pPr>
              <w:ind w:right="420" w:firstLine="534"/>
              <w:rPr>
                <w:rFonts w:ascii="Arial" w:hAnsi="Arial" w:cs="Arial"/>
                <w:sz w:val="20"/>
                <w:szCs w:val="20"/>
              </w:rPr>
            </w:pPr>
            <w:r w:rsidRPr="008A2C1A">
              <w:rPr>
                <w:rFonts w:ascii="Arial" w:hAnsi="Arial" w:cs="Arial"/>
                <w:sz w:val="20"/>
                <w:szCs w:val="20"/>
              </w:rPr>
              <w:t xml:space="preserve">1.4.12. Asigurarea utilitatilor </w:t>
            </w:r>
          </w:p>
        </w:tc>
        <w:tc>
          <w:tcPr>
            <w:tcW w:w="484" w:type="pct"/>
          </w:tcPr>
          <w:p w14:paraId="338BA37A"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17</w:t>
            </w:r>
          </w:p>
        </w:tc>
      </w:tr>
      <w:tr w:rsidR="008A2C1A" w:rsidRPr="008A2C1A" w14:paraId="5EEABA07" w14:textId="77777777" w:rsidTr="00C15146">
        <w:tc>
          <w:tcPr>
            <w:tcW w:w="4516" w:type="pct"/>
          </w:tcPr>
          <w:p w14:paraId="3D747917" w14:textId="77777777" w:rsidR="00746256" w:rsidRPr="008A2C1A" w:rsidRDefault="00746256" w:rsidP="00E47756">
            <w:pPr>
              <w:ind w:right="420"/>
              <w:rPr>
                <w:rFonts w:ascii="Arial" w:hAnsi="Arial" w:cs="Arial"/>
                <w:sz w:val="20"/>
                <w:szCs w:val="20"/>
              </w:rPr>
            </w:pPr>
            <w:r w:rsidRPr="008A2C1A">
              <w:rPr>
                <w:rFonts w:ascii="Arial" w:hAnsi="Arial" w:cs="Arial"/>
                <w:sz w:val="20"/>
                <w:szCs w:val="20"/>
              </w:rPr>
              <w:t xml:space="preserve">        1.4.13. Informatii privind productia care se va realiza</w:t>
            </w:r>
          </w:p>
        </w:tc>
        <w:tc>
          <w:tcPr>
            <w:tcW w:w="484" w:type="pct"/>
          </w:tcPr>
          <w:p w14:paraId="3856398D"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21</w:t>
            </w:r>
          </w:p>
        </w:tc>
      </w:tr>
      <w:tr w:rsidR="008A2C1A" w:rsidRPr="008A2C1A" w14:paraId="1E24D708" w14:textId="77777777" w:rsidTr="00C15146">
        <w:tc>
          <w:tcPr>
            <w:tcW w:w="4516" w:type="pct"/>
          </w:tcPr>
          <w:p w14:paraId="6DEF7648" w14:textId="77777777" w:rsidR="00746256" w:rsidRPr="008A2C1A" w:rsidRDefault="00746256" w:rsidP="00E47756">
            <w:pPr>
              <w:ind w:right="420"/>
              <w:rPr>
                <w:rFonts w:ascii="Arial" w:hAnsi="Arial" w:cs="Arial"/>
                <w:sz w:val="20"/>
                <w:szCs w:val="20"/>
              </w:rPr>
            </w:pPr>
            <w:r w:rsidRPr="008A2C1A">
              <w:rPr>
                <w:rFonts w:ascii="Arial" w:hAnsi="Arial" w:cs="Arial"/>
                <w:sz w:val="20"/>
                <w:szCs w:val="20"/>
              </w:rPr>
              <w:t xml:space="preserve">        1.4.14. Lucrari de ajutorare a regenerarilor naturale si de impadurire</w:t>
            </w:r>
          </w:p>
        </w:tc>
        <w:tc>
          <w:tcPr>
            <w:tcW w:w="484" w:type="pct"/>
          </w:tcPr>
          <w:p w14:paraId="16999CE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24</w:t>
            </w:r>
          </w:p>
        </w:tc>
      </w:tr>
      <w:tr w:rsidR="008A2C1A" w:rsidRPr="008A2C1A" w14:paraId="507BAEC1" w14:textId="77777777" w:rsidTr="00C15146">
        <w:tc>
          <w:tcPr>
            <w:tcW w:w="4516" w:type="pct"/>
          </w:tcPr>
          <w:p w14:paraId="065A1F95" w14:textId="77777777" w:rsidR="00746256" w:rsidRPr="008A2C1A" w:rsidRDefault="00746256" w:rsidP="00E47756">
            <w:pPr>
              <w:numPr>
                <w:ilvl w:val="1"/>
                <w:numId w:val="3"/>
              </w:numPr>
              <w:ind w:left="0" w:right="420" w:firstLine="0"/>
              <w:rPr>
                <w:rFonts w:ascii="Arial" w:hAnsi="Arial" w:cs="Arial"/>
                <w:sz w:val="20"/>
                <w:szCs w:val="20"/>
              </w:rPr>
            </w:pPr>
            <w:proofErr w:type="spellStart"/>
            <w:r w:rsidRPr="008A2C1A">
              <w:rPr>
                <w:rFonts w:ascii="Arial" w:hAnsi="Arial" w:cs="Arial"/>
                <w:sz w:val="20"/>
                <w:szCs w:val="20"/>
              </w:rPr>
              <w:t>Informatii</w:t>
            </w:r>
            <w:proofErr w:type="spellEnd"/>
            <w:r w:rsidRPr="008A2C1A">
              <w:rPr>
                <w:rFonts w:ascii="Arial" w:hAnsi="Arial" w:cs="Arial"/>
                <w:sz w:val="20"/>
                <w:szCs w:val="20"/>
              </w:rPr>
              <w:t xml:space="preserve"> despre materiile prime , substante sau preparate chimice utilizate</w:t>
            </w:r>
          </w:p>
        </w:tc>
        <w:tc>
          <w:tcPr>
            <w:tcW w:w="484" w:type="pct"/>
          </w:tcPr>
          <w:p w14:paraId="4A7A4A28"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25</w:t>
            </w:r>
          </w:p>
        </w:tc>
      </w:tr>
      <w:tr w:rsidR="008A2C1A" w:rsidRPr="008A2C1A" w14:paraId="234A8807" w14:textId="77777777" w:rsidTr="00C15146">
        <w:tc>
          <w:tcPr>
            <w:tcW w:w="4516" w:type="pct"/>
          </w:tcPr>
          <w:p w14:paraId="33EC143B" w14:textId="77777777" w:rsidR="00746256" w:rsidRPr="008A2C1A" w:rsidRDefault="00746256" w:rsidP="00E47756">
            <w:pPr>
              <w:ind w:right="420"/>
              <w:rPr>
                <w:rFonts w:ascii="Arial" w:hAnsi="Arial" w:cs="Arial"/>
                <w:sz w:val="20"/>
                <w:szCs w:val="20"/>
              </w:rPr>
            </w:pPr>
            <w:r w:rsidRPr="008A2C1A">
              <w:rPr>
                <w:rFonts w:ascii="Arial" w:hAnsi="Arial" w:cs="Arial"/>
                <w:sz w:val="20"/>
                <w:szCs w:val="20"/>
              </w:rPr>
              <w:t>1.6. Obiective social-econmice si ecologice</w:t>
            </w:r>
          </w:p>
        </w:tc>
        <w:tc>
          <w:tcPr>
            <w:tcW w:w="484" w:type="pct"/>
          </w:tcPr>
          <w:p w14:paraId="02D0E76A"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26</w:t>
            </w:r>
          </w:p>
        </w:tc>
      </w:tr>
      <w:tr w:rsidR="008A2C1A" w:rsidRPr="008A2C1A" w14:paraId="14928C08" w14:textId="77777777" w:rsidTr="00C15146">
        <w:tc>
          <w:tcPr>
            <w:tcW w:w="4516" w:type="pct"/>
          </w:tcPr>
          <w:p w14:paraId="7D514910" w14:textId="2CC44238" w:rsidR="00746256" w:rsidRPr="008A2C1A" w:rsidRDefault="00746256" w:rsidP="005D0D08">
            <w:pPr>
              <w:rPr>
                <w:rFonts w:ascii="Arial" w:eastAsia="Arial" w:hAnsi="Arial" w:cs="Arial"/>
                <w:sz w:val="20"/>
                <w:szCs w:val="20"/>
              </w:rPr>
            </w:pPr>
            <w:r w:rsidRPr="008A2C1A">
              <w:rPr>
                <w:rFonts w:ascii="Arial" w:eastAsia="Arial" w:hAnsi="Arial" w:cs="Arial"/>
                <w:sz w:val="20"/>
                <w:szCs w:val="20"/>
              </w:rPr>
              <w:t>1.7. Relaţia amenajamentului silvic cu alte planuri şi programe rele</w:t>
            </w:r>
            <w:r w:rsidR="00CB71BC" w:rsidRPr="008A2C1A">
              <w:rPr>
                <w:rFonts w:ascii="Arial" w:eastAsia="Arial" w:hAnsi="Arial" w:cs="Arial"/>
                <w:sz w:val="20"/>
                <w:szCs w:val="20"/>
              </w:rPr>
              <w:t>v</w:t>
            </w:r>
            <w:r w:rsidR="005D0D08" w:rsidRPr="008A2C1A">
              <w:rPr>
                <w:rFonts w:ascii="Arial" w:eastAsia="Arial" w:hAnsi="Arial" w:cs="Arial"/>
                <w:sz w:val="20"/>
                <w:szCs w:val="20"/>
              </w:rPr>
              <w:t>ante</w:t>
            </w:r>
          </w:p>
        </w:tc>
        <w:tc>
          <w:tcPr>
            <w:tcW w:w="484" w:type="pct"/>
          </w:tcPr>
          <w:p w14:paraId="326CD77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27</w:t>
            </w:r>
          </w:p>
        </w:tc>
      </w:tr>
      <w:tr w:rsidR="008A2C1A" w:rsidRPr="008A2C1A" w14:paraId="24EBD610" w14:textId="77777777" w:rsidTr="00C15146">
        <w:tc>
          <w:tcPr>
            <w:tcW w:w="4516" w:type="pct"/>
          </w:tcPr>
          <w:p w14:paraId="5512D14B" w14:textId="77777777" w:rsidR="00746256" w:rsidRPr="008A2C1A" w:rsidRDefault="00746256" w:rsidP="00E47756">
            <w:pPr>
              <w:rPr>
                <w:rFonts w:ascii="Arial" w:eastAsia="Arial" w:hAnsi="Arial" w:cs="Arial"/>
                <w:sz w:val="20"/>
                <w:szCs w:val="20"/>
              </w:rPr>
            </w:pPr>
          </w:p>
        </w:tc>
        <w:tc>
          <w:tcPr>
            <w:tcW w:w="484" w:type="pct"/>
          </w:tcPr>
          <w:p w14:paraId="4DF40189" w14:textId="77777777" w:rsidR="00746256" w:rsidRPr="008A2C1A" w:rsidRDefault="00746256" w:rsidP="00C15146">
            <w:pPr>
              <w:jc w:val="center"/>
              <w:rPr>
                <w:rFonts w:ascii="Arial" w:hAnsi="Arial" w:cs="Arial"/>
                <w:sz w:val="20"/>
                <w:szCs w:val="20"/>
              </w:rPr>
            </w:pPr>
          </w:p>
        </w:tc>
      </w:tr>
      <w:tr w:rsidR="008A2C1A" w:rsidRPr="008A2C1A" w14:paraId="2E93E41D" w14:textId="77777777" w:rsidTr="00C15146">
        <w:trPr>
          <w:trHeight w:val="771"/>
        </w:trPr>
        <w:tc>
          <w:tcPr>
            <w:tcW w:w="4516" w:type="pct"/>
          </w:tcPr>
          <w:p w14:paraId="067FEFDE" w14:textId="1DE9D032" w:rsidR="00746256" w:rsidRPr="008A2C1A" w:rsidRDefault="00746256" w:rsidP="005D0D08">
            <w:pPr>
              <w:numPr>
                <w:ilvl w:val="0"/>
                <w:numId w:val="1"/>
              </w:numPr>
              <w:tabs>
                <w:tab w:val="left" w:pos="360"/>
                <w:tab w:val="left" w:pos="1620"/>
              </w:tabs>
              <w:rPr>
                <w:rFonts w:ascii="Arial" w:eastAsia="Arial" w:hAnsi="Arial" w:cs="Arial"/>
                <w:b/>
                <w:sz w:val="20"/>
                <w:szCs w:val="20"/>
              </w:rPr>
            </w:pPr>
            <w:r w:rsidRPr="008A2C1A">
              <w:rPr>
                <w:rFonts w:ascii="Arial" w:eastAsia="Arial" w:hAnsi="Arial" w:cs="Arial"/>
                <w:b/>
                <w:sz w:val="20"/>
                <w:szCs w:val="20"/>
              </w:rPr>
              <w:t>ASPECTE RELE</w:t>
            </w:r>
            <w:r w:rsidR="005D0D08" w:rsidRPr="008A2C1A">
              <w:rPr>
                <w:rFonts w:ascii="Arial" w:eastAsia="Arial" w:hAnsi="Arial" w:cs="Arial"/>
                <w:b/>
                <w:sz w:val="20"/>
                <w:szCs w:val="20"/>
              </w:rPr>
              <w:t>VA</w:t>
            </w:r>
            <w:r w:rsidR="00CB71BC" w:rsidRPr="008A2C1A">
              <w:rPr>
                <w:rFonts w:ascii="Arial" w:eastAsia="Arial" w:hAnsi="Arial" w:cs="Arial"/>
                <w:b/>
                <w:sz w:val="20"/>
                <w:szCs w:val="20"/>
              </w:rPr>
              <w:t>NT</w:t>
            </w:r>
            <w:r w:rsidRPr="008A2C1A">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29</w:t>
            </w:r>
          </w:p>
        </w:tc>
      </w:tr>
      <w:tr w:rsidR="008A2C1A" w:rsidRPr="008A2C1A" w14:paraId="1368BFB8" w14:textId="77777777" w:rsidTr="00C15146">
        <w:tc>
          <w:tcPr>
            <w:tcW w:w="4516" w:type="pct"/>
          </w:tcPr>
          <w:p w14:paraId="7AA302A0" w14:textId="77777777" w:rsidR="00746256" w:rsidRPr="008A2C1A" w:rsidRDefault="00746256" w:rsidP="00E47756">
            <w:pPr>
              <w:tabs>
                <w:tab w:val="left" w:pos="0"/>
              </w:tabs>
              <w:rPr>
                <w:rFonts w:ascii="Arial" w:eastAsia="Arial" w:hAnsi="Arial" w:cs="Arial"/>
                <w:bCs/>
                <w:sz w:val="20"/>
                <w:szCs w:val="20"/>
              </w:rPr>
            </w:pPr>
            <w:r w:rsidRPr="008A2C1A">
              <w:rPr>
                <w:rFonts w:ascii="Arial" w:eastAsia="Arial" w:hAnsi="Arial" w:cs="Arial"/>
                <w:bCs/>
                <w:sz w:val="20"/>
                <w:szCs w:val="20"/>
              </w:rPr>
              <w:t>2.1. Aspecte generale</w:t>
            </w:r>
          </w:p>
        </w:tc>
        <w:tc>
          <w:tcPr>
            <w:tcW w:w="484" w:type="pct"/>
          </w:tcPr>
          <w:p w14:paraId="5AA8A90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30</w:t>
            </w:r>
          </w:p>
        </w:tc>
      </w:tr>
      <w:tr w:rsidR="008A2C1A" w:rsidRPr="008A2C1A" w14:paraId="303E4A8F" w14:textId="77777777" w:rsidTr="00C15146">
        <w:tc>
          <w:tcPr>
            <w:tcW w:w="4516" w:type="pct"/>
          </w:tcPr>
          <w:p w14:paraId="348FB156" w14:textId="77777777" w:rsidR="00746256" w:rsidRPr="008A2C1A" w:rsidRDefault="00746256" w:rsidP="00E47756">
            <w:pPr>
              <w:tabs>
                <w:tab w:val="left" w:pos="0"/>
              </w:tabs>
              <w:rPr>
                <w:rFonts w:ascii="Arial" w:eastAsia="Arial" w:hAnsi="Arial" w:cs="Arial"/>
                <w:bCs/>
                <w:sz w:val="20"/>
                <w:szCs w:val="20"/>
              </w:rPr>
            </w:pPr>
            <w:r w:rsidRPr="008A2C1A">
              <w:rPr>
                <w:rFonts w:ascii="Arial" w:eastAsia="Arial" w:hAnsi="Arial" w:cs="Arial"/>
                <w:bCs/>
                <w:sz w:val="20"/>
                <w:szCs w:val="20"/>
              </w:rPr>
              <w:t>2.2. Poziţia geografică</w:t>
            </w:r>
          </w:p>
        </w:tc>
        <w:tc>
          <w:tcPr>
            <w:tcW w:w="484" w:type="pct"/>
          </w:tcPr>
          <w:p w14:paraId="079312A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30</w:t>
            </w:r>
          </w:p>
        </w:tc>
      </w:tr>
      <w:tr w:rsidR="008A2C1A" w:rsidRPr="008A2C1A" w14:paraId="312DE4E9" w14:textId="77777777" w:rsidTr="00C15146">
        <w:tc>
          <w:tcPr>
            <w:tcW w:w="4516" w:type="pct"/>
          </w:tcPr>
          <w:p w14:paraId="60BF1FE5" w14:textId="77777777" w:rsidR="00746256" w:rsidRPr="008A2C1A" w:rsidRDefault="00746256" w:rsidP="00E47756">
            <w:pPr>
              <w:tabs>
                <w:tab w:val="left" w:pos="0"/>
              </w:tabs>
              <w:ind w:right="420"/>
              <w:rPr>
                <w:rFonts w:ascii="Arial" w:eastAsia="Arial" w:hAnsi="Arial" w:cs="Arial"/>
                <w:bCs/>
                <w:sz w:val="20"/>
                <w:szCs w:val="20"/>
              </w:rPr>
            </w:pPr>
            <w:r w:rsidRPr="008A2C1A">
              <w:rPr>
                <w:rFonts w:ascii="Arial" w:eastAsia="Arial" w:hAnsi="Arial" w:cs="Arial"/>
                <w:bCs/>
                <w:sz w:val="20"/>
                <w:szCs w:val="20"/>
              </w:rPr>
              <w:t>2.3. Geologia</w:t>
            </w:r>
          </w:p>
        </w:tc>
        <w:tc>
          <w:tcPr>
            <w:tcW w:w="484" w:type="pct"/>
          </w:tcPr>
          <w:p w14:paraId="1F378D2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31</w:t>
            </w:r>
          </w:p>
        </w:tc>
      </w:tr>
      <w:tr w:rsidR="008A2C1A" w:rsidRPr="008A2C1A" w14:paraId="2D977D5D" w14:textId="77777777" w:rsidTr="00C15146">
        <w:tc>
          <w:tcPr>
            <w:tcW w:w="4516" w:type="pct"/>
          </w:tcPr>
          <w:p w14:paraId="48B381C8" w14:textId="77777777" w:rsidR="00746256" w:rsidRPr="008A2C1A" w:rsidRDefault="00746256" w:rsidP="00E47756">
            <w:pPr>
              <w:tabs>
                <w:tab w:val="left" w:pos="0"/>
              </w:tabs>
              <w:rPr>
                <w:rFonts w:ascii="Arial" w:eastAsia="Arial" w:hAnsi="Arial" w:cs="Arial"/>
                <w:bCs/>
                <w:sz w:val="20"/>
                <w:szCs w:val="20"/>
              </w:rPr>
            </w:pPr>
            <w:r w:rsidRPr="008A2C1A">
              <w:rPr>
                <w:rFonts w:ascii="Arial" w:eastAsia="Arial" w:hAnsi="Arial" w:cs="Arial"/>
                <w:bCs/>
                <w:sz w:val="20"/>
                <w:szCs w:val="20"/>
              </w:rPr>
              <w:t>2.4. Geomorfologie</w:t>
            </w:r>
          </w:p>
        </w:tc>
        <w:tc>
          <w:tcPr>
            <w:tcW w:w="484" w:type="pct"/>
          </w:tcPr>
          <w:p w14:paraId="2986A5E8"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31</w:t>
            </w:r>
          </w:p>
        </w:tc>
      </w:tr>
      <w:tr w:rsidR="008A2C1A" w:rsidRPr="008A2C1A" w14:paraId="7ED9FF25" w14:textId="77777777" w:rsidTr="00C15146">
        <w:tc>
          <w:tcPr>
            <w:tcW w:w="4516" w:type="pct"/>
          </w:tcPr>
          <w:p w14:paraId="27B12896" w14:textId="77777777" w:rsidR="00746256" w:rsidRPr="008A2C1A" w:rsidRDefault="00746256" w:rsidP="00E47756">
            <w:pPr>
              <w:ind w:right="-399"/>
              <w:rPr>
                <w:rFonts w:ascii="Arial" w:eastAsia="Arial" w:hAnsi="Arial" w:cs="Arial"/>
                <w:bCs/>
                <w:sz w:val="20"/>
                <w:szCs w:val="20"/>
              </w:rPr>
            </w:pPr>
            <w:r w:rsidRPr="008A2C1A">
              <w:rPr>
                <w:rFonts w:ascii="Arial" w:eastAsia="Arial" w:hAnsi="Arial" w:cs="Arial"/>
                <w:bCs/>
                <w:sz w:val="20"/>
                <w:szCs w:val="20"/>
              </w:rPr>
              <w:t>2.5. Hidrologie</w:t>
            </w:r>
          </w:p>
        </w:tc>
        <w:tc>
          <w:tcPr>
            <w:tcW w:w="484" w:type="pct"/>
          </w:tcPr>
          <w:p w14:paraId="526EC72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32</w:t>
            </w:r>
          </w:p>
        </w:tc>
      </w:tr>
      <w:tr w:rsidR="008A2C1A" w:rsidRPr="008A2C1A" w14:paraId="60D40D68" w14:textId="77777777" w:rsidTr="00C15146">
        <w:tc>
          <w:tcPr>
            <w:tcW w:w="4516" w:type="pct"/>
          </w:tcPr>
          <w:p w14:paraId="0C1E3D8F" w14:textId="77777777" w:rsidR="00746256" w:rsidRPr="008A2C1A" w:rsidRDefault="00746256" w:rsidP="00E47756">
            <w:pPr>
              <w:ind w:right="-419"/>
              <w:rPr>
                <w:rFonts w:ascii="Arial" w:eastAsia="Arial" w:hAnsi="Arial" w:cs="Arial"/>
                <w:bCs/>
                <w:sz w:val="20"/>
                <w:szCs w:val="20"/>
              </w:rPr>
            </w:pPr>
            <w:r w:rsidRPr="008A2C1A">
              <w:rPr>
                <w:rFonts w:ascii="Arial" w:eastAsia="Arial" w:hAnsi="Arial" w:cs="Arial"/>
                <w:bCs/>
                <w:sz w:val="20"/>
                <w:szCs w:val="20"/>
              </w:rPr>
              <w:t>2.6. Climatologie</w:t>
            </w:r>
          </w:p>
        </w:tc>
        <w:tc>
          <w:tcPr>
            <w:tcW w:w="484" w:type="pct"/>
          </w:tcPr>
          <w:p w14:paraId="7F2C480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32</w:t>
            </w:r>
          </w:p>
        </w:tc>
      </w:tr>
      <w:tr w:rsidR="008A2C1A" w:rsidRPr="008A2C1A" w14:paraId="0A00D4AA" w14:textId="77777777" w:rsidTr="00C15146">
        <w:tc>
          <w:tcPr>
            <w:tcW w:w="4516" w:type="pct"/>
          </w:tcPr>
          <w:p w14:paraId="4213391B" w14:textId="77777777" w:rsidR="00746256" w:rsidRPr="008A2C1A" w:rsidRDefault="00746256" w:rsidP="00E47756">
            <w:pPr>
              <w:rPr>
                <w:rFonts w:ascii="Arial" w:eastAsia="Arial" w:hAnsi="Arial" w:cs="Arial"/>
                <w:bCs/>
                <w:sz w:val="20"/>
                <w:szCs w:val="20"/>
              </w:rPr>
            </w:pPr>
            <w:r w:rsidRPr="008A2C1A">
              <w:rPr>
                <w:rFonts w:ascii="Arial" w:eastAsia="Arial" w:hAnsi="Arial" w:cs="Arial"/>
                <w:bCs/>
                <w:sz w:val="20"/>
                <w:szCs w:val="20"/>
              </w:rPr>
              <w:t>2.6.1. Regimul termic</w:t>
            </w:r>
          </w:p>
        </w:tc>
        <w:tc>
          <w:tcPr>
            <w:tcW w:w="484" w:type="pct"/>
          </w:tcPr>
          <w:p w14:paraId="768290FB"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32</w:t>
            </w:r>
          </w:p>
        </w:tc>
      </w:tr>
      <w:tr w:rsidR="008A2C1A" w:rsidRPr="008A2C1A" w14:paraId="3C273D83" w14:textId="77777777" w:rsidTr="00C15146">
        <w:tc>
          <w:tcPr>
            <w:tcW w:w="4516" w:type="pct"/>
          </w:tcPr>
          <w:p w14:paraId="5CEB2B63" w14:textId="77777777" w:rsidR="00746256" w:rsidRPr="008A2C1A" w:rsidRDefault="00746256" w:rsidP="00E47756">
            <w:pPr>
              <w:rPr>
                <w:rFonts w:ascii="Arial" w:eastAsia="Arial" w:hAnsi="Arial" w:cs="Arial"/>
                <w:bCs/>
                <w:sz w:val="20"/>
                <w:szCs w:val="20"/>
              </w:rPr>
            </w:pPr>
            <w:r w:rsidRPr="008A2C1A">
              <w:rPr>
                <w:rFonts w:ascii="Arial" w:eastAsia="Arial" w:hAnsi="Arial" w:cs="Arial"/>
                <w:bCs/>
                <w:sz w:val="20"/>
                <w:szCs w:val="20"/>
              </w:rPr>
              <w:t>2.6.2. Regimul pluviometric</w:t>
            </w:r>
          </w:p>
        </w:tc>
        <w:tc>
          <w:tcPr>
            <w:tcW w:w="484" w:type="pct"/>
          </w:tcPr>
          <w:p w14:paraId="44EC668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32</w:t>
            </w:r>
          </w:p>
        </w:tc>
      </w:tr>
      <w:tr w:rsidR="008A2C1A" w:rsidRPr="008A2C1A" w14:paraId="3EE036D9" w14:textId="77777777" w:rsidTr="00C15146">
        <w:tc>
          <w:tcPr>
            <w:tcW w:w="4516" w:type="pct"/>
          </w:tcPr>
          <w:p w14:paraId="486FA1F5" w14:textId="77777777" w:rsidR="00746256" w:rsidRPr="008A2C1A" w:rsidRDefault="00746256" w:rsidP="00E47756">
            <w:pPr>
              <w:rPr>
                <w:rFonts w:ascii="Arial" w:eastAsia="Arial" w:hAnsi="Arial" w:cs="Arial"/>
                <w:bCs/>
                <w:sz w:val="20"/>
                <w:szCs w:val="20"/>
              </w:rPr>
            </w:pPr>
            <w:r w:rsidRPr="008A2C1A">
              <w:rPr>
                <w:rFonts w:ascii="Arial" w:eastAsia="Arial" w:hAnsi="Arial" w:cs="Arial"/>
                <w:bCs/>
                <w:sz w:val="20"/>
                <w:szCs w:val="20"/>
              </w:rPr>
              <w:t>2.6.3. Regimul eolian</w:t>
            </w:r>
          </w:p>
        </w:tc>
        <w:tc>
          <w:tcPr>
            <w:tcW w:w="484" w:type="pct"/>
          </w:tcPr>
          <w:p w14:paraId="7DA505E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33</w:t>
            </w:r>
          </w:p>
        </w:tc>
      </w:tr>
      <w:tr w:rsidR="008A2C1A" w:rsidRPr="008A2C1A" w14:paraId="450D56EE" w14:textId="77777777" w:rsidTr="00C15146">
        <w:tc>
          <w:tcPr>
            <w:tcW w:w="4516" w:type="pct"/>
          </w:tcPr>
          <w:p w14:paraId="3AA50B0F" w14:textId="77777777" w:rsidR="00746256" w:rsidRPr="008A2C1A" w:rsidRDefault="00746256" w:rsidP="00E47756">
            <w:pPr>
              <w:rPr>
                <w:rFonts w:ascii="Arial" w:hAnsi="Arial" w:cs="Arial"/>
                <w:bCs/>
                <w:sz w:val="20"/>
                <w:szCs w:val="20"/>
              </w:rPr>
            </w:pPr>
            <w:r w:rsidRPr="008A2C1A">
              <w:rPr>
                <w:rFonts w:ascii="Arial" w:hAnsi="Arial" w:cs="Arial"/>
                <w:bCs/>
                <w:sz w:val="20"/>
                <w:szCs w:val="20"/>
              </w:rPr>
              <w:t>2.7.</w:t>
            </w:r>
            <w:r w:rsidRPr="008A2C1A">
              <w:rPr>
                <w:rFonts w:ascii="Arial" w:hAnsi="Arial" w:cs="Arial"/>
                <w:bCs/>
                <w:sz w:val="20"/>
                <w:szCs w:val="20"/>
              </w:rPr>
              <w:tab/>
              <w:t>Soluri</w:t>
            </w:r>
          </w:p>
        </w:tc>
        <w:tc>
          <w:tcPr>
            <w:tcW w:w="484" w:type="pct"/>
          </w:tcPr>
          <w:p w14:paraId="68A60B5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34</w:t>
            </w:r>
          </w:p>
        </w:tc>
      </w:tr>
      <w:tr w:rsidR="008A2C1A" w:rsidRPr="008A2C1A" w14:paraId="07425E48" w14:textId="77777777" w:rsidTr="00C15146">
        <w:tc>
          <w:tcPr>
            <w:tcW w:w="4516" w:type="pct"/>
          </w:tcPr>
          <w:p w14:paraId="2BCCB1E4" w14:textId="77777777" w:rsidR="00746256" w:rsidRPr="008A2C1A" w:rsidRDefault="00746256" w:rsidP="00E47756">
            <w:pPr>
              <w:rPr>
                <w:rFonts w:ascii="Arial" w:hAnsi="Arial" w:cs="Arial"/>
                <w:bCs/>
                <w:sz w:val="20"/>
                <w:szCs w:val="20"/>
              </w:rPr>
            </w:pPr>
            <w:r w:rsidRPr="008A2C1A">
              <w:rPr>
                <w:rFonts w:ascii="Arial" w:hAnsi="Arial" w:cs="Arial"/>
                <w:bCs/>
                <w:sz w:val="20"/>
                <w:szCs w:val="20"/>
              </w:rPr>
              <w:t>2.7.1.      Evidenţa şi rǎspândirea teritorialǎ a tipurilor de sol</w:t>
            </w:r>
          </w:p>
        </w:tc>
        <w:tc>
          <w:tcPr>
            <w:tcW w:w="484" w:type="pct"/>
          </w:tcPr>
          <w:p w14:paraId="66D151F7"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34</w:t>
            </w:r>
          </w:p>
        </w:tc>
      </w:tr>
      <w:tr w:rsidR="008A2C1A" w:rsidRPr="008A2C1A" w14:paraId="767725C7" w14:textId="77777777" w:rsidTr="00C15146">
        <w:tc>
          <w:tcPr>
            <w:tcW w:w="4516" w:type="pct"/>
          </w:tcPr>
          <w:p w14:paraId="182792B3" w14:textId="77777777" w:rsidR="00746256" w:rsidRPr="008A2C1A" w:rsidRDefault="00746256" w:rsidP="00E47756">
            <w:pPr>
              <w:pStyle w:val="Textsimplu"/>
              <w:rPr>
                <w:rFonts w:ascii="Arial" w:eastAsia="Arial" w:hAnsi="Arial" w:cs="Arial"/>
                <w:bCs/>
                <w:sz w:val="20"/>
                <w:szCs w:val="20"/>
              </w:rPr>
            </w:pPr>
            <w:r w:rsidRPr="008A2C1A">
              <w:rPr>
                <w:rFonts w:ascii="Arial" w:hAnsi="Arial" w:cs="Arial"/>
                <w:bCs/>
                <w:sz w:val="20"/>
                <w:szCs w:val="20"/>
              </w:rPr>
              <w:t>2.8. Tipuri de staţiune</w:t>
            </w:r>
          </w:p>
        </w:tc>
        <w:tc>
          <w:tcPr>
            <w:tcW w:w="484" w:type="pct"/>
          </w:tcPr>
          <w:p w14:paraId="4133ACC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36</w:t>
            </w:r>
          </w:p>
        </w:tc>
      </w:tr>
      <w:tr w:rsidR="008A2C1A" w:rsidRPr="008A2C1A" w14:paraId="461418DE" w14:textId="77777777" w:rsidTr="00C15146">
        <w:tc>
          <w:tcPr>
            <w:tcW w:w="4516" w:type="pct"/>
          </w:tcPr>
          <w:p w14:paraId="53F12FF0" w14:textId="77777777" w:rsidR="00746256" w:rsidRPr="008A2C1A" w:rsidRDefault="00746256" w:rsidP="00E47756">
            <w:pPr>
              <w:rPr>
                <w:rFonts w:ascii="Arial" w:eastAsia="Arial" w:hAnsi="Arial" w:cs="Arial"/>
                <w:bCs/>
                <w:sz w:val="20"/>
                <w:szCs w:val="20"/>
              </w:rPr>
            </w:pPr>
            <w:r w:rsidRPr="008A2C1A">
              <w:rPr>
                <w:rFonts w:ascii="Arial" w:hAnsi="Arial" w:cs="Arial"/>
                <w:bCs/>
                <w:sz w:val="20"/>
                <w:szCs w:val="20"/>
              </w:rPr>
              <w:t>2.8.1.</w:t>
            </w:r>
            <w:r w:rsidRPr="008A2C1A">
              <w:rPr>
                <w:rFonts w:ascii="Arial" w:hAnsi="Arial" w:cs="Arial"/>
                <w:bCs/>
                <w:sz w:val="20"/>
                <w:szCs w:val="20"/>
              </w:rPr>
              <w:tab/>
            </w:r>
            <w:proofErr w:type="spellStart"/>
            <w:r w:rsidRPr="008A2C1A">
              <w:rPr>
                <w:rFonts w:ascii="Arial" w:hAnsi="Arial" w:cs="Arial"/>
                <w:bCs/>
                <w:sz w:val="20"/>
                <w:szCs w:val="20"/>
              </w:rPr>
              <w:t>Evidenţa</w:t>
            </w:r>
            <w:proofErr w:type="spellEnd"/>
            <w:r w:rsidRPr="008A2C1A">
              <w:rPr>
                <w:rFonts w:ascii="Arial" w:hAnsi="Arial" w:cs="Arial"/>
                <w:bCs/>
                <w:sz w:val="20"/>
                <w:szCs w:val="20"/>
              </w:rPr>
              <w:t xml:space="preserve"> </w:t>
            </w:r>
            <w:proofErr w:type="spellStart"/>
            <w:r w:rsidRPr="008A2C1A">
              <w:rPr>
                <w:rFonts w:ascii="Arial" w:hAnsi="Arial" w:cs="Arial"/>
                <w:bCs/>
                <w:sz w:val="20"/>
                <w:szCs w:val="20"/>
              </w:rPr>
              <w:t>şi</w:t>
            </w:r>
            <w:proofErr w:type="spellEnd"/>
            <w:r w:rsidRPr="008A2C1A">
              <w:rPr>
                <w:rFonts w:ascii="Arial" w:hAnsi="Arial" w:cs="Arial"/>
                <w:bCs/>
                <w:sz w:val="20"/>
                <w:szCs w:val="20"/>
              </w:rPr>
              <w:t xml:space="preserve"> </w:t>
            </w:r>
            <w:proofErr w:type="spellStart"/>
            <w:r w:rsidRPr="008A2C1A">
              <w:rPr>
                <w:rFonts w:ascii="Arial" w:hAnsi="Arial" w:cs="Arial"/>
                <w:bCs/>
                <w:sz w:val="20"/>
                <w:szCs w:val="20"/>
              </w:rPr>
              <w:t>rǎspândirea</w:t>
            </w:r>
            <w:proofErr w:type="spellEnd"/>
            <w:r w:rsidRPr="008A2C1A">
              <w:rPr>
                <w:rFonts w:ascii="Arial" w:hAnsi="Arial" w:cs="Arial"/>
                <w:bCs/>
                <w:sz w:val="20"/>
                <w:szCs w:val="20"/>
              </w:rPr>
              <w:t xml:space="preserve"> </w:t>
            </w:r>
            <w:proofErr w:type="spellStart"/>
            <w:r w:rsidRPr="008A2C1A">
              <w:rPr>
                <w:rFonts w:ascii="Arial" w:hAnsi="Arial" w:cs="Arial"/>
                <w:bCs/>
                <w:sz w:val="20"/>
                <w:szCs w:val="20"/>
              </w:rPr>
              <w:t>teritorialǎ</w:t>
            </w:r>
            <w:proofErr w:type="spellEnd"/>
            <w:r w:rsidRPr="008A2C1A">
              <w:rPr>
                <w:rFonts w:ascii="Arial" w:hAnsi="Arial" w:cs="Arial"/>
                <w:bCs/>
                <w:sz w:val="20"/>
                <w:szCs w:val="20"/>
              </w:rPr>
              <w:t xml:space="preserve"> a tipurilor de staţiune</w:t>
            </w:r>
          </w:p>
        </w:tc>
        <w:tc>
          <w:tcPr>
            <w:tcW w:w="484" w:type="pct"/>
          </w:tcPr>
          <w:p w14:paraId="66C8F2B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36</w:t>
            </w:r>
          </w:p>
        </w:tc>
      </w:tr>
      <w:tr w:rsidR="008A2C1A" w:rsidRPr="008A2C1A" w14:paraId="1D9A2DBD" w14:textId="77777777" w:rsidTr="00C15146">
        <w:tc>
          <w:tcPr>
            <w:tcW w:w="4516" w:type="pct"/>
          </w:tcPr>
          <w:p w14:paraId="0C0AD3F2" w14:textId="77777777" w:rsidR="00746256" w:rsidRPr="008A2C1A" w:rsidRDefault="00746256" w:rsidP="00E47756">
            <w:pPr>
              <w:tabs>
                <w:tab w:val="left" w:pos="1309"/>
                <w:tab w:val="left" w:pos="3757"/>
              </w:tabs>
              <w:rPr>
                <w:rFonts w:ascii="Arial" w:hAnsi="Arial" w:cs="Arial"/>
                <w:bCs/>
                <w:sz w:val="20"/>
                <w:szCs w:val="20"/>
              </w:rPr>
            </w:pPr>
            <w:r w:rsidRPr="008A2C1A">
              <w:rPr>
                <w:rFonts w:ascii="Arial" w:hAnsi="Arial" w:cs="Arial"/>
                <w:bCs/>
                <w:sz w:val="20"/>
                <w:szCs w:val="20"/>
              </w:rPr>
              <w:t>2.9. Tipuri de pădure</w:t>
            </w:r>
          </w:p>
        </w:tc>
        <w:tc>
          <w:tcPr>
            <w:tcW w:w="484" w:type="pct"/>
          </w:tcPr>
          <w:p w14:paraId="16718F7B"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38</w:t>
            </w:r>
          </w:p>
        </w:tc>
      </w:tr>
      <w:tr w:rsidR="008A2C1A" w:rsidRPr="008A2C1A" w14:paraId="61496FE8" w14:textId="77777777" w:rsidTr="00C15146">
        <w:tc>
          <w:tcPr>
            <w:tcW w:w="4516" w:type="pct"/>
          </w:tcPr>
          <w:p w14:paraId="3ED96D26" w14:textId="77777777" w:rsidR="00746256" w:rsidRPr="008A2C1A" w:rsidRDefault="00746256" w:rsidP="00E47756">
            <w:pPr>
              <w:tabs>
                <w:tab w:val="left" w:pos="1309"/>
                <w:tab w:val="left" w:pos="3757"/>
              </w:tabs>
              <w:rPr>
                <w:rFonts w:ascii="Arial" w:hAnsi="Arial" w:cs="Arial"/>
                <w:bCs/>
                <w:sz w:val="20"/>
                <w:szCs w:val="20"/>
              </w:rPr>
            </w:pPr>
            <w:r w:rsidRPr="008A2C1A">
              <w:rPr>
                <w:rFonts w:ascii="Arial" w:hAnsi="Arial" w:cs="Arial"/>
                <w:bCs/>
                <w:sz w:val="20"/>
                <w:szCs w:val="20"/>
              </w:rPr>
              <w:t>2.9.1. Evidenţa tipurilor naturale de pădure</w:t>
            </w:r>
          </w:p>
        </w:tc>
        <w:tc>
          <w:tcPr>
            <w:tcW w:w="484" w:type="pct"/>
          </w:tcPr>
          <w:p w14:paraId="363D1B34"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38</w:t>
            </w:r>
          </w:p>
        </w:tc>
      </w:tr>
      <w:tr w:rsidR="008A2C1A" w:rsidRPr="008A2C1A" w14:paraId="1DF39BEA" w14:textId="77777777" w:rsidTr="00C15146">
        <w:tc>
          <w:tcPr>
            <w:tcW w:w="4516" w:type="pct"/>
          </w:tcPr>
          <w:p w14:paraId="59570533" w14:textId="77777777" w:rsidR="00746256" w:rsidRPr="008A2C1A" w:rsidRDefault="00746256" w:rsidP="00E47756">
            <w:pPr>
              <w:rPr>
                <w:rFonts w:ascii="Arial" w:hAnsi="Arial" w:cs="Arial"/>
                <w:bCs/>
                <w:sz w:val="20"/>
                <w:szCs w:val="20"/>
              </w:rPr>
            </w:pPr>
            <w:r w:rsidRPr="008A2C1A">
              <w:rPr>
                <w:rFonts w:ascii="Arial" w:hAnsi="Arial" w:cs="Arial"/>
                <w:bCs/>
                <w:sz w:val="20"/>
                <w:szCs w:val="20"/>
              </w:rPr>
              <w:t>2.10.  Biodiversitatea, biosecuritatea, rolul si starea padurilor, peisajul</w:t>
            </w:r>
          </w:p>
        </w:tc>
        <w:tc>
          <w:tcPr>
            <w:tcW w:w="484" w:type="pct"/>
          </w:tcPr>
          <w:p w14:paraId="7A6F614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40</w:t>
            </w:r>
          </w:p>
        </w:tc>
      </w:tr>
      <w:tr w:rsidR="008A2C1A" w:rsidRPr="008A2C1A" w14:paraId="67526785" w14:textId="77777777" w:rsidTr="00C15146">
        <w:tc>
          <w:tcPr>
            <w:tcW w:w="4516" w:type="pct"/>
          </w:tcPr>
          <w:p w14:paraId="25B11FA0" w14:textId="77777777" w:rsidR="00746256" w:rsidRPr="008A2C1A" w:rsidRDefault="00746256" w:rsidP="00E47756">
            <w:pPr>
              <w:rPr>
                <w:rFonts w:ascii="Arial" w:eastAsia="Arial" w:hAnsi="Arial" w:cs="Arial"/>
                <w:b/>
                <w:sz w:val="20"/>
                <w:szCs w:val="20"/>
              </w:rPr>
            </w:pPr>
          </w:p>
        </w:tc>
        <w:tc>
          <w:tcPr>
            <w:tcW w:w="484" w:type="pct"/>
          </w:tcPr>
          <w:p w14:paraId="1716F8C5" w14:textId="77777777" w:rsidR="00746256" w:rsidRPr="008A2C1A" w:rsidRDefault="00746256" w:rsidP="00C15146">
            <w:pPr>
              <w:jc w:val="center"/>
              <w:rPr>
                <w:rFonts w:ascii="Arial" w:hAnsi="Arial" w:cs="Arial"/>
                <w:sz w:val="20"/>
                <w:szCs w:val="20"/>
              </w:rPr>
            </w:pPr>
          </w:p>
        </w:tc>
      </w:tr>
      <w:tr w:rsidR="008A2C1A" w:rsidRPr="008A2C1A" w14:paraId="579865A5" w14:textId="77777777" w:rsidTr="00C15146">
        <w:tc>
          <w:tcPr>
            <w:tcW w:w="4516" w:type="pct"/>
          </w:tcPr>
          <w:p w14:paraId="5F5A3DDE" w14:textId="77777777" w:rsidR="00746256" w:rsidRPr="008A2C1A" w:rsidRDefault="00746256" w:rsidP="00E47756">
            <w:pPr>
              <w:rPr>
                <w:rFonts w:ascii="Arial" w:eastAsia="Arial" w:hAnsi="Arial" w:cs="Arial"/>
                <w:b/>
                <w:sz w:val="20"/>
                <w:szCs w:val="20"/>
              </w:rPr>
            </w:pPr>
          </w:p>
        </w:tc>
        <w:tc>
          <w:tcPr>
            <w:tcW w:w="484" w:type="pct"/>
          </w:tcPr>
          <w:p w14:paraId="240464B6" w14:textId="77777777" w:rsidR="00746256" w:rsidRPr="008A2C1A" w:rsidRDefault="00746256" w:rsidP="00C15146">
            <w:pPr>
              <w:jc w:val="center"/>
              <w:rPr>
                <w:rFonts w:ascii="Arial" w:hAnsi="Arial" w:cs="Arial"/>
                <w:sz w:val="20"/>
                <w:szCs w:val="20"/>
              </w:rPr>
            </w:pPr>
          </w:p>
        </w:tc>
      </w:tr>
      <w:tr w:rsidR="008A2C1A" w:rsidRPr="008A2C1A" w14:paraId="3FBE10A8" w14:textId="77777777" w:rsidTr="00C15146">
        <w:tc>
          <w:tcPr>
            <w:tcW w:w="4516" w:type="pct"/>
          </w:tcPr>
          <w:p w14:paraId="0C804861" w14:textId="77777777" w:rsidR="00746256" w:rsidRPr="008A2C1A" w:rsidRDefault="00746256" w:rsidP="00E47756">
            <w:pPr>
              <w:rPr>
                <w:rFonts w:ascii="Arial" w:hAnsi="Arial" w:cs="Arial"/>
                <w:sz w:val="20"/>
                <w:szCs w:val="20"/>
              </w:rPr>
            </w:pPr>
            <w:r w:rsidRPr="008A2C1A">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45</w:t>
            </w:r>
          </w:p>
        </w:tc>
      </w:tr>
      <w:tr w:rsidR="008A2C1A" w:rsidRPr="008A2C1A" w14:paraId="3DBB0DBF" w14:textId="77777777" w:rsidTr="00C15146">
        <w:tc>
          <w:tcPr>
            <w:tcW w:w="4516" w:type="pct"/>
          </w:tcPr>
          <w:p w14:paraId="7991DD3C" w14:textId="77777777" w:rsidR="00746256" w:rsidRPr="008A2C1A" w:rsidRDefault="00746256" w:rsidP="00E47756">
            <w:pPr>
              <w:rPr>
                <w:rFonts w:ascii="Arial" w:eastAsia="Arial" w:hAnsi="Arial" w:cs="Arial"/>
                <w:sz w:val="20"/>
                <w:szCs w:val="20"/>
              </w:rPr>
            </w:pPr>
            <w:r w:rsidRPr="008A2C1A">
              <w:rPr>
                <w:rFonts w:ascii="Arial" w:eastAsia="Arial" w:hAnsi="Arial" w:cs="Arial"/>
                <w:sz w:val="20"/>
                <w:szCs w:val="20"/>
              </w:rPr>
              <w:t xml:space="preserve">3.1. </w:t>
            </w:r>
            <w:r w:rsidRPr="008A2C1A">
              <w:rPr>
                <w:rFonts w:ascii="Arial" w:hAnsi="Arial" w:cs="Arial"/>
                <w:sz w:val="20"/>
                <w:szCs w:val="20"/>
              </w:rPr>
              <w:t>Apa</w:t>
            </w:r>
          </w:p>
        </w:tc>
        <w:tc>
          <w:tcPr>
            <w:tcW w:w="484" w:type="pct"/>
          </w:tcPr>
          <w:p w14:paraId="6BE14FB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45</w:t>
            </w:r>
          </w:p>
        </w:tc>
      </w:tr>
      <w:tr w:rsidR="008A2C1A" w:rsidRPr="008A2C1A" w14:paraId="29449699" w14:textId="77777777" w:rsidTr="00C15146">
        <w:tc>
          <w:tcPr>
            <w:tcW w:w="4516" w:type="pct"/>
          </w:tcPr>
          <w:p w14:paraId="4C0B2723" w14:textId="77777777" w:rsidR="00746256" w:rsidRPr="008A2C1A" w:rsidRDefault="00746256" w:rsidP="00E47756">
            <w:pPr>
              <w:rPr>
                <w:rFonts w:ascii="Arial" w:eastAsia="Arial" w:hAnsi="Arial" w:cs="Arial"/>
                <w:sz w:val="20"/>
                <w:szCs w:val="20"/>
              </w:rPr>
            </w:pPr>
            <w:r w:rsidRPr="008A2C1A">
              <w:rPr>
                <w:rFonts w:ascii="Arial" w:eastAsia="Arial" w:hAnsi="Arial" w:cs="Arial"/>
                <w:sz w:val="20"/>
                <w:szCs w:val="20"/>
              </w:rPr>
              <w:t xml:space="preserve">3.2. </w:t>
            </w:r>
            <w:r w:rsidRPr="008A2C1A">
              <w:rPr>
                <w:rFonts w:ascii="Arial" w:hAnsi="Arial" w:cs="Arial"/>
                <w:sz w:val="20"/>
                <w:szCs w:val="20"/>
              </w:rPr>
              <w:t>Solul</w:t>
            </w:r>
          </w:p>
        </w:tc>
        <w:tc>
          <w:tcPr>
            <w:tcW w:w="484" w:type="pct"/>
          </w:tcPr>
          <w:p w14:paraId="62E93FE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45</w:t>
            </w:r>
          </w:p>
        </w:tc>
      </w:tr>
      <w:tr w:rsidR="008A2C1A" w:rsidRPr="008A2C1A" w14:paraId="7EE95E8B" w14:textId="77777777" w:rsidTr="00C15146">
        <w:tc>
          <w:tcPr>
            <w:tcW w:w="4516" w:type="pct"/>
          </w:tcPr>
          <w:p w14:paraId="475228B9" w14:textId="77777777" w:rsidR="00746256" w:rsidRPr="008A2C1A" w:rsidRDefault="00746256" w:rsidP="00E47756">
            <w:pPr>
              <w:ind w:right="420"/>
              <w:rPr>
                <w:rFonts w:ascii="Arial" w:eastAsia="Arial" w:hAnsi="Arial" w:cs="Arial"/>
                <w:sz w:val="20"/>
                <w:szCs w:val="20"/>
              </w:rPr>
            </w:pPr>
            <w:r w:rsidRPr="008A2C1A">
              <w:rPr>
                <w:rFonts w:ascii="Arial" w:eastAsia="Arial" w:hAnsi="Arial" w:cs="Arial"/>
                <w:sz w:val="20"/>
                <w:szCs w:val="20"/>
              </w:rPr>
              <w:t xml:space="preserve">3.3. </w:t>
            </w:r>
            <w:r w:rsidRPr="008A2C1A">
              <w:rPr>
                <w:rFonts w:ascii="Arial" w:hAnsi="Arial" w:cs="Arial"/>
                <w:sz w:val="20"/>
                <w:szCs w:val="20"/>
              </w:rPr>
              <w:t>Biodiversitatea</w:t>
            </w:r>
          </w:p>
        </w:tc>
        <w:tc>
          <w:tcPr>
            <w:tcW w:w="484" w:type="pct"/>
          </w:tcPr>
          <w:p w14:paraId="35F1237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45</w:t>
            </w:r>
          </w:p>
        </w:tc>
      </w:tr>
      <w:tr w:rsidR="008A2C1A" w:rsidRPr="008A2C1A" w14:paraId="19EE50B2" w14:textId="77777777" w:rsidTr="00C15146">
        <w:tc>
          <w:tcPr>
            <w:tcW w:w="4516" w:type="pct"/>
          </w:tcPr>
          <w:p w14:paraId="59DCF90C" w14:textId="77777777" w:rsidR="00746256" w:rsidRPr="008A2C1A" w:rsidRDefault="00746256" w:rsidP="00E47756">
            <w:pPr>
              <w:pStyle w:val="Listparagraf"/>
              <w:spacing w:after="0" w:line="240" w:lineRule="auto"/>
              <w:ind w:left="0"/>
              <w:rPr>
                <w:rFonts w:ascii="Arial" w:eastAsia="Arial" w:hAnsi="Arial" w:cs="Arial"/>
                <w:sz w:val="20"/>
                <w:szCs w:val="20"/>
                <w:lang w:val="ro-RO"/>
              </w:rPr>
            </w:pPr>
            <w:r w:rsidRPr="008A2C1A">
              <w:rPr>
                <w:rFonts w:ascii="Arial" w:hAnsi="Arial" w:cs="Arial"/>
                <w:sz w:val="20"/>
                <w:szCs w:val="20"/>
                <w:lang w:val="ro-RO"/>
              </w:rPr>
              <w:t>3.4. Biosecuritate</w:t>
            </w:r>
          </w:p>
        </w:tc>
        <w:tc>
          <w:tcPr>
            <w:tcW w:w="484" w:type="pct"/>
          </w:tcPr>
          <w:p w14:paraId="0D4B399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46</w:t>
            </w:r>
          </w:p>
        </w:tc>
      </w:tr>
      <w:tr w:rsidR="008A2C1A" w:rsidRPr="008A2C1A" w14:paraId="7D8C9825" w14:textId="77777777" w:rsidTr="00C15146">
        <w:tc>
          <w:tcPr>
            <w:tcW w:w="4516" w:type="pct"/>
          </w:tcPr>
          <w:p w14:paraId="669A7E86" w14:textId="77777777" w:rsidR="00746256" w:rsidRPr="008A2C1A" w:rsidRDefault="00746256" w:rsidP="00E47756">
            <w:pPr>
              <w:rPr>
                <w:rFonts w:ascii="Arial" w:hAnsi="Arial" w:cs="Arial"/>
                <w:sz w:val="20"/>
                <w:szCs w:val="20"/>
              </w:rPr>
            </w:pPr>
          </w:p>
        </w:tc>
        <w:tc>
          <w:tcPr>
            <w:tcW w:w="484" w:type="pct"/>
          </w:tcPr>
          <w:p w14:paraId="4FF4CDEB" w14:textId="77777777" w:rsidR="00746256" w:rsidRPr="008A2C1A" w:rsidRDefault="00746256" w:rsidP="00C15146">
            <w:pPr>
              <w:jc w:val="center"/>
              <w:rPr>
                <w:rFonts w:ascii="Arial" w:hAnsi="Arial" w:cs="Arial"/>
                <w:sz w:val="20"/>
                <w:szCs w:val="20"/>
              </w:rPr>
            </w:pPr>
          </w:p>
        </w:tc>
      </w:tr>
      <w:tr w:rsidR="008A2C1A" w:rsidRPr="008A2C1A" w14:paraId="6DDA645E" w14:textId="77777777" w:rsidTr="00C15146">
        <w:tc>
          <w:tcPr>
            <w:tcW w:w="4516" w:type="pct"/>
          </w:tcPr>
          <w:p w14:paraId="15B5B33D" w14:textId="606CC3F5" w:rsidR="00746256" w:rsidRPr="008A2C1A"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8A2C1A">
              <w:rPr>
                <w:rFonts w:ascii="Arial" w:eastAsia="Arial" w:hAnsi="Arial" w:cs="Arial"/>
                <w:b/>
                <w:sz w:val="20"/>
                <w:szCs w:val="20"/>
              </w:rPr>
              <w:lastRenderedPageBreak/>
              <w:t>PROBLEME DE MEDIU EXISTENTE CARE SUNT RELE</w:t>
            </w:r>
            <w:r w:rsidR="005D0D08" w:rsidRPr="008A2C1A">
              <w:rPr>
                <w:rFonts w:ascii="Arial" w:eastAsia="Arial" w:hAnsi="Arial" w:cs="Arial"/>
                <w:b/>
                <w:sz w:val="20"/>
                <w:szCs w:val="20"/>
              </w:rPr>
              <w:t>VANT</w:t>
            </w:r>
            <w:r w:rsidRPr="008A2C1A">
              <w:rPr>
                <w:rFonts w:ascii="Arial" w:eastAsia="Arial" w:hAnsi="Arial" w:cs="Arial"/>
                <w:b/>
                <w:sz w:val="20"/>
                <w:szCs w:val="20"/>
              </w:rPr>
              <w: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52</w:t>
            </w:r>
          </w:p>
        </w:tc>
      </w:tr>
      <w:tr w:rsidR="008A2C1A" w:rsidRPr="008A2C1A" w14:paraId="3E89B7FA" w14:textId="77777777" w:rsidTr="00C15146">
        <w:trPr>
          <w:trHeight w:val="561"/>
        </w:trPr>
        <w:tc>
          <w:tcPr>
            <w:tcW w:w="4516" w:type="pct"/>
          </w:tcPr>
          <w:p w14:paraId="6E495990" w14:textId="77777777" w:rsidR="00746256" w:rsidRPr="008A2C1A" w:rsidRDefault="00746256" w:rsidP="00E47756">
            <w:pPr>
              <w:ind w:right="140"/>
              <w:rPr>
                <w:rFonts w:ascii="Arial" w:eastAsia="Arial" w:hAnsi="Arial" w:cs="Arial"/>
                <w:sz w:val="20"/>
                <w:szCs w:val="20"/>
              </w:rPr>
            </w:pPr>
            <w:r w:rsidRPr="008A2C1A">
              <w:rPr>
                <w:rFonts w:ascii="Arial" w:eastAsia="Arial" w:hAnsi="Arial" w:cs="Arial"/>
                <w:sz w:val="20"/>
                <w:szCs w:val="20"/>
              </w:rPr>
              <w:t xml:space="preserve">4.1. Siturile de interes comunitar </w:t>
            </w:r>
          </w:p>
        </w:tc>
        <w:tc>
          <w:tcPr>
            <w:tcW w:w="484" w:type="pct"/>
          </w:tcPr>
          <w:p w14:paraId="0EFDED6A"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52</w:t>
            </w:r>
          </w:p>
        </w:tc>
      </w:tr>
      <w:tr w:rsidR="008A2C1A" w:rsidRPr="008A2C1A" w14:paraId="350C1EDB" w14:textId="77777777" w:rsidTr="00C15146">
        <w:tc>
          <w:tcPr>
            <w:tcW w:w="4516" w:type="pct"/>
          </w:tcPr>
          <w:p w14:paraId="4463BBB3" w14:textId="77777777" w:rsidR="00746256" w:rsidRPr="008A2C1A" w:rsidRDefault="00746256" w:rsidP="00E47756">
            <w:pPr>
              <w:pStyle w:val="Listparagraf"/>
              <w:spacing w:after="0" w:line="240" w:lineRule="auto"/>
              <w:ind w:left="0"/>
              <w:rPr>
                <w:rFonts w:ascii="Arial" w:hAnsi="Arial" w:cs="Arial"/>
                <w:sz w:val="20"/>
                <w:szCs w:val="20"/>
                <w:lang w:val="ro-RO"/>
              </w:rPr>
            </w:pPr>
            <w:r w:rsidRPr="008A2C1A">
              <w:rPr>
                <w:rFonts w:ascii="Arial" w:hAnsi="Arial" w:cs="Arial"/>
                <w:sz w:val="20"/>
                <w:szCs w:val="20"/>
                <w:lang w:val="ro-RO"/>
              </w:rPr>
              <w:t>4.2. Ariile protejate</w:t>
            </w:r>
          </w:p>
        </w:tc>
        <w:tc>
          <w:tcPr>
            <w:tcW w:w="484" w:type="pct"/>
          </w:tcPr>
          <w:p w14:paraId="41249F9D"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52</w:t>
            </w:r>
          </w:p>
        </w:tc>
      </w:tr>
      <w:tr w:rsidR="008A2C1A" w:rsidRPr="008A2C1A" w14:paraId="1017F165" w14:textId="77777777" w:rsidTr="00C15146">
        <w:tc>
          <w:tcPr>
            <w:tcW w:w="4516" w:type="pct"/>
          </w:tcPr>
          <w:p w14:paraId="2D0882B7" w14:textId="3F111460" w:rsidR="00746256" w:rsidRPr="008A2C1A" w:rsidRDefault="00746256" w:rsidP="00E47756">
            <w:pPr>
              <w:pStyle w:val="Titlu3"/>
              <w:numPr>
                <w:ilvl w:val="0"/>
                <w:numId w:val="0"/>
              </w:numPr>
              <w:tabs>
                <w:tab w:val="left" w:pos="709"/>
              </w:tabs>
              <w:spacing w:before="93" w:after="0"/>
              <w:ind w:left="432" w:hanging="432"/>
              <w:rPr>
                <w:b w:val="0"/>
                <w:noProof w:val="0"/>
                <w:sz w:val="20"/>
                <w:szCs w:val="20"/>
                <w:lang w:val="ro-RO"/>
              </w:rPr>
            </w:pPr>
            <w:r w:rsidRPr="008A2C1A">
              <w:rPr>
                <w:b w:val="0"/>
                <w:noProof w:val="0"/>
                <w:sz w:val="20"/>
                <w:szCs w:val="20"/>
                <w:lang w:val="ro-RO"/>
              </w:rPr>
              <w:t xml:space="preserve"> </w:t>
            </w:r>
            <w:r w:rsidRPr="008A2C1A">
              <w:rPr>
                <w:b w:val="0"/>
                <w:bCs w:val="0"/>
                <w:noProof w:val="0"/>
                <w:sz w:val="20"/>
                <w:szCs w:val="20"/>
                <w:lang w:val="ro-RO"/>
              </w:rPr>
              <w:t xml:space="preserve">4.2.2.  </w:t>
            </w:r>
            <w:r w:rsidRPr="008A2C1A">
              <w:rPr>
                <w:b w:val="0"/>
                <w:noProof w:val="0"/>
                <w:sz w:val="20"/>
                <w:szCs w:val="20"/>
                <w:lang w:val="ro-RO"/>
              </w:rPr>
              <w:t>Date despre prezenţa, localizarea, populaţia şi ecologia speciilor şi/sau habitatelor</w:t>
            </w:r>
            <w:r w:rsidRPr="008A2C1A">
              <w:rPr>
                <w:b w:val="0"/>
                <w:noProof w:val="0"/>
                <w:spacing w:val="-64"/>
                <w:sz w:val="20"/>
                <w:szCs w:val="20"/>
                <w:lang w:val="ro-RO"/>
              </w:rPr>
              <w:t xml:space="preserve"> </w:t>
            </w:r>
            <w:r w:rsidRPr="008A2C1A">
              <w:rPr>
                <w:b w:val="0"/>
                <w:noProof w:val="0"/>
                <w:sz w:val="20"/>
                <w:szCs w:val="20"/>
                <w:lang w:val="ro-RO"/>
              </w:rPr>
              <w:t>de</w:t>
            </w:r>
            <w:r w:rsidRPr="008A2C1A">
              <w:rPr>
                <w:b w:val="0"/>
                <w:noProof w:val="0"/>
                <w:spacing w:val="-1"/>
                <w:sz w:val="20"/>
                <w:szCs w:val="20"/>
                <w:lang w:val="ro-RO"/>
              </w:rPr>
              <w:t xml:space="preserve"> </w:t>
            </w:r>
            <w:r w:rsidRPr="008A2C1A">
              <w:rPr>
                <w:b w:val="0"/>
                <w:noProof w:val="0"/>
                <w:sz w:val="20"/>
                <w:szCs w:val="20"/>
                <w:lang w:val="ro-RO"/>
              </w:rPr>
              <w:t>interes</w:t>
            </w:r>
            <w:r w:rsidRPr="008A2C1A">
              <w:rPr>
                <w:b w:val="0"/>
                <w:noProof w:val="0"/>
                <w:spacing w:val="-1"/>
                <w:sz w:val="20"/>
                <w:szCs w:val="20"/>
                <w:lang w:val="ro-RO"/>
              </w:rPr>
              <w:t xml:space="preserve"> </w:t>
            </w:r>
            <w:r w:rsidRPr="008A2C1A">
              <w:rPr>
                <w:b w:val="0"/>
                <w:noProof w:val="0"/>
                <w:sz w:val="20"/>
                <w:szCs w:val="20"/>
                <w:lang w:val="ro-RO"/>
              </w:rPr>
              <w:t>comunitar</w:t>
            </w:r>
            <w:r w:rsidRPr="008A2C1A">
              <w:rPr>
                <w:b w:val="0"/>
                <w:noProof w:val="0"/>
                <w:spacing w:val="-6"/>
                <w:sz w:val="20"/>
                <w:szCs w:val="20"/>
                <w:lang w:val="ro-RO"/>
              </w:rPr>
              <w:t xml:space="preserve"> </w:t>
            </w:r>
            <w:r w:rsidRPr="008A2C1A">
              <w:rPr>
                <w:b w:val="0"/>
                <w:noProof w:val="0"/>
                <w:sz w:val="20"/>
                <w:szCs w:val="20"/>
                <w:lang w:val="ro-RO"/>
              </w:rPr>
              <w:t>prezente</w:t>
            </w:r>
            <w:r w:rsidRPr="008A2C1A">
              <w:rPr>
                <w:b w:val="0"/>
                <w:noProof w:val="0"/>
                <w:spacing w:val="-1"/>
                <w:sz w:val="20"/>
                <w:szCs w:val="20"/>
                <w:lang w:val="ro-RO"/>
              </w:rPr>
              <w:t xml:space="preserve"> </w:t>
            </w:r>
            <w:r w:rsidRPr="008A2C1A">
              <w:rPr>
                <w:b w:val="0"/>
                <w:noProof w:val="0"/>
                <w:sz w:val="20"/>
                <w:szCs w:val="20"/>
                <w:lang w:val="ro-RO"/>
              </w:rPr>
              <w:t>pe</w:t>
            </w:r>
            <w:r w:rsidRPr="008A2C1A">
              <w:rPr>
                <w:b w:val="0"/>
                <w:noProof w:val="0"/>
                <w:spacing w:val="-3"/>
                <w:sz w:val="20"/>
                <w:szCs w:val="20"/>
                <w:lang w:val="ro-RO"/>
              </w:rPr>
              <w:t xml:space="preserve"> </w:t>
            </w:r>
            <w:r w:rsidRPr="008A2C1A">
              <w:rPr>
                <w:b w:val="0"/>
                <w:noProof w:val="0"/>
                <w:sz w:val="20"/>
                <w:szCs w:val="20"/>
                <w:lang w:val="ro-RO"/>
              </w:rPr>
              <w:t>suprafaţa</w:t>
            </w:r>
            <w:r w:rsidRPr="008A2C1A">
              <w:rPr>
                <w:b w:val="0"/>
                <w:noProof w:val="0"/>
                <w:spacing w:val="-1"/>
                <w:sz w:val="20"/>
                <w:szCs w:val="20"/>
                <w:lang w:val="ro-RO"/>
              </w:rPr>
              <w:t xml:space="preserve"> </w:t>
            </w:r>
            <w:r w:rsidRPr="008A2C1A">
              <w:rPr>
                <w:b w:val="0"/>
                <w:noProof w:val="0"/>
                <w:sz w:val="20"/>
                <w:szCs w:val="20"/>
                <w:lang w:val="ro-RO"/>
              </w:rPr>
              <w:t>planului,</w:t>
            </w:r>
            <w:r w:rsidRPr="008A2C1A">
              <w:rPr>
                <w:b w:val="0"/>
                <w:noProof w:val="0"/>
                <w:spacing w:val="-4"/>
                <w:sz w:val="20"/>
                <w:szCs w:val="20"/>
                <w:lang w:val="ro-RO"/>
              </w:rPr>
              <w:t xml:space="preserve"> </w:t>
            </w:r>
            <w:r w:rsidR="00C53235" w:rsidRPr="008A2C1A">
              <w:rPr>
                <w:b w:val="0"/>
                <w:noProof w:val="0"/>
                <w:sz w:val="20"/>
                <w:szCs w:val="20"/>
                <w:lang w:val="ro-RO"/>
              </w:rPr>
              <w:t>menționate</w:t>
            </w:r>
            <w:r w:rsidRPr="008A2C1A">
              <w:rPr>
                <w:b w:val="0"/>
                <w:noProof w:val="0"/>
                <w:spacing w:val="-1"/>
                <w:sz w:val="20"/>
                <w:szCs w:val="20"/>
                <w:lang w:val="ro-RO"/>
              </w:rPr>
              <w:t xml:space="preserve"> </w:t>
            </w:r>
            <w:r w:rsidRPr="008A2C1A">
              <w:rPr>
                <w:b w:val="0"/>
                <w:noProof w:val="0"/>
                <w:sz w:val="20"/>
                <w:szCs w:val="20"/>
                <w:lang w:val="ro-RO"/>
              </w:rPr>
              <w:t>în</w:t>
            </w:r>
            <w:r w:rsidRPr="008A2C1A">
              <w:rPr>
                <w:b w:val="0"/>
                <w:noProof w:val="0"/>
                <w:spacing w:val="-1"/>
                <w:sz w:val="20"/>
                <w:szCs w:val="20"/>
                <w:lang w:val="ro-RO"/>
              </w:rPr>
              <w:t xml:space="preserve"> </w:t>
            </w:r>
            <w:r w:rsidRPr="008A2C1A">
              <w:rPr>
                <w:b w:val="0"/>
                <w:noProof w:val="0"/>
                <w:sz w:val="20"/>
                <w:szCs w:val="20"/>
                <w:lang w:val="ro-RO"/>
              </w:rPr>
              <w:t>formularul</w:t>
            </w:r>
            <w:r w:rsidRPr="008A2C1A">
              <w:rPr>
                <w:b w:val="0"/>
                <w:noProof w:val="0"/>
                <w:spacing w:val="-4"/>
                <w:sz w:val="20"/>
                <w:szCs w:val="20"/>
                <w:lang w:val="ro-RO"/>
              </w:rPr>
              <w:t xml:space="preserve"> </w:t>
            </w:r>
            <w:r w:rsidRPr="008A2C1A">
              <w:rPr>
                <w:b w:val="0"/>
                <w:noProof w:val="0"/>
                <w:sz w:val="20"/>
                <w:szCs w:val="20"/>
                <w:lang w:val="ro-RO"/>
              </w:rPr>
              <w:t>standard al</w:t>
            </w:r>
            <w:r w:rsidRPr="008A2C1A">
              <w:rPr>
                <w:b w:val="0"/>
                <w:noProof w:val="0"/>
                <w:spacing w:val="-2"/>
                <w:sz w:val="20"/>
                <w:szCs w:val="20"/>
                <w:lang w:val="ro-RO"/>
              </w:rPr>
              <w:t xml:space="preserve"> </w:t>
            </w:r>
            <w:r w:rsidRPr="008A2C1A">
              <w:rPr>
                <w:b w:val="0"/>
                <w:noProof w:val="0"/>
                <w:sz w:val="20"/>
                <w:szCs w:val="20"/>
                <w:lang w:val="ro-RO"/>
              </w:rPr>
              <w:t>ariei</w:t>
            </w:r>
            <w:r w:rsidRPr="008A2C1A">
              <w:rPr>
                <w:b w:val="0"/>
                <w:noProof w:val="0"/>
                <w:spacing w:val="-1"/>
                <w:sz w:val="20"/>
                <w:szCs w:val="20"/>
                <w:lang w:val="ro-RO"/>
              </w:rPr>
              <w:t xml:space="preserve"> </w:t>
            </w:r>
            <w:r w:rsidRPr="008A2C1A">
              <w:rPr>
                <w:b w:val="0"/>
                <w:noProof w:val="0"/>
                <w:sz w:val="20"/>
                <w:szCs w:val="20"/>
                <w:lang w:val="ro-RO"/>
              </w:rPr>
              <w:t>naturale</w:t>
            </w:r>
            <w:r w:rsidRPr="008A2C1A">
              <w:rPr>
                <w:b w:val="0"/>
                <w:noProof w:val="0"/>
                <w:spacing w:val="-1"/>
                <w:sz w:val="20"/>
                <w:szCs w:val="20"/>
                <w:lang w:val="ro-RO"/>
              </w:rPr>
              <w:t xml:space="preserve"> </w:t>
            </w:r>
            <w:r w:rsidRPr="008A2C1A">
              <w:rPr>
                <w:b w:val="0"/>
                <w:noProof w:val="0"/>
                <w:sz w:val="20"/>
                <w:szCs w:val="20"/>
                <w:lang w:val="ro-RO"/>
              </w:rPr>
              <w:t>de</w:t>
            </w:r>
            <w:r w:rsidRPr="008A2C1A">
              <w:rPr>
                <w:b w:val="0"/>
                <w:noProof w:val="0"/>
                <w:spacing w:val="-1"/>
                <w:sz w:val="20"/>
                <w:szCs w:val="20"/>
                <w:lang w:val="ro-RO"/>
              </w:rPr>
              <w:t xml:space="preserve"> </w:t>
            </w:r>
            <w:r w:rsidRPr="008A2C1A">
              <w:rPr>
                <w:b w:val="0"/>
                <w:noProof w:val="0"/>
                <w:sz w:val="20"/>
                <w:szCs w:val="20"/>
                <w:lang w:val="ro-RO"/>
              </w:rPr>
              <w:t>interes</w:t>
            </w:r>
            <w:r w:rsidRPr="008A2C1A">
              <w:rPr>
                <w:b w:val="0"/>
                <w:noProof w:val="0"/>
                <w:spacing w:val="-3"/>
                <w:sz w:val="20"/>
                <w:szCs w:val="20"/>
                <w:lang w:val="ro-RO"/>
              </w:rPr>
              <w:t xml:space="preserve"> </w:t>
            </w:r>
            <w:r w:rsidRPr="008A2C1A">
              <w:rPr>
                <w:b w:val="0"/>
                <w:noProof w:val="0"/>
                <w:sz w:val="20"/>
                <w:szCs w:val="20"/>
                <w:lang w:val="ro-RO"/>
              </w:rPr>
              <w:t>comunitar</w:t>
            </w:r>
          </w:p>
        </w:tc>
        <w:tc>
          <w:tcPr>
            <w:tcW w:w="484" w:type="pct"/>
          </w:tcPr>
          <w:p w14:paraId="3A8B611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62</w:t>
            </w:r>
          </w:p>
        </w:tc>
      </w:tr>
      <w:tr w:rsidR="008A2C1A" w:rsidRPr="008A2C1A" w14:paraId="241A3EC6" w14:textId="77777777" w:rsidTr="00C15146">
        <w:trPr>
          <w:trHeight w:val="603"/>
        </w:trPr>
        <w:tc>
          <w:tcPr>
            <w:tcW w:w="4516" w:type="pct"/>
          </w:tcPr>
          <w:p w14:paraId="01945ADB" w14:textId="77777777" w:rsidR="00746256" w:rsidRPr="008A2C1A" w:rsidRDefault="00746256" w:rsidP="00E47756">
            <w:pPr>
              <w:jc w:val="both"/>
              <w:rPr>
                <w:rFonts w:ascii="Arial" w:hAnsi="Arial" w:cs="Arial"/>
                <w:b/>
                <w:sz w:val="20"/>
                <w:szCs w:val="20"/>
              </w:rPr>
            </w:pPr>
            <w:r w:rsidRPr="008A2C1A">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77</w:t>
            </w:r>
          </w:p>
        </w:tc>
      </w:tr>
      <w:tr w:rsidR="008A2C1A" w:rsidRPr="008A2C1A" w14:paraId="59AAD36A" w14:textId="77777777" w:rsidTr="00C15146">
        <w:tc>
          <w:tcPr>
            <w:tcW w:w="4516" w:type="pct"/>
          </w:tcPr>
          <w:p w14:paraId="1DE70870" w14:textId="77777777" w:rsidR="00746256" w:rsidRPr="008A2C1A" w:rsidRDefault="00746256" w:rsidP="00E47756">
            <w:pPr>
              <w:pStyle w:val="Listparagraf"/>
              <w:spacing w:after="0" w:line="240" w:lineRule="auto"/>
              <w:ind w:left="589" w:firstLine="11"/>
              <w:jc w:val="center"/>
              <w:rPr>
                <w:rFonts w:ascii="Arial" w:hAnsi="Arial" w:cs="Arial"/>
                <w:sz w:val="20"/>
                <w:szCs w:val="20"/>
                <w:lang w:val="ro-RO"/>
              </w:rPr>
            </w:pPr>
            <w:r w:rsidRPr="008A2C1A">
              <w:rPr>
                <w:rFonts w:ascii="Arial" w:hAnsi="Arial" w:cs="Arial"/>
                <w:sz w:val="20"/>
                <w:szCs w:val="20"/>
                <w:lang w:val="ro-RO"/>
              </w:rPr>
              <w:t xml:space="preserve">4.2.4.Localizarea </w:t>
            </w:r>
            <w:proofErr w:type="spellStart"/>
            <w:r w:rsidRPr="008A2C1A">
              <w:rPr>
                <w:rFonts w:ascii="Arial" w:hAnsi="Arial" w:cs="Arial"/>
                <w:sz w:val="20"/>
                <w:szCs w:val="20"/>
                <w:lang w:val="ro-RO"/>
              </w:rPr>
              <w:t>şi</w:t>
            </w:r>
            <w:proofErr w:type="spellEnd"/>
            <w:r w:rsidRPr="008A2C1A">
              <w:rPr>
                <w:rFonts w:ascii="Arial" w:hAnsi="Arial" w:cs="Arial"/>
                <w:sz w:val="20"/>
                <w:szCs w:val="20"/>
                <w:lang w:val="ro-RO"/>
              </w:rPr>
              <w:t xml:space="preserve"> </w:t>
            </w:r>
            <w:proofErr w:type="spellStart"/>
            <w:r w:rsidRPr="008A2C1A">
              <w:rPr>
                <w:rFonts w:ascii="Arial" w:hAnsi="Arial" w:cs="Arial"/>
                <w:sz w:val="20"/>
                <w:szCs w:val="20"/>
                <w:lang w:val="ro-RO"/>
              </w:rPr>
              <w:t>suprafaţa</w:t>
            </w:r>
            <w:proofErr w:type="spellEnd"/>
            <w:r w:rsidRPr="008A2C1A">
              <w:rPr>
                <w:rFonts w:ascii="Arial" w:hAnsi="Arial" w:cs="Arial"/>
                <w:sz w:val="20"/>
                <w:szCs w:val="20"/>
                <w:lang w:val="ro-RO"/>
              </w:rPr>
              <w:t xml:space="preserve"> unităților amenajistice ce se suprapun peste aria naturala de interes comunitar de pe suprafata Amenajamentului Silvic</w:t>
            </w:r>
          </w:p>
        </w:tc>
        <w:tc>
          <w:tcPr>
            <w:tcW w:w="484" w:type="pct"/>
          </w:tcPr>
          <w:p w14:paraId="433B6BF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80</w:t>
            </w:r>
          </w:p>
        </w:tc>
      </w:tr>
      <w:tr w:rsidR="008A2C1A" w:rsidRPr="008A2C1A" w14:paraId="5F2919FE" w14:textId="77777777" w:rsidTr="00C15146">
        <w:tc>
          <w:tcPr>
            <w:tcW w:w="4516" w:type="pct"/>
          </w:tcPr>
          <w:p w14:paraId="097D6D77" w14:textId="77777777" w:rsidR="00746256" w:rsidRPr="008A2C1A" w:rsidRDefault="00746256" w:rsidP="00E47756">
            <w:pPr>
              <w:pStyle w:val="Listparagraf"/>
              <w:spacing w:after="0" w:line="240" w:lineRule="auto"/>
              <w:ind w:left="0" w:firstLine="720"/>
              <w:rPr>
                <w:rFonts w:ascii="Arial" w:hAnsi="Arial" w:cs="Arial"/>
                <w:sz w:val="20"/>
                <w:szCs w:val="20"/>
                <w:lang w:val="ro-RO"/>
              </w:rPr>
            </w:pPr>
            <w:r w:rsidRPr="008A2C1A">
              <w:rPr>
                <w:rFonts w:ascii="Arial" w:hAnsi="Arial" w:cs="Arial"/>
                <w:sz w:val="20"/>
                <w:szCs w:val="20"/>
                <w:lang w:val="ro-RO"/>
              </w:rPr>
              <w:t>4.3. Calitatea factorilor de mediu</w:t>
            </w:r>
          </w:p>
        </w:tc>
        <w:tc>
          <w:tcPr>
            <w:tcW w:w="484" w:type="pct"/>
          </w:tcPr>
          <w:p w14:paraId="2BDD2D8C"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84</w:t>
            </w:r>
          </w:p>
        </w:tc>
      </w:tr>
      <w:tr w:rsidR="008A2C1A" w:rsidRPr="008A2C1A" w14:paraId="08D192C6" w14:textId="77777777" w:rsidTr="00C15146">
        <w:tc>
          <w:tcPr>
            <w:tcW w:w="4516" w:type="pct"/>
          </w:tcPr>
          <w:p w14:paraId="46D6FFB6"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4.3.1. Calitatea aerului </w:t>
            </w:r>
          </w:p>
        </w:tc>
        <w:tc>
          <w:tcPr>
            <w:tcW w:w="484" w:type="pct"/>
          </w:tcPr>
          <w:p w14:paraId="411CCC2C"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84</w:t>
            </w:r>
          </w:p>
        </w:tc>
      </w:tr>
      <w:tr w:rsidR="008A2C1A" w:rsidRPr="008A2C1A" w14:paraId="5BA7862D" w14:textId="77777777" w:rsidTr="00C15146">
        <w:tc>
          <w:tcPr>
            <w:tcW w:w="4516" w:type="pct"/>
          </w:tcPr>
          <w:p w14:paraId="6AF860C9"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4.3.2. Calitatea apei </w:t>
            </w:r>
          </w:p>
        </w:tc>
        <w:tc>
          <w:tcPr>
            <w:tcW w:w="484" w:type="pct"/>
          </w:tcPr>
          <w:p w14:paraId="55A5FB5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85</w:t>
            </w:r>
          </w:p>
        </w:tc>
      </w:tr>
      <w:tr w:rsidR="008A2C1A" w:rsidRPr="008A2C1A" w14:paraId="5CCA2C3F" w14:textId="77777777" w:rsidTr="00C15146">
        <w:tc>
          <w:tcPr>
            <w:tcW w:w="4516" w:type="pct"/>
          </w:tcPr>
          <w:p w14:paraId="44D3632F"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4.3.3. Calitatea solului </w:t>
            </w:r>
          </w:p>
        </w:tc>
        <w:tc>
          <w:tcPr>
            <w:tcW w:w="484" w:type="pct"/>
          </w:tcPr>
          <w:p w14:paraId="7C90DF0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85</w:t>
            </w:r>
          </w:p>
        </w:tc>
      </w:tr>
      <w:tr w:rsidR="008A2C1A" w:rsidRPr="008A2C1A" w14:paraId="13B6543D" w14:textId="77777777" w:rsidTr="00C15146">
        <w:tc>
          <w:tcPr>
            <w:tcW w:w="4516" w:type="pct"/>
          </w:tcPr>
          <w:p w14:paraId="53105902"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4.3.4. Zgomotul și vibrațiile </w:t>
            </w:r>
          </w:p>
        </w:tc>
        <w:tc>
          <w:tcPr>
            <w:tcW w:w="484" w:type="pct"/>
          </w:tcPr>
          <w:p w14:paraId="35337FB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86</w:t>
            </w:r>
          </w:p>
        </w:tc>
      </w:tr>
      <w:tr w:rsidR="008A2C1A" w:rsidRPr="008A2C1A" w14:paraId="0541CC60" w14:textId="77777777" w:rsidTr="00C15146">
        <w:tc>
          <w:tcPr>
            <w:tcW w:w="4516" w:type="pct"/>
          </w:tcPr>
          <w:p w14:paraId="54CA5EB5"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4.3.5. Biodiversitatea, flora si fauna </w:t>
            </w:r>
          </w:p>
        </w:tc>
        <w:tc>
          <w:tcPr>
            <w:tcW w:w="484" w:type="pct"/>
          </w:tcPr>
          <w:p w14:paraId="72A0289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86</w:t>
            </w:r>
          </w:p>
        </w:tc>
      </w:tr>
      <w:tr w:rsidR="008A2C1A" w:rsidRPr="008A2C1A" w14:paraId="18B609DB" w14:textId="77777777" w:rsidTr="00C15146">
        <w:tc>
          <w:tcPr>
            <w:tcW w:w="4516" w:type="pct"/>
          </w:tcPr>
          <w:p w14:paraId="484A363F" w14:textId="77777777" w:rsidR="00746256" w:rsidRPr="008A2C1A" w:rsidRDefault="00746256" w:rsidP="00E47756">
            <w:pPr>
              <w:pStyle w:val="Listparagraf"/>
              <w:spacing w:after="0" w:line="240" w:lineRule="auto"/>
              <w:ind w:left="1080"/>
              <w:rPr>
                <w:rFonts w:ascii="Arial" w:hAnsi="Arial" w:cs="Arial"/>
                <w:sz w:val="20"/>
                <w:szCs w:val="20"/>
                <w:lang w:val="ro-RO"/>
              </w:rPr>
            </w:pPr>
            <w:r w:rsidRPr="008A2C1A">
              <w:rPr>
                <w:rFonts w:ascii="Arial" w:hAnsi="Arial" w:cs="Arial"/>
                <w:sz w:val="20"/>
                <w:szCs w:val="20"/>
                <w:lang w:val="ro-RO"/>
              </w:rPr>
              <w:t xml:space="preserve">4.4.Situatia sociala si economica </w:t>
            </w:r>
          </w:p>
        </w:tc>
        <w:tc>
          <w:tcPr>
            <w:tcW w:w="484" w:type="pct"/>
          </w:tcPr>
          <w:p w14:paraId="620FF1A4"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86</w:t>
            </w:r>
          </w:p>
        </w:tc>
      </w:tr>
      <w:tr w:rsidR="008A2C1A" w:rsidRPr="008A2C1A" w14:paraId="0EF84177" w14:textId="77777777" w:rsidTr="00C15146">
        <w:tc>
          <w:tcPr>
            <w:tcW w:w="4516" w:type="pct"/>
          </w:tcPr>
          <w:p w14:paraId="1AA4D1E8"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4.4.1. Populatia </w:t>
            </w:r>
          </w:p>
        </w:tc>
        <w:tc>
          <w:tcPr>
            <w:tcW w:w="484" w:type="pct"/>
          </w:tcPr>
          <w:p w14:paraId="40155F5D"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86</w:t>
            </w:r>
          </w:p>
        </w:tc>
      </w:tr>
      <w:tr w:rsidR="008A2C1A" w:rsidRPr="008A2C1A" w14:paraId="59590C83" w14:textId="77777777" w:rsidTr="00C15146">
        <w:tc>
          <w:tcPr>
            <w:tcW w:w="4516" w:type="pct"/>
          </w:tcPr>
          <w:p w14:paraId="64F41B11" w14:textId="77777777" w:rsidR="00746256" w:rsidRPr="008A2C1A" w:rsidRDefault="00746256" w:rsidP="00E47756">
            <w:pPr>
              <w:pStyle w:val="Listparagraf"/>
              <w:spacing w:after="0" w:line="240" w:lineRule="auto"/>
              <w:ind w:firstLine="720"/>
              <w:rPr>
                <w:rFonts w:ascii="Arial" w:hAnsi="Arial" w:cs="Arial"/>
                <w:sz w:val="20"/>
                <w:szCs w:val="20"/>
                <w:lang w:val="ro-RO"/>
              </w:rPr>
            </w:pPr>
            <w:r w:rsidRPr="008A2C1A">
              <w:rPr>
                <w:rFonts w:ascii="Arial" w:hAnsi="Arial" w:cs="Arial"/>
                <w:sz w:val="20"/>
                <w:szCs w:val="20"/>
                <w:lang w:val="ro-RO"/>
              </w:rPr>
              <w:t xml:space="preserve">4.4.2 </w:t>
            </w:r>
            <w:proofErr w:type="spellStart"/>
            <w:r w:rsidRPr="008A2C1A">
              <w:rPr>
                <w:rFonts w:ascii="Arial" w:hAnsi="Arial" w:cs="Arial"/>
                <w:sz w:val="20"/>
                <w:szCs w:val="20"/>
                <w:lang w:val="ro-RO"/>
              </w:rPr>
              <w:t>Situatia</w:t>
            </w:r>
            <w:proofErr w:type="spellEnd"/>
            <w:r w:rsidRPr="008A2C1A">
              <w:rPr>
                <w:rFonts w:ascii="Arial" w:hAnsi="Arial" w:cs="Arial"/>
                <w:sz w:val="20"/>
                <w:szCs w:val="20"/>
                <w:lang w:val="ro-RO"/>
              </w:rPr>
              <w:t xml:space="preserve"> economica si sociala </w:t>
            </w:r>
          </w:p>
        </w:tc>
        <w:tc>
          <w:tcPr>
            <w:tcW w:w="484" w:type="pct"/>
          </w:tcPr>
          <w:p w14:paraId="03BF34CB"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86</w:t>
            </w:r>
          </w:p>
        </w:tc>
      </w:tr>
      <w:tr w:rsidR="008A2C1A" w:rsidRPr="008A2C1A" w14:paraId="0C60ACDC" w14:textId="77777777" w:rsidTr="00C15146">
        <w:tc>
          <w:tcPr>
            <w:tcW w:w="4516" w:type="pct"/>
          </w:tcPr>
          <w:p w14:paraId="4841E358" w14:textId="77777777" w:rsidR="00746256" w:rsidRPr="008A2C1A" w:rsidRDefault="00746256" w:rsidP="00E47756">
            <w:pPr>
              <w:pStyle w:val="Listparagraf"/>
              <w:spacing w:after="0" w:line="240" w:lineRule="auto"/>
              <w:ind w:left="0" w:firstLine="720"/>
              <w:rPr>
                <w:rFonts w:ascii="Arial" w:hAnsi="Arial" w:cs="Arial"/>
                <w:sz w:val="20"/>
                <w:szCs w:val="20"/>
                <w:lang w:val="ro-RO"/>
              </w:rPr>
            </w:pPr>
            <w:r w:rsidRPr="008A2C1A">
              <w:rPr>
                <w:rFonts w:ascii="Arial" w:hAnsi="Arial" w:cs="Arial"/>
                <w:sz w:val="20"/>
                <w:szCs w:val="20"/>
                <w:lang w:val="ro-RO"/>
              </w:rPr>
              <w:t>4.5 Probleme de mediu existente</w:t>
            </w:r>
          </w:p>
        </w:tc>
        <w:tc>
          <w:tcPr>
            <w:tcW w:w="484" w:type="pct"/>
          </w:tcPr>
          <w:p w14:paraId="22BB741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88</w:t>
            </w:r>
          </w:p>
        </w:tc>
      </w:tr>
      <w:tr w:rsidR="008A2C1A" w:rsidRPr="008A2C1A" w14:paraId="6ECCBC1D" w14:textId="77777777" w:rsidTr="00C15146">
        <w:tc>
          <w:tcPr>
            <w:tcW w:w="4516" w:type="pct"/>
          </w:tcPr>
          <w:p w14:paraId="73D430FC" w14:textId="4B01BF77" w:rsidR="00746256" w:rsidRPr="008A2C1A" w:rsidRDefault="00746256" w:rsidP="005D0D08">
            <w:pPr>
              <w:adjustRightInd w:val="0"/>
              <w:rPr>
                <w:rFonts w:ascii="Arial" w:hAnsi="Arial" w:cs="Arial"/>
                <w:b/>
                <w:bCs/>
                <w:sz w:val="20"/>
                <w:szCs w:val="20"/>
              </w:rPr>
            </w:pPr>
            <w:r w:rsidRPr="008A2C1A">
              <w:rPr>
                <w:rFonts w:ascii="Arial" w:hAnsi="Arial" w:cs="Arial"/>
                <w:b/>
                <w:sz w:val="20"/>
                <w:szCs w:val="20"/>
              </w:rPr>
              <w:tab/>
            </w:r>
            <w:r w:rsidRPr="008A2C1A">
              <w:rPr>
                <w:rFonts w:ascii="Arial" w:hAnsi="Arial" w:cs="Arial"/>
                <w:b/>
                <w:bCs/>
                <w:sz w:val="20"/>
                <w:szCs w:val="20"/>
              </w:rPr>
              <w:t>5. OBIECTIVELE DE PROTECTIE A MEDIULUI, STABILITE LA NIVEL NAŢIONAL, COMUNITAR SAU INTERNATIONAL, RELE</w:t>
            </w:r>
            <w:r w:rsidR="00CB71BC" w:rsidRPr="008A2C1A">
              <w:rPr>
                <w:rFonts w:ascii="Arial" w:hAnsi="Arial" w:cs="Arial"/>
                <w:b/>
                <w:bCs/>
                <w:sz w:val="20"/>
                <w:szCs w:val="20"/>
              </w:rPr>
              <w:t>V</w:t>
            </w:r>
            <w:r w:rsidR="005D0D08" w:rsidRPr="008A2C1A">
              <w:rPr>
                <w:rFonts w:ascii="Arial" w:hAnsi="Arial" w:cs="Arial"/>
                <w:b/>
                <w:bCs/>
                <w:sz w:val="20"/>
                <w:szCs w:val="20"/>
              </w:rPr>
              <w:t>ANT</w:t>
            </w:r>
            <w:r w:rsidRPr="008A2C1A">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91</w:t>
            </w:r>
          </w:p>
        </w:tc>
      </w:tr>
      <w:tr w:rsidR="008A2C1A" w:rsidRPr="008A2C1A" w14:paraId="4CC72A9B" w14:textId="77777777" w:rsidTr="00C15146">
        <w:tc>
          <w:tcPr>
            <w:tcW w:w="4516" w:type="pct"/>
          </w:tcPr>
          <w:p w14:paraId="3F598A4A" w14:textId="77777777" w:rsidR="00746256" w:rsidRPr="008A2C1A" w:rsidRDefault="00746256" w:rsidP="00E47756">
            <w:pPr>
              <w:pStyle w:val="Default"/>
              <w:spacing w:line="276" w:lineRule="auto"/>
              <w:rPr>
                <w:rFonts w:ascii="Arial" w:hAnsi="Arial" w:cs="Arial"/>
                <w:bCs/>
                <w:color w:val="auto"/>
                <w:sz w:val="20"/>
                <w:szCs w:val="20"/>
                <w:lang w:val="ro-RO"/>
              </w:rPr>
            </w:pPr>
            <w:r w:rsidRPr="008A2C1A">
              <w:rPr>
                <w:rFonts w:ascii="Arial" w:hAnsi="Arial" w:cs="Arial"/>
                <w:color w:val="auto"/>
                <w:sz w:val="20"/>
                <w:szCs w:val="20"/>
                <w:lang w:val="ro-RO"/>
              </w:rPr>
              <w:t xml:space="preserve">5.1. Aspecte generale </w:t>
            </w:r>
          </w:p>
        </w:tc>
        <w:tc>
          <w:tcPr>
            <w:tcW w:w="484" w:type="pct"/>
          </w:tcPr>
          <w:p w14:paraId="691B062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91</w:t>
            </w:r>
          </w:p>
        </w:tc>
      </w:tr>
      <w:tr w:rsidR="008A2C1A" w:rsidRPr="008A2C1A" w14:paraId="0609B0BF" w14:textId="77777777" w:rsidTr="00C15146">
        <w:tc>
          <w:tcPr>
            <w:tcW w:w="4516" w:type="pct"/>
          </w:tcPr>
          <w:p w14:paraId="0FBA5780" w14:textId="77777777" w:rsidR="00746256" w:rsidRPr="008A2C1A" w:rsidRDefault="00746256" w:rsidP="00E47756">
            <w:pPr>
              <w:rPr>
                <w:rFonts w:ascii="Arial" w:hAnsi="Arial" w:cs="Arial"/>
                <w:sz w:val="20"/>
                <w:szCs w:val="20"/>
              </w:rPr>
            </w:pPr>
            <w:r w:rsidRPr="008A2C1A">
              <w:rPr>
                <w:rFonts w:ascii="Arial" w:hAnsi="Arial" w:cs="Arial"/>
                <w:bCs/>
                <w:sz w:val="20"/>
                <w:szCs w:val="20"/>
              </w:rPr>
              <w:t>5.2. Obiective de mediu</w:t>
            </w:r>
          </w:p>
        </w:tc>
        <w:tc>
          <w:tcPr>
            <w:tcW w:w="484" w:type="pct"/>
          </w:tcPr>
          <w:p w14:paraId="7ABB7F2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100</w:t>
            </w:r>
          </w:p>
        </w:tc>
      </w:tr>
      <w:tr w:rsidR="008A2C1A" w:rsidRPr="008A2C1A" w14:paraId="7D6CBC63" w14:textId="77777777" w:rsidTr="00C15146">
        <w:tc>
          <w:tcPr>
            <w:tcW w:w="4516" w:type="pct"/>
          </w:tcPr>
          <w:p w14:paraId="3CCE3E11" w14:textId="77777777" w:rsidR="00746256" w:rsidRPr="008A2C1A" w:rsidRDefault="00746256" w:rsidP="00E47756">
            <w:pPr>
              <w:rPr>
                <w:rFonts w:ascii="Arial" w:hAnsi="Arial" w:cs="Arial"/>
                <w:bCs/>
                <w:sz w:val="20"/>
                <w:szCs w:val="20"/>
              </w:rPr>
            </w:pPr>
          </w:p>
        </w:tc>
        <w:tc>
          <w:tcPr>
            <w:tcW w:w="484" w:type="pct"/>
          </w:tcPr>
          <w:p w14:paraId="4F2FF23C" w14:textId="77777777" w:rsidR="00746256" w:rsidRPr="008A2C1A" w:rsidRDefault="00746256" w:rsidP="00C15146">
            <w:pPr>
              <w:jc w:val="center"/>
              <w:rPr>
                <w:rFonts w:ascii="Arial" w:hAnsi="Arial" w:cs="Arial"/>
                <w:sz w:val="20"/>
                <w:szCs w:val="20"/>
              </w:rPr>
            </w:pPr>
          </w:p>
        </w:tc>
      </w:tr>
      <w:tr w:rsidR="008A2C1A" w:rsidRPr="008A2C1A" w14:paraId="170F6D98" w14:textId="77777777" w:rsidTr="00C15146">
        <w:tc>
          <w:tcPr>
            <w:tcW w:w="4516" w:type="pct"/>
          </w:tcPr>
          <w:p w14:paraId="4F8424F0" w14:textId="77777777" w:rsidR="00746256" w:rsidRPr="008A2C1A" w:rsidRDefault="00746256" w:rsidP="00E47756">
            <w:pPr>
              <w:pStyle w:val="Default"/>
              <w:spacing w:line="276" w:lineRule="auto"/>
              <w:rPr>
                <w:rFonts w:ascii="Arial" w:hAnsi="Arial" w:cs="Arial"/>
                <w:b/>
                <w:color w:val="auto"/>
                <w:sz w:val="20"/>
                <w:szCs w:val="20"/>
                <w:lang w:val="ro-RO"/>
              </w:rPr>
            </w:pPr>
            <w:r w:rsidRPr="008A2C1A">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104</w:t>
            </w:r>
          </w:p>
        </w:tc>
      </w:tr>
      <w:tr w:rsidR="008A2C1A" w:rsidRPr="008A2C1A" w14:paraId="1EC8D65B" w14:textId="77777777" w:rsidTr="00C15146">
        <w:tc>
          <w:tcPr>
            <w:tcW w:w="4516" w:type="pct"/>
          </w:tcPr>
          <w:p w14:paraId="45EC15F1" w14:textId="77777777" w:rsidR="00746256" w:rsidRPr="008A2C1A" w:rsidRDefault="00746256" w:rsidP="00E47756">
            <w:pPr>
              <w:pStyle w:val="Default"/>
              <w:spacing w:line="276" w:lineRule="auto"/>
              <w:ind w:firstLine="540"/>
              <w:rPr>
                <w:rFonts w:ascii="Arial" w:hAnsi="Arial" w:cs="Arial"/>
                <w:color w:val="auto"/>
                <w:sz w:val="20"/>
                <w:szCs w:val="20"/>
                <w:lang w:val="ro-RO"/>
              </w:rPr>
            </w:pPr>
            <w:r w:rsidRPr="008A2C1A">
              <w:rPr>
                <w:rFonts w:ascii="Arial" w:hAnsi="Arial" w:cs="Arial"/>
                <w:color w:val="auto"/>
                <w:sz w:val="20"/>
                <w:szCs w:val="20"/>
                <w:lang w:val="ro-RO"/>
              </w:rPr>
              <w:t>6.1. ASPECTE GENERALE</w:t>
            </w:r>
          </w:p>
        </w:tc>
        <w:tc>
          <w:tcPr>
            <w:tcW w:w="484" w:type="pct"/>
          </w:tcPr>
          <w:p w14:paraId="0D12A17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104</w:t>
            </w:r>
          </w:p>
        </w:tc>
      </w:tr>
      <w:tr w:rsidR="008A2C1A" w:rsidRPr="008A2C1A" w14:paraId="0858BFFE" w14:textId="77777777" w:rsidTr="00C15146">
        <w:tc>
          <w:tcPr>
            <w:tcW w:w="4516" w:type="pct"/>
          </w:tcPr>
          <w:p w14:paraId="19D4142A" w14:textId="77777777" w:rsidR="00746256" w:rsidRPr="008A2C1A" w:rsidRDefault="00746256" w:rsidP="00E47756">
            <w:pPr>
              <w:pStyle w:val="Default"/>
              <w:ind w:firstLine="567"/>
              <w:rPr>
                <w:rFonts w:ascii="Arial" w:hAnsi="Arial" w:cs="Arial"/>
                <w:b/>
                <w:color w:val="auto"/>
                <w:sz w:val="20"/>
                <w:szCs w:val="20"/>
                <w:lang w:val="ro-RO"/>
              </w:rPr>
            </w:pPr>
            <w:r w:rsidRPr="008A2C1A">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104</w:t>
            </w:r>
          </w:p>
        </w:tc>
      </w:tr>
      <w:tr w:rsidR="008A2C1A" w:rsidRPr="008A2C1A" w14:paraId="71FD98D9" w14:textId="77777777" w:rsidTr="00C15146">
        <w:tc>
          <w:tcPr>
            <w:tcW w:w="4516" w:type="pct"/>
          </w:tcPr>
          <w:p w14:paraId="4FCA1943" w14:textId="77777777" w:rsidR="00746256" w:rsidRPr="008A2C1A" w:rsidRDefault="00746256" w:rsidP="00E47756">
            <w:pPr>
              <w:pStyle w:val="Default"/>
              <w:ind w:firstLine="567"/>
              <w:rPr>
                <w:rFonts w:ascii="Arial" w:hAnsi="Arial" w:cs="Arial"/>
                <w:color w:val="auto"/>
                <w:sz w:val="20"/>
                <w:szCs w:val="20"/>
                <w:lang w:val="ro-RO"/>
              </w:rPr>
            </w:pPr>
            <w:r w:rsidRPr="008A2C1A">
              <w:rPr>
                <w:rFonts w:ascii="Arial" w:hAnsi="Arial" w:cs="Arial"/>
                <w:color w:val="auto"/>
                <w:sz w:val="20"/>
                <w:szCs w:val="20"/>
                <w:lang w:val="ro-RO"/>
              </w:rPr>
              <w:t xml:space="preserve">6.2. Criterii pentru determinarea efectelor potenţiale semnificative asupra mediului prin implementarea planului </w:t>
            </w:r>
          </w:p>
          <w:p w14:paraId="1737FCB4" w14:textId="77777777" w:rsidR="00746256" w:rsidRPr="008A2C1A"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105</w:t>
            </w:r>
          </w:p>
        </w:tc>
      </w:tr>
      <w:tr w:rsidR="008A2C1A" w:rsidRPr="008A2C1A" w14:paraId="4D389510" w14:textId="77777777" w:rsidTr="00C15146">
        <w:tc>
          <w:tcPr>
            <w:tcW w:w="4516" w:type="pct"/>
          </w:tcPr>
          <w:p w14:paraId="28DDC308" w14:textId="77777777" w:rsidR="00746256" w:rsidRPr="008A2C1A" w:rsidRDefault="00746256" w:rsidP="00E47756">
            <w:pPr>
              <w:pStyle w:val="Default"/>
              <w:rPr>
                <w:rFonts w:ascii="Arial" w:hAnsi="Arial" w:cs="Arial"/>
                <w:color w:val="auto"/>
                <w:sz w:val="20"/>
                <w:szCs w:val="20"/>
                <w:lang w:val="ro-RO"/>
              </w:rPr>
            </w:pPr>
            <w:r w:rsidRPr="008A2C1A">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106</w:t>
            </w:r>
          </w:p>
        </w:tc>
      </w:tr>
      <w:tr w:rsidR="008A2C1A" w:rsidRPr="008A2C1A" w14:paraId="752A5238" w14:textId="77777777" w:rsidTr="00C15146">
        <w:tc>
          <w:tcPr>
            <w:tcW w:w="4516" w:type="pct"/>
          </w:tcPr>
          <w:p w14:paraId="0EBB6EE4" w14:textId="77777777" w:rsidR="00746256" w:rsidRPr="008A2C1A" w:rsidRDefault="00746256" w:rsidP="00E47756">
            <w:pPr>
              <w:pStyle w:val="Default"/>
              <w:ind w:firstLine="708"/>
              <w:rPr>
                <w:rFonts w:ascii="Arial" w:hAnsi="Arial" w:cs="Arial"/>
                <w:color w:val="auto"/>
                <w:sz w:val="20"/>
                <w:szCs w:val="20"/>
                <w:lang w:val="ro-RO"/>
              </w:rPr>
            </w:pPr>
            <w:r w:rsidRPr="008A2C1A">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119</w:t>
            </w:r>
          </w:p>
        </w:tc>
      </w:tr>
      <w:tr w:rsidR="008A2C1A" w:rsidRPr="008A2C1A" w14:paraId="703C7BA6" w14:textId="77777777" w:rsidTr="00C15146">
        <w:tc>
          <w:tcPr>
            <w:tcW w:w="4516" w:type="pct"/>
          </w:tcPr>
          <w:p w14:paraId="73A11D62" w14:textId="77777777" w:rsidR="00746256" w:rsidRPr="008A2C1A" w:rsidRDefault="00746256" w:rsidP="00E47756">
            <w:pPr>
              <w:pStyle w:val="Default"/>
              <w:ind w:firstLine="708"/>
              <w:rPr>
                <w:rFonts w:ascii="Arial" w:hAnsi="Arial" w:cs="Arial"/>
                <w:color w:val="auto"/>
                <w:sz w:val="20"/>
                <w:szCs w:val="20"/>
                <w:lang w:val="ro-RO"/>
              </w:rPr>
            </w:pPr>
            <w:r w:rsidRPr="008A2C1A">
              <w:rPr>
                <w:rFonts w:ascii="Arial" w:hAnsi="Arial" w:cs="Arial"/>
                <w:color w:val="auto"/>
                <w:sz w:val="20"/>
                <w:szCs w:val="20"/>
                <w:lang w:val="ro-RO"/>
              </w:rPr>
              <w:t>6.4. Analiza impactului asupra biodiversitati</w:t>
            </w:r>
          </w:p>
        </w:tc>
        <w:tc>
          <w:tcPr>
            <w:tcW w:w="484" w:type="pct"/>
          </w:tcPr>
          <w:p w14:paraId="06F1404D"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124</w:t>
            </w:r>
          </w:p>
        </w:tc>
      </w:tr>
      <w:tr w:rsidR="008A2C1A" w:rsidRPr="008A2C1A" w14:paraId="4404C1B9" w14:textId="77777777" w:rsidTr="00C15146">
        <w:tc>
          <w:tcPr>
            <w:tcW w:w="4516" w:type="pct"/>
          </w:tcPr>
          <w:p w14:paraId="5B60798D" w14:textId="77777777" w:rsidR="00746256" w:rsidRPr="008A2C1A" w:rsidRDefault="00746256" w:rsidP="00E47756">
            <w:pPr>
              <w:pStyle w:val="Default"/>
              <w:ind w:firstLine="708"/>
              <w:rPr>
                <w:rFonts w:ascii="Arial" w:hAnsi="Arial" w:cs="Arial"/>
                <w:color w:val="auto"/>
                <w:sz w:val="20"/>
                <w:szCs w:val="20"/>
                <w:lang w:val="ro-RO"/>
              </w:rPr>
            </w:pPr>
            <w:r w:rsidRPr="008A2C1A">
              <w:rPr>
                <w:rFonts w:ascii="Arial" w:hAnsi="Arial" w:cs="Arial"/>
                <w:color w:val="auto"/>
                <w:sz w:val="20"/>
                <w:szCs w:val="20"/>
                <w:lang w:val="ro-RO"/>
              </w:rPr>
              <w:t>6.4.1 Impactul direct si indirect</w:t>
            </w:r>
          </w:p>
        </w:tc>
        <w:tc>
          <w:tcPr>
            <w:tcW w:w="484" w:type="pct"/>
          </w:tcPr>
          <w:p w14:paraId="1F2405F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124</w:t>
            </w:r>
          </w:p>
        </w:tc>
      </w:tr>
      <w:tr w:rsidR="008A2C1A" w:rsidRPr="008A2C1A" w14:paraId="1BB76382" w14:textId="77777777" w:rsidTr="00C15146">
        <w:trPr>
          <w:trHeight w:val="204"/>
        </w:trPr>
        <w:tc>
          <w:tcPr>
            <w:tcW w:w="4516" w:type="pct"/>
          </w:tcPr>
          <w:p w14:paraId="0588A184" w14:textId="77777777" w:rsidR="00746256" w:rsidRPr="008A2C1A" w:rsidRDefault="00746256" w:rsidP="00E47756">
            <w:pPr>
              <w:pStyle w:val="Titlu3"/>
              <w:numPr>
                <w:ilvl w:val="0"/>
                <w:numId w:val="0"/>
              </w:numPr>
              <w:tabs>
                <w:tab w:val="left" w:pos="1843"/>
              </w:tabs>
              <w:spacing w:before="0" w:after="0"/>
              <w:rPr>
                <w:b w:val="0"/>
                <w:bCs w:val="0"/>
                <w:noProof w:val="0"/>
                <w:sz w:val="20"/>
                <w:szCs w:val="20"/>
                <w:lang w:val="ro-RO"/>
              </w:rPr>
            </w:pPr>
            <w:r w:rsidRPr="008A2C1A">
              <w:rPr>
                <w:b w:val="0"/>
                <w:bCs w:val="0"/>
                <w:noProof w:val="0"/>
                <w:sz w:val="20"/>
                <w:szCs w:val="20"/>
                <w:lang w:val="ro-RO"/>
              </w:rPr>
              <w:t>6.4.1.1.Metodologia</w:t>
            </w:r>
            <w:r w:rsidRPr="008A2C1A">
              <w:rPr>
                <w:b w:val="0"/>
                <w:bCs w:val="0"/>
                <w:noProof w:val="0"/>
                <w:spacing w:val="-5"/>
                <w:sz w:val="20"/>
                <w:szCs w:val="20"/>
                <w:lang w:val="ro-RO"/>
              </w:rPr>
              <w:t xml:space="preserve"> </w:t>
            </w:r>
            <w:r w:rsidRPr="008A2C1A">
              <w:rPr>
                <w:b w:val="0"/>
                <w:bCs w:val="0"/>
                <w:noProof w:val="0"/>
                <w:sz w:val="20"/>
                <w:szCs w:val="20"/>
                <w:lang w:val="ro-RO"/>
              </w:rPr>
              <w:t>de</w:t>
            </w:r>
            <w:r w:rsidRPr="008A2C1A">
              <w:rPr>
                <w:b w:val="0"/>
                <w:bCs w:val="0"/>
                <w:noProof w:val="0"/>
                <w:spacing w:val="-4"/>
                <w:sz w:val="20"/>
                <w:szCs w:val="20"/>
                <w:lang w:val="ro-RO"/>
              </w:rPr>
              <w:t xml:space="preserve"> </w:t>
            </w:r>
            <w:r w:rsidRPr="008A2C1A">
              <w:rPr>
                <w:b w:val="0"/>
                <w:bCs w:val="0"/>
                <w:noProof w:val="0"/>
                <w:sz w:val="20"/>
                <w:szCs w:val="20"/>
                <w:lang w:val="ro-RO"/>
              </w:rPr>
              <w:t>cuantificare</w:t>
            </w:r>
            <w:r w:rsidRPr="008A2C1A">
              <w:rPr>
                <w:b w:val="0"/>
                <w:bCs w:val="0"/>
                <w:noProof w:val="0"/>
                <w:spacing w:val="-4"/>
                <w:sz w:val="20"/>
                <w:szCs w:val="20"/>
                <w:lang w:val="ro-RO"/>
              </w:rPr>
              <w:t xml:space="preserve"> </w:t>
            </w:r>
            <w:r w:rsidRPr="008A2C1A">
              <w:rPr>
                <w:b w:val="0"/>
                <w:bCs w:val="0"/>
                <w:noProof w:val="0"/>
                <w:sz w:val="20"/>
                <w:szCs w:val="20"/>
                <w:lang w:val="ro-RO"/>
              </w:rPr>
              <w:t>și</w:t>
            </w:r>
            <w:r w:rsidRPr="008A2C1A">
              <w:rPr>
                <w:b w:val="0"/>
                <w:bCs w:val="0"/>
                <w:noProof w:val="0"/>
                <w:spacing w:val="-5"/>
                <w:sz w:val="20"/>
                <w:szCs w:val="20"/>
                <w:lang w:val="ro-RO"/>
              </w:rPr>
              <w:t xml:space="preserve"> </w:t>
            </w:r>
            <w:r w:rsidRPr="008A2C1A">
              <w:rPr>
                <w:b w:val="0"/>
                <w:bCs w:val="0"/>
                <w:noProof w:val="0"/>
                <w:sz w:val="20"/>
                <w:szCs w:val="20"/>
                <w:lang w:val="ro-RO"/>
              </w:rPr>
              <w:t>evaluare</w:t>
            </w:r>
            <w:r w:rsidRPr="008A2C1A">
              <w:rPr>
                <w:b w:val="0"/>
                <w:bCs w:val="0"/>
                <w:noProof w:val="0"/>
                <w:spacing w:val="-4"/>
                <w:sz w:val="20"/>
                <w:szCs w:val="20"/>
                <w:lang w:val="ro-RO"/>
              </w:rPr>
              <w:t xml:space="preserve"> </w:t>
            </w:r>
            <w:r w:rsidRPr="008A2C1A">
              <w:rPr>
                <w:b w:val="0"/>
                <w:bCs w:val="0"/>
                <w:noProof w:val="0"/>
                <w:sz w:val="20"/>
                <w:szCs w:val="20"/>
                <w:lang w:val="ro-RO"/>
              </w:rPr>
              <w:t>a</w:t>
            </w:r>
            <w:r w:rsidRPr="008A2C1A">
              <w:rPr>
                <w:b w:val="0"/>
                <w:bCs w:val="0"/>
                <w:noProof w:val="0"/>
                <w:spacing w:val="-8"/>
                <w:sz w:val="20"/>
                <w:szCs w:val="20"/>
                <w:lang w:val="ro-RO"/>
              </w:rPr>
              <w:t xml:space="preserve"> </w:t>
            </w:r>
            <w:r w:rsidRPr="008A2C1A">
              <w:rPr>
                <w:b w:val="0"/>
                <w:bCs w:val="0"/>
                <w:noProof w:val="0"/>
                <w:sz w:val="20"/>
                <w:szCs w:val="20"/>
                <w:lang w:val="ro-RO"/>
              </w:rPr>
              <w:t>semnificației</w:t>
            </w:r>
            <w:r w:rsidRPr="008A2C1A">
              <w:rPr>
                <w:b w:val="0"/>
                <w:bCs w:val="0"/>
                <w:noProof w:val="0"/>
                <w:spacing w:val="-4"/>
                <w:sz w:val="20"/>
                <w:szCs w:val="20"/>
                <w:lang w:val="ro-RO"/>
              </w:rPr>
              <w:t xml:space="preserve"> </w:t>
            </w:r>
            <w:r w:rsidRPr="008A2C1A">
              <w:rPr>
                <w:b w:val="0"/>
                <w:bCs w:val="0"/>
                <w:noProof w:val="0"/>
                <w:sz w:val="20"/>
                <w:szCs w:val="20"/>
                <w:lang w:val="ro-RO"/>
              </w:rPr>
              <w:t>impactului</w:t>
            </w:r>
          </w:p>
        </w:tc>
        <w:tc>
          <w:tcPr>
            <w:tcW w:w="484" w:type="pct"/>
          </w:tcPr>
          <w:p w14:paraId="65A8E71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127</w:t>
            </w:r>
          </w:p>
        </w:tc>
      </w:tr>
      <w:tr w:rsidR="008A2C1A" w:rsidRPr="008A2C1A" w14:paraId="34D90C44" w14:textId="77777777" w:rsidTr="00C15146">
        <w:trPr>
          <w:trHeight w:val="204"/>
        </w:trPr>
        <w:tc>
          <w:tcPr>
            <w:tcW w:w="4516" w:type="pct"/>
          </w:tcPr>
          <w:p w14:paraId="6571447F" w14:textId="77777777" w:rsidR="00746256" w:rsidRPr="008A2C1A" w:rsidRDefault="00746256" w:rsidP="00E47756">
            <w:pPr>
              <w:pStyle w:val="Titlu3"/>
              <w:numPr>
                <w:ilvl w:val="0"/>
                <w:numId w:val="0"/>
              </w:numPr>
              <w:tabs>
                <w:tab w:val="left" w:pos="1813"/>
              </w:tabs>
              <w:spacing w:before="0" w:after="0"/>
              <w:jc w:val="both"/>
              <w:rPr>
                <w:b w:val="0"/>
                <w:bCs w:val="0"/>
                <w:noProof w:val="0"/>
                <w:sz w:val="20"/>
                <w:szCs w:val="20"/>
                <w:lang w:val="ro-RO"/>
              </w:rPr>
            </w:pPr>
            <w:r w:rsidRPr="008A2C1A">
              <w:rPr>
                <w:b w:val="0"/>
                <w:bCs w:val="0"/>
                <w:noProof w:val="0"/>
                <w:sz w:val="20"/>
                <w:szCs w:val="20"/>
                <w:lang w:val="ro-RO"/>
              </w:rPr>
              <w:t>6.4.1.2.Cuantificare</w:t>
            </w:r>
            <w:r w:rsidRPr="008A2C1A">
              <w:rPr>
                <w:b w:val="0"/>
                <w:bCs w:val="0"/>
                <w:noProof w:val="0"/>
                <w:spacing w:val="47"/>
                <w:sz w:val="20"/>
                <w:szCs w:val="20"/>
                <w:lang w:val="ro-RO"/>
              </w:rPr>
              <w:t xml:space="preserve"> </w:t>
            </w:r>
            <w:r w:rsidRPr="008A2C1A">
              <w:rPr>
                <w:b w:val="0"/>
                <w:bCs w:val="0"/>
                <w:noProof w:val="0"/>
                <w:sz w:val="20"/>
                <w:szCs w:val="20"/>
                <w:lang w:val="ro-RO"/>
              </w:rPr>
              <w:t>și</w:t>
            </w:r>
            <w:r w:rsidRPr="008A2C1A">
              <w:rPr>
                <w:b w:val="0"/>
                <w:bCs w:val="0"/>
                <w:noProof w:val="0"/>
                <w:spacing w:val="46"/>
                <w:sz w:val="20"/>
                <w:szCs w:val="20"/>
                <w:lang w:val="ro-RO"/>
              </w:rPr>
              <w:t xml:space="preserve"> </w:t>
            </w:r>
            <w:r w:rsidRPr="008A2C1A">
              <w:rPr>
                <w:b w:val="0"/>
                <w:bCs w:val="0"/>
                <w:noProof w:val="0"/>
                <w:sz w:val="20"/>
                <w:szCs w:val="20"/>
                <w:lang w:val="ro-RO"/>
              </w:rPr>
              <w:t>semnificația</w:t>
            </w:r>
            <w:r w:rsidRPr="008A2C1A">
              <w:rPr>
                <w:b w:val="0"/>
                <w:bCs w:val="0"/>
                <w:noProof w:val="0"/>
                <w:spacing w:val="43"/>
                <w:sz w:val="20"/>
                <w:szCs w:val="20"/>
                <w:lang w:val="ro-RO"/>
              </w:rPr>
              <w:t xml:space="preserve"> </w:t>
            </w:r>
            <w:r w:rsidRPr="008A2C1A">
              <w:rPr>
                <w:b w:val="0"/>
                <w:bCs w:val="0"/>
                <w:noProof w:val="0"/>
                <w:sz w:val="20"/>
                <w:szCs w:val="20"/>
                <w:lang w:val="ro-RO"/>
              </w:rPr>
              <w:t>impactului,</w:t>
            </w:r>
            <w:r w:rsidRPr="008A2C1A">
              <w:rPr>
                <w:b w:val="0"/>
                <w:bCs w:val="0"/>
                <w:noProof w:val="0"/>
                <w:spacing w:val="44"/>
                <w:sz w:val="20"/>
                <w:szCs w:val="20"/>
                <w:lang w:val="ro-RO"/>
              </w:rPr>
              <w:t xml:space="preserve"> </w:t>
            </w:r>
            <w:r w:rsidRPr="008A2C1A">
              <w:rPr>
                <w:b w:val="0"/>
                <w:bCs w:val="0"/>
                <w:noProof w:val="0"/>
                <w:sz w:val="20"/>
                <w:szCs w:val="20"/>
                <w:lang w:val="ro-RO"/>
              </w:rPr>
              <w:t>fără</w:t>
            </w:r>
            <w:r w:rsidRPr="008A2C1A">
              <w:rPr>
                <w:b w:val="0"/>
                <w:bCs w:val="0"/>
                <w:noProof w:val="0"/>
                <w:spacing w:val="43"/>
                <w:sz w:val="20"/>
                <w:szCs w:val="20"/>
                <w:lang w:val="ro-RO"/>
              </w:rPr>
              <w:t xml:space="preserve"> </w:t>
            </w:r>
            <w:r w:rsidRPr="008A2C1A">
              <w:rPr>
                <w:b w:val="0"/>
                <w:bCs w:val="0"/>
                <w:noProof w:val="0"/>
                <w:sz w:val="20"/>
                <w:szCs w:val="20"/>
                <w:lang w:val="ro-RO"/>
              </w:rPr>
              <w:t>a</w:t>
            </w:r>
            <w:r w:rsidRPr="008A2C1A">
              <w:rPr>
                <w:b w:val="0"/>
                <w:bCs w:val="0"/>
                <w:noProof w:val="0"/>
                <w:spacing w:val="47"/>
                <w:sz w:val="20"/>
                <w:szCs w:val="20"/>
                <w:lang w:val="ro-RO"/>
              </w:rPr>
              <w:t xml:space="preserve"> </w:t>
            </w:r>
            <w:r w:rsidRPr="008A2C1A">
              <w:rPr>
                <w:b w:val="0"/>
                <w:bCs w:val="0"/>
                <w:noProof w:val="0"/>
                <w:sz w:val="20"/>
                <w:szCs w:val="20"/>
                <w:lang w:val="ro-RO"/>
              </w:rPr>
              <w:t>lua</w:t>
            </w:r>
            <w:r w:rsidRPr="008A2C1A">
              <w:rPr>
                <w:b w:val="0"/>
                <w:bCs w:val="0"/>
                <w:noProof w:val="0"/>
                <w:spacing w:val="43"/>
                <w:sz w:val="20"/>
                <w:szCs w:val="20"/>
                <w:lang w:val="ro-RO"/>
              </w:rPr>
              <w:t xml:space="preserve"> </w:t>
            </w:r>
            <w:r w:rsidRPr="008A2C1A">
              <w:rPr>
                <w:b w:val="0"/>
                <w:bCs w:val="0"/>
                <w:noProof w:val="0"/>
                <w:sz w:val="20"/>
                <w:szCs w:val="20"/>
                <w:lang w:val="ro-RO"/>
              </w:rPr>
              <w:t>în</w:t>
            </w:r>
            <w:r w:rsidRPr="008A2C1A">
              <w:rPr>
                <w:b w:val="0"/>
                <w:bCs w:val="0"/>
                <w:noProof w:val="0"/>
                <w:spacing w:val="41"/>
                <w:sz w:val="20"/>
                <w:szCs w:val="20"/>
                <w:lang w:val="ro-RO"/>
              </w:rPr>
              <w:t xml:space="preserve"> </w:t>
            </w:r>
            <w:r w:rsidRPr="008A2C1A">
              <w:rPr>
                <w:b w:val="0"/>
                <w:bCs w:val="0"/>
                <w:noProof w:val="0"/>
                <w:sz w:val="20"/>
                <w:szCs w:val="20"/>
                <w:lang w:val="ro-RO"/>
              </w:rPr>
              <w:t>considerare</w:t>
            </w:r>
            <w:r w:rsidRPr="008A2C1A">
              <w:rPr>
                <w:b w:val="0"/>
                <w:bCs w:val="0"/>
                <w:noProof w:val="0"/>
                <w:spacing w:val="48"/>
                <w:sz w:val="20"/>
                <w:szCs w:val="20"/>
                <w:lang w:val="ro-RO"/>
              </w:rPr>
              <w:t xml:space="preserve"> </w:t>
            </w:r>
            <w:r w:rsidRPr="008A2C1A">
              <w:rPr>
                <w:b w:val="0"/>
                <w:bCs w:val="0"/>
                <w:noProof w:val="0"/>
                <w:sz w:val="20"/>
                <w:szCs w:val="20"/>
                <w:lang w:val="ro-RO"/>
              </w:rPr>
              <w:t>măsurile</w:t>
            </w:r>
            <w:r w:rsidRPr="008A2C1A">
              <w:rPr>
                <w:b w:val="0"/>
                <w:bCs w:val="0"/>
                <w:noProof w:val="0"/>
                <w:spacing w:val="47"/>
                <w:sz w:val="20"/>
                <w:szCs w:val="20"/>
                <w:lang w:val="ro-RO"/>
              </w:rPr>
              <w:t xml:space="preserve"> </w:t>
            </w:r>
            <w:r w:rsidRPr="008A2C1A">
              <w:rPr>
                <w:b w:val="0"/>
                <w:bCs w:val="0"/>
                <w:noProof w:val="0"/>
                <w:sz w:val="20"/>
                <w:szCs w:val="20"/>
                <w:lang w:val="ro-RO"/>
              </w:rPr>
              <w:t>de reducere</w:t>
            </w:r>
            <w:r w:rsidRPr="008A2C1A">
              <w:rPr>
                <w:b w:val="0"/>
                <w:bCs w:val="0"/>
                <w:noProof w:val="0"/>
                <w:spacing w:val="-1"/>
                <w:sz w:val="20"/>
                <w:szCs w:val="20"/>
                <w:lang w:val="ro-RO"/>
              </w:rPr>
              <w:t xml:space="preserve"> </w:t>
            </w:r>
            <w:r w:rsidRPr="008A2C1A">
              <w:rPr>
                <w:b w:val="0"/>
                <w:bCs w:val="0"/>
                <w:noProof w:val="0"/>
                <w:sz w:val="20"/>
                <w:szCs w:val="20"/>
                <w:lang w:val="ro-RO"/>
              </w:rPr>
              <w:t>a impactului</w:t>
            </w:r>
          </w:p>
        </w:tc>
        <w:tc>
          <w:tcPr>
            <w:tcW w:w="484" w:type="pct"/>
          </w:tcPr>
          <w:p w14:paraId="455DA6E9"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130</w:t>
            </w:r>
          </w:p>
        </w:tc>
      </w:tr>
      <w:tr w:rsidR="008A2C1A" w:rsidRPr="008A2C1A" w14:paraId="6F517731" w14:textId="77777777" w:rsidTr="00C15146">
        <w:tc>
          <w:tcPr>
            <w:tcW w:w="4516" w:type="pct"/>
          </w:tcPr>
          <w:p w14:paraId="05B85B75" w14:textId="77777777" w:rsidR="00746256" w:rsidRPr="008A2C1A" w:rsidRDefault="00746256" w:rsidP="00E47756">
            <w:pPr>
              <w:pStyle w:val="Default"/>
              <w:ind w:firstLine="708"/>
              <w:rPr>
                <w:rFonts w:ascii="Arial" w:hAnsi="Arial" w:cs="Arial"/>
                <w:color w:val="auto"/>
                <w:sz w:val="20"/>
                <w:szCs w:val="20"/>
                <w:lang w:val="ro-RO"/>
              </w:rPr>
            </w:pPr>
            <w:r w:rsidRPr="008A2C1A">
              <w:rPr>
                <w:rFonts w:ascii="Arial" w:hAnsi="Arial" w:cs="Arial"/>
                <w:color w:val="auto"/>
                <w:sz w:val="20"/>
                <w:szCs w:val="20"/>
                <w:lang w:val="ro-RO"/>
              </w:rPr>
              <w:t>6.4.2. Impactul pe termen scurt si lung</w:t>
            </w:r>
          </w:p>
        </w:tc>
        <w:tc>
          <w:tcPr>
            <w:tcW w:w="484" w:type="pct"/>
          </w:tcPr>
          <w:p w14:paraId="0C99475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131</w:t>
            </w:r>
          </w:p>
        </w:tc>
      </w:tr>
      <w:tr w:rsidR="008A2C1A" w:rsidRPr="008A2C1A" w14:paraId="36BC4989" w14:textId="77777777" w:rsidTr="00C15146">
        <w:tc>
          <w:tcPr>
            <w:tcW w:w="4516" w:type="pct"/>
          </w:tcPr>
          <w:p w14:paraId="2356764F" w14:textId="77777777" w:rsidR="00746256" w:rsidRPr="008A2C1A" w:rsidRDefault="00746256" w:rsidP="00E47756">
            <w:pPr>
              <w:pStyle w:val="Default"/>
              <w:ind w:firstLine="708"/>
              <w:rPr>
                <w:rFonts w:ascii="Arial" w:hAnsi="Arial" w:cs="Arial"/>
                <w:color w:val="auto"/>
                <w:sz w:val="20"/>
                <w:szCs w:val="20"/>
                <w:lang w:val="ro-RO"/>
              </w:rPr>
            </w:pPr>
            <w:r w:rsidRPr="008A2C1A">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132</w:t>
            </w:r>
          </w:p>
        </w:tc>
      </w:tr>
      <w:tr w:rsidR="008A2C1A" w:rsidRPr="008A2C1A" w14:paraId="0326AFC5" w14:textId="77777777" w:rsidTr="00C15146">
        <w:tc>
          <w:tcPr>
            <w:tcW w:w="4516" w:type="pct"/>
          </w:tcPr>
          <w:p w14:paraId="705DE4F5" w14:textId="77777777" w:rsidR="00746256" w:rsidRPr="008A2C1A" w:rsidRDefault="00746256" w:rsidP="00E47756">
            <w:pPr>
              <w:pStyle w:val="Default"/>
              <w:tabs>
                <w:tab w:val="center" w:pos="4440"/>
              </w:tabs>
              <w:ind w:firstLine="708"/>
              <w:rPr>
                <w:rFonts w:ascii="Arial" w:hAnsi="Arial" w:cs="Arial"/>
                <w:color w:val="auto"/>
                <w:sz w:val="20"/>
                <w:szCs w:val="20"/>
                <w:lang w:val="ro-RO"/>
              </w:rPr>
            </w:pPr>
            <w:r w:rsidRPr="008A2C1A">
              <w:rPr>
                <w:rFonts w:ascii="Arial" w:hAnsi="Arial" w:cs="Arial"/>
                <w:color w:val="auto"/>
                <w:sz w:val="20"/>
                <w:szCs w:val="20"/>
                <w:lang w:val="ro-RO"/>
              </w:rPr>
              <w:t>6.4.4 Impactul rezidual</w:t>
            </w:r>
            <w:r w:rsidRPr="008A2C1A">
              <w:rPr>
                <w:rFonts w:ascii="Arial" w:hAnsi="Arial" w:cs="Arial"/>
                <w:color w:val="auto"/>
                <w:sz w:val="20"/>
                <w:szCs w:val="20"/>
                <w:lang w:val="ro-RO"/>
              </w:rPr>
              <w:tab/>
            </w:r>
          </w:p>
        </w:tc>
        <w:tc>
          <w:tcPr>
            <w:tcW w:w="484" w:type="pct"/>
          </w:tcPr>
          <w:p w14:paraId="5D25833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132</w:t>
            </w:r>
          </w:p>
        </w:tc>
      </w:tr>
      <w:tr w:rsidR="008A2C1A" w:rsidRPr="008A2C1A" w14:paraId="7AE35A7C" w14:textId="77777777" w:rsidTr="00C15146">
        <w:tc>
          <w:tcPr>
            <w:tcW w:w="4516" w:type="pct"/>
          </w:tcPr>
          <w:p w14:paraId="7E31B82F" w14:textId="77777777" w:rsidR="00746256" w:rsidRPr="008A2C1A" w:rsidRDefault="00746256" w:rsidP="00E47756">
            <w:pPr>
              <w:pStyle w:val="Default"/>
              <w:ind w:firstLine="708"/>
              <w:rPr>
                <w:rFonts w:ascii="Arial" w:hAnsi="Arial" w:cs="Arial"/>
                <w:color w:val="auto"/>
                <w:sz w:val="20"/>
                <w:szCs w:val="20"/>
                <w:lang w:val="ro-RO"/>
              </w:rPr>
            </w:pPr>
            <w:r w:rsidRPr="008A2C1A">
              <w:rPr>
                <w:rFonts w:ascii="Arial" w:hAnsi="Arial" w:cs="Arial"/>
                <w:color w:val="auto"/>
                <w:sz w:val="20"/>
                <w:szCs w:val="20"/>
                <w:lang w:val="ro-RO"/>
              </w:rPr>
              <w:t>6.4.5. Impactul cumulativ</w:t>
            </w:r>
          </w:p>
        </w:tc>
        <w:tc>
          <w:tcPr>
            <w:tcW w:w="484" w:type="pct"/>
          </w:tcPr>
          <w:p w14:paraId="5473D5F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132</w:t>
            </w:r>
          </w:p>
        </w:tc>
      </w:tr>
      <w:tr w:rsidR="008A2C1A" w:rsidRPr="008A2C1A" w14:paraId="40769B0C" w14:textId="77777777" w:rsidTr="00C15146">
        <w:tc>
          <w:tcPr>
            <w:tcW w:w="4516" w:type="pct"/>
          </w:tcPr>
          <w:p w14:paraId="7F134260" w14:textId="77777777" w:rsidR="00746256" w:rsidRPr="008A2C1A" w:rsidRDefault="00746256" w:rsidP="00E47756">
            <w:pPr>
              <w:tabs>
                <w:tab w:val="num" w:pos="720"/>
              </w:tabs>
              <w:spacing w:before="100" w:beforeAutospacing="1" w:after="100" w:afterAutospacing="1"/>
              <w:ind w:left="720" w:hanging="360"/>
              <w:rPr>
                <w:rFonts w:ascii="Arial" w:hAnsi="Arial" w:cs="Arial"/>
                <w:sz w:val="20"/>
                <w:szCs w:val="20"/>
              </w:rPr>
            </w:pPr>
            <w:r w:rsidRPr="008A2C1A">
              <w:rPr>
                <w:rFonts w:ascii="Arial" w:hAnsi="Arial" w:cs="Arial"/>
                <w:sz w:val="20"/>
                <w:szCs w:val="20"/>
              </w:rPr>
              <w:t>6.4.6. Impactul asupra schimbarilor climatice cu capacitatea padurii de a capta si stoca CO2 din atmosfera</w:t>
            </w:r>
          </w:p>
        </w:tc>
        <w:tc>
          <w:tcPr>
            <w:tcW w:w="484" w:type="pct"/>
          </w:tcPr>
          <w:p w14:paraId="20E65C7B"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140</w:t>
            </w:r>
          </w:p>
        </w:tc>
      </w:tr>
      <w:tr w:rsidR="008A2C1A" w:rsidRPr="008A2C1A" w14:paraId="069EED48" w14:textId="77777777" w:rsidTr="00C15146">
        <w:tc>
          <w:tcPr>
            <w:tcW w:w="4516" w:type="pct"/>
          </w:tcPr>
          <w:p w14:paraId="2126F653" w14:textId="77777777" w:rsidR="00746256" w:rsidRPr="008A2C1A" w:rsidRDefault="00746256" w:rsidP="00E47756">
            <w:pPr>
              <w:pStyle w:val="Default"/>
              <w:spacing w:line="276" w:lineRule="auto"/>
              <w:rPr>
                <w:rFonts w:ascii="Arial" w:hAnsi="Arial" w:cs="Arial"/>
                <w:b/>
                <w:color w:val="auto"/>
                <w:sz w:val="20"/>
                <w:szCs w:val="20"/>
                <w:lang w:val="ro-RO"/>
              </w:rPr>
            </w:pPr>
            <w:r w:rsidRPr="008A2C1A">
              <w:rPr>
                <w:rFonts w:ascii="Arial" w:hAnsi="Arial" w:cs="Arial"/>
                <w:b/>
                <w:color w:val="auto"/>
                <w:sz w:val="20"/>
                <w:szCs w:val="20"/>
                <w:lang w:val="ro-RO"/>
              </w:rPr>
              <w:t>7. POSIBILELE EFECTE SEMNIFICATIVE ASUPRA MEDIULUI ÎN CONTEXT TRANSFRONTALIERĂ</w:t>
            </w:r>
          </w:p>
        </w:tc>
        <w:tc>
          <w:tcPr>
            <w:tcW w:w="484" w:type="pct"/>
          </w:tcPr>
          <w:p w14:paraId="6EC4954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144</w:t>
            </w:r>
          </w:p>
        </w:tc>
      </w:tr>
      <w:tr w:rsidR="008A2C1A" w:rsidRPr="008A2C1A" w14:paraId="042654D2" w14:textId="77777777" w:rsidTr="00C15146">
        <w:tc>
          <w:tcPr>
            <w:tcW w:w="4516" w:type="pct"/>
          </w:tcPr>
          <w:p w14:paraId="1A0190A4" w14:textId="77777777" w:rsidR="00746256" w:rsidRPr="008A2C1A"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8A2C1A" w:rsidRDefault="00746256" w:rsidP="00C15146">
            <w:pPr>
              <w:jc w:val="center"/>
              <w:rPr>
                <w:rFonts w:ascii="Arial" w:hAnsi="Arial" w:cs="Arial"/>
                <w:sz w:val="20"/>
                <w:szCs w:val="20"/>
              </w:rPr>
            </w:pPr>
          </w:p>
        </w:tc>
      </w:tr>
      <w:tr w:rsidR="008A2C1A" w:rsidRPr="008A2C1A" w14:paraId="7F9A7876" w14:textId="77777777" w:rsidTr="00C15146">
        <w:tc>
          <w:tcPr>
            <w:tcW w:w="4516" w:type="pct"/>
          </w:tcPr>
          <w:p w14:paraId="4D90AC8B" w14:textId="0AA7CB97" w:rsidR="00746256" w:rsidRPr="008A2C1A" w:rsidRDefault="00746256" w:rsidP="00E47756">
            <w:pPr>
              <w:adjustRightInd w:val="0"/>
              <w:rPr>
                <w:rFonts w:ascii="Arial" w:hAnsi="Arial" w:cs="Arial"/>
                <w:b/>
                <w:bCs/>
                <w:sz w:val="20"/>
                <w:szCs w:val="20"/>
              </w:rPr>
            </w:pPr>
            <w:r w:rsidRPr="008A2C1A">
              <w:rPr>
                <w:rFonts w:ascii="Arial" w:hAnsi="Arial" w:cs="Arial"/>
                <w:b/>
                <w:bCs/>
                <w:sz w:val="20"/>
                <w:szCs w:val="20"/>
              </w:rPr>
              <w:lastRenderedPageBreak/>
              <w:t>8.</w:t>
            </w:r>
            <w:r w:rsidR="00A4585C" w:rsidRPr="008A2C1A">
              <w:rPr>
                <w:rFonts w:ascii="Arial" w:hAnsi="Arial" w:cs="Arial"/>
                <w:b/>
                <w:bCs/>
                <w:sz w:val="20"/>
                <w:szCs w:val="20"/>
              </w:rPr>
              <w:t>MĂSURI</w:t>
            </w:r>
            <w:r w:rsidRPr="008A2C1A">
              <w:rPr>
                <w:rFonts w:ascii="Arial" w:hAnsi="Arial" w:cs="Arial"/>
                <w:b/>
                <w:bCs/>
                <w:sz w:val="20"/>
                <w:szCs w:val="20"/>
              </w:rPr>
              <w:t>LE PROPUSE PENTRU A PREVENI, REDUCE SI COMPENSA CAT DE COMPLET POSIBIL ORICE EFECT ADVERS ASUPRA MEDIULUI AL IMPLEMENTARII PLANULUI</w:t>
            </w:r>
          </w:p>
        </w:tc>
        <w:tc>
          <w:tcPr>
            <w:tcW w:w="484" w:type="pct"/>
          </w:tcPr>
          <w:p w14:paraId="4238297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145</w:t>
            </w:r>
          </w:p>
        </w:tc>
      </w:tr>
      <w:tr w:rsidR="008A2C1A" w:rsidRPr="008A2C1A" w14:paraId="7F704059" w14:textId="77777777" w:rsidTr="00C15146">
        <w:trPr>
          <w:trHeight w:val="335"/>
        </w:trPr>
        <w:tc>
          <w:tcPr>
            <w:tcW w:w="4516" w:type="pct"/>
          </w:tcPr>
          <w:p w14:paraId="640C51B5" w14:textId="77777777" w:rsidR="00746256" w:rsidRPr="008A2C1A" w:rsidRDefault="00746256" w:rsidP="00E47756">
            <w:pPr>
              <w:pStyle w:val="Default"/>
              <w:spacing w:line="276" w:lineRule="auto"/>
              <w:rPr>
                <w:rFonts w:ascii="Arial" w:hAnsi="Arial" w:cs="Arial"/>
                <w:color w:val="auto"/>
                <w:sz w:val="20"/>
                <w:szCs w:val="20"/>
                <w:lang w:val="ro-RO"/>
              </w:rPr>
            </w:pPr>
            <w:r w:rsidRPr="008A2C1A">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145</w:t>
            </w:r>
          </w:p>
        </w:tc>
      </w:tr>
      <w:tr w:rsidR="008A2C1A" w:rsidRPr="008A2C1A" w14:paraId="1083CCA0" w14:textId="77777777" w:rsidTr="00C15146">
        <w:trPr>
          <w:trHeight w:val="201"/>
        </w:trPr>
        <w:tc>
          <w:tcPr>
            <w:tcW w:w="4516" w:type="pct"/>
          </w:tcPr>
          <w:p w14:paraId="106195A3" w14:textId="77777777" w:rsidR="00746256" w:rsidRPr="008A2C1A" w:rsidRDefault="00746256" w:rsidP="00E47756">
            <w:pPr>
              <w:adjustRightInd w:val="0"/>
              <w:rPr>
                <w:rFonts w:ascii="Arial" w:hAnsi="Arial" w:cs="Arial"/>
                <w:bCs/>
                <w:sz w:val="20"/>
                <w:szCs w:val="20"/>
              </w:rPr>
            </w:pPr>
            <w:r w:rsidRPr="008A2C1A">
              <w:rPr>
                <w:rFonts w:ascii="Arial" w:hAnsi="Arial" w:cs="Arial"/>
                <w:bCs/>
                <w:sz w:val="20"/>
                <w:szCs w:val="20"/>
              </w:rPr>
              <w:t>8.2. Măsuri de diminuare a impactului asupra factorului de mediu aer</w:t>
            </w:r>
          </w:p>
        </w:tc>
        <w:tc>
          <w:tcPr>
            <w:tcW w:w="484" w:type="pct"/>
          </w:tcPr>
          <w:p w14:paraId="0AB6591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145</w:t>
            </w:r>
          </w:p>
        </w:tc>
      </w:tr>
      <w:tr w:rsidR="008A2C1A" w:rsidRPr="008A2C1A" w14:paraId="6E34A253" w14:textId="77777777" w:rsidTr="00C15146">
        <w:tc>
          <w:tcPr>
            <w:tcW w:w="4516" w:type="pct"/>
          </w:tcPr>
          <w:p w14:paraId="2B4DDBBC" w14:textId="77777777" w:rsidR="00746256" w:rsidRPr="008A2C1A" w:rsidRDefault="00746256" w:rsidP="00E47756">
            <w:pPr>
              <w:adjustRightInd w:val="0"/>
              <w:rPr>
                <w:rFonts w:ascii="Arial" w:hAnsi="Arial" w:cs="Arial"/>
                <w:bCs/>
                <w:sz w:val="20"/>
                <w:szCs w:val="20"/>
              </w:rPr>
            </w:pPr>
            <w:r w:rsidRPr="008A2C1A">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146</w:t>
            </w:r>
          </w:p>
        </w:tc>
      </w:tr>
      <w:tr w:rsidR="008A2C1A" w:rsidRPr="008A2C1A" w14:paraId="25C9AFC0" w14:textId="77777777" w:rsidTr="00C15146">
        <w:tc>
          <w:tcPr>
            <w:tcW w:w="4516" w:type="pct"/>
          </w:tcPr>
          <w:p w14:paraId="74444CAD" w14:textId="1F24733E" w:rsidR="00746256" w:rsidRPr="008A2C1A" w:rsidRDefault="00746256" w:rsidP="00E47756">
            <w:pPr>
              <w:adjustRightInd w:val="0"/>
              <w:rPr>
                <w:rFonts w:ascii="Arial" w:hAnsi="Arial" w:cs="Arial"/>
                <w:sz w:val="20"/>
                <w:szCs w:val="20"/>
              </w:rPr>
            </w:pPr>
            <w:r w:rsidRPr="008A2C1A">
              <w:rPr>
                <w:rFonts w:ascii="Arial" w:hAnsi="Arial" w:cs="Arial"/>
                <w:sz w:val="20"/>
                <w:szCs w:val="20"/>
              </w:rPr>
              <w:t xml:space="preserve">8.4. </w:t>
            </w:r>
            <w:r w:rsidR="00A4585C" w:rsidRPr="008A2C1A">
              <w:rPr>
                <w:rFonts w:ascii="Arial" w:hAnsi="Arial" w:cs="Arial"/>
                <w:sz w:val="20"/>
                <w:szCs w:val="20"/>
              </w:rPr>
              <w:t>Măsuri</w:t>
            </w:r>
            <w:r w:rsidRPr="008A2C1A">
              <w:rPr>
                <w:rFonts w:ascii="Arial" w:hAnsi="Arial" w:cs="Arial"/>
                <w:sz w:val="20"/>
                <w:szCs w:val="20"/>
              </w:rPr>
              <w:t xml:space="preserve"> de diminuare a impactului asupra factorului mediu “Sanatatea </w:t>
            </w:r>
            <w:r w:rsidR="005D0D08" w:rsidRPr="008A2C1A">
              <w:rPr>
                <w:rFonts w:ascii="Arial" w:hAnsi="Arial" w:cs="Arial"/>
                <w:sz w:val="20"/>
                <w:szCs w:val="20"/>
              </w:rPr>
              <w:t>umană</w:t>
            </w:r>
            <w:r w:rsidRPr="008A2C1A">
              <w:rPr>
                <w:rFonts w:ascii="Arial" w:hAnsi="Arial" w:cs="Arial"/>
                <w:sz w:val="20"/>
                <w:szCs w:val="20"/>
              </w:rPr>
              <w:t>”</w:t>
            </w:r>
          </w:p>
        </w:tc>
        <w:tc>
          <w:tcPr>
            <w:tcW w:w="484" w:type="pct"/>
          </w:tcPr>
          <w:p w14:paraId="7B3E72D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147</w:t>
            </w:r>
          </w:p>
        </w:tc>
      </w:tr>
      <w:tr w:rsidR="008A2C1A" w:rsidRPr="008A2C1A" w14:paraId="0F40222F" w14:textId="77777777" w:rsidTr="00C15146">
        <w:tc>
          <w:tcPr>
            <w:tcW w:w="4516" w:type="pct"/>
          </w:tcPr>
          <w:p w14:paraId="45683164" w14:textId="7B707290" w:rsidR="00746256" w:rsidRPr="008A2C1A" w:rsidRDefault="00746256" w:rsidP="00E47756">
            <w:pPr>
              <w:rPr>
                <w:rFonts w:ascii="Arial" w:hAnsi="Arial" w:cs="Arial"/>
                <w:sz w:val="20"/>
                <w:szCs w:val="20"/>
              </w:rPr>
            </w:pPr>
            <w:r w:rsidRPr="008A2C1A">
              <w:rPr>
                <w:rFonts w:ascii="Arial" w:hAnsi="Arial" w:cs="Arial"/>
                <w:sz w:val="20"/>
                <w:szCs w:val="20"/>
              </w:rPr>
              <w:t xml:space="preserve">8.5. </w:t>
            </w:r>
            <w:r w:rsidR="00A4585C" w:rsidRPr="008A2C1A">
              <w:rPr>
                <w:rFonts w:ascii="Arial" w:hAnsi="Arial" w:cs="Arial"/>
                <w:sz w:val="20"/>
                <w:szCs w:val="20"/>
              </w:rPr>
              <w:t>Măsuri</w:t>
            </w:r>
            <w:r w:rsidRPr="008A2C1A">
              <w:rPr>
                <w:rFonts w:ascii="Arial" w:hAnsi="Arial" w:cs="Arial"/>
                <w:sz w:val="20"/>
                <w:szCs w:val="20"/>
              </w:rPr>
              <w:t xml:space="preserve"> de diminuare a impactului asupra factorului social-economic (populatia)</w:t>
            </w:r>
          </w:p>
        </w:tc>
        <w:tc>
          <w:tcPr>
            <w:tcW w:w="484" w:type="pct"/>
          </w:tcPr>
          <w:p w14:paraId="493B9E99"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147</w:t>
            </w:r>
          </w:p>
        </w:tc>
      </w:tr>
      <w:tr w:rsidR="008A2C1A" w:rsidRPr="008A2C1A" w14:paraId="5737804B" w14:textId="77777777" w:rsidTr="00C15146">
        <w:tc>
          <w:tcPr>
            <w:tcW w:w="4516" w:type="pct"/>
          </w:tcPr>
          <w:p w14:paraId="2A6C2D4F" w14:textId="15724742" w:rsidR="00746256" w:rsidRPr="008A2C1A" w:rsidRDefault="00746256" w:rsidP="00E47756">
            <w:pPr>
              <w:rPr>
                <w:rFonts w:ascii="Arial" w:hAnsi="Arial" w:cs="Arial"/>
                <w:sz w:val="20"/>
                <w:szCs w:val="20"/>
              </w:rPr>
            </w:pPr>
            <w:r w:rsidRPr="008A2C1A">
              <w:rPr>
                <w:rFonts w:ascii="Arial" w:hAnsi="Arial" w:cs="Arial"/>
                <w:sz w:val="20"/>
                <w:szCs w:val="20"/>
              </w:rPr>
              <w:t xml:space="preserve">8.6. </w:t>
            </w:r>
            <w:r w:rsidR="00A4585C" w:rsidRPr="008A2C1A">
              <w:rPr>
                <w:rFonts w:ascii="Arial" w:hAnsi="Arial" w:cs="Arial"/>
                <w:sz w:val="20"/>
                <w:szCs w:val="20"/>
              </w:rPr>
              <w:t>Măsuri</w:t>
            </w:r>
            <w:r w:rsidRPr="008A2C1A">
              <w:rPr>
                <w:rFonts w:ascii="Arial" w:hAnsi="Arial" w:cs="Arial"/>
                <w:sz w:val="20"/>
                <w:szCs w:val="20"/>
              </w:rPr>
              <w:t xml:space="preserve"> de diminuare a impactului asupra mediului produs de zgomot si vibratii</w:t>
            </w:r>
          </w:p>
        </w:tc>
        <w:tc>
          <w:tcPr>
            <w:tcW w:w="484" w:type="pct"/>
          </w:tcPr>
          <w:p w14:paraId="1312E71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147</w:t>
            </w:r>
          </w:p>
        </w:tc>
      </w:tr>
      <w:tr w:rsidR="008A2C1A" w:rsidRPr="008A2C1A" w14:paraId="58F2A09F" w14:textId="77777777" w:rsidTr="00C15146">
        <w:trPr>
          <w:trHeight w:val="278"/>
        </w:trPr>
        <w:tc>
          <w:tcPr>
            <w:tcW w:w="4516" w:type="pct"/>
          </w:tcPr>
          <w:p w14:paraId="0741A686" w14:textId="77777777" w:rsidR="00746256" w:rsidRPr="008A2C1A" w:rsidRDefault="00746256" w:rsidP="00E47756">
            <w:pPr>
              <w:rPr>
                <w:rFonts w:ascii="Arial" w:hAnsi="Arial" w:cs="Arial"/>
                <w:sz w:val="20"/>
                <w:szCs w:val="20"/>
              </w:rPr>
            </w:pPr>
            <w:r w:rsidRPr="008A2C1A">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147</w:t>
            </w:r>
          </w:p>
        </w:tc>
      </w:tr>
      <w:tr w:rsidR="008A2C1A" w:rsidRPr="008A2C1A" w14:paraId="378D3D24" w14:textId="77777777" w:rsidTr="00C15146">
        <w:tc>
          <w:tcPr>
            <w:tcW w:w="4516" w:type="pct"/>
          </w:tcPr>
          <w:p w14:paraId="6F08E8DF" w14:textId="77777777" w:rsidR="00746256" w:rsidRPr="008A2C1A" w:rsidRDefault="00746256" w:rsidP="00E47756">
            <w:pPr>
              <w:adjustRightInd w:val="0"/>
              <w:ind w:firstLine="540"/>
              <w:rPr>
                <w:rFonts w:ascii="Arial" w:hAnsi="Arial" w:cs="Arial"/>
                <w:sz w:val="20"/>
                <w:szCs w:val="20"/>
              </w:rPr>
            </w:pPr>
            <w:r w:rsidRPr="008A2C1A">
              <w:rPr>
                <w:rFonts w:ascii="Arial" w:hAnsi="Arial" w:cs="Arial"/>
                <w:bCs/>
                <w:iCs/>
                <w:sz w:val="20"/>
                <w:szCs w:val="20"/>
              </w:rPr>
              <w:t xml:space="preserve">8.7.1. Măsuri de diminuare a impactului cu caracter general </w:t>
            </w:r>
          </w:p>
        </w:tc>
        <w:tc>
          <w:tcPr>
            <w:tcW w:w="484" w:type="pct"/>
          </w:tcPr>
          <w:p w14:paraId="43DAAF8B"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149</w:t>
            </w:r>
          </w:p>
        </w:tc>
      </w:tr>
      <w:tr w:rsidR="008A2C1A" w:rsidRPr="008A2C1A" w14:paraId="702B26EC" w14:textId="77777777" w:rsidTr="00C15146">
        <w:tc>
          <w:tcPr>
            <w:tcW w:w="4516" w:type="pct"/>
          </w:tcPr>
          <w:p w14:paraId="406F5928" w14:textId="7CC1D836" w:rsidR="00746256" w:rsidRPr="008A2C1A" w:rsidRDefault="00746256" w:rsidP="00E47756">
            <w:pPr>
              <w:adjustRightInd w:val="0"/>
              <w:ind w:firstLine="540"/>
              <w:rPr>
                <w:rFonts w:ascii="Arial" w:hAnsi="Arial" w:cs="Arial"/>
                <w:bCs/>
                <w:sz w:val="20"/>
                <w:szCs w:val="20"/>
              </w:rPr>
            </w:pPr>
            <w:r w:rsidRPr="008A2C1A">
              <w:rPr>
                <w:rFonts w:ascii="Arial" w:hAnsi="Arial" w:cs="Arial"/>
                <w:bCs/>
                <w:sz w:val="20"/>
                <w:szCs w:val="20"/>
              </w:rPr>
              <w:t xml:space="preserve">8.7.2. </w:t>
            </w:r>
            <w:r w:rsidR="00A4585C" w:rsidRPr="008A2C1A">
              <w:rPr>
                <w:rFonts w:ascii="Arial" w:hAnsi="Arial" w:cs="Arial"/>
                <w:bCs/>
                <w:sz w:val="20"/>
                <w:szCs w:val="20"/>
              </w:rPr>
              <w:t>Măsuri</w:t>
            </w:r>
            <w:r w:rsidRPr="008A2C1A">
              <w:rPr>
                <w:rFonts w:ascii="Arial" w:hAnsi="Arial" w:cs="Arial"/>
                <w:bCs/>
                <w:sz w:val="20"/>
                <w:szCs w:val="20"/>
              </w:rPr>
              <w:t xml:space="preserve"> de reducere a impactului asupra habitatelor de interes comunitar</w:t>
            </w:r>
          </w:p>
        </w:tc>
        <w:tc>
          <w:tcPr>
            <w:tcW w:w="484" w:type="pct"/>
          </w:tcPr>
          <w:p w14:paraId="0ABC2D86"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150</w:t>
            </w:r>
          </w:p>
        </w:tc>
      </w:tr>
      <w:tr w:rsidR="008A2C1A" w:rsidRPr="008A2C1A" w14:paraId="6ADB20DD" w14:textId="77777777" w:rsidTr="00C15146">
        <w:tc>
          <w:tcPr>
            <w:tcW w:w="4516" w:type="pct"/>
          </w:tcPr>
          <w:p w14:paraId="4281233F" w14:textId="4C3219BA" w:rsidR="00746256" w:rsidRPr="008A2C1A" w:rsidRDefault="00746256" w:rsidP="00E47756">
            <w:pPr>
              <w:ind w:firstLine="540"/>
              <w:rPr>
                <w:rFonts w:ascii="Arial" w:hAnsi="Arial" w:cs="Arial"/>
                <w:sz w:val="20"/>
                <w:szCs w:val="20"/>
              </w:rPr>
            </w:pPr>
            <w:r w:rsidRPr="008A2C1A">
              <w:rPr>
                <w:rFonts w:ascii="Arial" w:hAnsi="Arial" w:cs="Arial"/>
                <w:bCs/>
                <w:sz w:val="20"/>
                <w:szCs w:val="20"/>
              </w:rPr>
              <w:t xml:space="preserve">8.7.3. </w:t>
            </w:r>
            <w:r w:rsidR="00A4585C" w:rsidRPr="008A2C1A">
              <w:rPr>
                <w:rFonts w:ascii="Arial" w:hAnsi="Arial" w:cs="Arial"/>
                <w:bCs/>
                <w:sz w:val="20"/>
                <w:szCs w:val="20"/>
              </w:rPr>
              <w:t>Măsuri</w:t>
            </w:r>
            <w:r w:rsidRPr="008A2C1A">
              <w:rPr>
                <w:rFonts w:ascii="Arial" w:hAnsi="Arial" w:cs="Arial"/>
                <w:bCs/>
                <w:sz w:val="20"/>
                <w:szCs w:val="20"/>
              </w:rPr>
              <w:t xml:space="preserve"> pentru reducerea impactului asupra speciilor de interes comunitar</w:t>
            </w:r>
          </w:p>
        </w:tc>
        <w:tc>
          <w:tcPr>
            <w:tcW w:w="484" w:type="pct"/>
          </w:tcPr>
          <w:p w14:paraId="6F31F6E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151</w:t>
            </w:r>
          </w:p>
        </w:tc>
      </w:tr>
      <w:tr w:rsidR="008A2C1A" w:rsidRPr="008A2C1A" w14:paraId="2D301C24" w14:textId="77777777" w:rsidTr="00C15146">
        <w:tc>
          <w:tcPr>
            <w:tcW w:w="4516" w:type="pct"/>
          </w:tcPr>
          <w:p w14:paraId="7388A9CE" w14:textId="77777777" w:rsidR="00746256" w:rsidRPr="008A2C1A" w:rsidRDefault="00746256" w:rsidP="00E47756">
            <w:pPr>
              <w:adjustRightInd w:val="0"/>
              <w:ind w:firstLine="708"/>
              <w:rPr>
                <w:rFonts w:ascii="Arial" w:hAnsi="Arial" w:cs="Arial"/>
                <w:sz w:val="20"/>
                <w:szCs w:val="20"/>
              </w:rPr>
            </w:pPr>
            <w:r w:rsidRPr="008A2C1A">
              <w:rPr>
                <w:rFonts w:ascii="Arial" w:hAnsi="Arial" w:cs="Arial"/>
                <w:sz w:val="20"/>
                <w:szCs w:val="20"/>
              </w:rPr>
              <w:t xml:space="preserve">8.7.4. Măsuri necesare a se implementa în cazul calamităților </w:t>
            </w:r>
          </w:p>
        </w:tc>
        <w:tc>
          <w:tcPr>
            <w:tcW w:w="484" w:type="pct"/>
          </w:tcPr>
          <w:p w14:paraId="5CE736D9"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152</w:t>
            </w:r>
          </w:p>
        </w:tc>
      </w:tr>
      <w:tr w:rsidR="008A2C1A" w:rsidRPr="008A2C1A" w14:paraId="707B201E" w14:textId="77777777" w:rsidTr="00C15146">
        <w:tc>
          <w:tcPr>
            <w:tcW w:w="4516" w:type="pct"/>
          </w:tcPr>
          <w:p w14:paraId="29B46DD7" w14:textId="77777777" w:rsidR="00746256" w:rsidRPr="008A2C1A" w:rsidRDefault="00746256" w:rsidP="00E47756">
            <w:pPr>
              <w:adjustRightInd w:val="0"/>
              <w:ind w:firstLine="708"/>
              <w:rPr>
                <w:rFonts w:ascii="Arial" w:hAnsi="Arial" w:cs="Arial"/>
                <w:sz w:val="20"/>
                <w:szCs w:val="20"/>
              </w:rPr>
            </w:pPr>
            <w:r w:rsidRPr="008A2C1A">
              <w:rPr>
                <w:rFonts w:ascii="Arial" w:hAnsi="Arial" w:cs="Arial"/>
                <w:sz w:val="20"/>
                <w:szCs w:val="20"/>
              </w:rPr>
              <w:t xml:space="preserve">8.7.5.  Protejarea împotriva doborâturilor şi rupturilor produse de vânt şi zăpadă </w:t>
            </w:r>
          </w:p>
        </w:tc>
        <w:tc>
          <w:tcPr>
            <w:tcW w:w="484" w:type="pct"/>
          </w:tcPr>
          <w:p w14:paraId="09E6A601"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152</w:t>
            </w:r>
          </w:p>
        </w:tc>
      </w:tr>
      <w:tr w:rsidR="008A2C1A" w:rsidRPr="008A2C1A" w14:paraId="563895C9" w14:textId="77777777" w:rsidTr="00C15146">
        <w:tc>
          <w:tcPr>
            <w:tcW w:w="4516" w:type="pct"/>
          </w:tcPr>
          <w:p w14:paraId="3E8C2219" w14:textId="77777777" w:rsidR="00746256" w:rsidRPr="008A2C1A" w:rsidRDefault="00746256" w:rsidP="00E47756">
            <w:pPr>
              <w:adjustRightInd w:val="0"/>
              <w:ind w:firstLine="708"/>
              <w:rPr>
                <w:rFonts w:ascii="Arial" w:hAnsi="Arial" w:cs="Arial"/>
                <w:sz w:val="20"/>
                <w:szCs w:val="20"/>
              </w:rPr>
            </w:pPr>
            <w:r w:rsidRPr="008A2C1A">
              <w:rPr>
                <w:rFonts w:ascii="Arial" w:hAnsi="Arial" w:cs="Arial"/>
                <w:sz w:val="20"/>
                <w:szCs w:val="20"/>
              </w:rPr>
              <w:t>8.7.6. Protecția  împotriva incendiilor</w:t>
            </w:r>
          </w:p>
        </w:tc>
        <w:tc>
          <w:tcPr>
            <w:tcW w:w="484" w:type="pct"/>
          </w:tcPr>
          <w:p w14:paraId="2104F505"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153</w:t>
            </w:r>
          </w:p>
        </w:tc>
      </w:tr>
      <w:tr w:rsidR="008A2C1A" w:rsidRPr="008A2C1A" w14:paraId="403323B4" w14:textId="77777777" w:rsidTr="00C15146">
        <w:tc>
          <w:tcPr>
            <w:tcW w:w="4516" w:type="pct"/>
          </w:tcPr>
          <w:p w14:paraId="53D7191C" w14:textId="77777777" w:rsidR="00746256" w:rsidRPr="008A2C1A" w:rsidRDefault="00746256" w:rsidP="00E47756">
            <w:pPr>
              <w:adjustRightInd w:val="0"/>
              <w:ind w:firstLine="708"/>
              <w:rPr>
                <w:rFonts w:ascii="Arial" w:hAnsi="Arial" w:cs="Arial"/>
                <w:bCs/>
                <w:sz w:val="20"/>
                <w:szCs w:val="20"/>
              </w:rPr>
            </w:pPr>
            <w:r w:rsidRPr="008A2C1A">
              <w:rPr>
                <w:rFonts w:ascii="Arial" w:hAnsi="Arial" w:cs="Arial"/>
                <w:bCs/>
                <w:sz w:val="20"/>
                <w:szCs w:val="20"/>
              </w:rPr>
              <w:t xml:space="preserve">8.7.7. Protecția  împotriva dăunătorilor şi bolilor </w:t>
            </w:r>
          </w:p>
        </w:tc>
        <w:tc>
          <w:tcPr>
            <w:tcW w:w="484" w:type="pct"/>
          </w:tcPr>
          <w:p w14:paraId="7DEB1FE2"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154</w:t>
            </w:r>
          </w:p>
        </w:tc>
      </w:tr>
      <w:tr w:rsidR="008A2C1A" w:rsidRPr="008A2C1A" w14:paraId="7C4C4280" w14:textId="77777777" w:rsidTr="00C15146">
        <w:tc>
          <w:tcPr>
            <w:tcW w:w="4516" w:type="pct"/>
          </w:tcPr>
          <w:p w14:paraId="04ED7AF3" w14:textId="77777777" w:rsidR="00746256" w:rsidRPr="008A2C1A" w:rsidRDefault="00746256" w:rsidP="00E47756">
            <w:pPr>
              <w:adjustRightInd w:val="0"/>
              <w:ind w:firstLine="708"/>
              <w:rPr>
                <w:rFonts w:ascii="Arial" w:hAnsi="Arial" w:cs="Arial"/>
                <w:bCs/>
                <w:sz w:val="20"/>
                <w:szCs w:val="20"/>
              </w:rPr>
            </w:pPr>
            <w:r w:rsidRPr="008A2C1A">
              <w:rPr>
                <w:rFonts w:ascii="Arial" w:hAnsi="Arial" w:cs="Arial"/>
                <w:bCs/>
                <w:sz w:val="20"/>
                <w:szCs w:val="20"/>
              </w:rPr>
              <w:t xml:space="preserve">8.7.7.1 Măsuri preventive </w:t>
            </w:r>
          </w:p>
        </w:tc>
        <w:tc>
          <w:tcPr>
            <w:tcW w:w="484" w:type="pct"/>
          </w:tcPr>
          <w:p w14:paraId="2592657D"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154</w:t>
            </w:r>
          </w:p>
        </w:tc>
      </w:tr>
      <w:tr w:rsidR="008A2C1A" w:rsidRPr="008A2C1A" w14:paraId="1C64F0B7" w14:textId="77777777" w:rsidTr="00C15146">
        <w:tc>
          <w:tcPr>
            <w:tcW w:w="4516" w:type="pct"/>
          </w:tcPr>
          <w:p w14:paraId="14A01D64" w14:textId="77777777" w:rsidR="00746256" w:rsidRPr="008A2C1A" w:rsidRDefault="00746256" w:rsidP="00E47756">
            <w:pPr>
              <w:adjustRightInd w:val="0"/>
              <w:ind w:firstLine="708"/>
              <w:rPr>
                <w:rFonts w:ascii="Arial" w:hAnsi="Arial" w:cs="Arial"/>
                <w:bCs/>
                <w:sz w:val="20"/>
                <w:szCs w:val="20"/>
              </w:rPr>
            </w:pPr>
            <w:r w:rsidRPr="008A2C1A">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156</w:t>
            </w:r>
          </w:p>
        </w:tc>
      </w:tr>
      <w:tr w:rsidR="008A2C1A" w:rsidRPr="008A2C1A" w14:paraId="3D8C5CC6" w14:textId="77777777" w:rsidTr="00C15146">
        <w:tc>
          <w:tcPr>
            <w:tcW w:w="4516" w:type="pct"/>
          </w:tcPr>
          <w:p w14:paraId="6773587F" w14:textId="77777777" w:rsidR="00746256" w:rsidRPr="008A2C1A" w:rsidRDefault="00746256" w:rsidP="00E47756">
            <w:pPr>
              <w:adjustRightInd w:val="0"/>
              <w:ind w:firstLine="708"/>
              <w:rPr>
                <w:rFonts w:ascii="Arial" w:hAnsi="Arial" w:cs="Arial"/>
                <w:bCs/>
                <w:sz w:val="20"/>
                <w:szCs w:val="20"/>
              </w:rPr>
            </w:pPr>
            <w:r w:rsidRPr="008A2C1A">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156</w:t>
            </w:r>
          </w:p>
        </w:tc>
      </w:tr>
      <w:tr w:rsidR="008A2C1A" w:rsidRPr="008A2C1A" w14:paraId="1CE4B228" w14:textId="77777777" w:rsidTr="00C15146">
        <w:tc>
          <w:tcPr>
            <w:tcW w:w="4516" w:type="pct"/>
          </w:tcPr>
          <w:p w14:paraId="4CCFEA80" w14:textId="77777777" w:rsidR="00746256" w:rsidRPr="008A2C1A" w:rsidRDefault="00746256" w:rsidP="00E47756">
            <w:pPr>
              <w:adjustRightInd w:val="0"/>
              <w:rPr>
                <w:rFonts w:ascii="Arial" w:hAnsi="Arial" w:cs="Arial"/>
                <w:bCs/>
                <w:sz w:val="20"/>
                <w:szCs w:val="20"/>
              </w:rPr>
            </w:pPr>
          </w:p>
        </w:tc>
        <w:tc>
          <w:tcPr>
            <w:tcW w:w="484" w:type="pct"/>
          </w:tcPr>
          <w:p w14:paraId="5F6410C8" w14:textId="77777777" w:rsidR="00746256" w:rsidRPr="008A2C1A" w:rsidRDefault="00746256" w:rsidP="00C15146">
            <w:pPr>
              <w:jc w:val="center"/>
              <w:rPr>
                <w:rFonts w:ascii="Arial" w:hAnsi="Arial" w:cs="Arial"/>
                <w:sz w:val="20"/>
                <w:szCs w:val="20"/>
              </w:rPr>
            </w:pPr>
          </w:p>
        </w:tc>
      </w:tr>
      <w:tr w:rsidR="008A2C1A" w:rsidRPr="008A2C1A" w14:paraId="150DE581" w14:textId="77777777" w:rsidTr="00C15146">
        <w:tc>
          <w:tcPr>
            <w:tcW w:w="4516" w:type="pct"/>
          </w:tcPr>
          <w:p w14:paraId="0C9378C8" w14:textId="77777777" w:rsidR="00746256" w:rsidRPr="008A2C1A" w:rsidRDefault="00746256" w:rsidP="00E47756">
            <w:pPr>
              <w:rPr>
                <w:rFonts w:ascii="Arial" w:hAnsi="Arial" w:cs="Arial"/>
                <w:b/>
                <w:sz w:val="20"/>
                <w:szCs w:val="20"/>
              </w:rPr>
            </w:pPr>
            <w:r w:rsidRPr="008A2C1A">
              <w:rPr>
                <w:rFonts w:ascii="Arial" w:hAnsi="Arial" w:cs="Arial"/>
                <w:b/>
                <w:bCs/>
                <w:sz w:val="20"/>
                <w:szCs w:val="20"/>
              </w:rPr>
              <w:t>9. EXPUNEREA MOTIVELOR CARE AU CONDUS LA SELECTAREA VARIANTELOR ALESE</w:t>
            </w:r>
          </w:p>
        </w:tc>
        <w:tc>
          <w:tcPr>
            <w:tcW w:w="484" w:type="pct"/>
          </w:tcPr>
          <w:p w14:paraId="108D58B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157</w:t>
            </w:r>
          </w:p>
          <w:p w14:paraId="19921A76" w14:textId="77777777" w:rsidR="00746256" w:rsidRPr="008A2C1A" w:rsidRDefault="00746256" w:rsidP="00C15146">
            <w:pPr>
              <w:jc w:val="center"/>
              <w:rPr>
                <w:rFonts w:ascii="Arial" w:hAnsi="Arial" w:cs="Arial"/>
                <w:sz w:val="20"/>
                <w:szCs w:val="20"/>
              </w:rPr>
            </w:pPr>
          </w:p>
        </w:tc>
      </w:tr>
      <w:tr w:rsidR="008A2C1A" w:rsidRPr="008A2C1A" w14:paraId="2522DFC1" w14:textId="77777777" w:rsidTr="00C15146">
        <w:tc>
          <w:tcPr>
            <w:tcW w:w="4516" w:type="pct"/>
          </w:tcPr>
          <w:p w14:paraId="512A4806" w14:textId="77777777" w:rsidR="00746256" w:rsidRPr="008A2C1A" w:rsidRDefault="00746256" w:rsidP="00E47756">
            <w:pPr>
              <w:adjustRightInd w:val="0"/>
              <w:rPr>
                <w:rFonts w:ascii="Arial" w:hAnsi="Arial" w:cs="Arial"/>
                <w:sz w:val="20"/>
                <w:szCs w:val="20"/>
              </w:rPr>
            </w:pPr>
            <w:r w:rsidRPr="008A2C1A">
              <w:rPr>
                <w:rFonts w:ascii="Arial" w:hAnsi="Arial" w:cs="Arial"/>
                <w:b/>
                <w:sz w:val="20"/>
                <w:szCs w:val="20"/>
              </w:rPr>
              <w:t xml:space="preserve">9.1. </w:t>
            </w:r>
            <w:r w:rsidRPr="008A2C1A">
              <w:rPr>
                <w:rFonts w:ascii="Arial" w:hAnsi="Arial" w:cs="Arial"/>
                <w:sz w:val="20"/>
                <w:szCs w:val="20"/>
              </w:rPr>
              <w:t>Metodele utilizate pentru culegerea informatiilor privind speciile si habitatele de interes comunitar afectat</w:t>
            </w:r>
          </w:p>
        </w:tc>
        <w:tc>
          <w:tcPr>
            <w:tcW w:w="484" w:type="pct"/>
          </w:tcPr>
          <w:p w14:paraId="5E19F6EE"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162</w:t>
            </w:r>
          </w:p>
        </w:tc>
      </w:tr>
      <w:tr w:rsidR="008A2C1A" w:rsidRPr="008A2C1A" w14:paraId="01FC2837" w14:textId="77777777" w:rsidTr="00C15146">
        <w:tc>
          <w:tcPr>
            <w:tcW w:w="4516" w:type="pct"/>
          </w:tcPr>
          <w:p w14:paraId="45EEBA0B" w14:textId="77777777" w:rsidR="00746256" w:rsidRPr="008A2C1A" w:rsidRDefault="00746256" w:rsidP="00E47756">
            <w:pPr>
              <w:adjustRightInd w:val="0"/>
              <w:rPr>
                <w:rFonts w:ascii="Arial" w:hAnsi="Arial" w:cs="Arial"/>
                <w:bCs/>
                <w:sz w:val="20"/>
                <w:szCs w:val="20"/>
              </w:rPr>
            </w:pPr>
          </w:p>
        </w:tc>
        <w:tc>
          <w:tcPr>
            <w:tcW w:w="484" w:type="pct"/>
          </w:tcPr>
          <w:p w14:paraId="7264040C" w14:textId="77777777" w:rsidR="00746256" w:rsidRPr="008A2C1A" w:rsidRDefault="00746256" w:rsidP="00C15146">
            <w:pPr>
              <w:jc w:val="center"/>
              <w:rPr>
                <w:rFonts w:ascii="Arial" w:hAnsi="Arial" w:cs="Arial"/>
                <w:sz w:val="20"/>
                <w:szCs w:val="20"/>
              </w:rPr>
            </w:pPr>
          </w:p>
        </w:tc>
      </w:tr>
      <w:tr w:rsidR="008A2C1A" w:rsidRPr="008A2C1A" w14:paraId="15E6174D" w14:textId="77777777" w:rsidTr="00C15146">
        <w:tc>
          <w:tcPr>
            <w:tcW w:w="4516" w:type="pct"/>
          </w:tcPr>
          <w:p w14:paraId="419F702A" w14:textId="7CE5EFC4" w:rsidR="00746256" w:rsidRPr="008A2C1A" w:rsidRDefault="00746256" w:rsidP="00E47756">
            <w:pPr>
              <w:adjustRightInd w:val="0"/>
              <w:rPr>
                <w:rFonts w:ascii="Arial" w:hAnsi="Arial" w:cs="Arial"/>
                <w:b/>
                <w:bCs/>
                <w:sz w:val="20"/>
                <w:szCs w:val="20"/>
              </w:rPr>
            </w:pPr>
            <w:r w:rsidRPr="008A2C1A">
              <w:rPr>
                <w:rFonts w:ascii="Arial" w:hAnsi="Arial" w:cs="Arial"/>
                <w:sz w:val="20"/>
                <w:szCs w:val="20"/>
              </w:rPr>
              <w:tab/>
            </w:r>
            <w:r w:rsidRPr="008A2C1A">
              <w:rPr>
                <w:rFonts w:ascii="Arial" w:hAnsi="Arial" w:cs="Arial"/>
                <w:b/>
                <w:bCs/>
                <w:sz w:val="20"/>
                <w:szCs w:val="20"/>
              </w:rPr>
              <w:t xml:space="preserve">10. </w:t>
            </w:r>
            <w:r w:rsidR="00A4585C" w:rsidRPr="008A2C1A">
              <w:rPr>
                <w:rFonts w:ascii="Arial" w:hAnsi="Arial" w:cs="Arial"/>
                <w:b/>
                <w:bCs/>
                <w:sz w:val="20"/>
                <w:szCs w:val="20"/>
              </w:rPr>
              <w:t>MĂSURI</w:t>
            </w:r>
            <w:r w:rsidRPr="008A2C1A">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167</w:t>
            </w:r>
          </w:p>
        </w:tc>
      </w:tr>
      <w:tr w:rsidR="008A2C1A" w:rsidRPr="008A2C1A" w14:paraId="60B3182C" w14:textId="77777777" w:rsidTr="00C15146">
        <w:tc>
          <w:tcPr>
            <w:tcW w:w="4516" w:type="pct"/>
          </w:tcPr>
          <w:p w14:paraId="3718A20A" w14:textId="77777777" w:rsidR="00746256" w:rsidRPr="008A2C1A" w:rsidRDefault="00746256" w:rsidP="00E47756">
            <w:pPr>
              <w:adjustRightInd w:val="0"/>
              <w:rPr>
                <w:rFonts w:ascii="Arial" w:hAnsi="Arial" w:cs="Arial"/>
                <w:sz w:val="20"/>
                <w:szCs w:val="20"/>
              </w:rPr>
            </w:pPr>
          </w:p>
        </w:tc>
        <w:tc>
          <w:tcPr>
            <w:tcW w:w="484" w:type="pct"/>
          </w:tcPr>
          <w:p w14:paraId="470D34E5" w14:textId="77777777" w:rsidR="00746256" w:rsidRPr="008A2C1A" w:rsidRDefault="00746256" w:rsidP="00C15146">
            <w:pPr>
              <w:jc w:val="center"/>
              <w:rPr>
                <w:rFonts w:ascii="Arial" w:hAnsi="Arial" w:cs="Arial"/>
                <w:sz w:val="20"/>
                <w:szCs w:val="20"/>
              </w:rPr>
            </w:pPr>
          </w:p>
        </w:tc>
      </w:tr>
      <w:tr w:rsidR="008A2C1A" w:rsidRPr="008A2C1A" w14:paraId="7360FF7E" w14:textId="77777777" w:rsidTr="00C15146">
        <w:tc>
          <w:tcPr>
            <w:tcW w:w="4516" w:type="pct"/>
          </w:tcPr>
          <w:p w14:paraId="51B327CD" w14:textId="77777777" w:rsidR="00746256" w:rsidRPr="008A2C1A" w:rsidRDefault="00746256" w:rsidP="00E47756">
            <w:pPr>
              <w:rPr>
                <w:rFonts w:ascii="Arial" w:hAnsi="Arial" w:cs="Arial"/>
                <w:b/>
                <w:sz w:val="20"/>
                <w:szCs w:val="20"/>
              </w:rPr>
            </w:pPr>
            <w:r w:rsidRPr="008A2C1A">
              <w:rPr>
                <w:rFonts w:ascii="Arial" w:hAnsi="Arial" w:cs="Arial"/>
                <w:b/>
                <w:bCs/>
                <w:sz w:val="20"/>
                <w:szCs w:val="20"/>
              </w:rPr>
              <w:t>11. REZUMAT FARA CARACTER TEHNIC</w:t>
            </w:r>
          </w:p>
        </w:tc>
        <w:tc>
          <w:tcPr>
            <w:tcW w:w="484" w:type="pct"/>
          </w:tcPr>
          <w:p w14:paraId="610AB8D0"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176</w:t>
            </w:r>
          </w:p>
        </w:tc>
      </w:tr>
      <w:tr w:rsidR="008A2C1A" w:rsidRPr="008A2C1A" w14:paraId="709472D0" w14:textId="77777777" w:rsidTr="00C15146">
        <w:tc>
          <w:tcPr>
            <w:tcW w:w="4516" w:type="pct"/>
          </w:tcPr>
          <w:p w14:paraId="6B366F3F" w14:textId="77777777" w:rsidR="00746256" w:rsidRPr="008A2C1A" w:rsidRDefault="00746256" w:rsidP="00E47756">
            <w:pPr>
              <w:rPr>
                <w:rFonts w:ascii="Arial" w:hAnsi="Arial" w:cs="Arial"/>
                <w:b/>
                <w:bCs/>
                <w:sz w:val="20"/>
                <w:szCs w:val="20"/>
              </w:rPr>
            </w:pPr>
          </w:p>
        </w:tc>
        <w:tc>
          <w:tcPr>
            <w:tcW w:w="484" w:type="pct"/>
          </w:tcPr>
          <w:p w14:paraId="2256A213" w14:textId="77777777" w:rsidR="00746256" w:rsidRPr="008A2C1A" w:rsidRDefault="00746256" w:rsidP="00C15146">
            <w:pPr>
              <w:jc w:val="center"/>
              <w:rPr>
                <w:rFonts w:ascii="Arial" w:hAnsi="Arial" w:cs="Arial"/>
                <w:sz w:val="20"/>
                <w:szCs w:val="20"/>
              </w:rPr>
            </w:pPr>
          </w:p>
        </w:tc>
      </w:tr>
      <w:tr w:rsidR="008A2C1A" w:rsidRPr="008A2C1A" w14:paraId="0A7E0528" w14:textId="77777777" w:rsidTr="00C15146">
        <w:tc>
          <w:tcPr>
            <w:tcW w:w="4516" w:type="pct"/>
          </w:tcPr>
          <w:p w14:paraId="0A059372" w14:textId="77777777" w:rsidR="00746256" w:rsidRPr="008A2C1A" w:rsidRDefault="00746256" w:rsidP="00E47756">
            <w:pPr>
              <w:tabs>
                <w:tab w:val="left" w:pos="851"/>
              </w:tabs>
              <w:adjustRightInd w:val="0"/>
              <w:jc w:val="center"/>
              <w:rPr>
                <w:rFonts w:ascii="Arial" w:hAnsi="Arial" w:cs="Arial"/>
                <w:b/>
                <w:bCs/>
                <w:sz w:val="20"/>
                <w:szCs w:val="20"/>
              </w:rPr>
            </w:pPr>
            <w:r w:rsidRPr="008A2C1A">
              <w:rPr>
                <w:rFonts w:ascii="Arial" w:hAnsi="Arial" w:cs="Arial"/>
                <w:b/>
                <w:sz w:val="20"/>
                <w:szCs w:val="20"/>
              </w:rPr>
              <w:t>12. BIBLIOGRAFIE</w:t>
            </w:r>
          </w:p>
        </w:tc>
        <w:tc>
          <w:tcPr>
            <w:tcW w:w="484" w:type="pct"/>
          </w:tcPr>
          <w:p w14:paraId="12F635E3" w14:textId="77777777" w:rsidR="00746256" w:rsidRPr="008A2C1A" w:rsidRDefault="00746256" w:rsidP="00C15146">
            <w:pPr>
              <w:jc w:val="center"/>
              <w:rPr>
                <w:rFonts w:ascii="Arial" w:hAnsi="Arial" w:cs="Arial"/>
                <w:sz w:val="20"/>
                <w:szCs w:val="20"/>
              </w:rPr>
            </w:pPr>
            <w:r w:rsidRPr="008A2C1A">
              <w:rPr>
                <w:rFonts w:ascii="Arial" w:hAnsi="Arial" w:cs="Arial"/>
                <w:sz w:val="20"/>
                <w:szCs w:val="20"/>
              </w:rPr>
              <w:t>189</w:t>
            </w:r>
          </w:p>
        </w:tc>
      </w:tr>
    </w:tbl>
    <w:p w14:paraId="1F989225" w14:textId="77777777" w:rsidR="00746256" w:rsidRPr="00125D6E" w:rsidRDefault="00746256" w:rsidP="00746256">
      <w:pPr>
        <w:rPr>
          <w:color w:val="EE0000"/>
        </w:rPr>
      </w:pPr>
    </w:p>
    <w:p w14:paraId="6A6FFCCF" w14:textId="77777777" w:rsidR="00042F11" w:rsidRPr="00125D6E" w:rsidRDefault="00042F11" w:rsidP="00042F11">
      <w:pPr>
        <w:jc w:val="center"/>
        <w:rPr>
          <w:rFonts w:ascii="Arial" w:eastAsia="Arial" w:hAnsi="Arial" w:cs="Arial"/>
          <w:b/>
          <w:color w:val="EE0000"/>
          <w:sz w:val="24"/>
          <w:szCs w:val="24"/>
        </w:rPr>
      </w:pPr>
    </w:p>
    <w:p w14:paraId="65427BD2" w14:textId="77777777" w:rsidR="00042F11" w:rsidRPr="00125D6E" w:rsidRDefault="00042F11" w:rsidP="00042F11">
      <w:pPr>
        <w:spacing w:line="0" w:lineRule="atLeast"/>
        <w:ind w:left="4120"/>
        <w:rPr>
          <w:rFonts w:ascii="Arial" w:eastAsia="Arial" w:hAnsi="Arial" w:cs="Arial"/>
          <w:b/>
          <w:color w:val="EE0000"/>
          <w:sz w:val="24"/>
          <w:szCs w:val="24"/>
        </w:rPr>
      </w:pPr>
    </w:p>
    <w:p w14:paraId="42951356" w14:textId="77777777" w:rsidR="00042F11" w:rsidRPr="00125D6E" w:rsidRDefault="00042F11" w:rsidP="00042F11">
      <w:pPr>
        <w:spacing w:line="0" w:lineRule="atLeast"/>
        <w:ind w:left="4120"/>
        <w:rPr>
          <w:rFonts w:ascii="Arial" w:eastAsia="Arial" w:hAnsi="Arial" w:cs="Arial"/>
          <w:b/>
          <w:color w:val="EE0000"/>
          <w:sz w:val="24"/>
          <w:szCs w:val="24"/>
        </w:rPr>
      </w:pPr>
    </w:p>
    <w:p w14:paraId="79697458" w14:textId="6928C68A" w:rsidR="004B2843" w:rsidRPr="00125D6E" w:rsidRDefault="004B2843" w:rsidP="00DC620F">
      <w:pPr>
        <w:jc w:val="center"/>
        <w:rPr>
          <w:rFonts w:ascii="Arial" w:eastAsia="Arial" w:hAnsi="Arial" w:cs="Arial"/>
          <w:b/>
          <w:color w:val="EE0000"/>
          <w:sz w:val="24"/>
          <w:szCs w:val="24"/>
        </w:rPr>
      </w:pPr>
    </w:p>
    <w:p w14:paraId="5DA141E3" w14:textId="77777777" w:rsidR="004B2843" w:rsidRPr="00125D6E" w:rsidRDefault="004B2843" w:rsidP="004B2843">
      <w:pPr>
        <w:spacing w:line="0" w:lineRule="atLeast"/>
        <w:ind w:left="4120"/>
        <w:rPr>
          <w:rFonts w:ascii="Arial" w:eastAsia="Arial" w:hAnsi="Arial" w:cs="Arial"/>
          <w:b/>
          <w:color w:val="EE0000"/>
          <w:sz w:val="24"/>
          <w:szCs w:val="24"/>
        </w:rPr>
      </w:pPr>
    </w:p>
    <w:p w14:paraId="0E698D4A" w14:textId="77777777" w:rsidR="004B2843" w:rsidRPr="00125D6E" w:rsidRDefault="004B2843" w:rsidP="004B2843">
      <w:pPr>
        <w:spacing w:line="0" w:lineRule="atLeast"/>
        <w:ind w:left="4120"/>
        <w:rPr>
          <w:rFonts w:ascii="Arial" w:eastAsia="Arial" w:hAnsi="Arial" w:cs="Arial"/>
          <w:b/>
          <w:color w:val="EE0000"/>
          <w:sz w:val="24"/>
          <w:szCs w:val="24"/>
        </w:rPr>
      </w:pPr>
    </w:p>
    <w:p w14:paraId="025E11F9" w14:textId="74540447" w:rsidR="004B2843" w:rsidRPr="00125D6E" w:rsidRDefault="004B2843" w:rsidP="004B2843">
      <w:pPr>
        <w:spacing w:line="0" w:lineRule="atLeast"/>
        <w:ind w:left="4120"/>
        <w:rPr>
          <w:rFonts w:ascii="Arial" w:eastAsia="Arial" w:hAnsi="Arial" w:cs="Arial"/>
          <w:b/>
          <w:color w:val="EE0000"/>
          <w:sz w:val="24"/>
          <w:szCs w:val="24"/>
        </w:rPr>
      </w:pPr>
    </w:p>
    <w:p w14:paraId="56350C3B" w14:textId="77777777" w:rsidR="00DC620F" w:rsidRPr="00125D6E" w:rsidRDefault="00DC620F" w:rsidP="004B2843">
      <w:pPr>
        <w:spacing w:line="0" w:lineRule="atLeast"/>
        <w:ind w:left="4120"/>
        <w:rPr>
          <w:rFonts w:ascii="Arial" w:eastAsia="Arial" w:hAnsi="Arial" w:cs="Arial"/>
          <w:b/>
          <w:color w:val="EE0000"/>
          <w:sz w:val="24"/>
          <w:szCs w:val="24"/>
        </w:rPr>
      </w:pPr>
    </w:p>
    <w:p w14:paraId="71C70E8D" w14:textId="789C5D89" w:rsidR="007C61F7" w:rsidRPr="00125D6E" w:rsidRDefault="007C61F7" w:rsidP="004B2843">
      <w:pPr>
        <w:spacing w:line="0" w:lineRule="atLeast"/>
        <w:ind w:left="4120"/>
        <w:rPr>
          <w:rFonts w:ascii="Arial" w:eastAsia="Arial" w:hAnsi="Arial" w:cs="Arial"/>
          <w:b/>
          <w:color w:val="EE0000"/>
          <w:sz w:val="24"/>
          <w:szCs w:val="24"/>
        </w:rPr>
      </w:pPr>
    </w:p>
    <w:p w14:paraId="3D6F91B1" w14:textId="77777777" w:rsidR="002D0957" w:rsidRPr="00125D6E" w:rsidRDefault="002D0957" w:rsidP="004B2843">
      <w:pPr>
        <w:spacing w:line="0" w:lineRule="atLeast"/>
        <w:ind w:left="4120"/>
        <w:rPr>
          <w:rFonts w:ascii="Arial" w:eastAsia="Arial" w:hAnsi="Arial" w:cs="Arial"/>
          <w:b/>
          <w:color w:val="EE0000"/>
          <w:sz w:val="24"/>
          <w:szCs w:val="24"/>
        </w:rPr>
      </w:pPr>
    </w:p>
    <w:p w14:paraId="1868C539" w14:textId="77777777" w:rsidR="002D0957" w:rsidRPr="00125D6E" w:rsidRDefault="002D0957" w:rsidP="004B2843">
      <w:pPr>
        <w:spacing w:line="0" w:lineRule="atLeast"/>
        <w:ind w:left="4120"/>
        <w:rPr>
          <w:rFonts w:ascii="Arial" w:eastAsia="Arial" w:hAnsi="Arial" w:cs="Arial"/>
          <w:b/>
          <w:color w:val="EE0000"/>
          <w:sz w:val="24"/>
          <w:szCs w:val="24"/>
        </w:rPr>
      </w:pPr>
    </w:p>
    <w:p w14:paraId="16AA9BA6" w14:textId="77777777" w:rsidR="002D0957" w:rsidRPr="00125D6E" w:rsidRDefault="002D0957" w:rsidP="004B2843">
      <w:pPr>
        <w:spacing w:line="0" w:lineRule="atLeast"/>
        <w:ind w:left="4120"/>
        <w:rPr>
          <w:rFonts w:ascii="Arial" w:eastAsia="Arial" w:hAnsi="Arial" w:cs="Arial"/>
          <w:b/>
          <w:color w:val="EE0000"/>
          <w:sz w:val="24"/>
          <w:szCs w:val="24"/>
        </w:rPr>
      </w:pPr>
    </w:p>
    <w:p w14:paraId="70482CDC" w14:textId="77777777" w:rsidR="002D0957" w:rsidRDefault="002D0957" w:rsidP="004B2843">
      <w:pPr>
        <w:spacing w:line="0" w:lineRule="atLeast"/>
        <w:ind w:left="4120"/>
        <w:rPr>
          <w:rFonts w:ascii="Arial" w:eastAsia="Arial" w:hAnsi="Arial" w:cs="Arial"/>
          <w:b/>
          <w:color w:val="EE0000"/>
          <w:sz w:val="24"/>
          <w:szCs w:val="24"/>
        </w:rPr>
      </w:pPr>
    </w:p>
    <w:p w14:paraId="1FFA087D" w14:textId="77777777" w:rsidR="00437DC7" w:rsidRDefault="00437DC7" w:rsidP="004B2843">
      <w:pPr>
        <w:spacing w:line="0" w:lineRule="atLeast"/>
        <w:ind w:left="4120"/>
        <w:rPr>
          <w:rFonts w:ascii="Arial" w:eastAsia="Arial" w:hAnsi="Arial" w:cs="Arial"/>
          <w:b/>
          <w:color w:val="EE0000"/>
          <w:sz w:val="24"/>
          <w:szCs w:val="24"/>
        </w:rPr>
      </w:pPr>
    </w:p>
    <w:p w14:paraId="4FB7FF80" w14:textId="77777777" w:rsidR="00437DC7" w:rsidRDefault="00437DC7" w:rsidP="004B2843">
      <w:pPr>
        <w:spacing w:line="0" w:lineRule="atLeast"/>
        <w:ind w:left="4120"/>
        <w:rPr>
          <w:rFonts w:ascii="Arial" w:eastAsia="Arial" w:hAnsi="Arial" w:cs="Arial"/>
          <w:b/>
          <w:color w:val="EE0000"/>
          <w:sz w:val="24"/>
          <w:szCs w:val="24"/>
        </w:rPr>
      </w:pPr>
    </w:p>
    <w:p w14:paraId="6830C88F" w14:textId="77777777" w:rsidR="00437DC7" w:rsidRDefault="00437DC7" w:rsidP="004B2843">
      <w:pPr>
        <w:spacing w:line="0" w:lineRule="atLeast"/>
        <w:ind w:left="4120"/>
        <w:rPr>
          <w:rFonts w:ascii="Arial" w:eastAsia="Arial" w:hAnsi="Arial" w:cs="Arial"/>
          <w:b/>
          <w:color w:val="EE0000"/>
          <w:sz w:val="24"/>
          <w:szCs w:val="24"/>
        </w:rPr>
      </w:pPr>
    </w:p>
    <w:p w14:paraId="18AD7815" w14:textId="77777777" w:rsidR="00437DC7" w:rsidRDefault="00437DC7" w:rsidP="004B2843">
      <w:pPr>
        <w:spacing w:line="0" w:lineRule="atLeast"/>
        <w:ind w:left="4120"/>
        <w:rPr>
          <w:rFonts w:ascii="Arial" w:eastAsia="Arial" w:hAnsi="Arial" w:cs="Arial"/>
          <w:b/>
          <w:color w:val="EE0000"/>
          <w:sz w:val="24"/>
          <w:szCs w:val="24"/>
        </w:rPr>
      </w:pPr>
    </w:p>
    <w:p w14:paraId="442746BB" w14:textId="77777777" w:rsidR="00437DC7" w:rsidRDefault="00437DC7" w:rsidP="004B2843">
      <w:pPr>
        <w:spacing w:line="0" w:lineRule="atLeast"/>
        <w:ind w:left="4120"/>
        <w:rPr>
          <w:rFonts w:ascii="Arial" w:eastAsia="Arial" w:hAnsi="Arial" w:cs="Arial"/>
          <w:b/>
          <w:color w:val="EE0000"/>
          <w:sz w:val="24"/>
          <w:szCs w:val="24"/>
        </w:rPr>
      </w:pPr>
    </w:p>
    <w:p w14:paraId="44E69F02" w14:textId="77777777" w:rsidR="00437DC7" w:rsidRDefault="00437DC7" w:rsidP="004B2843">
      <w:pPr>
        <w:spacing w:line="0" w:lineRule="atLeast"/>
        <w:ind w:left="4120"/>
        <w:rPr>
          <w:rFonts w:ascii="Arial" w:eastAsia="Arial" w:hAnsi="Arial" w:cs="Arial"/>
          <w:b/>
          <w:color w:val="EE0000"/>
          <w:sz w:val="24"/>
          <w:szCs w:val="24"/>
        </w:rPr>
      </w:pPr>
    </w:p>
    <w:p w14:paraId="5FD81349" w14:textId="77777777" w:rsidR="00437DC7" w:rsidRDefault="00437DC7" w:rsidP="004B2843">
      <w:pPr>
        <w:spacing w:line="0" w:lineRule="atLeast"/>
        <w:ind w:left="4120"/>
        <w:rPr>
          <w:rFonts w:ascii="Arial" w:eastAsia="Arial" w:hAnsi="Arial" w:cs="Arial"/>
          <w:b/>
          <w:color w:val="EE0000"/>
          <w:sz w:val="24"/>
          <w:szCs w:val="24"/>
        </w:rPr>
      </w:pPr>
    </w:p>
    <w:p w14:paraId="71DB6063" w14:textId="77777777" w:rsidR="00437DC7" w:rsidRDefault="00437DC7" w:rsidP="004B2843">
      <w:pPr>
        <w:spacing w:line="0" w:lineRule="atLeast"/>
        <w:ind w:left="4120"/>
        <w:rPr>
          <w:rFonts w:ascii="Arial" w:eastAsia="Arial" w:hAnsi="Arial" w:cs="Arial"/>
          <w:b/>
          <w:color w:val="EE0000"/>
          <w:sz w:val="24"/>
          <w:szCs w:val="24"/>
        </w:rPr>
      </w:pPr>
    </w:p>
    <w:p w14:paraId="1123A098" w14:textId="77777777" w:rsidR="00437DC7" w:rsidRDefault="00437DC7" w:rsidP="004B2843">
      <w:pPr>
        <w:spacing w:line="0" w:lineRule="atLeast"/>
        <w:ind w:left="4120"/>
        <w:rPr>
          <w:rFonts w:ascii="Arial" w:eastAsia="Arial" w:hAnsi="Arial" w:cs="Arial"/>
          <w:b/>
          <w:color w:val="EE0000"/>
          <w:sz w:val="24"/>
          <w:szCs w:val="24"/>
        </w:rPr>
      </w:pPr>
    </w:p>
    <w:p w14:paraId="6044AD8C" w14:textId="77777777" w:rsidR="00437DC7" w:rsidRDefault="00437DC7" w:rsidP="004B2843">
      <w:pPr>
        <w:spacing w:line="0" w:lineRule="atLeast"/>
        <w:ind w:left="4120"/>
        <w:rPr>
          <w:rFonts w:ascii="Arial" w:eastAsia="Arial" w:hAnsi="Arial" w:cs="Arial"/>
          <w:b/>
          <w:color w:val="EE0000"/>
          <w:sz w:val="24"/>
          <w:szCs w:val="24"/>
        </w:rPr>
      </w:pPr>
    </w:p>
    <w:p w14:paraId="5915979F" w14:textId="77777777" w:rsidR="00437DC7" w:rsidRDefault="00437DC7" w:rsidP="004B2843">
      <w:pPr>
        <w:spacing w:line="0" w:lineRule="atLeast"/>
        <w:ind w:left="4120"/>
        <w:rPr>
          <w:rFonts w:ascii="Arial" w:eastAsia="Arial" w:hAnsi="Arial" w:cs="Arial"/>
          <w:b/>
          <w:color w:val="EE0000"/>
          <w:sz w:val="24"/>
          <w:szCs w:val="24"/>
        </w:rPr>
      </w:pPr>
    </w:p>
    <w:p w14:paraId="743A31A0" w14:textId="77777777" w:rsidR="00437DC7" w:rsidRDefault="00437DC7" w:rsidP="004B2843">
      <w:pPr>
        <w:spacing w:line="0" w:lineRule="atLeast"/>
        <w:ind w:left="4120"/>
        <w:rPr>
          <w:rFonts w:ascii="Arial" w:eastAsia="Arial" w:hAnsi="Arial" w:cs="Arial"/>
          <w:b/>
          <w:color w:val="EE0000"/>
          <w:sz w:val="24"/>
          <w:szCs w:val="24"/>
        </w:rPr>
      </w:pPr>
    </w:p>
    <w:p w14:paraId="37968079" w14:textId="77777777" w:rsidR="00437DC7" w:rsidRDefault="00437DC7" w:rsidP="004B2843">
      <w:pPr>
        <w:spacing w:line="0" w:lineRule="atLeast"/>
        <w:ind w:left="4120"/>
        <w:rPr>
          <w:rFonts w:ascii="Arial" w:eastAsia="Arial" w:hAnsi="Arial" w:cs="Arial"/>
          <w:b/>
          <w:color w:val="EE0000"/>
          <w:sz w:val="24"/>
          <w:szCs w:val="24"/>
        </w:rPr>
      </w:pPr>
    </w:p>
    <w:p w14:paraId="4F731D20" w14:textId="77777777" w:rsidR="00437DC7" w:rsidRDefault="00437DC7" w:rsidP="004B2843">
      <w:pPr>
        <w:spacing w:line="0" w:lineRule="atLeast"/>
        <w:ind w:left="4120"/>
        <w:rPr>
          <w:rFonts w:ascii="Arial" w:eastAsia="Arial" w:hAnsi="Arial" w:cs="Arial"/>
          <w:b/>
          <w:color w:val="EE0000"/>
          <w:sz w:val="24"/>
          <w:szCs w:val="24"/>
        </w:rPr>
      </w:pPr>
    </w:p>
    <w:p w14:paraId="1328F65E" w14:textId="77777777" w:rsidR="00437DC7" w:rsidRDefault="00437DC7" w:rsidP="004B2843">
      <w:pPr>
        <w:spacing w:line="0" w:lineRule="atLeast"/>
        <w:ind w:left="4120"/>
        <w:rPr>
          <w:rFonts w:ascii="Arial" w:eastAsia="Arial" w:hAnsi="Arial" w:cs="Arial"/>
          <w:b/>
          <w:color w:val="EE0000"/>
          <w:sz w:val="24"/>
          <w:szCs w:val="24"/>
        </w:rPr>
      </w:pPr>
    </w:p>
    <w:p w14:paraId="405A7859" w14:textId="77777777" w:rsidR="00437DC7" w:rsidRDefault="00437DC7" w:rsidP="004B2843">
      <w:pPr>
        <w:spacing w:line="0" w:lineRule="atLeast"/>
        <w:ind w:left="4120"/>
        <w:rPr>
          <w:rFonts w:ascii="Arial" w:eastAsia="Arial" w:hAnsi="Arial" w:cs="Arial"/>
          <w:b/>
          <w:color w:val="EE0000"/>
          <w:sz w:val="24"/>
          <w:szCs w:val="24"/>
        </w:rPr>
      </w:pPr>
    </w:p>
    <w:p w14:paraId="31EF3F4B" w14:textId="77777777" w:rsidR="00437DC7" w:rsidRDefault="00437DC7" w:rsidP="004B2843">
      <w:pPr>
        <w:spacing w:line="0" w:lineRule="atLeast"/>
        <w:ind w:left="4120"/>
        <w:rPr>
          <w:rFonts w:ascii="Arial" w:eastAsia="Arial" w:hAnsi="Arial" w:cs="Arial"/>
          <w:b/>
          <w:color w:val="EE0000"/>
          <w:sz w:val="24"/>
          <w:szCs w:val="24"/>
        </w:rPr>
      </w:pPr>
    </w:p>
    <w:p w14:paraId="5C0F0140" w14:textId="77777777" w:rsidR="00437DC7" w:rsidRDefault="00437DC7" w:rsidP="004B2843">
      <w:pPr>
        <w:spacing w:line="0" w:lineRule="atLeast"/>
        <w:ind w:left="4120"/>
        <w:rPr>
          <w:rFonts w:ascii="Arial" w:eastAsia="Arial" w:hAnsi="Arial" w:cs="Arial"/>
          <w:b/>
          <w:color w:val="EE0000"/>
          <w:sz w:val="24"/>
          <w:szCs w:val="24"/>
        </w:rPr>
      </w:pPr>
    </w:p>
    <w:p w14:paraId="64F1B274" w14:textId="77777777" w:rsidR="00437DC7" w:rsidRDefault="00437DC7" w:rsidP="004B2843">
      <w:pPr>
        <w:spacing w:line="0" w:lineRule="atLeast"/>
        <w:ind w:left="4120"/>
        <w:rPr>
          <w:rFonts w:ascii="Arial" w:eastAsia="Arial" w:hAnsi="Arial" w:cs="Arial"/>
          <w:b/>
          <w:color w:val="EE0000"/>
          <w:sz w:val="24"/>
          <w:szCs w:val="24"/>
        </w:rPr>
      </w:pPr>
    </w:p>
    <w:p w14:paraId="72CB1818" w14:textId="77777777" w:rsidR="00437DC7" w:rsidRDefault="00437DC7" w:rsidP="004B2843">
      <w:pPr>
        <w:spacing w:line="0" w:lineRule="atLeast"/>
        <w:ind w:left="4120"/>
        <w:rPr>
          <w:rFonts w:ascii="Arial" w:eastAsia="Arial" w:hAnsi="Arial" w:cs="Arial"/>
          <w:b/>
          <w:color w:val="EE0000"/>
          <w:sz w:val="24"/>
          <w:szCs w:val="24"/>
        </w:rPr>
      </w:pPr>
    </w:p>
    <w:p w14:paraId="5E549DBE" w14:textId="77777777" w:rsidR="00437DC7" w:rsidRDefault="00437DC7" w:rsidP="004B2843">
      <w:pPr>
        <w:spacing w:line="0" w:lineRule="atLeast"/>
        <w:ind w:left="4120"/>
        <w:rPr>
          <w:rFonts w:ascii="Arial" w:eastAsia="Arial" w:hAnsi="Arial" w:cs="Arial"/>
          <w:b/>
          <w:color w:val="EE0000"/>
          <w:sz w:val="24"/>
          <w:szCs w:val="24"/>
        </w:rPr>
      </w:pPr>
    </w:p>
    <w:p w14:paraId="487B2A86" w14:textId="77777777" w:rsidR="00437DC7" w:rsidRDefault="00437DC7" w:rsidP="004B2843">
      <w:pPr>
        <w:spacing w:line="0" w:lineRule="atLeast"/>
        <w:ind w:left="4120"/>
        <w:rPr>
          <w:rFonts w:ascii="Arial" w:eastAsia="Arial" w:hAnsi="Arial" w:cs="Arial"/>
          <w:b/>
          <w:color w:val="EE0000"/>
          <w:sz w:val="24"/>
          <w:szCs w:val="24"/>
        </w:rPr>
      </w:pPr>
    </w:p>
    <w:p w14:paraId="06382EF5" w14:textId="77777777" w:rsidR="00437DC7" w:rsidRDefault="00437DC7" w:rsidP="004B2843">
      <w:pPr>
        <w:spacing w:line="0" w:lineRule="atLeast"/>
        <w:ind w:left="4120"/>
        <w:rPr>
          <w:rFonts w:ascii="Arial" w:eastAsia="Arial" w:hAnsi="Arial" w:cs="Arial"/>
          <w:b/>
          <w:color w:val="EE0000"/>
          <w:sz w:val="24"/>
          <w:szCs w:val="24"/>
        </w:rPr>
      </w:pPr>
    </w:p>
    <w:p w14:paraId="009E97D3" w14:textId="77777777" w:rsidR="00437DC7" w:rsidRDefault="00437DC7" w:rsidP="004B2843">
      <w:pPr>
        <w:spacing w:line="0" w:lineRule="atLeast"/>
        <w:ind w:left="4120"/>
        <w:rPr>
          <w:rFonts w:ascii="Arial" w:eastAsia="Arial" w:hAnsi="Arial" w:cs="Arial"/>
          <w:b/>
          <w:color w:val="EE0000"/>
          <w:sz w:val="24"/>
          <w:szCs w:val="24"/>
        </w:rPr>
      </w:pPr>
    </w:p>
    <w:p w14:paraId="48C1A363" w14:textId="77777777" w:rsidR="00437DC7" w:rsidRDefault="00437DC7" w:rsidP="004B2843">
      <w:pPr>
        <w:spacing w:line="0" w:lineRule="atLeast"/>
        <w:ind w:left="4120"/>
        <w:rPr>
          <w:rFonts w:ascii="Arial" w:eastAsia="Arial" w:hAnsi="Arial" w:cs="Arial"/>
          <w:b/>
          <w:color w:val="EE0000"/>
          <w:sz w:val="24"/>
          <w:szCs w:val="24"/>
        </w:rPr>
      </w:pPr>
    </w:p>
    <w:p w14:paraId="41D966EA" w14:textId="77777777" w:rsidR="00437DC7" w:rsidRDefault="00437DC7" w:rsidP="004B2843">
      <w:pPr>
        <w:spacing w:line="0" w:lineRule="atLeast"/>
        <w:ind w:left="4120"/>
        <w:rPr>
          <w:rFonts w:ascii="Arial" w:eastAsia="Arial" w:hAnsi="Arial" w:cs="Arial"/>
          <w:b/>
          <w:color w:val="EE0000"/>
          <w:sz w:val="24"/>
          <w:szCs w:val="24"/>
        </w:rPr>
      </w:pPr>
    </w:p>
    <w:p w14:paraId="66255071" w14:textId="77777777" w:rsidR="00437DC7" w:rsidRDefault="00437DC7" w:rsidP="004B2843">
      <w:pPr>
        <w:spacing w:line="0" w:lineRule="atLeast"/>
        <w:ind w:left="4120"/>
        <w:rPr>
          <w:rFonts w:ascii="Arial" w:eastAsia="Arial" w:hAnsi="Arial" w:cs="Arial"/>
          <w:b/>
          <w:color w:val="EE0000"/>
          <w:sz w:val="24"/>
          <w:szCs w:val="24"/>
        </w:rPr>
      </w:pPr>
    </w:p>
    <w:p w14:paraId="537EECCC" w14:textId="77777777" w:rsidR="00437DC7" w:rsidRDefault="00437DC7" w:rsidP="004B2843">
      <w:pPr>
        <w:spacing w:line="0" w:lineRule="atLeast"/>
        <w:ind w:left="4120"/>
        <w:rPr>
          <w:rFonts w:ascii="Arial" w:eastAsia="Arial" w:hAnsi="Arial" w:cs="Arial"/>
          <w:b/>
          <w:color w:val="EE0000"/>
          <w:sz w:val="24"/>
          <w:szCs w:val="24"/>
        </w:rPr>
      </w:pPr>
    </w:p>
    <w:p w14:paraId="42CAC64D" w14:textId="77777777" w:rsidR="00437DC7" w:rsidRDefault="00437DC7" w:rsidP="004B2843">
      <w:pPr>
        <w:spacing w:line="0" w:lineRule="atLeast"/>
        <w:ind w:left="4120"/>
        <w:rPr>
          <w:rFonts w:ascii="Arial" w:eastAsia="Arial" w:hAnsi="Arial" w:cs="Arial"/>
          <w:b/>
          <w:color w:val="EE0000"/>
          <w:sz w:val="24"/>
          <w:szCs w:val="24"/>
        </w:rPr>
      </w:pPr>
    </w:p>
    <w:p w14:paraId="73B56C5B" w14:textId="77777777" w:rsidR="00437DC7" w:rsidRDefault="00437DC7" w:rsidP="004B2843">
      <w:pPr>
        <w:spacing w:line="0" w:lineRule="atLeast"/>
        <w:ind w:left="4120"/>
        <w:rPr>
          <w:rFonts w:ascii="Arial" w:eastAsia="Arial" w:hAnsi="Arial" w:cs="Arial"/>
          <w:b/>
          <w:color w:val="EE0000"/>
          <w:sz w:val="24"/>
          <w:szCs w:val="24"/>
        </w:rPr>
      </w:pPr>
    </w:p>
    <w:p w14:paraId="47269372" w14:textId="77777777" w:rsidR="00437DC7" w:rsidRDefault="00437DC7" w:rsidP="004B2843">
      <w:pPr>
        <w:spacing w:line="0" w:lineRule="atLeast"/>
        <w:ind w:left="4120"/>
        <w:rPr>
          <w:rFonts w:ascii="Arial" w:eastAsia="Arial" w:hAnsi="Arial" w:cs="Arial"/>
          <w:b/>
          <w:color w:val="EE0000"/>
          <w:sz w:val="24"/>
          <w:szCs w:val="24"/>
        </w:rPr>
      </w:pPr>
    </w:p>
    <w:p w14:paraId="6E238C0C" w14:textId="77777777" w:rsidR="00437DC7" w:rsidRDefault="00437DC7" w:rsidP="004B2843">
      <w:pPr>
        <w:spacing w:line="0" w:lineRule="atLeast"/>
        <w:ind w:left="4120"/>
        <w:rPr>
          <w:rFonts w:ascii="Arial" w:eastAsia="Arial" w:hAnsi="Arial" w:cs="Arial"/>
          <w:b/>
          <w:color w:val="EE0000"/>
          <w:sz w:val="24"/>
          <w:szCs w:val="24"/>
        </w:rPr>
      </w:pPr>
    </w:p>
    <w:p w14:paraId="4A803721" w14:textId="77777777" w:rsidR="00437DC7" w:rsidRDefault="00437DC7" w:rsidP="004B2843">
      <w:pPr>
        <w:spacing w:line="0" w:lineRule="atLeast"/>
        <w:ind w:left="4120"/>
        <w:rPr>
          <w:rFonts w:ascii="Arial" w:eastAsia="Arial" w:hAnsi="Arial" w:cs="Arial"/>
          <w:b/>
          <w:color w:val="EE0000"/>
          <w:sz w:val="24"/>
          <w:szCs w:val="24"/>
        </w:rPr>
      </w:pPr>
    </w:p>
    <w:p w14:paraId="475E89EB" w14:textId="77777777" w:rsidR="00437DC7" w:rsidRDefault="00437DC7" w:rsidP="004B2843">
      <w:pPr>
        <w:spacing w:line="0" w:lineRule="atLeast"/>
        <w:ind w:left="4120"/>
        <w:rPr>
          <w:rFonts w:ascii="Arial" w:eastAsia="Arial" w:hAnsi="Arial" w:cs="Arial"/>
          <w:b/>
          <w:color w:val="EE0000"/>
          <w:sz w:val="24"/>
          <w:szCs w:val="24"/>
        </w:rPr>
      </w:pPr>
    </w:p>
    <w:p w14:paraId="280297B7" w14:textId="77777777" w:rsidR="00437DC7" w:rsidRDefault="00437DC7" w:rsidP="004B2843">
      <w:pPr>
        <w:spacing w:line="0" w:lineRule="atLeast"/>
        <w:ind w:left="4120"/>
        <w:rPr>
          <w:rFonts w:ascii="Arial" w:eastAsia="Arial" w:hAnsi="Arial" w:cs="Arial"/>
          <w:b/>
          <w:color w:val="EE0000"/>
          <w:sz w:val="24"/>
          <w:szCs w:val="24"/>
        </w:rPr>
      </w:pPr>
    </w:p>
    <w:p w14:paraId="6D82D0E7" w14:textId="77777777" w:rsidR="00437DC7" w:rsidRDefault="00437DC7" w:rsidP="004B2843">
      <w:pPr>
        <w:spacing w:line="0" w:lineRule="atLeast"/>
        <w:ind w:left="4120"/>
        <w:rPr>
          <w:rFonts w:ascii="Arial" w:eastAsia="Arial" w:hAnsi="Arial" w:cs="Arial"/>
          <w:b/>
          <w:color w:val="EE0000"/>
          <w:sz w:val="24"/>
          <w:szCs w:val="24"/>
        </w:rPr>
      </w:pPr>
    </w:p>
    <w:p w14:paraId="4803BBE1" w14:textId="77777777" w:rsidR="00437DC7" w:rsidRDefault="00437DC7" w:rsidP="004B2843">
      <w:pPr>
        <w:spacing w:line="0" w:lineRule="atLeast"/>
        <w:ind w:left="4120"/>
        <w:rPr>
          <w:rFonts w:ascii="Arial" w:eastAsia="Arial" w:hAnsi="Arial" w:cs="Arial"/>
          <w:b/>
          <w:color w:val="EE0000"/>
          <w:sz w:val="24"/>
          <w:szCs w:val="24"/>
        </w:rPr>
      </w:pPr>
    </w:p>
    <w:p w14:paraId="3576A09A" w14:textId="77777777" w:rsidR="00437DC7" w:rsidRDefault="00437DC7" w:rsidP="004B2843">
      <w:pPr>
        <w:spacing w:line="0" w:lineRule="atLeast"/>
        <w:ind w:left="4120"/>
        <w:rPr>
          <w:rFonts w:ascii="Arial" w:eastAsia="Arial" w:hAnsi="Arial" w:cs="Arial"/>
          <w:b/>
          <w:color w:val="EE0000"/>
          <w:sz w:val="24"/>
          <w:szCs w:val="24"/>
        </w:rPr>
      </w:pPr>
    </w:p>
    <w:p w14:paraId="3A678CAB" w14:textId="77777777" w:rsidR="00437DC7" w:rsidRDefault="00437DC7" w:rsidP="004B2843">
      <w:pPr>
        <w:spacing w:line="0" w:lineRule="atLeast"/>
        <w:ind w:left="4120"/>
        <w:rPr>
          <w:rFonts w:ascii="Arial" w:eastAsia="Arial" w:hAnsi="Arial" w:cs="Arial"/>
          <w:b/>
          <w:color w:val="EE0000"/>
          <w:sz w:val="24"/>
          <w:szCs w:val="24"/>
        </w:rPr>
      </w:pPr>
    </w:p>
    <w:p w14:paraId="6CAE53DC" w14:textId="77777777" w:rsidR="00437DC7" w:rsidRDefault="00437DC7" w:rsidP="004B2843">
      <w:pPr>
        <w:spacing w:line="0" w:lineRule="atLeast"/>
        <w:ind w:left="4120"/>
        <w:rPr>
          <w:rFonts w:ascii="Arial" w:eastAsia="Arial" w:hAnsi="Arial" w:cs="Arial"/>
          <w:b/>
          <w:color w:val="EE0000"/>
          <w:sz w:val="24"/>
          <w:szCs w:val="24"/>
        </w:rPr>
      </w:pPr>
    </w:p>
    <w:p w14:paraId="4142513D" w14:textId="77777777" w:rsidR="00437DC7" w:rsidRDefault="00437DC7" w:rsidP="004B2843">
      <w:pPr>
        <w:spacing w:line="0" w:lineRule="atLeast"/>
        <w:ind w:left="4120"/>
        <w:rPr>
          <w:rFonts w:ascii="Arial" w:eastAsia="Arial" w:hAnsi="Arial" w:cs="Arial"/>
          <w:b/>
          <w:color w:val="EE0000"/>
          <w:sz w:val="24"/>
          <w:szCs w:val="24"/>
        </w:rPr>
      </w:pPr>
    </w:p>
    <w:p w14:paraId="57F8AC88" w14:textId="77777777" w:rsidR="00437DC7" w:rsidRDefault="00437DC7" w:rsidP="004B2843">
      <w:pPr>
        <w:spacing w:line="0" w:lineRule="atLeast"/>
        <w:ind w:left="4120"/>
        <w:rPr>
          <w:rFonts w:ascii="Arial" w:eastAsia="Arial" w:hAnsi="Arial" w:cs="Arial"/>
          <w:b/>
          <w:color w:val="EE0000"/>
          <w:sz w:val="24"/>
          <w:szCs w:val="24"/>
        </w:rPr>
      </w:pPr>
    </w:p>
    <w:p w14:paraId="65505916" w14:textId="77777777" w:rsidR="00437DC7" w:rsidRDefault="00437DC7" w:rsidP="004B2843">
      <w:pPr>
        <w:spacing w:line="0" w:lineRule="atLeast"/>
        <w:ind w:left="4120"/>
        <w:rPr>
          <w:rFonts w:ascii="Arial" w:eastAsia="Arial" w:hAnsi="Arial" w:cs="Arial"/>
          <w:b/>
          <w:color w:val="EE0000"/>
          <w:sz w:val="24"/>
          <w:szCs w:val="24"/>
        </w:rPr>
      </w:pPr>
    </w:p>
    <w:p w14:paraId="1E526103" w14:textId="77777777" w:rsidR="00437DC7" w:rsidRDefault="00437DC7" w:rsidP="004B2843">
      <w:pPr>
        <w:spacing w:line="0" w:lineRule="atLeast"/>
        <w:ind w:left="4120"/>
        <w:rPr>
          <w:rFonts w:ascii="Arial" w:eastAsia="Arial" w:hAnsi="Arial" w:cs="Arial"/>
          <w:b/>
          <w:color w:val="EE0000"/>
          <w:sz w:val="24"/>
          <w:szCs w:val="24"/>
        </w:rPr>
      </w:pPr>
    </w:p>
    <w:p w14:paraId="662291F1" w14:textId="77777777" w:rsidR="00437DC7" w:rsidRDefault="00437DC7" w:rsidP="004B2843">
      <w:pPr>
        <w:spacing w:line="0" w:lineRule="atLeast"/>
        <w:ind w:left="4120"/>
        <w:rPr>
          <w:rFonts w:ascii="Arial" w:eastAsia="Arial" w:hAnsi="Arial" w:cs="Arial"/>
          <w:b/>
          <w:color w:val="EE0000"/>
          <w:sz w:val="24"/>
          <w:szCs w:val="24"/>
        </w:rPr>
      </w:pPr>
    </w:p>
    <w:p w14:paraId="2B3B22E4" w14:textId="77777777" w:rsidR="00437DC7" w:rsidRDefault="00437DC7" w:rsidP="004B2843">
      <w:pPr>
        <w:spacing w:line="0" w:lineRule="atLeast"/>
        <w:ind w:left="4120"/>
        <w:rPr>
          <w:rFonts w:ascii="Arial" w:eastAsia="Arial" w:hAnsi="Arial" w:cs="Arial"/>
          <w:b/>
          <w:color w:val="EE0000"/>
          <w:sz w:val="24"/>
          <w:szCs w:val="24"/>
        </w:rPr>
      </w:pPr>
    </w:p>
    <w:p w14:paraId="6ADC7480" w14:textId="77777777" w:rsidR="00437DC7" w:rsidRDefault="00437DC7" w:rsidP="004B2843">
      <w:pPr>
        <w:spacing w:line="0" w:lineRule="atLeast"/>
        <w:ind w:left="4120"/>
        <w:rPr>
          <w:rFonts w:ascii="Arial" w:eastAsia="Arial" w:hAnsi="Arial" w:cs="Arial"/>
          <w:b/>
          <w:color w:val="EE0000"/>
          <w:sz w:val="24"/>
          <w:szCs w:val="24"/>
        </w:rPr>
      </w:pPr>
    </w:p>
    <w:p w14:paraId="70762000" w14:textId="77777777" w:rsidR="00437DC7" w:rsidRDefault="00437DC7" w:rsidP="004B2843">
      <w:pPr>
        <w:spacing w:line="0" w:lineRule="atLeast"/>
        <w:ind w:left="4120"/>
        <w:rPr>
          <w:rFonts w:ascii="Arial" w:eastAsia="Arial" w:hAnsi="Arial" w:cs="Arial"/>
          <w:b/>
          <w:color w:val="EE0000"/>
          <w:sz w:val="24"/>
          <w:szCs w:val="24"/>
        </w:rPr>
      </w:pPr>
    </w:p>
    <w:p w14:paraId="3A899220" w14:textId="77777777" w:rsidR="00437DC7" w:rsidRDefault="00437DC7" w:rsidP="004B2843">
      <w:pPr>
        <w:spacing w:line="0" w:lineRule="atLeast"/>
        <w:ind w:left="4120"/>
        <w:rPr>
          <w:rFonts w:ascii="Arial" w:eastAsia="Arial" w:hAnsi="Arial" w:cs="Arial"/>
          <w:b/>
          <w:color w:val="EE0000"/>
          <w:sz w:val="24"/>
          <w:szCs w:val="24"/>
        </w:rPr>
      </w:pPr>
    </w:p>
    <w:p w14:paraId="02354C88" w14:textId="77777777" w:rsidR="00437DC7" w:rsidRDefault="00437DC7" w:rsidP="004B2843">
      <w:pPr>
        <w:spacing w:line="0" w:lineRule="atLeast"/>
        <w:ind w:left="4120"/>
        <w:rPr>
          <w:rFonts w:ascii="Arial" w:eastAsia="Arial" w:hAnsi="Arial" w:cs="Arial"/>
          <w:b/>
          <w:color w:val="EE0000"/>
          <w:sz w:val="24"/>
          <w:szCs w:val="24"/>
        </w:rPr>
      </w:pPr>
    </w:p>
    <w:p w14:paraId="250083BB" w14:textId="77777777" w:rsidR="00437DC7" w:rsidRDefault="00437DC7" w:rsidP="004B2843">
      <w:pPr>
        <w:spacing w:line="0" w:lineRule="atLeast"/>
        <w:ind w:left="4120"/>
        <w:rPr>
          <w:rFonts w:ascii="Arial" w:eastAsia="Arial" w:hAnsi="Arial" w:cs="Arial"/>
          <w:b/>
          <w:color w:val="EE0000"/>
          <w:sz w:val="24"/>
          <w:szCs w:val="24"/>
        </w:rPr>
      </w:pPr>
    </w:p>
    <w:p w14:paraId="32139FF1" w14:textId="77777777" w:rsidR="00437DC7" w:rsidRPr="00125D6E" w:rsidRDefault="00437DC7" w:rsidP="004B2843">
      <w:pPr>
        <w:spacing w:line="0" w:lineRule="atLeast"/>
        <w:ind w:left="4120"/>
        <w:rPr>
          <w:rFonts w:ascii="Arial" w:eastAsia="Arial" w:hAnsi="Arial" w:cs="Arial"/>
          <w:b/>
          <w:color w:val="EE0000"/>
          <w:sz w:val="24"/>
          <w:szCs w:val="24"/>
        </w:rPr>
      </w:pPr>
    </w:p>
    <w:p w14:paraId="132E3C34" w14:textId="77777777" w:rsidR="002D0957" w:rsidRPr="00125D6E" w:rsidRDefault="002D0957" w:rsidP="004B2843">
      <w:pPr>
        <w:spacing w:line="0" w:lineRule="atLeast"/>
        <w:ind w:left="4120"/>
        <w:rPr>
          <w:rFonts w:ascii="Arial" w:eastAsia="Arial" w:hAnsi="Arial" w:cs="Arial"/>
          <w:b/>
          <w:color w:val="EE0000"/>
          <w:sz w:val="24"/>
          <w:szCs w:val="24"/>
        </w:rPr>
      </w:pPr>
    </w:p>
    <w:p w14:paraId="711EF239" w14:textId="77777777" w:rsidR="002D0957" w:rsidRPr="00125D6E" w:rsidRDefault="002D0957" w:rsidP="004B2843">
      <w:pPr>
        <w:spacing w:line="0" w:lineRule="atLeast"/>
        <w:ind w:left="4120"/>
        <w:rPr>
          <w:rFonts w:ascii="Arial" w:eastAsia="Arial" w:hAnsi="Arial" w:cs="Arial"/>
          <w:b/>
          <w:color w:val="EE0000"/>
          <w:sz w:val="24"/>
          <w:szCs w:val="24"/>
        </w:rPr>
      </w:pPr>
    </w:p>
    <w:p w14:paraId="5C4CA233" w14:textId="77777777" w:rsidR="002D0957" w:rsidRPr="00125D6E" w:rsidRDefault="002D0957" w:rsidP="004B2843">
      <w:pPr>
        <w:spacing w:line="0" w:lineRule="atLeast"/>
        <w:ind w:left="4120"/>
        <w:rPr>
          <w:rFonts w:ascii="Arial" w:eastAsia="Arial" w:hAnsi="Arial" w:cs="Arial"/>
          <w:b/>
          <w:color w:val="EE0000"/>
          <w:sz w:val="24"/>
          <w:szCs w:val="24"/>
        </w:rPr>
      </w:pPr>
    </w:p>
    <w:p w14:paraId="13270755" w14:textId="4DFB2703" w:rsidR="00C15146" w:rsidRPr="00125D6E" w:rsidRDefault="00C15146" w:rsidP="004B2843">
      <w:pPr>
        <w:spacing w:line="0" w:lineRule="atLeast"/>
        <w:ind w:left="4120"/>
        <w:rPr>
          <w:rFonts w:ascii="Arial" w:eastAsia="Arial" w:hAnsi="Arial" w:cs="Arial"/>
          <w:b/>
          <w:color w:val="EE0000"/>
          <w:sz w:val="24"/>
          <w:szCs w:val="24"/>
        </w:rPr>
      </w:pPr>
    </w:p>
    <w:p w14:paraId="37147F7F" w14:textId="3A8BFD5E" w:rsidR="00C15146" w:rsidRPr="00125D6E" w:rsidRDefault="00C15146" w:rsidP="004B2843">
      <w:pPr>
        <w:spacing w:line="0" w:lineRule="atLeast"/>
        <w:ind w:left="4120"/>
        <w:rPr>
          <w:rFonts w:ascii="Arial" w:eastAsia="Arial" w:hAnsi="Arial" w:cs="Arial"/>
          <w:b/>
          <w:color w:val="EE0000"/>
          <w:sz w:val="24"/>
          <w:szCs w:val="24"/>
        </w:rPr>
      </w:pPr>
    </w:p>
    <w:p w14:paraId="2783CD60" w14:textId="253DE98F" w:rsidR="00C15146" w:rsidRPr="00125D6E" w:rsidRDefault="00C15146" w:rsidP="004B2843">
      <w:pPr>
        <w:spacing w:line="0" w:lineRule="atLeast"/>
        <w:ind w:left="4120"/>
        <w:rPr>
          <w:rFonts w:ascii="Arial" w:eastAsia="Arial" w:hAnsi="Arial" w:cs="Arial"/>
          <w:b/>
          <w:color w:val="EE0000"/>
          <w:sz w:val="24"/>
          <w:szCs w:val="24"/>
        </w:rPr>
      </w:pPr>
    </w:p>
    <w:p w14:paraId="5335C8F9" w14:textId="28365F18" w:rsidR="00C15146" w:rsidRPr="00125D6E" w:rsidRDefault="00C15146" w:rsidP="004B2843">
      <w:pPr>
        <w:spacing w:line="0" w:lineRule="atLeast"/>
        <w:ind w:left="4120"/>
        <w:rPr>
          <w:rFonts w:ascii="Arial" w:eastAsia="Arial" w:hAnsi="Arial" w:cs="Arial"/>
          <w:b/>
          <w:color w:val="EE0000"/>
          <w:sz w:val="24"/>
          <w:szCs w:val="24"/>
        </w:rPr>
      </w:pPr>
    </w:p>
    <w:p w14:paraId="48EAECDE" w14:textId="02102D45" w:rsidR="00C15146" w:rsidRPr="00125D6E" w:rsidRDefault="00C15146" w:rsidP="004B2843">
      <w:pPr>
        <w:spacing w:line="0" w:lineRule="atLeast"/>
        <w:ind w:left="4120"/>
        <w:rPr>
          <w:rFonts w:ascii="Arial" w:eastAsia="Arial" w:hAnsi="Arial" w:cs="Arial"/>
          <w:b/>
          <w:color w:val="EE0000"/>
          <w:sz w:val="24"/>
          <w:szCs w:val="24"/>
        </w:rPr>
      </w:pPr>
    </w:p>
    <w:p w14:paraId="41A56EEE" w14:textId="4C47E2F3" w:rsidR="00C15146" w:rsidRPr="00125D6E" w:rsidRDefault="00C15146" w:rsidP="004B2843">
      <w:pPr>
        <w:spacing w:line="0" w:lineRule="atLeast"/>
        <w:ind w:left="4120"/>
        <w:rPr>
          <w:rFonts w:ascii="Arial" w:eastAsia="Arial" w:hAnsi="Arial" w:cs="Arial"/>
          <w:b/>
          <w:color w:val="000000" w:themeColor="text1"/>
          <w:sz w:val="24"/>
          <w:szCs w:val="24"/>
        </w:rPr>
      </w:pPr>
    </w:p>
    <w:p w14:paraId="7CDA526D" w14:textId="02C49A0E" w:rsidR="00C15146" w:rsidRPr="00125D6E" w:rsidRDefault="00C15146" w:rsidP="004B2843">
      <w:pPr>
        <w:spacing w:line="0" w:lineRule="atLeast"/>
        <w:ind w:left="4120"/>
        <w:rPr>
          <w:rFonts w:ascii="Arial" w:eastAsia="Arial" w:hAnsi="Arial" w:cs="Arial"/>
          <w:b/>
          <w:color w:val="000000" w:themeColor="text1"/>
          <w:sz w:val="24"/>
          <w:szCs w:val="24"/>
        </w:rPr>
      </w:pPr>
    </w:p>
    <w:p w14:paraId="7C863ACB" w14:textId="7A71C274" w:rsidR="004B2843" w:rsidRPr="00125D6E" w:rsidRDefault="004B2843" w:rsidP="00BF4708">
      <w:pPr>
        <w:spacing w:line="0" w:lineRule="atLeast"/>
        <w:jc w:val="center"/>
        <w:rPr>
          <w:rFonts w:ascii="Arial" w:eastAsia="Arial" w:hAnsi="Arial" w:cs="Arial"/>
          <w:b/>
          <w:color w:val="000000" w:themeColor="text1"/>
          <w:sz w:val="24"/>
          <w:szCs w:val="28"/>
        </w:rPr>
      </w:pPr>
      <w:r w:rsidRPr="00125D6E">
        <w:rPr>
          <w:rFonts w:ascii="Arial" w:eastAsia="Arial" w:hAnsi="Arial" w:cs="Arial"/>
          <w:b/>
          <w:color w:val="000000" w:themeColor="text1"/>
          <w:sz w:val="24"/>
          <w:szCs w:val="28"/>
        </w:rPr>
        <w:t>Date introductive</w:t>
      </w:r>
    </w:p>
    <w:p w14:paraId="448A7C73" w14:textId="77777777" w:rsidR="004B2843" w:rsidRPr="00125D6E" w:rsidRDefault="004B2843" w:rsidP="00056B80">
      <w:pPr>
        <w:rPr>
          <w:rFonts w:ascii="Arial" w:hAnsi="Arial" w:cs="Arial"/>
          <w:color w:val="000000" w:themeColor="text1"/>
          <w:sz w:val="24"/>
          <w:szCs w:val="24"/>
        </w:rPr>
      </w:pPr>
    </w:p>
    <w:p w14:paraId="45A9E20F" w14:textId="266F8F84" w:rsidR="00DC7A8A" w:rsidRPr="00125D6E" w:rsidRDefault="00DC7A8A"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Prezentul Raport de Mediu este elaborat de </w:t>
      </w:r>
      <w:r w:rsidRPr="00125D6E">
        <w:rPr>
          <w:rFonts w:ascii="Arial" w:eastAsia="Arial" w:hAnsi="Arial" w:cs="Arial"/>
          <w:b/>
          <w:color w:val="000000" w:themeColor="text1"/>
          <w:sz w:val="24"/>
          <w:szCs w:val="24"/>
        </w:rPr>
        <w:t>ing. Cătană Cătălina</w:t>
      </w:r>
      <w:r w:rsidR="003351F8" w:rsidRPr="00125D6E">
        <w:rPr>
          <w:rFonts w:ascii="Arial" w:eastAsia="Arial" w:hAnsi="Arial" w:cs="Arial"/>
          <w:b/>
          <w:color w:val="000000" w:themeColor="text1"/>
          <w:sz w:val="24"/>
          <w:szCs w:val="24"/>
        </w:rPr>
        <w:t xml:space="preserve"> Elena</w:t>
      </w:r>
      <w:r w:rsidRPr="00125D6E">
        <w:rPr>
          <w:rFonts w:ascii="Arial" w:eastAsia="Arial" w:hAnsi="Arial" w:cs="Arial"/>
          <w:color w:val="000000" w:themeColor="text1"/>
          <w:sz w:val="24"/>
          <w:szCs w:val="24"/>
        </w:rPr>
        <w:t>, înscris</w:t>
      </w:r>
      <w:r w:rsidR="00BF4708" w:rsidRPr="00125D6E">
        <w:rPr>
          <w:rFonts w:ascii="Arial" w:eastAsia="Arial" w:hAnsi="Arial" w:cs="Arial"/>
          <w:color w:val="000000" w:themeColor="text1"/>
          <w:sz w:val="24"/>
          <w:szCs w:val="24"/>
        </w:rPr>
        <w:t>ă</w:t>
      </w:r>
      <w:r w:rsidRPr="00125D6E">
        <w:rPr>
          <w:rFonts w:ascii="Arial" w:eastAsia="Arial" w:hAnsi="Arial" w:cs="Arial"/>
          <w:color w:val="000000" w:themeColor="text1"/>
          <w:sz w:val="24"/>
          <w:szCs w:val="24"/>
        </w:rPr>
        <w:t xml:space="preserve"> în Registrul </w:t>
      </w:r>
      <w:r w:rsidR="00753170" w:rsidRPr="00125D6E">
        <w:rPr>
          <w:rFonts w:ascii="Arial" w:eastAsia="Arial" w:hAnsi="Arial" w:cs="Arial"/>
          <w:color w:val="000000" w:themeColor="text1"/>
          <w:sz w:val="24"/>
          <w:szCs w:val="24"/>
        </w:rPr>
        <w:t>Național</w:t>
      </w:r>
      <w:r w:rsidRPr="00125D6E">
        <w:rPr>
          <w:rFonts w:ascii="Arial" w:eastAsia="Arial" w:hAnsi="Arial" w:cs="Arial"/>
          <w:color w:val="000000" w:themeColor="text1"/>
          <w:sz w:val="24"/>
          <w:szCs w:val="24"/>
        </w:rPr>
        <w:t xml:space="preserve"> al elaboratorilor de studii pentru </w:t>
      </w:r>
      <w:r w:rsidR="00753170" w:rsidRPr="00125D6E">
        <w:rPr>
          <w:rFonts w:ascii="Arial" w:eastAsia="Arial" w:hAnsi="Arial" w:cs="Arial"/>
          <w:color w:val="000000" w:themeColor="text1"/>
          <w:sz w:val="24"/>
          <w:szCs w:val="24"/>
        </w:rPr>
        <w:t>protecția</w:t>
      </w:r>
      <w:r w:rsidRPr="00125D6E">
        <w:rPr>
          <w:rFonts w:ascii="Arial" w:eastAsia="Arial" w:hAnsi="Arial" w:cs="Arial"/>
          <w:color w:val="000000" w:themeColor="text1"/>
          <w:sz w:val="24"/>
          <w:szCs w:val="24"/>
        </w:rPr>
        <w:t xml:space="preserve"> mediului</w:t>
      </w:r>
    </w:p>
    <w:p w14:paraId="213F3A91" w14:textId="77777777" w:rsidR="00753170" w:rsidRPr="00125D6E" w:rsidRDefault="00753170" w:rsidP="00056B80">
      <w:pPr>
        <w:ind w:firstLine="534"/>
        <w:jc w:val="both"/>
        <w:rPr>
          <w:rFonts w:ascii="Arial" w:eastAsia="Arial" w:hAnsi="Arial" w:cs="Arial"/>
          <w:color w:val="000000" w:themeColor="text1"/>
          <w:sz w:val="24"/>
          <w:szCs w:val="24"/>
        </w:rPr>
      </w:pPr>
    </w:p>
    <w:p w14:paraId="3A0E1449" w14:textId="04799B67" w:rsidR="00FE5E89" w:rsidRPr="0030121D" w:rsidRDefault="00DC7A8A" w:rsidP="00056B80">
      <w:pPr>
        <w:jc w:val="both"/>
        <w:rPr>
          <w:rFonts w:ascii="Arial" w:hAnsi="Arial" w:cs="Arial"/>
          <w:b/>
          <w:color w:val="000000" w:themeColor="text1"/>
          <w:sz w:val="24"/>
          <w:szCs w:val="24"/>
        </w:rPr>
      </w:pPr>
      <w:r w:rsidRPr="0030121D">
        <w:rPr>
          <w:rFonts w:ascii="Arial" w:eastAsia="Arial" w:hAnsi="Arial" w:cs="Arial"/>
          <w:color w:val="000000" w:themeColor="text1"/>
          <w:sz w:val="24"/>
          <w:szCs w:val="24"/>
          <w:u w:val="single"/>
        </w:rPr>
        <w:t>Beneficiar</w:t>
      </w:r>
      <w:r w:rsidR="002E53FF" w:rsidRPr="0030121D">
        <w:rPr>
          <w:rFonts w:ascii="Arial" w:eastAsia="Arial" w:hAnsi="Arial" w:cs="Arial"/>
          <w:color w:val="000000" w:themeColor="text1"/>
          <w:sz w:val="24"/>
          <w:szCs w:val="24"/>
        </w:rPr>
        <w:t xml:space="preserve">: </w:t>
      </w:r>
      <w:r w:rsidR="0030121D" w:rsidRPr="0030121D">
        <w:rPr>
          <w:rFonts w:ascii="Arial" w:hAnsi="Arial" w:cs="Arial"/>
          <w:b/>
          <w:color w:val="000000" w:themeColor="text1"/>
          <w:sz w:val="24"/>
          <w:szCs w:val="24"/>
        </w:rPr>
        <w:t xml:space="preserve">COMPOSESORATUL </w:t>
      </w:r>
      <w:r w:rsidR="00437DC7" w:rsidRPr="0030121D">
        <w:rPr>
          <w:rFonts w:ascii="Arial" w:hAnsi="Arial" w:cs="Arial"/>
          <w:b/>
          <w:color w:val="000000" w:themeColor="text1"/>
          <w:sz w:val="24"/>
          <w:szCs w:val="24"/>
        </w:rPr>
        <w:t xml:space="preserve">COMPOSESORATUL FAMILIA BĂCILĂ </w:t>
      </w:r>
      <w:r w:rsidR="00437DC7">
        <w:rPr>
          <w:rFonts w:ascii="Arial" w:hAnsi="Arial" w:cs="Arial"/>
          <w:b/>
          <w:color w:val="000000" w:themeColor="text1"/>
          <w:sz w:val="24"/>
          <w:szCs w:val="24"/>
        </w:rPr>
        <w:t xml:space="preserve">ȘI </w:t>
      </w:r>
      <w:r w:rsidR="0030121D" w:rsidRPr="0030121D">
        <w:rPr>
          <w:rFonts w:ascii="Arial" w:hAnsi="Arial" w:cs="Arial"/>
          <w:b/>
          <w:color w:val="000000" w:themeColor="text1"/>
          <w:sz w:val="24"/>
          <w:szCs w:val="24"/>
        </w:rPr>
        <w:t>FAMILIA SILEA</w:t>
      </w:r>
      <w:r w:rsidR="002E53FF" w:rsidRPr="0030121D">
        <w:rPr>
          <w:rFonts w:ascii="Arial" w:hAnsi="Arial" w:cs="Arial"/>
          <w:b/>
          <w:color w:val="000000" w:themeColor="text1"/>
          <w:sz w:val="24"/>
          <w:szCs w:val="24"/>
        </w:rPr>
        <w:t>, JUDEȚUL BRAȘOV</w:t>
      </w:r>
    </w:p>
    <w:p w14:paraId="1249A724" w14:textId="492D0BD0" w:rsidR="006A7A0C" w:rsidRPr="00125D6E" w:rsidRDefault="006A7A0C" w:rsidP="00056B80">
      <w:pPr>
        <w:jc w:val="both"/>
        <w:rPr>
          <w:rFonts w:ascii="Arial" w:hAnsi="Arial" w:cs="Arial"/>
          <w:b/>
          <w:color w:val="EE0000"/>
          <w:sz w:val="24"/>
          <w:szCs w:val="24"/>
          <w:highlight w:val="yellow"/>
        </w:rPr>
      </w:pPr>
    </w:p>
    <w:p w14:paraId="0923DA69" w14:textId="436EDBE7" w:rsidR="00DC7A8A" w:rsidRPr="00125D6E" w:rsidRDefault="00DC7A8A" w:rsidP="00056B80">
      <w:pPr>
        <w:ind w:firstLine="534"/>
        <w:jc w:val="both"/>
        <w:rPr>
          <w:rFonts w:ascii="Arial" w:hAnsi="Arial" w:cs="Arial"/>
          <w:b/>
          <w:color w:val="000000" w:themeColor="text1"/>
          <w:sz w:val="24"/>
          <w:szCs w:val="24"/>
          <w:lang w:eastAsia="ro-RO"/>
        </w:rPr>
      </w:pPr>
      <w:r w:rsidRPr="0030121D">
        <w:rPr>
          <w:rFonts w:ascii="Arial" w:eastAsia="Arial" w:hAnsi="Arial" w:cs="Arial"/>
          <w:color w:val="000000" w:themeColor="text1"/>
          <w:sz w:val="24"/>
          <w:szCs w:val="24"/>
        </w:rPr>
        <w:t xml:space="preserve">Amenajamentul </w:t>
      </w:r>
      <w:r w:rsidR="00DA0E75">
        <w:rPr>
          <w:rFonts w:ascii="Arial" w:hAnsi="Arial" w:cs="Arial"/>
          <w:color w:val="000000" w:themeColor="text1"/>
          <w:sz w:val="24"/>
          <w:szCs w:val="24"/>
        </w:rPr>
        <w:t xml:space="preserve">fondului forestier </w:t>
      </w:r>
      <w:r w:rsidR="00753170" w:rsidRPr="0030121D">
        <w:rPr>
          <w:rFonts w:ascii="Arial" w:hAnsi="Arial" w:cs="Arial"/>
          <w:color w:val="000000" w:themeColor="text1"/>
          <w:sz w:val="24"/>
          <w:szCs w:val="24"/>
        </w:rPr>
        <w:t>aparținând</w:t>
      </w:r>
      <w:r w:rsidR="00A63BBE" w:rsidRPr="0030121D">
        <w:rPr>
          <w:rFonts w:ascii="Arial" w:hAnsi="Arial" w:cs="Arial"/>
          <w:bCs/>
          <w:color w:val="000000" w:themeColor="text1"/>
          <w:sz w:val="24"/>
          <w:szCs w:val="24"/>
        </w:rPr>
        <w:t xml:space="preserve"> </w:t>
      </w:r>
      <w:r w:rsidR="0030121D" w:rsidRPr="0030121D">
        <w:rPr>
          <w:rFonts w:ascii="Arial" w:hAnsi="Arial" w:cs="Arial"/>
          <w:b/>
          <w:color w:val="000000" w:themeColor="text1"/>
          <w:sz w:val="24"/>
          <w:szCs w:val="24"/>
          <w:lang w:eastAsia="ro-RO"/>
        </w:rPr>
        <w:t xml:space="preserve">Composesoratului </w:t>
      </w:r>
      <w:proofErr w:type="spellStart"/>
      <w:r w:rsidR="00437DC7" w:rsidRPr="0030121D">
        <w:rPr>
          <w:rFonts w:ascii="Arial" w:hAnsi="Arial" w:cs="Arial"/>
          <w:b/>
          <w:color w:val="000000" w:themeColor="text1"/>
          <w:sz w:val="24"/>
          <w:szCs w:val="24"/>
          <w:lang w:eastAsia="ro-RO"/>
        </w:rPr>
        <w:t>Composesoratului</w:t>
      </w:r>
      <w:proofErr w:type="spellEnd"/>
      <w:r w:rsidR="00437DC7" w:rsidRPr="0030121D">
        <w:rPr>
          <w:rFonts w:ascii="Arial" w:hAnsi="Arial" w:cs="Arial"/>
          <w:b/>
          <w:color w:val="000000" w:themeColor="text1"/>
          <w:sz w:val="24"/>
          <w:szCs w:val="24"/>
          <w:lang w:eastAsia="ro-RO"/>
        </w:rPr>
        <w:t xml:space="preserve"> Familia </w:t>
      </w:r>
      <w:proofErr w:type="spellStart"/>
      <w:r w:rsidR="00437DC7" w:rsidRPr="0030121D">
        <w:rPr>
          <w:rFonts w:ascii="Arial" w:hAnsi="Arial" w:cs="Arial"/>
          <w:b/>
          <w:color w:val="000000" w:themeColor="text1"/>
          <w:sz w:val="24"/>
          <w:szCs w:val="24"/>
          <w:lang w:eastAsia="ro-RO"/>
        </w:rPr>
        <w:t>Băcilă</w:t>
      </w:r>
      <w:proofErr w:type="spellEnd"/>
      <w:r w:rsidR="00437DC7" w:rsidRPr="0030121D">
        <w:rPr>
          <w:rFonts w:ascii="Arial" w:hAnsi="Arial" w:cs="Arial"/>
          <w:b/>
          <w:color w:val="000000" w:themeColor="text1"/>
          <w:sz w:val="24"/>
          <w:szCs w:val="24"/>
          <w:lang w:eastAsia="ro-RO"/>
        </w:rPr>
        <w:t xml:space="preserve"> </w:t>
      </w:r>
      <w:r w:rsidR="00437DC7">
        <w:rPr>
          <w:rFonts w:ascii="Arial" w:hAnsi="Arial" w:cs="Arial"/>
          <w:b/>
          <w:color w:val="000000" w:themeColor="text1"/>
          <w:sz w:val="24"/>
          <w:szCs w:val="24"/>
          <w:lang w:eastAsia="ro-RO"/>
        </w:rPr>
        <w:t xml:space="preserve">și Composesoratului </w:t>
      </w:r>
      <w:r w:rsidR="0030121D" w:rsidRPr="0030121D">
        <w:rPr>
          <w:rFonts w:ascii="Arial" w:hAnsi="Arial" w:cs="Arial"/>
          <w:b/>
          <w:color w:val="000000" w:themeColor="text1"/>
          <w:sz w:val="24"/>
          <w:szCs w:val="24"/>
          <w:lang w:eastAsia="ro-RO"/>
        </w:rPr>
        <w:t>Familia Silea</w:t>
      </w:r>
      <w:r w:rsidR="00753170" w:rsidRPr="0030121D">
        <w:rPr>
          <w:rFonts w:ascii="Arial" w:hAnsi="Arial" w:cs="Arial"/>
          <w:b/>
          <w:color w:val="000000" w:themeColor="text1"/>
          <w:sz w:val="24"/>
          <w:szCs w:val="24"/>
          <w:lang w:eastAsia="ro-RO"/>
        </w:rPr>
        <w:t>, Județul Brașov</w:t>
      </w:r>
      <w:r w:rsidR="009232FD" w:rsidRPr="0030121D">
        <w:rPr>
          <w:rFonts w:ascii="Arial" w:hAnsi="Arial" w:cs="Arial"/>
          <w:b/>
          <w:color w:val="000000" w:themeColor="text1"/>
          <w:sz w:val="24"/>
          <w:szCs w:val="24"/>
          <w:lang w:eastAsia="ro-RO"/>
        </w:rPr>
        <w:t xml:space="preserve">, </w:t>
      </w:r>
      <w:r w:rsidR="006A7A0C" w:rsidRPr="0030121D">
        <w:rPr>
          <w:rFonts w:ascii="Arial" w:hAnsi="Arial" w:cs="Arial"/>
          <w:b/>
          <w:color w:val="000000" w:themeColor="text1"/>
          <w:sz w:val="24"/>
          <w:szCs w:val="24"/>
        </w:rPr>
        <w:t xml:space="preserve">U.P. </w:t>
      </w:r>
      <w:r w:rsidR="0030121D" w:rsidRPr="0030121D">
        <w:rPr>
          <w:rFonts w:ascii="Arial" w:hAnsi="Arial" w:cs="Arial"/>
          <w:b/>
          <w:color w:val="000000" w:themeColor="text1"/>
          <w:sz w:val="24"/>
          <w:szCs w:val="24"/>
        </w:rPr>
        <w:t>I Băcilă-Silea</w:t>
      </w:r>
      <w:r w:rsidR="00204F7C" w:rsidRPr="0030121D">
        <w:rPr>
          <w:rFonts w:ascii="Arial" w:hAnsi="Arial" w:cs="Arial"/>
          <w:b/>
          <w:color w:val="000000" w:themeColor="text1"/>
          <w:sz w:val="24"/>
          <w:szCs w:val="24"/>
        </w:rPr>
        <w:t xml:space="preserve"> </w:t>
      </w:r>
      <w:r w:rsidRPr="0030121D">
        <w:rPr>
          <w:rFonts w:ascii="Arial" w:eastAsia="Arial" w:hAnsi="Arial" w:cs="Arial"/>
          <w:color w:val="000000" w:themeColor="text1"/>
          <w:sz w:val="24"/>
          <w:szCs w:val="24"/>
        </w:rPr>
        <w:t xml:space="preserve">s-a realizat pentru </w:t>
      </w:r>
      <w:r w:rsidR="00753170" w:rsidRPr="0030121D">
        <w:rPr>
          <w:rFonts w:ascii="Arial" w:eastAsia="Arial" w:hAnsi="Arial" w:cs="Arial"/>
          <w:color w:val="000000" w:themeColor="text1"/>
          <w:sz w:val="24"/>
          <w:szCs w:val="24"/>
        </w:rPr>
        <w:t>suprafața</w:t>
      </w:r>
      <w:r w:rsidRPr="0030121D">
        <w:rPr>
          <w:rFonts w:ascii="Arial" w:eastAsia="Arial" w:hAnsi="Arial" w:cs="Arial"/>
          <w:color w:val="000000" w:themeColor="text1"/>
          <w:sz w:val="24"/>
          <w:szCs w:val="24"/>
        </w:rPr>
        <w:t xml:space="preserve"> de </w:t>
      </w:r>
      <w:r w:rsidR="0030121D" w:rsidRPr="0030121D">
        <w:rPr>
          <w:rFonts w:ascii="Arial" w:eastAsia="Arial" w:hAnsi="Arial" w:cs="Arial"/>
          <w:color w:val="000000" w:themeColor="text1"/>
          <w:sz w:val="24"/>
          <w:szCs w:val="24"/>
        </w:rPr>
        <w:t>216,30</w:t>
      </w:r>
      <w:r w:rsidR="00FE5E89" w:rsidRPr="0030121D">
        <w:rPr>
          <w:rFonts w:ascii="Arial" w:eastAsia="Arial" w:hAnsi="Arial" w:cs="Arial"/>
          <w:color w:val="000000" w:themeColor="text1"/>
          <w:sz w:val="24"/>
          <w:szCs w:val="24"/>
        </w:rPr>
        <w:t xml:space="preserve"> </w:t>
      </w:r>
      <w:r w:rsidRPr="0030121D">
        <w:rPr>
          <w:rFonts w:ascii="Arial" w:eastAsia="Arial" w:hAnsi="Arial" w:cs="Arial"/>
          <w:color w:val="000000" w:themeColor="text1"/>
          <w:sz w:val="24"/>
          <w:szCs w:val="24"/>
        </w:rPr>
        <w:t xml:space="preserve">ha, fond forestier proprietate </w:t>
      </w:r>
      <w:r w:rsidR="00F12F4F" w:rsidRPr="0030121D">
        <w:rPr>
          <w:rFonts w:ascii="Arial" w:eastAsia="Arial" w:hAnsi="Arial" w:cs="Arial"/>
          <w:color w:val="000000" w:themeColor="text1"/>
          <w:sz w:val="24"/>
          <w:szCs w:val="24"/>
        </w:rPr>
        <w:t>privată.</w:t>
      </w:r>
    </w:p>
    <w:p w14:paraId="32E18015" w14:textId="77777777" w:rsidR="004B2843" w:rsidRPr="00125D6E" w:rsidRDefault="004B2843" w:rsidP="00056B80">
      <w:pPr>
        <w:jc w:val="both"/>
        <w:rPr>
          <w:rFonts w:ascii="Arial" w:hAnsi="Arial" w:cs="Arial"/>
          <w:color w:val="EE0000"/>
          <w:sz w:val="24"/>
          <w:szCs w:val="24"/>
        </w:rPr>
      </w:pPr>
    </w:p>
    <w:p w14:paraId="0FFB6EB0" w14:textId="25490B53" w:rsidR="004B2843" w:rsidRPr="00125D6E" w:rsidRDefault="004B2843"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Conform Legii nr. </w:t>
      </w:r>
      <w:r w:rsidR="00FE5E89" w:rsidRPr="00125D6E">
        <w:rPr>
          <w:rFonts w:ascii="Arial" w:eastAsia="Arial" w:hAnsi="Arial" w:cs="Arial"/>
          <w:color w:val="000000" w:themeColor="text1"/>
          <w:sz w:val="24"/>
          <w:szCs w:val="24"/>
        </w:rPr>
        <w:t>331/2024</w:t>
      </w:r>
      <w:r w:rsidRPr="00125D6E">
        <w:rPr>
          <w:rFonts w:ascii="Arial" w:eastAsia="Arial" w:hAnsi="Arial" w:cs="Arial"/>
          <w:color w:val="000000" w:themeColor="text1"/>
          <w:sz w:val="24"/>
          <w:szCs w:val="24"/>
        </w:rPr>
        <w:t xml:space="preserve"> (Codul Silvic al României), amenajamentul silvic reprezintă documentul de bază în gestionarea şi gospodărirea pădurilor, cu </w:t>
      </w:r>
      <w:r w:rsidR="00214341" w:rsidRPr="00125D6E">
        <w:rPr>
          <w:rFonts w:ascii="Arial" w:eastAsia="Arial" w:hAnsi="Arial" w:cs="Arial"/>
          <w:color w:val="000000" w:themeColor="text1"/>
          <w:sz w:val="24"/>
          <w:szCs w:val="24"/>
        </w:rPr>
        <w:t>conținut</w:t>
      </w:r>
      <w:r w:rsidRPr="00125D6E">
        <w:rPr>
          <w:rFonts w:ascii="Arial" w:eastAsia="Arial" w:hAnsi="Arial" w:cs="Arial"/>
          <w:color w:val="000000" w:themeColor="text1"/>
          <w:sz w:val="24"/>
          <w:szCs w:val="24"/>
        </w:rPr>
        <w:t xml:space="preserve">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125D6E" w:rsidRDefault="004B2843" w:rsidP="006A7A0C">
      <w:pPr>
        <w:rPr>
          <w:rFonts w:ascii="Arial" w:hAnsi="Arial" w:cs="Arial"/>
          <w:b/>
          <w:color w:val="EE0000"/>
          <w:sz w:val="24"/>
          <w:szCs w:val="24"/>
        </w:rPr>
      </w:pPr>
    </w:p>
    <w:p w14:paraId="04529297" w14:textId="77777777" w:rsidR="004B2843" w:rsidRPr="00125D6E" w:rsidRDefault="004B2843" w:rsidP="004B2843">
      <w:pPr>
        <w:jc w:val="center"/>
        <w:rPr>
          <w:rFonts w:ascii="Arial" w:hAnsi="Arial" w:cs="Arial"/>
          <w:b/>
          <w:color w:val="EE0000"/>
          <w:sz w:val="24"/>
          <w:szCs w:val="24"/>
        </w:rPr>
      </w:pPr>
    </w:p>
    <w:p w14:paraId="6ECE4B86" w14:textId="77777777" w:rsidR="004B2843" w:rsidRPr="00125D6E" w:rsidRDefault="004B2843" w:rsidP="004B2843">
      <w:pPr>
        <w:jc w:val="center"/>
        <w:rPr>
          <w:rFonts w:ascii="Arial" w:hAnsi="Arial" w:cs="Arial"/>
          <w:b/>
          <w:color w:val="EE0000"/>
          <w:sz w:val="24"/>
          <w:szCs w:val="24"/>
        </w:rPr>
      </w:pPr>
    </w:p>
    <w:p w14:paraId="7B343502" w14:textId="77777777" w:rsidR="004B2843" w:rsidRPr="00125D6E" w:rsidRDefault="004B2843" w:rsidP="004B2843">
      <w:pPr>
        <w:jc w:val="center"/>
        <w:rPr>
          <w:rFonts w:ascii="Arial" w:hAnsi="Arial" w:cs="Arial"/>
          <w:b/>
          <w:color w:val="EE0000"/>
          <w:sz w:val="24"/>
          <w:szCs w:val="24"/>
        </w:rPr>
      </w:pPr>
    </w:p>
    <w:p w14:paraId="1CE28C22" w14:textId="77777777" w:rsidR="004B2843" w:rsidRPr="00125D6E" w:rsidRDefault="004B2843" w:rsidP="004B2843">
      <w:pPr>
        <w:jc w:val="center"/>
        <w:rPr>
          <w:rFonts w:ascii="Arial" w:hAnsi="Arial" w:cs="Arial"/>
          <w:b/>
          <w:color w:val="EE0000"/>
          <w:sz w:val="24"/>
          <w:szCs w:val="24"/>
        </w:rPr>
      </w:pPr>
    </w:p>
    <w:p w14:paraId="3A26B850" w14:textId="77777777" w:rsidR="009E0C33" w:rsidRPr="00125D6E" w:rsidRDefault="009E0C33" w:rsidP="004B2843">
      <w:pPr>
        <w:jc w:val="center"/>
        <w:rPr>
          <w:rFonts w:ascii="Arial" w:hAnsi="Arial" w:cs="Arial"/>
          <w:b/>
          <w:color w:val="EE0000"/>
          <w:sz w:val="24"/>
          <w:szCs w:val="24"/>
        </w:rPr>
      </w:pPr>
    </w:p>
    <w:p w14:paraId="7A79A53C" w14:textId="77777777" w:rsidR="009E0C33" w:rsidRPr="00125D6E" w:rsidRDefault="009E0C33" w:rsidP="004B2843">
      <w:pPr>
        <w:jc w:val="center"/>
        <w:rPr>
          <w:rFonts w:ascii="Arial" w:hAnsi="Arial" w:cs="Arial"/>
          <w:b/>
          <w:color w:val="EE0000"/>
          <w:sz w:val="24"/>
          <w:szCs w:val="24"/>
        </w:rPr>
      </w:pPr>
    </w:p>
    <w:p w14:paraId="32B363E4" w14:textId="77777777" w:rsidR="00F12F4F" w:rsidRPr="00125D6E" w:rsidRDefault="00F12F4F" w:rsidP="004B2843">
      <w:pPr>
        <w:jc w:val="center"/>
        <w:rPr>
          <w:rFonts w:ascii="Arial" w:hAnsi="Arial" w:cs="Arial"/>
          <w:b/>
          <w:color w:val="EE0000"/>
          <w:sz w:val="24"/>
          <w:szCs w:val="24"/>
        </w:rPr>
      </w:pPr>
    </w:p>
    <w:p w14:paraId="104FD17B" w14:textId="77777777" w:rsidR="00F12F4F" w:rsidRPr="00125D6E" w:rsidRDefault="00F12F4F" w:rsidP="004B2843">
      <w:pPr>
        <w:jc w:val="center"/>
        <w:rPr>
          <w:rFonts w:ascii="Arial" w:hAnsi="Arial" w:cs="Arial"/>
          <w:b/>
          <w:color w:val="EE0000"/>
          <w:sz w:val="24"/>
          <w:szCs w:val="24"/>
        </w:rPr>
      </w:pPr>
    </w:p>
    <w:p w14:paraId="27C4D646" w14:textId="77777777" w:rsidR="00732054" w:rsidRPr="00125D6E" w:rsidRDefault="00732054" w:rsidP="004B2843">
      <w:pPr>
        <w:jc w:val="center"/>
        <w:rPr>
          <w:rFonts w:ascii="Arial" w:hAnsi="Arial" w:cs="Arial"/>
          <w:b/>
          <w:color w:val="EE0000"/>
          <w:sz w:val="28"/>
          <w:szCs w:val="28"/>
          <w:u w:val="single"/>
        </w:rPr>
      </w:pPr>
    </w:p>
    <w:p w14:paraId="455D0F6D" w14:textId="77777777" w:rsidR="00732054" w:rsidRDefault="00732054" w:rsidP="004B2843">
      <w:pPr>
        <w:jc w:val="center"/>
        <w:rPr>
          <w:rFonts w:ascii="Arial" w:hAnsi="Arial" w:cs="Arial"/>
          <w:b/>
          <w:color w:val="EE0000"/>
          <w:sz w:val="28"/>
          <w:szCs w:val="28"/>
          <w:u w:val="single"/>
        </w:rPr>
      </w:pPr>
    </w:p>
    <w:p w14:paraId="11D5F5EE" w14:textId="77777777" w:rsidR="00437DC7" w:rsidRPr="00125D6E" w:rsidRDefault="00437DC7" w:rsidP="004B2843">
      <w:pPr>
        <w:jc w:val="center"/>
        <w:rPr>
          <w:rFonts w:ascii="Arial" w:hAnsi="Arial" w:cs="Arial"/>
          <w:b/>
          <w:color w:val="EE0000"/>
          <w:sz w:val="28"/>
          <w:szCs w:val="28"/>
          <w:u w:val="single"/>
        </w:rPr>
      </w:pPr>
    </w:p>
    <w:p w14:paraId="1E2593D4" w14:textId="77777777" w:rsidR="00732054" w:rsidRPr="00125D6E" w:rsidRDefault="00732054" w:rsidP="004B2843">
      <w:pPr>
        <w:jc w:val="center"/>
        <w:rPr>
          <w:rFonts w:ascii="Arial" w:hAnsi="Arial" w:cs="Arial"/>
          <w:b/>
          <w:color w:val="EE0000"/>
          <w:sz w:val="28"/>
          <w:szCs w:val="28"/>
          <w:u w:val="single"/>
        </w:rPr>
      </w:pPr>
    </w:p>
    <w:p w14:paraId="22A4ED94" w14:textId="77777777" w:rsidR="00732054" w:rsidRPr="00125D6E" w:rsidRDefault="00732054" w:rsidP="004B2843">
      <w:pPr>
        <w:jc w:val="center"/>
        <w:rPr>
          <w:rFonts w:ascii="Arial" w:hAnsi="Arial" w:cs="Arial"/>
          <w:b/>
          <w:color w:val="EE0000"/>
          <w:sz w:val="28"/>
          <w:szCs w:val="28"/>
          <w:u w:val="single"/>
        </w:rPr>
      </w:pPr>
    </w:p>
    <w:p w14:paraId="334C42A2" w14:textId="77777777" w:rsidR="001B02E6" w:rsidRPr="00125D6E" w:rsidRDefault="001B02E6" w:rsidP="004B2843">
      <w:pPr>
        <w:jc w:val="center"/>
        <w:rPr>
          <w:rFonts w:ascii="Arial" w:hAnsi="Arial" w:cs="Arial"/>
          <w:b/>
          <w:color w:val="EE0000"/>
          <w:sz w:val="28"/>
          <w:szCs w:val="28"/>
          <w:u w:val="single"/>
        </w:rPr>
      </w:pPr>
    </w:p>
    <w:p w14:paraId="3BD65064" w14:textId="77777777" w:rsidR="00A63BBE" w:rsidRPr="00125D6E" w:rsidRDefault="00A63BBE" w:rsidP="004B2843">
      <w:pPr>
        <w:jc w:val="center"/>
        <w:rPr>
          <w:rFonts w:ascii="Arial" w:hAnsi="Arial" w:cs="Arial"/>
          <w:b/>
          <w:color w:val="EE0000"/>
          <w:sz w:val="28"/>
          <w:szCs w:val="28"/>
          <w:u w:val="single"/>
        </w:rPr>
      </w:pPr>
    </w:p>
    <w:p w14:paraId="7A71CECE" w14:textId="77777777" w:rsidR="00A63BBE" w:rsidRPr="00125D6E" w:rsidRDefault="00A63BBE" w:rsidP="004B2843">
      <w:pPr>
        <w:jc w:val="center"/>
        <w:rPr>
          <w:rFonts w:ascii="Arial" w:hAnsi="Arial" w:cs="Arial"/>
          <w:b/>
          <w:color w:val="EE0000"/>
          <w:sz w:val="28"/>
          <w:szCs w:val="28"/>
          <w:u w:val="single"/>
        </w:rPr>
      </w:pPr>
    </w:p>
    <w:p w14:paraId="4C260829" w14:textId="77777777" w:rsidR="001B02E6" w:rsidRPr="00125D6E" w:rsidRDefault="001B02E6" w:rsidP="004B2843">
      <w:pPr>
        <w:jc w:val="center"/>
        <w:rPr>
          <w:rFonts w:ascii="Arial" w:hAnsi="Arial" w:cs="Arial"/>
          <w:b/>
          <w:color w:val="EE0000"/>
          <w:sz w:val="28"/>
          <w:szCs w:val="28"/>
          <w:u w:val="single"/>
        </w:rPr>
      </w:pPr>
    </w:p>
    <w:p w14:paraId="1B506BE6" w14:textId="77777777" w:rsidR="001B02E6" w:rsidRPr="00125D6E" w:rsidRDefault="001B02E6" w:rsidP="004B2843">
      <w:pPr>
        <w:jc w:val="center"/>
        <w:rPr>
          <w:rFonts w:ascii="Arial" w:hAnsi="Arial" w:cs="Arial"/>
          <w:b/>
          <w:color w:val="EE0000"/>
          <w:sz w:val="28"/>
          <w:szCs w:val="28"/>
          <w:u w:val="single"/>
        </w:rPr>
      </w:pPr>
    </w:p>
    <w:p w14:paraId="23B54F8F" w14:textId="77777777" w:rsidR="001B02E6" w:rsidRPr="00125D6E" w:rsidRDefault="001B02E6" w:rsidP="004B2843">
      <w:pPr>
        <w:jc w:val="center"/>
        <w:rPr>
          <w:rFonts w:ascii="Arial" w:hAnsi="Arial" w:cs="Arial"/>
          <w:b/>
          <w:color w:val="EE0000"/>
          <w:sz w:val="28"/>
          <w:szCs w:val="28"/>
          <w:u w:val="single"/>
        </w:rPr>
      </w:pPr>
    </w:p>
    <w:p w14:paraId="071C1473" w14:textId="77777777" w:rsidR="00E235DD" w:rsidRPr="00125D6E" w:rsidRDefault="00E235DD" w:rsidP="004B2843">
      <w:pPr>
        <w:jc w:val="center"/>
        <w:rPr>
          <w:rFonts w:ascii="Arial" w:hAnsi="Arial" w:cs="Arial"/>
          <w:b/>
          <w:color w:val="EE0000"/>
          <w:sz w:val="28"/>
          <w:szCs w:val="28"/>
          <w:u w:val="single"/>
        </w:rPr>
      </w:pPr>
    </w:p>
    <w:p w14:paraId="2203B901" w14:textId="77777777" w:rsidR="00E235DD" w:rsidRPr="00125D6E" w:rsidRDefault="00E235DD" w:rsidP="004B2843">
      <w:pPr>
        <w:jc w:val="center"/>
        <w:rPr>
          <w:rFonts w:ascii="Arial" w:hAnsi="Arial" w:cs="Arial"/>
          <w:b/>
          <w:color w:val="EE0000"/>
          <w:sz w:val="28"/>
          <w:szCs w:val="28"/>
          <w:u w:val="single"/>
        </w:rPr>
      </w:pPr>
    </w:p>
    <w:p w14:paraId="49111FA9" w14:textId="77777777" w:rsidR="00386E69" w:rsidRPr="00125D6E" w:rsidRDefault="00386E69" w:rsidP="004B2843">
      <w:pPr>
        <w:jc w:val="center"/>
        <w:rPr>
          <w:rFonts w:ascii="Arial" w:hAnsi="Arial" w:cs="Arial"/>
          <w:b/>
          <w:color w:val="EE0000"/>
          <w:sz w:val="28"/>
          <w:szCs w:val="28"/>
          <w:u w:val="single"/>
        </w:rPr>
      </w:pPr>
    </w:p>
    <w:p w14:paraId="621371D9" w14:textId="77777777" w:rsidR="001B02E6" w:rsidRPr="00125D6E" w:rsidRDefault="001B02E6" w:rsidP="004B2843">
      <w:pPr>
        <w:jc w:val="center"/>
        <w:rPr>
          <w:rFonts w:ascii="Arial" w:hAnsi="Arial" w:cs="Arial"/>
          <w:b/>
          <w:color w:val="EE0000"/>
          <w:sz w:val="28"/>
          <w:szCs w:val="28"/>
          <w:u w:val="single"/>
        </w:rPr>
      </w:pPr>
    </w:p>
    <w:p w14:paraId="6DB9C099" w14:textId="77777777" w:rsidR="00EF2884" w:rsidRPr="00125D6E" w:rsidRDefault="00EF2884" w:rsidP="004B2843">
      <w:pPr>
        <w:jc w:val="center"/>
        <w:rPr>
          <w:rFonts w:ascii="Arial" w:hAnsi="Arial" w:cs="Arial"/>
          <w:b/>
          <w:color w:val="EE0000"/>
          <w:sz w:val="28"/>
          <w:szCs w:val="28"/>
          <w:u w:val="single"/>
        </w:rPr>
      </w:pPr>
    </w:p>
    <w:p w14:paraId="53576849" w14:textId="77777777" w:rsidR="00EF2884" w:rsidRPr="00125D6E" w:rsidRDefault="00EF2884" w:rsidP="004B2843">
      <w:pPr>
        <w:jc w:val="center"/>
        <w:rPr>
          <w:rFonts w:ascii="Arial" w:hAnsi="Arial" w:cs="Arial"/>
          <w:b/>
          <w:color w:val="EE0000"/>
          <w:sz w:val="28"/>
          <w:szCs w:val="28"/>
          <w:u w:val="single"/>
        </w:rPr>
      </w:pPr>
    </w:p>
    <w:p w14:paraId="1CE039A9" w14:textId="443E4A2F" w:rsidR="00DC7A8A" w:rsidRPr="00125D6E" w:rsidRDefault="00DC7A8A" w:rsidP="00DC7A8A">
      <w:pPr>
        <w:jc w:val="center"/>
        <w:rPr>
          <w:rFonts w:ascii="Arial" w:hAnsi="Arial" w:cs="Arial"/>
          <w:b/>
          <w:color w:val="000000" w:themeColor="text1"/>
          <w:sz w:val="24"/>
          <w:szCs w:val="28"/>
          <w:u w:val="single"/>
        </w:rPr>
      </w:pPr>
      <w:r w:rsidRPr="00125D6E">
        <w:rPr>
          <w:rFonts w:ascii="Arial" w:hAnsi="Arial" w:cs="Arial"/>
          <w:b/>
          <w:color w:val="000000" w:themeColor="text1"/>
          <w:sz w:val="24"/>
          <w:szCs w:val="28"/>
          <w:u w:val="single"/>
        </w:rPr>
        <w:t>1. EXPUNEREA CONŢINUTULUI ŞI A OBIECTIVELOR PRINCIPALE ALE PLANULUI SAU PROGRAMULUI, PRECUM ŞI A RELAŢIEI CU ALTE PLANURI ŞI PROGRAME RELE</w:t>
      </w:r>
      <w:r w:rsidR="005D0D08" w:rsidRPr="00125D6E">
        <w:rPr>
          <w:rFonts w:ascii="Arial" w:hAnsi="Arial" w:cs="Arial"/>
          <w:b/>
          <w:color w:val="000000" w:themeColor="text1"/>
          <w:sz w:val="24"/>
          <w:szCs w:val="28"/>
          <w:u w:val="single"/>
        </w:rPr>
        <w:t>VA</w:t>
      </w:r>
      <w:r w:rsidR="00CB71BC" w:rsidRPr="00125D6E">
        <w:rPr>
          <w:rFonts w:ascii="Arial" w:hAnsi="Arial" w:cs="Arial"/>
          <w:b/>
          <w:color w:val="000000" w:themeColor="text1"/>
          <w:sz w:val="24"/>
          <w:szCs w:val="28"/>
          <w:u w:val="single"/>
        </w:rPr>
        <w:t>NT</w:t>
      </w:r>
      <w:r w:rsidRPr="00125D6E">
        <w:rPr>
          <w:rFonts w:ascii="Arial" w:hAnsi="Arial" w:cs="Arial"/>
          <w:b/>
          <w:color w:val="000000" w:themeColor="text1"/>
          <w:sz w:val="24"/>
          <w:szCs w:val="28"/>
          <w:u w:val="single"/>
        </w:rPr>
        <w:t>E</w:t>
      </w:r>
    </w:p>
    <w:p w14:paraId="6110CBFA" w14:textId="77777777" w:rsidR="00DC7A8A" w:rsidRPr="00125D6E" w:rsidRDefault="00DC7A8A" w:rsidP="00DC7A8A">
      <w:pPr>
        <w:jc w:val="center"/>
        <w:rPr>
          <w:rFonts w:ascii="Arial" w:hAnsi="Arial" w:cs="Arial"/>
          <w:b/>
          <w:color w:val="EE0000"/>
          <w:sz w:val="24"/>
          <w:szCs w:val="24"/>
        </w:rPr>
      </w:pPr>
    </w:p>
    <w:p w14:paraId="5C6E2FE1" w14:textId="77777777" w:rsidR="00DC7A8A" w:rsidRPr="00125D6E" w:rsidRDefault="00DC7A8A" w:rsidP="00DC7A8A">
      <w:pPr>
        <w:jc w:val="center"/>
        <w:rPr>
          <w:rFonts w:ascii="Arial" w:hAnsi="Arial" w:cs="Arial"/>
          <w:b/>
          <w:sz w:val="24"/>
          <w:szCs w:val="24"/>
        </w:rPr>
      </w:pPr>
    </w:p>
    <w:p w14:paraId="0A2FA076" w14:textId="44F9B7E9" w:rsidR="00DC7A8A" w:rsidRPr="00125D6E" w:rsidRDefault="00DC7A8A" w:rsidP="00FE2FB5">
      <w:pPr>
        <w:ind w:firstLine="708"/>
        <w:rPr>
          <w:rFonts w:ascii="Arial" w:hAnsi="Arial" w:cs="Arial"/>
          <w:b/>
          <w:sz w:val="24"/>
          <w:szCs w:val="24"/>
        </w:rPr>
      </w:pPr>
      <w:r w:rsidRPr="00125D6E">
        <w:rPr>
          <w:rFonts w:ascii="Arial" w:hAnsi="Arial" w:cs="Arial"/>
          <w:b/>
          <w:sz w:val="24"/>
          <w:szCs w:val="24"/>
        </w:rPr>
        <w:t>1.1. Aspecte generale</w:t>
      </w:r>
    </w:p>
    <w:p w14:paraId="602B7A8C" w14:textId="77777777" w:rsidR="00DC7A8A" w:rsidRPr="00125D6E" w:rsidRDefault="00DC7A8A" w:rsidP="00DC7A8A">
      <w:pPr>
        <w:rPr>
          <w:rFonts w:ascii="Arial" w:hAnsi="Arial" w:cs="Arial"/>
          <w:color w:val="EE0000"/>
          <w:sz w:val="24"/>
          <w:szCs w:val="24"/>
        </w:rPr>
      </w:pPr>
    </w:p>
    <w:p w14:paraId="7F094916" w14:textId="325196E1" w:rsidR="00DC7A8A" w:rsidRPr="00125D6E" w:rsidRDefault="00DC7A8A" w:rsidP="002D0957">
      <w:pPr>
        <w:pStyle w:val="Indentcorptext"/>
        <w:spacing w:after="0" w:line="240" w:lineRule="auto"/>
        <w:ind w:left="0"/>
        <w:jc w:val="both"/>
        <w:rPr>
          <w:rFonts w:ascii="Arial" w:hAnsi="Arial" w:cs="Arial"/>
          <w:b/>
          <w:color w:val="EE0000"/>
          <w:sz w:val="24"/>
          <w:szCs w:val="24"/>
          <w:lang w:val="ro-RO"/>
        </w:rPr>
      </w:pPr>
      <w:r w:rsidRPr="00125D6E">
        <w:rPr>
          <w:rFonts w:ascii="Arial" w:hAnsi="Arial" w:cs="Arial"/>
          <w:color w:val="EE0000"/>
          <w:sz w:val="24"/>
          <w:szCs w:val="24"/>
          <w:lang w:val="ro-RO"/>
        </w:rPr>
        <w:t xml:space="preserve"> </w:t>
      </w:r>
      <w:r w:rsidRPr="00125D6E">
        <w:rPr>
          <w:rFonts w:ascii="Arial" w:hAnsi="Arial" w:cs="Arial"/>
          <w:color w:val="EE0000"/>
          <w:sz w:val="24"/>
          <w:szCs w:val="24"/>
          <w:lang w:val="ro-RO"/>
        </w:rPr>
        <w:tab/>
      </w:r>
      <w:r w:rsidRPr="002C5889">
        <w:rPr>
          <w:rFonts w:ascii="Arial" w:hAnsi="Arial" w:cs="Arial"/>
          <w:color w:val="000000" w:themeColor="text1"/>
          <w:sz w:val="24"/>
          <w:szCs w:val="24"/>
          <w:lang w:val="ro-RO"/>
        </w:rPr>
        <w:t xml:space="preserve">Raportul de mediu al </w:t>
      </w:r>
      <w:r w:rsidRPr="002C5889">
        <w:rPr>
          <w:rFonts w:ascii="Arial" w:hAnsi="Arial" w:cs="Arial"/>
          <w:b/>
          <w:color w:val="000000" w:themeColor="text1"/>
          <w:sz w:val="24"/>
          <w:szCs w:val="24"/>
          <w:lang w:val="ro-RO"/>
        </w:rPr>
        <w:t xml:space="preserve">amenajamentului </w:t>
      </w:r>
      <w:r w:rsidR="00DA0E75">
        <w:rPr>
          <w:rFonts w:ascii="Arial" w:hAnsi="Arial" w:cs="Arial"/>
          <w:b/>
          <w:color w:val="000000" w:themeColor="text1"/>
          <w:sz w:val="24"/>
          <w:szCs w:val="24"/>
          <w:lang w:val="ro-RO"/>
        </w:rPr>
        <w:t>fondului forestier</w:t>
      </w:r>
      <w:r w:rsidRPr="002C5889">
        <w:rPr>
          <w:rFonts w:ascii="Arial" w:hAnsi="Arial" w:cs="Arial"/>
          <w:b/>
          <w:color w:val="000000" w:themeColor="text1"/>
          <w:sz w:val="24"/>
          <w:szCs w:val="24"/>
          <w:lang w:val="ro-RO"/>
        </w:rPr>
        <w:t xml:space="preserve"> </w:t>
      </w:r>
      <w:r w:rsidR="005F222D">
        <w:rPr>
          <w:rFonts w:ascii="Arial" w:hAnsi="Arial" w:cs="Arial"/>
          <w:b/>
          <w:color w:val="000000" w:themeColor="text1"/>
          <w:sz w:val="24"/>
          <w:szCs w:val="24"/>
          <w:lang w:val="ro-RO"/>
        </w:rPr>
        <w:t xml:space="preserve">proprietate privată </w:t>
      </w:r>
      <w:r w:rsidR="00753170" w:rsidRPr="002C5889">
        <w:rPr>
          <w:rFonts w:ascii="Arial" w:hAnsi="Arial" w:cs="Arial"/>
          <w:b/>
          <w:color w:val="000000" w:themeColor="text1"/>
          <w:sz w:val="24"/>
          <w:szCs w:val="24"/>
          <w:lang w:val="ro-RO"/>
        </w:rPr>
        <w:t>aparținând</w:t>
      </w:r>
      <w:r w:rsidRPr="002C5889">
        <w:rPr>
          <w:rFonts w:ascii="Arial" w:hAnsi="Arial" w:cs="Arial"/>
          <w:b/>
          <w:bCs/>
          <w:color w:val="000000" w:themeColor="text1"/>
          <w:sz w:val="24"/>
          <w:szCs w:val="24"/>
          <w:lang w:val="ro-RO"/>
        </w:rPr>
        <w:t xml:space="preserve"> </w:t>
      </w:r>
      <w:r w:rsidR="005F222D">
        <w:rPr>
          <w:rFonts w:ascii="Arial" w:hAnsi="Arial" w:cs="Arial"/>
          <w:b/>
          <w:color w:val="000000" w:themeColor="text1"/>
          <w:sz w:val="24"/>
          <w:szCs w:val="24"/>
          <w:lang w:val="ro-RO" w:eastAsia="ro-RO"/>
        </w:rPr>
        <w:t>Composesoratului Familia Băcilă și Composesoratului Familia Silea</w:t>
      </w:r>
      <w:r w:rsidR="00324084" w:rsidRPr="002C5889">
        <w:rPr>
          <w:rFonts w:ascii="Arial" w:hAnsi="Arial" w:cs="Arial"/>
          <w:b/>
          <w:color w:val="000000" w:themeColor="text1"/>
          <w:sz w:val="24"/>
          <w:szCs w:val="24"/>
          <w:lang w:val="ro-RO" w:eastAsia="ro-RO"/>
        </w:rPr>
        <w:t>, Județul Brașov</w:t>
      </w:r>
      <w:r w:rsidR="009232FD" w:rsidRPr="002C5889">
        <w:rPr>
          <w:rFonts w:ascii="Arial" w:hAnsi="Arial" w:cs="Arial"/>
          <w:b/>
          <w:color w:val="000000" w:themeColor="text1"/>
          <w:sz w:val="24"/>
          <w:szCs w:val="24"/>
          <w:lang w:val="ro-RO"/>
        </w:rPr>
        <w:t xml:space="preserve">, U.P. </w:t>
      </w:r>
      <w:r w:rsidR="0030121D" w:rsidRPr="002C5889">
        <w:rPr>
          <w:rFonts w:ascii="Arial" w:hAnsi="Arial" w:cs="Arial"/>
          <w:b/>
          <w:color w:val="000000" w:themeColor="text1"/>
          <w:sz w:val="24"/>
          <w:szCs w:val="24"/>
          <w:lang w:val="ro-RO"/>
        </w:rPr>
        <w:t>I Băcilă-Silea</w:t>
      </w:r>
      <w:r w:rsidRPr="002C5889">
        <w:rPr>
          <w:rFonts w:ascii="Arial" w:hAnsi="Arial" w:cs="Arial"/>
          <w:color w:val="000000" w:themeColor="text1"/>
          <w:sz w:val="24"/>
          <w:szCs w:val="24"/>
          <w:lang w:val="ro-RO"/>
        </w:rPr>
        <w:t xml:space="preserve">, administrat de </w:t>
      </w:r>
      <w:r w:rsidR="00324084" w:rsidRPr="002C5889">
        <w:rPr>
          <w:rFonts w:ascii="Arial" w:hAnsi="Arial" w:cs="Arial"/>
          <w:color w:val="000000" w:themeColor="text1"/>
          <w:sz w:val="24"/>
          <w:szCs w:val="24"/>
          <w:lang w:val="ro-RO" w:eastAsia="ro-RO"/>
        </w:rPr>
        <w:t>R.P.L. O.S. Pădurile Făgărașului R.A.</w:t>
      </w:r>
      <w:r w:rsidR="008C50D3" w:rsidRPr="002C5889">
        <w:rPr>
          <w:rFonts w:ascii="Arial" w:hAnsi="Arial" w:cs="Arial"/>
          <w:color w:val="000000" w:themeColor="text1"/>
          <w:sz w:val="24"/>
          <w:szCs w:val="24"/>
          <w:lang w:val="ro-RO"/>
        </w:rPr>
        <w:t>, s-a elaborat î</w:t>
      </w:r>
      <w:r w:rsidRPr="002C5889">
        <w:rPr>
          <w:rFonts w:ascii="Arial" w:hAnsi="Arial" w:cs="Arial"/>
          <w:color w:val="000000" w:themeColor="text1"/>
          <w:sz w:val="24"/>
          <w:szCs w:val="24"/>
          <w:lang w:val="ro-RO"/>
        </w:rPr>
        <w:t xml:space="preserve">n urma </w:t>
      </w:r>
      <w:r w:rsidR="00A052C2" w:rsidRPr="005F222D">
        <w:rPr>
          <w:rFonts w:ascii="Arial" w:hAnsi="Arial" w:cs="Arial"/>
          <w:color w:val="000000" w:themeColor="text1"/>
          <w:sz w:val="24"/>
          <w:szCs w:val="24"/>
          <w:lang w:val="ro-RO"/>
        </w:rPr>
        <w:t xml:space="preserve">adresei </w:t>
      </w:r>
      <w:r w:rsidR="00A052C2" w:rsidRPr="005F222D">
        <w:rPr>
          <w:rFonts w:ascii="Arial" w:hAnsi="Arial" w:cs="Arial"/>
          <w:sz w:val="24"/>
          <w:szCs w:val="24"/>
          <w:lang w:val="ro-RO"/>
        </w:rPr>
        <w:t xml:space="preserve">APM </w:t>
      </w:r>
      <w:r w:rsidR="008C50D3" w:rsidRPr="005F222D">
        <w:rPr>
          <w:rFonts w:ascii="Arial" w:hAnsi="Arial" w:cs="Arial"/>
          <w:sz w:val="24"/>
          <w:szCs w:val="24"/>
          <w:lang w:val="ro-RO"/>
        </w:rPr>
        <w:t>Brașov</w:t>
      </w:r>
      <w:r w:rsidRPr="005F222D">
        <w:rPr>
          <w:rFonts w:ascii="Arial" w:hAnsi="Arial" w:cs="Arial"/>
          <w:sz w:val="24"/>
          <w:szCs w:val="24"/>
          <w:lang w:val="ro-RO"/>
        </w:rPr>
        <w:t xml:space="preserve"> nr</w:t>
      </w:r>
      <w:r w:rsidR="00F12F4F" w:rsidRPr="005F222D">
        <w:rPr>
          <w:rFonts w:ascii="Arial" w:hAnsi="Arial" w:cs="Arial"/>
          <w:sz w:val="24"/>
          <w:szCs w:val="24"/>
          <w:lang w:val="ro-RO"/>
        </w:rPr>
        <w:t>.</w:t>
      </w:r>
      <w:r w:rsidRPr="005F222D">
        <w:rPr>
          <w:rFonts w:ascii="Arial" w:hAnsi="Arial" w:cs="Arial"/>
          <w:sz w:val="24"/>
          <w:szCs w:val="24"/>
          <w:lang w:val="ro-RO"/>
        </w:rPr>
        <w:t xml:space="preserve"> </w:t>
      </w:r>
      <w:r w:rsidR="008C50D3" w:rsidRPr="00DA0E75">
        <w:rPr>
          <w:rFonts w:ascii="Arial" w:hAnsi="Arial" w:cs="Arial"/>
          <w:sz w:val="24"/>
          <w:szCs w:val="24"/>
          <w:lang w:val="ro-RO"/>
        </w:rPr>
        <w:t>71</w:t>
      </w:r>
      <w:r w:rsidR="002D0957" w:rsidRPr="00DA0E75">
        <w:rPr>
          <w:rFonts w:ascii="Arial" w:hAnsi="Arial" w:cs="Arial"/>
          <w:sz w:val="24"/>
          <w:szCs w:val="24"/>
          <w:lang w:val="ro-RO"/>
        </w:rPr>
        <w:t>4</w:t>
      </w:r>
      <w:r w:rsidR="005F222D" w:rsidRPr="00DA0E75">
        <w:rPr>
          <w:rFonts w:ascii="Arial" w:hAnsi="Arial" w:cs="Arial"/>
          <w:sz w:val="24"/>
          <w:szCs w:val="24"/>
          <w:lang w:val="ro-RO"/>
        </w:rPr>
        <w:t>0</w:t>
      </w:r>
      <w:r w:rsidR="008C50D3" w:rsidRPr="00DA0E75">
        <w:rPr>
          <w:rFonts w:ascii="Arial" w:hAnsi="Arial" w:cs="Arial"/>
          <w:sz w:val="24"/>
          <w:szCs w:val="24"/>
          <w:lang w:val="ro-RO"/>
        </w:rPr>
        <w:t>/</w:t>
      </w:r>
      <w:r w:rsidR="005F222D" w:rsidRPr="00DA0E75">
        <w:rPr>
          <w:rFonts w:ascii="Arial" w:hAnsi="Arial" w:cs="Arial"/>
          <w:sz w:val="24"/>
          <w:szCs w:val="24"/>
          <w:lang w:val="ro-RO"/>
        </w:rPr>
        <w:t>20.03</w:t>
      </w:r>
      <w:r w:rsidR="008C50D3" w:rsidRPr="00DA0E75">
        <w:rPr>
          <w:rFonts w:ascii="Arial" w:hAnsi="Arial" w:cs="Arial"/>
          <w:sz w:val="24"/>
          <w:szCs w:val="24"/>
          <w:lang w:val="ro-RO"/>
        </w:rPr>
        <w:t>.2025</w:t>
      </w:r>
      <w:r w:rsidR="001707ED" w:rsidRPr="00DA0E75">
        <w:rPr>
          <w:rFonts w:ascii="Arial" w:hAnsi="Arial" w:cs="Arial"/>
          <w:sz w:val="24"/>
          <w:szCs w:val="24"/>
          <w:lang w:val="ro-RO"/>
        </w:rPr>
        <w:t xml:space="preserve"> </w:t>
      </w:r>
      <w:r w:rsidRPr="005F222D">
        <w:rPr>
          <w:rFonts w:ascii="Arial" w:hAnsi="Arial" w:cs="Arial"/>
          <w:b/>
          <w:sz w:val="24"/>
          <w:szCs w:val="24"/>
          <w:lang w:val="ro-RO"/>
        </w:rPr>
        <w:t>primit</w:t>
      </w:r>
      <w:r w:rsidR="00FE2FB5" w:rsidRPr="005F222D">
        <w:rPr>
          <w:rFonts w:ascii="Arial" w:hAnsi="Arial" w:cs="Arial"/>
          <w:b/>
          <w:sz w:val="24"/>
          <w:szCs w:val="24"/>
          <w:lang w:val="ro-RO"/>
        </w:rPr>
        <w:t>ă</w:t>
      </w:r>
      <w:r w:rsidRPr="005F222D">
        <w:rPr>
          <w:rFonts w:ascii="Arial" w:hAnsi="Arial" w:cs="Arial"/>
          <w:b/>
          <w:sz w:val="24"/>
          <w:szCs w:val="24"/>
          <w:lang w:val="ro-RO"/>
        </w:rPr>
        <w:t xml:space="preserve"> </w:t>
      </w:r>
      <w:r w:rsidRPr="002C5889">
        <w:rPr>
          <w:rFonts w:ascii="Arial" w:hAnsi="Arial" w:cs="Arial"/>
          <w:b/>
          <w:color w:val="000000" w:themeColor="text1"/>
          <w:sz w:val="24"/>
          <w:szCs w:val="24"/>
          <w:lang w:val="ro-RO"/>
        </w:rPr>
        <w:t xml:space="preserve">de la APM </w:t>
      </w:r>
      <w:r w:rsidR="008C50D3" w:rsidRPr="002C5889">
        <w:rPr>
          <w:rFonts w:ascii="Arial" w:hAnsi="Arial" w:cs="Arial"/>
          <w:b/>
          <w:color w:val="000000" w:themeColor="text1"/>
          <w:sz w:val="24"/>
          <w:szCs w:val="24"/>
          <w:lang w:val="ro-RO"/>
        </w:rPr>
        <w:t>Brașov</w:t>
      </w:r>
      <w:r w:rsidRPr="002C5889">
        <w:rPr>
          <w:rFonts w:ascii="Arial" w:hAnsi="Arial" w:cs="Arial"/>
          <w:b/>
          <w:color w:val="000000" w:themeColor="text1"/>
          <w:sz w:val="24"/>
          <w:szCs w:val="24"/>
          <w:lang w:val="ro-RO"/>
        </w:rPr>
        <w:t>.</w:t>
      </w:r>
      <w:r w:rsidRPr="00125D6E">
        <w:rPr>
          <w:rFonts w:ascii="Arial" w:hAnsi="Arial" w:cs="Arial"/>
          <w:b/>
          <w:color w:val="000000" w:themeColor="text1"/>
          <w:sz w:val="24"/>
          <w:szCs w:val="24"/>
          <w:lang w:val="ro-RO"/>
        </w:rPr>
        <w:t xml:space="preserve"> </w:t>
      </w:r>
    </w:p>
    <w:p w14:paraId="2245D757" w14:textId="77777777" w:rsidR="00DC7A8A" w:rsidRPr="00125D6E" w:rsidRDefault="00DC7A8A" w:rsidP="002D0957">
      <w:pPr>
        <w:ind w:firstLine="720"/>
        <w:jc w:val="both"/>
        <w:rPr>
          <w:rFonts w:ascii="Arial" w:hAnsi="Arial" w:cs="Arial"/>
          <w:color w:val="EE0000"/>
          <w:sz w:val="24"/>
          <w:szCs w:val="24"/>
        </w:rPr>
      </w:pPr>
    </w:p>
    <w:p w14:paraId="6C62F24E" w14:textId="08692F8C" w:rsidR="00DC7A8A" w:rsidRPr="00125D6E" w:rsidRDefault="00DC7A8A" w:rsidP="005F222D">
      <w:pPr>
        <w:ind w:firstLine="720"/>
        <w:jc w:val="both"/>
        <w:rPr>
          <w:rFonts w:ascii="Arial" w:hAnsi="Arial" w:cs="Arial"/>
          <w:sz w:val="24"/>
          <w:szCs w:val="24"/>
        </w:rPr>
      </w:pPr>
      <w:r w:rsidRPr="00125D6E">
        <w:rPr>
          <w:rFonts w:ascii="Arial" w:hAnsi="Arial" w:cs="Arial"/>
          <w:sz w:val="24"/>
          <w:szCs w:val="24"/>
        </w:rPr>
        <w:t xml:space="preserve">Această lucrare este </w:t>
      </w:r>
      <w:r w:rsidR="00BF4708" w:rsidRPr="00125D6E">
        <w:rPr>
          <w:rFonts w:ascii="Arial" w:hAnsi="Arial" w:cs="Arial"/>
          <w:sz w:val="24"/>
          <w:szCs w:val="24"/>
        </w:rPr>
        <w:t>întocmită</w:t>
      </w:r>
      <w:r w:rsidRPr="00125D6E">
        <w:rPr>
          <w:rFonts w:ascii="Arial" w:hAnsi="Arial" w:cs="Arial"/>
          <w:sz w:val="24"/>
          <w:szCs w:val="24"/>
        </w:rPr>
        <w:t xml:space="preserve"> având în vedere </w:t>
      </w:r>
      <w:r w:rsidR="00731051" w:rsidRPr="00125D6E">
        <w:rPr>
          <w:rFonts w:ascii="Arial" w:hAnsi="Arial" w:cs="Arial"/>
          <w:sz w:val="24"/>
          <w:szCs w:val="24"/>
        </w:rPr>
        <w:t>cerințe</w:t>
      </w:r>
      <w:r w:rsidRPr="00125D6E">
        <w:rPr>
          <w:rFonts w:ascii="Arial" w:hAnsi="Arial" w:cs="Arial"/>
          <w:sz w:val="24"/>
          <w:szCs w:val="24"/>
        </w:rPr>
        <w:t xml:space="preserve">le legislative actuale, privind necesitatea evaluării de mediu pentru </w:t>
      </w:r>
      <w:r w:rsidR="00753170" w:rsidRPr="00125D6E">
        <w:rPr>
          <w:rFonts w:ascii="Arial" w:hAnsi="Arial" w:cs="Arial"/>
          <w:sz w:val="24"/>
          <w:szCs w:val="24"/>
        </w:rPr>
        <w:t>obținerea</w:t>
      </w:r>
      <w:r w:rsidRPr="00125D6E">
        <w:rPr>
          <w:rFonts w:ascii="Arial" w:hAnsi="Arial" w:cs="Arial"/>
          <w:sz w:val="24"/>
          <w:szCs w:val="24"/>
        </w:rPr>
        <w:t xml:space="preserve">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Ordinul nr. 117 din 02/02/2006 pentru aprobarea Manualului privind aplicarea procedurii de realizare a evaluării de mediu pentru planuri şi programe. O.U.G. nr. 195/2005 privind </w:t>
      </w:r>
      <w:r w:rsidR="00753170" w:rsidRPr="00125D6E">
        <w:rPr>
          <w:rFonts w:ascii="Arial" w:hAnsi="Arial" w:cs="Arial"/>
          <w:sz w:val="24"/>
          <w:szCs w:val="24"/>
        </w:rPr>
        <w:t>protecția</w:t>
      </w:r>
      <w:r w:rsidRPr="00125D6E">
        <w:rPr>
          <w:rFonts w:ascii="Arial" w:hAnsi="Arial" w:cs="Arial"/>
          <w:sz w:val="24"/>
          <w:szCs w:val="24"/>
        </w:rPr>
        <w:t xml:space="preserve"> mediului aprobată prin Legea nr.265/2006 Constituirea </w:t>
      </w:r>
      <w:r w:rsidR="00753170" w:rsidRPr="00125D6E">
        <w:rPr>
          <w:rFonts w:ascii="Arial" w:hAnsi="Arial" w:cs="Arial"/>
          <w:sz w:val="24"/>
          <w:szCs w:val="24"/>
        </w:rPr>
        <w:t>rețelei</w:t>
      </w:r>
      <w:r w:rsidRPr="00125D6E">
        <w:rPr>
          <w:rFonts w:ascii="Arial" w:hAnsi="Arial" w:cs="Arial"/>
          <w:sz w:val="24"/>
          <w:szCs w:val="24"/>
        </w:rPr>
        <w:t xml:space="preserve"> de situri de interes comunitar, în baza Directivei Habitate 92/43/EEC, ca obligaţie asumată de România după anul 2007, are drept scop conservarea habitatelor de interes comunitar listate în Anexa I din directiva </w:t>
      </w:r>
      <w:r w:rsidR="00753170" w:rsidRPr="00125D6E">
        <w:rPr>
          <w:rFonts w:ascii="Arial" w:hAnsi="Arial" w:cs="Arial"/>
          <w:sz w:val="24"/>
          <w:szCs w:val="24"/>
        </w:rPr>
        <w:t>menționată</w:t>
      </w:r>
      <w:r w:rsidRPr="00125D6E">
        <w:rPr>
          <w:rFonts w:ascii="Arial" w:hAnsi="Arial" w:cs="Arial"/>
          <w:sz w:val="24"/>
          <w:szCs w:val="24"/>
        </w:rPr>
        <w:t>, vizând şi conservarea pe termen lung a habitatelor forestiere.</w:t>
      </w:r>
    </w:p>
    <w:p w14:paraId="2AF6820A" w14:textId="77777777" w:rsidR="00DC7A8A" w:rsidRPr="00125D6E" w:rsidRDefault="00DC7A8A" w:rsidP="005F222D">
      <w:pPr>
        <w:ind w:right="-567" w:firstLine="720"/>
        <w:jc w:val="both"/>
        <w:rPr>
          <w:rFonts w:ascii="Arial" w:hAnsi="Arial" w:cs="Arial"/>
          <w:sz w:val="24"/>
          <w:szCs w:val="24"/>
        </w:rPr>
      </w:pPr>
    </w:p>
    <w:p w14:paraId="00A5D988" w14:textId="77777777" w:rsidR="00F12F4F" w:rsidRPr="00125D6E" w:rsidRDefault="00DC7A8A" w:rsidP="005F222D">
      <w:pPr>
        <w:ind w:firstLine="720"/>
        <w:jc w:val="both"/>
        <w:rPr>
          <w:rFonts w:ascii="Arial" w:hAnsi="Arial" w:cs="Arial"/>
          <w:sz w:val="24"/>
          <w:szCs w:val="24"/>
        </w:rPr>
      </w:pPr>
      <w:r w:rsidRPr="00125D6E">
        <w:rPr>
          <w:rFonts w:ascii="Arial" w:hAnsi="Arial" w:cs="Arial"/>
          <w:sz w:val="24"/>
          <w:szCs w:val="24"/>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37838CB3" w14:textId="77777777" w:rsidR="00F12F4F" w:rsidRPr="00125D6E" w:rsidRDefault="00F12F4F" w:rsidP="005F222D">
      <w:pPr>
        <w:ind w:right="-567" w:firstLine="720"/>
        <w:jc w:val="both"/>
        <w:rPr>
          <w:rFonts w:ascii="Arial" w:hAnsi="Arial" w:cs="Arial"/>
          <w:color w:val="EE0000"/>
          <w:sz w:val="24"/>
          <w:szCs w:val="24"/>
        </w:rPr>
      </w:pPr>
    </w:p>
    <w:p w14:paraId="76FD9DFD" w14:textId="46B569B4" w:rsidR="00DC7A8A" w:rsidRPr="00125D6E" w:rsidRDefault="00DC7A8A" w:rsidP="005F222D">
      <w:pPr>
        <w:ind w:firstLine="570"/>
        <w:jc w:val="both"/>
        <w:rPr>
          <w:rFonts w:ascii="Arial" w:hAnsi="Arial" w:cs="Arial"/>
          <w:sz w:val="24"/>
          <w:szCs w:val="24"/>
        </w:rPr>
      </w:pPr>
      <w:r w:rsidRPr="0065776E">
        <w:rPr>
          <w:rFonts w:ascii="Arial" w:hAnsi="Arial" w:cs="Arial"/>
          <w:sz w:val="24"/>
          <w:szCs w:val="24"/>
        </w:rPr>
        <w:t xml:space="preserve">Studiul </w:t>
      </w:r>
      <w:r w:rsidR="00753170" w:rsidRPr="0065776E">
        <w:rPr>
          <w:rFonts w:ascii="Arial" w:hAnsi="Arial" w:cs="Arial"/>
          <w:sz w:val="24"/>
          <w:szCs w:val="24"/>
        </w:rPr>
        <w:t>urmărește</w:t>
      </w:r>
      <w:r w:rsidRPr="0065776E">
        <w:rPr>
          <w:rFonts w:ascii="Arial" w:hAnsi="Arial" w:cs="Arial"/>
          <w:sz w:val="24"/>
          <w:szCs w:val="24"/>
        </w:rPr>
        <w:t xml:space="preserve"> analiza gospodări</w:t>
      </w:r>
      <w:r w:rsidR="00F51FDE" w:rsidRPr="0065776E">
        <w:rPr>
          <w:rFonts w:ascii="Arial" w:hAnsi="Arial" w:cs="Arial"/>
          <w:sz w:val="24"/>
          <w:szCs w:val="24"/>
        </w:rPr>
        <w:t>ri</w:t>
      </w:r>
      <w:r w:rsidRPr="0065776E">
        <w:rPr>
          <w:rFonts w:ascii="Arial" w:hAnsi="Arial" w:cs="Arial"/>
          <w:sz w:val="24"/>
          <w:szCs w:val="24"/>
        </w:rPr>
        <w:t>i arboretelor conform amenajamentului silvic, realizat în anul 20</w:t>
      </w:r>
      <w:r w:rsidR="009232FD" w:rsidRPr="0065776E">
        <w:rPr>
          <w:rFonts w:ascii="Arial" w:hAnsi="Arial" w:cs="Arial"/>
          <w:sz w:val="24"/>
          <w:szCs w:val="24"/>
        </w:rPr>
        <w:t>2</w:t>
      </w:r>
      <w:r w:rsidR="002D0957" w:rsidRPr="0065776E">
        <w:rPr>
          <w:rFonts w:ascii="Arial" w:hAnsi="Arial" w:cs="Arial"/>
          <w:sz w:val="24"/>
          <w:szCs w:val="24"/>
        </w:rPr>
        <w:t>5</w:t>
      </w:r>
      <w:r w:rsidRPr="0065776E">
        <w:rPr>
          <w:rFonts w:ascii="Arial" w:hAnsi="Arial" w:cs="Arial"/>
          <w:sz w:val="24"/>
          <w:szCs w:val="24"/>
        </w:rPr>
        <w:t xml:space="preserve">, după constituirea ariilor naturale protejate incluse în </w:t>
      </w:r>
      <w:r w:rsidR="00753170" w:rsidRPr="0065776E">
        <w:rPr>
          <w:rFonts w:ascii="Arial" w:hAnsi="Arial" w:cs="Arial"/>
          <w:sz w:val="24"/>
          <w:szCs w:val="24"/>
        </w:rPr>
        <w:t>rețeaua</w:t>
      </w:r>
      <w:r w:rsidRPr="0065776E">
        <w:rPr>
          <w:rFonts w:ascii="Arial" w:hAnsi="Arial" w:cs="Arial"/>
          <w:sz w:val="24"/>
          <w:szCs w:val="24"/>
        </w:rPr>
        <w:t xml:space="preserve"> ecologică Natura 2000, </w:t>
      </w:r>
      <w:r w:rsidR="00753170" w:rsidRPr="0065776E">
        <w:rPr>
          <w:rFonts w:ascii="Arial" w:hAnsi="Arial" w:cs="Arial"/>
          <w:sz w:val="24"/>
          <w:szCs w:val="24"/>
        </w:rPr>
        <w:t>și</w:t>
      </w:r>
      <w:r w:rsidRPr="0065776E">
        <w:rPr>
          <w:rFonts w:ascii="Arial" w:hAnsi="Arial" w:cs="Arial"/>
          <w:sz w:val="24"/>
          <w:szCs w:val="24"/>
        </w:rPr>
        <w:t xml:space="preserve"> anume: ari</w:t>
      </w:r>
      <w:r w:rsidR="0065776E" w:rsidRPr="0065776E">
        <w:rPr>
          <w:rFonts w:ascii="Arial" w:hAnsi="Arial" w:cs="Arial"/>
          <w:sz w:val="24"/>
          <w:szCs w:val="24"/>
        </w:rPr>
        <w:t>a</w:t>
      </w:r>
      <w:r w:rsidRPr="0065776E">
        <w:rPr>
          <w:rFonts w:ascii="Arial" w:hAnsi="Arial" w:cs="Arial"/>
          <w:sz w:val="24"/>
          <w:szCs w:val="24"/>
        </w:rPr>
        <w:t xml:space="preserve"> natural</w:t>
      </w:r>
      <w:r w:rsidR="0065776E" w:rsidRPr="0065776E">
        <w:rPr>
          <w:rFonts w:ascii="Arial" w:hAnsi="Arial" w:cs="Arial"/>
          <w:sz w:val="24"/>
          <w:szCs w:val="24"/>
        </w:rPr>
        <w:t>ă</w:t>
      </w:r>
      <w:r w:rsidRPr="0065776E">
        <w:rPr>
          <w:rFonts w:ascii="Arial" w:hAnsi="Arial" w:cs="Arial"/>
          <w:sz w:val="24"/>
          <w:szCs w:val="24"/>
        </w:rPr>
        <w:t xml:space="preserve"> protejat</w:t>
      </w:r>
      <w:r w:rsidR="0065776E" w:rsidRPr="0065776E">
        <w:rPr>
          <w:rFonts w:ascii="Arial" w:hAnsi="Arial" w:cs="Arial"/>
          <w:sz w:val="24"/>
          <w:szCs w:val="24"/>
        </w:rPr>
        <w:t>ă</w:t>
      </w:r>
      <w:r w:rsidRPr="0065776E">
        <w:rPr>
          <w:rFonts w:ascii="Arial" w:hAnsi="Arial" w:cs="Arial"/>
          <w:sz w:val="24"/>
          <w:szCs w:val="24"/>
        </w:rPr>
        <w:t xml:space="preserve"> </w:t>
      </w:r>
      <w:r w:rsidR="00056B80" w:rsidRPr="0065776E">
        <w:rPr>
          <w:rFonts w:ascii="Arial" w:hAnsi="Arial" w:cs="Arial"/>
          <w:b/>
          <w:bCs/>
          <w:sz w:val="24"/>
          <w:szCs w:val="24"/>
          <w:lang w:eastAsia="en-GB"/>
        </w:rPr>
        <w:t xml:space="preserve">ROSAC0122 - </w:t>
      </w:r>
      <w:r w:rsidR="00056B80" w:rsidRPr="0065776E">
        <w:rPr>
          <w:rFonts w:ascii="Arial" w:hAnsi="Arial" w:cs="Arial"/>
          <w:b/>
          <w:bCs/>
          <w:i/>
          <w:iCs/>
          <w:sz w:val="24"/>
          <w:szCs w:val="24"/>
          <w:lang w:eastAsia="en-GB"/>
        </w:rPr>
        <w:t>Munții Făgăraș</w:t>
      </w:r>
      <w:r w:rsidR="00F46FA5" w:rsidRPr="0065776E">
        <w:rPr>
          <w:rFonts w:ascii="Arial" w:hAnsi="Arial" w:cs="Arial"/>
          <w:b/>
          <w:iCs/>
          <w:sz w:val="24"/>
          <w:szCs w:val="24"/>
          <w:lang w:eastAsia="en-GB"/>
        </w:rPr>
        <w:t xml:space="preserve">, </w:t>
      </w:r>
      <w:r w:rsidRPr="0065776E">
        <w:rPr>
          <w:rFonts w:ascii="Arial" w:hAnsi="Arial" w:cs="Arial"/>
          <w:sz w:val="24"/>
          <w:szCs w:val="24"/>
        </w:rPr>
        <w:t>pentru asigurarea obiectivelor de conservare a habitatelor de interes comunitar.</w:t>
      </w:r>
    </w:p>
    <w:p w14:paraId="3C1928E5" w14:textId="77777777" w:rsidR="00723DB9" w:rsidRPr="00125D6E" w:rsidRDefault="00723DB9" w:rsidP="005F222D">
      <w:pPr>
        <w:ind w:firstLine="720"/>
        <w:jc w:val="both"/>
        <w:rPr>
          <w:rFonts w:ascii="Arial" w:hAnsi="Arial" w:cs="Arial"/>
          <w:b/>
          <w:color w:val="EE0000"/>
          <w:sz w:val="24"/>
          <w:szCs w:val="24"/>
        </w:rPr>
      </w:pPr>
    </w:p>
    <w:p w14:paraId="2187CCE9" w14:textId="77777777" w:rsidR="00DC7A8A" w:rsidRPr="00125D6E" w:rsidRDefault="00DC7A8A" w:rsidP="005F222D">
      <w:pPr>
        <w:ind w:firstLine="720"/>
        <w:jc w:val="both"/>
        <w:rPr>
          <w:rFonts w:ascii="Arial" w:hAnsi="Arial" w:cs="Arial"/>
          <w:b/>
          <w:sz w:val="24"/>
          <w:szCs w:val="24"/>
        </w:rPr>
      </w:pPr>
      <w:r w:rsidRPr="00125D6E">
        <w:rPr>
          <w:rFonts w:ascii="Arial" w:hAnsi="Arial" w:cs="Arial"/>
          <w:b/>
          <w:sz w:val="24"/>
          <w:szCs w:val="24"/>
        </w:rPr>
        <w:t>1.2. Principii privind silvicultura şi siturile Natura 2000 ce stau la baza prezentului studiu</w:t>
      </w:r>
    </w:p>
    <w:p w14:paraId="71CCD684" w14:textId="77777777" w:rsidR="00DC7A8A" w:rsidRPr="00125D6E" w:rsidRDefault="00DC7A8A" w:rsidP="005F222D">
      <w:pPr>
        <w:ind w:firstLine="720"/>
        <w:jc w:val="both"/>
        <w:rPr>
          <w:rFonts w:ascii="Arial" w:hAnsi="Arial" w:cs="Arial"/>
          <w:sz w:val="24"/>
          <w:szCs w:val="24"/>
        </w:rPr>
      </w:pPr>
    </w:p>
    <w:p w14:paraId="5A4E77EB" w14:textId="77777777" w:rsidR="00DC7A8A" w:rsidRPr="00125D6E" w:rsidRDefault="00DC7A8A" w:rsidP="005F222D">
      <w:pPr>
        <w:ind w:firstLine="720"/>
        <w:jc w:val="both"/>
        <w:rPr>
          <w:rFonts w:ascii="Arial" w:hAnsi="Arial" w:cs="Arial"/>
          <w:sz w:val="24"/>
          <w:szCs w:val="24"/>
        </w:rPr>
      </w:pPr>
      <w:r w:rsidRPr="00125D6E">
        <w:rPr>
          <w:rFonts w:ascii="Arial" w:hAnsi="Arial" w:cs="Arial"/>
          <w:sz w:val="24"/>
          <w:szCs w:val="24"/>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w:t>
      </w:r>
      <w:r w:rsidRPr="00125D6E">
        <w:rPr>
          <w:rFonts w:ascii="Arial" w:hAnsi="Arial" w:cs="Arial"/>
          <w:sz w:val="24"/>
          <w:szCs w:val="24"/>
        </w:rPr>
        <w:lastRenderedPageBreak/>
        <w:t xml:space="preserve">planurile sau măsurile de management la nivelul fiecărui sit vor viza în principal atingerea obiectivelor de conservare, fără a neglija însă susţinerea comunităţilor locale. </w:t>
      </w:r>
    </w:p>
    <w:p w14:paraId="3E1FB2ED"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125D6E" w:rsidRDefault="00DC7A8A" w:rsidP="00F12F4F">
      <w:pPr>
        <w:ind w:firstLine="720"/>
        <w:jc w:val="both"/>
        <w:rPr>
          <w:rFonts w:ascii="Arial" w:hAnsi="Arial" w:cs="Arial"/>
          <w:color w:val="EE0000"/>
          <w:sz w:val="24"/>
          <w:szCs w:val="24"/>
        </w:rPr>
      </w:pPr>
    </w:p>
    <w:p w14:paraId="23566573" w14:textId="6E6B83A5"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În acest </w:t>
      </w:r>
      <w:r w:rsidRPr="002C5889">
        <w:rPr>
          <w:rFonts w:ascii="Arial" w:hAnsi="Arial" w:cs="Arial"/>
          <w:sz w:val="24"/>
          <w:szCs w:val="24"/>
        </w:rPr>
        <w:t xml:space="preserve">context, </w:t>
      </w:r>
      <w:r w:rsidR="006A7A0C" w:rsidRPr="002C5889">
        <w:rPr>
          <w:rFonts w:ascii="Arial" w:hAnsi="Arial" w:cs="Arial"/>
          <w:bCs/>
          <w:sz w:val="24"/>
          <w:szCs w:val="24"/>
        </w:rPr>
        <w:t xml:space="preserve">amenajamentul </w:t>
      </w:r>
      <w:r w:rsidR="00DA0E75">
        <w:rPr>
          <w:rFonts w:ascii="Arial" w:hAnsi="Arial" w:cs="Arial"/>
          <w:bCs/>
          <w:sz w:val="24"/>
          <w:szCs w:val="24"/>
        </w:rPr>
        <w:t>fondului forestier</w:t>
      </w:r>
      <w:r w:rsidR="006A7A0C" w:rsidRPr="002C5889">
        <w:rPr>
          <w:rFonts w:ascii="Arial" w:hAnsi="Arial" w:cs="Arial"/>
          <w:bCs/>
          <w:sz w:val="24"/>
          <w:szCs w:val="24"/>
        </w:rPr>
        <w:t xml:space="preserve"> </w:t>
      </w:r>
      <w:proofErr w:type="spellStart"/>
      <w:r w:rsidR="006A7A0C" w:rsidRPr="002C5889">
        <w:rPr>
          <w:rFonts w:ascii="Arial" w:hAnsi="Arial" w:cs="Arial"/>
          <w:bCs/>
          <w:sz w:val="24"/>
          <w:szCs w:val="24"/>
        </w:rPr>
        <w:t>aparţinând</w:t>
      </w:r>
      <w:proofErr w:type="spellEnd"/>
      <w:r w:rsidR="00096AEC" w:rsidRPr="002C5889">
        <w:rPr>
          <w:rFonts w:ascii="Arial" w:hAnsi="Arial" w:cs="Arial"/>
          <w:bCs/>
          <w:sz w:val="24"/>
          <w:szCs w:val="24"/>
        </w:rPr>
        <w:t xml:space="preserve"> </w:t>
      </w:r>
      <w:r w:rsidR="005F222D">
        <w:rPr>
          <w:rFonts w:ascii="Arial" w:hAnsi="Arial" w:cs="Arial"/>
          <w:b/>
          <w:sz w:val="24"/>
          <w:szCs w:val="24"/>
          <w:lang w:eastAsia="ro-RO"/>
        </w:rPr>
        <w:t xml:space="preserve">Composesoratului Familia </w:t>
      </w:r>
      <w:proofErr w:type="spellStart"/>
      <w:r w:rsidR="005F222D">
        <w:rPr>
          <w:rFonts w:ascii="Arial" w:hAnsi="Arial" w:cs="Arial"/>
          <w:b/>
          <w:sz w:val="24"/>
          <w:szCs w:val="24"/>
          <w:lang w:eastAsia="ro-RO"/>
        </w:rPr>
        <w:t>Băcilă</w:t>
      </w:r>
      <w:proofErr w:type="spellEnd"/>
      <w:r w:rsidR="005F222D">
        <w:rPr>
          <w:rFonts w:ascii="Arial" w:hAnsi="Arial" w:cs="Arial"/>
          <w:b/>
          <w:sz w:val="24"/>
          <w:szCs w:val="24"/>
          <w:lang w:eastAsia="ro-RO"/>
        </w:rPr>
        <w:t xml:space="preserve"> și Composesoratului Familia Silea</w:t>
      </w:r>
      <w:r w:rsidR="00444CB5" w:rsidRPr="002C5889">
        <w:rPr>
          <w:rFonts w:ascii="Arial" w:hAnsi="Arial" w:cs="Arial"/>
          <w:b/>
          <w:sz w:val="24"/>
          <w:szCs w:val="24"/>
          <w:lang w:eastAsia="ro-RO"/>
        </w:rPr>
        <w:t>, județul Brașov</w:t>
      </w:r>
      <w:r w:rsidR="009232FD" w:rsidRPr="002C5889">
        <w:rPr>
          <w:rFonts w:ascii="Arial" w:hAnsi="Arial" w:cs="Arial"/>
          <w:b/>
          <w:sz w:val="24"/>
          <w:szCs w:val="24"/>
        </w:rPr>
        <w:t xml:space="preserve">, U.P. </w:t>
      </w:r>
      <w:r w:rsidR="0030121D" w:rsidRPr="002C5889">
        <w:rPr>
          <w:rFonts w:ascii="Arial" w:hAnsi="Arial" w:cs="Arial"/>
          <w:b/>
          <w:sz w:val="24"/>
          <w:szCs w:val="24"/>
        </w:rPr>
        <w:t>I Băcilă-Silea</w:t>
      </w:r>
      <w:r w:rsidR="00204F7C" w:rsidRPr="002C5889">
        <w:rPr>
          <w:rFonts w:ascii="Arial" w:hAnsi="Arial" w:cs="Arial"/>
          <w:b/>
          <w:sz w:val="24"/>
          <w:szCs w:val="24"/>
        </w:rPr>
        <w:t xml:space="preserve"> </w:t>
      </w:r>
      <w:r w:rsidRPr="00125D6E">
        <w:rPr>
          <w:rFonts w:ascii="Arial" w:hAnsi="Arial" w:cs="Arial"/>
          <w:sz w:val="24"/>
          <w:szCs w:val="24"/>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125D6E" w:rsidRDefault="00DC7A8A" w:rsidP="00F12F4F">
      <w:pPr>
        <w:ind w:firstLine="720"/>
        <w:jc w:val="both"/>
        <w:rPr>
          <w:rFonts w:ascii="Arial" w:hAnsi="Arial" w:cs="Arial"/>
          <w:color w:val="EE0000"/>
          <w:sz w:val="24"/>
          <w:szCs w:val="24"/>
        </w:rPr>
      </w:pPr>
    </w:p>
    <w:p w14:paraId="2CA402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4D85399E" w14:textId="77777777" w:rsidR="002D13DC" w:rsidRPr="00125D6E" w:rsidRDefault="002D13DC" w:rsidP="00F12F4F">
      <w:pPr>
        <w:ind w:firstLine="720"/>
        <w:jc w:val="both"/>
        <w:rPr>
          <w:rFonts w:ascii="Arial" w:hAnsi="Arial" w:cs="Arial"/>
          <w:sz w:val="24"/>
          <w:szCs w:val="24"/>
        </w:rPr>
      </w:pPr>
    </w:p>
    <w:p w14:paraId="3EF9AA69" w14:textId="77777777" w:rsidR="00DC7A8A" w:rsidRPr="00125D6E" w:rsidRDefault="00DC7A8A" w:rsidP="00FE2FB5">
      <w:pPr>
        <w:ind w:firstLine="720"/>
        <w:rPr>
          <w:rFonts w:ascii="Arial" w:hAnsi="Arial" w:cs="Arial"/>
          <w:sz w:val="24"/>
          <w:szCs w:val="24"/>
        </w:rPr>
      </w:pPr>
      <w:r w:rsidRPr="00125D6E">
        <w:rPr>
          <w:rFonts w:ascii="Arial" w:hAnsi="Arial" w:cs="Arial"/>
          <w:b/>
          <w:sz w:val="24"/>
          <w:szCs w:val="24"/>
        </w:rPr>
        <w:t>1.3. Conţinutul planului (amenajamentului silvic)</w:t>
      </w:r>
    </w:p>
    <w:p w14:paraId="0B0B446E" w14:textId="77777777" w:rsidR="00DC7A8A" w:rsidRPr="00125D6E" w:rsidRDefault="00DC7A8A" w:rsidP="00DC7A8A">
      <w:pPr>
        <w:ind w:firstLine="720"/>
        <w:rPr>
          <w:rFonts w:ascii="Arial" w:hAnsi="Arial" w:cs="Arial"/>
          <w:sz w:val="24"/>
          <w:szCs w:val="24"/>
        </w:rPr>
      </w:pPr>
    </w:p>
    <w:p w14:paraId="4A4CF1F9" w14:textId="77777777" w:rsidR="00DC7A8A" w:rsidRPr="00125D6E" w:rsidRDefault="00DC7A8A" w:rsidP="001F0AE0">
      <w:pPr>
        <w:ind w:firstLine="708"/>
        <w:jc w:val="both"/>
        <w:rPr>
          <w:rFonts w:ascii="Arial" w:hAnsi="Arial" w:cs="Arial"/>
          <w:sz w:val="24"/>
          <w:szCs w:val="24"/>
        </w:rPr>
      </w:pPr>
      <w:r w:rsidRPr="00125D6E">
        <w:rPr>
          <w:rFonts w:ascii="Arial" w:hAnsi="Arial" w:cs="Arial"/>
          <w:sz w:val="24"/>
          <w:szCs w:val="24"/>
        </w:rPr>
        <w:t xml:space="preserve">Elaborarea proiectului de amenajare presupune parcurgerea următoarelor etape: </w:t>
      </w:r>
    </w:p>
    <w:p w14:paraId="04EBB846" w14:textId="07B89CCD"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1. Studiul staţiunii şi al </w:t>
      </w:r>
      <w:r w:rsidR="00CB71BC" w:rsidRPr="00125D6E">
        <w:rPr>
          <w:rFonts w:ascii="Arial" w:hAnsi="Arial" w:cs="Arial"/>
          <w:sz w:val="24"/>
          <w:szCs w:val="24"/>
        </w:rPr>
        <w:t>vegetație</w:t>
      </w:r>
      <w:r w:rsidRPr="00125D6E">
        <w:rPr>
          <w:rFonts w:ascii="Arial" w:hAnsi="Arial" w:cs="Arial"/>
          <w:sz w:val="24"/>
          <w:szCs w:val="24"/>
        </w:rPr>
        <w:t>i forestiere</w:t>
      </w:r>
    </w:p>
    <w:p w14:paraId="62090E99" w14:textId="787BE649"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2. Definirea stării normale a pădurii</w:t>
      </w:r>
    </w:p>
    <w:p w14:paraId="1081F421" w14:textId="443E773B"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3. Planificarea lucrărilor de conducere a procesului de normalizare a pădurii </w:t>
      </w:r>
    </w:p>
    <w:p w14:paraId="3F92A976" w14:textId="77777777" w:rsidR="001F0AE0" w:rsidRPr="00125D6E" w:rsidRDefault="001F0AE0" w:rsidP="00F12F4F">
      <w:pPr>
        <w:ind w:firstLine="720"/>
        <w:jc w:val="both"/>
        <w:rPr>
          <w:rFonts w:ascii="Arial" w:hAnsi="Arial" w:cs="Arial"/>
          <w:sz w:val="24"/>
          <w:szCs w:val="24"/>
        </w:rPr>
      </w:pPr>
    </w:p>
    <w:p w14:paraId="012F778C" w14:textId="29B8854E"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 xml:space="preserve">1. Studiul staţiunii şi al </w:t>
      </w:r>
      <w:r w:rsidR="00CB71BC" w:rsidRPr="00125D6E">
        <w:rPr>
          <w:rFonts w:ascii="Arial" w:hAnsi="Arial" w:cs="Arial"/>
          <w:b/>
          <w:i/>
          <w:sz w:val="24"/>
          <w:szCs w:val="24"/>
        </w:rPr>
        <w:t>vegetație</w:t>
      </w:r>
      <w:r w:rsidRPr="00125D6E">
        <w:rPr>
          <w:rFonts w:ascii="Arial" w:hAnsi="Arial" w:cs="Arial"/>
          <w:b/>
          <w:i/>
          <w:sz w:val="24"/>
          <w:szCs w:val="24"/>
        </w:rPr>
        <w:t>i forestiere</w:t>
      </w:r>
      <w:r w:rsidRPr="00125D6E">
        <w:rPr>
          <w:rFonts w:ascii="Arial" w:hAnsi="Arial" w:cs="Arial"/>
          <w:sz w:val="24"/>
          <w:szCs w:val="24"/>
        </w:rPr>
        <w:t xml:space="preserve"> se face în cadrul lucrărilor de teren şi al celor de redactare a amenajamentului şi are ca scop determinarea şi valorificarea informaţiilor care contribuie la: </w:t>
      </w:r>
    </w:p>
    <w:p w14:paraId="1509DC27" w14:textId="4E09C4D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lastRenderedPageBreak/>
        <w:t xml:space="preserve">- cunoaşterea condiţiilor naturale de </w:t>
      </w:r>
      <w:r w:rsidR="00CB71BC" w:rsidRPr="00125D6E">
        <w:rPr>
          <w:rFonts w:ascii="Arial" w:hAnsi="Arial" w:cs="Arial"/>
          <w:sz w:val="24"/>
          <w:szCs w:val="24"/>
        </w:rPr>
        <w:t>vegetație</w:t>
      </w:r>
      <w:r w:rsidRPr="00125D6E">
        <w:rPr>
          <w:rFonts w:ascii="Arial" w:hAnsi="Arial" w:cs="Arial"/>
          <w:sz w:val="24"/>
          <w:szCs w:val="24"/>
        </w:rPr>
        <w:t>, a caracteristicilor arboretului actual, a potenţialului productiv al staţiunii şi a capacităţii de producţie şi protecţie a arboretului;</w:t>
      </w:r>
    </w:p>
    <w:p w14:paraId="364F70AD" w14:textId="06C7B21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măsurilor de gospodărire în acord cu </w:t>
      </w:r>
      <w:r w:rsidR="00C53235" w:rsidRPr="00125D6E">
        <w:rPr>
          <w:rFonts w:ascii="Arial" w:hAnsi="Arial" w:cs="Arial"/>
          <w:sz w:val="24"/>
          <w:szCs w:val="24"/>
        </w:rPr>
        <w:t>condiții</w:t>
      </w:r>
      <w:r w:rsidRPr="00125D6E">
        <w:rPr>
          <w:rFonts w:ascii="Arial" w:hAnsi="Arial" w:cs="Arial"/>
          <w:sz w:val="24"/>
          <w:szCs w:val="24"/>
        </w:rPr>
        <w:t xml:space="preserve">le ecologice şi cu </w:t>
      </w:r>
      <w:r w:rsidR="00731051" w:rsidRPr="00125D6E">
        <w:rPr>
          <w:rFonts w:ascii="Arial" w:hAnsi="Arial" w:cs="Arial"/>
          <w:sz w:val="24"/>
          <w:szCs w:val="24"/>
        </w:rPr>
        <w:t>cerințe</w:t>
      </w:r>
      <w:r w:rsidRPr="00125D6E">
        <w:rPr>
          <w:rFonts w:ascii="Arial" w:hAnsi="Arial" w:cs="Arial"/>
          <w:sz w:val="24"/>
          <w:szCs w:val="24"/>
        </w:rPr>
        <w:t xml:space="preserve">le socialecologice; </w:t>
      </w:r>
    </w:p>
    <w:p w14:paraId="20A27E25"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realizarea controlului prin amenajament privind exercitarea de către pădure în ansamblu şi de către fiecare arboret în parte a funcţiilor ce i-au fost atribuite. </w:t>
      </w:r>
    </w:p>
    <w:p w14:paraId="14CE12C8" w14:textId="616F925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Amenajamentul conţine studii pentru caracterizarea </w:t>
      </w:r>
      <w:r w:rsidR="00C53235" w:rsidRPr="00125D6E">
        <w:rPr>
          <w:rFonts w:ascii="Arial" w:hAnsi="Arial" w:cs="Arial"/>
          <w:sz w:val="24"/>
          <w:szCs w:val="24"/>
        </w:rPr>
        <w:t>condiții</w:t>
      </w:r>
      <w:r w:rsidRPr="00125D6E">
        <w:rPr>
          <w:rFonts w:ascii="Arial" w:hAnsi="Arial" w:cs="Arial"/>
          <w:sz w:val="24"/>
          <w:szCs w:val="24"/>
        </w:rPr>
        <w:t xml:space="preserve">lor staţionale şi de </w:t>
      </w:r>
      <w:r w:rsidR="00CB71BC" w:rsidRPr="00125D6E">
        <w:rPr>
          <w:rFonts w:ascii="Arial" w:hAnsi="Arial" w:cs="Arial"/>
          <w:sz w:val="24"/>
          <w:szCs w:val="24"/>
        </w:rPr>
        <w:t>vegetație</w:t>
      </w:r>
      <w:r w:rsidRPr="00125D6E">
        <w:rPr>
          <w:rFonts w:ascii="Arial" w:hAnsi="Arial" w:cs="Arial"/>
          <w:sz w:val="24"/>
          <w:szCs w:val="24"/>
        </w:rPr>
        <w:t xml:space="preserve">, cuprinzând evidenţe cu date statistice, caracterizări, diagnoze precum şi măsuri de gospodărire corespunzătoare </w:t>
      </w:r>
      <w:r w:rsidR="00C53235" w:rsidRPr="00125D6E">
        <w:rPr>
          <w:rFonts w:ascii="Arial" w:hAnsi="Arial" w:cs="Arial"/>
          <w:sz w:val="24"/>
          <w:szCs w:val="24"/>
        </w:rPr>
        <w:t>condiții</w:t>
      </w:r>
      <w:r w:rsidRPr="00125D6E">
        <w:rPr>
          <w:rFonts w:ascii="Arial" w:hAnsi="Arial" w:cs="Arial"/>
          <w:sz w:val="24"/>
          <w:szCs w:val="24"/>
        </w:rPr>
        <w:t xml:space="preserve">lor respective. </w:t>
      </w:r>
    </w:p>
    <w:p w14:paraId="40B3451E" w14:textId="77777777" w:rsidR="00DC7A8A" w:rsidRPr="00125D6E" w:rsidRDefault="00DC7A8A" w:rsidP="00DC7A8A">
      <w:pPr>
        <w:ind w:firstLine="720"/>
        <w:rPr>
          <w:rFonts w:ascii="Arial" w:hAnsi="Arial" w:cs="Arial"/>
          <w:color w:val="EE0000"/>
          <w:sz w:val="24"/>
          <w:szCs w:val="24"/>
        </w:rPr>
      </w:pPr>
    </w:p>
    <w:p w14:paraId="386F6E29"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2. Conducerea pădurii</w:t>
      </w:r>
      <w:r w:rsidRPr="00125D6E">
        <w:rPr>
          <w:rFonts w:ascii="Arial" w:hAnsi="Arial" w:cs="Arial"/>
          <w:sz w:val="24"/>
          <w:szCs w:val="24"/>
        </w:rPr>
        <w:t xml:space="preserve"> prin amenajament  spre  starea normală presupune:</w:t>
      </w:r>
    </w:p>
    <w:p w14:paraId="25E1E1B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funcţiilor pe care trebuie să le îndeplinească pădurile (în funcţie de obiectivele ecologice, economice şi sociale); </w:t>
      </w:r>
    </w:p>
    <w:p w14:paraId="659C82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stabilirea caracteristicilor fondului de producţie normal, adică a bazelor de amenajare. </w:t>
      </w:r>
    </w:p>
    <w:p w14:paraId="40537041" w14:textId="77777777" w:rsidR="00DC7A8A" w:rsidRPr="00125D6E" w:rsidRDefault="00DC7A8A" w:rsidP="00F12F4F">
      <w:pPr>
        <w:ind w:firstLine="720"/>
        <w:jc w:val="both"/>
        <w:rPr>
          <w:rFonts w:ascii="Arial" w:hAnsi="Arial" w:cs="Arial"/>
          <w:sz w:val="24"/>
          <w:szCs w:val="24"/>
        </w:rPr>
      </w:pPr>
    </w:p>
    <w:p w14:paraId="5C064FC5"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3. Prin planificarea recoltelor</w:t>
      </w:r>
      <w:r w:rsidRPr="00125D6E">
        <w:rPr>
          <w:rFonts w:ascii="Arial" w:hAnsi="Arial" w:cs="Arial"/>
          <w:sz w:val="24"/>
          <w:szCs w:val="24"/>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posibilităţii </w:t>
      </w:r>
    </w:p>
    <w:p w14:paraId="1D9734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întocmirea planului de recoltare.</w:t>
      </w:r>
    </w:p>
    <w:p w14:paraId="4CD2075F" w14:textId="0C2A3242"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După parcurgerea etapelor </w:t>
      </w:r>
      <w:r w:rsidR="00C53235" w:rsidRPr="00125D6E">
        <w:rPr>
          <w:rFonts w:ascii="Arial" w:hAnsi="Arial" w:cs="Arial"/>
          <w:sz w:val="24"/>
          <w:szCs w:val="24"/>
        </w:rPr>
        <w:t>menționate</w:t>
      </w:r>
      <w:r w:rsidRPr="00125D6E">
        <w:rPr>
          <w:rFonts w:ascii="Arial" w:hAnsi="Arial" w:cs="Arial"/>
          <w:sz w:val="24"/>
          <w:szCs w:val="24"/>
        </w:rPr>
        <w:t xml:space="preserve"> mai sus  a fost elaborat amenajamentul silvic ce cuprinde următoarele capitole: </w:t>
      </w:r>
    </w:p>
    <w:p w14:paraId="3071B25C"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situaţia teritorial - administrativă; </w:t>
      </w:r>
    </w:p>
    <w:p w14:paraId="14D44E03"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organizarea teritoriului;</w:t>
      </w:r>
    </w:p>
    <w:p w14:paraId="2FC193B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gospodărirea din trecut a pădurilor; </w:t>
      </w:r>
    </w:p>
    <w:p w14:paraId="304CD063" w14:textId="2E3E26E0"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studiul staţiunii şi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0DE337F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stabilirea funcţiilor social – economice şi ecologice ale pădurii şi a bazelor de amenajare;</w:t>
      </w:r>
    </w:p>
    <w:p w14:paraId="60E5C116"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reglementarea procesului de producţie lemnoasă şi măsuri de gospodărire a arboretelor cu funcţii speciale de protecţie; </w:t>
      </w:r>
    </w:p>
    <w:p w14:paraId="692D4D1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valorificarea superioară a altor produse ale fondului forestier în afara lemnului; </w:t>
      </w:r>
    </w:p>
    <w:p w14:paraId="09F38556" w14:textId="77777777" w:rsidR="00DC7A8A" w:rsidRPr="00125D6E" w:rsidRDefault="00DC7A8A" w:rsidP="00DC7A8A">
      <w:pPr>
        <w:ind w:firstLine="720"/>
        <w:rPr>
          <w:rFonts w:ascii="Arial" w:hAnsi="Arial" w:cs="Arial"/>
          <w:sz w:val="24"/>
          <w:szCs w:val="24"/>
        </w:rPr>
      </w:pPr>
      <w:r w:rsidRPr="00125D6E">
        <w:rPr>
          <w:rFonts w:ascii="Arial" w:hAnsi="Arial" w:cs="Arial"/>
          <w:sz w:val="24"/>
          <w:szCs w:val="24"/>
        </w:rPr>
        <w:t xml:space="preserve">- protecţia fondului forestier; </w:t>
      </w:r>
    </w:p>
    <w:p w14:paraId="5E4EF222"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conservarea biodiversităţii; </w:t>
      </w:r>
    </w:p>
    <w:p w14:paraId="15ABDD8B"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instalaţii de transport, tehnologii de exploatare şi construcţii forestiere; </w:t>
      </w:r>
    </w:p>
    <w:p w14:paraId="7D5ED32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analiza eficacităţii modului de gospodărire a pădurilor; </w:t>
      </w:r>
    </w:p>
    <w:p w14:paraId="39D70E61"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diverse; </w:t>
      </w:r>
    </w:p>
    <w:p w14:paraId="0A4F7449"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de recoltare şi cultură; </w:t>
      </w:r>
    </w:p>
    <w:p w14:paraId="252CCE37"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privind instalaţiile de transport şi construcţiile silvice; </w:t>
      </w:r>
    </w:p>
    <w:p w14:paraId="42EFE893"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prognoza dezvoltării fondului forestier;</w:t>
      </w:r>
    </w:p>
    <w:p w14:paraId="08BA2C0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evidenţe de caracterizare a fondului forestier; </w:t>
      </w:r>
    </w:p>
    <w:p w14:paraId="69375C68"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evidenţe privind aplicarea amenajamentului.</w:t>
      </w:r>
    </w:p>
    <w:p w14:paraId="0BE10283" w14:textId="77777777" w:rsidR="00DC7A8A" w:rsidRPr="00125D6E" w:rsidRDefault="00DC7A8A" w:rsidP="002D0957">
      <w:pPr>
        <w:ind w:firstLine="720"/>
        <w:jc w:val="both"/>
        <w:rPr>
          <w:rFonts w:ascii="Arial" w:hAnsi="Arial" w:cs="Arial"/>
          <w:sz w:val="24"/>
          <w:szCs w:val="36"/>
        </w:rPr>
      </w:pPr>
    </w:p>
    <w:p w14:paraId="32E70CF8" w14:textId="77777777" w:rsidR="00DC7A8A" w:rsidRPr="00125D6E" w:rsidRDefault="00DC7A8A" w:rsidP="002D0957">
      <w:pPr>
        <w:ind w:firstLine="708"/>
        <w:jc w:val="both"/>
        <w:rPr>
          <w:rFonts w:ascii="Arial" w:hAnsi="Arial" w:cs="Arial"/>
          <w:b/>
          <w:sz w:val="24"/>
          <w:szCs w:val="24"/>
        </w:rPr>
      </w:pPr>
      <w:r w:rsidRPr="00125D6E">
        <w:rPr>
          <w:rFonts w:ascii="Arial" w:hAnsi="Arial" w:cs="Arial"/>
          <w:b/>
          <w:sz w:val="24"/>
          <w:szCs w:val="24"/>
        </w:rPr>
        <w:t xml:space="preserve">1.3.1. Justificarea necesității întocmirii amenajamentului silvic </w:t>
      </w:r>
    </w:p>
    <w:p w14:paraId="64E956F0" w14:textId="77777777" w:rsidR="00DC7A8A" w:rsidRPr="00125D6E" w:rsidRDefault="00DC7A8A" w:rsidP="002D0957">
      <w:pPr>
        <w:jc w:val="both"/>
        <w:rPr>
          <w:rFonts w:ascii="Arial" w:hAnsi="Arial" w:cs="Arial"/>
          <w:sz w:val="24"/>
          <w:szCs w:val="24"/>
        </w:rPr>
      </w:pPr>
    </w:p>
    <w:p w14:paraId="66B93503"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Necesitatea întocmirii amenajamentuluI fondului forestier rezidă tocmai din necesitatea gospodăririi adecvate a pădurilor (monitorizarea gosopdăririi durabile). </w:t>
      </w:r>
    </w:p>
    <w:p w14:paraId="6A33AFA5"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5BE63AEF"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lastRenderedPageBreak/>
        <w:t xml:space="preserve"> - menţinerea şi sporirea adecvată a resurselor forestiere; </w:t>
      </w:r>
    </w:p>
    <w:p w14:paraId="2A6FD58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menţinerea sănătăţii şi vitalităţii ecosistemelor forestiere; </w:t>
      </w:r>
    </w:p>
    <w:p w14:paraId="1F5FEC7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menţinerea şi încurajarea funcţiilor productive ale pădurii (lemnoase şi nelemnoase); </w:t>
      </w:r>
    </w:p>
    <w:p w14:paraId="3E00840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menţinerea, conservarea şi sporirea adecvată a biodiversităţii în ecosistemele forestiere;</w:t>
      </w:r>
    </w:p>
    <w:p w14:paraId="34D6BE3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menţinerea şi sporirea adecvată a funcţiilor de protecţie în gospodărirea pădurilor (în special referitoare la sol şi apă);</w:t>
      </w:r>
    </w:p>
    <w:p w14:paraId="2D4D09F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menţinerea altor funcţii şi condiţii socio-economice.</w:t>
      </w:r>
    </w:p>
    <w:p w14:paraId="7F853B52"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În concordanță cu aceste linii directoare, amenajamentul silvic prezintă informații despre: </w:t>
      </w:r>
    </w:p>
    <w:p w14:paraId="3541C821"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situaţia teritorial-administrativă; </w:t>
      </w:r>
    </w:p>
    <w:p w14:paraId="37A75FE6"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organizarea teritoriului; </w:t>
      </w:r>
    </w:p>
    <w:p w14:paraId="2B16C01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gospodărirea din trecut a pădurilor; </w:t>
      </w:r>
    </w:p>
    <w:p w14:paraId="22D3FB6A" w14:textId="6999A58E"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studiul staţiunii şi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3960C8CE"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stabilirea funcţiilor social-economice şi ecologice ale pădurii şi a bazelor de amenajare; </w:t>
      </w:r>
    </w:p>
    <w:p w14:paraId="5104629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reglementarea procesului de producţie lemnoasă şi măsuri de gospodărire a arboretelor cu funcţii speciale de protecţie; </w:t>
      </w:r>
    </w:p>
    <w:p w14:paraId="30485B29"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valorificarea superioară a altor produse ale fondului forestier în afara lemnului;</w:t>
      </w:r>
    </w:p>
    <w:p w14:paraId="62DDEED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protecţia fondului forestier; </w:t>
      </w:r>
    </w:p>
    <w:p w14:paraId="77216C3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conservarea biodiversității (care cuprinde şi un subcapitol special destinat ariilor naturale protejate); </w:t>
      </w:r>
    </w:p>
    <w:p w14:paraId="5842B68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instalaţii de transport, tehnologii de exploatare şi construcţii forestiere; </w:t>
      </w:r>
    </w:p>
    <w:p w14:paraId="12614CC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analiza eficacităţii modului de gospodărire a pădurilor; </w:t>
      </w:r>
    </w:p>
    <w:p w14:paraId="39CC6D0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de recoltare şi cultură; </w:t>
      </w:r>
    </w:p>
    <w:p w14:paraId="727F787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privind instalaţiile de transport şi construcţiile silvice; </w:t>
      </w:r>
    </w:p>
    <w:p w14:paraId="1F3E302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prognoza dezvoltării fondului forestier; </w:t>
      </w:r>
    </w:p>
    <w:p w14:paraId="2FCADD08"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evidenţe de caracterizare a fondului forestier; </w:t>
      </w:r>
    </w:p>
    <w:p w14:paraId="148E359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evidenţe privind aplicarea amenajamentului.</w:t>
      </w:r>
    </w:p>
    <w:p w14:paraId="2EAB298A" w14:textId="77777777" w:rsidR="00DC7A8A" w:rsidRPr="00125D6E" w:rsidRDefault="00DC7A8A" w:rsidP="00DC7A8A">
      <w:pPr>
        <w:ind w:firstLine="708"/>
        <w:rPr>
          <w:sz w:val="32"/>
          <w:szCs w:val="32"/>
        </w:rPr>
      </w:pPr>
    </w:p>
    <w:p w14:paraId="097CB959" w14:textId="003DB5A2" w:rsidR="00DC7A8A" w:rsidRPr="00125D6E" w:rsidRDefault="00DC7A8A" w:rsidP="00FE2FB5">
      <w:pPr>
        <w:ind w:right="-139" w:firstLine="554"/>
        <w:rPr>
          <w:rFonts w:ascii="Arial" w:eastAsia="Arial" w:hAnsi="Arial" w:cs="Arial"/>
          <w:b/>
          <w:sz w:val="24"/>
          <w:szCs w:val="24"/>
        </w:rPr>
      </w:pPr>
      <w:r w:rsidRPr="00125D6E">
        <w:rPr>
          <w:rFonts w:ascii="Arial" w:eastAsia="Arial" w:hAnsi="Arial" w:cs="Arial"/>
          <w:b/>
          <w:sz w:val="24"/>
          <w:szCs w:val="24"/>
        </w:rPr>
        <w:t>1.4. Obiectivel</w:t>
      </w:r>
      <w:r w:rsidR="0063394F" w:rsidRPr="00125D6E">
        <w:rPr>
          <w:rFonts w:ascii="Arial" w:eastAsia="Arial" w:hAnsi="Arial" w:cs="Arial"/>
          <w:b/>
          <w:sz w:val="24"/>
          <w:szCs w:val="24"/>
        </w:rPr>
        <w:t>e</w:t>
      </w:r>
      <w:r w:rsidRPr="00125D6E">
        <w:rPr>
          <w:rFonts w:ascii="Arial" w:eastAsia="Arial" w:hAnsi="Arial" w:cs="Arial"/>
          <w:b/>
          <w:sz w:val="24"/>
          <w:szCs w:val="24"/>
        </w:rPr>
        <w:t xml:space="preserve"> amenajamentului silvic</w:t>
      </w:r>
    </w:p>
    <w:p w14:paraId="10DF3F69" w14:textId="77777777" w:rsidR="00DC7A8A" w:rsidRPr="00125D6E" w:rsidRDefault="00DC7A8A" w:rsidP="00F12F4F">
      <w:pPr>
        <w:jc w:val="both"/>
        <w:rPr>
          <w:rFonts w:ascii="Arial" w:hAnsi="Arial" w:cs="Arial"/>
          <w:color w:val="EE0000"/>
          <w:sz w:val="24"/>
          <w:szCs w:val="24"/>
        </w:rPr>
      </w:pPr>
    </w:p>
    <w:p w14:paraId="5F905BD6" w14:textId="058D883E" w:rsidR="00DC7A8A" w:rsidRPr="00D46B43" w:rsidRDefault="00DC7A8A" w:rsidP="00661FBB">
      <w:pPr>
        <w:ind w:left="20" w:right="-2" w:firstLine="534"/>
        <w:jc w:val="both"/>
        <w:rPr>
          <w:rFonts w:ascii="Arial" w:eastAsia="Arial" w:hAnsi="Arial" w:cs="Arial"/>
          <w:sz w:val="24"/>
          <w:szCs w:val="24"/>
        </w:rPr>
      </w:pPr>
      <w:r w:rsidRPr="00125D6E">
        <w:rPr>
          <w:rFonts w:ascii="Arial" w:eastAsia="Arial" w:hAnsi="Arial" w:cs="Arial"/>
          <w:sz w:val="24"/>
          <w:szCs w:val="24"/>
        </w:rPr>
        <w:t xml:space="preserve">În </w:t>
      </w:r>
      <w:r w:rsidRPr="00D46B43">
        <w:rPr>
          <w:rFonts w:ascii="Arial" w:eastAsia="Arial" w:hAnsi="Arial" w:cs="Arial"/>
          <w:sz w:val="24"/>
          <w:szCs w:val="24"/>
        </w:rPr>
        <w:t xml:space="preserve">conformitate cu </w:t>
      </w:r>
      <w:r w:rsidR="00731051" w:rsidRPr="00D46B43">
        <w:rPr>
          <w:rFonts w:ascii="Arial" w:eastAsia="Arial" w:hAnsi="Arial" w:cs="Arial"/>
          <w:sz w:val="24"/>
          <w:szCs w:val="24"/>
        </w:rPr>
        <w:t>cerințe</w:t>
      </w:r>
      <w:r w:rsidRPr="00D46B43">
        <w:rPr>
          <w:rFonts w:ascii="Arial" w:eastAsia="Arial" w:hAnsi="Arial" w:cs="Arial"/>
          <w:sz w:val="24"/>
          <w:szCs w:val="24"/>
        </w:rPr>
        <w:t xml:space="preserve">le social-economice, ecologice şi </w:t>
      </w:r>
      <w:r w:rsidR="0020022A" w:rsidRPr="00D46B43">
        <w:rPr>
          <w:rFonts w:ascii="Arial" w:eastAsia="Arial" w:hAnsi="Arial" w:cs="Arial"/>
          <w:sz w:val="24"/>
          <w:szCs w:val="24"/>
        </w:rPr>
        <w:t>informaționale</w:t>
      </w:r>
      <w:r w:rsidRPr="00D46B43">
        <w:rPr>
          <w:rFonts w:ascii="Arial" w:eastAsia="Arial" w:hAnsi="Arial" w:cs="Arial"/>
          <w:sz w:val="24"/>
          <w:szCs w:val="24"/>
        </w:rPr>
        <w:t xml:space="preserve">, </w:t>
      </w:r>
      <w:r w:rsidR="006A7A0C" w:rsidRPr="00D46B43">
        <w:rPr>
          <w:rFonts w:ascii="Arial" w:hAnsi="Arial" w:cs="Arial"/>
          <w:b/>
          <w:sz w:val="24"/>
          <w:szCs w:val="24"/>
        </w:rPr>
        <w:t xml:space="preserve">amenajamentul silvic </w:t>
      </w:r>
      <w:r w:rsidR="005F222D">
        <w:rPr>
          <w:rFonts w:ascii="Arial" w:hAnsi="Arial" w:cs="Arial"/>
          <w:b/>
          <w:sz w:val="24"/>
          <w:szCs w:val="24"/>
        </w:rPr>
        <w:t xml:space="preserve">proprietate privată </w:t>
      </w:r>
      <w:r w:rsidR="0020022A" w:rsidRPr="00D46B43">
        <w:rPr>
          <w:rFonts w:ascii="Arial" w:hAnsi="Arial" w:cs="Arial"/>
          <w:b/>
          <w:sz w:val="24"/>
          <w:szCs w:val="24"/>
        </w:rPr>
        <w:t>aparținând</w:t>
      </w:r>
      <w:r w:rsidR="006A7A0C" w:rsidRPr="00D46B43">
        <w:rPr>
          <w:rFonts w:ascii="Arial" w:hAnsi="Arial" w:cs="Arial"/>
          <w:b/>
          <w:sz w:val="24"/>
          <w:szCs w:val="24"/>
        </w:rPr>
        <w:t xml:space="preserve"> </w:t>
      </w:r>
      <w:r w:rsidR="005F222D">
        <w:rPr>
          <w:rFonts w:ascii="Arial" w:hAnsi="Arial" w:cs="Arial"/>
          <w:b/>
          <w:sz w:val="24"/>
          <w:szCs w:val="24"/>
        </w:rPr>
        <w:t>Composesoratului Familia Băcilă și Composesoratului Familia Silea</w:t>
      </w:r>
      <w:r w:rsidR="0063394F" w:rsidRPr="00D46B43">
        <w:rPr>
          <w:rFonts w:ascii="Arial" w:hAnsi="Arial" w:cs="Arial"/>
          <w:b/>
          <w:sz w:val="24"/>
          <w:szCs w:val="24"/>
        </w:rPr>
        <w:t>, județul Brașov</w:t>
      </w:r>
      <w:r w:rsidR="009232FD" w:rsidRPr="00D46B43">
        <w:rPr>
          <w:rFonts w:ascii="Arial" w:hAnsi="Arial" w:cs="Arial"/>
          <w:b/>
          <w:sz w:val="24"/>
          <w:szCs w:val="24"/>
        </w:rPr>
        <w:t xml:space="preserve">, U.P. </w:t>
      </w:r>
      <w:r w:rsidR="0030121D" w:rsidRPr="00D46B43">
        <w:rPr>
          <w:rFonts w:ascii="Arial" w:hAnsi="Arial" w:cs="Arial"/>
          <w:b/>
          <w:sz w:val="24"/>
          <w:szCs w:val="24"/>
        </w:rPr>
        <w:t>I Băcilă-Silea</w:t>
      </w:r>
      <w:r w:rsidR="00204F7C" w:rsidRPr="00D46B43">
        <w:rPr>
          <w:rFonts w:ascii="Arial" w:hAnsi="Arial" w:cs="Arial"/>
          <w:b/>
          <w:sz w:val="24"/>
          <w:szCs w:val="24"/>
        </w:rPr>
        <w:t xml:space="preserve"> </w:t>
      </w:r>
      <w:r w:rsidRPr="00D46B43">
        <w:rPr>
          <w:rFonts w:ascii="Arial" w:eastAsia="Arial" w:hAnsi="Arial" w:cs="Arial"/>
          <w:sz w:val="24"/>
          <w:szCs w:val="24"/>
        </w:rPr>
        <w:t xml:space="preserve">îmbină strategia ecosistemelor forestiere din zonă cu strategia dezvoltării societăţii. </w:t>
      </w:r>
    </w:p>
    <w:p w14:paraId="401FFF87" w14:textId="7DD5E1ED" w:rsidR="00DC7A8A" w:rsidRPr="00125D6E" w:rsidRDefault="00DC7A8A" w:rsidP="00661FBB">
      <w:pPr>
        <w:ind w:left="20" w:right="420" w:firstLine="534"/>
        <w:jc w:val="both"/>
        <w:rPr>
          <w:rFonts w:ascii="Arial" w:eastAsia="Arial" w:hAnsi="Arial" w:cs="Arial"/>
          <w:sz w:val="24"/>
          <w:szCs w:val="24"/>
        </w:rPr>
      </w:pPr>
      <w:r w:rsidRPr="00D46B43">
        <w:rPr>
          <w:rFonts w:ascii="Arial" w:eastAsia="Arial" w:hAnsi="Arial" w:cs="Arial"/>
          <w:sz w:val="24"/>
          <w:szCs w:val="24"/>
        </w:rPr>
        <w:t xml:space="preserve">Amenajamentul silvic este un proiect tehnic prin care </w:t>
      </w:r>
      <w:r w:rsidR="00C26539" w:rsidRPr="00D46B43">
        <w:rPr>
          <w:rFonts w:ascii="Arial" w:eastAsia="Arial" w:hAnsi="Arial" w:cs="Arial"/>
          <w:sz w:val="24"/>
          <w:szCs w:val="24"/>
        </w:rPr>
        <w:t>gospodărirea</w:t>
      </w:r>
      <w:r w:rsidRPr="00D46B43">
        <w:rPr>
          <w:rFonts w:ascii="Arial" w:eastAsia="Arial" w:hAnsi="Arial" w:cs="Arial"/>
          <w:sz w:val="24"/>
          <w:szCs w:val="24"/>
        </w:rPr>
        <w:t xml:space="preserve"> silvic</w:t>
      </w:r>
      <w:r w:rsidR="00D10D74" w:rsidRPr="00D46B43">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își</w:t>
      </w:r>
      <w:r w:rsidRPr="00125D6E">
        <w:rPr>
          <w:rFonts w:ascii="Arial" w:eastAsia="Arial" w:hAnsi="Arial" w:cs="Arial"/>
          <w:sz w:val="24"/>
          <w:szCs w:val="24"/>
        </w:rPr>
        <w:t xml:space="preserve"> asigur</w:t>
      </w:r>
      <w:r w:rsidR="0063394F" w:rsidRPr="00125D6E">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w:t>
      </w:r>
      <w:r w:rsidRPr="00125D6E">
        <w:rPr>
          <w:rFonts w:ascii="Arial" w:eastAsia="Arial" w:hAnsi="Arial" w:cs="Arial"/>
          <w:sz w:val="24"/>
          <w:szCs w:val="24"/>
        </w:rPr>
        <w:t xml:space="preserve">n </w:t>
      </w:r>
      <w:r w:rsidR="00E767A7" w:rsidRPr="00125D6E">
        <w:rPr>
          <w:rFonts w:ascii="Arial" w:eastAsia="Arial" w:hAnsi="Arial" w:cs="Arial"/>
          <w:sz w:val="24"/>
          <w:szCs w:val="24"/>
        </w:rPr>
        <w:t>pădure</w:t>
      </w:r>
      <w:r w:rsidRPr="00125D6E">
        <w:rPr>
          <w:rFonts w:ascii="Arial" w:eastAsia="Arial" w:hAnsi="Arial" w:cs="Arial"/>
          <w:sz w:val="24"/>
          <w:szCs w:val="24"/>
        </w:rPr>
        <w:t xml:space="preserve"> </w:t>
      </w:r>
      <w:r w:rsidR="00C53235" w:rsidRPr="00125D6E">
        <w:rPr>
          <w:rFonts w:ascii="Arial" w:eastAsia="Arial" w:hAnsi="Arial" w:cs="Arial"/>
          <w:sz w:val="24"/>
          <w:szCs w:val="24"/>
        </w:rPr>
        <w:t>condiții</w:t>
      </w:r>
      <w:r w:rsidRPr="00125D6E">
        <w:rPr>
          <w:rFonts w:ascii="Arial" w:eastAsia="Arial" w:hAnsi="Arial" w:cs="Arial"/>
          <w:sz w:val="24"/>
          <w:szCs w:val="24"/>
        </w:rPr>
        <w:t xml:space="preserve"> organizatorice proprii pentru realizarea sarcinilor ei.</w:t>
      </w:r>
    </w:p>
    <w:p w14:paraId="4E4D32BD" w14:textId="77777777" w:rsidR="006A7A0C" w:rsidRPr="00125D6E" w:rsidRDefault="006A7A0C" w:rsidP="006A7A0C">
      <w:pPr>
        <w:pStyle w:val="Subsol"/>
        <w:jc w:val="both"/>
        <w:rPr>
          <w:rFonts w:ascii="Arial" w:hAnsi="Arial" w:cs="Arial"/>
        </w:rPr>
      </w:pPr>
    </w:p>
    <w:p w14:paraId="7260089B" w14:textId="77777777" w:rsidR="006D047A" w:rsidRPr="00125D6E" w:rsidRDefault="000A7B41" w:rsidP="006A7A0C">
      <w:pPr>
        <w:pStyle w:val="Subsol"/>
        <w:jc w:val="both"/>
        <w:rPr>
          <w:rFonts w:ascii="Arial" w:hAnsi="Arial" w:cs="Arial"/>
          <w:i/>
          <w:iCs/>
          <w:sz w:val="24"/>
          <w:szCs w:val="24"/>
        </w:rPr>
      </w:pPr>
      <w:bookmarkStart w:id="0" w:name="_Hlk157587184"/>
      <w:r w:rsidRPr="00125D6E">
        <w:rPr>
          <w:rFonts w:ascii="Arial" w:hAnsi="Arial" w:cs="Arial"/>
          <w:i/>
          <w:iCs/>
          <w:sz w:val="24"/>
          <w:szCs w:val="24"/>
        </w:rPr>
        <w:t>Tabelul 1.4.1.</w:t>
      </w:r>
      <w:r w:rsidR="006A7A0C" w:rsidRPr="00125D6E">
        <w:rPr>
          <w:rFonts w:ascii="Arial" w:hAnsi="Arial" w:cs="Arial"/>
          <w:i/>
          <w:iCs/>
          <w:sz w:val="24"/>
          <w:szCs w:val="24"/>
        </w:rPr>
        <w:t xml:space="preserve">Repartizarea fondului forestier pe </w:t>
      </w:r>
      <w:r w:rsidR="00C26539" w:rsidRPr="00125D6E">
        <w:rPr>
          <w:rFonts w:ascii="Arial" w:hAnsi="Arial" w:cs="Arial"/>
          <w:i/>
          <w:iCs/>
          <w:sz w:val="24"/>
          <w:szCs w:val="24"/>
        </w:rPr>
        <w:t>unități</w:t>
      </w:r>
      <w:r w:rsidR="006A7A0C" w:rsidRPr="00125D6E">
        <w:rPr>
          <w:rFonts w:ascii="Arial" w:hAnsi="Arial" w:cs="Arial"/>
          <w:i/>
          <w:iCs/>
          <w:sz w:val="24"/>
          <w:szCs w:val="24"/>
        </w:rPr>
        <w:t xml:space="preserve"> teritorial – administrative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692"/>
        <w:gridCol w:w="849"/>
        <w:gridCol w:w="2688"/>
        <w:gridCol w:w="3260"/>
        <w:gridCol w:w="1819"/>
      </w:tblGrid>
      <w:tr w:rsidR="00D46B43" w:rsidRPr="00D46B43" w14:paraId="397E8E7F" w14:textId="77777777" w:rsidTr="005F222D">
        <w:trPr>
          <w:trHeight w:val="283"/>
        </w:trPr>
        <w:tc>
          <w:tcPr>
            <w:tcW w:w="372" w:type="pct"/>
            <w:tcBorders>
              <w:top w:val="single" w:sz="18" w:space="0" w:color="auto"/>
              <w:left w:val="single" w:sz="18" w:space="0" w:color="auto"/>
              <w:bottom w:val="single" w:sz="12" w:space="0" w:color="auto"/>
              <w:right w:val="single" w:sz="4" w:space="0" w:color="auto"/>
            </w:tcBorders>
            <w:vAlign w:val="center"/>
          </w:tcPr>
          <w:p w14:paraId="2DAAC060" w14:textId="77777777" w:rsidR="00D46B43" w:rsidRPr="00D46B43" w:rsidRDefault="00D46B43" w:rsidP="00D46B43">
            <w:pPr>
              <w:widowControl/>
              <w:autoSpaceDE/>
              <w:autoSpaceDN/>
              <w:ind w:left="-57" w:right="-57"/>
              <w:jc w:val="center"/>
              <w:rPr>
                <w:rFonts w:ascii="Arial" w:hAnsi="Arial" w:cs="Arial"/>
                <w:b/>
                <w:sz w:val="18"/>
                <w:szCs w:val="18"/>
                <w:lang w:eastAsia="ro-RO"/>
              </w:rPr>
            </w:pPr>
            <w:r w:rsidRPr="00D46B43">
              <w:rPr>
                <w:rFonts w:ascii="Arial" w:hAnsi="Arial" w:cs="Arial"/>
                <w:b/>
                <w:bCs/>
                <w:sz w:val="18"/>
                <w:szCs w:val="18"/>
                <w:lang w:eastAsia="ro-RO"/>
              </w:rPr>
              <w:t>Nr. crt.</w:t>
            </w:r>
          </w:p>
        </w:tc>
        <w:tc>
          <w:tcPr>
            <w:tcW w:w="456" w:type="pct"/>
            <w:tcBorders>
              <w:top w:val="single" w:sz="18" w:space="0" w:color="auto"/>
              <w:left w:val="single" w:sz="4" w:space="0" w:color="auto"/>
              <w:bottom w:val="single" w:sz="12" w:space="0" w:color="auto"/>
              <w:right w:val="single" w:sz="4" w:space="0" w:color="auto"/>
            </w:tcBorders>
            <w:vAlign w:val="center"/>
          </w:tcPr>
          <w:p w14:paraId="0AA2F320" w14:textId="77777777" w:rsidR="00D46B43" w:rsidRPr="00D46B43" w:rsidRDefault="00D46B43" w:rsidP="00D46B43">
            <w:pPr>
              <w:widowControl/>
              <w:autoSpaceDE/>
              <w:autoSpaceDN/>
              <w:ind w:left="-57" w:right="-57"/>
              <w:jc w:val="center"/>
              <w:rPr>
                <w:rFonts w:ascii="Arial" w:hAnsi="Arial" w:cs="Arial"/>
                <w:b/>
                <w:sz w:val="18"/>
                <w:szCs w:val="18"/>
                <w:lang w:eastAsia="ro-RO"/>
              </w:rPr>
            </w:pPr>
            <w:r w:rsidRPr="00D46B43">
              <w:rPr>
                <w:rFonts w:ascii="Arial" w:hAnsi="Arial" w:cs="Arial"/>
                <w:b/>
                <w:bCs/>
                <w:sz w:val="18"/>
                <w:szCs w:val="18"/>
                <w:lang w:eastAsia="ro-RO"/>
              </w:rPr>
              <w:t>Județul</w:t>
            </w:r>
          </w:p>
        </w:tc>
        <w:tc>
          <w:tcPr>
            <w:tcW w:w="1444" w:type="pct"/>
            <w:tcBorders>
              <w:top w:val="single" w:sz="18" w:space="0" w:color="auto"/>
              <w:left w:val="single" w:sz="4" w:space="0" w:color="auto"/>
              <w:bottom w:val="single" w:sz="12" w:space="0" w:color="auto"/>
              <w:right w:val="single" w:sz="4" w:space="0" w:color="auto"/>
            </w:tcBorders>
            <w:vAlign w:val="center"/>
          </w:tcPr>
          <w:p w14:paraId="2855DAB5" w14:textId="77777777" w:rsidR="00D46B43" w:rsidRPr="00D46B43" w:rsidRDefault="00D46B43" w:rsidP="00D46B43">
            <w:pPr>
              <w:widowControl/>
              <w:autoSpaceDE/>
              <w:autoSpaceDN/>
              <w:jc w:val="center"/>
              <w:rPr>
                <w:rFonts w:ascii="Arial" w:hAnsi="Arial" w:cs="Arial"/>
                <w:b/>
                <w:bCs/>
                <w:sz w:val="18"/>
                <w:szCs w:val="18"/>
                <w:lang w:eastAsia="ro-RO"/>
              </w:rPr>
            </w:pPr>
            <w:r w:rsidRPr="00D46B43">
              <w:rPr>
                <w:rFonts w:ascii="Arial" w:hAnsi="Arial" w:cs="Arial"/>
                <w:b/>
                <w:bCs/>
                <w:sz w:val="18"/>
                <w:szCs w:val="18"/>
                <w:lang w:eastAsia="ro-RO"/>
              </w:rPr>
              <w:t>Unitatea</w:t>
            </w:r>
          </w:p>
          <w:p w14:paraId="00B4218F" w14:textId="77777777" w:rsidR="00D46B43" w:rsidRPr="00D46B43" w:rsidRDefault="00D46B43" w:rsidP="00D46B43">
            <w:pPr>
              <w:widowControl/>
              <w:autoSpaceDE/>
              <w:autoSpaceDN/>
              <w:ind w:left="-57" w:right="-57"/>
              <w:jc w:val="center"/>
              <w:rPr>
                <w:rFonts w:ascii="Arial" w:hAnsi="Arial" w:cs="Arial"/>
                <w:b/>
                <w:sz w:val="18"/>
                <w:szCs w:val="18"/>
                <w:lang w:eastAsia="ro-RO"/>
              </w:rPr>
            </w:pPr>
            <w:r w:rsidRPr="00D46B43">
              <w:rPr>
                <w:rFonts w:ascii="Arial" w:hAnsi="Arial" w:cs="Arial"/>
                <w:b/>
                <w:bCs/>
                <w:sz w:val="18"/>
                <w:szCs w:val="18"/>
                <w:lang w:eastAsia="ro-RO"/>
              </w:rPr>
              <w:t>Administrativ-teritorială</w:t>
            </w:r>
          </w:p>
        </w:tc>
        <w:tc>
          <w:tcPr>
            <w:tcW w:w="1751" w:type="pct"/>
            <w:tcBorders>
              <w:top w:val="single" w:sz="18" w:space="0" w:color="auto"/>
              <w:left w:val="single" w:sz="4" w:space="0" w:color="auto"/>
              <w:bottom w:val="single" w:sz="12" w:space="0" w:color="auto"/>
              <w:right w:val="single" w:sz="4" w:space="0" w:color="auto"/>
            </w:tcBorders>
            <w:vAlign w:val="center"/>
          </w:tcPr>
          <w:p w14:paraId="19780939" w14:textId="77777777" w:rsidR="00D46B43" w:rsidRPr="00D46B43" w:rsidRDefault="00D46B43" w:rsidP="00D46B43">
            <w:pPr>
              <w:widowControl/>
              <w:autoSpaceDE/>
              <w:autoSpaceDN/>
              <w:ind w:left="-57" w:right="-57"/>
              <w:jc w:val="center"/>
              <w:rPr>
                <w:rFonts w:ascii="Arial" w:hAnsi="Arial" w:cs="Arial"/>
                <w:b/>
                <w:sz w:val="18"/>
                <w:szCs w:val="18"/>
                <w:lang w:eastAsia="ro-RO"/>
              </w:rPr>
            </w:pPr>
            <w:r w:rsidRPr="00D46B43">
              <w:rPr>
                <w:rFonts w:ascii="Arial" w:hAnsi="Arial" w:cs="Arial"/>
                <w:b/>
                <w:bCs/>
                <w:sz w:val="18"/>
                <w:szCs w:val="18"/>
                <w:lang w:eastAsia="ro-RO"/>
              </w:rPr>
              <w:t>Parcele aferente</w:t>
            </w:r>
          </w:p>
        </w:tc>
        <w:tc>
          <w:tcPr>
            <w:tcW w:w="977" w:type="pct"/>
            <w:tcBorders>
              <w:top w:val="single" w:sz="18" w:space="0" w:color="auto"/>
              <w:left w:val="single" w:sz="4" w:space="0" w:color="auto"/>
              <w:bottom w:val="single" w:sz="12" w:space="0" w:color="auto"/>
              <w:right w:val="single" w:sz="18" w:space="0" w:color="auto"/>
            </w:tcBorders>
            <w:vAlign w:val="center"/>
          </w:tcPr>
          <w:p w14:paraId="2D0691DF" w14:textId="77777777" w:rsidR="00D46B43" w:rsidRPr="00D46B43" w:rsidRDefault="00D46B43" w:rsidP="00D46B43">
            <w:pPr>
              <w:widowControl/>
              <w:autoSpaceDE/>
              <w:autoSpaceDN/>
              <w:jc w:val="center"/>
              <w:rPr>
                <w:rFonts w:ascii="Arial" w:hAnsi="Arial" w:cs="Arial"/>
                <w:b/>
                <w:bCs/>
                <w:sz w:val="18"/>
                <w:szCs w:val="18"/>
                <w:lang w:eastAsia="ro-RO"/>
              </w:rPr>
            </w:pPr>
            <w:r w:rsidRPr="00D46B43">
              <w:rPr>
                <w:rFonts w:ascii="Arial" w:hAnsi="Arial" w:cs="Arial"/>
                <w:b/>
                <w:bCs/>
                <w:sz w:val="18"/>
                <w:szCs w:val="18"/>
                <w:lang w:eastAsia="ro-RO"/>
              </w:rPr>
              <w:t>Suprafața</w:t>
            </w:r>
          </w:p>
          <w:p w14:paraId="7016E5E6" w14:textId="77777777" w:rsidR="00D46B43" w:rsidRPr="00D46B43" w:rsidRDefault="00D46B43" w:rsidP="00D46B43">
            <w:pPr>
              <w:widowControl/>
              <w:autoSpaceDE/>
              <w:autoSpaceDN/>
              <w:ind w:left="-57" w:right="-57"/>
              <w:jc w:val="center"/>
              <w:rPr>
                <w:rFonts w:ascii="Arial" w:hAnsi="Arial" w:cs="Arial"/>
                <w:b/>
                <w:sz w:val="18"/>
                <w:szCs w:val="18"/>
                <w:lang w:eastAsia="ro-RO"/>
              </w:rPr>
            </w:pPr>
            <w:r w:rsidRPr="00D46B43">
              <w:rPr>
                <w:rFonts w:ascii="Arial" w:hAnsi="Arial" w:cs="Arial"/>
                <w:b/>
                <w:bCs/>
                <w:sz w:val="18"/>
                <w:szCs w:val="18"/>
                <w:lang w:eastAsia="ro-RO"/>
              </w:rPr>
              <w:t>(ha)</w:t>
            </w:r>
          </w:p>
        </w:tc>
      </w:tr>
      <w:tr w:rsidR="00D46B43" w:rsidRPr="00D46B43" w14:paraId="5FC97169" w14:textId="77777777" w:rsidTr="005F222D">
        <w:trPr>
          <w:trHeight w:val="283"/>
        </w:trPr>
        <w:tc>
          <w:tcPr>
            <w:tcW w:w="372" w:type="pct"/>
            <w:tcBorders>
              <w:left w:val="single" w:sz="18" w:space="0" w:color="auto"/>
              <w:bottom w:val="single" w:sz="12" w:space="0" w:color="auto"/>
              <w:right w:val="single" w:sz="4" w:space="0" w:color="auto"/>
            </w:tcBorders>
            <w:vAlign w:val="center"/>
          </w:tcPr>
          <w:p w14:paraId="472D6997" w14:textId="77777777" w:rsidR="00D46B43" w:rsidRPr="00D46B43" w:rsidRDefault="00D46B43" w:rsidP="00D46B43">
            <w:pPr>
              <w:widowControl/>
              <w:tabs>
                <w:tab w:val="center" w:pos="4703"/>
                <w:tab w:val="right" w:pos="9406"/>
              </w:tabs>
              <w:autoSpaceDE/>
              <w:autoSpaceDN/>
              <w:ind w:left="-57" w:right="-57"/>
              <w:jc w:val="center"/>
              <w:rPr>
                <w:rFonts w:ascii="Arial" w:hAnsi="Arial" w:cs="Arial"/>
                <w:color w:val="FF0000"/>
                <w:sz w:val="18"/>
                <w:szCs w:val="18"/>
                <w:lang w:eastAsia="ro-RO"/>
              </w:rPr>
            </w:pPr>
            <w:r w:rsidRPr="00D46B43">
              <w:rPr>
                <w:rFonts w:ascii="Arial" w:hAnsi="Arial" w:cs="Arial"/>
                <w:sz w:val="18"/>
                <w:szCs w:val="18"/>
                <w:lang w:eastAsia="ro-RO"/>
              </w:rPr>
              <w:t>1.</w:t>
            </w:r>
          </w:p>
        </w:tc>
        <w:tc>
          <w:tcPr>
            <w:tcW w:w="456" w:type="pct"/>
            <w:tcBorders>
              <w:top w:val="single" w:sz="12" w:space="0" w:color="auto"/>
              <w:left w:val="single" w:sz="4" w:space="0" w:color="auto"/>
              <w:bottom w:val="single" w:sz="12" w:space="0" w:color="auto"/>
              <w:right w:val="single" w:sz="4" w:space="0" w:color="auto"/>
            </w:tcBorders>
            <w:vAlign w:val="center"/>
          </w:tcPr>
          <w:p w14:paraId="34389C53" w14:textId="77777777" w:rsidR="00D46B43" w:rsidRPr="00D46B43" w:rsidRDefault="00D46B43" w:rsidP="00D46B43">
            <w:pPr>
              <w:widowControl/>
              <w:tabs>
                <w:tab w:val="center" w:pos="4703"/>
                <w:tab w:val="right" w:pos="9406"/>
              </w:tabs>
              <w:autoSpaceDE/>
              <w:autoSpaceDN/>
              <w:ind w:left="-57" w:right="-57"/>
              <w:jc w:val="center"/>
              <w:rPr>
                <w:rFonts w:ascii="Arial" w:hAnsi="Arial" w:cs="Arial"/>
                <w:color w:val="FF0000"/>
                <w:sz w:val="18"/>
                <w:szCs w:val="18"/>
                <w:lang w:eastAsia="ro-RO"/>
              </w:rPr>
            </w:pPr>
            <w:r w:rsidRPr="00D46B43">
              <w:rPr>
                <w:rFonts w:ascii="Arial" w:hAnsi="Arial" w:cs="Arial"/>
                <w:sz w:val="18"/>
                <w:szCs w:val="18"/>
                <w:lang w:eastAsia="ro-RO"/>
              </w:rPr>
              <w:t>Brașov</w:t>
            </w:r>
          </w:p>
        </w:tc>
        <w:tc>
          <w:tcPr>
            <w:tcW w:w="1444" w:type="pct"/>
            <w:tcBorders>
              <w:left w:val="single" w:sz="4" w:space="0" w:color="auto"/>
              <w:bottom w:val="single" w:sz="12" w:space="0" w:color="auto"/>
              <w:right w:val="single" w:sz="2" w:space="0" w:color="auto"/>
            </w:tcBorders>
            <w:vAlign w:val="center"/>
          </w:tcPr>
          <w:p w14:paraId="7AD1E727" w14:textId="77777777" w:rsidR="00D46B43" w:rsidRPr="00D46B43" w:rsidRDefault="00D46B43" w:rsidP="00D46B43">
            <w:pPr>
              <w:widowControl/>
              <w:tabs>
                <w:tab w:val="center" w:pos="4703"/>
                <w:tab w:val="right" w:pos="9406"/>
              </w:tabs>
              <w:autoSpaceDE/>
              <w:autoSpaceDN/>
              <w:ind w:left="-57" w:right="-57"/>
              <w:jc w:val="center"/>
              <w:rPr>
                <w:rFonts w:ascii="Arial" w:hAnsi="Arial" w:cs="Arial"/>
                <w:color w:val="FF0000"/>
                <w:sz w:val="18"/>
                <w:szCs w:val="18"/>
                <w:lang w:eastAsia="ro-RO"/>
              </w:rPr>
            </w:pPr>
            <w:r w:rsidRPr="00D46B43">
              <w:rPr>
                <w:rFonts w:ascii="Arial" w:hAnsi="Arial" w:cs="Arial"/>
                <w:sz w:val="18"/>
                <w:szCs w:val="18"/>
                <w:lang w:eastAsia="ro-RO"/>
              </w:rPr>
              <w:t>Ucea</w:t>
            </w:r>
          </w:p>
        </w:tc>
        <w:tc>
          <w:tcPr>
            <w:tcW w:w="1751" w:type="pct"/>
            <w:tcBorders>
              <w:left w:val="single" w:sz="2" w:space="0" w:color="auto"/>
              <w:bottom w:val="single" w:sz="12" w:space="0" w:color="auto"/>
              <w:right w:val="single" w:sz="2" w:space="0" w:color="auto"/>
            </w:tcBorders>
            <w:vAlign w:val="center"/>
          </w:tcPr>
          <w:p w14:paraId="619DBC8D" w14:textId="77777777" w:rsidR="00D46B43" w:rsidRPr="00D46B43" w:rsidRDefault="00D46B43" w:rsidP="00D46B43">
            <w:pPr>
              <w:widowControl/>
              <w:tabs>
                <w:tab w:val="center" w:pos="4703"/>
                <w:tab w:val="right" w:pos="9406"/>
              </w:tabs>
              <w:autoSpaceDE/>
              <w:autoSpaceDN/>
              <w:jc w:val="center"/>
              <w:rPr>
                <w:rFonts w:ascii="Arial" w:hAnsi="Arial" w:cs="Arial"/>
                <w:color w:val="FF0000"/>
                <w:sz w:val="18"/>
                <w:szCs w:val="18"/>
                <w:lang w:eastAsia="ro-RO"/>
              </w:rPr>
            </w:pPr>
            <w:r w:rsidRPr="00D46B43">
              <w:rPr>
                <w:rFonts w:ascii="Arial" w:hAnsi="Arial" w:cs="Arial"/>
                <w:sz w:val="18"/>
                <w:szCs w:val="18"/>
                <w:lang w:eastAsia="ro-RO"/>
              </w:rPr>
              <w:t xml:space="preserve">76 – 79, 91 – 93 </w:t>
            </w:r>
          </w:p>
        </w:tc>
        <w:tc>
          <w:tcPr>
            <w:tcW w:w="977" w:type="pct"/>
            <w:tcBorders>
              <w:left w:val="single" w:sz="2" w:space="0" w:color="auto"/>
              <w:bottom w:val="single" w:sz="12" w:space="0" w:color="auto"/>
              <w:right w:val="single" w:sz="18" w:space="0" w:color="auto"/>
            </w:tcBorders>
            <w:vAlign w:val="center"/>
          </w:tcPr>
          <w:p w14:paraId="7B5750F3" w14:textId="77777777" w:rsidR="00D46B43" w:rsidRPr="00D46B43" w:rsidRDefault="00D46B43" w:rsidP="00D46B43">
            <w:pPr>
              <w:widowControl/>
              <w:tabs>
                <w:tab w:val="center" w:pos="4703"/>
                <w:tab w:val="right" w:pos="9406"/>
              </w:tabs>
              <w:autoSpaceDE/>
              <w:autoSpaceDN/>
              <w:ind w:left="-57" w:right="-57"/>
              <w:jc w:val="center"/>
              <w:rPr>
                <w:rFonts w:ascii="Arial" w:hAnsi="Arial" w:cs="Arial"/>
                <w:color w:val="FF0000"/>
                <w:sz w:val="18"/>
                <w:szCs w:val="18"/>
                <w:lang w:eastAsia="ro-RO"/>
              </w:rPr>
            </w:pPr>
            <w:r w:rsidRPr="00D46B43">
              <w:rPr>
                <w:rFonts w:ascii="Arial" w:hAnsi="Arial" w:cs="Arial"/>
                <w:sz w:val="18"/>
                <w:szCs w:val="18"/>
                <w:lang w:eastAsia="ro-RO"/>
              </w:rPr>
              <w:t>216,30</w:t>
            </w:r>
          </w:p>
        </w:tc>
      </w:tr>
      <w:tr w:rsidR="00D46B43" w:rsidRPr="00D46B43" w14:paraId="5D8B9EF2" w14:textId="77777777" w:rsidTr="005F222D">
        <w:trPr>
          <w:trHeight w:val="283"/>
        </w:trPr>
        <w:tc>
          <w:tcPr>
            <w:tcW w:w="2272" w:type="pct"/>
            <w:gridSpan w:val="3"/>
            <w:tcBorders>
              <w:top w:val="single" w:sz="12" w:space="0" w:color="auto"/>
              <w:left w:val="single" w:sz="18" w:space="0" w:color="auto"/>
              <w:bottom w:val="single" w:sz="18" w:space="0" w:color="auto"/>
              <w:right w:val="single" w:sz="4" w:space="0" w:color="auto"/>
            </w:tcBorders>
            <w:vAlign w:val="center"/>
          </w:tcPr>
          <w:p w14:paraId="4E10C227" w14:textId="77777777" w:rsidR="00D46B43" w:rsidRPr="00D46B43" w:rsidRDefault="00D46B43" w:rsidP="00D46B43">
            <w:pPr>
              <w:widowControl/>
              <w:tabs>
                <w:tab w:val="center" w:pos="4703"/>
                <w:tab w:val="right" w:pos="9406"/>
              </w:tabs>
              <w:autoSpaceDE/>
              <w:autoSpaceDN/>
              <w:ind w:left="-57" w:right="-57"/>
              <w:jc w:val="center"/>
              <w:rPr>
                <w:rFonts w:ascii="Arial" w:hAnsi="Arial" w:cs="Arial"/>
                <w:b/>
                <w:bCs/>
                <w:color w:val="FF0000"/>
                <w:sz w:val="18"/>
                <w:szCs w:val="18"/>
                <w:lang w:eastAsia="ro-RO"/>
              </w:rPr>
            </w:pPr>
            <w:r w:rsidRPr="00D46B43">
              <w:rPr>
                <w:rFonts w:ascii="Arial" w:hAnsi="Arial" w:cs="Arial"/>
                <w:b/>
                <w:bCs/>
                <w:sz w:val="18"/>
                <w:szCs w:val="18"/>
                <w:lang w:eastAsia="ro-RO"/>
              </w:rPr>
              <w:t>Total</w:t>
            </w:r>
          </w:p>
        </w:tc>
        <w:tc>
          <w:tcPr>
            <w:tcW w:w="1751" w:type="pct"/>
            <w:tcBorders>
              <w:top w:val="single" w:sz="12" w:space="0" w:color="auto"/>
              <w:left w:val="single" w:sz="4" w:space="0" w:color="auto"/>
              <w:bottom w:val="single" w:sz="18" w:space="0" w:color="auto"/>
              <w:right w:val="single" w:sz="4" w:space="0" w:color="auto"/>
            </w:tcBorders>
            <w:vAlign w:val="center"/>
          </w:tcPr>
          <w:p w14:paraId="73F5396B" w14:textId="77777777" w:rsidR="00D46B43" w:rsidRPr="00D46B43" w:rsidRDefault="00D46B43" w:rsidP="00D46B43">
            <w:pPr>
              <w:widowControl/>
              <w:tabs>
                <w:tab w:val="center" w:pos="4703"/>
                <w:tab w:val="right" w:pos="9406"/>
              </w:tabs>
              <w:autoSpaceDE/>
              <w:autoSpaceDN/>
              <w:ind w:left="-57" w:right="-57"/>
              <w:jc w:val="center"/>
              <w:rPr>
                <w:rFonts w:ascii="Arial" w:hAnsi="Arial" w:cs="Arial"/>
                <w:b/>
                <w:bCs/>
                <w:color w:val="FF0000"/>
                <w:sz w:val="18"/>
                <w:szCs w:val="18"/>
                <w:lang w:eastAsia="ro-RO"/>
              </w:rPr>
            </w:pPr>
            <w:r w:rsidRPr="00D46B43">
              <w:rPr>
                <w:rFonts w:ascii="Arial" w:hAnsi="Arial" w:cs="Arial"/>
                <w:b/>
                <w:bCs/>
                <w:sz w:val="18"/>
                <w:szCs w:val="18"/>
                <w:lang w:eastAsia="ro-RO"/>
              </w:rPr>
              <w:t>-</w:t>
            </w:r>
          </w:p>
        </w:tc>
        <w:tc>
          <w:tcPr>
            <w:tcW w:w="977" w:type="pct"/>
            <w:tcBorders>
              <w:top w:val="single" w:sz="12" w:space="0" w:color="auto"/>
              <w:left w:val="single" w:sz="4" w:space="0" w:color="auto"/>
              <w:bottom w:val="single" w:sz="18" w:space="0" w:color="auto"/>
              <w:right w:val="single" w:sz="18" w:space="0" w:color="auto"/>
            </w:tcBorders>
            <w:vAlign w:val="center"/>
          </w:tcPr>
          <w:p w14:paraId="21A8A340" w14:textId="77777777" w:rsidR="00D46B43" w:rsidRPr="00D46B43" w:rsidRDefault="00D46B43" w:rsidP="00D46B43">
            <w:pPr>
              <w:widowControl/>
              <w:tabs>
                <w:tab w:val="center" w:pos="4703"/>
                <w:tab w:val="right" w:pos="9406"/>
              </w:tabs>
              <w:autoSpaceDE/>
              <w:autoSpaceDN/>
              <w:ind w:left="-57" w:right="-57"/>
              <w:jc w:val="center"/>
              <w:rPr>
                <w:rFonts w:ascii="Arial" w:hAnsi="Arial" w:cs="Arial"/>
                <w:b/>
                <w:bCs/>
                <w:color w:val="FF0000"/>
                <w:sz w:val="18"/>
                <w:szCs w:val="18"/>
                <w:lang w:eastAsia="ro-RO"/>
              </w:rPr>
            </w:pPr>
            <w:r w:rsidRPr="00D46B43">
              <w:rPr>
                <w:rFonts w:ascii="Arial" w:hAnsi="Arial" w:cs="Arial"/>
                <w:b/>
                <w:bCs/>
                <w:sz w:val="18"/>
                <w:szCs w:val="18"/>
                <w:lang w:eastAsia="ro-RO"/>
              </w:rPr>
              <w:t>216,30</w:t>
            </w:r>
          </w:p>
        </w:tc>
      </w:tr>
    </w:tbl>
    <w:p w14:paraId="21EE00C8" w14:textId="77777777" w:rsidR="0069515F" w:rsidRPr="00125D6E" w:rsidRDefault="0069515F" w:rsidP="006A7A0C">
      <w:pPr>
        <w:pStyle w:val="Subsol"/>
        <w:jc w:val="both"/>
        <w:rPr>
          <w:rFonts w:ascii="Arial" w:hAnsi="Arial" w:cs="Arial"/>
          <w:i/>
          <w:iCs/>
          <w:sz w:val="24"/>
          <w:szCs w:val="24"/>
        </w:rPr>
      </w:pPr>
    </w:p>
    <w:p w14:paraId="710D35E4" w14:textId="77777777" w:rsidR="00DC7A8A" w:rsidRPr="00125D6E" w:rsidRDefault="00DC7A8A" w:rsidP="00DC7A8A">
      <w:pPr>
        <w:numPr>
          <w:ilvl w:val="2"/>
          <w:numId w:val="9"/>
        </w:numPr>
        <w:jc w:val="both"/>
        <w:rPr>
          <w:rFonts w:ascii="Arial" w:hAnsi="Arial" w:cs="Arial"/>
          <w:b/>
          <w:bCs/>
          <w:sz w:val="24"/>
          <w:szCs w:val="24"/>
        </w:rPr>
      </w:pPr>
      <w:r w:rsidRPr="00125D6E">
        <w:rPr>
          <w:rFonts w:ascii="Arial" w:hAnsi="Arial" w:cs="Arial"/>
          <w:b/>
          <w:bCs/>
          <w:sz w:val="24"/>
          <w:szCs w:val="24"/>
        </w:rPr>
        <w:t>Vecinătăţi, limite, hotare</w:t>
      </w:r>
    </w:p>
    <w:p w14:paraId="22D95BB3" w14:textId="77777777" w:rsidR="00DC7A8A" w:rsidRPr="00125D6E" w:rsidRDefault="00DC7A8A" w:rsidP="00DC7A8A">
      <w:pPr>
        <w:jc w:val="both"/>
        <w:rPr>
          <w:rFonts w:ascii="Arial" w:hAnsi="Arial" w:cs="Arial"/>
          <w:sz w:val="24"/>
          <w:szCs w:val="24"/>
        </w:rPr>
      </w:pPr>
    </w:p>
    <w:p w14:paraId="403C7B5E" w14:textId="0C40AFC7" w:rsidR="0069515F" w:rsidRPr="00125D6E" w:rsidRDefault="00DC7A8A" w:rsidP="00B13525">
      <w:pPr>
        <w:ind w:firstLine="720"/>
        <w:jc w:val="both"/>
        <w:rPr>
          <w:rFonts w:ascii="Arial" w:hAnsi="Arial" w:cs="Arial"/>
          <w:sz w:val="24"/>
          <w:szCs w:val="24"/>
        </w:rPr>
      </w:pPr>
      <w:r w:rsidRPr="00125D6E">
        <w:rPr>
          <w:rFonts w:ascii="Arial" w:hAnsi="Arial" w:cs="Arial"/>
          <w:sz w:val="24"/>
          <w:szCs w:val="24"/>
        </w:rPr>
        <w:t xml:space="preserve">Terenurile care fac obiectul acestui studiu  sunt în limitele teritoriale </w:t>
      </w:r>
      <w:r w:rsidR="00C53235" w:rsidRPr="00125D6E">
        <w:rPr>
          <w:rFonts w:ascii="Arial" w:hAnsi="Arial" w:cs="Arial"/>
          <w:sz w:val="24"/>
          <w:szCs w:val="24"/>
        </w:rPr>
        <w:t>menționate</w:t>
      </w:r>
      <w:r w:rsidRPr="00125D6E">
        <w:rPr>
          <w:rFonts w:ascii="Arial" w:hAnsi="Arial" w:cs="Arial"/>
          <w:sz w:val="24"/>
          <w:szCs w:val="24"/>
        </w:rPr>
        <w:t xml:space="preserve"> în </w:t>
      </w:r>
      <w:r w:rsidR="003351F8" w:rsidRPr="00125D6E">
        <w:rPr>
          <w:rFonts w:ascii="Arial" w:hAnsi="Arial" w:cs="Arial"/>
          <w:sz w:val="24"/>
          <w:szCs w:val="24"/>
        </w:rPr>
        <w:t>tabel</w:t>
      </w:r>
      <w:r w:rsidR="00B13525" w:rsidRPr="00125D6E">
        <w:rPr>
          <w:rFonts w:ascii="Arial" w:hAnsi="Arial" w:cs="Arial"/>
          <w:sz w:val="24"/>
          <w:szCs w:val="24"/>
        </w:rPr>
        <w:t>ul</w:t>
      </w:r>
      <w:r w:rsidR="003351F8" w:rsidRPr="00125D6E">
        <w:rPr>
          <w:rFonts w:ascii="Arial" w:hAnsi="Arial" w:cs="Arial"/>
          <w:sz w:val="24"/>
          <w:szCs w:val="24"/>
        </w:rPr>
        <w:t xml:space="preserve"> </w:t>
      </w:r>
      <w:r w:rsidR="006D047A" w:rsidRPr="00125D6E">
        <w:rPr>
          <w:rFonts w:ascii="Arial" w:hAnsi="Arial" w:cs="Arial"/>
          <w:sz w:val="24"/>
          <w:szCs w:val="24"/>
        </w:rPr>
        <w:t>următ</w:t>
      </w:r>
      <w:r w:rsidR="00B13525" w:rsidRPr="00125D6E">
        <w:rPr>
          <w:rFonts w:ascii="Arial" w:hAnsi="Arial" w:cs="Arial"/>
          <w:sz w:val="24"/>
          <w:szCs w:val="24"/>
        </w:rPr>
        <w:t>or</w:t>
      </w:r>
      <w:r w:rsidR="00C7203C" w:rsidRPr="00125D6E">
        <w:rPr>
          <w:rFonts w:ascii="Arial" w:hAnsi="Arial" w:cs="Arial"/>
          <w:sz w:val="24"/>
          <w:szCs w:val="24"/>
        </w:rPr>
        <w:t>:</w:t>
      </w:r>
    </w:p>
    <w:p w14:paraId="4C657CBD" w14:textId="3931B01C" w:rsidR="0069515F" w:rsidRDefault="0069515F" w:rsidP="0069515F">
      <w:pPr>
        <w:rPr>
          <w:lang w:eastAsia="ro-RO"/>
        </w:rPr>
      </w:pPr>
    </w:p>
    <w:p w14:paraId="08B5CF1F" w14:textId="77777777" w:rsidR="005F222D" w:rsidRDefault="005F222D" w:rsidP="0069515F">
      <w:pPr>
        <w:rPr>
          <w:lang w:eastAsia="ro-RO"/>
        </w:rPr>
      </w:pPr>
    </w:p>
    <w:p w14:paraId="0677538F" w14:textId="77777777" w:rsidR="005F222D" w:rsidRPr="00125D6E" w:rsidRDefault="005F222D" w:rsidP="0069515F">
      <w:pPr>
        <w:rPr>
          <w:lang w:eastAsia="ro-RO"/>
        </w:rPr>
      </w:pPr>
    </w:p>
    <w:p w14:paraId="7B99E26C" w14:textId="30866146" w:rsidR="00B13525" w:rsidRPr="00125D6E" w:rsidRDefault="000A7B41" w:rsidP="002D0957">
      <w:pPr>
        <w:rPr>
          <w:color w:val="EE0000"/>
        </w:rPr>
      </w:pPr>
      <w:r w:rsidRPr="00125D6E">
        <w:rPr>
          <w:rFonts w:ascii="Arial" w:hAnsi="Arial" w:cs="Arial"/>
          <w:i/>
          <w:iCs/>
          <w:sz w:val="24"/>
          <w:szCs w:val="24"/>
        </w:rPr>
        <w:t>Tabelul 1.4.1.1.</w:t>
      </w:r>
      <w:r w:rsidR="006A7A0C" w:rsidRPr="00125D6E">
        <w:rPr>
          <w:rFonts w:ascii="Arial" w:hAnsi="Arial" w:cs="Arial"/>
          <w:i/>
          <w:iCs/>
          <w:sz w:val="24"/>
          <w:szCs w:val="24"/>
        </w:rPr>
        <w:t xml:space="preserve">Vecinătăţi, limite, hotare </w:t>
      </w:r>
      <w:r w:rsidR="006A7A0C" w:rsidRPr="00125D6E">
        <w:rPr>
          <w:color w:val="EE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37"/>
        <w:gridCol w:w="2960"/>
        <w:gridCol w:w="1515"/>
        <w:gridCol w:w="2647"/>
      </w:tblGrid>
      <w:tr w:rsidR="00D46B43" w:rsidRPr="005F222D" w14:paraId="65C485E7" w14:textId="77777777" w:rsidTr="005F222D">
        <w:trPr>
          <w:cantSplit/>
          <w:trHeight w:val="283"/>
          <w:tblHeader/>
          <w:jc w:val="center"/>
        </w:trPr>
        <w:tc>
          <w:tcPr>
            <w:tcW w:w="617" w:type="pct"/>
            <w:vMerge w:val="restart"/>
            <w:tcBorders>
              <w:top w:val="single" w:sz="18" w:space="0" w:color="auto"/>
              <w:left w:val="single" w:sz="18" w:space="0" w:color="auto"/>
              <w:bottom w:val="single" w:sz="12" w:space="0" w:color="auto"/>
              <w:right w:val="single" w:sz="4" w:space="0" w:color="auto"/>
            </w:tcBorders>
            <w:vAlign w:val="center"/>
            <w:hideMark/>
          </w:tcPr>
          <w:p w14:paraId="27DB572C"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Trupul</w:t>
            </w:r>
          </w:p>
          <w:p w14:paraId="24ABFF90"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de pădure</w:t>
            </w:r>
          </w:p>
        </w:tc>
        <w:tc>
          <w:tcPr>
            <w:tcW w:w="557" w:type="pct"/>
            <w:vMerge w:val="restart"/>
            <w:tcBorders>
              <w:top w:val="single" w:sz="18" w:space="0" w:color="auto"/>
              <w:left w:val="single" w:sz="4" w:space="0" w:color="auto"/>
              <w:bottom w:val="single" w:sz="12" w:space="0" w:color="auto"/>
              <w:right w:val="single" w:sz="4" w:space="0" w:color="auto"/>
            </w:tcBorders>
            <w:vAlign w:val="center"/>
            <w:hideMark/>
          </w:tcPr>
          <w:p w14:paraId="75780336"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Puncte</w:t>
            </w:r>
          </w:p>
          <w:p w14:paraId="18202EE6"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Cardinale</w:t>
            </w:r>
          </w:p>
        </w:tc>
        <w:tc>
          <w:tcPr>
            <w:tcW w:w="1590" w:type="pct"/>
            <w:vMerge w:val="restart"/>
            <w:tcBorders>
              <w:top w:val="single" w:sz="18" w:space="0" w:color="auto"/>
              <w:left w:val="single" w:sz="4" w:space="0" w:color="auto"/>
              <w:bottom w:val="single" w:sz="12" w:space="0" w:color="auto"/>
              <w:right w:val="single" w:sz="4" w:space="0" w:color="auto"/>
            </w:tcBorders>
            <w:vAlign w:val="center"/>
            <w:hideMark/>
          </w:tcPr>
          <w:p w14:paraId="25B3DFD5"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Vecinătăți</w:t>
            </w:r>
          </w:p>
        </w:tc>
        <w:tc>
          <w:tcPr>
            <w:tcW w:w="2236" w:type="pct"/>
            <w:gridSpan w:val="2"/>
            <w:tcBorders>
              <w:top w:val="single" w:sz="18" w:space="0" w:color="auto"/>
              <w:left w:val="single" w:sz="4" w:space="0" w:color="auto"/>
              <w:bottom w:val="single" w:sz="4" w:space="0" w:color="auto"/>
              <w:right w:val="single" w:sz="18" w:space="0" w:color="auto"/>
            </w:tcBorders>
            <w:vAlign w:val="center"/>
            <w:hideMark/>
          </w:tcPr>
          <w:p w14:paraId="009EC3A7"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Limite</w:t>
            </w:r>
          </w:p>
        </w:tc>
      </w:tr>
      <w:tr w:rsidR="00D46B43" w:rsidRPr="005F222D" w14:paraId="0E246527" w14:textId="77777777" w:rsidTr="005F222D">
        <w:trPr>
          <w:cantSplit/>
          <w:trHeight w:val="283"/>
          <w:tblHeader/>
          <w:jc w:val="center"/>
        </w:trPr>
        <w:tc>
          <w:tcPr>
            <w:tcW w:w="0" w:type="auto"/>
            <w:vMerge/>
            <w:tcBorders>
              <w:top w:val="single" w:sz="18" w:space="0" w:color="auto"/>
              <w:left w:val="single" w:sz="18" w:space="0" w:color="auto"/>
              <w:bottom w:val="single" w:sz="12" w:space="0" w:color="auto"/>
              <w:right w:val="single" w:sz="4" w:space="0" w:color="auto"/>
            </w:tcBorders>
            <w:vAlign w:val="center"/>
            <w:hideMark/>
          </w:tcPr>
          <w:p w14:paraId="3F51DD83" w14:textId="77777777" w:rsidR="00D46B43" w:rsidRPr="005F222D" w:rsidRDefault="00D46B43" w:rsidP="00D46B43">
            <w:pPr>
              <w:widowControl/>
              <w:autoSpaceDE/>
              <w:autoSpaceDN/>
              <w:jc w:val="both"/>
              <w:rPr>
                <w:rFonts w:ascii="Arial" w:hAnsi="Arial" w:cs="Arial"/>
                <w:b/>
                <w:bCs/>
                <w:sz w:val="18"/>
                <w:szCs w:val="18"/>
                <w:lang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42ABD3CA" w14:textId="77777777" w:rsidR="00D46B43" w:rsidRPr="005F222D" w:rsidRDefault="00D46B43" w:rsidP="00D46B43">
            <w:pPr>
              <w:widowControl/>
              <w:autoSpaceDE/>
              <w:autoSpaceDN/>
              <w:jc w:val="both"/>
              <w:rPr>
                <w:rFonts w:ascii="Arial" w:hAnsi="Arial" w:cs="Arial"/>
                <w:b/>
                <w:bCs/>
                <w:sz w:val="18"/>
                <w:szCs w:val="18"/>
                <w:lang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54E8C71F" w14:textId="77777777" w:rsidR="00D46B43" w:rsidRPr="005F222D" w:rsidRDefault="00D46B43" w:rsidP="00D46B43">
            <w:pPr>
              <w:widowControl/>
              <w:autoSpaceDE/>
              <w:autoSpaceDN/>
              <w:jc w:val="both"/>
              <w:rPr>
                <w:rFonts w:ascii="Arial" w:hAnsi="Arial" w:cs="Arial"/>
                <w:b/>
                <w:bCs/>
                <w:sz w:val="18"/>
                <w:szCs w:val="18"/>
                <w:lang w:eastAsia="en-GB"/>
              </w:rPr>
            </w:pPr>
          </w:p>
        </w:tc>
        <w:tc>
          <w:tcPr>
            <w:tcW w:w="814" w:type="pct"/>
            <w:tcBorders>
              <w:top w:val="single" w:sz="4" w:space="0" w:color="auto"/>
              <w:left w:val="single" w:sz="4" w:space="0" w:color="auto"/>
              <w:bottom w:val="single" w:sz="12" w:space="0" w:color="auto"/>
              <w:right w:val="single" w:sz="4" w:space="0" w:color="auto"/>
            </w:tcBorders>
            <w:vAlign w:val="center"/>
            <w:hideMark/>
          </w:tcPr>
          <w:p w14:paraId="012BC8D5"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Felul</w:t>
            </w:r>
          </w:p>
        </w:tc>
        <w:tc>
          <w:tcPr>
            <w:tcW w:w="1422" w:type="pct"/>
            <w:tcBorders>
              <w:top w:val="single" w:sz="4" w:space="0" w:color="auto"/>
              <w:left w:val="single" w:sz="4" w:space="0" w:color="auto"/>
              <w:bottom w:val="single" w:sz="12" w:space="0" w:color="auto"/>
              <w:right w:val="single" w:sz="18" w:space="0" w:color="auto"/>
            </w:tcBorders>
            <w:vAlign w:val="center"/>
            <w:hideMark/>
          </w:tcPr>
          <w:p w14:paraId="07C43B52" w14:textId="77777777" w:rsidR="00D46B43" w:rsidRPr="005F222D" w:rsidRDefault="00D46B43" w:rsidP="00D46B43">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Denumirea</w:t>
            </w:r>
          </w:p>
        </w:tc>
      </w:tr>
      <w:tr w:rsidR="00D46B43" w:rsidRPr="005F222D" w14:paraId="30C23C22" w14:textId="77777777" w:rsidTr="005F222D">
        <w:trPr>
          <w:cantSplit/>
          <w:trHeight w:val="283"/>
          <w:jc w:val="center"/>
        </w:trPr>
        <w:tc>
          <w:tcPr>
            <w:tcW w:w="617" w:type="pct"/>
            <w:vMerge w:val="restart"/>
            <w:tcBorders>
              <w:top w:val="single" w:sz="12" w:space="0" w:color="auto"/>
              <w:left w:val="single" w:sz="18" w:space="0" w:color="auto"/>
              <w:right w:val="single" w:sz="4" w:space="0" w:color="auto"/>
            </w:tcBorders>
            <w:vAlign w:val="center"/>
            <w:hideMark/>
          </w:tcPr>
          <w:p w14:paraId="2549362A" w14:textId="77777777" w:rsidR="00D46B43" w:rsidRPr="005F222D" w:rsidRDefault="00D46B43" w:rsidP="00D46B43">
            <w:pPr>
              <w:widowControl/>
              <w:autoSpaceDE/>
              <w:autoSpaceDN/>
              <w:ind w:left="-57" w:right="-57"/>
              <w:jc w:val="center"/>
              <w:rPr>
                <w:rFonts w:ascii="Arial" w:eastAsia="Microsoft YaHei" w:hAnsi="Arial" w:cs="Arial"/>
                <w:b/>
                <w:sz w:val="18"/>
                <w:szCs w:val="18"/>
                <w:lang w:eastAsia="ro-RO"/>
              </w:rPr>
            </w:pPr>
            <w:r w:rsidRPr="005F222D">
              <w:rPr>
                <w:rFonts w:ascii="Arial" w:eastAsia="Microsoft YaHei" w:hAnsi="Arial" w:cs="Arial"/>
                <w:b/>
                <w:sz w:val="18"/>
                <w:szCs w:val="18"/>
                <w:lang w:eastAsia="ro-RO"/>
              </w:rPr>
              <w:t>Băcilă</w:t>
            </w:r>
          </w:p>
          <w:p w14:paraId="04AFB2CE" w14:textId="77777777" w:rsidR="00D46B43" w:rsidRPr="005F222D" w:rsidRDefault="00D46B43" w:rsidP="00D46B43">
            <w:pPr>
              <w:widowControl/>
              <w:autoSpaceDE/>
              <w:autoSpaceDN/>
              <w:ind w:left="-57" w:right="-57"/>
              <w:jc w:val="center"/>
              <w:rPr>
                <w:rFonts w:ascii="Arial" w:eastAsia="Microsoft YaHei" w:hAnsi="Arial" w:cs="Arial"/>
                <w:b/>
                <w:sz w:val="18"/>
                <w:szCs w:val="18"/>
                <w:lang w:eastAsia="ro-RO"/>
              </w:rPr>
            </w:pPr>
            <w:r w:rsidRPr="005F222D">
              <w:rPr>
                <w:rFonts w:ascii="Arial" w:eastAsia="Microsoft YaHei" w:hAnsi="Arial" w:cs="Arial"/>
                <w:b/>
                <w:sz w:val="18"/>
                <w:szCs w:val="18"/>
                <w:lang w:eastAsia="ro-RO"/>
              </w:rPr>
              <w:t>-</w:t>
            </w:r>
          </w:p>
          <w:p w14:paraId="636B33E1" w14:textId="77777777" w:rsidR="00D46B43" w:rsidRPr="005F222D" w:rsidRDefault="00D46B43" w:rsidP="00D46B43">
            <w:pPr>
              <w:widowControl/>
              <w:autoSpaceDE/>
              <w:autoSpaceDN/>
              <w:ind w:left="-57" w:right="-57"/>
              <w:jc w:val="center"/>
              <w:rPr>
                <w:rFonts w:ascii="Arial" w:hAnsi="Arial" w:cs="Arial"/>
                <w:sz w:val="18"/>
                <w:szCs w:val="18"/>
                <w:lang w:eastAsia="en-GB"/>
              </w:rPr>
            </w:pPr>
            <w:r w:rsidRPr="005F222D">
              <w:rPr>
                <w:rFonts w:ascii="Arial" w:eastAsia="Microsoft YaHei" w:hAnsi="Arial" w:cs="Arial"/>
                <w:b/>
                <w:sz w:val="18"/>
                <w:szCs w:val="18"/>
                <w:lang w:eastAsia="ro-RO"/>
              </w:rPr>
              <w:t>Silea</w:t>
            </w:r>
          </w:p>
        </w:tc>
        <w:tc>
          <w:tcPr>
            <w:tcW w:w="557" w:type="pct"/>
            <w:tcBorders>
              <w:top w:val="single" w:sz="12" w:space="0" w:color="auto"/>
              <w:left w:val="single" w:sz="4" w:space="0" w:color="auto"/>
              <w:right w:val="single" w:sz="4" w:space="0" w:color="auto"/>
            </w:tcBorders>
            <w:vAlign w:val="center"/>
            <w:hideMark/>
          </w:tcPr>
          <w:p w14:paraId="22B23949" w14:textId="77777777" w:rsidR="00D46B43" w:rsidRPr="005F222D" w:rsidRDefault="00D46B43" w:rsidP="00D46B43">
            <w:pPr>
              <w:widowControl/>
              <w:autoSpaceDE/>
              <w:autoSpaceDN/>
              <w:ind w:left="-57" w:right="-57"/>
              <w:jc w:val="center"/>
              <w:rPr>
                <w:rFonts w:ascii="Arial" w:hAnsi="Arial" w:cs="Arial"/>
                <w:sz w:val="18"/>
                <w:szCs w:val="18"/>
                <w:lang w:eastAsia="en-GB"/>
              </w:rPr>
            </w:pPr>
            <w:r w:rsidRPr="005F222D">
              <w:rPr>
                <w:rFonts w:ascii="Arial" w:hAnsi="Arial" w:cs="Arial"/>
                <w:sz w:val="18"/>
                <w:szCs w:val="18"/>
                <w:lang w:eastAsia="en-GB"/>
              </w:rPr>
              <w:t>Nord</w:t>
            </w:r>
          </w:p>
        </w:tc>
        <w:tc>
          <w:tcPr>
            <w:tcW w:w="1590" w:type="pct"/>
            <w:tcBorders>
              <w:top w:val="single" w:sz="12" w:space="0" w:color="auto"/>
              <w:left w:val="single" w:sz="4" w:space="0" w:color="auto"/>
              <w:right w:val="single" w:sz="4" w:space="0" w:color="auto"/>
            </w:tcBorders>
            <w:vAlign w:val="center"/>
          </w:tcPr>
          <w:p w14:paraId="2A4C6EF3"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Pădure proprietate publică a statului O.S Făgăraș</w:t>
            </w:r>
          </w:p>
        </w:tc>
        <w:tc>
          <w:tcPr>
            <w:tcW w:w="814" w:type="pct"/>
            <w:tcBorders>
              <w:top w:val="single" w:sz="12" w:space="0" w:color="auto"/>
              <w:left w:val="single" w:sz="4" w:space="0" w:color="auto"/>
              <w:right w:val="single" w:sz="4" w:space="0" w:color="auto"/>
            </w:tcBorders>
            <w:vAlign w:val="center"/>
            <w:hideMark/>
          </w:tcPr>
          <w:p w14:paraId="51493A6A"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naturală</w:t>
            </w:r>
          </w:p>
          <w:p w14:paraId="0152E20F"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artificială</w:t>
            </w:r>
          </w:p>
        </w:tc>
        <w:tc>
          <w:tcPr>
            <w:tcW w:w="1422" w:type="pct"/>
            <w:tcBorders>
              <w:top w:val="single" w:sz="12" w:space="0" w:color="auto"/>
              <w:left w:val="single" w:sz="4" w:space="0" w:color="auto"/>
              <w:right w:val="single" w:sz="18" w:space="0" w:color="auto"/>
            </w:tcBorders>
            <w:vAlign w:val="center"/>
            <w:hideMark/>
          </w:tcPr>
          <w:p w14:paraId="63B6FBFD"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Valea Ucișoara</w:t>
            </w:r>
          </w:p>
          <w:p w14:paraId="7DEE0EFF"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liziera – semne convenționale</w:t>
            </w:r>
          </w:p>
        </w:tc>
      </w:tr>
      <w:tr w:rsidR="00D46B43" w:rsidRPr="005F222D" w14:paraId="0FEB1278" w14:textId="77777777" w:rsidTr="005F222D">
        <w:trPr>
          <w:cantSplit/>
          <w:trHeight w:val="283"/>
          <w:jc w:val="center"/>
        </w:trPr>
        <w:tc>
          <w:tcPr>
            <w:tcW w:w="0" w:type="auto"/>
            <w:vMerge/>
            <w:tcBorders>
              <w:left w:val="single" w:sz="18" w:space="0" w:color="auto"/>
              <w:right w:val="single" w:sz="4" w:space="0" w:color="auto"/>
            </w:tcBorders>
            <w:vAlign w:val="center"/>
            <w:hideMark/>
          </w:tcPr>
          <w:p w14:paraId="2689A29E" w14:textId="77777777" w:rsidR="00D46B43" w:rsidRPr="005F222D" w:rsidRDefault="00D46B43" w:rsidP="00D46B43">
            <w:pPr>
              <w:widowControl/>
              <w:autoSpaceDE/>
              <w:autoSpaceDN/>
              <w:jc w:val="both"/>
              <w:rPr>
                <w:rFonts w:ascii="Arial" w:hAnsi="Arial" w:cs="Arial"/>
                <w:sz w:val="18"/>
                <w:szCs w:val="18"/>
                <w:lang w:eastAsia="en-GB"/>
              </w:rPr>
            </w:pPr>
          </w:p>
        </w:tc>
        <w:tc>
          <w:tcPr>
            <w:tcW w:w="557" w:type="pct"/>
            <w:tcBorders>
              <w:top w:val="single" w:sz="4" w:space="0" w:color="auto"/>
              <w:left w:val="single" w:sz="4" w:space="0" w:color="auto"/>
              <w:right w:val="single" w:sz="4" w:space="0" w:color="auto"/>
            </w:tcBorders>
            <w:vAlign w:val="center"/>
            <w:hideMark/>
          </w:tcPr>
          <w:p w14:paraId="09305F11" w14:textId="77777777" w:rsidR="00D46B43" w:rsidRPr="005F222D" w:rsidRDefault="00D46B43" w:rsidP="00D46B43">
            <w:pPr>
              <w:widowControl/>
              <w:autoSpaceDE/>
              <w:autoSpaceDN/>
              <w:ind w:left="-57" w:right="-57"/>
              <w:jc w:val="center"/>
              <w:rPr>
                <w:rFonts w:ascii="Arial" w:hAnsi="Arial" w:cs="Arial"/>
                <w:sz w:val="18"/>
                <w:szCs w:val="18"/>
                <w:lang w:eastAsia="en-GB"/>
              </w:rPr>
            </w:pPr>
            <w:r w:rsidRPr="005F222D">
              <w:rPr>
                <w:rFonts w:ascii="Arial" w:hAnsi="Arial" w:cs="Arial"/>
                <w:sz w:val="18"/>
                <w:szCs w:val="18"/>
                <w:lang w:eastAsia="en-GB"/>
              </w:rPr>
              <w:t>Sud</w:t>
            </w:r>
          </w:p>
        </w:tc>
        <w:tc>
          <w:tcPr>
            <w:tcW w:w="1590" w:type="pct"/>
            <w:tcBorders>
              <w:top w:val="single" w:sz="4" w:space="0" w:color="auto"/>
              <w:left w:val="single" w:sz="4" w:space="0" w:color="auto"/>
              <w:right w:val="single" w:sz="4" w:space="0" w:color="auto"/>
            </w:tcBorders>
            <w:vAlign w:val="center"/>
          </w:tcPr>
          <w:p w14:paraId="1FBBD696"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Pădure proprietate publică a statului O.S Făgăraș</w:t>
            </w:r>
          </w:p>
        </w:tc>
        <w:tc>
          <w:tcPr>
            <w:tcW w:w="814" w:type="pct"/>
            <w:tcBorders>
              <w:top w:val="single" w:sz="4" w:space="0" w:color="auto"/>
              <w:left w:val="single" w:sz="4" w:space="0" w:color="auto"/>
              <w:right w:val="single" w:sz="4" w:space="0" w:color="auto"/>
            </w:tcBorders>
            <w:vAlign w:val="center"/>
            <w:hideMark/>
          </w:tcPr>
          <w:p w14:paraId="0423EFF1"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artificială</w:t>
            </w:r>
          </w:p>
          <w:p w14:paraId="71B8B3E9"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p>
        </w:tc>
        <w:tc>
          <w:tcPr>
            <w:tcW w:w="1422" w:type="pct"/>
            <w:tcBorders>
              <w:top w:val="single" w:sz="4" w:space="0" w:color="auto"/>
              <w:left w:val="single" w:sz="4" w:space="0" w:color="auto"/>
              <w:right w:val="single" w:sz="18" w:space="0" w:color="auto"/>
            </w:tcBorders>
            <w:vAlign w:val="center"/>
            <w:hideMark/>
          </w:tcPr>
          <w:p w14:paraId="55DAD6CC"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semne convenționale</w:t>
            </w:r>
          </w:p>
          <w:p w14:paraId="476F3257"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p>
        </w:tc>
      </w:tr>
      <w:tr w:rsidR="00D46B43" w:rsidRPr="005F222D" w14:paraId="6BECD001" w14:textId="77777777" w:rsidTr="005F222D">
        <w:trPr>
          <w:cantSplit/>
          <w:trHeight w:val="283"/>
          <w:jc w:val="center"/>
        </w:trPr>
        <w:tc>
          <w:tcPr>
            <w:tcW w:w="0" w:type="auto"/>
            <w:vMerge/>
            <w:tcBorders>
              <w:left w:val="single" w:sz="18" w:space="0" w:color="auto"/>
              <w:right w:val="single" w:sz="4" w:space="0" w:color="auto"/>
            </w:tcBorders>
            <w:vAlign w:val="center"/>
            <w:hideMark/>
          </w:tcPr>
          <w:p w14:paraId="4830376C" w14:textId="77777777" w:rsidR="00D46B43" w:rsidRPr="005F222D" w:rsidRDefault="00D46B43" w:rsidP="00D46B43">
            <w:pPr>
              <w:widowControl/>
              <w:autoSpaceDE/>
              <w:autoSpaceDN/>
              <w:jc w:val="both"/>
              <w:rPr>
                <w:rFonts w:ascii="Arial" w:hAnsi="Arial" w:cs="Arial"/>
                <w:sz w:val="18"/>
                <w:szCs w:val="18"/>
                <w:lang w:eastAsia="en-GB"/>
              </w:rPr>
            </w:pPr>
          </w:p>
        </w:tc>
        <w:tc>
          <w:tcPr>
            <w:tcW w:w="557" w:type="pct"/>
            <w:tcBorders>
              <w:top w:val="single" w:sz="4" w:space="0" w:color="auto"/>
              <w:left w:val="single" w:sz="4" w:space="0" w:color="auto"/>
              <w:right w:val="single" w:sz="4" w:space="0" w:color="auto"/>
            </w:tcBorders>
            <w:vAlign w:val="center"/>
            <w:hideMark/>
          </w:tcPr>
          <w:p w14:paraId="7CCAFC0D" w14:textId="77777777" w:rsidR="00D46B43" w:rsidRPr="005F222D" w:rsidRDefault="00D46B43" w:rsidP="00D46B43">
            <w:pPr>
              <w:widowControl/>
              <w:autoSpaceDE/>
              <w:autoSpaceDN/>
              <w:ind w:left="-57" w:right="-57"/>
              <w:jc w:val="center"/>
              <w:rPr>
                <w:rFonts w:ascii="Arial" w:hAnsi="Arial" w:cs="Arial"/>
                <w:sz w:val="18"/>
                <w:szCs w:val="18"/>
                <w:lang w:eastAsia="en-GB"/>
              </w:rPr>
            </w:pPr>
            <w:r w:rsidRPr="005F222D">
              <w:rPr>
                <w:rFonts w:ascii="Arial" w:hAnsi="Arial" w:cs="Arial"/>
                <w:sz w:val="18"/>
                <w:szCs w:val="18"/>
                <w:lang w:eastAsia="en-GB"/>
              </w:rPr>
              <w:t>Est</w:t>
            </w:r>
          </w:p>
        </w:tc>
        <w:tc>
          <w:tcPr>
            <w:tcW w:w="1590" w:type="pct"/>
            <w:tcBorders>
              <w:top w:val="single" w:sz="4" w:space="0" w:color="auto"/>
              <w:left w:val="single" w:sz="4" w:space="0" w:color="auto"/>
              <w:right w:val="single" w:sz="4" w:space="0" w:color="auto"/>
            </w:tcBorders>
            <w:vAlign w:val="center"/>
          </w:tcPr>
          <w:p w14:paraId="12348C6A"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Pădure proprietate publică a Comunei Viștea</w:t>
            </w:r>
          </w:p>
          <w:p w14:paraId="04FB8492"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Pădure proprietate publică a statului O.S Făgăraș</w:t>
            </w:r>
          </w:p>
        </w:tc>
        <w:tc>
          <w:tcPr>
            <w:tcW w:w="814" w:type="pct"/>
            <w:tcBorders>
              <w:top w:val="single" w:sz="4" w:space="0" w:color="auto"/>
              <w:left w:val="single" w:sz="4" w:space="0" w:color="auto"/>
              <w:right w:val="single" w:sz="4" w:space="0" w:color="auto"/>
            </w:tcBorders>
            <w:vAlign w:val="center"/>
            <w:hideMark/>
          </w:tcPr>
          <w:p w14:paraId="40198225"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naturală</w:t>
            </w:r>
          </w:p>
          <w:p w14:paraId="2DA2AC9E"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artificială</w:t>
            </w:r>
          </w:p>
          <w:p w14:paraId="54C507CF"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p>
        </w:tc>
        <w:tc>
          <w:tcPr>
            <w:tcW w:w="1422" w:type="pct"/>
            <w:tcBorders>
              <w:top w:val="single" w:sz="4" w:space="0" w:color="auto"/>
              <w:left w:val="single" w:sz="4" w:space="0" w:color="auto"/>
              <w:right w:val="single" w:sz="18" w:space="0" w:color="auto"/>
            </w:tcBorders>
            <w:vAlign w:val="center"/>
            <w:hideMark/>
          </w:tcPr>
          <w:p w14:paraId="25C964F2"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Muchia Viștea</w:t>
            </w:r>
          </w:p>
          <w:p w14:paraId="3A325C19"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Valea Ucișoara</w:t>
            </w:r>
          </w:p>
          <w:p w14:paraId="39041029"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semne convenționale</w:t>
            </w:r>
          </w:p>
        </w:tc>
      </w:tr>
      <w:tr w:rsidR="00D46B43" w:rsidRPr="005F222D" w14:paraId="2169AE49" w14:textId="77777777" w:rsidTr="005F222D">
        <w:trPr>
          <w:cantSplit/>
          <w:trHeight w:val="283"/>
          <w:jc w:val="center"/>
        </w:trPr>
        <w:tc>
          <w:tcPr>
            <w:tcW w:w="0" w:type="auto"/>
            <w:vMerge/>
            <w:tcBorders>
              <w:left w:val="single" w:sz="18" w:space="0" w:color="auto"/>
              <w:bottom w:val="single" w:sz="18" w:space="0" w:color="auto"/>
              <w:right w:val="single" w:sz="4" w:space="0" w:color="auto"/>
            </w:tcBorders>
            <w:vAlign w:val="center"/>
            <w:hideMark/>
          </w:tcPr>
          <w:p w14:paraId="76F4B1C4" w14:textId="77777777" w:rsidR="00D46B43" w:rsidRPr="005F222D" w:rsidRDefault="00D46B43" w:rsidP="00D46B43">
            <w:pPr>
              <w:widowControl/>
              <w:autoSpaceDE/>
              <w:autoSpaceDN/>
              <w:jc w:val="both"/>
              <w:rPr>
                <w:rFonts w:ascii="Arial" w:hAnsi="Arial" w:cs="Arial"/>
                <w:sz w:val="18"/>
                <w:szCs w:val="18"/>
                <w:lang w:eastAsia="en-GB"/>
              </w:rPr>
            </w:pPr>
          </w:p>
        </w:tc>
        <w:tc>
          <w:tcPr>
            <w:tcW w:w="557" w:type="pct"/>
            <w:tcBorders>
              <w:top w:val="single" w:sz="4" w:space="0" w:color="auto"/>
              <w:left w:val="single" w:sz="4" w:space="0" w:color="auto"/>
              <w:bottom w:val="single" w:sz="18" w:space="0" w:color="auto"/>
              <w:right w:val="single" w:sz="4" w:space="0" w:color="auto"/>
            </w:tcBorders>
            <w:vAlign w:val="center"/>
            <w:hideMark/>
          </w:tcPr>
          <w:p w14:paraId="2454B2B4" w14:textId="77777777" w:rsidR="00D46B43" w:rsidRPr="005F222D" w:rsidRDefault="00D46B43" w:rsidP="00D46B43">
            <w:pPr>
              <w:widowControl/>
              <w:autoSpaceDE/>
              <w:autoSpaceDN/>
              <w:ind w:left="-57" w:right="-57"/>
              <w:jc w:val="center"/>
              <w:rPr>
                <w:rFonts w:ascii="Arial" w:hAnsi="Arial" w:cs="Arial"/>
                <w:sz w:val="18"/>
                <w:szCs w:val="18"/>
                <w:lang w:eastAsia="en-GB"/>
              </w:rPr>
            </w:pPr>
            <w:r w:rsidRPr="005F222D">
              <w:rPr>
                <w:rFonts w:ascii="Arial" w:hAnsi="Arial" w:cs="Arial"/>
                <w:sz w:val="18"/>
                <w:szCs w:val="18"/>
                <w:lang w:eastAsia="en-GB"/>
              </w:rPr>
              <w:t>Vest</w:t>
            </w:r>
          </w:p>
        </w:tc>
        <w:tc>
          <w:tcPr>
            <w:tcW w:w="1590" w:type="pct"/>
            <w:tcBorders>
              <w:top w:val="single" w:sz="4" w:space="0" w:color="auto"/>
              <w:left w:val="single" w:sz="4" w:space="0" w:color="auto"/>
              <w:bottom w:val="single" w:sz="18" w:space="0" w:color="auto"/>
              <w:right w:val="single" w:sz="4" w:space="0" w:color="auto"/>
            </w:tcBorders>
            <w:vAlign w:val="center"/>
          </w:tcPr>
          <w:p w14:paraId="605858AA"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Composesoratul Foștii Coloni Ucea de Sus</w:t>
            </w:r>
          </w:p>
        </w:tc>
        <w:tc>
          <w:tcPr>
            <w:tcW w:w="814" w:type="pct"/>
            <w:tcBorders>
              <w:top w:val="single" w:sz="4" w:space="0" w:color="auto"/>
              <w:left w:val="single" w:sz="4" w:space="0" w:color="auto"/>
              <w:bottom w:val="single" w:sz="18" w:space="0" w:color="auto"/>
              <w:right w:val="single" w:sz="4" w:space="0" w:color="auto"/>
            </w:tcBorders>
            <w:vAlign w:val="center"/>
            <w:hideMark/>
          </w:tcPr>
          <w:p w14:paraId="384E5138"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naturală</w:t>
            </w:r>
          </w:p>
          <w:p w14:paraId="2F8E948E"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artificială</w:t>
            </w:r>
          </w:p>
        </w:tc>
        <w:tc>
          <w:tcPr>
            <w:tcW w:w="1422" w:type="pct"/>
            <w:tcBorders>
              <w:top w:val="single" w:sz="4" w:space="0" w:color="auto"/>
              <w:left w:val="single" w:sz="4" w:space="0" w:color="auto"/>
              <w:bottom w:val="single" w:sz="18" w:space="0" w:color="auto"/>
              <w:right w:val="single" w:sz="18" w:space="0" w:color="auto"/>
            </w:tcBorders>
            <w:vAlign w:val="center"/>
            <w:hideMark/>
          </w:tcPr>
          <w:p w14:paraId="0BE5E2CE"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Muchia Gârdomanu</w:t>
            </w:r>
          </w:p>
          <w:p w14:paraId="0D3ABCCD" w14:textId="77777777" w:rsidR="00D46B43" w:rsidRPr="005F222D" w:rsidRDefault="00D46B43" w:rsidP="00D46B43">
            <w:pPr>
              <w:widowControl/>
              <w:autoSpaceDE/>
              <w:autoSpaceDN/>
              <w:ind w:left="-57" w:right="-57"/>
              <w:jc w:val="center"/>
              <w:rPr>
                <w:rFonts w:ascii="Arial" w:hAnsi="Arial" w:cs="Arial"/>
                <w:noProof/>
                <w:sz w:val="18"/>
                <w:szCs w:val="18"/>
                <w:lang w:eastAsia="en-GB"/>
              </w:rPr>
            </w:pPr>
            <w:r w:rsidRPr="005F222D">
              <w:rPr>
                <w:rFonts w:ascii="Arial" w:hAnsi="Arial" w:cs="Arial"/>
                <w:noProof/>
                <w:sz w:val="18"/>
                <w:szCs w:val="18"/>
                <w:lang w:eastAsia="en-GB"/>
              </w:rPr>
              <w:t>semne convenționale</w:t>
            </w:r>
          </w:p>
        </w:tc>
      </w:tr>
    </w:tbl>
    <w:p w14:paraId="0C6A0CB8" w14:textId="3B6A73DC" w:rsidR="0069515F" w:rsidRPr="00125D6E" w:rsidRDefault="006A7A0C" w:rsidP="002D0957">
      <w:pPr>
        <w:rPr>
          <w:color w:val="EE0000"/>
        </w:rPr>
      </w:pPr>
      <w:r w:rsidRPr="00125D6E">
        <w:rPr>
          <w:color w:val="EE0000"/>
        </w:rPr>
        <w:t xml:space="preserve">                          </w:t>
      </w:r>
      <w:r w:rsidR="008C50D3" w:rsidRPr="00125D6E">
        <w:rPr>
          <w:color w:val="EE0000"/>
        </w:rPr>
        <w:t xml:space="preserve">          </w:t>
      </w:r>
      <w:r w:rsidRPr="00125D6E">
        <w:rPr>
          <w:color w:val="EE0000"/>
        </w:rPr>
        <w:t xml:space="preserve">  </w:t>
      </w:r>
    </w:p>
    <w:p w14:paraId="4D994E96" w14:textId="711E81E5" w:rsidR="003351F8" w:rsidRPr="00125D6E" w:rsidRDefault="003351F8" w:rsidP="00A63BBE">
      <w:pPr>
        <w:pStyle w:val="Corptext"/>
        <w:spacing w:after="0" w:line="240" w:lineRule="auto"/>
        <w:ind w:firstLine="360"/>
        <w:jc w:val="both"/>
        <w:rPr>
          <w:rFonts w:ascii="Arial" w:hAnsi="Arial" w:cs="Arial"/>
          <w:sz w:val="24"/>
          <w:szCs w:val="24"/>
          <w:lang w:val="ro-RO"/>
        </w:rPr>
      </w:pPr>
      <w:r w:rsidRPr="00125D6E">
        <w:rPr>
          <w:rFonts w:ascii="Arial" w:hAnsi="Arial" w:cs="Arial"/>
          <w:sz w:val="24"/>
          <w:szCs w:val="24"/>
          <w:lang w:val="ro-RO"/>
        </w:rPr>
        <w:t>Toate</w:t>
      </w:r>
      <w:r w:rsidRPr="00125D6E">
        <w:rPr>
          <w:rFonts w:ascii="Arial" w:hAnsi="Arial" w:cs="Arial"/>
          <w:spacing w:val="14"/>
          <w:sz w:val="24"/>
          <w:szCs w:val="24"/>
          <w:lang w:val="ro-RO"/>
        </w:rPr>
        <w:t xml:space="preserve"> </w:t>
      </w:r>
      <w:r w:rsidRPr="00125D6E">
        <w:rPr>
          <w:rFonts w:ascii="Arial" w:hAnsi="Arial" w:cs="Arial"/>
          <w:sz w:val="24"/>
          <w:szCs w:val="24"/>
          <w:lang w:val="ro-RO"/>
        </w:rPr>
        <w:t>hotarele</w:t>
      </w:r>
      <w:r w:rsidRPr="00125D6E">
        <w:rPr>
          <w:rFonts w:ascii="Arial" w:hAnsi="Arial" w:cs="Arial"/>
          <w:spacing w:val="16"/>
          <w:sz w:val="24"/>
          <w:szCs w:val="24"/>
          <w:lang w:val="ro-RO"/>
        </w:rPr>
        <w:t xml:space="preserve"> </w:t>
      </w:r>
      <w:r w:rsidRPr="00125D6E">
        <w:rPr>
          <w:rFonts w:ascii="Arial" w:hAnsi="Arial" w:cs="Arial"/>
          <w:sz w:val="24"/>
          <w:szCs w:val="24"/>
          <w:lang w:val="ro-RO"/>
        </w:rPr>
        <w:t>sunt</w:t>
      </w:r>
      <w:r w:rsidRPr="00125D6E">
        <w:rPr>
          <w:rFonts w:ascii="Arial" w:hAnsi="Arial" w:cs="Arial"/>
          <w:spacing w:val="13"/>
          <w:sz w:val="24"/>
          <w:szCs w:val="24"/>
          <w:lang w:val="ro-RO"/>
        </w:rPr>
        <w:t xml:space="preserve"> </w:t>
      </w:r>
      <w:r w:rsidRPr="00125D6E">
        <w:rPr>
          <w:rFonts w:ascii="Arial" w:hAnsi="Arial" w:cs="Arial"/>
          <w:sz w:val="24"/>
          <w:szCs w:val="24"/>
          <w:lang w:val="ro-RO"/>
        </w:rPr>
        <w:t>evidente</w:t>
      </w:r>
      <w:r w:rsidRPr="00125D6E">
        <w:rPr>
          <w:rFonts w:ascii="Arial" w:hAnsi="Arial" w:cs="Arial"/>
          <w:spacing w:val="16"/>
          <w:sz w:val="24"/>
          <w:szCs w:val="24"/>
          <w:lang w:val="ro-RO"/>
        </w:rPr>
        <w:t xml:space="preserve"> </w:t>
      </w:r>
      <w:r w:rsidRPr="00125D6E">
        <w:rPr>
          <w:rFonts w:ascii="Arial" w:hAnsi="Arial" w:cs="Arial"/>
          <w:sz w:val="24"/>
          <w:szCs w:val="24"/>
          <w:lang w:val="ro-RO"/>
        </w:rPr>
        <w:t>şi</w:t>
      </w:r>
      <w:r w:rsidRPr="00125D6E">
        <w:rPr>
          <w:rFonts w:ascii="Arial" w:hAnsi="Arial" w:cs="Arial"/>
          <w:spacing w:val="15"/>
          <w:sz w:val="24"/>
          <w:szCs w:val="24"/>
          <w:lang w:val="ro-RO"/>
        </w:rPr>
        <w:t xml:space="preserve"> </w:t>
      </w:r>
      <w:r w:rsidRPr="00125D6E">
        <w:rPr>
          <w:rFonts w:ascii="Arial" w:hAnsi="Arial" w:cs="Arial"/>
          <w:sz w:val="24"/>
          <w:szCs w:val="24"/>
          <w:lang w:val="ro-RO"/>
        </w:rPr>
        <w:t>sunt</w:t>
      </w:r>
      <w:r w:rsidRPr="00125D6E">
        <w:rPr>
          <w:rFonts w:ascii="Arial" w:hAnsi="Arial" w:cs="Arial"/>
          <w:spacing w:val="13"/>
          <w:sz w:val="24"/>
          <w:szCs w:val="24"/>
          <w:lang w:val="ro-RO"/>
        </w:rPr>
        <w:t xml:space="preserve"> </w:t>
      </w:r>
      <w:r w:rsidRPr="00125D6E">
        <w:rPr>
          <w:rFonts w:ascii="Arial" w:hAnsi="Arial" w:cs="Arial"/>
          <w:sz w:val="24"/>
          <w:szCs w:val="24"/>
          <w:lang w:val="ro-RO"/>
        </w:rPr>
        <w:t>materializate</w:t>
      </w:r>
      <w:r w:rsidRPr="00125D6E">
        <w:rPr>
          <w:rFonts w:ascii="Arial" w:hAnsi="Arial" w:cs="Arial"/>
          <w:spacing w:val="16"/>
          <w:sz w:val="24"/>
          <w:szCs w:val="24"/>
          <w:lang w:val="ro-RO"/>
        </w:rPr>
        <w:t xml:space="preserve"> </w:t>
      </w:r>
      <w:r w:rsidRPr="00125D6E">
        <w:rPr>
          <w:rFonts w:ascii="Arial" w:hAnsi="Arial" w:cs="Arial"/>
          <w:sz w:val="24"/>
          <w:szCs w:val="24"/>
          <w:lang w:val="ro-RO"/>
        </w:rPr>
        <w:t>cu</w:t>
      </w:r>
      <w:r w:rsidRPr="00125D6E">
        <w:rPr>
          <w:rFonts w:ascii="Arial" w:hAnsi="Arial" w:cs="Arial"/>
          <w:spacing w:val="16"/>
          <w:sz w:val="24"/>
          <w:szCs w:val="24"/>
          <w:lang w:val="ro-RO"/>
        </w:rPr>
        <w:t xml:space="preserve"> </w:t>
      </w:r>
      <w:r w:rsidRPr="00125D6E">
        <w:rPr>
          <w:rFonts w:ascii="Arial" w:hAnsi="Arial" w:cs="Arial"/>
          <w:sz w:val="24"/>
          <w:szCs w:val="24"/>
          <w:lang w:val="ro-RO"/>
        </w:rPr>
        <w:t>semne</w:t>
      </w:r>
      <w:r w:rsidRPr="00125D6E">
        <w:rPr>
          <w:rFonts w:ascii="Arial" w:hAnsi="Arial" w:cs="Arial"/>
          <w:spacing w:val="11"/>
          <w:sz w:val="24"/>
          <w:szCs w:val="24"/>
          <w:lang w:val="ro-RO"/>
        </w:rPr>
        <w:t xml:space="preserve"> </w:t>
      </w:r>
      <w:r w:rsidRPr="00125D6E">
        <w:rPr>
          <w:rFonts w:ascii="Arial" w:hAnsi="Arial" w:cs="Arial"/>
          <w:sz w:val="24"/>
          <w:szCs w:val="24"/>
          <w:lang w:val="ro-RO"/>
        </w:rPr>
        <w:t>uzuale</w:t>
      </w:r>
      <w:r w:rsidRPr="00125D6E">
        <w:rPr>
          <w:rFonts w:ascii="Arial" w:hAnsi="Arial" w:cs="Arial"/>
          <w:spacing w:val="16"/>
          <w:sz w:val="24"/>
          <w:szCs w:val="24"/>
          <w:lang w:val="ro-RO"/>
        </w:rPr>
        <w:t xml:space="preserve"> </w:t>
      </w:r>
      <w:r w:rsidRPr="00125D6E">
        <w:rPr>
          <w:rFonts w:ascii="Arial" w:hAnsi="Arial" w:cs="Arial"/>
          <w:sz w:val="24"/>
          <w:szCs w:val="24"/>
          <w:lang w:val="ro-RO"/>
        </w:rPr>
        <w:t>pentru</w:t>
      </w:r>
      <w:r w:rsidR="0069515F" w:rsidRPr="00125D6E">
        <w:rPr>
          <w:rFonts w:ascii="Arial" w:hAnsi="Arial" w:cs="Arial"/>
          <w:sz w:val="24"/>
          <w:szCs w:val="24"/>
          <w:lang w:val="ro-RO"/>
        </w:rPr>
        <w:t xml:space="preserve"> </w:t>
      </w:r>
      <w:r w:rsidRPr="00125D6E">
        <w:rPr>
          <w:rFonts w:ascii="Arial" w:hAnsi="Arial" w:cs="Arial"/>
          <w:spacing w:val="-61"/>
          <w:sz w:val="24"/>
          <w:szCs w:val="24"/>
          <w:lang w:val="ro-RO"/>
        </w:rPr>
        <w:t xml:space="preserve"> </w:t>
      </w:r>
      <w:r w:rsidRPr="00125D6E">
        <w:rPr>
          <w:rFonts w:ascii="Arial" w:hAnsi="Arial" w:cs="Arial"/>
          <w:sz w:val="24"/>
          <w:szCs w:val="24"/>
          <w:lang w:val="ro-RO"/>
        </w:rPr>
        <w:t>delimitarea</w:t>
      </w:r>
      <w:r w:rsidRPr="00125D6E">
        <w:rPr>
          <w:rFonts w:ascii="Arial" w:hAnsi="Arial" w:cs="Arial"/>
          <w:spacing w:val="-1"/>
          <w:sz w:val="24"/>
          <w:szCs w:val="24"/>
          <w:lang w:val="ro-RO"/>
        </w:rPr>
        <w:t xml:space="preserve"> </w:t>
      </w:r>
      <w:r w:rsidRPr="00125D6E">
        <w:rPr>
          <w:rFonts w:ascii="Arial" w:hAnsi="Arial" w:cs="Arial"/>
          <w:sz w:val="24"/>
          <w:szCs w:val="24"/>
          <w:lang w:val="ro-RO"/>
        </w:rPr>
        <w:t>fondului</w:t>
      </w:r>
      <w:r w:rsidRPr="00125D6E">
        <w:rPr>
          <w:rFonts w:ascii="Arial" w:hAnsi="Arial" w:cs="Arial"/>
          <w:spacing w:val="-1"/>
          <w:sz w:val="24"/>
          <w:szCs w:val="24"/>
          <w:lang w:val="ro-RO"/>
        </w:rPr>
        <w:t xml:space="preserve"> </w:t>
      </w:r>
      <w:r w:rsidRPr="00125D6E">
        <w:rPr>
          <w:rFonts w:ascii="Arial" w:hAnsi="Arial" w:cs="Arial"/>
          <w:sz w:val="24"/>
          <w:szCs w:val="24"/>
          <w:lang w:val="ro-RO"/>
        </w:rPr>
        <w:t>forestier,</w:t>
      </w:r>
      <w:r w:rsidRPr="00125D6E">
        <w:rPr>
          <w:rFonts w:ascii="Arial" w:hAnsi="Arial" w:cs="Arial"/>
          <w:spacing w:val="4"/>
          <w:sz w:val="24"/>
          <w:szCs w:val="24"/>
          <w:lang w:val="ro-RO"/>
        </w:rPr>
        <w:t xml:space="preserve"> </w:t>
      </w:r>
      <w:r w:rsidRPr="00125D6E">
        <w:rPr>
          <w:rFonts w:ascii="Arial" w:hAnsi="Arial" w:cs="Arial"/>
          <w:sz w:val="24"/>
          <w:szCs w:val="24"/>
          <w:lang w:val="ro-RO"/>
        </w:rPr>
        <w:t>precum</w:t>
      </w:r>
      <w:r w:rsidRPr="00125D6E">
        <w:rPr>
          <w:rFonts w:ascii="Arial" w:hAnsi="Arial" w:cs="Arial"/>
          <w:spacing w:val="3"/>
          <w:sz w:val="24"/>
          <w:szCs w:val="24"/>
          <w:lang w:val="ro-RO"/>
        </w:rPr>
        <w:t xml:space="preserve"> </w:t>
      </w:r>
      <w:r w:rsidRPr="00125D6E">
        <w:rPr>
          <w:rFonts w:ascii="Arial" w:hAnsi="Arial" w:cs="Arial"/>
          <w:sz w:val="24"/>
          <w:szCs w:val="24"/>
          <w:lang w:val="ro-RO"/>
        </w:rPr>
        <w:t>şi</w:t>
      </w:r>
      <w:r w:rsidRPr="00125D6E">
        <w:rPr>
          <w:rFonts w:ascii="Arial" w:hAnsi="Arial" w:cs="Arial"/>
          <w:spacing w:val="1"/>
          <w:sz w:val="24"/>
          <w:szCs w:val="24"/>
          <w:lang w:val="ro-RO"/>
        </w:rPr>
        <w:t xml:space="preserve"> </w:t>
      </w:r>
      <w:r w:rsidRPr="00125D6E">
        <w:rPr>
          <w:rFonts w:ascii="Arial" w:hAnsi="Arial" w:cs="Arial"/>
          <w:sz w:val="24"/>
          <w:szCs w:val="24"/>
          <w:lang w:val="ro-RO"/>
        </w:rPr>
        <w:t>cu borne.</w:t>
      </w:r>
      <w:r w:rsidRPr="00125D6E">
        <w:rPr>
          <w:rFonts w:ascii="Arial" w:hAnsi="Arial" w:cs="Arial"/>
          <w:spacing w:val="2"/>
          <w:sz w:val="24"/>
          <w:szCs w:val="24"/>
          <w:lang w:val="ro-RO"/>
        </w:rPr>
        <w:t xml:space="preserve"> </w:t>
      </w:r>
      <w:r w:rsidRPr="00125D6E">
        <w:rPr>
          <w:rFonts w:ascii="Arial" w:hAnsi="Arial" w:cs="Arial"/>
          <w:sz w:val="24"/>
          <w:szCs w:val="24"/>
          <w:lang w:val="ro-RO"/>
        </w:rPr>
        <w:t>Nu există</w:t>
      </w:r>
      <w:r w:rsidRPr="00125D6E">
        <w:rPr>
          <w:rFonts w:ascii="Arial" w:hAnsi="Arial" w:cs="Arial"/>
          <w:spacing w:val="2"/>
          <w:sz w:val="24"/>
          <w:szCs w:val="24"/>
          <w:lang w:val="ro-RO"/>
        </w:rPr>
        <w:t xml:space="preserve"> </w:t>
      </w:r>
      <w:r w:rsidRPr="00125D6E">
        <w:rPr>
          <w:rFonts w:ascii="Arial" w:hAnsi="Arial" w:cs="Arial"/>
          <w:sz w:val="24"/>
          <w:szCs w:val="24"/>
          <w:lang w:val="ro-RO"/>
        </w:rPr>
        <w:t>încălcări</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2"/>
          <w:sz w:val="24"/>
          <w:szCs w:val="24"/>
          <w:lang w:val="ro-RO"/>
        </w:rPr>
        <w:t xml:space="preserve"> </w:t>
      </w:r>
      <w:r w:rsidRPr="00125D6E">
        <w:rPr>
          <w:rFonts w:ascii="Arial" w:hAnsi="Arial" w:cs="Arial"/>
          <w:sz w:val="24"/>
          <w:szCs w:val="24"/>
          <w:lang w:val="ro-RO"/>
        </w:rPr>
        <w:t>hotare.</w:t>
      </w:r>
    </w:p>
    <w:bookmarkEnd w:id="0"/>
    <w:p w14:paraId="419D8082" w14:textId="77777777" w:rsidR="00DC7A8A" w:rsidRPr="00125D6E" w:rsidRDefault="00DC7A8A" w:rsidP="00DC7A8A">
      <w:pPr>
        <w:ind w:firstLine="720"/>
        <w:jc w:val="right"/>
        <w:rPr>
          <w:rFonts w:ascii="Arial" w:hAnsi="Arial" w:cs="Arial"/>
          <w:sz w:val="24"/>
          <w:szCs w:val="24"/>
        </w:rPr>
      </w:pPr>
    </w:p>
    <w:p w14:paraId="5257D331" w14:textId="77777777" w:rsidR="00DC7A8A" w:rsidRPr="00125D6E" w:rsidRDefault="00DC7A8A" w:rsidP="00DC7A8A">
      <w:pPr>
        <w:numPr>
          <w:ilvl w:val="2"/>
          <w:numId w:val="9"/>
        </w:numPr>
        <w:rPr>
          <w:rFonts w:ascii="Arial" w:hAnsi="Arial" w:cs="Arial"/>
          <w:b/>
          <w:bCs/>
          <w:sz w:val="24"/>
          <w:szCs w:val="24"/>
        </w:rPr>
      </w:pPr>
      <w:bookmarkStart w:id="1" w:name="_Hlk157587436"/>
      <w:r w:rsidRPr="00125D6E">
        <w:rPr>
          <w:rFonts w:ascii="Arial" w:hAnsi="Arial" w:cs="Arial"/>
          <w:b/>
          <w:bCs/>
          <w:sz w:val="24"/>
          <w:szCs w:val="24"/>
        </w:rPr>
        <w:t>Trupuri de pădure ( bazinete) componente</w:t>
      </w:r>
    </w:p>
    <w:p w14:paraId="0E4DE216" w14:textId="77777777" w:rsidR="00DC7A8A" w:rsidRPr="00125D6E" w:rsidRDefault="00DC7A8A" w:rsidP="00DC7A8A">
      <w:pPr>
        <w:ind w:left="360"/>
        <w:rPr>
          <w:rFonts w:ascii="Arial" w:hAnsi="Arial" w:cs="Arial"/>
          <w:b/>
          <w:bCs/>
          <w:sz w:val="24"/>
          <w:szCs w:val="24"/>
        </w:rPr>
      </w:pPr>
    </w:p>
    <w:p w14:paraId="5CE70CF4" w14:textId="4A6CD104" w:rsidR="00DC7A8A" w:rsidRPr="00125D6E" w:rsidRDefault="00DC7A8A" w:rsidP="002D0957">
      <w:pPr>
        <w:pStyle w:val="Indentcorptext"/>
        <w:spacing w:after="0" w:line="240" w:lineRule="auto"/>
        <w:ind w:left="0" w:firstLine="360"/>
        <w:jc w:val="both"/>
        <w:rPr>
          <w:rFonts w:ascii="Arial" w:hAnsi="Arial" w:cs="Arial"/>
          <w:sz w:val="24"/>
          <w:szCs w:val="24"/>
          <w:lang w:val="ro-RO"/>
        </w:rPr>
      </w:pPr>
      <w:r w:rsidRPr="00125D6E">
        <w:rPr>
          <w:rFonts w:ascii="Arial" w:hAnsi="Arial" w:cs="Arial"/>
          <w:sz w:val="24"/>
          <w:szCs w:val="24"/>
          <w:lang w:val="ro-RO"/>
        </w:rPr>
        <w:t>Pădurile ce constituie aceast</w:t>
      </w:r>
      <w:r w:rsidR="0069515F" w:rsidRPr="00125D6E">
        <w:rPr>
          <w:rFonts w:ascii="Arial" w:hAnsi="Arial" w:cs="Arial"/>
          <w:sz w:val="24"/>
          <w:szCs w:val="24"/>
          <w:lang w:val="ro-RO"/>
        </w:rPr>
        <w:t>ă</w:t>
      </w:r>
      <w:r w:rsidRPr="00125D6E">
        <w:rPr>
          <w:rFonts w:ascii="Arial" w:hAnsi="Arial" w:cs="Arial"/>
          <w:sz w:val="24"/>
          <w:szCs w:val="24"/>
          <w:lang w:val="ro-RO"/>
        </w:rPr>
        <w:t xml:space="preserve"> unitate </w:t>
      </w:r>
      <w:r w:rsidR="00C0691B" w:rsidRPr="00D46B43">
        <w:rPr>
          <w:rFonts w:ascii="Arial" w:hAnsi="Arial" w:cs="Arial"/>
          <w:sz w:val="24"/>
          <w:szCs w:val="24"/>
          <w:lang w:val="ro-RO"/>
        </w:rPr>
        <w:t xml:space="preserve">formează </w:t>
      </w:r>
      <w:r w:rsidR="00B13525" w:rsidRPr="00D46B43">
        <w:rPr>
          <w:rFonts w:ascii="Arial" w:hAnsi="Arial" w:cs="Arial"/>
          <w:sz w:val="24"/>
          <w:szCs w:val="24"/>
          <w:lang w:val="ro-RO"/>
        </w:rPr>
        <w:t xml:space="preserve">două </w:t>
      </w:r>
      <w:r w:rsidR="00934E0A" w:rsidRPr="00D46B43">
        <w:rPr>
          <w:rFonts w:ascii="Arial" w:hAnsi="Arial" w:cs="Arial"/>
          <w:sz w:val="24"/>
          <w:szCs w:val="24"/>
          <w:lang w:val="ro-RO"/>
        </w:rPr>
        <w:t>trupuri</w:t>
      </w:r>
      <w:r w:rsidR="00F81BEE" w:rsidRPr="00D46B43">
        <w:rPr>
          <w:rFonts w:ascii="Arial" w:hAnsi="Arial" w:cs="Arial"/>
          <w:sz w:val="24"/>
          <w:szCs w:val="24"/>
          <w:lang w:val="ro-RO"/>
        </w:rPr>
        <w:t xml:space="preserve"> </w:t>
      </w:r>
      <w:r w:rsidRPr="00D46B43">
        <w:rPr>
          <w:rFonts w:ascii="Arial" w:hAnsi="Arial" w:cs="Arial"/>
          <w:sz w:val="24"/>
          <w:szCs w:val="24"/>
          <w:lang w:val="ro-RO"/>
        </w:rPr>
        <w:t>de pădure. În tabelul</w:t>
      </w:r>
      <w:r w:rsidRPr="00125D6E">
        <w:rPr>
          <w:rFonts w:ascii="Arial" w:hAnsi="Arial" w:cs="Arial"/>
          <w:sz w:val="24"/>
          <w:szCs w:val="24"/>
          <w:lang w:val="ro-RO"/>
        </w:rPr>
        <w:t xml:space="preserve"> 1.4.2.1 se prezintă situaţia trupu</w:t>
      </w:r>
      <w:r w:rsidR="006D047A" w:rsidRPr="00125D6E">
        <w:rPr>
          <w:rFonts w:ascii="Arial" w:hAnsi="Arial" w:cs="Arial"/>
          <w:sz w:val="24"/>
          <w:szCs w:val="24"/>
          <w:lang w:val="ro-RO"/>
        </w:rPr>
        <w:t>rilor</w:t>
      </w:r>
      <w:r w:rsidRPr="00125D6E">
        <w:rPr>
          <w:rFonts w:ascii="Arial" w:hAnsi="Arial" w:cs="Arial"/>
          <w:sz w:val="24"/>
          <w:szCs w:val="24"/>
          <w:lang w:val="ro-RO"/>
        </w:rPr>
        <w:t xml:space="preserve"> de pădure ce compun unitatea.</w:t>
      </w:r>
    </w:p>
    <w:p w14:paraId="4C9850A5" w14:textId="77777777" w:rsidR="002D13DC" w:rsidRPr="00125D6E" w:rsidRDefault="002D13DC" w:rsidP="00F12F4F">
      <w:pPr>
        <w:spacing w:after="18"/>
        <w:ind w:left="1231"/>
        <w:jc w:val="right"/>
        <w:rPr>
          <w:rFonts w:ascii="Arial" w:hAnsi="Arial" w:cs="Arial"/>
          <w:i/>
          <w:iCs/>
          <w:sz w:val="24"/>
          <w:szCs w:val="24"/>
        </w:rPr>
      </w:pPr>
    </w:p>
    <w:p w14:paraId="41230923" w14:textId="0CE8674A" w:rsidR="002579A6" w:rsidRPr="00125D6E" w:rsidRDefault="00DC7A8A" w:rsidP="000A7B41">
      <w:pPr>
        <w:spacing w:after="18"/>
        <w:jc w:val="both"/>
        <w:rPr>
          <w:rFonts w:ascii="Arial" w:hAnsi="Arial" w:cs="Arial"/>
          <w:i/>
          <w:iCs/>
          <w:sz w:val="24"/>
          <w:szCs w:val="24"/>
        </w:rPr>
      </w:pPr>
      <w:r w:rsidRPr="00125D6E">
        <w:rPr>
          <w:rFonts w:ascii="Arial" w:hAnsi="Arial" w:cs="Arial"/>
          <w:i/>
          <w:iCs/>
          <w:sz w:val="24"/>
          <w:szCs w:val="24"/>
        </w:rPr>
        <w:t>Tabelul 1.4.2.1</w:t>
      </w:r>
      <w:bookmarkEnd w:id="1"/>
      <w:r w:rsidR="002D0957" w:rsidRPr="00125D6E">
        <w:rPr>
          <w:rFonts w:ascii="Arial" w:hAnsi="Arial" w:cs="Arial"/>
          <w:bCs/>
          <w:i/>
          <w:iCs/>
          <w:sz w:val="24"/>
          <w:szCs w:val="24"/>
        </w:rPr>
        <w:t xml:space="preserve"> Trupuri de pădure </w:t>
      </w:r>
      <w:r w:rsidR="002D0957" w:rsidRPr="00125D6E">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1957"/>
        <w:gridCol w:w="2979"/>
        <w:gridCol w:w="1201"/>
        <w:gridCol w:w="2746"/>
      </w:tblGrid>
      <w:tr w:rsidR="00D46B43" w:rsidRPr="00D46B43" w14:paraId="5BCE0B5B" w14:textId="77777777" w:rsidTr="00132724">
        <w:trPr>
          <w:trHeight w:val="283"/>
          <w:jc w:val="center"/>
        </w:trPr>
        <w:tc>
          <w:tcPr>
            <w:tcW w:w="229" w:type="pct"/>
            <w:tcBorders>
              <w:top w:val="single" w:sz="18" w:space="0" w:color="auto"/>
              <w:left w:val="single" w:sz="18" w:space="0" w:color="auto"/>
              <w:bottom w:val="single" w:sz="12" w:space="0" w:color="auto"/>
            </w:tcBorders>
            <w:vAlign w:val="center"/>
          </w:tcPr>
          <w:p w14:paraId="5FDEE114"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Nr.</w:t>
            </w:r>
          </w:p>
          <w:p w14:paraId="046DAAB7"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crt.</w:t>
            </w:r>
          </w:p>
        </w:tc>
        <w:tc>
          <w:tcPr>
            <w:tcW w:w="1051" w:type="pct"/>
            <w:tcBorders>
              <w:top w:val="single" w:sz="18" w:space="0" w:color="auto"/>
              <w:bottom w:val="single" w:sz="12" w:space="0" w:color="auto"/>
            </w:tcBorders>
            <w:vAlign w:val="center"/>
          </w:tcPr>
          <w:p w14:paraId="7E3AD7EA"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Denumirea trupului</w:t>
            </w:r>
          </w:p>
        </w:tc>
        <w:tc>
          <w:tcPr>
            <w:tcW w:w="1599" w:type="pct"/>
            <w:tcBorders>
              <w:top w:val="single" w:sz="18" w:space="0" w:color="auto"/>
              <w:bottom w:val="single" w:sz="12" w:space="0" w:color="auto"/>
            </w:tcBorders>
            <w:vAlign w:val="center"/>
          </w:tcPr>
          <w:p w14:paraId="327A1702" w14:textId="77777777" w:rsidR="00D46B43" w:rsidRPr="005F222D" w:rsidRDefault="00D46B43" w:rsidP="00D46B43">
            <w:pPr>
              <w:widowControl/>
              <w:tabs>
                <w:tab w:val="center" w:pos="4703"/>
                <w:tab w:val="right" w:pos="9406"/>
              </w:tabs>
              <w:autoSpaceDE/>
              <w:autoSpaceDN/>
              <w:jc w:val="center"/>
              <w:rPr>
                <w:rFonts w:ascii="Arial" w:hAnsi="Arial" w:cs="Arial"/>
                <w:b/>
                <w:bCs/>
                <w:sz w:val="18"/>
                <w:szCs w:val="18"/>
                <w:lang w:eastAsia="en-GB"/>
              </w:rPr>
            </w:pPr>
            <w:r w:rsidRPr="005F222D">
              <w:rPr>
                <w:rFonts w:ascii="Arial" w:hAnsi="Arial" w:cs="Arial"/>
                <w:b/>
                <w:bCs/>
                <w:sz w:val="18"/>
                <w:szCs w:val="18"/>
                <w:lang w:eastAsia="en-GB"/>
              </w:rPr>
              <w:t>Parcele componente</w:t>
            </w:r>
          </w:p>
        </w:tc>
        <w:tc>
          <w:tcPr>
            <w:tcW w:w="645" w:type="pct"/>
            <w:tcBorders>
              <w:top w:val="single" w:sz="18" w:space="0" w:color="auto"/>
              <w:bottom w:val="single" w:sz="12" w:space="0" w:color="auto"/>
            </w:tcBorders>
            <w:vAlign w:val="center"/>
          </w:tcPr>
          <w:p w14:paraId="10D169E4"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Suprafața (ha)</w:t>
            </w:r>
          </w:p>
        </w:tc>
        <w:tc>
          <w:tcPr>
            <w:tcW w:w="1475" w:type="pct"/>
            <w:tcBorders>
              <w:top w:val="single" w:sz="18" w:space="0" w:color="auto"/>
              <w:bottom w:val="single" w:sz="12" w:space="0" w:color="auto"/>
              <w:right w:val="single" w:sz="18" w:space="0" w:color="auto"/>
            </w:tcBorders>
            <w:vAlign w:val="center"/>
          </w:tcPr>
          <w:p w14:paraId="4CD81237"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Localitatea în raza căreia</w:t>
            </w:r>
          </w:p>
          <w:p w14:paraId="183F9F46"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 xml:space="preserve"> se află</w:t>
            </w:r>
          </w:p>
        </w:tc>
      </w:tr>
      <w:tr w:rsidR="00D46B43" w:rsidRPr="00D46B43" w14:paraId="0D034A40" w14:textId="77777777" w:rsidTr="00132724">
        <w:trPr>
          <w:trHeight w:val="283"/>
          <w:jc w:val="center"/>
        </w:trPr>
        <w:tc>
          <w:tcPr>
            <w:tcW w:w="229" w:type="pct"/>
            <w:tcBorders>
              <w:top w:val="single" w:sz="12" w:space="0" w:color="auto"/>
              <w:left w:val="single" w:sz="18" w:space="0" w:color="auto"/>
              <w:bottom w:val="single" w:sz="4" w:space="0" w:color="auto"/>
            </w:tcBorders>
            <w:vAlign w:val="center"/>
          </w:tcPr>
          <w:p w14:paraId="0A96947A" w14:textId="77777777" w:rsidR="00D46B43" w:rsidRPr="005F222D" w:rsidRDefault="00D46B43" w:rsidP="00D46B43">
            <w:pPr>
              <w:widowControl/>
              <w:autoSpaceDE/>
              <w:autoSpaceDN/>
              <w:jc w:val="center"/>
              <w:rPr>
                <w:rFonts w:ascii="Arial" w:hAnsi="Arial" w:cs="Arial"/>
                <w:sz w:val="18"/>
                <w:szCs w:val="18"/>
                <w:lang w:eastAsia="en-GB"/>
              </w:rPr>
            </w:pPr>
            <w:r w:rsidRPr="005F222D">
              <w:rPr>
                <w:rFonts w:ascii="Arial" w:hAnsi="Arial" w:cs="Arial"/>
                <w:sz w:val="18"/>
                <w:szCs w:val="18"/>
                <w:lang w:eastAsia="en-GB"/>
              </w:rPr>
              <w:t>1</w:t>
            </w:r>
          </w:p>
        </w:tc>
        <w:tc>
          <w:tcPr>
            <w:tcW w:w="1051" w:type="pct"/>
            <w:tcBorders>
              <w:top w:val="single" w:sz="12" w:space="0" w:color="auto"/>
              <w:bottom w:val="single" w:sz="4" w:space="0" w:color="auto"/>
            </w:tcBorders>
            <w:vAlign w:val="center"/>
          </w:tcPr>
          <w:p w14:paraId="4DCACDCF" w14:textId="77777777" w:rsidR="00D46B43" w:rsidRPr="005F222D" w:rsidRDefault="00D46B43" w:rsidP="00D46B43">
            <w:pPr>
              <w:widowControl/>
              <w:autoSpaceDE/>
              <w:autoSpaceDN/>
              <w:jc w:val="center"/>
              <w:rPr>
                <w:rFonts w:ascii="Arial" w:hAnsi="Arial" w:cs="Arial"/>
                <w:sz w:val="18"/>
                <w:szCs w:val="18"/>
                <w:lang w:eastAsia="ro-RO"/>
              </w:rPr>
            </w:pPr>
            <w:r w:rsidRPr="005F222D">
              <w:rPr>
                <w:rFonts w:ascii="Arial" w:hAnsi="Arial" w:cs="Arial"/>
                <w:sz w:val="18"/>
                <w:szCs w:val="18"/>
                <w:lang w:eastAsia="ro-RO"/>
              </w:rPr>
              <w:t>Băcilă</w:t>
            </w:r>
          </w:p>
        </w:tc>
        <w:tc>
          <w:tcPr>
            <w:tcW w:w="1599" w:type="pct"/>
            <w:tcBorders>
              <w:top w:val="single" w:sz="12" w:space="0" w:color="auto"/>
              <w:bottom w:val="single" w:sz="4" w:space="0" w:color="auto"/>
            </w:tcBorders>
            <w:vAlign w:val="center"/>
          </w:tcPr>
          <w:p w14:paraId="78464E98"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 xml:space="preserve">76 – 79 </w:t>
            </w:r>
          </w:p>
        </w:tc>
        <w:tc>
          <w:tcPr>
            <w:tcW w:w="645" w:type="pct"/>
            <w:tcBorders>
              <w:top w:val="single" w:sz="12" w:space="0" w:color="auto"/>
              <w:bottom w:val="single" w:sz="4" w:space="0" w:color="auto"/>
            </w:tcBorders>
            <w:vAlign w:val="center"/>
          </w:tcPr>
          <w:p w14:paraId="3C42199A" w14:textId="77777777" w:rsidR="00D46B43" w:rsidRPr="005F222D" w:rsidRDefault="00D46B43" w:rsidP="00D46B43">
            <w:pPr>
              <w:widowControl/>
              <w:autoSpaceDE/>
              <w:autoSpaceDN/>
              <w:jc w:val="center"/>
              <w:rPr>
                <w:rFonts w:ascii="Arial" w:hAnsi="Arial" w:cs="Arial"/>
                <w:sz w:val="18"/>
                <w:szCs w:val="18"/>
                <w:lang w:eastAsia="en-GB"/>
              </w:rPr>
            </w:pPr>
            <w:r w:rsidRPr="005F222D">
              <w:rPr>
                <w:rFonts w:ascii="Arial" w:hAnsi="Arial" w:cs="Arial"/>
                <w:sz w:val="18"/>
                <w:szCs w:val="18"/>
                <w:lang w:eastAsia="en-GB"/>
              </w:rPr>
              <w:t>140,50</w:t>
            </w:r>
          </w:p>
        </w:tc>
        <w:tc>
          <w:tcPr>
            <w:tcW w:w="1475" w:type="pct"/>
            <w:vMerge w:val="restart"/>
            <w:tcBorders>
              <w:top w:val="single" w:sz="12" w:space="0" w:color="auto"/>
              <w:bottom w:val="single" w:sz="4" w:space="0" w:color="auto"/>
              <w:right w:val="single" w:sz="18" w:space="0" w:color="auto"/>
            </w:tcBorders>
            <w:vAlign w:val="center"/>
          </w:tcPr>
          <w:p w14:paraId="4EDCF080" w14:textId="77777777" w:rsidR="00D46B43" w:rsidRPr="005F222D" w:rsidRDefault="00D46B43" w:rsidP="00D46B43">
            <w:pPr>
              <w:widowControl/>
              <w:tabs>
                <w:tab w:val="center" w:pos="4703"/>
                <w:tab w:val="right" w:pos="9406"/>
              </w:tabs>
              <w:autoSpaceDE/>
              <w:autoSpaceDN/>
              <w:jc w:val="center"/>
              <w:rPr>
                <w:rFonts w:ascii="Arial" w:hAnsi="Arial" w:cs="Arial"/>
                <w:sz w:val="18"/>
                <w:szCs w:val="18"/>
                <w:lang w:eastAsia="en-GB"/>
              </w:rPr>
            </w:pPr>
            <w:r w:rsidRPr="005F222D">
              <w:rPr>
                <w:rFonts w:ascii="Arial" w:hAnsi="Arial" w:cs="Arial"/>
                <w:sz w:val="18"/>
                <w:szCs w:val="18"/>
                <w:lang w:eastAsia="en-GB"/>
              </w:rPr>
              <w:t>Ucea</w:t>
            </w:r>
          </w:p>
        </w:tc>
      </w:tr>
      <w:tr w:rsidR="00D46B43" w:rsidRPr="00D46B43" w14:paraId="107C9DA9" w14:textId="77777777" w:rsidTr="00132724">
        <w:trPr>
          <w:trHeight w:val="283"/>
          <w:jc w:val="center"/>
        </w:trPr>
        <w:tc>
          <w:tcPr>
            <w:tcW w:w="229" w:type="pct"/>
            <w:tcBorders>
              <w:top w:val="single" w:sz="4" w:space="0" w:color="auto"/>
              <w:left w:val="single" w:sz="18" w:space="0" w:color="auto"/>
            </w:tcBorders>
            <w:vAlign w:val="center"/>
          </w:tcPr>
          <w:p w14:paraId="5244345E" w14:textId="77777777" w:rsidR="00D46B43" w:rsidRPr="005F222D" w:rsidRDefault="00D46B43" w:rsidP="00D46B43">
            <w:pPr>
              <w:widowControl/>
              <w:autoSpaceDE/>
              <w:autoSpaceDN/>
              <w:jc w:val="center"/>
              <w:rPr>
                <w:rFonts w:ascii="Arial" w:hAnsi="Arial" w:cs="Arial"/>
                <w:sz w:val="18"/>
                <w:szCs w:val="18"/>
                <w:lang w:eastAsia="en-GB"/>
              </w:rPr>
            </w:pPr>
            <w:r w:rsidRPr="005F222D">
              <w:rPr>
                <w:rFonts w:ascii="Arial" w:hAnsi="Arial" w:cs="Arial"/>
                <w:sz w:val="18"/>
                <w:szCs w:val="18"/>
                <w:lang w:eastAsia="en-GB"/>
              </w:rPr>
              <w:t>2</w:t>
            </w:r>
          </w:p>
        </w:tc>
        <w:tc>
          <w:tcPr>
            <w:tcW w:w="1051" w:type="pct"/>
            <w:tcBorders>
              <w:top w:val="single" w:sz="4" w:space="0" w:color="auto"/>
            </w:tcBorders>
            <w:vAlign w:val="center"/>
          </w:tcPr>
          <w:p w14:paraId="1D99E00E" w14:textId="77777777" w:rsidR="00D46B43" w:rsidRPr="005F222D" w:rsidRDefault="00D46B43" w:rsidP="00D46B43">
            <w:pPr>
              <w:widowControl/>
              <w:autoSpaceDE/>
              <w:autoSpaceDN/>
              <w:jc w:val="center"/>
              <w:rPr>
                <w:rFonts w:ascii="Arial" w:hAnsi="Arial" w:cs="Arial"/>
                <w:sz w:val="18"/>
                <w:szCs w:val="18"/>
                <w:lang w:eastAsia="ro-RO"/>
              </w:rPr>
            </w:pPr>
            <w:r w:rsidRPr="005F222D">
              <w:rPr>
                <w:rFonts w:ascii="Arial" w:hAnsi="Arial" w:cs="Arial"/>
                <w:sz w:val="18"/>
                <w:szCs w:val="18"/>
                <w:lang w:eastAsia="ro-RO"/>
              </w:rPr>
              <w:t>Silea</w:t>
            </w:r>
          </w:p>
        </w:tc>
        <w:tc>
          <w:tcPr>
            <w:tcW w:w="1599" w:type="pct"/>
            <w:tcBorders>
              <w:top w:val="single" w:sz="4" w:space="0" w:color="auto"/>
            </w:tcBorders>
            <w:vAlign w:val="center"/>
          </w:tcPr>
          <w:p w14:paraId="33352DC3" w14:textId="77777777" w:rsidR="00D46B43" w:rsidRPr="005F222D" w:rsidRDefault="00D46B43" w:rsidP="00D46B43">
            <w:pPr>
              <w:widowControl/>
              <w:autoSpaceDE/>
              <w:autoSpaceDN/>
              <w:jc w:val="center"/>
              <w:rPr>
                <w:rFonts w:ascii="Arial" w:hAnsi="Arial" w:cs="Arial"/>
                <w:b/>
                <w:bCs/>
                <w:sz w:val="18"/>
                <w:szCs w:val="18"/>
                <w:lang w:eastAsia="en-GB"/>
              </w:rPr>
            </w:pPr>
            <w:r w:rsidRPr="005F222D">
              <w:rPr>
                <w:rFonts w:ascii="Arial" w:hAnsi="Arial" w:cs="Arial"/>
                <w:b/>
                <w:bCs/>
                <w:sz w:val="18"/>
                <w:szCs w:val="18"/>
                <w:lang w:eastAsia="en-GB"/>
              </w:rPr>
              <w:t>91- 93</w:t>
            </w:r>
          </w:p>
        </w:tc>
        <w:tc>
          <w:tcPr>
            <w:tcW w:w="645" w:type="pct"/>
            <w:tcBorders>
              <w:top w:val="single" w:sz="4" w:space="0" w:color="auto"/>
            </w:tcBorders>
            <w:vAlign w:val="center"/>
          </w:tcPr>
          <w:p w14:paraId="1A295FEB" w14:textId="77777777" w:rsidR="00D46B43" w:rsidRPr="005F222D" w:rsidRDefault="00D46B43" w:rsidP="00D46B43">
            <w:pPr>
              <w:widowControl/>
              <w:autoSpaceDE/>
              <w:autoSpaceDN/>
              <w:jc w:val="center"/>
              <w:rPr>
                <w:rFonts w:ascii="Arial" w:hAnsi="Arial" w:cs="Arial"/>
                <w:sz w:val="18"/>
                <w:szCs w:val="18"/>
                <w:lang w:eastAsia="en-GB"/>
              </w:rPr>
            </w:pPr>
            <w:r w:rsidRPr="005F222D">
              <w:rPr>
                <w:rFonts w:ascii="Arial" w:hAnsi="Arial" w:cs="Arial"/>
                <w:sz w:val="18"/>
                <w:szCs w:val="18"/>
                <w:lang w:eastAsia="en-GB"/>
              </w:rPr>
              <w:t>75,80</w:t>
            </w:r>
          </w:p>
        </w:tc>
        <w:tc>
          <w:tcPr>
            <w:tcW w:w="1475" w:type="pct"/>
            <w:vMerge/>
            <w:tcBorders>
              <w:top w:val="single" w:sz="4" w:space="0" w:color="auto"/>
              <w:right w:val="single" w:sz="18" w:space="0" w:color="auto"/>
            </w:tcBorders>
            <w:vAlign w:val="center"/>
          </w:tcPr>
          <w:p w14:paraId="40517830" w14:textId="77777777" w:rsidR="00D46B43" w:rsidRPr="005F222D" w:rsidRDefault="00D46B43" w:rsidP="00D46B43">
            <w:pPr>
              <w:widowControl/>
              <w:tabs>
                <w:tab w:val="center" w:pos="4703"/>
                <w:tab w:val="right" w:pos="9406"/>
              </w:tabs>
              <w:autoSpaceDE/>
              <w:autoSpaceDN/>
              <w:jc w:val="center"/>
              <w:rPr>
                <w:rFonts w:ascii="Arial" w:hAnsi="Arial" w:cs="Arial"/>
                <w:sz w:val="18"/>
                <w:szCs w:val="18"/>
                <w:lang w:eastAsia="en-GB"/>
              </w:rPr>
            </w:pPr>
          </w:p>
        </w:tc>
      </w:tr>
      <w:tr w:rsidR="00D46B43" w:rsidRPr="00D46B43" w14:paraId="7F0813FC" w14:textId="77777777" w:rsidTr="00132724">
        <w:trPr>
          <w:trHeight w:val="283"/>
          <w:jc w:val="center"/>
        </w:trPr>
        <w:tc>
          <w:tcPr>
            <w:tcW w:w="2880" w:type="pct"/>
            <w:gridSpan w:val="3"/>
            <w:tcBorders>
              <w:top w:val="single" w:sz="12" w:space="0" w:color="auto"/>
              <w:left w:val="single" w:sz="18" w:space="0" w:color="auto"/>
              <w:bottom w:val="single" w:sz="18" w:space="0" w:color="auto"/>
            </w:tcBorders>
            <w:vAlign w:val="center"/>
          </w:tcPr>
          <w:p w14:paraId="17B9162B" w14:textId="77777777" w:rsidR="00D46B43" w:rsidRPr="005F222D" w:rsidRDefault="00D46B43" w:rsidP="00D46B43">
            <w:pPr>
              <w:widowControl/>
              <w:autoSpaceDE/>
              <w:autoSpaceDN/>
              <w:jc w:val="center"/>
              <w:rPr>
                <w:rFonts w:ascii="Arial" w:hAnsi="Arial" w:cs="Arial"/>
                <w:b/>
                <w:sz w:val="18"/>
                <w:szCs w:val="18"/>
                <w:lang w:eastAsia="en-GB"/>
              </w:rPr>
            </w:pPr>
            <w:r w:rsidRPr="005F222D">
              <w:rPr>
                <w:rFonts w:ascii="Arial" w:hAnsi="Arial" w:cs="Arial"/>
                <w:b/>
                <w:sz w:val="18"/>
                <w:szCs w:val="18"/>
                <w:lang w:eastAsia="en-GB"/>
              </w:rPr>
              <w:t>Total</w:t>
            </w:r>
          </w:p>
        </w:tc>
        <w:tc>
          <w:tcPr>
            <w:tcW w:w="645" w:type="pct"/>
            <w:tcBorders>
              <w:top w:val="single" w:sz="12" w:space="0" w:color="auto"/>
              <w:bottom w:val="single" w:sz="18" w:space="0" w:color="auto"/>
            </w:tcBorders>
            <w:vAlign w:val="center"/>
          </w:tcPr>
          <w:p w14:paraId="329424D2" w14:textId="77777777" w:rsidR="00D46B43" w:rsidRPr="005F222D" w:rsidRDefault="00D46B43" w:rsidP="00D46B43">
            <w:pPr>
              <w:widowControl/>
              <w:autoSpaceDE/>
              <w:autoSpaceDN/>
              <w:jc w:val="center"/>
              <w:rPr>
                <w:rFonts w:ascii="Arial" w:hAnsi="Arial" w:cs="Arial"/>
                <w:b/>
                <w:sz w:val="18"/>
                <w:szCs w:val="18"/>
                <w:lang w:eastAsia="en-GB"/>
              </w:rPr>
            </w:pPr>
            <w:r w:rsidRPr="005F222D">
              <w:rPr>
                <w:rFonts w:ascii="Arial" w:hAnsi="Arial" w:cs="Arial"/>
                <w:b/>
                <w:sz w:val="18"/>
                <w:szCs w:val="18"/>
                <w:lang w:eastAsia="en-GB"/>
              </w:rPr>
              <w:t>216,30</w:t>
            </w:r>
          </w:p>
        </w:tc>
        <w:tc>
          <w:tcPr>
            <w:tcW w:w="1475" w:type="pct"/>
            <w:tcBorders>
              <w:top w:val="single" w:sz="12" w:space="0" w:color="auto"/>
              <w:bottom w:val="single" w:sz="18" w:space="0" w:color="auto"/>
              <w:right w:val="single" w:sz="18" w:space="0" w:color="auto"/>
            </w:tcBorders>
            <w:vAlign w:val="center"/>
          </w:tcPr>
          <w:p w14:paraId="785564C7" w14:textId="77777777" w:rsidR="00D46B43" w:rsidRPr="005F222D" w:rsidRDefault="00D46B43" w:rsidP="00D46B43">
            <w:pPr>
              <w:widowControl/>
              <w:autoSpaceDE/>
              <w:autoSpaceDN/>
              <w:jc w:val="center"/>
              <w:rPr>
                <w:rFonts w:ascii="Arial" w:hAnsi="Arial" w:cs="Arial"/>
                <w:sz w:val="18"/>
                <w:szCs w:val="18"/>
                <w:lang w:eastAsia="en-GB"/>
              </w:rPr>
            </w:pPr>
            <w:r w:rsidRPr="005F222D">
              <w:rPr>
                <w:rFonts w:ascii="Arial" w:hAnsi="Arial" w:cs="Arial"/>
                <w:sz w:val="18"/>
                <w:szCs w:val="18"/>
                <w:lang w:eastAsia="en-GB"/>
              </w:rPr>
              <w:t>-</w:t>
            </w:r>
          </w:p>
        </w:tc>
      </w:tr>
    </w:tbl>
    <w:p w14:paraId="19DFB71E" w14:textId="77777777" w:rsidR="00F81BEE" w:rsidRPr="00125D6E" w:rsidRDefault="00F81BEE" w:rsidP="000A7B41">
      <w:pPr>
        <w:spacing w:after="18"/>
        <w:rPr>
          <w:rFonts w:ascii="Arial" w:hAnsi="Arial" w:cs="Arial"/>
          <w:i/>
          <w:iCs/>
          <w:color w:val="EE0000"/>
          <w:sz w:val="24"/>
          <w:szCs w:val="24"/>
        </w:rPr>
      </w:pPr>
    </w:p>
    <w:p w14:paraId="232457FA" w14:textId="0A5A9EB0" w:rsidR="00DC7A8A" w:rsidRPr="00125D6E" w:rsidRDefault="00DC7A8A" w:rsidP="00F81BEE">
      <w:pPr>
        <w:pStyle w:val="Indentcorptext"/>
        <w:spacing w:after="0" w:line="240" w:lineRule="auto"/>
        <w:jc w:val="both"/>
        <w:rPr>
          <w:rFonts w:ascii="Arial" w:hAnsi="Arial" w:cs="Arial"/>
          <w:b/>
          <w:bCs/>
          <w:sz w:val="24"/>
          <w:szCs w:val="24"/>
          <w:lang w:val="ro-RO"/>
        </w:rPr>
      </w:pPr>
      <w:bookmarkStart w:id="2" w:name="_Hlk157587502"/>
      <w:r w:rsidRPr="00125D6E">
        <w:rPr>
          <w:rFonts w:ascii="Arial" w:hAnsi="Arial" w:cs="Arial"/>
          <w:b/>
          <w:bCs/>
          <w:sz w:val="24"/>
          <w:szCs w:val="24"/>
          <w:lang w:val="ro-RO"/>
        </w:rPr>
        <w:t>1.4.3 Constituirea şi materializarea parcelarului şi subparcelarului</w:t>
      </w:r>
    </w:p>
    <w:p w14:paraId="444FE5E4" w14:textId="77777777" w:rsidR="00DC7A8A" w:rsidRPr="00125D6E" w:rsidRDefault="00DC7A8A" w:rsidP="006B3C0A">
      <w:pPr>
        <w:pStyle w:val="Indentcorptext"/>
        <w:spacing w:after="0" w:line="240" w:lineRule="auto"/>
        <w:jc w:val="both"/>
        <w:rPr>
          <w:rFonts w:ascii="Arial" w:hAnsi="Arial" w:cs="Arial"/>
          <w:sz w:val="24"/>
          <w:szCs w:val="24"/>
          <w:lang w:val="ro-RO"/>
        </w:rPr>
      </w:pPr>
    </w:p>
    <w:p w14:paraId="48332E06" w14:textId="0FB60C97" w:rsidR="00DC7A8A" w:rsidRPr="00125D6E" w:rsidRDefault="00DC7A8A" w:rsidP="006B3C0A">
      <w:pPr>
        <w:ind w:firstLine="540"/>
        <w:jc w:val="both"/>
        <w:rPr>
          <w:rFonts w:ascii="Arial" w:hAnsi="Arial" w:cs="Arial"/>
          <w:sz w:val="24"/>
          <w:szCs w:val="24"/>
        </w:rPr>
      </w:pPr>
      <w:r w:rsidRPr="00125D6E">
        <w:rPr>
          <w:rFonts w:ascii="Arial" w:hAnsi="Arial" w:cs="Arial"/>
          <w:sz w:val="24"/>
          <w:szCs w:val="24"/>
        </w:rPr>
        <w:t xml:space="preserve">S-au materializat limitele parcelelor prin pichetaj (cu vopsea roşie) şi bornele (cu vopsea roşie şi albă). Limitele subparcelare au fost materializate în teren de către proiectant cu vopsea roşie şi semne orizontale. </w:t>
      </w:r>
      <w:r w:rsidR="00B13525" w:rsidRPr="00125D6E">
        <w:rPr>
          <w:rFonts w:ascii="Arial" w:hAnsi="Arial" w:cs="Arial"/>
          <w:sz w:val="24"/>
          <w:szCs w:val="24"/>
        </w:rPr>
        <w:t>Intersecțiile</w:t>
      </w:r>
      <w:r w:rsidRPr="00125D6E">
        <w:rPr>
          <w:rFonts w:ascii="Arial" w:hAnsi="Arial" w:cs="Arial"/>
          <w:sz w:val="24"/>
          <w:szCs w:val="24"/>
        </w:rPr>
        <w:t xml:space="preserve"> limitelor subparcelare între ele sau cu limitele parcelare (inclusiv liziere) au fost materializate prin inele cu vopsea roşie pe arborii apropiaţi.</w:t>
      </w:r>
    </w:p>
    <w:p w14:paraId="6E797FFB" w14:textId="77777777" w:rsidR="00DC7A8A" w:rsidRPr="00125D6E" w:rsidRDefault="00DC7A8A" w:rsidP="00DC7A8A">
      <w:pPr>
        <w:pStyle w:val="Indentcorptext"/>
        <w:spacing w:after="0" w:line="240" w:lineRule="auto"/>
        <w:jc w:val="both"/>
        <w:rPr>
          <w:rFonts w:ascii="Arial" w:hAnsi="Arial" w:cs="Arial"/>
          <w:b/>
          <w:bCs/>
          <w:sz w:val="24"/>
          <w:szCs w:val="24"/>
          <w:lang w:val="ro-RO"/>
        </w:rPr>
      </w:pPr>
    </w:p>
    <w:p w14:paraId="30A3EB56" w14:textId="77777777" w:rsidR="00DC7A8A" w:rsidRPr="00125D6E" w:rsidRDefault="00DC7A8A" w:rsidP="00F81BEE">
      <w:pPr>
        <w:pStyle w:val="Indentcorptext"/>
        <w:spacing w:after="0" w:line="240" w:lineRule="auto"/>
        <w:jc w:val="both"/>
        <w:rPr>
          <w:rFonts w:ascii="Arial" w:hAnsi="Arial" w:cs="Arial"/>
          <w:b/>
          <w:bCs/>
          <w:sz w:val="24"/>
          <w:szCs w:val="24"/>
          <w:lang w:val="ro-RO"/>
        </w:rPr>
      </w:pPr>
      <w:r w:rsidRPr="00125D6E">
        <w:rPr>
          <w:rFonts w:ascii="Arial" w:hAnsi="Arial" w:cs="Arial"/>
          <w:b/>
          <w:bCs/>
          <w:sz w:val="24"/>
          <w:szCs w:val="24"/>
          <w:lang w:val="ro-RO"/>
        </w:rPr>
        <w:t>1.4.4. Mărimea parcelelor şi subparcelelor</w:t>
      </w:r>
    </w:p>
    <w:p w14:paraId="761D23CC" w14:textId="77777777" w:rsidR="000A7B41" w:rsidRPr="00125D6E" w:rsidRDefault="000A7B41" w:rsidP="00F81BEE">
      <w:pPr>
        <w:pStyle w:val="Indentcorptext"/>
        <w:spacing w:after="0" w:line="240" w:lineRule="auto"/>
        <w:jc w:val="both"/>
        <w:rPr>
          <w:rFonts w:ascii="Arial" w:hAnsi="Arial" w:cs="Arial"/>
          <w:b/>
          <w:bCs/>
          <w:sz w:val="24"/>
          <w:szCs w:val="24"/>
          <w:lang w:val="ro-RO"/>
        </w:rPr>
      </w:pPr>
    </w:p>
    <w:p w14:paraId="1B87FC8A" w14:textId="2A74E416" w:rsidR="00DC7A8A" w:rsidRPr="00125D6E" w:rsidRDefault="00DC7A8A" w:rsidP="000A7B41">
      <w:pPr>
        <w:pStyle w:val="Indentcorptext"/>
        <w:spacing w:after="0" w:line="240" w:lineRule="auto"/>
        <w:ind w:left="0"/>
        <w:jc w:val="both"/>
        <w:rPr>
          <w:rFonts w:ascii="Arial" w:hAnsi="Arial" w:cs="Arial"/>
          <w:i/>
          <w:iCs/>
          <w:sz w:val="24"/>
          <w:szCs w:val="24"/>
          <w:lang w:val="ro-RO"/>
        </w:rPr>
      </w:pPr>
      <w:r w:rsidRPr="00125D6E">
        <w:rPr>
          <w:rFonts w:ascii="Arial" w:hAnsi="Arial" w:cs="Arial"/>
          <w:i/>
          <w:iCs/>
          <w:sz w:val="24"/>
          <w:szCs w:val="24"/>
          <w:lang w:val="ro-RO"/>
        </w:rPr>
        <w:t>Tabelul 1.4.4.1.</w:t>
      </w:r>
      <w:r w:rsidR="002D0957" w:rsidRPr="00125D6E">
        <w:rPr>
          <w:rFonts w:ascii="Arial" w:eastAsia="Times New Roman" w:hAnsi="Arial" w:cs="Arial"/>
          <w:i/>
          <w:iCs/>
          <w:sz w:val="24"/>
          <w:szCs w:val="24"/>
          <w:lang w:val="ro-RO"/>
        </w:rPr>
        <w:t xml:space="preserve"> </w:t>
      </w:r>
      <w:r w:rsidR="002D0957" w:rsidRPr="00125D6E">
        <w:rPr>
          <w:rFonts w:ascii="Arial" w:hAnsi="Arial" w:cs="Arial"/>
          <w:i/>
          <w:iCs/>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D46B43" w:rsidRPr="00D46B43" w14:paraId="70CE7BCD" w14:textId="77777777" w:rsidTr="005F222D">
        <w:trPr>
          <w:cantSplit/>
          <w:trHeight w:val="283"/>
          <w:jc w:val="center"/>
        </w:trPr>
        <w:tc>
          <w:tcPr>
            <w:tcW w:w="726" w:type="pct"/>
            <w:vMerge w:val="restart"/>
            <w:tcBorders>
              <w:top w:val="single" w:sz="18" w:space="0" w:color="auto"/>
              <w:left w:val="single" w:sz="18" w:space="0" w:color="auto"/>
              <w:right w:val="single" w:sz="4" w:space="0" w:color="auto"/>
            </w:tcBorders>
            <w:vAlign w:val="center"/>
          </w:tcPr>
          <w:p w14:paraId="22F05E40"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Anul</w:t>
            </w:r>
          </w:p>
          <w:p w14:paraId="7A5C8733"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4ABBBA72"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1EEC7844"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Subparcele</w:t>
            </w:r>
          </w:p>
        </w:tc>
      </w:tr>
      <w:tr w:rsidR="00D46B43" w:rsidRPr="00D46B43" w14:paraId="40019F56" w14:textId="77777777" w:rsidTr="005F222D">
        <w:trPr>
          <w:cantSplit/>
          <w:trHeight w:val="283"/>
          <w:jc w:val="center"/>
        </w:trPr>
        <w:tc>
          <w:tcPr>
            <w:tcW w:w="726" w:type="pct"/>
            <w:vMerge/>
            <w:tcBorders>
              <w:left w:val="single" w:sz="18" w:space="0" w:color="auto"/>
              <w:bottom w:val="nil"/>
              <w:right w:val="single" w:sz="4" w:space="0" w:color="auto"/>
            </w:tcBorders>
            <w:vAlign w:val="center"/>
          </w:tcPr>
          <w:p w14:paraId="3C706308"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3E93F19D"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4CA8E75B" w14:textId="77777777" w:rsidR="00D46B43" w:rsidRPr="00D46B43" w:rsidRDefault="00D46B43" w:rsidP="00D46B43">
            <w:pPr>
              <w:widowControl/>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Suprafața (ha)</w:t>
            </w:r>
          </w:p>
        </w:tc>
        <w:tc>
          <w:tcPr>
            <w:tcW w:w="520" w:type="pct"/>
            <w:vMerge w:val="restart"/>
            <w:tcBorders>
              <w:left w:val="single" w:sz="4" w:space="0" w:color="auto"/>
            </w:tcBorders>
            <w:vAlign w:val="center"/>
          </w:tcPr>
          <w:p w14:paraId="06C0674D"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1E47B543" w14:textId="77777777" w:rsidR="00D46B43" w:rsidRPr="00D46B43" w:rsidRDefault="00D46B43" w:rsidP="00D46B43">
            <w:pPr>
              <w:widowControl/>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Suprafața (ha)</w:t>
            </w:r>
          </w:p>
        </w:tc>
      </w:tr>
      <w:tr w:rsidR="00D46B43" w:rsidRPr="00D46B43" w14:paraId="30C5963A" w14:textId="77777777" w:rsidTr="005F222D">
        <w:trPr>
          <w:cantSplit/>
          <w:trHeight w:val="283"/>
          <w:jc w:val="center"/>
        </w:trPr>
        <w:tc>
          <w:tcPr>
            <w:tcW w:w="726" w:type="pct"/>
            <w:vMerge/>
            <w:tcBorders>
              <w:left w:val="single" w:sz="18" w:space="0" w:color="auto"/>
              <w:bottom w:val="single" w:sz="12" w:space="0" w:color="000000"/>
              <w:right w:val="single" w:sz="4" w:space="0" w:color="auto"/>
            </w:tcBorders>
            <w:vAlign w:val="center"/>
          </w:tcPr>
          <w:p w14:paraId="194A7179"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000000"/>
            </w:tcBorders>
            <w:vAlign w:val="center"/>
          </w:tcPr>
          <w:p w14:paraId="57EFF085"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000000"/>
            </w:tcBorders>
            <w:vAlign w:val="center"/>
          </w:tcPr>
          <w:p w14:paraId="2AEAF5AF"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Medie</w:t>
            </w:r>
          </w:p>
        </w:tc>
        <w:tc>
          <w:tcPr>
            <w:tcW w:w="584" w:type="pct"/>
            <w:tcBorders>
              <w:top w:val="single" w:sz="4" w:space="0" w:color="auto"/>
              <w:bottom w:val="single" w:sz="12" w:space="0" w:color="000000"/>
            </w:tcBorders>
            <w:vAlign w:val="center"/>
          </w:tcPr>
          <w:p w14:paraId="12E00C79"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Maximă</w:t>
            </w:r>
          </w:p>
        </w:tc>
        <w:tc>
          <w:tcPr>
            <w:tcW w:w="548" w:type="pct"/>
            <w:tcBorders>
              <w:top w:val="single" w:sz="4" w:space="0" w:color="auto"/>
              <w:bottom w:val="single" w:sz="12" w:space="0" w:color="000000"/>
              <w:right w:val="single" w:sz="4" w:space="0" w:color="auto"/>
            </w:tcBorders>
            <w:vAlign w:val="center"/>
          </w:tcPr>
          <w:p w14:paraId="384B45E4"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Minimă</w:t>
            </w:r>
          </w:p>
        </w:tc>
        <w:tc>
          <w:tcPr>
            <w:tcW w:w="520" w:type="pct"/>
            <w:vMerge/>
            <w:tcBorders>
              <w:left w:val="single" w:sz="4" w:space="0" w:color="auto"/>
              <w:bottom w:val="single" w:sz="12" w:space="0" w:color="000000"/>
            </w:tcBorders>
            <w:vAlign w:val="center"/>
          </w:tcPr>
          <w:p w14:paraId="3AC4FDB1"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000000"/>
            </w:tcBorders>
            <w:vAlign w:val="center"/>
          </w:tcPr>
          <w:p w14:paraId="32453C2E"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Medie</w:t>
            </w:r>
          </w:p>
        </w:tc>
        <w:tc>
          <w:tcPr>
            <w:tcW w:w="584" w:type="pct"/>
            <w:tcBorders>
              <w:top w:val="single" w:sz="4" w:space="0" w:color="auto"/>
              <w:bottom w:val="single" w:sz="12" w:space="0" w:color="000000"/>
            </w:tcBorders>
            <w:vAlign w:val="center"/>
          </w:tcPr>
          <w:p w14:paraId="25227220"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Maximă</w:t>
            </w:r>
          </w:p>
        </w:tc>
        <w:tc>
          <w:tcPr>
            <w:tcW w:w="548" w:type="pct"/>
            <w:tcBorders>
              <w:top w:val="single" w:sz="4" w:space="0" w:color="auto"/>
              <w:bottom w:val="single" w:sz="12" w:space="0" w:color="000000"/>
              <w:right w:val="single" w:sz="18" w:space="0" w:color="auto"/>
            </w:tcBorders>
            <w:vAlign w:val="center"/>
          </w:tcPr>
          <w:p w14:paraId="3580FF0E"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Minimă</w:t>
            </w:r>
          </w:p>
        </w:tc>
      </w:tr>
      <w:tr w:rsidR="00D46B43" w:rsidRPr="00D46B43" w14:paraId="04C7B2AE" w14:textId="77777777" w:rsidTr="005F222D">
        <w:trPr>
          <w:cantSplit/>
          <w:trHeight w:val="283"/>
          <w:jc w:val="center"/>
        </w:trPr>
        <w:tc>
          <w:tcPr>
            <w:tcW w:w="726" w:type="pct"/>
            <w:tcBorders>
              <w:top w:val="single" w:sz="12" w:space="0" w:color="000000"/>
              <w:left w:val="single" w:sz="18" w:space="0" w:color="auto"/>
              <w:bottom w:val="single" w:sz="4" w:space="0" w:color="000000"/>
              <w:right w:val="single" w:sz="4" w:space="0" w:color="auto"/>
            </w:tcBorders>
            <w:vAlign w:val="center"/>
          </w:tcPr>
          <w:p w14:paraId="2720F641" w14:textId="77777777" w:rsidR="00D46B43" w:rsidRPr="00D46B43" w:rsidRDefault="00D46B43" w:rsidP="00D46B43">
            <w:pPr>
              <w:widowControl/>
              <w:tabs>
                <w:tab w:val="left" w:pos="-567"/>
              </w:tabs>
              <w:autoSpaceDE/>
              <w:autoSpaceDN/>
              <w:ind w:left="-57" w:right="-57"/>
              <w:jc w:val="center"/>
              <w:rPr>
                <w:rFonts w:ascii="Arial" w:hAnsi="Arial" w:cs="Arial"/>
                <w:b/>
                <w:sz w:val="20"/>
                <w:szCs w:val="24"/>
                <w:lang w:eastAsia="en-GB"/>
              </w:rPr>
            </w:pPr>
            <w:r w:rsidRPr="00D46B43">
              <w:rPr>
                <w:rFonts w:ascii="Arial" w:hAnsi="Arial" w:cs="Arial"/>
                <w:b/>
                <w:sz w:val="20"/>
                <w:szCs w:val="24"/>
                <w:lang w:eastAsia="en-GB"/>
              </w:rPr>
              <w:t>2015</w:t>
            </w:r>
          </w:p>
        </w:tc>
        <w:tc>
          <w:tcPr>
            <w:tcW w:w="520" w:type="pct"/>
            <w:tcBorders>
              <w:top w:val="single" w:sz="12" w:space="0" w:color="000000"/>
              <w:left w:val="single" w:sz="4" w:space="0" w:color="auto"/>
              <w:bottom w:val="single" w:sz="4" w:space="0" w:color="000000"/>
            </w:tcBorders>
            <w:vAlign w:val="center"/>
          </w:tcPr>
          <w:p w14:paraId="3693E485"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7</w:t>
            </w:r>
          </w:p>
        </w:tc>
        <w:tc>
          <w:tcPr>
            <w:tcW w:w="485" w:type="pct"/>
            <w:tcBorders>
              <w:top w:val="single" w:sz="12" w:space="0" w:color="000000"/>
              <w:bottom w:val="single" w:sz="4" w:space="0" w:color="000000"/>
            </w:tcBorders>
            <w:vAlign w:val="center"/>
          </w:tcPr>
          <w:p w14:paraId="62B2920A"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30,90</w:t>
            </w:r>
          </w:p>
        </w:tc>
        <w:tc>
          <w:tcPr>
            <w:tcW w:w="584" w:type="pct"/>
            <w:tcBorders>
              <w:top w:val="single" w:sz="12" w:space="0" w:color="000000"/>
              <w:bottom w:val="single" w:sz="4" w:space="0" w:color="000000"/>
            </w:tcBorders>
            <w:vAlign w:val="center"/>
          </w:tcPr>
          <w:p w14:paraId="77996DA9"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43,80</w:t>
            </w:r>
          </w:p>
        </w:tc>
        <w:tc>
          <w:tcPr>
            <w:tcW w:w="548" w:type="pct"/>
            <w:tcBorders>
              <w:top w:val="single" w:sz="12" w:space="0" w:color="000000"/>
              <w:bottom w:val="single" w:sz="4" w:space="0" w:color="000000"/>
              <w:right w:val="single" w:sz="4" w:space="0" w:color="auto"/>
            </w:tcBorders>
            <w:vAlign w:val="center"/>
          </w:tcPr>
          <w:p w14:paraId="5410D90A"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2,70</w:t>
            </w:r>
          </w:p>
        </w:tc>
        <w:tc>
          <w:tcPr>
            <w:tcW w:w="520" w:type="pct"/>
            <w:tcBorders>
              <w:top w:val="single" w:sz="12" w:space="0" w:color="000000"/>
              <w:left w:val="single" w:sz="4" w:space="0" w:color="auto"/>
              <w:bottom w:val="single" w:sz="4" w:space="0" w:color="000000"/>
            </w:tcBorders>
            <w:vAlign w:val="center"/>
          </w:tcPr>
          <w:p w14:paraId="25633D29"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20</w:t>
            </w:r>
          </w:p>
        </w:tc>
        <w:tc>
          <w:tcPr>
            <w:tcW w:w="485" w:type="pct"/>
            <w:tcBorders>
              <w:top w:val="single" w:sz="12" w:space="0" w:color="000000"/>
              <w:bottom w:val="single" w:sz="4" w:space="0" w:color="000000"/>
            </w:tcBorders>
            <w:vAlign w:val="center"/>
          </w:tcPr>
          <w:p w14:paraId="6B2E1047"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10,80</w:t>
            </w:r>
          </w:p>
        </w:tc>
        <w:tc>
          <w:tcPr>
            <w:tcW w:w="584" w:type="pct"/>
            <w:tcBorders>
              <w:top w:val="single" w:sz="12" w:space="0" w:color="000000"/>
              <w:bottom w:val="single" w:sz="4" w:space="0" w:color="000000"/>
            </w:tcBorders>
            <w:vAlign w:val="center"/>
          </w:tcPr>
          <w:p w14:paraId="61337172"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35,90</w:t>
            </w:r>
          </w:p>
        </w:tc>
        <w:tc>
          <w:tcPr>
            <w:tcW w:w="548" w:type="pct"/>
            <w:tcBorders>
              <w:top w:val="single" w:sz="12" w:space="0" w:color="000000"/>
              <w:bottom w:val="single" w:sz="4" w:space="0" w:color="000000"/>
              <w:right w:val="single" w:sz="18" w:space="0" w:color="auto"/>
            </w:tcBorders>
            <w:vAlign w:val="center"/>
          </w:tcPr>
          <w:p w14:paraId="0D9413C9"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sz w:val="20"/>
                <w:szCs w:val="24"/>
                <w:lang w:eastAsia="en-GB"/>
              </w:rPr>
              <w:t>0,30</w:t>
            </w:r>
          </w:p>
        </w:tc>
      </w:tr>
      <w:tr w:rsidR="00D46B43" w:rsidRPr="00D46B43" w14:paraId="7AE8A336" w14:textId="77777777" w:rsidTr="005F222D">
        <w:trPr>
          <w:cantSplit/>
          <w:trHeight w:val="283"/>
          <w:jc w:val="center"/>
        </w:trPr>
        <w:tc>
          <w:tcPr>
            <w:tcW w:w="726" w:type="pct"/>
            <w:tcBorders>
              <w:top w:val="single" w:sz="4" w:space="0" w:color="000000"/>
              <w:left w:val="single" w:sz="18" w:space="0" w:color="auto"/>
              <w:bottom w:val="single" w:sz="18" w:space="0" w:color="auto"/>
              <w:right w:val="single" w:sz="4" w:space="0" w:color="auto"/>
            </w:tcBorders>
            <w:vAlign w:val="center"/>
          </w:tcPr>
          <w:p w14:paraId="7C1E7A93" w14:textId="77777777" w:rsidR="00D46B43" w:rsidRPr="00D46B43" w:rsidRDefault="00D46B43" w:rsidP="00D46B43">
            <w:pPr>
              <w:widowControl/>
              <w:tabs>
                <w:tab w:val="left" w:pos="-567"/>
              </w:tabs>
              <w:autoSpaceDE/>
              <w:autoSpaceDN/>
              <w:ind w:left="-57" w:right="-57"/>
              <w:jc w:val="center"/>
              <w:rPr>
                <w:rFonts w:ascii="Arial" w:hAnsi="Arial" w:cs="Arial"/>
                <w:sz w:val="20"/>
                <w:szCs w:val="24"/>
                <w:lang w:eastAsia="en-GB"/>
              </w:rPr>
            </w:pPr>
            <w:r w:rsidRPr="00D46B43">
              <w:rPr>
                <w:rFonts w:ascii="Arial" w:hAnsi="Arial" w:cs="Arial"/>
                <w:b/>
                <w:sz w:val="20"/>
                <w:szCs w:val="24"/>
                <w:lang w:eastAsia="en-GB"/>
              </w:rPr>
              <w:t>2025</w:t>
            </w:r>
          </w:p>
        </w:tc>
        <w:tc>
          <w:tcPr>
            <w:tcW w:w="520" w:type="pct"/>
            <w:tcBorders>
              <w:top w:val="single" w:sz="4" w:space="0" w:color="000000"/>
              <w:left w:val="single" w:sz="4" w:space="0" w:color="auto"/>
              <w:bottom w:val="single" w:sz="18" w:space="0" w:color="auto"/>
            </w:tcBorders>
            <w:vAlign w:val="center"/>
          </w:tcPr>
          <w:p w14:paraId="3851508A"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7</w:t>
            </w:r>
          </w:p>
        </w:tc>
        <w:tc>
          <w:tcPr>
            <w:tcW w:w="485" w:type="pct"/>
            <w:tcBorders>
              <w:top w:val="single" w:sz="4" w:space="0" w:color="000000"/>
              <w:bottom w:val="single" w:sz="18" w:space="0" w:color="auto"/>
            </w:tcBorders>
            <w:vAlign w:val="center"/>
          </w:tcPr>
          <w:p w14:paraId="228B90C8"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30,90</w:t>
            </w:r>
          </w:p>
        </w:tc>
        <w:tc>
          <w:tcPr>
            <w:tcW w:w="584" w:type="pct"/>
            <w:tcBorders>
              <w:top w:val="single" w:sz="4" w:space="0" w:color="000000"/>
              <w:bottom w:val="single" w:sz="18" w:space="0" w:color="auto"/>
            </w:tcBorders>
            <w:vAlign w:val="center"/>
          </w:tcPr>
          <w:p w14:paraId="5F3E098B"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42,87</w:t>
            </w:r>
          </w:p>
        </w:tc>
        <w:tc>
          <w:tcPr>
            <w:tcW w:w="548" w:type="pct"/>
            <w:tcBorders>
              <w:top w:val="single" w:sz="4" w:space="0" w:color="000000"/>
              <w:bottom w:val="single" w:sz="18" w:space="0" w:color="auto"/>
              <w:right w:val="single" w:sz="4" w:space="0" w:color="auto"/>
            </w:tcBorders>
            <w:vAlign w:val="center"/>
          </w:tcPr>
          <w:p w14:paraId="6A00FEDF"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2,70</w:t>
            </w:r>
          </w:p>
        </w:tc>
        <w:tc>
          <w:tcPr>
            <w:tcW w:w="520" w:type="pct"/>
            <w:tcBorders>
              <w:top w:val="single" w:sz="4" w:space="0" w:color="000000"/>
              <w:left w:val="single" w:sz="4" w:space="0" w:color="auto"/>
              <w:bottom w:val="single" w:sz="18" w:space="0" w:color="auto"/>
            </w:tcBorders>
            <w:vAlign w:val="center"/>
          </w:tcPr>
          <w:p w14:paraId="433EA7FF"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19</w:t>
            </w:r>
          </w:p>
        </w:tc>
        <w:tc>
          <w:tcPr>
            <w:tcW w:w="485" w:type="pct"/>
            <w:tcBorders>
              <w:top w:val="single" w:sz="4" w:space="0" w:color="000000"/>
              <w:bottom w:val="single" w:sz="18" w:space="0" w:color="auto"/>
            </w:tcBorders>
            <w:vAlign w:val="center"/>
          </w:tcPr>
          <w:p w14:paraId="55BFCC8F"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11,38</w:t>
            </w:r>
          </w:p>
        </w:tc>
        <w:tc>
          <w:tcPr>
            <w:tcW w:w="584" w:type="pct"/>
            <w:tcBorders>
              <w:top w:val="single" w:sz="4" w:space="0" w:color="000000"/>
              <w:bottom w:val="single" w:sz="18" w:space="0" w:color="auto"/>
            </w:tcBorders>
            <w:vAlign w:val="center"/>
          </w:tcPr>
          <w:p w14:paraId="3A176B82"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33,86</w:t>
            </w:r>
          </w:p>
        </w:tc>
        <w:tc>
          <w:tcPr>
            <w:tcW w:w="548" w:type="pct"/>
            <w:tcBorders>
              <w:top w:val="single" w:sz="4" w:space="0" w:color="000000"/>
              <w:bottom w:val="single" w:sz="18" w:space="0" w:color="auto"/>
              <w:right w:val="single" w:sz="18" w:space="0" w:color="auto"/>
            </w:tcBorders>
            <w:vAlign w:val="center"/>
          </w:tcPr>
          <w:p w14:paraId="2F8420BC" w14:textId="77777777" w:rsidR="00D46B43" w:rsidRPr="00D46B43" w:rsidRDefault="00D46B43" w:rsidP="00D46B43">
            <w:pPr>
              <w:widowControl/>
              <w:tabs>
                <w:tab w:val="left" w:pos="-567"/>
              </w:tabs>
              <w:autoSpaceDE/>
              <w:autoSpaceDN/>
              <w:ind w:left="-57" w:right="-57"/>
              <w:jc w:val="center"/>
              <w:rPr>
                <w:rFonts w:ascii="Arial" w:hAnsi="Arial" w:cs="Arial"/>
                <w:sz w:val="20"/>
                <w:szCs w:val="20"/>
                <w:lang w:eastAsia="en-GB"/>
              </w:rPr>
            </w:pPr>
            <w:r w:rsidRPr="00D46B43">
              <w:rPr>
                <w:rFonts w:ascii="Arial" w:hAnsi="Arial" w:cs="Arial"/>
                <w:sz w:val="20"/>
                <w:szCs w:val="20"/>
                <w:lang w:eastAsia="en-GB"/>
              </w:rPr>
              <w:t>1,73</w:t>
            </w:r>
          </w:p>
        </w:tc>
      </w:tr>
    </w:tbl>
    <w:p w14:paraId="1B913C74" w14:textId="77777777" w:rsidR="00A63BBE" w:rsidRPr="00125D6E"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4DC822C0" w:rsidR="00A63BBE" w:rsidRPr="00125D6E" w:rsidRDefault="00DC7A8A" w:rsidP="00271E8A">
      <w:pPr>
        <w:ind w:left="20" w:firstLine="534"/>
        <w:jc w:val="both"/>
        <w:rPr>
          <w:rFonts w:ascii="Arial" w:eastAsia="Arial" w:hAnsi="Arial" w:cs="Arial"/>
          <w:sz w:val="24"/>
          <w:szCs w:val="24"/>
        </w:rPr>
      </w:pPr>
      <w:r w:rsidRPr="00D46B43">
        <w:rPr>
          <w:rFonts w:ascii="Arial" w:eastAsia="Arial" w:hAnsi="Arial" w:cs="Arial"/>
          <w:sz w:val="24"/>
          <w:szCs w:val="24"/>
        </w:rPr>
        <w:t xml:space="preserve">Pentru pădurile din cadrul </w:t>
      </w:r>
      <w:r w:rsidR="006A7A0C" w:rsidRPr="00D46B43">
        <w:rPr>
          <w:rFonts w:ascii="Arial" w:hAnsi="Arial" w:cs="Arial"/>
          <w:b/>
          <w:bCs/>
          <w:sz w:val="24"/>
          <w:szCs w:val="24"/>
        </w:rPr>
        <w:t>Amenajamentul</w:t>
      </w:r>
      <w:r w:rsidR="006B3C0A" w:rsidRPr="00D46B43">
        <w:rPr>
          <w:rFonts w:ascii="Arial" w:hAnsi="Arial" w:cs="Arial"/>
          <w:b/>
          <w:bCs/>
          <w:sz w:val="24"/>
          <w:szCs w:val="24"/>
        </w:rPr>
        <w:t>u</w:t>
      </w:r>
      <w:r w:rsidR="006D047A" w:rsidRPr="00D46B43">
        <w:rPr>
          <w:rFonts w:ascii="Arial" w:hAnsi="Arial" w:cs="Arial"/>
          <w:b/>
          <w:bCs/>
          <w:sz w:val="24"/>
          <w:szCs w:val="24"/>
        </w:rPr>
        <w:t>i</w:t>
      </w:r>
      <w:r w:rsidR="006A7A0C" w:rsidRPr="00D46B43">
        <w:rPr>
          <w:rFonts w:ascii="Arial" w:hAnsi="Arial" w:cs="Arial"/>
          <w:b/>
          <w:bCs/>
          <w:sz w:val="24"/>
          <w:szCs w:val="24"/>
        </w:rPr>
        <w:t xml:space="preserve"> Silvic </w:t>
      </w:r>
      <w:bookmarkStart w:id="3" w:name="_Hlk171929710"/>
      <w:bookmarkStart w:id="4" w:name="_Hlk144450605"/>
      <w:r w:rsidR="00C7203C" w:rsidRPr="00D46B43">
        <w:rPr>
          <w:rFonts w:ascii="Arial" w:hAnsi="Arial" w:cs="Arial"/>
          <w:b/>
          <w:sz w:val="24"/>
          <w:szCs w:val="24"/>
        </w:rPr>
        <w:t xml:space="preserve">proprietate </w:t>
      </w:r>
      <w:r w:rsidR="00A63BBE" w:rsidRPr="00D46B43">
        <w:rPr>
          <w:rFonts w:ascii="Arial" w:hAnsi="Arial" w:cs="Arial"/>
          <w:b/>
          <w:bCs/>
          <w:sz w:val="24"/>
          <w:szCs w:val="24"/>
        </w:rPr>
        <w:t xml:space="preserve">privată aparținând </w:t>
      </w:r>
      <w:bookmarkEnd w:id="3"/>
      <w:r w:rsidR="005F222D">
        <w:rPr>
          <w:rFonts w:ascii="Arial" w:hAnsi="Arial" w:cs="Arial"/>
          <w:b/>
          <w:bCs/>
          <w:sz w:val="24"/>
          <w:szCs w:val="24"/>
        </w:rPr>
        <w:t>Composesoratului Familia Băcilă și Composesoratului Familia Silea</w:t>
      </w:r>
      <w:r w:rsidR="003F43F5" w:rsidRPr="00D46B43">
        <w:rPr>
          <w:rFonts w:ascii="Arial" w:hAnsi="Arial" w:cs="Arial"/>
          <w:b/>
          <w:bCs/>
          <w:sz w:val="24"/>
          <w:szCs w:val="24"/>
        </w:rPr>
        <w:t xml:space="preserve">, </w:t>
      </w:r>
      <w:r w:rsidR="003F43F5" w:rsidRPr="00D46B43">
        <w:rPr>
          <w:rFonts w:ascii="Arial" w:hAnsi="Arial" w:cs="Arial"/>
          <w:b/>
          <w:bCs/>
          <w:sz w:val="24"/>
          <w:szCs w:val="24"/>
        </w:rPr>
        <w:lastRenderedPageBreak/>
        <w:t>județul Brașov</w:t>
      </w:r>
      <w:r w:rsidR="006A7A0C" w:rsidRPr="00D46B43">
        <w:rPr>
          <w:rFonts w:ascii="Arial" w:hAnsi="Arial" w:cs="Arial"/>
          <w:b/>
          <w:bCs/>
          <w:sz w:val="24"/>
          <w:szCs w:val="24"/>
        </w:rPr>
        <w:t>, U</w:t>
      </w:r>
      <w:r w:rsidR="006B3C0A" w:rsidRPr="00D46B43">
        <w:rPr>
          <w:rFonts w:ascii="Arial" w:hAnsi="Arial" w:cs="Arial"/>
          <w:b/>
          <w:bCs/>
          <w:sz w:val="24"/>
          <w:szCs w:val="24"/>
        </w:rPr>
        <w:t>.</w:t>
      </w:r>
      <w:r w:rsidR="006A7A0C" w:rsidRPr="00D46B43">
        <w:rPr>
          <w:rFonts w:ascii="Arial" w:hAnsi="Arial" w:cs="Arial"/>
          <w:b/>
          <w:bCs/>
          <w:sz w:val="24"/>
          <w:szCs w:val="24"/>
        </w:rPr>
        <w:t>P</w:t>
      </w:r>
      <w:r w:rsidR="006B3C0A" w:rsidRPr="00D46B43">
        <w:rPr>
          <w:rFonts w:ascii="Arial" w:hAnsi="Arial" w:cs="Arial"/>
          <w:b/>
          <w:bCs/>
          <w:sz w:val="24"/>
          <w:szCs w:val="24"/>
        </w:rPr>
        <w:t>.</w:t>
      </w:r>
      <w:r w:rsidR="006A7A0C" w:rsidRPr="00D46B43">
        <w:rPr>
          <w:rFonts w:ascii="Arial" w:hAnsi="Arial" w:cs="Arial"/>
          <w:b/>
          <w:bCs/>
          <w:sz w:val="24"/>
          <w:szCs w:val="24"/>
        </w:rPr>
        <w:t xml:space="preserve"> </w:t>
      </w:r>
      <w:r w:rsidR="0030121D" w:rsidRPr="00D46B43">
        <w:rPr>
          <w:rFonts w:ascii="Arial" w:hAnsi="Arial" w:cs="Arial"/>
          <w:b/>
          <w:bCs/>
          <w:sz w:val="24"/>
          <w:szCs w:val="24"/>
        </w:rPr>
        <w:t>I Băcilă-Silea</w:t>
      </w:r>
      <w:r w:rsidR="00204F7C" w:rsidRPr="00D46B43">
        <w:rPr>
          <w:rFonts w:ascii="Arial" w:hAnsi="Arial" w:cs="Arial"/>
          <w:b/>
          <w:bCs/>
          <w:sz w:val="24"/>
          <w:szCs w:val="24"/>
        </w:rPr>
        <w:t xml:space="preserve"> </w:t>
      </w:r>
      <w:bookmarkEnd w:id="4"/>
      <w:r w:rsidRPr="00D46B43">
        <w:rPr>
          <w:rFonts w:ascii="Arial" w:eastAsia="Arial" w:hAnsi="Arial" w:cs="Arial"/>
          <w:sz w:val="24"/>
          <w:szCs w:val="24"/>
        </w:rPr>
        <w:t>obiectivele</w:t>
      </w:r>
      <w:r w:rsidRPr="00125D6E">
        <w:rPr>
          <w:rFonts w:ascii="Arial" w:eastAsia="Arial" w:hAnsi="Arial" w:cs="Arial"/>
          <w:sz w:val="24"/>
          <w:szCs w:val="24"/>
        </w:rPr>
        <w:t xml:space="preserve"> social-economice avute în vedere la reglementarea modului de gospodărire a acestora, detaliate prin stabilirea ţelurilor de producţie </w:t>
      </w:r>
      <w:r w:rsidR="006D047A" w:rsidRPr="00125D6E">
        <w:rPr>
          <w:rFonts w:ascii="Arial" w:eastAsia="Arial" w:hAnsi="Arial" w:cs="Arial"/>
          <w:sz w:val="24"/>
          <w:szCs w:val="24"/>
        </w:rPr>
        <w:t>și</w:t>
      </w:r>
      <w:r w:rsidRPr="00125D6E">
        <w:rPr>
          <w:rFonts w:ascii="Arial" w:eastAsia="Arial" w:hAnsi="Arial" w:cs="Arial"/>
          <w:sz w:val="24"/>
          <w:szCs w:val="24"/>
        </w:rPr>
        <w:t xml:space="preserve"> de protecţie la nivelul unităţilor de amenajament (parcelă, subparcelă, etc.) sunt prezentate în tabelul următor.</w:t>
      </w:r>
    </w:p>
    <w:p w14:paraId="045006CD" w14:textId="77777777" w:rsidR="00056B80" w:rsidRPr="00125D6E" w:rsidRDefault="00056B80" w:rsidP="000A7B41">
      <w:pPr>
        <w:ind w:right="420"/>
        <w:rPr>
          <w:rFonts w:ascii="Arial" w:eastAsia="Arial" w:hAnsi="Arial" w:cs="Arial"/>
          <w:i/>
          <w:iCs/>
          <w:sz w:val="24"/>
          <w:szCs w:val="24"/>
        </w:rPr>
      </w:pPr>
    </w:p>
    <w:p w14:paraId="7816C8D2" w14:textId="50A978EE" w:rsidR="002579A6" w:rsidRPr="00125D6E" w:rsidRDefault="00DC7A8A" w:rsidP="000A7B41">
      <w:pPr>
        <w:ind w:right="420"/>
        <w:jc w:val="both"/>
        <w:rPr>
          <w:rFonts w:ascii="Arial" w:eastAsia="Arial" w:hAnsi="Arial" w:cs="Arial"/>
          <w:i/>
          <w:iCs/>
          <w:sz w:val="24"/>
          <w:szCs w:val="24"/>
        </w:rPr>
      </w:pPr>
      <w:r w:rsidRPr="00125D6E">
        <w:rPr>
          <w:rFonts w:ascii="Arial" w:eastAsia="Arial" w:hAnsi="Arial" w:cs="Arial"/>
          <w:i/>
          <w:iCs/>
          <w:sz w:val="24"/>
          <w:szCs w:val="24"/>
        </w:rPr>
        <w:t>Tabelul 1.4.4.2</w:t>
      </w:r>
      <w:r w:rsidR="001F47D2" w:rsidRPr="00125D6E">
        <w:rPr>
          <w:rFonts w:ascii="Arial" w:eastAsia="Arial" w:hAnsi="Arial" w:cs="Arial"/>
          <w:i/>
          <w:iCs/>
          <w:sz w:val="24"/>
          <w:szCs w:val="24"/>
        </w:rPr>
        <w:t>.</w:t>
      </w:r>
      <w:r w:rsidR="002D0957" w:rsidRPr="00125D6E">
        <w:rPr>
          <w:rFonts w:ascii="Arial" w:eastAsia="Arial" w:hAnsi="Arial" w:cs="Arial"/>
          <w:i/>
          <w:iCs/>
          <w:sz w:val="24"/>
          <w:szCs w:val="24"/>
        </w:rPr>
        <w:t xml:space="preserve">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746"/>
        <w:gridCol w:w="946"/>
        <w:gridCol w:w="637"/>
      </w:tblGrid>
      <w:tr w:rsidR="00D46B43" w:rsidRPr="00D46B43" w14:paraId="5546A759" w14:textId="77777777" w:rsidTr="005F222D">
        <w:trPr>
          <w:trHeight w:val="283"/>
        </w:trPr>
        <w:tc>
          <w:tcPr>
            <w:tcW w:w="4150" w:type="pct"/>
            <w:gridSpan w:val="2"/>
            <w:tcBorders>
              <w:top w:val="single" w:sz="18" w:space="0" w:color="auto"/>
              <w:left w:val="single" w:sz="18" w:space="0" w:color="auto"/>
              <w:right w:val="single" w:sz="4" w:space="0" w:color="auto"/>
            </w:tcBorders>
            <w:vAlign w:val="center"/>
          </w:tcPr>
          <w:p w14:paraId="1B1FC3EB"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Grupa, subgrupa și categoria funcțională</w:t>
            </w:r>
          </w:p>
        </w:tc>
        <w:tc>
          <w:tcPr>
            <w:tcW w:w="850" w:type="pct"/>
            <w:gridSpan w:val="2"/>
            <w:tcBorders>
              <w:top w:val="single" w:sz="18" w:space="0" w:color="auto"/>
              <w:left w:val="single" w:sz="4" w:space="0" w:color="auto"/>
              <w:right w:val="single" w:sz="18" w:space="0" w:color="auto"/>
            </w:tcBorders>
            <w:vAlign w:val="center"/>
          </w:tcPr>
          <w:p w14:paraId="2CABC8E4"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Suprafața</w:t>
            </w:r>
          </w:p>
        </w:tc>
      </w:tr>
      <w:tr w:rsidR="00D46B43" w:rsidRPr="00D46B43" w14:paraId="6974D4F4" w14:textId="77777777" w:rsidTr="005F222D">
        <w:trPr>
          <w:trHeight w:val="283"/>
        </w:trPr>
        <w:tc>
          <w:tcPr>
            <w:tcW w:w="526" w:type="pct"/>
            <w:tcBorders>
              <w:left w:val="single" w:sz="18" w:space="0" w:color="auto"/>
              <w:bottom w:val="single" w:sz="12" w:space="0" w:color="auto"/>
            </w:tcBorders>
            <w:vAlign w:val="center"/>
          </w:tcPr>
          <w:p w14:paraId="128ED6FA"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Cod</w:t>
            </w:r>
          </w:p>
        </w:tc>
        <w:tc>
          <w:tcPr>
            <w:tcW w:w="3624" w:type="pct"/>
            <w:tcBorders>
              <w:bottom w:val="single" w:sz="12" w:space="0" w:color="auto"/>
              <w:right w:val="single" w:sz="4" w:space="0" w:color="auto"/>
            </w:tcBorders>
            <w:vAlign w:val="center"/>
          </w:tcPr>
          <w:p w14:paraId="0CD9FFE7"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Denumire</w:t>
            </w:r>
          </w:p>
        </w:tc>
        <w:tc>
          <w:tcPr>
            <w:tcW w:w="508" w:type="pct"/>
            <w:tcBorders>
              <w:left w:val="single" w:sz="4" w:space="0" w:color="auto"/>
              <w:bottom w:val="single" w:sz="12" w:space="0" w:color="auto"/>
            </w:tcBorders>
            <w:vAlign w:val="center"/>
          </w:tcPr>
          <w:p w14:paraId="223AF48C"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ha</w:t>
            </w:r>
          </w:p>
        </w:tc>
        <w:tc>
          <w:tcPr>
            <w:tcW w:w="342" w:type="pct"/>
            <w:tcBorders>
              <w:bottom w:val="single" w:sz="12" w:space="0" w:color="auto"/>
              <w:right w:val="single" w:sz="18" w:space="0" w:color="auto"/>
            </w:tcBorders>
            <w:vAlign w:val="center"/>
          </w:tcPr>
          <w:p w14:paraId="4AC4581B"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w:t>
            </w:r>
          </w:p>
        </w:tc>
      </w:tr>
      <w:tr w:rsidR="00D46B43" w:rsidRPr="00D46B43" w14:paraId="0F2C26E5" w14:textId="77777777" w:rsidTr="005F222D">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421A89FB"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GRUPA I – PĂDURI CU FUNCŢII SPECIALE DE PROTECŢIE</w:t>
            </w:r>
          </w:p>
        </w:tc>
      </w:tr>
      <w:tr w:rsidR="00D46B43" w:rsidRPr="00D46B43" w14:paraId="54C9766B" w14:textId="77777777" w:rsidTr="005F222D">
        <w:trPr>
          <w:trHeight w:val="283"/>
        </w:trPr>
        <w:tc>
          <w:tcPr>
            <w:tcW w:w="5000" w:type="pct"/>
            <w:gridSpan w:val="4"/>
            <w:tcBorders>
              <w:top w:val="single" w:sz="8" w:space="0" w:color="auto"/>
              <w:left w:val="single" w:sz="18" w:space="0" w:color="auto"/>
              <w:right w:val="single" w:sz="18" w:space="0" w:color="auto"/>
            </w:tcBorders>
            <w:vAlign w:val="center"/>
          </w:tcPr>
          <w:p w14:paraId="2BDCE853" w14:textId="77777777" w:rsidR="00D46B43" w:rsidRPr="00D46B43" w:rsidRDefault="00D46B43" w:rsidP="00D46B43">
            <w:pPr>
              <w:widowControl/>
              <w:autoSpaceDE/>
              <w:autoSpaceDN/>
              <w:ind w:left="-57" w:right="-57"/>
              <w:jc w:val="center"/>
              <w:rPr>
                <w:rFonts w:ascii="Arial" w:hAnsi="Arial" w:cs="Arial"/>
                <w:b/>
                <w:i/>
                <w:sz w:val="18"/>
                <w:szCs w:val="18"/>
                <w:lang w:eastAsia="en-GB"/>
              </w:rPr>
            </w:pPr>
            <w:r w:rsidRPr="00D46B43">
              <w:rPr>
                <w:rFonts w:ascii="Arial" w:hAnsi="Arial" w:cs="Arial"/>
                <w:b/>
                <w:i/>
                <w:sz w:val="18"/>
                <w:szCs w:val="18"/>
                <w:lang w:eastAsia="en-GB"/>
              </w:rPr>
              <w:t>Subgrupa 2. Păduri cu funcții de protecție a terenurilor și solurilor</w:t>
            </w:r>
          </w:p>
        </w:tc>
      </w:tr>
      <w:tr w:rsidR="00D46B43" w:rsidRPr="00D46B43" w14:paraId="08D277A9" w14:textId="77777777" w:rsidTr="005F222D">
        <w:trPr>
          <w:trHeight w:val="283"/>
        </w:trPr>
        <w:tc>
          <w:tcPr>
            <w:tcW w:w="526" w:type="pct"/>
            <w:tcBorders>
              <w:left w:val="single" w:sz="18" w:space="0" w:color="auto"/>
            </w:tcBorders>
            <w:vAlign w:val="center"/>
          </w:tcPr>
          <w:p w14:paraId="4FD0BE89"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b/>
                <w:bCs/>
                <w:sz w:val="18"/>
                <w:szCs w:val="18"/>
                <w:lang w:eastAsia="en-GB"/>
              </w:rPr>
              <w:t>I.2A</w:t>
            </w:r>
            <w:r w:rsidRPr="00D46B43">
              <w:rPr>
                <w:rFonts w:ascii="Arial" w:hAnsi="Arial" w:cs="Arial"/>
                <w:sz w:val="18"/>
                <w:szCs w:val="18"/>
                <w:lang w:eastAsia="en-GB"/>
              </w:rPr>
              <w:t xml:space="preserve"> (5Q)</w:t>
            </w:r>
          </w:p>
        </w:tc>
        <w:tc>
          <w:tcPr>
            <w:tcW w:w="3624" w:type="pct"/>
            <w:vAlign w:val="center"/>
          </w:tcPr>
          <w:p w14:paraId="162A7B8B" w14:textId="77777777" w:rsidR="00D46B43" w:rsidRPr="00D46B43" w:rsidRDefault="00D46B43" w:rsidP="00D46B43">
            <w:pPr>
              <w:widowControl/>
              <w:autoSpaceDE/>
              <w:autoSpaceDN/>
              <w:ind w:left="-57" w:right="-57"/>
              <w:jc w:val="both"/>
              <w:rPr>
                <w:rFonts w:ascii="Arial" w:hAnsi="Arial" w:cs="Arial"/>
                <w:sz w:val="18"/>
                <w:szCs w:val="18"/>
                <w:lang w:eastAsia="en-GB"/>
              </w:rPr>
            </w:pPr>
            <w:r w:rsidRPr="00D46B43">
              <w:rPr>
                <w:rFonts w:ascii="Arial" w:hAnsi="Arial" w:cs="Arial"/>
                <w:sz w:val="18"/>
                <w:szCs w:val="18"/>
                <w:lang w:eastAsia="en-GB"/>
              </w:rPr>
              <w:t>Păduri situate pe terenuri cu înclinare mai mare de 35</w:t>
            </w:r>
            <w:r w:rsidRPr="00D46B43">
              <w:rPr>
                <w:rFonts w:ascii="Arial" w:hAnsi="Arial" w:cs="Arial"/>
                <w:sz w:val="18"/>
                <w:szCs w:val="18"/>
                <w:vertAlign w:val="superscript"/>
                <w:lang w:eastAsia="en-GB"/>
              </w:rPr>
              <w:t>g</w:t>
            </w:r>
            <w:r w:rsidRPr="00D46B43">
              <w:rPr>
                <w:rFonts w:ascii="Arial" w:hAnsi="Arial" w:cs="Arial"/>
                <w:sz w:val="18"/>
                <w:szCs w:val="18"/>
                <w:lang w:eastAsia="en-GB"/>
              </w:rPr>
              <w:t xml:space="preserve"> (TII)</w:t>
            </w:r>
          </w:p>
        </w:tc>
        <w:tc>
          <w:tcPr>
            <w:tcW w:w="508" w:type="pct"/>
            <w:vAlign w:val="center"/>
          </w:tcPr>
          <w:p w14:paraId="76D23AF1" w14:textId="77777777" w:rsidR="00D46B43" w:rsidRPr="00D46B43" w:rsidRDefault="00D46B43" w:rsidP="00D46B43">
            <w:pPr>
              <w:widowControl/>
              <w:autoSpaceDE/>
              <w:autoSpaceDN/>
              <w:ind w:left="-57" w:right="-57"/>
              <w:jc w:val="center"/>
              <w:rPr>
                <w:rFonts w:ascii="Arial" w:hAnsi="Arial" w:cs="Arial"/>
                <w:sz w:val="18"/>
                <w:szCs w:val="18"/>
                <w:lang w:eastAsia="ro-RO"/>
              </w:rPr>
            </w:pPr>
            <w:r w:rsidRPr="00D46B43">
              <w:rPr>
                <w:rFonts w:ascii="Arial" w:hAnsi="Arial" w:cs="Arial"/>
                <w:sz w:val="18"/>
                <w:szCs w:val="18"/>
                <w:lang w:eastAsia="ro-RO"/>
              </w:rPr>
              <w:t>49,08</w:t>
            </w:r>
          </w:p>
        </w:tc>
        <w:tc>
          <w:tcPr>
            <w:tcW w:w="342" w:type="pct"/>
            <w:tcBorders>
              <w:right w:val="single" w:sz="18" w:space="0" w:color="auto"/>
            </w:tcBorders>
            <w:vAlign w:val="center"/>
          </w:tcPr>
          <w:p w14:paraId="7A2C1945" w14:textId="77777777" w:rsidR="00D46B43" w:rsidRPr="00D46B43" w:rsidRDefault="00D46B43" w:rsidP="00D46B43">
            <w:pPr>
              <w:widowControl/>
              <w:autoSpaceDE/>
              <w:autoSpaceDN/>
              <w:ind w:left="-57" w:right="-57"/>
              <w:jc w:val="center"/>
              <w:rPr>
                <w:rFonts w:ascii="Arial" w:hAnsi="Arial" w:cs="Arial"/>
                <w:sz w:val="18"/>
                <w:szCs w:val="18"/>
                <w:lang w:eastAsia="ro-RO"/>
              </w:rPr>
            </w:pPr>
            <w:r w:rsidRPr="00D46B43">
              <w:rPr>
                <w:rFonts w:ascii="Arial" w:hAnsi="Arial" w:cs="Arial"/>
                <w:sz w:val="18"/>
                <w:szCs w:val="18"/>
                <w:lang w:eastAsia="ro-RO"/>
              </w:rPr>
              <w:t>23</w:t>
            </w:r>
          </w:p>
        </w:tc>
      </w:tr>
      <w:tr w:rsidR="00D46B43" w:rsidRPr="00D46B43" w14:paraId="139AA653" w14:textId="77777777" w:rsidTr="005F222D">
        <w:trPr>
          <w:trHeight w:val="283"/>
        </w:trPr>
        <w:tc>
          <w:tcPr>
            <w:tcW w:w="4150" w:type="pct"/>
            <w:gridSpan w:val="2"/>
            <w:tcBorders>
              <w:top w:val="single" w:sz="8" w:space="0" w:color="auto"/>
              <w:left w:val="single" w:sz="18" w:space="0" w:color="auto"/>
              <w:bottom w:val="single" w:sz="8" w:space="0" w:color="auto"/>
            </w:tcBorders>
            <w:vAlign w:val="center"/>
          </w:tcPr>
          <w:p w14:paraId="0D455129" w14:textId="77777777" w:rsidR="00D46B43" w:rsidRPr="00D46B43" w:rsidRDefault="00D46B43" w:rsidP="00D46B43">
            <w:pPr>
              <w:widowControl/>
              <w:autoSpaceDE/>
              <w:autoSpaceDN/>
              <w:ind w:left="-57" w:right="-57"/>
              <w:jc w:val="both"/>
              <w:rPr>
                <w:rFonts w:ascii="Arial" w:hAnsi="Arial" w:cs="Arial"/>
                <w:sz w:val="18"/>
                <w:szCs w:val="18"/>
                <w:lang w:eastAsia="en-GB"/>
              </w:rPr>
            </w:pPr>
            <w:r w:rsidRPr="00D46B43">
              <w:rPr>
                <w:rFonts w:ascii="Arial" w:hAnsi="Arial" w:cs="Arial"/>
                <w:i/>
                <w:sz w:val="18"/>
                <w:szCs w:val="18"/>
                <w:lang w:eastAsia="en-GB"/>
              </w:rPr>
              <w:t>Total subgrupa 2</w:t>
            </w:r>
          </w:p>
        </w:tc>
        <w:tc>
          <w:tcPr>
            <w:tcW w:w="508" w:type="pct"/>
            <w:tcBorders>
              <w:top w:val="single" w:sz="8" w:space="0" w:color="auto"/>
              <w:bottom w:val="single" w:sz="8" w:space="0" w:color="auto"/>
            </w:tcBorders>
            <w:vAlign w:val="center"/>
          </w:tcPr>
          <w:p w14:paraId="37473F4D" w14:textId="77777777" w:rsidR="00D46B43" w:rsidRPr="00D46B43" w:rsidRDefault="00D46B43" w:rsidP="00D46B43">
            <w:pPr>
              <w:widowControl/>
              <w:autoSpaceDE/>
              <w:autoSpaceDN/>
              <w:ind w:left="-57" w:right="-57"/>
              <w:jc w:val="center"/>
              <w:rPr>
                <w:rFonts w:ascii="Arial" w:hAnsi="Arial" w:cs="Arial"/>
                <w:sz w:val="18"/>
                <w:szCs w:val="18"/>
                <w:lang w:eastAsia="ro-RO"/>
              </w:rPr>
            </w:pPr>
            <w:r w:rsidRPr="00D46B43">
              <w:rPr>
                <w:rFonts w:ascii="Arial" w:hAnsi="Arial" w:cs="Arial"/>
                <w:sz w:val="18"/>
                <w:szCs w:val="18"/>
                <w:lang w:eastAsia="en-GB"/>
              </w:rPr>
              <w:t>49,08</w:t>
            </w:r>
          </w:p>
        </w:tc>
        <w:tc>
          <w:tcPr>
            <w:tcW w:w="342" w:type="pct"/>
            <w:tcBorders>
              <w:top w:val="single" w:sz="8" w:space="0" w:color="auto"/>
              <w:bottom w:val="single" w:sz="8" w:space="0" w:color="auto"/>
              <w:right w:val="single" w:sz="18" w:space="0" w:color="auto"/>
            </w:tcBorders>
            <w:vAlign w:val="center"/>
          </w:tcPr>
          <w:p w14:paraId="435449A9" w14:textId="77777777" w:rsidR="00D46B43" w:rsidRPr="00D46B43" w:rsidRDefault="00D46B43" w:rsidP="00D46B43">
            <w:pPr>
              <w:widowControl/>
              <w:autoSpaceDE/>
              <w:autoSpaceDN/>
              <w:ind w:left="-57" w:right="-57"/>
              <w:jc w:val="center"/>
              <w:rPr>
                <w:rFonts w:ascii="Arial" w:hAnsi="Arial" w:cs="Arial"/>
                <w:sz w:val="18"/>
                <w:szCs w:val="18"/>
                <w:lang w:eastAsia="ro-RO"/>
              </w:rPr>
            </w:pPr>
            <w:r w:rsidRPr="00D46B43">
              <w:rPr>
                <w:rFonts w:ascii="Arial" w:hAnsi="Arial" w:cs="Arial"/>
                <w:sz w:val="18"/>
                <w:szCs w:val="18"/>
                <w:lang w:eastAsia="en-GB"/>
              </w:rPr>
              <w:t>23</w:t>
            </w:r>
          </w:p>
        </w:tc>
      </w:tr>
      <w:tr w:rsidR="00D46B43" w:rsidRPr="00D46B43" w14:paraId="18E9055F" w14:textId="77777777" w:rsidTr="005F222D">
        <w:trPr>
          <w:trHeight w:val="283"/>
        </w:trPr>
        <w:tc>
          <w:tcPr>
            <w:tcW w:w="5000" w:type="pct"/>
            <w:gridSpan w:val="4"/>
            <w:tcBorders>
              <w:top w:val="single" w:sz="8" w:space="0" w:color="auto"/>
              <w:left w:val="single" w:sz="18" w:space="0" w:color="auto"/>
              <w:right w:val="single" w:sz="18" w:space="0" w:color="auto"/>
            </w:tcBorders>
            <w:vAlign w:val="center"/>
          </w:tcPr>
          <w:p w14:paraId="2EEB6E08" w14:textId="77777777" w:rsidR="00D46B43" w:rsidRPr="00D46B43" w:rsidRDefault="00D46B43" w:rsidP="00D46B43">
            <w:pPr>
              <w:widowControl/>
              <w:autoSpaceDE/>
              <w:autoSpaceDN/>
              <w:ind w:left="-57" w:right="-57"/>
              <w:jc w:val="center"/>
              <w:rPr>
                <w:rFonts w:ascii="Arial" w:hAnsi="Arial" w:cs="Arial"/>
                <w:b/>
                <w:i/>
                <w:sz w:val="18"/>
                <w:szCs w:val="18"/>
                <w:lang w:eastAsia="en-GB"/>
              </w:rPr>
            </w:pPr>
            <w:r w:rsidRPr="00D46B43">
              <w:rPr>
                <w:rFonts w:ascii="Arial" w:hAnsi="Arial" w:cs="Arial"/>
                <w:b/>
                <w:i/>
                <w:sz w:val="18"/>
                <w:szCs w:val="18"/>
                <w:lang w:eastAsia="en-GB"/>
              </w:rPr>
              <w:t>Subgrupa 5. Păduri de interes științific și de ocrotire a genofondului și ecofondului forestier</w:t>
            </w:r>
          </w:p>
        </w:tc>
      </w:tr>
      <w:tr w:rsidR="00D46B43" w:rsidRPr="00D46B43" w14:paraId="4DE4E98E" w14:textId="77777777" w:rsidTr="005F222D">
        <w:trPr>
          <w:trHeight w:val="283"/>
        </w:trPr>
        <w:tc>
          <w:tcPr>
            <w:tcW w:w="526" w:type="pct"/>
            <w:tcBorders>
              <w:left w:val="single" w:sz="18" w:space="0" w:color="auto"/>
            </w:tcBorders>
            <w:vAlign w:val="center"/>
          </w:tcPr>
          <w:p w14:paraId="3E7FC688"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b/>
                <w:bCs/>
                <w:sz w:val="18"/>
                <w:szCs w:val="18"/>
                <w:lang w:eastAsia="en-GB"/>
              </w:rPr>
              <w:t>I.5Q</w:t>
            </w:r>
            <w:r w:rsidRPr="00D46B43">
              <w:rPr>
                <w:rFonts w:ascii="Arial" w:hAnsi="Arial" w:cs="Arial"/>
                <w:sz w:val="18"/>
                <w:szCs w:val="18"/>
                <w:lang w:eastAsia="en-GB"/>
              </w:rPr>
              <w:t xml:space="preserve"> </w:t>
            </w:r>
          </w:p>
        </w:tc>
        <w:tc>
          <w:tcPr>
            <w:tcW w:w="3624" w:type="pct"/>
            <w:vAlign w:val="center"/>
          </w:tcPr>
          <w:p w14:paraId="46F03203" w14:textId="77777777" w:rsidR="00D46B43" w:rsidRPr="00D46B43" w:rsidRDefault="00D46B43" w:rsidP="00D46B43">
            <w:pPr>
              <w:widowControl/>
              <w:autoSpaceDE/>
              <w:autoSpaceDN/>
              <w:ind w:left="-57" w:right="-57"/>
              <w:jc w:val="both"/>
              <w:rPr>
                <w:rFonts w:ascii="Arial" w:hAnsi="Arial" w:cs="Arial"/>
                <w:sz w:val="18"/>
                <w:szCs w:val="18"/>
                <w:lang w:eastAsia="en-GB"/>
              </w:rPr>
            </w:pPr>
            <w:r w:rsidRPr="00D46B43">
              <w:rPr>
                <w:rFonts w:ascii="Arial" w:hAnsi="Arial" w:cs="Arial"/>
                <w:sz w:val="18"/>
                <w:szCs w:val="18"/>
                <w:lang w:eastAsia="en-GB"/>
              </w:rPr>
              <w:t xml:space="preserve">Arboretele din păduri/ecosisteme de pădure cu valoare protectivă pentru habitate de interes comunitar și specii de interes deosebit incluse </w:t>
            </w:r>
            <w:r w:rsidRPr="00D46B43">
              <w:rPr>
                <w:rFonts w:ascii="Arial" w:hAnsi="Arial" w:cs="Arial"/>
                <w:iCs/>
                <w:sz w:val="18"/>
                <w:szCs w:val="18"/>
                <w:lang w:eastAsia="en-GB"/>
              </w:rPr>
              <w:t xml:space="preserve">ROSAC 0122 </w:t>
            </w:r>
            <w:r w:rsidRPr="00D46B43">
              <w:rPr>
                <w:rFonts w:ascii="Arial" w:hAnsi="Arial" w:cs="Arial"/>
                <w:i/>
                <w:sz w:val="18"/>
                <w:szCs w:val="18"/>
                <w:lang w:eastAsia="en-GB"/>
              </w:rPr>
              <w:t>Munții Făgăraș</w:t>
            </w:r>
            <w:r w:rsidRPr="00D46B43">
              <w:rPr>
                <w:rFonts w:ascii="Arial" w:hAnsi="Arial" w:cs="Arial"/>
                <w:sz w:val="18"/>
                <w:szCs w:val="18"/>
                <w:lang w:eastAsia="en-GB"/>
              </w:rPr>
              <w:t>, în scopul conservării habitatelor (T IV)</w:t>
            </w:r>
          </w:p>
        </w:tc>
        <w:tc>
          <w:tcPr>
            <w:tcW w:w="508" w:type="pct"/>
            <w:vAlign w:val="center"/>
          </w:tcPr>
          <w:p w14:paraId="07BB786E"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167,22</w:t>
            </w:r>
          </w:p>
        </w:tc>
        <w:tc>
          <w:tcPr>
            <w:tcW w:w="342" w:type="pct"/>
            <w:tcBorders>
              <w:right w:val="single" w:sz="18" w:space="0" w:color="auto"/>
            </w:tcBorders>
            <w:vAlign w:val="center"/>
          </w:tcPr>
          <w:p w14:paraId="3E07D78C"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77</w:t>
            </w:r>
          </w:p>
        </w:tc>
      </w:tr>
      <w:tr w:rsidR="00D46B43" w:rsidRPr="00D46B43" w14:paraId="4D080894" w14:textId="77777777" w:rsidTr="005F222D">
        <w:trPr>
          <w:trHeight w:val="283"/>
        </w:trPr>
        <w:tc>
          <w:tcPr>
            <w:tcW w:w="4150" w:type="pct"/>
            <w:gridSpan w:val="2"/>
            <w:tcBorders>
              <w:left w:val="single" w:sz="18" w:space="0" w:color="auto"/>
              <w:bottom w:val="single" w:sz="8" w:space="0" w:color="auto"/>
            </w:tcBorders>
            <w:vAlign w:val="center"/>
          </w:tcPr>
          <w:p w14:paraId="61E0C24D" w14:textId="77777777" w:rsidR="00D46B43" w:rsidRPr="00D46B43" w:rsidRDefault="00D46B43" w:rsidP="00D46B43">
            <w:pPr>
              <w:widowControl/>
              <w:autoSpaceDE/>
              <w:autoSpaceDN/>
              <w:ind w:left="-57" w:right="-57"/>
              <w:rPr>
                <w:rFonts w:ascii="Arial" w:hAnsi="Arial" w:cs="Arial"/>
                <w:i/>
                <w:sz w:val="18"/>
                <w:szCs w:val="18"/>
                <w:lang w:eastAsia="en-GB"/>
              </w:rPr>
            </w:pPr>
            <w:r w:rsidRPr="00D46B43">
              <w:rPr>
                <w:rFonts w:ascii="Arial" w:hAnsi="Arial" w:cs="Arial"/>
                <w:i/>
                <w:sz w:val="18"/>
                <w:szCs w:val="18"/>
                <w:lang w:eastAsia="en-GB"/>
              </w:rPr>
              <w:t>Total subgrupa 5</w:t>
            </w:r>
          </w:p>
        </w:tc>
        <w:tc>
          <w:tcPr>
            <w:tcW w:w="508" w:type="pct"/>
            <w:tcBorders>
              <w:bottom w:val="single" w:sz="8" w:space="0" w:color="auto"/>
            </w:tcBorders>
            <w:vAlign w:val="center"/>
          </w:tcPr>
          <w:p w14:paraId="068AFC63" w14:textId="77777777" w:rsidR="00D46B43" w:rsidRPr="00D46B43" w:rsidRDefault="00D46B43" w:rsidP="00D46B43">
            <w:pPr>
              <w:widowControl/>
              <w:autoSpaceDE/>
              <w:autoSpaceDN/>
              <w:ind w:right="-57"/>
              <w:jc w:val="center"/>
              <w:rPr>
                <w:rFonts w:ascii="Arial" w:hAnsi="Arial" w:cs="Arial"/>
                <w:i/>
                <w:sz w:val="18"/>
                <w:szCs w:val="18"/>
                <w:lang w:eastAsia="en-GB"/>
              </w:rPr>
            </w:pPr>
            <w:r w:rsidRPr="00D46B43">
              <w:rPr>
                <w:rFonts w:ascii="Arial" w:hAnsi="Arial" w:cs="Arial"/>
                <w:i/>
                <w:sz w:val="18"/>
                <w:szCs w:val="18"/>
                <w:lang w:eastAsia="en-GB"/>
              </w:rPr>
              <w:t>167,22</w:t>
            </w:r>
          </w:p>
        </w:tc>
        <w:tc>
          <w:tcPr>
            <w:tcW w:w="342" w:type="pct"/>
            <w:tcBorders>
              <w:bottom w:val="single" w:sz="8" w:space="0" w:color="auto"/>
              <w:right w:val="single" w:sz="18" w:space="0" w:color="auto"/>
            </w:tcBorders>
            <w:vAlign w:val="center"/>
          </w:tcPr>
          <w:p w14:paraId="1D011179" w14:textId="77777777" w:rsidR="00D46B43" w:rsidRPr="00D46B43" w:rsidRDefault="00D46B43" w:rsidP="00D46B43">
            <w:pPr>
              <w:widowControl/>
              <w:autoSpaceDE/>
              <w:autoSpaceDN/>
              <w:ind w:left="-57" w:right="-57"/>
              <w:jc w:val="center"/>
              <w:rPr>
                <w:rFonts w:ascii="Arial" w:hAnsi="Arial" w:cs="Arial"/>
                <w:i/>
                <w:sz w:val="18"/>
                <w:szCs w:val="18"/>
                <w:lang w:eastAsia="en-GB"/>
              </w:rPr>
            </w:pPr>
            <w:r w:rsidRPr="00D46B43">
              <w:rPr>
                <w:rFonts w:ascii="Arial" w:hAnsi="Arial" w:cs="Arial"/>
                <w:i/>
                <w:sz w:val="18"/>
                <w:szCs w:val="18"/>
                <w:lang w:eastAsia="en-GB"/>
              </w:rPr>
              <w:t>77</w:t>
            </w:r>
          </w:p>
        </w:tc>
      </w:tr>
      <w:tr w:rsidR="00D46B43" w:rsidRPr="00D46B43" w14:paraId="49BDF094" w14:textId="77777777" w:rsidTr="005F222D">
        <w:trPr>
          <w:trHeight w:val="283"/>
        </w:trPr>
        <w:tc>
          <w:tcPr>
            <w:tcW w:w="4150" w:type="pct"/>
            <w:gridSpan w:val="2"/>
            <w:tcBorders>
              <w:top w:val="single" w:sz="8" w:space="0" w:color="auto"/>
              <w:left w:val="single" w:sz="18" w:space="0" w:color="auto"/>
              <w:bottom w:val="single" w:sz="12" w:space="0" w:color="auto"/>
            </w:tcBorders>
            <w:vAlign w:val="center"/>
          </w:tcPr>
          <w:p w14:paraId="483DE364" w14:textId="77777777" w:rsidR="00D46B43" w:rsidRPr="00D46B43" w:rsidRDefault="00D46B43" w:rsidP="00D46B43">
            <w:pPr>
              <w:widowControl/>
              <w:autoSpaceDE/>
              <w:autoSpaceDN/>
              <w:ind w:left="-57" w:right="-57"/>
              <w:rPr>
                <w:rFonts w:ascii="Arial" w:hAnsi="Arial" w:cs="Arial"/>
                <w:b/>
                <w:sz w:val="18"/>
                <w:szCs w:val="18"/>
                <w:lang w:eastAsia="en-GB"/>
              </w:rPr>
            </w:pPr>
            <w:r w:rsidRPr="00D46B43">
              <w:rPr>
                <w:rFonts w:ascii="Arial" w:hAnsi="Arial" w:cs="Arial"/>
                <w:b/>
                <w:sz w:val="18"/>
                <w:szCs w:val="18"/>
                <w:lang w:eastAsia="en-GB"/>
              </w:rPr>
              <w:t>Total grupa I</w:t>
            </w:r>
          </w:p>
        </w:tc>
        <w:tc>
          <w:tcPr>
            <w:tcW w:w="508" w:type="pct"/>
            <w:tcBorders>
              <w:top w:val="single" w:sz="8" w:space="0" w:color="auto"/>
              <w:bottom w:val="single" w:sz="12" w:space="0" w:color="auto"/>
            </w:tcBorders>
            <w:vAlign w:val="center"/>
          </w:tcPr>
          <w:p w14:paraId="09495410"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216,30</w:t>
            </w:r>
          </w:p>
        </w:tc>
        <w:tc>
          <w:tcPr>
            <w:tcW w:w="342" w:type="pct"/>
            <w:tcBorders>
              <w:top w:val="single" w:sz="8" w:space="0" w:color="auto"/>
              <w:bottom w:val="single" w:sz="12" w:space="0" w:color="auto"/>
              <w:right w:val="single" w:sz="18" w:space="0" w:color="auto"/>
            </w:tcBorders>
            <w:vAlign w:val="center"/>
          </w:tcPr>
          <w:p w14:paraId="5D2AB065"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100</w:t>
            </w:r>
          </w:p>
        </w:tc>
      </w:tr>
      <w:tr w:rsidR="00D46B43" w:rsidRPr="00D46B43" w14:paraId="397A8FA8" w14:textId="77777777" w:rsidTr="005F222D">
        <w:trPr>
          <w:trHeight w:val="283"/>
        </w:trPr>
        <w:tc>
          <w:tcPr>
            <w:tcW w:w="4150" w:type="pct"/>
            <w:gridSpan w:val="2"/>
            <w:tcBorders>
              <w:top w:val="single" w:sz="12" w:space="0" w:color="auto"/>
              <w:left w:val="single" w:sz="18" w:space="0" w:color="auto"/>
              <w:bottom w:val="single" w:sz="18" w:space="0" w:color="auto"/>
            </w:tcBorders>
            <w:vAlign w:val="center"/>
          </w:tcPr>
          <w:p w14:paraId="16C32819" w14:textId="77777777" w:rsidR="00D46B43" w:rsidRPr="00D46B43" w:rsidRDefault="00D46B43" w:rsidP="00D46B43">
            <w:pPr>
              <w:widowControl/>
              <w:autoSpaceDE/>
              <w:autoSpaceDN/>
              <w:ind w:left="-57" w:right="-57"/>
              <w:jc w:val="both"/>
              <w:rPr>
                <w:rFonts w:ascii="Arial" w:hAnsi="Arial" w:cs="Arial"/>
                <w:b/>
                <w:sz w:val="18"/>
                <w:szCs w:val="18"/>
                <w:lang w:eastAsia="en-GB"/>
              </w:rPr>
            </w:pPr>
            <w:r w:rsidRPr="00D46B43">
              <w:rPr>
                <w:rFonts w:ascii="Arial" w:hAnsi="Arial" w:cs="Arial"/>
                <w:b/>
                <w:sz w:val="18"/>
                <w:szCs w:val="18"/>
                <w:lang w:eastAsia="en-GB"/>
              </w:rPr>
              <w:t>Total U.P.</w:t>
            </w:r>
          </w:p>
        </w:tc>
        <w:tc>
          <w:tcPr>
            <w:tcW w:w="508" w:type="pct"/>
            <w:tcBorders>
              <w:top w:val="single" w:sz="12" w:space="0" w:color="auto"/>
              <w:bottom w:val="single" w:sz="18" w:space="0" w:color="auto"/>
            </w:tcBorders>
            <w:vAlign w:val="center"/>
          </w:tcPr>
          <w:p w14:paraId="57E601C0"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216,30</w:t>
            </w:r>
          </w:p>
        </w:tc>
        <w:tc>
          <w:tcPr>
            <w:tcW w:w="342" w:type="pct"/>
            <w:tcBorders>
              <w:top w:val="single" w:sz="12" w:space="0" w:color="auto"/>
              <w:bottom w:val="single" w:sz="18" w:space="0" w:color="auto"/>
              <w:right w:val="single" w:sz="18" w:space="0" w:color="auto"/>
            </w:tcBorders>
            <w:vAlign w:val="center"/>
          </w:tcPr>
          <w:p w14:paraId="2DDE0535"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100</w:t>
            </w:r>
          </w:p>
        </w:tc>
      </w:tr>
    </w:tbl>
    <w:p w14:paraId="03764FB3" w14:textId="77777777" w:rsidR="00934E0A" w:rsidRPr="00D46B43" w:rsidRDefault="00934E0A" w:rsidP="001F47D2">
      <w:pPr>
        <w:ind w:firstLine="567"/>
        <w:jc w:val="both"/>
        <w:rPr>
          <w:rFonts w:ascii="Arial" w:hAnsi="Arial" w:cs="Arial"/>
          <w:color w:val="EE0000"/>
          <w:sz w:val="24"/>
          <w:szCs w:val="24"/>
        </w:rPr>
      </w:pPr>
    </w:p>
    <w:p w14:paraId="65AF1D64" w14:textId="44C8AE5E" w:rsidR="003351F8" w:rsidRPr="00125D6E" w:rsidRDefault="003351F8" w:rsidP="001F47D2">
      <w:pPr>
        <w:ind w:firstLine="567"/>
        <w:jc w:val="both"/>
        <w:rPr>
          <w:rFonts w:ascii="Arial" w:hAnsi="Arial" w:cs="Arial"/>
          <w:sz w:val="24"/>
          <w:szCs w:val="24"/>
        </w:rPr>
      </w:pPr>
      <w:r w:rsidRPr="00D46B43">
        <w:rPr>
          <w:rFonts w:ascii="Arial" w:hAnsi="Arial" w:cs="Arial"/>
          <w:sz w:val="24"/>
          <w:szCs w:val="24"/>
        </w:rPr>
        <w:t>Datorit</w:t>
      </w:r>
      <w:r w:rsidR="000A7B41" w:rsidRPr="00D46B43">
        <w:rPr>
          <w:rFonts w:ascii="Arial" w:hAnsi="Arial" w:cs="Arial"/>
          <w:sz w:val="24"/>
          <w:szCs w:val="24"/>
        </w:rPr>
        <w:t>ă</w:t>
      </w:r>
      <w:r w:rsidRPr="00D46B43">
        <w:rPr>
          <w:rFonts w:ascii="Arial" w:hAnsi="Arial" w:cs="Arial"/>
          <w:sz w:val="24"/>
          <w:szCs w:val="24"/>
        </w:rPr>
        <w:t xml:space="preserve"> faptului c</w:t>
      </w:r>
      <w:r w:rsidR="00A10912" w:rsidRPr="00D46B43">
        <w:rPr>
          <w:rFonts w:ascii="Arial" w:hAnsi="Arial" w:cs="Arial"/>
          <w:sz w:val="24"/>
          <w:szCs w:val="24"/>
        </w:rPr>
        <w:t>ă</w:t>
      </w:r>
      <w:r w:rsidRPr="00D46B43">
        <w:rPr>
          <w:rFonts w:ascii="Arial" w:hAnsi="Arial" w:cs="Arial"/>
          <w:sz w:val="24"/>
          <w:szCs w:val="24"/>
        </w:rPr>
        <w:t xml:space="preserve"> fondul forestier în studiu este inclus </w:t>
      </w:r>
      <w:r w:rsidR="00A63BBE" w:rsidRPr="00D46B43">
        <w:rPr>
          <w:rFonts w:ascii="Arial" w:hAnsi="Arial" w:cs="Arial"/>
          <w:b/>
          <w:bCs/>
          <w:sz w:val="24"/>
          <w:szCs w:val="24"/>
        </w:rPr>
        <w:t>integral</w:t>
      </w:r>
      <w:r w:rsidRPr="00D46B43">
        <w:rPr>
          <w:rFonts w:ascii="Arial" w:hAnsi="Arial" w:cs="Arial"/>
          <w:sz w:val="24"/>
          <w:szCs w:val="24"/>
        </w:rPr>
        <w:t xml:space="preserve"> </w:t>
      </w:r>
      <w:r w:rsidR="002D0957" w:rsidRPr="00D46B43">
        <w:rPr>
          <w:rFonts w:ascii="Arial" w:hAnsi="Arial" w:cs="Arial"/>
          <w:sz w:val="24"/>
          <w:szCs w:val="24"/>
        </w:rPr>
        <w:t xml:space="preserve">în aria protejată </w:t>
      </w:r>
      <w:r w:rsidR="001F47D2" w:rsidRPr="00D46B43">
        <w:rPr>
          <w:rFonts w:ascii="Arial" w:hAnsi="Arial" w:cs="Arial"/>
          <w:sz w:val="24"/>
          <w:szCs w:val="24"/>
        </w:rPr>
        <w:t>s</w:t>
      </w:r>
      <w:r w:rsidR="002D0957" w:rsidRPr="00D46B43">
        <w:rPr>
          <w:rFonts w:ascii="Arial" w:hAnsi="Arial" w:cs="Arial"/>
          <w:sz w:val="24"/>
          <w:szCs w:val="24"/>
        </w:rPr>
        <w:t>it</w:t>
      </w:r>
      <w:r w:rsidRPr="00D46B43">
        <w:rPr>
          <w:rFonts w:ascii="Arial" w:hAnsi="Arial" w:cs="Arial"/>
          <w:sz w:val="24"/>
          <w:szCs w:val="24"/>
        </w:rPr>
        <w:t xml:space="preserve"> </w:t>
      </w:r>
      <w:bookmarkStart w:id="5" w:name="_Hlk150941701"/>
      <w:r w:rsidR="001F47D2" w:rsidRPr="00D46B43">
        <w:rPr>
          <w:rFonts w:ascii="Arial" w:hAnsi="Arial" w:cs="Arial"/>
          <w:sz w:val="24"/>
          <w:szCs w:val="24"/>
        </w:rPr>
        <w:t xml:space="preserve">Natura 2000 </w:t>
      </w:r>
      <w:r w:rsidR="002D0957" w:rsidRPr="00D46B43">
        <w:rPr>
          <w:rFonts w:ascii="Arial" w:hAnsi="Arial" w:cs="Arial"/>
          <w:sz w:val="24"/>
          <w:szCs w:val="24"/>
        </w:rPr>
        <w:t xml:space="preserve">- </w:t>
      </w:r>
      <w:r w:rsidR="00271E8A" w:rsidRPr="00D46B43">
        <w:rPr>
          <w:rFonts w:ascii="Arial" w:hAnsi="Arial" w:cs="Arial"/>
          <w:b/>
          <w:bCs/>
          <w:i/>
          <w:sz w:val="24"/>
          <w:szCs w:val="24"/>
          <w:lang w:eastAsia="en-GB"/>
        </w:rPr>
        <w:t>ROSAC0122 - Munții Făgăraș</w:t>
      </w:r>
      <w:r w:rsidR="00A63BBE" w:rsidRPr="00D46B43">
        <w:rPr>
          <w:rFonts w:ascii="Arial" w:hAnsi="Arial" w:cs="Arial"/>
          <w:b/>
          <w:bCs/>
          <w:i/>
          <w:sz w:val="24"/>
          <w:szCs w:val="24"/>
          <w:lang w:eastAsia="en-GB"/>
        </w:rPr>
        <w:t xml:space="preserve"> </w:t>
      </w:r>
      <w:bookmarkEnd w:id="5"/>
      <w:r w:rsidR="002D0957" w:rsidRPr="00D46B43">
        <w:rPr>
          <w:rFonts w:ascii="Arial" w:hAnsi="Arial" w:cs="Arial"/>
          <w:bCs/>
          <w:iCs/>
          <w:sz w:val="24"/>
          <w:szCs w:val="24"/>
          <w:lang w:eastAsia="en-GB"/>
        </w:rPr>
        <w:t>(</w:t>
      </w:r>
      <w:r w:rsidR="00D46B43" w:rsidRPr="00D46B43">
        <w:rPr>
          <w:rFonts w:ascii="Arial" w:hAnsi="Arial" w:cs="Arial"/>
          <w:sz w:val="24"/>
          <w:szCs w:val="24"/>
          <w:lang w:eastAsia="en-GB"/>
        </w:rPr>
        <w:t>parcelele 76</w:t>
      </w:r>
      <w:r w:rsidR="005F222D">
        <w:rPr>
          <w:rFonts w:ascii="Arial" w:hAnsi="Arial" w:cs="Arial"/>
          <w:sz w:val="24"/>
          <w:szCs w:val="24"/>
          <w:lang w:eastAsia="en-GB"/>
        </w:rPr>
        <w:t>-</w:t>
      </w:r>
      <w:r w:rsidR="00D46B43" w:rsidRPr="00D46B43">
        <w:rPr>
          <w:rFonts w:ascii="Arial" w:hAnsi="Arial" w:cs="Arial"/>
          <w:sz w:val="24"/>
          <w:szCs w:val="24"/>
          <w:lang w:eastAsia="en-GB"/>
        </w:rPr>
        <w:t>79, 91</w:t>
      </w:r>
      <w:r w:rsidR="005F222D">
        <w:rPr>
          <w:rFonts w:ascii="Arial" w:hAnsi="Arial" w:cs="Arial"/>
          <w:sz w:val="24"/>
          <w:szCs w:val="24"/>
          <w:lang w:eastAsia="en-GB"/>
        </w:rPr>
        <w:t>-</w:t>
      </w:r>
      <w:r w:rsidR="00D46B43" w:rsidRPr="00D46B43">
        <w:rPr>
          <w:rFonts w:ascii="Arial" w:hAnsi="Arial" w:cs="Arial"/>
          <w:sz w:val="24"/>
          <w:szCs w:val="24"/>
          <w:lang w:eastAsia="en-GB"/>
        </w:rPr>
        <w:t>93 – 216,30 ha</w:t>
      </w:r>
      <w:r w:rsidR="00D46B43" w:rsidRPr="00D46B43">
        <w:rPr>
          <w:rFonts w:ascii="Arial" w:hAnsi="Arial" w:cs="Arial"/>
          <w:iCs/>
          <w:sz w:val="24"/>
          <w:szCs w:val="24"/>
          <w:lang w:eastAsia="en-GB"/>
        </w:rPr>
        <w:t>)</w:t>
      </w:r>
      <w:r w:rsidR="001F47D2" w:rsidRPr="00D46B43">
        <w:rPr>
          <w:rFonts w:ascii="Arial" w:hAnsi="Arial" w:cs="Arial"/>
          <w:iCs/>
          <w:sz w:val="24"/>
          <w:szCs w:val="24"/>
          <w:lang w:eastAsia="en-GB"/>
        </w:rPr>
        <w:t>,</w:t>
      </w:r>
      <w:r w:rsidR="00271E8A" w:rsidRPr="00D46B43">
        <w:rPr>
          <w:rFonts w:ascii="Arial" w:hAnsi="Arial" w:cs="Arial"/>
          <w:b/>
          <w:bCs/>
          <w:i/>
          <w:sz w:val="24"/>
          <w:szCs w:val="24"/>
          <w:lang w:eastAsia="en-GB"/>
        </w:rPr>
        <w:t xml:space="preserve"> </w:t>
      </w:r>
      <w:r w:rsidRPr="00D46B43">
        <w:rPr>
          <w:rFonts w:ascii="Arial" w:hAnsi="Arial" w:cs="Arial"/>
          <w:sz w:val="24"/>
          <w:szCs w:val="24"/>
        </w:rPr>
        <w:t>aceste</w:t>
      </w:r>
      <w:r w:rsidRPr="00D46B43">
        <w:rPr>
          <w:rFonts w:ascii="Arial" w:hAnsi="Arial" w:cs="Arial"/>
          <w:spacing w:val="1"/>
          <w:sz w:val="24"/>
          <w:szCs w:val="24"/>
        </w:rPr>
        <w:t xml:space="preserve"> </w:t>
      </w:r>
      <w:r w:rsidRPr="00D46B43">
        <w:rPr>
          <w:rFonts w:ascii="Arial" w:hAnsi="Arial" w:cs="Arial"/>
          <w:sz w:val="24"/>
          <w:szCs w:val="24"/>
        </w:rPr>
        <w:t>suprafe</w:t>
      </w:r>
      <w:r w:rsidR="006B3C0A" w:rsidRPr="00D46B43">
        <w:rPr>
          <w:rFonts w:ascii="Arial" w:hAnsi="Arial" w:cs="Arial"/>
          <w:sz w:val="24"/>
          <w:szCs w:val="24"/>
        </w:rPr>
        <w:t>ț</w:t>
      </w:r>
      <w:r w:rsidRPr="00D46B43">
        <w:rPr>
          <w:rFonts w:ascii="Arial" w:hAnsi="Arial" w:cs="Arial"/>
          <w:sz w:val="24"/>
          <w:szCs w:val="24"/>
        </w:rPr>
        <w:t>e</w:t>
      </w:r>
      <w:r w:rsidRPr="00D46B43">
        <w:rPr>
          <w:rFonts w:ascii="Arial" w:hAnsi="Arial" w:cs="Arial"/>
          <w:spacing w:val="1"/>
          <w:sz w:val="24"/>
          <w:szCs w:val="24"/>
        </w:rPr>
        <w:t xml:space="preserve"> </w:t>
      </w:r>
      <w:r w:rsidR="006B3C0A" w:rsidRPr="00D46B43">
        <w:rPr>
          <w:rFonts w:ascii="Arial" w:hAnsi="Arial" w:cs="Arial"/>
          <w:sz w:val="24"/>
          <w:szCs w:val="24"/>
        </w:rPr>
        <w:t>au fost</w:t>
      </w:r>
      <w:r w:rsidRPr="00D46B43">
        <w:rPr>
          <w:rFonts w:ascii="Arial" w:hAnsi="Arial" w:cs="Arial"/>
          <w:spacing w:val="1"/>
          <w:sz w:val="24"/>
          <w:szCs w:val="24"/>
        </w:rPr>
        <w:t xml:space="preserve"> </w:t>
      </w:r>
      <w:r w:rsidR="006B3C0A" w:rsidRPr="00D46B43">
        <w:rPr>
          <w:rFonts w:ascii="Arial" w:hAnsi="Arial" w:cs="Arial"/>
          <w:sz w:val="24"/>
          <w:szCs w:val="24"/>
        </w:rPr>
        <w:t>î</w:t>
      </w:r>
      <w:r w:rsidRPr="00D46B43">
        <w:rPr>
          <w:rFonts w:ascii="Arial" w:hAnsi="Arial" w:cs="Arial"/>
          <w:sz w:val="24"/>
          <w:szCs w:val="24"/>
        </w:rPr>
        <w:t>ncadra</w:t>
      </w:r>
      <w:r w:rsidR="006B3C0A" w:rsidRPr="00D46B43">
        <w:rPr>
          <w:rFonts w:ascii="Arial" w:hAnsi="Arial" w:cs="Arial"/>
          <w:sz w:val="24"/>
          <w:szCs w:val="24"/>
        </w:rPr>
        <w:t>te</w:t>
      </w:r>
      <w:r w:rsidRPr="00D46B43">
        <w:rPr>
          <w:rFonts w:ascii="Arial" w:hAnsi="Arial" w:cs="Arial"/>
          <w:spacing w:val="1"/>
          <w:sz w:val="24"/>
          <w:szCs w:val="24"/>
        </w:rPr>
        <w:t xml:space="preserve"> </w:t>
      </w:r>
      <w:r w:rsidRPr="00D46B43">
        <w:rPr>
          <w:rFonts w:ascii="Arial" w:hAnsi="Arial" w:cs="Arial"/>
          <w:sz w:val="24"/>
          <w:szCs w:val="24"/>
        </w:rPr>
        <w:t>în</w:t>
      </w:r>
      <w:r w:rsidRPr="00D46B43">
        <w:rPr>
          <w:rFonts w:ascii="Arial" w:hAnsi="Arial" w:cs="Arial"/>
          <w:spacing w:val="1"/>
          <w:sz w:val="24"/>
          <w:szCs w:val="24"/>
        </w:rPr>
        <w:t xml:space="preserve"> </w:t>
      </w:r>
      <w:r w:rsidRPr="00D46B43">
        <w:rPr>
          <w:rFonts w:ascii="Arial" w:hAnsi="Arial" w:cs="Arial"/>
          <w:sz w:val="24"/>
          <w:szCs w:val="24"/>
        </w:rPr>
        <w:t>cat</w:t>
      </w:r>
      <w:r w:rsidR="00CF0D82" w:rsidRPr="00D46B43">
        <w:rPr>
          <w:rFonts w:ascii="Arial" w:hAnsi="Arial" w:cs="Arial"/>
          <w:sz w:val="24"/>
          <w:szCs w:val="24"/>
        </w:rPr>
        <w:t>e</w:t>
      </w:r>
      <w:r w:rsidRPr="00D46B43">
        <w:rPr>
          <w:rFonts w:ascii="Arial" w:hAnsi="Arial" w:cs="Arial"/>
          <w:sz w:val="24"/>
          <w:szCs w:val="24"/>
        </w:rPr>
        <w:t>gori</w:t>
      </w:r>
      <w:r w:rsidR="00D46B43" w:rsidRPr="00D46B43">
        <w:rPr>
          <w:rFonts w:ascii="Arial" w:hAnsi="Arial" w:cs="Arial"/>
          <w:sz w:val="24"/>
          <w:szCs w:val="24"/>
        </w:rPr>
        <w:t>a</w:t>
      </w:r>
      <w:r w:rsidRPr="00D46B43">
        <w:rPr>
          <w:rFonts w:ascii="Arial" w:hAnsi="Arial" w:cs="Arial"/>
          <w:spacing w:val="1"/>
          <w:sz w:val="24"/>
          <w:szCs w:val="24"/>
        </w:rPr>
        <w:t xml:space="preserve"> </w:t>
      </w:r>
      <w:r w:rsidRPr="00D46B43">
        <w:rPr>
          <w:rFonts w:ascii="Arial" w:hAnsi="Arial" w:cs="Arial"/>
          <w:sz w:val="24"/>
          <w:szCs w:val="24"/>
        </w:rPr>
        <w:t>func</w:t>
      </w:r>
      <w:r w:rsidR="00CF0D82" w:rsidRPr="00D46B43">
        <w:rPr>
          <w:rFonts w:ascii="Arial" w:hAnsi="Arial" w:cs="Arial"/>
          <w:sz w:val="24"/>
          <w:szCs w:val="24"/>
        </w:rPr>
        <w:t>ț</w:t>
      </w:r>
      <w:r w:rsidRPr="00D46B43">
        <w:rPr>
          <w:rFonts w:ascii="Arial" w:hAnsi="Arial" w:cs="Arial"/>
          <w:sz w:val="24"/>
          <w:szCs w:val="24"/>
        </w:rPr>
        <w:t>ional</w:t>
      </w:r>
      <w:r w:rsidR="00D46B43" w:rsidRPr="00D46B43">
        <w:rPr>
          <w:rFonts w:ascii="Arial" w:hAnsi="Arial" w:cs="Arial"/>
          <w:sz w:val="24"/>
          <w:szCs w:val="24"/>
        </w:rPr>
        <w:t>ă</w:t>
      </w:r>
      <w:r w:rsidRPr="00D46B43">
        <w:rPr>
          <w:rFonts w:ascii="Arial" w:hAnsi="Arial" w:cs="Arial"/>
          <w:spacing w:val="6"/>
          <w:sz w:val="24"/>
          <w:szCs w:val="24"/>
        </w:rPr>
        <w:t xml:space="preserve"> </w:t>
      </w:r>
      <w:r w:rsidR="00A63BBE" w:rsidRPr="00D46B43">
        <w:rPr>
          <w:rFonts w:ascii="Arial" w:hAnsi="Arial" w:cs="Arial"/>
          <w:sz w:val="24"/>
          <w:szCs w:val="24"/>
        </w:rPr>
        <w:t>1.5Q</w:t>
      </w:r>
      <w:r w:rsidR="00271E8A" w:rsidRPr="00D46B43">
        <w:rPr>
          <w:rFonts w:ascii="Arial" w:hAnsi="Arial" w:cs="Arial"/>
          <w:sz w:val="24"/>
          <w:szCs w:val="24"/>
        </w:rPr>
        <w:t>.</w:t>
      </w:r>
    </w:p>
    <w:p w14:paraId="084386E5" w14:textId="77777777" w:rsidR="002D0957" w:rsidRPr="00125D6E" w:rsidRDefault="002D0957" w:rsidP="001F47D2">
      <w:pPr>
        <w:ind w:firstLine="567"/>
        <w:jc w:val="both"/>
        <w:rPr>
          <w:rFonts w:ascii="Arial" w:hAnsi="Arial" w:cs="Arial"/>
          <w:color w:val="EE0000"/>
          <w:sz w:val="24"/>
          <w:szCs w:val="24"/>
        </w:rPr>
      </w:pPr>
    </w:p>
    <w:p w14:paraId="711F873E" w14:textId="51EA26DD" w:rsidR="003351F8" w:rsidRPr="00125D6E" w:rsidRDefault="003351F8" w:rsidP="001F47D2">
      <w:pPr>
        <w:pStyle w:val="Corptext"/>
        <w:tabs>
          <w:tab w:val="left" w:pos="7513"/>
        </w:tabs>
        <w:spacing w:after="0" w:line="240" w:lineRule="auto"/>
        <w:ind w:right="-142" w:firstLine="720"/>
        <w:jc w:val="both"/>
        <w:rPr>
          <w:rFonts w:ascii="Arial" w:hAnsi="Arial" w:cs="Arial"/>
          <w:sz w:val="24"/>
          <w:szCs w:val="24"/>
          <w:lang w:val="ro-RO"/>
        </w:rPr>
      </w:pPr>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scopul</w:t>
      </w:r>
      <w:r w:rsidRPr="00125D6E">
        <w:rPr>
          <w:rFonts w:ascii="Arial" w:hAnsi="Arial" w:cs="Arial"/>
          <w:spacing w:val="1"/>
          <w:sz w:val="24"/>
          <w:szCs w:val="24"/>
          <w:lang w:val="ro-RO"/>
        </w:rPr>
        <w:t xml:space="preserve"> </w:t>
      </w:r>
      <w:r w:rsidR="00331377" w:rsidRPr="00125D6E">
        <w:rPr>
          <w:rFonts w:ascii="Arial" w:hAnsi="Arial" w:cs="Arial"/>
          <w:sz w:val="24"/>
          <w:szCs w:val="24"/>
          <w:lang w:val="ro-RO"/>
        </w:rPr>
        <w:t>diferențierii</w:t>
      </w:r>
      <w:r w:rsidRPr="00125D6E">
        <w:rPr>
          <w:rFonts w:ascii="Arial" w:hAnsi="Arial" w:cs="Arial"/>
          <w:spacing w:val="1"/>
          <w:sz w:val="24"/>
          <w:szCs w:val="24"/>
          <w:lang w:val="ro-RO"/>
        </w:rPr>
        <w:t xml:space="preserve"> </w:t>
      </w:r>
      <w:r w:rsidRPr="00125D6E">
        <w:rPr>
          <w:rFonts w:ascii="Arial" w:hAnsi="Arial" w:cs="Arial"/>
          <w:sz w:val="24"/>
          <w:szCs w:val="24"/>
          <w:lang w:val="ro-RO"/>
        </w:rPr>
        <w:t>măsurilor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gospodărire</w:t>
      </w:r>
      <w:r w:rsidRPr="00125D6E">
        <w:rPr>
          <w:rFonts w:ascii="Arial" w:hAnsi="Arial" w:cs="Arial"/>
          <w:spacing w:val="1"/>
          <w:sz w:val="24"/>
          <w:szCs w:val="24"/>
          <w:lang w:val="ro-RO"/>
        </w:rPr>
        <w:t xml:space="preserve"> </w:t>
      </w:r>
      <w:r w:rsidRPr="00125D6E">
        <w:rPr>
          <w:rFonts w:ascii="Arial" w:hAnsi="Arial" w:cs="Arial"/>
          <w:sz w:val="24"/>
          <w:szCs w:val="24"/>
          <w:lang w:val="ro-RO"/>
        </w:rPr>
        <w:t>şi</w:t>
      </w:r>
      <w:r w:rsidRPr="00125D6E">
        <w:rPr>
          <w:rFonts w:ascii="Arial" w:hAnsi="Arial" w:cs="Arial"/>
          <w:spacing w:val="1"/>
          <w:sz w:val="24"/>
          <w:szCs w:val="24"/>
          <w:lang w:val="ro-RO"/>
        </w:rPr>
        <w:t xml:space="preserve"> </w:t>
      </w:r>
      <w:r w:rsidRPr="00125D6E">
        <w:rPr>
          <w:rFonts w:ascii="Arial" w:hAnsi="Arial" w:cs="Arial"/>
          <w:sz w:val="24"/>
          <w:szCs w:val="24"/>
          <w:lang w:val="ro-RO"/>
        </w:rPr>
        <w:t>a</w:t>
      </w:r>
      <w:r w:rsidRPr="00125D6E">
        <w:rPr>
          <w:rFonts w:ascii="Arial" w:hAnsi="Arial" w:cs="Arial"/>
          <w:spacing w:val="1"/>
          <w:sz w:val="24"/>
          <w:szCs w:val="24"/>
          <w:lang w:val="ro-RO"/>
        </w:rPr>
        <w:t xml:space="preserve"> </w:t>
      </w:r>
      <w:r w:rsidRPr="00125D6E">
        <w:rPr>
          <w:rFonts w:ascii="Arial" w:hAnsi="Arial" w:cs="Arial"/>
          <w:sz w:val="24"/>
          <w:szCs w:val="24"/>
          <w:lang w:val="ro-RO"/>
        </w:rPr>
        <w:t>reglementării</w:t>
      </w:r>
      <w:r w:rsidRPr="00125D6E">
        <w:rPr>
          <w:rFonts w:ascii="Arial" w:hAnsi="Arial" w:cs="Arial"/>
          <w:spacing w:val="1"/>
          <w:sz w:val="24"/>
          <w:szCs w:val="24"/>
          <w:lang w:val="ro-RO"/>
        </w:rPr>
        <w:t xml:space="preserve"> </w:t>
      </w:r>
      <w:r w:rsidRPr="00125D6E">
        <w:rPr>
          <w:rFonts w:ascii="Arial" w:hAnsi="Arial" w:cs="Arial"/>
          <w:sz w:val="24"/>
          <w:szCs w:val="24"/>
          <w:lang w:val="ro-RO"/>
        </w:rPr>
        <w:t>lor</w:t>
      </w:r>
      <w:r w:rsidRPr="00125D6E">
        <w:rPr>
          <w:rFonts w:ascii="Arial" w:hAnsi="Arial" w:cs="Arial"/>
          <w:spacing w:val="1"/>
          <w:sz w:val="24"/>
          <w:szCs w:val="24"/>
          <w:lang w:val="ro-RO"/>
        </w:rPr>
        <w:t xml:space="preserve"> </w:t>
      </w:r>
      <w:r w:rsidRPr="00125D6E">
        <w:rPr>
          <w:rFonts w:ascii="Arial" w:hAnsi="Arial" w:cs="Arial"/>
          <w:sz w:val="24"/>
          <w:szCs w:val="24"/>
          <w:lang w:val="ro-RO"/>
        </w:rPr>
        <w:t>prin</w:t>
      </w:r>
      <w:r w:rsidRPr="00125D6E">
        <w:rPr>
          <w:rFonts w:ascii="Arial" w:hAnsi="Arial" w:cs="Arial"/>
          <w:spacing w:val="1"/>
          <w:sz w:val="24"/>
          <w:szCs w:val="24"/>
          <w:lang w:val="ro-RO"/>
        </w:rPr>
        <w:t xml:space="preserve"> </w:t>
      </w:r>
      <w:r w:rsidRPr="00125D6E">
        <w:rPr>
          <w:rFonts w:ascii="Arial" w:hAnsi="Arial" w:cs="Arial"/>
          <w:sz w:val="24"/>
          <w:szCs w:val="24"/>
          <w:lang w:val="ro-RO"/>
        </w:rPr>
        <w:t xml:space="preserve">amenajament, categoriile </w:t>
      </w:r>
      <w:r w:rsidR="00331377" w:rsidRPr="00125D6E">
        <w:rPr>
          <w:rFonts w:ascii="Arial" w:hAnsi="Arial" w:cs="Arial"/>
          <w:sz w:val="24"/>
          <w:szCs w:val="24"/>
          <w:lang w:val="ro-RO"/>
        </w:rPr>
        <w:t>funcționale</w:t>
      </w:r>
      <w:r w:rsidRPr="00125D6E">
        <w:rPr>
          <w:rFonts w:ascii="Arial" w:hAnsi="Arial" w:cs="Arial"/>
          <w:sz w:val="24"/>
          <w:szCs w:val="24"/>
          <w:lang w:val="ro-RO"/>
        </w:rPr>
        <w:t xml:space="preserve"> au fost grupate în tipuri de categorii </w:t>
      </w:r>
      <w:r w:rsidR="00331377" w:rsidRPr="00125D6E">
        <w:rPr>
          <w:rFonts w:ascii="Arial" w:hAnsi="Arial" w:cs="Arial"/>
          <w:sz w:val="24"/>
          <w:szCs w:val="24"/>
          <w:lang w:val="ro-RO"/>
        </w:rPr>
        <w:t>funcționale</w:t>
      </w:r>
      <w:r w:rsidRPr="00125D6E">
        <w:rPr>
          <w:rFonts w:ascii="Arial" w:hAnsi="Arial" w:cs="Arial"/>
          <w:spacing w:val="1"/>
          <w:sz w:val="24"/>
          <w:szCs w:val="24"/>
          <w:lang w:val="ro-RO"/>
        </w:rPr>
        <w:t xml:space="preserve"> </w:t>
      </w:r>
      <w:r w:rsidRPr="00125D6E">
        <w:rPr>
          <w:rFonts w:ascii="Arial" w:hAnsi="Arial" w:cs="Arial"/>
          <w:sz w:val="24"/>
          <w:szCs w:val="24"/>
          <w:lang w:val="ro-RO"/>
        </w:rPr>
        <w:t>astfel:</w:t>
      </w:r>
    </w:p>
    <w:p w14:paraId="760BFB7E" w14:textId="77777777" w:rsidR="002D0957" w:rsidRPr="00125D6E" w:rsidRDefault="002D0957" w:rsidP="000A7B41">
      <w:pPr>
        <w:pStyle w:val="Corptext"/>
        <w:tabs>
          <w:tab w:val="left" w:pos="7513"/>
        </w:tabs>
        <w:spacing w:after="0" w:line="240" w:lineRule="auto"/>
        <w:ind w:right="-12"/>
        <w:jc w:val="both"/>
        <w:rPr>
          <w:rFonts w:ascii="Arial" w:eastAsia="Arial" w:hAnsi="Arial" w:cs="Arial"/>
          <w:i/>
          <w:iCs/>
          <w:sz w:val="24"/>
          <w:szCs w:val="24"/>
          <w:lang w:val="ro-RO"/>
        </w:rPr>
      </w:pPr>
    </w:p>
    <w:p w14:paraId="112B4398" w14:textId="0487B677" w:rsidR="003351F8" w:rsidRPr="00125D6E" w:rsidRDefault="00CF0D82" w:rsidP="000A7B41">
      <w:pPr>
        <w:pStyle w:val="Corptext"/>
        <w:tabs>
          <w:tab w:val="left" w:pos="7513"/>
        </w:tabs>
        <w:spacing w:after="0" w:line="240" w:lineRule="auto"/>
        <w:ind w:right="-12"/>
        <w:jc w:val="both"/>
        <w:rPr>
          <w:rFonts w:ascii="Arial" w:eastAsia="Arial" w:hAnsi="Arial" w:cs="Arial"/>
          <w:i/>
          <w:iCs/>
          <w:sz w:val="24"/>
          <w:szCs w:val="24"/>
          <w:lang w:val="ro-RO"/>
        </w:rPr>
      </w:pPr>
      <w:r w:rsidRPr="00125D6E">
        <w:rPr>
          <w:rFonts w:ascii="Arial" w:eastAsia="Arial" w:hAnsi="Arial" w:cs="Arial"/>
          <w:i/>
          <w:iCs/>
          <w:sz w:val="24"/>
          <w:szCs w:val="24"/>
          <w:lang w:val="ro-RO"/>
        </w:rPr>
        <w:t>Tab</w:t>
      </w:r>
      <w:r w:rsidR="00331377" w:rsidRPr="00125D6E">
        <w:rPr>
          <w:rFonts w:ascii="Arial" w:eastAsia="Arial" w:hAnsi="Arial" w:cs="Arial"/>
          <w:i/>
          <w:iCs/>
          <w:sz w:val="24"/>
          <w:szCs w:val="24"/>
          <w:lang w:val="ro-RO"/>
        </w:rPr>
        <w:t>elul</w:t>
      </w:r>
      <w:r w:rsidRPr="00125D6E">
        <w:rPr>
          <w:rFonts w:ascii="Arial" w:eastAsia="Arial" w:hAnsi="Arial" w:cs="Arial"/>
          <w:i/>
          <w:iCs/>
          <w:sz w:val="24"/>
          <w:szCs w:val="24"/>
          <w:lang w:val="ro-RO"/>
        </w:rPr>
        <w:t xml:space="preserve"> 1.4.4.3</w:t>
      </w:r>
      <w:r w:rsidR="001F47D2" w:rsidRPr="00125D6E">
        <w:rPr>
          <w:rFonts w:ascii="Arial" w:eastAsia="Arial" w:hAnsi="Arial" w:cs="Arial"/>
          <w:i/>
          <w:iCs/>
          <w:sz w:val="24"/>
          <w:szCs w:val="24"/>
          <w:lang w:val="ro-RO"/>
        </w:rPr>
        <w:t xml:space="preserve">. Tipuri de categorii funcţionale şi ţeluri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917"/>
        <w:gridCol w:w="1506"/>
        <w:gridCol w:w="2329"/>
        <w:gridCol w:w="1070"/>
        <w:gridCol w:w="974"/>
      </w:tblGrid>
      <w:tr w:rsidR="00D46B43" w:rsidRPr="00D46B43" w14:paraId="0F6295BB" w14:textId="77777777" w:rsidTr="00132724">
        <w:trPr>
          <w:cantSplit/>
          <w:trHeight w:val="227"/>
          <w:jc w:val="center"/>
        </w:trPr>
        <w:tc>
          <w:tcPr>
            <w:tcW w:w="812" w:type="pct"/>
            <w:vMerge w:val="restart"/>
            <w:tcBorders>
              <w:top w:val="single" w:sz="18" w:space="0" w:color="auto"/>
              <w:left w:val="single" w:sz="18" w:space="0" w:color="auto"/>
            </w:tcBorders>
            <w:vAlign w:val="center"/>
          </w:tcPr>
          <w:p w14:paraId="0C0A2C34"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Grupa funcțională</w:t>
            </w:r>
          </w:p>
        </w:tc>
        <w:tc>
          <w:tcPr>
            <w:tcW w:w="1030" w:type="pct"/>
            <w:vMerge w:val="restart"/>
            <w:tcBorders>
              <w:top w:val="single" w:sz="18" w:space="0" w:color="auto"/>
            </w:tcBorders>
            <w:vAlign w:val="center"/>
          </w:tcPr>
          <w:p w14:paraId="7D4E76FE"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Tip de categorie funcțională</w:t>
            </w:r>
          </w:p>
        </w:tc>
        <w:tc>
          <w:tcPr>
            <w:tcW w:w="809" w:type="pct"/>
            <w:vMerge w:val="restart"/>
            <w:tcBorders>
              <w:top w:val="single" w:sz="18" w:space="0" w:color="auto"/>
            </w:tcBorders>
            <w:vAlign w:val="center"/>
          </w:tcPr>
          <w:p w14:paraId="4637DFA4"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Categoriile funcționale</w:t>
            </w:r>
          </w:p>
        </w:tc>
        <w:tc>
          <w:tcPr>
            <w:tcW w:w="1251" w:type="pct"/>
            <w:vMerge w:val="restart"/>
            <w:tcBorders>
              <w:top w:val="single" w:sz="18" w:space="0" w:color="auto"/>
            </w:tcBorders>
            <w:vAlign w:val="center"/>
          </w:tcPr>
          <w:p w14:paraId="688B69AC"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Feluri de gospodărire</w:t>
            </w:r>
          </w:p>
        </w:tc>
        <w:tc>
          <w:tcPr>
            <w:tcW w:w="1098" w:type="pct"/>
            <w:gridSpan w:val="2"/>
            <w:tcBorders>
              <w:top w:val="single" w:sz="18" w:space="0" w:color="auto"/>
              <w:right w:val="single" w:sz="18" w:space="0" w:color="auto"/>
            </w:tcBorders>
            <w:vAlign w:val="center"/>
          </w:tcPr>
          <w:p w14:paraId="4761D62F"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Suprafață</w:t>
            </w:r>
          </w:p>
        </w:tc>
      </w:tr>
      <w:tr w:rsidR="00D46B43" w:rsidRPr="00D46B43" w14:paraId="6186DE22" w14:textId="77777777" w:rsidTr="00132724">
        <w:trPr>
          <w:cantSplit/>
          <w:trHeight w:val="227"/>
          <w:jc w:val="center"/>
        </w:trPr>
        <w:tc>
          <w:tcPr>
            <w:tcW w:w="812" w:type="pct"/>
            <w:vMerge/>
            <w:tcBorders>
              <w:left w:val="single" w:sz="18" w:space="0" w:color="auto"/>
              <w:bottom w:val="single" w:sz="12" w:space="0" w:color="auto"/>
            </w:tcBorders>
            <w:vAlign w:val="center"/>
          </w:tcPr>
          <w:p w14:paraId="5416D371" w14:textId="77777777" w:rsidR="00D46B43" w:rsidRPr="00D46B43" w:rsidRDefault="00D46B43" w:rsidP="00D46B43">
            <w:pPr>
              <w:widowControl/>
              <w:autoSpaceDE/>
              <w:autoSpaceDN/>
              <w:ind w:left="-57" w:right="-57"/>
              <w:jc w:val="center"/>
              <w:rPr>
                <w:rFonts w:ascii="Arial" w:hAnsi="Arial" w:cs="Arial"/>
                <w:b/>
                <w:sz w:val="18"/>
                <w:szCs w:val="18"/>
                <w:lang w:eastAsia="en-GB"/>
              </w:rPr>
            </w:pPr>
          </w:p>
        </w:tc>
        <w:tc>
          <w:tcPr>
            <w:tcW w:w="1030" w:type="pct"/>
            <w:vMerge/>
            <w:tcBorders>
              <w:bottom w:val="single" w:sz="12" w:space="0" w:color="auto"/>
            </w:tcBorders>
            <w:vAlign w:val="center"/>
          </w:tcPr>
          <w:p w14:paraId="0ABA6BD9" w14:textId="77777777" w:rsidR="00D46B43" w:rsidRPr="00D46B43" w:rsidRDefault="00D46B43" w:rsidP="00D46B43">
            <w:pPr>
              <w:widowControl/>
              <w:autoSpaceDE/>
              <w:autoSpaceDN/>
              <w:ind w:left="-57" w:right="-57"/>
              <w:jc w:val="center"/>
              <w:rPr>
                <w:rFonts w:ascii="Arial" w:hAnsi="Arial" w:cs="Arial"/>
                <w:b/>
                <w:sz w:val="18"/>
                <w:szCs w:val="18"/>
                <w:lang w:eastAsia="en-GB"/>
              </w:rPr>
            </w:pPr>
          </w:p>
        </w:tc>
        <w:tc>
          <w:tcPr>
            <w:tcW w:w="809" w:type="pct"/>
            <w:vMerge/>
            <w:tcBorders>
              <w:bottom w:val="single" w:sz="12" w:space="0" w:color="auto"/>
            </w:tcBorders>
            <w:vAlign w:val="center"/>
          </w:tcPr>
          <w:p w14:paraId="2CC8167C" w14:textId="77777777" w:rsidR="00D46B43" w:rsidRPr="00D46B43" w:rsidRDefault="00D46B43" w:rsidP="00D46B43">
            <w:pPr>
              <w:widowControl/>
              <w:autoSpaceDE/>
              <w:autoSpaceDN/>
              <w:ind w:left="-57" w:right="-57"/>
              <w:jc w:val="center"/>
              <w:rPr>
                <w:rFonts w:ascii="Arial" w:hAnsi="Arial" w:cs="Arial"/>
                <w:b/>
                <w:sz w:val="18"/>
                <w:szCs w:val="18"/>
                <w:lang w:eastAsia="en-GB"/>
              </w:rPr>
            </w:pPr>
          </w:p>
        </w:tc>
        <w:tc>
          <w:tcPr>
            <w:tcW w:w="1251" w:type="pct"/>
            <w:vMerge/>
            <w:tcBorders>
              <w:bottom w:val="single" w:sz="12" w:space="0" w:color="auto"/>
            </w:tcBorders>
            <w:vAlign w:val="center"/>
          </w:tcPr>
          <w:p w14:paraId="131364CC" w14:textId="77777777" w:rsidR="00D46B43" w:rsidRPr="00D46B43" w:rsidRDefault="00D46B43" w:rsidP="00D46B43">
            <w:pPr>
              <w:widowControl/>
              <w:autoSpaceDE/>
              <w:autoSpaceDN/>
              <w:ind w:left="-57" w:right="-57"/>
              <w:jc w:val="center"/>
              <w:rPr>
                <w:rFonts w:ascii="Arial" w:hAnsi="Arial" w:cs="Arial"/>
                <w:b/>
                <w:sz w:val="18"/>
                <w:szCs w:val="18"/>
                <w:lang w:eastAsia="en-GB"/>
              </w:rPr>
            </w:pPr>
          </w:p>
        </w:tc>
        <w:tc>
          <w:tcPr>
            <w:tcW w:w="575" w:type="pct"/>
            <w:tcBorders>
              <w:bottom w:val="single" w:sz="12" w:space="0" w:color="auto"/>
            </w:tcBorders>
            <w:vAlign w:val="center"/>
          </w:tcPr>
          <w:p w14:paraId="6A0EA01A"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4E20F5EA"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w:t>
            </w:r>
          </w:p>
        </w:tc>
      </w:tr>
      <w:tr w:rsidR="00D46B43" w:rsidRPr="00D46B43" w14:paraId="0214E048" w14:textId="77777777" w:rsidTr="00132724">
        <w:trPr>
          <w:trHeight w:val="283"/>
          <w:jc w:val="center"/>
        </w:trPr>
        <w:tc>
          <w:tcPr>
            <w:tcW w:w="812" w:type="pct"/>
            <w:vMerge w:val="restart"/>
            <w:tcBorders>
              <w:top w:val="single" w:sz="12" w:space="0" w:color="auto"/>
              <w:left w:val="single" w:sz="18" w:space="0" w:color="auto"/>
            </w:tcBorders>
            <w:vAlign w:val="center"/>
          </w:tcPr>
          <w:p w14:paraId="0E04AD2D"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I</w:t>
            </w:r>
          </w:p>
        </w:tc>
        <w:tc>
          <w:tcPr>
            <w:tcW w:w="1030" w:type="pct"/>
            <w:tcBorders>
              <w:top w:val="single" w:sz="12" w:space="0" w:color="auto"/>
              <w:bottom w:val="nil"/>
            </w:tcBorders>
            <w:vAlign w:val="center"/>
          </w:tcPr>
          <w:p w14:paraId="64743D42"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T II</w:t>
            </w:r>
          </w:p>
        </w:tc>
        <w:tc>
          <w:tcPr>
            <w:tcW w:w="809" w:type="pct"/>
            <w:tcBorders>
              <w:top w:val="single" w:sz="12" w:space="0" w:color="auto"/>
              <w:bottom w:val="nil"/>
            </w:tcBorders>
            <w:vAlign w:val="center"/>
          </w:tcPr>
          <w:p w14:paraId="5A5F09BB"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I.2A</w:t>
            </w:r>
          </w:p>
        </w:tc>
        <w:tc>
          <w:tcPr>
            <w:tcW w:w="1251" w:type="pct"/>
            <w:tcBorders>
              <w:top w:val="single" w:sz="12" w:space="0" w:color="auto"/>
              <w:bottom w:val="nil"/>
            </w:tcBorders>
            <w:vAlign w:val="center"/>
          </w:tcPr>
          <w:p w14:paraId="0B053556"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conservare deosebită</w:t>
            </w:r>
          </w:p>
        </w:tc>
        <w:tc>
          <w:tcPr>
            <w:tcW w:w="575" w:type="pct"/>
            <w:tcBorders>
              <w:top w:val="single" w:sz="12" w:space="0" w:color="auto"/>
              <w:bottom w:val="nil"/>
            </w:tcBorders>
            <w:vAlign w:val="center"/>
          </w:tcPr>
          <w:p w14:paraId="61DBD505"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49,08</w:t>
            </w:r>
          </w:p>
        </w:tc>
        <w:tc>
          <w:tcPr>
            <w:tcW w:w="523" w:type="pct"/>
            <w:tcBorders>
              <w:top w:val="single" w:sz="12" w:space="0" w:color="auto"/>
              <w:bottom w:val="nil"/>
              <w:right w:val="single" w:sz="18" w:space="0" w:color="auto"/>
            </w:tcBorders>
            <w:vAlign w:val="center"/>
          </w:tcPr>
          <w:p w14:paraId="4988042C"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23</w:t>
            </w:r>
          </w:p>
        </w:tc>
      </w:tr>
      <w:tr w:rsidR="00D46B43" w:rsidRPr="00D46B43" w14:paraId="6D6D6EAF" w14:textId="77777777" w:rsidTr="00132724">
        <w:trPr>
          <w:trHeight w:val="283"/>
          <w:jc w:val="center"/>
        </w:trPr>
        <w:tc>
          <w:tcPr>
            <w:tcW w:w="812" w:type="pct"/>
            <w:vMerge/>
            <w:tcBorders>
              <w:left w:val="single" w:sz="18" w:space="0" w:color="auto"/>
              <w:bottom w:val="single" w:sz="12" w:space="0" w:color="auto"/>
            </w:tcBorders>
            <w:vAlign w:val="center"/>
          </w:tcPr>
          <w:p w14:paraId="75ECEAE4" w14:textId="77777777" w:rsidR="00D46B43" w:rsidRPr="00D46B43" w:rsidRDefault="00D46B43" w:rsidP="00D46B43">
            <w:pPr>
              <w:widowControl/>
              <w:autoSpaceDE/>
              <w:autoSpaceDN/>
              <w:ind w:left="-57" w:right="-57"/>
              <w:jc w:val="center"/>
              <w:rPr>
                <w:rFonts w:ascii="Arial" w:hAnsi="Arial" w:cs="Arial"/>
                <w:sz w:val="18"/>
                <w:szCs w:val="18"/>
                <w:lang w:eastAsia="en-GB"/>
              </w:rPr>
            </w:pPr>
          </w:p>
        </w:tc>
        <w:tc>
          <w:tcPr>
            <w:tcW w:w="1030" w:type="pct"/>
            <w:tcBorders>
              <w:top w:val="single" w:sz="2" w:space="0" w:color="auto"/>
              <w:bottom w:val="single" w:sz="12" w:space="0" w:color="auto"/>
            </w:tcBorders>
            <w:vAlign w:val="center"/>
          </w:tcPr>
          <w:p w14:paraId="1CFC2AA3"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T IV</w:t>
            </w:r>
          </w:p>
        </w:tc>
        <w:tc>
          <w:tcPr>
            <w:tcW w:w="809" w:type="pct"/>
            <w:tcBorders>
              <w:top w:val="single" w:sz="2" w:space="0" w:color="auto"/>
              <w:bottom w:val="single" w:sz="12" w:space="0" w:color="auto"/>
            </w:tcBorders>
            <w:vAlign w:val="center"/>
          </w:tcPr>
          <w:p w14:paraId="10FC78B9"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I.5Q</w:t>
            </w:r>
          </w:p>
        </w:tc>
        <w:tc>
          <w:tcPr>
            <w:tcW w:w="1251" w:type="pct"/>
            <w:tcBorders>
              <w:top w:val="single" w:sz="2" w:space="0" w:color="auto"/>
              <w:bottom w:val="single" w:sz="12" w:space="0" w:color="auto"/>
            </w:tcBorders>
            <w:vAlign w:val="center"/>
          </w:tcPr>
          <w:p w14:paraId="40B00BF3"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protecție și producție</w:t>
            </w:r>
          </w:p>
        </w:tc>
        <w:tc>
          <w:tcPr>
            <w:tcW w:w="575" w:type="pct"/>
            <w:tcBorders>
              <w:top w:val="single" w:sz="2" w:space="0" w:color="auto"/>
              <w:bottom w:val="single" w:sz="12" w:space="0" w:color="auto"/>
            </w:tcBorders>
            <w:vAlign w:val="center"/>
          </w:tcPr>
          <w:p w14:paraId="3CC752B4"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167,22</w:t>
            </w:r>
          </w:p>
        </w:tc>
        <w:tc>
          <w:tcPr>
            <w:tcW w:w="523" w:type="pct"/>
            <w:tcBorders>
              <w:top w:val="single" w:sz="2" w:space="0" w:color="auto"/>
              <w:bottom w:val="single" w:sz="12" w:space="0" w:color="auto"/>
              <w:right w:val="single" w:sz="18" w:space="0" w:color="auto"/>
            </w:tcBorders>
            <w:vAlign w:val="center"/>
          </w:tcPr>
          <w:p w14:paraId="45BC8CAC" w14:textId="77777777" w:rsidR="00D46B43" w:rsidRPr="00D46B43" w:rsidRDefault="00D46B43" w:rsidP="00D46B43">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77</w:t>
            </w:r>
          </w:p>
        </w:tc>
      </w:tr>
      <w:tr w:rsidR="00D46B43" w:rsidRPr="00D46B43" w14:paraId="4943164D" w14:textId="77777777" w:rsidTr="00132724">
        <w:trPr>
          <w:cantSplit/>
          <w:trHeight w:val="283"/>
          <w:jc w:val="center"/>
        </w:trPr>
        <w:tc>
          <w:tcPr>
            <w:tcW w:w="3902" w:type="pct"/>
            <w:gridSpan w:val="4"/>
            <w:tcBorders>
              <w:top w:val="single" w:sz="12" w:space="0" w:color="auto"/>
              <w:left w:val="single" w:sz="18" w:space="0" w:color="auto"/>
              <w:bottom w:val="single" w:sz="18" w:space="0" w:color="auto"/>
            </w:tcBorders>
            <w:vAlign w:val="center"/>
          </w:tcPr>
          <w:p w14:paraId="1A3C255D" w14:textId="77777777" w:rsidR="00D46B43" w:rsidRPr="00D46B43" w:rsidRDefault="00D46B43" w:rsidP="00D46B43">
            <w:pPr>
              <w:widowControl/>
              <w:autoSpaceDE/>
              <w:autoSpaceDN/>
              <w:ind w:left="-57" w:right="-57"/>
              <w:rPr>
                <w:rFonts w:ascii="Arial" w:hAnsi="Arial" w:cs="Arial"/>
                <w:b/>
                <w:sz w:val="18"/>
                <w:szCs w:val="18"/>
                <w:lang w:eastAsia="en-GB"/>
              </w:rPr>
            </w:pPr>
            <w:r w:rsidRPr="00D46B43">
              <w:rPr>
                <w:rFonts w:ascii="Arial" w:hAnsi="Arial" w:cs="Arial"/>
                <w:b/>
                <w:sz w:val="18"/>
                <w:szCs w:val="18"/>
                <w:lang w:eastAsia="en-GB"/>
              </w:rPr>
              <w:t>Total pădure</w:t>
            </w:r>
          </w:p>
        </w:tc>
        <w:tc>
          <w:tcPr>
            <w:tcW w:w="575" w:type="pct"/>
            <w:tcBorders>
              <w:top w:val="single" w:sz="12" w:space="0" w:color="auto"/>
              <w:bottom w:val="single" w:sz="18" w:space="0" w:color="auto"/>
            </w:tcBorders>
            <w:vAlign w:val="center"/>
          </w:tcPr>
          <w:p w14:paraId="107228F2"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t>216,30</w:t>
            </w:r>
          </w:p>
        </w:tc>
        <w:tc>
          <w:tcPr>
            <w:tcW w:w="523" w:type="pct"/>
            <w:tcBorders>
              <w:top w:val="single" w:sz="12" w:space="0" w:color="auto"/>
              <w:bottom w:val="single" w:sz="18" w:space="0" w:color="auto"/>
              <w:right w:val="single" w:sz="18" w:space="0" w:color="auto"/>
            </w:tcBorders>
            <w:vAlign w:val="center"/>
          </w:tcPr>
          <w:p w14:paraId="06997C52" w14:textId="77777777" w:rsidR="00D46B43" w:rsidRPr="00D46B43" w:rsidRDefault="00D46B43" w:rsidP="00D46B43">
            <w:pPr>
              <w:widowControl/>
              <w:autoSpaceDE/>
              <w:autoSpaceDN/>
              <w:ind w:left="-57" w:right="-57"/>
              <w:jc w:val="center"/>
              <w:rPr>
                <w:rFonts w:ascii="Arial" w:hAnsi="Arial" w:cs="Arial"/>
                <w:b/>
                <w:sz w:val="18"/>
                <w:szCs w:val="18"/>
                <w:lang w:eastAsia="en-GB"/>
              </w:rPr>
            </w:pPr>
            <w:r w:rsidRPr="00D46B43">
              <w:rPr>
                <w:rFonts w:ascii="Arial" w:hAnsi="Arial" w:cs="Arial"/>
                <w:b/>
                <w:sz w:val="18"/>
                <w:szCs w:val="18"/>
                <w:lang w:eastAsia="en-GB"/>
              </w:rPr>
              <w:fldChar w:fldCharType="begin"/>
            </w:r>
            <w:r w:rsidRPr="00D46B43">
              <w:rPr>
                <w:rFonts w:ascii="Arial" w:hAnsi="Arial" w:cs="Arial"/>
                <w:b/>
                <w:sz w:val="18"/>
                <w:szCs w:val="18"/>
                <w:lang w:eastAsia="en-GB"/>
              </w:rPr>
              <w:instrText xml:space="preserve"> =SUM(ABOVE) </w:instrText>
            </w:r>
            <w:r w:rsidRPr="00D46B43">
              <w:rPr>
                <w:rFonts w:ascii="Arial" w:hAnsi="Arial" w:cs="Arial"/>
                <w:b/>
                <w:sz w:val="18"/>
                <w:szCs w:val="18"/>
                <w:lang w:eastAsia="en-GB"/>
              </w:rPr>
              <w:fldChar w:fldCharType="separate"/>
            </w:r>
            <w:r w:rsidRPr="00D46B43">
              <w:rPr>
                <w:rFonts w:ascii="Arial" w:hAnsi="Arial" w:cs="Arial"/>
                <w:b/>
                <w:noProof/>
                <w:sz w:val="18"/>
                <w:szCs w:val="18"/>
                <w:lang w:eastAsia="en-GB"/>
              </w:rPr>
              <w:t>100</w:t>
            </w:r>
            <w:r w:rsidRPr="00D46B43">
              <w:rPr>
                <w:rFonts w:ascii="Arial" w:hAnsi="Arial" w:cs="Arial"/>
                <w:b/>
                <w:sz w:val="18"/>
                <w:szCs w:val="18"/>
                <w:lang w:eastAsia="en-GB"/>
              </w:rPr>
              <w:fldChar w:fldCharType="end"/>
            </w:r>
          </w:p>
        </w:tc>
      </w:tr>
    </w:tbl>
    <w:p w14:paraId="24343027" w14:textId="77777777" w:rsidR="001F47D2" w:rsidRPr="00125D6E" w:rsidRDefault="001F47D2" w:rsidP="00331377">
      <w:pPr>
        <w:widowControl/>
        <w:autoSpaceDE/>
        <w:autoSpaceDN/>
        <w:jc w:val="both"/>
        <w:rPr>
          <w:rFonts w:ascii="Arial" w:hAnsi="Arial" w:cs="Arial"/>
          <w:i/>
          <w:color w:val="EE0000"/>
          <w:sz w:val="20"/>
          <w:szCs w:val="24"/>
          <w:lang w:eastAsia="en-GB"/>
        </w:rPr>
      </w:pPr>
    </w:p>
    <w:p w14:paraId="5F16C588" w14:textId="4AB6BB8F" w:rsidR="002D52DD" w:rsidRPr="00D46B43" w:rsidRDefault="003351F8" w:rsidP="00C0691B">
      <w:pPr>
        <w:pStyle w:val="Corptext"/>
        <w:spacing w:after="0" w:line="240" w:lineRule="auto"/>
        <w:ind w:firstLine="1004"/>
        <w:jc w:val="both"/>
        <w:rPr>
          <w:rFonts w:ascii="Arial" w:hAnsi="Arial" w:cs="Arial"/>
          <w:sz w:val="24"/>
          <w:szCs w:val="24"/>
          <w:lang w:val="ro-RO"/>
        </w:rPr>
      </w:pPr>
      <w:bookmarkStart w:id="6" w:name="_Hlk157587595"/>
      <w:bookmarkEnd w:id="2"/>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raport</w:t>
      </w:r>
      <w:r w:rsidRPr="00125D6E">
        <w:rPr>
          <w:rFonts w:ascii="Arial" w:hAnsi="Arial" w:cs="Arial"/>
          <w:spacing w:val="1"/>
          <w:sz w:val="24"/>
          <w:szCs w:val="24"/>
          <w:lang w:val="ro-RO"/>
        </w:rPr>
        <w:t xml:space="preserve"> </w:t>
      </w:r>
      <w:r w:rsidRPr="00125D6E">
        <w:rPr>
          <w:rFonts w:ascii="Arial" w:hAnsi="Arial" w:cs="Arial"/>
          <w:sz w:val="24"/>
          <w:szCs w:val="24"/>
          <w:lang w:val="ro-RO"/>
        </w:rPr>
        <w:t>cu</w:t>
      </w:r>
      <w:r w:rsidRPr="00125D6E">
        <w:rPr>
          <w:rFonts w:ascii="Arial" w:hAnsi="Arial" w:cs="Arial"/>
          <w:spacing w:val="1"/>
          <w:sz w:val="24"/>
          <w:szCs w:val="24"/>
          <w:lang w:val="ro-RO"/>
        </w:rPr>
        <w:t xml:space="preserve"> </w:t>
      </w:r>
      <w:r w:rsidRPr="00125D6E">
        <w:rPr>
          <w:rFonts w:ascii="Arial" w:hAnsi="Arial" w:cs="Arial"/>
          <w:sz w:val="24"/>
          <w:szCs w:val="24"/>
          <w:lang w:val="ro-RO"/>
        </w:rPr>
        <w:t>categoria</w:t>
      </w:r>
      <w:r w:rsidRPr="00125D6E">
        <w:rPr>
          <w:rFonts w:ascii="Arial" w:hAnsi="Arial" w:cs="Arial"/>
          <w:spacing w:val="1"/>
          <w:sz w:val="24"/>
          <w:szCs w:val="24"/>
          <w:lang w:val="ro-RO"/>
        </w:rPr>
        <w:t xml:space="preserve"> </w:t>
      </w:r>
      <w:r w:rsidR="002C1C66" w:rsidRPr="00125D6E">
        <w:rPr>
          <w:rFonts w:ascii="Arial" w:hAnsi="Arial" w:cs="Arial"/>
          <w:sz w:val="24"/>
          <w:szCs w:val="24"/>
          <w:lang w:val="ro-RO"/>
        </w:rPr>
        <w:t>funcțională</w:t>
      </w:r>
      <w:r w:rsidRPr="00125D6E">
        <w:rPr>
          <w:rFonts w:ascii="Arial" w:hAnsi="Arial" w:cs="Arial"/>
          <w:spacing w:val="1"/>
          <w:sz w:val="24"/>
          <w:szCs w:val="24"/>
          <w:lang w:val="ro-RO"/>
        </w:rPr>
        <w:t xml:space="preserve"> </w:t>
      </w:r>
      <w:r w:rsidRPr="00125D6E">
        <w:rPr>
          <w:rFonts w:ascii="Arial" w:hAnsi="Arial" w:cs="Arial"/>
          <w:sz w:val="24"/>
          <w:szCs w:val="24"/>
          <w:lang w:val="ro-RO"/>
        </w:rPr>
        <w:t>prezentată</w:t>
      </w:r>
      <w:r w:rsidRPr="00125D6E">
        <w:rPr>
          <w:rFonts w:ascii="Arial" w:hAnsi="Arial" w:cs="Arial"/>
          <w:spacing w:val="1"/>
          <w:sz w:val="24"/>
          <w:szCs w:val="24"/>
          <w:lang w:val="ro-RO"/>
        </w:rPr>
        <w:t xml:space="preserve"> </w:t>
      </w:r>
      <w:r w:rsidRPr="00125D6E">
        <w:rPr>
          <w:rFonts w:ascii="Arial" w:hAnsi="Arial" w:cs="Arial"/>
          <w:sz w:val="24"/>
          <w:szCs w:val="24"/>
          <w:lang w:val="ro-RO"/>
        </w:rPr>
        <w:t>mai</w:t>
      </w:r>
      <w:r w:rsidRPr="00125D6E">
        <w:rPr>
          <w:rFonts w:ascii="Arial" w:hAnsi="Arial" w:cs="Arial"/>
          <w:spacing w:val="1"/>
          <w:sz w:val="24"/>
          <w:szCs w:val="24"/>
          <w:lang w:val="ro-RO"/>
        </w:rPr>
        <w:t xml:space="preserve"> </w:t>
      </w:r>
      <w:r w:rsidRPr="00125D6E">
        <w:rPr>
          <w:rFonts w:ascii="Arial" w:hAnsi="Arial" w:cs="Arial"/>
          <w:sz w:val="24"/>
          <w:szCs w:val="24"/>
          <w:lang w:val="ro-RO"/>
        </w:rPr>
        <w:t>sus</w:t>
      </w:r>
      <w:r w:rsidRPr="00125D6E">
        <w:rPr>
          <w:rFonts w:ascii="Arial" w:hAnsi="Arial" w:cs="Arial"/>
          <w:spacing w:val="1"/>
          <w:sz w:val="24"/>
          <w:szCs w:val="24"/>
          <w:lang w:val="ro-RO"/>
        </w:rPr>
        <w:t xml:space="preserve"> </w:t>
      </w:r>
      <w:r w:rsidRPr="00125D6E">
        <w:rPr>
          <w:rFonts w:ascii="Arial" w:hAnsi="Arial" w:cs="Arial"/>
          <w:sz w:val="24"/>
          <w:szCs w:val="24"/>
          <w:lang w:val="ro-RO"/>
        </w:rPr>
        <w:t>s-au</w:t>
      </w:r>
      <w:r w:rsidRPr="00125D6E">
        <w:rPr>
          <w:rFonts w:ascii="Arial" w:hAnsi="Arial" w:cs="Arial"/>
          <w:spacing w:val="1"/>
          <w:sz w:val="24"/>
          <w:szCs w:val="24"/>
          <w:lang w:val="ro-RO"/>
        </w:rPr>
        <w:t xml:space="preserve"> </w:t>
      </w:r>
      <w:r w:rsidRPr="00125D6E">
        <w:rPr>
          <w:rFonts w:ascii="Arial" w:hAnsi="Arial" w:cs="Arial"/>
          <w:sz w:val="24"/>
          <w:szCs w:val="24"/>
          <w:lang w:val="ro-RO"/>
        </w:rPr>
        <w:t>constituit</w:t>
      </w:r>
      <w:r w:rsidRPr="00125D6E">
        <w:rPr>
          <w:rFonts w:ascii="Arial" w:hAnsi="Arial" w:cs="Arial"/>
          <w:spacing w:val="1"/>
          <w:sz w:val="24"/>
          <w:szCs w:val="24"/>
          <w:lang w:val="ro-RO"/>
        </w:rPr>
        <w:t xml:space="preserve"> </w:t>
      </w:r>
      <w:r w:rsidRPr="00125D6E">
        <w:rPr>
          <w:rFonts w:ascii="Arial" w:hAnsi="Arial" w:cs="Arial"/>
          <w:sz w:val="24"/>
          <w:szCs w:val="24"/>
          <w:lang w:val="ro-RO"/>
        </w:rPr>
        <w:t xml:space="preserve">următoarele </w:t>
      </w:r>
      <w:r w:rsidRPr="00D46B43">
        <w:rPr>
          <w:rFonts w:ascii="Arial" w:hAnsi="Arial" w:cs="Arial"/>
          <w:sz w:val="24"/>
          <w:szCs w:val="24"/>
          <w:lang w:val="ro-RO"/>
        </w:rPr>
        <w:t>tipuri</w:t>
      </w:r>
      <w:r w:rsidRPr="00D46B43">
        <w:rPr>
          <w:rFonts w:ascii="Arial" w:hAnsi="Arial" w:cs="Arial"/>
          <w:spacing w:val="1"/>
          <w:sz w:val="24"/>
          <w:szCs w:val="24"/>
          <w:lang w:val="ro-RO"/>
        </w:rPr>
        <w:t xml:space="preserve"> </w:t>
      </w:r>
      <w:r w:rsidRPr="00D46B43">
        <w:rPr>
          <w:rFonts w:ascii="Arial" w:hAnsi="Arial" w:cs="Arial"/>
          <w:sz w:val="24"/>
          <w:szCs w:val="24"/>
          <w:lang w:val="ro-RO"/>
        </w:rPr>
        <w:t>de</w:t>
      </w:r>
      <w:r w:rsidRPr="00D46B43">
        <w:rPr>
          <w:rFonts w:ascii="Arial" w:hAnsi="Arial" w:cs="Arial"/>
          <w:spacing w:val="3"/>
          <w:sz w:val="24"/>
          <w:szCs w:val="24"/>
          <w:lang w:val="ro-RO"/>
        </w:rPr>
        <w:t xml:space="preserve"> </w:t>
      </w:r>
      <w:r w:rsidRPr="00D46B43">
        <w:rPr>
          <w:rFonts w:ascii="Arial" w:hAnsi="Arial" w:cs="Arial"/>
          <w:sz w:val="24"/>
          <w:szCs w:val="24"/>
          <w:lang w:val="ro-RO"/>
        </w:rPr>
        <w:t xml:space="preserve">categorie </w:t>
      </w:r>
      <w:r w:rsidR="002C1C66" w:rsidRPr="00D46B43">
        <w:rPr>
          <w:rFonts w:ascii="Arial" w:hAnsi="Arial" w:cs="Arial"/>
          <w:sz w:val="24"/>
          <w:szCs w:val="24"/>
          <w:lang w:val="ro-RO"/>
        </w:rPr>
        <w:t>funcțională</w:t>
      </w:r>
      <w:r w:rsidR="00D32D15" w:rsidRPr="00D46B43">
        <w:rPr>
          <w:rFonts w:ascii="Arial" w:hAnsi="Arial" w:cs="Arial"/>
          <w:sz w:val="24"/>
          <w:szCs w:val="24"/>
          <w:lang w:val="ro-RO"/>
        </w:rPr>
        <w:t>:</w:t>
      </w:r>
    </w:p>
    <w:p w14:paraId="5519F37E" w14:textId="7C86BB61" w:rsidR="003351F8" w:rsidRPr="00D46B43" w:rsidRDefault="003351F8" w:rsidP="001F47D2">
      <w:pPr>
        <w:pStyle w:val="Corptext"/>
        <w:spacing w:after="0" w:line="240" w:lineRule="auto"/>
        <w:ind w:firstLine="1004"/>
        <w:jc w:val="both"/>
        <w:rPr>
          <w:rFonts w:ascii="Arial" w:hAnsi="Arial" w:cs="Arial"/>
          <w:sz w:val="24"/>
          <w:szCs w:val="24"/>
          <w:lang w:val="ro-RO"/>
        </w:rPr>
      </w:pPr>
      <w:r w:rsidRPr="00D46B43">
        <w:rPr>
          <w:rFonts w:ascii="Arial" w:hAnsi="Arial" w:cs="Arial"/>
          <w:sz w:val="24"/>
          <w:szCs w:val="24"/>
          <w:lang w:val="ro-RO"/>
        </w:rPr>
        <w:t xml:space="preserve">T II </w:t>
      </w:r>
      <w:r w:rsidRPr="00D46B43">
        <w:rPr>
          <w:rFonts w:ascii="Arial" w:hAnsi="Arial" w:cs="Arial"/>
          <w:w w:val="160"/>
          <w:sz w:val="24"/>
          <w:szCs w:val="24"/>
          <w:lang w:val="ro-RO"/>
        </w:rPr>
        <w:t xml:space="preserve">– </w:t>
      </w:r>
      <w:r w:rsidRPr="00D46B43">
        <w:rPr>
          <w:rFonts w:ascii="Arial" w:hAnsi="Arial" w:cs="Arial"/>
          <w:sz w:val="24"/>
          <w:szCs w:val="24"/>
          <w:lang w:val="ro-RO"/>
        </w:rPr>
        <w:t xml:space="preserve">păduri cu </w:t>
      </w:r>
      <w:r w:rsidR="002C1C66" w:rsidRPr="00D46B43">
        <w:rPr>
          <w:rFonts w:ascii="Arial" w:hAnsi="Arial" w:cs="Arial"/>
          <w:sz w:val="24"/>
          <w:szCs w:val="24"/>
          <w:lang w:val="ro-RO"/>
        </w:rPr>
        <w:t>funcții</w:t>
      </w:r>
      <w:r w:rsidRPr="00D46B43">
        <w:rPr>
          <w:rFonts w:ascii="Arial" w:hAnsi="Arial" w:cs="Arial"/>
          <w:sz w:val="24"/>
          <w:szCs w:val="24"/>
          <w:lang w:val="ro-RO"/>
        </w:rPr>
        <w:t xml:space="preserve"> speciale de </w:t>
      </w:r>
      <w:r w:rsidR="002C1C66" w:rsidRPr="00D46B43">
        <w:rPr>
          <w:rFonts w:ascii="Arial" w:hAnsi="Arial" w:cs="Arial"/>
          <w:sz w:val="24"/>
          <w:szCs w:val="24"/>
          <w:lang w:val="ro-RO"/>
        </w:rPr>
        <w:t>protecție</w:t>
      </w:r>
      <w:r w:rsidRPr="00D46B43">
        <w:rPr>
          <w:rFonts w:ascii="Arial" w:hAnsi="Arial" w:cs="Arial"/>
          <w:sz w:val="24"/>
          <w:szCs w:val="24"/>
          <w:lang w:val="ro-RO"/>
        </w:rPr>
        <w:t xml:space="preserve"> în care </w:t>
      </w:r>
      <w:r w:rsidR="006E216A" w:rsidRPr="00D46B43">
        <w:rPr>
          <w:rFonts w:ascii="Arial" w:hAnsi="Arial" w:cs="Arial"/>
          <w:sz w:val="24"/>
          <w:szCs w:val="24"/>
          <w:lang w:val="ro-RO"/>
        </w:rPr>
        <w:t xml:space="preserve">se </w:t>
      </w:r>
      <w:r w:rsidR="002D52DD" w:rsidRPr="00D46B43">
        <w:rPr>
          <w:rFonts w:ascii="Arial" w:hAnsi="Arial" w:cs="Arial"/>
          <w:sz w:val="24"/>
          <w:szCs w:val="24"/>
          <w:lang w:val="ro-RO"/>
        </w:rPr>
        <w:t>execută</w:t>
      </w:r>
      <w:r w:rsidRPr="00D46B43">
        <w:rPr>
          <w:rFonts w:ascii="Arial" w:hAnsi="Arial" w:cs="Arial"/>
          <w:spacing w:val="2"/>
          <w:sz w:val="24"/>
          <w:szCs w:val="24"/>
          <w:lang w:val="ro-RO"/>
        </w:rPr>
        <w:t xml:space="preserve"> </w:t>
      </w:r>
      <w:r w:rsidRPr="00D46B43">
        <w:rPr>
          <w:rFonts w:ascii="Arial" w:hAnsi="Arial" w:cs="Arial"/>
          <w:sz w:val="24"/>
          <w:szCs w:val="24"/>
          <w:lang w:val="ro-RO"/>
        </w:rPr>
        <w:t>numai</w:t>
      </w:r>
      <w:r w:rsidRPr="00D46B43">
        <w:rPr>
          <w:rFonts w:ascii="Arial" w:hAnsi="Arial" w:cs="Arial"/>
          <w:spacing w:val="1"/>
          <w:sz w:val="24"/>
          <w:szCs w:val="24"/>
          <w:lang w:val="ro-RO"/>
        </w:rPr>
        <w:t xml:space="preserve"> </w:t>
      </w:r>
      <w:r w:rsidRPr="00D46B43">
        <w:rPr>
          <w:rFonts w:ascii="Arial" w:hAnsi="Arial" w:cs="Arial"/>
          <w:sz w:val="24"/>
          <w:szCs w:val="24"/>
          <w:lang w:val="ro-RO"/>
        </w:rPr>
        <w:t>lucrări speciale de</w:t>
      </w:r>
      <w:r w:rsidRPr="00D46B43">
        <w:rPr>
          <w:rFonts w:ascii="Arial" w:hAnsi="Arial" w:cs="Arial"/>
          <w:spacing w:val="2"/>
          <w:sz w:val="24"/>
          <w:szCs w:val="24"/>
          <w:lang w:val="ro-RO"/>
        </w:rPr>
        <w:t xml:space="preserve"> </w:t>
      </w:r>
      <w:r w:rsidRPr="00D46B43">
        <w:rPr>
          <w:rFonts w:ascii="Arial" w:hAnsi="Arial" w:cs="Arial"/>
          <w:sz w:val="24"/>
          <w:szCs w:val="24"/>
          <w:lang w:val="ro-RO"/>
        </w:rPr>
        <w:t>conservare;</w:t>
      </w:r>
    </w:p>
    <w:p w14:paraId="0750EE81" w14:textId="25980361" w:rsidR="006E216A" w:rsidRPr="00125D6E" w:rsidRDefault="003351F8" w:rsidP="001F47D2">
      <w:pPr>
        <w:pStyle w:val="Corptext"/>
        <w:spacing w:after="0" w:line="240" w:lineRule="auto"/>
        <w:ind w:firstLine="1004"/>
        <w:jc w:val="both"/>
        <w:rPr>
          <w:rFonts w:ascii="Arial" w:hAnsi="Arial" w:cs="Arial"/>
          <w:sz w:val="24"/>
          <w:szCs w:val="24"/>
          <w:lang w:val="ro-RO"/>
        </w:rPr>
      </w:pPr>
      <w:r w:rsidRPr="00D46B43">
        <w:rPr>
          <w:rFonts w:ascii="Arial" w:hAnsi="Arial" w:cs="Arial"/>
          <w:sz w:val="24"/>
          <w:szCs w:val="24"/>
          <w:lang w:val="ro-RO"/>
        </w:rPr>
        <w:t xml:space="preserve">T IV – păduri cu </w:t>
      </w:r>
      <w:r w:rsidR="002C1C66" w:rsidRPr="00D46B43">
        <w:rPr>
          <w:rFonts w:ascii="Arial" w:hAnsi="Arial" w:cs="Arial"/>
          <w:sz w:val="24"/>
          <w:szCs w:val="24"/>
          <w:lang w:val="ro-RO"/>
        </w:rPr>
        <w:t>funcții</w:t>
      </w:r>
      <w:r w:rsidRPr="00D46B43">
        <w:rPr>
          <w:rFonts w:ascii="Arial" w:hAnsi="Arial" w:cs="Arial"/>
          <w:sz w:val="24"/>
          <w:szCs w:val="24"/>
          <w:lang w:val="ro-RO"/>
        </w:rPr>
        <w:t xml:space="preserve"> speciale de </w:t>
      </w:r>
      <w:r w:rsidR="002C1C66" w:rsidRPr="00D46B43">
        <w:rPr>
          <w:rFonts w:ascii="Arial" w:hAnsi="Arial" w:cs="Arial"/>
          <w:sz w:val="24"/>
          <w:szCs w:val="24"/>
          <w:lang w:val="ro-RO"/>
        </w:rPr>
        <w:t>protecție</w:t>
      </w:r>
      <w:r w:rsidRPr="00D46B43">
        <w:rPr>
          <w:rFonts w:ascii="Arial" w:hAnsi="Arial" w:cs="Arial"/>
          <w:sz w:val="24"/>
          <w:szCs w:val="24"/>
          <w:lang w:val="ro-RO"/>
        </w:rPr>
        <w:t xml:space="preserve"> </w:t>
      </w:r>
      <w:r w:rsidR="006E216A" w:rsidRPr="00D46B43">
        <w:rPr>
          <w:rFonts w:ascii="Arial" w:hAnsi="Arial" w:cs="Arial"/>
          <w:sz w:val="24"/>
          <w:szCs w:val="24"/>
          <w:lang w:val="ro-RO"/>
        </w:rPr>
        <w:t>și de producție în care se reglementează procesul</w:t>
      </w:r>
      <w:r w:rsidR="008459A1" w:rsidRPr="00D46B43">
        <w:rPr>
          <w:rFonts w:ascii="Arial" w:hAnsi="Arial" w:cs="Arial"/>
          <w:sz w:val="24"/>
          <w:szCs w:val="24"/>
          <w:lang w:val="ro-RO"/>
        </w:rPr>
        <w:t xml:space="preserve"> de producție în care vor fi ap</w:t>
      </w:r>
      <w:r w:rsidR="006E216A" w:rsidRPr="00D46B43">
        <w:rPr>
          <w:rFonts w:ascii="Arial" w:hAnsi="Arial" w:cs="Arial"/>
          <w:sz w:val="24"/>
          <w:szCs w:val="24"/>
          <w:lang w:val="ro-RO"/>
        </w:rPr>
        <w:t>licate tratamente cu perioadă lungă de regenerare</w:t>
      </w:r>
      <w:r w:rsidR="00271E8A" w:rsidRPr="00D46B43">
        <w:rPr>
          <w:rFonts w:ascii="Arial" w:hAnsi="Arial" w:cs="Arial"/>
          <w:sz w:val="24"/>
          <w:szCs w:val="24"/>
          <w:lang w:val="ro-RO"/>
        </w:rPr>
        <w:t>.</w:t>
      </w:r>
    </w:p>
    <w:p w14:paraId="42398D26" w14:textId="77777777" w:rsidR="004B2843" w:rsidRPr="00125D6E" w:rsidRDefault="004B2843" w:rsidP="00056B80">
      <w:pPr>
        <w:pStyle w:val="Indentcorptext3"/>
        <w:spacing w:after="0"/>
        <w:ind w:left="51"/>
        <w:rPr>
          <w:rFonts w:ascii="Arial" w:hAnsi="Arial" w:cs="Arial"/>
          <w:b/>
          <w:bCs/>
          <w:noProof w:val="0"/>
          <w:color w:val="EE0000"/>
          <w:sz w:val="24"/>
          <w:szCs w:val="24"/>
          <w:lang w:val="ro-RO"/>
        </w:rPr>
      </w:pPr>
    </w:p>
    <w:p w14:paraId="2BEF9E00" w14:textId="77777777" w:rsidR="00DC7A8A" w:rsidRPr="00125D6E" w:rsidRDefault="00DC7A8A" w:rsidP="00056B80">
      <w:pPr>
        <w:pStyle w:val="Indentcorptext3"/>
        <w:spacing w:after="0"/>
        <w:rPr>
          <w:rFonts w:ascii="Arial" w:hAnsi="Arial" w:cs="Arial"/>
          <w:b/>
          <w:bCs/>
          <w:noProof w:val="0"/>
          <w:color w:val="EE0000"/>
          <w:sz w:val="24"/>
          <w:szCs w:val="24"/>
          <w:lang w:val="ro-RO"/>
        </w:rPr>
      </w:pPr>
      <w:r w:rsidRPr="00125D6E">
        <w:rPr>
          <w:rFonts w:ascii="Arial" w:hAnsi="Arial" w:cs="Arial"/>
          <w:b/>
          <w:bCs/>
          <w:noProof w:val="0"/>
          <w:sz w:val="24"/>
          <w:szCs w:val="24"/>
          <w:lang w:val="ro-RO"/>
        </w:rPr>
        <w:t>1.4.5. Subunităţi de producţie sau de protecţie constituite</w:t>
      </w:r>
    </w:p>
    <w:p w14:paraId="228D2CE2" w14:textId="77777777" w:rsidR="00DC7A8A" w:rsidRPr="00125D6E" w:rsidRDefault="00DC7A8A" w:rsidP="00056B80">
      <w:pPr>
        <w:pStyle w:val="Indentcorptext3"/>
        <w:spacing w:after="0"/>
        <w:rPr>
          <w:rFonts w:ascii="Arial" w:hAnsi="Arial" w:cs="Arial"/>
          <w:b/>
          <w:bCs/>
          <w:noProof w:val="0"/>
          <w:color w:val="EE0000"/>
          <w:sz w:val="24"/>
          <w:szCs w:val="24"/>
          <w:lang w:val="ro-RO"/>
        </w:rPr>
      </w:pPr>
    </w:p>
    <w:p w14:paraId="22BB7E08" w14:textId="77777777" w:rsidR="00D46B43" w:rsidRPr="00D46B43" w:rsidRDefault="00D46B43" w:rsidP="00D46B43">
      <w:pPr>
        <w:widowControl/>
        <w:autoSpaceDE/>
        <w:autoSpaceDN/>
        <w:ind w:firstLine="570"/>
        <w:jc w:val="both"/>
        <w:rPr>
          <w:rFonts w:ascii="Arial" w:hAnsi="Arial" w:cs="Arial"/>
          <w:sz w:val="24"/>
          <w:szCs w:val="24"/>
          <w:lang w:eastAsia="en-GB"/>
        </w:rPr>
      </w:pPr>
      <w:r w:rsidRPr="00D46B43">
        <w:rPr>
          <w:rFonts w:ascii="Arial" w:hAnsi="Arial" w:cs="Arial"/>
          <w:sz w:val="24"/>
          <w:szCs w:val="24"/>
          <w:lang w:eastAsia="en-GB"/>
        </w:rPr>
        <w:t>Pornind de la funcțiile social-economice și ecologice și ținând cont de țelurile atribuite arboretelor, au fost constituite două subunități de gospodărire, în scopul gospodării diferențiate și durabile a pădurilor și al organizării cât mai eficiente a procesului de producție:</w:t>
      </w:r>
    </w:p>
    <w:p w14:paraId="0DDEAD6F" w14:textId="77777777" w:rsidR="00D46B43" w:rsidRPr="00D46B43" w:rsidRDefault="00D46B43" w:rsidP="00D46B43">
      <w:pPr>
        <w:widowControl/>
        <w:numPr>
          <w:ilvl w:val="0"/>
          <w:numId w:val="24"/>
        </w:numPr>
        <w:autoSpaceDE/>
        <w:autoSpaceDN/>
        <w:jc w:val="both"/>
        <w:rPr>
          <w:rFonts w:ascii="Arial" w:hAnsi="Arial" w:cs="Arial"/>
          <w:sz w:val="24"/>
          <w:szCs w:val="24"/>
          <w:lang w:eastAsia="en-GB"/>
        </w:rPr>
      </w:pPr>
      <w:r w:rsidRPr="00D46B43">
        <w:rPr>
          <w:rFonts w:ascii="Arial" w:hAnsi="Arial" w:cs="Arial"/>
          <w:sz w:val="24"/>
          <w:szCs w:val="24"/>
          <w:lang w:eastAsia="en-GB"/>
        </w:rPr>
        <w:t xml:space="preserve">SUP A – </w:t>
      </w:r>
      <w:r w:rsidRPr="00D46B43">
        <w:rPr>
          <w:rFonts w:ascii="Arial" w:hAnsi="Arial" w:cs="Arial"/>
          <w:i/>
          <w:iCs/>
          <w:sz w:val="24"/>
          <w:szCs w:val="24"/>
          <w:lang w:eastAsia="en-GB"/>
        </w:rPr>
        <w:t>codru regulat, sortimente obișnuite</w:t>
      </w:r>
      <w:r w:rsidRPr="00D46B43">
        <w:rPr>
          <w:rFonts w:ascii="Arial" w:hAnsi="Arial" w:cs="Arial"/>
          <w:sz w:val="24"/>
          <w:szCs w:val="24"/>
          <w:lang w:eastAsia="en-GB"/>
        </w:rPr>
        <w:t>;</w:t>
      </w:r>
    </w:p>
    <w:p w14:paraId="32B03B77" w14:textId="77777777" w:rsidR="00D46B43" w:rsidRPr="00D46B43" w:rsidRDefault="00D46B43" w:rsidP="00D46B43">
      <w:pPr>
        <w:widowControl/>
        <w:numPr>
          <w:ilvl w:val="0"/>
          <w:numId w:val="24"/>
        </w:numPr>
        <w:autoSpaceDE/>
        <w:autoSpaceDN/>
        <w:jc w:val="both"/>
        <w:rPr>
          <w:rFonts w:ascii="Arial" w:hAnsi="Arial" w:cs="Arial"/>
          <w:sz w:val="24"/>
          <w:szCs w:val="24"/>
          <w:lang w:eastAsia="en-GB"/>
        </w:rPr>
      </w:pPr>
      <w:r w:rsidRPr="00D46B43">
        <w:rPr>
          <w:rFonts w:ascii="Arial" w:hAnsi="Arial" w:cs="Arial"/>
          <w:sz w:val="24"/>
          <w:szCs w:val="24"/>
          <w:lang w:eastAsia="en-GB"/>
        </w:rPr>
        <w:lastRenderedPageBreak/>
        <w:t xml:space="preserve">SUP M – </w:t>
      </w:r>
      <w:r w:rsidRPr="00D46B43">
        <w:rPr>
          <w:rFonts w:ascii="Arial" w:hAnsi="Arial" w:cs="Arial"/>
          <w:i/>
          <w:iCs/>
          <w:sz w:val="24"/>
          <w:szCs w:val="24"/>
          <w:lang w:eastAsia="en-GB"/>
        </w:rPr>
        <w:t>conservare deosebită</w:t>
      </w:r>
      <w:r w:rsidRPr="00D46B43">
        <w:rPr>
          <w:rFonts w:ascii="Arial" w:hAnsi="Arial" w:cs="Arial"/>
          <w:sz w:val="24"/>
          <w:szCs w:val="24"/>
          <w:lang w:eastAsia="en-GB"/>
        </w:rPr>
        <w:t>.</w:t>
      </w:r>
    </w:p>
    <w:p w14:paraId="2DE60A4A" w14:textId="77777777" w:rsidR="00D46B43" w:rsidRPr="00D46B43" w:rsidRDefault="00D46B43" w:rsidP="00D46B43">
      <w:pPr>
        <w:widowControl/>
        <w:autoSpaceDE/>
        <w:autoSpaceDN/>
        <w:ind w:firstLine="540"/>
        <w:jc w:val="both"/>
        <w:rPr>
          <w:rFonts w:ascii="Arial" w:hAnsi="Arial" w:cs="Arial"/>
          <w:sz w:val="24"/>
          <w:szCs w:val="24"/>
          <w:lang w:eastAsia="en-GB"/>
        </w:rPr>
      </w:pPr>
      <w:r w:rsidRPr="00D46B43">
        <w:rPr>
          <w:rFonts w:ascii="Arial" w:hAnsi="Arial" w:cs="Arial"/>
          <w:sz w:val="24"/>
          <w:szCs w:val="24"/>
          <w:lang w:eastAsia="en-GB"/>
        </w:rPr>
        <w:t xml:space="preserve">În SUP A au fost incluse a arboretele încadrate în categoria funcțională I.5Q. Prin tratamentele adoptate, din aceste arborete se va extrage, în principal, lemn gros pentru cherestea. </w:t>
      </w:r>
    </w:p>
    <w:p w14:paraId="6D258C5A" w14:textId="77777777" w:rsidR="00D46B43" w:rsidRDefault="00D46B43" w:rsidP="00D46B43">
      <w:pPr>
        <w:widowControl/>
        <w:autoSpaceDE/>
        <w:autoSpaceDN/>
        <w:ind w:firstLine="570"/>
        <w:jc w:val="both"/>
        <w:rPr>
          <w:rFonts w:ascii="Arial" w:hAnsi="Arial" w:cs="Arial"/>
          <w:sz w:val="24"/>
          <w:szCs w:val="24"/>
          <w:lang w:eastAsia="en-GB"/>
        </w:rPr>
      </w:pPr>
      <w:r w:rsidRPr="00D46B43">
        <w:rPr>
          <w:rFonts w:ascii="Arial" w:hAnsi="Arial" w:cs="Arial"/>
          <w:sz w:val="24"/>
          <w:szCs w:val="24"/>
          <w:lang w:eastAsia="en-GB"/>
        </w:rPr>
        <w:t xml:space="preserve">În SUP M au fost incluse arboretele încadrate în </w:t>
      </w:r>
      <w:r w:rsidRPr="00D46B43">
        <w:rPr>
          <w:rFonts w:ascii="Arial" w:hAnsi="Arial" w:cs="Arial"/>
          <w:sz w:val="24"/>
          <w:szCs w:val="24"/>
          <w:lang w:eastAsia="ro-RO"/>
        </w:rPr>
        <w:t>categoriile funcționale I.</w:t>
      </w:r>
      <w:r w:rsidRPr="00D46B43">
        <w:rPr>
          <w:rFonts w:ascii="Arial" w:hAnsi="Arial" w:cs="Arial"/>
          <w:sz w:val="24"/>
          <w:szCs w:val="24"/>
          <w:lang w:eastAsia="en-GB"/>
        </w:rPr>
        <w:t>2A. În aceste arborete, așa după cum s-a precizat și mai sus, nu se admite recoltarea de produse principale, ele urmând a fi parcurse doar cu lucrări de îngrijire sau lucrări de conservare.</w:t>
      </w:r>
    </w:p>
    <w:p w14:paraId="6B66F515" w14:textId="77777777" w:rsidR="00D46B43" w:rsidRPr="00D46B43" w:rsidRDefault="00D46B43" w:rsidP="00D46B43">
      <w:pPr>
        <w:widowControl/>
        <w:autoSpaceDE/>
        <w:autoSpaceDN/>
        <w:ind w:firstLine="570"/>
        <w:jc w:val="both"/>
        <w:rPr>
          <w:rFonts w:ascii="Arial" w:hAnsi="Arial" w:cs="Arial"/>
          <w:sz w:val="24"/>
          <w:szCs w:val="24"/>
          <w:lang w:eastAsia="en-GB"/>
        </w:rPr>
      </w:pPr>
    </w:p>
    <w:p w14:paraId="1C221B5C" w14:textId="7A53C457" w:rsidR="00D32D15" w:rsidRPr="00125D6E" w:rsidRDefault="000A7B41" w:rsidP="000A7B41">
      <w:pPr>
        <w:jc w:val="both"/>
        <w:rPr>
          <w:rFonts w:ascii="Arial" w:hAnsi="Arial" w:cs="Arial"/>
          <w:i/>
          <w:iCs/>
          <w:sz w:val="24"/>
          <w:szCs w:val="24"/>
        </w:rPr>
      </w:pPr>
      <w:r w:rsidRPr="00125D6E">
        <w:rPr>
          <w:rFonts w:ascii="Arial" w:eastAsia="Arial" w:hAnsi="Arial" w:cs="Arial"/>
          <w:i/>
          <w:iCs/>
          <w:sz w:val="24"/>
          <w:szCs w:val="24"/>
        </w:rPr>
        <w:t>Tabelul 1.4.5.1</w:t>
      </w:r>
      <w:r w:rsidRPr="00125D6E">
        <w:rPr>
          <w:rFonts w:ascii="Arial" w:hAnsi="Arial" w:cs="Arial"/>
          <w:i/>
          <w:iCs/>
          <w:sz w:val="24"/>
          <w:szCs w:val="24"/>
        </w:rPr>
        <w:t xml:space="preserve">. </w:t>
      </w:r>
      <w:r w:rsidR="00C7203C" w:rsidRPr="00125D6E">
        <w:rPr>
          <w:rFonts w:ascii="Arial" w:hAnsi="Arial" w:cs="Arial"/>
          <w:i/>
          <w:iCs/>
          <w:sz w:val="24"/>
          <w:szCs w:val="24"/>
        </w:rPr>
        <w:t>Situaţia S.U.P. –</w:t>
      </w:r>
      <w:r w:rsidR="00EF57FC" w:rsidRPr="00125D6E">
        <w:rPr>
          <w:rFonts w:ascii="Arial" w:hAnsi="Arial" w:cs="Arial"/>
          <w:i/>
          <w:iCs/>
          <w:sz w:val="24"/>
          <w:szCs w:val="24"/>
        </w:rPr>
        <w:t xml:space="preserve"> </w:t>
      </w:r>
      <w:r w:rsidR="00C7203C" w:rsidRPr="00125D6E">
        <w:rPr>
          <w:rFonts w:ascii="Arial" w:hAnsi="Arial" w:cs="Arial"/>
          <w:i/>
          <w:iCs/>
          <w:sz w:val="24"/>
          <w:szCs w:val="24"/>
        </w:rPr>
        <w:t xml:space="preserve">urilor pe grupe </w:t>
      </w:r>
      <w:r w:rsidR="00934E0A" w:rsidRPr="00125D6E">
        <w:rPr>
          <w:rFonts w:ascii="Arial" w:hAnsi="Arial" w:cs="Arial"/>
          <w:i/>
          <w:iCs/>
          <w:sz w:val="24"/>
          <w:szCs w:val="24"/>
        </w:rPr>
        <w:t>funcționale</w:t>
      </w:r>
      <w:r w:rsidR="00C7203C" w:rsidRPr="00125D6E">
        <w:rPr>
          <w:rFonts w:ascii="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6"/>
        <w:gridCol w:w="2420"/>
        <w:gridCol w:w="2426"/>
        <w:gridCol w:w="1856"/>
      </w:tblGrid>
      <w:tr w:rsidR="00D46B43" w:rsidRPr="00D46B43" w14:paraId="5EA73D64" w14:textId="77777777" w:rsidTr="005F222D">
        <w:trPr>
          <w:cantSplit/>
          <w:trHeight w:val="283"/>
        </w:trPr>
        <w:tc>
          <w:tcPr>
            <w:tcW w:w="1400" w:type="pct"/>
            <w:vMerge w:val="restart"/>
            <w:tcBorders>
              <w:top w:val="single" w:sz="18" w:space="0" w:color="auto"/>
              <w:left w:val="single" w:sz="18" w:space="0" w:color="auto"/>
            </w:tcBorders>
            <w:vAlign w:val="center"/>
          </w:tcPr>
          <w:p w14:paraId="36E41D44" w14:textId="77777777" w:rsidR="00D46B43" w:rsidRPr="005F222D" w:rsidRDefault="00D46B43" w:rsidP="00D46B43">
            <w:pPr>
              <w:widowControl/>
              <w:autoSpaceDE/>
              <w:autoSpaceDN/>
              <w:jc w:val="center"/>
              <w:rPr>
                <w:rFonts w:ascii="Arial" w:hAnsi="Arial" w:cs="Arial"/>
                <w:b/>
                <w:sz w:val="18"/>
                <w:lang w:eastAsia="en-GB"/>
              </w:rPr>
            </w:pPr>
            <w:r w:rsidRPr="005F222D">
              <w:rPr>
                <w:rFonts w:ascii="Arial" w:hAnsi="Arial" w:cs="Arial"/>
                <w:b/>
                <w:sz w:val="18"/>
                <w:lang w:eastAsia="en-GB"/>
              </w:rPr>
              <w:t>Grupa funcțională</w:t>
            </w:r>
          </w:p>
        </w:tc>
        <w:tc>
          <w:tcPr>
            <w:tcW w:w="2603" w:type="pct"/>
            <w:gridSpan w:val="2"/>
            <w:tcBorders>
              <w:top w:val="single" w:sz="18" w:space="0" w:color="auto"/>
              <w:right w:val="single" w:sz="4" w:space="0" w:color="auto"/>
            </w:tcBorders>
            <w:vAlign w:val="center"/>
          </w:tcPr>
          <w:p w14:paraId="68439095" w14:textId="77777777" w:rsidR="00D46B43" w:rsidRPr="005F222D" w:rsidRDefault="00D46B43" w:rsidP="00D46B43">
            <w:pPr>
              <w:widowControl/>
              <w:autoSpaceDE/>
              <w:autoSpaceDN/>
              <w:jc w:val="center"/>
              <w:rPr>
                <w:rFonts w:ascii="Arial" w:hAnsi="Arial" w:cs="Arial"/>
                <w:b/>
                <w:sz w:val="18"/>
                <w:lang w:eastAsia="en-GB"/>
              </w:rPr>
            </w:pPr>
            <w:r w:rsidRPr="005F222D">
              <w:rPr>
                <w:rFonts w:ascii="Arial" w:hAnsi="Arial" w:cs="Arial"/>
                <w:b/>
                <w:sz w:val="18"/>
                <w:lang w:eastAsia="en-GB"/>
              </w:rPr>
              <w:t>Suprafața subunităților (ha)</w:t>
            </w:r>
          </w:p>
        </w:tc>
        <w:tc>
          <w:tcPr>
            <w:tcW w:w="997" w:type="pct"/>
            <w:vMerge w:val="restart"/>
            <w:tcBorders>
              <w:top w:val="single" w:sz="18" w:space="0" w:color="auto"/>
              <w:left w:val="single" w:sz="4" w:space="0" w:color="auto"/>
              <w:right w:val="single" w:sz="18" w:space="0" w:color="auto"/>
            </w:tcBorders>
            <w:vAlign w:val="center"/>
          </w:tcPr>
          <w:p w14:paraId="030E823E" w14:textId="77777777" w:rsidR="00D46B43" w:rsidRPr="005F222D" w:rsidRDefault="00D46B43" w:rsidP="00D46B43">
            <w:pPr>
              <w:widowControl/>
              <w:autoSpaceDE/>
              <w:autoSpaceDN/>
              <w:jc w:val="center"/>
              <w:rPr>
                <w:rFonts w:ascii="Arial" w:hAnsi="Arial" w:cs="Arial"/>
                <w:b/>
                <w:sz w:val="18"/>
                <w:lang w:eastAsia="en-GB"/>
              </w:rPr>
            </w:pPr>
            <w:r w:rsidRPr="005F222D">
              <w:rPr>
                <w:rFonts w:ascii="Arial" w:hAnsi="Arial" w:cs="Arial"/>
                <w:b/>
                <w:sz w:val="18"/>
                <w:lang w:eastAsia="en-GB"/>
              </w:rPr>
              <w:t>Total</w:t>
            </w:r>
          </w:p>
        </w:tc>
      </w:tr>
      <w:tr w:rsidR="00D46B43" w:rsidRPr="00D46B43" w14:paraId="2C91CCAB" w14:textId="77777777" w:rsidTr="005F222D">
        <w:trPr>
          <w:cantSplit/>
          <w:trHeight w:val="283"/>
        </w:trPr>
        <w:tc>
          <w:tcPr>
            <w:tcW w:w="1400" w:type="pct"/>
            <w:vMerge/>
            <w:tcBorders>
              <w:left w:val="single" w:sz="18" w:space="0" w:color="auto"/>
              <w:bottom w:val="single" w:sz="12" w:space="0" w:color="auto"/>
            </w:tcBorders>
            <w:vAlign w:val="center"/>
          </w:tcPr>
          <w:p w14:paraId="50EB205D" w14:textId="77777777" w:rsidR="00D46B43" w:rsidRPr="005F222D" w:rsidRDefault="00D46B43" w:rsidP="00D46B43">
            <w:pPr>
              <w:widowControl/>
              <w:autoSpaceDE/>
              <w:autoSpaceDN/>
              <w:jc w:val="center"/>
              <w:rPr>
                <w:rFonts w:ascii="Arial" w:hAnsi="Arial" w:cs="Arial"/>
                <w:b/>
                <w:sz w:val="18"/>
                <w:lang w:eastAsia="en-GB"/>
              </w:rPr>
            </w:pPr>
          </w:p>
        </w:tc>
        <w:tc>
          <w:tcPr>
            <w:tcW w:w="1300" w:type="pct"/>
            <w:tcBorders>
              <w:bottom w:val="single" w:sz="12" w:space="0" w:color="auto"/>
              <w:right w:val="single" w:sz="2" w:space="0" w:color="auto"/>
            </w:tcBorders>
            <w:vAlign w:val="center"/>
          </w:tcPr>
          <w:p w14:paraId="67456401" w14:textId="77777777" w:rsidR="00D46B43" w:rsidRPr="005F222D" w:rsidRDefault="00D46B43" w:rsidP="00D46B43">
            <w:pPr>
              <w:widowControl/>
              <w:autoSpaceDE/>
              <w:autoSpaceDN/>
              <w:jc w:val="center"/>
              <w:rPr>
                <w:rFonts w:ascii="Arial" w:hAnsi="Arial" w:cs="Arial"/>
                <w:b/>
                <w:sz w:val="18"/>
                <w:lang w:eastAsia="en-GB"/>
              </w:rPr>
            </w:pPr>
            <w:r w:rsidRPr="005F222D">
              <w:rPr>
                <w:rFonts w:ascii="Arial" w:hAnsi="Arial" w:cs="Arial"/>
                <w:b/>
                <w:sz w:val="18"/>
                <w:lang w:eastAsia="en-GB"/>
              </w:rPr>
              <w:t>A</w:t>
            </w:r>
          </w:p>
        </w:tc>
        <w:tc>
          <w:tcPr>
            <w:tcW w:w="1303" w:type="pct"/>
            <w:tcBorders>
              <w:left w:val="single" w:sz="2" w:space="0" w:color="auto"/>
              <w:bottom w:val="single" w:sz="12" w:space="0" w:color="auto"/>
              <w:right w:val="single" w:sz="4" w:space="0" w:color="auto"/>
            </w:tcBorders>
          </w:tcPr>
          <w:p w14:paraId="6C1A5A7E" w14:textId="77777777" w:rsidR="00D46B43" w:rsidRPr="005F222D" w:rsidRDefault="00D46B43" w:rsidP="00D46B43">
            <w:pPr>
              <w:widowControl/>
              <w:autoSpaceDE/>
              <w:autoSpaceDN/>
              <w:jc w:val="center"/>
              <w:rPr>
                <w:rFonts w:ascii="Arial" w:hAnsi="Arial" w:cs="Arial"/>
                <w:b/>
                <w:sz w:val="18"/>
                <w:lang w:eastAsia="en-GB"/>
              </w:rPr>
            </w:pPr>
            <w:r w:rsidRPr="005F222D">
              <w:rPr>
                <w:rFonts w:ascii="Arial" w:hAnsi="Arial" w:cs="Arial"/>
                <w:b/>
                <w:sz w:val="18"/>
                <w:lang w:eastAsia="en-GB"/>
              </w:rPr>
              <w:t>M</w:t>
            </w:r>
          </w:p>
        </w:tc>
        <w:tc>
          <w:tcPr>
            <w:tcW w:w="997" w:type="pct"/>
            <w:vMerge/>
            <w:tcBorders>
              <w:left w:val="single" w:sz="4" w:space="0" w:color="auto"/>
              <w:bottom w:val="single" w:sz="12" w:space="0" w:color="auto"/>
              <w:right w:val="single" w:sz="18" w:space="0" w:color="auto"/>
            </w:tcBorders>
          </w:tcPr>
          <w:p w14:paraId="4A0E95B3" w14:textId="77777777" w:rsidR="00D46B43" w:rsidRPr="005F222D" w:rsidRDefault="00D46B43" w:rsidP="00D46B43">
            <w:pPr>
              <w:widowControl/>
              <w:autoSpaceDE/>
              <w:autoSpaceDN/>
              <w:jc w:val="center"/>
              <w:rPr>
                <w:rFonts w:ascii="Arial" w:hAnsi="Arial" w:cs="Arial"/>
                <w:b/>
                <w:sz w:val="18"/>
                <w:lang w:eastAsia="en-GB"/>
              </w:rPr>
            </w:pPr>
          </w:p>
        </w:tc>
      </w:tr>
      <w:tr w:rsidR="00D46B43" w:rsidRPr="00D46B43" w14:paraId="664CCEEA" w14:textId="77777777" w:rsidTr="005F222D">
        <w:trPr>
          <w:trHeight w:val="283"/>
        </w:trPr>
        <w:tc>
          <w:tcPr>
            <w:tcW w:w="1400" w:type="pct"/>
            <w:tcBorders>
              <w:top w:val="single" w:sz="12" w:space="0" w:color="auto"/>
              <w:left w:val="single" w:sz="18" w:space="0" w:color="auto"/>
              <w:bottom w:val="single" w:sz="4" w:space="0" w:color="auto"/>
            </w:tcBorders>
            <w:vAlign w:val="center"/>
          </w:tcPr>
          <w:p w14:paraId="70659163" w14:textId="77777777" w:rsidR="00D46B43" w:rsidRPr="005F222D" w:rsidRDefault="00D46B43" w:rsidP="00D46B43">
            <w:pPr>
              <w:widowControl/>
              <w:autoSpaceDE/>
              <w:autoSpaceDN/>
              <w:jc w:val="center"/>
              <w:rPr>
                <w:rFonts w:ascii="Arial" w:hAnsi="Arial" w:cs="Arial"/>
                <w:sz w:val="18"/>
                <w:lang w:eastAsia="en-GB"/>
              </w:rPr>
            </w:pPr>
            <w:r w:rsidRPr="005F222D">
              <w:rPr>
                <w:rFonts w:ascii="Arial" w:hAnsi="Arial" w:cs="Arial"/>
                <w:sz w:val="18"/>
                <w:lang w:eastAsia="en-GB"/>
              </w:rPr>
              <w:t>I</w:t>
            </w:r>
          </w:p>
        </w:tc>
        <w:tc>
          <w:tcPr>
            <w:tcW w:w="1300" w:type="pct"/>
            <w:tcBorders>
              <w:top w:val="single" w:sz="12" w:space="0" w:color="auto"/>
              <w:bottom w:val="single" w:sz="4" w:space="0" w:color="auto"/>
              <w:right w:val="single" w:sz="2" w:space="0" w:color="auto"/>
            </w:tcBorders>
            <w:vAlign w:val="center"/>
          </w:tcPr>
          <w:p w14:paraId="038777EF" w14:textId="77777777" w:rsidR="00D46B43" w:rsidRPr="005F222D" w:rsidRDefault="00D46B43" w:rsidP="00D46B43">
            <w:pPr>
              <w:widowControl/>
              <w:autoSpaceDE/>
              <w:autoSpaceDN/>
              <w:jc w:val="center"/>
              <w:rPr>
                <w:rFonts w:ascii="Arial" w:hAnsi="Arial" w:cs="Arial"/>
                <w:sz w:val="18"/>
                <w:lang w:eastAsia="en-GB"/>
              </w:rPr>
            </w:pPr>
            <w:r w:rsidRPr="005F222D">
              <w:rPr>
                <w:rFonts w:ascii="Arial" w:hAnsi="Arial" w:cs="Arial"/>
                <w:sz w:val="18"/>
                <w:lang w:eastAsia="en-GB"/>
              </w:rPr>
              <w:t>167,22</w:t>
            </w:r>
          </w:p>
        </w:tc>
        <w:tc>
          <w:tcPr>
            <w:tcW w:w="1303" w:type="pct"/>
            <w:tcBorders>
              <w:top w:val="single" w:sz="12" w:space="0" w:color="auto"/>
              <w:left w:val="single" w:sz="2" w:space="0" w:color="auto"/>
              <w:bottom w:val="single" w:sz="4" w:space="0" w:color="auto"/>
              <w:right w:val="single" w:sz="2" w:space="0" w:color="auto"/>
            </w:tcBorders>
          </w:tcPr>
          <w:p w14:paraId="7F10ADC3" w14:textId="77777777" w:rsidR="00D46B43" w:rsidRPr="005F222D" w:rsidRDefault="00D46B43" w:rsidP="00D46B43">
            <w:pPr>
              <w:widowControl/>
              <w:autoSpaceDE/>
              <w:autoSpaceDN/>
              <w:jc w:val="center"/>
              <w:rPr>
                <w:rFonts w:ascii="Arial" w:hAnsi="Arial" w:cs="Arial"/>
                <w:sz w:val="18"/>
                <w:lang w:eastAsia="en-GB"/>
              </w:rPr>
            </w:pPr>
            <w:r w:rsidRPr="005F222D">
              <w:rPr>
                <w:rFonts w:ascii="Arial" w:hAnsi="Arial" w:cs="Arial"/>
                <w:sz w:val="18"/>
                <w:lang w:eastAsia="en-GB"/>
              </w:rPr>
              <w:t>49,08</w:t>
            </w:r>
          </w:p>
        </w:tc>
        <w:tc>
          <w:tcPr>
            <w:tcW w:w="997" w:type="pct"/>
            <w:tcBorders>
              <w:top w:val="single" w:sz="12" w:space="0" w:color="auto"/>
              <w:left w:val="single" w:sz="4" w:space="0" w:color="auto"/>
              <w:bottom w:val="single" w:sz="4" w:space="0" w:color="auto"/>
              <w:right w:val="single" w:sz="18" w:space="0" w:color="auto"/>
            </w:tcBorders>
          </w:tcPr>
          <w:p w14:paraId="3DE71CE8" w14:textId="77777777" w:rsidR="00D46B43" w:rsidRPr="005F222D" w:rsidRDefault="00D46B43" w:rsidP="00D46B43">
            <w:pPr>
              <w:widowControl/>
              <w:autoSpaceDE/>
              <w:autoSpaceDN/>
              <w:jc w:val="center"/>
              <w:rPr>
                <w:rFonts w:ascii="Arial" w:hAnsi="Arial" w:cs="Arial"/>
                <w:sz w:val="18"/>
                <w:lang w:eastAsia="en-GB"/>
              </w:rPr>
            </w:pPr>
            <w:r w:rsidRPr="005F222D">
              <w:rPr>
                <w:rFonts w:ascii="Arial" w:hAnsi="Arial" w:cs="Arial"/>
                <w:sz w:val="18"/>
                <w:lang w:eastAsia="en-GB"/>
              </w:rPr>
              <w:t>216,30</w:t>
            </w:r>
          </w:p>
        </w:tc>
      </w:tr>
      <w:tr w:rsidR="00D46B43" w:rsidRPr="00D46B43" w14:paraId="3B7D8DAF" w14:textId="77777777" w:rsidTr="005F222D">
        <w:trPr>
          <w:trHeight w:val="283"/>
        </w:trPr>
        <w:tc>
          <w:tcPr>
            <w:tcW w:w="1400" w:type="pct"/>
            <w:tcBorders>
              <w:top w:val="single" w:sz="12" w:space="0" w:color="auto"/>
              <w:left w:val="single" w:sz="18" w:space="0" w:color="auto"/>
              <w:bottom w:val="single" w:sz="18" w:space="0" w:color="auto"/>
            </w:tcBorders>
            <w:vAlign w:val="center"/>
          </w:tcPr>
          <w:p w14:paraId="08D6FF50" w14:textId="77777777" w:rsidR="00D46B43" w:rsidRPr="005F222D" w:rsidRDefault="00D46B43" w:rsidP="00D46B43">
            <w:pPr>
              <w:widowControl/>
              <w:autoSpaceDE/>
              <w:autoSpaceDN/>
              <w:jc w:val="center"/>
              <w:rPr>
                <w:rFonts w:ascii="Arial" w:hAnsi="Arial" w:cs="Arial"/>
                <w:b/>
                <w:sz w:val="18"/>
                <w:lang w:eastAsia="en-GB"/>
              </w:rPr>
            </w:pPr>
            <w:r w:rsidRPr="005F222D">
              <w:rPr>
                <w:rFonts w:ascii="Arial" w:hAnsi="Arial" w:cs="Arial"/>
                <w:b/>
                <w:sz w:val="18"/>
                <w:lang w:eastAsia="en-GB"/>
              </w:rPr>
              <w:t>Total</w:t>
            </w:r>
          </w:p>
        </w:tc>
        <w:tc>
          <w:tcPr>
            <w:tcW w:w="1300" w:type="pct"/>
            <w:tcBorders>
              <w:top w:val="single" w:sz="12" w:space="0" w:color="auto"/>
              <w:bottom w:val="single" w:sz="18" w:space="0" w:color="auto"/>
              <w:right w:val="single" w:sz="2" w:space="0" w:color="auto"/>
            </w:tcBorders>
            <w:vAlign w:val="center"/>
          </w:tcPr>
          <w:p w14:paraId="3B0D4DC5" w14:textId="77777777" w:rsidR="00D46B43" w:rsidRPr="005F222D" w:rsidRDefault="00D46B43" w:rsidP="00D46B43">
            <w:pPr>
              <w:widowControl/>
              <w:autoSpaceDE/>
              <w:autoSpaceDN/>
              <w:jc w:val="center"/>
              <w:rPr>
                <w:rFonts w:ascii="Arial" w:hAnsi="Arial" w:cs="Arial"/>
                <w:b/>
                <w:bCs/>
                <w:sz w:val="18"/>
                <w:lang w:eastAsia="en-GB"/>
              </w:rPr>
            </w:pPr>
            <w:r w:rsidRPr="005F222D">
              <w:rPr>
                <w:rFonts w:ascii="Arial" w:hAnsi="Arial" w:cs="Arial"/>
                <w:b/>
                <w:bCs/>
                <w:sz w:val="18"/>
                <w:lang w:eastAsia="en-GB"/>
              </w:rPr>
              <w:t>167,22</w:t>
            </w:r>
          </w:p>
        </w:tc>
        <w:tc>
          <w:tcPr>
            <w:tcW w:w="1303" w:type="pct"/>
            <w:tcBorders>
              <w:top w:val="single" w:sz="12" w:space="0" w:color="auto"/>
              <w:left w:val="single" w:sz="2" w:space="0" w:color="auto"/>
              <w:bottom w:val="single" w:sz="18" w:space="0" w:color="auto"/>
              <w:right w:val="single" w:sz="2" w:space="0" w:color="auto"/>
            </w:tcBorders>
          </w:tcPr>
          <w:p w14:paraId="086D50C4" w14:textId="77777777" w:rsidR="00D46B43" w:rsidRPr="005F222D" w:rsidRDefault="00D46B43" w:rsidP="00D46B43">
            <w:pPr>
              <w:widowControl/>
              <w:autoSpaceDE/>
              <w:autoSpaceDN/>
              <w:jc w:val="center"/>
              <w:rPr>
                <w:rFonts w:ascii="Arial" w:hAnsi="Arial" w:cs="Arial"/>
                <w:b/>
                <w:bCs/>
                <w:sz w:val="18"/>
                <w:lang w:eastAsia="en-GB"/>
              </w:rPr>
            </w:pPr>
            <w:r w:rsidRPr="005F222D">
              <w:rPr>
                <w:rFonts w:ascii="Arial" w:hAnsi="Arial" w:cs="Arial"/>
                <w:b/>
                <w:bCs/>
                <w:sz w:val="18"/>
                <w:lang w:eastAsia="en-GB"/>
              </w:rPr>
              <w:t>49,08</w:t>
            </w:r>
          </w:p>
        </w:tc>
        <w:tc>
          <w:tcPr>
            <w:tcW w:w="997" w:type="pct"/>
            <w:tcBorders>
              <w:top w:val="single" w:sz="12" w:space="0" w:color="auto"/>
              <w:left w:val="single" w:sz="4" w:space="0" w:color="auto"/>
              <w:bottom w:val="single" w:sz="18" w:space="0" w:color="auto"/>
              <w:right w:val="single" w:sz="18" w:space="0" w:color="auto"/>
            </w:tcBorders>
          </w:tcPr>
          <w:p w14:paraId="64C02CA4" w14:textId="77777777" w:rsidR="00D46B43" w:rsidRPr="005F222D" w:rsidRDefault="00D46B43" w:rsidP="00D46B43">
            <w:pPr>
              <w:widowControl/>
              <w:autoSpaceDE/>
              <w:autoSpaceDN/>
              <w:jc w:val="center"/>
              <w:rPr>
                <w:rFonts w:ascii="Arial" w:hAnsi="Arial" w:cs="Arial"/>
                <w:b/>
                <w:bCs/>
                <w:sz w:val="18"/>
                <w:lang w:eastAsia="en-GB"/>
              </w:rPr>
            </w:pPr>
            <w:r w:rsidRPr="005F222D">
              <w:rPr>
                <w:rFonts w:ascii="Arial" w:hAnsi="Arial" w:cs="Arial"/>
                <w:b/>
                <w:bCs/>
                <w:sz w:val="18"/>
                <w:lang w:eastAsia="en-GB"/>
              </w:rPr>
              <w:t>216,30</w:t>
            </w:r>
          </w:p>
        </w:tc>
      </w:tr>
    </w:tbl>
    <w:p w14:paraId="14B6ABA7" w14:textId="3B53E26C" w:rsidR="00934E0A" w:rsidRPr="00125D6E" w:rsidRDefault="00934E0A" w:rsidP="000A7B41">
      <w:pPr>
        <w:jc w:val="both"/>
        <w:rPr>
          <w:rFonts w:ascii="Arial" w:hAnsi="Arial" w:cs="Arial"/>
          <w:i/>
          <w:iCs/>
          <w:color w:val="EE0000"/>
          <w:sz w:val="24"/>
          <w:szCs w:val="24"/>
        </w:rPr>
      </w:pPr>
    </w:p>
    <w:p w14:paraId="4940C27D" w14:textId="11029DC2" w:rsidR="00C7203C" w:rsidRPr="00125D6E" w:rsidRDefault="00D32D15" w:rsidP="00D32D15">
      <w:pPr>
        <w:pStyle w:val="Corptext"/>
        <w:spacing w:line="244" w:lineRule="auto"/>
        <w:jc w:val="both"/>
        <w:rPr>
          <w:rFonts w:ascii="Arial" w:hAnsi="Arial" w:cs="Arial"/>
          <w:sz w:val="24"/>
          <w:szCs w:val="24"/>
          <w:lang w:val="ro-RO"/>
        </w:rPr>
      </w:pPr>
      <w:r w:rsidRPr="00125D6E">
        <w:rPr>
          <w:rFonts w:ascii="Arial" w:hAnsi="Arial" w:cs="Arial"/>
          <w:sz w:val="24"/>
          <w:szCs w:val="24"/>
          <w:lang w:val="ro-RO"/>
        </w:rPr>
        <w:tab/>
      </w:r>
      <w:r w:rsidR="00C7203C" w:rsidRPr="00125D6E">
        <w:rPr>
          <w:rFonts w:ascii="Arial" w:hAnsi="Arial" w:cs="Arial"/>
          <w:sz w:val="24"/>
          <w:szCs w:val="24"/>
          <w:lang w:val="ro-RO"/>
        </w:rPr>
        <w:t>În</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tabelul</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următor</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sunt</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prezentate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subunităţile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de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gospodărire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constituite,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cu</w:t>
      </w:r>
      <w:r w:rsidR="00C7203C" w:rsidRPr="00125D6E">
        <w:rPr>
          <w:rFonts w:ascii="Arial" w:hAnsi="Arial" w:cs="Arial"/>
          <w:spacing w:val="-61"/>
          <w:sz w:val="24"/>
          <w:szCs w:val="24"/>
          <w:lang w:val="ro-RO"/>
        </w:rPr>
        <w:t xml:space="preserve"> </w:t>
      </w:r>
      <w:r w:rsidR="00C7203C" w:rsidRPr="00125D6E">
        <w:rPr>
          <w:rFonts w:ascii="Arial" w:hAnsi="Arial" w:cs="Arial"/>
          <w:sz w:val="24"/>
          <w:szCs w:val="24"/>
          <w:lang w:val="ro-RO"/>
        </w:rPr>
        <w:t>subparcelele aferente:</w:t>
      </w:r>
    </w:p>
    <w:p w14:paraId="7D4488CB" w14:textId="77777777" w:rsidR="00C7203C" w:rsidRPr="00125D6E" w:rsidRDefault="00C7203C" w:rsidP="003351F8">
      <w:pPr>
        <w:pStyle w:val="Corptext"/>
        <w:spacing w:before="5" w:after="5"/>
        <w:rPr>
          <w:rFonts w:ascii="Arial" w:hAnsi="Arial" w:cs="Arial"/>
          <w:i/>
          <w:iCs/>
          <w:color w:val="EE0000"/>
          <w:sz w:val="24"/>
          <w:szCs w:val="24"/>
          <w:lang w:val="ro-RO"/>
        </w:rPr>
      </w:pPr>
    </w:p>
    <w:p w14:paraId="7AB86841" w14:textId="4C7ECB74" w:rsidR="00D32D15" w:rsidRPr="00125D6E" w:rsidRDefault="000A7B41" w:rsidP="000A7B41">
      <w:pPr>
        <w:pStyle w:val="Corptext"/>
        <w:tabs>
          <w:tab w:val="left" w:pos="7365"/>
        </w:tabs>
        <w:spacing w:before="5" w:after="5"/>
        <w:rPr>
          <w:rFonts w:ascii="Arial" w:hAnsi="Arial" w:cs="Arial"/>
          <w:i/>
          <w:iCs/>
          <w:sz w:val="24"/>
          <w:szCs w:val="24"/>
          <w:lang w:val="ro-RO"/>
        </w:rPr>
      </w:pPr>
      <w:r w:rsidRPr="00125D6E">
        <w:rPr>
          <w:rFonts w:ascii="Arial" w:eastAsia="Arial" w:hAnsi="Arial" w:cs="Arial"/>
          <w:i/>
          <w:iCs/>
          <w:sz w:val="24"/>
          <w:szCs w:val="24"/>
          <w:lang w:val="ro-RO"/>
        </w:rPr>
        <w:t xml:space="preserve">Tabelul 1.4.5.2. </w:t>
      </w:r>
      <w:r w:rsidR="003351F8" w:rsidRPr="00125D6E">
        <w:rPr>
          <w:rFonts w:ascii="Arial" w:hAnsi="Arial" w:cs="Arial"/>
          <w:i/>
          <w:iCs/>
          <w:sz w:val="24"/>
          <w:szCs w:val="24"/>
          <w:lang w:val="ro-RO"/>
        </w:rPr>
        <w:t>Subunităţile</w:t>
      </w:r>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de</w:t>
      </w:r>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gospodărire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constituite,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cu</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subparcelele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 xml:space="preserve">aferente </w:t>
      </w:r>
      <w:r w:rsidR="00CF0D82" w:rsidRPr="00125D6E">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90"/>
        <w:gridCol w:w="1698"/>
        <w:gridCol w:w="1121"/>
        <w:gridCol w:w="1060"/>
        <w:gridCol w:w="720"/>
        <w:gridCol w:w="750"/>
        <w:gridCol w:w="730"/>
        <w:gridCol w:w="741"/>
        <w:gridCol w:w="750"/>
        <w:gridCol w:w="748"/>
      </w:tblGrid>
      <w:tr w:rsidR="005F222D" w:rsidRPr="00D46B43" w14:paraId="6E9365EB" w14:textId="77777777" w:rsidTr="005F222D">
        <w:trPr>
          <w:trHeight w:val="283"/>
        </w:trPr>
        <w:tc>
          <w:tcPr>
            <w:tcW w:w="532" w:type="pct"/>
            <w:tcBorders>
              <w:top w:val="single" w:sz="18" w:space="0" w:color="auto"/>
              <w:left w:val="single" w:sz="18" w:space="0" w:color="auto"/>
              <w:right w:val="nil"/>
            </w:tcBorders>
            <w:vAlign w:val="center"/>
          </w:tcPr>
          <w:p w14:paraId="5C03FFA2" w14:textId="050837D9" w:rsidR="005F222D" w:rsidRPr="00D46B43" w:rsidRDefault="005F222D" w:rsidP="005F222D">
            <w:pPr>
              <w:widowControl/>
              <w:autoSpaceDE/>
              <w:autoSpaceDN/>
              <w:ind w:left="-57" w:right="-57"/>
              <w:jc w:val="center"/>
              <w:rPr>
                <w:rFonts w:ascii="Arial" w:hAnsi="Arial" w:cs="Arial"/>
                <w:b/>
                <w:bCs/>
                <w:sz w:val="18"/>
                <w:szCs w:val="18"/>
                <w:lang w:eastAsia="en-GB"/>
              </w:rPr>
            </w:pPr>
            <w:r w:rsidRPr="00D46B43">
              <w:rPr>
                <w:rFonts w:ascii="Arial" w:hAnsi="Arial" w:cs="Arial"/>
                <w:b/>
                <w:bCs/>
                <w:sz w:val="18"/>
                <w:szCs w:val="18"/>
                <w:lang w:eastAsia="en-GB"/>
              </w:rPr>
              <w:t>SUP</w:t>
            </w:r>
          </w:p>
        </w:tc>
        <w:tc>
          <w:tcPr>
            <w:tcW w:w="4468" w:type="pct"/>
            <w:gridSpan w:val="9"/>
            <w:tcBorders>
              <w:top w:val="single" w:sz="18" w:space="0" w:color="auto"/>
              <w:left w:val="nil"/>
              <w:right w:val="single" w:sz="18" w:space="0" w:color="auto"/>
            </w:tcBorders>
            <w:vAlign w:val="center"/>
          </w:tcPr>
          <w:p w14:paraId="2072C8F0" w14:textId="2753351C" w:rsidR="005F222D" w:rsidRPr="00D46B43" w:rsidRDefault="005F222D" w:rsidP="005F222D">
            <w:pPr>
              <w:widowControl/>
              <w:autoSpaceDE/>
              <w:autoSpaceDN/>
              <w:ind w:left="-57" w:right="-57"/>
              <w:jc w:val="center"/>
              <w:rPr>
                <w:rFonts w:ascii="Arial" w:hAnsi="Arial" w:cs="Arial"/>
                <w:b/>
                <w:bCs/>
                <w:sz w:val="18"/>
                <w:szCs w:val="18"/>
                <w:lang w:eastAsia="en-GB"/>
              </w:rPr>
            </w:pPr>
            <w:r w:rsidRPr="00D46B43">
              <w:rPr>
                <w:rFonts w:ascii="Arial" w:hAnsi="Arial" w:cs="Arial"/>
                <w:b/>
                <w:bCs/>
                <w:sz w:val="18"/>
                <w:szCs w:val="18"/>
                <w:lang w:eastAsia="en-GB"/>
              </w:rPr>
              <w:t>U N I T A T I     A M E N A J I S T I C E</w:t>
            </w:r>
          </w:p>
        </w:tc>
      </w:tr>
      <w:tr w:rsidR="00D46B43" w:rsidRPr="00D46B43" w14:paraId="0E5D4F7E" w14:textId="77777777" w:rsidTr="005F222D">
        <w:trPr>
          <w:trHeight w:val="283"/>
        </w:trPr>
        <w:tc>
          <w:tcPr>
            <w:tcW w:w="532" w:type="pct"/>
            <w:tcBorders>
              <w:top w:val="single" w:sz="8" w:space="0" w:color="auto"/>
              <w:left w:val="single" w:sz="18" w:space="0" w:color="auto"/>
              <w:bottom w:val="nil"/>
            </w:tcBorders>
            <w:noWrap/>
            <w:vAlign w:val="center"/>
            <w:hideMark/>
          </w:tcPr>
          <w:p w14:paraId="27B9D432" w14:textId="77777777"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A</w:t>
            </w:r>
          </w:p>
        </w:tc>
        <w:tc>
          <w:tcPr>
            <w:tcW w:w="912" w:type="pct"/>
            <w:tcBorders>
              <w:top w:val="single" w:sz="8" w:space="0" w:color="auto"/>
              <w:bottom w:val="nil"/>
            </w:tcBorders>
            <w:noWrap/>
            <w:vAlign w:val="center"/>
            <w:hideMark/>
          </w:tcPr>
          <w:p w14:paraId="1F0E4454" w14:textId="3E292C45"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76 A</w:t>
            </w:r>
          </w:p>
        </w:tc>
        <w:tc>
          <w:tcPr>
            <w:tcW w:w="602" w:type="pct"/>
            <w:tcBorders>
              <w:top w:val="single" w:sz="8" w:space="0" w:color="auto"/>
              <w:bottom w:val="nil"/>
            </w:tcBorders>
            <w:noWrap/>
            <w:vAlign w:val="center"/>
            <w:hideMark/>
          </w:tcPr>
          <w:p w14:paraId="01600CE8" w14:textId="4C941647"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76 B</w:t>
            </w:r>
          </w:p>
        </w:tc>
        <w:tc>
          <w:tcPr>
            <w:tcW w:w="569" w:type="pct"/>
            <w:tcBorders>
              <w:top w:val="single" w:sz="8" w:space="0" w:color="auto"/>
              <w:bottom w:val="nil"/>
            </w:tcBorders>
            <w:noWrap/>
            <w:vAlign w:val="center"/>
            <w:hideMark/>
          </w:tcPr>
          <w:p w14:paraId="5CDBD135" w14:textId="68277902"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77 A</w:t>
            </w:r>
          </w:p>
        </w:tc>
        <w:tc>
          <w:tcPr>
            <w:tcW w:w="387" w:type="pct"/>
            <w:tcBorders>
              <w:top w:val="single" w:sz="8" w:space="0" w:color="auto"/>
              <w:bottom w:val="nil"/>
            </w:tcBorders>
            <w:noWrap/>
            <w:vAlign w:val="center"/>
            <w:hideMark/>
          </w:tcPr>
          <w:p w14:paraId="77F5CF8B" w14:textId="4D5A2C0D"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77 B</w:t>
            </w:r>
          </w:p>
        </w:tc>
        <w:tc>
          <w:tcPr>
            <w:tcW w:w="403" w:type="pct"/>
            <w:tcBorders>
              <w:top w:val="single" w:sz="8" w:space="0" w:color="auto"/>
              <w:bottom w:val="nil"/>
            </w:tcBorders>
            <w:noWrap/>
            <w:vAlign w:val="center"/>
            <w:hideMark/>
          </w:tcPr>
          <w:p w14:paraId="2C280561" w14:textId="1758BEE6"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77 C</w:t>
            </w:r>
          </w:p>
        </w:tc>
        <w:tc>
          <w:tcPr>
            <w:tcW w:w="392" w:type="pct"/>
            <w:tcBorders>
              <w:top w:val="single" w:sz="8" w:space="0" w:color="auto"/>
              <w:bottom w:val="nil"/>
            </w:tcBorders>
            <w:noWrap/>
            <w:vAlign w:val="center"/>
            <w:hideMark/>
          </w:tcPr>
          <w:p w14:paraId="166313B6" w14:textId="42A03EAB"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78 A</w:t>
            </w:r>
          </w:p>
        </w:tc>
        <w:tc>
          <w:tcPr>
            <w:tcW w:w="398" w:type="pct"/>
            <w:tcBorders>
              <w:top w:val="single" w:sz="8" w:space="0" w:color="auto"/>
              <w:bottom w:val="nil"/>
            </w:tcBorders>
            <w:noWrap/>
            <w:vAlign w:val="center"/>
            <w:hideMark/>
          </w:tcPr>
          <w:p w14:paraId="71F7ECCE" w14:textId="1890FA0B"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78 B</w:t>
            </w:r>
          </w:p>
        </w:tc>
        <w:tc>
          <w:tcPr>
            <w:tcW w:w="403" w:type="pct"/>
            <w:tcBorders>
              <w:top w:val="single" w:sz="8" w:space="0" w:color="auto"/>
              <w:bottom w:val="nil"/>
            </w:tcBorders>
            <w:noWrap/>
            <w:vAlign w:val="center"/>
            <w:hideMark/>
          </w:tcPr>
          <w:p w14:paraId="4F4483CF" w14:textId="0CD53C42"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79 A</w:t>
            </w:r>
          </w:p>
        </w:tc>
        <w:tc>
          <w:tcPr>
            <w:tcW w:w="402" w:type="pct"/>
            <w:tcBorders>
              <w:top w:val="single" w:sz="8" w:space="0" w:color="auto"/>
              <w:bottom w:val="nil"/>
              <w:right w:val="single" w:sz="18" w:space="0" w:color="auto"/>
            </w:tcBorders>
            <w:noWrap/>
            <w:vAlign w:val="center"/>
            <w:hideMark/>
          </w:tcPr>
          <w:p w14:paraId="12818879" w14:textId="6B7575A8"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79 C</w:t>
            </w:r>
          </w:p>
        </w:tc>
      </w:tr>
      <w:tr w:rsidR="00D46B43" w:rsidRPr="00D46B43" w14:paraId="0870CEDC" w14:textId="77777777" w:rsidTr="005F222D">
        <w:trPr>
          <w:trHeight w:val="283"/>
        </w:trPr>
        <w:tc>
          <w:tcPr>
            <w:tcW w:w="532" w:type="pct"/>
            <w:tcBorders>
              <w:top w:val="nil"/>
              <w:left w:val="single" w:sz="18" w:space="0" w:color="auto"/>
            </w:tcBorders>
            <w:noWrap/>
            <w:vAlign w:val="center"/>
            <w:hideMark/>
          </w:tcPr>
          <w:p w14:paraId="2CBF5DD4"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912" w:type="pct"/>
            <w:tcBorders>
              <w:top w:val="nil"/>
            </w:tcBorders>
            <w:noWrap/>
            <w:vAlign w:val="center"/>
            <w:hideMark/>
          </w:tcPr>
          <w:p w14:paraId="447F6BAD" w14:textId="142FAB64"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79 D</w:t>
            </w:r>
          </w:p>
        </w:tc>
        <w:tc>
          <w:tcPr>
            <w:tcW w:w="602" w:type="pct"/>
            <w:tcBorders>
              <w:top w:val="nil"/>
            </w:tcBorders>
            <w:noWrap/>
            <w:vAlign w:val="center"/>
            <w:hideMark/>
          </w:tcPr>
          <w:p w14:paraId="6752A7A2" w14:textId="03CECA76"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92 B</w:t>
            </w:r>
          </w:p>
        </w:tc>
        <w:tc>
          <w:tcPr>
            <w:tcW w:w="569" w:type="pct"/>
            <w:tcBorders>
              <w:top w:val="nil"/>
            </w:tcBorders>
            <w:noWrap/>
            <w:vAlign w:val="center"/>
            <w:hideMark/>
          </w:tcPr>
          <w:p w14:paraId="68F5DF3F" w14:textId="2F39CE03"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93 B</w:t>
            </w:r>
          </w:p>
        </w:tc>
        <w:tc>
          <w:tcPr>
            <w:tcW w:w="387" w:type="pct"/>
            <w:tcBorders>
              <w:top w:val="nil"/>
            </w:tcBorders>
            <w:noWrap/>
            <w:vAlign w:val="center"/>
            <w:hideMark/>
          </w:tcPr>
          <w:p w14:paraId="3B825538" w14:textId="57A104F5"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93 C</w:t>
            </w:r>
          </w:p>
        </w:tc>
        <w:tc>
          <w:tcPr>
            <w:tcW w:w="403" w:type="pct"/>
            <w:tcBorders>
              <w:top w:val="nil"/>
            </w:tcBorders>
            <w:noWrap/>
            <w:vAlign w:val="center"/>
            <w:hideMark/>
          </w:tcPr>
          <w:p w14:paraId="120C1D50" w14:textId="574809DD"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93 D</w:t>
            </w:r>
          </w:p>
        </w:tc>
        <w:tc>
          <w:tcPr>
            <w:tcW w:w="392" w:type="pct"/>
            <w:tcBorders>
              <w:top w:val="nil"/>
            </w:tcBorders>
            <w:noWrap/>
            <w:vAlign w:val="center"/>
            <w:hideMark/>
          </w:tcPr>
          <w:p w14:paraId="75CD42FA" w14:textId="01AF3B7B"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93 E</w:t>
            </w:r>
          </w:p>
        </w:tc>
        <w:tc>
          <w:tcPr>
            <w:tcW w:w="398" w:type="pct"/>
            <w:tcBorders>
              <w:top w:val="nil"/>
            </w:tcBorders>
            <w:noWrap/>
            <w:vAlign w:val="center"/>
            <w:hideMark/>
          </w:tcPr>
          <w:p w14:paraId="5E8F6482"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403" w:type="pct"/>
            <w:tcBorders>
              <w:top w:val="nil"/>
            </w:tcBorders>
            <w:noWrap/>
            <w:vAlign w:val="center"/>
            <w:hideMark/>
          </w:tcPr>
          <w:p w14:paraId="3E0FBA73"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402" w:type="pct"/>
            <w:tcBorders>
              <w:top w:val="nil"/>
              <w:right w:val="single" w:sz="18" w:space="0" w:color="auto"/>
            </w:tcBorders>
            <w:noWrap/>
            <w:vAlign w:val="center"/>
            <w:hideMark/>
          </w:tcPr>
          <w:p w14:paraId="7C70A4D7" w14:textId="77777777" w:rsidR="00D46B43" w:rsidRPr="00D46B43" w:rsidRDefault="00D46B43" w:rsidP="005F222D">
            <w:pPr>
              <w:widowControl/>
              <w:autoSpaceDE/>
              <w:autoSpaceDN/>
              <w:ind w:left="-57" w:right="-57"/>
              <w:jc w:val="center"/>
              <w:rPr>
                <w:rFonts w:ascii="Arial" w:hAnsi="Arial" w:cs="Arial"/>
                <w:sz w:val="18"/>
                <w:szCs w:val="18"/>
                <w:lang w:eastAsia="en-GB"/>
              </w:rPr>
            </w:pPr>
          </w:p>
        </w:tc>
      </w:tr>
      <w:tr w:rsidR="00D46B43" w:rsidRPr="00D46B43" w14:paraId="0FBBED91" w14:textId="77777777" w:rsidTr="005F222D">
        <w:trPr>
          <w:trHeight w:val="283"/>
        </w:trPr>
        <w:tc>
          <w:tcPr>
            <w:tcW w:w="532" w:type="pct"/>
            <w:tcBorders>
              <w:left w:val="single" w:sz="18" w:space="0" w:color="auto"/>
              <w:bottom w:val="single" w:sz="8" w:space="0" w:color="auto"/>
            </w:tcBorders>
            <w:noWrap/>
            <w:vAlign w:val="center"/>
            <w:hideMark/>
          </w:tcPr>
          <w:p w14:paraId="6ABC800C" w14:textId="77777777" w:rsidR="00D46B43" w:rsidRPr="005F222D" w:rsidRDefault="00D46B43" w:rsidP="005F222D">
            <w:pPr>
              <w:widowControl/>
              <w:autoSpaceDE/>
              <w:autoSpaceDN/>
              <w:ind w:left="-57" w:right="-57"/>
              <w:jc w:val="center"/>
              <w:rPr>
                <w:rFonts w:ascii="Arial" w:hAnsi="Arial" w:cs="Arial"/>
                <w:b/>
                <w:bCs/>
                <w:i/>
                <w:iCs/>
                <w:sz w:val="18"/>
                <w:szCs w:val="18"/>
                <w:lang w:eastAsia="en-GB"/>
              </w:rPr>
            </w:pPr>
            <w:r w:rsidRPr="005F222D">
              <w:rPr>
                <w:rFonts w:ascii="Arial" w:hAnsi="Arial" w:cs="Arial"/>
                <w:b/>
                <w:bCs/>
                <w:i/>
                <w:iCs/>
                <w:sz w:val="18"/>
                <w:szCs w:val="18"/>
                <w:lang w:eastAsia="en-GB"/>
              </w:rPr>
              <w:t>Total</w:t>
            </w:r>
          </w:p>
        </w:tc>
        <w:tc>
          <w:tcPr>
            <w:tcW w:w="912" w:type="pct"/>
            <w:tcBorders>
              <w:top w:val="single" w:sz="2" w:space="0" w:color="auto"/>
              <w:bottom w:val="single" w:sz="8" w:space="0" w:color="auto"/>
            </w:tcBorders>
            <w:noWrap/>
            <w:vAlign w:val="center"/>
            <w:hideMark/>
          </w:tcPr>
          <w:p w14:paraId="5C893A0E" w14:textId="77777777" w:rsidR="00D46B43" w:rsidRPr="005F222D" w:rsidRDefault="00D46B43" w:rsidP="005F222D">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Suprafața</w:t>
            </w:r>
          </w:p>
        </w:tc>
        <w:tc>
          <w:tcPr>
            <w:tcW w:w="602" w:type="pct"/>
            <w:tcBorders>
              <w:top w:val="single" w:sz="2" w:space="0" w:color="auto"/>
              <w:bottom w:val="single" w:sz="8" w:space="0" w:color="auto"/>
            </w:tcBorders>
            <w:noWrap/>
            <w:vAlign w:val="center"/>
            <w:hideMark/>
          </w:tcPr>
          <w:p w14:paraId="178501EE" w14:textId="77777777" w:rsidR="00D46B43" w:rsidRPr="005F222D" w:rsidRDefault="00D46B43" w:rsidP="005F222D">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167,22 HA</w:t>
            </w:r>
          </w:p>
        </w:tc>
        <w:tc>
          <w:tcPr>
            <w:tcW w:w="569" w:type="pct"/>
            <w:tcBorders>
              <w:top w:val="single" w:sz="2" w:space="0" w:color="auto"/>
              <w:bottom w:val="single" w:sz="8" w:space="0" w:color="auto"/>
            </w:tcBorders>
            <w:noWrap/>
            <w:vAlign w:val="center"/>
            <w:hideMark/>
          </w:tcPr>
          <w:p w14:paraId="64A7CEF1" w14:textId="77777777" w:rsidR="00D46B43" w:rsidRPr="005F222D" w:rsidRDefault="00D46B43" w:rsidP="005F222D">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Nr.UA-uri</w:t>
            </w:r>
          </w:p>
        </w:tc>
        <w:tc>
          <w:tcPr>
            <w:tcW w:w="387" w:type="pct"/>
            <w:tcBorders>
              <w:top w:val="single" w:sz="2" w:space="0" w:color="auto"/>
              <w:bottom w:val="single" w:sz="8" w:space="0" w:color="auto"/>
            </w:tcBorders>
            <w:noWrap/>
            <w:vAlign w:val="center"/>
            <w:hideMark/>
          </w:tcPr>
          <w:p w14:paraId="14BAD855" w14:textId="77777777" w:rsidR="00D46B43" w:rsidRPr="005F222D" w:rsidRDefault="00D46B43" w:rsidP="005F222D">
            <w:pPr>
              <w:widowControl/>
              <w:autoSpaceDE/>
              <w:autoSpaceDN/>
              <w:ind w:left="-57" w:right="-57"/>
              <w:jc w:val="center"/>
              <w:rPr>
                <w:rFonts w:ascii="Arial" w:hAnsi="Arial" w:cs="Arial"/>
                <w:b/>
                <w:bCs/>
                <w:sz w:val="18"/>
                <w:szCs w:val="18"/>
                <w:lang w:eastAsia="en-GB"/>
              </w:rPr>
            </w:pPr>
            <w:r w:rsidRPr="005F222D">
              <w:rPr>
                <w:rFonts w:ascii="Arial" w:hAnsi="Arial" w:cs="Arial"/>
                <w:b/>
                <w:bCs/>
                <w:sz w:val="18"/>
                <w:szCs w:val="18"/>
                <w:lang w:eastAsia="en-GB"/>
              </w:rPr>
              <w:t>15</w:t>
            </w:r>
          </w:p>
        </w:tc>
        <w:tc>
          <w:tcPr>
            <w:tcW w:w="403" w:type="pct"/>
            <w:tcBorders>
              <w:top w:val="single" w:sz="2" w:space="0" w:color="auto"/>
              <w:bottom w:val="single" w:sz="8" w:space="0" w:color="auto"/>
            </w:tcBorders>
            <w:noWrap/>
            <w:vAlign w:val="center"/>
            <w:hideMark/>
          </w:tcPr>
          <w:p w14:paraId="5F09F41E" w14:textId="77777777" w:rsidR="00D46B43" w:rsidRPr="005F222D" w:rsidRDefault="00D46B43" w:rsidP="005F222D">
            <w:pPr>
              <w:widowControl/>
              <w:autoSpaceDE/>
              <w:autoSpaceDN/>
              <w:ind w:left="-57" w:right="-57"/>
              <w:jc w:val="center"/>
              <w:rPr>
                <w:rFonts w:ascii="Arial" w:hAnsi="Arial" w:cs="Arial"/>
                <w:b/>
                <w:bCs/>
                <w:sz w:val="18"/>
                <w:szCs w:val="18"/>
                <w:lang w:eastAsia="en-GB"/>
              </w:rPr>
            </w:pPr>
          </w:p>
        </w:tc>
        <w:tc>
          <w:tcPr>
            <w:tcW w:w="392" w:type="pct"/>
            <w:tcBorders>
              <w:top w:val="single" w:sz="2" w:space="0" w:color="auto"/>
              <w:bottom w:val="single" w:sz="8" w:space="0" w:color="auto"/>
            </w:tcBorders>
            <w:noWrap/>
            <w:vAlign w:val="center"/>
            <w:hideMark/>
          </w:tcPr>
          <w:p w14:paraId="1BE7086E"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398" w:type="pct"/>
            <w:tcBorders>
              <w:top w:val="single" w:sz="2" w:space="0" w:color="auto"/>
              <w:bottom w:val="single" w:sz="8" w:space="0" w:color="auto"/>
            </w:tcBorders>
            <w:noWrap/>
            <w:vAlign w:val="center"/>
            <w:hideMark/>
          </w:tcPr>
          <w:p w14:paraId="093B1C29"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403" w:type="pct"/>
            <w:tcBorders>
              <w:top w:val="single" w:sz="2" w:space="0" w:color="auto"/>
              <w:bottom w:val="single" w:sz="8" w:space="0" w:color="auto"/>
            </w:tcBorders>
            <w:noWrap/>
            <w:vAlign w:val="center"/>
            <w:hideMark/>
          </w:tcPr>
          <w:p w14:paraId="3BB40D36"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402" w:type="pct"/>
            <w:tcBorders>
              <w:top w:val="single" w:sz="2" w:space="0" w:color="auto"/>
              <w:bottom w:val="single" w:sz="8" w:space="0" w:color="auto"/>
              <w:right w:val="single" w:sz="18" w:space="0" w:color="auto"/>
            </w:tcBorders>
            <w:noWrap/>
            <w:vAlign w:val="center"/>
            <w:hideMark/>
          </w:tcPr>
          <w:p w14:paraId="056BB2ED"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r>
      <w:tr w:rsidR="00D46B43" w:rsidRPr="00D46B43" w14:paraId="7EC47F3E" w14:textId="77777777" w:rsidTr="005F222D">
        <w:trPr>
          <w:trHeight w:val="283"/>
        </w:trPr>
        <w:tc>
          <w:tcPr>
            <w:tcW w:w="532" w:type="pct"/>
            <w:tcBorders>
              <w:top w:val="single" w:sz="8" w:space="0" w:color="auto"/>
              <w:left w:val="single" w:sz="18" w:space="0" w:color="auto"/>
              <w:bottom w:val="nil"/>
            </w:tcBorders>
            <w:noWrap/>
            <w:vAlign w:val="center"/>
            <w:hideMark/>
          </w:tcPr>
          <w:p w14:paraId="37958162" w14:textId="77777777"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M</w:t>
            </w:r>
          </w:p>
        </w:tc>
        <w:tc>
          <w:tcPr>
            <w:tcW w:w="912" w:type="pct"/>
            <w:tcBorders>
              <w:top w:val="single" w:sz="8" w:space="0" w:color="auto"/>
              <w:bottom w:val="nil"/>
            </w:tcBorders>
            <w:noWrap/>
            <w:vAlign w:val="center"/>
            <w:hideMark/>
          </w:tcPr>
          <w:p w14:paraId="7D915ECB" w14:textId="3A898925"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79 B</w:t>
            </w:r>
          </w:p>
        </w:tc>
        <w:tc>
          <w:tcPr>
            <w:tcW w:w="602" w:type="pct"/>
            <w:tcBorders>
              <w:top w:val="single" w:sz="8" w:space="0" w:color="auto"/>
              <w:bottom w:val="nil"/>
            </w:tcBorders>
            <w:noWrap/>
            <w:vAlign w:val="center"/>
            <w:hideMark/>
          </w:tcPr>
          <w:p w14:paraId="4CEE9BEA" w14:textId="495F1168"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91</w:t>
            </w:r>
          </w:p>
        </w:tc>
        <w:tc>
          <w:tcPr>
            <w:tcW w:w="569" w:type="pct"/>
            <w:tcBorders>
              <w:top w:val="single" w:sz="8" w:space="0" w:color="auto"/>
              <w:bottom w:val="nil"/>
            </w:tcBorders>
            <w:noWrap/>
            <w:vAlign w:val="center"/>
            <w:hideMark/>
          </w:tcPr>
          <w:p w14:paraId="78E037BF" w14:textId="5F2B9FC4"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92 A</w:t>
            </w:r>
          </w:p>
        </w:tc>
        <w:tc>
          <w:tcPr>
            <w:tcW w:w="387" w:type="pct"/>
            <w:tcBorders>
              <w:top w:val="single" w:sz="8" w:space="0" w:color="auto"/>
              <w:bottom w:val="nil"/>
            </w:tcBorders>
            <w:noWrap/>
            <w:vAlign w:val="center"/>
            <w:hideMark/>
          </w:tcPr>
          <w:p w14:paraId="4CC78F20" w14:textId="279D0C01" w:rsidR="00D46B43" w:rsidRPr="00D46B43" w:rsidRDefault="00D46B43" w:rsidP="005F222D">
            <w:pPr>
              <w:widowControl/>
              <w:autoSpaceDE/>
              <w:autoSpaceDN/>
              <w:ind w:left="-57" w:right="-57"/>
              <w:jc w:val="center"/>
              <w:rPr>
                <w:rFonts w:ascii="Arial" w:hAnsi="Arial" w:cs="Arial"/>
                <w:sz w:val="18"/>
                <w:szCs w:val="18"/>
                <w:lang w:eastAsia="en-GB"/>
              </w:rPr>
            </w:pPr>
            <w:r w:rsidRPr="00D46B43">
              <w:rPr>
                <w:rFonts w:ascii="Arial" w:hAnsi="Arial" w:cs="Arial"/>
                <w:sz w:val="18"/>
                <w:szCs w:val="18"/>
                <w:lang w:eastAsia="en-GB"/>
              </w:rPr>
              <w:t>93 A</w:t>
            </w:r>
          </w:p>
        </w:tc>
        <w:tc>
          <w:tcPr>
            <w:tcW w:w="403" w:type="pct"/>
            <w:tcBorders>
              <w:top w:val="single" w:sz="8" w:space="0" w:color="auto"/>
              <w:bottom w:val="nil"/>
            </w:tcBorders>
            <w:noWrap/>
            <w:vAlign w:val="center"/>
          </w:tcPr>
          <w:p w14:paraId="1ECA9877"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392" w:type="pct"/>
            <w:tcBorders>
              <w:top w:val="single" w:sz="8" w:space="0" w:color="auto"/>
              <w:bottom w:val="nil"/>
            </w:tcBorders>
            <w:noWrap/>
            <w:vAlign w:val="center"/>
          </w:tcPr>
          <w:p w14:paraId="5D47DEE7"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398" w:type="pct"/>
            <w:tcBorders>
              <w:top w:val="single" w:sz="8" w:space="0" w:color="auto"/>
              <w:bottom w:val="nil"/>
            </w:tcBorders>
            <w:noWrap/>
            <w:vAlign w:val="center"/>
          </w:tcPr>
          <w:p w14:paraId="293F1D4F"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403" w:type="pct"/>
            <w:tcBorders>
              <w:top w:val="single" w:sz="8" w:space="0" w:color="auto"/>
              <w:bottom w:val="nil"/>
            </w:tcBorders>
            <w:noWrap/>
            <w:vAlign w:val="center"/>
          </w:tcPr>
          <w:p w14:paraId="75542DEC" w14:textId="77777777" w:rsidR="00D46B43" w:rsidRPr="00D46B43" w:rsidRDefault="00D46B43" w:rsidP="005F222D">
            <w:pPr>
              <w:widowControl/>
              <w:autoSpaceDE/>
              <w:autoSpaceDN/>
              <w:ind w:left="-57" w:right="-57"/>
              <w:jc w:val="center"/>
              <w:rPr>
                <w:rFonts w:ascii="Arial" w:hAnsi="Arial" w:cs="Arial"/>
                <w:sz w:val="18"/>
                <w:szCs w:val="18"/>
                <w:lang w:eastAsia="en-GB"/>
              </w:rPr>
            </w:pPr>
          </w:p>
        </w:tc>
        <w:tc>
          <w:tcPr>
            <w:tcW w:w="402" w:type="pct"/>
            <w:tcBorders>
              <w:top w:val="single" w:sz="8" w:space="0" w:color="auto"/>
              <w:bottom w:val="nil"/>
              <w:right w:val="single" w:sz="18" w:space="0" w:color="auto"/>
            </w:tcBorders>
            <w:noWrap/>
            <w:vAlign w:val="center"/>
          </w:tcPr>
          <w:p w14:paraId="3972A8DA" w14:textId="77777777" w:rsidR="00D46B43" w:rsidRPr="00D46B43" w:rsidRDefault="00D46B43" w:rsidP="005F222D">
            <w:pPr>
              <w:widowControl/>
              <w:autoSpaceDE/>
              <w:autoSpaceDN/>
              <w:ind w:left="-57" w:right="-57"/>
              <w:jc w:val="center"/>
              <w:rPr>
                <w:rFonts w:ascii="Arial" w:hAnsi="Arial" w:cs="Arial"/>
                <w:sz w:val="18"/>
                <w:szCs w:val="18"/>
                <w:lang w:eastAsia="en-GB"/>
              </w:rPr>
            </w:pPr>
          </w:p>
        </w:tc>
      </w:tr>
      <w:tr w:rsidR="00D46B43" w:rsidRPr="00D46B43" w14:paraId="3C89E11E" w14:textId="77777777" w:rsidTr="005F222D">
        <w:trPr>
          <w:trHeight w:val="283"/>
        </w:trPr>
        <w:tc>
          <w:tcPr>
            <w:tcW w:w="532" w:type="pct"/>
            <w:tcBorders>
              <w:left w:val="single" w:sz="18" w:space="0" w:color="auto"/>
              <w:bottom w:val="single" w:sz="12" w:space="0" w:color="auto"/>
            </w:tcBorders>
            <w:noWrap/>
            <w:vAlign w:val="center"/>
            <w:hideMark/>
          </w:tcPr>
          <w:p w14:paraId="53527BBD"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Total</w:t>
            </w:r>
          </w:p>
        </w:tc>
        <w:tc>
          <w:tcPr>
            <w:tcW w:w="912" w:type="pct"/>
            <w:tcBorders>
              <w:top w:val="single" w:sz="2" w:space="0" w:color="auto"/>
              <w:bottom w:val="single" w:sz="12" w:space="0" w:color="auto"/>
            </w:tcBorders>
            <w:noWrap/>
            <w:vAlign w:val="center"/>
            <w:hideMark/>
          </w:tcPr>
          <w:p w14:paraId="1E61D236"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Suprafața</w:t>
            </w:r>
          </w:p>
        </w:tc>
        <w:tc>
          <w:tcPr>
            <w:tcW w:w="602" w:type="pct"/>
            <w:tcBorders>
              <w:top w:val="single" w:sz="2" w:space="0" w:color="auto"/>
              <w:bottom w:val="single" w:sz="12" w:space="0" w:color="auto"/>
            </w:tcBorders>
            <w:noWrap/>
            <w:vAlign w:val="center"/>
            <w:hideMark/>
          </w:tcPr>
          <w:p w14:paraId="29CA1F36"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49,08 HA</w:t>
            </w:r>
          </w:p>
        </w:tc>
        <w:tc>
          <w:tcPr>
            <w:tcW w:w="569" w:type="pct"/>
            <w:tcBorders>
              <w:top w:val="single" w:sz="2" w:space="0" w:color="auto"/>
              <w:bottom w:val="single" w:sz="12" w:space="0" w:color="auto"/>
            </w:tcBorders>
            <w:noWrap/>
            <w:vAlign w:val="center"/>
            <w:hideMark/>
          </w:tcPr>
          <w:p w14:paraId="4A1C19EE"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Nr.UA-uri</w:t>
            </w:r>
          </w:p>
        </w:tc>
        <w:tc>
          <w:tcPr>
            <w:tcW w:w="387" w:type="pct"/>
            <w:tcBorders>
              <w:top w:val="single" w:sz="2" w:space="0" w:color="auto"/>
              <w:bottom w:val="single" w:sz="12" w:space="0" w:color="auto"/>
            </w:tcBorders>
            <w:noWrap/>
            <w:vAlign w:val="center"/>
            <w:hideMark/>
          </w:tcPr>
          <w:p w14:paraId="331BABF5"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4</w:t>
            </w:r>
          </w:p>
        </w:tc>
        <w:tc>
          <w:tcPr>
            <w:tcW w:w="403" w:type="pct"/>
            <w:tcBorders>
              <w:top w:val="single" w:sz="2" w:space="0" w:color="auto"/>
              <w:bottom w:val="single" w:sz="12" w:space="0" w:color="auto"/>
            </w:tcBorders>
            <w:noWrap/>
            <w:vAlign w:val="center"/>
            <w:hideMark/>
          </w:tcPr>
          <w:p w14:paraId="47A0B071"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392" w:type="pct"/>
            <w:tcBorders>
              <w:top w:val="single" w:sz="2" w:space="0" w:color="auto"/>
              <w:bottom w:val="single" w:sz="12" w:space="0" w:color="auto"/>
            </w:tcBorders>
            <w:noWrap/>
            <w:vAlign w:val="center"/>
            <w:hideMark/>
          </w:tcPr>
          <w:p w14:paraId="7A9DC21A"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398" w:type="pct"/>
            <w:tcBorders>
              <w:top w:val="single" w:sz="2" w:space="0" w:color="auto"/>
              <w:bottom w:val="single" w:sz="12" w:space="0" w:color="auto"/>
            </w:tcBorders>
            <w:noWrap/>
            <w:vAlign w:val="center"/>
            <w:hideMark/>
          </w:tcPr>
          <w:p w14:paraId="112C6499"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403" w:type="pct"/>
            <w:tcBorders>
              <w:top w:val="single" w:sz="2" w:space="0" w:color="auto"/>
              <w:bottom w:val="single" w:sz="12" w:space="0" w:color="auto"/>
            </w:tcBorders>
            <w:noWrap/>
            <w:vAlign w:val="center"/>
            <w:hideMark/>
          </w:tcPr>
          <w:p w14:paraId="6F1BEC83"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402" w:type="pct"/>
            <w:tcBorders>
              <w:top w:val="single" w:sz="2" w:space="0" w:color="auto"/>
              <w:bottom w:val="single" w:sz="12" w:space="0" w:color="auto"/>
              <w:right w:val="single" w:sz="18" w:space="0" w:color="auto"/>
            </w:tcBorders>
            <w:noWrap/>
            <w:vAlign w:val="center"/>
            <w:hideMark/>
          </w:tcPr>
          <w:p w14:paraId="1D4D60DE"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r>
      <w:tr w:rsidR="00D46B43" w:rsidRPr="00D46B43" w14:paraId="6B0B8E0C" w14:textId="77777777" w:rsidTr="005F222D">
        <w:trPr>
          <w:trHeight w:val="283"/>
        </w:trPr>
        <w:tc>
          <w:tcPr>
            <w:tcW w:w="532" w:type="pct"/>
            <w:tcBorders>
              <w:top w:val="single" w:sz="12" w:space="0" w:color="auto"/>
              <w:left w:val="single" w:sz="18" w:space="0" w:color="auto"/>
              <w:bottom w:val="single" w:sz="18" w:space="0" w:color="auto"/>
            </w:tcBorders>
            <w:noWrap/>
            <w:vAlign w:val="center"/>
            <w:hideMark/>
          </w:tcPr>
          <w:p w14:paraId="108E05C8"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Total UP</w:t>
            </w:r>
          </w:p>
        </w:tc>
        <w:tc>
          <w:tcPr>
            <w:tcW w:w="912" w:type="pct"/>
            <w:tcBorders>
              <w:top w:val="single" w:sz="12" w:space="0" w:color="auto"/>
              <w:bottom w:val="single" w:sz="18" w:space="0" w:color="auto"/>
            </w:tcBorders>
            <w:noWrap/>
            <w:vAlign w:val="center"/>
            <w:hideMark/>
          </w:tcPr>
          <w:p w14:paraId="338080E1"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Suprafața</w:t>
            </w:r>
          </w:p>
        </w:tc>
        <w:tc>
          <w:tcPr>
            <w:tcW w:w="602" w:type="pct"/>
            <w:tcBorders>
              <w:top w:val="single" w:sz="12" w:space="0" w:color="auto"/>
              <w:bottom w:val="single" w:sz="18" w:space="0" w:color="auto"/>
            </w:tcBorders>
            <w:noWrap/>
            <w:vAlign w:val="center"/>
            <w:hideMark/>
          </w:tcPr>
          <w:p w14:paraId="63DD0C8E"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216,30 HA</w:t>
            </w:r>
          </w:p>
        </w:tc>
        <w:tc>
          <w:tcPr>
            <w:tcW w:w="569" w:type="pct"/>
            <w:tcBorders>
              <w:top w:val="single" w:sz="12" w:space="0" w:color="auto"/>
              <w:bottom w:val="single" w:sz="18" w:space="0" w:color="auto"/>
            </w:tcBorders>
            <w:noWrap/>
            <w:vAlign w:val="center"/>
            <w:hideMark/>
          </w:tcPr>
          <w:p w14:paraId="3237951A"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Nr.UA-uri</w:t>
            </w:r>
          </w:p>
        </w:tc>
        <w:tc>
          <w:tcPr>
            <w:tcW w:w="387" w:type="pct"/>
            <w:tcBorders>
              <w:top w:val="single" w:sz="12" w:space="0" w:color="auto"/>
              <w:bottom w:val="single" w:sz="18" w:space="0" w:color="auto"/>
            </w:tcBorders>
            <w:noWrap/>
            <w:vAlign w:val="center"/>
            <w:hideMark/>
          </w:tcPr>
          <w:p w14:paraId="195FE768"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r w:rsidRPr="00D46B43">
              <w:rPr>
                <w:rFonts w:ascii="Arial" w:hAnsi="Arial" w:cs="Arial"/>
                <w:b/>
                <w:bCs/>
                <w:i/>
                <w:iCs/>
                <w:sz w:val="18"/>
                <w:szCs w:val="18"/>
                <w:lang w:eastAsia="en-GB"/>
              </w:rPr>
              <w:t>19</w:t>
            </w:r>
          </w:p>
        </w:tc>
        <w:tc>
          <w:tcPr>
            <w:tcW w:w="403" w:type="pct"/>
            <w:tcBorders>
              <w:top w:val="single" w:sz="12" w:space="0" w:color="auto"/>
              <w:bottom w:val="single" w:sz="18" w:space="0" w:color="auto"/>
            </w:tcBorders>
            <w:noWrap/>
            <w:vAlign w:val="center"/>
            <w:hideMark/>
          </w:tcPr>
          <w:p w14:paraId="0F3D35E9"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392" w:type="pct"/>
            <w:tcBorders>
              <w:top w:val="single" w:sz="12" w:space="0" w:color="auto"/>
              <w:bottom w:val="single" w:sz="18" w:space="0" w:color="auto"/>
            </w:tcBorders>
            <w:noWrap/>
            <w:vAlign w:val="center"/>
            <w:hideMark/>
          </w:tcPr>
          <w:p w14:paraId="3A49D6CE"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398" w:type="pct"/>
            <w:tcBorders>
              <w:top w:val="single" w:sz="12" w:space="0" w:color="auto"/>
              <w:bottom w:val="single" w:sz="18" w:space="0" w:color="auto"/>
            </w:tcBorders>
            <w:noWrap/>
            <w:vAlign w:val="center"/>
            <w:hideMark/>
          </w:tcPr>
          <w:p w14:paraId="3DC2684A"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403" w:type="pct"/>
            <w:tcBorders>
              <w:top w:val="single" w:sz="12" w:space="0" w:color="auto"/>
              <w:bottom w:val="single" w:sz="18" w:space="0" w:color="auto"/>
            </w:tcBorders>
            <w:noWrap/>
            <w:vAlign w:val="center"/>
            <w:hideMark/>
          </w:tcPr>
          <w:p w14:paraId="6627B559"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c>
          <w:tcPr>
            <w:tcW w:w="402" w:type="pct"/>
            <w:tcBorders>
              <w:top w:val="single" w:sz="12" w:space="0" w:color="auto"/>
              <w:bottom w:val="single" w:sz="18" w:space="0" w:color="auto"/>
              <w:right w:val="single" w:sz="18" w:space="0" w:color="auto"/>
            </w:tcBorders>
            <w:noWrap/>
            <w:vAlign w:val="center"/>
            <w:hideMark/>
          </w:tcPr>
          <w:p w14:paraId="1C6508B3" w14:textId="77777777" w:rsidR="00D46B43" w:rsidRPr="00D46B43" w:rsidRDefault="00D46B43" w:rsidP="005F222D">
            <w:pPr>
              <w:widowControl/>
              <w:autoSpaceDE/>
              <w:autoSpaceDN/>
              <w:ind w:left="-57" w:right="-57"/>
              <w:jc w:val="center"/>
              <w:rPr>
                <w:rFonts w:ascii="Arial" w:hAnsi="Arial" w:cs="Arial"/>
                <w:b/>
                <w:bCs/>
                <w:i/>
                <w:iCs/>
                <w:sz w:val="18"/>
                <w:szCs w:val="18"/>
                <w:lang w:eastAsia="en-GB"/>
              </w:rPr>
            </w:pPr>
          </w:p>
        </w:tc>
      </w:tr>
    </w:tbl>
    <w:p w14:paraId="1E66260F" w14:textId="11A825A2" w:rsidR="00934E0A" w:rsidRPr="00125D6E" w:rsidRDefault="00934E0A" w:rsidP="000A7B41">
      <w:pPr>
        <w:pStyle w:val="Corptext"/>
        <w:tabs>
          <w:tab w:val="left" w:pos="7365"/>
        </w:tabs>
        <w:spacing w:before="5" w:after="5"/>
        <w:rPr>
          <w:rFonts w:ascii="Arial" w:hAnsi="Arial" w:cs="Arial"/>
          <w:i/>
          <w:iCs/>
          <w:color w:val="EE0000"/>
          <w:sz w:val="24"/>
          <w:szCs w:val="24"/>
          <w:lang w:val="ro-RO"/>
        </w:rPr>
      </w:pPr>
    </w:p>
    <w:p w14:paraId="62A64E48" w14:textId="77777777" w:rsidR="00DC7A8A" w:rsidRPr="00125D6E" w:rsidRDefault="00DC7A8A" w:rsidP="00A63BBE">
      <w:pPr>
        <w:pStyle w:val="Indentcorptext3"/>
        <w:numPr>
          <w:ilvl w:val="2"/>
          <w:numId w:val="13"/>
        </w:numPr>
        <w:spacing w:after="0"/>
        <w:ind w:hanging="153"/>
        <w:rPr>
          <w:rFonts w:ascii="Arial" w:hAnsi="Arial" w:cs="Arial"/>
          <w:b/>
          <w:bCs/>
          <w:noProof w:val="0"/>
          <w:sz w:val="24"/>
          <w:szCs w:val="24"/>
          <w:lang w:val="ro-RO"/>
        </w:rPr>
      </w:pPr>
      <w:bookmarkStart w:id="7" w:name="_Hlk157587646"/>
      <w:bookmarkEnd w:id="6"/>
      <w:r w:rsidRPr="00125D6E">
        <w:rPr>
          <w:rFonts w:ascii="Arial" w:hAnsi="Arial" w:cs="Arial"/>
          <w:b/>
          <w:bCs/>
          <w:noProof w:val="0"/>
          <w:sz w:val="24"/>
          <w:szCs w:val="24"/>
          <w:lang w:val="ro-RO"/>
        </w:rPr>
        <w:t>Regimul</w:t>
      </w:r>
    </w:p>
    <w:p w14:paraId="21161858" w14:textId="77777777" w:rsidR="00DC7A8A" w:rsidRPr="00125D6E"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0722623F" w14:textId="77777777" w:rsidR="00D46B43" w:rsidRPr="00D46B43" w:rsidRDefault="00D46B43" w:rsidP="00D46B43">
      <w:pPr>
        <w:widowControl/>
        <w:autoSpaceDE/>
        <w:autoSpaceDN/>
        <w:ind w:firstLine="567"/>
        <w:jc w:val="both"/>
        <w:rPr>
          <w:rFonts w:ascii="Arial" w:hAnsi="Arial" w:cs="Arial"/>
          <w:sz w:val="24"/>
          <w:szCs w:val="24"/>
          <w:lang w:eastAsia="ro-RO"/>
        </w:rPr>
      </w:pPr>
      <w:r w:rsidRPr="00D46B43">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4D1FCD1F" w14:textId="77777777" w:rsidR="00D46B43" w:rsidRPr="00D46B43" w:rsidRDefault="00D46B43" w:rsidP="00D46B43">
      <w:pPr>
        <w:widowControl/>
        <w:autoSpaceDE/>
        <w:autoSpaceDN/>
        <w:ind w:firstLine="567"/>
        <w:jc w:val="both"/>
        <w:rPr>
          <w:rFonts w:ascii="Arial" w:hAnsi="Arial" w:cs="Arial"/>
          <w:sz w:val="24"/>
          <w:szCs w:val="24"/>
          <w:lang w:eastAsia="ro-RO"/>
        </w:rPr>
      </w:pPr>
      <w:r w:rsidRPr="00D46B43">
        <w:rPr>
          <w:rFonts w:ascii="Arial" w:hAnsi="Arial" w:cs="Arial"/>
          <w:sz w:val="24"/>
          <w:szCs w:val="24"/>
          <w:lang w:eastAsia="ro-RO"/>
        </w:rPr>
        <w:t xml:space="preserve">Pentru arboretele din unitatea de producție I Băcilă-Silea s-a adoptat </w:t>
      </w:r>
      <w:r w:rsidRPr="00D46B43">
        <w:rPr>
          <w:rFonts w:ascii="Arial" w:hAnsi="Arial" w:cs="Arial"/>
          <w:b/>
          <w:sz w:val="24"/>
          <w:szCs w:val="24"/>
          <w:lang w:eastAsia="ro-RO"/>
        </w:rPr>
        <w:t>regimul codru</w:t>
      </w:r>
      <w:r w:rsidRPr="00D46B43">
        <w:rPr>
          <w:rFonts w:ascii="Arial" w:hAnsi="Arial" w:cs="Arial"/>
          <w:sz w:val="24"/>
          <w:szCs w:val="24"/>
          <w:lang w:eastAsia="ro-RO"/>
        </w:rPr>
        <w:t xml:space="preserve">. Regimul codru urmărește regenerarea din sămânță a arboretelor, promovând exemplarele viguroase, bine conformate și care produc lemn de calitate și semințe genetic superioare, asigurând în același timp și o polifuncționalitate a pădurilor. </w:t>
      </w:r>
    </w:p>
    <w:p w14:paraId="7F4D9ECE" w14:textId="60299C25" w:rsidR="00DC7A8A" w:rsidRPr="00125D6E" w:rsidRDefault="00DC7A8A" w:rsidP="00DC7A8A">
      <w:pPr>
        <w:rPr>
          <w:rFonts w:ascii="Arial" w:hAnsi="Arial" w:cs="Arial"/>
          <w:color w:val="EE0000"/>
          <w:sz w:val="24"/>
          <w:szCs w:val="24"/>
        </w:rPr>
      </w:pPr>
    </w:p>
    <w:p w14:paraId="5FD237B3" w14:textId="3E173063" w:rsidR="00DC7A8A" w:rsidRPr="00125D6E" w:rsidRDefault="00394082">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Compoziția</w:t>
      </w:r>
      <w:r w:rsidR="00DC7A8A" w:rsidRPr="00125D6E">
        <w:rPr>
          <w:rFonts w:ascii="Arial" w:hAnsi="Arial" w:cs="Arial"/>
          <w:b/>
          <w:bCs/>
          <w:noProof w:val="0"/>
          <w:sz w:val="24"/>
          <w:szCs w:val="24"/>
          <w:lang w:val="ro-RO"/>
        </w:rPr>
        <w:t xml:space="preserve"> </w:t>
      </w:r>
      <w:r w:rsidRPr="00125D6E">
        <w:rPr>
          <w:rFonts w:ascii="Arial" w:hAnsi="Arial" w:cs="Arial"/>
          <w:b/>
          <w:bCs/>
          <w:noProof w:val="0"/>
          <w:sz w:val="24"/>
          <w:szCs w:val="24"/>
          <w:lang w:val="ro-RO"/>
        </w:rPr>
        <w:t>țel</w:t>
      </w:r>
    </w:p>
    <w:p w14:paraId="1EAFB967" w14:textId="77777777" w:rsidR="00DC7A8A" w:rsidRPr="00125D6E"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473D9B69" w14:textId="77777777" w:rsidR="00D46B43" w:rsidRPr="00D46B43" w:rsidRDefault="00D46B43" w:rsidP="00D46B43">
      <w:pPr>
        <w:widowControl/>
        <w:autoSpaceDE/>
        <w:autoSpaceDN/>
        <w:ind w:firstLine="562"/>
        <w:jc w:val="both"/>
        <w:rPr>
          <w:rFonts w:ascii="Arial" w:hAnsi="Arial" w:cs="Arial"/>
          <w:sz w:val="24"/>
          <w:szCs w:val="24"/>
          <w:lang w:eastAsia="ro-RO"/>
        </w:rPr>
      </w:pPr>
      <w:r w:rsidRPr="00D46B43">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5893DE77" w14:textId="77777777" w:rsidR="00AC5E90" w:rsidRPr="00D46B43" w:rsidRDefault="00AC5E90" w:rsidP="00AC5E90">
      <w:pPr>
        <w:widowControl/>
        <w:autoSpaceDE/>
        <w:autoSpaceDN/>
        <w:ind w:firstLine="562"/>
        <w:jc w:val="both"/>
        <w:rPr>
          <w:rFonts w:ascii="Arial" w:hAnsi="Arial" w:cs="Arial"/>
          <w:sz w:val="24"/>
          <w:szCs w:val="20"/>
          <w:lang w:eastAsia="ro-RO"/>
        </w:rPr>
      </w:pPr>
      <w:r w:rsidRPr="00D46B43">
        <w:rPr>
          <w:rFonts w:ascii="Arial" w:hAnsi="Arial" w:cs="Arial"/>
          <w:sz w:val="24"/>
          <w:szCs w:val="20"/>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3BCA5A2A" w14:textId="77777777" w:rsidR="00AC5E90" w:rsidRPr="00D46B43" w:rsidRDefault="00AC5E90" w:rsidP="00AC5E90">
      <w:pPr>
        <w:widowControl/>
        <w:autoSpaceDE/>
        <w:autoSpaceDN/>
        <w:ind w:firstLine="562"/>
        <w:jc w:val="both"/>
        <w:rPr>
          <w:rFonts w:ascii="Arial" w:hAnsi="Arial" w:cs="Arial"/>
          <w:sz w:val="24"/>
          <w:szCs w:val="20"/>
          <w:lang w:eastAsia="ro-RO"/>
        </w:rPr>
      </w:pPr>
      <w:r w:rsidRPr="00D46B43">
        <w:rPr>
          <w:rFonts w:ascii="Arial" w:hAnsi="Arial" w:cs="Arial"/>
          <w:sz w:val="24"/>
          <w:szCs w:val="20"/>
          <w:lang w:eastAsia="ro-RO"/>
        </w:rPr>
        <w:t>Compoziția-țel s-a stabilit diferențiat, după cum urmează:</w:t>
      </w:r>
    </w:p>
    <w:p w14:paraId="5CF1DC6A" w14:textId="77777777" w:rsidR="00AC5E90" w:rsidRPr="00D46B43" w:rsidRDefault="00AC5E90" w:rsidP="00AC5E90">
      <w:pPr>
        <w:widowControl/>
        <w:autoSpaceDE/>
        <w:autoSpaceDN/>
        <w:ind w:firstLine="562"/>
        <w:jc w:val="both"/>
        <w:rPr>
          <w:rFonts w:ascii="Arial" w:hAnsi="Arial" w:cs="Arial"/>
          <w:sz w:val="24"/>
          <w:szCs w:val="20"/>
          <w:lang w:eastAsia="ro-RO"/>
        </w:rPr>
      </w:pPr>
      <w:r w:rsidRPr="00D46B43">
        <w:rPr>
          <w:rFonts w:ascii="Arial" w:hAnsi="Arial" w:cs="Arial"/>
          <w:sz w:val="24"/>
          <w:szCs w:val="20"/>
          <w:lang w:eastAsia="ro-RO"/>
        </w:rPr>
        <w:t xml:space="preserve">-  </w:t>
      </w:r>
      <w:r w:rsidRPr="00D46B43">
        <w:rPr>
          <w:rFonts w:ascii="Arial" w:hAnsi="Arial" w:cs="Arial"/>
          <w:i/>
          <w:iCs/>
          <w:sz w:val="24"/>
          <w:szCs w:val="20"/>
          <w:lang w:eastAsia="ro-RO"/>
        </w:rPr>
        <w:t>compoziția-țel de regenerare</w:t>
      </w:r>
      <w:r w:rsidRPr="00D46B43">
        <w:rPr>
          <w:rFonts w:ascii="Arial" w:hAnsi="Arial" w:cs="Arial"/>
          <w:sz w:val="24"/>
          <w:szCs w:val="20"/>
          <w:lang w:eastAsia="ro-RO"/>
        </w:rPr>
        <w:t xml:space="preserve"> s-a stabilit pentru arboretele exploatabile;</w:t>
      </w:r>
    </w:p>
    <w:p w14:paraId="45A1C292" w14:textId="77777777" w:rsidR="00AC5E90" w:rsidRPr="00D46B43" w:rsidRDefault="00AC5E90" w:rsidP="00AC5E90">
      <w:pPr>
        <w:widowControl/>
        <w:autoSpaceDE/>
        <w:autoSpaceDN/>
        <w:ind w:firstLine="562"/>
        <w:jc w:val="both"/>
        <w:rPr>
          <w:rFonts w:ascii="Arial" w:hAnsi="Arial" w:cs="Arial"/>
          <w:sz w:val="24"/>
          <w:szCs w:val="20"/>
          <w:lang w:eastAsia="ro-RO"/>
        </w:rPr>
      </w:pPr>
      <w:r w:rsidRPr="00D46B43">
        <w:rPr>
          <w:rFonts w:ascii="Arial" w:hAnsi="Arial" w:cs="Arial"/>
          <w:sz w:val="24"/>
          <w:szCs w:val="20"/>
          <w:lang w:eastAsia="ro-RO"/>
        </w:rPr>
        <w:lastRenderedPageBreak/>
        <w:t xml:space="preserve">- </w:t>
      </w:r>
      <w:r w:rsidRPr="00D46B43">
        <w:rPr>
          <w:rFonts w:ascii="Arial" w:hAnsi="Arial" w:cs="Arial"/>
          <w:i/>
          <w:iCs/>
          <w:sz w:val="24"/>
          <w:szCs w:val="20"/>
          <w:lang w:eastAsia="ro-RO"/>
        </w:rPr>
        <w:t>compoziția-țel la exploatabilitate</w:t>
      </w:r>
      <w:r w:rsidRPr="00D46B43">
        <w:rPr>
          <w:rFonts w:ascii="Arial" w:hAnsi="Arial" w:cs="Arial"/>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1494C1AE" w14:textId="77777777" w:rsidR="00D46B43" w:rsidRPr="00D46B43" w:rsidRDefault="00D46B43" w:rsidP="00D46B43">
      <w:pPr>
        <w:widowControl/>
        <w:autoSpaceDE/>
        <w:autoSpaceDN/>
        <w:ind w:firstLine="562"/>
        <w:jc w:val="both"/>
        <w:rPr>
          <w:rFonts w:ascii="Arial" w:hAnsi="Arial" w:cs="Arial"/>
          <w:sz w:val="24"/>
          <w:szCs w:val="24"/>
          <w:lang w:eastAsia="ro-RO"/>
        </w:rPr>
      </w:pPr>
      <w:r w:rsidRPr="00D46B43">
        <w:rPr>
          <w:rFonts w:ascii="Arial" w:hAnsi="Arial" w:cs="Arial"/>
          <w:sz w:val="24"/>
          <w:szCs w:val="24"/>
          <w:lang w:eastAsia="ro-RO"/>
        </w:rPr>
        <w:t>Compoziția-țel de regenerare s-a stabilit în concordanță cu cea corespunzătoare tipului natural fundamental: specii autohtone valoroase (fag, molid, brad) la care se adaugă specii de amestec (paltin de munte, larice).</w:t>
      </w:r>
    </w:p>
    <w:p w14:paraId="454C8ACB" w14:textId="0A3B00A9" w:rsidR="0085670D" w:rsidRPr="00125D6E" w:rsidRDefault="0058525C" w:rsidP="0058525C">
      <w:pPr>
        <w:ind w:firstLine="562"/>
        <w:jc w:val="both"/>
        <w:rPr>
          <w:rFonts w:ascii="Arial" w:hAnsi="Arial" w:cs="Arial"/>
          <w:sz w:val="24"/>
          <w:szCs w:val="24"/>
          <w:lang w:eastAsia="ro-RO"/>
        </w:rPr>
      </w:pPr>
      <w:r w:rsidRPr="00D46B43">
        <w:rPr>
          <w:rFonts w:ascii="Arial" w:hAnsi="Arial" w:cs="Arial"/>
          <w:sz w:val="24"/>
          <w:szCs w:val="24"/>
          <w:lang w:eastAsia="ro-RO"/>
        </w:rPr>
        <w:t>Modul cum a fost stabilită compoziția optimă este prezentat în tabelul următor, comparativ cu compoziția actuală.</w:t>
      </w:r>
    </w:p>
    <w:p w14:paraId="351B6057" w14:textId="77777777" w:rsidR="0058525C" w:rsidRPr="00125D6E" w:rsidRDefault="0058525C" w:rsidP="0058525C">
      <w:pPr>
        <w:ind w:firstLine="562"/>
        <w:jc w:val="both"/>
        <w:rPr>
          <w:rFonts w:ascii="Arial" w:hAnsi="Arial" w:cs="Arial"/>
          <w:color w:val="EE0000"/>
          <w:sz w:val="24"/>
          <w:szCs w:val="24"/>
          <w:lang w:eastAsia="ro-RO"/>
        </w:rPr>
      </w:pPr>
    </w:p>
    <w:p w14:paraId="551B0FEE" w14:textId="77777777" w:rsidR="00AC5E90" w:rsidRPr="00125D6E" w:rsidRDefault="00446B13" w:rsidP="006A7A0C">
      <w:pPr>
        <w:pStyle w:val="Indentcorptext"/>
        <w:spacing w:after="0"/>
        <w:ind w:left="0"/>
        <w:rPr>
          <w:rFonts w:ascii="Arial" w:hAnsi="Arial" w:cs="Arial"/>
          <w:i/>
          <w:iCs/>
          <w:sz w:val="24"/>
          <w:szCs w:val="24"/>
          <w:lang w:val="ro-RO"/>
        </w:rPr>
      </w:pPr>
      <w:r w:rsidRPr="00125D6E">
        <w:rPr>
          <w:rFonts w:ascii="Arial" w:hAnsi="Arial" w:cs="Arial"/>
          <w:i/>
          <w:iCs/>
          <w:sz w:val="24"/>
          <w:szCs w:val="24"/>
          <w:lang w:val="ro-RO"/>
        </w:rPr>
        <w:t xml:space="preserve"> </w:t>
      </w:r>
      <w:r w:rsidR="00CB180A" w:rsidRPr="00125D6E">
        <w:rPr>
          <w:rFonts w:ascii="Arial" w:eastAsia="Arial" w:hAnsi="Arial" w:cs="Arial"/>
          <w:i/>
          <w:iCs/>
          <w:sz w:val="24"/>
          <w:szCs w:val="24"/>
          <w:lang w:val="ro-RO"/>
        </w:rPr>
        <w:t>Tabelul 1.4.7.1.</w:t>
      </w:r>
      <w:r w:rsidR="00372504" w:rsidRPr="00125D6E">
        <w:rPr>
          <w:rFonts w:ascii="Arial" w:hAnsi="Arial" w:cs="Arial"/>
          <w:i/>
          <w:iCs/>
          <w:sz w:val="24"/>
          <w:szCs w:val="24"/>
          <w:lang w:val="ro-RO"/>
        </w:rPr>
        <w:t xml:space="preserve"> </w:t>
      </w:r>
      <w:r w:rsidR="006A7A0C" w:rsidRPr="00125D6E">
        <w:rPr>
          <w:rFonts w:ascii="Arial" w:hAnsi="Arial" w:cs="Arial"/>
          <w:i/>
          <w:iCs/>
          <w:sz w:val="24"/>
          <w:szCs w:val="24"/>
          <w:lang w:val="ro-RO"/>
        </w:rPr>
        <w:t xml:space="preserve">Calculul compoziţiei optime  </w:t>
      </w:r>
      <w:r w:rsidR="008C50D3" w:rsidRPr="00125D6E">
        <w:rPr>
          <w:rFonts w:ascii="Arial" w:hAnsi="Arial" w:cs="Arial"/>
          <w:i/>
          <w:iCs/>
          <w:sz w:val="24"/>
          <w:szCs w:val="24"/>
          <w:lang w:val="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5"/>
        <w:gridCol w:w="806"/>
        <w:gridCol w:w="720"/>
        <w:gridCol w:w="1348"/>
        <w:gridCol w:w="959"/>
        <w:gridCol w:w="607"/>
        <w:gridCol w:w="607"/>
        <w:gridCol w:w="607"/>
        <w:gridCol w:w="607"/>
        <w:gridCol w:w="607"/>
        <w:gridCol w:w="607"/>
        <w:gridCol w:w="607"/>
        <w:gridCol w:w="601"/>
      </w:tblGrid>
      <w:tr w:rsidR="00D46B43" w:rsidRPr="005F222D" w14:paraId="4D7358AC" w14:textId="77777777" w:rsidTr="00E948C2">
        <w:trPr>
          <w:cantSplit/>
          <w:trHeight w:val="283"/>
          <w:tblHeader/>
          <w:jc w:val="center"/>
        </w:trPr>
        <w:tc>
          <w:tcPr>
            <w:tcW w:w="336" w:type="pct"/>
            <w:vMerge w:val="restart"/>
            <w:tcBorders>
              <w:top w:val="single" w:sz="18" w:space="0" w:color="auto"/>
              <w:right w:val="single" w:sz="8" w:space="0" w:color="auto"/>
            </w:tcBorders>
            <w:vAlign w:val="center"/>
          </w:tcPr>
          <w:p w14:paraId="1E7AE3F0" w14:textId="77777777" w:rsidR="00D46B43" w:rsidRPr="005F222D" w:rsidRDefault="00D46B43" w:rsidP="005F222D">
            <w:pPr>
              <w:widowControl/>
              <w:autoSpaceDE/>
              <w:autoSpaceDN/>
              <w:ind w:left="-57" w:right="-57"/>
              <w:jc w:val="center"/>
              <w:rPr>
                <w:rFonts w:ascii="Arial" w:hAnsi="Arial" w:cs="Arial"/>
                <w:b/>
                <w:sz w:val="16"/>
                <w:szCs w:val="16"/>
                <w:lang w:eastAsia="ro-RO"/>
              </w:rPr>
            </w:pPr>
            <w:r w:rsidRPr="005F222D">
              <w:rPr>
                <w:rFonts w:ascii="Arial" w:hAnsi="Arial" w:cs="Arial"/>
                <w:b/>
                <w:sz w:val="16"/>
                <w:szCs w:val="16"/>
                <w:lang w:eastAsia="ro-RO"/>
              </w:rPr>
              <w:t>SUP</w:t>
            </w:r>
          </w:p>
          <w:p w14:paraId="6B873B5C" w14:textId="77777777" w:rsidR="00D46B43" w:rsidRPr="005F222D" w:rsidRDefault="00D46B43" w:rsidP="005F222D">
            <w:pPr>
              <w:widowControl/>
              <w:autoSpaceDE/>
              <w:autoSpaceDN/>
              <w:ind w:left="-57" w:right="-57"/>
              <w:jc w:val="center"/>
              <w:rPr>
                <w:rFonts w:ascii="Arial" w:hAnsi="Arial" w:cs="Arial"/>
                <w:b/>
                <w:sz w:val="16"/>
                <w:szCs w:val="16"/>
                <w:lang w:eastAsia="ro-RO"/>
              </w:rPr>
            </w:pPr>
            <w:r w:rsidRPr="005F222D">
              <w:rPr>
                <w:rFonts w:ascii="Arial" w:hAnsi="Arial" w:cs="Arial"/>
                <w:b/>
                <w:sz w:val="16"/>
                <w:szCs w:val="16"/>
                <w:lang w:eastAsia="ro-RO"/>
              </w:rPr>
              <w:t>(U.P.)</w:t>
            </w:r>
          </w:p>
        </w:tc>
        <w:tc>
          <w:tcPr>
            <w:tcW w:w="433" w:type="pct"/>
            <w:vMerge w:val="restart"/>
            <w:tcBorders>
              <w:top w:val="single" w:sz="18" w:space="0" w:color="auto"/>
              <w:left w:val="single" w:sz="8" w:space="0" w:color="auto"/>
              <w:right w:val="single" w:sz="8" w:space="0" w:color="auto"/>
            </w:tcBorders>
            <w:vAlign w:val="center"/>
          </w:tcPr>
          <w:p w14:paraId="3DFD3C12"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Tip de</w:t>
            </w:r>
          </w:p>
          <w:p w14:paraId="36F65DEC"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stațiune</w:t>
            </w:r>
          </w:p>
        </w:tc>
        <w:tc>
          <w:tcPr>
            <w:tcW w:w="387" w:type="pct"/>
            <w:vMerge w:val="restart"/>
            <w:tcBorders>
              <w:top w:val="single" w:sz="18" w:space="0" w:color="auto"/>
              <w:left w:val="single" w:sz="8" w:space="0" w:color="auto"/>
              <w:right w:val="single" w:sz="8" w:space="0" w:color="auto"/>
            </w:tcBorders>
            <w:vAlign w:val="center"/>
          </w:tcPr>
          <w:p w14:paraId="247E0958"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Tip de</w:t>
            </w:r>
          </w:p>
          <w:p w14:paraId="123929F2"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pădure</w:t>
            </w:r>
          </w:p>
        </w:tc>
        <w:tc>
          <w:tcPr>
            <w:tcW w:w="724" w:type="pct"/>
            <w:vMerge w:val="restart"/>
            <w:tcBorders>
              <w:top w:val="single" w:sz="18" w:space="0" w:color="auto"/>
              <w:left w:val="single" w:sz="8" w:space="0" w:color="auto"/>
              <w:right w:val="single" w:sz="8" w:space="0" w:color="auto"/>
            </w:tcBorders>
            <w:vAlign w:val="center"/>
          </w:tcPr>
          <w:p w14:paraId="360AEC80"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Compoziția-țel</w:t>
            </w:r>
          </w:p>
        </w:tc>
        <w:tc>
          <w:tcPr>
            <w:tcW w:w="515" w:type="pct"/>
            <w:vMerge w:val="restart"/>
            <w:tcBorders>
              <w:top w:val="single" w:sz="18" w:space="0" w:color="auto"/>
              <w:left w:val="single" w:sz="8" w:space="0" w:color="auto"/>
              <w:right w:val="single" w:sz="8" w:space="0" w:color="auto"/>
            </w:tcBorders>
            <w:vAlign w:val="center"/>
          </w:tcPr>
          <w:p w14:paraId="5C1FBE32"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Suprafața</w:t>
            </w:r>
          </w:p>
          <w:p w14:paraId="48D059E2"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(ha)</w:t>
            </w:r>
          </w:p>
        </w:tc>
        <w:tc>
          <w:tcPr>
            <w:tcW w:w="2605" w:type="pct"/>
            <w:gridSpan w:val="8"/>
            <w:tcBorders>
              <w:left w:val="single" w:sz="8" w:space="0" w:color="auto"/>
            </w:tcBorders>
            <w:vAlign w:val="center"/>
          </w:tcPr>
          <w:p w14:paraId="7C150525"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Suprafața pe specii (ha)</w:t>
            </w:r>
          </w:p>
        </w:tc>
      </w:tr>
      <w:tr w:rsidR="00D46B43" w:rsidRPr="005F222D" w14:paraId="656D63B4" w14:textId="77777777" w:rsidTr="00E948C2">
        <w:trPr>
          <w:cantSplit/>
          <w:trHeight w:val="283"/>
          <w:tblHeader/>
          <w:jc w:val="center"/>
        </w:trPr>
        <w:tc>
          <w:tcPr>
            <w:tcW w:w="336" w:type="pct"/>
            <w:vMerge/>
            <w:tcBorders>
              <w:bottom w:val="single" w:sz="12" w:space="0" w:color="auto"/>
              <w:right w:val="single" w:sz="8" w:space="0" w:color="auto"/>
            </w:tcBorders>
            <w:vAlign w:val="center"/>
          </w:tcPr>
          <w:p w14:paraId="5D1D9E9E"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433" w:type="pct"/>
            <w:vMerge/>
            <w:tcBorders>
              <w:left w:val="single" w:sz="8" w:space="0" w:color="auto"/>
              <w:bottom w:val="single" w:sz="12" w:space="0" w:color="auto"/>
              <w:right w:val="single" w:sz="8" w:space="0" w:color="auto"/>
            </w:tcBorders>
            <w:vAlign w:val="center"/>
          </w:tcPr>
          <w:p w14:paraId="545AEEF6"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387" w:type="pct"/>
            <w:vMerge/>
            <w:tcBorders>
              <w:left w:val="single" w:sz="8" w:space="0" w:color="auto"/>
              <w:bottom w:val="single" w:sz="12" w:space="0" w:color="auto"/>
              <w:right w:val="single" w:sz="8" w:space="0" w:color="auto"/>
            </w:tcBorders>
            <w:vAlign w:val="center"/>
          </w:tcPr>
          <w:p w14:paraId="3F8E2BDC"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724" w:type="pct"/>
            <w:vMerge/>
            <w:tcBorders>
              <w:left w:val="single" w:sz="8" w:space="0" w:color="auto"/>
              <w:bottom w:val="single" w:sz="12" w:space="0" w:color="auto"/>
              <w:right w:val="single" w:sz="8" w:space="0" w:color="auto"/>
            </w:tcBorders>
            <w:vAlign w:val="center"/>
          </w:tcPr>
          <w:p w14:paraId="4C355E41"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515" w:type="pct"/>
            <w:vMerge/>
            <w:tcBorders>
              <w:left w:val="single" w:sz="8" w:space="0" w:color="auto"/>
              <w:bottom w:val="single" w:sz="12" w:space="0" w:color="auto"/>
              <w:right w:val="single" w:sz="8" w:space="0" w:color="auto"/>
            </w:tcBorders>
            <w:vAlign w:val="center"/>
          </w:tcPr>
          <w:p w14:paraId="366DBA75"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326" w:type="pct"/>
            <w:tcBorders>
              <w:left w:val="single" w:sz="8" w:space="0" w:color="auto"/>
              <w:bottom w:val="single" w:sz="12" w:space="0" w:color="auto"/>
            </w:tcBorders>
            <w:vAlign w:val="center"/>
          </w:tcPr>
          <w:p w14:paraId="2A96E1FD"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FA</w:t>
            </w:r>
          </w:p>
        </w:tc>
        <w:tc>
          <w:tcPr>
            <w:tcW w:w="326" w:type="pct"/>
            <w:tcBorders>
              <w:bottom w:val="single" w:sz="12" w:space="0" w:color="auto"/>
            </w:tcBorders>
            <w:vAlign w:val="center"/>
          </w:tcPr>
          <w:p w14:paraId="79686552"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BR</w:t>
            </w:r>
          </w:p>
        </w:tc>
        <w:tc>
          <w:tcPr>
            <w:tcW w:w="326" w:type="pct"/>
            <w:tcBorders>
              <w:bottom w:val="single" w:sz="12" w:space="0" w:color="auto"/>
            </w:tcBorders>
            <w:vAlign w:val="center"/>
          </w:tcPr>
          <w:p w14:paraId="350406C2"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MO</w:t>
            </w:r>
          </w:p>
        </w:tc>
        <w:tc>
          <w:tcPr>
            <w:tcW w:w="326" w:type="pct"/>
            <w:tcBorders>
              <w:bottom w:val="single" w:sz="12" w:space="0" w:color="auto"/>
            </w:tcBorders>
            <w:vAlign w:val="center"/>
          </w:tcPr>
          <w:p w14:paraId="7683FFA3"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SAC</w:t>
            </w:r>
          </w:p>
        </w:tc>
        <w:tc>
          <w:tcPr>
            <w:tcW w:w="326" w:type="pct"/>
            <w:tcBorders>
              <w:bottom w:val="single" w:sz="12" w:space="0" w:color="auto"/>
            </w:tcBorders>
            <w:vAlign w:val="center"/>
          </w:tcPr>
          <w:p w14:paraId="40F31523"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DM</w:t>
            </w:r>
          </w:p>
        </w:tc>
        <w:tc>
          <w:tcPr>
            <w:tcW w:w="326" w:type="pct"/>
            <w:tcBorders>
              <w:bottom w:val="single" w:sz="12" w:space="0" w:color="auto"/>
            </w:tcBorders>
            <w:vAlign w:val="center"/>
          </w:tcPr>
          <w:p w14:paraId="487EC28C"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DT</w:t>
            </w:r>
          </w:p>
        </w:tc>
        <w:tc>
          <w:tcPr>
            <w:tcW w:w="326" w:type="pct"/>
            <w:tcBorders>
              <w:bottom w:val="single" w:sz="12" w:space="0" w:color="auto"/>
            </w:tcBorders>
            <w:vAlign w:val="center"/>
          </w:tcPr>
          <w:p w14:paraId="41FA3EBD"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DR</w:t>
            </w:r>
          </w:p>
        </w:tc>
        <w:tc>
          <w:tcPr>
            <w:tcW w:w="323" w:type="pct"/>
            <w:tcBorders>
              <w:bottom w:val="single" w:sz="12" w:space="0" w:color="auto"/>
            </w:tcBorders>
            <w:vAlign w:val="center"/>
          </w:tcPr>
          <w:p w14:paraId="3845B63F"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PAM</w:t>
            </w:r>
          </w:p>
        </w:tc>
      </w:tr>
      <w:tr w:rsidR="00D46B43" w:rsidRPr="005F222D" w14:paraId="5EF0B07B" w14:textId="77777777" w:rsidTr="00E948C2">
        <w:trPr>
          <w:cantSplit/>
          <w:trHeight w:val="283"/>
          <w:jc w:val="center"/>
        </w:trPr>
        <w:tc>
          <w:tcPr>
            <w:tcW w:w="336" w:type="pct"/>
            <w:vMerge w:val="restart"/>
            <w:tcBorders>
              <w:right w:val="single" w:sz="8" w:space="0" w:color="auto"/>
            </w:tcBorders>
            <w:vAlign w:val="center"/>
          </w:tcPr>
          <w:p w14:paraId="3096E1E9"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SUP</w:t>
            </w:r>
          </w:p>
          <w:p w14:paraId="2765623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bCs/>
                <w:sz w:val="16"/>
                <w:szCs w:val="16"/>
                <w:lang w:eastAsia="en-GB"/>
              </w:rPr>
              <w:t>A</w:t>
            </w:r>
          </w:p>
        </w:tc>
        <w:tc>
          <w:tcPr>
            <w:tcW w:w="433" w:type="pct"/>
            <w:tcBorders>
              <w:left w:val="single" w:sz="8" w:space="0" w:color="auto"/>
              <w:right w:val="single" w:sz="8" w:space="0" w:color="auto"/>
            </w:tcBorders>
            <w:vAlign w:val="center"/>
          </w:tcPr>
          <w:p w14:paraId="777699A5"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3.2.2.0.</w:t>
            </w:r>
          </w:p>
        </w:tc>
        <w:tc>
          <w:tcPr>
            <w:tcW w:w="387" w:type="pct"/>
            <w:tcBorders>
              <w:left w:val="single" w:sz="8" w:space="0" w:color="auto"/>
              <w:right w:val="single" w:sz="8" w:space="0" w:color="auto"/>
            </w:tcBorders>
            <w:vAlign w:val="center"/>
          </w:tcPr>
          <w:p w14:paraId="1BF146D4"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221.1</w:t>
            </w:r>
          </w:p>
        </w:tc>
        <w:tc>
          <w:tcPr>
            <w:tcW w:w="724" w:type="pct"/>
            <w:tcBorders>
              <w:left w:val="single" w:sz="8" w:space="0" w:color="auto"/>
              <w:right w:val="single" w:sz="8" w:space="0" w:color="auto"/>
            </w:tcBorders>
            <w:vAlign w:val="center"/>
          </w:tcPr>
          <w:p w14:paraId="1236FE79"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6BR 2FA 2DR</w:t>
            </w:r>
          </w:p>
        </w:tc>
        <w:tc>
          <w:tcPr>
            <w:tcW w:w="515" w:type="pct"/>
            <w:tcBorders>
              <w:left w:val="single" w:sz="8" w:space="0" w:color="auto"/>
              <w:right w:val="single" w:sz="8" w:space="0" w:color="auto"/>
            </w:tcBorders>
            <w:vAlign w:val="center"/>
          </w:tcPr>
          <w:p w14:paraId="62CD180F"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41,24</w:t>
            </w:r>
          </w:p>
        </w:tc>
        <w:tc>
          <w:tcPr>
            <w:tcW w:w="326" w:type="pct"/>
            <w:tcBorders>
              <w:left w:val="single" w:sz="8" w:space="0" w:color="auto"/>
            </w:tcBorders>
            <w:vAlign w:val="center"/>
          </w:tcPr>
          <w:p w14:paraId="7120E8D0"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8,25</w:t>
            </w:r>
          </w:p>
        </w:tc>
        <w:tc>
          <w:tcPr>
            <w:tcW w:w="326" w:type="pct"/>
            <w:vAlign w:val="center"/>
          </w:tcPr>
          <w:p w14:paraId="16906CF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24,74</w:t>
            </w:r>
          </w:p>
        </w:tc>
        <w:tc>
          <w:tcPr>
            <w:tcW w:w="326" w:type="pct"/>
            <w:vAlign w:val="center"/>
          </w:tcPr>
          <w:p w14:paraId="3DB063A5"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32EB81B7"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0FDC1BF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0A2A1F2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0CF948F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8,25</w:t>
            </w:r>
          </w:p>
        </w:tc>
        <w:tc>
          <w:tcPr>
            <w:tcW w:w="323" w:type="pct"/>
            <w:vAlign w:val="center"/>
          </w:tcPr>
          <w:p w14:paraId="52714854"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r>
      <w:tr w:rsidR="00D46B43" w:rsidRPr="005F222D" w14:paraId="781582BF" w14:textId="77777777" w:rsidTr="00E948C2">
        <w:trPr>
          <w:cantSplit/>
          <w:trHeight w:val="283"/>
          <w:jc w:val="center"/>
        </w:trPr>
        <w:tc>
          <w:tcPr>
            <w:tcW w:w="336" w:type="pct"/>
            <w:vMerge/>
            <w:tcBorders>
              <w:right w:val="single" w:sz="8" w:space="0" w:color="auto"/>
            </w:tcBorders>
            <w:vAlign w:val="center"/>
          </w:tcPr>
          <w:p w14:paraId="52AF4316"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433" w:type="pct"/>
            <w:tcBorders>
              <w:left w:val="single" w:sz="8" w:space="0" w:color="auto"/>
              <w:right w:val="single" w:sz="8" w:space="0" w:color="auto"/>
            </w:tcBorders>
            <w:vAlign w:val="center"/>
          </w:tcPr>
          <w:p w14:paraId="28AD8C1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3.3.1.2.</w:t>
            </w:r>
          </w:p>
        </w:tc>
        <w:tc>
          <w:tcPr>
            <w:tcW w:w="387" w:type="pct"/>
            <w:tcBorders>
              <w:left w:val="single" w:sz="8" w:space="0" w:color="auto"/>
              <w:right w:val="single" w:sz="8" w:space="0" w:color="auto"/>
            </w:tcBorders>
            <w:vAlign w:val="center"/>
          </w:tcPr>
          <w:p w14:paraId="24E52EAC"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223.1</w:t>
            </w:r>
          </w:p>
        </w:tc>
        <w:tc>
          <w:tcPr>
            <w:tcW w:w="724" w:type="pct"/>
            <w:tcBorders>
              <w:left w:val="single" w:sz="8" w:space="0" w:color="auto"/>
              <w:right w:val="single" w:sz="8" w:space="0" w:color="auto"/>
            </w:tcBorders>
            <w:vAlign w:val="center"/>
          </w:tcPr>
          <w:p w14:paraId="073C32D0"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6MO 2DR 2DT</w:t>
            </w:r>
          </w:p>
        </w:tc>
        <w:tc>
          <w:tcPr>
            <w:tcW w:w="515" w:type="pct"/>
            <w:tcBorders>
              <w:left w:val="single" w:sz="8" w:space="0" w:color="auto"/>
              <w:right w:val="single" w:sz="8" w:space="0" w:color="auto"/>
            </w:tcBorders>
            <w:vAlign w:val="center"/>
          </w:tcPr>
          <w:p w14:paraId="2B75FD20"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21,93</w:t>
            </w:r>
          </w:p>
        </w:tc>
        <w:tc>
          <w:tcPr>
            <w:tcW w:w="326" w:type="pct"/>
            <w:tcBorders>
              <w:left w:val="single" w:sz="8" w:space="0" w:color="auto"/>
            </w:tcBorders>
            <w:vAlign w:val="center"/>
          </w:tcPr>
          <w:p w14:paraId="687C8AD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0CE8431D"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4563688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13,15</w:t>
            </w:r>
          </w:p>
        </w:tc>
        <w:tc>
          <w:tcPr>
            <w:tcW w:w="326" w:type="pct"/>
            <w:vAlign w:val="center"/>
          </w:tcPr>
          <w:p w14:paraId="11AEF232"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7F8E1D2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0A00B1A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4,39</w:t>
            </w:r>
          </w:p>
        </w:tc>
        <w:tc>
          <w:tcPr>
            <w:tcW w:w="326" w:type="pct"/>
            <w:vAlign w:val="center"/>
          </w:tcPr>
          <w:p w14:paraId="57AC9A9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4,39</w:t>
            </w:r>
          </w:p>
        </w:tc>
        <w:tc>
          <w:tcPr>
            <w:tcW w:w="323" w:type="pct"/>
            <w:vAlign w:val="center"/>
          </w:tcPr>
          <w:p w14:paraId="13B3E99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r>
      <w:tr w:rsidR="00D46B43" w:rsidRPr="005F222D" w14:paraId="066EB105" w14:textId="77777777" w:rsidTr="00E948C2">
        <w:trPr>
          <w:cantSplit/>
          <w:trHeight w:val="283"/>
          <w:jc w:val="center"/>
        </w:trPr>
        <w:tc>
          <w:tcPr>
            <w:tcW w:w="336" w:type="pct"/>
            <w:vMerge/>
            <w:tcBorders>
              <w:right w:val="single" w:sz="8" w:space="0" w:color="auto"/>
            </w:tcBorders>
            <w:vAlign w:val="center"/>
          </w:tcPr>
          <w:p w14:paraId="6C45D65D"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433" w:type="pct"/>
            <w:tcBorders>
              <w:left w:val="single" w:sz="8" w:space="0" w:color="auto"/>
              <w:right w:val="single" w:sz="8" w:space="0" w:color="auto"/>
            </w:tcBorders>
            <w:vAlign w:val="center"/>
          </w:tcPr>
          <w:p w14:paraId="4E3DAD16"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3.3.2.2.</w:t>
            </w:r>
          </w:p>
        </w:tc>
        <w:tc>
          <w:tcPr>
            <w:tcW w:w="387" w:type="pct"/>
            <w:tcBorders>
              <w:left w:val="single" w:sz="8" w:space="0" w:color="auto"/>
              <w:right w:val="single" w:sz="8" w:space="0" w:color="auto"/>
            </w:tcBorders>
            <w:vAlign w:val="center"/>
          </w:tcPr>
          <w:p w14:paraId="2F261636"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134.1</w:t>
            </w:r>
          </w:p>
        </w:tc>
        <w:tc>
          <w:tcPr>
            <w:tcW w:w="724" w:type="pct"/>
            <w:tcBorders>
              <w:left w:val="single" w:sz="8" w:space="0" w:color="auto"/>
              <w:right w:val="single" w:sz="8" w:space="0" w:color="auto"/>
            </w:tcBorders>
            <w:vAlign w:val="center"/>
          </w:tcPr>
          <w:p w14:paraId="632EDAB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5MO 2DR 2FA 1DT</w:t>
            </w:r>
          </w:p>
        </w:tc>
        <w:tc>
          <w:tcPr>
            <w:tcW w:w="515" w:type="pct"/>
            <w:tcBorders>
              <w:left w:val="single" w:sz="8" w:space="0" w:color="auto"/>
              <w:right w:val="single" w:sz="8" w:space="0" w:color="auto"/>
            </w:tcBorders>
            <w:vAlign w:val="center"/>
          </w:tcPr>
          <w:p w14:paraId="1788F100"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21,75</w:t>
            </w:r>
          </w:p>
        </w:tc>
        <w:tc>
          <w:tcPr>
            <w:tcW w:w="326" w:type="pct"/>
            <w:tcBorders>
              <w:left w:val="single" w:sz="8" w:space="0" w:color="auto"/>
            </w:tcBorders>
            <w:vAlign w:val="center"/>
          </w:tcPr>
          <w:p w14:paraId="7B925D05"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4,35</w:t>
            </w:r>
          </w:p>
        </w:tc>
        <w:tc>
          <w:tcPr>
            <w:tcW w:w="326" w:type="pct"/>
            <w:vAlign w:val="center"/>
          </w:tcPr>
          <w:p w14:paraId="390788B8"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7114D714"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10,86</w:t>
            </w:r>
          </w:p>
        </w:tc>
        <w:tc>
          <w:tcPr>
            <w:tcW w:w="326" w:type="pct"/>
            <w:vAlign w:val="center"/>
          </w:tcPr>
          <w:p w14:paraId="478C0B1C"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6292F9ED"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3B8AE140"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2,19</w:t>
            </w:r>
          </w:p>
        </w:tc>
        <w:tc>
          <w:tcPr>
            <w:tcW w:w="326" w:type="pct"/>
            <w:vAlign w:val="center"/>
          </w:tcPr>
          <w:p w14:paraId="59F01A28"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4,35</w:t>
            </w:r>
          </w:p>
        </w:tc>
        <w:tc>
          <w:tcPr>
            <w:tcW w:w="323" w:type="pct"/>
            <w:vAlign w:val="center"/>
          </w:tcPr>
          <w:p w14:paraId="6B285C6D"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r>
      <w:tr w:rsidR="00D46B43" w:rsidRPr="005F222D" w14:paraId="243C0985" w14:textId="77777777" w:rsidTr="00E948C2">
        <w:trPr>
          <w:cantSplit/>
          <w:trHeight w:val="283"/>
          <w:jc w:val="center"/>
        </w:trPr>
        <w:tc>
          <w:tcPr>
            <w:tcW w:w="336" w:type="pct"/>
            <w:vMerge/>
            <w:tcBorders>
              <w:right w:val="single" w:sz="8" w:space="0" w:color="auto"/>
            </w:tcBorders>
            <w:vAlign w:val="center"/>
          </w:tcPr>
          <w:p w14:paraId="5F89C430"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433" w:type="pct"/>
            <w:tcBorders>
              <w:left w:val="single" w:sz="8" w:space="0" w:color="auto"/>
              <w:bottom w:val="single" w:sz="8" w:space="0" w:color="auto"/>
              <w:right w:val="single" w:sz="8" w:space="0" w:color="auto"/>
            </w:tcBorders>
            <w:vAlign w:val="center"/>
          </w:tcPr>
          <w:p w14:paraId="43384831"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4.4.2.0.</w:t>
            </w:r>
          </w:p>
        </w:tc>
        <w:tc>
          <w:tcPr>
            <w:tcW w:w="387" w:type="pct"/>
            <w:tcBorders>
              <w:left w:val="single" w:sz="8" w:space="0" w:color="auto"/>
              <w:bottom w:val="single" w:sz="8" w:space="0" w:color="auto"/>
              <w:right w:val="single" w:sz="8" w:space="0" w:color="auto"/>
            </w:tcBorders>
            <w:vAlign w:val="center"/>
          </w:tcPr>
          <w:p w14:paraId="6136691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411.4</w:t>
            </w:r>
          </w:p>
        </w:tc>
        <w:tc>
          <w:tcPr>
            <w:tcW w:w="724" w:type="pct"/>
            <w:tcBorders>
              <w:left w:val="single" w:sz="8" w:space="0" w:color="auto"/>
              <w:bottom w:val="single" w:sz="8" w:space="0" w:color="auto"/>
              <w:right w:val="single" w:sz="8" w:space="0" w:color="auto"/>
            </w:tcBorders>
            <w:vAlign w:val="center"/>
          </w:tcPr>
          <w:p w14:paraId="7F69DF9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8FA 1DR 1DT</w:t>
            </w:r>
          </w:p>
        </w:tc>
        <w:tc>
          <w:tcPr>
            <w:tcW w:w="515" w:type="pct"/>
            <w:tcBorders>
              <w:left w:val="single" w:sz="8" w:space="0" w:color="auto"/>
              <w:bottom w:val="single" w:sz="8" w:space="0" w:color="auto"/>
              <w:right w:val="single" w:sz="8" w:space="0" w:color="auto"/>
            </w:tcBorders>
            <w:vAlign w:val="center"/>
          </w:tcPr>
          <w:p w14:paraId="1BB4381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82,30</w:t>
            </w:r>
          </w:p>
        </w:tc>
        <w:tc>
          <w:tcPr>
            <w:tcW w:w="326" w:type="pct"/>
            <w:tcBorders>
              <w:left w:val="single" w:sz="8" w:space="0" w:color="auto"/>
              <w:bottom w:val="single" w:sz="8" w:space="0" w:color="auto"/>
            </w:tcBorders>
            <w:vAlign w:val="center"/>
          </w:tcPr>
          <w:p w14:paraId="6BD9A5A5"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65,84</w:t>
            </w:r>
          </w:p>
        </w:tc>
        <w:tc>
          <w:tcPr>
            <w:tcW w:w="326" w:type="pct"/>
            <w:tcBorders>
              <w:bottom w:val="single" w:sz="8" w:space="0" w:color="auto"/>
            </w:tcBorders>
            <w:vAlign w:val="center"/>
          </w:tcPr>
          <w:p w14:paraId="17B4A77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vAlign w:val="center"/>
          </w:tcPr>
          <w:p w14:paraId="0889A29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vAlign w:val="center"/>
          </w:tcPr>
          <w:p w14:paraId="232FB907"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vAlign w:val="center"/>
          </w:tcPr>
          <w:p w14:paraId="78D9F52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vAlign w:val="center"/>
          </w:tcPr>
          <w:p w14:paraId="5C9F523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8,23</w:t>
            </w:r>
          </w:p>
        </w:tc>
        <w:tc>
          <w:tcPr>
            <w:tcW w:w="326" w:type="pct"/>
            <w:tcBorders>
              <w:bottom w:val="single" w:sz="8" w:space="0" w:color="auto"/>
            </w:tcBorders>
            <w:vAlign w:val="center"/>
          </w:tcPr>
          <w:p w14:paraId="67227294"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8,23</w:t>
            </w:r>
          </w:p>
        </w:tc>
        <w:tc>
          <w:tcPr>
            <w:tcW w:w="323" w:type="pct"/>
            <w:tcBorders>
              <w:bottom w:val="single" w:sz="8" w:space="0" w:color="auto"/>
            </w:tcBorders>
            <w:vAlign w:val="center"/>
          </w:tcPr>
          <w:p w14:paraId="2F928D1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r>
      <w:tr w:rsidR="00D46B43" w:rsidRPr="005F222D" w14:paraId="09290A3C" w14:textId="77777777" w:rsidTr="00E948C2">
        <w:trPr>
          <w:cantSplit/>
          <w:trHeight w:val="283"/>
          <w:jc w:val="center"/>
        </w:trPr>
        <w:tc>
          <w:tcPr>
            <w:tcW w:w="336" w:type="pct"/>
            <w:vMerge/>
            <w:tcBorders>
              <w:right w:val="single" w:sz="8" w:space="0" w:color="auto"/>
            </w:tcBorders>
            <w:vAlign w:val="center"/>
          </w:tcPr>
          <w:p w14:paraId="2E45FC73"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820" w:type="pct"/>
            <w:gridSpan w:val="2"/>
            <w:vMerge w:val="restart"/>
            <w:tcBorders>
              <w:top w:val="single" w:sz="8" w:space="0" w:color="auto"/>
              <w:left w:val="single" w:sz="8" w:space="0" w:color="auto"/>
              <w:right w:val="single" w:sz="8" w:space="0" w:color="auto"/>
            </w:tcBorders>
            <w:shd w:val="clear" w:color="auto" w:fill="EAF1DD"/>
            <w:vAlign w:val="center"/>
          </w:tcPr>
          <w:p w14:paraId="4DF2860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bCs/>
                <w:sz w:val="16"/>
                <w:szCs w:val="16"/>
                <w:lang w:eastAsia="ro-RO"/>
              </w:rPr>
              <w:t>Compoziția-țel</w:t>
            </w:r>
          </w:p>
        </w:tc>
        <w:tc>
          <w:tcPr>
            <w:tcW w:w="724" w:type="pct"/>
            <w:tcBorders>
              <w:top w:val="single" w:sz="8" w:space="0" w:color="auto"/>
              <w:left w:val="single" w:sz="8" w:space="0" w:color="auto"/>
              <w:right w:val="single" w:sz="8" w:space="0" w:color="auto"/>
            </w:tcBorders>
            <w:shd w:val="clear" w:color="auto" w:fill="EAF1DD"/>
            <w:vAlign w:val="center"/>
          </w:tcPr>
          <w:p w14:paraId="6C0D2BA9" w14:textId="77777777" w:rsidR="00D46B43" w:rsidRPr="005F222D" w:rsidRDefault="00D46B43" w:rsidP="005F222D">
            <w:pPr>
              <w:widowControl/>
              <w:autoSpaceDE/>
              <w:autoSpaceDN/>
              <w:ind w:left="-57" w:right="-57"/>
              <w:jc w:val="center"/>
              <w:rPr>
                <w:rFonts w:ascii="Arial" w:hAnsi="Arial" w:cs="Arial"/>
                <w:iCs/>
                <w:sz w:val="16"/>
                <w:szCs w:val="16"/>
                <w:lang w:eastAsia="en-GB"/>
              </w:rPr>
            </w:pPr>
            <w:r w:rsidRPr="005F222D">
              <w:rPr>
                <w:rFonts w:ascii="Arial" w:hAnsi="Arial" w:cs="Arial"/>
                <w:b/>
                <w:iCs/>
                <w:sz w:val="16"/>
                <w:szCs w:val="16"/>
                <w:lang w:eastAsia="en-GB"/>
              </w:rPr>
              <w:t>ha</w:t>
            </w:r>
          </w:p>
        </w:tc>
        <w:tc>
          <w:tcPr>
            <w:tcW w:w="515" w:type="pct"/>
            <w:tcBorders>
              <w:top w:val="single" w:sz="8" w:space="0" w:color="auto"/>
              <w:left w:val="single" w:sz="8" w:space="0" w:color="auto"/>
              <w:right w:val="single" w:sz="8" w:space="0" w:color="auto"/>
            </w:tcBorders>
            <w:shd w:val="clear" w:color="auto" w:fill="EAF1DD"/>
            <w:vAlign w:val="center"/>
          </w:tcPr>
          <w:p w14:paraId="5050E02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167,22</w:t>
            </w:r>
          </w:p>
        </w:tc>
        <w:tc>
          <w:tcPr>
            <w:tcW w:w="326" w:type="pct"/>
            <w:tcBorders>
              <w:top w:val="single" w:sz="8" w:space="0" w:color="auto"/>
              <w:left w:val="single" w:sz="8" w:space="0" w:color="auto"/>
            </w:tcBorders>
            <w:shd w:val="clear" w:color="auto" w:fill="EAF1DD"/>
            <w:vAlign w:val="center"/>
          </w:tcPr>
          <w:p w14:paraId="49B48925"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78,44</w:t>
            </w:r>
          </w:p>
        </w:tc>
        <w:tc>
          <w:tcPr>
            <w:tcW w:w="326" w:type="pct"/>
            <w:tcBorders>
              <w:top w:val="single" w:sz="8" w:space="0" w:color="auto"/>
            </w:tcBorders>
            <w:shd w:val="clear" w:color="auto" w:fill="EAF1DD"/>
            <w:vAlign w:val="center"/>
          </w:tcPr>
          <w:p w14:paraId="2DFE1AC6"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24,74</w:t>
            </w:r>
          </w:p>
        </w:tc>
        <w:tc>
          <w:tcPr>
            <w:tcW w:w="326" w:type="pct"/>
            <w:tcBorders>
              <w:top w:val="single" w:sz="8" w:space="0" w:color="auto"/>
            </w:tcBorders>
            <w:shd w:val="clear" w:color="auto" w:fill="EAF1DD"/>
            <w:vAlign w:val="center"/>
          </w:tcPr>
          <w:p w14:paraId="0855D89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24,01</w:t>
            </w:r>
          </w:p>
        </w:tc>
        <w:tc>
          <w:tcPr>
            <w:tcW w:w="326" w:type="pct"/>
            <w:tcBorders>
              <w:top w:val="single" w:sz="8" w:space="0" w:color="auto"/>
            </w:tcBorders>
            <w:shd w:val="clear" w:color="auto" w:fill="EAF1DD"/>
            <w:vAlign w:val="center"/>
          </w:tcPr>
          <w:p w14:paraId="60634809"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5BCF7508"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40C9A619"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14,81</w:t>
            </w:r>
          </w:p>
        </w:tc>
        <w:tc>
          <w:tcPr>
            <w:tcW w:w="326" w:type="pct"/>
            <w:tcBorders>
              <w:top w:val="single" w:sz="8" w:space="0" w:color="auto"/>
            </w:tcBorders>
            <w:shd w:val="clear" w:color="auto" w:fill="EAF1DD"/>
            <w:vAlign w:val="center"/>
          </w:tcPr>
          <w:p w14:paraId="12F5E008"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25,22</w:t>
            </w:r>
          </w:p>
        </w:tc>
        <w:tc>
          <w:tcPr>
            <w:tcW w:w="323" w:type="pct"/>
            <w:tcBorders>
              <w:top w:val="single" w:sz="8" w:space="0" w:color="auto"/>
            </w:tcBorders>
            <w:shd w:val="clear" w:color="auto" w:fill="EAF1DD"/>
            <w:vAlign w:val="center"/>
          </w:tcPr>
          <w:p w14:paraId="7DA0494D"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r>
      <w:tr w:rsidR="00D46B43" w:rsidRPr="005F222D" w14:paraId="55B797D6" w14:textId="77777777" w:rsidTr="00E948C2">
        <w:trPr>
          <w:cantSplit/>
          <w:trHeight w:val="283"/>
          <w:jc w:val="center"/>
        </w:trPr>
        <w:tc>
          <w:tcPr>
            <w:tcW w:w="336" w:type="pct"/>
            <w:vMerge/>
            <w:tcBorders>
              <w:right w:val="single" w:sz="8" w:space="0" w:color="auto"/>
            </w:tcBorders>
            <w:vAlign w:val="center"/>
          </w:tcPr>
          <w:p w14:paraId="067A4BA2"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820" w:type="pct"/>
            <w:gridSpan w:val="2"/>
            <w:vMerge/>
            <w:tcBorders>
              <w:left w:val="single" w:sz="8" w:space="0" w:color="auto"/>
              <w:bottom w:val="single" w:sz="8" w:space="0" w:color="auto"/>
              <w:right w:val="single" w:sz="8" w:space="0" w:color="auto"/>
            </w:tcBorders>
            <w:shd w:val="clear" w:color="auto" w:fill="EAF1DD"/>
            <w:vAlign w:val="center"/>
          </w:tcPr>
          <w:p w14:paraId="1CB4434C"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724" w:type="pct"/>
            <w:tcBorders>
              <w:left w:val="single" w:sz="8" w:space="0" w:color="auto"/>
              <w:bottom w:val="single" w:sz="8" w:space="0" w:color="auto"/>
              <w:right w:val="single" w:sz="8" w:space="0" w:color="auto"/>
            </w:tcBorders>
            <w:shd w:val="clear" w:color="auto" w:fill="EAF1DD"/>
            <w:vAlign w:val="center"/>
          </w:tcPr>
          <w:p w14:paraId="4A866BFD" w14:textId="77777777" w:rsidR="00D46B43" w:rsidRPr="005F222D" w:rsidRDefault="00D46B43" w:rsidP="005F222D">
            <w:pPr>
              <w:widowControl/>
              <w:autoSpaceDE/>
              <w:autoSpaceDN/>
              <w:ind w:left="-57" w:right="-57"/>
              <w:jc w:val="center"/>
              <w:rPr>
                <w:rFonts w:ascii="Arial" w:hAnsi="Arial" w:cs="Arial"/>
                <w:iCs/>
                <w:sz w:val="16"/>
                <w:szCs w:val="16"/>
                <w:lang w:eastAsia="en-GB"/>
              </w:rPr>
            </w:pPr>
            <w:r w:rsidRPr="005F222D">
              <w:rPr>
                <w:rFonts w:ascii="Arial" w:hAnsi="Arial" w:cs="Arial"/>
                <w:b/>
                <w:iCs/>
                <w:sz w:val="16"/>
                <w:szCs w:val="16"/>
                <w:lang w:eastAsia="en-GB"/>
              </w:rPr>
              <w:t>%</w:t>
            </w:r>
          </w:p>
        </w:tc>
        <w:tc>
          <w:tcPr>
            <w:tcW w:w="515" w:type="pct"/>
            <w:tcBorders>
              <w:left w:val="single" w:sz="8" w:space="0" w:color="auto"/>
              <w:bottom w:val="single" w:sz="8" w:space="0" w:color="auto"/>
              <w:right w:val="single" w:sz="8" w:space="0" w:color="auto"/>
            </w:tcBorders>
            <w:shd w:val="clear" w:color="auto" w:fill="EAF1DD"/>
            <w:vAlign w:val="center"/>
          </w:tcPr>
          <w:p w14:paraId="21E9974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100</w:t>
            </w:r>
          </w:p>
        </w:tc>
        <w:tc>
          <w:tcPr>
            <w:tcW w:w="326" w:type="pct"/>
            <w:tcBorders>
              <w:left w:val="single" w:sz="8" w:space="0" w:color="auto"/>
              <w:bottom w:val="single" w:sz="8" w:space="0" w:color="auto"/>
            </w:tcBorders>
            <w:shd w:val="clear" w:color="auto" w:fill="EAF1DD"/>
            <w:vAlign w:val="center"/>
          </w:tcPr>
          <w:p w14:paraId="195DA536"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47</w:t>
            </w:r>
          </w:p>
        </w:tc>
        <w:tc>
          <w:tcPr>
            <w:tcW w:w="326" w:type="pct"/>
            <w:tcBorders>
              <w:bottom w:val="single" w:sz="8" w:space="0" w:color="auto"/>
            </w:tcBorders>
            <w:shd w:val="clear" w:color="auto" w:fill="EAF1DD"/>
            <w:vAlign w:val="center"/>
          </w:tcPr>
          <w:p w14:paraId="3897CC5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15</w:t>
            </w:r>
          </w:p>
        </w:tc>
        <w:tc>
          <w:tcPr>
            <w:tcW w:w="326" w:type="pct"/>
            <w:tcBorders>
              <w:bottom w:val="single" w:sz="8" w:space="0" w:color="auto"/>
            </w:tcBorders>
            <w:shd w:val="clear" w:color="auto" w:fill="EAF1DD"/>
            <w:vAlign w:val="center"/>
          </w:tcPr>
          <w:p w14:paraId="32877A54"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14</w:t>
            </w:r>
          </w:p>
        </w:tc>
        <w:tc>
          <w:tcPr>
            <w:tcW w:w="326" w:type="pct"/>
            <w:tcBorders>
              <w:bottom w:val="single" w:sz="8" w:space="0" w:color="auto"/>
            </w:tcBorders>
            <w:shd w:val="clear" w:color="auto" w:fill="EAF1DD"/>
            <w:vAlign w:val="center"/>
          </w:tcPr>
          <w:p w14:paraId="126CB5FF"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6F8EA411"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4E39155D"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9</w:t>
            </w:r>
          </w:p>
        </w:tc>
        <w:tc>
          <w:tcPr>
            <w:tcW w:w="326" w:type="pct"/>
            <w:tcBorders>
              <w:bottom w:val="single" w:sz="8" w:space="0" w:color="auto"/>
            </w:tcBorders>
            <w:shd w:val="clear" w:color="auto" w:fill="EAF1DD"/>
            <w:vAlign w:val="center"/>
          </w:tcPr>
          <w:p w14:paraId="7EF56DEB"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en-GB"/>
              </w:rPr>
              <w:t>15</w:t>
            </w:r>
          </w:p>
        </w:tc>
        <w:tc>
          <w:tcPr>
            <w:tcW w:w="323" w:type="pct"/>
            <w:tcBorders>
              <w:bottom w:val="single" w:sz="8" w:space="0" w:color="auto"/>
            </w:tcBorders>
            <w:shd w:val="clear" w:color="auto" w:fill="EAF1DD"/>
            <w:vAlign w:val="center"/>
          </w:tcPr>
          <w:p w14:paraId="2886C81C"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r>
      <w:tr w:rsidR="00D46B43" w:rsidRPr="005F222D" w14:paraId="78C22A95" w14:textId="77777777" w:rsidTr="00E948C2">
        <w:trPr>
          <w:cantSplit/>
          <w:trHeight w:val="283"/>
          <w:jc w:val="center"/>
        </w:trPr>
        <w:tc>
          <w:tcPr>
            <w:tcW w:w="336" w:type="pct"/>
            <w:vMerge/>
            <w:tcBorders>
              <w:right w:val="single" w:sz="8" w:space="0" w:color="auto"/>
            </w:tcBorders>
            <w:vAlign w:val="center"/>
          </w:tcPr>
          <w:p w14:paraId="7F48D962"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820" w:type="pct"/>
            <w:gridSpan w:val="2"/>
            <w:tcBorders>
              <w:top w:val="single" w:sz="8" w:space="0" w:color="auto"/>
              <w:left w:val="single" w:sz="8" w:space="0" w:color="auto"/>
              <w:right w:val="single" w:sz="8" w:space="0" w:color="auto"/>
            </w:tcBorders>
            <w:vAlign w:val="center"/>
          </w:tcPr>
          <w:p w14:paraId="28C89357"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ro-RO"/>
              </w:rPr>
              <w:t>Compoziția actuală</w:t>
            </w:r>
          </w:p>
        </w:tc>
        <w:tc>
          <w:tcPr>
            <w:tcW w:w="724" w:type="pct"/>
            <w:tcBorders>
              <w:top w:val="single" w:sz="8" w:space="0" w:color="auto"/>
              <w:left w:val="single" w:sz="8" w:space="0" w:color="auto"/>
              <w:right w:val="single" w:sz="8" w:space="0" w:color="auto"/>
            </w:tcBorders>
            <w:vAlign w:val="center"/>
          </w:tcPr>
          <w:p w14:paraId="31C94B7F" w14:textId="77777777" w:rsidR="00D46B43" w:rsidRPr="005F222D" w:rsidRDefault="00D46B43" w:rsidP="005F222D">
            <w:pPr>
              <w:widowControl/>
              <w:autoSpaceDE/>
              <w:autoSpaceDN/>
              <w:ind w:left="-57" w:right="-57"/>
              <w:jc w:val="center"/>
              <w:rPr>
                <w:rFonts w:ascii="Arial" w:hAnsi="Arial" w:cs="Arial"/>
                <w:b/>
                <w:iCs/>
                <w:sz w:val="16"/>
                <w:szCs w:val="16"/>
                <w:lang w:eastAsia="en-GB"/>
              </w:rPr>
            </w:pPr>
            <w:r w:rsidRPr="005F222D">
              <w:rPr>
                <w:rFonts w:ascii="Arial" w:hAnsi="Arial" w:cs="Arial"/>
                <w:b/>
                <w:iCs/>
                <w:sz w:val="16"/>
                <w:szCs w:val="16"/>
                <w:lang w:eastAsia="en-GB"/>
              </w:rPr>
              <w:t>%</w:t>
            </w:r>
          </w:p>
        </w:tc>
        <w:tc>
          <w:tcPr>
            <w:tcW w:w="515" w:type="pct"/>
            <w:tcBorders>
              <w:top w:val="single" w:sz="8" w:space="0" w:color="auto"/>
              <w:left w:val="single" w:sz="8" w:space="0" w:color="auto"/>
              <w:right w:val="single" w:sz="8" w:space="0" w:color="auto"/>
            </w:tcBorders>
            <w:vAlign w:val="center"/>
          </w:tcPr>
          <w:p w14:paraId="12620747"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100</w:t>
            </w:r>
          </w:p>
        </w:tc>
        <w:tc>
          <w:tcPr>
            <w:tcW w:w="326" w:type="pct"/>
            <w:tcBorders>
              <w:top w:val="single" w:sz="8" w:space="0" w:color="auto"/>
              <w:left w:val="single" w:sz="8" w:space="0" w:color="auto"/>
            </w:tcBorders>
            <w:vAlign w:val="center"/>
          </w:tcPr>
          <w:p w14:paraId="55BDF4D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62</w:t>
            </w:r>
          </w:p>
        </w:tc>
        <w:tc>
          <w:tcPr>
            <w:tcW w:w="326" w:type="pct"/>
            <w:tcBorders>
              <w:top w:val="single" w:sz="8" w:space="0" w:color="auto"/>
            </w:tcBorders>
            <w:vAlign w:val="center"/>
          </w:tcPr>
          <w:p w14:paraId="736722A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29</w:t>
            </w:r>
          </w:p>
        </w:tc>
        <w:tc>
          <w:tcPr>
            <w:tcW w:w="326" w:type="pct"/>
            <w:tcBorders>
              <w:top w:val="single" w:sz="8" w:space="0" w:color="auto"/>
            </w:tcBorders>
            <w:vAlign w:val="center"/>
          </w:tcPr>
          <w:p w14:paraId="56A9BAEF"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5</w:t>
            </w:r>
          </w:p>
        </w:tc>
        <w:tc>
          <w:tcPr>
            <w:tcW w:w="326" w:type="pct"/>
            <w:tcBorders>
              <w:top w:val="single" w:sz="8" w:space="0" w:color="auto"/>
            </w:tcBorders>
            <w:vAlign w:val="center"/>
          </w:tcPr>
          <w:p w14:paraId="4875414F"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2</w:t>
            </w:r>
          </w:p>
        </w:tc>
        <w:tc>
          <w:tcPr>
            <w:tcW w:w="326" w:type="pct"/>
            <w:tcBorders>
              <w:top w:val="single" w:sz="8" w:space="0" w:color="auto"/>
            </w:tcBorders>
            <w:vAlign w:val="center"/>
          </w:tcPr>
          <w:p w14:paraId="55574F69"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w:t>
            </w:r>
          </w:p>
        </w:tc>
        <w:tc>
          <w:tcPr>
            <w:tcW w:w="326" w:type="pct"/>
            <w:tcBorders>
              <w:top w:val="single" w:sz="8" w:space="0" w:color="auto"/>
            </w:tcBorders>
            <w:vAlign w:val="center"/>
          </w:tcPr>
          <w:p w14:paraId="118E5593"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w:t>
            </w:r>
          </w:p>
        </w:tc>
        <w:tc>
          <w:tcPr>
            <w:tcW w:w="326" w:type="pct"/>
            <w:tcBorders>
              <w:top w:val="single" w:sz="8" w:space="0" w:color="auto"/>
            </w:tcBorders>
            <w:vAlign w:val="center"/>
          </w:tcPr>
          <w:p w14:paraId="1C75A77F"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3" w:type="pct"/>
            <w:tcBorders>
              <w:top w:val="single" w:sz="8" w:space="0" w:color="auto"/>
            </w:tcBorders>
            <w:vAlign w:val="center"/>
          </w:tcPr>
          <w:p w14:paraId="68A7645D"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r>
      <w:tr w:rsidR="00D46B43" w:rsidRPr="005F222D" w14:paraId="6D732024" w14:textId="77777777" w:rsidTr="00E948C2">
        <w:trPr>
          <w:cantSplit/>
          <w:trHeight w:val="283"/>
          <w:jc w:val="center"/>
        </w:trPr>
        <w:tc>
          <w:tcPr>
            <w:tcW w:w="336" w:type="pct"/>
            <w:vMerge w:val="restart"/>
            <w:tcBorders>
              <w:top w:val="single" w:sz="8" w:space="0" w:color="auto"/>
              <w:right w:val="single" w:sz="8" w:space="0" w:color="auto"/>
            </w:tcBorders>
            <w:vAlign w:val="center"/>
          </w:tcPr>
          <w:p w14:paraId="4BE89E6C"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SUP</w:t>
            </w:r>
          </w:p>
          <w:p w14:paraId="36127EA9"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bCs/>
                <w:sz w:val="16"/>
                <w:szCs w:val="16"/>
                <w:lang w:eastAsia="en-GB"/>
              </w:rPr>
              <w:t>M</w:t>
            </w:r>
          </w:p>
        </w:tc>
        <w:tc>
          <w:tcPr>
            <w:tcW w:w="433" w:type="pct"/>
            <w:tcBorders>
              <w:top w:val="single" w:sz="8" w:space="0" w:color="auto"/>
              <w:left w:val="single" w:sz="8" w:space="0" w:color="auto"/>
              <w:right w:val="single" w:sz="8" w:space="0" w:color="auto"/>
            </w:tcBorders>
            <w:vAlign w:val="center"/>
          </w:tcPr>
          <w:p w14:paraId="7E91E2AC"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3.3.1.2.</w:t>
            </w:r>
          </w:p>
        </w:tc>
        <w:tc>
          <w:tcPr>
            <w:tcW w:w="387" w:type="pct"/>
            <w:tcBorders>
              <w:top w:val="single" w:sz="8" w:space="0" w:color="auto"/>
              <w:left w:val="single" w:sz="8" w:space="0" w:color="auto"/>
              <w:right w:val="single" w:sz="8" w:space="0" w:color="auto"/>
            </w:tcBorders>
            <w:vAlign w:val="center"/>
          </w:tcPr>
          <w:p w14:paraId="3DB1D30D"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223.1</w:t>
            </w:r>
          </w:p>
        </w:tc>
        <w:tc>
          <w:tcPr>
            <w:tcW w:w="724" w:type="pct"/>
            <w:tcBorders>
              <w:top w:val="single" w:sz="8" w:space="0" w:color="auto"/>
              <w:left w:val="single" w:sz="8" w:space="0" w:color="auto"/>
              <w:right w:val="single" w:sz="8" w:space="0" w:color="auto"/>
            </w:tcBorders>
            <w:vAlign w:val="center"/>
          </w:tcPr>
          <w:p w14:paraId="69FA6938" w14:textId="77777777" w:rsidR="00D46B43" w:rsidRPr="005F222D" w:rsidRDefault="00D46B43" w:rsidP="005F222D">
            <w:pPr>
              <w:widowControl/>
              <w:autoSpaceDE/>
              <w:autoSpaceDN/>
              <w:ind w:left="-57" w:right="-57"/>
              <w:jc w:val="center"/>
              <w:rPr>
                <w:rFonts w:ascii="Arial" w:hAnsi="Arial" w:cs="Arial"/>
                <w:iCs/>
                <w:sz w:val="16"/>
                <w:szCs w:val="16"/>
                <w:lang w:eastAsia="en-GB"/>
              </w:rPr>
            </w:pPr>
            <w:r w:rsidRPr="005F222D">
              <w:rPr>
                <w:rFonts w:ascii="Arial" w:hAnsi="Arial" w:cs="Arial"/>
                <w:sz w:val="16"/>
                <w:szCs w:val="16"/>
                <w:lang w:eastAsia="en-GB"/>
              </w:rPr>
              <w:t>6MO 2DR 2DT</w:t>
            </w:r>
          </w:p>
        </w:tc>
        <w:tc>
          <w:tcPr>
            <w:tcW w:w="515" w:type="pct"/>
            <w:tcBorders>
              <w:top w:val="single" w:sz="8" w:space="0" w:color="auto"/>
              <w:left w:val="single" w:sz="8" w:space="0" w:color="auto"/>
              <w:right w:val="single" w:sz="8" w:space="0" w:color="auto"/>
            </w:tcBorders>
            <w:vAlign w:val="center"/>
          </w:tcPr>
          <w:p w14:paraId="46A37ED5"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24,84</w:t>
            </w:r>
          </w:p>
        </w:tc>
        <w:tc>
          <w:tcPr>
            <w:tcW w:w="326" w:type="pct"/>
            <w:tcBorders>
              <w:top w:val="single" w:sz="8" w:space="0" w:color="auto"/>
              <w:left w:val="single" w:sz="8" w:space="0" w:color="auto"/>
            </w:tcBorders>
            <w:vAlign w:val="center"/>
          </w:tcPr>
          <w:p w14:paraId="09458407"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vAlign w:val="center"/>
          </w:tcPr>
          <w:p w14:paraId="4AE6C16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vAlign w:val="center"/>
          </w:tcPr>
          <w:p w14:paraId="11977E58"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14,90</w:t>
            </w:r>
          </w:p>
        </w:tc>
        <w:tc>
          <w:tcPr>
            <w:tcW w:w="326" w:type="pct"/>
            <w:tcBorders>
              <w:top w:val="single" w:sz="8" w:space="0" w:color="auto"/>
            </w:tcBorders>
            <w:vAlign w:val="center"/>
          </w:tcPr>
          <w:p w14:paraId="7BD6A03A"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vAlign w:val="center"/>
          </w:tcPr>
          <w:p w14:paraId="73CDBBFD"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vAlign w:val="center"/>
          </w:tcPr>
          <w:p w14:paraId="36B1E0E8"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4,97</w:t>
            </w:r>
          </w:p>
        </w:tc>
        <w:tc>
          <w:tcPr>
            <w:tcW w:w="326" w:type="pct"/>
            <w:tcBorders>
              <w:top w:val="single" w:sz="8" w:space="0" w:color="auto"/>
            </w:tcBorders>
            <w:vAlign w:val="center"/>
          </w:tcPr>
          <w:p w14:paraId="610DF1D5"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4,97</w:t>
            </w:r>
          </w:p>
        </w:tc>
        <w:tc>
          <w:tcPr>
            <w:tcW w:w="323" w:type="pct"/>
            <w:tcBorders>
              <w:top w:val="single" w:sz="8" w:space="0" w:color="auto"/>
            </w:tcBorders>
            <w:vAlign w:val="center"/>
          </w:tcPr>
          <w:p w14:paraId="6F035224"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r>
      <w:tr w:rsidR="00D46B43" w:rsidRPr="005F222D" w14:paraId="0B691E83" w14:textId="77777777" w:rsidTr="00E948C2">
        <w:trPr>
          <w:cantSplit/>
          <w:trHeight w:val="283"/>
          <w:jc w:val="center"/>
        </w:trPr>
        <w:tc>
          <w:tcPr>
            <w:tcW w:w="336" w:type="pct"/>
            <w:vMerge/>
            <w:tcBorders>
              <w:right w:val="single" w:sz="8" w:space="0" w:color="auto"/>
            </w:tcBorders>
            <w:vAlign w:val="center"/>
          </w:tcPr>
          <w:p w14:paraId="74A50906"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433" w:type="pct"/>
            <w:tcBorders>
              <w:left w:val="single" w:sz="8" w:space="0" w:color="auto"/>
              <w:right w:val="single" w:sz="8" w:space="0" w:color="auto"/>
            </w:tcBorders>
            <w:vAlign w:val="center"/>
          </w:tcPr>
          <w:p w14:paraId="7A58266F"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4.4.2.0.</w:t>
            </w:r>
          </w:p>
        </w:tc>
        <w:tc>
          <w:tcPr>
            <w:tcW w:w="387" w:type="pct"/>
            <w:tcBorders>
              <w:left w:val="single" w:sz="8" w:space="0" w:color="auto"/>
              <w:right w:val="single" w:sz="8" w:space="0" w:color="auto"/>
            </w:tcBorders>
            <w:vAlign w:val="center"/>
          </w:tcPr>
          <w:p w14:paraId="22C768E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411.4</w:t>
            </w:r>
          </w:p>
        </w:tc>
        <w:tc>
          <w:tcPr>
            <w:tcW w:w="724" w:type="pct"/>
            <w:tcBorders>
              <w:left w:val="single" w:sz="8" w:space="0" w:color="auto"/>
              <w:right w:val="single" w:sz="8" w:space="0" w:color="auto"/>
            </w:tcBorders>
            <w:vAlign w:val="center"/>
          </w:tcPr>
          <w:p w14:paraId="570F89FB" w14:textId="77777777" w:rsidR="00D46B43" w:rsidRPr="005F222D" w:rsidRDefault="00D46B43" w:rsidP="005F222D">
            <w:pPr>
              <w:widowControl/>
              <w:autoSpaceDE/>
              <w:autoSpaceDN/>
              <w:ind w:left="-57" w:right="-57"/>
              <w:jc w:val="center"/>
              <w:rPr>
                <w:rFonts w:ascii="Arial" w:hAnsi="Arial" w:cs="Arial"/>
                <w:iCs/>
                <w:sz w:val="16"/>
                <w:szCs w:val="16"/>
                <w:lang w:eastAsia="en-GB"/>
              </w:rPr>
            </w:pPr>
            <w:r w:rsidRPr="005F222D">
              <w:rPr>
                <w:rFonts w:ascii="Arial" w:hAnsi="Arial" w:cs="Arial"/>
                <w:sz w:val="16"/>
                <w:szCs w:val="16"/>
                <w:lang w:eastAsia="en-GB"/>
              </w:rPr>
              <w:t>8FA 1DR 1DT</w:t>
            </w:r>
          </w:p>
        </w:tc>
        <w:tc>
          <w:tcPr>
            <w:tcW w:w="515" w:type="pct"/>
            <w:tcBorders>
              <w:left w:val="single" w:sz="8" w:space="0" w:color="auto"/>
              <w:right w:val="single" w:sz="8" w:space="0" w:color="auto"/>
            </w:tcBorders>
            <w:vAlign w:val="center"/>
          </w:tcPr>
          <w:p w14:paraId="0A2D40E6"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24,24</w:t>
            </w:r>
          </w:p>
        </w:tc>
        <w:tc>
          <w:tcPr>
            <w:tcW w:w="326" w:type="pct"/>
            <w:tcBorders>
              <w:left w:val="single" w:sz="8" w:space="0" w:color="auto"/>
            </w:tcBorders>
            <w:vAlign w:val="center"/>
          </w:tcPr>
          <w:p w14:paraId="051F5B73"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1F03FE7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774674E5"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326" w:type="pct"/>
            <w:vAlign w:val="center"/>
          </w:tcPr>
          <w:p w14:paraId="64FF6894"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355BEB7B"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c>
          <w:tcPr>
            <w:tcW w:w="326" w:type="pct"/>
            <w:vAlign w:val="center"/>
          </w:tcPr>
          <w:p w14:paraId="22658EE0"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2,42</w:t>
            </w:r>
          </w:p>
        </w:tc>
        <w:tc>
          <w:tcPr>
            <w:tcW w:w="326" w:type="pct"/>
            <w:vAlign w:val="center"/>
          </w:tcPr>
          <w:p w14:paraId="2D26DBE7"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sz w:val="16"/>
                <w:szCs w:val="16"/>
                <w:lang w:eastAsia="en-GB"/>
              </w:rPr>
              <w:t>2,42</w:t>
            </w:r>
          </w:p>
        </w:tc>
        <w:tc>
          <w:tcPr>
            <w:tcW w:w="323" w:type="pct"/>
            <w:vAlign w:val="center"/>
          </w:tcPr>
          <w:p w14:paraId="46CEED0E" w14:textId="77777777" w:rsidR="00D46B43" w:rsidRPr="005F222D" w:rsidRDefault="00D46B43" w:rsidP="005F222D">
            <w:pPr>
              <w:widowControl/>
              <w:autoSpaceDE/>
              <w:autoSpaceDN/>
              <w:ind w:left="-57" w:right="-57"/>
              <w:jc w:val="center"/>
              <w:rPr>
                <w:rFonts w:ascii="Arial" w:hAnsi="Arial" w:cs="Arial"/>
                <w:sz w:val="16"/>
                <w:szCs w:val="16"/>
                <w:lang w:eastAsia="en-GB"/>
              </w:rPr>
            </w:pPr>
            <w:r w:rsidRPr="005F222D">
              <w:rPr>
                <w:rFonts w:ascii="Arial" w:hAnsi="Arial" w:cs="Arial"/>
                <w:b/>
                <w:sz w:val="16"/>
                <w:szCs w:val="16"/>
                <w:lang w:eastAsia="en-GB"/>
              </w:rPr>
              <w:t>-</w:t>
            </w:r>
          </w:p>
        </w:tc>
      </w:tr>
      <w:tr w:rsidR="00D46B43" w:rsidRPr="005F222D" w14:paraId="4583C888" w14:textId="77777777" w:rsidTr="00E948C2">
        <w:trPr>
          <w:cantSplit/>
          <w:trHeight w:val="283"/>
          <w:jc w:val="center"/>
        </w:trPr>
        <w:tc>
          <w:tcPr>
            <w:tcW w:w="336" w:type="pct"/>
            <w:vMerge/>
            <w:tcBorders>
              <w:right w:val="single" w:sz="8" w:space="0" w:color="auto"/>
            </w:tcBorders>
            <w:vAlign w:val="center"/>
          </w:tcPr>
          <w:p w14:paraId="5AC434B2"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820" w:type="pct"/>
            <w:gridSpan w:val="2"/>
            <w:vMerge w:val="restart"/>
            <w:tcBorders>
              <w:top w:val="single" w:sz="8" w:space="0" w:color="auto"/>
              <w:left w:val="single" w:sz="8" w:space="0" w:color="auto"/>
              <w:right w:val="single" w:sz="8" w:space="0" w:color="auto"/>
            </w:tcBorders>
            <w:shd w:val="clear" w:color="auto" w:fill="EAF1DD"/>
            <w:vAlign w:val="center"/>
          </w:tcPr>
          <w:p w14:paraId="342677D7" w14:textId="77777777" w:rsidR="00D46B43" w:rsidRPr="005F222D" w:rsidRDefault="00D46B43" w:rsidP="005F222D">
            <w:pPr>
              <w:widowControl/>
              <w:autoSpaceDE/>
              <w:autoSpaceDN/>
              <w:ind w:left="-57" w:right="-57"/>
              <w:jc w:val="center"/>
              <w:rPr>
                <w:rFonts w:ascii="Arial" w:hAnsi="Arial" w:cs="Arial"/>
                <w:b/>
                <w:i/>
                <w:sz w:val="16"/>
                <w:szCs w:val="16"/>
                <w:lang w:eastAsia="en-GB"/>
              </w:rPr>
            </w:pPr>
            <w:r w:rsidRPr="005F222D">
              <w:rPr>
                <w:rFonts w:ascii="Arial" w:hAnsi="Arial" w:cs="Arial"/>
                <w:b/>
                <w:bCs/>
                <w:sz w:val="16"/>
                <w:szCs w:val="16"/>
                <w:lang w:eastAsia="ro-RO"/>
              </w:rPr>
              <w:t>Compoziția-țel</w:t>
            </w:r>
          </w:p>
        </w:tc>
        <w:tc>
          <w:tcPr>
            <w:tcW w:w="724" w:type="pct"/>
            <w:tcBorders>
              <w:top w:val="single" w:sz="8" w:space="0" w:color="auto"/>
              <w:left w:val="single" w:sz="8" w:space="0" w:color="auto"/>
              <w:right w:val="single" w:sz="8" w:space="0" w:color="auto"/>
            </w:tcBorders>
            <w:shd w:val="clear" w:color="auto" w:fill="EAF1DD"/>
            <w:vAlign w:val="center"/>
          </w:tcPr>
          <w:p w14:paraId="42D05184" w14:textId="77777777" w:rsidR="00D46B43" w:rsidRPr="005F222D" w:rsidRDefault="00D46B43" w:rsidP="005F222D">
            <w:pPr>
              <w:widowControl/>
              <w:autoSpaceDE/>
              <w:autoSpaceDN/>
              <w:ind w:left="-57" w:right="-57"/>
              <w:jc w:val="center"/>
              <w:rPr>
                <w:rFonts w:ascii="Arial" w:hAnsi="Arial" w:cs="Arial"/>
                <w:b/>
                <w:iCs/>
                <w:sz w:val="16"/>
                <w:szCs w:val="16"/>
                <w:lang w:eastAsia="en-GB"/>
              </w:rPr>
            </w:pPr>
            <w:r w:rsidRPr="005F222D">
              <w:rPr>
                <w:rFonts w:ascii="Arial" w:hAnsi="Arial" w:cs="Arial"/>
                <w:b/>
                <w:iCs/>
                <w:sz w:val="16"/>
                <w:szCs w:val="16"/>
                <w:lang w:eastAsia="en-GB"/>
              </w:rPr>
              <w:t>ha</w:t>
            </w:r>
          </w:p>
        </w:tc>
        <w:tc>
          <w:tcPr>
            <w:tcW w:w="515" w:type="pct"/>
            <w:tcBorders>
              <w:top w:val="single" w:sz="8" w:space="0" w:color="auto"/>
              <w:left w:val="single" w:sz="8" w:space="0" w:color="auto"/>
              <w:right w:val="single" w:sz="8" w:space="0" w:color="auto"/>
            </w:tcBorders>
            <w:shd w:val="clear" w:color="auto" w:fill="EAF1DD"/>
            <w:vAlign w:val="center"/>
          </w:tcPr>
          <w:p w14:paraId="4CD409B2"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49,08</w:t>
            </w:r>
          </w:p>
        </w:tc>
        <w:tc>
          <w:tcPr>
            <w:tcW w:w="326" w:type="pct"/>
            <w:tcBorders>
              <w:top w:val="single" w:sz="8" w:space="0" w:color="auto"/>
              <w:left w:val="single" w:sz="8" w:space="0" w:color="auto"/>
            </w:tcBorders>
            <w:shd w:val="clear" w:color="auto" w:fill="EAF1DD"/>
            <w:vAlign w:val="center"/>
          </w:tcPr>
          <w:p w14:paraId="7D84DC35"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19,40</w:t>
            </w:r>
          </w:p>
        </w:tc>
        <w:tc>
          <w:tcPr>
            <w:tcW w:w="326" w:type="pct"/>
            <w:tcBorders>
              <w:top w:val="single" w:sz="8" w:space="0" w:color="auto"/>
            </w:tcBorders>
            <w:shd w:val="clear" w:color="auto" w:fill="EAF1DD"/>
            <w:vAlign w:val="center"/>
          </w:tcPr>
          <w:p w14:paraId="6D00E8B1"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56EBCFDA"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14,90</w:t>
            </w:r>
          </w:p>
        </w:tc>
        <w:tc>
          <w:tcPr>
            <w:tcW w:w="326" w:type="pct"/>
            <w:tcBorders>
              <w:top w:val="single" w:sz="8" w:space="0" w:color="auto"/>
            </w:tcBorders>
            <w:shd w:val="clear" w:color="auto" w:fill="EAF1DD"/>
            <w:vAlign w:val="center"/>
          </w:tcPr>
          <w:p w14:paraId="2F91BA49"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04A43F11"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2C1419A9"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7,39</w:t>
            </w:r>
          </w:p>
        </w:tc>
        <w:tc>
          <w:tcPr>
            <w:tcW w:w="326" w:type="pct"/>
            <w:tcBorders>
              <w:top w:val="single" w:sz="8" w:space="0" w:color="auto"/>
            </w:tcBorders>
            <w:shd w:val="clear" w:color="auto" w:fill="EAF1DD"/>
            <w:vAlign w:val="center"/>
          </w:tcPr>
          <w:p w14:paraId="1A2941DD"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7,39</w:t>
            </w:r>
          </w:p>
        </w:tc>
        <w:tc>
          <w:tcPr>
            <w:tcW w:w="323" w:type="pct"/>
            <w:tcBorders>
              <w:top w:val="single" w:sz="8" w:space="0" w:color="auto"/>
            </w:tcBorders>
            <w:shd w:val="clear" w:color="auto" w:fill="EAF1DD"/>
            <w:vAlign w:val="center"/>
          </w:tcPr>
          <w:p w14:paraId="3BD06A1E" w14:textId="77777777" w:rsidR="00D46B43" w:rsidRPr="005F222D" w:rsidRDefault="00D46B43" w:rsidP="005F222D">
            <w:pPr>
              <w:widowControl/>
              <w:tabs>
                <w:tab w:val="center" w:pos="4703"/>
                <w:tab w:val="right" w:pos="9406"/>
              </w:tabs>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r>
      <w:tr w:rsidR="00D46B43" w:rsidRPr="005F222D" w14:paraId="39691F75" w14:textId="77777777" w:rsidTr="00E948C2">
        <w:trPr>
          <w:cantSplit/>
          <w:trHeight w:val="283"/>
          <w:jc w:val="center"/>
        </w:trPr>
        <w:tc>
          <w:tcPr>
            <w:tcW w:w="336" w:type="pct"/>
            <w:vMerge/>
            <w:tcBorders>
              <w:right w:val="single" w:sz="8" w:space="0" w:color="auto"/>
            </w:tcBorders>
            <w:vAlign w:val="center"/>
          </w:tcPr>
          <w:p w14:paraId="6BB0D5C1"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820" w:type="pct"/>
            <w:gridSpan w:val="2"/>
            <w:vMerge/>
            <w:tcBorders>
              <w:left w:val="single" w:sz="8" w:space="0" w:color="auto"/>
              <w:bottom w:val="single" w:sz="8" w:space="0" w:color="auto"/>
              <w:right w:val="single" w:sz="8" w:space="0" w:color="auto"/>
            </w:tcBorders>
            <w:shd w:val="clear" w:color="auto" w:fill="EAF1DD"/>
            <w:vAlign w:val="center"/>
          </w:tcPr>
          <w:p w14:paraId="7A0550D6"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724" w:type="pct"/>
            <w:tcBorders>
              <w:left w:val="single" w:sz="8" w:space="0" w:color="auto"/>
              <w:bottom w:val="single" w:sz="8" w:space="0" w:color="auto"/>
              <w:right w:val="single" w:sz="8" w:space="0" w:color="auto"/>
            </w:tcBorders>
            <w:shd w:val="clear" w:color="auto" w:fill="EAF1DD"/>
            <w:vAlign w:val="center"/>
          </w:tcPr>
          <w:p w14:paraId="38FB082C" w14:textId="77777777" w:rsidR="00D46B43" w:rsidRPr="005F222D" w:rsidRDefault="00D46B43" w:rsidP="005F222D">
            <w:pPr>
              <w:widowControl/>
              <w:autoSpaceDE/>
              <w:autoSpaceDN/>
              <w:ind w:left="-57" w:right="-57"/>
              <w:jc w:val="center"/>
              <w:rPr>
                <w:rFonts w:ascii="Arial" w:hAnsi="Arial" w:cs="Arial"/>
                <w:b/>
                <w:iCs/>
                <w:sz w:val="16"/>
                <w:szCs w:val="16"/>
                <w:lang w:eastAsia="en-GB"/>
              </w:rPr>
            </w:pPr>
            <w:r w:rsidRPr="005F222D">
              <w:rPr>
                <w:rFonts w:ascii="Arial" w:hAnsi="Arial" w:cs="Arial"/>
                <w:b/>
                <w:iCs/>
                <w:sz w:val="16"/>
                <w:szCs w:val="16"/>
                <w:lang w:eastAsia="en-GB"/>
              </w:rPr>
              <w:t>%</w:t>
            </w:r>
          </w:p>
        </w:tc>
        <w:tc>
          <w:tcPr>
            <w:tcW w:w="515" w:type="pct"/>
            <w:tcBorders>
              <w:left w:val="single" w:sz="8" w:space="0" w:color="auto"/>
              <w:bottom w:val="single" w:sz="8" w:space="0" w:color="auto"/>
              <w:right w:val="single" w:sz="8" w:space="0" w:color="auto"/>
            </w:tcBorders>
            <w:shd w:val="clear" w:color="auto" w:fill="EAF1DD"/>
            <w:vAlign w:val="center"/>
          </w:tcPr>
          <w:p w14:paraId="11753F27"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100</w:t>
            </w:r>
          </w:p>
        </w:tc>
        <w:tc>
          <w:tcPr>
            <w:tcW w:w="326" w:type="pct"/>
            <w:tcBorders>
              <w:left w:val="single" w:sz="8" w:space="0" w:color="auto"/>
              <w:bottom w:val="single" w:sz="8" w:space="0" w:color="auto"/>
            </w:tcBorders>
            <w:shd w:val="clear" w:color="auto" w:fill="EAF1DD"/>
            <w:vAlign w:val="center"/>
          </w:tcPr>
          <w:p w14:paraId="5A04735D"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40</w:t>
            </w:r>
          </w:p>
        </w:tc>
        <w:tc>
          <w:tcPr>
            <w:tcW w:w="326" w:type="pct"/>
            <w:tcBorders>
              <w:bottom w:val="single" w:sz="8" w:space="0" w:color="auto"/>
            </w:tcBorders>
            <w:shd w:val="clear" w:color="auto" w:fill="EAF1DD"/>
            <w:vAlign w:val="center"/>
          </w:tcPr>
          <w:p w14:paraId="77CA9976"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326E4C8A"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30</w:t>
            </w:r>
          </w:p>
        </w:tc>
        <w:tc>
          <w:tcPr>
            <w:tcW w:w="326" w:type="pct"/>
            <w:tcBorders>
              <w:bottom w:val="single" w:sz="8" w:space="0" w:color="auto"/>
            </w:tcBorders>
            <w:shd w:val="clear" w:color="auto" w:fill="EAF1DD"/>
            <w:vAlign w:val="center"/>
          </w:tcPr>
          <w:p w14:paraId="4C7B0999"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272C06A7"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5F0806DD"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15</w:t>
            </w:r>
          </w:p>
        </w:tc>
        <w:tc>
          <w:tcPr>
            <w:tcW w:w="326" w:type="pct"/>
            <w:tcBorders>
              <w:bottom w:val="single" w:sz="8" w:space="0" w:color="auto"/>
            </w:tcBorders>
            <w:shd w:val="clear" w:color="auto" w:fill="EAF1DD"/>
            <w:vAlign w:val="center"/>
          </w:tcPr>
          <w:p w14:paraId="51FC3017"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15</w:t>
            </w:r>
          </w:p>
        </w:tc>
        <w:tc>
          <w:tcPr>
            <w:tcW w:w="323" w:type="pct"/>
            <w:tcBorders>
              <w:bottom w:val="single" w:sz="8" w:space="0" w:color="auto"/>
            </w:tcBorders>
            <w:shd w:val="clear" w:color="auto" w:fill="EAF1DD"/>
            <w:vAlign w:val="center"/>
          </w:tcPr>
          <w:p w14:paraId="52CDBA18"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r>
      <w:tr w:rsidR="00D46B43" w:rsidRPr="005F222D" w14:paraId="52F0CEC5" w14:textId="77777777" w:rsidTr="00E948C2">
        <w:trPr>
          <w:cantSplit/>
          <w:trHeight w:val="283"/>
          <w:jc w:val="center"/>
        </w:trPr>
        <w:tc>
          <w:tcPr>
            <w:tcW w:w="336" w:type="pct"/>
            <w:vMerge/>
            <w:tcBorders>
              <w:bottom w:val="single" w:sz="8" w:space="0" w:color="auto"/>
              <w:right w:val="single" w:sz="8" w:space="0" w:color="auto"/>
            </w:tcBorders>
            <w:vAlign w:val="center"/>
          </w:tcPr>
          <w:p w14:paraId="10E8A532" w14:textId="77777777" w:rsidR="00D46B43" w:rsidRPr="005F222D" w:rsidRDefault="00D46B43" w:rsidP="005F222D">
            <w:pPr>
              <w:widowControl/>
              <w:autoSpaceDE/>
              <w:autoSpaceDN/>
              <w:ind w:left="-57" w:right="-57"/>
              <w:jc w:val="center"/>
              <w:rPr>
                <w:rFonts w:ascii="Arial" w:hAnsi="Arial" w:cs="Arial"/>
                <w:sz w:val="16"/>
                <w:szCs w:val="16"/>
                <w:lang w:eastAsia="en-GB"/>
              </w:rPr>
            </w:pPr>
          </w:p>
        </w:tc>
        <w:tc>
          <w:tcPr>
            <w:tcW w:w="820" w:type="pct"/>
            <w:gridSpan w:val="2"/>
            <w:tcBorders>
              <w:top w:val="single" w:sz="8" w:space="0" w:color="auto"/>
              <w:left w:val="single" w:sz="8" w:space="0" w:color="auto"/>
              <w:bottom w:val="single" w:sz="8" w:space="0" w:color="auto"/>
              <w:right w:val="single" w:sz="8" w:space="0" w:color="auto"/>
            </w:tcBorders>
            <w:vAlign w:val="center"/>
          </w:tcPr>
          <w:p w14:paraId="481632E6"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bCs/>
                <w:sz w:val="16"/>
                <w:szCs w:val="16"/>
                <w:lang w:eastAsia="ro-RO"/>
              </w:rPr>
              <w:t>Compoziția actuală</w:t>
            </w:r>
          </w:p>
        </w:tc>
        <w:tc>
          <w:tcPr>
            <w:tcW w:w="724" w:type="pct"/>
            <w:tcBorders>
              <w:top w:val="single" w:sz="8" w:space="0" w:color="auto"/>
              <w:left w:val="single" w:sz="8" w:space="0" w:color="auto"/>
              <w:bottom w:val="single" w:sz="8" w:space="0" w:color="auto"/>
              <w:right w:val="single" w:sz="8" w:space="0" w:color="auto"/>
            </w:tcBorders>
            <w:vAlign w:val="center"/>
          </w:tcPr>
          <w:p w14:paraId="16AB8330" w14:textId="77777777" w:rsidR="00D46B43" w:rsidRPr="005F222D" w:rsidRDefault="00D46B43" w:rsidP="005F222D">
            <w:pPr>
              <w:widowControl/>
              <w:autoSpaceDE/>
              <w:autoSpaceDN/>
              <w:ind w:left="-57" w:right="-57"/>
              <w:jc w:val="center"/>
              <w:rPr>
                <w:rFonts w:ascii="Arial" w:hAnsi="Arial" w:cs="Arial"/>
                <w:b/>
                <w:iCs/>
                <w:sz w:val="16"/>
                <w:szCs w:val="16"/>
                <w:lang w:eastAsia="en-GB"/>
              </w:rPr>
            </w:pPr>
            <w:r w:rsidRPr="005F222D">
              <w:rPr>
                <w:rFonts w:ascii="Arial" w:hAnsi="Arial" w:cs="Arial"/>
                <w:b/>
                <w:iCs/>
                <w:sz w:val="16"/>
                <w:szCs w:val="16"/>
                <w:lang w:eastAsia="en-GB"/>
              </w:rPr>
              <w:t>%</w:t>
            </w:r>
          </w:p>
        </w:tc>
        <w:tc>
          <w:tcPr>
            <w:tcW w:w="515" w:type="pct"/>
            <w:tcBorders>
              <w:top w:val="single" w:sz="8" w:space="0" w:color="auto"/>
              <w:left w:val="single" w:sz="8" w:space="0" w:color="auto"/>
              <w:bottom w:val="single" w:sz="8" w:space="0" w:color="auto"/>
              <w:right w:val="single" w:sz="8" w:space="0" w:color="auto"/>
            </w:tcBorders>
            <w:vAlign w:val="center"/>
          </w:tcPr>
          <w:p w14:paraId="4CD495E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100</w:t>
            </w:r>
          </w:p>
        </w:tc>
        <w:tc>
          <w:tcPr>
            <w:tcW w:w="326" w:type="pct"/>
            <w:tcBorders>
              <w:top w:val="single" w:sz="8" w:space="0" w:color="auto"/>
              <w:left w:val="single" w:sz="8" w:space="0" w:color="auto"/>
              <w:bottom w:val="single" w:sz="8" w:space="0" w:color="auto"/>
            </w:tcBorders>
            <w:vAlign w:val="center"/>
          </w:tcPr>
          <w:p w14:paraId="128804CF"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79</w:t>
            </w:r>
          </w:p>
        </w:tc>
        <w:tc>
          <w:tcPr>
            <w:tcW w:w="326" w:type="pct"/>
            <w:tcBorders>
              <w:top w:val="single" w:sz="8" w:space="0" w:color="auto"/>
              <w:bottom w:val="single" w:sz="8" w:space="0" w:color="auto"/>
            </w:tcBorders>
            <w:vAlign w:val="center"/>
          </w:tcPr>
          <w:p w14:paraId="072D21A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21</w:t>
            </w:r>
          </w:p>
        </w:tc>
        <w:tc>
          <w:tcPr>
            <w:tcW w:w="326" w:type="pct"/>
            <w:tcBorders>
              <w:top w:val="single" w:sz="8" w:space="0" w:color="auto"/>
              <w:bottom w:val="single" w:sz="8" w:space="0" w:color="auto"/>
            </w:tcBorders>
            <w:vAlign w:val="center"/>
          </w:tcPr>
          <w:p w14:paraId="69712D87"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35EC8BC8"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4EBB352C"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7EF3B7B1"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66DAF1EA"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c>
          <w:tcPr>
            <w:tcW w:w="323" w:type="pct"/>
            <w:tcBorders>
              <w:top w:val="single" w:sz="8" w:space="0" w:color="auto"/>
              <w:bottom w:val="single" w:sz="8" w:space="0" w:color="auto"/>
            </w:tcBorders>
            <w:vAlign w:val="center"/>
          </w:tcPr>
          <w:p w14:paraId="787F9E82"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w:t>
            </w:r>
          </w:p>
        </w:tc>
      </w:tr>
      <w:tr w:rsidR="00D46B43" w:rsidRPr="005F222D" w14:paraId="316E5B0E" w14:textId="77777777" w:rsidTr="00E948C2">
        <w:trPr>
          <w:cantSplit/>
          <w:trHeight w:val="283"/>
          <w:jc w:val="center"/>
        </w:trPr>
        <w:tc>
          <w:tcPr>
            <w:tcW w:w="336" w:type="pct"/>
            <w:vMerge w:val="restart"/>
            <w:tcBorders>
              <w:top w:val="single" w:sz="8" w:space="0" w:color="auto"/>
              <w:right w:val="single" w:sz="8" w:space="0" w:color="auto"/>
            </w:tcBorders>
            <w:vAlign w:val="center"/>
          </w:tcPr>
          <w:p w14:paraId="7B394AFB" w14:textId="77777777" w:rsidR="00D46B43" w:rsidRPr="005F222D" w:rsidRDefault="00D46B43" w:rsidP="005F222D">
            <w:pPr>
              <w:widowControl/>
              <w:autoSpaceDE/>
              <w:autoSpaceDN/>
              <w:ind w:left="-57" w:right="-57"/>
              <w:jc w:val="center"/>
              <w:rPr>
                <w:rFonts w:ascii="Arial" w:hAnsi="Arial" w:cs="Arial"/>
                <w:b/>
                <w:sz w:val="16"/>
                <w:szCs w:val="16"/>
                <w:lang w:eastAsia="en-GB"/>
              </w:rPr>
            </w:pPr>
            <w:r w:rsidRPr="005F222D">
              <w:rPr>
                <w:rFonts w:ascii="Arial" w:hAnsi="Arial" w:cs="Arial"/>
                <w:b/>
                <w:sz w:val="16"/>
                <w:szCs w:val="16"/>
                <w:lang w:eastAsia="en-GB"/>
              </w:rPr>
              <w:t>U.P.</w:t>
            </w:r>
          </w:p>
        </w:tc>
        <w:tc>
          <w:tcPr>
            <w:tcW w:w="820" w:type="pct"/>
            <w:gridSpan w:val="2"/>
            <w:vMerge w:val="restart"/>
            <w:tcBorders>
              <w:top w:val="single" w:sz="8" w:space="0" w:color="auto"/>
              <w:left w:val="single" w:sz="8" w:space="0" w:color="auto"/>
              <w:right w:val="single" w:sz="8" w:space="0" w:color="auto"/>
            </w:tcBorders>
            <w:shd w:val="clear" w:color="auto" w:fill="EAF1DD"/>
            <w:vAlign w:val="center"/>
          </w:tcPr>
          <w:p w14:paraId="5FFE8335"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Compoziția țel</w:t>
            </w:r>
          </w:p>
        </w:tc>
        <w:tc>
          <w:tcPr>
            <w:tcW w:w="724" w:type="pct"/>
            <w:tcBorders>
              <w:top w:val="single" w:sz="8" w:space="0" w:color="auto"/>
              <w:left w:val="single" w:sz="8" w:space="0" w:color="auto"/>
              <w:right w:val="single" w:sz="8" w:space="0" w:color="auto"/>
            </w:tcBorders>
            <w:shd w:val="clear" w:color="auto" w:fill="EAF1DD"/>
            <w:vAlign w:val="center"/>
          </w:tcPr>
          <w:p w14:paraId="41FC6431" w14:textId="77777777" w:rsidR="00D46B43" w:rsidRPr="005F222D" w:rsidRDefault="00D46B43" w:rsidP="005F222D">
            <w:pPr>
              <w:widowControl/>
              <w:autoSpaceDE/>
              <w:autoSpaceDN/>
              <w:ind w:left="-57" w:right="-57"/>
              <w:jc w:val="center"/>
              <w:rPr>
                <w:rFonts w:ascii="Arial" w:hAnsi="Arial" w:cs="Arial"/>
                <w:b/>
                <w:bCs/>
                <w:iCs/>
                <w:sz w:val="16"/>
                <w:szCs w:val="16"/>
                <w:lang w:eastAsia="en-GB"/>
              </w:rPr>
            </w:pPr>
            <w:r w:rsidRPr="005F222D">
              <w:rPr>
                <w:rFonts w:ascii="Arial" w:hAnsi="Arial" w:cs="Arial"/>
                <w:b/>
                <w:iCs/>
                <w:sz w:val="16"/>
                <w:szCs w:val="16"/>
                <w:lang w:eastAsia="en-GB"/>
              </w:rPr>
              <w:t>ha</w:t>
            </w:r>
          </w:p>
        </w:tc>
        <w:tc>
          <w:tcPr>
            <w:tcW w:w="515" w:type="pct"/>
            <w:tcBorders>
              <w:top w:val="single" w:sz="8" w:space="0" w:color="auto"/>
              <w:left w:val="single" w:sz="8" w:space="0" w:color="auto"/>
              <w:right w:val="single" w:sz="8" w:space="0" w:color="auto"/>
            </w:tcBorders>
            <w:shd w:val="clear" w:color="auto" w:fill="EAF1DD"/>
            <w:vAlign w:val="center"/>
          </w:tcPr>
          <w:p w14:paraId="0A9C80C6"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216,30</w:t>
            </w:r>
          </w:p>
        </w:tc>
        <w:tc>
          <w:tcPr>
            <w:tcW w:w="326" w:type="pct"/>
            <w:tcBorders>
              <w:top w:val="single" w:sz="8" w:space="0" w:color="auto"/>
              <w:left w:val="single" w:sz="8" w:space="0" w:color="auto"/>
            </w:tcBorders>
            <w:shd w:val="clear" w:color="auto" w:fill="EAF1DD"/>
            <w:vAlign w:val="center"/>
          </w:tcPr>
          <w:p w14:paraId="3104DEA8"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97,84</w:t>
            </w:r>
          </w:p>
        </w:tc>
        <w:tc>
          <w:tcPr>
            <w:tcW w:w="326" w:type="pct"/>
            <w:tcBorders>
              <w:top w:val="single" w:sz="8" w:space="0" w:color="auto"/>
            </w:tcBorders>
            <w:shd w:val="clear" w:color="auto" w:fill="EAF1DD"/>
            <w:vAlign w:val="center"/>
          </w:tcPr>
          <w:p w14:paraId="22DEABC0"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24,74</w:t>
            </w:r>
          </w:p>
        </w:tc>
        <w:tc>
          <w:tcPr>
            <w:tcW w:w="326" w:type="pct"/>
            <w:tcBorders>
              <w:top w:val="single" w:sz="8" w:space="0" w:color="auto"/>
            </w:tcBorders>
            <w:shd w:val="clear" w:color="auto" w:fill="EAF1DD"/>
            <w:vAlign w:val="center"/>
          </w:tcPr>
          <w:p w14:paraId="536F9A9F"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38,91</w:t>
            </w:r>
          </w:p>
        </w:tc>
        <w:tc>
          <w:tcPr>
            <w:tcW w:w="326" w:type="pct"/>
            <w:tcBorders>
              <w:top w:val="single" w:sz="8" w:space="0" w:color="auto"/>
            </w:tcBorders>
            <w:shd w:val="clear" w:color="auto" w:fill="EAF1DD"/>
            <w:vAlign w:val="center"/>
          </w:tcPr>
          <w:p w14:paraId="7B8BB69A"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39E920EA"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3FA08B4C"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22,2</w:t>
            </w:r>
          </w:p>
        </w:tc>
        <w:tc>
          <w:tcPr>
            <w:tcW w:w="326" w:type="pct"/>
            <w:tcBorders>
              <w:top w:val="single" w:sz="8" w:space="0" w:color="auto"/>
            </w:tcBorders>
            <w:shd w:val="clear" w:color="auto" w:fill="EAF1DD"/>
            <w:vAlign w:val="center"/>
          </w:tcPr>
          <w:p w14:paraId="0D0CB7BB"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32,61</w:t>
            </w:r>
          </w:p>
        </w:tc>
        <w:tc>
          <w:tcPr>
            <w:tcW w:w="323" w:type="pct"/>
            <w:tcBorders>
              <w:top w:val="single" w:sz="8" w:space="0" w:color="auto"/>
            </w:tcBorders>
            <w:shd w:val="clear" w:color="auto" w:fill="EAF1DD"/>
            <w:vAlign w:val="center"/>
          </w:tcPr>
          <w:p w14:paraId="3BF14199"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r>
      <w:tr w:rsidR="00D46B43" w:rsidRPr="005F222D" w14:paraId="457F5E19" w14:textId="77777777" w:rsidTr="00E948C2">
        <w:trPr>
          <w:cantSplit/>
          <w:trHeight w:val="283"/>
          <w:jc w:val="center"/>
        </w:trPr>
        <w:tc>
          <w:tcPr>
            <w:tcW w:w="336" w:type="pct"/>
            <w:vMerge/>
            <w:tcBorders>
              <w:right w:val="single" w:sz="8" w:space="0" w:color="auto"/>
            </w:tcBorders>
            <w:vAlign w:val="center"/>
          </w:tcPr>
          <w:p w14:paraId="71A80512" w14:textId="77777777" w:rsidR="00D46B43" w:rsidRPr="005F222D" w:rsidRDefault="00D46B43" w:rsidP="005F222D">
            <w:pPr>
              <w:widowControl/>
              <w:autoSpaceDE/>
              <w:autoSpaceDN/>
              <w:ind w:left="-57" w:right="-57"/>
              <w:jc w:val="center"/>
              <w:rPr>
                <w:rFonts w:ascii="Arial" w:hAnsi="Arial" w:cs="Arial"/>
                <w:b/>
                <w:sz w:val="16"/>
                <w:szCs w:val="16"/>
                <w:lang w:eastAsia="en-GB"/>
              </w:rPr>
            </w:pPr>
          </w:p>
        </w:tc>
        <w:tc>
          <w:tcPr>
            <w:tcW w:w="820" w:type="pct"/>
            <w:gridSpan w:val="2"/>
            <w:vMerge/>
            <w:tcBorders>
              <w:left w:val="single" w:sz="8" w:space="0" w:color="auto"/>
              <w:bottom w:val="single" w:sz="8" w:space="0" w:color="auto"/>
              <w:right w:val="single" w:sz="8" w:space="0" w:color="auto"/>
            </w:tcBorders>
            <w:shd w:val="clear" w:color="auto" w:fill="EAF1DD"/>
            <w:vAlign w:val="center"/>
          </w:tcPr>
          <w:p w14:paraId="55D76D56" w14:textId="77777777" w:rsidR="00D46B43" w:rsidRPr="005F222D" w:rsidRDefault="00D46B43" w:rsidP="005F222D">
            <w:pPr>
              <w:widowControl/>
              <w:autoSpaceDE/>
              <w:autoSpaceDN/>
              <w:ind w:left="-57" w:right="-57"/>
              <w:jc w:val="center"/>
              <w:rPr>
                <w:rFonts w:ascii="Arial" w:hAnsi="Arial" w:cs="Arial"/>
                <w:b/>
                <w:bCs/>
                <w:sz w:val="16"/>
                <w:szCs w:val="16"/>
                <w:lang w:eastAsia="en-GB"/>
              </w:rPr>
            </w:pPr>
          </w:p>
        </w:tc>
        <w:tc>
          <w:tcPr>
            <w:tcW w:w="724" w:type="pct"/>
            <w:tcBorders>
              <w:left w:val="single" w:sz="8" w:space="0" w:color="auto"/>
              <w:bottom w:val="single" w:sz="8" w:space="0" w:color="auto"/>
              <w:right w:val="single" w:sz="8" w:space="0" w:color="auto"/>
            </w:tcBorders>
            <w:shd w:val="clear" w:color="auto" w:fill="EAF1DD"/>
            <w:vAlign w:val="center"/>
          </w:tcPr>
          <w:p w14:paraId="448A685D" w14:textId="77777777" w:rsidR="00D46B43" w:rsidRPr="005F222D" w:rsidRDefault="00D46B43" w:rsidP="005F222D">
            <w:pPr>
              <w:widowControl/>
              <w:autoSpaceDE/>
              <w:autoSpaceDN/>
              <w:ind w:left="-57" w:right="-57"/>
              <w:jc w:val="center"/>
              <w:rPr>
                <w:rFonts w:ascii="Arial" w:hAnsi="Arial" w:cs="Arial"/>
                <w:b/>
                <w:bCs/>
                <w:iCs/>
                <w:sz w:val="16"/>
                <w:szCs w:val="16"/>
                <w:lang w:eastAsia="en-GB"/>
              </w:rPr>
            </w:pPr>
            <w:r w:rsidRPr="005F222D">
              <w:rPr>
                <w:rFonts w:ascii="Arial" w:hAnsi="Arial" w:cs="Arial"/>
                <w:b/>
                <w:iCs/>
                <w:sz w:val="16"/>
                <w:szCs w:val="16"/>
                <w:lang w:eastAsia="en-GB"/>
              </w:rPr>
              <w:t>%</w:t>
            </w:r>
          </w:p>
        </w:tc>
        <w:tc>
          <w:tcPr>
            <w:tcW w:w="515" w:type="pct"/>
            <w:tcBorders>
              <w:left w:val="single" w:sz="8" w:space="0" w:color="auto"/>
              <w:bottom w:val="single" w:sz="8" w:space="0" w:color="auto"/>
              <w:right w:val="single" w:sz="8" w:space="0" w:color="auto"/>
            </w:tcBorders>
            <w:shd w:val="clear" w:color="auto" w:fill="EAF1DD"/>
            <w:vAlign w:val="center"/>
          </w:tcPr>
          <w:p w14:paraId="0CD295C0"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100</w:t>
            </w:r>
          </w:p>
        </w:tc>
        <w:tc>
          <w:tcPr>
            <w:tcW w:w="326" w:type="pct"/>
            <w:tcBorders>
              <w:left w:val="single" w:sz="8" w:space="0" w:color="auto"/>
              <w:bottom w:val="single" w:sz="8" w:space="0" w:color="auto"/>
            </w:tcBorders>
            <w:shd w:val="clear" w:color="auto" w:fill="EAF1DD"/>
            <w:vAlign w:val="center"/>
          </w:tcPr>
          <w:p w14:paraId="05C791B0"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45</w:t>
            </w:r>
          </w:p>
        </w:tc>
        <w:tc>
          <w:tcPr>
            <w:tcW w:w="326" w:type="pct"/>
            <w:tcBorders>
              <w:bottom w:val="single" w:sz="8" w:space="0" w:color="auto"/>
            </w:tcBorders>
            <w:shd w:val="clear" w:color="auto" w:fill="EAF1DD"/>
            <w:vAlign w:val="center"/>
          </w:tcPr>
          <w:p w14:paraId="542CC37C"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11</w:t>
            </w:r>
          </w:p>
        </w:tc>
        <w:tc>
          <w:tcPr>
            <w:tcW w:w="326" w:type="pct"/>
            <w:tcBorders>
              <w:bottom w:val="single" w:sz="8" w:space="0" w:color="auto"/>
            </w:tcBorders>
            <w:shd w:val="clear" w:color="auto" w:fill="EAF1DD"/>
            <w:vAlign w:val="center"/>
          </w:tcPr>
          <w:p w14:paraId="54544EE0"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19</w:t>
            </w:r>
          </w:p>
        </w:tc>
        <w:tc>
          <w:tcPr>
            <w:tcW w:w="326" w:type="pct"/>
            <w:tcBorders>
              <w:bottom w:val="single" w:sz="8" w:space="0" w:color="auto"/>
            </w:tcBorders>
            <w:shd w:val="clear" w:color="auto" w:fill="EAF1DD"/>
            <w:vAlign w:val="center"/>
          </w:tcPr>
          <w:p w14:paraId="4162D79E"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07F6A5FD"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1C4A895E"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10</w:t>
            </w:r>
          </w:p>
        </w:tc>
        <w:tc>
          <w:tcPr>
            <w:tcW w:w="326" w:type="pct"/>
            <w:tcBorders>
              <w:bottom w:val="single" w:sz="8" w:space="0" w:color="auto"/>
            </w:tcBorders>
            <w:shd w:val="clear" w:color="auto" w:fill="EAF1DD"/>
            <w:vAlign w:val="center"/>
          </w:tcPr>
          <w:p w14:paraId="7284A64C"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15</w:t>
            </w:r>
          </w:p>
        </w:tc>
        <w:tc>
          <w:tcPr>
            <w:tcW w:w="323" w:type="pct"/>
            <w:tcBorders>
              <w:bottom w:val="single" w:sz="8" w:space="0" w:color="auto"/>
            </w:tcBorders>
            <w:shd w:val="clear" w:color="auto" w:fill="EAF1DD"/>
            <w:vAlign w:val="center"/>
          </w:tcPr>
          <w:p w14:paraId="65ECB8EE"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r>
      <w:tr w:rsidR="00D46B43" w:rsidRPr="005F222D" w14:paraId="25AC87DC" w14:textId="77777777" w:rsidTr="00E948C2">
        <w:trPr>
          <w:cantSplit/>
          <w:trHeight w:val="283"/>
          <w:jc w:val="center"/>
        </w:trPr>
        <w:tc>
          <w:tcPr>
            <w:tcW w:w="336" w:type="pct"/>
            <w:vMerge/>
            <w:tcBorders>
              <w:bottom w:val="single" w:sz="18" w:space="0" w:color="auto"/>
              <w:right w:val="single" w:sz="8" w:space="0" w:color="auto"/>
            </w:tcBorders>
            <w:vAlign w:val="center"/>
          </w:tcPr>
          <w:p w14:paraId="4249C48A" w14:textId="77777777" w:rsidR="00D46B43" w:rsidRPr="005F222D" w:rsidRDefault="00D46B43" w:rsidP="005F222D">
            <w:pPr>
              <w:widowControl/>
              <w:tabs>
                <w:tab w:val="center" w:pos="4703"/>
                <w:tab w:val="right" w:pos="9406"/>
              </w:tabs>
              <w:autoSpaceDE/>
              <w:autoSpaceDN/>
              <w:ind w:left="-57" w:right="-57"/>
              <w:jc w:val="center"/>
              <w:rPr>
                <w:rFonts w:ascii="Arial" w:hAnsi="Arial" w:cs="Arial"/>
                <w:sz w:val="16"/>
                <w:szCs w:val="16"/>
                <w:highlight w:val="cyan"/>
                <w:lang w:eastAsia="en-GB"/>
              </w:rPr>
            </w:pPr>
          </w:p>
        </w:tc>
        <w:tc>
          <w:tcPr>
            <w:tcW w:w="820" w:type="pct"/>
            <w:gridSpan w:val="2"/>
            <w:tcBorders>
              <w:top w:val="single" w:sz="8" w:space="0" w:color="auto"/>
              <w:left w:val="single" w:sz="8" w:space="0" w:color="auto"/>
              <w:bottom w:val="single" w:sz="18" w:space="0" w:color="auto"/>
              <w:right w:val="single" w:sz="8" w:space="0" w:color="auto"/>
            </w:tcBorders>
            <w:vAlign w:val="center"/>
          </w:tcPr>
          <w:p w14:paraId="2305CBB5"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Compoziția actuală</w:t>
            </w:r>
          </w:p>
        </w:tc>
        <w:tc>
          <w:tcPr>
            <w:tcW w:w="724" w:type="pct"/>
            <w:tcBorders>
              <w:top w:val="single" w:sz="8" w:space="0" w:color="auto"/>
              <w:left w:val="single" w:sz="8" w:space="0" w:color="auto"/>
              <w:bottom w:val="single" w:sz="18" w:space="0" w:color="auto"/>
              <w:right w:val="single" w:sz="8" w:space="0" w:color="auto"/>
            </w:tcBorders>
            <w:vAlign w:val="center"/>
          </w:tcPr>
          <w:p w14:paraId="3064B5F9" w14:textId="77777777" w:rsidR="00D46B43" w:rsidRPr="005F222D" w:rsidRDefault="00D46B43" w:rsidP="005F222D">
            <w:pPr>
              <w:widowControl/>
              <w:autoSpaceDE/>
              <w:autoSpaceDN/>
              <w:ind w:left="-57" w:right="-57"/>
              <w:jc w:val="center"/>
              <w:rPr>
                <w:rFonts w:ascii="Arial" w:hAnsi="Arial" w:cs="Arial"/>
                <w:b/>
                <w:bCs/>
                <w:iCs/>
                <w:sz w:val="16"/>
                <w:szCs w:val="16"/>
                <w:lang w:eastAsia="en-GB"/>
              </w:rPr>
            </w:pPr>
            <w:r w:rsidRPr="005F222D">
              <w:rPr>
                <w:rFonts w:ascii="Arial" w:hAnsi="Arial" w:cs="Arial"/>
                <w:b/>
                <w:iCs/>
                <w:sz w:val="16"/>
                <w:szCs w:val="16"/>
                <w:lang w:eastAsia="en-GB"/>
              </w:rPr>
              <w:t>%</w:t>
            </w:r>
          </w:p>
        </w:tc>
        <w:tc>
          <w:tcPr>
            <w:tcW w:w="515" w:type="pct"/>
            <w:tcBorders>
              <w:top w:val="single" w:sz="8" w:space="0" w:color="auto"/>
              <w:left w:val="single" w:sz="8" w:space="0" w:color="auto"/>
              <w:bottom w:val="single" w:sz="18" w:space="0" w:color="auto"/>
              <w:right w:val="single" w:sz="8" w:space="0" w:color="auto"/>
            </w:tcBorders>
            <w:vAlign w:val="center"/>
          </w:tcPr>
          <w:p w14:paraId="22A5D56B"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100</w:t>
            </w:r>
          </w:p>
        </w:tc>
        <w:tc>
          <w:tcPr>
            <w:tcW w:w="326" w:type="pct"/>
            <w:tcBorders>
              <w:top w:val="single" w:sz="8" w:space="0" w:color="auto"/>
              <w:left w:val="single" w:sz="8" w:space="0" w:color="auto"/>
            </w:tcBorders>
            <w:vAlign w:val="center"/>
          </w:tcPr>
          <w:p w14:paraId="4EF93A0B"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65</w:t>
            </w:r>
          </w:p>
        </w:tc>
        <w:tc>
          <w:tcPr>
            <w:tcW w:w="326" w:type="pct"/>
            <w:tcBorders>
              <w:top w:val="single" w:sz="8" w:space="0" w:color="auto"/>
            </w:tcBorders>
            <w:vAlign w:val="center"/>
          </w:tcPr>
          <w:p w14:paraId="4A349F79"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27</w:t>
            </w:r>
          </w:p>
        </w:tc>
        <w:tc>
          <w:tcPr>
            <w:tcW w:w="326" w:type="pct"/>
            <w:tcBorders>
              <w:top w:val="single" w:sz="8" w:space="0" w:color="auto"/>
            </w:tcBorders>
            <w:vAlign w:val="center"/>
          </w:tcPr>
          <w:p w14:paraId="5FD6B8E0"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4</w:t>
            </w:r>
          </w:p>
        </w:tc>
        <w:tc>
          <w:tcPr>
            <w:tcW w:w="326" w:type="pct"/>
            <w:tcBorders>
              <w:top w:val="single" w:sz="8" w:space="0" w:color="auto"/>
            </w:tcBorders>
            <w:vAlign w:val="center"/>
          </w:tcPr>
          <w:p w14:paraId="4B7F53FF"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2</w:t>
            </w:r>
          </w:p>
        </w:tc>
        <w:tc>
          <w:tcPr>
            <w:tcW w:w="326" w:type="pct"/>
            <w:tcBorders>
              <w:top w:val="single" w:sz="8" w:space="0" w:color="auto"/>
            </w:tcBorders>
            <w:vAlign w:val="center"/>
          </w:tcPr>
          <w:p w14:paraId="6EC649AE"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w:t>
            </w:r>
          </w:p>
        </w:tc>
        <w:tc>
          <w:tcPr>
            <w:tcW w:w="326" w:type="pct"/>
            <w:tcBorders>
              <w:top w:val="single" w:sz="8" w:space="0" w:color="auto"/>
            </w:tcBorders>
            <w:vAlign w:val="center"/>
          </w:tcPr>
          <w:p w14:paraId="48059591"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bCs/>
                <w:sz w:val="16"/>
                <w:szCs w:val="16"/>
                <w:lang w:eastAsia="en-GB"/>
              </w:rPr>
              <w:t>1</w:t>
            </w:r>
          </w:p>
        </w:tc>
        <w:tc>
          <w:tcPr>
            <w:tcW w:w="326" w:type="pct"/>
            <w:tcBorders>
              <w:top w:val="single" w:sz="8" w:space="0" w:color="auto"/>
            </w:tcBorders>
            <w:vAlign w:val="center"/>
          </w:tcPr>
          <w:p w14:paraId="1947B12C"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c>
          <w:tcPr>
            <w:tcW w:w="323" w:type="pct"/>
            <w:tcBorders>
              <w:top w:val="single" w:sz="8" w:space="0" w:color="auto"/>
            </w:tcBorders>
            <w:vAlign w:val="center"/>
          </w:tcPr>
          <w:p w14:paraId="6E64A220" w14:textId="77777777" w:rsidR="00D46B43" w:rsidRPr="005F222D" w:rsidRDefault="00D46B43" w:rsidP="005F222D">
            <w:pPr>
              <w:widowControl/>
              <w:autoSpaceDE/>
              <w:autoSpaceDN/>
              <w:ind w:left="-57" w:right="-57"/>
              <w:jc w:val="center"/>
              <w:rPr>
                <w:rFonts w:ascii="Arial" w:hAnsi="Arial" w:cs="Arial"/>
                <w:b/>
                <w:bCs/>
                <w:sz w:val="16"/>
                <w:szCs w:val="16"/>
                <w:lang w:eastAsia="en-GB"/>
              </w:rPr>
            </w:pPr>
            <w:r w:rsidRPr="005F222D">
              <w:rPr>
                <w:rFonts w:ascii="Arial" w:hAnsi="Arial" w:cs="Arial"/>
                <w:b/>
                <w:sz w:val="16"/>
                <w:szCs w:val="16"/>
                <w:lang w:eastAsia="en-GB"/>
              </w:rPr>
              <w:t>-</w:t>
            </w:r>
          </w:p>
        </w:tc>
      </w:tr>
    </w:tbl>
    <w:p w14:paraId="0426B2B6" w14:textId="0D69DA4D" w:rsidR="00CB180A" w:rsidRPr="00125D6E" w:rsidRDefault="00CB180A" w:rsidP="006A7A0C">
      <w:pPr>
        <w:pStyle w:val="Indentcorptext"/>
        <w:spacing w:after="0"/>
        <w:ind w:left="0"/>
        <w:rPr>
          <w:rFonts w:ascii="Arial" w:hAnsi="Arial" w:cs="Arial"/>
          <w:b/>
          <w:bCs/>
          <w:color w:val="EE0000"/>
          <w:sz w:val="16"/>
          <w:szCs w:val="14"/>
          <w:lang w:val="ro-RO"/>
        </w:rPr>
      </w:pPr>
    </w:p>
    <w:p w14:paraId="67C20E67" w14:textId="77777777" w:rsidR="00D46B43" w:rsidRPr="00D46B43" w:rsidRDefault="00D46B43" w:rsidP="00D46B43">
      <w:pPr>
        <w:widowControl/>
        <w:autoSpaceDE/>
        <w:autoSpaceDN/>
        <w:ind w:firstLine="570"/>
        <w:jc w:val="both"/>
        <w:rPr>
          <w:rFonts w:ascii="Arial" w:hAnsi="Arial" w:cs="Arial"/>
          <w:sz w:val="24"/>
          <w:szCs w:val="20"/>
          <w:lang w:eastAsia="ro-RO"/>
        </w:rPr>
      </w:pPr>
      <w:r w:rsidRPr="00D46B43">
        <w:rPr>
          <w:rFonts w:ascii="Arial" w:hAnsi="Arial" w:cs="Arial"/>
          <w:sz w:val="24"/>
          <w:szCs w:val="20"/>
          <w:lang w:eastAsia="ro-RO"/>
        </w:rPr>
        <w:t>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După cum se observă, principala direcție de urmat în cazul UP I Băcilă-Silea  este echilibrarea ponderii speciilor principale de bază, pentru a mări productivitatea și stabilitatea arboretelor.</w:t>
      </w:r>
    </w:p>
    <w:p w14:paraId="625885CE" w14:textId="77777777" w:rsidR="00AC5E90" w:rsidRPr="005F222D" w:rsidRDefault="00AC5E90" w:rsidP="006A7A0C">
      <w:pPr>
        <w:pStyle w:val="Indentcorptext"/>
        <w:spacing w:after="0"/>
        <w:ind w:left="0"/>
        <w:rPr>
          <w:rFonts w:ascii="Arial" w:eastAsia="Times New Roman" w:hAnsi="Arial" w:cs="Arial"/>
          <w:b/>
          <w:bCs/>
          <w:color w:val="EE0000"/>
          <w:sz w:val="20"/>
          <w:szCs w:val="18"/>
          <w:lang w:val="ro-RO"/>
        </w:rPr>
      </w:pPr>
    </w:p>
    <w:p w14:paraId="3DBFCAA0"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Tratamentul</w:t>
      </w:r>
    </w:p>
    <w:p w14:paraId="01CD2E7A"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4DF0FFD4" w14:textId="77777777" w:rsidR="00D46B43" w:rsidRPr="00D46B43" w:rsidRDefault="00D46B43" w:rsidP="00D46B43">
      <w:pPr>
        <w:widowControl/>
        <w:autoSpaceDE/>
        <w:autoSpaceDN/>
        <w:ind w:firstLine="567"/>
        <w:jc w:val="both"/>
        <w:rPr>
          <w:rFonts w:ascii="Arial" w:hAnsi="Arial" w:cs="Arial"/>
          <w:sz w:val="24"/>
          <w:szCs w:val="24"/>
          <w:lang w:eastAsia="ro-RO"/>
        </w:rPr>
      </w:pPr>
      <w:r w:rsidRPr="00D46B43">
        <w:rPr>
          <w:rFonts w:ascii="Arial" w:hAnsi="Arial" w:cs="Arial"/>
          <w:sz w:val="24"/>
          <w:szCs w:val="24"/>
          <w:lang w:eastAsia="ro-RO"/>
        </w:rPr>
        <w:t>Definit ca un ansamblu de măsuri silviculturale prevăzute de la crearea arboretelor și până la exploatare, tratamentul pregătește în cadrul unui regim dat, trecerea arboretelor de la o etapă la alta.</w:t>
      </w:r>
    </w:p>
    <w:p w14:paraId="31934899" w14:textId="77777777" w:rsidR="00D46B43" w:rsidRPr="00D46B43" w:rsidRDefault="00D46B43" w:rsidP="00D46B43">
      <w:pPr>
        <w:widowControl/>
        <w:autoSpaceDE/>
        <w:autoSpaceDN/>
        <w:ind w:firstLine="567"/>
        <w:jc w:val="both"/>
        <w:rPr>
          <w:rFonts w:ascii="Arial" w:hAnsi="Arial" w:cs="Arial"/>
          <w:sz w:val="24"/>
          <w:szCs w:val="24"/>
          <w:lang w:eastAsia="ro-RO"/>
        </w:rPr>
      </w:pPr>
      <w:r w:rsidRPr="00D46B43">
        <w:rPr>
          <w:rFonts w:ascii="Arial" w:hAnsi="Arial" w:cs="Arial"/>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7A54F496" w14:textId="77777777" w:rsidR="00D46B43" w:rsidRPr="00D46B43" w:rsidRDefault="00D46B43" w:rsidP="00D46B43">
      <w:pPr>
        <w:widowControl/>
        <w:autoSpaceDE/>
        <w:autoSpaceDN/>
        <w:ind w:firstLine="540"/>
        <w:jc w:val="both"/>
        <w:rPr>
          <w:rFonts w:ascii="Arial" w:hAnsi="Arial" w:cs="Arial"/>
          <w:sz w:val="24"/>
          <w:szCs w:val="24"/>
          <w:lang w:eastAsia="ro-RO"/>
        </w:rPr>
      </w:pPr>
      <w:r w:rsidRPr="00D46B43">
        <w:rPr>
          <w:rFonts w:ascii="Arial" w:hAnsi="Arial" w:cs="Arial"/>
          <w:sz w:val="24"/>
          <w:szCs w:val="24"/>
          <w:lang w:eastAsia="ro-RO"/>
        </w:rPr>
        <w:t>Optimizarea structurii în pădurile U.P. I Băcilă-Silea se va face treptat, de la o etapă de amenajare la alta, prin adoptarea unor tratamente intensive cu perioadă lungă de regenerare.</w:t>
      </w:r>
    </w:p>
    <w:p w14:paraId="28382AFC" w14:textId="77777777" w:rsidR="00D46B43" w:rsidRPr="00D46B43" w:rsidRDefault="00D46B43" w:rsidP="00D46B43">
      <w:pPr>
        <w:widowControl/>
        <w:autoSpaceDE/>
        <w:autoSpaceDN/>
        <w:ind w:firstLine="540"/>
        <w:jc w:val="both"/>
        <w:rPr>
          <w:rFonts w:ascii="Arial" w:hAnsi="Arial" w:cs="Arial"/>
          <w:sz w:val="24"/>
          <w:szCs w:val="20"/>
          <w:lang w:eastAsia="ro-RO"/>
        </w:rPr>
      </w:pPr>
      <w:r w:rsidRPr="00D46B43">
        <w:rPr>
          <w:rFonts w:ascii="Arial" w:hAnsi="Arial" w:cs="Arial"/>
          <w:color w:val="FF0000"/>
          <w:sz w:val="24"/>
          <w:szCs w:val="24"/>
          <w:lang w:eastAsia="ro-RO"/>
        </w:rPr>
        <w:lastRenderedPageBreak/>
        <w:tab/>
      </w:r>
      <w:r w:rsidRPr="00D46B43">
        <w:rPr>
          <w:rFonts w:ascii="Arial" w:hAnsi="Arial" w:cs="Arial"/>
          <w:sz w:val="24"/>
          <w:szCs w:val="24"/>
          <w:lang w:eastAsia="ro-RO"/>
        </w:rPr>
        <w:t xml:space="preserve">În acest sens, pentru SUP A, amenajamentul actual propune următorul tratament: </w:t>
      </w:r>
      <w:r w:rsidRPr="00D46B43">
        <w:rPr>
          <w:rFonts w:ascii="Arial" w:hAnsi="Arial" w:cs="Arial"/>
          <w:i/>
          <w:sz w:val="24"/>
          <w:szCs w:val="24"/>
          <w:lang w:eastAsia="ro-RO"/>
        </w:rPr>
        <w:t>tăieri progresive</w:t>
      </w:r>
      <w:r w:rsidRPr="00D46B43">
        <w:rPr>
          <w:rFonts w:ascii="Arial" w:hAnsi="Arial" w:cs="Arial"/>
          <w:sz w:val="24"/>
          <w:szCs w:val="20"/>
          <w:lang w:eastAsia="ro-RO"/>
        </w:rPr>
        <w:t>.</w:t>
      </w:r>
    </w:p>
    <w:p w14:paraId="0DD5CF34" w14:textId="77777777" w:rsidR="00D46B43" w:rsidRPr="00D46B43" w:rsidRDefault="00D46B43" w:rsidP="00D46B43">
      <w:pPr>
        <w:widowControl/>
        <w:tabs>
          <w:tab w:val="left" w:pos="567"/>
        </w:tabs>
        <w:autoSpaceDE/>
        <w:autoSpaceDN/>
        <w:ind w:firstLine="570"/>
        <w:jc w:val="both"/>
        <w:rPr>
          <w:rFonts w:ascii="Arial" w:hAnsi="Arial" w:cs="Arial"/>
          <w:sz w:val="24"/>
          <w:szCs w:val="24"/>
          <w:lang w:eastAsia="ro-RO"/>
        </w:rPr>
      </w:pPr>
      <w:r w:rsidRPr="00D46B43">
        <w:rPr>
          <w:rFonts w:ascii="Arial" w:hAnsi="Arial" w:cs="Arial"/>
          <w:sz w:val="24"/>
          <w:szCs w:val="24"/>
          <w:lang w:eastAsia="ro-RO"/>
        </w:rPr>
        <w:t>În arboretele încadrate în tipul II funcțional (SUP M), supuse regimului de conservare deosebită, se vor executa lucrări de îngrijire și lucrări speciale de conservare.</w:t>
      </w:r>
    </w:p>
    <w:p w14:paraId="66D62BCE" w14:textId="77777777" w:rsidR="00833CFE" w:rsidRPr="00125D6E" w:rsidRDefault="00833CFE" w:rsidP="0058525C">
      <w:pPr>
        <w:tabs>
          <w:tab w:val="left" w:pos="567"/>
        </w:tabs>
        <w:ind w:firstLine="570"/>
        <w:jc w:val="both"/>
        <w:rPr>
          <w:rFonts w:ascii="Arial" w:hAnsi="Arial" w:cs="Arial"/>
          <w:color w:val="EE0000"/>
          <w:sz w:val="24"/>
          <w:szCs w:val="24"/>
          <w:lang w:eastAsia="ro-RO"/>
        </w:rPr>
      </w:pPr>
    </w:p>
    <w:p w14:paraId="5B3F414A"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Exploatabilitatea</w:t>
      </w:r>
    </w:p>
    <w:p w14:paraId="24B89F8F" w14:textId="77777777" w:rsidR="00DC7A8A" w:rsidRPr="00125D6E" w:rsidRDefault="00DC7A8A" w:rsidP="0058525C">
      <w:pPr>
        <w:pStyle w:val="Indentcorptext3"/>
        <w:tabs>
          <w:tab w:val="num" w:pos="0"/>
        </w:tabs>
        <w:spacing w:after="0"/>
        <w:ind w:left="0" w:firstLine="540"/>
        <w:jc w:val="both"/>
        <w:rPr>
          <w:rFonts w:ascii="Arial" w:hAnsi="Arial" w:cs="Arial"/>
          <w:b/>
          <w:bCs/>
          <w:noProof w:val="0"/>
          <w:color w:val="EE0000"/>
          <w:sz w:val="24"/>
          <w:szCs w:val="24"/>
          <w:lang w:val="ro-RO"/>
        </w:rPr>
      </w:pPr>
    </w:p>
    <w:p w14:paraId="6A299669" w14:textId="77777777" w:rsidR="00D46B43" w:rsidRPr="00D46B43" w:rsidRDefault="00D46B43" w:rsidP="00D46B43">
      <w:pPr>
        <w:widowControl/>
        <w:adjustRightInd w:val="0"/>
        <w:ind w:firstLine="540"/>
        <w:jc w:val="both"/>
        <w:rPr>
          <w:rFonts w:ascii="Arial" w:eastAsia="CIDFont+F1" w:hAnsi="Arial" w:cs="Arial"/>
          <w:sz w:val="24"/>
          <w:szCs w:val="24"/>
          <w:lang w:eastAsia="en-GB"/>
        </w:rPr>
      </w:pPr>
      <w:r w:rsidRPr="00D46B43">
        <w:rPr>
          <w:rFonts w:ascii="Arial" w:eastAsia="CIDFont+F1" w:hAnsi="Arial" w:cs="Arial"/>
          <w:sz w:val="24"/>
          <w:szCs w:val="24"/>
          <w:lang w:eastAsia="en-GB"/>
        </w:rPr>
        <w:t>Exploatabilitatea definește structura arboretelor sub raport dimensional și se exprimă prin vârsta exploatabilității în cazul structurilor de codru regulat.</w:t>
      </w:r>
    </w:p>
    <w:p w14:paraId="587C20A5" w14:textId="24B81F57" w:rsidR="00D46B43" w:rsidRPr="00D46B43" w:rsidRDefault="00D46B43" w:rsidP="00D46B43">
      <w:pPr>
        <w:widowControl/>
        <w:adjustRightInd w:val="0"/>
        <w:ind w:firstLine="540"/>
        <w:jc w:val="both"/>
        <w:rPr>
          <w:rFonts w:ascii="Arial" w:eastAsia="CIDFont+F1" w:hAnsi="Arial" w:cs="Arial"/>
          <w:sz w:val="24"/>
          <w:szCs w:val="24"/>
          <w:lang w:eastAsia="en-GB"/>
        </w:rPr>
      </w:pPr>
      <w:r w:rsidRPr="00D46B43">
        <w:rPr>
          <w:rFonts w:ascii="Arial" w:hAnsi="Arial" w:cs="Arial"/>
          <w:sz w:val="24"/>
          <w:szCs w:val="24"/>
          <w:lang w:eastAsia="en-GB"/>
        </w:rPr>
        <w:t xml:space="preserve">Pentru arboretele din SUP A exploatabilitatea se exprimă prin vârsta medie a exploatabilității de protecție, aceasta fiind precizată pentru fiecare unitate amenajistică în descrierea parcelară. Vârsta medie a exploatabilității este de </w:t>
      </w:r>
      <w:r w:rsidRPr="005F222D">
        <w:rPr>
          <w:rFonts w:ascii="Arial" w:hAnsi="Arial" w:cs="Arial"/>
          <w:b/>
          <w:bCs/>
          <w:i/>
          <w:iCs/>
          <w:sz w:val="24"/>
          <w:szCs w:val="24"/>
          <w:lang w:eastAsia="en-GB"/>
        </w:rPr>
        <w:t>112 ani</w:t>
      </w:r>
      <w:r w:rsidRPr="005F222D">
        <w:rPr>
          <w:rFonts w:ascii="Arial" w:eastAsia="CIDFont+F1" w:hAnsi="Arial" w:cs="Arial"/>
          <w:b/>
          <w:bCs/>
          <w:sz w:val="24"/>
          <w:szCs w:val="24"/>
          <w:lang w:eastAsia="en-GB"/>
        </w:rPr>
        <w:t>.</w:t>
      </w:r>
    </w:p>
    <w:p w14:paraId="2CFD465D" w14:textId="77777777" w:rsidR="00D46B43" w:rsidRPr="00D46B43" w:rsidRDefault="00D46B43" w:rsidP="00D46B43">
      <w:pPr>
        <w:widowControl/>
        <w:autoSpaceDE/>
        <w:autoSpaceDN/>
        <w:spacing w:line="247" w:lineRule="auto"/>
        <w:ind w:firstLine="720"/>
        <w:jc w:val="both"/>
        <w:rPr>
          <w:rFonts w:ascii="Arial" w:hAnsi="Arial" w:cs="Arial"/>
          <w:sz w:val="24"/>
          <w:szCs w:val="24"/>
          <w:lang w:eastAsia="en-GB"/>
        </w:rPr>
      </w:pPr>
      <w:r w:rsidRPr="00D46B43">
        <w:rPr>
          <w:rFonts w:ascii="Arial" w:hAnsi="Arial" w:cs="Arial"/>
          <w:sz w:val="24"/>
          <w:szCs w:val="24"/>
          <w:lang w:eastAsia="en-GB"/>
        </w:rPr>
        <w:t>Pentru arboretele cu funcții speciale de protecție, excluse de la reglementarea procesului de producție (tipul funcțional II), nu a fost stabilită vârsta exploatabilității. În acest caz momentul exploatabilității a fost considerat cel în care efectul lor ecoprotectiv mediu a atins valoarea maximă.</w:t>
      </w:r>
    </w:p>
    <w:p w14:paraId="172A0396" w14:textId="77777777" w:rsidR="0058525C" w:rsidRPr="00125D6E" w:rsidRDefault="0058525C" w:rsidP="0058525C">
      <w:pPr>
        <w:pStyle w:val="Corptext"/>
        <w:spacing w:after="0" w:line="245" w:lineRule="auto"/>
        <w:ind w:left="164" w:firstLine="675"/>
        <w:jc w:val="both"/>
        <w:rPr>
          <w:rFonts w:ascii="Arial" w:hAnsi="Arial" w:cs="Arial"/>
          <w:color w:val="EE0000"/>
          <w:sz w:val="24"/>
          <w:szCs w:val="24"/>
          <w:lang w:val="ro-RO"/>
        </w:rPr>
      </w:pPr>
    </w:p>
    <w:p w14:paraId="712DAB8D"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Ciclul</w:t>
      </w:r>
    </w:p>
    <w:p w14:paraId="001B3903"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29E2B63C" w14:textId="77777777" w:rsidR="00D46B43" w:rsidRPr="00D46B43" w:rsidRDefault="00D46B43" w:rsidP="00D46B43">
      <w:pPr>
        <w:widowControl/>
        <w:autoSpaceDE/>
        <w:autoSpaceDN/>
        <w:ind w:firstLine="567"/>
        <w:jc w:val="both"/>
        <w:rPr>
          <w:rFonts w:ascii="Arial" w:hAnsi="Arial" w:cs="Arial"/>
          <w:sz w:val="24"/>
          <w:szCs w:val="24"/>
          <w:lang w:eastAsia="ro-RO"/>
        </w:rPr>
      </w:pPr>
      <w:r w:rsidRPr="00D46B43">
        <w:rPr>
          <w:rFonts w:ascii="Arial" w:hAnsi="Arial" w:cs="Arial"/>
          <w:sz w:val="24"/>
          <w:szCs w:val="24"/>
          <w:lang w:eastAsia="ro-RO"/>
        </w:rPr>
        <w:t>Ciclul definește mărimea și structura fondului forestier în ansamblul său în raport cu vârsta arboretelor componente.</w:t>
      </w:r>
    </w:p>
    <w:p w14:paraId="7975D603" w14:textId="77777777" w:rsidR="00D46B43" w:rsidRPr="00D46B43" w:rsidRDefault="00D46B43" w:rsidP="00D46B43">
      <w:pPr>
        <w:widowControl/>
        <w:autoSpaceDE/>
        <w:autoSpaceDN/>
        <w:ind w:firstLine="573"/>
        <w:jc w:val="both"/>
        <w:rPr>
          <w:rFonts w:ascii="Arial" w:hAnsi="Arial" w:cs="Arial"/>
          <w:sz w:val="24"/>
          <w:szCs w:val="24"/>
          <w:lang w:eastAsia="ro-RO"/>
        </w:rPr>
      </w:pPr>
      <w:r w:rsidRPr="00D46B43">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38A03677" w14:textId="469701E1" w:rsidR="00D46B43" w:rsidRPr="00D46B43" w:rsidRDefault="00D46B43" w:rsidP="00D46B43">
      <w:pPr>
        <w:widowControl/>
        <w:autoSpaceDE/>
        <w:autoSpaceDN/>
        <w:ind w:firstLine="573"/>
        <w:jc w:val="both"/>
        <w:rPr>
          <w:rFonts w:ascii="Arial" w:hAnsi="Arial" w:cs="Arial"/>
          <w:sz w:val="24"/>
          <w:szCs w:val="24"/>
          <w:lang w:eastAsia="ro-RO"/>
        </w:rPr>
      </w:pPr>
      <w:r w:rsidRPr="00D46B43">
        <w:rPr>
          <w:rFonts w:ascii="Arial" w:hAnsi="Arial" w:cs="Arial"/>
          <w:sz w:val="24"/>
          <w:szCs w:val="24"/>
          <w:lang w:eastAsia="ro-RO"/>
        </w:rPr>
        <w:t xml:space="preserve">Sub raport statistic, ciclul se stabilește pornind de la media vârstelor exploatabilității și, în cazul UP I Băcilă-Silea, este de </w:t>
      </w:r>
      <w:r w:rsidRPr="00D46B43">
        <w:rPr>
          <w:rFonts w:ascii="Arial" w:hAnsi="Arial" w:cs="Arial"/>
          <w:b/>
          <w:bCs/>
          <w:sz w:val="24"/>
          <w:szCs w:val="24"/>
          <w:lang w:eastAsia="ro-RO"/>
        </w:rPr>
        <w:t>110 ani</w:t>
      </w:r>
      <w:r w:rsidRPr="00D46B43">
        <w:rPr>
          <w:rFonts w:ascii="Arial" w:hAnsi="Arial" w:cs="Arial"/>
          <w:sz w:val="24"/>
          <w:szCs w:val="24"/>
          <w:lang w:eastAsia="ro-RO"/>
        </w:rPr>
        <w:t>. La această vârstă pădurea realizează în bune condiții sortimentele țel și își îndeplinește funcțiile de protecție atribuite.</w:t>
      </w:r>
    </w:p>
    <w:p w14:paraId="3E22DD8E" w14:textId="77777777" w:rsidR="001138BE" w:rsidRPr="00125D6E" w:rsidRDefault="001138BE" w:rsidP="00DC7A8A">
      <w:pPr>
        <w:pStyle w:val="Indentcorptext3"/>
        <w:spacing w:after="0"/>
        <w:ind w:left="0" w:firstLine="540"/>
        <w:rPr>
          <w:rFonts w:ascii="Arial" w:hAnsi="Arial" w:cs="Arial"/>
          <w:b/>
          <w:bCs/>
          <w:noProof w:val="0"/>
          <w:sz w:val="24"/>
          <w:szCs w:val="24"/>
          <w:lang w:val="ro-RO"/>
        </w:rPr>
      </w:pPr>
    </w:p>
    <w:p w14:paraId="1B946054" w14:textId="1E6D2D40" w:rsidR="00DC7A8A" w:rsidRPr="00125D6E" w:rsidRDefault="00DC7A8A" w:rsidP="00DC7A8A">
      <w:pPr>
        <w:pStyle w:val="Indentcorptext3"/>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 xml:space="preserve">1.4.11. </w:t>
      </w:r>
      <w:r w:rsidR="00394082" w:rsidRPr="00125D6E">
        <w:rPr>
          <w:rFonts w:ascii="Arial" w:hAnsi="Arial" w:cs="Arial"/>
          <w:b/>
          <w:bCs/>
          <w:noProof w:val="0"/>
          <w:sz w:val="24"/>
          <w:szCs w:val="24"/>
          <w:lang w:val="ro-RO"/>
        </w:rPr>
        <w:t>Instalații</w:t>
      </w:r>
      <w:r w:rsidRPr="00125D6E">
        <w:rPr>
          <w:rFonts w:ascii="Arial" w:hAnsi="Arial" w:cs="Arial"/>
          <w:b/>
          <w:bCs/>
          <w:noProof w:val="0"/>
          <w:sz w:val="24"/>
          <w:szCs w:val="24"/>
          <w:lang w:val="ro-RO"/>
        </w:rPr>
        <w:t xml:space="preserve"> de transport</w:t>
      </w:r>
    </w:p>
    <w:p w14:paraId="26403130" w14:textId="77777777" w:rsidR="00DC7A8A" w:rsidRPr="00125D6E" w:rsidRDefault="00DC7A8A" w:rsidP="00DC7A8A">
      <w:pPr>
        <w:pStyle w:val="Indentcorptext3"/>
        <w:spacing w:after="0"/>
        <w:ind w:left="0" w:firstLine="540"/>
        <w:rPr>
          <w:rFonts w:ascii="Arial" w:hAnsi="Arial" w:cs="Arial"/>
          <w:b/>
          <w:bCs/>
          <w:noProof w:val="0"/>
          <w:sz w:val="24"/>
          <w:szCs w:val="24"/>
          <w:lang w:val="ro-RO"/>
        </w:rPr>
      </w:pPr>
    </w:p>
    <w:p w14:paraId="222B66FB" w14:textId="5747ED87" w:rsidR="00833CFE" w:rsidRPr="00125D6E" w:rsidRDefault="00AD36BF" w:rsidP="00B25F6B">
      <w:pPr>
        <w:pStyle w:val="Corptext"/>
        <w:spacing w:before="96"/>
        <w:ind w:firstLine="540"/>
        <w:rPr>
          <w:rFonts w:ascii="Arial" w:hAnsi="Arial" w:cs="Arial"/>
          <w:sz w:val="24"/>
          <w:szCs w:val="24"/>
          <w:lang w:val="ro-RO"/>
        </w:rPr>
      </w:pPr>
      <w:r w:rsidRPr="00125D6E">
        <w:rPr>
          <w:rFonts w:ascii="Arial" w:hAnsi="Arial" w:cs="Arial"/>
          <w:sz w:val="24"/>
          <w:szCs w:val="24"/>
          <w:lang w:val="ro-RO"/>
        </w:rPr>
        <w:t>Situaţia</w:t>
      </w:r>
      <w:r w:rsidRPr="00125D6E">
        <w:rPr>
          <w:rFonts w:ascii="Arial" w:hAnsi="Arial" w:cs="Arial"/>
          <w:spacing w:val="-3"/>
          <w:sz w:val="24"/>
          <w:szCs w:val="24"/>
          <w:lang w:val="ro-RO"/>
        </w:rPr>
        <w:t xml:space="preserve"> </w:t>
      </w:r>
      <w:r w:rsidR="00394082" w:rsidRPr="00125D6E">
        <w:rPr>
          <w:rFonts w:ascii="Arial" w:hAnsi="Arial" w:cs="Arial"/>
          <w:sz w:val="24"/>
          <w:szCs w:val="24"/>
          <w:lang w:val="ro-RO"/>
        </w:rPr>
        <w:t>instalațiilor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transport</w:t>
      </w:r>
      <w:r w:rsidRPr="00125D6E">
        <w:rPr>
          <w:rFonts w:ascii="Arial" w:hAnsi="Arial" w:cs="Arial"/>
          <w:spacing w:val="-3"/>
          <w:sz w:val="24"/>
          <w:szCs w:val="24"/>
          <w:lang w:val="ro-RO"/>
        </w:rPr>
        <w:t xml:space="preserve"> </w:t>
      </w:r>
      <w:r w:rsidRPr="00125D6E">
        <w:rPr>
          <w:rFonts w:ascii="Arial" w:hAnsi="Arial" w:cs="Arial"/>
          <w:sz w:val="24"/>
          <w:szCs w:val="24"/>
          <w:lang w:val="ro-RO"/>
        </w:rPr>
        <w:t>existente</w:t>
      </w:r>
      <w:r w:rsidRPr="00125D6E">
        <w:rPr>
          <w:rFonts w:ascii="Arial" w:hAnsi="Arial" w:cs="Arial"/>
          <w:spacing w:val="-1"/>
          <w:sz w:val="24"/>
          <w:szCs w:val="24"/>
          <w:lang w:val="ro-RO"/>
        </w:rPr>
        <w:t xml:space="preserve"> </w:t>
      </w:r>
      <w:r w:rsidRPr="00125D6E">
        <w:rPr>
          <w:rFonts w:ascii="Arial" w:hAnsi="Arial" w:cs="Arial"/>
          <w:sz w:val="24"/>
          <w:szCs w:val="24"/>
          <w:lang w:val="ro-RO"/>
        </w:rPr>
        <w:t>este</w:t>
      </w:r>
      <w:r w:rsidRPr="00125D6E">
        <w:rPr>
          <w:rFonts w:ascii="Arial" w:hAnsi="Arial" w:cs="Arial"/>
          <w:spacing w:val="-1"/>
          <w:sz w:val="24"/>
          <w:szCs w:val="24"/>
          <w:lang w:val="ro-RO"/>
        </w:rPr>
        <w:t xml:space="preserve"> </w:t>
      </w:r>
      <w:r w:rsidRPr="00125D6E">
        <w:rPr>
          <w:rFonts w:ascii="Arial" w:hAnsi="Arial" w:cs="Arial"/>
          <w:sz w:val="24"/>
          <w:szCs w:val="24"/>
          <w:lang w:val="ro-RO"/>
        </w:rPr>
        <w:t>următoarea</w:t>
      </w:r>
      <w:r w:rsidR="00833CFE" w:rsidRPr="00125D6E">
        <w:rPr>
          <w:rFonts w:ascii="Arial" w:hAnsi="Arial" w:cs="Arial"/>
          <w:sz w:val="24"/>
          <w:szCs w:val="24"/>
          <w:lang w:val="ro-RO"/>
        </w:rPr>
        <w:t>:</w:t>
      </w:r>
      <w:r w:rsidRPr="00125D6E">
        <w:rPr>
          <w:rFonts w:ascii="Arial" w:hAnsi="Arial" w:cs="Arial"/>
          <w:spacing w:val="-1"/>
          <w:sz w:val="24"/>
          <w:szCs w:val="24"/>
          <w:lang w:val="ro-RO"/>
        </w:rPr>
        <w:t xml:space="preserve"> </w:t>
      </w:r>
      <w:r w:rsidR="00CF0D82" w:rsidRPr="00125D6E">
        <w:rPr>
          <w:rFonts w:ascii="Arial" w:hAnsi="Arial" w:cs="Arial"/>
          <w:sz w:val="24"/>
          <w:szCs w:val="24"/>
          <w:lang w:val="ro-RO"/>
        </w:rPr>
        <w:t xml:space="preserve">     </w:t>
      </w:r>
    </w:p>
    <w:p w14:paraId="3DBFCFA8" w14:textId="713A586E" w:rsidR="00B25F6B" w:rsidRPr="00125D6E" w:rsidRDefault="00CB180A" w:rsidP="00CB180A">
      <w:pPr>
        <w:pStyle w:val="Corptext"/>
        <w:spacing w:after="0" w:line="240" w:lineRule="auto"/>
        <w:rPr>
          <w:rFonts w:ascii="Arial" w:hAnsi="Arial" w:cs="Arial"/>
          <w:i/>
          <w:iCs/>
          <w:sz w:val="24"/>
          <w:szCs w:val="24"/>
          <w:lang w:val="ro-RO"/>
        </w:rPr>
      </w:pPr>
      <w:r w:rsidRPr="00125D6E">
        <w:rPr>
          <w:rFonts w:ascii="Arial" w:eastAsia="Arial" w:hAnsi="Arial" w:cs="Arial"/>
          <w:i/>
          <w:iCs/>
          <w:sz w:val="24"/>
          <w:szCs w:val="24"/>
          <w:lang w:val="ro-RO"/>
        </w:rPr>
        <w:t xml:space="preserve">Tabelul 1.4.11.1 </w:t>
      </w:r>
      <w:r w:rsidR="00833CFE" w:rsidRPr="00125D6E">
        <w:rPr>
          <w:rFonts w:ascii="Arial" w:hAnsi="Arial" w:cs="Arial"/>
          <w:i/>
          <w:iCs/>
          <w:sz w:val="24"/>
          <w:szCs w:val="24"/>
          <w:lang w:val="ro-RO"/>
        </w:rPr>
        <w:t>Instalații de transport</w:t>
      </w:r>
      <w:r w:rsidR="00CF0D82" w:rsidRPr="00125D6E">
        <w:rPr>
          <w:rFonts w:ascii="Arial" w:hAnsi="Arial" w:cs="Arial"/>
          <w:i/>
          <w:iCs/>
          <w:sz w:val="24"/>
          <w:szCs w:val="24"/>
          <w:lang w:val="ro-RO"/>
        </w:rPr>
        <w:t xml:space="preserve">    </w:t>
      </w:r>
      <w:r w:rsidR="00833CFE" w:rsidRPr="00125D6E">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92"/>
        <w:gridCol w:w="1188"/>
        <w:gridCol w:w="3113"/>
        <w:gridCol w:w="858"/>
        <w:gridCol w:w="858"/>
        <w:gridCol w:w="679"/>
        <w:gridCol w:w="1100"/>
        <w:gridCol w:w="1020"/>
      </w:tblGrid>
      <w:tr w:rsidR="00D46B43" w:rsidRPr="00D46B43" w14:paraId="3611A2B5" w14:textId="77777777" w:rsidTr="005F222D">
        <w:trPr>
          <w:cantSplit/>
          <w:trHeight w:val="283"/>
        </w:trPr>
        <w:tc>
          <w:tcPr>
            <w:tcW w:w="264" w:type="pct"/>
            <w:vMerge w:val="restart"/>
            <w:tcBorders>
              <w:top w:val="single" w:sz="18" w:space="0" w:color="auto"/>
              <w:left w:val="single" w:sz="18" w:space="0" w:color="auto"/>
              <w:right w:val="single" w:sz="4" w:space="0" w:color="auto"/>
            </w:tcBorders>
            <w:vAlign w:val="center"/>
          </w:tcPr>
          <w:p w14:paraId="73DED596"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Nr.</w:t>
            </w:r>
          </w:p>
          <w:p w14:paraId="46B4BF99"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crt.</w:t>
            </w:r>
          </w:p>
        </w:tc>
        <w:tc>
          <w:tcPr>
            <w:tcW w:w="638" w:type="pct"/>
            <w:vMerge w:val="restart"/>
            <w:tcBorders>
              <w:top w:val="single" w:sz="18" w:space="0" w:color="auto"/>
              <w:left w:val="single" w:sz="4" w:space="0" w:color="auto"/>
            </w:tcBorders>
            <w:vAlign w:val="center"/>
          </w:tcPr>
          <w:p w14:paraId="1F271DD6"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Indicativul drumului</w:t>
            </w:r>
          </w:p>
        </w:tc>
        <w:tc>
          <w:tcPr>
            <w:tcW w:w="1672" w:type="pct"/>
            <w:vMerge w:val="restart"/>
            <w:tcBorders>
              <w:top w:val="single" w:sz="18" w:space="0" w:color="auto"/>
            </w:tcBorders>
            <w:vAlign w:val="center"/>
          </w:tcPr>
          <w:p w14:paraId="3AB058A2"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Denumirea drumului</w:t>
            </w:r>
          </w:p>
        </w:tc>
        <w:tc>
          <w:tcPr>
            <w:tcW w:w="1287" w:type="pct"/>
            <w:gridSpan w:val="3"/>
            <w:tcBorders>
              <w:top w:val="single" w:sz="18" w:space="0" w:color="auto"/>
            </w:tcBorders>
            <w:vAlign w:val="center"/>
          </w:tcPr>
          <w:p w14:paraId="1A451A0B"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Lungimea (km)</w:t>
            </w:r>
          </w:p>
        </w:tc>
        <w:tc>
          <w:tcPr>
            <w:tcW w:w="591" w:type="pct"/>
            <w:vMerge w:val="restart"/>
            <w:tcBorders>
              <w:top w:val="single" w:sz="18" w:space="0" w:color="auto"/>
            </w:tcBorders>
            <w:vAlign w:val="center"/>
          </w:tcPr>
          <w:p w14:paraId="6804CDA5"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Suprafața deservită (ha)</w:t>
            </w:r>
          </w:p>
        </w:tc>
        <w:tc>
          <w:tcPr>
            <w:tcW w:w="548" w:type="pct"/>
            <w:vMerge w:val="restart"/>
            <w:tcBorders>
              <w:top w:val="single" w:sz="18" w:space="0" w:color="auto"/>
              <w:right w:val="single" w:sz="18" w:space="0" w:color="auto"/>
            </w:tcBorders>
            <w:vAlign w:val="center"/>
          </w:tcPr>
          <w:p w14:paraId="1B520EE2"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Volum total deservit (m</w:t>
            </w:r>
            <w:r w:rsidRPr="00D46B43">
              <w:rPr>
                <w:rFonts w:ascii="Arial" w:hAnsi="Arial" w:cs="Arial"/>
                <w:b/>
                <w:bCs/>
                <w:sz w:val="16"/>
                <w:szCs w:val="16"/>
                <w:vertAlign w:val="superscript"/>
                <w:lang w:eastAsia="en-GB"/>
              </w:rPr>
              <w:t>3</w:t>
            </w:r>
            <w:r w:rsidRPr="00D46B43">
              <w:rPr>
                <w:rFonts w:ascii="Arial" w:hAnsi="Arial" w:cs="Arial"/>
                <w:b/>
                <w:bCs/>
                <w:sz w:val="16"/>
                <w:szCs w:val="16"/>
                <w:lang w:eastAsia="en-GB"/>
              </w:rPr>
              <w:t>)</w:t>
            </w:r>
          </w:p>
        </w:tc>
      </w:tr>
      <w:tr w:rsidR="00D46B43" w:rsidRPr="00D46B43" w14:paraId="4BCA1D0A" w14:textId="77777777" w:rsidTr="005F222D">
        <w:trPr>
          <w:cantSplit/>
          <w:trHeight w:val="283"/>
        </w:trPr>
        <w:tc>
          <w:tcPr>
            <w:tcW w:w="264" w:type="pct"/>
            <w:vMerge/>
            <w:tcBorders>
              <w:left w:val="single" w:sz="18" w:space="0" w:color="auto"/>
              <w:bottom w:val="single" w:sz="12" w:space="0" w:color="auto"/>
              <w:right w:val="single" w:sz="4" w:space="0" w:color="auto"/>
            </w:tcBorders>
            <w:vAlign w:val="center"/>
          </w:tcPr>
          <w:p w14:paraId="5D9BD2D8" w14:textId="77777777" w:rsidR="00D46B43" w:rsidRPr="00D46B43" w:rsidRDefault="00D46B43" w:rsidP="00D46B43">
            <w:pPr>
              <w:widowControl/>
              <w:autoSpaceDE/>
              <w:autoSpaceDN/>
              <w:ind w:left="-57" w:right="-57"/>
              <w:jc w:val="center"/>
              <w:rPr>
                <w:rFonts w:ascii="Arial" w:hAnsi="Arial" w:cs="Arial"/>
                <w:b/>
                <w:bCs/>
                <w:sz w:val="16"/>
                <w:szCs w:val="16"/>
                <w:lang w:eastAsia="en-GB"/>
              </w:rPr>
            </w:pPr>
          </w:p>
        </w:tc>
        <w:tc>
          <w:tcPr>
            <w:tcW w:w="638" w:type="pct"/>
            <w:vMerge/>
            <w:tcBorders>
              <w:left w:val="single" w:sz="4" w:space="0" w:color="auto"/>
              <w:bottom w:val="single" w:sz="12" w:space="0" w:color="auto"/>
            </w:tcBorders>
            <w:vAlign w:val="center"/>
          </w:tcPr>
          <w:p w14:paraId="3DF4812F" w14:textId="77777777" w:rsidR="00D46B43" w:rsidRPr="00D46B43" w:rsidRDefault="00D46B43" w:rsidP="00D46B43">
            <w:pPr>
              <w:widowControl/>
              <w:autoSpaceDE/>
              <w:autoSpaceDN/>
              <w:ind w:left="-57" w:right="-57"/>
              <w:jc w:val="center"/>
              <w:rPr>
                <w:rFonts w:ascii="Arial" w:hAnsi="Arial" w:cs="Arial"/>
                <w:b/>
                <w:bCs/>
                <w:sz w:val="16"/>
                <w:szCs w:val="16"/>
                <w:lang w:eastAsia="en-GB"/>
              </w:rPr>
            </w:pPr>
          </w:p>
        </w:tc>
        <w:tc>
          <w:tcPr>
            <w:tcW w:w="1672" w:type="pct"/>
            <w:vMerge/>
            <w:tcBorders>
              <w:bottom w:val="single" w:sz="12" w:space="0" w:color="auto"/>
            </w:tcBorders>
            <w:vAlign w:val="center"/>
          </w:tcPr>
          <w:p w14:paraId="680CC44F" w14:textId="77777777" w:rsidR="00D46B43" w:rsidRPr="00D46B43" w:rsidRDefault="00D46B43" w:rsidP="00D46B43">
            <w:pPr>
              <w:widowControl/>
              <w:autoSpaceDE/>
              <w:autoSpaceDN/>
              <w:ind w:left="-57" w:right="-57"/>
              <w:jc w:val="center"/>
              <w:rPr>
                <w:rFonts w:ascii="Arial" w:hAnsi="Arial" w:cs="Arial"/>
                <w:b/>
                <w:bCs/>
                <w:sz w:val="16"/>
                <w:szCs w:val="16"/>
                <w:lang w:eastAsia="en-GB"/>
              </w:rPr>
            </w:pPr>
          </w:p>
        </w:tc>
        <w:tc>
          <w:tcPr>
            <w:tcW w:w="461" w:type="pct"/>
            <w:tcBorders>
              <w:top w:val="single" w:sz="8" w:space="0" w:color="auto"/>
              <w:bottom w:val="single" w:sz="12" w:space="0" w:color="auto"/>
              <w:right w:val="single" w:sz="4" w:space="0" w:color="auto"/>
            </w:tcBorders>
            <w:vAlign w:val="center"/>
          </w:tcPr>
          <w:p w14:paraId="4CD3FB8A"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În pădure</w:t>
            </w:r>
          </w:p>
        </w:tc>
        <w:tc>
          <w:tcPr>
            <w:tcW w:w="461" w:type="pct"/>
            <w:tcBorders>
              <w:left w:val="single" w:sz="4" w:space="0" w:color="auto"/>
              <w:bottom w:val="single" w:sz="12" w:space="0" w:color="auto"/>
            </w:tcBorders>
            <w:vAlign w:val="center"/>
          </w:tcPr>
          <w:p w14:paraId="7B65CC19"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În afara pădurii</w:t>
            </w:r>
          </w:p>
        </w:tc>
        <w:tc>
          <w:tcPr>
            <w:tcW w:w="365" w:type="pct"/>
            <w:tcBorders>
              <w:bottom w:val="single" w:sz="12" w:space="0" w:color="auto"/>
            </w:tcBorders>
            <w:vAlign w:val="center"/>
          </w:tcPr>
          <w:p w14:paraId="0B53DBAA" w14:textId="77777777" w:rsidR="00D46B43" w:rsidRPr="00D46B43" w:rsidRDefault="00D46B43" w:rsidP="00D46B43">
            <w:pPr>
              <w:widowControl/>
              <w:autoSpaceDE/>
              <w:autoSpaceDN/>
              <w:ind w:left="-57" w:right="-57"/>
              <w:jc w:val="center"/>
              <w:rPr>
                <w:rFonts w:ascii="Arial" w:hAnsi="Arial" w:cs="Arial"/>
                <w:b/>
                <w:bCs/>
                <w:sz w:val="16"/>
                <w:szCs w:val="16"/>
                <w:lang w:eastAsia="en-GB"/>
              </w:rPr>
            </w:pPr>
            <w:r w:rsidRPr="00D46B43">
              <w:rPr>
                <w:rFonts w:ascii="Arial" w:hAnsi="Arial" w:cs="Arial"/>
                <w:b/>
                <w:bCs/>
                <w:sz w:val="16"/>
                <w:szCs w:val="16"/>
                <w:lang w:eastAsia="en-GB"/>
              </w:rPr>
              <w:t>Total</w:t>
            </w:r>
          </w:p>
        </w:tc>
        <w:tc>
          <w:tcPr>
            <w:tcW w:w="591" w:type="pct"/>
            <w:vMerge/>
            <w:tcBorders>
              <w:bottom w:val="single" w:sz="12" w:space="0" w:color="auto"/>
            </w:tcBorders>
            <w:vAlign w:val="center"/>
          </w:tcPr>
          <w:p w14:paraId="2B1EB08C" w14:textId="77777777" w:rsidR="00D46B43" w:rsidRPr="00D46B43" w:rsidRDefault="00D46B43" w:rsidP="00D46B43">
            <w:pPr>
              <w:widowControl/>
              <w:autoSpaceDE/>
              <w:autoSpaceDN/>
              <w:ind w:left="-57" w:right="-57"/>
              <w:jc w:val="center"/>
              <w:rPr>
                <w:rFonts w:ascii="Arial" w:hAnsi="Arial" w:cs="Arial"/>
                <w:b/>
                <w:bCs/>
                <w:color w:val="FF0000"/>
                <w:sz w:val="16"/>
                <w:szCs w:val="16"/>
                <w:highlight w:val="cyan"/>
                <w:lang w:eastAsia="en-GB"/>
              </w:rPr>
            </w:pPr>
          </w:p>
        </w:tc>
        <w:tc>
          <w:tcPr>
            <w:tcW w:w="548" w:type="pct"/>
            <w:vMerge/>
            <w:tcBorders>
              <w:bottom w:val="single" w:sz="12" w:space="0" w:color="auto"/>
              <w:right w:val="single" w:sz="18" w:space="0" w:color="auto"/>
            </w:tcBorders>
            <w:vAlign w:val="center"/>
          </w:tcPr>
          <w:p w14:paraId="5367AFA5" w14:textId="77777777" w:rsidR="00D46B43" w:rsidRPr="00D46B43" w:rsidRDefault="00D46B43" w:rsidP="00D46B43">
            <w:pPr>
              <w:widowControl/>
              <w:autoSpaceDE/>
              <w:autoSpaceDN/>
              <w:ind w:left="-57" w:right="-57"/>
              <w:jc w:val="center"/>
              <w:rPr>
                <w:rFonts w:ascii="Arial" w:hAnsi="Arial" w:cs="Arial"/>
                <w:b/>
                <w:bCs/>
                <w:color w:val="FF0000"/>
                <w:sz w:val="16"/>
                <w:szCs w:val="16"/>
                <w:highlight w:val="cyan"/>
                <w:lang w:eastAsia="en-GB"/>
              </w:rPr>
            </w:pPr>
          </w:p>
        </w:tc>
      </w:tr>
      <w:tr w:rsidR="00D46B43" w:rsidRPr="00D46B43" w14:paraId="6DA4E21E" w14:textId="77777777" w:rsidTr="005F222D">
        <w:trPr>
          <w:cantSplit/>
          <w:trHeight w:val="283"/>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23C8E924" w14:textId="77777777" w:rsidR="00D46B43" w:rsidRPr="00D46B43" w:rsidRDefault="00D46B43" w:rsidP="00D46B43">
            <w:pPr>
              <w:widowControl/>
              <w:autoSpaceDE/>
              <w:autoSpaceDN/>
              <w:ind w:left="-57" w:right="-57"/>
              <w:jc w:val="center"/>
              <w:rPr>
                <w:rFonts w:ascii="Arial" w:hAnsi="Arial" w:cs="Arial"/>
                <w:b/>
                <w:bCs/>
                <w:color w:val="FF0000"/>
                <w:sz w:val="16"/>
                <w:szCs w:val="16"/>
                <w:highlight w:val="cyan"/>
                <w:lang w:eastAsia="en-GB"/>
              </w:rPr>
            </w:pPr>
            <w:r w:rsidRPr="00D46B43">
              <w:rPr>
                <w:rFonts w:ascii="Arial" w:hAnsi="Arial" w:cs="Arial"/>
                <w:b/>
                <w:bCs/>
                <w:sz w:val="16"/>
                <w:szCs w:val="16"/>
                <w:lang w:eastAsia="en-GB"/>
              </w:rPr>
              <w:t>Drumuri forestiere (F.E.)</w:t>
            </w:r>
          </w:p>
        </w:tc>
      </w:tr>
      <w:tr w:rsidR="00D46B43" w:rsidRPr="00D46B43" w14:paraId="779EDAAB" w14:textId="77777777" w:rsidTr="005F222D">
        <w:trPr>
          <w:cantSplit/>
          <w:trHeight w:val="283"/>
        </w:trPr>
        <w:tc>
          <w:tcPr>
            <w:tcW w:w="264" w:type="pct"/>
            <w:tcBorders>
              <w:top w:val="single" w:sz="12" w:space="0" w:color="auto"/>
              <w:left w:val="single" w:sz="18" w:space="0" w:color="auto"/>
              <w:bottom w:val="single" w:sz="2" w:space="0" w:color="auto"/>
              <w:right w:val="single" w:sz="4" w:space="0" w:color="auto"/>
            </w:tcBorders>
            <w:vAlign w:val="center"/>
          </w:tcPr>
          <w:p w14:paraId="69838325"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1</w:t>
            </w:r>
          </w:p>
        </w:tc>
        <w:tc>
          <w:tcPr>
            <w:tcW w:w="638" w:type="pct"/>
            <w:tcBorders>
              <w:top w:val="single" w:sz="12" w:space="0" w:color="auto"/>
              <w:left w:val="single" w:sz="4" w:space="0" w:color="auto"/>
              <w:bottom w:val="single" w:sz="2" w:space="0" w:color="auto"/>
            </w:tcBorders>
            <w:vAlign w:val="center"/>
          </w:tcPr>
          <w:p w14:paraId="754B1228"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FE001</w:t>
            </w:r>
          </w:p>
        </w:tc>
        <w:tc>
          <w:tcPr>
            <w:tcW w:w="1672" w:type="pct"/>
            <w:tcBorders>
              <w:top w:val="single" w:sz="12" w:space="0" w:color="auto"/>
              <w:bottom w:val="single" w:sz="2" w:space="0" w:color="auto"/>
            </w:tcBorders>
            <w:vAlign w:val="center"/>
          </w:tcPr>
          <w:p w14:paraId="5C048210" w14:textId="77777777" w:rsidR="00D46B43" w:rsidRPr="00D46B43" w:rsidRDefault="00D46B43" w:rsidP="00D46B43">
            <w:pPr>
              <w:widowControl/>
              <w:autoSpaceDE/>
              <w:autoSpaceDN/>
              <w:ind w:right="-57"/>
              <w:rPr>
                <w:rFonts w:ascii="Arial" w:hAnsi="Arial" w:cs="Arial"/>
                <w:sz w:val="16"/>
                <w:szCs w:val="16"/>
                <w:lang w:eastAsia="en-GB"/>
              </w:rPr>
            </w:pPr>
            <w:r w:rsidRPr="00D46B43">
              <w:rPr>
                <w:rFonts w:ascii="Arial" w:hAnsi="Arial" w:cs="Arial"/>
                <w:sz w:val="16"/>
                <w:szCs w:val="16"/>
                <w:lang w:eastAsia="en-GB"/>
              </w:rPr>
              <w:t>Drum auto forestier Valea Ucea Mare</w:t>
            </w:r>
          </w:p>
        </w:tc>
        <w:tc>
          <w:tcPr>
            <w:tcW w:w="461" w:type="pct"/>
            <w:tcBorders>
              <w:top w:val="single" w:sz="12" w:space="0" w:color="auto"/>
              <w:bottom w:val="single" w:sz="2" w:space="0" w:color="auto"/>
              <w:right w:val="single" w:sz="4" w:space="0" w:color="auto"/>
            </w:tcBorders>
            <w:vAlign w:val="center"/>
          </w:tcPr>
          <w:p w14:paraId="33FE91A1" w14:textId="77777777" w:rsidR="00D46B43" w:rsidRPr="00D46B43" w:rsidRDefault="00D46B43" w:rsidP="00D46B43">
            <w:pPr>
              <w:widowControl/>
              <w:autoSpaceDE/>
              <w:autoSpaceDN/>
              <w:ind w:left="-57" w:right="-57"/>
              <w:jc w:val="center"/>
              <w:rPr>
                <w:rFonts w:ascii="Arial" w:hAnsi="Arial" w:cs="Arial"/>
                <w:color w:val="000000"/>
                <w:sz w:val="16"/>
                <w:szCs w:val="16"/>
                <w:lang w:eastAsia="ro-RO"/>
              </w:rPr>
            </w:pPr>
            <w:r w:rsidRPr="00D46B43">
              <w:rPr>
                <w:rFonts w:ascii="Arial" w:hAnsi="Arial" w:cs="Arial"/>
                <w:color w:val="000000"/>
                <w:sz w:val="16"/>
                <w:szCs w:val="16"/>
                <w:lang w:eastAsia="ro-RO"/>
              </w:rPr>
              <w:t>-</w:t>
            </w:r>
          </w:p>
        </w:tc>
        <w:tc>
          <w:tcPr>
            <w:tcW w:w="461" w:type="pct"/>
            <w:tcBorders>
              <w:top w:val="single" w:sz="12" w:space="0" w:color="auto"/>
              <w:left w:val="single" w:sz="4" w:space="0" w:color="auto"/>
              <w:bottom w:val="single" w:sz="2" w:space="0" w:color="auto"/>
            </w:tcBorders>
            <w:vAlign w:val="center"/>
          </w:tcPr>
          <w:p w14:paraId="4825A3F5" w14:textId="77777777" w:rsidR="00D46B43" w:rsidRPr="00D46B43" w:rsidRDefault="00D46B43" w:rsidP="00D46B43">
            <w:pPr>
              <w:widowControl/>
              <w:autoSpaceDE/>
              <w:autoSpaceDN/>
              <w:ind w:left="-57" w:right="-57"/>
              <w:jc w:val="center"/>
              <w:rPr>
                <w:rFonts w:ascii="Arial" w:hAnsi="Arial" w:cs="Arial"/>
                <w:color w:val="000000"/>
                <w:sz w:val="16"/>
                <w:szCs w:val="16"/>
                <w:lang w:eastAsia="ro-RO"/>
              </w:rPr>
            </w:pPr>
            <w:r w:rsidRPr="00D46B43">
              <w:rPr>
                <w:rFonts w:ascii="Arial" w:hAnsi="Arial" w:cs="Arial"/>
                <w:color w:val="000000"/>
                <w:sz w:val="16"/>
                <w:szCs w:val="16"/>
                <w:lang w:eastAsia="ro-RO"/>
              </w:rPr>
              <w:t>0,2</w:t>
            </w:r>
          </w:p>
        </w:tc>
        <w:tc>
          <w:tcPr>
            <w:tcW w:w="365" w:type="pct"/>
            <w:tcBorders>
              <w:top w:val="single" w:sz="12" w:space="0" w:color="auto"/>
              <w:bottom w:val="single" w:sz="2" w:space="0" w:color="auto"/>
            </w:tcBorders>
            <w:vAlign w:val="center"/>
          </w:tcPr>
          <w:p w14:paraId="670FB901" w14:textId="77777777" w:rsidR="00D46B43" w:rsidRPr="00D46B43" w:rsidRDefault="00D46B43" w:rsidP="00D46B43">
            <w:pPr>
              <w:widowControl/>
              <w:autoSpaceDE/>
              <w:autoSpaceDN/>
              <w:ind w:left="-57" w:right="-57"/>
              <w:jc w:val="center"/>
              <w:rPr>
                <w:rFonts w:ascii="Arial" w:hAnsi="Arial" w:cs="Arial"/>
                <w:b/>
                <w:color w:val="000000"/>
                <w:sz w:val="16"/>
                <w:szCs w:val="16"/>
                <w:lang w:eastAsia="ro-RO"/>
              </w:rPr>
            </w:pPr>
            <w:r w:rsidRPr="00D46B43">
              <w:rPr>
                <w:rFonts w:ascii="Arial" w:hAnsi="Arial" w:cs="Arial"/>
                <w:b/>
                <w:color w:val="000000"/>
                <w:sz w:val="16"/>
                <w:szCs w:val="16"/>
                <w:lang w:eastAsia="ro-RO"/>
              </w:rPr>
              <w:t>0,2</w:t>
            </w:r>
          </w:p>
        </w:tc>
        <w:tc>
          <w:tcPr>
            <w:tcW w:w="591" w:type="pct"/>
            <w:tcBorders>
              <w:top w:val="single" w:sz="12" w:space="0" w:color="auto"/>
              <w:bottom w:val="single" w:sz="2" w:space="0" w:color="auto"/>
            </w:tcBorders>
            <w:vAlign w:val="center"/>
          </w:tcPr>
          <w:p w14:paraId="613954BF"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22,36</w:t>
            </w:r>
          </w:p>
        </w:tc>
        <w:tc>
          <w:tcPr>
            <w:tcW w:w="548" w:type="pct"/>
            <w:tcBorders>
              <w:top w:val="single" w:sz="12" w:space="0" w:color="auto"/>
              <w:bottom w:val="single" w:sz="2" w:space="0" w:color="auto"/>
              <w:right w:val="single" w:sz="18" w:space="0" w:color="auto"/>
            </w:tcBorders>
            <w:vAlign w:val="center"/>
          </w:tcPr>
          <w:p w14:paraId="6F75071D"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585</w:t>
            </w:r>
          </w:p>
        </w:tc>
      </w:tr>
      <w:tr w:rsidR="00D46B43" w:rsidRPr="00D46B43" w14:paraId="22B092F5" w14:textId="77777777" w:rsidTr="005F222D">
        <w:trPr>
          <w:cantSplit/>
          <w:trHeight w:val="283"/>
        </w:trPr>
        <w:tc>
          <w:tcPr>
            <w:tcW w:w="264" w:type="pct"/>
            <w:tcBorders>
              <w:top w:val="single" w:sz="2" w:space="0" w:color="auto"/>
              <w:left w:val="single" w:sz="18" w:space="0" w:color="auto"/>
              <w:bottom w:val="single" w:sz="4" w:space="0" w:color="auto"/>
              <w:right w:val="single" w:sz="4" w:space="0" w:color="auto"/>
            </w:tcBorders>
            <w:vAlign w:val="center"/>
          </w:tcPr>
          <w:p w14:paraId="2437CB22"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2</w:t>
            </w:r>
          </w:p>
        </w:tc>
        <w:tc>
          <w:tcPr>
            <w:tcW w:w="638" w:type="pct"/>
            <w:tcBorders>
              <w:top w:val="single" w:sz="2" w:space="0" w:color="auto"/>
              <w:left w:val="single" w:sz="4" w:space="0" w:color="auto"/>
              <w:bottom w:val="single" w:sz="4" w:space="0" w:color="auto"/>
            </w:tcBorders>
            <w:vAlign w:val="center"/>
          </w:tcPr>
          <w:p w14:paraId="0B789851"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FE002</w:t>
            </w:r>
          </w:p>
        </w:tc>
        <w:tc>
          <w:tcPr>
            <w:tcW w:w="1672" w:type="pct"/>
            <w:tcBorders>
              <w:top w:val="single" w:sz="2" w:space="0" w:color="auto"/>
              <w:bottom w:val="single" w:sz="4" w:space="0" w:color="auto"/>
            </w:tcBorders>
            <w:vAlign w:val="center"/>
          </w:tcPr>
          <w:p w14:paraId="2C782169" w14:textId="77777777" w:rsidR="00D46B43" w:rsidRPr="00D46B43" w:rsidRDefault="00D46B43" w:rsidP="00D46B43">
            <w:pPr>
              <w:widowControl/>
              <w:autoSpaceDE/>
              <w:autoSpaceDN/>
              <w:ind w:left="-57" w:right="-57"/>
              <w:rPr>
                <w:rFonts w:ascii="Arial" w:hAnsi="Arial" w:cs="Arial"/>
                <w:color w:val="000000"/>
                <w:sz w:val="16"/>
                <w:szCs w:val="16"/>
                <w:lang w:eastAsia="ro-RO"/>
              </w:rPr>
            </w:pPr>
            <w:r w:rsidRPr="00D46B43">
              <w:rPr>
                <w:rFonts w:ascii="Arial" w:hAnsi="Arial" w:cs="Arial"/>
                <w:sz w:val="16"/>
                <w:szCs w:val="16"/>
                <w:lang w:eastAsia="en-GB"/>
              </w:rPr>
              <w:t xml:space="preserve"> Drum auto forestier Valea Ucișoara</w:t>
            </w:r>
          </w:p>
        </w:tc>
        <w:tc>
          <w:tcPr>
            <w:tcW w:w="461" w:type="pct"/>
            <w:tcBorders>
              <w:top w:val="single" w:sz="2" w:space="0" w:color="auto"/>
              <w:bottom w:val="single" w:sz="4" w:space="0" w:color="auto"/>
              <w:right w:val="single" w:sz="4" w:space="0" w:color="auto"/>
            </w:tcBorders>
            <w:vAlign w:val="center"/>
          </w:tcPr>
          <w:p w14:paraId="17A685A6" w14:textId="77777777" w:rsidR="00D46B43" w:rsidRPr="00D46B43" w:rsidRDefault="00D46B43" w:rsidP="00D46B43">
            <w:pPr>
              <w:widowControl/>
              <w:autoSpaceDE/>
              <w:autoSpaceDN/>
              <w:ind w:left="-57" w:right="-57"/>
              <w:jc w:val="center"/>
              <w:rPr>
                <w:rFonts w:ascii="Arial" w:hAnsi="Arial" w:cs="Arial"/>
                <w:color w:val="000000"/>
                <w:sz w:val="16"/>
                <w:szCs w:val="16"/>
                <w:lang w:eastAsia="ro-RO"/>
              </w:rPr>
            </w:pPr>
            <w:r w:rsidRPr="00D46B43">
              <w:rPr>
                <w:rFonts w:ascii="Arial" w:hAnsi="Arial" w:cs="Arial"/>
                <w:color w:val="000000"/>
                <w:sz w:val="16"/>
                <w:szCs w:val="16"/>
                <w:lang w:eastAsia="ro-RO"/>
              </w:rPr>
              <w:t>2,5</w:t>
            </w:r>
          </w:p>
        </w:tc>
        <w:tc>
          <w:tcPr>
            <w:tcW w:w="461" w:type="pct"/>
            <w:tcBorders>
              <w:top w:val="single" w:sz="2" w:space="0" w:color="auto"/>
              <w:left w:val="single" w:sz="4" w:space="0" w:color="auto"/>
              <w:bottom w:val="single" w:sz="4" w:space="0" w:color="auto"/>
            </w:tcBorders>
            <w:vAlign w:val="center"/>
          </w:tcPr>
          <w:p w14:paraId="6A61F63D" w14:textId="77777777" w:rsidR="00D46B43" w:rsidRPr="00D46B43" w:rsidRDefault="00D46B43" w:rsidP="00D46B43">
            <w:pPr>
              <w:widowControl/>
              <w:autoSpaceDE/>
              <w:autoSpaceDN/>
              <w:ind w:left="-57" w:right="-57"/>
              <w:jc w:val="center"/>
              <w:rPr>
                <w:rFonts w:ascii="Arial" w:hAnsi="Arial" w:cs="Arial"/>
                <w:color w:val="000000"/>
                <w:sz w:val="16"/>
                <w:szCs w:val="16"/>
                <w:lang w:eastAsia="ro-RO"/>
              </w:rPr>
            </w:pPr>
            <w:r w:rsidRPr="00D46B43">
              <w:rPr>
                <w:rFonts w:ascii="Arial" w:hAnsi="Arial" w:cs="Arial"/>
                <w:color w:val="000000"/>
                <w:sz w:val="16"/>
                <w:szCs w:val="16"/>
                <w:lang w:eastAsia="ro-RO"/>
              </w:rPr>
              <w:t>-</w:t>
            </w:r>
          </w:p>
        </w:tc>
        <w:tc>
          <w:tcPr>
            <w:tcW w:w="365" w:type="pct"/>
            <w:tcBorders>
              <w:top w:val="single" w:sz="2" w:space="0" w:color="auto"/>
              <w:bottom w:val="single" w:sz="4" w:space="0" w:color="auto"/>
            </w:tcBorders>
            <w:vAlign w:val="center"/>
          </w:tcPr>
          <w:p w14:paraId="4B306032" w14:textId="77777777" w:rsidR="00D46B43" w:rsidRPr="00D46B43" w:rsidRDefault="00D46B43" w:rsidP="00D46B43">
            <w:pPr>
              <w:widowControl/>
              <w:autoSpaceDE/>
              <w:autoSpaceDN/>
              <w:ind w:left="-57" w:right="-57"/>
              <w:jc w:val="center"/>
              <w:rPr>
                <w:rFonts w:ascii="Arial" w:hAnsi="Arial" w:cs="Arial"/>
                <w:b/>
                <w:color w:val="000000"/>
                <w:sz w:val="16"/>
                <w:szCs w:val="16"/>
                <w:lang w:eastAsia="ro-RO"/>
              </w:rPr>
            </w:pPr>
            <w:r w:rsidRPr="00D46B43">
              <w:rPr>
                <w:rFonts w:ascii="Arial" w:hAnsi="Arial" w:cs="Arial"/>
                <w:b/>
                <w:color w:val="000000"/>
                <w:sz w:val="16"/>
                <w:szCs w:val="16"/>
                <w:lang w:eastAsia="ro-RO"/>
              </w:rPr>
              <w:t>2,5</w:t>
            </w:r>
          </w:p>
        </w:tc>
        <w:tc>
          <w:tcPr>
            <w:tcW w:w="591" w:type="pct"/>
            <w:tcBorders>
              <w:top w:val="single" w:sz="2" w:space="0" w:color="auto"/>
              <w:bottom w:val="single" w:sz="4" w:space="0" w:color="auto"/>
            </w:tcBorders>
            <w:vAlign w:val="center"/>
          </w:tcPr>
          <w:p w14:paraId="19E7366F"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193,94</w:t>
            </w:r>
          </w:p>
        </w:tc>
        <w:tc>
          <w:tcPr>
            <w:tcW w:w="548" w:type="pct"/>
            <w:tcBorders>
              <w:top w:val="single" w:sz="2" w:space="0" w:color="auto"/>
              <w:bottom w:val="single" w:sz="4" w:space="0" w:color="auto"/>
              <w:right w:val="single" w:sz="18" w:space="0" w:color="auto"/>
            </w:tcBorders>
            <w:vAlign w:val="center"/>
          </w:tcPr>
          <w:p w14:paraId="561FF2C0" w14:textId="77777777" w:rsidR="00D46B43" w:rsidRPr="00D46B43" w:rsidRDefault="00D46B43" w:rsidP="00D46B43">
            <w:pPr>
              <w:widowControl/>
              <w:autoSpaceDE/>
              <w:autoSpaceDN/>
              <w:ind w:left="-57" w:right="-57"/>
              <w:jc w:val="center"/>
              <w:rPr>
                <w:rFonts w:ascii="Arial" w:hAnsi="Arial" w:cs="Arial"/>
                <w:sz w:val="16"/>
                <w:szCs w:val="16"/>
                <w:lang w:eastAsia="en-GB"/>
              </w:rPr>
            </w:pPr>
            <w:r w:rsidRPr="00D46B43">
              <w:rPr>
                <w:rFonts w:ascii="Arial" w:hAnsi="Arial" w:cs="Arial"/>
                <w:sz w:val="16"/>
                <w:szCs w:val="16"/>
                <w:lang w:eastAsia="en-GB"/>
              </w:rPr>
              <w:t>11531</w:t>
            </w:r>
          </w:p>
        </w:tc>
      </w:tr>
      <w:tr w:rsidR="00D46B43" w:rsidRPr="00D46B43" w14:paraId="5B4A2DEB" w14:textId="77777777" w:rsidTr="005F222D">
        <w:trPr>
          <w:cantSplit/>
          <w:trHeight w:val="283"/>
        </w:trPr>
        <w:tc>
          <w:tcPr>
            <w:tcW w:w="2574" w:type="pct"/>
            <w:gridSpan w:val="3"/>
            <w:tcBorders>
              <w:top w:val="single" w:sz="12" w:space="0" w:color="auto"/>
              <w:left w:val="single" w:sz="18" w:space="0" w:color="auto"/>
              <w:bottom w:val="single" w:sz="12" w:space="0" w:color="auto"/>
            </w:tcBorders>
            <w:vAlign w:val="center"/>
          </w:tcPr>
          <w:p w14:paraId="6B02875C" w14:textId="77777777" w:rsidR="00D46B43" w:rsidRPr="00D46B43" w:rsidRDefault="00D46B43" w:rsidP="00D46B43">
            <w:pPr>
              <w:widowControl/>
              <w:autoSpaceDE/>
              <w:autoSpaceDN/>
              <w:ind w:left="-57" w:right="-57"/>
              <w:rPr>
                <w:rFonts w:ascii="Arial" w:hAnsi="Arial" w:cs="Arial"/>
                <w:b/>
                <w:i/>
                <w:sz w:val="16"/>
                <w:szCs w:val="16"/>
                <w:lang w:eastAsia="en-GB"/>
              </w:rPr>
            </w:pPr>
            <w:r w:rsidRPr="00D46B43">
              <w:rPr>
                <w:rFonts w:ascii="Arial" w:hAnsi="Arial" w:cs="Arial"/>
                <w:b/>
                <w:i/>
                <w:sz w:val="16"/>
                <w:szCs w:val="16"/>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5B0FC3C4" w14:textId="77777777" w:rsidR="00D46B43" w:rsidRPr="00D46B43" w:rsidRDefault="00D46B43" w:rsidP="00D46B43">
            <w:pPr>
              <w:widowControl/>
              <w:autoSpaceDE/>
              <w:autoSpaceDN/>
              <w:ind w:left="-57" w:right="-57"/>
              <w:jc w:val="center"/>
              <w:rPr>
                <w:rFonts w:ascii="Arial" w:hAnsi="Arial" w:cs="Arial"/>
                <w:b/>
                <w:i/>
                <w:sz w:val="16"/>
                <w:szCs w:val="16"/>
                <w:lang w:eastAsia="en-GB"/>
              </w:rPr>
            </w:pPr>
            <w:r w:rsidRPr="00D46B43">
              <w:rPr>
                <w:rFonts w:ascii="Arial" w:hAnsi="Arial" w:cs="Arial"/>
                <w:b/>
                <w:i/>
                <w:sz w:val="16"/>
                <w:szCs w:val="16"/>
                <w:lang w:eastAsia="en-GB"/>
              </w:rPr>
              <w:t>2,5</w:t>
            </w:r>
          </w:p>
        </w:tc>
        <w:tc>
          <w:tcPr>
            <w:tcW w:w="461" w:type="pct"/>
            <w:tcBorders>
              <w:top w:val="single" w:sz="12" w:space="0" w:color="auto"/>
              <w:left w:val="single" w:sz="4" w:space="0" w:color="auto"/>
              <w:bottom w:val="single" w:sz="12" w:space="0" w:color="auto"/>
            </w:tcBorders>
            <w:vAlign w:val="center"/>
          </w:tcPr>
          <w:p w14:paraId="06D60D0D" w14:textId="77777777" w:rsidR="00D46B43" w:rsidRPr="00D46B43" w:rsidRDefault="00D46B43" w:rsidP="00D46B43">
            <w:pPr>
              <w:widowControl/>
              <w:autoSpaceDE/>
              <w:autoSpaceDN/>
              <w:ind w:left="-57" w:right="-57"/>
              <w:jc w:val="center"/>
              <w:rPr>
                <w:rFonts w:ascii="Arial" w:hAnsi="Arial" w:cs="Arial"/>
                <w:b/>
                <w:i/>
                <w:sz w:val="16"/>
                <w:szCs w:val="16"/>
                <w:lang w:eastAsia="en-GB"/>
              </w:rPr>
            </w:pPr>
            <w:r w:rsidRPr="00D46B43">
              <w:rPr>
                <w:rFonts w:ascii="Arial" w:hAnsi="Arial" w:cs="Arial"/>
                <w:b/>
                <w:i/>
                <w:sz w:val="16"/>
                <w:szCs w:val="16"/>
                <w:lang w:eastAsia="en-GB"/>
              </w:rPr>
              <w:t>0,2</w:t>
            </w:r>
          </w:p>
        </w:tc>
        <w:tc>
          <w:tcPr>
            <w:tcW w:w="365" w:type="pct"/>
            <w:tcBorders>
              <w:top w:val="single" w:sz="12" w:space="0" w:color="auto"/>
              <w:bottom w:val="single" w:sz="12" w:space="0" w:color="auto"/>
            </w:tcBorders>
            <w:vAlign w:val="center"/>
          </w:tcPr>
          <w:p w14:paraId="5CBF4CD7" w14:textId="77777777" w:rsidR="00D46B43" w:rsidRPr="00D46B43" w:rsidRDefault="00D46B43" w:rsidP="00D46B43">
            <w:pPr>
              <w:widowControl/>
              <w:autoSpaceDE/>
              <w:autoSpaceDN/>
              <w:ind w:left="-57" w:right="-57"/>
              <w:jc w:val="center"/>
              <w:rPr>
                <w:rFonts w:ascii="Arial" w:hAnsi="Arial" w:cs="Arial"/>
                <w:b/>
                <w:i/>
                <w:sz w:val="16"/>
                <w:szCs w:val="16"/>
                <w:lang w:eastAsia="en-GB"/>
              </w:rPr>
            </w:pPr>
            <w:r w:rsidRPr="00D46B43">
              <w:rPr>
                <w:rFonts w:ascii="Arial" w:hAnsi="Arial" w:cs="Arial"/>
                <w:b/>
                <w:i/>
                <w:sz w:val="16"/>
                <w:szCs w:val="16"/>
                <w:lang w:eastAsia="en-GB"/>
              </w:rPr>
              <w:t>2,7</w:t>
            </w:r>
          </w:p>
        </w:tc>
        <w:tc>
          <w:tcPr>
            <w:tcW w:w="591" w:type="pct"/>
            <w:tcBorders>
              <w:top w:val="single" w:sz="12" w:space="0" w:color="auto"/>
              <w:bottom w:val="single" w:sz="12" w:space="0" w:color="auto"/>
            </w:tcBorders>
            <w:vAlign w:val="center"/>
          </w:tcPr>
          <w:p w14:paraId="31F3B8E3" w14:textId="77777777" w:rsidR="00D46B43" w:rsidRPr="00D46B43" w:rsidRDefault="00D46B43" w:rsidP="00D46B43">
            <w:pPr>
              <w:widowControl/>
              <w:autoSpaceDE/>
              <w:autoSpaceDN/>
              <w:ind w:left="-57" w:right="-57"/>
              <w:jc w:val="center"/>
              <w:rPr>
                <w:rFonts w:ascii="Arial" w:hAnsi="Arial" w:cs="Arial"/>
                <w:b/>
                <w:bCs/>
                <w:i/>
                <w:sz w:val="16"/>
                <w:szCs w:val="16"/>
                <w:lang w:eastAsia="en-GB"/>
              </w:rPr>
            </w:pPr>
            <w:r w:rsidRPr="00D46B43">
              <w:rPr>
                <w:rFonts w:ascii="Arial" w:hAnsi="Arial" w:cs="Arial"/>
                <w:b/>
                <w:bCs/>
                <w:i/>
                <w:sz w:val="16"/>
                <w:szCs w:val="16"/>
                <w:lang w:eastAsia="en-GB"/>
              </w:rPr>
              <w:t>216,30</w:t>
            </w:r>
          </w:p>
        </w:tc>
        <w:tc>
          <w:tcPr>
            <w:tcW w:w="548" w:type="pct"/>
            <w:tcBorders>
              <w:top w:val="single" w:sz="12" w:space="0" w:color="auto"/>
              <w:bottom w:val="single" w:sz="12" w:space="0" w:color="auto"/>
              <w:right w:val="single" w:sz="18" w:space="0" w:color="auto"/>
            </w:tcBorders>
            <w:vAlign w:val="center"/>
          </w:tcPr>
          <w:p w14:paraId="6E089BB4" w14:textId="77777777" w:rsidR="00D46B43" w:rsidRPr="00D46B43" w:rsidRDefault="00D46B43" w:rsidP="00D46B43">
            <w:pPr>
              <w:widowControl/>
              <w:autoSpaceDE/>
              <w:autoSpaceDN/>
              <w:ind w:left="-57" w:right="-57"/>
              <w:jc w:val="center"/>
              <w:rPr>
                <w:rFonts w:ascii="Arial" w:hAnsi="Arial" w:cs="Arial"/>
                <w:b/>
                <w:bCs/>
                <w:i/>
                <w:sz w:val="16"/>
                <w:szCs w:val="16"/>
                <w:lang w:eastAsia="en-GB"/>
              </w:rPr>
            </w:pPr>
            <w:r w:rsidRPr="00D46B43">
              <w:rPr>
                <w:rFonts w:ascii="Arial" w:hAnsi="Arial" w:cs="Arial"/>
                <w:b/>
                <w:bCs/>
                <w:i/>
                <w:sz w:val="16"/>
                <w:szCs w:val="16"/>
                <w:lang w:eastAsia="en-GB"/>
              </w:rPr>
              <w:t>12116</w:t>
            </w:r>
          </w:p>
        </w:tc>
      </w:tr>
      <w:tr w:rsidR="00D46B43" w:rsidRPr="00D46B43" w14:paraId="00BA3147" w14:textId="77777777" w:rsidTr="005F222D">
        <w:trPr>
          <w:cantSplit/>
          <w:trHeight w:val="283"/>
        </w:trPr>
        <w:tc>
          <w:tcPr>
            <w:tcW w:w="2574" w:type="pct"/>
            <w:gridSpan w:val="3"/>
            <w:tcBorders>
              <w:top w:val="single" w:sz="12" w:space="0" w:color="auto"/>
              <w:left w:val="single" w:sz="18" w:space="0" w:color="auto"/>
              <w:bottom w:val="single" w:sz="18" w:space="0" w:color="auto"/>
            </w:tcBorders>
            <w:vAlign w:val="center"/>
          </w:tcPr>
          <w:p w14:paraId="47D06F01" w14:textId="77777777" w:rsidR="00D46B43" w:rsidRPr="00D46B43" w:rsidRDefault="00D46B43" w:rsidP="00D46B43">
            <w:pPr>
              <w:widowControl/>
              <w:autoSpaceDE/>
              <w:autoSpaceDN/>
              <w:ind w:left="-57" w:right="-57"/>
              <w:rPr>
                <w:rFonts w:ascii="Arial" w:hAnsi="Arial" w:cs="Arial"/>
                <w:b/>
                <w:bCs/>
                <w:sz w:val="16"/>
                <w:szCs w:val="16"/>
                <w:lang w:eastAsia="en-GB"/>
              </w:rPr>
            </w:pPr>
            <w:r w:rsidRPr="00D46B43">
              <w:rPr>
                <w:rFonts w:ascii="Arial" w:hAnsi="Arial" w:cs="Arial"/>
                <w:b/>
                <w:bCs/>
                <w:sz w:val="16"/>
                <w:szCs w:val="16"/>
                <w:lang w:eastAsia="en-GB"/>
              </w:rPr>
              <w:t>Total general</w:t>
            </w:r>
          </w:p>
        </w:tc>
        <w:tc>
          <w:tcPr>
            <w:tcW w:w="461" w:type="pct"/>
            <w:tcBorders>
              <w:top w:val="single" w:sz="12" w:space="0" w:color="auto"/>
              <w:bottom w:val="single" w:sz="18" w:space="0" w:color="auto"/>
              <w:right w:val="single" w:sz="4" w:space="0" w:color="auto"/>
            </w:tcBorders>
            <w:vAlign w:val="center"/>
          </w:tcPr>
          <w:p w14:paraId="223F6304" w14:textId="77777777" w:rsidR="00D46B43" w:rsidRPr="00D46B43" w:rsidRDefault="00D46B43" w:rsidP="00D46B43">
            <w:pPr>
              <w:widowControl/>
              <w:autoSpaceDE/>
              <w:autoSpaceDN/>
              <w:ind w:left="-57" w:right="-57"/>
              <w:jc w:val="center"/>
              <w:rPr>
                <w:rFonts w:ascii="Arial" w:hAnsi="Arial" w:cs="Arial"/>
                <w:b/>
                <w:sz w:val="16"/>
                <w:szCs w:val="16"/>
                <w:lang w:eastAsia="en-GB"/>
              </w:rPr>
            </w:pPr>
            <w:r w:rsidRPr="00D46B43">
              <w:rPr>
                <w:rFonts w:ascii="Arial" w:hAnsi="Arial" w:cs="Arial"/>
                <w:b/>
                <w:sz w:val="16"/>
                <w:szCs w:val="16"/>
                <w:lang w:eastAsia="en-GB"/>
              </w:rPr>
              <w:t>2,5</w:t>
            </w:r>
          </w:p>
        </w:tc>
        <w:tc>
          <w:tcPr>
            <w:tcW w:w="461" w:type="pct"/>
            <w:tcBorders>
              <w:top w:val="single" w:sz="12" w:space="0" w:color="auto"/>
              <w:left w:val="single" w:sz="4" w:space="0" w:color="auto"/>
              <w:bottom w:val="single" w:sz="18" w:space="0" w:color="auto"/>
            </w:tcBorders>
            <w:vAlign w:val="center"/>
          </w:tcPr>
          <w:p w14:paraId="74C64846" w14:textId="77777777" w:rsidR="00D46B43" w:rsidRPr="00D46B43" w:rsidRDefault="00D46B43" w:rsidP="00D46B43">
            <w:pPr>
              <w:widowControl/>
              <w:autoSpaceDE/>
              <w:autoSpaceDN/>
              <w:ind w:left="-57" w:right="-57"/>
              <w:jc w:val="center"/>
              <w:rPr>
                <w:rFonts w:ascii="Arial" w:hAnsi="Arial" w:cs="Arial"/>
                <w:b/>
                <w:sz w:val="16"/>
                <w:szCs w:val="16"/>
                <w:lang w:eastAsia="en-GB"/>
              </w:rPr>
            </w:pPr>
            <w:r w:rsidRPr="00D46B43">
              <w:rPr>
                <w:rFonts w:ascii="Arial" w:hAnsi="Arial" w:cs="Arial"/>
                <w:b/>
                <w:sz w:val="16"/>
                <w:szCs w:val="16"/>
                <w:lang w:eastAsia="en-GB"/>
              </w:rPr>
              <w:t>0,2</w:t>
            </w:r>
          </w:p>
        </w:tc>
        <w:tc>
          <w:tcPr>
            <w:tcW w:w="365" w:type="pct"/>
            <w:tcBorders>
              <w:top w:val="single" w:sz="12" w:space="0" w:color="auto"/>
              <w:bottom w:val="single" w:sz="18" w:space="0" w:color="auto"/>
            </w:tcBorders>
            <w:vAlign w:val="center"/>
          </w:tcPr>
          <w:p w14:paraId="75CF8BA1" w14:textId="77777777" w:rsidR="00D46B43" w:rsidRPr="00D46B43" w:rsidRDefault="00D46B43" w:rsidP="00D46B43">
            <w:pPr>
              <w:widowControl/>
              <w:autoSpaceDE/>
              <w:autoSpaceDN/>
              <w:ind w:left="-57" w:right="-57"/>
              <w:jc w:val="center"/>
              <w:rPr>
                <w:rFonts w:ascii="Arial" w:hAnsi="Arial" w:cs="Arial"/>
                <w:b/>
                <w:sz w:val="16"/>
                <w:szCs w:val="16"/>
                <w:lang w:eastAsia="en-GB"/>
              </w:rPr>
            </w:pPr>
            <w:r w:rsidRPr="00D46B43">
              <w:rPr>
                <w:rFonts w:ascii="Arial" w:hAnsi="Arial" w:cs="Arial"/>
                <w:b/>
                <w:sz w:val="16"/>
                <w:szCs w:val="16"/>
                <w:lang w:eastAsia="en-GB"/>
              </w:rPr>
              <w:t>2,7</w:t>
            </w:r>
          </w:p>
        </w:tc>
        <w:tc>
          <w:tcPr>
            <w:tcW w:w="591" w:type="pct"/>
            <w:tcBorders>
              <w:top w:val="single" w:sz="12" w:space="0" w:color="auto"/>
              <w:bottom w:val="single" w:sz="18" w:space="0" w:color="auto"/>
            </w:tcBorders>
            <w:vAlign w:val="center"/>
          </w:tcPr>
          <w:p w14:paraId="362C9667" w14:textId="77777777" w:rsidR="00D46B43" w:rsidRPr="00D46B43" w:rsidRDefault="00D46B43" w:rsidP="00D46B43">
            <w:pPr>
              <w:widowControl/>
              <w:autoSpaceDE/>
              <w:autoSpaceDN/>
              <w:ind w:left="-57" w:right="-57"/>
              <w:jc w:val="center"/>
              <w:rPr>
                <w:rFonts w:ascii="Arial" w:hAnsi="Arial" w:cs="Arial"/>
                <w:b/>
                <w:sz w:val="16"/>
                <w:szCs w:val="16"/>
                <w:lang w:eastAsia="en-GB"/>
              </w:rPr>
            </w:pPr>
            <w:r w:rsidRPr="00D46B43">
              <w:rPr>
                <w:rFonts w:ascii="Arial" w:hAnsi="Arial" w:cs="Arial"/>
                <w:b/>
                <w:bCs/>
                <w:i/>
                <w:sz w:val="16"/>
                <w:szCs w:val="16"/>
                <w:lang w:eastAsia="en-GB"/>
              </w:rPr>
              <w:t>216,30</w:t>
            </w:r>
          </w:p>
        </w:tc>
        <w:tc>
          <w:tcPr>
            <w:tcW w:w="548" w:type="pct"/>
            <w:tcBorders>
              <w:top w:val="single" w:sz="12" w:space="0" w:color="auto"/>
              <w:bottom w:val="single" w:sz="18" w:space="0" w:color="auto"/>
              <w:right w:val="single" w:sz="18" w:space="0" w:color="auto"/>
            </w:tcBorders>
            <w:vAlign w:val="center"/>
          </w:tcPr>
          <w:p w14:paraId="6792AB15" w14:textId="77777777" w:rsidR="00D46B43" w:rsidRPr="00D46B43" w:rsidRDefault="00D46B43" w:rsidP="00D46B43">
            <w:pPr>
              <w:widowControl/>
              <w:autoSpaceDE/>
              <w:autoSpaceDN/>
              <w:ind w:left="-57" w:right="-57"/>
              <w:jc w:val="center"/>
              <w:rPr>
                <w:rFonts w:ascii="Arial" w:hAnsi="Arial" w:cs="Arial"/>
                <w:b/>
                <w:sz w:val="16"/>
                <w:szCs w:val="16"/>
                <w:lang w:eastAsia="en-GB"/>
              </w:rPr>
            </w:pPr>
            <w:r w:rsidRPr="00D46B43">
              <w:rPr>
                <w:rFonts w:ascii="Arial" w:hAnsi="Arial" w:cs="Arial"/>
                <w:b/>
                <w:bCs/>
                <w:i/>
                <w:sz w:val="16"/>
                <w:szCs w:val="16"/>
                <w:lang w:eastAsia="en-GB"/>
              </w:rPr>
              <w:t>12116</w:t>
            </w:r>
          </w:p>
        </w:tc>
      </w:tr>
    </w:tbl>
    <w:p w14:paraId="179E947C" w14:textId="2BAA4257" w:rsidR="00826711" w:rsidRPr="00125D6E" w:rsidRDefault="00833CFE" w:rsidP="00CB180A">
      <w:pPr>
        <w:pStyle w:val="Corptext"/>
        <w:spacing w:after="0" w:line="240" w:lineRule="auto"/>
        <w:rPr>
          <w:rFonts w:ascii="Arial" w:hAnsi="Arial" w:cs="Arial"/>
          <w:i/>
          <w:iCs/>
          <w:color w:val="EE0000"/>
          <w:sz w:val="24"/>
          <w:szCs w:val="24"/>
          <w:lang w:val="ro-RO"/>
        </w:rPr>
      </w:pPr>
      <w:r w:rsidRPr="00125D6E">
        <w:rPr>
          <w:rFonts w:ascii="Arial" w:hAnsi="Arial" w:cs="Arial"/>
          <w:i/>
          <w:iCs/>
          <w:color w:val="EE0000"/>
          <w:sz w:val="24"/>
          <w:szCs w:val="24"/>
          <w:lang w:val="ro-RO"/>
        </w:rPr>
        <w:t xml:space="preserve">                                                                 </w:t>
      </w:r>
      <w:r w:rsidR="00CF0D82" w:rsidRPr="00125D6E">
        <w:rPr>
          <w:rFonts w:ascii="Arial" w:hAnsi="Arial" w:cs="Arial"/>
          <w:i/>
          <w:iCs/>
          <w:color w:val="EE0000"/>
          <w:sz w:val="24"/>
          <w:szCs w:val="24"/>
          <w:lang w:val="ro-RO"/>
        </w:rPr>
        <w:t xml:space="preserve">  </w:t>
      </w:r>
    </w:p>
    <w:p w14:paraId="450FCE46" w14:textId="77777777" w:rsidR="00D46B43" w:rsidRPr="00D46B43" w:rsidRDefault="00D46B43" w:rsidP="00D46B43">
      <w:pPr>
        <w:widowControl/>
        <w:autoSpaceDE/>
        <w:autoSpaceDN/>
        <w:ind w:firstLine="570"/>
        <w:jc w:val="both"/>
        <w:rPr>
          <w:rFonts w:ascii="Arial" w:hAnsi="Arial" w:cs="Arial"/>
          <w:sz w:val="24"/>
          <w:szCs w:val="24"/>
          <w:lang w:eastAsia="ro-RO"/>
        </w:rPr>
      </w:pPr>
      <w:r w:rsidRPr="00D46B43">
        <w:rPr>
          <w:rFonts w:ascii="Arial" w:hAnsi="Arial" w:cs="Arial"/>
          <w:sz w:val="24"/>
          <w:szCs w:val="24"/>
          <w:lang w:eastAsia="ro-RO"/>
        </w:rPr>
        <w:t>Rețeaua instalațiilor de transport însumează 2,7 km, și este formată din drumuri forestiere aparținând altor proprietari -</w:t>
      </w:r>
      <w:r w:rsidRPr="00D46B43">
        <w:rPr>
          <w:rFonts w:ascii="Arial" w:hAnsi="Arial" w:cs="Arial"/>
          <w:sz w:val="24"/>
          <w:szCs w:val="20"/>
          <w:lang w:val="hu-HU" w:eastAsia="ro-RO"/>
        </w:rPr>
        <w:t xml:space="preserve"> Composesoratul Foștii Coloni Ucea de Sus</w:t>
      </w:r>
      <w:r w:rsidRPr="00D46B43">
        <w:rPr>
          <w:rFonts w:ascii="Arial" w:hAnsi="Arial" w:cs="Arial"/>
          <w:sz w:val="24"/>
          <w:szCs w:val="24"/>
          <w:lang w:eastAsia="ro-RO"/>
        </w:rPr>
        <w:t xml:space="preserve"> (Drum auto forestier Valea Ucea Mare) și statului român – UP II Făgăraș - OS Făgăraș (Drum auto forestier Valea Ucișoara).</w:t>
      </w:r>
    </w:p>
    <w:p w14:paraId="0A693CDB" w14:textId="77777777" w:rsidR="00D46B43" w:rsidRPr="00D46B43" w:rsidRDefault="00D46B43" w:rsidP="00D46B43">
      <w:pPr>
        <w:widowControl/>
        <w:autoSpaceDE/>
        <w:autoSpaceDN/>
        <w:ind w:firstLine="570"/>
        <w:jc w:val="both"/>
        <w:rPr>
          <w:rFonts w:ascii="Arial" w:hAnsi="Arial" w:cs="Arial"/>
          <w:sz w:val="24"/>
          <w:szCs w:val="24"/>
          <w:lang w:eastAsia="ro-RO"/>
        </w:rPr>
      </w:pPr>
      <w:r w:rsidRPr="00D46B43">
        <w:rPr>
          <w:rFonts w:ascii="Arial" w:hAnsi="Arial" w:cs="Arial"/>
          <w:sz w:val="24"/>
          <w:szCs w:val="24"/>
          <w:lang w:eastAsia="ro-RO"/>
        </w:rPr>
        <w:lastRenderedPageBreak/>
        <w:t>Densitatea rețelei instalațiilor de transport este de 12,48 m/ha, raportată la lungimea drumurilor forestiere ce deservesc efectiv suprafața de fond forestier inclusă în UP I Băcilă-Silea .</w:t>
      </w:r>
    </w:p>
    <w:p w14:paraId="025066D8" w14:textId="0CC7D6DA" w:rsidR="00D46B43" w:rsidRPr="00D46B43" w:rsidRDefault="00D46B43" w:rsidP="00D46B43">
      <w:pPr>
        <w:widowControl/>
        <w:autoSpaceDE/>
        <w:autoSpaceDN/>
        <w:ind w:firstLine="540"/>
        <w:jc w:val="both"/>
        <w:rPr>
          <w:rFonts w:ascii="Arial" w:hAnsi="Arial" w:cs="Arial"/>
          <w:sz w:val="24"/>
          <w:szCs w:val="24"/>
          <w:lang w:eastAsia="en-GB"/>
        </w:rPr>
      </w:pPr>
      <w:r w:rsidRPr="00D46B43">
        <w:rPr>
          <w:rFonts w:ascii="Arial" w:hAnsi="Arial" w:cs="Arial"/>
          <w:sz w:val="24"/>
          <w:szCs w:val="24"/>
          <w:lang w:eastAsia="en-GB"/>
        </w:rPr>
        <w:t xml:space="preserve">Drumurile forestiere sunt în stare bună și necesită doar reparații și întrețineri curente. </w:t>
      </w:r>
    </w:p>
    <w:p w14:paraId="4DDE3B42" w14:textId="6186124E" w:rsidR="00833CFE" w:rsidRPr="00125D6E" w:rsidRDefault="00D46B43" w:rsidP="00D46B43">
      <w:pPr>
        <w:ind w:firstLine="567"/>
        <w:jc w:val="both"/>
        <w:rPr>
          <w:rFonts w:ascii="Arial" w:hAnsi="Arial" w:cs="Arial"/>
          <w:color w:val="EE0000"/>
          <w:sz w:val="24"/>
          <w:szCs w:val="24"/>
          <w:lang w:eastAsia="en-GB"/>
        </w:rPr>
      </w:pPr>
      <w:r w:rsidRPr="00D46B43">
        <w:rPr>
          <w:rFonts w:ascii="Arial" w:hAnsi="Arial" w:cs="Arial"/>
          <w:sz w:val="24"/>
          <w:szCs w:val="24"/>
          <w:lang w:eastAsia="en-GB"/>
        </w:rPr>
        <w:t>Accesibilitatea fondului forestier și a posibilității a fost stabilită până la distanța maximă de scos-apropiat de 1,2 km</w:t>
      </w:r>
      <w:r w:rsidR="00394082" w:rsidRPr="00D46B43">
        <w:rPr>
          <w:rFonts w:ascii="Arial" w:hAnsi="Arial" w:cs="Arial"/>
          <w:color w:val="EE0000"/>
          <w:sz w:val="24"/>
          <w:szCs w:val="24"/>
          <w:lang w:eastAsia="en-GB"/>
        </w:rPr>
        <w:t>.</w:t>
      </w:r>
    </w:p>
    <w:p w14:paraId="489910D1" w14:textId="77777777" w:rsidR="00BA48E0" w:rsidRPr="00125D6E" w:rsidRDefault="00BA48E0" w:rsidP="00BA48E0">
      <w:pPr>
        <w:ind w:firstLine="567"/>
        <w:jc w:val="both"/>
        <w:rPr>
          <w:rFonts w:ascii="Arial" w:hAnsi="Arial" w:cs="Arial"/>
          <w:color w:val="EE0000"/>
          <w:sz w:val="24"/>
          <w:szCs w:val="24"/>
          <w:lang w:eastAsia="en-GB"/>
        </w:rPr>
      </w:pPr>
    </w:p>
    <w:bookmarkEnd w:id="7"/>
    <w:p w14:paraId="736981F6" w14:textId="01B8D9FA" w:rsidR="00DC7A8A" w:rsidRPr="00125D6E" w:rsidRDefault="00DC7A8A" w:rsidP="00096AEC">
      <w:pPr>
        <w:numPr>
          <w:ilvl w:val="2"/>
          <w:numId w:val="10"/>
        </w:numPr>
        <w:ind w:right="70"/>
        <w:jc w:val="both"/>
        <w:rPr>
          <w:rFonts w:ascii="Arial" w:hAnsi="Arial" w:cs="Arial"/>
          <w:b/>
          <w:sz w:val="24"/>
          <w:szCs w:val="24"/>
        </w:rPr>
      </w:pPr>
      <w:r w:rsidRPr="00125D6E">
        <w:rPr>
          <w:rFonts w:ascii="Arial" w:hAnsi="Arial" w:cs="Arial"/>
          <w:b/>
          <w:sz w:val="24"/>
          <w:szCs w:val="24"/>
        </w:rPr>
        <w:t xml:space="preserve">Asigurarea </w:t>
      </w:r>
      <w:r w:rsidR="00934E0A" w:rsidRPr="00125D6E">
        <w:rPr>
          <w:rFonts w:ascii="Arial" w:hAnsi="Arial" w:cs="Arial"/>
          <w:b/>
          <w:sz w:val="24"/>
          <w:szCs w:val="24"/>
        </w:rPr>
        <w:t>utilităților</w:t>
      </w:r>
      <w:r w:rsidRPr="00125D6E">
        <w:rPr>
          <w:rFonts w:ascii="Arial" w:hAnsi="Arial" w:cs="Arial"/>
          <w:b/>
          <w:sz w:val="24"/>
          <w:szCs w:val="24"/>
        </w:rPr>
        <w:t xml:space="preserve"> </w:t>
      </w:r>
    </w:p>
    <w:p w14:paraId="31ABAD88" w14:textId="77777777" w:rsidR="00DC7A8A" w:rsidRPr="00125D6E" w:rsidRDefault="00DC7A8A" w:rsidP="00096AEC">
      <w:pPr>
        <w:ind w:left="360" w:right="70"/>
        <w:jc w:val="both"/>
        <w:rPr>
          <w:rFonts w:ascii="Arial" w:hAnsi="Arial" w:cs="Arial"/>
          <w:b/>
          <w:color w:val="EE0000"/>
          <w:sz w:val="24"/>
          <w:szCs w:val="24"/>
        </w:rPr>
      </w:pPr>
    </w:p>
    <w:p w14:paraId="222D1B4A" w14:textId="438AC3BF" w:rsidR="00DC7A8A" w:rsidRPr="00125D6E" w:rsidRDefault="00DC7A8A" w:rsidP="001F47D2">
      <w:pPr>
        <w:numPr>
          <w:ilvl w:val="0"/>
          <w:numId w:val="11"/>
        </w:numPr>
        <w:tabs>
          <w:tab w:val="clear" w:pos="720"/>
          <w:tab w:val="num" w:pos="540"/>
          <w:tab w:val="left" w:pos="900"/>
        </w:tabs>
        <w:ind w:left="0" w:right="-2" w:firstLine="540"/>
        <w:jc w:val="both"/>
        <w:rPr>
          <w:rFonts w:ascii="Arial" w:hAnsi="Arial" w:cs="Arial"/>
          <w:sz w:val="24"/>
          <w:szCs w:val="24"/>
        </w:rPr>
      </w:pPr>
      <w:r w:rsidRPr="00125D6E">
        <w:rPr>
          <w:rFonts w:ascii="Arial" w:hAnsi="Arial" w:cs="Arial"/>
          <w:b/>
          <w:sz w:val="24"/>
          <w:szCs w:val="24"/>
        </w:rPr>
        <w:t>Alimentarea cu ap</w:t>
      </w:r>
      <w:r w:rsidR="00B25F6B" w:rsidRPr="00125D6E">
        <w:rPr>
          <w:rFonts w:ascii="Arial" w:hAnsi="Arial" w:cs="Arial"/>
          <w:b/>
          <w:sz w:val="24"/>
          <w:szCs w:val="24"/>
        </w:rPr>
        <w:t>ă</w:t>
      </w:r>
      <w:r w:rsidRPr="00125D6E">
        <w:rPr>
          <w:rFonts w:ascii="Arial" w:hAnsi="Arial" w:cs="Arial"/>
          <w:b/>
          <w:sz w:val="24"/>
          <w:szCs w:val="24"/>
        </w:rPr>
        <w:t xml:space="preserve"> - </w:t>
      </w:r>
      <w:r w:rsidRPr="00125D6E">
        <w:rPr>
          <w:rFonts w:ascii="Arial" w:hAnsi="Arial" w:cs="Arial"/>
          <w:sz w:val="24"/>
          <w:szCs w:val="24"/>
        </w:rPr>
        <w:t>Apa potabil</w:t>
      </w:r>
      <w:r w:rsidR="00C53235" w:rsidRPr="00125D6E">
        <w:rPr>
          <w:rFonts w:ascii="Arial" w:hAnsi="Arial" w:cs="Arial"/>
          <w:sz w:val="24"/>
          <w:szCs w:val="24"/>
        </w:rPr>
        <w:t>ă</w:t>
      </w:r>
      <w:r w:rsidRPr="00125D6E">
        <w:rPr>
          <w:rFonts w:ascii="Arial" w:hAnsi="Arial" w:cs="Arial"/>
          <w:sz w:val="24"/>
          <w:szCs w:val="24"/>
        </w:rPr>
        <w:t xml:space="preserve"> pentru muncitorii silvici va fi asigurat</w:t>
      </w:r>
      <w:r w:rsidR="00C53235" w:rsidRPr="00125D6E">
        <w:rPr>
          <w:rFonts w:ascii="Arial" w:hAnsi="Arial" w:cs="Arial"/>
          <w:sz w:val="24"/>
          <w:szCs w:val="24"/>
        </w:rPr>
        <w:t>ă</w:t>
      </w:r>
      <w:r w:rsidRPr="00125D6E">
        <w:rPr>
          <w:rFonts w:ascii="Arial" w:hAnsi="Arial" w:cs="Arial"/>
          <w:sz w:val="24"/>
          <w:szCs w:val="24"/>
        </w:rPr>
        <w:t xml:space="preserve"> prin </w:t>
      </w:r>
      <w:r w:rsidR="00C53235" w:rsidRPr="00125D6E">
        <w:rPr>
          <w:rFonts w:ascii="Arial" w:hAnsi="Arial" w:cs="Arial"/>
          <w:sz w:val="24"/>
          <w:szCs w:val="24"/>
        </w:rPr>
        <w:t>distribuția</w:t>
      </w:r>
      <w:r w:rsidRPr="00125D6E">
        <w:rPr>
          <w:rFonts w:ascii="Arial" w:hAnsi="Arial" w:cs="Arial"/>
          <w:sz w:val="24"/>
          <w:szCs w:val="24"/>
        </w:rPr>
        <w:t xml:space="preserve"> de apa plat</w:t>
      </w:r>
      <w:r w:rsidR="00C53235" w:rsidRPr="00125D6E">
        <w:rPr>
          <w:rFonts w:ascii="Arial" w:hAnsi="Arial" w:cs="Arial"/>
          <w:sz w:val="24"/>
          <w:szCs w:val="24"/>
        </w:rPr>
        <w:t>ă</w:t>
      </w:r>
      <w:r w:rsidRPr="00125D6E">
        <w:rPr>
          <w:rFonts w:ascii="Arial" w:hAnsi="Arial" w:cs="Arial"/>
          <w:sz w:val="24"/>
          <w:szCs w:val="24"/>
        </w:rPr>
        <w:t xml:space="preserve"> </w:t>
      </w:r>
      <w:r w:rsidR="00C53235" w:rsidRPr="00125D6E">
        <w:rPr>
          <w:rFonts w:ascii="Arial" w:hAnsi="Arial" w:cs="Arial"/>
          <w:sz w:val="24"/>
          <w:szCs w:val="24"/>
        </w:rPr>
        <w:t>îmbuteliată</w:t>
      </w:r>
      <w:r w:rsidRPr="00125D6E">
        <w:rPr>
          <w:rFonts w:ascii="Arial" w:hAnsi="Arial" w:cs="Arial"/>
          <w:sz w:val="24"/>
          <w:szCs w:val="24"/>
        </w:rPr>
        <w:t>.</w:t>
      </w:r>
    </w:p>
    <w:p w14:paraId="7B7EF664" w14:textId="77777777" w:rsidR="00E547D2" w:rsidRPr="00125D6E" w:rsidRDefault="00E547D2" w:rsidP="001F47D2">
      <w:pPr>
        <w:tabs>
          <w:tab w:val="left" w:pos="900"/>
        </w:tabs>
        <w:ind w:left="540" w:right="70"/>
        <w:jc w:val="both"/>
        <w:rPr>
          <w:rFonts w:ascii="Arial" w:hAnsi="Arial" w:cs="Arial"/>
          <w:sz w:val="24"/>
          <w:szCs w:val="24"/>
        </w:rPr>
      </w:pPr>
    </w:p>
    <w:p w14:paraId="2706243B" w14:textId="77777777" w:rsidR="00E547D2"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Canalizare</w:t>
      </w:r>
      <w:r w:rsidR="00F7241E" w:rsidRPr="00125D6E">
        <w:rPr>
          <w:rFonts w:ascii="Arial" w:hAnsi="Arial" w:cs="Arial"/>
          <w:b/>
          <w:sz w:val="24"/>
          <w:szCs w:val="24"/>
          <w:lang w:val="ro-RO"/>
        </w:rPr>
        <w:t xml:space="preserve"> –</w:t>
      </w:r>
      <w:r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3F102F93"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28B643D2" w14:textId="19C9DE71" w:rsidR="00DC7A8A"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Energie electric</w:t>
      </w:r>
      <w:r w:rsidR="00B25F6B" w:rsidRPr="00125D6E">
        <w:rPr>
          <w:rFonts w:ascii="Arial" w:hAnsi="Arial" w:cs="Arial"/>
          <w:b/>
          <w:sz w:val="24"/>
          <w:szCs w:val="24"/>
          <w:lang w:val="ro-RO"/>
        </w:rPr>
        <w:t>ă</w:t>
      </w:r>
      <w:r w:rsidRPr="00125D6E">
        <w:rPr>
          <w:rFonts w:ascii="Arial" w:hAnsi="Arial" w:cs="Arial"/>
          <w:b/>
          <w:sz w:val="24"/>
          <w:szCs w:val="24"/>
          <w:lang w:val="ro-RO"/>
        </w:rPr>
        <w:t xml:space="preserve"> –</w:t>
      </w:r>
      <w:r w:rsidR="00F7241E"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416D8E86"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0D06C0EC" w14:textId="0A5D033F" w:rsidR="00DC7A8A" w:rsidRPr="00125D6E" w:rsidRDefault="00DC7A8A" w:rsidP="001F47D2">
      <w:pPr>
        <w:ind w:firstLine="540"/>
        <w:jc w:val="both"/>
        <w:rPr>
          <w:rFonts w:ascii="Arial" w:hAnsi="Arial" w:cs="Arial"/>
          <w:sz w:val="24"/>
          <w:szCs w:val="24"/>
        </w:rPr>
      </w:pPr>
      <w:r w:rsidRPr="00125D6E">
        <w:rPr>
          <w:rFonts w:ascii="Arial" w:hAnsi="Arial" w:cs="Arial"/>
          <w:sz w:val="24"/>
          <w:szCs w:val="24"/>
        </w:rPr>
        <w:t>Pentru lucr</w:t>
      </w:r>
      <w:r w:rsidR="00731051" w:rsidRPr="00125D6E">
        <w:rPr>
          <w:rFonts w:ascii="Arial" w:hAnsi="Arial" w:cs="Arial"/>
          <w:sz w:val="24"/>
          <w:szCs w:val="24"/>
        </w:rPr>
        <w:t>ă</w:t>
      </w:r>
      <w:r w:rsidRPr="00125D6E">
        <w:rPr>
          <w:rFonts w:ascii="Arial" w:hAnsi="Arial" w:cs="Arial"/>
          <w:sz w:val="24"/>
          <w:szCs w:val="24"/>
        </w:rPr>
        <w:t>rile de exploatare forestier</w:t>
      </w:r>
      <w:r w:rsidR="00731051" w:rsidRPr="00125D6E">
        <w:rPr>
          <w:rFonts w:ascii="Arial" w:hAnsi="Arial" w:cs="Arial"/>
          <w:sz w:val="24"/>
          <w:szCs w:val="24"/>
        </w:rPr>
        <w:t>ă</w:t>
      </w:r>
      <w:r w:rsidRPr="00125D6E">
        <w:rPr>
          <w:rFonts w:ascii="Arial" w:hAnsi="Arial" w:cs="Arial"/>
          <w:sz w:val="24"/>
          <w:szCs w:val="24"/>
        </w:rPr>
        <w:t xml:space="preserve"> generate de plan, situate </w:t>
      </w:r>
      <w:r w:rsidR="00731051" w:rsidRPr="00125D6E">
        <w:rPr>
          <w:rFonts w:ascii="Arial" w:hAnsi="Arial" w:cs="Arial"/>
          <w:sz w:val="24"/>
          <w:szCs w:val="24"/>
        </w:rPr>
        <w:t>î</w:t>
      </w:r>
      <w:r w:rsidRPr="00125D6E">
        <w:rPr>
          <w:rFonts w:ascii="Arial" w:hAnsi="Arial" w:cs="Arial"/>
          <w:sz w:val="24"/>
          <w:szCs w:val="24"/>
        </w:rPr>
        <w:t>n parcele aflate la distan</w:t>
      </w:r>
      <w:r w:rsidR="00731051" w:rsidRPr="00125D6E">
        <w:rPr>
          <w:rFonts w:ascii="Arial" w:hAnsi="Arial" w:cs="Arial"/>
          <w:sz w:val="24"/>
          <w:szCs w:val="24"/>
        </w:rPr>
        <w:t>ță</w:t>
      </w:r>
      <w:r w:rsidRPr="00125D6E">
        <w:rPr>
          <w:rFonts w:ascii="Arial" w:hAnsi="Arial" w:cs="Arial"/>
          <w:sz w:val="24"/>
          <w:szCs w:val="24"/>
        </w:rPr>
        <w:t xml:space="preserve"> mare fa</w:t>
      </w:r>
      <w:r w:rsidR="00731051" w:rsidRPr="00125D6E">
        <w:rPr>
          <w:rFonts w:ascii="Arial" w:hAnsi="Arial" w:cs="Arial"/>
          <w:sz w:val="24"/>
          <w:szCs w:val="24"/>
        </w:rPr>
        <w:t>ță</w:t>
      </w:r>
      <w:r w:rsidRPr="00125D6E">
        <w:rPr>
          <w:rFonts w:ascii="Arial" w:hAnsi="Arial" w:cs="Arial"/>
          <w:sz w:val="24"/>
          <w:szCs w:val="24"/>
        </w:rPr>
        <w:t xml:space="preserve"> de localitate, muncitorii forestieri vor avea la dispozi</w:t>
      </w:r>
      <w:r w:rsidR="00731051" w:rsidRPr="00125D6E">
        <w:rPr>
          <w:rFonts w:ascii="Arial" w:hAnsi="Arial" w:cs="Arial"/>
          <w:sz w:val="24"/>
          <w:szCs w:val="24"/>
        </w:rPr>
        <w:t>ț</w:t>
      </w:r>
      <w:r w:rsidRPr="00125D6E">
        <w:rPr>
          <w:rFonts w:ascii="Arial" w:hAnsi="Arial" w:cs="Arial"/>
          <w:sz w:val="24"/>
          <w:szCs w:val="24"/>
        </w:rPr>
        <w:t>ie module tip vagon care vor fi dotate cu cele necesare (spa</w:t>
      </w:r>
      <w:r w:rsidR="00731051" w:rsidRPr="00125D6E">
        <w:rPr>
          <w:rFonts w:ascii="Arial" w:hAnsi="Arial" w:cs="Arial"/>
          <w:sz w:val="24"/>
          <w:szCs w:val="24"/>
        </w:rPr>
        <w:t>ț</w:t>
      </w:r>
      <w:r w:rsidRPr="00125D6E">
        <w:rPr>
          <w:rFonts w:ascii="Arial" w:hAnsi="Arial" w:cs="Arial"/>
          <w:sz w:val="24"/>
          <w:szCs w:val="24"/>
        </w:rPr>
        <w:t>ii de depozitare personale, spa</w:t>
      </w:r>
      <w:r w:rsidR="00731051" w:rsidRPr="00125D6E">
        <w:rPr>
          <w:rFonts w:ascii="Arial" w:hAnsi="Arial" w:cs="Arial"/>
          <w:sz w:val="24"/>
          <w:szCs w:val="24"/>
        </w:rPr>
        <w:t>ț</w:t>
      </w:r>
      <w:r w:rsidRPr="00125D6E">
        <w:rPr>
          <w:rFonts w:ascii="Arial" w:hAnsi="Arial" w:cs="Arial"/>
          <w:sz w:val="24"/>
          <w:szCs w:val="24"/>
        </w:rPr>
        <w:t xml:space="preserve">ii depozitare </w:t>
      </w:r>
      <w:r w:rsidR="00731051" w:rsidRPr="00125D6E">
        <w:rPr>
          <w:rFonts w:ascii="Arial" w:hAnsi="Arial" w:cs="Arial"/>
          <w:sz w:val="24"/>
          <w:szCs w:val="24"/>
        </w:rPr>
        <w:t xml:space="preserve">deșeuri </w:t>
      </w:r>
      <w:r w:rsidRPr="00125D6E">
        <w:rPr>
          <w:rFonts w:ascii="Arial" w:hAnsi="Arial" w:cs="Arial"/>
          <w:sz w:val="24"/>
          <w:szCs w:val="24"/>
        </w:rPr>
        <w:t xml:space="preserve"> menajare, toalete ecologice etc).  Asigurarea acestor </w:t>
      </w:r>
      <w:r w:rsidR="00C53235" w:rsidRPr="00125D6E">
        <w:rPr>
          <w:rFonts w:ascii="Arial" w:hAnsi="Arial" w:cs="Arial"/>
          <w:sz w:val="24"/>
          <w:szCs w:val="24"/>
        </w:rPr>
        <w:t>condiții</w:t>
      </w:r>
      <w:r w:rsidRPr="00125D6E">
        <w:rPr>
          <w:rFonts w:ascii="Arial" w:hAnsi="Arial" w:cs="Arial"/>
          <w:sz w:val="24"/>
          <w:szCs w:val="24"/>
        </w:rPr>
        <w:t xml:space="preserve"> intra </w:t>
      </w:r>
      <w:r w:rsidR="00C53235" w:rsidRPr="00125D6E">
        <w:rPr>
          <w:rFonts w:ascii="Arial" w:hAnsi="Arial" w:cs="Arial"/>
          <w:sz w:val="24"/>
          <w:szCs w:val="24"/>
        </w:rPr>
        <w:t>î</w:t>
      </w:r>
      <w:r w:rsidRPr="00125D6E">
        <w:rPr>
          <w:rFonts w:ascii="Arial" w:hAnsi="Arial" w:cs="Arial"/>
          <w:sz w:val="24"/>
          <w:szCs w:val="24"/>
        </w:rPr>
        <w:t>n</w:t>
      </w:r>
      <w:r w:rsidR="00C53235" w:rsidRPr="00125D6E">
        <w:rPr>
          <w:rFonts w:ascii="Arial" w:hAnsi="Arial" w:cs="Arial"/>
          <w:sz w:val="24"/>
          <w:szCs w:val="24"/>
        </w:rPr>
        <w:t xml:space="preserve"> </w:t>
      </w:r>
      <w:r w:rsidRPr="00125D6E">
        <w:rPr>
          <w:rFonts w:ascii="Arial" w:hAnsi="Arial" w:cs="Arial"/>
          <w:sz w:val="24"/>
          <w:szCs w:val="24"/>
        </w:rPr>
        <w:t>responsabilitatea firmelor de exploatare atestate pentru acest tip de activit</w:t>
      </w:r>
      <w:r w:rsidR="00C53235" w:rsidRPr="00125D6E">
        <w:rPr>
          <w:rFonts w:ascii="Arial" w:hAnsi="Arial" w:cs="Arial"/>
          <w:sz w:val="24"/>
          <w:szCs w:val="24"/>
        </w:rPr>
        <w:t>ăț</w:t>
      </w:r>
      <w:r w:rsidRPr="00125D6E">
        <w:rPr>
          <w:rFonts w:ascii="Arial" w:hAnsi="Arial" w:cs="Arial"/>
          <w:sz w:val="24"/>
          <w:szCs w:val="24"/>
        </w:rPr>
        <w:t xml:space="preserve">i conform </w:t>
      </w:r>
      <w:r w:rsidR="00731051" w:rsidRPr="00125D6E">
        <w:rPr>
          <w:rFonts w:ascii="Arial" w:hAnsi="Arial" w:cs="Arial"/>
          <w:sz w:val="24"/>
          <w:szCs w:val="24"/>
        </w:rPr>
        <w:t>legislație</w:t>
      </w:r>
      <w:r w:rsidRPr="00125D6E">
        <w:rPr>
          <w:rFonts w:ascii="Arial" w:hAnsi="Arial" w:cs="Arial"/>
          <w:sz w:val="24"/>
          <w:szCs w:val="24"/>
        </w:rPr>
        <w:t xml:space="preserve">i </w:t>
      </w:r>
      <w:r w:rsidR="00731051" w:rsidRPr="00125D6E">
        <w:rPr>
          <w:rFonts w:ascii="Arial" w:hAnsi="Arial" w:cs="Arial"/>
          <w:sz w:val="24"/>
          <w:szCs w:val="24"/>
        </w:rPr>
        <w:t>î</w:t>
      </w:r>
      <w:r w:rsidRPr="00125D6E">
        <w:rPr>
          <w:rFonts w:ascii="Arial" w:hAnsi="Arial" w:cs="Arial"/>
          <w:sz w:val="24"/>
          <w:szCs w:val="24"/>
        </w:rPr>
        <w:t>n vigoare.</w:t>
      </w:r>
    </w:p>
    <w:p w14:paraId="29241421" w14:textId="77777777" w:rsidR="00647D3F" w:rsidRPr="00125D6E" w:rsidRDefault="00647D3F" w:rsidP="00F7241E">
      <w:pPr>
        <w:ind w:firstLine="540"/>
        <w:jc w:val="both"/>
        <w:rPr>
          <w:rFonts w:ascii="Arial" w:hAnsi="Arial" w:cs="Arial"/>
          <w:sz w:val="24"/>
          <w:szCs w:val="24"/>
        </w:rPr>
      </w:pPr>
    </w:p>
    <w:p w14:paraId="4505B0A6" w14:textId="7553F6AA" w:rsidR="00DC7A8A" w:rsidRPr="00125D6E" w:rsidRDefault="00DC7A8A" w:rsidP="00DC7A8A">
      <w:pPr>
        <w:ind w:left="554" w:right="420"/>
        <w:jc w:val="both"/>
        <w:rPr>
          <w:rFonts w:ascii="Arial" w:hAnsi="Arial" w:cs="Arial"/>
          <w:b/>
          <w:sz w:val="24"/>
          <w:szCs w:val="24"/>
        </w:rPr>
      </w:pPr>
      <w:r w:rsidRPr="00125D6E">
        <w:rPr>
          <w:rFonts w:ascii="Arial" w:hAnsi="Arial" w:cs="Arial"/>
          <w:b/>
          <w:sz w:val="24"/>
          <w:szCs w:val="24"/>
        </w:rPr>
        <w:t xml:space="preserve">1.4.13. </w:t>
      </w:r>
      <w:r w:rsidR="00B25F6B" w:rsidRPr="00125D6E">
        <w:rPr>
          <w:rFonts w:ascii="Arial" w:hAnsi="Arial" w:cs="Arial"/>
          <w:b/>
          <w:sz w:val="24"/>
          <w:szCs w:val="24"/>
        </w:rPr>
        <w:t>Informaţii</w:t>
      </w:r>
      <w:r w:rsidRPr="00125D6E">
        <w:rPr>
          <w:rFonts w:ascii="Arial" w:hAnsi="Arial" w:cs="Arial"/>
          <w:b/>
          <w:sz w:val="24"/>
          <w:szCs w:val="24"/>
        </w:rPr>
        <w:t xml:space="preserve"> privind </w:t>
      </w:r>
      <w:r w:rsidR="00B25F6B" w:rsidRPr="00125D6E">
        <w:rPr>
          <w:rFonts w:ascii="Arial" w:hAnsi="Arial" w:cs="Arial"/>
          <w:b/>
          <w:sz w:val="24"/>
          <w:szCs w:val="24"/>
        </w:rPr>
        <w:t>producția</w:t>
      </w:r>
      <w:r w:rsidRPr="00125D6E">
        <w:rPr>
          <w:rFonts w:ascii="Arial" w:hAnsi="Arial" w:cs="Arial"/>
          <w:b/>
          <w:sz w:val="24"/>
          <w:szCs w:val="24"/>
        </w:rPr>
        <w:t xml:space="preserve"> care se va realiza</w:t>
      </w:r>
    </w:p>
    <w:p w14:paraId="0656A979" w14:textId="77777777" w:rsidR="00DC7A8A" w:rsidRPr="00125D6E" w:rsidRDefault="00DC7A8A" w:rsidP="00DC7A8A">
      <w:pPr>
        <w:ind w:left="554" w:right="420"/>
        <w:jc w:val="both"/>
        <w:rPr>
          <w:rFonts w:ascii="Arial" w:hAnsi="Arial" w:cs="Arial"/>
          <w:color w:val="EE0000"/>
          <w:sz w:val="24"/>
          <w:szCs w:val="24"/>
        </w:rPr>
      </w:pPr>
    </w:p>
    <w:p w14:paraId="45B04047" w14:textId="550D5A48" w:rsidR="00DC7A8A" w:rsidRPr="00125D6E" w:rsidRDefault="00E547D2" w:rsidP="00096AEC">
      <w:pPr>
        <w:ind w:right="-20" w:firstLine="540"/>
        <w:jc w:val="both"/>
        <w:rPr>
          <w:rFonts w:ascii="Arial" w:hAnsi="Arial" w:cs="Arial"/>
          <w:sz w:val="24"/>
          <w:szCs w:val="24"/>
        </w:rPr>
      </w:pPr>
      <w:r w:rsidRPr="00125D6E">
        <w:rPr>
          <w:rFonts w:ascii="Arial" w:hAnsi="Arial" w:cs="Arial"/>
          <w:sz w:val="24"/>
          <w:szCs w:val="24"/>
        </w:rPr>
        <w:t>Î</w:t>
      </w:r>
      <w:r w:rsidR="00DC7A8A" w:rsidRPr="00125D6E">
        <w:rPr>
          <w:rFonts w:ascii="Arial" w:hAnsi="Arial" w:cs="Arial"/>
          <w:sz w:val="24"/>
          <w:szCs w:val="24"/>
        </w:rPr>
        <w:t xml:space="preserve">n procesul de normalizare a fondului de </w:t>
      </w:r>
      <w:r w:rsidR="00B25F6B" w:rsidRPr="00125D6E">
        <w:rPr>
          <w:rFonts w:ascii="Arial" w:hAnsi="Arial" w:cs="Arial"/>
          <w:sz w:val="24"/>
          <w:szCs w:val="24"/>
        </w:rPr>
        <w:t>producţie</w:t>
      </w:r>
      <w:r w:rsidR="00DC7A8A" w:rsidRPr="00125D6E">
        <w:rPr>
          <w:rFonts w:ascii="Arial" w:hAnsi="Arial" w:cs="Arial"/>
          <w:sz w:val="24"/>
          <w:szCs w:val="24"/>
        </w:rPr>
        <w:t xml:space="preserve"> al unei p</w:t>
      </w:r>
      <w:r w:rsidRPr="00125D6E">
        <w:rPr>
          <w:rFonts w:ascii="Arial" w:hAnsi="Arial" w:cs="Arial"/>
          <w:sz w:val="24"/>
          <w:szCs w:val="24"/>
        </w:rPr>
        <w:t>ă</w:t>
      </w:r>
      <w:r w:rsidR="00DC7A8A" w:rsidRPr="00125D6E">
        <w:rPr>
          <w:rFonts w:ascii="Arial" w:hAnsi="Arial" w:cs="Arial"/>
          <w:sz w:val="24"/>
          <w:szCs w:val="24"/>
        </w:rPr>
        <w:t>duri, planificarea recoltelor de lemn (posibilitatea) constituie modalitatea de conducere a acestui proces.</w:t>
      </w:r>
    </w:p>
    <w:p w14:paraId="37F0D82A" w14:textId="2DA6447B" w:rsidR="00334536" w:rsidRPr="00125D6E" w:rsidRDefault="00DC7A8A" w:rsidP="00DA0E75">
      <w:pPr>
        <w:tabs>
          <w:tab w:val="left" w:pos="8370"/>
        </w:tabs>
        <w:ind w:right="-20" w:firstLine="540"/>
        <w:jc w:val="both"/>
        <w:rPr>
          <w:rFonts w:ascii="Arial" w:hAnsi="Arial" w:cs="Arial"/>
          <w:sz w:val="24"/>
          <w:szCs w:val="24"/>
        </w:rPr>
      </w:pPr>
      <w:r w:rsidRPr="00125D6E">
        <w:rPr>
          <w:rFonts w:ascii="Arial" w:hAnsi="Arial" w:cs="Arial"/>
          <w:sz w:val="24"/>
          <w:szCs w:val="24"/>
        </w:rPr>
        <w:t>Prin amena</w:t>
      </w:r>
      <w:r w:rsidR="00E547D2" w:rsidRPr="00125D6E">
        <w:rPr>
          <w:rFonts w:ascii="Arial" w:hAnsi="Arial" w:cs="Arial"/>
          <w:sz w:val="24"/>
          <w:szCs w:val="24"/>
        </w:rPr>
        <w:t>jamentul silvic s-au propus urmă</w:t>
      </w:r>
      <w:r w:rsidRPr="00125D6E">
        <w:rPr>
          <w:rFonts w:ascii="Arial" w:hAnsi="Arial" w:cs="Arial"/>
          <w:sz w:val="24"/>
          <w:szCs w:val="24"/>
        </w:rPr>
        <w:t xml:space="preserve">torii indicatori de recoltare a masei lemnoase: </w:t>
      </w:r>
    </w:p>
    <w:p w14:paraId="6D4709DC" w14:textId="2FF32C04" w:rsidR="00334536" w:rsidRPr="00125D6E" w:rsidRDefault="00CB180A" w:rsidP="00E547D2">
      <w:pPr>
        <w:ind w:right="-12"/>
        <w:rPr>
          <w:rFonts w:ascii="Arial" w:hAnsi="Arial" w:cs="Arial"/>
          <w:i/>
          <w:iCs/>
          <w:sz w:val="24"/>
          <w:szCs w:val="24"/>
        </w:rPr>
      </w:pPr>
      <w:bookmarkStart w:id="8" w:name="_Hlk157589088"/>
      <w:r w:rsidRPr="00125D6E">
        <w:rPr>
          <w:rFonts w:ascii="Arial" w:hAnsi="Arial" w:cs="Arial"/>
          <w:i/>
          <w:iCs/>
          <w:sz w:val="24"/>
          <w:szCs w:val="24"/>
        </w:rPr>
        <w:t xml:space="preserve">Tabelul 1.4.13.1 </w:t>
      </w:r>
      <w:r w:rsidR="00334536" w:rsidRPr="00125D6E">
        <w:rPr>
          <w:rFonts w:ascii="Arial" w:hAnsi="Arial" w:cs="Arial"/>
          <w:i/>
          <w:iCs/>
          <w:sz w:val="24"/>
          <w:szCs w:val="24"/>
        </w:rPr>
        <w:t>Masa lemnoas</w:t>
      </w:r>
      <w:r w:rsidRPr="00125D6E">
        <w:rPr>
          <w:rFonts w:ascii="Arial" w:hAnsi="Arial" w:cs="Arial"/>
          <w:i/>
          <w:iCs/>
          <w:sz w:val="24"/>
          <w:szCs w:val="24"/>
        </w:rPr>
        <w:t>ă</w:t>
      </w:r>
      <w:r w:rsidR="00334536" w:rsidRPr="00125D6E">
        <w:rPr>
          <w:rFonts w:ascii="Arial" w:hAnsi="Arial" w:cs="Arial"/>
          <w:i/>
          <w:iCs/>
          <w:sz w:val="24"/>
          <w:szCs w:val="24"/>
        </w:rPr>
        <w:t xml:space="preserve"> ce va fi exploatat</w:t>
      </w:r>
      <w:r w:rsidRPr="00125D6E">
        <w:rPr>
          <w:rFonts w:ascii="Arial" w:hAnsi="Arial" w:cs="Arial"/>
          <w:i/>
          <w:iCs/>
          <w:sz w:val="24"/>
          <w:szCs w:val="24"/>
        </w:rPr>
        <w:t>ă</w:t>
      </w:r>
      <w:r w:rsidR="00334536" w:rsidRPr="00125D6E">
        <w:rPr>
          <w:rFonts w:ascii="Arial" w:hAnsi="Arial" w:cs="Arial"/>
          <w:i/>
          <w:iCs/>
          <w:sz w:val="24"/>
          <w:szCs w:val="24"/>
        </w:rPr>
        <w:t xml:space="preserve"> din </w:t>
      </w:r>
      <w:r w:rsidR="00F7241E" w:rsidRPr="00125D6E">
        <w:rPr>
          <w:rFonts w:ascii="Arial" w:hAnsi="Arial" w:cs="Arial"/>
          <w:i/>
          <w:iCs/>
          <w:sz w:val="24"/>
          <w:szCs w:val="24"/>
        </w:rPr>
        <w:t>î</w:t>
      </w:r>
      <w:r w:rsidR="00334536" w:rsidRPr="00125D6E">
        <w:rPr>
          <w:rFonts w:ascii="Arial" w:hAnsi="Arial" w:cs="Arial"/>
          <w:i/>
          <w:iCs/>
          <w:sz w:val="24"/>
          <w:szCs w:val="24"/>
        </w:rPr>
        <w:t xml:space="preserve">ntreg </w:t>
      </w:r>
      <w:r w:rsidR="00B87B14" w:rsidRPr="00125D6E">
        <w:rPr>
          <w:rFonts w:ascii="Arial" w:hAnsi="Arial" w:cs="Arial"/>
          <w:i/>
          <w:iCs/>
          <w:sz w:val="24"/>
          <w:szCs w:val="24"/>
        </w:rPr>
        <w:t>amenajamentul</w:t>
      </w:r>
      <w:r w:rsidR="00334536" w:rsidRPr="00125D6E">
        <w:rPr>
          <w:rFonts w:ascii="Arial" w:hAnsi="Arial" w:cs="Arial"/>
          <w:i/>
          <w:iCs/>
          <w:sz w:val="24"/>
          <w:szCs w:val="24"/>
        </w:rPr>
        <w:t xml:space="preserve"> </w:t>
      </w:r>
      <w:r w:rsidR="00833CFE" w:rsidRPr="00125D6E">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60"/>
        <w:gridCol w:w="773"/>
        <w:gridCol w:w="665"/>
        <w:gridCol w:w="709"/>
        <w:gridCol w:w="769"/>
        <w:gridCol w:w="570"/>
        <w:gridCol w:w="624"/>
        <w:gridCol w:w="730"/>
        <w:gridCol w:w="916"/>
        <w:gridCol w:w="653"/>
        <w:gridCol w:w="741"/>
        <w:gridCol w:w="698"/>
      </w:tblGrid>
      <w:tr w:rsidR="00B25F6B" w:rsidRPr="00376314" w14:paraId="375CD363" w14:textId="77777777" w:rsidTr="00833CFE">
        <w:trPr>
          <w:cantSplit/>
        </w:trPr>
        <w:tc>
          <w:tcPr>
            <w:tcW w:w="785" w:type="pct"/>
            <w:vMerge w:val="restart"/>
            <w:tcBorders>
              <w:top w:val="single" w:sz="18" w:space="0" w:color="auto"/>
              <w:left w:val="single" w:sz="18" w:space="0" w:color="auto"/>
            </w:tcBorders>
            <w:vAlign w:val="center"/>
          </w:tcPr>
          <w:p w14:paraId="7FCF8EE1" w14:textId="77777777" w:rsidR="00833CFE" w:rsidRPr="00376314" w:rsidRDefault="00833CFE" w:rsidP="00833CFE">
            <w:pPr>
              <w:widowControl/>
              <w:tabs>
                <w:tab w:val="left" w:pos="-567"/>
                <w:tab w:val="left" w:pos="1125"/>
              </w:tabs>
              <w:autoSpaceDE/>
              <w:autoSpaceDN/>
              <w:ind w:firstLine="38"/>
              <w:jc w:val="center"/>
              <w:rPr>
                <w:rFonts w:ascii="Arial" w:hAnsi="Arial" w:cs="Arial"/>
                <w:b/>
                <w:sz w:val="18"/>
                <w:szCs w:val="18"/>
              </w:rPr>
            </w:pPr>
            <w:r w:rsidRPr="00376314">
              <w:rPr>
                <w:rFonts w:ascii="Arial" w:hAnsi="Arial" w:cs="Arial"/>
                <w:b/>
                <w:sz w:val="18"/>
                <w:szCs w:val="18"/>
              </w:rPr>
              <w:t>Specificare</w:t>
            </w:r>
          </w:p>
        </w:tc>
        <w:tc>
          <w:tcPr>
            <w:tcW w:w="3442" w:type="pct"/>
            <w:gridSpan w:val="9"/>
            <w:tcBorders>
              <w:top w:val="single" w:sz="18" w:space="0" w:color="auto"/>
            </w:tcBorders>
            <w:vAlign w:val="center"/>
          </w:tcPr>
          <w:p w14:paraId="58A9525C" w14:textId="77777777" w:rsidR="00833CFE" w:rsidRPr="00376314" w:rsidRDefault="00833CFE" w:rsidP="00833CFE">
            <w:pPr>
              <w:widowControl/>
              <w:tabs>
                <w:tab w:val="left" w:pos="-567"/>
                <w:tab w:val="left" w:pos="1125"/>
              </w:tabs>
              <w:autoSpaceDE/>
              <w:autoSpaceDN/>
              <w:ind w:firstLine="720"/>
              <w:jc w:val="center"/>
              <w:rPr>
                <w:rFonts w:ascii="Arial" w:hAnsi="Arial" w:cs="Arial"/>
                <w:b/>
                <w:sz w:val="18"/>
                <w:szCs w:val="18"/>
              </w:rPr>
            </w:pPr>
            <w:r w:rsidRPr="00376314">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376314" w:rsidRDefault="00833CFE" w:rsidP="00833CFE">
            <w:pPr>
              <w:widowControl/>
              <w:tabs>
                <w:tab w:val="left" w:pos="-567"/>
                <w:tab w:val="left" w:pos="1125"/>
              </w:tabs>
              <w:autoSpaceDE/>
              <w:autoSpaceDN/>
              <w:ind w:hanging="19"/>
              <w:jc w:val="center"/>
              <w:rPr>
                <w:rFonts w:ascii="Arial" w:hAnsi="Arial" w:cs="Arial"/>
                <w:b/>
                <w:sz w:val="18"/>
                <w:szCs w:val="18"/>
              </w:rPr>
            </w:pPr>
            <w:r w:rsidRPr="00376314">
              <w:rPr>
                <w:rFonts w:ascii="Arial" w:hAnsi="Arial" w:cs="Arial"/>
                <w:b/>
                <w:sz w:val="18"/>
                <w:szCs w:val="18"/>
              </w:rPr>
              <w:t>Tăieri de cons</w:t>
            </w:r>
            <w:r w:rsidR="00A467A6" w:rsidRPr="00376314">
              <w:rPr>
                <w:rFonts w:ascii="Arial" w:hAnsi="Arial" w:cs="Arial"/>
                <w:b/>
                <w:sz w:val="18"/>
                <w:szCs w:val="18"/>
              </w:rPr>
              <w:t>ervare</w:t>
            </w:r>
          </w:p>
        </w:tc>
      </w:tr>
      <w:tr w:rsidR="00B25F6B" w:rsidRPr="00376314" w14:paraId="7B41D906" w14:textId="77777777" w:rsidTr="00833CFE">
        <w:trPr>
          <w:cantSplit/>
        </w:trPr>
        <w:tc>
          <w:tcPr>
            <w:tcW w:w="785" w:type="pct"/>
            <w:vMerge/>
            <w:tcBorders>
              <w:left w:val="single" w:sz="18" w:space="0" w:color="auto"/>
            </w:tcBorders>
          </w:tcPr>
          <w:p w14:paraId="7F265933" w14:textId="77777777" w:rsidR="00833CFE" w:rsidRPr="00376314" w:rsidRDefault="00833CFE" w:rsidP="00833CFE">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7D38EA5E"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Tăieri de regenerare</w:t>
            </w:r>
          </w:p>
        </w:tc>
        <w:tc>
          <w:tcPr>
            <w:tcW w:w="381" w:type="pct"/>
            <w:vAlign w:val="center"/>
          </w:tcPr>
          <w:p w14:paraId="0B840745" w14:textId="77777777" w:rsidR="00833CFE" w:rsidRPr="00376314" w:rsidRDefault="00833CFE" w:rsidP="00833CFE">
            <w:pPr>
              <w:widowControl/>
              <w:tabs>
                <w:tab w:val="left" w:pos="-567"/>
                <w:tab w:val="left" w:pos="1125"/>
              </w:tabs>
              <w:autoSpaceDE/>
              <w:autoSpaceDN/>
              <w:ind w:left="-70" w:right="-112" w:firstLine="31"/>
              <w:jc w:val="center"/>
              <w:rPr>
                <w:rFonts w:ascii="Arial" w:hAnsi="Arial" w:cs="Arial"/>
                <w:b/>
                <w:sz w:val="18"/>
                <w:szCs w:val="18"/>
              </w:rPr>
            </w:pPr>
            <w:r w:rsidRPr="00376314">
              <w:rPr>
                <w:rFonts w:ascii="Arial" w:hAnsi="Arial" w:cs="Arial"/>
                <w:b/>
                <w:sz w:val="18"/>
                <w:szCs w:val="18"/>
              </w:rPr>
              <w:t>Dega-jări</w:t>
            </w:r>
          </w:p>
        </w:tc>
        <w:tc>
          <w:tcPr>
            <w:tcW w:w="719" w:type="pct"/>
            <w:gridSpan w:val="2"/>
            <w:vAlign w:val="center"/>
          </w:tcPr>
          <w:p w14:paraId="6317A3ED"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Curăţiri</w:t>
            </w:r>
          </w:p>
        </w:tc>
        <w:tc>
          <w:tcPr>
            <w:tcW w:w="727" w:type="pct"/>
            <w:gridSpan w:val="2"/>
            <w:vAlign w:val="center"/>
          </w:tcPr>
          <w:p w14:paraId="1CF8AE57"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Rărituri</w:t>
            </w:r>
          </w:p>
        </w:tc>
        <w:tc>
          <w:tcPr>
            <w:tcW w:w="843" w:type="pct"/>
            <w:gridSpan w:val="2"/>
            <w:vAlign w:val="center"/>
          </w:tcPr>
          <w:p w14:paraId="0B450105"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Tăieri de igienă</w:t>
            </w:r>
          </w:p>
        </w:tc>
        <w:tc>
          <w:tcPr>
            <w:tcW w:w="773" w:type="pct"/>
            <w:gridSpan w:val="2"/>
            <w:vMerge/>
            <w:tcBorders>
              <w:right w:val="single" w:sz="18" w:space="0" w:color="auto"/>
            </w:tcBorders>
          </w:tcPr>
          <w:p w14:paraId="7144E63E" w14:textId="77777777" w:rsidR="00833CFE" w:rsidRPr="00376314" w:rsidRDefault="00833CFE" w:rsidP="00833CFE">
            <w:pPr>
              <w:widowControl/>
              <w:tabs>
                <w:tab w:val="left" w:pos="-567"/>
                <w:tab w:val="left" w:pos="1125"/>
              </w:tabs>
              <w:autoSpaceDE/>
              <w:autoSpaceDN/>
              <w:ind w:firstLine="720"/>
              <w:jc w:val="both"/>
              <w:rPr>
                <w:rFonts w:ascii="Arial" w:hAnsi="Arial" w:cs="Arial"/>
                <w:b/>
                <w:sz w:val="18"/>
                <w:szCs w:val="18"/>
              </w:rPr>
            </w:pPr>
          </w:p>
        </w:tc>
      </w:tr>
      <w:tr w:rsidR="00885F20" w:rsidRPr="00376314" w14:paraId="5E382308" w14:textId="77777777" w:rsidTr="00833CFE">
        <w:trPr>
          <w:cantSplit/>
        </w:trPr>
        <w:tc>
          <w:tcPr>
            <w:tcW w:w="785" w:type="pct"/>
            <w:vMerge/>
            <w:tcBorders>
              <w:left w:val="single" w:sz="18" w:space="0" w:color="auto"/>
              <w:bottom w:val="single" w:sz="12" w:space="0" w:color="auto"/>
            </w:tcBorders>
          </w:tcPr>
          <w:p w14:paraId="282FA8CD" w14:textId="77777777" w:rsidR="00833CFE" w:rsidRPr="00376314" w:rsidRDefault="00833CFE" w:rsidP="00833CFE">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476B906C"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57" w:type="pct"/>
            <w:tcBorders>
              <w:bottom w:val="single" w:sz="12" w:space="0" w:color="auto"/>
            </w:tcBorders>
            <w:vAlign w:val="center"/>
          </w:tcPr>
          <w:p w14:paraId="049051CF"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381" w:type="pct"/>
            <w:tcBorders>
              <w:bottom w:val="single" w:sz="12" w:space="0" w:color="auto"/>
            </w:tcBorders>
            <w:vAlign w:val="center"/>
          </w:tcPr>
          <w:p w14:paraId="2F9F2C1F"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413" w:type="pct"/>
            <w:tcBorders>
              <w:bottom w:val="single" w:sz="12" w:space="0" w:color="auto"/>
            </w:tcBorders>
            <w:vAlign w:val="center"/>
          </w:tcPr>
          <w:p w14:paraId="086C6467"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06" w:type="pct"/>
            <w:tcBorders>
              <w:bottom w:val="single" w:sz="12" w:space="0" w:color="auto"/>
            </w:tcBorders>
            <w:vAlign w:val="center"/>
          </w:tcPr>
          <w:p w14:paraId="41546D4E"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335" w:type="pct"/>
            <w:tcBorders>
              <w:bottom w:val="single" w:sz="12" w:space="0" w:color="auto"/>
            </w:tcBorders>
            <w:vAlign w:val="center"/>
          </w:tcPr>
          <w:p w14:paraId="5EF2116A"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92" w:type="pct"/>
            <w:tcBorders>
              <w:bottom w:val="single" w:sz="12" w:space="0" w:color="auto"/>
            </w:tcBorders>
            <w:vAlign w:val="center"/>
          </w:tcPr>
          <w:p w14:paraId="079305AC"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492" w:type="pct"/>
            <w:tcBorders>
              <w:bottom w:val="single" w:sz="12" w:space="0" w:color="auto"/>
            </w:tcBorders>
            <w:vAlign w:val="center"/>
          </w:tcPr>
          <w:p w14:paraId="2E4D5C1F"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51" w:type="pct"/>
            <w:tcBorders>
              <w:bottom w:val="single" w:sz="12" w:space="0" w:color="auto"/>
            </w:tcBorders>
            <w:vAlign w:val="center"/>
          </w:tcPr>
          <w:p w14:paraId="68D3D36C"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398" w:type="pct"/>
            <w:tcBorders>
              <w:bottom w:val="single" w:sz="12" w:space="0" w:color="auto"/>
            </w:tcBorders>
            <w:vAlign w:val="center"/>
          </w:tcPr>
          <w:p w14:paraId="2162BEFC"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75" w:type="pct"/>
            <w:tcBorders>
              <w:bottom w:val="single" w:sz="12" w:space="0" w:color="auto"/>
              <w:right w:val="single" w:sz="18" w:space="0" w:color="auto"/>
            </w:tcBorders>
            <w:vAlign w:val="center"/>
          </w:tcPr>
          <w:p w14:paraId="6445A0D6" w14:textId="77777777" w:rsidR="00833CFE" w:rsidRPr="00376314" w:rsidRDefault="00833CFE" w:rsidP="00833CFE">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r>
      <w:tr w:rsidR="00885F20" w:rsidRPr="00376314" w14:paraId="4B799F42" w14:textId="77777777" w:rsidTr="00E948C2">
        <w:trPr>
          <w:trHeight w:val="283"/>
        </w:trPr>
        <w:tc>
          <w:tcPr>
            <w:tcW w:w="785" w:type="pct"/>
            <w:tcBorders>
              <w:top w:val="single" w:sz="12" w:space="0" w:color="auto"/>
              <w:left w:val="single" w:sz="18" w:space="0" w:color="auto"/>
            </w:tcBorders>
            <w:vAlign w:val="center"/>
          </w:tcPr>
          <w:p w14:paraId="2AA4DC53" w14:textId="77777777" w:rsidR="00F305F1" w:rsidRPr="00376314" w:rsidRDefault="00F305F1" w:rsidP="00F305F1">
            <w:pPr>
              <w:widowControl/>
              <w:tabs>
                <w:tab w:val="left" w:pos="-567"/>
                <w:tab w:val="left" w:pos="1125"/>
              </w:tabs>
              <w:autoSpaceDE/>
              <w:autoSpaceDN/>
              <w:ind w:firstLine="38"/>
              <w:jc w:val="center"/>
              <w:rPr>
                <w:rFonts w:ascii="Arial" w:hAnsi="Arial" w:cs="Arial"/>
                <w:sz w:val="18"/>
                <w:szCs w:val="18"/>
              </w:rPr>
            </w:pPr>
            <w:r w:rsidRPr="00376314">
              <w:rPr>
                <w:rFonts w:ascii="Arial" w:hAnsi="Arial" w:cs="Arial"/>
                <w:sz w:val="18"/>
                <w:szCs w:val="18"/>
              </w:rPr>
              <w:t>Sarcina anuală</w:t>
            </w:r>
          </w:p>
        </w:tc>
        <w:tc>
          <w:tcPr>
            <w:tcW w:w="415" w:type="pct"/>
            <w:tcBorders>
              <w:top w:val="single" w:sz="12" w:space="0" w:color="auto"/>
            </w:tcBorders>
            <w:vAlign w:val="center"/>
          </w:tcPr>
          <w:p w14:paraId="11A51DA5" w14:textId="67441490"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5,46</w:t>
            </w:r>
          </w:p>
        </w:tc>
        <w:tc>
          <w:tcPr>
            <w:tcW w:w="357" w:type="pct"/>
            <w:tcBorders>
              <w:top w:val="single" w:sz="12" w:space="0" w:color="auto"/>
            </w:tcBorders>
            <w:vAlign w:val="center"/>
          </w:tcPr>
          <w:p w14:paraId="066EECFB" w14:textId="6BFF89E8"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881</w:t>
            </w:r>
          </w:p>
        </w:tc>
        <w:tc>
          <w:tcPr>
            <w:tcW w:w="381" w:type="pct"/>
            <w:tcBorders>
              <w:top w:val="single" w:sz="12" w:space="0" w:color="auto"/>
            </w:tcBorders>
            <w:vAlign w:val="center"/>
          </w:tcPr>
          <w:p w14:paraId="688608D6" w14:textId="1BFFDE87"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w:t>
            </w:r>
          </w:p>
        </w:tc>
        <w:tc>
          <w:tcPr>
            <w:tcW w:w="413" w:type="pct"/>
            <w:tcBorders>
              <w:top w:val="single" w:sz="12" w:space="0" w:color="auto"/>
            </w:tcBorders>
            <w:vAlign w:val="center"/>
          </w:tcPr>
          <w:p w14:paraId="790DE7A9" w14:textId="1D2E1063"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2,13</w:t>
            </w:r>
          </w:p>
        </w:tc>
        <w:tc>
          <w:tcPr>
            <w:tcW w:w="306" w:type="pct"/>
            <w:tcBorders>
              <w:top w:val="single" w:sz="12" w:space="0" w:color="auto"/>
            </w:tcBorders>
            <w:vAlign w:val="center"/>
          </w:tcPr>
          <w:p w14:paraId="257D2A25" w14:textId="699C659C"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14</w:t>
            </w:r>
          </w:p>
        </w:tc>
        <w:tc>
          <w:tcPr>
            <w:tcW w:w="335" w:type="pct"/>
            <w:tcBorders>
              <w:top w:val="single" w:sz="12" w:space="0" w:color="auto"/>
            </w:tcBorders>
            <w:vAlign w:val="center"/>
          </w:tcPr>
          <w:p w14:paraId="4DC688B6" w14:textId="08AFFB3F" w:rsidR="00F305F1" w:rsidRPr="00376314" w:rsidRDefault="00376314" w:rsidP="00F305F1">
            <w:pPr>
              <w:tabs>
                <w:tab w:val="left" w:pos="-567"/>
                <w:tab w:val="left" w:pos="1125"/>
              </w:tabs>
              <w:ind w:left="-172" w:right="-100" w:firstLine="31"/>
              <w:jc w:val="center"/>
              <w:rPr>
                <w:rFonts w:ascii="Arial" w:hAnsi="Arial" w:cs="Arial"/>
                <w:sz w:val="18"/>
                <w:szCs w:val="18"/>
              </w:rPr>
            </w:pPr>
            <w:r>
              <w:rPr>
                <w:rFonts w:ascii="Arial" w:hAnsi="Arial" w:cs="Arial"/>
                <w:sz w:val="18"/>
                <w:szCs w:val="18"/>
              </w:rPr>
              <w:t>3,07</w:t>
            </w:r>
          </w:p>
        </w:tc>
        <w:tc>
          <w:tcPr>
            <w:tcW w:w="392" w:type="pct"/>
            <w:tcBorders>
              <w:top w:val="single" w:sz="12" w:space="0" w:color="auto"/>
            </w:tcBorders>
            <w:vAlign w:val="center"/>
          </w:tcPr>
          <w:p w14:paraId="54777B98" w14:textId="3F3B057C"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58</w:t>
            </w:r>
          </w:p>
        </w:tc>
        <w:tc>
          <w:tcPr>
            <w:tcW w:w="492" w:type="pct"/>
            <w:tcBorders>
              <w:top w:val="single" w:sz="12" w:space="0" w:color="auto"/>
            </w:tcBorders>
            <w:vAlign w:val="center"/>
          </w:tcPr>
          <w:p w14:paraId="06CD4905" w14:textId="1BD9B8A2" w:rsidR="00F305F1" w:rsidRPr="00376314" w:rsidRDefault="00376314" w:rsidP="00F305F1">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29,63</w:t>
            </w:r>
          </w:p>
        </w:tc>
        <w:tc>
          <w:tcPr>
            <w:tcW w:w="351" w:type="pct"/>
            <w:tcBorders>
              <w:top w:val="single" w:sz="12" w:space="0" w:color="auto"/>
            </w:tcBorders>
            <w:vAlign w:val="center"/>
          </w:tcPr>
          <w:p w14:paraId="0C76ED48" w14:textId="5908BFB1"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30</w:t>
            </w:r>
          </w:p>
        </w:tc>
        <w:tc>
          <w:tcPr>
            <w:tcW w:w="398" w:type="pct"/>
            <w:tcBorders>
              <w:top w:val="single" w:sz="12" w:space="0" w:color="auto"/>
            </w:tcBorders>
            <w:vAlign w:val="center"/>
          </w:tcPr>
          <w:p w14:paraId="497999EE" w14:textId="38E38618"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4,91</w:t>
            </w:r>
          </w:p>
        </w:tc>
        <w:tc>
          <w:tcPr>
            <w:tcW w:w="375" w:type="pct"/>
            <w:tcBorders>
              <w:top w:val="single" w:sz="12" w:space="0" w:color="auto"/>
              <w:right w:val="single" w:sz="18" w:space="0" w:color="auto"/>
            </w:tcBorders>
            <w:vAlign w:val="center"/>
          </w:tcPr>
          <w:p w14:paraId="591310D5" w14:textId="0FDFE925"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229</w:t>
            </w:r>
          </w:p>
        </w:tc>
      </w:tr>
      <w:tr w:rsidR="00885F20" w:rsidRPr="00125D6E" w14:paraId="6B00A5E7" w14:textId="77777777" w:rsidTr="00E948C2">
        <w:trPr>
          <w:trHeight w:val="283"/>
        </w:trPr>
        <w:tc>
          <w:tcPr>
            <w:tcW w:w="785" w:type="pct"/>
            <w:tcBorders>
              <w:left w:val="single" w:sz="18" w:space="0" w:color="auto"/>
              <w:bottom w:val="single" w:sz="18" w:space="0" w:color="auto"/>
            </w:tcBorders>
            <w:vAlign w:val="center"/>
          </w:tcPr>
          <w:p w14:paraId="13DF85B0" w14:textId="77777777" w:rsidR="00F305F1" w:rsidRPr="00376314" w:rsidRDefault="00F305F1" w:rsidP="00F305F1">
            <w:pPr>
              <w:widowControl/>
              <w:tabs>
                <w:tab w:val="left" w:pos="-567"/>
                <w:tab w:val="left" w:pos="1125"/>
              </w:tabs>
              <w:autoSpaceDE/>
              <w:autoSpaceDN/>
              <w:ind w:firstLine="38"/>
              <w:jc w:val="center"/>
              <w:rPr>
                <w:rFonts w:ascii="Arial" w:hAnsi="Arial" w:cs="Arial"/>
                <w:sz w:val="18"/>
                <w:szCs w:val="18"/>
              </w:rPr>
            </w:pPr>
            <w:r w:rsidRPr="00376314">
              <w:rPr>
                <w:rFonts w:ascii="Arial" w:hAnsi="Arial" w:cs="Arial"/>
                <w:sz w:val="18"/>
                <w:szCs w:val="18"/>
              </w:rPr>
              <w:t xml:space="preserve">Sarcina pe deceniul </w:t>
            </w:r>
          </w:p>
          <w:p w14:paraId="01187B32" w14:textId="77777777" w:rsidR="00F305F1" w:rsidRPr="00376314" w:rsidRDefault="00F305F1" w:rsidP="00F305F1">
            <w:pPr>
              <w:widowControl/>
              <w:tabs>
                <w:tab w:val="left" w:pos="-567"/>
                <w:tab w:val="left" w:pos="1125"/>
              </w:tabs>
              <w:autoSpaceDE/>
              <w:autoSpaceDN/>
              <w:ind w:firstLine="38"/>
              <w:jc w:val="center"/>
              <w:rPr>
                <w:rFonts w:ascii="Arial" w:hAnsi="Arial" w:cs="Arial"/>
                <w:sz w:val="18"/>
                <w:szCs w:val="18"/>
              </w:rPr>
            </w:pPr>
            <w:r w:rsidRPr="00376314">
              <w:rPr>
                <w:rFonts w:ascii="Arial" w:hAnsi="Arial" w:cs="Arial"/>
                <w:sz w:val="18"/>
                <w:szCs w:val="18"/>
              </w:rPr>
              <w:t>2025-2034</w:t>
            </w:r>
          </w:p>
        </w:tc>
        <w:tc>
          <w:tcPr>
            <w:tcW w:w="415" w:type="pct"/>
            <w:tcBorders>
              <w:bottom w:val="single" w:sz="18" w:space="0" w:color="auto"/>
            </w:tcBorders>
            <w:vAlign w:val="center"/>
          </w:tcPr>
          <w:p w14:paraId="233AE0DE" w14:textId="3BF348F0" w:rsidR="00F305F1" w:rsidRPr="00376314" w:rsidRDefault="00376314" w:rsidP="00F305F1">
            <w:pPr>
              <w:tabs>
                <w:tab w:val="left" w:pos="-567"/>
                <w:tab w:val="left" w:pos="1125"/>
              </w:tabs>
              <w:ind w:left="-179" w:right="-108" w:firstLine="31"/>
              <w:jc w:val="center"/>
              <w:rPr>
                <w:rFonts w:ascii="Arial" w:hAnsi="Arial" w:cs="Arial"/>
                <w:sz w:val="18"/>
                <w:szCs w:val="18"/>
              </w:rPr>
            </w:pPr>
            <w:r>
              <w:rPr>
                <w:rFonts w:ascii="Arial" w:hAnsi="Arial" w:cs="Arial"/>
                <w:sz w:val="18"/>
                <w:szCs w:val="18"/>
              </w:rPr>
              <w:t>54,60</w:t>
            </w:r>
          </w:p>
        </w:tc>
        <w:tc>
          <w:tcPr>
            <w:tcW w:w="357" w:type="pct"/>
            <w:tcBorders>
              <w:bottom w:val="single" w:sz="18" w:space="0" w:color="auto"/>
            </w:tcBorders>
            <w:vAlign w:val="center"/>
          </w:tcPr>
          <w:p w14:paraId="24D164DD" w14:textId="06D9A184" w:rsidR="00F305F1" w:rsidRPr="00376314" w:rsidRDefault="00376314" w:rsidP="00F305F1">
            <w:pPr>
              <w:tabs>
                <w:tab w:val="left" w:pos="-567"/>
                <w:tab w:val="left" w:pos="1125"/>
              </w:tabs>
              <w:ind w:right="-88" w:firstLine="31"/>
              <w:jc w:val="center"/>
              <w:rPr>
                <w:rFonts w:ascii="Arial" w:hAnsi="Arial" w:cs="Arial"/>
                <w:sz w:val="18"/>
                <w:szCs w:val="18"/>
              </w:rPr>
            </w:pPr>
            <w:r>
              <w:rPr>
                <w:rFonts w:ascii="Arial" w:hAnsi="Arial" w:cs="Arial"/>
                <w:sz w:val="18"/>
                <w:szCs w:val="18"/>
              </w:rPr>
              <w:t>8810</w:t>
            </w:r>
          </w:p>
        </w:tc>
        <w:tc>
          <w:tcPr>
            <w:tcW w:w="381" w:type="pct"/>
            <w:tcBorders>
              <w:bottom w:val="single" w:sz="18" w:space="0" w:color="auto"/>
            </w:tcBorders>
            <w:vAlign w:val="center"/>
          </w:tcPr>
          <w:p w14:paraId="10174AD1" w14:textId="420894DB"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w:t>
            </w:r>
          </w:p>
        </w:tc>
        <w:tc>
          <w:tcPr>
            <w:tcW w:w="413" w:type="pct"/>
            <w:tcBorders>
              <w:bottom w:val="single" w:sz="18" w:space="0" w:color="auto"/>
            </w:tcBorders>
            <w:vAlign w:val="center"/>
          </w:tcPr>
          <w:p w14:paraId="689DEB8F" w14:textId="1AC2CDBE"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21,30</w:t>
            </w:r>
          </w:p>
        </w:tc>
        <w:tc>
          <w:tcPr>
            <w:tcW w:w="306" w:type="pct"/>
            <w:tcBorders>
              <w:bottom w:val="single" w:sz="18" w:space="0" w:color="auto"/>
            </w:tcBorders>
            <w:vAlign w:val="center"/>
          </w:tcPr>
          <w:p w14:paraId="0D62B4EA" w14:textId="364039B5"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140</w:t>
            </w:r>
          </w:p>
        </w:tc>
        <w:tc>
          <w:tcPr>
            <w:tcW w:w="335" w:type="pct"/>
            <w:tcBorders>
              <w:bottom w:val="single" w:sz="18" w:space="0" w:color="auto"/>
            </w:tcBorders>
            <w:vAlign w:val="center"/>
          </w:tcPr>
          <w:p w14:paraId="1EC33CA4" w14:textId="629AFFE1" w:rsidR="00F305F1" w:rsidRPr="00376314" w:rsidRDefault="00376314" w:rsidP="00F305F1">
            <w:pPr>
              <w:tabs>
                <w:tab w:val="left" w:pos="-567"/>
                <w:tab w:val="left" w:pos="1125"/>
              </w:tabs>
              <w:ind w:left="-108" w:right="-119" w:firstLine="31"/>
              <w:jc w:val="center"/>
              <w:rPr>
                <w:rFonts w:ascii="Arial" w:hAnsi="Arial" w:cs="Arial"/>
                <w:sz w:val="18"/>
                <w:szCs w:val="18"/>
              </w:rPr>
            </w:pPr>
            <w:r>
              <w:rPr>
                <w:rFonts w:ascii="Arial" w:hAnsi="Arial" w:cs="Arial"/>
                <w:sz w:val="18"/>
                <w:szCs w:val="18"/>
              </w:rPr>
              <w:t>30,65</w:t>
            </w:r>
          </w:p>
        </w:tc>
        <w:tc>
          <w:tcPr>
            <w:tcW w:w="392" w:type="pct"/>
            <w:tcBorders>
              <w:bottom w:val="single" w:sz="18" w:space="0" w:color="auto"/>
            </w:tcBorders>
            <w:vAlign w:val="center"/>
          </w:tcPr>
          <w:p w14:paraId="42FA2BEE" w14:textId="7557C32D" w:rsidR="00F305F1" w:rsidRPr="00376314" w:rsidRDefault="00E948C2" w:rsidP="00885F20">
            <w:pPr>
              <w:tabs>
                <w:tab w:val="left" w:pos="-567"/>
                <w:tab w:val="left" w:pos="1125"/>
              </w:tabs>
              <w:ind w:right="-204" w:firstLine="31"/>
              <w:rPr>
                <w:rFonts w:ascii="Arial" w:hAnsi="Arial" w:cs="Arial"/>
                <w:sz w:val="18"/>
                <w:szCs w:val="18"/>
              </w:rPr>
            </w:pPr>
            <w:r>
              <w:rPr>
                <w:rFonts w:ascii="Arial" w:hAnsi="Arial" w:cs="Arial"/>
                <w:sz w:val="18"/>
                <w:szCs w:val="18"/>
              </w:rPr>
              <w:t xml:space="preserve">  </w:t>
            </w:r>
            <w:r w:rsidR="00376314">
              <w:rPr>
                <w:rFonts w:ascii="Arial" w:hAnsi="Arial" w:cs="Arial"/>
                <w:sz w:val="18"/>
                <w:szCs w:val="18"/>
              </w:rPr>
              <w:t>582</w:t>
            </w:r>
          </w:p>
        </w:tc>
        <w:tc>
          <w:tcPr>
            <w:tcW w:w="492" w:type="pct"/>
            <w:tcBorders>
              <w:bottom w:val="single" w:sz="18" w:space="0" w:color="auto"/>
            </w:tcBorders>
            <w:vAlign w:val="center"/>
          </w:tcPr>
          <w:p w14:paraId="127426D3" w14:textId="14B3289D" w:rsidR="00F305F1" w:rsidRPr="00376314" w:rsidRDefault="00376314" w:rsidP="00F305F1">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29,63</w:t>
            </w:r>
          </w:p>
        </w:tc>
        <w:tc>
          <w:tcPr>
            <w:tcW w:w="351" w:type="pct"/>
            <w:tcBorders>
              <w:bottom w:val="single" w:sz="18" w:space="0" w:color="auto"/>
            </w:tcBorders>
            <w:vAlign w:val="center"/>
          </w:tcPr>
          <w:p w14:paraId="0D022C92" w14:textId="79726FE0"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297</w:t>
            </w:r>
          </w:p>
        </w:tc>
        <w:tc>
          <w:tcPr>
            <w:tcW w:w="398" w:type="pct"/>
            <w:tcBorders>
              <w:bottom w:val="single" w:sz="18" w:space="0" w:color="auto"/>
            </w:tcBorders>
            <w:vAlign w:val="center"/>
          </w:tcPr>
          <w:p w14:paraId="27748E32" w14:textId="01BD1107" w:rsidR="00F305F1" w:rsidRPr="00376314"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49,08</w:t>
            </w:r>
          </w:p>
        </w:tc>
        <w:tc>
          <w:tcPr>
            <w:tcW w:w="375" w:type="pct"/>
            <w:tcBorders>
              <w:bottom w:val="single" w:sz="18" w:space="0" w:color="auto"/>
              <w:right w:val="single" w:sz="18" w:space="0" w:color="auto"/>
            </w:tcBorders>
            <w:vAlign w:val="center"/>
          </w:tcPr>
          <w:p w14:paraId="3D7FCDA2" w14:textId="67B98789" w:rsidR="00F305F1" w:rsidRPr="00125D6E" w:rsidRDefault="00376314" w:rsidP="00F305F1">
            <w:pPr>
              <w:tabs>
                <w:tab w:val="left" w:pos="-567"/>
                <w:tab w:val="left" w:pos="1125"/>
              </w:tabs>
              <w:ind w:firstLine="31"/>
              <w:jc w:val="center"/>
              <w:rPr>
                <w:rFonts w:ascii="Arial" w:hAnsi="Arial" w:cs="Arial"/>
                <w:sz w:val="18"/>
                <w:szCs w:val="18"/>
              </w:rPr>
            </w:pPr>
            <w:r>
              <w:rPr>
                <w:rFonts w:ascii="Arial" w:hAnsi="Arial" w:cs="Arial"/>
                <w:sz w:val="18"/>
                <w:szCs w:val="18"/>
              </w:rPr>
              <w:t>2287</w:t>
            </w:r>
          </w:p>
        </w:tc>
      </w:tr>
    </w:tbl>
    <w:p w14:paraId="21A9521A" w14:textId="6506D6B3" w:rsidR="00833CFE" w:rsidRPr="00125D6E" w:rsidRDefault="00833CFE" w:rsidP="001F47D2">
      <w:pPr>
        <w:widowControl/>
        <w:shd w:val="clear" w:color="auto" w:fill="EAF1DD" w:themeFill="accent3" w:themeFillTint="33"/>
        <w:autoSpaceDE/>
        <w:autoSpaceDN/>
        <w:ind w:firstLine="709"/>
        <w:jc w:val="both"/>
        <w:rPr>
          <w:rFonts w:ascii="Arial" w:hAnsi="Arial" w:cs="Arial"/>
          <w:szCs w:val="24"/>
        </w:rPr>
      </w:pPr>
      <w:r w:rsidRPr="00376314">
        <w:rPr>
          <w:rFonts w:ascii="Arial" w:hAnsi="Arial" w:cs="Arial"/>
          <w:szCs w:val="24"/>
        </w:rPr>
        <w:t>Sintetic,</w:t>
      </w:r>
      <w:r w:rsidRPr="00376314">
        <w:rPr>
          <w:rFonts w:ascii="Arial" w:hAnsi="Arial" w:cs="Arial"/>
          <w:spacing w:val="1"/>
          <w:szCs w:val="24"/>
        </w:rPr>
        <w:t xml:space="preserve"> </w:t>
      </w:r>
      <w:r w:rsidRPr="00376314">
        <w:rPr>
          <w:rFonts w:ascii="Arial" w:hAnsi="Arial" w:cs="Arial"/>
          <w:szCs w:val="24"/>
        </w:rPr>
        <w:t>masa</w:t>
      </w:r>
      <w:r w:rsidRPr="00376314">
        <w:rPr>
          <w:rFonts w:ascii="Arial" w:hAnsi="Arial" w:cs="Arial"/>
          <w:spacing w:val="1"/>
          <w:szCs w:val="24"/>
        </w:rPr>
        <w:t xml:space="preserve"> </w:t>
      </w:r>
      <w:r w:rsidRPr="00376314">
        <w:rPr>
          <w:rFonts w:ascii="Arial" w:hAnsi="Arial" w:cs="Arial"/>
          <w:szCs w:val="24"/>
        </w:rPr>
        <w:t>lemnoasă</w:t>
      </w:r>
      <w:r w:rsidRPr="00376314">
        <w:rPr>
          <w:rFonts w:ascii="Arial" w:hAnsi="Arial" w:cs="Arial"/>
          <w:spacing w:val="1"/>
          <w:szCs w:val="24"/>
        </w:rPr>
        <w:t xml:space="preserve"> </w:t>
      </w:r>
      <w:r w:rsidRPr="00376314">
        <w:rPr>
          <w:rFonts w:ascii="Arial" w:hAnsi="Arial" w:cs="Arial"/>
          <w:szCs w:val="24"/>
        </w:rPr>
        <w:t>ce</w:t>
      </w:r>
      <w:r w:rsidRPr="00376314">
        <w:rPr>
          <w:rFonts w:ascii="Arial" w:hAnsi="Arial" w:cs="Arial"/>
          <w:spacing w:val="1"/>
          <w:szCs w:val="24"/>
        </w:rPr>
        <w:t xml:space="preserve"> </w:t>
      </w:r>
      <w:r w:rsidRPr="00376314">
        <w:rPr>
          <w:rFonts w:ascii="Arial" w:hAnsi="Arial" w:cs="Arial"/>
          <w:szCs w:val="24"/>
        </w:rPr>
        <w:t>va</w:t>
      </w:r>
      <w:r w:rsidRPr="00376314">
        <w:rPr>
          <w:rFonts w:ascii="Arial" w:hAnsi="Arial" w:cs="Arial"/>
          <w:spacing w:val="1"/>
          <w:szCs w:val="24"/>
        </w:rPr>
        <w:t xml:space="preserve"> </w:t>
      </w:r>
      <w:r w:rsidRPr="00376314">
        <w:rPr>
          <w:rFonts w:ascii="Arial" w:hAnsi="Arial" w:cs="Arial"/>
          <w:szCs w:val="24"/>
        </w:rPr>
        <w:t>fi</w:t>
      </w:r>
      <w:r w:rsidRPr="00376314">
        <w:rPr>
          <w:rFonts w:ascii="Arial" w:hAnsi="Arial" w:cs="Arial"/>
          <w:spacing w:val="1"/>
          <w:szCs w:val="24"/>
        </w:rPr>
        <w:t xml:space="preserve"> </w:t>
      </w:r>
      <w:r w:rsidRPr="00376314">
        <w:rPr>
          <w:rFonts w:ascii="Arial" w:hAnsi="Arial" w:cs="Arial"/>
          <w:szCs w:val="24"/>
        </w:rPr>
        <w:t>exploatată</w:t>
      </w:r>
      <w:r w:rsidRPr="00376314">
        <w:rPr>
          <w:rFonts w:ascii="Arial" w:hAnsi="Arial" w:cs="Arial"/>
          <w:spacing w:val="1"/>
          <w:szCs w:val="24"/>
        </w:rPr>
        <w:t xml:space="preserve"> </w:t>
      </w:r>
      <w:r w:rsidRPr="00376314">
        <w:rPr>
          <w:rFonts w:ascii="Arial" w:hAnsi="Arial" w:cs="Arial"/>
          <w:szCs w:val="24"/>
        </w:rPr>
        <w:t>din</w:t>
      </w:r>
      <w:r w:rsidRPr="00376314">
        <w:rPr>
          <w:rFonts w:ascii="Arial" w:hAnsi="Arial" w:cs="Arial"/>
          <w:spacing w:val="1"/>
          <w:szCs w:val="24"/>
        </w:rPr>
        <w:t xml:space="preserve"> </w:t>
      </w:r>
      <w:r w:rsidRPr="00376314">
        <w:rPr>
          <w:rFonts w:ascii="Arial" w:hAnsi="Arial" w:cs="Arial"/>
          <w:szCs w:val="24"/>
        </w:rPr>
        <w:t>ari</w:t>
      </w:r>
      <w:r w:rsidR="00376314" w:rsidRPr="00376314">
        <w:rPr>
          <w:rFonts w:ascii="Arial" w:hAnsi="Arial" w:cs="Arial"/>
          <w:szCs w:val="24"/>
        </w:rPr>
        <w:t>a</w:t>
      </w:r>
      <w:r w:rsidR="00E948C2">
        <w:rPr>
          <w:rFonts w:ascii="Arial" w:hAnsi="Arial" w:cs="Arial"/>
          <w:szCs w:val="24"/>
        </w:rPr>
        <w:t xml:space="preserve"> naturală</w:t>
      </w:r>
      <w:r w:rsidRPr="00376314">
        <w:rPr>
          <w:rFonts w:ascii="Arial" w:hAnsi="Arial" w:cs="Arial"/>
          <w:szCs w:val="24"/>
        </w:rPr>
        <w:t xml:space="preserve"> protejat</w:t>
      </w:r>
      <w:r w:rsidR="00376314" w:rsidRPr="00376314">
        <w:rPr>
          <w:rFonts w:ascii="Arial" w:hAnsi="Arial" w:cs="Arial"/>
          <w:szCs w:val="24"/>
        </w:rPr>
        <w:t>ă</w:t>
      </w:r>
      <w:r w:rsidRPr="00376314">
        <w:rPr>
          <w:rFonts w:ascii="Arial" w:hAnsi="Arial" w:cs="Arial"/>
          <w:szCs w:val="24"/>
        </w:rPr>
        <w:t xml:space="preserve"> </w:t>
      </w:r>
      <w:r w:rsidRPr="00376314">
        <w:rPr>
          <w:rFonts w:ascii="Arial" w:hAnsi="Arial" w:cs="Arial"/>
          <w:b/>
          <w:bCs/>
          <w:i/>
          <w:iCs/>
          <w:szCs w:val="24"/>
        </w:rPr>
        <w:t>ROSAC0122 - Munții Făgăraș</w:t>
      </w:r>
      <w:r w:rsidRPr="00376314">
        <w:rPr>
          <w:rFonts w:ascii="Arial" w:hAnsi="Arial" w:cs="Arial"/>
          <w:szCs w:val="24"/>
        </w:rPr>
        <w:t>,</w:t>
      </w:r>
      <w:r w:rsidRPr="00376314">
        <w:rPr>
          <w:rFonts w:ascii="Arial" w:hAnsi="Arial" w:cs="Arial"/>
          <w:spacing w:val="1"/>
          <w:szCs w:val="24"/>
        </w:rPr>
        <w:t xml:space="preserve"> </w:t>
      </w:r>
      <w:r w:rsidRPr="00376314">
        <w:rPr>
          <w:rFonts w:ascii="Arial" w:hAnsi="Arial" w:cs="Arial"/>
          <w:szCs w:val="24"/>
        </w:rPr>
        <w:t>pe</w:t>
      </w:r>
      <w:r w:rsidRPr="00376314">
        <w:rPr>
          <w:rFonts w:ascii="Arial" w:hAnsi="Arial" w:cs="Arial"/>
          <w:spacing w:val="1"/>
          <w:szCs w:val="24"/>
        </w:rPr>
        <w:t xml:space="preserve"> </w:t>
      </w:r>
      <w:r w:rsidRPr="00376314">
        <w:rPr>
          <w:rFonts w:ascii="Arial" w:hAnsi="Arial" w:cs="Arial"/>
          <w:szCs w:val="24"/>
        </w:rPr>
        <w:t>natură</w:t>
      </w:r>
      <w:r w:rsidRPr="00376314">
        <w:rPr>
          <w:rFonts w:ascii="Arial" w:hAnsi="Arial" w:cs="Arial"/>
          <w:spacing w:val="1"/>
          <w:szCs w:val="24"/>
        </w:rPr>
        <w:t xml:space="preserve"> </w:t>
      </w:r>
      <w:r w:rsidRPr="00376314">
        <w:rPr>
          <w:rFonts w:ascii="Arial" w:hAnsi="Arial" w:cs="Arial"/>
          <w:szCs w:val="24"/>
        </w:rPr>
        <w:t>de</w:t>
      </w:r>
      <w:r w:rsidRPr="00376314">
        <w:rPr>
          <w:rFonts w:ascii="Arial" w:hAnsi="Arial" w:cs="Arial"/>
          <w:spacing w:val="1"/>
          <w:szCs w:val="24"/>
        </w:rPr>
        <w:t xml:space="preserve"> </w:t>
      </w:r>
      <w:r w:rsidRPr="00376314">
        <w:rPr>
          <w:rFonts w:ascii="Arial" w:hAnsi="Arial" w:cs="Arial"/>
          <w:szCs w:val="24"/>
        </w:rPr>
        <w:t>lucrări</w:t>
      </w:r>
      <w:r w:rsidRPr="00376314">
        <w:rPr>
          <w:rFonts w:ascii="Arial" w:hAnsi="Arial" w:cs="Arial"/>
          <w:spacing w:val="1"/>
          <w:szCs w:val="24"/>
        </w:rPr>
        <w:t xml:space="preserve"> </w:t>
      </w:r>
      <w:r w:rsidRPr="00376314">
        <w:rPr>
          <w:rFonts w:ascii="Arial" w:hAnsi="Arial" w:cs="Arial"/>
          <w:szCs w:val="24"/>
        </w:rPr>
        <w:t>este</w:t>
      </w:r>
      <w:r w:rsidR="00507876" w:rsidRPr="00376314">
        <w:rPr>
          <w:rFonts w:ascii="Arial" w:hAnsi="Arial" w:cs="Arial"/>
          <w:szCs w:val="24"/>
        </w:rPr>
        <w:t xml:space="preserve"> </w:t>
      </w:r>
      <w:r w:rsidRPr="00376314">
        <w:rPr>
          <w:rFonts w:ascii="Arial" w:hAnsi="Arial" w:cs="Arial"/>
          <w:spacing w:val="-61"/>
          <w:szCs w:val="24"/>
        </w:rPr>
        <w:t xml:space="preserve">    </w:t>
      </w:r>
      <w:r w:rsidRPr="00376314">
        <w:rPr>
          <w:rFonts w:ascii="Arial" w:hAnsi="Arial" w:cs="Arial"/>
          <w:szCs w:val="24"/>
        </w:rPr>
        <w:t>prezentată</w:t>
      </w:r>
      <w:r w:rsidRPr="00376314">
        <w:rPr>
          <w:rFonts w:ascii="Arial" w:hAnsi="Arial" w:cs="Arial"/>
          <w:spacing w:val="2"/>
          <w:szCs w:val="24"/>
        </w:rPr>
        <w:t xml:space="preserve"> </w:t>
      </w:r>
      <w:r w:rsidRPr="00376314">
        <w:rPr>
          <w:rFonts w:ascii="Arial" w:hAnsi="Arial" w:cs="Arial"/>
          <w:szCs w:val="24"/>
        </w:rPr>
        <w:t>în</w:t>
      </w:r>
      <w:r w:rsidRPr="00376314">
        <w:rPr>
          <w:rFonts w:ascii="Arial" w:hAnsi="Arial" w:cs="Arial"/>
          <w:spacing w:val="3"/>
          <w:szCs w:val="24"/>
        </w:rPr>
        <w:t xml:space="preserve"> </w:t>
      </w:r>
      <w:r w:rsidRPr="00376314">
        <w:rPr>
          <w:rFonts w:ascii="Arial" w:hAnsi="Arial" w:cs="Arial"/>
          <w:szCs w:val="24"/>
        </w:rPr>
        <w:t>tabelul</w:t>
      </w:r>
      <w:r w:rsidRPr="00376314">
        <w:rPr>
          <w:rFonts w:ascii="Arial" w:hAnsi="Arial" w:cs="Arial"/>
          <w:spacing w:val="5"/>
          <w:szCs w:val="24"/>
        </w:rPr>
        <w:t xml:space="preserve"> următor</w:t>
      </w:r>
      <w:r w:rsidRPr="00376314">
        <w:rPr>
          <w:rFonts w:ascii="Arial" w:hAnsi="Arial" w:cs="Arial"/>
          <w:szCs w:val="24"/>
        </w:rPr>
        <w:t>.</w:t>
      </w:r>
    </w:p>
    <w:p w14:paraId="77BF74FA" w14:textId="77777777" w:rsidR="00833CFE" w:rsidRPr="00125D6E" w:rsidRDefault="00833CFE" w:rsidP="00833CFE">
      <w:pPr>
        <w:widowControl/>
        <w:autoSpaceDE/>
        <w:autoSpaceDN/>
        <w:ind w:firstLine="709"/>
        <w:jc w:val="both"/>
        <w:rPr>
          <w:rFonts w:ascii="Arial" w:hAnsi="Arial" w:cs="Arial"/>
          <w:color w:val="EE0000"/>
          <w:szCs w:val="24"/>
        </w:rPr>
      </w:pPr>
    </w:p>
    <w:p w14:paraId="7CAF0787" w14:textId="00C77305" w:rsidR="00885F20" w:rsidRPr="00125D6E" w:rsidRDefault="00F305F1" w:rsidP="00833CFE">
      <w:pPr>
        <w:widowControl/>
        <w:autoSpaceDE/>
        <w:autoSpaceDN/>
        <w:rPr>
          <w:rFonts w:ascii="Arial" w:hAnsi="Arial" w:cs="Arial"/>
          <w:bCs/>
          <w:i/>
          <w:iCs/>
          <w:szCs w:val="24"/>
        </w:rPr>
      </w:pPr>
      <w:r w:rsidRPr="00376314">
        <w:rPr>
          <w:rFonts w:ascii="Arial" w:hAnsi="Arial" w:cs="Arial"/>
          <w:bCs/>
          <w:i/>
          <w:iCs/>
          <w:szCs w:val="24"/>
        </w:rPr>
        <w:t xml:space="preserve">Tabelul 1.4.13.2    </w:t>
      </w:r>
      <w:r w:rsidR="00833CFE" w:rsidRPr="00376314">
        <w:rPr>
          <w:rFonts w:ascii="Arial" w:hAnsi="Arial" w:cs="Arial"/>
          <w:bCs/>
          <w:i/>
          <w:iCs/>
          <w:szCs w:val="24"/>
        </w:rPr>
        <w:t>Masa lemnoas</w:t>
      </w:r>
      <w:r w:rsidRPr="00376314">
        <w:rPr>
          <w:rFonts w:ascii="Arial" w:hAnsi="Arial" w:cs="Arial"/>
          <w:bCs/>
          <w:i/>
          <w:iCs/>
          <w:szCs w:val="24"/>
        </w:rPr>
        <w:t>ă</w:t>
      </w:r>
      <w:r w:rsidR="00833CFE" w:rsidRPr="00376314">
        <w:rPr>
          <w:rFonts w:ascii="Arial" w:hAnsi="Arial" w:cs="Arial"/>
          <w:bCs/>
          <w:i/>
          <w:iCs/>
          <w:szCs w:val="24"/>
        </w:rPr>
        <w:t xml:space="preserve"> ce va fi exploatat</w:t>
      </w:r>
      <w:r w:rsidRPr="00376314">
        <w:rPr>
          <w:rFonts w:ascii="Arial" w:hAnsi="Arial" w:cs="Arial"/>
          <w:bCs/>
          <w:i/>
          <w:iCs/>
          <w:szCs w:val="24"/>
        </w:rPr>
        <w:t>ă</w:t>
      </w:r>
      <w:r w:rsidR="00833CFE" w:rsidRPr="00376314">
        <w:rPr>
          <w:rFonts w:ascii="Arial" w:hAnsi="Arial" w:cs="Arial"/>
          <w:bCs/>
          <w:i/>
          <w:iCs/>
          <w:szCs w:val="24"/>
        </w:rPr>
        <w:t xml:space="preserve"> din ari</w:t>
      </w:r>
      <w:r w:rsidR="00376314" w:rsidRPr="00376314">
        <w:rPr>
          <w:rFonts w:ascii="Arial" w:hAnsi="Arial" w:cs="Arial"/>
          <w:bCs/>
          <w:i/>
          <w:iCs/>
          <w:szCs w:val="24"/>
        </w:rPr>
        <w:t>a</w:t>
      </w:r>
      <w:r w:rsidR="00833CFE" w:rsidRPr="00376314">
        <w:rPr>
          <w:rFonts w:ascii="Arial" w:hAnsi="Arial" w:cs="Arial"/>
          <w:bCs/>
          <w:i/>
          <w:iCs/>
          <w:szCs w:val="24"/>
        </w:rPr>
        <w:t xml:space="preserve"> protejat</w:t>
      </w:r>
      <w:r w:rsidR="00376314" w:rsidRPr="00376314">
        <w:rPr>
          <w:rFonts w:ascii="Arial" w:hAnsi="Arial" w:cs="Arial"/>
          <w:bCs/>
          <w:i/>
          <w:iCs/>
          <w:szCs w:val="24"/>
        </w:rPr>
        <w:t>ă</w:t>
      </w:r>
      <w:r w:rsidR="00833CFE" w:rsidRPr="00376314">
        <w:rPr>
          <w:rFonts w:ascii="Arial" w:hAnsi="Arial" w:cs="Arial"/>
          <w:bCs/>
          <w:i/>
          <w:iCs/>
          <w:szCs w:val="24"/>
        </w:rPr>
        <w:t xml:space="preserve"> ROSAC0122 - Munții Făgăraș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60"/>
        <w:gridCol w:w="773"/>
        <w:gridCol w:w="665"/>
        <w:gridCol w:w="709"/>
        <w:gridCol w:w="769"/>
        <w:gridCol w:w="570"/>
        <w:gridCol w:w="624"/>
        <w:gridCol w:w="730"/>
        <w:gridCol w:w="916"/>
        <w:gridCol w:w="653"/>
        <w:gridCol w:w="741"/>
        <w:gridCol w:w="698"/>
      </w:tblGrid>
      <w:tr w:rsidR="00376314" w:rsidRPr="00376314" w14:paraId="07FDD42C" w14:textId="77777777" w:rsidTr="00132724">
        <w:trPr>
          <w:cantSplit/>
        </w:trPr>
        <w:tc>
          <w:tcPr>
            <w:tcW w:w="785" w:type="pct"/>
            <w:vMerge w:val="restart"/>
            <w:tcBorders>
              <w:top w:val="single" w:sz="18" w:space="0" w:color="auto"/>
              <w:left w:val="single" w:sz="18" w:space="0" w:color="auto"/>
            </w:tcBorders>
            <w:vAlign w:val="center"/>
          </w:tcPr>
          <w:p w14:paraId="3F0129D5" w14:textId="77777777" w:rsidR="00376314" w:rsidRPr="00376314" w:rsidRDefault="00376314" w:rsidP="00132724">
            <w:pPr>
              <w:widowControl/>
              <w:tabs>
                <w:tab w:val="left" w:pos="-567"/>
                <w:tab w:val="left" w:pos="1125"/>
              </w:tabs>
              <w:autoSpaceDE/>
              <w:autoSpaceDN/>
              <w:ind w:firstLine="38"/>
              <w:jc w:val="center"/>
              <w:rPr>
                <w:rFonts w:ascii="Arial" w:hAnsi="Arial" w:cs="Arial"/>
                <w:b/>
                <w:sz w:val="18"/>
                <w:szCs w:val="18"/>
              </w:rPr>
            </w:pPr>
            <w:r w:rsidRPr="00376314">
              <w:rPr>
                <w:rFonts w:ascii="Arial" w:hAnsi="Arial" w:cs="Arial"/>
                <w:b/>
                <w:sz w:val="18"/>
                <w:szCs w:val="18"/>
              </w:rPr>
              <w:t>Specificare</w:t>
            </w:r>
          </w:p>
        </w:tc>
        <w:tc>
          <w:tcPr>
            <w:tcW w:w="3442" w:type="pct"/>
            <w:gridSpan w:val="9"/>
            <w:tcBorders>
              <w:top w:val="single" w:sz="18" w:space="0" w:color="auto"/>
            </w:tcBorders>
            <w:vAlign w:val="center"/>
          </w:tcPr>
          <w:p w14:paraId="2AAEA533" w14:textId="77777777" w:rsidR="00376314" w:rsidRPr="00376314" w:rsidRDefault="00376314" w:rsidP="00132724">
            <w:pPr>
              <w:widowControl/>
              <w:tabs>
                <w:tab w:val="left" w:pos="-567"/>
                <w:tab w:val="left" w:pos="1125"/>
              </w:tabs>
              <w:autoSpaceDE/>
              <w:autoSpaceDN/>
              <w:ind w:firstLine="720"/>
              <w:jc w:val="center"/>
              <w:rPr>
                <w:rFonts w:ascii="Arial" w:hAnsi="Arial" w:cs="Arial"/>
                <w:b/>
                <w:sz w:val="18"/>
                <w:szCs w:val="18"/>
              </w:rPr>
            </w:pPr>
            <w:r w:rsidRPr="00376314">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090460AF" w14:textId="77777777" w:rsidR="00376314" w:rsidRPr="00376314" w:rsidRDefault="00376314" w:rsidP="00132724">
            <w:pPr>
              <w:widowControl/>
              <w:tabs>
                <w:tab w:val="left" w:pos="-567"/>
                <w:tab w:val="left" w:pos="1125"/>
              </w:tabs>
              <w:autoSpaceDE/>
              <w:autoSpaceDN/>
              <w:ind w:hanging="19"/>
              <w:jc w:val="center"/>
              <w:rPr>
                <w:rFonts w:ascii="Arial" w:hAnsi="Arial" w:cs="Arial"/>
                <w:b/>
                <w:sz w:val="18"/>
                <w:szCs w:val="18"/>
              </w:rPr>
            </w:pPr>
            <w:r w:rsidRPr="00376314">
              <w:rPr>
                <w:rFonts w:ascii="Arial" w:hAnsi="Arial" w:cs="Arial"/>
                <w:b/>
                <w:sz w:val="18"/>
                <w:szCs w:val="18"/>
              </w:rPr>
              <w:t>Tăieri de conservare</w:t>
            </w:r>
          </w:p>
        </w:tc>
      </w:tr>
      <w:tr w:rsidR="00376314" w:rsidRPr="00376314" w14:paraId="00A9F866" w14:textId="77777777" w:rsidTr="00132724">
        <w:trPr>
          <w:cantSplit/>
        </w:trPr>
        <w:tc>
          <w:tcPr>
            <w:tcW w:w="785" w:type="pct"/>
            <w:vMerge/>
            <w:tcBorders>
              <w:left w:val="single" w:sz="18" w:space="0" w:color="auto"/>
            </w:tcBorders>
          </w:tcPr>
          <w:p w14:paraId="2FC1511C" w14:textId="77777777" w:rsidR="00376314" w:rsidRPr="00376314" w:rsidRDefault="00376314" w:rsidP="00132724">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265170B2"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Tăieri de regenerare</w:t>
            </w:r>
          </w:p>
        </w:tc>
        <w:tc>
          <w:tcPr>
            <w:tcW w:w="381" w:type="pct"/>
            <w:vAlign w:val="center"/>
          </w:tcPr>
          <w:p w14:paraId="1D5D281F" w14:textId="77777777" w:rsidR="00376314" w:rsidRPr="00376314" w:rsidRDefault="00376314" w:rsidP="00132724">
            <w:pPr>
              <w:widowControl/>
              <w:tabs>
                <w:tab w:val="left" w:pos="-567"/>
                <w:tab w:val="left" w:pos="1125"/>
              </w:tabs>
              <w:autoSpaceDE/>
              <w:autoSpaceDN/>
              <w:ind w:left="-70" w:right="-112" w:firstLine="31"/>
              <w:jc w:val="center"/>
              <w:rPr>
                <w:rFonts w:ascii="Arial" w:hAnsi="Arial" w:cs="Arial"/>
                <w:b/>
                <w:sz w:val="18"/>
                <w:szCs w:val="18"/>
              </w:rPr>
            </w:pPr>
            <w:r w:rsidRPr="00376314">
              <w:rPr>
                <w:rFonts w:ascii="Arial" w:hAnsi="Arial" w:cs="Arial"/>
                <w:b/>
                <w:sz w:val="18"/>
                <w:szCs w:val="18"/>
              </w:rPr>
              <w:t>Dega-jări</w:t>
            </w:r>
          </w:p>
        </w:tc>
        <w:tc>
          <w:tcPr>
            <w:tcW w:w="719" w:type="pct"/>
            <w:gridSpan w:val="2"/>
            <w:vAlign w:val="center"/>
          </w:tcPr>
          <w:p w14:paraId="19D8DD5E"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Curăţiri</w:t>
            </w:r>
          </w:p>
        </w:tc>
        <w:tc>
          <w:tcPr>
            <w:tcW w:w="727" w:type="pct"/>
            <w:gridSpan w:val="2"/>
            <w:vAlign w:val="center"/>
          </w:tcPr>
          <w:p w14:paraId="2FB12A27"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Rărituri</w:t>
            </w:r>
          </w:p>
        </w:tc>
        <w:tc>
          <w:tcPr>
            <w:tcW w:w="843" w:type="pct"/>
            <w:gridSpan w:val="2"/>
            <w:vAlign w:val="center"/>
          </w:tcPr>
          <w:p w14:paraId="3AAAED30"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Tăieri de igienă</w:t>
            </w:r>
          </w:p>
        </w:tc>
        <w:tc>
          <w:tcPr>
            <w:tcW w:w="773" w:type="pct"/>
            <w:gridSpan w:val="2"/>
            <w:vMerge/>
            <w:tcBorders>
              <w:right w:val="single" w:sz="18" w:space="0" w:color="auto"/>
            </w:tcBorders>
          </w:tcPr>
          <w:p w14:paraId="4A5A2E2B" w14:textId="77777777" w:rsidR="00376314" w:rsidRPr="00376314" w:rsidRDefault="00376314" w:rsidP="00132724">
            <w:pPr>
              <w:widowControl/>
              <w:tabs>
                <w:tab w:val="left" w:pos="-567"/>
                <w:tab w:val="left" w:pos="1125"/>
              </w:tabs>
              <w:autoSpaceDE/>
              <w:autoSpaceDN/>
              <w:ind w:firstLine="720"/>
              <w:jc w:val="both"/>
              <w:rPr>
                <w:rFonts w:ascii="Arial" w:hAnsi="Arial" w:cs="Arial"/>
                <w:b/>
                <w:sz w:val="18"/>
                <w:szCs w:val="18"/>
              </w:rPr>
            </w:pPr>
          </w:p>
        </w:tc>
      </w:tr>
      <w:tr w:rsidR="00376314" w:rsidRPr="00376314" w14:paraId="6EC6D2C7" w14:textId="77777777" w:rsidTr="00132724">
        <w:trPr>
          <w:cantSplit/>
        </w:trPr>
        <w:tc>
          <w:tcPr>
            <w:tcW w:w="785" w:type="pct"/>
            <w:vMerge/>
            <w:tcBorders>
              <w:left w:val="single" w:sz="18" w:space="0" w:color="auto"/>
              <w:bottom w:val="single" w:sz="12" w:space="0" w:color="auto"/>
            </w:tcBorders>
          </w:tcPr>
          <w:p w14:paraId="13AB0D31" w14:textId="77777777" w:rsidR="00376314" w:rsidRPr="00376314" w:rsidRDefault="00376314" w:rsidP="00132724">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2425C3C1"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57" w:type="pct"/>
            <w:tcBorders>
              <w:bottom w:val="single" w:sz="12" w:space="0" w:color="auto"/>
            </w:tcBorders>
            <w:vAlign w:val="center"/>
          </w:tcPr>
          <w:p w14:paraId="57D395DF"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381" w:type="pct"/>
            <w:tcBorders>
              <w:bottom w:val="single" w:sz="12" w:space="0" w:color="auto"/>
            </w:tcBorders>
            <w:vAlign w:val="center"/>
          </w:tcPr>
          <w:p w14:paraId="6B296A88"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413" w:type="pct"/>
            <w:tcBorders>
              <w:bottom w:val="single" w:sz="12" w:space="0" w:color="auto"/>
            </w:tcBorders>
            <w:vAlign w:val="center"/>
          </w:tcPr>
          <w:p w14:paraId="2EE8D5C0"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06" w:type="pct"/>
            <w:tcBorders>
              <w:bottom w:val="single" w:sz="12" w:space="0" w:color="auto"/>
            </w:tcBorders>
            <w:vAlign w:val="center"/>
          </w:tcPr>
          <w:p w14:paraId="355CE16B"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335" w:type="pct"/>
            <w:tcBorders>
              <w:bottom w:val="single" w:sz="12" w:space="0" w:color="auto"/>
            </w:tcBorders>
            <w:vAlign w:val="center"/>
          </w:tcPr>
          <w:p w14:paraId="4740A854"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92" w:type="pct"/>
            <w:tcBorders>
              <w:bottom w:val="single" w:sz="12" w:space="0" w:color="auto"/>
            </w:tcBorders>
            <w:vAlign w:val="center"/>
          </w:tcPr>
          <w:p w14:paraId="16866BEB"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492" w:type="pct"/>
            <w:tcBorders>
              <w:bottom w:val="single" w:sz="12" w:space="0" w:color="auto"/>
            </w:tcBorders>
            <w:vAlign w:val="center"/>
          </w:tcPr>
          <w:p w14:paraId="3DE6E233"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51" w:type="pct"/>
            <w:tcBorders>
              <w:bottom w:val="single" w:sz="12" w:space="0" w:color="auto"/>
            </w:tcBorders>
            <w:vAlign w:val="center"/>
          </w:tcPr>
          <w:p w14:paraId="5D809179"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c>
          <w:tcPr>
            <w:tcW w:w="398" w:type="pct"/>
            <w:tcBorders>
              <w:bottom w:val="single" w:sz="12" w:space="0" w:color="auto"/>
            </w:tcBorders>
            <w:vAlign w:val="center"/>
          </w:tcPr>
          <w:p w14:paraId="2859ABB8"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ha</w:t>
            </w:r>
          </w:p>
        </w:tc>
        <w:tc>
          <w:tcPr>
            <w:tcW w:w="375" w:type="pct"/>
            <w:tcBorders>
              <w:bottom w:val="single" w:sz="12" w:space="0" w:color="auto"/>
              <w:right w:val="single" w:sz="18" w:space="0" w:color="auto"/>
            </w:tcBorders>
            <w:vAlign w:val="center"/>
          </w:tcPr>
          <w:p w14:paraId="131D86BE" w14:textId="77777777" w:rsidR="00376314" w:rsidRPr="00376314" w:rsidRDefault="00376314" w:rsidP="00132724">
            <w:pPr>
              <w:widowControl/>
              <w:tabs>
                <w:tab w:val="left" w:pos="-567"/>
                <w:tab w:val="left" w:pos="1125"/>
              </w:tabs>
              <w:autoSpaceDE/>
              <w:autoSpaceDN/>
              <w:ind w:firstLine="31"/>
              <w:jc w:val="center"/>
              <w:rPr>
                <w:rFonts w:ascii="Arial" w:hAnsi="Arial" w:cs="Arial"/>
                <w:b/>
                <w:sz w:val="18"/>
                <w:szCs w:val="18"/>
              </w:rPr>
            </w:pPr>
            <w:r w:rsidRPr="00376314">
              <w:rPr>
                <w:rFonts w:ascii="Arial" w:hAnsi="Arial" w:cs="Arial"/>
                <w:b/>
                <w:sz w:val="18"/>
                <w:szCs w:val="18"/>
              </w:rPr>
              <w:t>mc</w:t>
            </w:r>
          </w:p>
        </w:tc>
      </w:tr>
      <w:tr w:rsidR="00376314" w:rsidRPr="00376314" w14:paraId="319CC5D1" w14:textId="77777777" w:rsidTr="00132724">
        <w:tc>
          <w:tcPr>
            <w:tcW w:w="785" w:type="pct"/>
            <w:tcBorders>
              <w:top w:val="single" w:sz="12" w:space="0" w:color="auto"/>
              <w:left w:val="single" w:sz="18" w:space="0" w:color="auto"/>
            </w:tcBorders>
            <w:vAlign w:val="center"/>
          </w:tcPr>
          <w:p w14:paraId="5C911F7E" w14:textId="77777777" w:rsidR="00376314" w:rsidRPr="00376314" w:rsidRDefault="00376314" w:rsidP="00132724">
            <w:pPr>
              <w:widowControl/>
              <w:tabs>
                <w:tab w:val="left" w:pos="-567"/>
                <w:tab w:val="left" w:pos="1125"/>
              </w:tabs>
              <w:autoSpaceDE/>
              <w:autoSpaceDN/>
              <w:ind w:firstLine="38"/>
              <w:jc w:val="center"/>
              <w:rPr>
                <w:rFonts w:ascii="Arial" w:hAnsi="Arial" w:cs="Arial"/>
                <w:sz w:val="18"/>
                <w:szCs w:val="18"/>
              </w:rPr>
            </w:pPr>
            <w:r w:rsidRPr="00376314">
              <w:rPr>
                <w:rFonts w:ascii="Arial" w:hAnsi="Arial" w:cs="Arial"/>
                <w:sz w:val="18"/>
                <w:szCs w:val="18"/>
              </w:rPr>
              <w:t>Sarcina anuală</w:t>
            </w:r>
          </w:p>
        </w:tc>
        <w:tc>
          <w:tcPr>
            <w:tcW w:w="415" w:type="pct"/>
            <w:tcBorders>
              <w:top w:val="single" w:sz="12" w:space="0" w:color="auto"/>
            </w:tcBorders>
            <w:vAlign w:val="center"/>
          </w:tcPr>
          <w:p w14:paraId="467200B6"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5,46</w:t>
            </w:r>
          </w:p>
        </w:tc>
        <w:tc>
          <w:tcPr>
            <w:tcW w:w="357" w:type="pct"/>
            <w:tcBorders>
              <w:top w:val="single" w:sz="12" w:space="0" w:color="auto"/>
            </w:tcBorders>
            <w:vAlign w:val="center"/>
          </w:tcPr>
          <w:p w14:paraId="1E921B17"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881</w:t>
            </w:r>
          </w:p>
        </w:tc>
        <w:tc>
          <w:tcPr>
            <w:tcW w:w="381" w:type="pct"/>
            <w:tcBorders>
              <w:top w:val="single" w:sz="12" w:space="0" w:color="auto"/>
            </w:tcBorders>
            <w:vAlign w:val="center"/>
          </w:tcPr>
          <w:p w14:paraId="6625F414"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w:t>
            </w:r>
          </w:p>
        </w:tc>
        <w:tc>
          <w:tcPr>
            <w:tcW w:w="413" w:type="pct"/>
            <w:tcBorders>
              <w:top w:val="single" w:sz="12" w:space="0" w:color="auto"/>
            </w:tcBorders>
            <w:vAlign w:val="center"/>
          </w:tcPr>
          <w:p w14:paraId="5911A258"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2,13</w:t>
            </w:r>
          </w:p>
        </w:tc>
        <w:tc>
          <w:tcPr>
            <w:tcW w:w="306" w:type="pct"/>
            <w:tcBorders>
              <w:top w:val="single" w:sz="12" w:space="0" w:color="auto"/>
            </w:tcBorders>
            <w:vAlign w:val="center"/>
          </w:tcPr>
          <w:p w14:paraId="148DE635"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14</w:t>
            </w:r>
          </w:p>
        </w:tc>
        <w:tc>
          <w:tcPr>
            <w:tcW w:w="335" w:type="pct"/>
            <w:tcBorders>
              <w:top w:val="single" w:sz="12" w:space="0" w:color="auto"/>
            </w:tcBorders>
            <w:vAlign w:val="center"/>
          </w:tcPr>
          <w:p w14:paraId="22C549BC" w14:textId="77777777" w:rsidR="00376314" w:rsidRPr="00376314" w:rsidRDefault="00376314" w:rsidP="00132724">
            <w:pPr>
              <w:tabs>
                <w:tab w:val="left" w:pos="-567"/>
                <w:tab w:val="left" w:pos="1125"/>
              </w:tabs>
              <w:ind w:left="-172" w:right="-100" w:firstLine="31"/>
              <w:jc w:val="center"/>
              <w:rPr>
                <w:rFonts w:ascii="Arial" w:hAnsi="Arial" w:cs="Arial"/>
                <w:sz w:val="18"/>
                <w:szCs w:val="18"/>
              </w:rPr>
            </w:pPr>
            <w:r>
              <w:rPr>
                <w:rFonts w:ascii="Arial" w:hAnsi="Arial" w:cs="Arial"/>
                <w:sz w:val="18"/>
                <w:szCs w:val="18"/>
              </w:rPr>
              <w:t>3,07</w:t>
            </w:r>
          </w:p>
        </w:tc>
        <w:tc>
          <w:tcPr>
            <w:tcW w:w="392" w:type="pct"/>
            <w:tcBorders>
              <w:top w:val="single" w:sz="12" w:space="0" w:color="auto"/>
            </w:tcBorders>
            <w:vAlign w:val="center"/>
          </w:tcPr>
          <w:p w14:paraId="05AA79E8"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58</w:t>
            </w:r>
          </w:p>
        </w:tc>
        <w:tc>
          <w:tcPr>
            <w:tcW w:w="492" w:type="pct"/>
            <w:tcBorders>
              <w:top w:val="single" w:sz="12" w:space="0" w:color="auto"/>
            </w:tcBorders>
            <w:vAlign w:val="center"/>
          </w:tcPr>
          <w:p w14:paraId="78136D21" w14:textId="77777777" w:rsidR="00376314" w:rsidRPr="00376314" w:rsidRDefault="00376314" w:rsidP="00132724">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29,63</w:t>
            </w:r>
          </w:p>
        </w:tc>
        <w:tc>
          <w:tcPr>
            <w:tcW w:w="351" w:type="pct"/>
            <w:tcBorders>
              <w:top w:val="single" w:sz="12" w:space="0" w:color="auto"/>
            </w:tcBorders>
            <w:vAlign w:val="center"/>
          </w:tcPr>
          <w:p w14:paraId="1C4E7F81"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30</w:t>
            </w:r>
          </w:p>
        </w:tc>
        <w:tc>
          <w:tcPr>
            <w:tcW w:w="398" w:type="pct"/>
            <w:tcBorders>
              <w:top w:val="single" w:sz="12" w:space="0" w:color="auto"/>
            </w:tcBorders>
            <w:vAlign w:val="center"/>
          </w:tcPr>
          <w:p w14:paraId="0A7E3CBA"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4,91</w:t>
            </w:r>
          </w:p>
        </w:tc>
        <w:tc>
          <w:tcPr>
            <w:tcW w:w="375" w:type="pct"/>
            <w:tcBorders>
              <w:top w:val="single" w:sz="12" w:space="0" w:color="auto"/>
              <w:right w:val="single" w:sz="18" w:space="0" w:color="auto"/>
            </w:tcBorders>
            <w:vAlign w:val="center"/>
          </w:tcPr>
          <w:p w14:paraId="27EC5C47"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229</w:t>
            </w:r>
          </w:p>
        </w:tc>
      </w:tr>
      <w:tr w:rsidR="00376314" w:rsidRPr="00125D6E" w14:paraId="50726380" w14:textId="77777777" w:rsidTr="00132724">
        <w:trPr>
          <w:trHeight w:val="739"/>
        </w:trPr>
        <w:tc>
          <w:tcPr>
            <w:tcW w:w="785" w:type="pct"/>
            <w:tcBorders>
              <w:left w:val="single" w:sz="18" w:space="0" w:color="auto"/>
              <w:bottom w:val="single" w:sz="18" w:space="0" w:color="auto"/>
            </w:tcBorders>
            <w:vAlign w:val="center"/>
          </w:tcPr>
          <w:p w14:paraId="665DBB57" w14:textId="77777777" w:rsidR="00376314" w:rsidRPr="00376314" w:rsidRDefault="00376314" w:rsidP="00132724">
            <w:pPr>
              <w:widowControl/>
              <w:tabs>
                <w:tab w:val="left" w:pos="-567"/>
                <w:tab w:val="left" w:pos="1125"/>
              </w:tabs>
              <w:autoSpaceDE/>
              <w:autoSpaceDN/>
              <w:ind w:firstLine="38"/>
              <w:jc w:val="center"/>
              <w:rPr>
                <w:rFonts w:ascii="Arial" w:hAnsi="Arial" w:cs="Arial"/>
                <w:sz w:val="18"/>
                <w:szCs w:val="18"/>
              </w:rPr>
            </w:pPr>
            <w:r w:rsidRPr="00376314">
              <w:rPr>
                <w:rFonts w:ascii="Arial" w:hAnsi="Arial" w:cs="Arial"/>
                <w:sz w:val="18"/>
                <w:szCs w:val="18"/>
              </w:rPr>
              <w:t xml:space="preserve">Sarcina pe deceniul </w:t>
            </w:r>
          </w:p>
          <w:p w14:paraId="34E8DF55" w14:textId="77777777" w:rsidR="00376314" w:rsidRPr="00376314" w:rsidRDefault="00376314" w:rsidP="00132724">
            <w:pPr>
              <w:widowControl/>
              <w:tabs>
                <w:tab w:val="left" w:pos="-567"/>
                <w:tab w:val="left" w:pos="1125"/>
              </w:tabs>
              <w:autoSpaceDE/>
              <w:autoSpaceDN/>
              <w:ind w:firstLine="38"/>
              <w:jc w:val="center"/>
              <w:rPr>
                <w:rFonts w:ascii="Arial" w:hAnsi="Arial" w:cs="Arial"/>
                <w:sz w:val="18"/>
                <w:szCs w:val="18"/>
              </w:rPr>
            </w:pPr>
            <w:r w:rsidRPr="00376314">
              <w:rPr>
                <w:rFonts w:ascii="Arial" w:hAnsi="Arial" w:cs="Arial"/>
                <w:sz w:val="18"/>
                <w:szCs w:val="18"/>
              </w:rPr>
              <w:t>2025-2034</w:t>
            </w:r>
          </w:p>
        </w:tc>
        <w:tc>
          <w:tcPr>
            <w:tcW w:w="415" w:type="pct"/>
            <w:tcBorders>
              <w:bottom w:val="single" w:sz="18" w:space="0" w:color="auto"/>
            </w:tcBorders>
            <w:vAlign w:val="center"/>
          </w:tcPr>
          <w:p w14:paraId="64CC9AD7" w14:textId="77777777" w:rsidR="00376314" w:rsidRPr="00376314" w:rsidRDefault="00376314" w:rsidP="00132724">
            <w:pPr>
              <w:tabs>
                <w:tab w:val="left" w:pos="-567"/>
                <w:tab w:val="left" w:pos="1125"/>
              </w:tabs>
              <w:ind w:left="-179" w:right="-108" w:firstLine="31"/>
              <w:jc w:val="center"/>
              <w:rPr>
                <w:rFonts w:ascii="Arial" w:hAnsi="Arial" w:cs="Arial"/>
                <w:sz w:val="18"/>
                <w:szCs w:val="18"/>
              </w:rPr>
            </w:pPr>
            <w:r>
              <w:rPr>
                <w:rFonts w:ascii="Arial" w:hAnsi="Arial" w:cs="Arial"/>
                <w:sz w:val="18"/>
                <w:szCs w:val="18"/>
              </w:rPr>
              <w:t>54,60</w:t>
            </w:r>
          </w:p>
        </w:tc>
        <w:tc>
          <w:tcPr>
            <w:tcW w:w="357" w:type="pct"/>
            <w:tcBorders>
              <w:bottom w:val="single" w:sz="18" w:space="0" w:color="auto"/>
            </w:tcBorders>
            <w:vAlign w:val="center"/>
          </w:tcPr>
          <w:p w14:paraId="185D1794" w14:textId="77777777" w:rsidR="00376314" w:rsidRPr="00376314" w:rsidRDefault="00376314" w:rsidP="00132724">
            <w:pPr>
              <w:tabs>
                <w:tab w:val="left" w:pos="-567"/>
                <w:tab w:val="left" w:pos="1125"/>
              </w:tabs>
              <w:ind w:right="-88" w:firstLine="31"/>
              <w:jc w:val="center"/>
              <w:rPr>
                <w:rFonts w:ascii="Arial" w:hAnsi="Arial" w:cs="Arial"/>
                <w:sz w:val="18"/>
                <w:szCs w:val="18"/>
              </w:rPr>
            </w:pPr>
            <w:r>
              <w:rPr>
                <w:rFonts w:ascii="Arial" w:hAnsi="Arial" w:cs="Arial"/>
                <w:sz w:val="18"/>
                <w:szCs w:val="18"/>
              </w:rPr>
              <w:t>8810</w:t>
            </w:r>
          </w:p>
        </w:tc>
        <w:tc>
          <w:tcPr>
            <w:tcW w:w="381" w:type="pct"/>
            <w:tcBorders>
              <w:bottom w:val="single" w:sz="18" w:space="0" w:color="auto"/>
            </w:tcBorders>
            <w:vAlign w:val="center"/>
          </w:tcPr>
          <w:p w14:paraId="465E4AB4"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w:t>
            </w:r>
          </w:p>
        </w:tc>
        <w:tc>
          <w:tcPr>
            <w:tcW w:w="413" w:type="pct"/>
            <w:tcBorders>
              <w:bottom w:val="single" w:sz="18" w:space="0" w:color="auto"/>
            </w:tcBorders>
            <w:vAlign w:val="center"/>
          </w:tcPr>
          <w:p w14:paraId="2A64AF3D"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21,30</w:t>
            </w:r>
          </w:p>
        </w:tc>
        <w:tc>
          <w:tcPr>
            <w:tcW w:w="306" w:type="pct"/>
            <w:tcBorders>
              <w:bottom w:val="single" w:sz="18" w:space="0" w:color="auto"/>
            </w:tcBorders>
            <w:vAlign w:val="center"/>
          </w:tcPr>
          <w:p w14:paraId="73A37473"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140</w:t>
            </w:r>
          </w:p>
        </w:tc>
        <w:tc>
          <w:tcPr>
            <w:tcW w:w="335" w:type="pct"/>
            <w:tcBorders>
              <w:bottom w:val="single" w:sz="18" w:space="0" w:color="auto"/>
            </w:tcBorders>
            <w:vAlign w:val="center"/>
          </w:tcPr>
          <w:p w14:paraId="60B74FF1" w14:textId="77777777" w:rsidR="00376314" w:rsidRPr="00376314" w:rsidRDefault="00376314" w:rsidP="00132724">
            <w:pPr>
              <w:tabs>
                <w:tab w:val="left" w:pos="-567"/>
                <w:tab w:val="left" w:pos="1125"/>
              </w:tabs>
              <w:ind w:left="-108" w:right="-119" w:firstLine="31"/>
              <w:jc w:val="center"/>
              <w:rPr>
                <w:rFonts w:ascii="Arial" w:hAnsi="Arial" w:cs="Arial"/>
                <w:sz w:val="18"/>
                <w:szCs w:val="18"/>
              </w:rPr>
            </w:pPr>
            <w:r>
              <w:rPr>
                <w:rFonts w:ascii="Arial" w:hAnsi="Arial" w:cs="Arial"/>
                <w:sz w:val="18"/>
                <w:szCs w:val="18"/>
              </w:rPr>
              <w:t>30,65</w:t>
            </w:r>
          </w:p>
        </w:tc>
        <w:tc>
          <w:tcPr>
            <w:tcW w:w="392" w:type="pct"/>
            <w:tcBorders>
              <w:bottom w:val="single" w:sz="18" w:space="0" w:color="auto"/>
            </w:tcBorders>
            <w:vAlign w:val="center"/>
          </w:tcPr>
          <w:p w14:paraId="7382CD9A" w14:textId="470E0EAA" w:rsidR="00376314" w:rsidRPr="00376314" w:rsidRDefault="00E948C2" w:rsidP="00132724">
            <w:pPr>
              <w:tabs>
                <w:tab w:val="left" w:pos="-567"/>
                <w:tab w:val="left" w:pos="1125"/>
              </w:tabs>
              <w:ind w:right="-204" w:firstLine="31"/>
              <w:rPr>
                <w:rFonts w:ascii="Arial" w:hAnsi="Arial" w:cs="Arial"/>
                <w:sz w:val="18"/>
                <w:szCs w:val="18"/>
              </w:rPr>
            </w:pPr>
            <w:r>
              <w:rPr>
                <w:rFonts w:ascii="Arial" w:hAnsi="Arial" w:cs="Arial"/>
                <w:sz w:val="18"/>
                <w:szCs w:val="18"/>
              </w:rPr>
              <w:t xml:space="preserve">  </w:t>
            </w:r>
            <w:r w:rsidR="00376314">
              <w:rPr>
                <w:rFonts w:ascii="Arial" w:hAnsi="Arial" w:cs="Arial"/>
                <w:sz w:val="18"/>
                <w:szCs w:val="18"/>
              </w:rPr>
              <w:t>582</w:t>
            </w:r>
          </w:p>
        </w:tc>
        <w:tc>
          <w:tcPr>
            <w:tcW w:w="492" w:type="pct"/>
            <w:tcBorders>
              <w:bottom w:val="single" w:sz="18" w:space="0" w:color="auto"/>
            </w:tcBorders>
            <w:vAlign w:val="center"/>
          </w:tcPr>
          <w:p w14:paraId="7C169337" w14:textId="77777777" w:rsidR="00376314" w:rsidRPr="00376314" w:rsidRDefault="00376314" w:rsidP="00132724">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29,63</w:t>
            </w:r>
          </w:p>
        </w:tc>
        <w:tc>
          <w:tcPr>
            <w:tcW w:w="351" w:type="pct"/>
            <w:tcBorders>
              <w:bottom w:val="single" w:sz="18" w:space="0" w:color="auto"/>
            </w:tcBorders>
            <w:vAlign w:val="center"/>
          </w:tcPr>
          <w:p w14:paraId="091A9201"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297</w:t>
            </w:r>
          </w:p>
        </w:tc>
        <w:tc>
          <w:tcPr>
            <w:tcW w:w="398" w:type="pct"/>
            <w:tcBorders>
              <w:bottom w:val="single" w:sz="18" w:space="0" w:color="auto"/>
            </w:tcBorders>
            <w:vAlign w:val="center"/>
          </w:tcPr>
          <w:p w14:paraId="5B5FEEED" w14:textId="77777777" w:rsidR="00376314" w:rsidRPr="00376314"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49,08</w:t>
            </w:r>
          </w:p>
        </w:tc>
        <w:tc>
          <w:tcPr>
            <w:tcW w:w="375" w:type="pct"/>
            <w:tcBorders>
              <w:bottom w:val="single" w:sz="18" w:space="0" w:color="auto"/>
              <w:right w:val="single" w:sz="18" w:space="0" w:color="auto"/>
            </w:tcBorders>
            <w:vAlign w:val="center"/>
          </w:tcPr>
          <w:p w14:paraId="0A5DEDA4" w14:textId="77777777" w:rsidR="00376314" w:rsidRPr="00125D6E" w:rsidRDefault="00376314" w:rsidP="00132724">
            <w:pPr>
              <w:tabs>
                <w:tab w:val="left" w:pos="-567"/>
                <w:tab w:val="left" w:pos="1125"/>
              </w:tabs>
              <w:ind w:firstLine="31"/>
              <w:jc w:val="center"/>
              <w:rPr>
                <w:rFonts w:ascii="Arial" w:hAnsi="Arial" w:cs="Arial"/>
                <w:sz w:val="18"/>
                <w:szCs w:val="18"/>
              </w:rPr>
            </w:pPr>
            <w:r>
              <w:rPr>
                <w:rFonts w:ascii="Arial" w:hAnsi="Arial" w:cs="Arial"/>
                <w:sz w:val="18"/>
                <w:szCs w:val="18"/>
              </w:rPr>
              <w:t>2287</w:t>
            </w:r>
          </w:p>
        </w:tc>
      </w:tr>
    </w:tbl>
    <w:p w14:paraId="3B268E33" w14:textId="2A6B97E5" w:rsidR="00A26CA6" w:rsidRPr="00125D6E" w:rsidRDefault="00A26CA6" w:rsidP="00833CFE">
      <w:pPr>
        <w:widowControl/>
        <w:autoSpaceDE/>
        <w:autoSpaceDN/>
        <w:rPr>
          <w:rFonts w:ascii="Arial" w:hAnsi="Arial" w:cs="Arial"/>
          <w:bCs/>
          <w:i/>
          <w:iCs/>
          <w:color w:val="EE0000"/>
          <w:szCs w:val="24"/>
        </w:rPr>
      </w:pPr>
    </w:p>
    <w:bookmarkEnd w:id="8"/>
    <w:p w14:paraId="352C077E" w14:textId="0594F0D5" w:rsidR="00E547D2" w:rsidRPr="00125D6E" w:rsidRDefault="00334536" w:rsidP="00A7192D">
      <w:pPr>
        <w:jc w:val="both"/>
        <w:rPr>
          <w:rFonts w:ascii="Arial" w:hAnsi="Arial" w:cs="Arial"/>
          <w:sz w:val="24"/>
          <w:szCs w:val="24"/>
        </w:rPr>
      </w:pPr>
      <w:r w:rsidRPr="00125D6E">
        <w:rPr>
          <w:rFonts w:ascii="Arial" w:hAnsi="Arial" w:cs="Arial"/>
        </w:rPr>
        <w:lastRenderedPageBreak/>
        <w:tab/>
      </w:r>
      <w:r w:rsidR="00DE46B5" w:rsidRPr="00125D6E">
        <w:rPr>
          <w:rFonts w:ascii="Arial" w:hAnsi="Arial" w:cs="Arial"/>
          <w:sz w:val="24"/>
          <w:szCs w:val="24"/>
        </w:rPr>
        <w:t>Lucrările silvice care se vor executa în deceniul 20</w:t>
      </w:r>
      <w:r w:rsidR="00D60DD8" w:rsidRPr="00125D6E">
        <w:rPr>
          <w:rFonts w:ascii="Arial" w:hAnsi="Arial" w:cs="Arial"/>
          <w:sz w:val="24"/>
          <w:szCs w:val="24"/>
        </w:rPr>
        <w:t>2</w:t>
      </w:r>
      <w:r w:rsidR="00B226FE" w:rsidRPr="00125D6E">
        <w:rPr>
          <w:rFonts w:ascii="Arial" w:hAnsi="Arial" w:cs="Arial"/>
          <w:sz w:val="24"/>
          <w:szCs w:val="24"/>
        </w:rPr>
        <w:t>5</w:t>
      </w:r>
      <w:r w:rsidR="00DE46B5" w:rsidRPr="00125D6E">
        <w:rPr>
          <w:rFonts w:ascii="Arial" w:hAnsi="Arial" w:cs="Arial"/>
          <w:sz w:val="24"/>
          <w:szCs w:val="24"/>
        </w:rPr>
        <w:t>-20</w:t>
      </w:r>
      <w:r w:rsidR="00D60DD8" w:rsidRPr="00125D6E">
        <w:rPr>
          <w:rFonts w:ascii="Arial" w:hAnsi="Arial" w:cs="Arial"/>
          <w:sz w:val="24"/>
          <w:szCs w:val="24"/>
        </w:rPr>
        <w:t>3</w:t>
      </w:r>
      <w:r w:rsidR="00B226FE" w:rsidRPr="00125D6E">
        <w:rPr>
          <w:rFonts w:ascii="Arial" w:hAnsi="Arial" w:cs="Arial"/>
          <w:sz w:val="24"/>
          <w:szCs w:val="24"/>
        </w:rPr>
        <w:t>4</w:t>
      </w:r>
      <w:r w:rsidR="00DE46B5" w:rsidRPr="00125D6E">
        <w:rPr>
          <w:rFonts w:ascii="Arial" w:hAnsi="Arial" w:cs="Arial"/>
          <w:sz w:val="24"/>
          <w:szCs w:val="24"/>
        </w:rPr>
        <w:t xml:space="preserve"> în cuprinsul ari</w:t>
      </w:r>
      <w:r w:rsidR="00376314">
        <w:rPr>
          <w:rFonts w:ascii="Arial" w:hAnsi="Arial" w:cs="Arial"/>
          <w:sz w:val="24"/>
          <w:szCs w:val="24"/>
        </w:rPr>
        <w:t>ei</w:t>
      </w:r>
      <w:r w:rsidR="00DE46B5" w:rsidRPr="00125D6E">
        <w:rPr>
          <w:rFonts w:ascii="Arial" w:hAnsi="Arial" w:cs="Arial"/>
          <w:sz w:val="24"/>
          <w:szCs w:val="24"/>
        </w:rPr>
        <w:t xml:space="preserve"> </w:t>
      </w:r>
      <w:bookmarkStart w:id="9" w:name="_Hlk173157095"/>
      <w:r w:rsidR="00DE46B5" w:rsidRPr="00125D6E">
        <w:rPr>
          <w:rFonts w:ascii="Arial" w:hAnsi="Arial" w:cs="Arial"/>
          <w:sz w:val="24"/>
          <w:szCs w:val="24"/>
        </w:rPr>
        <w:t>naturale</w:t>
      </w:r>
      <w:r w:rsidR="00CF0D82" w:rsidRPr="00125D6E">
        <w:rPr>
          <w:rFonts w:ascii="Arial" w:hAnsi="Arial" w:cs="Arial"/>
          <w:sz w:val="24"/>
          <w:szCs w:val="24"/>
        </w:rPr>
        <w:t xml:space="preserve"> protejate</w:t>
      </w:r>
      <w:r w:rsidR="00A7192D" w:rsidRPr="00125D6E">
        <w:rPr>
          <w:rFonts w:ascii="Arial" w:hAnsi="Arial" w:cs="Arial"/>
          <w:sz w:val="24"/>
          <w:szCs w:val="24"/>
        </w:rPr>
        <w:t xml:space="preserve"> </w:t>
      </w:r>
      <w:bookmarkEnd w:id="9"/>
      <w:r w:rsidR="008459A1" w:rsidRPr="00376314">
        <w:rPr>
          <w:rFonts w:ascii="Arial" w:hAnsi="Arial" w:cs="Arial"/>
          <w:b/>
          <w:bCs/>
          <w:sz w:val="24"/>
          <w:szCs w:val="24"/>
          <w:lang w:eastAsia="en-GB"/>
        </w:rPr>
        <w:t xml:space="preserve">ROSAC0122 - </w:t>
      </w:r>
      <w:r w:rsidR="008459A1" w:rsidRPr="00376314">
        <w:rPr>
          <w:rFonts w:ascii="Arial" w:hAnsi="Arial" w:cs="Arial"/>
          <w:b/>
          <w:bCs/>
          <w:i/>
          <w:iCs/>
          <w:sz w:val="24"/>
          <w:szCs w:val="24"/>
          <w:lang w:eastAsia="en-GB"/>
        </w:rPr>
        <w:t>Munții Făgăraș</w:t>
      </w:r>
      <w:r w:rsidR="00B226FE" w:rsidRPr="00376314">
        <w:rPr>
          <w:rFonts w:ascii="Arial" w:hAnsi="Arial" w:cs="Arial"/>
          <w:b/>
          <w:i/>
          <w:iCs/>
          <w:sz w:val="24"/>
          <w:szCs w:val="24"/>
          <w:lang w:eastAsia="en-GB"/>
        </w:rPr>
        <w:t>,</w:t>
      </w:r>
      <w:r w:rsidR="001C066A" w:rsidRPr="00376314">
        <w:rPr>
          <w:rFonts w:ascii="Arial" w:hAnsi="Arial" w:cs="Arial"/>
          <w:b/>
          <w:bCs/>
          <w:i/>
          <w:iCs/>
          <w:sz w:val="24"/>
          <w:szCs w:val="24"/>
        </w:rPr>
        <w:t xml:space="preserve"> </w:t>
      </w:r>
      <w:r w:rsidR="00DE46B5" w:rsidRPr="00376314">
        <w:rPr>
          <w:rFonts w:ascii="Arial" w:hAnsi="Arial" w:cs="Arial"/>
          <w:sz w:val="24"/>
          <w:szCs w:val="24"/>
        </w:rPr>
        <w:t xml:space="preserve">precum şi informaţii legate de vârstă, </w:t>
      </w:r>
      <w:r w:rsidR="00885F20" w:rsidRPr="00376314">
        <w:rPr>
          <w:rFonts w:ascii="Arial" w:hAnsi="Arial" w:cs="Arial"/>
          <w:sz w:val="24"/>
          <w:szCs w:val="24"/>
        </w:rPr>
        <w:t>consistență</w:t>
      </w:r>
      <w:r w:rsidR="00DE46B5" w:rsidRPr="00376314">
        <w:rPr>
          <w:rFonts w:ascii="Arial" w:hAnsi="Arial" w:cs="Arial"/>
          <w:sz w:val="24"/>
          <w:szCs w:val="24"/>
        </w:rPr>
        <w:t xml:space="preserve">, compoziţie, structură se prezintă în </w:t>
      </w:r>
      <w:r w:rsidR="00CF0D82" w:rsidRPr="00376314">
        <w:rPr>
          <w:rFonts w:ascii="Arial" w:hAnsi="Arial" w:cs="Arial"/>
          <w:sz w:val="24"/>
          <w:szCs w:val="24"/>
        </w:rPr>
        <w:t>tabelul următor</w:t>
      </w:r>
      <w:r w:rsidR="00DE46B5" w:rsidRPr="00376314">
        <w:rPr>
          <w:rFonts w:ascii="Arial" w:hAnsi="Arial" w:cs="Arial"/>
          <w:sz w:val="24"/>
          <w:szCs w:val="24"/>
        </w:rPr>
        <w:t>:</w:t>
      </w:r>
    </w:p>
    <w:p w14:paraId="07094E52" w14:textId="77777777" w:rsidR="00F305F1" w:rsidRPr="00125D6E" w:rsidRDefault="00F305F1" w:rsidP="00A7192D">
      <w:pPr>
        <w:jc w:val="both"/>
        <w:rPr>
          <w:rFonts w:ascii="Arial" w:hAnsi="Arial" w:cs="Arial"/>
          <w:b/>
          <w:bCs/>
          <w:i/>
          <w:iCs/>
          <w:sz w:val="24"/>
          <w:szCs w:val="24"/>
        </w:rPr>
      </w:pPr>
    </w:p>
    <w:p w14:paraId="52D70391" w14:textId="19CA4E5B" w:rsidR="001F47D2" w:rsidRPr="00125D6E" w:rsidRDefault="001F47D2" w:rsidP="001F47D2">
      <w:pPr>
        <w:jc w:val="both"/>
        <w:rPr>
          <w:rFonts w:ascii="Arial" w:hAnsi="Arial" w:cs="Arial"/>
          <w:i/>
          <w:iCs/>
          <w:sz w:val="24"/>
          <w:szCs w:val="24"/>
        </w:rPr>
      </w:pPr>
      <w:r w:rsidRPr="00125D6E">
        <w:rPr>
          <w:rFonts w:ascii="Arial" w:hAnsi="Arial" w:cs="Arial"/>
          <w:i/>
          <w:iCs/>
          <w:sz w:val="24"/>
          <w:szCs w:val="24"/>
        </w:rPr>
        <w:t>Tabelul 1.4.13.3. Lucrările silvice care se vor executa în deceniul 2025-2034 în cuprinsul ari</w:t>
      </w:r>
      <w:r w:rsidR="00E948C2">
        <w:rPr>
          <w:rFonts w:ascii="Arial" w:hAnsi="Arial" w:cs="Arial"/>
          <w:i/>
          <w:iCs/>
          <w:sz w:val="24"/>
          <w:szCs w:val="24"/>
        </w:rPr>
        <w:t>ei</w:t>
      </w:r>
      <w:r w:rsidRPr="00125D6E">
        <w:rPr>
          <w:rFonts w:ascii="Arial" w:hAnsi="Arial" w:cs="Arial"/>
          <w:i/>
          <w:iCs/>
          <w:sz w:val="24"/>
          <w:szCs w:val="24"/>
        </w:rPr>
        <w:t xml:space="preserve"> naturale protejate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F3535B" w:rsidRPr="00CA136B" w14:paraId="19BB5B64" w14:textId="77777777" w:rsidTr="00E948C2">
        <w:trPr>
          <w:trHeight w:val="283"/>
          <w:tblHeader/>
          <w:jc w:val="center"/>
        </w:trPr>
        <w:tc>
          <w:tcPr>
            <w:tcW w:w="582" w:type="pct"/>
            <w:tcBorders>
              <w:top w:val="single" w:sz="18" w:space="0" w:color="auto"/>
              <w:left w:val="single" w:sz="18" w:space="0" w:color="auto"/>
              <w:bottom w:val="single" w:sz="12" w:space="0" w:color="auto"/>
            </w:tcBorders>
            <w:vAlign w:val="center"/>
          </w:tcPr>
          <w:p w14:paraId="5EC2315D" w14:textId="77777777" w:rsidR="00E5287D" w:rsidRPr="00CA136B" w:rsidRDefault="00E5287D" w:rsidP="00B1426C">
            <w:pPr>
              <w:pStyle w:val="Default"/>
              <w:jc w:val="center"/>
              <w:rPr>
                <w:rFonts w:ascii="Arial" w:hAnsi="Arial" w:cs="Arial"/>
                <w:b/>
                <w:color w:val="auto"/>
                <w:sz w:val="16"/>
                <w:szCs w:val="16"/>
                <w:lang w:val="ro-RO"/>
              </w:rPr>
            </w:pPr>
            <w:bookmarkStart w:id="10" w:name="_Hlk214365393"/>
            <w:r w:rsidRPr="00CA136B">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5AEC999F" w14:textId="77777777" w:rsidR="00E5287D" w:rsidRPr="00CA136B" w:rsidRDefault="00E5287D" w:rsidP="00B1426C">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41CE44A0" w14:textId="77777777" w:rsidR="00E5287D" w:rsidRPr="00CA136B" w:rsidRDefault="00E5287D" w:rsidP="00B1426C">
            <w:pPr>
              <w:pStyle w:val="Default"/>
              <w:ind w:left="-38"/>
              <w:jc w:val="center"/>
              <w:rPr>
                <w:rFonts w:ascii="Arial" w:hAnsi="Arial" w:cs="Arial"/>
                <w:b/>
                <w:color w:val="auto"/>
                <w:sz w:val="16"/>
                <w:szCs w:val="16"/>
                <w:lang w:val="ro-RO"/>
              </w:rPr>
            </w:pPr>
            <w:r w:rsidRPr="00CA136B">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212B7C21" w14:textId="77777777" w:rsidR="00E5287D" w:rsidRPr="00CA136B" w:rsidRDefault="00E5287D" w:rsidP="00B1426C">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Gr.  funcț.</w:t>
            </w:r>
          </w:p>
        </w:tc>
        <w:tc>
          <w:tcPr>
            <w:tcW w:w="1540" w:type="pct"/>
            <w:tcBorders>
              <w:top w:val="single" w:sz="18" w:space="0" w:color="auto"/>
              <w:bottom w:val="single" w:sz="12" w:space="0" w:color="auto"/>
            </w:tcBorders>
            <w:vAlign w:val="center"/>
          </w:tcPr>
          <w:p w14:paraId="1C45B4D7" w14:textId="77777777" w:rsidR="00E5287D" w:rsidRPr="00CA136B" w:rsidRDefault="00E5287D" w:rsidP="00B1426C">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39374E15" w14:textId="77777777" w:rsidR="00E5287D" w:rsidRPr="00CA136B" w:rsidRDefault="00E5287D" w:rsidP="00B1426C">
            <w:pPr>
              <w:pStyle w:val="Default"/>
              <w:ind w:right="-101"/>
              <w:jc w:val="center"/>
              <w:rPr>
                <w:rFonts w:ascii="Arial" w:hAnsi="Arial" w:cs="Arial"/>
                <w:b/>
                <w:color w:val="auto"/>
                <w:sz w:val="16"/>
                <w:szCs w:val="16"/>
                <w:lang w:val="ro-RO"/>
              </w:rPr>
            </w:pPr>
            <w:r w:rsidRPr="00CA136B">
              <w:rPr>
                <w:rFonts w:ascii="Arial" w:hAnsi="Arial" w:cs="Arial"/>
                <w:b/>
                <w:color w:val="auto"/>
                <w:sz w:val="16"/>
                <w:szCs w:val="16"/>
                <w:lang w:val="ro-RO"/>
              </w:rPr>
              <w:t>Impactul</w:t>
            </w:r>
            <w:r w:rsidRPr="00CA136B">
              <w:rPr>
                <w:rFonts w:ascii="Arial" w:hAnsi="Arial" w:cs="Arial"/>
                <w:b/>
                <w:color w:val="auto"/>
                <w:spacing w:val="-14"/>
                <w:sz w:val="16"/>
                <w:szCs w:val="16"/>
                <w:lang w:val="ro-RO"/>
              </w:rPr>
              <w:t xml:space="preserve"> </w:t>
            </w:r>
            <w:r w:rsidRPr="00CA136B">
              <w:rPr>
                <w:rFonts w:ascii="Arial" w:hAnsi="Arial" w:cs="Arial"/>
                <w:b/>
                <w:color w:val="auto"/>
                <w:sz w:val="16"/>
                <w:szCs w:val="16"/>
                <w:lang w:val="ro-RO"/>
              </w:rPr>
              <w:t>lucrărilor</w:t>
            </w:r>
            <w:r w:rsidRPr="00CA136B">
              <w:rPr>
                <w:rFonts w:ascii="Arial" w:hAnsi="Arial" w:cs="Arial"/>
                <w:b/>
                <w:color w:val="auto"/>
                <w:spacing w:val="-50"/>
                <w:sz w:val="16"/>
                <w:szCs w:val="16"/>
                <w:lang w:val="ro-RO"/>
              </w:rPr>
              <w:t xml:space="preserve"> </w:t>
            </w:r>
            <w:r w:rsidRPr="00CA136B">
              <w:rPr>
                <w:rFonts w:ascii="Arial" w:hAnsi="Arial" w:cs="Arial"/>
                <w:b/>
                <w:color w:val="auto"/>
                <w:sz w:val="16"/>
                <w:szCs w:val="16"/>
                <w:lang w:val="ro-RO"/>
              </w:rPr>
              <w:t>propuse</w:t>
            </w:r>
            <w:r w:rsidRPr="00CA136B">
              <w:rPr>
                <w:rFonts w:ascii="Arial" w:hAnsi="Arial" w:cs="Arial"/>
                <w:b/>
                <w:color w:val="auto"/>
                <w:spacing w:val="2"/>
                <w:sz w:val="16"/>
                <w:szCs w:val="16"/>
                <w:lang w:val="ro-RO"/>
              </w:rPr>
              <w:t xml:space="preserve"> </w:t>
            </w:r>
            <w:r w:rsidRPr="00CA136B">
              <w:rPr>
                <w:rFonts w:ascii="Arial" w:hAnsi="Arial" w:cs="Arial"/>
                <w:b/>
                <w:color w:val="auto"/>
                <w:sz w:val="16"/>
                <w:szCs w:val="16"/>
                <w:lang w:val="ro-RO"/>
              </w:rPr>
              <w:t>prin</w:t>
            </w:r>
            <w:r w:rsidRPr="00CA136B">
              <w:rPr>
                <w:rFonts w:ascii="Arial" w:hAnsi="Arial" w:cs="Arial"/>
                <w:b/>
                <w:color w:val="auto"/>
                <w:spacing w:val="1"/>
                <w:sz w:val="16"/>
                <w:szCs w:val="16"/>
                <w:lang w:val="ro-RO"/>
              </w:rPr>
              <w:t xml:space="preserve"> </w:t>
            </w:r>
            <w:r w:rsidRPr="00CA136B">
              <w:rPr>
                <w:rFonts w:ascii="Arial" w:hAnsi="Arial" w:cs="Arial"/>
                <w:b/>
                <w:color w:val="auto"/>
                <w:sz w:val="16"/>
                <w:szCs w:val="16"/>
                <w:lang w:val="ro-RO"/>
              </w:rPr>
              <w:t>amenajament</w:t>
            </w:r>
          </w:p>
        </w:tc>
      </w:tr>
      <w:tr w:rsidR="00CA136B" w:rsidRPr="00CA136B" w14:paraId="76FC864A" w14:textId="77777777" w:rsidTr="00E948C2">
        <w:trPr>
          <w:trHeight w:val="283"/>
          <w:jc w:val="center"/>
        </w:trPr>
        <w:tc>
          <w:tcPr>
            <w:tcW w:w="582" w:type="pct"/>
            <w:vMerge w:val="restart"/>
            <w:tcBorders>
              <w:top w:val="single" w:sz="12" w:space="0" w:color="auto"/>
              <w:left w:val="single" w:sz="18" w:space="0" w:color="auto"/>
              <w:right w:val="single" w:sz="2" w:space="0" w:color="auto"/>
            </w:tcBorders>
            <w:vAlign w:val="center"/>
          </w:tcPr>
          <w:p w14:paraId="43ADC40D" w14:textId="71A1ABCC" w:rsidR="00CA136B" w:rsidRPr="00CA136B" w:rsidRDefault="00CA136B" w:rsidP="00CA136B">
            <w:pPr>
              <w:jc w:val="center"/>
              <w:rPr>
                <w:rFonts w:ascii="Arial" w:hAnsi="Arial" w:cs="Arial"/>
                <w:sz w:val="18"/>
                <w:szCs w:val="18"/>
              </w:rPr>
            </w:pPr>
            <w:r w:rsidRPr="00CA136B">
              <w:rPr>
                <w:rFonts w:ascii="Arial" w:hAnsi="Arial" w:cs="Arial"/>
                <w:sz w:val="18"/>
                <w:szCs w:val="18"/>
              </w:rPr>
              <w:t>I Băcilă-Silea</w:t>
            </w:r>
          </w:p>
        </w:tc>
        <w:tc>
          <w:tcPr>
            <w:tcW w:w="767" w:type="pct"/>
            <w:tcBorders>
              <w:top w:val="single" w:sz="12" w:space="0" w:color="auto"/>
              <w:left w:val="single" w:sz="2" w:space="0" w:color="auto"/>
            </w:tcBorders>
            <w:vAlign w:val="center"/>
          </w:tcPr>
          <w:p w14:paraId="7C46ED74" w14:textId="5894430F" w:rsidR="00CA136B" w:rsidRPr="00CA136B" w:rsidRDefault="00CA136B" w:rsidP="00CA136B">
            <w:pPr>
              <w:jc w:val="center"/>
              <w:rPr>
                <w:rFonts w:ascii="Arial" w:hAnsi="Arial" w:cs="Arial"/>
                <w:sz w:val="18"/>
                <w:szCs w:val="18"/>
              </w:rPr>
            </w:pPr>
            <w:r>
              <w:rPr>
                <w:rFonts w:ascii="Arial" w:hAnsi="Arial" w:cs="Arial"/>
                <w:sz w:val="16"/>
                <w:szCs w:val="16"/>
              </w:rPr>
              <w:t>76A</w:t>
            </w:r>
          </w:p>
        </w:tc>
        <w:tc>
          <w:tcPr>
            <w:tcW w:w="595" w:type="pct"/>
            <w:tcBorders>
              <w:top w:val="single" w:sz="12" w:space="0" w:color="auto"/>
            </w:tcBorders>
            <w:vAlign w:val="center"/>
          </w:tcPr>
          <w:p w14:paraId="481066F6" w14:textId="4ADD7349"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9,70</w:t>
            </w:r>
          </w:p>
        </w:tc>
        <w:tc>
          <w:tcPr>
            <w:tcW w:w="644" w:type="pct"/>
            <w:tcBorders>
              <w:top w:val="single" w:sz="12" w:space="0" w:color="auto"/>
            </w:tcBorders>
            <w:vAlign w:val="center"/>
          </w:tcPr>
          <w:p w14:paraId="384AD3E5" w14:textId="79404217"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tcBorders>
              <w:top w:val="single" w:sz="12" w:space="0" w:color="auto"/>
            </w:tcBorders>
            <w:vAlign w:val="center"/>
          </w:tcPr>
          <w:p w14:paraId="5595970E" w14:textId="51D8A5AF" w:rsidR="00CA136B" w:rsidRPr="00CA136B" w:rsidRDefault="00CA136B" w:rsidP="00CA136B">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66D0E560" w14:textId="378559B7" w:rsidR="00CA136B" w:rsidRPr="00CA136B" w:rsidRDefault="00CA136B" w:rsidP="00CA136B">
            <w:pPr>
              <w:ind w:right="-101"/>
              <w:jc w:val="center"/>
              <w:rPr>
                <w:rFonts w:ascii="Arial" w:hAnsi="Arial" w:cs="Arial"/>
                <w:sz w:val="18"/>
                <w:szCs w:val="18"/>
              </w:rPr>
            </w:pPr>
            <w:r>
              <w:rPr>
                <w:rFonts w:ascii="Arial" w:hAnsi="Arial" w:cs="Arial"/>
                <w:sz w:val="16"/>
                <w:szCs w:val="16"/>
              </w:rPr>
              <w:t>Neutru</w:t>
            </w:r>
          </w:p>
        </w:tc>
      </w:tr>
      <w:tr w:rsidR="00CA136B" w:rsidRPr="00CA136B" w14:paraId="738962EC" w14:textId="77777777" w:rsidTr="00E948C2">
        <w:trPr>
          <w:trHeight w:val="283"/>
          <w:jc w:val="center"/>
        </w:trPr>
        <w:tc>
          <w:tcPr>
            <w:tcW w:w="582" w:type="pct"/>
            <w:vMerge/>
            <w:tcBorders>
              <w:left w:val="single" w:sz="18" w:space="0" w:color="auto"/>
              <w:right w:val="single" w:sz="2" w:space="0" w:color="auto"/>
            </w:tcBorders>
            <w:vAlign w:val="center"/>
          </w:tcPr>
          <w:p w14:paraId="56CFB465"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794867F2" w14:textId="2C9C9362" w:rsidR="00CA136B" w:rsidRPr="00CA136B" w:rsidRDefault="00CA136B" w:rsidP="00CA136B">
            <w:pPr>
              <w:jc w:val="center"/>
              <w:rPr>
                <w:rFonts w:ascii="Arial" w:hAnsi="Arial" w:cs="Arial"/>
                <w:sz w:val="18"/>
                <w:szCs w:val="18"/>
              </w:rPr>
            </w:pPr>
            <w:r>
              <w:rPr>
                <w:rFonts w:ascii="Arial" w:hAnsi="Arial" w:cs="Arial"/>
                <w:sz w:val="16"/>
                <w:szCs w:val="16"/>
              </w:rPr>
              <w:t>76B</w:t>
            </w:r>
          </w:p>
        </w:tc>
        <w:tc>
          <w:tcPr>
            <w:tcW w:w="595" w:type="pct"/>
            <w:vAlign w:val="center"/>
          </w:tcPr>
          <w:p w14:paraId="69C8A646" w14:textId="0DCEE49B"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2,95</w:t>
            </w:r>
          </w:p>
        </w:tc>
        <w:tc>
          <w:tcPr>
            <w:tcW w:w="644" w:type="pct"/>
            <w:vAlign w:val="center"/>
          </w:tcPr>
          <w:p w14:paraId="519FB2E8" w14:textId="31345867"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769F4233" w14:textId="7F58FF9D" w:rsidR="00CA136B" w:rsidRPr="00CA136B" w:rsidRDefault="00CA136B" w:rsidP="00CA136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56BB8926" w14:textId="11CF9D1F" w:rsidR="00CA136B" w:rsidRPr="00CA136B" w:rsidRDefault="00CA136B" w:rsidP="00CA136B">
            <w:pPr>
              <w:ind w:right="-101"/>
              <w:jc w:val="center"/>
              <w:rPr>
                <w:rFonts w:ascii="Arial" w:hAnsi="Arial" w:cs="Arial"/>
                <w:sz w:val="18"/>
                <w:szCs w:val="18"/>
              </w:rPr>
            </w:pPr>
            <w:r>
              <w:rPr>
                <w:rFonts w:ascii="Arial" w:hAnsi="Arial" w:cs="Arial"/>
                <w:sz w:val="16"/>
                <w:szCs w:val="16"/>
              </w:rPr>
              <w:t>Neutru</w:t>
            </w:r>
          </w:p>
        </w:tc>
      </w:tr>
      <w:tr w:rsidR="00CA136B" w:rsidRPr="00CA136B" w14:paraId="4E4DDFC9" w14:textId="77777777" w:rsidTr="00E948C2">
        <w:trPr>
          <w:trHeight w:val="283"/>
          <w:jc w:val="center"/>
        </w:trPr>
        <w:tc>
          <w:tcPr>
            <w:tcW w:w="582" w:type="pct"/>
            <w:vMerge/>
            <w:tcBorders>
              <w:left w:val="single" w:sz="18" w:space="0" w:color="auto"/>
              <w:right w:val="single" w:sz="2" w:space="0" w:color="auto"/>
            </w:tcBorders>
            <w:vAlign w:val="center"/>
          </w:tcPr>
          <w:p w14:paraId="19D259BA"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35C905F2" w14:textId="5524C528" w:rsidR="00CA136B" w:rsidRPr="00CA136B" w:rsidRDefault="00CA136B" w:rsidP="00CA136B">
            <w:pPr>
              <w:jc w:val="center"/>
              <w:rPr>
                <w:rFonts w:ascii="Arial" w:hAnsi="Arial" w:cs="Arial"/>
                <w:sz w:val="18"/>
                <w:szCs w:val="18"/>
              </w:rPr>
            </w:pPr>
            <w:r>
              <w:rPr>
                <w:rFonts w:ascii="Arial" w:hAnsi="Arial" w:cs="Arial"/>
                <w:sz w:val="16"/>
                <w:szCs w:val="16"/>
              </w:rPr>
              <w:t>77A</w:t>
            </w:r>
          </w:p>
        </w:tc>
        <w:tc>
          <w:tcPr>
            <w:tcW w:w="595" w:type="pct"/>
            <w:vAlign w:val="center"/>
          </w:tcPr>
          <w:p w14:paraId="7BF5D26D" w14:textId="7EAC67DE"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15,25</w:t>
            </w:r>
          </w:p>
        </w:tc>
        <w:tc>
          <w:tcPr>
            <w:tcW w:w="644" w:type="pct"/>
            <w:vAlign w:val="center"/>
          </w:tcPr>
          <w:p w14:paraId="2096A4AC" w14:textId="40303E8F"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4E3824BD" w14:textId="14533076" w:rsidR="00CA136B" w:rsidRPr="00CA136B" w:rsidRDefault="00CA136B" w:rsidP="00CA136B">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5AE640B9" w14:textId="64CB675B" w:rsidR="00CA136B" w:rsidRPr="00CA136B" w:rsidRDefault="00CA136B" w:rsidP="00CA136B">
            <w:pPr>
              <w:ind w:right="-101"/>
              <w:jc w:val="center"/>
              <w:rPr>
                <w:rFonts w:ascii="Arial" w:hAnsi="Arial" w:cs="Arial"/>
                <w:sz w:val="18"/>
                <w:szCs w:val="18"/>
              </w:rPr>
            </w:pPr>
            <w:r>
              <w:rPr>
                <w:rFonts w:ascii="Arial" w:hAnsi="Arial" w:cs="Arial"/>
                <w:sz w:val="16"/>
                <w:szCs w:val="16"/>
              </w:rPr>
              <w:t>Neutru</w:t>
            </w:r>
          </w:p>
        </w:tc>
      </w:tr>
      <w:tr w:rsidR="00CA136B" w:rsidRPr="00CA136B" w14:paraId="426BDCD7" w14:textId="77777777" w:rsidTr="00E948C2">
        <w:trPr>
          <w:trHeight w:val="283"/>
          <w:jc w:val="center"/>
        </w:trPr>
        <w:tc>
          <w:tcPr>
            <w:tcW w:w="582" w:type="pct"/>
            <w:vMerge/>
            <w:tcBorders>
              <w:left w:val="single" w:sz="18" w:space="0" w:color="auto"/>
              <w:right w:val="single" w:sz="2" w:space="0" w:color="auto"/>
            </w:tcBorders>
            <w:vAlign w:val="center"/>
          </w:tcPr>
          <w:p w14:paraId="38DD5B53"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1F056475" w14:textId="3719B5C5" w:rsidR="00CA136B" w:rsidRPr="00CA136B" w:rsidRDefault="00CA136B" w:rsidP="00CA136B">
            <w:pPr>
              <w:jc w:val="center"/>
              <w:rPr>
                <w:rFonts w:ascii="Arial" w:hAnsi="Arial" w:cs="Arial"/>
                <w:sz w:val="18"/>
                <w:szCs w:val="18"/>
              </w:rPr>
            </w:pPr>
            <w:r>
              <w:rPr>
                <w:rFonts w:ascii="Arial" w:hAnsi="Arial" w:cs="Arial"/>
                <w:sz w:val="16"/>
                <w:szCs w:val="16"/>
              </w:rPr>
              <w:t>77B</w:t>
            </w:r>
          </w:p>
        </w:tc>
        <w:tc>
          <w:tcPr>
            <w:tcW w:w="595" w:type="pct"/>
            <w:vAlign w:val="center"/>
          </w:tcPr>
          <w:p w14:paraId="2CEBA629" w14:textId="705F25CC"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22,27</w:t>
            </w:r>
          </w:p>
        </w:tc>
        <w:tc>
          <w:tcPr>
            <w:tcW w:w="644" w:type="pct"/>
            <w:vAlign w:val="center"/>
          </w:tcPr>
          <w:p w14:paraId="67523B93" w14:textId="15DCD74F"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8C45795" w14:textId="5676CD3F" w:rsidR="00CA136B" w:rsidRPr="00CA136B" w:rsidRDefault="00CA136B" w:rsidP="00CA136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F60DF85" w14:textId="6A48F7A1"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60DACDCA" w14:textId="77777777" w:rsidTr="00E948C2">
        <w:trPr>
          <w:trHeight w:val="283"/>
          <w:jc w:val="center"/>
        </w:trPr>
        <w:tc>
          <w:tcPr>
            <w:tcW w:w="582" w:type="pct"/>
            <w:vMerge/>
            <w:tcBorders>
              <w:left w:val="single" w:sz="18" w:space="0" w:color="auto"/>
              <w:right w:val="single" w:sz="2" w:space="0" w:color="auto"/>
            </w:tcBorders>
            <w:vAlign w:val="center"/>
          </w:tcPr>
          <w:p w14:paraId="3F03F0C2"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1538155A" w14:textId="0D39FE25" w:rsidR="00CA136B" w:rsidRPr="00CA136B" w:rsidRDefault="00CA136B" w:rsidP="00CA136B">
            <w:pPr>
              <w:jc w:val="center"/>
              <w:rPr>
                <w:rFonts w:ascii="Arial" w:hAnsi="Arial" w:cs="Arial"/>
                <w:sz w:val="18"/>
                <w:szCs w:val="18"/>
              </w:rPr>
            </w:pPr>
            <w:r>
              <w:rPr>
                <w:rFonts w:ascii="Arial" w:hAnsi="Arial" w:cs="Arial"/>
                <w:sz w:val="16"/>
                <w:szCs w:val="16"/>
              </w:rPr>
              <w:t>77C</w:t>
            </w:r>
          </w:p>
        </w:tc>
        <w:tc>
          <w:tcPr>
            <w:tcW w:w="595" w:type="pct"/>
            <w:vAlign w:val="center"/>
          </w:tcPr>
          <w:p w14:paraId="2397CD21" w14:textId="04D78ED0"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5,35</w:t>
            </w:r>
          </w:p>
        </w:tc>
        <w:tc>
          <w:tcPr>
            <w:tcW w:w="644" w:type="pct"/>
            <w:vAlign w:val="center"/>
          </w:tcPr>
          <w:p w14:paraId="066EEE54" w14:textId="543C9FA1"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68B9C682" w14:textId="26ACD470" w:rsidR="00CA136B" w:rsidRPr="00CA136B" w:rsidRDefault="00CA136B" w:rsidP="00CA136B">
            <w:pPr>
              <w:ind w:right="123"/>
              <w:jc w:val="center"/>
              <w:rPr>
                <w:rFonts w:ascii="Arial" w:hAnsi="Arial" w:cs="Arial"/>
                <w:sz w:val="18"/>
                <w:szCs w:val="18"/>
              </w:rPr>
            </w:pPr>
            <w:r>
              <w:rPr>
                <w:rFonts w:ascii="Arial" w:hAnsi="Arial" w:cs="Arial"/>
                <w:sz w:val="16"/>
                <w:szCs w:val="16"/>
              </w:rPr>
              <w:t>Curățiri, Rărituri</w:t>
            </w:r>
          </w:p>
        </w:tc>
        <w:tc>
          <w:tcPr>
            <w:tcW w:w="872" w:type="pct"/>
            <w:tcBorders>
              <w:right w:val="single" w:sz="18" w:space="0" w:color="auto"/>
            </w:tcBorders>
            <w:vAlign w:val="center"/>
          </w:tcPr>
          <w:p w14:paraId="3A0159B2" w14:textId="0C50D912"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DA0E75" w:rsidRPr="00CA136B" w14:paraId="1A38B157" w14:textId="77777777" w:rsidTr="00325FB7">
        <w:trPr>
          <w:trHeight w:val="283"/>
          <w:jc w:val="center"/>
        </w:trPr>
        <w:tc>
          <w:tcPr>
            <w:tcW w:w="582" w:type="pct"/>
            <w:vMerge/>
            <w:tcBorders>
              <w:left w:val="single" w:sz="18" w:space="0" w:color="auto"/>
              <w:right w:val="single" w:sz="2" w:space="0" w:color="auto"/>
            </w:tcBorders>
            <w:vAlign w:val="center"/>
          </w:tcPr>
          <w:p w14:paraId="4515AD34" w14:textId="77777777" w:rsidR="00DA0E75" w:rsidRPr="00CA136B" w:rsidRDefault="00DA0E75" w:rsidP="00DA0E75">
            <w:pPr>
              <w:jc w:val="center"/>
              <w:rPr>
                <w:rFonts w:ascii="Arial" w:hAnsi="Arial" w:cs="Arial"/>
                <w:sz w:val="18"/>
                <w:szCs w:val="18"/>
              </w:rPr>
            </w:pPr>
          </w:p>
        </w:tc>
        <w:tc>
          <w:tcPr>
            <w:tcW w:w="767" w:type="pct"/>
            <w:tcBorders>
              <w:left w:val="single" w:sz="2" w:space="0" w:color="auto"/>
            </w:tcBorders>
            <w:vAlign w:val="center"/>
          </w:tcPr>
          <w:p w14:paraId="6BA2702A" w14:textId="5C8E6BF8" w:rsidR="00DA0E75" w:rsidRPr="00CA136B" w:rsidRDefault="00DA0E75" w:rsidP="00DA0E75">
            <w:pPr>
              <w:jc w:val="center"/>
              <w:rPr>
                <w:rFonts w:ascii="Arial" w:hAnsi="Arial" w:cs="Arial"/>
                <w:sz w:val="18"/>
                <w:szCs w:val="18"/>
              </w:rPr>
            </w:pPr>
            <w:r>
              <w:rPr>
                <w:rFonts w:ascii="Arial" w:hAnsi="Arial" w:cs="Arial"/>
                <w:sz w:val="16"/>
                <w:szCs w:val="16"/>
              </w:rPr>
              <w:t>78A</w:t>
            </w:r>
          </w:p>
        </w:tc>
        <w:tc>
          <w:tcPr>
            <w:tcW w:w="595" w:type="pct"/>
            <w:vAlign w:val="center"/>
          </w:tcPr>
          <w:p w14:paraId="51B5F803" w14:textId="5ED101F4" w:rsidR="00DA0E75" w:rsidRPr="00CA136B" w:rsidRDefault="00DA0E75" w:rsidP="00DA0E75">
            <w:pPr>
              <w:pStyle w:val="Default"/>
              <w:ind w:left="-38"/>
              <w:jc w:val="center"/>
              <w:rPr>
                <w:rFonts w:ascii="Arial" w:hAnsi="Arial" w:cs="Arial"/>
                <w:color w:val="auto"/>
                <w:sz w:val="18"/>
                <w:szCs w:val="18"/>
                <w:lang w:val="ro-RO"/>
              </w:rPr>
            </w:pPr>
            <w:r>
              <w:rPr>
                <w:rFonts w:ascii="Arial" w:hAnsi="Arial" w:cs="Arial"/>
                <w:sz w:val="16"/>
                <w:szCs w:val="16"/>
              </w:rPr>
              <w:t>7,38</w:t>
            </w:r>
          </w:p>
        </w:tc>
        <w:tc>
          <w:tcPr>
            <w:tcW w:w="644" w:type="pct"/>
            <w:vAlign w:val="center"/>
          </w:tcPr>
          <w:p w14:paraId="4CF87590" w14:textId="34C4CA97" w:rsidR="00DA0E75" w:rsidRPr="00CA136B" w:rsidRDefault="00DA0E75" w:rsidP="00DA0E7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72C2F36B" w14:textId="4F5E8B67" w:rsidR="00DA0E75" w:rsidRPr="00CA136B" w:rsidRDefault="00DA0E75" w:rsidP="00DA0E75">
            <w:pPr>
              <w:ind w:right="123"/>
              <w:jc w:val="center"/>
              <w:rPr>
                <w:rFonts w:ascii="Arial" w:hAnsi="Arial" w:cs="Arial"/>
                <w:sz w:val="18"/>
                <w:szCs w:val="18"/>
              </w:rPr>
            </w:pPr>
            <w:r w:rsidRPr="007675CD">
              <w:rPr>
                <w:rFonts w:ascii="Arial" w:hAnsi="Arial" w:cs="Arial"/>
                <w:sz w:val="16"/>
                <w:szCs w:val="16"/>
              </w:rPr>
              <w:t>T. progresive (însămânțare), Ajutorarea regenerării naturale, Îngrijirea semințișului</w:t>
            </w:r>
          </w:p>
        </w:tc>
        <w:tc>
          <w:tcPr>
            <w:tcW w:w="872" w:type="pct"/>
            <w:tcBorders>
              <w:right w:val="single" w:sz="18" w:space="0" w:color="auto"/>
            </w:tcBorders>
          </w:tcPr>
          <w:p w14:paraId="3C015578" w14:textId="6159901C" w:rsidR="00DA0E75" w:rsidRPr="00CA136B" w:rsidRDefault="00DA0E75" w:rsidP="00DA0E75">
            <w:pPr>
              <w:ind w:right="-101"/>
              <w:jc w:val="center"/>
              <w:rPr>
                <w:rFonts w:ascii="Arial" w:hAnsi="Arial" w:cs="Arial"/>
                <w:sz w:val="18"/>
                <w:szCs w:val="18"/>
              </w:rPr>
            </w:pPr>
            <w:r w:rsidRPr="007F4025">
              <w:rPr>
                <w:rFonts w:ascii="Arial" w:hAnsi="Arial" w:cs="Arial"/>
                <w:sz w:val="16"/>
                <w:szCs w:val="16"/>
              </w:rPr>
              <w:t>Impact nesemnificativ</w:t>
            </w:r>
          </w:p>
        </w:tc>
      </w:tr>
      <w:tr w:rsidR="00DA0E75" w:rsidRPr="00CA136B" w14:paraId="7ADB5638" w14:textId="77777777" w:rsidTr="00325FB7">
        <w:trPr>
          <w:trHeight w:val="283"/>
          <w:jc w:val="center"/>
        </w:trPr>
        <w:tc>
          <w:tcPr>
            <w:tcW w:w="582" w:type="pct"/>
            <w:vMerge/>
            <w:tcBorders>
              <w:left w:val="single" w:sz="18" w:space="0" w:color="auto"/>
              <w:right w:val="single" w:sz="2" w:space="0" w:color="auto"/>
            </w:tcBorders>
            <w:vAlign w:val="center"/>
          </w:tcPr>
          <w:p w14:paraId="76C8BBF4" w14:textId="77777777" w:rsidR="00DA0E75" w:rsidRPr="00CA136B" w:rsidRDefault="00DA0E75" w:rsidP="00DA0E75">
            <w:pPr>
              <w:jc w:val="center"/>
              <w:rPr>
                <w:rFonts w:ascii="Arial" w:hAnsi="Arial" w:cs="Arial"/>
                <w:sz w:val="18"/>
                <w:szCs w:val="18"/>
              </w:rPr>
            </w:pPr>
          </w:p>
        </w:tc>
        <w:tc>
          <w:tcPr>
            <w:tcW w:w="767" w:type="pct"/>
            <w:tcBorders>
              <w:left w:val="single" w:sz="2" w:space="0" w:color="auto"/>
            </w:tcBorders>
            <w:vAlign w:val="center"/>
          </w:tcPr>
          <w:p w14:paraId="0DDF73A2" w14:textId="1344C6F5" w:rsidR="00DA0E75" w:rsidRPr="00CA136B" w:rsidRDefault="00DA0E75" w:rsidP="00DA0E75">
            <w:pPr>
              <w:jc w:val="center"/>
              <w:rPr>
                <w:rFonts w:ascii="Arial" w:hAnsi="Arial" w:cs="Arial"/>
                <w:sz w:val="18"/>
                <w:szCs w:val="18"/>
              </w:rPr>
            </w:pPr>
            <w:r>
              <w:rPr>
                <w:rFonts w:ascii="Arial" w:hAnsi="Arial" w:cs="Arial"/>
                <w:sz w:val="16"/>
                <w:szCs w:val="16"/>
              </w:rPr>
              <w:t>78B</w:t>
            </w:r>
          </w:p>
        </w:tc>
        <w:tc>
          <w:tcPr>
            <w:tcW w:w="595" w:type="pct"/>
            <w:vAlign w:val="center"/>
          </w:tcPr>
          <w:p w14:paraId="5063C838" w14:textId="50916C43" w:rsidR="00DA0E75" w:rsidRPr="00CA136B" w:rsidRDefault="00DA0E75" w:rsidP="00DA0E75">
            <w:pPr>
              <w:pStyle w:val="Default"/>
              <w:ind w:left="-38"/>
              <w:jc w:val="center"/>
              <w:rPr>
                <w:rFonts w:ascii="Arial" w:hAnsi="Arial" w:cs="Arial"/>
                <w:color w:val="auto"/>
                <w:sz w:val="18"/>
                <w:szCs w:val="18"/>
                <w:lang w:val="ro-RO"/>
              </w:rPr>
            </w:pPr>
            <w:r>
              <w:rPr>
                <w:rFonts w:ascii="Arial" w:hAnsi="Arial" w:cs="Arial"/>
                <w:sz w:val="16"/>
                <w:szCs w:val="16"/>
              </w:rPr>
              <w:t>33,86</w:t>
            </w:r>
          </w:p>
        </w:tc>
        <w:tc>
          <w:tcPr>
            <w:tcW w:w="644" w:type="pct"/>
            <w:vAlign w:val="center"/>
          </w:tcPr>
          <w:p w14:paraId="1F04F94B" w14:textId="7C9CDA4B" w:rsidR="00DA0E75" w:rsidRPr="00CA136B" w:rsidRDefault="00DA0E75" w:rsidP="00DA0E7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1CDC69C5" w14:textId="7916C987" w:rsidR="00DA0E75" w:rsidRPr="00CA136B" w:rsidRDefault="00DA0E75" w:rsidP="00DA0E75">
            <w:pPr>
              <w:ind w:right="123"/>
              <w:jc w:val="center"/>
              <w:rPr>
                <w:rFonts w:ascii="Arial" w:hAnsi="Arial" w:cs="Arial"/>
                <w:sz w:val="18"/>
                <w:szCs w:val="18"/>
              </w:rPr>
            </w:pPr>
            <w:r w:rsidRPr="007675CD">
              <w:rPr>
                <w:rFonts w:ascii="Arial" w:hAnsi="Arial" w:cs="Arial"/>
                <w:sz w:val="16"/>
                <w:szCs w:val="16"/>
              </w:rPr>
              <w:t>T. progresive (însămânțare), Ajutorarea regenerării naturale, Îngrijirea semințișului</w:t>
            </w:r>
          </w:p>
        </w:tc>
        <w:tc>
          <w:tcPr>
            <w:tcW w:w="872" w:type="pct"/>
            <w:tcBorders>
              <w:right w:val="single" w:sz="18" w:space="0" w:color="auto"/>
            </w:tcBorders>
          </w:tcPr>
          <w:p w14:paraId="4ED274E5" w14:textId="76F64D44" w:rsidR="00DA0E75" w:rsidRPr="00CA136B" w:rsidRDefault="00DA0E75" w:rsidP="00DA0E75">
            <w:pPr>
              <w:ind w:right="-101"/>
              <w:jc w:val="center"/>
              <w:rPr>
                <w:rFonts w:ascii="Arial" w:hAnsi="Arial" w:cs="Arial"/>
                <w:sz w:val="18"/>
                <w:szCs w:val="18"/>
              </w:rPr>
            </w:pPr>
            <w:r w:rsidRPr="007F4025">
              <w:rPr>
                <w:rFonts w:ascii="Arial" w:hAnsi="Arial" w:cs="Arial"/>
                <w:sz w:val="16"/>
                <w:szCs w:val="16"/>
              </w:rPr>
              <w:t>Impact nesemnificativ</w:t>
            </w:r>
          </w:p>
        </w:tc>
      </w:tr>
      <w:tr w:rsidR="00CA136B" w:rsidRPr="00CA136B" w14:paraId="1DFE7F7F" w14:textId="77777777" w:rsidTr="00E948C2">
        <w:trPr>
          <w:trHeight w:val="283"/>
          <w:jc w:val="center"/>
        </w:trPr>
        <w:tc>
          <w:tcPr>
            <w:tcW w:w="582" w:type="pct"/>
            <w:vMerge/>
            <w:tcBorders>
              <w:left w:val="single" w:sz="18" w:space="0" w:color="auto"/>
              <w:right w:val="single" w:sz="2" w:space="0" w:color="auto"/>
            </w:tcBorders>
            <w:vAlign w:val="center"/>
          </w:tcPr>
          <w:p w14:paraId="4B87AB2A"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2EBE37CF" w14:textId="75F31636" w:rsidR="00CA136B" w:rsidRPr="00CA136B" w:rsidRDefault="00CA136B" w:rsidP="00CA136B">
            <w:pPr>
              <w:jc w:val="center"/>
              <w:rPr>
                <w:rFonts w:ascii="Arial" w:hAnsi="Arial" w:cs="Arial"/>
                <w:sz w:val="18"/>
                <w:szCs w:val="18"/>
              </w:rPr>
            </w:pPr>
            <w:r>
              <w:rPr>
                <w:rFonts w:ascii="Arial" w:hAnsi="Arial" w:cs="Arial"/>
                <w:sz w:val="16"/>
                <w:szCs w:val="16"/>
              </w:rPr>
              <w:t>79A</w:t>
            </w:r>
          </w:p>
        </w:tc>
        <w:tc>
          <w:tcPr>
            <w:tcW w:w="595" w:type="pct"/>
            <w:vAlign w:val="center"/>
          </w:tcPr>
          <w:p w14:paraId="526FD9F6" w14:textId="09A80796"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9,40</w:t>
            </w:r>
          </w:p>
        </w:tc>
        <w:tc>
          <w:tcPr>
            <w:tcW w:w="644" w:type="pct"/>
            <w:vAlign w:val="center"/>
          </w:tcPr>
          <w:p w14:paraId="2809A370" w14:textId="286F6E7A"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14CFB6D6" w14:textId="7A3E3B72" w:rsidR="00CA136B" w:rsidRPr="00CA136B" w:rsidRDefault="00CA136B" w:rsidP="00CA136B">
            <w:pPr>
              <w:ind w:right="123"/>
              <w:jc w:val="center"/>
              <w:rPr>
                <w:rFonts w:ascii="Arial" w:hAnsi="Arial" w:cs="Arial"/>
                <w:sz w:val="18"/>
                <w:szCs w:val="18"/>
              </w:rPr>
            </w:pPr>
            <w:r>
              <w:rPr>
                <w:rFonts w:ascii="Arial" w:hAnsi="Arial" w:cs="Arial"/>
                <w:sz w:val="16"/>
                <w:szCs w:val="16"/>
              </w:rPr>
              <w:t xml:space="preserve">Completări, </w:t>
            </w:r>
            <w:r w:rsidRPr="007675CD">
              <w:rPr>
                <w:rFonts w:ascii="Arial" w:hAnsi="Arial" w:cs="Arial"/>
                <w:sz w:val="16"/>
                <w:szCs w:val="16"/>
              </w:rPr>
              <w:t>Îngrijirea semințișului</w:t>
            </w:r>
          </w:p>
        </w:tc>
        <w:tc>
          <w:tcPr>
            <w:tcW w:w="872" w:type="pct"/>
            <w:tcBorders>
              <w:right w:val="single" w:sz="18" w:space="0" w:color="auto"/>
            </w:tcBorders>
            <w:vAlign w:val="center"/>
          </w:tcPr>
          <w:p w14:paraId="7FA5FD97" w14:textId="2AD7D6F6"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697363C9" w14:textId="77777777" w:rsidTr="00E948C2">
        <w:trPr>
          <w:trHeight w:val="283"/>
          <w:jc w:val="center"/>
        </w:trPr>
        <w:tc>
          <w:tcPr>
            <w:tcW w:w="582" w:type="pct"/>
            <w:vMerge/>
            <w:tcBorders>
              <w:left w:val="single" w:sz="18" w:space="0" w:color="auto"/>
              <w:right w:val="single" w:sz="2" w:space="0" w:color="auto"/>
            </w:tcBorders>
            <w:vAlign w:val="center"/>
          </w:tcPr>
          <w:p w14:paraId="476DE581"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5E0A72CF" w14:textId="0E37C39C" w:rsidR="00CA136B" w:rsidRPr="00CA136B" w:rsidRDefault="00CA136B" w:rsidP="00CA136B">
            <w:pPr>
              <w:jc w:val="center"/>
              <w:rPr>
                <w:rFonts w:ascii="Arial" w:hAnsi="Arial" w:cs="Arial"/>
                <w:sz w:val="18"/>
                <w:szCs w:val="18"/>
              </w:rPr>
            </w:pPr>
            <w:r>
              <w:rPr>
                <w:rFonts w:ascii="Arial" w:hAnsi="Arial" w:cs="Arial"/>
                <w:sz w:val="16"/>
                <w:szCs w:val="16"/>
              </w:rPr>
              <w:t>79B</w:t>
            </w:r>
          </w:p>
        </w:tc>
        <w:tc>
          <w:tcPr>
            <w:tcW w:w="595" w:type="pct"/>
            <w:vAlign w:val="center"/>
          </w:tcPr>
          <w:p w14:paraId="51E34D15" w14:textId="0C580168"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24,84</w:t>
            </w:r>
          </w:p>
        </w:tc>
        <w:tc>
          <w:tcPr>
            <w:tcW w:w="644" w:type="pct"/>
            <w:vAlign w:val="center"/>
          </w:tcPr>
          <w:p w14:paraId="18110F53" w14:textId="55EE0247"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407B8AE9" w14:textId="77777777" w:rsidR="00CA136B" w:rsidRPr="007675CD" w:rsidRDefault="00CA136B" w:rsidP="00CA136B">
            <w:pPr>
              <w:ind w:left="-85" w:right="-85"/>
              <w:jc w:val="center"/>
              <w:rPr>
                <w:rFonts w:ascii="Arial" w:hAnsi="Arial" w:cs="Arial"/>
                <w:sz w:val="16"/>
                <w:szCs w:val="16"/>
              </w:rPr>
            </w:pPr>
            <w:r w:rsidRPr="007675CD">
              <w:rPr>
                <w:rFonts w:ascii="Arial" w:hAnsi="Arial" w:cs="Arial"/>
                <w:sz w:val="16"/>
                <w:szCs w:val="16"/>
              </w:rPr>
              <w:t>Tăieri de conservare,</w:t>
            </w:r>
          </w:p>
          <w:p w14:paraId="61859DD2" w14:textId="5E8CE848" w:rsidR="00CA136B" w:rsidRPr="00CA136B" w:rsidRDefault="00CA136B" w:rsidP="00CA136B">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E0463BE" w14:textId="355E6F5D"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5AE026ED" w14:textId="77777777" w:rsidTr="00E948C2">
        <w:trPr>
          <w:trHeight w:val="283"/>
          <w:jc w:val="center"/>
        </w:trPr>
        <w:tc>
          <w:tcPr>
            <w:tcW w:w="582" w:type="pct"/>
            <w:vMerge/>
            <w:tcBorders>
              <w:left w:val="single" w:sz="18" w:space="0" w:color="auto"/>
              <w:right w:val="single" w:sz="2" w:space="0" w:color="auto"/>
            </w:tcBorders>
            <w:vAlign w:val="center"/>
          </w:tcPr>
          <w:p w14:paraId="0AC80837"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36EFD290" w14:textId="273A9C12" w:rsidR="00CA136B" w:rsidRPr="00CA136B" w:rsidRDefault="00CA136B" w:rsidP="00CA136B">
            <w:pPr>
              <w:jc w:val="center"/>
              <w:rPr>
                <w:rFonts w:ascii="Arial" w:hAnsi="Arial" w:cs="Arial"/>
                <w:sz w:val="18"/>
                <w:szCs w:val="18"/>
              </w:rPr>
            </w:pPr>
            <w:r>
              <w:rPr>
                <w:rFonts w:ascii="Arial" w:hAnsi="Arial" w:cs="Arial"/>
                <w:sz w:val="16"/>
                <w:szCs w:val="16"/>
              </w:rPr>
              <w:t>79C</w:t>
            </w:r>
          </w:p>
        </w:tc>
        <w:tc>
          <w:tcPr>
            <w:tcW w:w="595" w:type="pct"/>
            <w:vAlign w:val="center"/>
          </w:tcPr>
          <w:p w14:paraId="296DBB13" w14:textId="0E82153D"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1,73</w:t>
            </w:r>
          </w:p>
        </w:tc>
        <w:tc>
          <w:tcPr>
            <w:tcW w:w="644" w:type="pct"/>
            <w:vAlign w:val="center"/>
          </w:tcPr>
          <w:p w14:paraId="71AE9CCB" w14:textId="26DA5455"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2C2103B" w14:textId="5EB7F19D" w:rsidR="00CA136B" w:rsidRPr="00CA136B" w:rsidRDefault="00CA136B" w:rsidP="00CA136B">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79F58444" w14:textId="02E30E04" w:rsidR="00CA136B" w:rsidRPr="00CA136B" w:rsidRDefault="00CA136B" w:rsidP="00CA136B">
            <w:pPr>
              <w:ind w:right="-101"/>
              <w:jc w:val="center"/>
              <w:rPr>
                <w:rFonts w:ascii="Arial" w:hAnsi="Arial" w:cs="Arial"/>
                <w:sz w:val="18"/>
                <w:szCs w:val="18"/>
              </w:rPr>
            </w:pPr>
            <w:r>
              <w:rPr>
                <w:rFonts w:ascii="Arial" w:hAnsi="Arial" w:cs="Arial"/>
                <w:sz w:val="16"/>
                <w:szCs w:val="16"/>
              </w:rPr>
              <w:t>Neutru</w:t>
            </w:r>
          </w:p>
        </w:tc>
      </w:tr>
      <w:tr w:rsidR="00CA136B" w:rsidRPr="00CA136B" w14:paraId="768789AB" w14:textId="77777777" w:rsidTr="00E948C2">
        <w:trPr>
          <w:trHeight w:val="283"/>
          <w:jc w:val="center"/>
        </w:trPr>
        <w:tc>
          <w:tcPr>
            <w:tcW w:w="582" w:type="pct"/>
            <w:vMerge/>
            <w:tcBorders>
              <w:left w:val="single" w:sz="18" w:space="0" w:color="auto"/>
              <w:right w:val="single" w:sz="2" w:space="0" w:color="auto"/>
            </w:tcBorders>
            <w:vAlign w:val="center"/>
          </w:tcPr>
          <w:p w14:paraId="6442469C"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5D9BB9D1" w14:textId="2F758F91" w:rsidR="00CA136B" w:rsidRPr="00CA136B" w:rsidRDefault="00CA136B" w:rsidP="00CA136B">
            <w:pPr>
              <w:jc w:val="center"/>
              <w:rPr>
                <w:rFonts w:ascii="Arial" w:hAnsi="Arial" w:cs="Arial"/>
                <w:sz w:val="18"/>
                <w:szCs w:val="18"/>
              </w:rPr>
            </w:pPr>
            <w:r>
              <w:rPr>
                <w:rFonts w:ascii="Arial" w:hAnsi="Arial" w:cs="Arial"/>
                <w:sz w:val="16"/>
                <w:szCs w:val="16"/>
              </w:rPr>
              <w:t>79D</w:t>
            </w:r>
          </w:p>
        </w:tc>
        <w:tc>
          <w:tcPr>
            <w:tcW w:w="595" w:type="pct"/>
            <w:vAlign w:val="center"/>
          </w:tcPr>
          <w:p w14:paraId="3A347D63" w14:textId="4C116F50"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7,77</w:t>
            </w:r>
          </w:p>
        </w:tc>
        <w:tc>
          <w:tcPr>
            <w:tcW w:w="644" w:type="pct"/>
            <w:vAlign w:val="center"/>
          </w:tcPr>
          <w:p w14:paraId="0ABB1F7A" w14:textId="20E201FE"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47B33CFF" w14:textId="51BCFD9C" w:rsidR="00CA136B" w:rsidRPr="00CA136B" w:rsidRDefault="00CA136B" w:rsidP="00CA136B">
            <w:pPr>
              <w:ind w:right="123"/>
              <w:jc w:val="center"/>
              <w:rPr>
                <w:rFonts w:ascii="Arial" w:hAnsi="Arial" w:cs="Arial"/>
                <w:sz w:val="18"/>
                <w:szCs w:val="18"/>
              </w:rPr>
            </w:pPr>
            <w:r w:rsidRPr="007675CD">
              <w:rPr>
                <w:rFonts w:ascii="Arial" w:hAnsi="Arial" w:cs="Arial"/>
                <w:sz w:val="16"/>
                <w:szCs w:val="16"/>
              </w:rPr>
              <w:t>T. progresive (</w:t>
            </w:r>
            <w:r>
              <w:rPr>
                <w:rFonts w:ascii="Arial" w:hAnsi="Arial" w:cs="Arial"/>
                <w:sz w:val="16"/>
                <w:szCs w:val="16"/>
              </w:rPr>
              <w:t>racordar</w:t>
            </w:r>
            <w:r w:rsidRPr="007675CD">
              <w:rPr>
                <w:rFonts w:ascii="Arial" w:hAnsi="Arial" w:cs="Arial"/>
                <w:sz w:val="16"/>
                <w:szCs w:val="16"/>
              </w:rPr>
              <w:t>e),</w:t>
            </w:r>
            <w:r>
              <w:rPr>
                <w:rFonts w:ascii="Arial" w:hAnsi="Arial" w:cs="Arial"/>
                <w:sz w:val="16"/>
                <w:szCs w:val="16"/>
              </w:rPr>
              <w:t xml:space="preserve"> Împăduriri,</w:t>
            </w:r>
            <w:r w:rsidRPr="007675CD">
              <w:rPr>
                <w:rFonts w:ascii="Arial" w:hAnsi="Arial" w:cs="Arial"/>
                <w:sz w:val="16"/>
                <w:szCs w:val="16"/>
              </w:rPr>
              <w:t xml:space="preserve"> Îngrijirea semințișului</w:t>
            </w:r>
          </w:p>
        </w:tc>
        <w:tc>
          <w:tcPr>
            <w:tcW w:w="872" w:type="pct"/>
            <w:tcBorders>
              <w:right w:val="single" w:sz="18" w:space="0" w:color="auto"/>
            </w:tcBorders>
            <w:vAlign w:val="center"/>
          </w:tcPr>
          <w:p w14:paraId="4237ECE3" w14:textId="5B9D7104" w:rsidR="00CA136B" w:rsidRPr="00CA136B" w:rsidRDefault="00CA136B" w:rsidP="00CA136B">
            <w:pPr>
              <w:ind w:right="-101"/>
              <w:jc w:val="center"/>
              <w:rPr>
                <w:rFonts w:ascii="Arial" w:hAnsi="Arial" w:cs="Arial"/>
                <w:sz w:val="18"/>
                <w:szCs w:val="18"/>
              </w:rPr>
            </w:pPr>
            <w:r>
              <w:rPr>
                <w:rFonts w:ascii="Arial" w:hAnsi="Arial" w:cs="Arial"/>
                <w:sz w:val="16"/>
                <w:szCs w:val="16"/>
              </w:rPr>
              <w:t>Impact semnificativ</w:t>
            </w:r>
          </w:p>
        </w:tc>
      </w:tr>
      <w:tr w:rsidR="00CA136B" w:rsidRPr="00CA136B" w14:paraId="7915F2DF" w14:textId="77777777" w:rsidTr="00E948C2">
        <w:trPr>
          <w:trHeight w:val="283"/>
          <w:jc w:val="center"/>
        </w:trPr>
        <w:tc>
          <w:tcPr>
            <w:tcW w:w="582" w:type="pct"/>
            <w:vMerge/>
            <w:tcBorders>
              <w:left w:val="single" w:sz="18" w:space="0" w:color="auto"/>
              <w:right w:val="single" w:sz="2" w:space="0" w:color="auto"/>
            </w:tcBorders>
            <w:vAlign w:val="center"/>
          </w:tcPr>
          <w:p w14:paraId="48B950B8"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085A7664" w14:textId="53E82E65" w:rsidR="00CA136B" w:rsidRPr="00CA136B" w:rsidRDefault="00CA136B" w:rsidP="00CA136B">
            <w:pPr>
              <w:jc w:val="center"/>
              <w:rPr>
                <w:rFonts w:ascii="Arial" w:hAnsi="Arial" w:cs="Arial"/>
                <w:sz w:val="18"/>
                <w:szCs w:val="18"/>
              </w:rPr>
            </w:pPr>
            <w:r>
              <w:rPr>
                <w:rFonts w:ascii="Arial" w:hAnsi="Arial" w:cs="Arial"/>
                <w:sz w:val="16"/>
                <w:szCs w:val="16"/>
              </w:rPr>
              <w:t>91</w:t>
            </w:r>
          </w:p>
        </w:tc>
        <w:tc>
          <w:tcPr>
            <w:tcW w:w="595" w:type="pct"/>
            <w:vAlign w:val="center"/>
          </w:tcPr>
          <w:p w14:paraId="117CA21D" w14:textId="0D48CCD5"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2,70</w:t>
            </w:r>
          </w:p>
        </w:tc>
        <w:tc>
          <w:tcPr>
            <w:tcW w:w="644" w:type="pct"/>
            <w:vAlign w:val="center"/>
          </w:tcPr>
          <w:p w14:paraId="7563E675" w14:textId="19734132"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5A5A20E3" w14:textId="77777777" w:rsidR="00CA136B" w:rsidRPr="007675CD" w:rsidRDefault="00CA136B" w:rsidP="00CA136B">
            <w:pPr>
              <w:ind w:left="-85" w:right="-85"/>
              <w:jc w:val="center"/>
              <w:rPr>
                <w:rFonts w:ascii="Arial" w:hAnsi="Arial" w:cs="Arial"/>
                <w:sz w:val="16"/>
                <w:szCs w:val="16"/>
              </w:rPr>
            </w:pPr>
            <w:r w:rsidRPr="007675CD">
              <w:rPr>
                <w:rFonts w:ascii="Arial" w:hAnsi="Arial" w:cs="Arial"/>
                <w:sz w:val="16"/>
                <w:szCs w:val="16"/>
              </w:rPr>
              <w:t>Tăieri de conservare,</w:t>
            </w:r>
          </w:p>
          <w:p w14:paraId="148D11FD" w14:textId="4EAC8ECA" w:rsidR="00CA136B" w:rsidRPr="00CA136B" w:rsidRDefault="00CA136B" w:rsidP="00CA136B">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2F7D794" w14:textId="42057DD2"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4A8FCD61" w14:textId="77777777" w:rsidTr="00E948C2">
        <w:trPr>
          <w:trHeight w:val="283"/>
          <w:jc w:val="center"/>
        </w:trPr>
        <w:tc>
          <w:tcPr>
            <w:tcW w:w="582" w:type="pct"/>
            <w:vMerge/>
            <w:tcBorders>
              <w:left w:val="single" w:sz="18" w:space="0" w:color="auto"/>
              <w:right w:val="single" w:sz="2" w:space="0" w:color="auto"/>
            </w:tcBorders>
            <w:vAlign w:val="center"/>
          </w:tcPr>
          <w:p w14:paraId="5A13585D"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3331C23A" w14:textId="3CE6CFAF" w:rsidR="00CA136B" w:rsidRPr="00CA136B" w:rsidRDefault="00CA136B" w:rsidP="00CA136B">
            <w:pPr>
              <w:jc w:val="center"/>
              <w:rPr>
                <w:rFonts w:ascii="Arial" w:hAnsi="Arial" w:cs="Arial"/>
                <w:sz w:val="18"/>
                <w:szCs w:val="18"/>
              </w:rPr>
            </w:pPr>
            <w:r>
              <w:rPr>
                <w:rFonts w:ascii="Arial" w:hAnsi="Arial" w:cs="Arial"/>
                <w:sz w:val="16"/>
                <w:szCs w:val="16"/>
              </w:rPr>
              <w:t>92A</w:t>
            </w:r>
          </w:p>
        </w:tc>
        <w:tc>
          <w:tcPr>
            <w:tcW w:w="595" w:type="pct"/>
            <w:vAlign w:val="center"/>
          </w:tcPr>
          <w:p w14:paraId="16F4E7C4" w14:textId="7DBA5146"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18,62</w:t>
            </w:r>
          </w:p>
        </w:tc>
        <w:tc>
          <w:tcPr>
            <w:tcW w:w="644" w:type="pct"/>
            <w:vAlign w:val="center"/>
          </w:tcPr>
          <w:p w14:paraId="4C6C02A0" w14:textId="7598DF6C"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4CEEAB8E" w14:textId="77777777" w:rsidR="00CA136B" w:rsidRPr="007675CD" w:rsidRDefault="00CA136B" w:rsidP="00CA136B">
            <w:pPr>
              <w:ind w:left="-85" w:right="-85"/>
              <w:jc w:val="center"/>
              <w:rPr>
                <w:rFonts w:ascii="Arial" w:hAnsi="Arial" w:cs="Arial"/>
                <w:sz w:val="16"/>
                <w:szCs w:val="16"/>
              </w:rPr>
            </w:pPr>
            <w:r w:rsidRPr="007675CD">
              <w:rPr>
                <w:rFonts w:ascii="Arial" w:hAnsi="Arial" w:cs="Arial"/>
                <w:sz w:val="16"/>
                <w:szCs w:val="16"/>
              </w:rPr>
              <w:t>Tăieri de conservare,</w:t>
            </w:r>
          </w:p>
          <w:p w14:paraId="66AD8558" w14:textId="7B384E0F" w:rsidR="00CA136B" w:rsidRPr="00CA136B" w:rsidRDefault="00CA136B" w:rsidP="00CA136B">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9E17D47" w14:textId="67B8CA30"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53477F1C" w14:textId="77777777" w:rsidTr="00E948C2">
        <w:trPr>
          <w:trHeight w:val="283"/>
          <w:jc w:val="center"/>
        </w:trPr>
        <w:tc>
          <w:tcPr>
            <w:tcW w:w="582" w:type="pct"/>
            <w:vMerge/>
            <w:tcBorders>
              <w:left w:val="single" w:sz="18" w:space="0" w:color="auto"/>
              <w:right w:val="single" w:sz="2" w:space="0" w:color="auto"/>
            </w:tcBorders>
            <w:vAlign w:val="center"/>
          </w:tcPr>
          <w:p w14:paraId="09C6F21C"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3042D6EB" w14:textId="6FCCEF6D" w:rsidR="00CA136B" w:rsidRPr="00CA136B" w:rsidRDefault="00CA136B" w:rsidP="00CA136B">
            <w:pPr>
              <w:jc w:val="center"/>
              <w:rPr>
                <w:rFonts w:ascii="Arial" w:hAnsi="Arial" w:cs="Arial"/>
                <w:sz w:val="18"/>
                <w:szCs w:val="18"/>
              </w:rPr>
            </w:pPr>
            <w:r>
              <w:rPr>
                <w:rFonts w:ascii="Arial" w:hAnsi="Arial" w:cs="Arial"/>
                <w:sz w:val="16"/>
                <w:szCs w:val="16"/>
              </w:rPr>
              <w:t>92B</w:t>
            </w:r>
          </w:p>
        </w:tc>
        <w:tc>
          <w:tcPr>
            <w:tcW w:w="595" w:type="pct"/>
            <w:vAlign w:val="center"/>
          </w:tcPr>
          <w:p w14:paraId="0F3BB86F" w14:textId="240A1253"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20,62</w:t>
            </w:r>
          </w:p>
        </w:tc>
        <w:tc>
          <w:tcPr>
            <w:tcW w:w="644" w:type="pct"/>
            <w:vAlign w:val="center"/>
          </w:tcPr>
          <w:p w14:paraId="011F439C" w14:textId="04C01E49"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27715D83" w14:textId="3A178FBC" w:rsidR="00CA136B" w:rsidRPr="00CA136B" w:rsidRDefault="00CA136B" w:rsidP="00CA136B">
            <w:pPr>
              <w:ind w:right="123"/>
              <w:jc w:val="center"/>
              <w:rPr>
                <w:rFonts w:ascii="Arial" w:hAnsi="Arial" w:cs="Arial"/>
                <w:sz w:val="18"/>
                <w:szCs w:val="18"/>
              </w:rPr>
            </w:pPr>
            <w:r w:rsidRPr="007675CD">
              <w:rPr>
                <w:rFonts w:ascii="Arial" w:hAnsi="Arial" w:cs="Arial"/>
                <w:sz w:val="16"/>
                <w:szCs w:val="16"/>
              </w:rPr>
              <w:t>T. progresive (</w:t>
            </w:r>
            <w:r>
              <w:rPr>
                <w:rFonts w:ascii="Arial" w:hAnsi="Arial" w:cs="Arial"/>
                <w:sz w:val="16"/>
                <w:szCs w:val="16"/>
              </w:rPr>
              <w:t>punere în lumină</w:t>
            </w:r>
            <w:r w:rsidRPr="007675CD">
              <w:rPr>
                <w:rFonts w:ascii="Arial" w:hAnsi="Arial" w:cs="Arial"/>
                <w:sz w:val="16"/>
                <w:szCs w:val="16"/>
              </w:rPr>
              <w:t>), Ajutorarea regenerării naturale, Îngrijirea semințișului</w:t>
            </w:r>
          </w:p>
        </w:tc>
        <w:tc>
          <w:tcPr>
            <w:tcW w:w="872" w:type="pct"/>
            <w:tcBorders>
              <w:right w:val="single" w:sz="18" w:space="0" w:color="auto"/>
            </w:tcBorders>
            <w:vAlign w:val="center"/>
          </w:tcPr>
          <w:p w14:paraId="431D3A04" w14:textId="1578D523" w:rsidR="00CA136B" w:rsidRPr="00CA136B" w:rsidRDefault="00DA0E75"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3D0E3ED9" w14:textId="77777777" w:rsidTr="00E948C2">
        <w:trPr>
          <w:trHeight w:val="283"/>
          <w:jc w:val="center"/>
        </w:trPr>
        <w:tc>
          <w:tcPr>
            <w:tcW w:w="582" w:type="pct"/>
            <w:vMerge/>
            <w:tcBorders>
              <w:left w:val="single" w:sz="18" w:space="0" w:color="auto"/>
              <w:right w:val="single" w:sz="2" w:space="0" w:color="auto"/>
            </w:tcBorders>
            <w:vAlign w:val="center"/>
          </w:tcPr>
          <w:p w14:paraId="78E43A9F"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66A9E3B7" w14:textId="316DB905" w:rsidR="00CA136B" w:rsidRPr="00CA136B" w:rsidRDefault="00CA136B" w:rsidP="00CA136B">
            <w:pPr>
              <w:jc w:val="center"/>
              <w:rPr>
                <w:rFonts w:ascii="Arial" w:hAnsi="Arial" w:cs="Arial"/>
                <w:sz w:val="18"/>
                <w:szCs w:val="18"/>
              </w:rPr>
            </w:pPr>
            <w:r>
              <w:rPr>
                <w:rFonts w:ascii="Arial" w:hAnsi="Arial" w:cs="Arial"/>
                <w:sz w:val="16"/>
                <w:szCs w:val="16"/>
              </w:rPr>
              <w:t>93A</w:t>
            </w:r>
          </w:p>
        </w:tc>
        <w:tc>
          <w:tcPr>
            <w:tcW w:w="595" w:type="pct"/>
            <w:vAlign w:val="center"/>
          </w:tcPr>
          <w:p w14:paraId="1E91CA5C" w14:textId="595FB780"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2,92</w:t>
            </w:r>
          </w:p>
        </w:tc>
        <w:tc>
          <w:tcPr>
            <w:tcW w:w="644" w:type="pct"/>
            <w:vAlign w:val="center"/>
          </w:tcPr>
          <w:p w14:paraId="5A0CEDF5" w14:textId="5956874C"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34F1E38F" w14:textId="77777777" w:rsidR="00CA136B" w:rsidRPr="007675CD" w:rsidRDefault="00CA136B" w:rsidP="00CA136B">
            <w:pPr>
              <w:ind w:left="-85" w:right="-85"/>
              <w:jc w:val="center"/>
              <w:rPr>
                <w:rFonts w:ascii="Arial" w:hAnsi="Arial" w:cs="Arial"/>
                <w:sz w:val="16"/>
                <w:szCs w:val="16"/>
              </w:rPr>
            </w:pPr>
            <w:r w:rsidRPr="007675CD">
              <w:rPr>
                <w:rFonts w:ascii="Arial" w:hAnsi="Arial" w:cs="Arial"/>
                <w:sz w:val="16"/>
                <w:szCs w:val="16"/>
              </w:rPr>
              <w:t>Tăieri de conservare,</w:t>
            </w:r>
          </w:p>
          <w:p w14:paraId="3D11B53C" w14:textId="3EB3AAA2" w:rsidR="00CA136B" w:rsidRPr="00CA136B" w:rsidRDefault="00CA136B" w:rsidP="00CA136B">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6B62817B" w14:textId="7FEEFACE"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0BC6BB95" w14:textId="77777777" w:rsidTr="00E948C2">
        <w:trPr>
          <w:trHeight w:val="283"/>
          <w:jc w:val="center"/>
        </w:trPr>
        <w:tc>
          <w:tcPr>
            <w:tcW w:w="582" w:type="pct"/>
            <w:vMerge/>
            <w:tcBorders>
              <w:left w:val="single" w:sz="18" w:space="0" w:color="auto"/>
              <w:right w:val="single" w:sz="2" w:space="0" w:color="auto"/>
            </w:tcBorders>
            <w:vAlign w:val="center"/>
          </w:tcPr>
          <w:p w14:paraId="668DEBB6"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6D989FFF" w14:textId="480F9CAA" w:rsidR="00CA136B" w:rsidRPr="00CA136B" w:rsidRDefault="00CA136B" w:rsidP="00CA136B">
            <w:pPr>
              <w:jc w:val="center"/>
              <w:rPr>
                <w:rFonts w:ascii="Arial" w:hAnsi="Arial" w:cs="Arial"/>
                <w:sz w:val="18"/>
                <w:szCs w:val="18"/>
              </w:rPr>
            </w:pPr>
            <w:r>
              <w:rPr>
                <w:rFonts w:ascii="Arial" w:hAnsi="Arial" w:cs="Arial"/>
                <w:sz w:val="16"/>
                <w:szCs w:val="16"/>
              </w:rPr>
              <w:t>93B</w:t>
            </w:r>
          </w:p>
        </w:tc>
        <w:tc>
          <w:tcPr>
            <w:tcW w:w="595" w:type="pct"/>
            <w:vAlign w:val="center"/>
          </w:tcPr>
          <w:p w14:paraId="133EF5A5" w14:textId="19FA0691"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16,40</w:t>
            </w:r>
          </w:p>
        </w:tc>
        <w:tc>
          <w:tcPr>
            <w:tcW w:w="644" w:type="pct"/>
            <w:vAlign w:val="center"/>
          </w:tcPr>
          <w:p w14:paraId="71628617" w14:textId="679151F6"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6BBF27AC" w14:textId="0DA5DFD9" w:rsidR="00CA136B" w:rsidRPr="00CA136B" w:rsidRDefault="00CA136B" w:rsidP="00CA136B">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1F61F37D" w14:textId="0E18A401"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38857C42" w14:textId="77777777" w:rsidTr="00E948C2">
        <w:trPr>
          <w:trHeight w:val="283"/>
          <w:jc w:val="center"/>
        </w:trPr>
        <w:tc>
          <w:tcPr>
            <w:tcW w:w="582" w:type="pct"/>
            <w:vMerge/>
            <w:tcBorders>
              <w:left w:val="single" w:sz="18" w:space="0" w:color="auto"/>
              <w:right w:val="single" w:sz="2" w:space="0" w:color="auto"/>
            </w:tcBorders>
            <w:vAlign w:val="center"/>
          </w:tcPr>
          <w:p w14:paraId="62170D4E"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296662CC" w14:textId="27DAB63A" w:rsidR="00CA136B" w:rsidRPr="00CA136B" w:rsidRDefault="00CA136B" w:rsidP="00CA136B">
            <w:pPr>
              <w:jc w:val="center"/>
              <w:rPr>
                <w:rFonts w:ascii="Arial" w:hAnsi="Arial" w:cs="Arial"/>
                <w:sz w:val="18"/>
                <w:szCs w:val="18"/>
              </w:rPr>
            </w:pPr>
            <w:r>
              <w:rPr>
                <w:rFonts w:ascii="Arial" w:hAnsi="Arial" w:cs="Arial"/>
                <w:sz w:val="16"/>
                <w:szCs w:val="16"/>
              </w:rPr>
              <w:t>93C</w:t>
            </w:r>
          </w:p>
        </w:tc>
        <w:tc>
          <w:tcPr>
            <w:tcW w:w="595" w:type="pct"/>
            <w:vAlign w:val="center"/>
          </w:tcPr>
          <w:p w14:paraId="57E8F071" w14:textId="0C8DA8D6"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7,75</w:t>
            </w:r>
          </w:p>
        </w:tc>
        <w:tc>
          <w:tcPr>
            <w:tcW w:w="644" w:type="pct"/>
            <w:vAlign w:val="center"/>
          </w:tcPr>
          <w:p w14:paraId="1E5D1211" w14:textId="4D024506"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738AE90B" w14:textId="2F8936E3" w:rsidR="00CA136B" w:rsidRPr="00CA136B" w:rsidRDefault="00CA136B" w:rsidP="00CA136B">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331B4727" w14:textId="625874E1"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CA136B" w14:paraId="197B22B6" w14:textId="77777777" w:rsidTr="00E948C2">
        <w:trPr>
          <w:trHeight w:val="283"/>
          <w:jc w:val="center"/>
        </w:trPr>
        <w:tc>
          <w:tcPr>
            <w:tcW w:w="582" w:type="pct"/>
            <w:vMerge/>
            <w:tcBorders>
              <w:left w:val="single" w:sz="18" w:space="0" w:color="auto"/>
              <w:right w:val="single" w:sz="2" w:space="0" w:color="auto"/>
            </w:tcBorders>
            <w:vAlign w:val="center"/>
          </w:tcPr>
          <w:p w14:paraId="73FCC8B0"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43AC0A8A" w14:textId="3192E472" w:rsidR="00CA136B" w:rsidRPr="00CA136B" w:rsidRDefault="00CA136B" w:rsidP="00CA136B">
            <w:pPr>
              <w:jc w:val="center"/>
              <w:rPr>
                <w:rFonts w:ascii="Arial" w:hAnsi="Arial" w:cs="Arial"/>
                <w:sz w:val="18"/>
                <w:szCs w:val="18"/>
              </w:rPr>
            </w:pPr>
            <w:r>
              <w:rPr>
                <w:rFonts w:ascii="Arial" w:hAnsi="Arial" w:cs="Arial"/>
                <w:sz w:val="16"/>
                <w:szCs w:val="16"/>
              </w:rPr>
              <w:t>93D</w:t>
            </w:r>
          </w:p>
        </w:tc>
        <w:tc>
          <w:tcPr>
            <w:tcW w:w="595" w:type="pct"/>
            <w:vAlign w:val="center"/>
          </w:tcPr>
          <w:p w14:paraId="3A1D1AB0" w14:textId="6B52C6EC"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3,03</w:t>
            </w:r>
          </w:p>
        </w:tc>
        <w:tc>
          <w:tcPr>
            <w:tcW w:w="644" w:type="pct"/>
            <w:vAlign w:val="center"/>
          </w:tcPr>
          <w:p w14:paraId="0995A184" w14:textId="6B1EDE47"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4C61F4AF" w14:textId="3E0B7F00" w:rsidR="00CA136B" w:rsidRPr="00CA136B" w:rsidRDefault="00CA136B" w:rsidP="00CA136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64F4AC19" w14:textId="7688D69E" w:rsidR="00CA136B" w:rsidRPr="00CA136B" w:rsidRDefault="00CA136B" w:rsidP="00CA136B">
            <w:pPr>
              <w:ind w:right="-101"/>
              <w:jc w:val="center"/>
              <w:rPr>
                <w:rFonts w:ascii="Arial" w:hAnsi="Arial" w:cs="Arial"/>
                <w:sz w:val="18"/>
                <w:szCs w:val="18"/>
              </w:rPr>
            </w:pPr>
            <w:r>
              <w:rPr>
                <w:rFonts w:ascii="Arial" w:hAnsi="Arial" w:cs="Arial"/>
                <w:sz w:val="16"/>
                <w:szCs w:val="16"/>
              </w:rPr>
              <w:t>Impact nesemnificativ</w:t>
            </w:r>
          </w:p>
        </w:tc>
      </w:tr>
      <w:tr w:rsidR="00CA136B" w:rsidRPr="00F3535B" w14:paraId="070125D2" w14:textId="77777777" w:rsidTr="00E948C2">
        <w:trPr>
          <w:trHeight w:val="283"/>
          <w:jc w:val="center"/>
        </w:trPr>
        <w:tc>
          <w:tcPr>
            <w:tcW w:w="582" w:type="pct"/>
            <w:vMerge/>
            <w:tcBorders>
              <w:left w:val="single" w:sz="18" w:space="0" w:color="auto"/>
              <w:right w:val="single" w:sz="2" w:space="0" w:color="auto"/>
            </w:tcBorders>
            <w:vAlign w:val="center"/>
          </w:tcPr>
          <w:p w14:paraId="5E4DB615" w14:textId="77777777" w:rsidR="00CA136B" w:rsidRPr="00CA136B" w:rsidRDefault="00CA136B" w:rsidP="00CA136B">
            <w:pPr>
              <w:jc w:val="center"/>
              <w:rPr>
                <w:rFonts w:ascii="Arial" w:hAnsi="Arial" w:cs="Arial"/>
                <w:sz w:val="18"/>
                <w:szCs w:val="18"/>
              </w:rPr>
            </w:pPr>
          </w:p>
        </w:tc>
        <w:tc>
          <w:tcPr>
            <w:tcW w:w="767" w:type="pct"/>
            <w:tcBorders>
              <w:left w:val="single" w:sz="2" w:space="0" w:color="auto"/>
            </w:tcBorders>
            <w:vAlign w:val="center"/>
          </w:tcPr>
          <w:p w14:paraId="664F1DB1" w14:textId="44A3167A" w:rsidR="00CA136B" w:rsidRPr="00CA136B" w:rsidRDefault="00CA136B" w:rsidP="00CA136B">
            <w:pPr>
              <w:jc w:val="center"/>
              <w:rPr>
                <w:rFonts w:ascii="Arial" w:hAnsi="Arial" w:cs="Arial"/>
                <w:sz w:val="18"/>
                <w:szCs w:val="18"/>
              </w:rPr>
            </w:pPr>
            <w:r>
              <w:rPr>
                <w:rFonts w:ascii="Arial" w:hAnsi="Arial" w:cs="Arial"/>
                <w:sz w:val="16"/>
                <w:szCs w:val="16"/>
              </w:rPr>
              <w:t>93E</w:t>
            </w:r>
          </w:p>
        </w:tc>
        <w:tc>
          <w:tcPr>
            <w:tcW w:w="595" w:type="pct"/>
            <w:vAlign w:val="center"/>
          </w:tcPr>
          <w:p w14:paraId="0432F5E2" w14:textId="3FA21140" w:rsidR="00CA136B" w:rsidRPr="00CA136B" w:rsidRDefault="00CA136B" w:rsidP="00CA136B">
            <w:pPr>
              <w:pStyle w:val="Default"/>
              <w:ind w:left="-38"/>
              <w:jc w:val="center"/>
              <w:rPr>
                <w:rFonts w:ascii="Arial" w:hAnsi="Arial" w:cs="Arial"/>
                <w:color w:val="auto"/>
                <w:sz w:val="18"/>
                <w:szCs w:val="18"/>
                <w:lang w:val="ro-RO"/>
              </w:rPr>
            </w:pPr>
            <w:r>
              <w:rPr>
                <w:rFonts w:ascii="Arial" w:hAnsi="Arial" w:cs="Arial"/>
                <w:sz w:val="16"/>
                <w:szCs w:val="16"/>
              </w:rPr>
              <w:t>3,76</w:t>
            </w:r>
          </w:p>
        </w:tc>
        <w:tc>
          <w:tcPr>
            <w:tcW w:w="644" w:type="pct"/>
            <w:vAlign w:val="center"/>
          </w:tcPr>
          <w:p w14:paraId="320F85C4" w14:textId="477C904D" w:rsidR="00CA136B" w:rsidRPr="00CA136B" w:rsidRDefault="00CA136B" w:rsidP="00CA136B">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188B7F8E" w14:textId="10B8C1D4" w:rsidR="00CA136B" w:rsidRPr="00CA136B" w:rsidRDefault="00CA136B" w:rsidP="00CA136B">
            <w:pPr>
              <w:pStyle w:val="Default"/>
              <w:jc w:val="center"/>
              <w:rPr>
                <w:rFonts w:ascii="Arial" w:hAnsi="Arial" w:cs="Arial"/>
                <w:color w:val="auto"/>
                <w:sz w:val="18"/>
                <w:szCs w:val="18"/>
                <w:lang w:val="ro-RO"/>
              </w:rPr>
            </w:pPr>
            <w:r w:rsidRPr="007675CD">
              <w:rPr>
                <w:rFonts w:ascii="Arial" w:hAnsi="Arial" w:cs="Arial"/>
                <w:sz w:val="16"/>
                <w:szCs w:val="16"/>
              </w:rPr>
              <w:t xml:space="preserve">T. </w:t>
            </w:r>
            <w:proofErr w:type="spellStart"/>
            <w:r w:rsidRPr="007675CD">
              <w:rPr>
                <w:rFonts w:ascii="Arial" w:hAnsi="Arial" w:cs="Arial"/>
                <w:sz w:val="16"/>
                <w:szCs w:val="16"/>
              </w:rPr>
              <w:t>progresive</w:t>
            </w:r>
            <w:proofErr w:type="spellEnd"/>
            <w:r w:rsidRPr="007675CD">
              <w:rPr>
                <w:rFonts w:ascii="Arial" w:hAnsi="Arial" w:cs="Arial"/>
                <w:sz w:val="16"/>
                <w:szCs w:val="16"/>
              </w:rPr>
              <w:t xml:space="preserve"> (</w:t>
            </w:r>
            <w:proofErr w:type="spellStart"/>
            <w:r w:rsidRPr="007675CD">
              <w:rPr>
                <w:rFonts w:ascii="Arial" w:hAnsi="Arial" w:cs="Arial"/>
                <w:sz w:val="16"/>
                <w:szCs w:val="16"/>
              </w:rPr>
              <w:t>însămânțare</w:t>
            </w:r>
            <w:proofErr w:type="spellEnd"/>
            <w:r w:rsidRPr="007675CD">
              <w:rPr>
                <w:rFonts w:ascii="Arial" w:hAnsi="Arial" w:cs="Arial"/>
                <w:sz w:val="16"/>
                <w:szCs w:val="16"/>
              </w:rPr>
              <w:t xml:space="preserve">), </w:t>
            </w:r>
            <w:proofErr w:type="spellStart"/>
            <w:r w:rsidRPr="007675CD">
              <w:rPr>
                <w:rFonts w:ascii="Arial" w:hAnsi="Arial" w:cs="Arial"/>
                <w:sz w:val="16"/>
                <w:szCs w:val="16"/>
              </w:rPr>
              <w:t>Ajutorarea</w:t>
            </w:r>
            <w:proofErr w:type="spellEnd"/>
            <w:r w:rsidRPr="007675CD">
              <w:rPr>
                <w:rFonts w:ascii="Arial" w:hAnsi="Arial" w:cs="Arial"/>
                <w:sz w:val="16"/>
                <w:szCs w:val="16"/>
              </w:rPr>
              <w:t xml:space="preserve"> </w:t>
            </w:r>
            <w:proofErr w:type="spellStart"/>
            <w:r w:rsidRPr="007675CD">
              <w:rPr>
                <w:rFonts w:ascii="Arial" w:hAnsi="Arial" w:cs="Arial"/>
                <w:sz w:val="16"/>
                <w:szCs w:val="16"/>
              </w:rPr>
              <w:t>regenerării</w:t>
            </w:r>
            <w:proofErr w:type="spellEnd"/>
            <w:r w:rsidRPr="007675CD">
              <w:rPr>
                <w:rFonts w:ascii="Arial" w:hAnsi="Arial" w:cs="Arial"/>
                <w:sz w:val="16"/>
                <w:szCs w:val="16"/>
              </w:rPr>
              <w:t xml:space="preserve"> </w:t>
            </w:r>
            <w:proofErr w:type="spellStart"/>
            <w:r w:rsidRPr="007675CD">
              <w:rPr>
                <w:rFonts w:ascii="Arial" w:hAnsi="Arial" w:cs="Arial"/>
                <w:sz w:val="16"/>
                <w:szCs w:val="16"/>
              </w:rPr>
              <w:t>naturale</w:t>
            </w:r>
            <w:proofErr w:type="spellEnd"/>
            <w:r w:rsidRPr="007675CD">
              <w:rPr>
                <w:rFonts w:ascii="Arial" w:hAnsi="Arial" w:cs="Arial"/>
                <w:sz w:val="16"/>
                <w:szCs w:val="16"/>
              </w:rPr>
              <w:t xml:space="preserve">, </w:t>
            </w:r>
            <w:proofErr w:type="spellStart"/>
            <w:r w:rsidRPr="007675CD">
              <w:rPr>
                <w:rFonts w:ascii="Arial" w:hAnsi="Arial" w:cs="Arial"/>
                <w:sz w:val="16"/>
                <w:szCs w:val="16"/>
              </w:rPr>
              <w:t>Îngrijirea</w:t>
            </w:r>
            <w:proofErr w:type="spellEnd"/>
            <w:r w:rsidRPr="007675CD">
              <w:rPr>
                <w:rFonts w:ascii="Arial" w:hAnsi="Arial" w:cs="Arial"/>
                <w:sz w:val="16"/>
                <w:szCs w:val="16"/>
              </w:rPr>
              <w:t xml:space="preserve"> </w:t>
            </w:r>
            <w:proofErr w:type="spellStart"/>
            <w:r w:rsidRPr="007675CD">
              <w:rPr>
                <w:rFonts w:ascii="Arial" w:hAnsi="Arial" w:cs="Arial"/>
                <w:sz w:val="16"/>
                <w:szCs w:val="16"/>
              </w:rPr>
              <w:t>semințișului</w:t>
            </w:r>
            <w:proofErr w:type="spellEnd"/>
          </w:p>
        </w:tc>
        <w:tc>
          <w:tcPr>
            <w:tcW w:w="872" w:type="pct"/>
            <w:tcBorders>
              <w:bottom w:val="single" w:sz="18" w:space="0" w:color="auto"/>
              <w:right w:val="single" w:sz="18" w:space="0" w:color="auto"/>
            </w:tcBorders>
            <w:vAlign w:val="center"/>
          </w:tcPr>
          <w:p w14:paraId="3AA92BC6" w14:textId="17886642" w:rsidR="00CA136B" w:rsidRPr="00F3535B" w:rsidRDefault="00DA0E75" w:rsidP="00CA136B">
            <w:pPr>
              <w:ind w:right="-101"/>
              <w:jc w:val="center"/>
              <w:rPr>
                <w:rFonts w:ascii="Arial" w:hAnsi="Arial" w:cs="Arial"/>
                <w:sz w:val="18"/>
                <w:szCs w:val="18"/>
              </w:rPr>
            </w:pPr>
            <w:r>
              <w:rPr>
                <w:rFonts w:ascii="Arial" w:hAnsi="Arial" w:cs="Arial"/>
                <w:sz w:val="16"/>
                <w:szCs w:val="16"/>
              </w:rPr>
              <w:t>Impact nesemnificativ</w:t>
            </w:r>
          </w:p>
        </w:tc>
      </w:tr>
      <w:bookmarkEnd w:id="10"/>
    </w:tbl>
    <w:p w14:paraId="2B359103" w14:textId="77777777" w:rsidR="009A44E5" w:rsidRPr="00125D6E" w:rsidRDefault="009A44E5" w:rsidP="00DC7A8A">
      <w:pPr>
        <w:jc w:val="center"/>
        <w:rPr>
          <w:rFonts w:ascii="Arial" w:hAnsi="Arial" w:cs="Arial"/>
          <w:b/>
          <w:bCs/>
          <w:color w:val="EE0000"/>
          <w:sz w:val="24"/>
          <w:szCs w:val="24"/>
        </w:rPr>
      </w:pPr>
    </w:p>
    <w:p w14:paraId="598EAE5F" w14:textId="52629687" w:rsidR="00DC7A8A" w:rsidRPr="00125D6E" w:rsidRDefault="00DC7A8A" w:rsidP="00DC7A8A">
      <w:pPr>
        <w:jc w:val="center"/>
        <w:rPr>
          <w:rFonts w:ascii="Arial" w:hAnsi="Arial" w:cs="Arial"/>
          <w:b/>
          <w:bCs/>
          <w:sz w:val="24"/>
          <w:szCs w:val="24"/>
        </w:rPr>
      </w:pPr>
      <w:r w:rsidRPr="00125D6E">
        <w:rPr>
          <w:rFonts w:ascii="Arial" w:hAnsi="Arial" w:cs="Arial"/>
          <w:b/>
          <w:bCs/>
          <w:sz w:val="24"/>
          <w:szCs w:val="24"/>
        </w:rPr>
        <w:t>LUCRĂRI DE ÎNGRIJIRE ŞI CONDUCERE A ARBORETELOR</w:t>
      </w:r>
    </w:p>
    <w:p w14:paraId="51C46753" w14:textId="77777777" w:rsidR="00DC7A8A" w:rsidRPr="00125D6E" w:rsidRDefault="00DC7A8A" w:rsidP="00DC7A8A">
      <w:pPr>
        <w:jc w:val="center"/>
        <w:rPr>
          <w:rFonts w:ascii="Arial" w:hAnsi="Arial" w:cs="Arial"/>
          <w:b/>
          <w:bCs/>
          <w:sz w:val="24"/>
          <w:szCs w:val="24"/>
        </w:rPr>
      </w:pPr>
    </w:p>
    <w:p w14:paraId="76BCBBC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417DDA2D" w14:textId="409BE0E9"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Propunerile de a fi parcurse cu lucrări de îngrijire a arboretelor s-au făcut ţinând cont de </w:t>
      </w:r>
      <w:r w:rsidR="00731051" w:rsidRPr="00125D6E">
        <w:rPr>
          <w:rFonts w:ascii="Arial" w:hAnsi="Arial" w:cs="Arial"/>
          <w:bCs/>
          <w:sz w:val="24"/>
          <w:szCs w:val="24"/>
        </w:rPr>
        <w:t>cerințe</w:t>
      </w:r>
      <w:r w:rsidRPr="00125D6E">
        <w:rPr>
          <w:rFonts w:ascii="Arial" w:hAnsi="Arial" w:cs="Arial"/>
          <w:bCs/>
          <w:sz w:val="24"/>
          <w:szCs w:val="24"/>
        </w:rPr>
        <w:t>le fiecărui arboret la data culegerii datelor din teren, precum şi a unei evoluţii normale a acestora în următorii 10 ani.</w:t>
      </w:r>
    </w:p>
    <w:p w14:paraId="1427D26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În cadrul arboretelor din unitatea de protecţie analizată s-au prevăzut a se executa următoarele categorii de lucrări de îngrijire:</w:t>
      </w:r>
    </w:p>
    <w:p w14:paraId="4D105AC1" w14:textId="77777777" w:rsidR="00F14E09" w:rsidRPr="00125D6E" w:rsidRDefault="00F14E09" w:rsidP="00DC1FFD">
      <w:pPr>
        <w:ind w:firstLine="567"/>
        <w:jc w:val="both"/>
        <w:rPr>
          <w:rFonts w:ascii="Arial" w:hAnsi="Arial" w:cs="Arial"/>
          <w:bCs/>
          <w:color w:val="EE0000"/>
          <w:sz w:val="24"/>
          <w:szCs w:val="24"/>
        </w:rPr>
      </w:pPr>
    </w:p>
    <w:p w14:paraId="6414D4B8" w14:textId="77777777" w:rsid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b/>
          <w:sz w:val="24"/>
          <w:szCs w:val="24"/>
          <w:u w:val="single"/>
          <w:lang w:eastAsia="en-GB"/>
        </w:rPr>
        <w:t>Degajări</w:t>
      </w:r>
      <w:r w:rsidRPr="006E5248">
        <w:rPr>
          <w:rFonts w:ascii="Arial" w:hAnsi="Arial" w:cs="Arial"/>
          <w:sz w:val="24"/>
          <w:szCs w:val="24"/>
          <w:lang w:eastAsia="en-GB"/>
        </w:rPr>
        <w:t xml:space="preserve"> nu au fost prevăzute în deceniu.</w:t>
      </w:r>
    </w:p>
    <w:p w14:paraId="32011836" w14:textId="77777777" w:rsidR="006E5248" w:rsidRPr="006E5248" w:rsidRDefault="006E5248" w:rsidP="006E5248">
      <w:pPr>
        <w:widowControl/>
        <w:autoSpaceDE/>
        <w:autoSpaceDN/>
        <w:ind w:firstLine="567"/>
        <w:jc w:val="both"/>
        <w:rPr>
          <w:rFonts w:ascii="Arial" w:hAnsi="Arial" w:cs="Arial"/>
          <w:sz w:val="24"/>
          <w:szCs w:val="24"/>
          <w:lang w:eastAsia="en-GB"/>
        </w:rPr>
      </w:pPr>
    </w:p>
    <w:p w14:paraId="0E319507"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 xml:space="preserve">Prin efectuarea </w:t>
      </w:r>
      <w:r w:rsidRPr="006E5248">
        <w:rPr>
          <w:rFonts w:ascii="Arial" w:hAnsi="Arial" w:cs="Arial"/>
          <w:sz w:val="24"/>
          <w:szCs w:val="24"/>
          <w:u w:val="single"/>
          <w:lang w:eastAsia="en-GB"/>
        </w:rPr>
        <w:t>degajărilor</w:t>
      </w:r>
      <w:r w:rsidRPr="006E5248">
        <w:rPr>
          <w:rFonts w:ascii="Arial" w:hAnsi="Arial" w:cs="Arial"/>
          <w:sz w:val="24"/>
          <w:szCs w:val="24"/>
          <w:lang w:eastAsia="en-GB"/>
        </w:rPr>
        <w:t>, se urmărește protejarea și promovarea speciilor valoroase (fagul, molidul, bradul, gorunul), astfel încât acestea să nu fie copleșite de speciile invadatoare (salcia căprească, carpenul, plopul tremurător și mesteacănul).</w:t>
      </w:r>
    </w:p>
    <w:p w14:paraId="1F2EDC86" w14:textId="77777777" w:rsid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pacing w:val="-2"/>
          <w:sz w:val="24"/>
          <w:szCs w:val="24"/>
          <w:lang w:eastAsia="en-GB"/>
        </w:rPr>
        <w:t>V</w:t>
      </w:r>
      <w:r w:rsidRPr="006E5248">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0827B2C4" w14:textId="77777777" w:rsidR="006E5248" w:rsidRPr="006E5248" w:rsidRDefault="006E5248" w:rsidP="006E5248">
      <w:pPr>
        <w:widowControl/>
        <w:autoSpaceDE/>
        <w:autoSpaceDN/>
        <w:ind w:firstLine="567"/>
        <w:jc w:val="both"/>
        <w:rPr>
          <w:rFonts w:ascii="Arial" w:hAnsi="Arial" w:cs="Arial"/>
          <w:sz w:val="24"/>
          <w:szCs w:val="24"/>
          <w:lang w:eastAsia="en-GB"/>
        </w:rPr>
      </w:pPr>
    </w:p>
    <w:p w14:paraId="63CED63F"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b/>
          <w:sz w:val="24"/>
          <w:szCs w:val="24"/>
          <w:u w:val="single"/>
          <w:lang w:eastAsia="en-GB"/>
        </w:rPr>
        <w:t>Rărituri</w:t>
      </w:r>
      <w:r w:rsidRPr="006E5248">
        <w:rPr>
          <w:rFonts w:ascii="Arial" w:hAnsi="Arial" w:cs="Arial"/>
          <w:sz w:val="24"/>
          <w:szCs w:val="24"/>
          <w:lang w:eastAsia="en-GB"/>
        </w:rPr>
        <w:t xml:space="preserve"> au fost propuse pe o suprafață totală de 30,65 ha, în arborete cu consistența 0,8-0,9 și vârsta de 25 ani. </w:t>
      </w:r>
    </w:p>
    <w:p w14:paraId="10FE195D"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7F1FBC87"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 xml:space="preserve">Specificul amestecurilor de fag impune ca alegerea arborilor de viitor și a celor de extras să se realizeze pe </w:t>
      </w:r>
      <w:r w:rsidRPr="006E5248">
        <w:rPr>
          <w:rFonts w:ascii="Arial" w:hAnsi="Arial" w:cs="Arial"/>
          <w:i/>
          <w:sz w:val="24"/>
          <w:szCs w:val="24"/>
          <w:lang w:eastAsia="en-GB"/>
        </w:rPr>
        <w:t>biogrupe,</w:t>
      </w:r>
      <w:r w:rsidRPr="006E5248">
        <w:rPr>
          <w:rFonts w:ascii="Arial" w:hAnsi="Arial" w:cs="Arial"/>
          <w:sz w:val="24"/>
          <w:szCs w:val="24"/>
          <w:lang w:eastAsia="en-GB"/>
        </w:rPr>
        <w:t xml:space="preserve"> în vederea proporționării corespunzătoare a compoziției și formării de arborete etajate.</w:t>
      </w:r>
    </w:p>
    <w:p w14:paraId="7F908CA3"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67704452"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58F9E869"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0655F032"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Se va extrage în deceniu un volum de 582 m</w:t>
      </w:r>
      <w:r w:rsidRPr="006E5248">
        <w:rPr>
          <w:rFonts w:ascii="Arial" w:hAnsi="Arial" w:cs="Arial"/>
          <w:sz w:val="24"/>
          <w:szCs w:val="24"/>
          <w:vertAlign w:val="superscript"/>
          <w:lang w:eastAsia="en-GB"/>
        </w:rPr>
        <w:t>3</w:t>
      </w:r>
      <w:r w:rsidRPr="006E5248">
        <w:rPr>
          <w:rFonts w:ascii="Arial" w:hAnsi="Arial" w:cs="Arial"/>
          <w:sz w:val="24"/>
          <w:szCs w:val="24"/>
          <w:lang w:eastAsia="en-GB"/>
        </w:rPr>
        <w:t>, adică circa 17% din volumul actual al arboretelor de parcurs cu rărituri, ceea ce reprezintă o intensitate de 18,99 m</w:t>
      </w:r>
      <w:r w:rsidRPr="006E5248">
        <w:rPr>
          <w:rFonts w:ascii="Arial" w:hAnsi="Arial" w:cs="Arial"/>
          <w:sz w:val="24"/>
          <w:szCs w:val="24"/>
          <w:vertAlign w:val="superscript"/>
          <w:lang w:eastAsia="en-GB"/>
        </w:rPr>
        <w:t>3</w:t>
      </w:r>
      <w:r w:rsidRPr="006E5248">
        <w:rPr>
          <w:rFonts w:ascii="Arial" w:hAnsi="Arial" w:cs="Arial"/>
          <w:sz w:val="24"/>
          <w:szCs w:val="24"/>
          <w:lang w:eastAsia="en-GB"/>
        </w:rPr>
        <w:t>/ha. În ceea ce privește periodicitatea lucrării în toate cazurile s-a prevăzut o singură intervenție în deceniu.</w:t>
      </w:r>
    </w:p>
    <w:p w14:paraId="29EC5ECB" w14:textId="77777777" w:rsid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39D8C618" w14:textId="77777777" w:rsidR="006E5248" w:rsidRPr="006E5248" w:rsidRDefault="006E5248" w:rsidP="006E5248">
      <w:pPr>
        <w:widowControl/>
        <w:autoSpaceDE/>
        <w:autoSpaceDN/>
        <w:ind w:firstLine="567"/>
        <w:jc w:val="both"/>
        <w:rPr>
          <w:rFonts w:ascii="Arial" w:hAnsi="Arial" w:cs="Arial"/>
          <w:sz w:val="24"/>
          <w:szCs w:val="24"/>
          <w:lang w:eastAsia="en-GB"/>
        </w:rPr>
      </w:pPr>
    </w:p>
    <w:p w14:paraId="6BFD6729" w14:textId="77777777" w:rsidR="006E5248" w:rsidRPr="006E5248" w:rsidRDefault="006E5248" w:rsidP="006E5248">
      <w:pPr>
        <w:widowControl/>
        <w:autoSpaceDE/>
        <w:autoSpaceDN/>
        <w:ind w:firstLine="567"/>
        <w:jc w:val="both"/>
        <w:rPr>
          <w:rFonts w:ascii="Arial" w:hAnsi="Arial" w:cs="Arial"/>
          <w:bCs/>
          <w:sz w:val="24"/>
          <w:szCs w:val="24"/>
          <w:lang w:eastAsia="en-GB"/>
        </w:rPr>
      </w:pPr>
      <w:r w:rsidRPr="006E5248">
        <w:rPr>
          <w:rFonts w:ascii="Arial" w:hAnsi="Arial" w:cs="Arial"/>
          <w:b/>
          <w:bCs/>
          <w:sz w:val="24"/>
          <w:szCs w:val="24"/>
          <w:u w:val="single"/>
          <w:lang w:eastAsia="en-GB"/>
        </w:rPr>
        <w:t>Curățiri</w:t>
      </w:r>
      <w:r w:rsidRPr="006E5248">
        <w:rPr>
          <w:rFonts w:ascii="Arial" w:hAnsi="Arial" w:cs="Arial"/>
          <w:sz w:val="24"/>
          <w:szCs w:val="24"/>
          <w:lang w:eastAsia="en-GB"/>
        </w:rPr>
        <w:t xml:space="preserve"> </w:t>
      </w:r>
      <w:r w:rsidRPr="006E5248">
        <w:rPr>
          <w:rFonts w:ascii="Arial" w:hAnsi="Arial" w:cs="Arial"/>
          <w:bCs/>
          <w:sz w:val="24"/>
          <w:szCs w:val="24"/>
          <w:lang w:eastAsia="en-GB"/>
        </w:rPr>
        <w:t xml:space="preserve">se vor executa în deceniu pe o suprafață de 29,50 ha, </w:t>
      </w:r>
      <w:r w:rsidRPr="006E5248">
        <w:rPr>
          <w:rFonts w:ascii="Arial" w:hAnsi="Arial" w:cs="Arial"/>
          <w:sz w:val="24"/>
          <w:szCs w:val="24"/>
          <w:lang w:eastAsia="en-GB"/>
        </w:rPr>
        <w:t xml:space="preserve">în arborete cu consistența 0,8-0,9 și vârste cuprinse între 15 și 25 ani (în medie 20 ani). </w:t>
      </w:r>
      <w:r w:rsidRPr="006E5248">
        <w:rPr>
          <w:rFonts w:ascii="Arial" w:hAnsi="Arial" w:cs="Arial"/>
          <w:bCs/>
          <w:sz w:val="24"/>
          <w:szCs w:val="24"/>
          <w:lang w:eastAsia="en-GB"/>
        </w:rPr>
        <w:t xml:space="preserve"> Se va extrage un volum de 140 m</w:t>
      </w:r>
      <w:r w:rsidRPr="006E5248">
        <w:rPr>
          <w:rFonts w:ascii="Arial" w:hAnsi="Arial" w:cs="Arial"/>
          <w:bCs/>
          <w:sz w:val="24"/>
          <w:szCs w:val="24"/>
          <w:vertAlign w:val="superscript"/>
          <w:lang w:eastAsia="en-GB"/>
        </w:rPr>
        <w:t>3</w:t>
      </w:r>
      <w:r w:rsidRPr="006E5248">
        <w:rPr>
          <w:rFonts w:ascii="Arial" w:hAnsi="Arial" w:cs="Arial"/>
          <w:bCs/>
          <w:sz w:val="24"/>
          <w:szCs w:val="24"/>
          <w:lang w:eastAsia="en-GB"/>
        </w:rPr>
        <w:t xml:space="preserve"> în deceniu, cu o intensitatea de 4,75 m</w:t>
      </w:r>
      <w:r w:rsidRPr="006E5248">
        <w:rPr>
          <w:rFonts w:ascii="Arial" w:hAnsi="Arial" w:cs="Arial"/>
          <w:bCs/>
          <w:sz w:val="24"/>
          <w:szCs w:val="24"/>
          <w:vertAlign w:val="superscript"/>
          <w:lang w:eastAsia="en-GB"/>
        </w:rPr>
        <w:t>3</w:t>
      </w:r>
      <w:r w:rsidRPr="006E5248">
        <w:rPr>
          <w:rFonts w:ascii="Arial" w:hAnsi="Arial" w:cs="Arial"/>
          <w:bCs/>
          <w:sz w:val="24"/>
          <w:szCs w:val="24"/>
          <w:lang w:eastAsia="en-GB"/>
        </w:rPr>
        <w:t>/ha. În ceea ce privește periodicitatea lucrării, s-a prevăzut o singură intervenție în deceniu.</w:t>
      </w:r>
    </w:p>
    <w:p w14:paraId="736B92CB"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00EB5C2D" w14:textId="77777777" w:rsid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Reducerea desimii arboretului provenit din regenerări naturale sau din regenerări mixte se va face după principiul selecției negative.</w:t>
      </w:r>
    </w:p>
    <w:p w14:paraId="0E2A397D" w14:textId="77777777" w:rsidR="006E5248" w:rsidRPr="006E5248" w:rsidRDefault="006E5248" w:rsidP="006E5248">
      <w:pPr>
        <w:widowControl/>
        <w:autoSpaceDE/>
        <w:autoSpaceDN/>
        <w:ind w:firstLine="567"/>
        <w:jc w:val="both"/>
        <w:rPr>
          <w:rFonts w:ascii="Arial" w:hAnsi="Arial" w:cs="Arial"/>
          <w:sz w:val="24"/>
          <w:szCs w:val="24"/>
          <w:lang w:eastAsia="en-GB"/>
        </w:rPr>
      </w:pPr>
    </w:p>
    <w:p w14:paraId="603BE983" w14:textId="77777777" w:rsidR="006E5248" w:rsidRPr="006E5248" w:rsidRDefault="006E5248" w:rsidP="006E5248">
      <w:pPr>
        <w:widowControl/>
        <w:autoSpaceDE/>
        <w:autoSpaceDN/>
        <w:ind w:firstLine="567"/>
        <w:jc w:val="both"/>
        <w:rPr>
          <w:rFonts w:ascii="Arial" w:hAnsi="Arial" w:cs="Arial"/>
          <w:color w:val="FF0000"/>
          <w:sz w:val="24"/>
          <w:szCs w:val="20"/>
          <w:lang w:eastAsia="ro-RO"/>
        </w:rPr>
      </w:pPr>
      <w:r w:rsidRPr="006E5248">
        <w:rPr>
          <w:rFonts w:ascii="Arial" w:hAnsi="Arial" w:cs="Arial"/>
          <w:b/>
          <w:sz w:val="24"/>
          <w:szCs w:val="20"/>
          <w:u w:val="single"/>
          <w:lang w:eastAsia="ro-RO"/>
        </w:rPr>
        <w:t>Tăierile de igienă</w:t>
      </w:r>
      <w:r w:rsidRPr="006E5248">
        <w:rPr>
          <w:rFonts w:ascii="Arial" w:hAnsi="Arial" w:cs="Arial"/>
          <w:sz w:val="24"/>
          <w:szCs w:val="20"/>
          <w:lang w:eastAsia="ro-RO"/>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w:t>
      </w:r>
      <w:r w:rsidRPr="006E5248">
        <w:rPr>
          <w:rFonts w:ascii="Arial" w:hAnsi="Arial" w:cs="Arial"/>
          <w:color w:val="FF0000"/>
          <w:sz w:val="24"/>
          <w:szCs w:val="20"/>
          <w:lang w:eastAsia="ro-RO"/>
        </w:rPr>
        <w:t>i</w:t>
      </w:r>
      <w:r w:rsidRPr="006E5248">
        <w:rPr>
          <w:rFonts w:ascii="Arial" w:hAnsi="Arial" w:cs="Arial"/>
          <w:sz w:val="24"/>
          <w:szCs w:val="20"/>
          <w:lang w:eastAsia="ro-RO"/>
        </w:rPr>
        <w:t>. Prin tăieri de igienă se prevăd a se extrage 30 m</w:t>
      </w:r>
      <w:r w:rsidRPr="006E5248">
        <w:rPr>
          <w:rFonts w:ascii="Arial" w:hAnsi="Arial" w:cs="Arial"/>
          <w:sz w:val="24"/>
          <w:szCs w:val="20"/>
          <w:vertAlign w:val="superscript"/>
          <w:lang w:eastAsia="ro-RO"/>
        </w:rPr>
        <w:t>3</w:t>
      </w:r>
      <w:r w:rsidRPr="006E5248">
        <w:rPr>
          <w:rFonts w:ascii="Arial" w:hAnsi="Arial" w:cs="Arial"/>
          <w:sz w:val="24"/>
          <w:szCs w:val="20"/>
          <w:lang w:eastAsia="ro-RO"/>
        </w:rPr>
        <w:t>/an, ceea ce înseamnă o intensitate de 1,00 m</w:t>
      </w:r>
      <w:r w:rsidRPr="006E5248">
        <w:rPr>
          <w:rFonts w:ascii="Arial" w:hAnsi="Arial" w:cs="Arial"/>
          <w:sz w:val="24"/>
          <w:szCs w:val="20"/>
          <w:vertAlign w:val="superscript"/>
          <w:lang w:eastAsia="ro-RO"/>
        </w:rPr>
        <w:t>3</w:t>
      </w:r>
      <w:r w:rsidRPr="006E5248">
        <w:rPr>
          <w:rFonts w:ascii="Arial" w:hAnsi="Arial" w:cs="Arial"/>
          <w:sz w:val="24"/>
          <w:szCs w:val="20"/>
          <w:lang w:eastAsia="ro-RO"/>
        </w:rPr>
        <w:t>/an/ha.</w:t>
      </w:r>
    </w:p>
    <w:p w14:paraId="757A2526"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69F010F2"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39C714B7" w14:textId="77777777" w:rsidR="006E5248" w:rsidRPr="006E5248" w:rsidRDefault="006E5248" w:rsidP="006E5248">
      <w:pPr>
        <w:widowControl/>
        <w:autoSpaceDE/>
        <w:autoSpaceDN/>
        <w:ind w:firstLine="567"/>
        <w:jc w:val="both"/>
        <w:rPr>
          <w:rFonts w:ascii="Arial" w:hAnsi="Arial" w:cs="Arial"/>
          <w:sz w:val="24"/>
          <w:szCs w:val="24"/>
          <w:lang w:eastAsia="en-GB"/>
        </w:rPr>
      </w:pPr>
      <w:r w:rsidRPr="006E5248">
        <w:rPr>
          <w:rFonts w:ascii="Arial" w:hAnsi="Arial" w:cs="Arial"/>
          <w:sz w:val="24"/>
          <w:szCs w:val="24"/>
          <w:lang w:eastAsia="en-GB"/>
        </w:rPr>
        <w:t>Posibilitatea de produse secundare este de 72 m</w:t>
      </w:r>
      <w:r w:rsidRPr="006E5248">
        <w:rPr>
          <w:rFonts w:ascii="Arial" w:hAnsi="Arial" w:cs="Arial"/>
          <w:sz w:val="24"/>
          <w:szCs w:val="24"/>
          <w:vertAlign w:val="superscript"/>
          <w:lang w:eastAsia="en-GB"/>
        </w:rPr>
        <w:t>3</w:t>
      </w:r>
      <w:r w:rsidRPr="006E5248">
        <w:rPr>
          <w:rFonts w:ascii="Arial" w:hAnsi="Arial" w:cs="Arial"/>
          <w:sz w:val="24"/>
          <w:szCs w:val="24"/>
          <w:lang w:eastAsia="en-GB"/>
        </w:rPr>
        <w:t>/an, indicele de recoltare fiind de 0,33 m</w:t>
      </w:r>
      <w:r w:rsidRPr="006E5248">
        <w:rPr>
          <w:rFonts w:ascii="Arial" w:hAnsi="Arial" w:cs="Arial"/>
          <w:sz w:val="24"/>
          <w:szCs w:val="24"/>
          <w:vertAlign w:val="superscript"/>
          <w:lang w:eastAsia="en-GB"/>
        </w:rPr>
        <w:t>3</w:t>
      </w:r>
      <w:r w:rsidRPr="006E5248">
        <w:rPr>
          <w:rFonts w:ascii="Arial" w:hAnsi="Arial" w:cs="Arial"/>
          <w:sz w:val="24"/>
          <w:szCs w:val="24"/>
          <w:lang w:eastAsia="en-GB"/>
        </w:rPr>
        <w:t xml:space="preserve">/ha la nivelul întregului fond forestier. </w:t>
      </w:r>
      <w:r w:rsidRPr="006E5248">
        <w:rPr>
          <w:rFonts w:ascii="Arial" w:hAnsi="Arial" w:cs="Arial"/>
          <w:b/>
          <w:sz w:val="24"/>
          <w:szCs w:val="24"/>
          <w:lang w:eastAsia="en-GB"/>
        </w:rPr>
        <w:t>De subliniat că posibilitatea de produse secundare obligatorie este cea pe suprafață, volumul de extras fiind orientativ.</w:t>
      </w:r>
      <w:r w:rsidRPr="006E5248">
        <w:rPr>
          <w:rFonts w:ascii="Arial" w:hAnsi="Arial" w:cs="Arial"/>
          <w:sz w:val="24"/>
          <w:szCs w:val="24"/>
          <w:lang w:eastAsia="en-GB"/>
        </w:rPr>
        <w:t xml:space="preserve"> 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6E5248">
        <w:rPr>
          <w:rFonts w:ascii="Arial" w:hAnsi="Arial" w:cs="Arial"/>
          <w:i/>
          <w:sz w:val="24"/>
          <w:szCs w:val="24"/>
          <w:lang w:eastAsia="en-GB"/>
        </w:rPr>
        <w:t>Planul lucrărilor de îngrijire</w:t>
      </w:r>
      <w:r w:rsidRPr="006E5248">
        <w:rPr>
          <w:rFonts w:ascii="Arial" w:hAnsi="Arial" w:cs="Arial"/>
          <w:sz w:val="24"/>
          <w:szCs w:val="24"/>
          <w:lang w:eastAsia="en-GB"/>
        </w:rPr>
        <w:t>”.</w:t>
      </w:r>
    </w:p>
    <w:p w14:paraId="665D5E07" w14:textId="77777777" w:rsidR="0055570A" w:rsidRPr="00125D6E" w:rsidRDefault="0055570A" w:rsidP="00687208">
      <w:pPr>
        <w:ind w:left="554" w:right="420"/>
        <w:jc w:val="both"/>
        <w:rPr>
          <w:rFonts w:ascii="Arial" w:hAnsi="Arial" w:cs="Arial"/>
          <w:sz w:val="24"/>
          <w:szCs w:val="24"/>
        </w:rPr>
      </w:pPr>
    </w:p>
    <w:p w14:paraId="17F97BB7" w14:textId="0B22FB8B" w:rsidR="005856DC" w:rsidRPr="00125D6E" w:rsidRDefault="009A44E5" w:rsidP="00AF0A40">
      <w:pPr>
        <w:ind w:right="-12"/>
        <w:rPr>
          <w:rFonts w:ascii="Arial" w:hAnsi="Arial" w:cs="Arial"/>
          <w:i/>
          <w:iCs/>
          <w:sz w:val="24"/>
          <w:szCs w:val="24"/>
        </w:rPr>
      </w:pPr>
      <w:r w:rsidRPr="00125D6E">
        <w:rPr>
          <w:rFonts w:ascii="Arial" w:hAnsi="Arial" w:cs="Arial"/>
          <w:i/>
          <w:iCs/>
          <w:sz w:val="24"/>
          <w:szCs w:val="24"/>
        </w:rPr>
        <w:t xml:space="preserve">Tabelul 1.4.13.4. </w:t>
      </w:r>
      <w:r w:rsidR="00687208" w:rsidRPr="00125D6E">
        <w:rPr>
          <w:rFonts w:ascii="Arial" w:hAnsi="Arial" w:cs="Arial"/>
          <w:i/>
          <w:iCs/>
          <w:sz w:val="24"/>
          <w:szCs w:val="24"/>
        </w:rPr>
        <w:t>Suprafa</w:t>
      </w:r>
      <w:r w:rsidRPr="00125D6E">
        <w:rPr>
          <w:rFonts w:ascii="Arial" w:hAnsi="Arial" w:cs="Arial"/>
          <w:i/>
          <w:iCs/>
          <w:sz w:val="24"/>
          <w:szCs w:val="24"/>
        </w:rPr>
        <w:t>ț</w:t>
      </w:r>
      <w:r w:rsidR="00687208" w:rsidRPr="00125D6E">
        <w:rPr>
          <w:rFonts w:ascii="Arial" w:hAnsi="Arial" w:cs="Arial"/>
          <w:i/>
          <w:iCs/>
          <w:sz w:val="24"/>
          <w:szCs w:val="24"/>
        </w:rPr>
        <w:t xml:space="preserve">a de parcurs </w:t>
      </w:r>
      <w:r w:rsidRPr="00125D6E">
        <w:rPr>
          <w:rFonts w:ascii="Arial" w:hAnsi="Arial" w:cs="Arial"/>
          <w:i/>
          <w:iCs/>
          <w:sz w:val="24"/>
          <w:szCs w:val="24"/>
        </w:rPr>
        <w:t>ș</w:t>
      </w:r>
      <w:r w:rsidR="00687208" w:rsidRPr="00125D6E">
        <w:rPr>
          <w:rFonts w:ascii="Arial" w:hAnsi="Arial" w:cs="Arial"/>
          <w:i/>
          <w:iCs/>
          <w:sz w:val="24"/>
          <w:szCs w:val="24"/>
        </w:rPr>
        <w:t>i volumul de extras pe lucr</w:t>
      </w:r>
      <w:r w:rsidRPr="00125D6E">
        <w:rPr>
          <w:rFonts w:ascii="Arial" w:hAnsi="Arial" w:cs="Arial"/>
          <w:i/>
          <w:iCs/>
          <w:sz w:val="24"/>
          <w:szCs w:val="24"/>
        </w:rPr>
        <w:t>ă</w:t>
      </w:r>
      <w:r w:rsidR="00687208" w:rsidRPr="00125D6E">
        <w:rPr>
          <w:rFonts w:ascii="Arial" w:hAnsi="Arial" w:cs="Arial"/>
          <w:i/>
          <w:iCs/>
          <w:sz w:val="24"/>
          <w:szCs w:val="24"/>
        </w:rPr>
        <w:t xml:space="preserve">ri propuse </w:t>
      </w:r>
      <w:r w:rsidRPr="00125D6E">
        <w:rPr>
          <w:rFonts w:ascii="Arial" w:hAnsi="Arial" w:cs="Arial"/>
          <w:i/>
          <w:iCs/>
          <w:sz w:val="24"/>
          <w:szCs w:val="24"/>
        </w:rPr>
        <w:t>ș</w:t>
      </w:r>
      <w:r w:rsidR="00687208" w:rsidRPr="00125D6E">
        <w:rPr>
          <w:rFonts w:ascii="Arial" w:hAnsi="Arial" w:cs="Arial"/>
          <w:i/>
          <w:iCs/>
          <w:sz w:val="24"/>
          <w:szCs w:val="24"/>
        </w:rPr>
        <w:t>i specii</w:t>
      </w:r>
      <w:r w:rsidR="00CF0D82" w:rsidRPr="00125D6E">
        <w:rPr>
          <w:rFonts w:ascii="Arial" w:hAnsi="Arial" w:cs="Arial"/>
          <w:i/>
          <w:iCs/>
          <w:sz w:val="24"/>
          <w:szCs w:val="24"/>
        </w:rPr>
        <w:t xml:space="preserve">  </w:t>
      </w:r>
      <w:r w:rsidR="00AF0A40" w:rsidRPr="00125D6E">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6"/>
        <w:gridCol w:w="1000"/>
        <w:gridCol w:w="691"/>
        <w:gridCol w:w="741"/>
        <w:gridCol w:w="570"/>
        <w:gridCol w:w="642"/>
        <w:gridCol w:w="499"/>
        <w:gridCol w:w="486"/>
        <w:gridCol w:w="441"/>
        <w:gridCol w:w="410"/>
        <w:gridCol w:w="521"/>
        <w:gridCol w:w="421"/>
        <w:gridCol w:w="540"/>
        <w:gridCol w:w="480"/>
        <w:gridCol w:w="400"/>
        <w:gridCol w:w="380"/>
      </w:tblGrid>
      <w:tr w:rsidR="006E5248" w:rsidRPr="006E5248" w14:paraId="18577B82" w14:textId="77777777" w:rsidTr="00C75E5C">
        <w:trPr>
          <w:cantSplit/>
          <w:trHeight w:val="283"/>
          <w:tblHeader/>
          <w:jc w:val="center"/>
        </w:trPr>
        <w:tc>
          <w:tcPr>
            <w:tcW w:w="583" w:type="pct"/>
            <w:vMerge w:val="restart"/>
            <w:tcBorders>
              <w:top w:val="single" w:sz="18" w:space="0" w:color="auto"/>
              <w:left w:val="single" w:sz="18" w:space="0" w:color="auto"/>
              <w:right w:val="single" w:sz="8" w:space="0" w:color="auto"/>
            </w:tcBorders>
            <w:vAlign w:val="center"/>
          </w:tcPr>
          <w:p w14:paraId="0980B15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Specificări</w:t>
            </w:r>
          </w:p>
        </w:tc>
        <w:tc>
          <w:tcPr>
            <w:tcW w:w="537" w:type="pct"/>
            <w:vMerge w:val="restart"/>
            <w:tcBorders>
              <w:top w:val="single" w:sz="18" w:space="0" w:color="auto"/>
              <w:left w:val="single" w:sz="8" w:space="0" w:color="auto"/>
              <w:right w:val="single" w:sz="8" w:space="0" w:color="auto"/>
            </w:tcBorders>
            <w:vAlign w:val="center"/>
          </w:tcPr>
          <w:p w14:paraId="291FC9A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Tipul funcțional</w:t>
            </w:r>
          </w:p>
        </w:tc>
        <w:tc>
          <w:tcPr>
            <w:tcW w:w="769" w:type="pct"/>
            <w:gridSpan w:val="2"/>
            <w:tcBorders>
              <w:top w:val="single" w:sz="18" w:space="0" w:color="auto"/>
              <w:left w:val="single" w:sz="8" w:space="0" w:color="auto"/>
              <w:right w:val="single" w:sz="8" w:space="0" w:color="auto"/>
            </w:tcBorders>
            <w:vAlign w:val="center"/>
          </w:tcPr>
          <w:p w14:paraId="4387888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Suprafața (ha)</w:t>
            </w:r>
          </w:p>
        </w:tc>
        <w:tc>
          <w:tcPr>
            <w:tcW w:w="651" w:type="pct"/>
            <w:gridSpan w:val="2"/>
            <w:tcBorders>
              <w:top w:val="single" w:sz="18" w:space="0" w:color="auto"/>
              <w:left w:val="single" w:sz="8" w:space="0" w:color="auto"/>
              <w:right w:val="single" w:sz="8" w:space="0" w:color="auto"/>
            </w:tcBorders>
            <w:vAlign w:val="center"/>
          </w:tcPr>
          <w:p w14:paraId="418D3E64"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Volum (m</w:t>
            </w:r>
            <w:r w:rsidRPr="006E5248">
              <w:rPr>
                <w:rFonts w:ascii="Arial" w:hAnsi="Arial" w:cs="Arial"/>
                <w:b/>
                <w:bCs/>
                <w:sz w:val="18"/>
                <w:szCs w:val="18"/>
                <w:vertAlign w:val="superscript"/>
                <w:lang w:eastAsia="en-GB"/>
              </w:rPr>
              <w:t>3</w:t>
            </w:r>
            <w:r w:rsidRPr="006E5248">
              <w:rPr>
                <w:rFonts w:ascii="Arial" w:hAnsi="Arial" w:cs="Arial"/>
                <w:b/>
                <w:bCs/>
                <w:sz w:val="18"/>
                <w:szCs w:val="18"/>
                <w:lang w:eastAsia="en-GB"/>
              </w:rPr>
              <w:t>)</w:t>
            </w:r>
          </w:p>
        </w:tc>
        <w:tc>
          <w:tcPr>
            <w:tcW w:w="2459" w:type="pct"/>
            <w:gridSpan w:val="10"/>
            <w:tcBorders>
              <w:top w:val="single" w:sz="18" w:space="0" w:color="auto"/>
              <w:left w:val="single" w:sz="8" w:space="0" w:color="auto"/>
              <w:right w:val="single" w:sz="18" w:space="0" w:color="auto"/>
            </w:tcBorders>
            <w:vAlign w:val="center"/>
          </w:tcPr>
          <w:p w14:paraId="629F67A1"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Posibilitatea anuală pe specii (m</w:t>
            </w:r>
            <w:r w:rsidRPr="006E5248">
              <w:rPr>
                <w:rFonts w:ascii="Arial" w:hAnsi="Arial" w:cs="Arial"/>
                <w:b/>
                <w:bCs/>
                <w:sz w:val="18"/>
                <w:szCs w:val="18"/>
                <w:vertAlign w:val="superscript"/>
                <w:lang w:eastAsia="en-GB"/>
              </w:rPr>
              <w:t>3</w:t>
            </w:r>
            <w:r w:rsidRPr="006E5248">
              <w:rPr>
                <w:rFonts w:ascii="Arial" w:hAnsi="Arial" w:cs="Arial"/>
                <w:b/>
                <w:bCs/>
                <w:sz w:val="18"/>
                <w:szCs w:val="18"/>
                <w:lang w:eastAsia="en-GB"/>
              </w:rPr>
              <w:t>/an)</w:t>
            </w:r>
          </w:p>
        </w:tc>
      </w:tr>
      <w:tr w:rsidR="006E5248" w:rsidRPr="006E5248" w14:paraId="7D8CC61A" w14:textId="77777777" w:rsidTr="00C75E5C">
        <w:trPr>
          <w:cantSplit/>
          <w:trHeight w:val="283"/>
          <w:tblHeader/>
          <w:jc w:val="center"/>
        </w:trPr>
        <w:tc>
          <w:tcPr>
            <w:tcW w:w="583" w:type="pct"/>
            <w:vMerge/>
            <w:tcBorders>
              <w:left w:val="single" w:sz="18" w:space="0" w:color="auto"/>
              <w:bottom w:val="single" w:sz="12" w:space="0" w:color="auto"/>
              <w:right w:val="single" w:sz="8" w:space="0" w:color="auto"/>
            </w:tcBorders>
            <w:vAlign w:val="center"/>
          </w:tcPr>
          <w:p w14:paraId="6F29F2E8" w14:textId="77777777" w:rsidR="006E5248" w:rsidRPr="006E5248" w:rsidRDefault="006E5248" w:rsidP="006E5248">
            <w:pPr>
              <w:widowControl/>
              <w:autoSpaceDE/>
              <w:autoSpaceDN/>
              <w:ind w:left="-57" w:right="-57"/>
              <w:jc w:val="center"/>
              <w:rPr>
                <w:rFonts w:ascii="Arial" w:hAnsi="Arial" w:cs="Arial"/>
                <w:b/>
                <w:bCs/>
                <w:sz w:val="18"/>
                <w:szCs w:val="18"/>
                <w:lang w:eastAsia="en-GB"/>
              </w:rPr>
            </w:pPr>
          </w:p>
        </w:tc>
        <w:tc>
          <w:tcPr>
            <w:tcW w:w="537" w:type="pct"/>
            <w:vMerge/>
            <w:tcBorders>
              <w:left w:val="single" w:sz="8" w:space="0" w:color="auto"/>
              <w:bottom w:val="single" w:sz="12" w:space="0" w:color="auto"/>
              <w:right w:val="single" w:sz="8" w:space="0" w:color="auto"/>
            </w:tcBorders>
            <w:vAlign w:val="center"/>
          </w:tcPr>
          <w:p w14:paraId="37588F7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p>
        </w:tc>
        <w:tc>
          <w:tcPr>
            <w:tcW w:w="371" w:type="pct"/>
            <w:tcBorders>
              <w:left w:val="single" w:sz="8" w:space="0" w:color="auto"/>
              <w:bottom w:val="single" w:sz="12" w:space="0" w:color="auto"/>
            </w:tcBorders>
            <w:vAlign w:val="center"/>
          </w:tcPr>
          <w:p w14:paraId="5B84925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Totală</w:t>
            </w:r>
          </w:p>
        </w:tc>
        <w:tc>
          <w:tcPr>
            <w:tcW w:w="398" w:type="pct"/>
            <w:tcBorders>
              <w:bottom w:val="single" w:sz="12" w:space="0" w:color="auto"/>
              <w:right w:val="single" w:sz="8" w:space="0" w:color="auto"/>
            </w:tcBorders>
            <w:vAlign w:val="center"/>
          </w:tcPr>
          <w:p w14:paraId="07EEB960"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Anuală</w:t>
            </w:r>
          </w:p>
        </w:tc>
        <w:tc>
          <w:tcPr>
            <w:tcW w:w="306" w:type="pct"/>
            <w:tcBorders>
              <w:left w:val="single" w:sz="8" w:space="0" w:color="auto"/>
              <w:bottom w:val="single" w:sz="12" w:space="0" w:color="auto"/>
            </w:tcBorders>
            <w:vAlign w:val="center"/>
          </w:tcPr>
          <w:p w14:paraId="6C4A39F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Total</w:t>
            </w:r>
          </w:p>
        </w:tc>
        <w:tc>
          <w:tcPr>
            <w:tcW w:w="345" w:type="pct"/>
            <w:tcBorders>
              <w:bottom w:val="single" w:sz="12" w:space="0" w:color="auto"/>
              <w:right w:val="single" w:sz="8" w:space="0" w:color="auto"/>
            </w:tcBorders>
            <w:vAlign w:val="center"/>
          </w:tcPr>
          <w:p w14:paraId="769EAB5E"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Anual</w:t>
            </w:r>
          </w:p>
        </w:tc>
        <w:tc>
          <w:tcPr>
            <w:tcW w:w="268" w:type="pct"/>
            <w:tcBorders>
              <w:top w:val="single" w:sz="2" w:space="0" w:color="auto"/>
              <w:left w:val="single" w:sz="8" w:space="0" w:color="auto"/>
              <w:bottom w:val="single" w:sz="12" w:space="0" w:color="auto"/>
              <w:right w:val="single" w:sz="2" w:space="0" w:color="auto"/>
            </w:tcBorders>
            <w:vAlign w:val="center"/>
          </w:tcPr>
          <w:p w14:paraId="4021320E"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FA</w:t>
            </w:r>
          </w:p>
        </w:tc>
        <w:tc>
          <w:tcPr>
            <w:tcW w:w="261" w:type="pct"/>
            <w:tcBorders>
              <w:top w:val="single" w:sz="2" w:space="0" w:color="auto"/>
              <w:left w:val="single" w:sz="2" w:space="0" w:color="auto"/>
              <w:bottom w:val="single" w:sz="12" w:space="0" w:color="auto"/>
              <w:right w:val="single" w:sz="2" w:space="0" w:color="auto"/>
            </w:tcBorders>
            <w:vAlign w:val="center"/>
          </w:tcPr>
          <w:p w14:paraId="548A1522"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MO</w:t>
            </w:r>
          </w:p>
        </w:tc>
        <w:tc>
          <w:tcPr>
            <w:tcW w:w="237" w:type="pct"/>
            <w:tcBorders>
              <w:left w:val="single" w:sz="2" w:space="0" w:color="auto"/>
              <w:bottom w:val="single" w:sz="12" w:space="0" w:color="auto"/>
              <w:right w:val="single" w:sz="4" w:space="0" w:color="auto"/>
            </w:tcBorders>
            <w:vAlign w:val="center"/>
          </w:tcPr>
          <w:p w14:paraId="50598F38"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BR</w:t>
            </w:r>
          </w:p>
        </w:tc>
        <w:tc>
          <w:tcPr>
            <w:tcW w:w="220" w:type="pct"/>
            <w:tcBorders>
              <w:left w:val="single" w:sz="4" w:space="0" w:color="auto"/>
              <w:bottom w:val="single" w:sz="12" w:space="0" w:color="auto"/>
              <w:right w:val="single" w:sz="2" w:space="0" w:color="auto"/>
            </w:tcBorders>
            <w:vAlign w:val="center"/>
          </w:tcPr>
          <w:p w14:paraId="16D83754"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ME</w:t>
            </w:r>
          </w:p>
        </w:tc>
        <w:tc>
          <w:tcPr>
            <w:tcW w:w="280" w:type="pct"/>
            <w:tcBorders>
              <w:left w:val="single" w:sz="2" w:space="0" w:color="auto"/>
              <w:bottom w:val="single" w:sz="12" w:space="0" w:color="auto"/>
              <w:right w:val="single" w:sz="2" w:space="0" w:color="auto"/>
            </w:tcBorders>
            <w:vAlign w:val="center"/>
          </w:tcPr>
          <w:p w14:paraId="7FCF5F2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SAC</w:t>
            </w:r>
          </w:p>
        </w:tc>
        <w:tc>
          <w:tcPr>
            <w:tcW w:w="226" w:type="pct"/>
            <w:tcBorders>
              <w:left w:val="single" w:sz="2" w:space="0" w:color="auto"/>
              <w:bottom w:val="single" w:sz="12" w:space="0" w:color="auto"/>
              <w:right w:val="single" w:sz="2" w:space="0" w:color="auto"/>
            </w:tcBorders>
            <w:vAlign w:val="center"/>
          </w:tcPr>
          <w:p w14:paraId="5181C8CF"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GO</w:t>
            </w:r>
          </w:p>
        </w:tc>
        <w:tc>
          <w:tcPr>
            <w:tcW w:w="290" w:type="pct"/>
            <w:tcBorders>
              <w:left w:val="single" w:sz="2" w:space="0" w:color="auto"/>
              <w:bottom w:val="single" w:sz="12" w:space="0" w:color="auto"/>
              <w:right w:val="single" w:sz="2" w:space="0" w:color="auto"/>
            </w:tcBorders>
            <w:vAlign w:val="center"/>
          </w:tcPr>
          <w:p w14:paraId="7B019A3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PAM</w:t>
            </w:r>
          </w:p>
        </w:tc>
        <w:tc>
          <w:tcPr>
            <w:tcW w:w="258" w:type="pct"/>
            <w:tcBorders>
              <w:left w:val="single" w:sz="2" w:space="0" w:color="auto"/>
              <w:bottom w:val="single" w:sz="12" w:space="0" w:color="auto"/>
              <w:right w:val="single" w:sz="2" w:space="0" w:color="auto"/>
            </w:tcBorders>
            <w:vAlign w:val="center"/>
          </w:tcPr>
          <w:p w14:paraId="07863B3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PLT</w:t>
            </w:r>
          </w:p>
        </w:tc>
        <w:tc>
          <w:tcPr>
            <w:tcW w:w="215" w:type="pct"/>
            <w:tcBorders>
              <w:left w:val="single" w:sz="2" w:space="0" w:color="auto"/>
              <w:bottom w:val="single" w:sz="12" w:space="0" w:color="auto"/>
              <w:right w:val="single" w:sz="2" w:space="0" w:color="auto"/>
            </w:tcBorders>
            <w:vAlign w:val="center"/>
          </w:tcPr>
          <w:p w14:paraId="4399D9E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DM</w:t>
            </w:r>
          </w:p>
        </w:tc>
        <w:tc>
          <w:tcPr>
            <w:tcW w:w="204" w:type="pct"/>
            <w:tcBorders>
              <w:left w:val="single" w:sz="2" w:space="0" w:color="auto"/>
              <w:bottom w:val="single" w:sz="12" w:space="0" w:color="auto"/>
              <w:right w:val="single" w:sz="18" w:space="0" w:color="auto"/>
            </w:tcBorders>
            <w:vAlign w:val="center"/>
          </w:tcPr>
          <w:p w14:paraId="0048A27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DT</w:t>
            </w:r>
          </w:p>
        </w:tc>
      </w:tr>
      <w:tr w:rsidR="006E5248" w:rsidRPr="006E5248" w14:paraId="44DF1B48" w14:textId="77777777" w:rsidTr="00C75E5C">
        <w:trPr>
          <w:cantSplit/>
          <w:trHeight w:val="283"/>
          <w:jc w:val="center"/>
        </w:trPr>
        <w:tc>
          <w:tcPr>
            <w:tcW w:w="583" w:type="pct"/>
            <w:vMerge w:val="restart"/>
            <w:tcBorders>
              <w:top w:val="single" w:sz="12" w:space="0" w:color="auto"/>
              <w:left w:val="single" w:sz="18" w:space="0" w:color="auto"/>
              <w:right w:val="single" w:sz="8" w:space="0" w:color="auto"/>
            </w:tcBorders>
            <w:vAlign w:val="center"/>
          </w:tcPr>
          <w:p w14:paraId="1C98D9B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Degajări</w:t>
            </w:r>
          </w:p>
        </w:tc>
        <w:tc>
          <w:tcPr>
            <w:tcW w:w="537" w:type="pct"/>
            <w:tcBorders>
              <w:top w:val="single" w:sz="12" w:space="0" w:color="auto"/>
              <w:left w:val="single" w:sz="8" w:space="0" w:color="auto"/>
              <w:bottom w:val="single" w:sz="2" w:space="0" w:color="auto"/>
              <w:right w:val="single" w:sz="8" w:space="0" w:color="auto"/>
            </w:tcBorders>
            <w:vAlign w:val="center"/>
          </w:tcPr>
          <w:p w14:paraId="2EE53CE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II</w:t>
            </w:r>
          </w:p>
        </w:tc>
        <w:tc>
          <w:tcPr>
            <w:tcW w:w="371" w:type="pct"/>
            <w:tcBorders>
              <w:top w:val="single" w:sz="12" w:space="0" w:color="auto"/>
              <w:left w:val="single" w:sz="8" w:space="0" w:color="auto"/>
              <w:bottom w:val="single" w:sz="2" w:space="0" w:color="auto"/>
              <w:right w:val="single" w:sz="2" w:space="0" w:color="auto"/>
            </w:tcBorders>
            <w:vAlign w:val="center"/>
          </w:tcPr>
          <w:p w14:paraId="2B5DB08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98" w:type="pct"/>
            <w:tcBorders>
              <w:top w:val="single" w:sz="12" w:space="0" w:color="auto"/>
              <w:left w:val="single" w:sz="2" w:space="0" w:color="auto"/>
              <w:bottom w:val="single" w:sz="2" w:space="0" w:color="auto"/>
              <w:right w:val="single" w:sz="8" w:space="0" w:color="auto"/>
            </w:tcBorders>
            <w:vAlign w:val="center"/>
          </w:tcPr>
          <w:p w14:paraId="4449D94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06" w:type="pct"/>
            <w:tcBorders>
              <w:top w:val="single" w:sz="12" w:space="0" w:color="auto"/>
              <w:left w:val="single" w:sz="8" w:space="0" w:color="auto"/>
              <w:bottom w:val="single" w:sz="2" w:space="0" w:color="auto"/>
              <w:right w:val="single" w:sz="2" w:space="0" w:color="auto"/>
            </w:tcBorders>
            <w:vAlign w:val="center"/>
          </w:tcPr>
          <w:p w14:paraId="60212F0A"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w:t>
            </w:r>
          </w:p>
        </w:tc>
        <w:tc>
          <w:tcPr>
            <w:tcW w:w="345" w:type="pct"/>
            <w:tcBorders>
              <w:top w:val="single" w:sz="12" w:space="0" w:color="auto"/>
              <w:left w:val="single" w:sz="2" w:space="0" w:color="auto"/>
              <w:bottom w:val="single" w:sz="2" w:space="0" w:color="auto"/>
              <w:right w:val="single" w:sz="8" w:space="0" w:color="auto"/>
            </w:tcBorders>
            <w:vAlign w:val="center"/>
          </w:tcPr>
          <w:p w14:paraId="74167FF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w:t>
            </w:r>
          </w:p>
        </w:tc>
        <w:tc>
          <w:tcPr>
            <w:tcW w:w="268" w:type="pct"/>
            <w:tcBorders>
              <w:top w:val="single" w:sz="12" w:space="0" w:color="auto"/>
              <w:left w:val="single" w:sz="8" w:space="0" w:color="auto"/>
              <w:bottom w:val="single" w:sz="2" w:space="0" w:color="auto"/>
              <w:right w:val="single" w:sz="2" w:space="0" w:color="auto"/>
            </w:tcBorders>
            <w:vAlign w:val="center"/>
          </w:tcPr>
          <w:p w14:paraId="1E378E02"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61" w:type="pct"/>
            <w:tcBorders>
              <w:top w:val="single" w:sz="12" w:space="0" w:color="auto"/>
              <w:left w:val="single" w:sz="2" w:space="0" w:color="auto"/>
              <w:bottom w:val="single" w:sz="2" w:space="0" w:color="auto"/>
              <w:right w:val="single" w:sz="2" w:space="0" w:color="auto"/>
            </w:tcBorders>
            <w:vAlign w:val="center"/>
          </w:tcPr>
          <w:p w14:paraId="544F989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top w:val="single" w:sz="12" w:space="0" w:color="auto"/>
              <w:left w:val="single" w:sz="2" w:space="0" w:color="auto"/>
              <w:bottom w:val="single" w:sz="2" w:space="0" w:color="auto"/>
              <w:right w:val="single" w:sz="2" w:space="0" w:color="auto"/>
            </w:tcBorders>
            <w:vAlign w:val="center"/>
          </w:tcPr>
          <w:p w14:paraId="0C9E166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0" w:type="pct"/>
            <w:tcBorders>
              <w:top w:val="single" w:sz="12" w:space="0" w:color="auto"/>
              <w:left w:val="single" w:sz="2" w:space="0" w:color="auto"/>
              <w:bottom w:val="single" w:sz="2" w:space="0" w:color="auto"/>
              <w:right w:val="single" w:sz="2" w:space="0" w:color="auto"/>
            </w:tcBorders>
            <w:vAlign w:val="center"/>
          </w:tcPr>
          <w:p w14:paraId="27CF1C3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12" w:space="0" w:color="auto"/>
              <w:left w:val="single" w:sz="2" w:space="0" w:color="auto"/>
              <w:bottom w:val="single" w:sz="2" w:space="0" w:color="auto"/>
              <w:right w:val="single" w:sz="2" w:space="0" w:color="auto"/>
            </w:tcBorders>
            <w:vAlign w:val="center"/>
          </w:tcPr>
          <w:p w14:paraId="4F79D11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12" w:space="0" w:color="auto"/>
              <w:left w:val="single" w:sz="2" w:space="0" w:color="auto"/>
              <w:bottom w:val="single" w:sz="2" w:space="0" w:color="auto"/>
              <w:right w:val="single" w:sz="2" w:space="0" w:color="auto"/>
            </w:tcBorders>
            <w:vAlign w:val="center"/>
          </w:tcPr>
          <w:p w14:paraId="0F57C6F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12" w:space="0" w:color="auto"/>
              <w:left w:val="single" w:sz="2" w:space="0" w:color="auto"/>
              <w:bottom w:val="single" w:sz="2" w:space="0" w:color="auto"/>
              <w:right w:val="single" w:sz="2" w:space="0" w:color="auto"/>
            </w:tcBorders>
            <w:vAlign w:val="center"/>
          </w:tcPr>
          <w:p w14:paraId="35789027"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12" w:space="0" w:color="auto"/>
              <w:left w:val="single" w:sz="2" w:space="0" w:color="auto"/>
              <w:bottom w:val="single" w:sz="2" w:space="0" w:color="auto"/>
              <w:right w:val="single" w:sz="2" w:space="0" w:color="auto"/>
            </w:tcBorders>
            <w:vAlign w:val="center"/>
          </w:tcPr>
          <w:p w14:paraId="6D3EF84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12" w:space="0" w:color="auto"/>
              <w:left w:val="single" w:sz="2" w:space="0" w:color="auto"/>
              <w:bottom w:val="single" w:sz="2" w:space="0" w:color="auto"/>
              <w:right w:val="single" w:sz="2" w:space="0" w:color="auto"/>
            </w:tcBorders>
            <w:vAlign w:val="center"/>
          </w:tcPr>
          <w:p w14:paraId="23C7293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12" w:space="0" w:color="auto"/>
              <w:left w:val="single" w:sz="2" w:space="0" w:color="auto"/>
              <w:bottom w:val="single" w:sz="2" w:space="0" w:color="auto"/>
              <w:right w:val="single" w:sz="18" w:space="0" w:color="auto"/>
            </w:tcBorders>
            <w:vAlign w:val="center"/>
          </w:tcPr>
          <w:p w14:paraId="2A84D4A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677A3663" w14:textId="77777777" w:rsidTr="00C75E5C">
        <w:trPr>
          <w:cantSplit/>
          <w:trHeight w:val="283"/>
          <w:jc w:val="center"/>
        </w:trPr>
        <w:tc>
          <w:tcPr>
            <w:tcW w:w="583" w:type="pct"/>
            <w:vMerge/>
            <w:tcBorders>
              <w:left w:val="single" w:sz="18" w:space="0" w:color="auto"/>
              <w:right w:val="single" w:sz="8" w:space="0" w:color="auto"/>
            </w:tcBorders>
            <w:vAlign w:val="center"/>
          </w:tcPr>
          <w:p w14:paraId="3E26625D"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left w:val="single" w:sz="8" w:space="0" w:color="auto"/>
              <w:bottom w:val="single" w:sz="8" w:space="0" w:color="auto"/>
              <w:right w:val="single" w:sz="8" w:space="0" w:color="auto"/>
            </w:tcBorders>
            <w:vAlign w:val="center"/>
          </w:tcPr>
          <w:p w14:paraId="61984F0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IV</w:t>
            </w:r>
          </w:p>
        </w:tc>
        <w:tc>
          <w:tcPr>
            <w:tcW w:w="371" w:type="pct"/>
            <w:tcBorders>
              <w:left w:val="single" w:sz="8" w:space="0" w:color="auto"/>
              <w:bottom w:val="single" w:sz="8" w:space="0" w:color="auto"/>
              <w:right w:val="single" w:sz="2" w:space="0" w:color="auto"/>
            </w:tcBorders>
          </w:tcPr>
          <w:p w14:paraId="2B1C465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98" w:type="pct"/>
            <w:tcBorders>
              <w:left w:val="single" w:sz="2" w:space="0" w:color="auto"/>
              <w:bottom w:val="single" w:sz="8" w:space="0" w:color="auto"/>
              <w:right w:val="single" w:sz="8" w:space="0" w:color="auto"/>
            </w:tcBorders>
          </w:tcPr>
          <w:p w14:paraId="76C4259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06" w:type="pct"/>
            <w:tcBorders>
              <w:left w:val="single" w:sz="8" w:space="0" w:color="auto"/>
              <w:bottom w:val="single" w:sz="8" w:space="0" w:color="auto"/>
              <w:right w:val="single" w:sz="2" w:space="0" w:color="auto"/>
            </w:tcBorders>
          </w:tcPr>
          <w:p w14:paraId="5DE205F6"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45" w:type="pct"/>
            <w:tcBorders>
              <w:left w:val="single" w:sz="2" w:space="0" w:color="auto"/>
              <w:bottom w:val="single" w:sz="8" w:space="0" w:color="auto"/>
              <w:right w:val="single" w:sz="8" w:space="0" w:color="auto"/>
            </w:tcBorders>
          </w:tcPr>
          <w:p w14:paraId="430BA9ED"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68" w:type="pct"/>
            <w:tcBorders>
              <w:top w:val="single" w:sz="2" w:space="0" w:color="auto"/>
              <w:left w:val="single" w:sz="8" w:space="0" w:color="auto"/>
              <w:bottom w:val="single" w:sz="8" w:space="0" w:color="auto"/>
              <w:right w:val="single" w:sz="2" w:space="0" w:color="auto"/>
            </w:tcBorders>
          </w:tcPr>
          <w:p w14:paraId="3182B0B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61" w:type="pct"/>
            <w:tcBorders>
              <w:top w:val="single" w:sz="2" w:space="0" w:color="auto"/>
              <w:left w:val="single" w:sz="2" w:space="0" w:color="auto"/>
              <w:bottom w:val="single" w:sz="8" w:space="0" w:color="auto"/>
              <w:right w:val="single" w:sz="2" w:space="0" w:color="auto"/>
            </w:tcBorders>
          </w:tcPr>
          <w:p w14:paraId="7DC2C24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left w:val="single" w:sz="2" w:space="0" w:color="auto"/>
              <w:bottom w:val="single" w:sz="8" w:space="0" w:color="auto"/>
              <w:right w:val="single" w:sz="2" w:space="0" w:color="auto"/>
            </w:tcBorders>
          </w:tcPr>
          <w:p w14:paraId="33A447E2"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0" w:type="pct"/>
            <w:tcBorders>
              <w:left w:val="single" w:sz="2" w:space="0" w:color="auto"/>
              <w:bottom w:val="single" w:sz="8" w:space="0" w:color="auto"/>
              <w:right w:val="single" w:sz="2" w:space="0" w:color="auto"/>
            </w:tcBorders>
          </w:tcPr>
          <w:p w14:paraId="4066692A"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left w:val="single" w:sz="2" w:space="0" w:color="auto"/>
              <w:bottom w:val="single" w:sz="8" w:space="0" w:color="auto"/>
              <w:right w:val="single" w:sz="2" w:space="0" w:color="auto"/>
            </w:tcBorders>
          </w:tcPr>
          <w:p w14:paraId="33DD55B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left w:val="single" w:sz="2" w:space="0" w:color="auto"/>
              <w:bottom w:val="single" w:sz="8" w:space="0" w:color="auto"/>
              <w:right w:val="single" w:sz="2" w:space="0" w:color="auto"/>
            </w:tcBorders>
          </w:tcPr>
          <w:p w14:paraId="4D2DFEB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left w:val="single" w:sz="2" w:space="0" w:color="auto"/>
              <w:bottom w:val="single" w:sz="8" w:space="0" w:color="auto"/>
              <w:right w:val="single" w:sz="2" w:space="0" w:color="auto"/>
            </w:tcBorders>
          </w:tcPr>
          <w:p w14:paraId="78914C8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left w:val="single" w:sz="2" w:space="0" w:color="auto"/>
              <w:bottom w:val="single" w:sz="8" w:space="0" w:color="auto"/>
              <w:right w:val="single" w:sz="2" w:space="0" w:color="auto"/>
            </w:tcBorders>
          </w:tcPr>
          <w:p w14:paraId="7932C58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left w:val="single" w:sz="2" w:space="0" w:color="auto"/>
              <w:bottom w:val="single" w:sz="8" w:space="0" w:color="auto"/>
              <w:right w:val="single" w:sz="2" w:space="0" w:color="auto"/>
            </w:tcBorders>
          </w:tcPr>
          <w:p w14:paraId="2BD04261"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left w:val="single" w:sz="2" w:space="0" w:color="auto"/>
              <w:bottom w:val="single" w:sz="8" w:space="0" w:color="auto"/>
              <w:right w:val="single" w:sz="18" w:space="0" w:color="auto"/>
            </w:tcBorders>
          </w:tcPr>
          <w:p w14:paraId="6F8F4C97"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29E49917" w14:textId="77777777" w:rsidTr="00C75E5C">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568565C8"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569E801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right w:val="single" w:sz="2" w:space="0" w:color="auto"/>
            </w:tcBorders>
            <w:vAlign w:val="center"/>
          </w:tcPr>
          <w:p w14:paraId="19A616A2"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98" w:type="pct"/>
            <w:tcBorders>
              <w:top w:val="single" w:sz="8" w:space="0" w:color="auto"/>
              <w:left w:val="single" w:sz="2" w:space="0" w:color="auto"/>
              <w:bottom w:val="single" w:sz="8" w:space="0" w:color="auto"/>
              <w:right w:val="single" w:sz="8" w:space="0" w:color="auto"/>
            </w:tcBorders>
            <w:vAlign w:val="center"/>
          </w:tcPr>
          <w:p w14:paraId="13BEF18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06" w:type="pct"/>
            <w:tcBorders>
              <w:top w:val="single" w:sz="8" w:space="0" w:color="auto"/>
              <w:left w:val="single" w:sz="8" w:space="0" w:color="auto"/>
              <w:bottom w:val="single" w:sz="8" w:space="0" w:color="auto"/>
              <w:right w:val="single" w:sz="2" w:space="0" w:color="auto"/>
            </w:tcBorders>
            <w:vAlign w:val="center"/>
          </w:tcPr>
          <w:p w14:paraId="1F43EBF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45" w:type="pct"/>
            <w:tcBorders>
              <w:top w:val="single" w:sz="8" w:space="0" w:color="auto"/>
              <w:left w:val="single" w:sz="2" w:space="0" w:color="auto"/>
              <w:bottom w:val="single" w:sz="8" w:space="0" w:color="auto"/>
              <w:right w:val="single" w:sz="8" w:space="0" w:color="auto"/>
            </w:tcBorders>
            <w:vAlign w:val="center"/>
          </w:tcPr>
          <w:p w14:paraId="0BBFE6C8"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68" w:type="pct"/>
            <w:tcBorders>
              <w:top w:val="single" w:sz="8" w:space="0" w:color="auto"/>
              <w:left w:val="single" w:sz="8" w:space="0" w:color="auto"/>
              <w:bottom w:val="single" w:sz="8" w:space="0" w:color="auto"/>
              <w:right w:val="single" w:sz="2" w:space="0" w:color="auto"/>
            </w:tcBorders>
            <w:vAlign w:val="center"/>
          </w:tcPr>
          <w:p w14:paraId="5C0532CA"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61" w:type="pct"/>
            <w:tcBorders>
              <w:top w:val="single" w:sz="8" w:space="0" w:color="auto"/>
              <w:left w:val="single" w:sz="2" w:space="0" w:color="auto"/>
              <w:bottom w:val="single" w:sz="8" w:space="0" w:color="auto"/>
              <w:right w:val="single" w:sz="2" w:space="0" w:color="auto"/>
            </w:tcBorders>
            <w:vAlign w:val="center"/>
          </w:tcPr>
          <w:p w14:paraId="4E7A48B2"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37" w:type="pct"/>
            <w:tcBorders>
              <w:top w:val="single" w:sz="8" w:space="0" w:color="auto"/>
              <w:left w:val="single" w:sz="2" w:space="0" w:color="auto"/>
              <w:bottom w:val="single" w:sz="8" w:space="0" w:color="auto"/>
              <w:right w:val="single" w:sz="2" w:space="0" w:color="auto"/>
            </w:tcBorders>
            <w:vAlign w:val="center"/>
          </w:tcPr>
          <w:p w14:paraId="4443C24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20" w:type="pct"/>
            <w:tcBorders>
              <w:top w:val="single" w:sz="8" w:space="0" w:color="auto"/>
              <w:left w:val="single" w:sz="2" w:space="0" w:color="auto"/>
              <w:bottom w:val="single" w:sz="8" w:space="0" w:color="auto"/>
              <w:right w:val="single" w:sz="2" w:space="0" w:color="auto"/>
            </w:tcBorders>
            <w:vAlign w:val="center"/>
          </w:tcPr>
          <w:p w14:paraId="76813A64"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56AA004B"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52DA21B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154CA64D"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3894A79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39EF5BD3"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2EA2780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r>
      <w:tr w:rsidR="006E5248" w:rsidRPr="006E5248" w14:paraId="62719258" w14:textId="77777777" w:rsidTr="00C75E5C">
        <w:trPr>
          <w:cantSplit/>
          <w:trHeight w:val="283"/>
          <w:jc w:val="center"/>
        </w:trPr>
        <w:tc>
          <w:tcPr>
            <w:tcW w:w="583" w:type="pct"/>
            <w:vMerge w:val="restart"/>
            <w:tcBorders>
              <w:top w:val="single" w:sz="8" w:space="0" w:color="auto"/>
              <w:left w:val="single" w:sz="18" w:space="0" w:color="auto"/>
              <w:bottom w:val="single" w:sz="4" w:space="0" w:color="auto"/>
              <w:right w:val="single" w:sz="8" w:space="0" w:color="auto"/>
            </w:tcBorders>
            <w:vAlign w:val="center"/>
          </w:tcPr>
          <w:p w14:paraId="41D1BF5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Curățiri</w:t>
            </w:r>
          </w:p>
        </w:tc>
        <w:tc>
          <w:tcPr>
            <w:tcW w:w="537" w:type="pct"/>
            <w:tcBorders>
              <w:top w:val="single" w:sz="8" w:space="0" w:color="auto"/>
              <w:left w:val="single" w:sz="8" w:space="0" w:color="auto"/>
              <w:bottom w:val="single" w:sz="4" w:space="0" w:color="auto"/>
              <w:right w:val="single" w:sz="8" w:space="0" w:color="auto"/>
            </w:tcBorders>
            <w:vAlign w:val="center"/>
          </w:tcPr>
          <w:p w14:paraId="26A5C74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II</w:t>
            </w:r>
          </w:p>
        </w:tc>
        <w:tc>
          <w:tcPr>
            <w:tcW w:w="371" w:type="pct"/>
            <w:tcBorders>
              <w:top w:val="single" w:sz="8" w:space="0" w:color="auto"/>
              <w:left w:val="single" w:sz="8" w:space="0" w:color="auto"/>
              <w:bottom w:val="single" w:sz="4" w:space="0" w:color="auto"/>
            </w:tcBorders>
          </w:tcPr>
          <w:p w14:paraId="40DB508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98" w:type="pct"/>
            <w:tcBorders>
              <w:top w:val="single" w:sz="8" w:space="0" w:color="auto"/>
              <w:bottom w:val="single" w:sz="4" w:space="0" w:color="auto"/>
              <w:right w:val="single" w:sz="8" w:space="0" w:color="auto"/>
            </w:tcBorders>
          </w:tcPr>
          <w:p w14:paraId="38AE15E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06" w:type="pct"/>
            <w:tcBorders>
              <w:top w:val="single" w:sz="8" w:space="0" w:color="auto"/>
              <w:left w:val="single" w:sz="8" w:space="0" w:color="auto"/>
              <w:bottom w:val="single" w:sz="4" w:space="0" w:color="auto"/>
            </w:tcBorders>
          </w:tcPr>
          <w:p w14:paraId="098C03BC"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45" w:type="pct"/>
            <w:tcBorders>
              <w:top w:val="single" w:sz="8" w:space="0" w:color="auto"/>
              <w:bottom w:val="single" w:sz="4" w:space="0" w:color="auto"/>
              <w:right w:val="single" w:sz="8" w:space="0" w:color="auto"/>
            </w:tcBorders>
          </w:tcPr>
          <w:p w14:paraId="5B78069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68" w:type="pct"/>
            <w:tcBorders>
              <w:top w:val="single" w:sz="8" w:space="0" w:color="auto"/>
              <w:left w:val="single" w:sz="8" w:space="0" w:color="auto"/>
              <w:bottom w:val="single" w:sz="4" w:space="0" w:color="auto"/>
              <w:right w:val="single" w:sz="2" w:space="0" w:color="auto"/>
            </w:tcBorders>
          </w:tcPr>
          <w:p w14:paraId="26A16051"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61" w:type="pct"/>
            <w:tcBorders>
              <w:top w:val="single" w:sz="8" w:space="0" w:color="auto"/>
              <w:left w:val="single" w:sz="2" w:space="0" w:color="auto"/>
              <w:bottom w:val="single" w:sz="4" w:space="0" w:color="auto"/>
              <w:right w:val="single" w:sz="2" w:space="0" w:color="auto"/>
            </w:tcBorders>
          </w:tcPr>
          <w:p w14:paraId="17F8C34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top w:val="single" w:sz="8" w:space="0" w:color="auto"/>
              <w:left w:val="single" w:sz="2" w:space="0" w:color="auto"/>
              <w:bottom w:val="single" w:sz="4" w:space="0" w:color="auto"/>
              <w:right w:val="single" w:sz="4" w:space="0" w:color="auto"/>
            </w:tcBorders>
          </w:tcPr>
          <w:p w14:paraId="3D67D84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0" w:type="pct"/>
            <w:tcBorders>
              <w:top w:val="single" w:sz="8" w:space="0" w:color="auto"/>
              <w:left w:val="single" w:sz="4" w:space="0" w:color="auto"/>
              <w:bottom w:val="single" w:sz="4" w:space="0" w:color="auto"/>
              <w:right w:val="single" w:sz="2" w:space="0" w:color="auto"/>
            </w:tcBorders>
          </w:tcPr>
          <w:p w14:paraId="53DFF33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4" w:space="0" w:color="auto"/>
              <w:right w:val="single" w:sz="2" w:space="0" w:color="auto"/>
            </w:tcBorders>
          </w:tcPr>
          <w:p w14:paraId="5181F791"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4" w:space="0" w:color="auto"/>
              <w:right w:val="single" w:sz="2" w:space="0" w:color="auto"/>
            </w:tcBorders>
          </w:tcPr>
          <w:p w14:paraId="0203622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4" w:space="0" w:color="auto"/>
              <w:right w:val="single" w:sz="2" w:space="0" w:color="auto"/>
            </w:tcBorders>
          </w:tcPr>
          <w:p w14:paraId="56DA0C6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4" w:space="0" w:color="auto"/>
              <w:right w:val="single" w:sz="2" w:space="0" w:color="auto"/>
            </w:tcBorders>
          </w:tcPr>
          <w:p w14:paraId="061B6E4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4" w:space="0" w:color="auto"/>
              <w:right w:val="single" w:sz="2" w:space="0" w:color="auto"/>
            </w:tcBorders>
          </w:tcPr>
          <w:p w14:paraId="656302A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4" w:space="0" w:color="auto"/>
              <w:right w:val="single" w:sz="18" w:space="0" w:color="auto"/>
            </w:tcBorders>
          </w:tcPr>
          <w:p w14:paraId="226A48A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053E5065" w14:textId="77777777" w:rsidTr="00C75E5C">
        <w:trPr>
          <w:cantSplit/>
          <w:trHeight w:val="283"/>
          <w:jc w:val="center"/>
        </w:trPr>
        <w:tc>
          <w:tcPr>
            <w:tcW w:w="583" w:type="pct"/>
            <w:vMerge/>
            <w:tcBorders>
              <w:top w:val="single" w:sz="4" w:space="0" w:color="auto"/>
              <w:left w:val="single" w:sz="18" w:space="0" w:color="auto"/>
              <w:right w:val="single" w:sz="8" w:space="0" w:color="auto"/>
            </w:tcBorders>
            <w:vAlign w:val="center"/>
          </w:tcPr>
          <w:p w14:paraId="3A0820D9"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4" w:space="0" w:color="auto"/>
              <w:left w:val="single" w:sz="8" w:space="0" w:color="auto"/>
              <w:bottom w:val="single" w:sz="8" w:space="0" w:color="auto"/>
              <w:right w:val="single" w:sz="8" w:space="0" w:color="auto"/>
            </w:tcBorders>
            <w:vAlign w:val="center"/>
          </w:tcPr>
          <w:p w14:paraId="64E0E75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IV</w:t>
            </w:r>
          </w:p>
        </w:tc>
        <w:tc>
          <w:tcPr>
            <w:tcW w:w="371" w:type="pct"/>
            <w:tcBorders>
              <w:top w:val="single" w:sz="4" w:space="0" w:color="auto"/>
              <w:left w:val="single" w:sz="8" w:space="0" w:color="auto"/>
              <w:bottom w:val="single" w:sz="8" w:space="0" w:color="auto"/>
            </w:tcBorders>
            <w:vAlign w:val="center"/>
          </w:tcPr>
          <w:p w14:paraId="2318E661"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21,30</w:t>
            </w:r>
          </w:p>
        </w:tc>
        <w:tc>
          <w:tcPr>
            <w:tcW w:w="398" w:type="pct"/>
            <w:tcBorders>
              <w:top w:val="single" w:sz="4" w:space="0" w:color="auto"/>
              <w:bottom w:val="single" w:sz="8" w:space="0" w:color="auto"/>
              <w:right w:val="single" w:sz="8" w:space="0" w:color="auto"/>
            </w:tcBorders>
            <w:vAlign w:val="center"/>
          </w:tcPr>
          <w:p w14:paraId="0D4AD9E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2,13</w:t>
            </w:r>
          </w:p>
        </w:tc>
        <w:tc>
          <w:tcPr>
            <w:tcW w:w="306" w:type="pct"/>
            <w:tcBorders>
              <w:top w:val="single" w:sz="4" w:space="0" w:color="auto"/>
              <w:left w:val="single" w:sz="8" w:space="0" w:color="auto"/>
              <w:bottom w:val="single" w:sz="8" w:space="0" w:color="auto"/>
            </w:tcBorders>
            <w:vAlign w:val="center"/>
          </w:tcPr>
          <w:p w14:paraId="0B9725E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140</w:t>
            </w:r>
          </w:p>
        </w:tc>
        <w:tc>
          <w:tcPr>
            <w:tcW w:w="345" w:type="pct"/>
            <w:tcBorders>
              <w:top w:val="single" w:sz="4" w:space="0" w:color="auto"/>
              <w:bottom w:val="single" w:sz="8" w:space="0" w:color="auto"/>
              <w:right w:val="single" w:sz="8" w:space="0" w:color="auto"/>
            </w:tcBorders>
            <w:vAlign w:val="center"/>
          </w:tcPr>
          <w:p w14:paraId="4095C95D"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14</w:t>
            </w:r>
          </w:p>
        </w:tc>
        <w:tc>
          <w:tcPr>
            <w:tcW w:w="268" w:type="pct"/>
            <w:tcBorders>
              <w:top w:val="single" w:sz="4" w:space="0" w:color="auto"/>
              <w:left w:val="single" w:sz="8" w:space="0" w:color="auto"/>
              <w:bottom w:val="single" w:sz="8" w:space="0" w:color="auto"/>
              <w:right w:val="single" w:sz="2" w:space="0" w:color="auto"/>
            </w:tcBorders>
            <w:vAlign w:val="center"/>
          </w:tcPr>
          <w:p w14:paraId="4D5AC25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5</w:t>
            </w:r>
          </w:p>
        </w:tc>
        <w:tc>
          <w:tcPr>
            <w:tcW w:w="261" w:type="pct"/>
            <w:tcBorders>
              <w:top w:val="single" w:sz="4" w:space="0" w:color="auto"/>
              <w:left w:val="single" w:sz="2" w:space="0" w:color="auto"/>
              <w:bottom w:val="single" w:sz="8" w:space="0" w:color="auto"/>
              <w:right w:val="single" w:sz="2" w:space="0" w:color="auto"/>
            </w:tcBorders>
            <w:vAlign w:val="center"/>
          </w:tcPr>
          <w:p w14:paraId="2DDE3702"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w:t>
            </w:r>
          </w:p>
        </w:tc>
        <w:tc>
          <w:tcPr>
            <w:tcW w:w="237" w:type="pct"/>
            <w:tcBorders>
              <w:top w:val="single" w:sz="4" w:space="0" w:color="auto"/>
              <w:left w:val="single" w:sz="2" w:space="0" w:color="auto"/>
              <w:bottom w:val="single" w:sz="8" w:space="0" w:color="auto"/>
              <w:right w:val="single" w:sz="4" w:space="0" w:color="auto"/>
            </w:tcBorders>
            <w:vAlign w:val="center"/>
          </w:tcPr>
          <w:p w14:paraId="40F1126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6</w:t>
            </w:r>
          </w:p>
        </w:tc>
        <w:tc>
          <w:tcPr>
            <w:tcW w:w="220" w:type="pct"/>
            <w:tcBorders>
              <w:top w:val="single" w:sz="4" w:space="0" w:color="auto"/>
              <w:left w:val="single" w:sz="4" w:space="0" w:color="auto"/>
              <w:bottom w:val="single" w:sz="8" w:space="0" w:color="auto"/>
              <w:right w:val="single" w:sz="2" w:space="0" w:color="auto"/>
            </w:tcBorders>
            <w:vAlign w:val="center"/>
          </w:tcPr>
          <w:p w14:paraId="7B5CE37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4" w:space="0" w:color="auto"/>
              <w:left w:val="single" w:sz="2" w:space="0" w:color="auto"/>
              <w:bottom w:val="single" w:sz="8" w:space="0" w:color="auto"/>
              <w:right w:val="single" w:sz="2" w:space="0" w:color="auto"/>
            </w:tcBorders>
            <w:vAlign w:val="center"/>
          </w:tcPr>
          <w:p w14:paraId="358F66CF"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4" w:space="0" w:color="auto"/>
              <w:left w:val="single" w:sz="2" w:space="0" w:color="auto"/>
              <w:bottom w:val="single" w:sz="8" w:space="0" w:color="auto"/>
              <w:right w:val="single" w:sz="2" w:space="0" w:color="auto"/>
            </w:tcBorders>
            <w:vAlign w:val="center"/>
          </w:tcPr>
          <w:p w14:paraId="5967E28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4" w:space="0" w:color="auto"/>
              <w:left w:val="single" w:sz="2" w:space="0" w:color="auto"/>
              <w:bottom w:val="single" w:sz="8" w:space="0" w:color="auto"/>
              <w:right w:val="single" w:sz="2" w:space="0" w:color="auto"/>
            </w:tcBorders>
            <w:vAlign w:val="center"/>
          </w:tcPr>
          <w:p w14:paraId="016AFC6A"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4" w:space="0" w:color="auto"/>
              <w:left w:val="single" w:sz="2" w:space="0" w:color="auto"/>
              <w:bottom w:val="single" w:sz="8" w:space="0" w:color="auto"/>
              <w:right w:val="single" w:sz="2" w:space="0" w:color="auto"/>
            </w:tcBorders>
            <w:vAlign w:val="center"/>
          </w:tcPr>
          <w:p w14:paraId="0062230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4" w:space="0" w:color="auto"/>
              <w:left w:val="single" w:sz="2" w:space="0" w:color="auto"/>
              <w:bottom w:val="single" w:sz="8" w:space="0" w:color="auto"/>
              <w:right w:val="single" w:sz="2" w:space="0" w:color="auto"/>
            </w:tcBorders>
            <w:vAlign w:val="center"/>
          </w:tcPr>
          <w:p w14:paraId="4FE6D06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4" w:space="0" w:color="auto"/>
              <w:left w:val="single" w:sz="2" w:space="0" w:color="auto"/>
              <w:bottom w:val="single" w:sz="8" w:space="0" w:color="auto"/>
              <w:right w:val="single" w:sz="18" w:space="0" w:color="auto"/>
            </w:tcBorders>
            <w:vAlign w:val="center"/>
          </w:tcPr>
          <w:p w14:paraId="64D61DB3"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w:t>
            </w:r>
          </w:p>
        </w:tc>
      </w:tr>
      <w:tr w:rsidR="006E5248" w:rsidRPr="006E5248" w14:paraId="1B0F0A64" w14:textId="77777777" w:rsidTr="00C75E5C">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429EE98A"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65722B7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67FAA0B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21,30</w:t>
            </w:r>
          </w:p>
        </w:tc>
        <w:tc>
          <w:tcPr>
            <w:tcW w:w="398" w:type="pct"/>
            <w:tcBorders>
              <w:top w:val="single" w:sz="8" w:space="0" w:color="auto"/>
              <w:bottom w:val="single" w:sz="8" w:space="0" w:color="auto"/>
              <w:right w:val="single" w:sz="8" w:space="0" w:color="auto"/>
            </w:tcBorders>
            <w:vAlign w:val="center"/>
          </w:tcPr>
          <w:p w14:paraId="14F46B91"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2,13</w:t>
            </w:r>
          </w:p>
        </w:tc>
        <w:tc>
          <w:tcPr>
            <w:tcW w:w="306" w:type="pct"/>
            <w:tcBorders>
              <w:top w:val="single" w:sz="8" w:space="0" w:color="auto"/>
              <w:left w:val="single" w:sz="8" w:space="0" w:color="auto"/>
              <w:bottom w:val="single" w:sz="8" w:space="0" w:color="auto"/>
            </w:tcBorders>
            <w:vAlign w:val="center"/>
          </w:tcPr>
          <w:p w14:paraId="7FCF6068"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140</w:t>
            </w:r>
          </w:p>
        </w:tc>
        <w:tc>
          <w:tcPr>
            <w:tcW w:w="345" w:type="pct"/>
            <w:tcBorders>
              <w:top w:val="single" w:sz="8" w:space="0" w:color="auto"/>
              <w:bottom w:val="single" w:sz="8" w:space="0" w:color="auto"/>
              <w:right w:val="single" w:sz="8" w:space="0" w:color="auto"/>
            </w:tcBorders>
            <w:vAlign w:val="center"/>
          </w:tcPr>
          <w:p w14:paraId="51B2619A"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14</w:t>
            </w:r>
          </w:p>
        </w:tc>
        <w:tc>
          <w:tcPr>
            <w:tcW w:w="268" w:type="pct"/>
            <w:tcBorders>
              <w:top w:val="single" w:sz="8" w:space="0" w:color="auto"/>
              <w:left w:val="single" w:sz="8" w:space="0" w:color="auto"/>
              <w:bottom w:val="single" w:sz="8" w:space="0" w:color="auto"/>
              <w:right w:val="single" w:sz="2" w:space="0" w:color="auto"/>
            </w:tcBorders>
            <w:vAlign w:val="center"/>
          </w:tcPr>
          <w:p w14:paraId="43573978"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5</w:t>
            </w:r>
          </w:p>
        </w:tc>
        <w:tc>
          <w:tcPr>
            <w:tcW w:w="261" w:type="pct"/>
            <w:tcBorders>
              <w:top w:val="single" w:sz="8" w:space="0" w:color="auto"/>
              <w:left w:val="single" w:sz="2" w:space="0" w:color="auto"/>
              <w:bottom w:val="single" w:sz="8" w:space="0" w:color="auto"/>
              <w:right w:val="single" w:sz="2" w:space="0" w:color="auto"/>
            </w:tcBorders>
            <w:vAlign w:val="center"/>
          </w:tcPr>
          <w:p w14:paraId="04449959"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2</w:t>
            </w:r>
          </w:p>
        </w:tc>
        <w:tc>
          <w:tcPr>
            <w:tcW w:w="237" w:type="pct"/>
            <w:tcBorders>
              <w:top w:val="single" w:sz="8" w:space="0" w:color="auto"/>
              <w:left w:val="single" w:sz="2" w:space="0" w:color="auto"/>
              <w:bottom w:val="single" w:sz="8" w:space="0" w:color="auto"/>
              <w:right w:val="single" w:sz="4" w:space="0" w:color="auto"/>
            </w:tcBorders>
            <w:vAlign w:val="center"/>
          </w:tcPr>
          <w:p w14:paraId="56BB9C42"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6</w:t>
            </w:r>
          </w:p>
        </w:tc>
        <w:tc>
          <w:tcPr>
            <w:tcW w:w="220" w:type="pct"/>
            <w:tcBorders>
              <w:top w:val="single" w:sz="8" w:space="0" w:color="auto"/>
              <w:left w:val="single" w:sz="4" w:space="0" w:color="auto"/>
              <w:bottom w:val="single" w:sz="8" w:space="0" w:color="auto"/>
              <w:right w:val="single" w:sz="2" w:space="0" w:color="auto"/>
            </w:tcBorders>
            <w:vAlign w:val="center"/>
          </w:tcPr>
          <w:p w14:paraId="76668144"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557A001E"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446366D3"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346C8405"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421185B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3543856A"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7A61F55E"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1</w:t>
            </w:r>
          </w:p>
        </w:tc>
      </w:tr>
      <w:tr w:rsidR="006E5248" w:rsidRPr="006E5248" w14:paraId="60048FA8" w14:textId="77777777" w:rsidTr="00C75E5C">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2B0E5FE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Rărituri</w:t>
            </w:r>
          </w:p>
        </w:tc>
        <w:tc>
          <w:tcPr>
            <w:tcW w:w="537" w:type="pct"/>
            <w:tcBorders>
              <w:top w:val="single" w:sz="8" w:space="0" w:color="auto"/>
              <w:left w:val="single" w:sz="8" w:space="0" w:color="auto"/>
              <w:bottom w:val="single" w:sz="2" w:space="0" w:color="auto"/>
              <w:right w:val="single" w:sz="8" w:space="0" w:color="auto"/>
            </w:tcBorders>
            <w:vAlign w:val="center"/>
          </w:tcPr>
          <w:p w14:paraId="61818531"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tcPr>
          <w:p w14:paraId="40DFA11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tcPr>
          <w:p w14:paraId="5E32AAB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tcPr>
          <w:p w14:paraId="58CD233F"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tcPr>
          <w:p w14:paraId="50CE1B20"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tcPr>
          <w:p w14:paraId="0DF38267"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tcPr>
          <w:p w14:paraId="51DE72D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tcPr>
          <w:p w14:paraId="5DE8C8F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tcPr>
          <w:p w14:paraId="4672BFA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tcPr>
          <w:p w14:paraId="3B2EBF7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tcPr>
          <w:p w14:paraId="0B74C7C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tcPr>
          <w:p w14:paraId="1A20B49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tcPr>
          <w:p w14:paraId="73BD17D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tcPr>
          <w:p w14:paraId="384961A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tcPr>
          <w:p w14:paraId="72346B4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2815CDCF" w14:textId="77777777" w:rsidTr="00C75E5C">
        <w:trPr>
          <w:cantSplit/>
          <w:trHeight w:val="283"/>
          <w:jc w:val="center"/>
        </w:trPr>
        <w:tc>
          <w:tcPr>
            <w:tcW w:w="583" w:type="pct"/>
            <w:vMerge/>
            <w:tcBorders>
              <w:left w:val="single" w:sz="18" w:space="0" w:color="auto"/>
              <w:right w:val="single" w:sz="8" w:space="0" w:color="auto"/>
            </w:tcBorders>
            <w:vAlign w:val="center"/>
          </w:tcPr>
          <w:p w14:paraId="2A080C74"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11D2919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5628F4D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30,65</w:t>
            </w:r>
          </w:p>
        </w:tc>
        <w:tc>
          <w:tcPr>
            <w:tcW w:w="398" w:type="pct"/>
            <w:tcBorders>
              <w:top w:val="single" w:sz="2" w:space="0" w:color="auto"/>
              <w:bottom w:val="single" w:sz="8" w:space="0" w:color="auto"/>
              <w:right w:val="single" w:sz="8" w:space="0" w:color="auto"/>
            </w:tcBorders>
            <w:vAlign w:val="center"/>
          </w:tcPr>
          <w:p w14:paraId="7C46073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3,07</w:t>
            </w:r>
          </w:p>
        </w:tc>
        <w:tc>
          <w:tcPr>
            <w:tcW w:w="306" w:type="pct"/>
            <w:tcBorders>
              <w:top w:val="single" w:sz="2" w:space="0" w:color="auto"/>
              <w:left w:val="single" w:sz="8" w:space="0" w:color="auto"/>
              <w:bottom w:val="single" w:sz="8" w:space="0" w:color="auto"/>
            </w:tcBorders>
            <w:vAlign w:val="center"/>
          </w:tcPr>
          <w:p w14:paraId="2590AA45"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582</w:t>
            </w:r>
          </w:p>
        </w:tc>
        <w:tc>
          <w:tcPr>
            <w:tcW w:w="345" w:type="pct"/>
            <w:tcBorders>
              <w:top w:val="single" w:sz="2" w:space="0" w:color="auto"/>
              <w:bottom w:val="single" w:sz="8" w:space="0" w:color="auto"/>
              <w:right w:val="single" w:sz="8" w:space="0" w:color="auto"/>
            </w:tcBorders>
            <w:vAlign w:val="center"/>
          </w:tcPr>
          <w:p w14:paraId="39E0DD54"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58</w:t>
            </w:r>
          </w:p>
        </w:tc>
        <w:tc>
          <w:tcPr>
            <w:tcW w:w="268" w:type="pct"/>
            <w:tcBorders>
              <w:top w:val="single" w:sz="2" w:space="0" w:color="auto"/>
              <w:left w:val="single" w:sz="8" w:space="0" w:color="auto"/>
              <w:bottom w:val="single" w:sz="8" w:space="0" w:color="auto"/>
              <w:right w:val="single" w:sz="2" w:space="0" w:color="auto"/>
            </w:tcBorders>
            <w:vAlign w:val="center"/>
          </w:tcPr>
          <w:p w14:paraId="0297A53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11</w:t>
            </w:r>
          </w:p>
        </w:tc>
        <w:tc>
          <w:tcPr>
            <w:tcW w:w="261" w:type="pct"/>
            <w:tcBorders>
              <w:top w:val="single" w:sz="2" w:space="0" w:color="auto"/>
              <w:left w:val="single" w:sz="2" w:space="0" w:color="auto"/>
              <w:bottom w:val="single" w:sz="8" w:space="0" w:color="auto"/>
              <w:right w:val="single" w:sz="2" w:space="0" w:color="auto"/>
            </w:tcBorders>
            <w:vAlign w:val="center"/>
          </w:tcPr>
          <w:p w14:paraId="0EA96C8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14</w:t>
            </w:r>
          </w:p>
        </w:tc>
        <w:tc>
          <w:tcPr>
            <w:tcW w:w="237" w:type="pct"/>
            <w:tcBorders>
              <w:top w:val="single" w:sz="2" w:space="0" w:color="auto"/>
              <w:left w:val="single" w:sz="2" w:space="0" w:color="auto"/>
              <w:bottom w:val="single" w:sz="8" w:space="0" w:color="auto"/>
              <w:right w:val="single" w:sz="4" w:space="0" w:color="auto"/>
            </w:tcBorders>
            <w:vAlign w:val="center"/>
          </w:tcPr>
          <w:p w14:paraId="14B4FFB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29</w:t>
            </w:r>
          </w:p>
        </w:tc>
        <w:tc>
          <w:tcPr>
            <w:tcW w:w="220" w:type="pct"/>
            <w:tcBorders>
              <w:top w:val="single" w:sz="2" w:space="0" w:color="auto"/>
              <w:left w:val="single" w:sz="4" w:space="0" w:color="auto"/>
              <w:bottom w:val="single" w:sz="8" w:space="0" w:color="auto"/>
              <w:right w:val="single" w:sz="2" w:space="0" w:color="auto"/>
            </w:tcBorders>
          </w:tcPr>
          <w:p w14:paraId="7EC3C2D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tcPr>
          <w:p w14:paraId="37166907"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tcPr>
          <w:p w14:paraId="71C810E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tcPr>
          <w:p w14:paraId="233E36B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tcPr>
          <w:p w14:paraId="24C572B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45CF338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38F84903"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w:t>
            </w:r>
          </w:p>
        </w:tc>
      </w:tr>
      <w:tr w:rsidR="006E5248" w:rsidRPr="006E5248" w14:paraId="7B19C4C3" w14:textId="77777777" w:rsidTr="00C75E5C">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6785503E"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006456C2"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24610A1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30,65</w:t>
            </w:r>
          </w:p>
        </w:tc>
        <w:tc>
          <w:tcPr>
            <w:tcW w:w="398" w:type="pct"/>
            <w:tcBorders>
              <w:top w:val="single" w:sz="8" w:space="0" w:color="auto"/>
              <w:bottom w:val="single" w:sz="8" w:space="0" w:color="auto"/>
              <w:right w:val="single" w:sz="8" w:space="0" w:color="auto"/>
            </w:tcBorders>
            <w:vAlign w:val="center"/>
          </w:tcPr>
          <w:p w14:paraId="39CD2EB6"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3,07</w:t>
            </w:r>
          </w:p>
        </w:tc>
        <w:tc>
          <w:tcPr>
            <w:tcW w:w="306" w:type="pct"/>
            <w:tcBorders>
              <w:top w:val="single" w:sz="8" w:space="0" w:color="auto"/>
              <w:left w:val="single" w:sz="8" w:space="0" w:color="auto"/>
              <w:bottom w:val="single" w:sz="8" w:space="0" w:color="auto"/>
            </w:tcBorders>
            <w:vAlign w:val="center"/>
          </w:tcPr>
          <w:p w14:paraId="0F85C4E0"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582</w:t>
            </w:r>
          </w:p>
        </w:tc>
        <w:tc>
          <w:tcPr>
            <w:tcW w:w="345" w:type="pct"/>
            <w:tcBorders>
              <w:top w:val="single" w:sz="8" w:space="0" w:color="auto"/>
              <w:bottom w:val="single" w:sz="8" w:space="0" w:color="auto"/>
              <w:right w:val="single" w:sz="8" w:space="0" w:color="auto"/>
            </w:tcBorders>
            <w:vAlign w:val="center"/>
          </w:tcPr>
          <w:p w14:paraId="19DE872A"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58</w:t>
            </w:r>
          </w:p>
        </w:tc>
        <w:tc>
          <w:tcPr>
            <w:tcW w:w="268" w:type="pct"/>
            <w:tcBorders>
              <w:top w:val="single" w:sz="8" w:space="0" w:color="auto"/>
              <w:left w:val="single" w:sz="8" w:space="0" w:color="auto"/>
              <w:bottom w:val="single" w:sz="8" w:space="0" w:color="auto"/>
              <w:right w:val="single" w:sz="2" w:space="0" w:color="auto"/>
            </w:tcBorders>
            <w:vAlign w:val="center"/>
          </w:tcPr>
          <w:p w14:paraId="08F41C2B"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11</w:t>
            </w:r>
          </w:p>
        </w:tc>
        <w:tc>
          <w:tcPr>
            <w:tcW w:w="261" w:type="pct"/>
            <w:tcBorders>
              <w:top w:val="single" w:sz="8" w:space="0" w:color="auto"/>
              <w:left w:val="single" w:sz="2" w:space="0" w:color="auto"/>
              <w:bottom w:val="single" w:sz="8" w:space="0" w:color="auto"/>
              <w:right w:val="single" w:sz="2" w:space="0" w:color="auto"/>
            </w:tcBorders>
            <w:vAlign w:val="center"/>
          </w:tcPr>
          <w:p w14:paraId="17E96328"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14</w:t>
            </w:r>
          </w:p>
        </w:tc>
        <w:tc>
          <w:tcPr>
            <w:tcW w:w="237" w:type="pct"/>
            <w:tcBorders>
              <w:top w:val="single" w:sz="8" w:space="0" w:color="auto"/>
              <w:left w:val="single" w:sz="2" w:space="0" w:color="auto"/>
              <w:bottom w:val="single" w:sz="8" w:space="0" w:color="auto"/>
              <w:right w:val="single" w:sz="4" w:space="0" w:color="auto"/>
            </w:tcBorders>
            <w:vAlign w:val="center"/>
          </w:tcPr>
          <w:p w14:paraId="6F8DBE95"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29</w:t>
            </w:r>
          </w:p>
        </w:tc>
        <w:tc>
          <w:tcPr>
            <w:tcW w:w="220" w:type="pct"/>
            <w:tcBorders>
              <w:top w:val="single" w:sz="8" w:space="0" w:color="auto"/>
              <w:left w:val="single" w:sz="4" w:space="0" w:color="auto"/>
              <w:bottom w:val="single" w:sz="8" w:space="0" w:color="auto"/>
              <w:right w:val="single" w:sz="2" w:space="0" w:color="auto"/>
            </w:tcBorders>
          </w:tcPr>
          <w:p w14:paraId="2BD55E27"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tcPr>
          <w:p w14:paraId="3389DA1B"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tcPr>
          <w:p w14:paraId="4A8112C7"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tcPr>
          <w:p w14:paraId="54BA3562"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tcPr>
          <w:p w14:paraId="069EC952"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149E04AA"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0D25B83D"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w:t>
            </w:r>
          </w:p>
        </w:tc>
      </w:tr>
      <w:tr w:rsidR="006E5248" w:rsidRPr="006E5248" w14:paraId="532D07F5" w14:textId="77777777" w:rsidTr="00C75E5C">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269E6D6B"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b/>
                <w:sz w:val="18"/>
                <w:szCs w:val="18"/>
                <w:lang w:eastAsia="en-GB"/>
              </w:rPr>
              <w:t>Produse secundare</w:t>
            </w:r>
          </w:p>
        </w:tc>
        <w:tc>
          <w:tcPr>
            <w:tcW w:w="537" w:type="pct"/>
            <w:tcBorders>
              <w:top w:val="single" w:sz="8" w:space="0" w:color="auto"/>
              <w:left w:val="single" w:sz="8" w:space="0" w:color="auto"/>
              <w:bottom w:val="single" w:sz="2" w:space="0" w:color="auto"/>
              <w:right w:val="single" w:sz="8" w:space="0" w:color="auto"/>
            </w:tcBorders>
            <w:vAlign w:val="center"/>
          </w:tcPr>
          <w:p w14:paraId="26D8700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584E5AF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510485D4"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358EF686"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48944AB8"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7C035F17"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2863E4E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1B521D6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383EF94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62EE9C4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76EDDDBA"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1E60208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68CCD3E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14EA1E3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7496AB0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6EAFF760" w14:textId="77777777" w:rsidTr="00C75E5C">
        <w:trPr>
          <w:cantSplit/>
          <w:trHeight w:val="283"/>
          <w:jc w:val="center"/>
        </w:trPr>
        <w:tc>
          <w:tcPr>
            <w:tcW w:w="583" w:type="pct"/>
            <w:vMerge/>
            <w:tcBorders>
              <w:left w:val="single" w:sz="18" w:space="0" w:color="auto"/>
              <w:right w:val="single" w:sz="8" w:space="0" w:color="auto"/>
            </w:tcBorders>
            <w:vAlign w:val="center"/>
          </w:tcPr>
          <w:p w14:paraId="01973420" w14:textId="77777777" w:rsidR="006E5248" w:rsidRPr="006E5248" w:rsidRDefault="006E5248" w:rsidP="006E5248">
            <w:pPr>
              <w:widowControl/>
              <w:autoSpaceDE/>
              <w:autoSpaceDN/>
              <w:ind w:left="-57" w:right="-57"/>
              <w:jc w:val="center"/>
              <w:rPr>
                <w:rFonts w:ascii="Arial" w:hAnsi="Arial" w:cs="Arial"/>
                <w:b/>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20B7553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344DE60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51,95</w:t>
            </w:r>
          </w:p>
        </w:tc>
        <w:tc>
          <w:tcPr>
            <w:tcW w:w="398" w:type="pct"/>
            <w:tcBorders>
              <w:top w:val="single" w:sz="2" w:space="0" w:color="auto"/>
              <w:bottom w:val="single" w:sz="8" w:space="0" w:color="auto"/>
              <w:right w:val="single" w:sz="8" w:space="0" w:color="auto"/>
            </w:tcBorders>
            <w:vAlign w:val="center"/>
          </w:tcPr>
          <w:p w14:paraId="2B7F140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5,20</w:t>
            </w:r>
          </w:p>
        </w:tc>
        <w:tc>
          <w:tcPr>
            <w:tcW w:w="306" w:type="pct"/>
            <w:tcBorders>
              <w:top w:val="single" w:sz="2" w:space="0" w:color="auto"/>
              <w:left w:val="single" w:sz="8" w:space="0" w:color="auto"/>
              <w:bottom w:val="single" w:sz="8" w:space="0" w:color="auto"/>
            </w:tcBorders>
            <w:vAlign w:val="center"/>
          </w:tcPr>
          <w:p w14:paraId="452FC1BF"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1019</w:t>
            </w:r>
          </w:p>
        </w:tc>
        <w:tc>
          <w:tcPr>
            <w:tcW w:w="345" w:type="pct"/>
            <w:tcBorders>
              <w:top w:val="single" w:sz="2" w:space="0" w:color="auto"/>
              <w:bottom w:val="single" w:sz="8" w:space="0" w:color="auto"/>
              <w:right w:val="single" w:sz="8" w:space="0" w:color="auto"/>
            </w:tcBorders>
            <w:vAlign w:val="center"/>
          </w:tcPr>
          <w:p w14:paraId="542887E0"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72</w:t>
            </w:r>
          </w:p>
        </w:tc>
        <w:tc>
          <w:tcPr>
            <w:tcW w:w="268" w:type="pct"/>
            <w:tcBorders>
              <w:top w:val="single" w:sz="2" w:space="0" w:color="auto"/>
              <w:left w:val="single" w:sz="8" w:space="0" w:color="auto"/>
              <w:bottom w:val="single" w:sz="8" w:space="0" w:color="auto"/>
              <w:right w:val="single" w:sz="2" w:space="0" w:color="auto"/>
            </w:tcBorders>
            <w:vAlign w:val="center"/>
          </w:tcPr>
          <w:p w14:paraId="31F1897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16</w:t>
            </w:r>
          </w:p>
        </w:tc>
        <w:tc>
          <w:tcPr>
            <w:tcW w:w="261" w:type="pct"/>
            <w:tcBorders>
              <w:top w:val="single" w:sz="2" w:space="0" w:color="auto"/>
              <w:left w:val="single" w:sz="2" w:space="0" w:color="auto"/>
              <w:bottom w:val="single" w:sz="8" w:space="0" w:color="auto"/>
              <w:right w:val="single" w:sz="2" w:space="0" w:color="auto"/>
            </w:tcBorders>
            <w:vAlign w:val="center"/>
          </w:tcPr>
          <w:p w14:paraId="1A33AC6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16</w:t>
            </w:r>
          </w:p>
        </w:tc>
        <w:tc>
          <w:tcPr>
            <w:tcW w:w="237" w:type="pct"/>
            <w:tcBorders>
              <w:top w:val="single" w:sz="2" w:space="0" w:color="auto"/>
              <w:left w:val="single" w:sz="2" w:space="0" w:color="auto"/>
              <w:bottom w:val="single" w:sz="8" w:space="0" w:color="auto"/>
              <w:right w:val="single" w:sz="4" w:space="0" w:color="auto"/>
            </w:tcBorders>
            <w:vAlign w:val="center"/>
          </w:tcPr>
          <w:p w14:paraId="4B6A46F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35</w:t>
            </w:r>
          </w:p>
        </w:tc>
        <w:tc>
          <w:tcPr>
            <w:tcW w:w="220" w:type="pct"/>
            <w:tcBorders>
              <w:top w:val="single" w:sz="2" w:space="0" w:color="auto"/>
              <w:left w:val="single" w:sz="4" w:space="0" w:color="auto"/>
              <w:bottom w:val="single" w:sz="8" w:space="0" w:color="auto"/>
              <w:right w:val="single" w:sz="2" w:space="0" w:color="auto"/>
            </w:tcBorders>
            <w:vAlign w:val="center"/>
          </w:tcPr>
          <w:p w14:paraId="473106C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3EDE286F"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6BC1F4E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0ADC2B51"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3B76724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w:t>
            </w:r>
          </w:p>
        </w:tc>
        <w:tc>
          <w:tcPr>
            <w:tcW w:w="215" w:type="pct"/>
            <w:tcBorders>
              <w:top w:val="single" w:sz="2" w:space="0" w:color="auto"/>
              <w:left w:val="single" w:sz="2" w:space="0" w:color="auto"/>
              <w:bottom w:val="single" w:sz="8" w:space="0" w:color="auto"/>
              <w:right w:val="single" w:sz="2" w:space="0" w:color="auto"/>
            </w:tcBorders>
            <w:vAlign w:val="center"/>
          </w:tcPr>
          <w:p w14:paraId="4A0BF6C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4807CF7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w:t>
            </w:r>
          </w:p>
        </w:tc>
      </w:tr>
      <w:tr w:rsidR="006E5248" w:rsidRPr="006E5248" w14:paraId="5AC2BB5A" w14:textId="77777777" w:rsidTr="00C75E5C">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6FB21F93" w14:textId="77777777" w:rsidR="006E5248" w:rsidRPr="006E5248" w:rsidRDefault="006E5248" w:rsidP="006E5248">
            <w:pPr>
              <w:widowControl/>
              <w:autoSpaceDE/>
              <w:autoSpaceDN/>
              <w:ind w:left="-57" w:right="-57"/>
              <w:jc w:val="center"/>
              <w:rPr>
                <w:rFonts w:ascii="Arial" w:hAnsi="Arial" w:cs="Arial"/>
                <w:b/>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1F72346E"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7B521455"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51,95</w:t>
            </w:r>
          </w:p>
        </w:tc>
        <w:tc>
          <w:tcPr>
            <w:tcW w:w="398" w:type="pct"/>
            <w:tcBorders>
              <w:top w:val="single" w:sz="8" w:space="0" w:color="auto"/>
              <w:bottom w:val="single" w:sz="8" w:space="0" w:color="auto"/>
              <w:right w:val="single" w:sz="8" w:space="0" w:color="auto"/>
            </w:tcBorders>
            <w:vAlign w:val="center"/>
          </w:tcPr>
          <w:p w14:paraId="16E2FFC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5,20</w:t>
            </w:r>
          </w:p>
        </w:tc>
        <w:tc>
          <w:tcPr>
            <w:tcW w:w="306" w:type="pct"/>
            <w:tcBorders>
              <w:top w:val="single" w:sz="8" w:space="0" w:color="auto"/>
              <w:left w:val="single" w:sz="8" w:space="0" w:color="auto"/>
              <w:bottom w:val="single" w:sz="8" w:space="0" w:color="auto"/>
            </w:tcBorders>
            <w:vAlign w:val="center"/>
          </w:tcPr>
          <w:p w14:paraId="1D7C76A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1019</w:t>
            </w:r>
          </w:p>
        </w:tc>
        <w:tc>
          <w:tcPr>
            <w:tcW w:w="345" w:type="pct"/>
            <w:tcBorders>
              <w:top w:val="single" w:sz="8" w:space="0" w:color="auto"/>
              <w:bottom w:val="single" w:sz="8" w:space="0" w:color="auto"/>
              <w:right w:val="single" w:sz="8" w:space="0" w:color="auto"/>
            </w:tcBorders>
            <w:vAlign w:val="center"/>
          </w:tcPr>
          <w:p w14:paraId="4AE09EF6"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72</w:t>
            </w:r>
          </w:p>
        </w:tc>
        <w:tc>
          <w:tcPr>
            <w:tcW w:w="268" w:type="pct"/>
            <w:tcBorders>
              <w:top w:val="single" w:sz="8" w:space="0" w:color="auto"/>
              <w:left w:val="single" w:sz="8" w:space="0" w:color="auto"/>
              <w:bottom w:val="single" w:sz="8" w:space="0" w:color="auto"/>
              <w:right w:val="single" w:sz="2" w:space="0" w:color="auto"/>
            </w:tcBorders>
            <w:vAlign w:val="center"/>
          </w:tcPr>
          <w:p w14:paraId="263F295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16</w:t>
            </w:r>
          </w:p>
        </w:tc>
        <w:tc>
          <w:tcPr>
            <w:tcW w:w="261" w:type="pct"/>
            <w:tcBorders>
              <w:top w:val="single" w:sz="8" w:space="0" w:color="auto"/>
              <w:left w:val="single" w:sz="2" w:space="0" w:color="auto"/>
              <w:bottom w:val="single" w:sz="8" w:space="0" w:color="auto"/>
              <w:right w:val="single" w:sz="2" w:space="0" w:color="auto"/>
            </w:tcBorders>
            <w:vAlign w:val="center"/>
          </w:tcPr>
          <w:p w14:paraId="6021F6F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16</w:t>
            </w:r>
          </w:p>
        </w:tc>
        <w:tc>
          <w:tcPr>
            <w:tcW w:w="237" w:type="pct"/>
            <w:tcBorders>
              <w:top w:val="single" w:sz="8" w:space="0" w:color="auto"/>
              <w:left w:val="single" w:sz="2" w:space="0" w:color="auto"/>
              <w:bottom w:val="single" w:sz="8" w:space="0" w:color="auto"/>
              <w:right w:val="single" w:sz="4" w:space="0" w:color="auto"/>
            </w:tcBorders>
            <w:vAlign w:val="center"/>
          </w:tcPr>
          <w:p w14:paraId="120C9EC7"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35</w:t>
            </w:r>
          </w:p>
        </w:tc>
        <w:tc>
          <w:tcPr>
            <w:tcW w:w="220" w:type="pct"/>
            <w:tcBorders>
              <w:top w:val="single" w:sz="8" w:space="0" w:color="auto"/>
              <w:left w:val="single" w:sz="4" w:space="0" w:color="auto"/>
              <w:bottom w:val="single" w:sz="8" w:space="0" w:color="auto"/>
              <w:right w:val="single" w:sz="2" w:space="0" w:color="auto"/>
            </w:tcBorders>
            <w:vAlign w:val="center"/>
          </w:tcPr>
          <w:p w14:paraId="0933F67D"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2983C3B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3EF941EA"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7B628B71"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0E8C5B4D"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w:t>
            </w:r>
          </w:p>
        </w:tc>
        <w:tc>
          <w:tcPr>
            <w:tcW w:w="215" w:type="pct"/>
            <w:tcBorders>
              <w:top w:val="single" w:sz="8" w:space="0" w:color="auto"/>
              <w:left w:val="single" w:sz="2" w:space="0" w:color="auto"/>
              <w:bottom w:val="single" w:sz="8" w:space="0" w:color="auto"/>
              <w:right w:val="single" w:sz="2" w:space="0" w:color="auto"/>
            </w:tcBorders>
            <w:vAlign w:val="center"/>
          </w:tcPr>
          <w:p w14:paraId="39974628"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7B6B344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w:t>
            </w:r>
          </w:p>
        </w:tc>
      </w:tr>
      <w:tr w:rsidR="006E5248" w:rsidRPr="006E5248" w14:paraId="0902B613" w14:textId="77777777" w:rsidTr="00C75E5C">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7B9A40E3"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Tăieri de igienă</w:t>
            </w:r>
          </w:p>
        </w:tc>
        <w:tc>
          <w:tcPr>
            <w:tcW w:w="537" w:type="pct"/>
            <w:tcBorders>
              <w:top w:val="single" w:sz="8" w:space="0" w:color="auto"/>
              <w:left w:val="single" w:sz="8" w:space="0" w:color="auto"/>
              <w:bottom w:val="single" w:sz="2" w:space="0" w:color="auto"/>
              <w:right w:val="single" w:sz="8" w:space="0" w:color="auto"/>
            </w:tcBorders>
            <w:vAlign w:val="center"/>
          </w:tcPr>
          <w:p w14:paraId="67B8327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2074A53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35F332B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4DED09AB"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1998BCA4"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1389990D"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20C1476A"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31DD701F"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17231B1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38D34CA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1D30497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607FD0F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22809968"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3A89E00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5665588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34CF4E33" w14:textId="77777777" w:rsidTr="00C75E5C">
        <w:trPr>
          <w:cantSplit/>
          <w:trHeight w:val="283"/>
          <w:jc w:val="center"/>
        </w:trPr>
        <w:tc>
          <w:tcPr>
            <w:tcW w:w="583" w:type="pct"/>
            <w:vMerge/>
            <w:tcBorders>
              <w:left w:val="single" w:sz="18" w:space="0" w:color="auto"/>
              <w:right w:val="single" w:sz="8" w:space="0" w:color="auto"/>
            </w:tcBorders>
            <w:vAlign w:val="center"/>
          </w:tcPr>
          <w:p w14:paraId="480FA7C1"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1BA3817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6AA975DC"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29,63</w:t>
            </w:r>
          </w:p>
        </w:tc>
        <w:tc>
          <w:tcPr>
            <w:tcW w:w="398" w:type="pct"/>
            <w:tcBorders>
              <w:top w:val="single" w:sz="2" w:space="0" w:color="auto"/>
              <w:bottom w:val="single" w:sz="8" w:space="0" w:color="auto"/>
              <w:right w:val="single" w:sz="8" w:space="0" w:color="auto"/>
            </w:tcBorders>
            <w:vAlign w:val="center"/>
          </w:tcPr>
          <w:p w14:paraId="021B6067"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29,63</w:t>
            </w:r>
          </w:p>
        </w:tc>
        <w:tc>
          <w:tcPr>
            <w:tcW w:w="306" w:type="pct"/>
            <w:tcBorders>
              <w:top w:val="single" w:sz="2" w:space="0" w:color="auto"/>
              <w:left w:val="single" w:sz="8" w:space="0" w:color="auto"/>
              <w:bottom w:val="single" w:sz="8" w:space="0" w:color="auto"/>
            </w:tcBorders>
            <w:vAlign w:val="center"/>
          </w:tcPr>
          <w:p w14:paraId="6F4DFCF9"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297</w:t>
            </w:r>
          </w:p>
        </w:tc>
        <w:tc>
          <w:tcPr>
            <w:tcW w:w="345" w:type="pct"/>
            <w:tcBorders>
              <w:top w:val="single" w:sz="2" w:space="0" w:color="auto"/>
              <w:bottom w:val="single" w:sz="8" w:space="0" w:color="auto"/>
              <w:right w:val="single" w:sz="8" w:space="0" w:color="auto"/>
            </w:tcBorders>
            <w:vAlign w:val="center"/>
          </w:tcPr>
          <w:p w14:paraId="1DEEC716"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30</w:t>
            </w:r>
          </w:p>
        </w:tc>
        <w:tc>
          <w:tcPr>
            <w:tcW w:w="268" w:type="pct"/>
            <w:tcBorders>
              <w:top w:val="single" w:sz="2" w:space="0" w:color="auto"/>
              <w:left w:val="single" w:sz="8" w:space="0" w:color="auto"/>
              <w:bottom w:val="single" w:sz="8" w:space="0" w:color="auto"/>
              <w:right w:val="single" w:sz="2" w:space="0" w:color="auto"/>
            </w:tcBorders>
            <w:vAlign w:val="center"/>
          </w:tcPr>
          <w:p w14:paraId="6C584D5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29</w:t>
            </w:r>
          </w:p>
        </w:tc>
        <w:tc>
          <w:tcPr>
            <w:tcW w:w="261" w:type="pct"/>
            <w:tcBorders>
              <w:top w:val="single" w:sz="2" w:space="0" w:color="auto"/>
              <w:left w:val="single" w:sz="2" w:space="0" w:color="auto"/>
              <w:bottom w:val="single" w:sz="8" w:space="0" w:color="auto"/>
              <w:right w:val="single" w:sz="2" w:space="0" w:color="auto"/>
            </w:tcBorders>
            <w:vAlign w:val="center"/>
          </w:tcPr>
          <w:p w14:paraId="129AEA5B"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37" w:type="pct"/>
            <w:tcBorders>
              <w:top w:val="single" w:sz="2" w:space="0" w:color="auto"/>
              <w:left w:val="single" w:sz="2" w:space="0" w:color="auto"/>
              <w:bottom w:val="single" w:sz="8" w:space="0" w:color="auto"/>
              <w:right w:val="single" w:sz="4" w:space="0" w:color="auto"/>
            </w:tcBorders>
            <w:vAlign w:val="center"/>
          </w:tcPr>
          <w:p w14:paraId="5C1D54F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1</w:t>
            </w:r>
          </w:p>
        </w:tc>
        <w:tc>
          <w:tcPr>
            <w:tcW w:w="220" w:type="pct"/>
            <w:tcBorders>
              <w:top w:val="single" w:sz="2" w:space="0" w:color="auto"/>
              <w:left w:val="single" w:sz="4" w:space="0" w:color="auto"/>
              <w:bottom w:val="single" w:sz="8" w:space="0" w:color="auto"/>
              <w:right w:val="single" w:sz="2" w:space="0" w:color="auto"/>
            </w:tcBorders>
            <w:vAlign w:val="center"/>
          </w:tcPr>
          <w:p w14:paraId="6C5057A6"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613F5AB0"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5686F49E"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126333B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02C36639"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1D35466A"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c>
          <w:tcPr>
            <w:tcW w:w="204" w:type="pct"/>
            <w:tcBorders>
              <w:top w:val="single" w:sz="2" w:space="0" w:color="auto"/>
              <w:left w:val="single" w:sz="2" w:space="0" w:color="auto"/>
              <w:bottom w:val="single" w:sz="8" w:space="0" w:color="auto"/>
              <w:right w:val="single" w:sz="18" w:space="0" w:color="auto"/>
            </w:tcBorders>
            <w:vAlign w:val="center"/>
          </w:tcPr>
          <w:p w14:paraId="1FDB22B5" w14:textId="77777777" w:rsidR="006E5248" w:rsidRPr="006E5248" w:rsidRDefault="006E5248" w:rsidP="006E5248">
            <w:pPr>
              <w:widowControl/>
              <w:autoSpaceDE/>
              <w:autoSpaceDN/>
              <w:ind w:left="-57" w:right="-57"/>
              <w:jc w:val="center"/>
              <w:rPr>
                <w:rFonts w:ascii="Arial" w:hAnsi="Arial" w:cs="Arial"/>
                <w:sz w:val="18"/>
                <w:szCs w:val="18"/>
                <w:lang w:eastAsia="en-GB"/>
              </w:rPr>
            </w:pPr>
            <w:r w:rsidRPr="006E5248">
              <w:rPr>
                <w:rFonts w:ascii="Arial" w:hAnsi="Arial" w:cs="Arial"/>
                <w:sz w:val="18"/>
                <w:szCs w:val="18"/>
                <w:lang w:eastAsia="en-GB"/>
              </w:rPr>
              <w:t>-</w:t>
            </w:r>
          </w:p>
        </w:tc>
      </w:tr>
      <w:tr w:rsidR="006E5248" w:rsidRPr="006E5248" w14:paraId="01F24479" w14:textId="77777777" w:rsidTr="00C75E5C">
        <w:trPr>
          <w:cantSplit/>
          <w:trHeight w:val="283"/>
          <w:jc w:val="center"/>
        </w:trPr>
        <w:tc>
          <w:tcPr>
            <w:tcW w:w="583" w:type="pct"/>
            <w:vMerge/>
            <w:tcBorders>
              <w:left w:val="single" w:sz="18" w:space="0" w:color="auto"/>
              <w:bottom w:val="single" w:sz="18" w:space="0" w:color="auto"/>
              <w:right w:val="single" w:sz="8" w:space="0" w:color="auto"/>
            </w:tcBorders>
            <w:vAlign w:val="center"/>
          </w:tcPr>
          <w:p w14:paraId="0FF7C935" w14:textId="77777777" w:rsidR="006E5248" w:rsidRPr="006E5248" w:rsidRDefault="006E5248" w:rsidP="006E5248">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18" w:space="0" w:color="auto"/>
              <w:right w:val="single" w:sz="8" w:space="0" w:color="auto"/>
            </w:tcBorders>
            <w:vAlign w:val="center"/>
          </w:tcPr>
          <w:p w14:paraId="2FEE9F17"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b/>
                <w:sz w:val="18"/>
                <w:szCs w:val="18"/>
                <w:lang w:eastAsia="en-GB"/>
              </w:rPr>
              <w:t>Total</w:t>
            </w:r>
          </w:p>
        </w:tc>
        <w:tc>
          <w:tcPr>
            <w:tcW w:w="371" w:type="pct"/>
            <w:tcBorders>
              <w:top w:val="single" w:sz="8" w:space="0" w:color="auto"/>
              <w:left w:val="single" w:sz="8" w:space="0" w:color="auto"/>
              <w:bottom w:val="single" w:sz="18" w:space="0" w:color="auto"/>
            </w:tcBorders>
            <w:vAlign w:val="center"/>
          </w:tcPr>
          <w:p w14:paraId="705A0EF8"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29,63</w:t>
            </w:r>
          </w:p>
        </w:tc>
        <w:tc>
          <w:tcPr>
            <w:tcW w:w="398" w:type="pct"/>
            <w:tcBorders>
              <w:top w:val="single" w:sz="8" w:space="0" w:color="auto"/>
              <w:bottom w:val="single" w:sz="18" w:space="0" w:color="auto"/>
              <w:right w:val="single" w:sz="8" w:space="0" w:color="auto"/>
            </w:tcBorders>
            <w:vAlign w:val="center"/>
          </w:tcPr>
          <w:p w14:paraId="49FD233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29,63</w:t>
            </w:r>
          </w:p>
        </w:tc>
        <w:tc>
          <w:tcPr>
            <w:tcW w:w="306" w:type="pct"/>
            <w:tcBorders>
              <w:top w:val="single" w:sz="8" w:space="0" w:color="auto"/>
              <w:left w:val="single" w:sz="8" w:space="0" w:color="auto"/>
              <w:bottom w:val="single" w:sz="18" w:space="0" w:color="auto"/>
            </w:tcBorders>
            <w:vAlign w:val="center"/>
          </w:tcPr>
          <w:p w14:paraId="0F3D278A"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297</w:t>
            </w:r>
          </w:p>
        </w:tc>
        <w:tc>
          <w:tcPr>
            <w:tcW w:w="345" w:type="pct"/>
            <w:tcBorders>
              <w:top w:val="single" w:sz="8" w:space="0" w:color="auto"/>
              <w:bottom w:val="single" w:sz="18" w:space="0" w:color="auto"/>
              <w:right w:val="single" w:sz="8" w:space="0" w:color="auto"/>
            </w:tcBorders>
            <w:vAlign w:val="center"/>
          </w:tcPr>
          <w:p w14:paraId="382286D7" w14:textId="77777777" w:rsidR="006E5248" w:rsidRPr="006E5248" w:rsidRDefault="006E5248" w:rsidP="006E5248">
            <w:pPr>
              <w:widowControl/>
              <w:autoSpaceDE/>
              <w:autoSpaceDN/>
              <w:ind w:left="-57" w:right="-57"/>
              <w:jc w:val="center"/>
              <w:rPr>
                <w:rFonts w:ascii="Arial" w:hAnsi="Arial" w:cs="Arial"/>
                <w:b/>
                <w:bCs/>
                <w:sz w:val="18"/>
                <w:szCs w:val="18"/>
                <w:lang w:eastAsia="en-GB"/>
              </w:rPr>
            </w:pPr>
            <w:r w:rsidRPr="006E5248">
              <w:rPr>
                <w:rFonts w:ascii="Arial" w:hAnsi="Arial" w:cs="Arial"/>
                <w:b/>
                <w:bCs/>
                <w:sz w:val="18"/>
                <w:szCs w:val="18"/>
                <w:lang w:eastAsia="en-GB"/>
              </w:rPr>
              <w:t>30</w:t>
            </w:r>
          </w:p>
        </w:tc>
        <w:tc>
          <w:tcPr>
            <w:tcW w:w="268" w:type="pct"/>
            <w:tcBorders>
              <w:top w:val="single" w:sz="8" w:space="0" w:color="auto"/>
              <w:left w:val="single" w:sz="8" w:space="0" w:color="auto"/>
              <w:bottom w:val="single" w:sz="18" w:space="0" w:color="auto"/>
              <w:right w:val="single" w:sz="2" w:space="0" w:color="auto"/>
            </w:tcBorders>
            <w:vAlign w:val="center"/>
          </w:tcPr>
          <w:p w14:paraId="1F9BB84E"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29</w:t>
            </w:r>
          </w:p>
        </w:tc>
        <w:tc>
          <w:tcPr>
            <w:tcW w:w="261" w:type="pct"/>
            <w:tcBorders>
              <w:top w:val="single" w:sz="8" w:space="0" w:color="auto"/>
              <w:left w:val="single" w:sz="2" w:space="0" w:color="auto"/>
              <w:bottom w:val="single" w:sz="18" w:space="0" w:color="auto"/>
              <w:right w:val="single" w:sz="2" w:space="0" w:color="auto"/>
            </w:tcBorders>
            <w:vAlign w:val="center"/>
          </w:tcPr>
          <w:p w14:paraId="33FA45C7"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37" w:type="pct"/>
            <w:tcBorders>
              <w:top w:val="single" w:sz="8" w:space="0" w:color="auto"/>
              <w:left w:val="single" w:sz="2" w:space="0" w:color="auto"/>
              <w:bottom w:val="single" w:sz="18" w:space="0" w:color="auto"/>
              <w:right w:val="single" w:sz="4" w:space="0" w:color="auto"/>
            </w:tcBorders>
            <w:vAlign w:val="center"/>
          </w:tcPr>
          <w:p w14:paraId="2353BB0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1</w:t>
            </w:r>
          </w:p>
        </w:tc>
        <w:tc>
          <w:tcPr>
            <w:tcW w:w="220" w:type="pct"/>
            <w:tcBorders>
              <w:top w:val="single" w:sz="8" w:space="0" w:color="auto"/>
              <w:left w:val="single" w:sz="4" w:space="0" w:color="auto"/>
              <w:bottom w:val="single" w:sz="18" w:space="0" w:color="auto"/>
              <w:right w:val="single" w:sz="2" w:space="0" w:color="auto"/>
            </w:tcBorders>
            <w:vAlign w:val="center"/>
          </w:tcPr>
          <w:p w14:paraId="5E3B16A5"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80" w:type="pct"/>
            <w:tcBorders>
              <w:top w:val="single" w:sz="8" w:space="0" w:color="auto"/>
              <w:left w:val="single" w:sz="2" w:space="0" w:color="auto"/>
              <w:bottom w:val="single" w:sz="18" w:space="0" w:color="auto"/>
              <w:right w:val="single" w:sz="2" w:space="0" w:color="auto"/>
            </w:tcBorders>
            <w:vAlign w:val="center"/>
          </w:tcPr>
          <w:p w14:paraId="1BE091A2"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26" w:type="pct"/>
            <w:tcBorders>
              <w:top w:val="single" w:sz="8" w:space="0" w:color="auto"/>
              <w:left w:val="single" w:sz="2" w:space="0" w:color="auto"/>
              <w:bottom w:val="single" w:sz="18" w:space="0" w:color="auto"/>
              <w:right w:val="single" w:sz="2" w:space="0" w:color="auto"/>
            </w:tcBorders>
            <w:vAlign w:val="center"/>
          </w:tcPr>
          <w:p w14:paraId="113FB797"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90" w:type="pct"/>
            <w:tcBorders>
              <w:top w:val="single" w:sz="8" w:space="0" w:color="auto"/>
              <w:left w:val="single" w:sz="2" w:space="0" w:color="auto"/>
              <w:bottom w:val="single" w:sz="18" w:space="0" w:color="auto"/>
              <w:right w:val="single" w:sz="2" w:space="0" w:color="auto"/>
            </w:tcBorders>
            <w:vAlign w:val="center"/>
          </w:tcPr>
          <w:p w14:paraId="5472D71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58" w:type="pct"/>
            <w:tcBorders>
              <w:top w:val="single" w:sz="8" w:space="0" w:color="auto"/>
              <w:left w:val="single" w:sz="2" w:space="0" w:color="auto"/>
              <w:bottom w:val="single" w:sz="18" w:space="0" w:color="auto"/>
              <w:right w:val="single" w:sz="2" w:space="0" w:color="auto"/>
            </w:tcBorders>
            <w:vAlign w:val="center"/>
          </w:tcPr>
          <w:p w14:paraId="54B3B41A"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15" w:type="pct"/>
            <w:tcBorders>
              <w:top w:val="single" w:sz="8" w:space="0" w:color="auto"/>
              <w:left w:val="single" w:sz="2" w:space="0" w:color="auto"/>
              <w:bottom w:val="single" w:sz="18" w:space="0" w:color="auto"/>
              <w:right w:val="single" w:sz="2" w:space="0" w:color="auto"/>
            </w:tcBorders>
            <w:vAlign w:val="center"/>
          </w:tcPr>
          <w:p w14:paraId="0D111C3F"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c>
          <w:tcPr>
            <w:tcW w:w="204" w:type="pct"/>
            <w:tcBorders>
              <w:top w:val="single" w:sz="8" w:space="0" w:color="auto"/>
              <w:left w:val="single" w:sz="2" w:space="0" w:color="auto"/>
              <w:bottom w:val="single" w:sz="18" w:space="0" w:color="auto"/>
              <w:right w:val="single" w:sz="18" w:space="0" w:color="auto"/>
            </w:tcBorders>
            <w:vAlign w:val="center"/>
          </w:tcPr>
          <w:p w14:paraId="64754559" w14:textId="77777777" w:rsidR="006E5248" w:rsidRPr="006E5248" w:rsidRDefault="006E5248" w:rsidP="006E5248">
            <w:pPr>
              <w:widowControl/>
              <w:autoSpaceDE/>
              <w:autoSpaceDN/>
              <w:ind w:left="-57" w:right="-57"/>
              <w:jc w:val="center"/>
              <w:rPr>
                <w:rFonts w:ascii="Arial" w:hAnsi="Arial" w:cs="Arial"/>
                <w:b/>
                <w:sz w:val="18"/>
                <w:szCs w:val="18"/>
                <w:lang w:eastAsia="en-GB"/>
              </w:rPr>
            </w:pPr>
            <w:r w:rsidRPr="006E5248">
              <w:rPr>
                <w:rFonts w:ascii="Arial" w:hAnsi="Arial" w:cs="Arial"/>
                <w:sz w:val="18"/>
                <w:szCs w:val="18"/>
                <w:lang w:eastAsia="en-GB"/>
              </w:rPr>
              <w:t>-</w:t>
            </w:r>
          </w:p>
        </w:tc>
      </w:tr>
    </w:tbl>
    <w:p w14:paraId="724D202E" w14:textId="77777777" w:rsidR="00516516" w:rsidRPr="00125D6E" w:rsidRDefault="00516516" w:rsidP="005856DC">
      <w:pPr>
        <w:ind w:right="420"/>
        <w:rPr>
          <w:rFonts w:ascii="Arial" w:hAnsi="Arial" w:cs="Arial"/>
          <w:i/>
          <w:iCs/>
          <w:sz w:val="24"/>
          <w:szCs w:val="24"/>
        </w:rPr>
      </w:pPr>
    </w:p>
    <w:p w14:paraId="3E840D11" w14:textId="67035E42" w:rsidR="00637B6F" w:rsidRPr="00125D6E" w:rsidRDefault="00637B6F" w:rsidP="00BD713E">
      <w:pPr>
        <w:ind w:firstLine="708"/>
        <w:jc w:val="both"/>
        <w:rPr>
          <w:rFonts w:ascii="Arial" w:hAnsi="Arial" w:cs="Arial"/>
          <w:sz w:val="24"/>
          <w:szCs w:val="24"/>
        </w:rPr>
      </w:pPr>
      <w:r w:rsidRPr="00125D6E">
        <w:rPr>
          <w:rFonts w:ascii="Arial" w:hAnsi="Arial" w:cs="Arial"/>
          <w:sz w:val="24"/>
          <w:szCs w:val="24"/>
        </w:rPr>
        <w:t>În legătură cu aplicarea lucrărilor de îngrijire și conducere a arboretelor prevăzute în amenajament se fac următoarele precizări:</w:t>
      </w:r>
    </w:p>
    <w:p w14:paraId="6AF6145F"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suprafețele de parcurs cu lucrări de îngrijire a arboretelor și volumele de extras corespunzătoare acestora, planificate prin amenajament au caracter orientativ;</w:t>
      </w:r>
    </w:p>
    <w:p w14:paraId="7D78807C"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lastRenderedPageBreak/>
        <w:t>- organul de execuție va analiza situația concretă a fiecărui arboret și în raport de această analiză va stabili suprafața de parcurs și volumul de extras anual;</w:t>
      </w:r>
    </w:p>
    <w:p w14:paraId="12E61E8B" w14:textId="534E4189" w:rsidR="00637B6F" w:rsidRPr="00125D6E" w:rsidRDefault="00637B6F" w:rsidP="00CB60B1">
      <w:pPr>
        <w:jc w:val="both"/>
        <w:rPr>
          <w:rFonts w:ascii="Arial" w:hAnsi="Arial" w:cs="Arial"/>
          <w:sz w:val="24"/>
          <w:szCs w:val="24"/>
        </w:rPr>
      </w:pPr>
      <w:r w:rsidRPr="00125D6E">
        <w:rPr>
          <w:rFonts w:ascii="Arial" w:hAnsi="Arial" w:cs="Arial"/>
          <w:sz w:val="24"/>
          <w:szCs w:val="24"/>
        </w:rPr>
        <w:t xml:space="preserve">- pot fi parcurse cu lucrări de îngrijire și alte arborete decât cele prevăzute inițial prin amenajament, dacă acestea îndeplinesc </w:t>
      </w:r>
      <w:r w:rsidR="00C53235" w:rsidRPr="00125D6E">
        <w:rPr>
          <w:rFonts w:ascii="Arial" w:hAnsi="Arial" w:cs="Arial"/>
          <w:sz w:val="24"/>
          <w:szCs w:val="24"/>
        </w:rPr>
        <w:t>condiții</w:t>
      </w:r>
      <w:r w:rsidRPr="00125D6E">
        <w:rPr>
          <w:rFonts w:ascii="Arial" w:hAnsi="Arial" w:cs="Arial"/>
          <w:sz w:val="24"/>
          <w:szCs w:val="24"/>
        </w:rPr>
        <w:t>le necesare aplicării lucrărilor respective;</w:t>
      </w:r>
    </w:p>
    <w:p w14:paraId="796067C7"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la executarea lucrărilor de îngrijire a arboretelor, o atenție deosebită se va acorda arboretelor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xml:space="preserve">- cu tăieri de igienă se vor parcurge eșalonat și periodic toate pădurile după necesitățile impuse de starea arboretelor. </w:t>
      </w:r>
    </w:p>
    <w:p w14:paraId="212E79F6" w14:textId="479ECA3B" w:rsidR="00637B6F" w:rsidRPr="00125D6E" w:rsidRDefault="00637B6F" w:rsidP="00AE435A">
      <w:pPr>
        <w:ind w:firstLine="554"/>
        <w:jc w:val="both"/>
        <w:rPr>
          <w:rFonts w:ascii="Arial" w:hAnsi="Arial" w:cs="Arial"/>
          <w:sz w:val="24"/>
          <w:szCs w:val="24"/>
        </w:rPr>
      </w:pPr>
      <w:r w:rsidRPr="00125D6E">
        <w:rPr>
          <w:rFonts w:ascii="Arial" w:hAnsi="Arial" w:cs="Arial"/>
          <w:sz w:val="24"/>
          <w:szCs w:val="24"/>
        </w:rPr>
        <w:t>Fac obiectul acţiunii de igienizare şi curăţire a pădurilor următoarele categorii de material lemnos</w:t>
      </w:r>
      <w:r w:rsidR="00AE435A" w:rsidRPr="00125D6E">
        <w:rPr>
          <w:rFonts w:ascii="Arial" w:hAnsi="Arial" w:cs="Arial"/>
          <w:sz w:val="24"/>
          <w:szCs w:val="24"/>
        </w:rPr>
        <w:t>:</w:t>
      </w:r>
      <w:r w:rsidRPr="00125D6E">
        <w:rPr>
          <w:rFonts w:ascii="Arial" w:hAnsi="Arial" w:cs="Arial"/>
          <w:sz w:val="24"/>
          <w:szCs w:val="24"/>
        </w:rPr>
        <w:t xml:space="preserve"> arbori căzuţi, rupţi sau doborâţi de vânt sau zăpadă, uscaţi, atacaţi de insecte,  arbori cursă sau de control folosiţi în protecţia pădurilor; uscături şi crăci groase răspândite în păduri; resturi de exploatare; 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125D6E" w:rsidRDefault="00CB60B1" w:rsidP="00CB60B1">
      <w:pPr>
        <w:jc w:val="both"/>
        <w:rPr>
          <w:rFonts w:ascii="Arial" w:hAnsi="Arial" w:cs="Arial"/>
          <w:color w:val="EE0000"/>
          <w:sz w:val="24"/>
          <w:szCs w:val="24"/>
        </w:rPr>
      </w:pPr>
    </w:p>
    <w:p w14:paraId="0ADACCD3" w14:textId="7F7039F9" w:rsidR="00687208" w:rsidRPr="00125D6E" w:rsidRDefault="00687208" w:rsidP="00687208">
      <w:pPr>
        <w:ind w:left="554" w:right="420"/>
        <w:jc w:val="both"/>
        <w:rPr>
          <w:rFonts w:ascii="Arial" w:hAnsi="Arial" w:cs="Arial"/>
          <w:b/>
          <w:sz w:val="24"/>
          <w:szCs w:val="24"/>
        </w:rPr>
      </w:pPr>
      <w:r w:rsidRPr="00125D6E">
        <w:rPr>
          <w:rFonts w:ascii="Arial" w:hAnsi="Arial" w:cs="Arial"/>
          <w:b/>
          <w:sz w:val="24"/>
          <w:szCs w:val="24"/>
        </w:rPr>
        <w:t>1.4.14. Lucr</w:t>
      </w:r>
      <w:r w:rsidR="00AE435A" w:rsidRPr="00125D6E">
        <w:rPr>
          <w:rFonts w:ascii="Arial" w:hAnsi="Arial" w:cs="Arial"/>
          <w:b/>
          <w:sz w:val="24"/>
          <w:szCs w:val="24"/>
        </w:rPr>
        <w:t>ă</w:t>
      </w:r>
      <w:r w:rsidRPr="00125D6E">
        <w:rPr>
          <w:rFonts w:ascii="Arial" w:hAnsi="Arial" w:cs="Arial"/>
          <w:b/>
          <w:sz w:val="24"/>
          <w:szCs w:val="24"/>
        </w:rPr>
        <w:t>ri de ajutorare a regener</w:t>
      </w:r>
      <w:r w:rsidR="00AE435A" w:rsidRPr="00125D6E">
        <w:rPr>
          <w:rFonts w:ascii="Arial" w:hAnsi="Arial" w:cs="Arial"/>
          <w:b/>
          <w:sz w:val="24"/>
          <w:szCs w:val="24"/>
        </w:rPr>
        <w:t>ă</w:t>
      </w:r>
      <w:r w:rsidRPr="00125D6E">
        <w:rPr>
          <w:rFonts w:ascii="Arial" w:hAnsi="Arial" w:cs="Arial"/>
          <w:b/>
          <w:sz w:val="24"/>
          <w:szCs w:val="24"/>
        </w:rPr>
        <w:t xml:space="preserve">rilor naturale </w:t>
      </w:r>
      <w:r w:rsidR="00AE435A" w:rsidRPr="00125D6E">
        <w:rPr>
          <w:rFonts w:ascii="Arial" w:hAnsi="Arial" w:cs="Arial"/>
          <w:b/>
          <w:sz w:val="24"/>
          <w:szCs w:val="24"/>
        </w:rPr>
        <w:t>ș</w:t>
      </w:r>
      <w:r w:rsidRPr="00125D6E">
        <w:rPr>
          <w:rFonts w:ascii="Arial" w:hAnsi="Arial" w:cs="Arial"/>
          <w:b/>
          <w:sz w:val="24"/>
          <w:szCs w:val="24"/>
        </w:rPr>
        <w:t xml:space="preserve">i de </w:t>
      </w:r>
      <w:r w:rsidR="00AE435A" w:rsidRPr="00125D6E">
        <w:rPr>
          <w:rFonts w:ascii="Arial" w:hAnsi="Arial" w:cs="Arial"/>
          <w:b/>
          <w:sz w:val="24"/>
          <w:szCs w:val="24"/>
        </w:rPr>
        <w:t>î</w:t>
      </w:r>
      <w:r w:rsidRPr="00125D6E">
        <w:rPr>
          <w:rFonts w:ascii="Arial" w:hAnsi="Arial" w:cs="Arial"/>
          <w:b/>
          <w:sz w:val="24"/>
          <w:szCs w:val="24"/>
        </w:rPr>
        <w:t>mp</w:t>
      </w:r>
      <w:r w:rsidR="00AE435A" w:rsidRPr="00125D6E">
        <w:rPr>
          <w:rFonts w:ascii="Arial" w:hAnsi="Arial" w:cs="Arial"/>
          <w:b/>
          <w:sz w:val="24"/>
          <w:szCs w:val="24"/>
        </w:rPr>
        <w:t>ă</w:t>
      </w:r>
      <w:r w:rsidRPr="00125D6E">
        <w:rPr>
          <w:rFonts w:ascii="Arial" w:hAnsi="Arial" w:cs="Arial"/>
          <w:b/>
          <w:sz w:val="24"/>
          <w:szCs w:val="24"/>
        </w:rPr>
        <w:t>durire</w:t>
      </w:r>
    </w:p>
    <w:p w14:paraId="06F070D4" w14:textId="77777777" w:rsidR="00687208" w:rsidRPr="00125D6E" w:rsidRDefault="00687208" w:rsidP="00687208">
      <w:pPr>
        <w:ind w:left="554" w:right="420"/>
        <w:jc w:val="both"/>
        <w:rPr>
          <w:rFonts w:ascii="Arial" w:hAnsi="Arial" w:cs="Arial"/>
          <w:b/>
          <w:sz w:val="24"/>
          <w:szCs w:val="24"/>
        </w:rPr>
      </w:pPr>
    </w:p>
    <w:p w14:paraId="51253501" w14:textId="00B2AE45" w:rsidR="00687208" w:rsidRPr="00125D6E" w:rsidRDefault="00687208" w:rsidP="00C75E5C">
      <w:pPr>
        <w:ind w:right="-2" w:firstLine="540"/>
        <w:jc w:val="both"/>
        <w:rPr>
          <w:rFonts w:ascii="Arial" w:hAnsi="Arial" w:cs="Arial"/>
          <w:sz w:val="24"/>
          <w:szCs w:val="24"/>
        </w:rPr>
      </w:pPr>
      <w:r w:rsidRPr="00125D6E">
        <w:rPr>
          <w:rFonts w:ascii="Arial" w:hAnsi="Arial" w:cs="Arial"/>
          <w:sz w:val="24"/>
          <w:szCs w:val="24"/>
        </w:rPr>
        <w:t>Sunt lucr</w:t>
      </w:r>
      <w:r w:rsidR="00DC1FFD" w:rsidRPr="00125D6E">
        <w:rPr>
          <w:rFonts w:ascii="Arial" w:hAnsi="Arial" w:cs="Arial"/>
          <w:sz w:val="24"/>
          <w:szCs w:val="24"/>
        </w:rPr>
        <w:t>ă</w:t>
      </w:r>
      <w:r w:rsidRPr="00125D6E">
        <w:rPr>
          <w:rFonts w:ascii="Arial" w:hAnsi="Arial" w:cs="Arial"/>
          <w:sz w:val="24"/>
          <w:szCs w:val="24"/>
        </w:rPr>
        <w:t xml:space="preserve">ri de </w:t>
      </w:r>
      <w:r w:rsidR="00DC1FFD" w:rsidRPr="00125D6E">
        <w:rPr>
          <w:rFonts w:ascii="Arial" w:hAnsi="Arial" w:cs="Arial"/>
          <w:sz w:val="24"/>
          <w:szCs w:val="24"/>
        </w:rPr>
        <w:t>î</w:t>
      </w:r>
      <w:r w:rsidRPr="00125D6E">
        <w:rPr>
          <w:rFonts w:ascii="Arial" w:hAnsi="Arial" w:cs="Arial"/>
          <w:sz w:val="24"/>
          <w:szCs w:val="24"/>
        </w:rPr>
        <w:t xml:space="preserve">ngrijire </w:t>
      </w:r>
      <w:r w:rsidR="00DC1FFD" w:rsidRPr="00125D6E">
        <w:rPr>
          <w:rFonts w:ascii="Arial" w:hAnsi="Arial" w:cs="Arial"/>
          <w:sz w:val="24"/>
          <w:szCs w:val="24"/>
        </w:rPr>
        <w:t>ș</w:t>
      </w:r>
      <w:r w:rsidRPr="00125D6E">
        <w:rPr>
          <w:rFonts w:ascii="Arial" w:hAnsi="Arial" w:cs="Arial"/>
          <w:sz w:val="24"/>
          <w:szCs w:val="24"/>
        </w:rPr>
        <w:t>i conducere a arboretelor de la instalarea lor p</w:t>
      </w:r>
      <w:r w:rsidR="00DC1FFD" w:rsidRPr="00125D6E">
        <w:rPr>
          <w:rFonts w:ascii="Arial" w:hAnsi="Arial" w:cs="Arial"/>
          <w:sz w:val="24"/>
          <w:szCs w:val="24"/>
        </w:rPr>
        <w:t>â</w:t>
      </w:r>
      <w:r w:rsidRPr="00125D6E">
        <w:rPr>
          <w:rFonts w:ascii="Arial" w:hAnsi="Arial" w:cs="Arial"/>
          <w:sz w:val="24"/>
          <w:szCs w:val="24"/>
        </w:rPr>
        <w:t>n</w:t>
      </w:r>
      <w:r w:rsidR="00DC1FFD" w:rsidRPr="00125D6E">
        <w:rPr>
          <w:rFonts w:ascii="Arial" w:hAnsi="Arial" w:cs="Arial"/>
          <w:sz w:val="24"/>
          <w:szCs w:val="24"/>
        </w:rPr>
        <w:t>ă</w:t>
      </w:r>
      <w:r w:rsidRPr="00125D6E">
        <w:rPr>
          <w:rFonts w:ascii="Arial" w:hAnsi="Arial" w:cs="Arial"/>
          <w:sz w:val="24"/>
          <w:szCs w:val="24"/>
        </w:rPr>
        <w:t xml:space="preserve"> la </w:t>
      </w:r>
      <w:r w:rsidR="00DC1FFD" w:rsidRPr="00125D6E">
        <w:rPr>
          <w:rFonts w:ascii="Arial" w:hAnsi="Arial" w:cs="Arial"/>
          <w:sz w:val="24"/>
          <w:szCs w:val="24"/>
        </w:rPr>
        <w:t>î</w:t>
      </w:r>
      <w:r w:rsidRPr="00125D6E">
        <w:rPr>
          <w:rFonts w:ascii="Arial" w:hAnsi="Arial" w:cs="Arial"/>
          <w:sz w:val="24"/>
          <w:szCs w:val="24"/>
        </w:rPr>
        <w:t>nchiderea st</w:t>
      </w:r>
      <w:r w:rsidR="00DC1FFD" w:rsidRPr="00125D6E">
        <w:rPr>
          <w:rFonts w:ascii="Arial" w:hAnsi="Arial" w:cs="Arial"/>
          <w:sz w:val="24"/>
          <w:szCs w:val="24"/>
        </w:rPr>
        <w:t>ă</w:t>
      </w:r>
      <w:r w:rsidRPr="00125D6E">
        <w:rPr>
          <w:rFonts w:ascii="Arial" w:hAnsi="Arial" w:cs="Arial"/>
          <w:sz w:val="24"/>
          <w:szCs w:val="24"/>
        </w:rPr>
        <w:t xml:space="preserve">rii de masiv. </w:t>
      </w:r>
    </w:p>
    <w:p w14:paraId="0CE20864" w14:textId="77777777" w:rsidR="00E04EDF" w:rsidRPr="00125D6E" w:rsidRDefault="00E04EDF" w:rsidP="00687208">
      <w:pPr>
        <w:ind w:left="554" w:right="420"/>
        <w:jc w:val="both"/>
        <w:rPr>
          <w:rFonts w:ascii="Arial" w:hAnsi="Arial" w:cs="Arial"/>
          <w:sz w:val="24"/>
          <w:szCs w:val="24"/>
        </w:rPr>
      </w:pPr>
    </w:p>
    <w:p w14:paraId="16D7718C" w14:textId="0F4CB60B" w:rsidR="00687208" w:rsidRPr="00125D6E" w:rsidRDefault="009A44E5" w:rsidP="00CF0D82">
      <w:pPr>
        <w:ind w:right="420"/>
        <w:jc w:val="both"/>
        <w:rPr>
          <w:rFonts w:ascii="Arial" w:hAnsi="Arial" w:cs="Arial"/>
          <w:i/>
          <w:iCs/>
          <w:sz w:val="24"/>
          <w:szCs w:val="24"/>
        </w:rPr>
      </w:pPr>
      <w:r w:rsidRPr="00125D6E">
        <w:rPr>
          <w:rFonts w:ascii="Arial" w:hAnsi="Arial" w:cs="Arial"/>
          <w:i/>
          <w:iCs/>
          <w:sz w:val="24"/>
          <w:szCs w:val="24"/>
        </w:rPr>
        <w:t xml:space="preserve">Tabelul 1.4.14.1. </w:t>
      </w:r>
      <w:r w:rsidR="00687208" w:rsidRPr="00125D6E">
        <w:rPr>
          <w:rFonts w:ascii="Arial" w:hAnsi="Arial" w:cs="Arial"/>
          <w:i/>
          <w:iCs/>
          <w:sz w:val="24"/>
          <w:szCs w:val="24"/>
        </w:rPr>
        <w:t>Categorii de lucr</w:t>
      </w:r>
      <w:r w:rsidR="00AE435A" w:rsidRPr="00125D6E">
        <w:rPr>
          <w:rFonts w:ascii="Arial" w:hAnsi="Arial" w:cs="Arial"/>
          <w:i/>
          <w:iCs/>
          <w:sz w:val="24"/>
          <w:szCs w:val="24"/>
        </w:rPr>
        <w:t>ă</w:t>
      </w:r>
      <w:r w:rsidR="00687208" w:rsidRPr="00125D6E">
        <w:rPr>
          <w:rFonts w:ascii="Arial" w:hAnsi="Arial" w:cs="Arial"/>
          <w:i/>
          <w:iCs/>
          <w:sz w:val="24"/>
          <w:szCs w:val="24"/>
        </w:rPr>
        <w:t>ri privind ajutorarea regener</w:t>
      </w:r>
      <w:r w:rsidR="00AE435A" w:rsidRPr="00125D6E">
        <w:rPr>
          <w:rFonts w:ascii="Arial" w:hAnsi="Arial" w:cs="Arial"/>
          <w:i/>
          <w:iCs/>
          <w:sz w:val="24"/>
          <w:szCs w:val="24"/>
        </w:rPr>
        <w:t>ă</w:t>
      </w:r>
      <w:r w:rsidR="00687208" w:rsidRPr="00125D6E">
        <w:rPr>
          <w:rFonts w:ascii="Arial" w:hAnsi="Arial" w:cs="Arial"/>
          <w:i/>
          <w:iCs/>
          <w:sz w:val="24"/>
          <w:szCs w:val="24"/>
        </w:rPr>
        <w:t xml:space="preserve">rii naturale </w:t>
      </w:r>
      <w:r w:rsidR="00AE435A" w:rsidRPr="00125D6E">
        <w:rPr>
          <w:rFonts w:ascii="Arial" w:hAnsi="Arial" w:cs="Arial"/>
          <w:i/>
          <w:iCs/>
          <w:sz w:val="24"/>
          <w:szCs w:val="24"/>
        </w:rPr>
        <w:t>ș</w:t>
      </w:r>
      <w:r w:rsidR="00687208" w:rsidRPr="00125D6E">
        <w:rPr>
          <w:rFonts w:ascii="Arial" w:hAnsi="Arial" w:cs="Arial"/>
          <w:i/>
          <w:iCs/>
          <w:sz w:val="24"/>
          <w:szCs w:val="24"/>
        </w:rPr>
        <w:t xml:space="preserve">i de </w:t>
      </w:r>
      <w:r w:rsidR="00AE435A" w:rsidRPr="00125D6E">
        <w:rPr>
          <w:rFonts w:ascii="Arial" w:hAnsi="Arial" w:cs="Arial"/>
          <w:i/>
          <w:iCs/>
          <w:sz w:val="24"/>
          <w:szCs w:val="24"/>
        </w:rPr>
        <w:t>î</w:t>
      </w:r>
      <w:r w:rsidR="00687208" w:rsidRPr="00125D6E">
        <w:rPr>
          <w:rFonts w:ascii="Arial" w:hAnsi="Arial" w:cs="Arial"/>
          <w:i/>
          <w:iCs/>
          <w:sz w:val="24"/>
          <w:szCs w:val="24"/>
        </w:rPr>
        <w:t>mp</w:t>
      </w:r>
      <w:r w:rsidR="00AE435A" w:rsidRPr="00125D6E">
        <w:rPr>
          <w:rFonts w:ascii="Arial" w:hAnsi="Arial" w:cs="Arial"/>
          <w:i/>
          <w:iCs/>
          <w:sz w:val="24"/>
          <w:szCs w:val="24"/>
        </w:rPr>
        <w:t>ă</w:t>
      </w:r>
      <w:r w:rsidR="00687208" w:rsidRPr="00125D6E">
        <w:rPr>
          <w:rFonts w:ascii="Arial" w:hAnsi="Arial" w:cs="Arial"/>
          <w:i/>
          <w:iCs/>
          <w:sz w:val="24"/>
          <w:szCs w:val="24"/>
        </w:rPr>
        <w:t>duriri</w:t>
      </w:r>
      <w:r w:rsidR="00CF0D82" w:rsidRPr="00125D6E">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095"/>
        <w:gridCol w:w="1392"/>
      </w:tblGrid>
      <w:tr w:rsidR="006E5248" w:rsidRPr="006E5248" w14:paraId="59F9CD11" w14:textId="77777777" w:rsidTr="00C75E5C">
        <w:trPr>
          <w:trHeight w:val="312"/>
          <w:tblHeader/>
          <w:jc w:val="center"/>
        </w:trPr>
        <w:tc>
          <w:tcPr>
            <w:tcW w:w="441" w:type="pct"/>
            <w:tcBorders>
              <w:top w:val="single" w:sz="18" w:space="0" w:color="auto"/>
              <w:left w:val="single" w:sz="18" w:space="0" w:color="auto"/>
              <w:bottom w:val="single" w:sz="12" w:space="0" w:color="auto"/>
            </w:tcBorders>
            <w:vAlign w:val="center"/>
          </w:tcPr>
          <w:p w14:paraId="54E39F61" w14:textId="77777777" w:rsidR="006E5248" w:rsidRPr="006E5248" w:rsidRDefault="006E5248" w:rsidP="006E5248">
            <w:pPr>
              <w:widowControl/>
              <w:autoSpaceDE/>
              <w:autoSpaceDN/>
              <w:ind w:left="-57" w:right="-57"/>
              <w:jc w:val="center"/>
              <w:rPr>
                <w:rFonts w:ascii="Arial" w:hAnsi="Arial" w:cs="Arial"/>
                <w:b/>
                <w:bCs/>
                <w:sz w:val="18"/>
                <w:lang w:eastAsia="en-GB"/>
              </w:rPr>
            </w:pPr>
            <w:r w:rsidRPr="006E5248">
              <w:rPr>
                <w:rFonts w:ascii="Arial" w:hAnsi="Arial" w:cs="Arial"/>
                <w:b/>
                <w:bCs/>
                <w:sz w:val="18"/>
                <w:lang w:eastAsia="en-GB"/>
              </w:rPr>
              <w:t>Simbol</w:t>
            </w:r>
          </w:p>
        </w:tc>
        <w:tc>
          <w:tcPr>
            <w:tcW w:w="3811" w:type="pct"/>
            <w:tcBorders>
              <w:top w:val="single" w:sz="18" w:space="0" w:color="auto"/>
              <w:bottom w:val="single" w:sz="12" w:space="0" w:color="auto"/>
            </w:tcBorders>
            <w:vAlign w:val="center"/>
          </w:tcPr>
          <w:p w14:paraId="3B66330A" w14:textId="77777777" w:rsidR="006E5248" w:rsidRPr="006E5248" w:rsidRDefault="006E5248" w:rsidP="006E5248">
            <w:pPr>
              <w:widowControl/>
              <w:autoSpaceDE/>
              <w:autoSpaceDN/>
              <w:ind w:left="-57" w:right="-57"/>
              <w:jc w:val="center"/>
              <w:rPr>
                <w:rFonts w:ascii="Arial" w:hAnsi="Arial" w:cs="Arial"/>
                <w:b/>
                <w:bCs/>
                <w:sz w:val="18"/>
                <w:lang w:eastAsia="en-GB"/>
              </w:rPr>
            </w:pPr>
            <w:r w:rsidRPr="006E5248">
              <w:rPr>
                <w:rFonts w:ascii="Arial" w:hAnsi="Arial" w:cs="Arial"/>
                <w:b/>
                <w:bCs/>
                <w:sz w:val="18"/>
                <w:lang w:eastAsia="en-GB"/>
              </w:rPr>
              <w:t>Categoria de lucrări</w:t>
            </w:r>
          </w:p>
        </w:tc>
        <w:tc>
          <w:tcPr>
            <w:tcW w:w="748" w:type="pct"/>
            <w:tcBorders>
              <w:top w:val="single" w:sz="18" w:space="0" w:color="auto"/>
              <w:bottom w:val="single" w:sz="12" w:space="0" w:color="auto"/>
              <w:right w:val="single" w:sz="18" w:space="0" w:color="auto"/>
            </w:tcBorders>
            <w:vAlign w:val="center"/>
          </w:tcPr>
          <w:p w14:paraId="5AC0E890" w14:textId="77777777" w:rsidR="006E5248" w:rsidRPr="006E5248" w:rsidRDefault="006E5248" w:rsidP="006E5248">
            <w:pPr>
              <w:widowControl/>
              <w:autoSpaceDE/>
              <w:autoSpaceDN/>
              <w:ind w:left="-57" w:right="-57"/>
              <w:jc w:val="center"/>
              <w:rPr>
                <w:rFonts w:ascii="Arial" w:hAnsi="Arial" w:cs="Arial"/>
                <w:b/>
                <w:bCs/>
                <w:sz w:val="18"/>
                <w:lang w:eastAsia="en-GB"/>
              </w:rPr>
            </w:pPr>
            <w:r w:rsidRPr="006E5248">
              <w:rPr>
                <w:rFonts w:ascii="Arial" w:hAnsi="Arial" w:cs="Arial"/>
                <w:b/>
                <w:bCs/>
                <w:sz w:val="18"/>
                <w:lang w:eastAsia="en-GB"/>
              </w:rPr>
              <w:t>Suprafața</w:t>
            </w:r>
          </w:p>
          <w:p w14:paraId="35A6C5AA" w14:textId="77777777" w:rsidR="006E5248" w:rsidRPr="006E5248" w:rsidRDefault="006E5248" w:rsidP="006E5248">
            <w:pPr>
              <w:widowControl/>
              <w:autoSpaceDE/>
              <w:autoSpaceDN/>
              <w:ind w:left="-57" w:right="-57"/>
              <w:jc w:val="center"/>
              <w:rPr>
                <w:rFonts w:ascii="Arial" w:hAnsi="Arial" w:cs="Arial"/>
                <w:b/>
                <w:bCs/>
                <w:sz w:val="18"/>
                <w:lang w:eastAsia="en-GB"/>
              </w:rPr>
            </w:pPr>
            <w:r w:rsidRPr="006E5248">
              <w:rPr>
                <w:rFonts w:ascii="Arial" w:hAnsi="Arial" w:cs="Arial"/>
                <w:b/>
                <w:bCs/>
                <w:sz w:val="18"/>
                <w:lang w:eastAsia="en-GB"/>
              </w:rPr>
              <w:t>(ha)</w:t>
            </w:r>
          </w:p>
        </w:tc>
      </w:tr>
      <w:tr w:rsidR="006E5248" w:rsidRPr="006E5248" w14:paraId="36A954BF" w14:textId="77777777" w:rsidTr="00C75E5C">
        <w:trPr>
          <w:trHeight w:val="312"/>
          <w:jc w:val="center"/>
        </w:trPr>
        <w:tc>
          <w:tcPr>
            <w:tcW w:w="441" w:type="pct"/>
            <w:tcBorders>
              <w:top w:val="single" w:sz="12" w:space="0" w:color="auto"/>
              <w:left w:val="single" w:sz="18" w:space="0" w:color="auto"/>
              <w:bottom w:val="single" w:sz="4" w:space="0" w:color="auto"/>
            </w:tcBorders>
            <w:vAlign w:val="center"/>
          </w:tcPr>
          <w:p w14:paraId="5F3CFBDC"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A.</w:t>
            </w:r>
          </w:p>
        </w:tc>
        <w:tc>
          <w:tcPr>
            <w:tcW w:w="3811" w:type="pct"/>
            <w:tcBorders>
              <w:top w:val="single" w:sz="12" w:space="0" w:color="auto"/>
              <w:bottom w:val="single" w:sz="4" w:space="0" w:color="auto"/>
            </w:tcBorders>
            <w:vAlign w:val="center"/>
          </w:tcPr>
          <w:p w14:paraId="41971C56" w14:textId="77777777" w:rsidR="006E5248" w:rsidRPr="006E5248" w:rsidRDefault="006E5248" w:rsidP="006E5248">
            <w:pPr>
              <w:widowControl/>
              <w:autoSpaceDE/>
              <w:autoSpaceDN/>
              <w:ind w:left="-57" w:right="-57"/>
              <w:rPr>
                <w:rFonts w:ascii="Arial" w:hAnsi="Arial" w:cs="Arial"/>
                <w:b/>
                <w:sz w:val="18"/>
                <w:lang w:eastAsia="en-GB"/>
              </w:rPr>
            </w:pPr>
            <w:r w:rsidRPr="006E5248">
              <w:rPr>
                <w:rFonts w:ascii="Arial" w:hAnsi="Arial" w:cs="Arial"/>
                <w:b/>
                <w:sz w:val="18"/>
                <w:lang w:eastAsia="en-GB"/>
              </w:rPr>
              <w:t>LUCRĂRI NECESARE PENTRU ASIGURAREA REGENERĂRII NATURALE</w:t>
            </w:r>
          </w:p>
        </w:tc>
        <w:tc>
          <w:tcPr>
            <w:tcW w:w="748" w:type="pct"/>
            <w:tcBorders>
              <w:top w:val="single" w:sz="12" w:space="0" w:color="auto"/>
              <w:bottom w:val="single" w:sz="4" w:space="0" w:color="auto"/>
              <w:right w:val="single" w:sz="18" w:space="0" w:color="auto"/>
            </w:tcBorders>
            <w:vAlign w:val="center"/>
          </w:tcPr>
          <w:p w14:paraId="5D26DAEB"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23,63</w:t>
            </w:r>
          </w:p>
        </w:tc>
      </w:tr>
      <w:tr w:rsidR="006E5248" w:rsidRPr="006E5248" w14:paraId="7B53C420" w14:textId="77777777" w:rsidTr="00C75E5C">
        <w:trPr>
          <w:trHeight w:val="312"/>
          <w:jc w:val="center"/>
        </w:trPr>
        <w:tc>
          <w:tcPr>
            <w:tcW w:w="441" w:type="pct"/>
            <w:tcBorders>
              <w:left w:val="single" w:sz="18" w:space="0" w:color="auto"/>
              <w:bottom w:val="single" w:sz="4" w:space="0" w:color="auto"/>
            </w:tcBorders>
            <w:vAlign w:val="center"/>
          </w:tcPr>
          <w:p w14:paraId="1924E208" w14:textId="77777777" w:rsidR="006E5248" w:rsidRPr="006E5248" w:rsidRDefault="006E5248" w:rsidP="006E5248">
            <w:pPr>
              <w:widowControl/>
              <w:autoSpaceDE/>
              <w:autoSpaceDN/>
              <w:ind w:left="-57" w:right="-57"/>
              <w:jc w:val="center"/>
              <w:rPr>
                <w:rFonts w:ascii="Arial" w:hAnsi="Arial" w:cs="Arial"/>
                <w:i/>
                <w:sz w:val="18"/>
                <w:lang w:eastAsia="en-GB"/>
              </w:rPr>
            </w:pPr>
            <w:r w:rsidRPr="006E5248">
              <w:rPr>
                <w:rFonts w:ascii="Arial" w:hAnsi="Arial" w:cs="Arial"/>
                <w:i/>
                <w:sz w:val="18"/>
                <w:lang w:eastAsia="en-GB"/>
              </w:rPr>
              <w:t>A.1.</w:t>
            </w:r>
          </w:p>
        </w:tc>
        <w:tc>
          <w:tcPr>
            <w:tcW w:w="3811" w:type="pct"/>
            <w:tcBorders>
              <w:bottom w:val="single" w:sz="4" w:space="0" w:color="auto"/>
            </w:tcBorders>
            <w:vAlign w:val="center"/>
          </w:tcPr>
          <w:p w14:paraId="36FFFAB0" w14:textId="77777777" w:rsidR="006E5248" w:rsidRPr="006E5248" w:rsidRDefault="006E5248" w:rsidP="006E5248">
            <w:pPr>
              <w:widowControl/>
              <w:autoSpaceDE/>
              <w:autoSpaceDN/>
              <w:ind w:left="-57" w:right="-57"/>
              <w:rPr>
                <w:rFonts w:ascii="Arial" w:hAnsi="Arial" w:cs="Arial"/>
                <w:i/>
                <w:sz w:val="18"/>
                <w:lang w:eastAsia="en-GB"/>
              </w:rPr>
            </w:pPr>
            <w:r w:rsidRPr="006E5248">
              <w:rPr>
                <w:rFonts w:ascii="Arial" w:hAnsi="Arial" w:cs="Arial"/>
                <w:i/>
                <w:sz w:val="18"/>
                <w:lang w:eastAsia="en-GB"/>
              </w:rPr>
              <w:t>Lucrări de ajutorarea regenerării naturale</w:t>
            </w:r>
          </w:p>
        </w:tc>
        <w:tc>
          <w:tcPr>
            <w:tcW w:w="748" w:type="pct"/>
            <w:tcBorders>
              <w:bottom w:val="single" w:sz="4" w:space="0" w:color="auto"/>
              <w:right w:val="single" w:sz="18" w:space="0" w:color="auto"/>
            </w:tcBorders>
            <w:vAlign w:val="center"/>
          </w:tcPr>
          <w:p w14:paraId="15410B1B"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14,27</w:t>
            </w:r>
          </w:p>
        </w:tc>
      </w:tr>
      <w:tr w:rsidR="006E5248" w:rsidRPr="006E5248" w14:paraId="4BE3A63A" w14:textId="77777777" w:rsidTr="00C75E5C">
        <w:trPr>
          <w:trHeight w:val="312"/>
          <w:jc w:val="center"/>
        </w:trPr>
        <w:tc>
          <w:tcPr>
            <w:tcW w:w="441" w:type="pct"/>
            <w:tcBorders>
              <w:left w:val="single" w:sz="18" w:space="0" w:color="auto"/>
              <w:bottom w:val="single" w:sz="4" w:space="0" w:color="auto"/>
            </w:tcBorders>
            <w:vAlign w:val="center"/>
          </w:tcPr>
          <w:p w14:paraId="5797FE1A" w14:textId="77777777" w:rsidR="006E5248" w:rsidRPr="006E5248" w:rsidRDefault="006E5248" w:rsidP="006E5248">
            <w:pPr>
              <w:widowControl/>
              <w:autoSpaceDE/>
              <w:autoSpaceDN/>
              <w:ind w:left="-57" w:right="-57"/>
              <w:jc w:val="center"/>
              <w:rPr>
                <w:rFonts w:ascii="Arial" w:hAnsi="Arial" w:cs="Arial"/>
                <w:i/>
                <w:sz w:val="18"/>
                <w:lang w:eastAsia="en-GB"/>
              </w:rPr>
            </w:pPr>
            <w:r w:rsidRPr="006E5248">
              <w:rPr>
                <w:rFonts w:ascii="Arial" w:hAnsi="Arial" w:cs="Arial"/>
                <w:i/>
                <w:sz w:val="18"/>
                <w:lang w:eastAsia="en-GB"/>
              </w:rPr>
              <w:t>A.1.4.</w:t>
            </w:r>
          </w:p>
        </w:tc>
        <w:tc>
          <w:tcPr>
            <w:tcW w:w="3811" w:type="pct"/>
            <w:tcBorders>
              <w:bottom w:val="single" w:sz="4" w:space="0" w:color="auto"/>
            </w:tcBorders>
            <w:vAlign w:val="center"/>
          </w:tcPr>
          <w:p w14:paraId="7CFC1CA9"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sz w:val="18"/>
                <w:lang w:eastAsia="en-GB"/>
              </w:rPr>
              <w:t>Mobilizarea solului</w:t>
            </w:r>
          </w:p>
        </w:tc>
        <w:tc>
          <w:tcPr>
            <w:tcW w:w="748" w:type="pct"/>
            <w:tcBorders>
              <w:bottom w:val="single" w:sz="4" w:space="0" w:color="auto"/>
              <w:right w:val="single" w:sz="18" w:space="0" w:color="auto"/>
            </w:tcBorders>
            <w:vAlign w:val="center"/>
          </w:tcPr>
          <w:p w14:paraId="6EE46AD7"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9,41</w:t>
            </w:r>
          </w:p>
        </w:tc>
      </w:tr>
      <w:tr w:rsidR="006E5248" w:rsidRPr="006E5248" w14:paraId="2185CB40" w14:textId="77777777" w:rsidTr="00C75E5C">
        <w:trPr>
          <w:trHeight w:val="312"/>
          <w:jc w:val="center"/>
        </w:trPr>
        <w:tc>
          <w:tcPr>
            <w:tcW w:w="441" w:type="pct"/>
            <w:tcBorders>
              <w:left w:val="single" w:sz="18" w:space="0" w:color="auto"/>
              <w:bottom w:val="single" w:sz="4" w:space="0" w:color="auto"/>
            </w:tcBorders>
            <w:vAlign w:val="center"/>
          </w:tcPr>
          <w:p w14:paraId="776CDD1A"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A.1.5.</w:t>
            </w:r>
          </w:p>
        </w:tc>
        <w:tc>
          <w:tcPr>
            <w:tcW w:w="3811" w:type="pct"/>
            <w:tcBorders>
              <w:bottom w:val="single" w:sz="4" w:space="0" w:color="auto"/>
            </w:tcBorders>
            <w:vAlign w:val="center"/>
          </w:tcPr>
          <w:p w14:paraId="266B2D13"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sz w:val="18"/>
                <w:lang w:eastAsia="en-GB"/>
              </w:rPr>
              <w:t>Extragerea subarboretului</w:t>
            </w:r>
          </w:p>
        </w:tc>
        <w:tc>
          <w:tcPr>
            <w:tcW w:w="748" w:type="pct"/>
            <w:tcBorders>
              <w:bottom w:val="single" w:sz="4" w:space="0" w:color="auto"/>
              <w:right w:val="single" w:sz="18" w:space="0" w:color="auto"/>
            </w:tcBorders>
            <w:vAlign w:val="center"/>
          </w:tcPr>
          <w:p w14:paraId="78AD0AD7"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4,86</w:t>
            </w:r>
          </w:p>
        </w:tc>
      </w:tr>
      <w:tr w:rsidR="006E5248" w:rsidRPr="006E5248" w14:paraId="0520D96F" w14:textId="77777777" w:rsidTr="00C75E5C">
        <w:trPr>
          <w:trHeight w:val="312"/>
          <w:jc w:val="center"/>
        </w:trPr>
        <w:tc>
          <w:tcPr>
            <w:tcW w:w="441" w:type="pct"/>
            <w:tcBorders>
              <w:top w:val="single" w:sz="4" w:space="0" w:color="auto"/>
              <w:left w:val="single" w:sz="18" w:space="0" w:color="auto"/>
              <w:bottom w:val="single" w:sz="4" w:space="0" w:color="auto"/>
            </w:tcBorders>
            <w:vAlign w:val="center"/>
          </w:tcPr>
          <w:p w14:paraId="24D31484" w14:textId="77777777" w:rsidR="006E5248" w:rsidRPr="006E5248" w:rsidRDefault="006E5248" w:rsidP="006E5248">
            <w:pPr>
              <w:widowControl/>
              <w:autoSpaceDE/>
              <w:autoSpaceDN/>
              <w:ind w:left="-57" w:right="-57"/>
              <w:jc w:val="center"/>
              <w:rPr>
                <w:rFonts w:ascii="Arial" w:hAnsi="Arial" w:cs="Arial"/>
                <w:i/>
                <w:sz w:val="18"/>
                <w:lang w:eastAsia="en-GB"/>
              </w:rPr>
            </w:pPr>
            <w:r w:rsidRPr="006E5248">
              <w:rPr>
                <w:rFonts w:ascii="Arial" w:hAnsi="Arial" w:cs="Arial"/>
                <w:i/>
                <w:sz w:val="18"/>
                <w:lang w:eastAsia="en-GB"/>
              </w:rPr>
              <w:t>A.2.</w:t>
            </w:r>
          </w:p>
        </w:tc>
        <w:tc>
          <w:tcPr>
            <w:tcW w:w="3811" w:type="pct"/>
            <w:tcBorders>
              <w:top w:val="single" w:sz="4" w:space="0" w:color="auto"/>
              <w:bottom w:val="single" w:sz="4" w:space="0" w:color="auto"/>
            </w:tcBorders>
            <w:vAlign w:val="center"/>
          </w:tcPr>
          <w:p w14:paraId="50C6E39E" w14:textId="77777777" w:rsidR="006E5248" w:rsidRPr="006E5248" w:rsidRDefault="006E5248" w:rsidP="006E5248">
            <w:pPr>
              <w:widowControl/>
              <w:autoSpaceDE/>
              <w:autoSpaceDN/>
              <w:ind w:left="-57" w:right="-57"/>
              <w:rPr>
                <w:rFonts w:ascii="Arial" w:hAnsi="Arial" w:cs="Arial"/>
                <w:i/>
                <w:sz w:val="18"/>
                <w:lang w:eastAsia="en-GB"/>
              </w:rPr>
            </w:pPr>
            <w:r w:rsidRPr="006E5248">
              <w:rPr>
                <w:rFonts w:ascii="Arial" w:hAnsi="Arial" w:cs="Arial"/>
                <w:i/>
                <w:sz w:val="18"/>
                <w:lang w:eastAsia="en-GB"/>
              </w:rPr>
              <w:t>Lucrări de îngrijire a regenerării naturale</w:t>
            </w:r>
          </w:p>
        </w:tc>
        <w:tc>
          <w:tcPr>
            <w:tcW w:w="748" w:type="pct"/>
            <w:tcBorders>
              <w:top w:val="single" w:sz="4" w:space="0" w:color="auto"/>
              <w:bottom w:val="single" w:sz="4" w:space="0" w:color="auto"/>
              <w:right w:val="single" w:sz="18" w:space="0" w:color="auto"/>
            </w:tcBorders>
            <w:vAlign w:val="center"/>
          </w:tcPr>
          <w:p w14:paraId="7917122A" w14:textId="77777777" w:rsidR="006E5248" w:rsidRPr="006E5248" w:rsidRDefault="006E5248" w:rsidP="006E5248">
            <w:pPr>
              <w:widowControl/>
              <w:autoSpaceDE/>
              <w:autoSpaceDN/>
              <w:ind w:left="-57" w:right="-57"/>
              <w:jc w:val="center"/>
              <w:rPr>
                <w:rFonts w:ascii="Arial" w:hAnsi="Arial" w:cs="Arial"/>
                <w:i/>
                <w:sz w:val="18"/>
                <w:lang w:eastAsia="en-GB"/>
              </w:rPr>
            </w:pPr>
            <w:r w:rsidRPr="006E5248">
              <w:rPr>
                <w:rFonts w:ascii="Arial" w:hAnsi="Arial" w:cs="Arial"/>
                <w:i/>
                <w:sz w:val="18"/>
                <w:lang w:eastAsia="en-GB"/>
              </w:rPr>
              <w:t>9,36</w:t>
            </w:r>
          </w:p>
        </w:tc>
      </w:tr>
      <w:tr w:rsidR="006E5248" w:rsidRPr="006E5248" w14:paraId="5F11A4AA" w14:textId="77777777" w:rsidTr="00C75E5C">
        <w:trPr>
          <w:trHeight w:val="312"/>
          <w:jc w:val="center"/>
        </w:trPr>
        <w:tc>
          <w:tcPr>
            <w:tcW w:w="441" w:type="pct"/>
            <w:tcBorders>
              <w:top w:val="single" w:sz="4" w:space="0" w:color="auto"/>
              <w:left w:val="single" w:sz="18" w:space="0" w:color="auto"/>
              <w:bottom w:val="single" w:sz="4" w:space="0" w:color="auto"/>
            </w:tcBorders>
            <w:vAlign w:val="center"/>
          </w:tcPr>
          <w:p w14:paraId="58423AAF"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A.2.1.</w:t>
            </w:r>
          </w:p>
        </w:tc>
        <w:tc>
          <w:tcPr>
            <w:tcW w:w="3811" w:type="pct"/>
            <w:tcBorders>
              <w:top w:val="single" w:sz="4" w:space="0" w:color="auto"/>
              <w:bottom w:val="single" w:sz="4" w:space="0" w:color="auto"/>
            </w:tcBorders>
            <w:vAlign w:val="center"/>
          </w:tcPr>
          <w:p w14:paraId="7FD230B9"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bCs/>
                <w:iCs/>
                <w:sz w:val="18"/>
                <w:lang w:eastAsia="en-GB"/>
              </w:rPr>
              <w:t>Receparea semințișurilor sau tinereturilor vătămate</w:t>
            </w:r>
          </w:p>
        </w:tc>
        <w:tc>
          <w:tcPr>
            <w:tcW w:w="748" w:type="pct"/>
            <w:tcBorders>
              <w:top w:val="single" w:sz="4" w:space="0" w:color="auto"/>
              <w:bottom w:val="single" w:sz="4" w:space="0" w:color="auto"/>
              <w:right w:val="single" w:sz="18" w:space="0" w:color="auto"/>
            </w:tcBorders>
            <w:vAlign w:val="center"/>
          </w:tcPr>
          <w:p w14:paraId="3DA431A7"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4,68</w:t>
            </w:r>
          </w:p>
        </w:tc>
      </w:tr>
      <w:tr w:rsidR="006E5248" w:rsidRPr="006E5248" w14:paraId="6DAEFE49" w14:textId="77777777" w:rsidTr="00C75E5C">
        <w:trPr>
          <w:trHeight w:val="312"/>
          <w:jc w:val="center"/>
        </w:trPr>
        <w:tc>
          <w:tcPr>
            <w:tcW w:w="441" w:type="pct"/>
            <w:tcBorders>
              <w:top w:val="single" w:sz="4" w:space="0" w:color="auto"/>
              <w:left w:val="single" w:sz="18" w:space="0" w:color="auto"/>
              <w:bottom w:val="single" w:sz="8" w:space="0" w:color="auto"/>
            </w:tcBorders>
            <w:vAlign w:val="center"/>
          </w:tcPr>
          <w:p w14:paraId="42E6F529"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A.2.2.</w:t>
            </w:r>
          </w:p>
        </w:tc>
        <w:tc>
          <w:tcPr>
            <w:tcW w:w="3811" w:type="pct"/>
            <w:tcBorders>
              <w:top w:val="single" w:sz="4" w:space="0" w:color="auto"/>
              <w:bottom w:val="single" w:sz="8" w:space="0" w:color="auto"/>
            </w:tcBorders>
            <w:vAlign w:val="center"/>
          </w:tcPr>
          <w:p w14:paraId="3157F2D9" w14:textId="77777777" w:rsidR="006E5248" w:rsidRPr="006E5248" w:rsidRDefault="006E5248" w:rsidP="006E5248">
            <w:pPr>
              <w:widowControl/>
              <w:autoSpaceDE/>
              <w:autoSpaceDN/>
              <w:ind w:left="-57" w:right="-57"/>
              <w:rPr>
                <w:rFonts w:ascii="Arial" w:hAnsi="Arial" w:cs="Arial"/>
                <w:bCs/>
                <w:iCs/>
                <w:sz w:val="18"/>
                <w:lang w:eastAsia="en-GB"/>
              </w:rPr>
            </w:pPr>
            <w:r w:rsidRPr="006E5248">
              <w:rPr>
                <w:rFonts w:ascii="Arial" w:hAnsi="Arial" w:cs="Arial"/>
                <w:bCs/>
                <w:iCs/>
                <w:sz w:val="18"/>
                <w:lang w:eastAsia="en-GB"/>
              </w:rPr>
              <w:t>Descopleșirea semințișului</w:t>
            </w:r>
          </w:p>
        </w:tc>
        <w:tc>
          <w:tcPr>
            <w:tcW w:w="748" w:type="pct"/>
            <w:tcBorders>
              <w:top w:val="single" w:sz="4" w:space="0" w:color="auto"/>
              <w:bottom w:val="single" w:sz="8" w:space="0" w:color="auto"/>
              <w:right w:val="single" w:sz="18" w:space="0" w:color="auto"/>
            </w:tcBorders>
            <w:vAlign w:val="center"/>
          </w:tcPr>
          <w:p w14:paraId="160C3737"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4,68</w:t>
            </w:r>
          </w:p>
        </w:tc>
      </w:tr>
      <w:tr w:rsidR="006E5248" w:rsidRPr="006E5248" w14:paraId="77F186E8" w14:textId="77777777" w:rsidTr="00C75E5C">
        <w:trPr>
          <w:trHeight w:val="312"/>
          <w:jc w:val="center"/>
        </w:trPr>
        <w:tc>
          <w:tcPr>
            <w:tcW w:w="441" w:type="pct"/>
            <w:tcBorders>
              <w:top w:val="single" w:sz="8" w:space="0" w:color="auto"/>
              <w:left w:val="single" w:sz="18" w:space="0" w:color="auto"/>
              <w:bottom w:val="single" w:sz="4" w:space="0" w:color="auto"/>
            </w:tcBorders>
            <w:vAlign w:val="center"/>
          </w:tcPr>
          <w:p w14:paraId="6D5E3765"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B.</w:t>
            </w:r>
          </w:p>
        </w:tc>
        <w:tc>
          <w:tcPr>
            <w:tcW w:w="3811" w:type="pct"/>
            <w:tcBorders>
              <w:top w:val="single" w:sz="8" w:space="0" w:color="auto"/>
              <w:bottom w:val="single" w:sz="4" w:space="0" w:color="auto"/>
            </w:tcBorders>
            <w:vAlign w:val="center"/>
          </w:tcPr>
          <w:p w14:paraId="528007B7" w14:textId="77777777" w:rsidR="006E5248" w:rsidRPr="006E5248" w:rsidRDefault="006E5248" w:rsidP="006E5248">
            <w:pPr>
              <w:widowControl/>
              <w:autoSpaceDE/>
              <w:autoSpaceDN/>
              <w:ind w:left="-57" w:right="-57"/>
              <w:rPr>
                <w:rFonts w:ascii="Arial" w:hAnsi="Arial" w:cs="Arial"/>
                <w:b/>
                <w:sz w:val="18"/>
                <w:lang w:eastAsia="en-GB"/>
              </w:rPr>
            </w:pPr>
            <w:r w:rsidRPr="006E5248">
              <w:rPr>
                <w:rFonts w:ascii="Arial" w:hAnsi="Arial" w:cs="Arial"/>
                <w:b/>
                <w:sz w:val="18"/>
                <w:lang w:eastAsia="en-GB"/>
              </w:rPr>
              <w:t>LUCRĂRI DE REGENERARE</w:t>
            </w:r>
          </w:p>
        </w:tc>
        <w:tc>
          <w:tcPr>
            <w:tcW w:w="748" w:type="pct"/>
            <w:tcBorders>
              <w:top w:val="single" w:sz="8" w:space="0" w:color="auto"/>
              <w:bottom w:val="single" w:sz="4" w:space="0" w:color="auto"/>
              <w:right w:val="single" w:sz="18" w:space="0" w:color="auto"/>
            </w:tcBorders>
            <w:vAlign w:val="center"/>
          </w:tcPr>
          <w:p w14:paraId="14B4D239"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2,33</w:t>
            </w:r>
          </w:p>
        </w:tc>
      </w:tr>
      <w:tr w:rsidR="006E5248" w:rsidRPr="006E5248" w14:paraId="3D4782B0" w14:textId="77777777" w:rsidTr="00C75E5C">
        <w:trPr>
          <w:trHeight w:val="312"/>
          <w:jc w:val="center"/>
        </w:trPr>
        <w:tc>
          <w:tcPr>
            <w:tcW w:w="441" w:type="pct"/>
            <w:tcBorders>
              <w:top w:val="single" w:sz="4" w:space="0" w:color="auto"/>
              <w:left w:val="single" w:sz="18" w:space="0" w:color="auto"/>
              <w:bottom w:val="single" w:sz="4" w:space="0" w:color="auto"/>
            </w:tcBorders>
            <w:vAlign w:val="center"/>
          </w:tcPr>
          <w:p w14:paraId="07D166F3" w14:textId="77777777" w:rsidR="006E5248" w:rsidRPr="006E5248" w:rsidRDefault="006E5248" w:rsidP="006E5248">
            <w:pPr>
              <w:widowControl/>
              <w:autoSpaceDE/>
              <w:autoSpaceDN/>
              <w:ind w:left="-57" w:right="-57"/>
              <w:jc w:val="center"/>
              <w:rPr>
                <w:rFonts w:ascii="Arial" w:hAnsi="Arial" w:cs="Arial"/>
                <w:i/>
                <w:sz w:val="18"/>
                <w:lang w:eastAsia="en-GB"/>
              </w:rPr>
            </w:pPr>
            <w:r w:rsidRPr="006E5248">
              <w:rPr>
                <w:rFonts w:ascii="Arial" w:hAnsi="Arial" w:cs="Arial"/>
                <w:i/>
                <w:sz w:val="18"/>
                <w:lang w:eastAsia="en-GB"/>
              </w:rPr>
              <w:t>B.2.</w:t>
            </w:r>
          </w:p>
        </w:tc>
        <w:tc>
          <w:tcPr>
            <w:tcW w:w="3811" w:type="pct"/>
            <w:tcBorders>
              <w:top w:val="single" w:sz="4" w:space="0" w:color="auto"/>
              <w:bottom w:val="single" w:sz="4" w:space="0" w:color="auto"/>
            </w:tcBorders>
            <w:vAlign w:val="center"/>
          </w:tcPr>
          <w:p w14:paraId="076724B7" w14:textId="77777777" w:rsidR="006E5248" w:rsidRPr="006E5248" w:rsidRDefault="006E5248" w:rsidP="006E5248">
            <w:pPr>
              <w:widowControl/>
              <w:autoSpaceDE/>
              <w:autoSpaceDN/>
              <w:ind w:left="-57" w:right="-57"/>
              <w:rPr>
                <w:rFonts w:ascii="Arial" w:hAnsi="Arial" w:cs="Arial"/>
                <w:i/>
                <w:sz w:val="18"/>
                <w:lang w:eastAsia="en-GB"/>
              </w:rPr>
            </w:pPr>
            <w:r w:rsidRPr="006E5248">
              <w:rPr>
                <w:rFonts w:ascii="Arial" w:hAnsi="Arial" w:cs="Arial"/>
                <w:i/>
                <w:sz w:val="18"/>
                <w:lang w:eastAsia="en-GB"/>
              </w:rPr>
              <w:t>Împăduriri în suprafețe parcurse sau prevăzute a fi parcurse cu tăieri de regenerare</w:t>
            </w:r>
          </w:p>
        </w:tc>
        <w:tc>
          <w:tcPr>
            <w:tcW w:w="748" w:type="pct"/>
            <w:tcBorders>
              <w:top w:val="single" w:sz="4" w:space="0" w:color="auto"/>
              <w:bottom w:val="single" w:sz="4" w:space="0" w:color="auto"/>
              <w:right w:val="single" w:sz="18" w:space="0" w:color="auto"/>
            </w:tcBorders>
          </w:tcPr>
          <w:p w14:paraId="1AF828F2" w14:textId="77777777" w:rsidR="006E5248" w:rsidRPr="006E5248" w:rsidRDefault="006E5248" w:rsidP="006E5248">
            <w:pPr>
              <w:widowControl/>
              <w:autoSpaceDE/>
              <w:autoSpaceDN/>
              <w:ind w:left="-57" w:right="-57"/>
              <w:jc w:val="center"/>
              <w:rPr>
                <w:rFonts w:ascii="Arial" w:hAnsi="Arial" w:cs="Arial"/>
                <w:i/>
                <w:sz w:val="18"/>
                <w:lang w:eastAsia="en-GB"/>
              </w:rPr>
            </w:pPr>
            <w:r w:rsidRPr="006E5248">
              <w:rPr>
                <w:rFonts w:ascii="Arial" w:hAnsi="Arial" w:cs="Arial"/>
                <w:b/>
                <w:sz w:val="18"/>
                <w:lang w:eastAsia="en-GB"/>
              </w:rPr>
              <w:t>2,33</w:t>
            </w:r>
          </w:p>
        </w:tc>
      </w:tr>
      <w:tr w:rsidR="006E5248" w:rsidRPr="006E5248" w14:paraId="0E1C6F73" w14:textId="77777777" w:rsidTr="00C75E5C">
        <w:trPr>
          <w:trHeight w:val="312"/>
          <w:jc w:val="center"/>
        </w:trPr>
        <w:tc>
          <w:tcPr>
            <w:tcW w:w="441" w:type="pct"/>
            <w:tcBorders>
              <w:top w:val="single" w:sz="4" w:space="0" w:color="auto"/>
              <w:left w:val="single" w:sz="18" w:space="0" w:color="auto"/>
            </w:tcBorders>
            <w:vAlign w:val="center"/>
          </w:tcPr>
          <w:p w14:paraId="7B6D6B4E"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B.2.3.</w:t>
            </w:r>
          </w:p>
        </w:tc>
        <w:tc>
          <w:tcPr>
            <w:tcW w:w="3811" w:type="pct"/>
            <w:tcBorders>
              <w:top w:val="single" w:sz="4" w:space="0" w:color="auto"/>
            </w:tcBorders>
            <w:vAlign w:val="center"/>
          </w:tcPr>
          <w:p w14:paraId="2FBA9994"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sz w:val="18"/>
                <w:lang w:eastAsia="en-GB"/>
              </w:rPr>
              <w:t>Împăduriri după tăieri progresive</w:t>
            </w:r>
          </w:p>
        </w:tc>
        <w:tc>
          <w:tcPr>
            <w:tcW w:w="748" w:type="pct"/>
            <w:tcBorders>
              <w:top w:val="single" w:sz="4" w:space="0" w:color="auto"/>
              <w:right w:val="single" w:sz="18" w:space="0" w:color="auto"/>
            </w:tcBorders>
          </w:tcPr>
          <w:p w14:paraId="24A2A18D"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b/>
                <w:sz w:val="18"/>
                <w:lang w:eastAsia="en-GB"/>
              </w:rPr>
              <w:t>2,33</w:t>
            </w:r>
          </w:p>
        </w:tc>
      </w:tr>
      <w:tr w:rsidR="006E5248" w:rsidRPr="006E5248" w14:paraId="29A5C412" w14:textId="77777777" w:rsidTr="00C75E5C">
        <w:trPr>
          <w:trHeight w:val="312"/>
          <w:jc w:val="center"/>
        </w:trPr>
        <w:tc>
          <w:tcPr>
            <w:tcW w:w="441" w:type="pct"/>
            <w:tcBorders>
              <w:top w:val="single" w:sz="8" w:space="0" w:color="auto"/>
              <w:left w:val="single" w:sz="18" w:space="0" w:color="auto"/>
              <w:bottom w:val="single" w:sz="4" w:space="0" w:color="auto"/>
            </w:tcBorders>
            <w:vAlign w:val="center"/>
          </w:tcPr>
          <w:p w14:paraId="73EC3E5B"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C.</w:t>
            </w:r>
          </w:p>
        </w:tc>
        <w:tc>
          <w:tcPr>
            <w:tcW w:w="3811" w:type="pct"/>
            <w:tcBorders>
              <w:top w:val="single" w:sz="8" w:space="0" w:color="auto"/>
              <w:bottom w:val="single" w:sz="4" w:space="0" w:color="auto"/>
            </w:tcBorders>
            <w:vAlign w:val="center"/>
          </w:tcPr>
          <w:p w14:paraId="49211003" w14:textId="77777777" w:rsidR="006E5248" w:rsidRPr="006E5248" w:rsidRDefault="006E5248" w:rsidP="006E5248">
            <w:pPr>
              <w:widowControl/>
              <w:autoSpaceDE/>
              <w:autoSpaceDN/>
              <w:ind w:left="-57" w:right="-57"/>
              <w:rPr>
                <w:rFonts w:ascii="Arial" w:hAnsi="Arial" w:cs="Arial"/>
                <w:b/>
                <w:sz w:val="18"/>
                <w:lang w:eastAsia="en-GB"/>
              </w:rPr>
            </w:pPr>
            <w:r w:rsidRPr="006E5248">
              <w:rPr>
                <w:rFonts w:ascii="Arial" w:hAnsi="Arial" w:cs="Arial"/>
                <w:b/>
                <w:sz w:val="18"/>
                <w:lang w:eastAsia="en-GB"/>
              </w:rPr>
              <w:t>COMPLETĂRI ÎN ARBORETELE CARE NU AU ÎNCHIS STAREA DE MASIV</w:t>
            </w:r>
          </w:p>
        </w:tc>
        <w:tc>
          <w:tcPr>
            <w:tcW w:w="748" w:type="pct"/>
            <w:tcBorders>
              <w:top w:val="single" w:sz="8" w:space="0" w:color="auto"/>
              <w:bottom w:val="single" w:sz="4" w:space="0" w:color="auto"/>
              <w:right w:val="single" w:sz="18" w:space="0" w:color="auto"/>
            </w:tcBorders>
            <w:vAlign w:val="center"/>
          </w:tcPr>
          <w:p w14:paraId="14700CBF"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3,29</w:t>
            </w:r>
          </w:p>
        </w:tc>
      </w:tr>
      <w:tr w:rsidR="006E5248" w:rsidRPr="006E5248" w14:paraId="1FE1118D" w14:textId="77777777" w:rsidTr="00C75E5C">
        <w:trPr>
          <w:trHeight w:val="312"/>
          <w:jc w:val="center"/>
        </w:trPr>
        <w:tc>
          <w:tcPr>
            <w:tcW w:w="441" w:type="pct"/>
            <w:tcBorders>
              <w:top w:val="single" w:sz="4" w:space="0" w:color="auto"/>
              <w:left w:val="single" w:sz="18" w:space="0" w:color="auto"/>
            </w:tcBorders>
            <w:vAlign w:val="center"/>
          </w:tcPr>
          <w:p w14:paraId="575FA15B"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C.1.</w:t>
            </w:r>
          </w:p>
        </w:tc>
        <w:tc>
          <w:tcPr>
            <w:tcW w:w="3811" w:type="pct"/>
            <w:tcBorders>
              <w:top w:val="single" w:sz="4" w:space="0" w:color="auto"/>
            </w:tcBorders>
            <w:vAlign w:val="center"/>
          </w:tcPr>
          <w:p w14:paraId="0ABE1074"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sz w:val="18"/>
                <w:lang w:eastAsia="en-GB"/>
              </w:rPr>
              <w:t>Completări în arboretele tinere existente</w:t>
            </w:r>
          </w:p>
        </w:tc>
        <w:tc>
          <w:tcPr>
            <w:tcW w:w="748" w:type="pct"/>
            <w:tcBorders>
              <w:top w:val="single" w:sz="4" w:space="0" w:color="auto"/>
              <w:right w:val="single" w:sz="18" w:space="0" w:color="auto"/>
            </w:tcBorders>
            <w:vAlign w:val="center"/>
          </w:tcPr>
          <w:p w14:paraId="3889F74D"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2,82</w:t>
            </w:r>
          </w:p>
        </w:tc>
      </w:tr>
      <w:tr w:rsidR="006E5248" w:rsidRPr="006E5248" w14:paraId="674F3E32" w14:textId="77777777" w:rsidTr="00C75E5C">
        <w:trPr>
          <w:trHeight w:val="312"/>
          <w:jc w:val="center"/>
        </w:trPr>
        <w:tc>
          <w:tcPr>
            <w:tcW w:w="441" w:type="pct"/>
            <w:tcBorders>
              <w:left w:val="single" w:sz="18" w:space="0" w:color="auto"/>
              <w:bottom w:val="single" w:sz="8" w:space="0" w:color="auto"/>
            </w:tcBorders>
            <w:vAlign w:val="center"/>
          </w:tcPr>
          <w:p w14:paraId="186B1A21"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C.2.</w:t>
            </w:r>
          </w:p>
        </w:tc>
        <w:tc>
          <w:tcPr>
            <w:tcW w:w="3811" w:type="pct"/>
            <w:tcBorders>
              <w:bottom w:val="single" w:sz="8" w:space="0" w:color="auto"/>
            </w:tcBorders>
            <w:vAlign w:val="center"/>
          </w:tcPr>
          <w:p w14:paraId="5FD6178A"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sz w:val="18"/>
                <w:lang w:eastAsia="en-GB"/>
              </w:rPr>
              <w:t>Completări în arboretele nou create (20%B)</w:t>
            </w:r>
          </w:p>
        </w:tc>
        <w:tc>
          <w:tcPr>
            <w:tcW w:w="748" w:type="pct"/>
            <w:tcBorders>
              <w:bottom w:val="single" w:sz="8" w:space="0" w:color="auto"/>
              <w:right w:val="single" w:sz="18" w:space="0" w:color="auto"/>
            </w:tcBorders>
            <w:vAlign w:val="center"/>
          </w:tcPr>
          <w:p w14:paraId="3351E1C6"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0,47</w:t>
            </w:r>
          </w:p>
        </w:tc>
      </w:tr>
      <w:tr w:rsidR="006E5248" w:rsidRPr="006E5248" w14:paraId="7AB3C305" w14:textId="77777777" w:rsidTr="00C75E5C">
        <w:trPr>
          <w:trHeight w:val="312"/>
          <w:jc w:val="center"/>
        </w:trPr>
        <w:tc>
          <w:tcPr>
            <w:tcW w:w="441" w:type="pct"/>
            <w:tcBorders>
              <w:top w:val="single" w:sz="8" w:space="0" w:color="auto"/>
              <w:left w:val="single" w:sz="18" w:space="0" w:color="auto"/>
              <w:bottom w:val="single" w:sz="4" w:space="0" w:color="auto"/>
            </w:tcBorders>
            <w:vAlign w:val="center"/>
          </w:tcPr>
          <w:p w14:paraId="6611F920"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D.</w:t>
            </w:r>
          </w:p>
        </w:tc>
        <w:tc>
          <w:tcPr>
            <w:tcW w:w="3811" w:type="pct"/>
            <w:tcBorders>
              <w:top w:val="single" w:sz="8" w:space="0" w:color="auto"/>
              <w:bottom w:val="single" w:sz="4" w:space="0" w:color="auto"/>
            </w:tcBorders>
            <w:vAlign w:val="center"/>
          </w:tcPr>
          <w:p w14:paraId="5A8F2F38" w14:textId="77777777" w:rsidR="006E5248" w:rsidRPr="006E5248" w:rsidRDefault="006E5248" w:rsidP="006E5248">
            <w:pPr>
              <w:widowControl/>
              <w:autoSpaceDE/>
              <w:autoSpaceDN/>
              <w:ind w:left="-57" w:right="-57"/>
              <w:rPr>
                <w:rFonts w:ascii="Arial" w:hAnsi="Arial" w:cs="Arial"/>
                <w:b/>
                <w:sz w:val="18"/>
                <w:lang w:eastAsia="en-GB"/>
              </w:rPr>
            </w:pPr>
            <w:r w:rsidRPr="006E5248">
              <w:rPr>
                <w:rFonts w:ascii="Arial" w:hAnsi="Arial" w:cs="Arial"/>
                <w:b/>
                <w:sz w:val="18"/>
                <w:lang w:eastAsia="en-GB"/>
              </w:rPr>
              <w:t>ÎNGRIJIREA CULTURILOR TINERE</w:t>
            </w:r>
          </w:p>
        </w:tc>
        <w:tc>
          <w:tcPr>
            <w:tcW w:w="748" w:type="pct"/>
            <w:tcBorders>
              <w:top w:val="single" w:sz="8" w:space="0" w:color="auto"/>
              <w:bottom w:val="single" w:sz="4" w:space="0" w:color="auto"/>
              <w:right w:val="single" w:sz="18" w:space="0" w:color="auto"/>
            </w:tcBorders>
            <w:vAlign w:val="center"/>
          </w:tcPr>
          <w:p w14:paraId="42135514" w14:textId="77777777" w:rsidR="006E5248" w:rsidRPr="006E5248" w:rsidRDefault="006E5248" w:rsidP="006E5248">
            <w:pPr>
              <w:widowControl/>
              <w:autoSpaceDE/>
              <w:autoSpaceDN/>
              <w:ind w:left="-57" w:right="-57"/>
              <w:jc w:val="center"/>
              <w:rPr>
                <w:rFonts w:ascii="Arial" w:hAnsi="Arial" w:cs="Arial"/>
                <w:b/>
                <w:sz w:val="18"/>
                <w:lang w:eastAsia="en-GB"/>
              </w:rPr>
            </w:pPr>
            <w:r w:rsidRPr="006E5248">
              <w:rPr>
                <w:rFonts w:ascii="Arial" w:hAnsi="Arial" w:cs="Arial"/>
                <w:b/>
                <w:sz w:val="18"/>
                <w:lang w:eastAsia="en-GB"/>
              </w:rPr>
              <w:t>53,36</w:t>
            </w:r>
          </w:p>
        </w:tc>
      </w:tr>
      <w:tr w:rsidR="006E5248" w:rsidRPr="006E5248" w14:paraId="78DAA28A" w14:textId="77777777" w:rsidTr="00C75E5C">
        <w:trPr>
          <w:trHeight w:val="312"/>
          <w:jc w:val="center"/>
        </w:trPr>
        <w:tc>
          <w:tcPr>
            <w:tcW w:w="441" w:type="pct"/>
            <w:tcBorders>
              <w:top w:val="single" w:sz="4" w:space="0" w:color="auto"/>
              <w:left w:val="single" w:sz="18" w:space="0" w:color="auto"/>
            </w:tcBorders>
            <w:vAlign w:val="center"/>
          </w:tcPr>
          <w:p w14:paraId="5D4D8017" w14:textId="77777777" w:rsidR="006E5248" w:rsidRPr="006E5248" w:rsidRDefault="006E5248" w:rsidP="006E5248">
            <w:pPr>
              <w:widowControl/>
              <w:autoSpaceDE/>
              <w:autoSpaceDN/>
              <w:ind w:left="-57" w:right="-57"/>
              <w:jc w:val="center"/>
              <w:rPr>
                <w:rFonts w:ascii="Arial" w:hAnsi="Arial" w:cs="Arial"/>
                <w:bCs/>
                <w:sz w:val="18"/>
                <w:lang w:eastAsia="en-GB"/>
              </w:rPr>
            </w:pPr>
            <w:r w:rsidRPr="006E5248">
              <w:rPr>
                <w:rFonts w:ascii="Arial" w:hAnsi="Arial" w:cs="Arial"/>
                <w:bCs/>
                <w:sz w:val="18"/>
                <w:lang w:eastAsia="en-GB"/>
              </w:rPr>
              <w:t>D.1.</w:t>
            </w:r>
          </w:p>
        </w:tc>
        <w:tc>
          <w:tcPr>
            <w:tcW w:w="3811" w:type="pct"/>
            <w:tcBorders>
              <w:top w:val="single" w:sz="4" w:space="0" w:color="auto"/>
            </w:tcBorders>
            <w:vAlign w:val="center"/>
          </w:tcPr>
          <w:p w14:paraId="0137D424"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bCs/>
                <w:sz w:val="18"/>
                <w:lang w:eastAsia="en-GB"/>
              </w:rPr>
              <w:t>Îngrijirea culturilor tinere existente</w:t>
            </w:r>
          </w:p>
        </w:tc>
        <w:tc>
          <w:tcPr>
            <w:tcW w:w="748" w:type="pct"/>
            <w:tcBorders>
              <w:top w:val="single" w:sz="4" w:space="0" w:color="auto"/>
              <w:right w:val="single" w:sz="18" w:space="0" w:color="auto"/>
            </w:tcBorders>
            <w:vAlign w:val="center"/>
          </w:tcPr>
          <w:p w14:paraId="55D21E20"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10,54</w:t>
            </w:r>
          </w:p>
        </w:tc>
      </w:tr>
      <w:tr w:rsidR="006E5248" w:rsidRPr="006E5248" w14:paraId="6BA56248" w14:textId="77777777" w:rsidTr="00C75E5C">
        <w:trPr>
          <w:trHeight w:val="312"/>
          <w:jc w:val="center"/>
        </w:trPr>
        <w:tc>
          <w:tcPr>
            <w:tcW w:w="441" w:type="pct"/>
            <w:tcBorders>
              <w:left w:val="single" w:sz="18" w:space="0" w:color="auto"/>
              <w:bottom w:val="single" w:sz="18" w:space="0" w:color="auto"/>
            </w:tcBorders>
            <w:vAlign w:val="center"/>
          </w:tcPr>
          <w:p w14:paraId="769A8988" w14:textId="77777777" w:rsidR="006E5248" w:rsidRPr="006E5248" w:rsidRDefault="006E5248" w:rsidP="006E5248">
            <w:pPr>
              <w:widowControl/>
              <w:autoSpaceDE/>
              <w:autoSpaceDN/>
              <w:ind w:left="-57" w:right="-57"/>
              <w:jc w:val="center"/>
              <w:rPr>
                <w:rFonts w:ascii="Arial" w:hAnsi="Arial" w:cs="Arial"/>
                <w:bCs/>
                <w:sz w:val="18"/>
                <w:lang w:eastAsia="en-GB"/>
              </w:rPr>
            </w:pPr>
            <w:r w:rsidRPr="006E5248">
              <w:rPr>
                <w:rFonts w:ascii="Arial" w:hAnsi="Arial" w:cs="Arial"/>
                <w:bCs/>
                <w:sz w:val="18"/>
                <w:lang w:eastAsia="en-GB"/>
              </w:rPr>
              <w:t>D.2.</w:t>
            </w:r>
          </w:p>
        </w:tc>
        <w:tc>
          <w:tcPr>
            <w:tcW w:w="3811" w:type="pct"/>
            <w:tcBorders>
              <w:bottom w:val="single" w:sz="18" w:space="0" w:color="auto"/>
            </w:tcBorders>
            <w:vAlign w:val="center"/>
          </w:tcPr>
          <w:p w14:paraId="219B1AEC" w14:textId="77777777" w:rsidR="006E5248" w:rsidRPr="006E5248" w:rsidRDefault="006E5248" w:rsidP="006E5248">
            <w:pPr>
              <w:widowControl/>
              <w:autoSpaceDE/>
              <w:autoSpaceDN/>
              <w:ind w:left="-57" w:right="-57"/>
              <w:rPr>
                <w:rFonts w:ascii="Arial" w:hAnsi="Arial" w:cs="Arial"/>
                <w:sz w:val="18"/>
                <w:lang w:eastAsia="en-GB"/>
              </w:rPr>
            </w:pPr>
            <w:r w:rsidRPr="006E5248">
              <w:rPr>
                <w:rFonts w:ascii="Arial" w:hAnsi="Arial" w:cs="Arial"/>
                <w:sz w:val="18"/>
                <w:lang w:eastAsia="en-GB"/>
              </w:rPr>
              <w:t>Îngrijirea culturilor tinere nou create</w:t>
            </w:r>
          </w:p>
        </w:tc>
        <w:tc>
          <w:tcPr>
            <w:tcW w:w="748" w:type="pct"/>
            <w:tcBorders>
              <w:bottom w:val="single" w:sz="18" w:space="0" w:color="auto"/>
              <w:right w:val="single" w:sz="18" w:space="0" w:color="auto"/>
            </w:tcBorders>
            <w:vAlign w:val="center"/>
          </w:tcPr>
          <w:p w14:paraId="56649498" w14:textId="77777777" w:rsidR="006E5248" w:rsidRPr="006E5248" w:rsidRDefault="006E5248" w:rsidP="006E5248">
            <w:pPr>
              <w:widowControl/>
              <w:autoSpaceDE/>
              <w:autoSpaceDN/>
              <w:ind w:left="-57" w:right="-57"/>
              <w:jc w:val="center"/>
              <w:rPr>
                <w:rFonts w:ascii="Arial" w:hAnsi="Arial" w:cs="Arial"/>
                <w:sz w:val="18"/>
                <w:lang w:eastAsia="en-GB"/>
              </w:rPr>
            </w:pPr>
            <w:r w:rsidRPr="006E5248">
              <w:rPr>
                <w:rFonts w:ascii="Arial" w:hAnsi="Arial" w:cs="Arial"/>
                <w:sz w:val="18"/>
                <w:lang w:eastAsia="en-GB"/>
              </w:rPr>
              <w:t>42,82</w:t>
            </w:r>
          </w:p>
        </w:tc>
      </w:tr>
    </w:tbl>
    <w:p w14:paraId="6BC649EC" w14:textId="77777777" w:rsidR="009A44E5" w:rsidRDefault="009A44E5" w:rsidP="009A44E5">
      <w:pPr>
        <w:ind w:right="420"/>
        <w:rPr>
          <w:rFonts w:ascii="Arial" w:hAnsi="Arial" w:cs="Arial"/>
          <w:i/>
          <w:iCs/>
          <w:color w:val="EE0000"/>
          <w:sz w:val="24"/>
          <w:szCs w:val="24"/>
        </w:rPr>
      </w:pPr>
    </w:p>
    <w:p w14:paraId="1705E394" w14:textId="77777777" w:rsidR="00DA0E75" w:rsidRDefault="00DA0E75" w:rsidP="009A44E5">
      <w:pPr>
        <w:ind w:right="420"/>
        <w:rPr>
          <w:rFonts w:ascii="Arial" w:hAnsi="Arial" w:cs="Arial"/>
          <w:i/>
          <w:iCs/>
          <w:color w:val="EE0000"/>
          <w:sz w:val="24"/>
          <w:szCs w:val="24"/>
        </w:rPr>
      </w:pPr>
    </w:p>
    <w:p w14:paraId="6F8E9AF9" w14:textId="77777777" w:rsidR="00DA0E75" w:rsidRDefault="00DA0E75" w:rsidP="009A44E5">
      <w:pPr>
        <w:ind w:right="420"/>
        <w:rPr>
          <w:rFonts w:ascii="Arial" w:hAnsi="Arial" w:cs="Arial"/>
          <w:i/>
          <w:iCs/>
          <w:color w:val="EE0000"/>
          <w:sz w:val="24"/>
          <w:szCs w:val="24"/>
        </w:rPr>
      </w:pPr>
    </w:p>
    <w:p w14:paraId="39327C5A" w14:textId="77777777" w:rsidR="00DA0E75" w:rsidRDefault="00DA0E75" w:rsidP="009A44E5">
      <w:pPr>
        <w:ind w:right="420"/>
        <w:rPr>
          <w:rFonts w:ascii="Arial" w:hAnsi="Arial" w:cs="Arial"/>
          <w:i/>
          <w:iCs/>
          <w:color w:val="EE0000"/>
          <w:sz w:val="24"/>
          <w:szCs w:val="24"/>
        </w:rPr>
      </w:pPr>
    </w:p>
    <w:p w14:paraId="0D1C252A" w14:textId="77777777" w:rsidR="00DA0E75" w:rsidRDefault="00DA0E75" w:rsidP="009A44E5">
      <w:pPr>
        <w:ind w:right="420"/>
        <w:rPr>
          <w:rFonts w:ascii="Arial" w:hAnsi="Arial" w:cs="Arial"/>
          <w:i/>
          <w:iCs/>
          <w:color w:val="EE0000"/>
          <w:sz w:val="24"/>
          <w:szCs w:val="24"/>
        </w:rPr>
      </w:pPr>
    </w:p>
    <w:p w14:paraId="4AD8B686" w14:textId="2E58B2E8" w:rsidR="00687208" w:rsidRPr="00125D6E" w:rsidRDefault="00687208" w:rsidP="00687208">
      <w:pPr>
        <w:numPr>
          <w:ilvl w:val="1"/>
          <w:numId w:val="10"/>
        </w:numPr>
        <w:ind w:right="420"/>
        <w:jc w:val="center"/>
        <w:rPr>
          <w:rFonts w:ascii="Arial" w:hAnsi="Arial" w:cs="Arial"/>
          <w:b/>
          <w:sz w:val="24"/>
          <w:szCs w:val="24"/>
        </w:rPr>
      </w:pPr>
      <w:r w:rsidRPr="00125D6E">
        <w:rPr>
          <w:rFonts w:ascii="Arial" w:hAnsi="Arial" w:cs="Arial"/>
          <w:b/>
          <w:sz w:val="24"/>
          <w:szCs w:val="24"/>
        </w:rPr>
        <w:lastRenderedPageBreak/>
        <w:t>Informa</w:t>
      </w:r>
      <w:r w:rsidR="00C53235" w:rsidRPr="00125D6E">
        <w:rPr>
          <w:rFonts w:ascii="Arial" w:hAnsi="Arial" w:cs="Arial"/>
          <w:b/>
          <w:sz w:val="24"/>
          <w:szCs w:val="24"/>
        </w:rPr>
        <w:t>ț</w:t>
      </w:r>
      <w:r w:rsidRPr="00125D6E">
        <w:rPr>
          <w:rFonts w:ascii="Arial" w:hAnsi="Arial" w:cs="Arial"/>
          <w:b/>
          <w:sz w:val="24"/>
          <w:szCs w:val="24"/>
        </w:rPr>
        <w:t>ii despre materiile prime, substan</w:t>
      </w:r>
      <w:r w:rsidR="00F76B09" w:rsidRPr="00125D6E">
        <w:rPr>
          <w:rFonts w:ascii="Arial" w:hAnsi="Arial" w:cs="Arial"/>
          <w:b/>
          <w:sz w:val="24"/>
          <w:szCs w:val="24"/>
        </w:rPr>
        <w:t>ț</w:t>
      </w:r>
      <w:r w:rsidRPr="00125D6E">
        <w:rPr>
          <w:rFonts w:ascii="Arial" w:hAnsi="Arial" w:cs="Arial"/>
          <w:b/>
          <w:sz w:val="24"/>
          <w:szCs w:val="24"/>
        </w:rPr>
        <w:t>e sau preparate chimice utilizate</w:t>
      </w:r>
    </w:p>
    <w:p w14:paraId="76DF1788" w14:textId="77777777" w:rsidR="00687208" w:rsidRPr="00125D6E" w:rsidRDefault="00687208" w:rsidP="00687208">
      <w:pPr>
        <w:ind w:left="180" w:right="420"/>
        <w:jc w:val="both"/>
        <w:rPr>
          <w:rFonts w:ascii="Arial" w:hAnsi="Arial" w:cs="Arial"/>
          <w:b/>
          <w:sz w:val="24"/>
          <w:szCs w:val="24"/>
        </w:rPr>
      </w:pPr>
    </w:p>
    <w:p w14:paraId="6796A8FA" w14:textId="1E791C21" w:rsidR="00687208" w:rsidRPr="00125D6E" w:rsidRDefault="00687208" w:rsidP="00096AEC">
      <w:pPr>
        <w:ind w:right="-20" w:firstLine="540"/>
        <w:jc w:val="both"/>
        <w:rPr>
          <w:rFonts w:ascii="Arial" w:hAnsi="Arial" w:cs="Arial"/>
          <w:sz w:val="24"/>
          <w:szCs w:val="24"/>
        </w:rPr>
      </w:pPr>
      <w:r w:rsidRPr="00125D6E">
        <w:rPr>
          <w:rFonts w:ascii="Arial" w:hAnsi="Arial" w:cs="Arial"/>
          <w:sz w:val="24"/>
          <w:szCs w:val="24"/>
        </w:rPr>
        <w:t>Implementarea planului nu necesit</w:t>
      </w:r>
      <w:r w:rsidR="00F76B09" w:rsidRPr="00125D6E">
        <w:rPr>
          <w:rFonts w:ascii="Arial" w:hAnsi="Arial" w:cs="Arial"/>
          <w:sz w:val="24"/>
          <w:szCs w:val="24"/>
        </w:rPr>
        <w:t>ă</w:t>
      </w:r>
      <w:r w:rsidRPr="00125D6E">
        <w:rPr>
          <w:rFonts w:ascii="Arial" w:hAnsi="Arial" w:cs="Arial"/>
          <w:sz w:val="24"/>
          <w:szCs w:val="24"/>
        </w:rPr>
        <w:t xml:space="preserve"> preluare de apa pe durata lucr</w:t>
      </w:r>
      <w:r w:rsidR="00F76B09" w:rsidRPr="00125D6E">
        <w:rPr>
          <w:rFonts w:ascii="Arial" w:hAnsi="Arial" w:cs="Arial"/>
          <w:sz w:val="24"/>
          <w:szCs w:val="24"/>
        </w:rPr>
        <w:t>ă</w:t>
      </w:r>
      <w:r w:rsidRPr="00125D6E">
        <w:rPr>
          <w:rFonts w:ascii="Arial" w:hAnsi="Arial" w:cs="Arial"/>
          <w:sz w:val="24"/>
          <w:szCs w:val="24"/>
        </w:rPr>
        <w:t>rilor. Nu necesit</w:t>
      </w:r>
      <w:r w:rsidR="00F76B09" w:rsidRPr="00125D6E">
        <w:rPr>
          <w:rFonts w:ascii="Arial" w:hAnsi="Arial" w:cs="Arial"/>
          <w:sz w:val="24"/>
          <w:szCs w:val="24"/>
        </w:rPr>
        <w:t>ă</w:t>
      </w:r>
      <w:r w:rsidRPr="00125D6E">
        <w:rPr>
          <w:rFonts w:ascii="Arial" w:hAnsi="Arial" w:cs="Arial"/>
          <w:sz w:val="24"/>
          <w:szCs w:val="24"/>
        </w:rPr>
        <w:t xml:space="preserve"> consum de gaze sau energie electric</w:t>
      </w:r>
      <w:r w:rsidR="00F76B09" w:rsidRPr="00125D6E">
        <w:rPr>
          <w:rFonts w:ascii="Arial" w:hAnsi="Arial" w:cs="Arial"/>
          <w:sz w:val="24"/>
          <w:szCs w:val="24"/>
        </w:rPr>
        <w:t>ă</w:t>
      </w:r>
      <w:r w:rsidRPr="00125D6E">
        <w:rPr>
          <w:rFonts w:ascii="Arial" w:hAnsi="Arial" w:cs="Arial"/>
          <w:sz w:val="24"/>
          <w:szCs w:val="24"/>
        </w:rPr>
        <w:t>.</w:t>
      </w:r>
    </w:p>
    <w:p w14:paraId="5CC44FE0" w14:textId="0EEE345C" w:rsidR="00687208" w:rsidRPr="00125D6E" w:rsidRDefault="00687208" w:rsidP="00687208">
      <w:pPr>
        <w:ind w:right="420" w:firstLine="540"/>
        <w:jc w:val="both"/>
        <w:rPr>
          <w:rFonts w:ascii="Arial" w:hAnsi="Arial" w:cs="Arial"/>
          <w:b/>
          <w:sz w:val="24"/>
          <w:szCs w:val="24"/>
          <w:u w:val="single"/>
        </w:rPr>
      </w:pPr>
      <w:r w:rsidRPr="00125D6E">
        <w:rPr>
          <w:rFonts w:ascii="Arial" w:hAnsi="Arial" w:cs="Arial"/>
          <w:sz w:val="24"/>
          <w:szCs w:val="24"/>
          <w:u w:val="single"/>
        </w:rPr>
        <w:t xml:space="preserve"> </w:t>
      </w:r>
      <w:r w:rsidR="00731051" w:rsidRPr="00125D6E">
        <w:rPr>
          <w:rFonts w:ascii="Arial" w:hAnsi="Arial" w:cs="Arial"/>
          <w:b/>
          <w:sz w:val="24"/>
          <w:szCs w:val="24"/>
          <w:u w:val="single"/>
        </w:rPr>
        <w:t xml:space="preserve">Deșeuri </w:t>
      </w:r>
      <w:r w:rsidRPr="00125D6E">
        <w:rPr>
          <w:rFonts w:ascii="Arial" w:hAnsi="Arial" w:cs="Arial"/>
          <w:b/>
          <w:sz w:val="24"/>
          <w:szCs w:val="24"/>
          <w:u w:val="single"/>
        </w:rPr>
        <w:t xml:space="preserve"> generate de plan</w:t>
      </w:r>
    </w:p>
    <w:p w14:paraId="72391F69" w14:textId="77777777" w:rsidR="00687208" w:rsidRPr="00125D6E" w:rsidRDefault="00687208" w:rsidP="00687208">
      <w:pPr>
        <w:ind w:right="420" w:firstLine="540"/>
        <w:jc w:val="both"/>
        <w:rPr>
          <w:rFonts w:ascii="Arial" w:hAnsi="Arial" w:cs="Arial"/>
          <w:b/>
          <w:sz w:val="24"/>
          <w:szCs w:val="24"/>
        </w:rPr>
      </w:pPr>
    </w:p>
    <w:p w14:paraId="1476F396" w14:textId="4FAA73E0" w:rsidR="00687208" w:rsidRPr="00125D6E" w:rsidRDefault="00687208" w:rsidP="001F47D2">
      <w:pPr>
        <w:ind w:right="-20" w:firstLine="540"/>
        <w:jc w:val="both"/>
        <w:rPr>
          <w:rFonts w:ascii="Arial" w:hAnsi="Arial" w:cs="Arial"/>
          <w:sz w:val="24"/>
          <w:szCs w:val="24"/>
        </w:rPr>
      </w:pPr>
      <w:r w:rsidRPr="00125D6E">
        <w:rPr>
          <w:rFonts w:ascii="Arial" w:hAnsi="Arial" w:cs="Arial"/>
          <w:sz w:val="24"/>
          <w:szCs w:val="24"/>
        </w:rPr>
        <w:t xml:space="preserve">Prin H.G. nr 856/2002 pentru Evidenta gestiunii </w:t>
      </w:r>
      <w:r w:rsidR="00731051" w:rsidRPr="00125D6E">
        <w:rPr>
          <w:rFonts w:ascii="Arial" w:hAnsi="Arial" w:cs="Arial"/>
          <w:sz w:val="24"/>
          <w:szCs w:val="24"/>
        </w:rPr>
        <w:t>deșeuri lor</w:t>
      </w:r>
      <w:r w:rsidRPr="00125D6E">
        <w:rPr>
          <w:rFonts w:ascii="Arial" w:hAnsi="Arial" w:cs="Arial"/>
          <w:sz w:val="24"/>
          <w:szCs w:val="24"/>
        </w:rPr>
        <w:t xml:space="preserve"> </w:t>
      </w:r>
      <w:r w:rsidR="00F76B09" w:rsidRPr="00125D6E">
        <w:rPr>
          <w:rFonts w:ascii="Arial" w:hAnsi="Arial" w:cs="Arial"/>
          <w:sz w:val="24"/>
          <w:szCs w:val="24"/>
        </w:rPr>
        <w:t>ș</w:t>
      </w:r>
      <w:r w:rsidRPr="00125D6E">
        <w:rPr>
          <w:rFonts w:ascii="Arial" w:hAnsi="Arial" w:cs="Arial"/>
          <w:sz w:val="24"/>
          <w:szCs w:val="24"/>
        </w:rPr>
        <w:t xml:space="preserve">i pentru aprobarea listei cuprinzand </w:t>
      </w:r>
      <w:r w:rsidR="00731051" w:rsidRPr="00125D6E">
        <w:rPr>
          <w:rFonts w:ascii="Arial" w:hAnsi="Arial" w:cs="Arial"/>
          <w:sz w:val="24"/>
          <w:szCs w:val="24"/>
        </w:rPr>
        <w:t>deșeuri</w:t>
      </w:r>
      <w:r w:rsidRPr="00125D6E">
        <w:rPr>
          <w:rFonts w:ascii="Arial" w:hAnsi="Arial" w:cs="Arial"/>
          <w:sz w:val="24"/>
          <w:szCs w:val="24"/>
        </w:rPr>
        <w:t xml:space="preserve">le, inclusiv </w:t>
      </w:r>
      <w:r w:rsidR="00731051" w:rsidRPr="00125D6E">
        <w:rPr>
          <w:rFonts w:ascii="Arial" w:hAnsi="Arial" w:cs="Arial"/>
          <w:sz w:val="24"/>
          <w:szCs w:val="24"/>
        </w:rPr>
        <w:t>deșeuri</w:t>
      </w:r>
      <w:r w:rsidRPr="00125D6E">
        <w:rPr>
          <w:rFonts w:ascii="Arial" w:hAnsi="Arial" w:cs="Arial"/>
          <w:sz w:val="24"/>
          <w:szCs w:val="24"/>
        </w:rPr>
        <w:t xml:space="preserve">le periculoase, se stabileste obligativitatea pentru agentii economici si pentru orice alti generatori de </w:t>
      </w:r>
      <w:r w:rsidR="00731051" w:rsidRPr="00125D6E">
        <w:rPr>
          <w:rFonts w:ascii="Arial" w:hAnsi="Arial" w:cs="Arial"/>
          <w:sz w:val="24"/>
          <w:szCs w:val="24"/>
        </w:rPr>
        <w:t>deșeuri</w:t>
      </w:r>
      <w:r w:rsidRPr="00125D6E">
        <w:rPr>
          <w:rFonts w:ascii="Arial" w:hAnsi="Arial" w:cs="Arial"/>
          <w:sz w:val="24"/>
          <w:szCs w:val="24"/>
        </w:rPr>
        <w:t xml:space="preserve">, persoane fizice </w:t>
      </w:r>
      <w:r w:rsidR="00C53235" w:rsidRPr="00125D6E">
        <w:rPr>
          <w:rFonts w:ascii="Arial" w:hAnsi="Arial" w:cs="Arial"/>
          <w:sz w:val="24"/>
          <w:szCs w:val="24"/>
        </w:rPr>
        <w:t>ș</w:t>
      </w:r>
      <w:r w:rsidRPr="00125D6E">
        <w:rPr>
          <w:rFonts w:ascii="Arial" w:hAnsi="Arial" w:cs="Arial"/>
          <w:sz w:val="24"/>
          <w:szCs w:val="24"/>
        </w:rPr>
        <w:t>i juridce, de</w:t>
      </w:r>
      <w:r w:rsidR="00C53235" w:rsidRPr="00125D6E">
        <w:rPr>
          <w:rFonts w:ascii="Arial" w:hAnsi="Arial" w:cs="Arial"/>
          <w:sz w:val="24"/>
          <w:szCs w:val="24"/>
        </w:rPr>
        <w:t>ț</w:t>
      </w:r>
      <w:r w:rsidRPr="00125D6E">
        <w:rPr>
          <w:rFonts w:ascii="Arial" w:hAnsi="Arial" w:cs="Arial"/>
          <w:sz w:val="24"/>
          <w:szCs w:val="24"/>
        </w:rPr>
        <w:t>ine eviden</w:t>
      </w:r>
      <w:r w:rsidR="00C53235" w:rsidRPr="00125D6E">
        <w:rPr>
          <w:rFonts w:ascii="Arial" w:hAnsi="Arial" w:cs="Arial"/>
          <w:sz w:val="24"/>
          <w:szCs w:val="24"/>
        </w:rPr>
        <w:t>ț</w:t>
      </w:r>
      <w:r w:rsidRPr="00125D6E">
        <w:rPr>
          <w:rFonts w:ascii="Arial" w:hAnsi="Arial" w:cs="Arial"/>
          <w:sz w:val="24"/>
          <w:szCs w:val="24"/>
        </w:rPr>
        <w:t xml:space="preserve">a gestiunii </w:t>
      </w:r>
      <w:r w:rsidR="00731051" w:rsidRPr="00125D6E">
        <w:rPr>
          <w:rFonts w:ascii="Arial" w:hAnsi="Arial" w:cs="Arial"/>
          <w:sz w:val="24"/>
          <w:szCs w:val="24"/>
        </w:rPr>
        <w:t>deșeuri lor</w:t>
      </w:r>
      <w:r w:rsidRPr="00125D6E">
        <w:rPr>
          <w:rFonts w:ascii="Arial" w:hAnsi="Arial" w:cs="Arial"/>
          <w:sz w:val="24"/>
          <w:szCs w:val="24"/>
        </w:rPr>
        <w:t>.</w:t>
      </w:r>
    </w:p>
    <w:p w14:paraId="61058DA9" w14:textId="01E7D492"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Conform listei </w:t>
      </w:r>
      <w:r w:rsidR="00C53235" w:rsidRPr="00125D6E">
        <w:rPr>
          <w:rFonts w:ascii="Arial" w:hAnsi="Arial" w:cs="Arial"/>
          <w:sz w:val="24"/>
          <w:szCs w:val="24"/>
        </w:rPr>
        <w:t>menționate</w:t>
      </w:r>
      <w:r w:rsidRPr="00125D6E">
        <w:rPr>
          <w:rFonts w:ascii="Arial" w:hAnsi="Arial" w:cs="Arial"/>
          <w:sz w:val="24"/>
          <w:szCs w:val="24"/>
        </w:rPr>
        <w:t xml:space="preserve">, </w:t>
      </w:r>
      <w:r w:rsidR="00731051" w:rsidRPr="00125D6E">
        <w:rPr>
          <w:rFonts w:ascii="Arial" w:hAnsi="Arial" w:cs="Arial"/>
          <w:sz w:val="24"/>
          <w:szCs w:val="24"/>
        </w:rPr>
        <w:t>deșeuri</w:t>
      </w:r>
      <w:r w:rsidRPr="00125D6E">
        <w:rPr>
          <w:rFonts w:ascii="Arial" w:hAnsi="Arial" w:cs="Arial"/>
          <w:sz w:val="24"/>
          <w:szCs w:val="24"/>
        </w:rPr>
        <w:t>le rezultate din implementarea planului se clasific</w:t>
      </w:r>
      <w:r w:rsidR="00C53235" w:rsidRPr="00125D6E">
        <w:rPr>
          <w:rFonts w:ascii="Arial" w:hAnsi="Arial" w:cs="Arial"/>
          <w:sz w:val="24"/>
          <w:szCs w:val="24"/>
        </w:rPr>
        <w:t>ă</w:t>
      </w:r>
      <w:r w:rsidRPr="00125D6E">
        <w:rPr>
          <w:rFonts w:ascii="Arial" w:hAnsi="Arial" w:cs="Arial"/>
          <w:sz w:val="24"/>
          <w:szCs w:val="24"/>
        </w:rPr>
        <w:t xml:space="preserve"> dup</w:t>
      </w:r>
      <w:r w:rsidR="00C53235" w:rsidRPr="00125D6E">
        <w:rPr>
          <w:rFonts w:ascii="Arial" w:hAnsi="Arial" w:cs="Arial"/>
          <w:sz w:val="24"/>
          <w:szCs w:val="24"/>
        </w:rPr>
        <w:t>ă</w:t>
      </w:r>
      <w:r w:rsidRPr="00125D6E">
        <w:rPr>
          <w:rFonts w:ascii="Arial" w:hAnsi="Arial" w:cs="Arial"/>
          <w:sz w:val="24"/>
          <w:szCs w:val="24"/>
        </w:rPr>
        <w:t xml:space="preserve"> cum </w:t>
      </w:r>
      <w:r w:rsidR="00C53235" w:rsidRPr="00125D6E">
        <w:rPr>
          <w:rFonts w:ascii="Arial" w:hAnsi="Arial" w:cs="Arial"/>
          <w:sz w:val="24"/>
          <w:szCs w:val="24"/>
        </w:rPr>
        <w:t>urmează</w:t>
      </w:r>
      <w:r w:rsidRPr="00125D6E">
        <w:rPr>
          <w:rFonts w:ascii="Arial" w:hAnsi="Arial" w:cs="Arial"/>
          <w:sz w:val="24"/>
          <w:szCs w:val="24"/>
        </w:rPr>
        <w:t>:</w:t>
      </w:r>
    </w:p>
    <w:p w14:paraId="2D186449" w14:textId="77777777" w:rsidR="00687208" w:rsidRPr="00125D6E" w:rsidRDefault="00687208" w:rsidP="001F47D2">
      <w:pPr>
        <w:ind w:right="420" w:firstLine="540"/>
        <w:jc w:val="both"/>
        <w:rPr>
          <w:rFonts w:ascii="Arial" w:hAnsi="Arial" w:cs="Arial"/>
          <w:sz w:val="24"/>
          <w:szCs w:val="24"/>
        </w:rPr>
      </w:pPr>
    </w:p>
    <w:p w14:paraId="1BCC20D5" w14:textId="08717C96" w:rsidR="00687208" w:rsidRPr="00125D6E" w:rsidRDefault="00687208" w:rsidP="001F47D2">
      <w:pPr>
        <w:ind w:right="420" w:firstLine="540"/>
        <w:jc w:val="both"/>
        <w:rPr>
          <w:rFonts w:ascii="Arial" w:hAnsi="Arial" w:cs="Arial"/>
          <w:sz w:val="24"/>
          <w:szCs w:val="24"/>
        </w:rPr>
      </w:pPr>
      <w:r w:rsidRPr="00125D6E">
        <w:rPr>
          <w:rFonts w:ascii="Arial" w:hAnsi="Arial" w:cs="Arial"/>
          <w:sz w:val="24"/>
          <w:szCs w:val="24"/>
        </w:rPr>
        <w:t>02 01 07-</w:t>
      </w:r>
      <w:r w:rsidR="00AF0A40"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din exploatari forestiere</w:t>
      </w:r>
    </w:p>
    <w:p w14:paraId="279D2206" w14:textId="77777777" w:rsidR="00AF0A40" w:rsidRPr="00125D6E" w:rsidRDefault="00AF0A40" w:rsidP="001F47D2">
      <w:pPr>
        <w:ind w:right="420"/>
        <w:jc w:val="both"/>
        <w:rPr>
          <w:rFonts w:ascii="Arial" w:hAnsi="Arial" w:cs="Arial"/>
          <w:sz w:val="24"/>
          <w:szCs w:val="24"/>
        </w:rPr>
      </w:pPr>
    </w:p>
    <w:p w14:paraId="2D4C27E2" w14:textId="77777777" w:rsidR="00AF0A40" w:rsidRPr="00125D6E" w:rsidRDefault="00687208" w:rsidP="001F47D2">
      <w:pPr>
        <w:ind w:right="420" w:firstLine="540"/>
        <w:jc w:val="both"/>
        <w:rPr>
          <w:rFonts w:ascii="Arial" w:hAnsi="Arial" w:cs="Arial"/>
          <w:sz w:val="24"/>
          <w:szCs w:val="24"/>
        </w:rPr>
      </w:pPr>
      <w:r w:rsidRPr="00125D6E">
        <w:rPr>
          <w:rFonts w:ascii="Arial" w:hAnsi="Arial" w:cs="Arial"/>
          <w:sz w:val="24"/>
          <w:szCs w:val="24"/>
        </w:rPr>
        <w:t xml:space="preserve">Prin </w:t>
      </w:r>
      <w:r w:rsidR="00E767A7" w:rsidRPr="00125D6E">
        <w:rPr>
          <w:rFonts w:ascii="Arial" w:hAnsi="Arial" w:cs="Arial"/>
          <w:sz w:val="24"/>
          <w:szCs w:val="24"/>
        </w:rPr>
        <w:t>lucrările</w:t>
      </w:r>
      <w:r w:rsidRPr="00125D6E">
        <w:rPr>
          <w:rFonts w:ascii="Arial" w:hAnsi="Arial" w:cs="Arial"/>
          <w:sz w:val="24"/>
          <w:szCs w:val="24"/>
        </w:rPr>
        <w:t xml:space="preserve"> propuse </w:t>
      </w:r>
      <w:r w:rsidR="00E767A7" w:rsidRPr="00125D6E">
        <w:rPr>
          <w:rFonts w:ascii="Arial" w:hAnsi="Arial" w:cs="Arial"/>
          <w:sz w:val="24"/>
          <w:szCs w:val="24"/>
        </w:rPr>
        <w:t>î</w:t>
      </w:r>
      <w:r w:rsidRPr="00125D6E">
        <w:rPr>
          <w:rFonts w:ascii="Arial" w:hAnsi="Arial" w:cs="Arial"/>
          <w:sz w:val="24"/>
          <w:szCs w:val="24"/>
        </w:rPr>
        <w:t xml:space="preserve">n Amenajamentul silvic nu se </w:t>
      </w:r>
      <w:r w:rsidR="00E767A7" w:rsidRPr="00125D6E">
        <w:rPr>
          <w:rFonts w:ascii="Arial" w:hAnsi="Arial" w:cs="Arial"/>
          <w:sz w:val="24"/>
          <w:szCs w:val="24"/>
        </w:rPr>
        <w:t>generează</w:t>
      </w:r>
      <w:r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periculoase.</w:t>
      </w:r>
    </w:p>
    <w:p w14:paraId="1B8C0A18" w14:textId="33A3C869" w:rsidR="00687208" w:rsidRPr="00125D6E" w:rsidRDefault="00E767A7" w:rsidP="001F47D2">
      <w:pPr>
        <w:ind w:right="420" w:firstLine="540"/>
        <w:jc w:val="both"/>
        <w:rPr>
          <w:rFonts w:ascii="Arial" w:hAnsi="Arial" w:cs="Arial"/>
          <w:sz w:val="24"/>
          <w:szCs w:val="24"/>
        </w:rPr>
      </w:pPr>
      <w:r w:rsidRPr="00125D6E">
        <w:rPr>
          <w:rFonts w:ascii="Arial" w:hAnsi="Arial" w:cs="Arial"/>
          <w:sz w:val="24"/>
          <w:szCs w:val="24"/>
        </w:rPr>
        <w:t>Î</w:t>
      </w:r>
      <w:r w:rsidR="00687208" w:rsidRPr="00125D6E">
        <w:rPr>
          <w:rFonts w:ascii="Arial" w:hAnsi="Arial" w:cs="Arial"/>
          <w:sz w:val="24"/>
          <w:szCs w:val="24"/>
        </w:rPr>
        <w:t xml:space="preserve">n cadrul </w:t>
      </w:r>
      <w:r w:rsidRPr="00125D6E">
        <w:rPr>
          <w:rFonts w:ascii="Arial" w:hAnsi="Arial" w:cs="Arial"/>
          <w:sz w:val="24"/>
          <w:szCs w:val="24"/>
        </w:rPr>
        <w:t>desfășurării</w:t>
      </w:r>
      <w:r w:rsidR="00687208" w:rsidRPr="00125D6E">
        <w:rPr>
          <w:rFonts w:ascii="Arial" w:hAnsi="Arial" w:cs="Arial"/>
          <w:sz w:val="24"/>
          <w:szCs w:val="24"/>
        </w:rPr>
        <w:t xml:space="preserve"> </w:t>
      </w:r>
      <w:r w:rsidRPr="00125D6E">
        <w:rPr>
          <w:rFonts w:ascii="Arial" w:hAnsi="Arial" w:cs="Arial"/>
          <w:sz w:val="24"/>
          <w:szCs w:val="24"/>
        </w:rPr>
        <w:t>activităților</w:t>
      </w:r>
      <w:r w:rsidR="00687208" w:rsidRPr="00125D6E">
        <w:rPr>
          <w:rFonts w:ascii="Arial" w:hAnsi="Arial" w:cs="Arial"/>
          <w:sz w:val="24"/>
          <w:szCs w:val="24"/>
        </w:rPr>
        <w:t xml:space="preserve"> specifice pot </w:t>
      </w:r>
      <w:r w:rsidRPr="00125D6E">
        <w:rPr>
          <w:rFonts w:ascii="Arial" w:hAnsi="Arial" w:cs="Arial"/>
          <w:sz w:val="24"/>
          <w:szCs w:val="24"/>
        </w:rPr>
        <w:t>apărea</w:t>
      </w:r>
      <w:r w:rsidR="00687208" w:rsidRPr="00125D6E">
        <w:rPr>
          <w:rFonts w:ascii="Arial" w:hAnsi="Arial" w:cs="Arial"/>
          <w:sz w:val="24"/>
          <w:szCs w:val="24"/>
        </w:rPr>
        <w:t xml:space="preserve"> </w:t>
      </w:r>
      <w:r w:rsidRPr="00125D6E">
        <w:rPr>
          <w:rFonts w:ascii="Arial" w:hAnsi="Arial" w:cs="Arial"/>
          <w:sz w:val="24"/>
          <w:szCs w:val="24"/>
        </w:rPr>
        <w:t>următoarele</w:t>
      </w:r>
      <w:r w:rsidR="00687208" w:rsidRPr="00125D6E">
        <w:rPr>
          <w:rFonts w:ascii="Arial" w:hAnsi="Arial" w:cs="Arial"/>
          <w:sz w:val="24"/>
          <w:szCs w:val="24"/>
        </w:rPr>
        <w:t xml:space="preserve"> </w:t>
      </w:r>
      <w:r w:rsidR="00731051" w:rsidRPr="00125D6E">
        <w:rPr>
          <w:rFonts w:ascii="Arial" w:hAnsi="Arial" w:cs="Arial"/>
          <w:sz w:val="24"/>
          <w:szCs w:val="24"/>
        </w:rPr>
        <w:t xml:space="preserve">deșeuri </w:t>
      </w:r>
      <w:r w:rsidR="00687208" w:rsidRPr="00125D6E">
        <w:rPr>
          <w:rFonts w:ascii="Arial" w:hAnsi="Arial" w:cs="Arial"/>
          <w:sz w:val="24"/>
          <w:szCs w:val="24"/>
        </w:rPr>
        <w:t>:</w:t>
      </w:r>
    </w:p>
    <w:p w14:paraId="666BEA7B" w14:textId="77777777" w:rsidR="00687208" w:rsidRPr="00125D6E" w:rsidRDefault="00687208" w:rsidP="001F47D2">
      <w:pPr>
        <w:ind w:right="420" w:firstLine="540"/>
        <w:jc w:val="both"/>
        <w:rPr>
          <w:rFonts w:ascii="Arial" w:hAnsi="Arial" w:cs="Arial"/>
          <w:sz w:val="24"/>
          <w:szCs w:val="24"/>
        </w:rPr>
      </w:pPr>
    </w:p>
    <w:p w14:paraId="550F4E3B" w14:textId="46F88CC0" w:rsidR="00687208" w:rsidRPr="00125D6E" w:rsidRDefault="00687208"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la recoltarea arborelui</w:t>
      </w:r>
      <w:r w:rsidRPr="00125D6E">
        <w:rPr>
          <w:rFonts w:ascii="Arial" w:hAnsi="Arial" w:cs="Arial"/>
          <w:b/>
          <w:sz w:val="24"/>
          <w:szCs w:val="24"/>
        </w:rPr>
        <w:t xml:space="preserve">: </w:t>
      </w:r>
      <w:r w:rsidR="00E767A7" w:rsidRPr="00125D6E">
        <w:rPr>
          <w:rFonts w:ascii="Arial" w:hAnsi="Arial" w:cs="Arial"/>
          <w:sz w:val="24"/>
          <w:szCs w:val="24"/>
        </w:rPr>
        <w:t>rumegușul ș</w:t>
      </w:r>
      <w:r w:rsidRPr="00125D6E">
        <w:rPr>
          <w:rFonts w:ascii="Arial" w:hAnsi="Arial" w:cs="Arial"/>
          <w:sz w:val="24"/>
          <w:szCs w:val="24"/>
        </w:rPr>
        <w:t xml:space="preserve">i tapa </w:t>
      </w:r>
      <w:r w:rsidR="00E767A7" w:rsidRPr="00125D6E">
        <w:rPr>
          <w:rFonts w:ascii="Arial" w:hAnsi="Arial" w:cs="Arial"/>
          <w:sz w:val="24"/>
          <w:szCs w:val="24"/>
        </w:rPr>
        <w:t>tăieturii</w:t>
      </w:r>
      <w:r w:rsidRPr="00125D6E">
        <w:rPr>
          <w:rFonts w:ascii="Arial" w:hAnsi="Arial" w:cs="Arial"/>
          <w:sz w:val="24"/>
          <w:szCs w:val="24"/>
        </w:rPr>
        <w:t xml:space="preserve">, </w:t>
      </w:r>
      <w:r w:rsidR="00E767A7" w:rsidRPr="00125D6E">
        <w:rPr>
          <w:rFonts w:ascii="Arial" w:hAnsi="Arial" w:cs="Arial"/>
          <w:sz w:val="24"/>
          <w:szCs w:val="24"/>
        </w:rPr>
        <w:t>crăcile subțiri</w:t>
      </w:r>
      <w:r w:rsidRPr="00125D6E">
        <w:rPr>
          <w:rFonts w:ascii="Arial" w:hAnsi="Arial" w:cs="Arial"/>
          <w:sz w:val="24"/>
          <w:szCs w:val="24"/>
        </w:rPr>
        <w:t xml:space="preserve">. Acestea </w:t>
      </w:r>
      <w:r w:rsidR="00E767A7" w:rsidRPr="00125D6E">
        <w:rPr>
          <w:rFonts w:ascii="Arial" w:hAnsi="Arial" w:cs="Arial"/>
          <w:sz w:val="24"/>
          <w:szCs w:val="24"/>
        </w:rPr>
        <w:t>rămân</w:t>
      </w:r>
      <w:r w:rsidRPr="00125D6E">
        <w:rPr>
          <w:rFonts w:ascii="Arial" w:hAnsi="Arial" w:cs="Arial"/>
          <w:sz w:val="24"/>
          <w:szCs w:val="24"/>
        </w:rPr>
        <w:t xml:space="preserve"> </w:t>
      </w:r>
      <w:r w:rsidR="00E767A7" w:rsidRPr="00125D6E">
        <w:rPr>
          <w:rFonts w:ascii="Arial" w:hAnsi="Arial" w:cs="Arial"/>
          <w:sz w:val="24"/>
          <w:szCs w:val="24"/>
        </w:rPr>
        <w:t>î</w:t>
      </w:r>
      <w:r w:rsidRPr="00125D6E">
        <w:rPr>
          <w:rFonts w:ascii="Arial" w:hAnsi="Arial" w:cs="Arial"/>
          <w:sz w:val="24"/>
          <w:szCs w:val="24"/>
        </w:rPr>
        <w:t xml:space="preserve">n </w:t>
      </w:r>
      <w:r w:rsidR="00E767A7" w:rsidRPr="00125D6E">
        <w:rPr>
          <w:rFonts w:ascii="Arial" w:hAnsi="Arial" w:cs="Arial"/>
          <w:sz w:val="24"/>
          <w:szCs w:val="24"/>
        </w:rPr>
        <w:t>pădure</w:t>
      </w:r>
      <w:r w:rsidRPr="00125D6E">
        <w:rPr>
          <w:rFonts w:ascii="Arial" w:hAnsi="Arial" w:cs="Arial"/>
          <w:sz w:val="24"/>
          <w:szCs w:val="24"/>
        </w:rPr>
        <w:t xml:space="preserve"> </w:t>
      </w:r>
      <w:r w:rsidR="00E767A7" w:rsidRPr="00125D6E">
        <w:rPr>
          <w:rFonts w:ascii="Arial" w:hAnsi="Arial" w:cs="Arial"/>
          <w:sz w:val="24"/>
          <w:szCs w:val="24"/>
        </w:rPr>
        <w:t>ș</w:t>
      </w:r>
      <w:r w:rsidRPr="00125D6E">
        <w:rPr>
          <w:rFonts w:ascii="Arial" w:hAnsi="Arial" w:cs="Arial"/>
          <w:sz w:val="24"/>
          <w:szCs w:val="24"/>
        </w:rPr>
        <w:t xml:space="preserve">i prin procesele de dezagregare </w:t>
      </w:r>
      <w:r w:rsidR="00E767A7" w:rsidRPr="00125D6E">
        <w:rPr>
          <w:rFonts w:ascii="Arial" w:hAnsi="Arial" w:cs="Arial"/>
          <w:sz w:val="24"/>
          <w:szCs w:val="24"/>
        </w:rPr>
        <w:t>ș</w:t>
      </w:r>
      <w:r w:rsidRPr="00125D6E">
        <w:rPr>
          <w:rFonts w:ascii="Arial" w:hAnsi="Arial" w:cs="Arial"/>
          <w:sz w:val="24"/>
          <w:szCs w:val="24"/>
        </w:rPr>
        <w:t>i mineralizare naturala se va forma humusul, rezervorul organic al solului.</w:t>
      </w:r>
    </w:p>
    <w:p w14:paraId="473911FD" w14:textId="4E67710F" w:rsidR="00687208" w:rsidRPr="00125D6E" w:rsidRDefault="00731051"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Deșeuri</w:t>
      </w:r>
      <w:r w:rsidR="00687208" w:rsidRPr="00125D6E">
        <w:rPr>
          <w:rFonts w:ascii="Arial" w:hAnsi="Arial" w:cs="Arial"/>
          <w:i/>
          <w:sz w:val="24"/>
          <w:szCs w:val="24"/>
          <w:u w:val="single"/>
        </w:rPr>
        <w:t>le rezultate din materialele auxiliare</w:t>
      </w:r>
      <w:r w:rsidR="00687208" w:rsidRPr="00125D6E">
        <w:rPr>
          <w:rFonts w:ascii="Arial" w:hAnsi="Arial" w:cs="Arial"/>
          <w:b/>
          <w:sz w:val="24"/>
          <w:szCs w:val="24"/>
        </w:rPr>
        <w:t xml:space="preserve"> </w:t>
      </w:r>
      <w:r w:rsidR="00687208" w:rsidRPr="00125D6E">
        <w:rPr>
          <w:rFonts w:ascii="Arial" w:hAnsi="Arial" w:cs="Arial"/>
          <w:sz w:val="24"/>
          <w:szCs w:val="24"/>
        </w:rPr>
        <w:t xml:space="preserve">folosite </w:t>
      </w:r>
      <w:r w:rsidR="00E767A7" w:rsidRPr="00125D6E">
        <w:rPr>
          <w:rFonts w:ascii="Arial" w:hAnsi="Arial" w:cs="Arial"/>
          <w:sz w:val="24"/>
          <w:szCs w:val="24"/>
        </w:rPr>
        <w:t>î</w:t>
      </w:r>
      <w:r w:rsidR="00687208" w:rsidRPr="00125D6E">
        <w:rPr>
          <w:rFonts w:ascii="Arial" w:hAnsi="Arial" w:cs="Arial"/>
          <w:sz w:val="24"/>
          <w:szCs w:val="24"/>
        </w:rPr>
        <w:t xml:space="preserve">n procesul de exploatare al lemnului: </w:t>
      </w:r>
      <w:r w:rsidR="00E767A7" w:rsidRPr="00125D6E">
        <w:rPr>
          <w:rFonts w:ascii="Arial" w:hAnsi="Arial" w:cs="Arial"/>
          <w:sz w:val="24"/>
          <w:szCs w:val="24"/>
        </w:rPr>
        <w:t>î</w:t>
      </w:r>
      <w:r w:rsidR="00687208" w:rsidRPr="00125D6E">
        <w:rPr>
          <w:rFonts w:ascii="Arial" w:hAnsi="Arial" w:cs="Arial"/>
          <w:sz w:val="24"/>
          <w:szCs w:val="24"/>
        </w:rPr>
        <w:t>n afar</w:t>
      </w:r>
      <w:r w:rsidR="00E767A7" w:rsidRPr="00125D6E">
        <w:rPr>
          <w:rFonts w:ascii="Arial" w:hAnsi="Arial" w:cs="Arial"/>
          <w:sz w:val="24"/>
          <w:szCs w:val="24"/>
        </w:rPr>
        <w:t>ă</w:t>
      </w:r>
      <w:r w:rsidR="00687208" w:rsidRPr="00125D6E">
        <w:rPr>
          <w:rFonts w:ascii="Arial" w:hAnsi="Arial" w:cs="Arial"/>
          <w:sz w:val="24"/>
          <w:szCs w:val="24"/>
        </w:rPr>
        <w:t xml:space="preserve"> de resturile nefavorabile care </w:t>
      </w:r>
      <w:r w:rsidR="00E767A7" w:rsidRPr="00125D6E">
        <w:rPr>
          <w:rFonts w:ascii="Arial" w:hAnsi="Arial" w:cs="Arial"/>
          <w:sz w:val="24"/>
          <w:szCs w:val="24"/>
        </w:rPr>
        <w:t>rămân</w:t>
      </w:r>
      <w:r w:rsidR="00687208" w:rsidRPr="00125D6E">
        <w:rPr>
          <w:rFonts w:ascii="Arial" w:hAnsi="Arial" w:cs="Arial"/>
          <w:sz w:val="24"/>
          <w:szCs w:val="24"/>
        </w:rPr>
        <w:t xml:space="preserve"> </w:t>
      </w:r>
      <w:r w:rsidR="00E767A7" w:rsidRPr="00125D6E">
        <w:rPr>
          <w:rFonts w:ascii="Arial" w:hAnsi="Arial" w:cs="Arial"/>
          <w:sz w:val="24"/>
          <w:szCs w:val="24"/>
        </w:rPr>
        <w:t>î</w:t>
      </w:r>
      <w:r w:rsidR="00687208" w:rsidRPr="00125D6E">
        <w:rPr>
          <w:rFonts w:ascii="Arial" w:hAnsi="Arial" w:cs="Arial"/>
          <w:sz w:val="24"/>
          <w:szCs w:val="24"/>
        </w:rPr>
        <w:t>n parchet, nu rezult</w:t>
      </w:r>
      <w:r w:rsidR="00E767A7" w:rsidRPr="00125D6E">
        <w:rPr>
          <w:rFonts w:ascii="Arial" w:hAnsi="Arial" w:cs="Arial"/>
          <w:sz w:val="24"/>
          <w:szCs w:val="24"/>
        </w:rPr>
        <w:t>ă</w:t>
      </w:r>
      <w:r w:rsidR="00687208" w:rsidRPr="00125D6E">
        <w:rPr>
          <w:rFonts w:ascii="Arial" w:hAnsi="Arial" w:cs="Arial"/>
          <w:sz w:val="24"/>
          <w:szCs w:val="24"/>
        </w:rPr>
        <w:t xml:space="preserve"> </w:t>
      </w:r>
      <w:r w:rsidRPr="00125D6E">
        <w:rPr>
          <w:rFonts w:ascii="Arial" w:hAnsi="Arial" w:cs="Arial"/>
          <w:sz w:val="24"/>
          <w:szCs w:val="24"/>
        </w:rPr>
        <w:t>deșeuri</w:t>
      </w:r>
      <w:r w:rsidR="00687208" w:rsidRPr="00125D6E">
        <w:rPr>
          <w:rFonts w:ascii="Arial" w:hAnsi="Arial" w:cs="Arial"/>
          <w:sz w:val="24"/>
          <w:szCs w:val="24"/>
        </w:rPr>
        <w:t>.</w:t>
      </w:r>
    </w:p>
    <w:p w14:paraId="40891733" w14:textId="40B3E3B3" w:rsidR="00687208" w:rsidRPr="00125D6E" w:rsidRDefault="00C53235" w:rsidP="001F47D2">
      <w:pPr>
        <w:numPr>
          <w:ilvl w:val="0"/>
          <w:numId w:val="8"/>
        </w:numPr>
        <w:ind w:left="0" w:right="-2" w:firstLine="540"/>
        <w:jc w:val="both"/>
        <w:rPr>
          <w:rFonts w:ascii="Arial" w:hAnsi="Arial" w:cs="Arial"/>
          <w:b/>
          <w:sz w:val="24"/>
          <w:szCs w:val="24"/>
        </w:rPr>
      </w:pPr>
      <w:r w:rsidRPr="00125D6E">
        <w:rPr>
          <w:rFonts w:ascii="Arial" w:hAnsi="Arial" w:cs="Arial"/>
          <w:i/>
          <w:sz w:val="24"/>
          <w:szCs w:val="24"/>
          <w:u w:val="single"/>
        </w:rPr>
        <w:t>î</w:t>
      </w:r>
      <w:r w:rsidR="00687208" w:rsidRPr="00125D6E">
        <w:rPr>
          <w:rFonts w:ascii="Arial" w:hAnsi="Arial" w:cs="Arial"/>
          <w:i/>
          <w:sz w:val="24"/>
          <w:szCs w:val="24"/>
          <w:u w:val="single"/>
        </w:rPr>
        <w:t>n jurul</w:t>
      </w:r>
      <w:r w:rsidRPr="00125D6E">
        <w:rPr>
          <w:rFonts w:ascii="Arial" w:hAnsi="Arial" w:cs="Arial"/>
          <w:i/>
          <w:sz w:val="24"/>
          <w:szCs w:val="24"/>
          <w:u w:val="single"/>
        </w:rPr>
        <w:t xml:space="preserve"> </w:t>
      </w:r>
      <w:r w:rsidR="00687208" w:rsidRPr="00125D6E">
        <w:rPr>
          <w:rFonts w:ascii="Arial" w:hAnsi="Arial" w:cs="Arial"/>
          <w:i/>
          <w:sz w:val="24"/>
          <w:szCs w:val="24"/>
          <w:u w:val="single"/>
        </w:rPr>
        <w:t>construc</w:t>
      </w:r>
      <w:r w:rsidR="00E767A7" w:rsidRPr="00125D6E">
        <w:rPr>
          <w:rFonts w:ascii="Arial" w:hAnsi="Arial" w:cs="Arial"/>
          <w:i/>
          <w:sz w:val="24"/>
          <w:szCs w:val="24"/>
          <w:u w:val="single"/>
        </w:rPr>
        <w:t>ț</w:t>
      </w:r>
      <w:r w:rsidR="00687208" w:rsidRPr="00125D6E">
        <w:rPr>
          <w:rFonts w:ascii="Arial" w:hAnsi="Arial" w:cs="Arial"/>
          <w:i/>
          <w:sz w:val="24"/>
          <w:szCs w:val="24"/>
          <w:u w:val="single"/>
        </w:rPr>
        <w:t>iilor provizorii</w:t>
      </w:r>
      <w:r w:rsidR="00687208" w:rsidRPr="00125D6E">
        <w:rPr>
          <w:rFonts w:ascii="Arial" w:hAnsi="Arial" w:cs="Arial"/>
          <w:b/>
          <w:sz w:val="24"/>
          <w:szCs w:val="24"/>
        </w:rPr>
        <w:t xml:space="preserve">, </w:t>
      </w:r>
      <w:r w:rsidR="00687208" w:rsidRPr="00125D6E">
        <w:rPr>
          <w:rFonts w:ascii="Arial" w:hAnsi="Arial" w:cs="Arial"/>
          <w:sz w:val="24"/>
          <w:szCs w:val="24"/>
        </w:rPr>
        <w:t xml:space="preserve">vagoane de dormit amplasate </w:t>
      </w:r>
      <w:r w:rsidR="00E767A7" w:rsidRPr="00125D6E">
        <w:rPr>
          <w:rFonts w:ascii="Arial" w:hAnsi="Arial" w:cs="Arial"/>
          <w:sz w:val="24"/>
          <w:szCs w:val="24"/>
        </w:rPr>
        <w:t>î</w:t>
      </w:r>
      <w:r w:rsidR="00687208" w:rsidRPr="00125D6E">
        <w:rPr>
          <w:rFonts w:ascii="Arial" w:hAnsi="Arial" w:cs="Arial"/>
          <w:sz w:val="24"/>
          <w:szCs w:val="24"/>
        </w:rPr>
        <w:t>n apropierea parchetelor, se amenaj</w:t>
      </w:r>
      <w:r w:rsidR="00E767A7" w:rsidRPr="00125D6E">
        <w:rPr>
          <w:rFonts w:ascii="Arial" w:hAnsi="Arial" w:cs="Arial"/>
          <w:sz w:val="24"/>
          <w:szCs w:val="24"/>
        </w:rPr>
        <w:t>e</w:t>
      </w:r>
      <w:r w:rsidR="00687208" w:rsidRPr="00125D6E">
        <w:rPr>
          <w:rFonts w:ascii="Arial" w:hAnsi="Arial" w:cs="Arial"/>
          <w:sz w:val="24"/>
          <w:szCs w:val="24"/>
        </w:rPr>
        <w:t>az</w:t>
      </w:r>
      <w:r w:rsidR="00E767A7" w:rsidRPr="00125D6E">
        <w:rPr>
          <w:rFonts w:ascii="Arial" w:hAnsi="Arial" w:cs="Arial"/>
          <w:sz w:val="24"/>
          <w:szCs w:val="24"/>
        </w:rPr>
        <w:t>ă</w:t>
      </w:r>
      <w:r w:rsidR="00687208" w:rsidRPr="00125D6E">
        <w:rPr>
          <w:rFonts w:ascii="Arial" w:hAnsi="Arial" w:cs="Arial"/>
          <w:sz w:val="24"/>
          <w:szCs w:val="24"/>
        </w:rPr>
        <w:t xml:space="preserve"> locuri speciale destinate </w:t>
      </w:r>
      <w:r w:rsidR="00731051" w:rsidRPr="00125D6E">
        <w:rPr>
          <w:rFonts w:ascii="Arial" w:hAnsi="Arial" w:cs="Arial"/>
          <w:sz w:val="24"/>
          <w:szCs w:val="24"/>
        </w:rPr>
        <w:t>deșeurilor</w:t>
      </w:r>
      <w:r w:rsidR="00687208" w:rsidRPr="00125D6E">
        <w:rPr>
          <w:rFonts w:ascii="Arial" w:hAnsi="Arial" w:cs="Arial"/>
          <w:sz w:val="24"/>
          <w:szCs w:val="24"/>
        </w:rPr>
        <w:t xml:space="preserve"> menajere.</w:t>
      </w:r>
    </w:p>
    <w:p w14:paraId="664BDCF6" w14:textId="77777777" w:rsidR="00687208" w:rsidRPr="00125D6E" w:rsidRDefault="00687208" w:rsidP="001F47D2">
      <w:pPr>
        <w:ind w:right="420" w:firstLine="540"/>
        <w:jc w:val="both"/>
        <w:rPr>
          <w:rFonts w:ascii="Arial" w:hAnsi="Arial" w:cs="Arial"/>
          <w:b/>
          <w:sz w:val="24"/>
          <w:szCs w:val="24"/>
        </w:rPr>
      </w:pPr>
    </w:p>
    <w:p w14:paraId="0768B69E" w14:textId="4529A506"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Ca </w:t>
      </w:r>
      <w:r w:rsidR="00731051" w:rsidRPr="00125D6E">
        <w:rPr>
          <w:rFonts w:ascii="Arial" w:hAnsi="Arial" w:cs="Arial"/>
          <w:sz w:val="24"/>
          <w:szCs w:val="24"/>
        </w:rPr>
        <w:t xml:space="preserve">deșeuri </w:t>
      </w:r>
      <w:r w:rsidR="00E767A7" w:rsidRPr="00125D6E">
        <w:rPr>
          <w:rFonts w:ascii="Arial" w:hAnsi="Arial" w:cs="Arial"/>
          <w:sz w:val="24"/>
          <w:szCs w:val="24"/>
        </w:rPr>
        <w:t xml:space="preserve"> </w:t>
      </w:r>
      <w:r w:rsidRPr="00125D6E">
        <w:rPr>
          <w:rFonts w:ascii="Arial" w:hAnsi="Arial" w:cs="Arial"/>
          <w:sz w:val="24"/>
          <w:szCs w:val="24"/>
        </w:rPr>
        <w:t xml:space="preserve">toxice </w:t>
      </w:r>
      <w:r w:rsidR="00E767A7" w:rsidRPr="00125D6E">
        <w:rPr>
          <w:rFonts w:ascii="Arial" w:hAnsi="Arial" w:cs="Arial"/>
          <w:sz w:val="24"/>
          <w:szCs w:val="24"/>
        </w:rPr>
        <w:t>ș</w:t>
      </w:r>
      <w:r w:rsidRPr="00125D6E">
        <w:rPr>
          <w:rFonts w:ascii="Arial" w:hAnsi="Arial" w:cs="Arial"/>
          <w:sz w:val="24"/>
          <w:szCs w:val="24"/>
        </w:rPr>
        <w:t xml:space="preserve">i periculoase rezultate </w:t>
      </w:r>
      <w:r w:rsidR="00E767A7" w:rsidRPr="00125D6E">
        <w:rPr>
          <w:rFonts w:ascii="Arial" w:hAnsi="Arial" w:cs="Arial"/>
          <w:sz w:val="24"/>
          <w:szCs w:val="24"/>
        </w:rPr>
        <w:t>î</w:t>
      </w:r>
      <w:r w:rsidRPr="00125D6E">
        <w:rPr>
          <w:rFonts w:ascii="Arial" w:hAnsi="Arial" w:cs="Arial"/>
          <w:sz w:val="24"/>
          <w:szCs w:val="24"/>
        </w:rPr>
        <w:t>n activit</w:t>
      </w:r>
      <w:r w:rsidR="00E767A7" w:rsidRPr="00125D6E">
        <w:rPr>
          <w:rFonts w:ascii="Arial" w:hAnsi="Arial" w:cs="Arial"/>
          <w:sz w:val="24"/>
          <w:szCs w:val="24"/>
        </w:rPr>
        <w:t>ăț</w:t>
      </w:r>
      <w:r w:rsidRPr="00125D6E">
        <w:rPr>
          <w:rFonts w:ascii="Arial" w:hAnsi="Arial" w:cs="Arial"/>
          <w:sz w:val="24"/>
          <w:szCs w:val="24"/>
        </w:rPr>
        <w:t>ile din implementarea planului propus, se men</w:t>
      </w:r>
      <w:r w:rsidR="00E767A7" w:rsidRPr="00125D6E">
        <w:rPr>
          <w:rFonts w:ascii="Arial" w:hAnsi="Arial" w:cs="Arial"/>
          <w:sz w:val="24"/>
          <w:szCs w:val="24"/>
        </w:rPr>
        <w:t>ț</w:t>
      </w:r>
      <w:r w:rsidRPr="00125D6E">
        <w:rPr>
          <w:rFonts w:ascii="Arial" w:hAnsi="Arial" w:cs="Arial"/>
          <w:sz w:val="24"/>
          <w:szCs w:val="24"/>
        </w:rPr>
        <w:t>ioneaz</w:t>
      </w:r>
      <w:r w:rsidR="00E767A7" w:rsidRPr="00125D6E">
        <w:rPr>
          <w:rFonts w:ascii="Arial" w:hAnsi="Arial" w:cs="Arial"/>
          <w:sz w:val="24"/>
          <w:szCs w:val="24"/>
        </w:rPr>
        <w:t>ă</w:t>
      </w:r>
      <w:r w:rsidRPr="00125D6E">
        <w:rPr>
          <w:rFonts w:ascii="Arial" w:hAnsi="Arial" w:cs="Arial"/>
          <w:sz w:val="24"/>
          <w:szCs w:val="24"/>
        </w:rPr>
        <w:t xml:space="preserve"> cele provenite de la </w:t>
      </w:r>
      <w:r w:rsidR="00E767A7" w:rsidRPr="00125D6E">
        <w:rPr>
          <w:rFonts w:ascii="Arial" w:hAnsi="Arial" w:cs="Arial"/>
          <w:sz w:val="24"/>
          <w:szCs w:val="24"/>
        </w:rPr>
        <w:t>î</w:t>
      </w:r>
      <w:r w:rsidRPr="00125D6E">
        <w:rPr>
          <w:rFonts w:ascii="Arial" w:hAnsi="Arial" w:cs="Arial"/>
          <w:sz w:val="24"/>
          <w:szCs w:val="24"/>
        </w:rPr>
        <w:t>ntre</w:t>
      </w:r>
      <w:r w:rsidR="00E767A7" w:rsidRPr="00125D6E">
        <w:rPr>
          <w:rFonts w:ascii="Arial" w:hAnsi="Arial" w:cs="Arial"/>
          <w:sz w:val="24"/>
          <w:szCs w:val="24"/>
        </w:rPr>
        <w:t>ț</w:t>
      </w:r>
      <w:r w:rsidRPr="00125D6E">
        <w:rPr>
          <w:rFonts w:ascii="Arial" w:hAnsi="Arial" w:cs="Arial"/>
          <w:sz w:val="24"/>
          <w:szCs w:val="24"/>
        </w:rPr>
        <w:t>inerea utilajelor de la frontul de lucru:</w:t>
      </w:r>
    </w:p>
    <w:p w14:paraId="5732786E" w14:textId="77777777" w:rsidR="00687208" w:rsidRPr="00125D6E" w:rsidRDefault="00687208" w:rsidP="001F47D2">
      <w:pPr>
        <w:ind w:right="420" w:firstLine="540"/>
        <w:jc w:val="both"/>
        <w:rPr>
          <w:rFonts w:ascii="Arial" w:hAnsi="Arial" w:cs="Arial"/>
          <w:sz w:val="24"/>
          <w:szCs w:val="24"/>
        </w:rPr>
      </w:pPr>
    </w:p>
    <w:p w14:paraId="4642F42B" w14:textId="6A3DE0C0" w:rsidR="00687208" w:rsidRPr="00125D6E" w:rsidRDefault="00687208" w:rsidP="001F47D2">
      <w:pPr>
        <w:ind w:right="420" w:firstLine="540"/>
        <w:jc w:val="both"/>
        <w:rPr>
          <w:rFonts w:ascii="Arial" w:hAnsi="Arial" w:cs="Arial"/>
          <w:sz w:val="24"/>
          <w:szCs w:val="24"/>
        </w:rPr>
      </w:pPr>
      <w:r w:rsidRPr="00125D6E">
        <w:rPr>
          <w:rFonts w:ascii="Arial" w:hAnsi="Arial" w:cs="Arial"/>
          <w:b/>
          <w:sz w:val="24"/>
          <w:szCs w:val="24"/>
        </w:rPr>
        <w:tab/>
      </w:r>
      <w:r w:rsidRPr="00125D6E">
        <w:rPr>
          <w:rFonts w:ascii="Arial" w:hAnsi="Arial" w:cs="Arial"/>
          <w:b/>
          <w:sz w:val="24"/>
          <w:szCs w:val="24"/>
        </w:rPr>
        <w:tab/>
      </w:r>
      <w:r w:rsidRPr="00125D6E">
        <w:rPr>
          <w:rFonts w:ascii="Arial" w:hAnsi="Arial" w:cs="Arial"/>
          <w:sz w:val="24"/>
          <w:szCs w:val="24"/>
        </w:rPr>
        <w:t>1302 –</w:t>
      </w:r>
      <w:r w:rsidR="00096AEC" w:rsidRPr="00125D6E">
        <w:rPr>
          <w:rFonts w:ascii="Arial" w:hAnsi="Arial" w:cs="Arial"/>
          <w:sz w:val="24"/>
          <w:szCs w:val="24"/>
        </w:rPr>
        <w:t xml:space="preserve"> </w:t>
      </w:r>
      <w:r w:rsidRPr="00125D6E">
        <w:rPr>
          <w:rFonts w:ascii="Arial" w:hAnsi="Arial" w:cs="Arial"/>
          <w:sz w:val="24"/>
          <w:szCs w:val="24"/>
        </w:rPr>
        <w:t xml:space="preserve">uleiuri uzate de motor, de transmisie </w:t>
      </w:r>
      <w:r w:rsidR="00E767A7" w:rsidRPr="00125D6E">
        <w:rPr>
          <w:rFonts w:ascii="Arial" w:hAnsi="Arial" w:cs="Arial"/>
          <w:sz w:val="24"/>
          <w:szCs w:val="24"/>
        </w:rPr>
        <w:t>ș</w:t>
      </w:r>
      <w:r w:rsidRPr="00125D6E">
        <w:rPr>
          <w:rFonts w:ascii="Arial" w:hAnsi="Arial" w:cs="Arial"/>
          <w:sz w:val="24"/>
          <w:szCs w:val="24"/>
        </w:rPr>
        <w:t>i de ungere</w:t>
      </w:r>
    </w:p>
    <w:p w14:paraId="119DF828" w14:textId="77777777" w:rsidR="00687208" w:rsidRPr="00125D6E" w:rsidRDefault="00687208" w:rsidP="001F47D2">
      <w:pPr>
        <w:ind w:right="420" w:firstLine="540"/>
        <w:jc w:val="both"/>
        <w:rPr>
          <w:rFonts w:ascii="Arial" w:hAnsi="Arial" w:cs="Arial"/>
          <w:b/>
          <w:sz w:val="24"/>
          <w:szCs w:val="24"/>
        </w:rPr>
      </w:pPr>
    </w:p>
    <w:p w14:paraId="7445C489" w14:textId="643A478F" w:rsidR="00687208" w:rsidRPr="00125D6E" w:rsidRDefault="00687208" w:rsidP="001F47D2">
      <w:pPr>
        <w:tabs>
          <w:tab w:val="left" w:pos="8505"/>
        </w:tabs>
        <w:ind w:right="-2" w:firstLine="540"/>
        <w:jc w:val="both"/>
        <w:rPr>
          <w:rFonts w:ascii="Arial" w:hAnsi="Arial" w:cs="Arial"/>
          <w:sz w:val="24"/>
          <w:szCs w:val="24"/>
        </w:rPr>
      </w:pPr>
      <w:r w:rsidRPr="00125D6E">
        <w:rPr>
          <w:rFonts w:ascii="Arial" w:hAnsi="Arial" w:cs="Arial"/>
          <w:sz w:val="24"/>
          <w:szCs w:val="24"/>
        </w:rPr>
        <w:t xml:space="preserve">Utilajele </w:t>
      </w:r>
      <w:r w:rsidR="00E767A7" w:rsidRPr="00125D6E">
        <w:rPr>
          <w:rFonts w:ascii="Arial" w:hAnsi="Arial" w:cs="Arial"/>
          <w:sz w:val="24"/>
          <w:szCs w:val="24"/>
        </w:rPr>
        <w:t>ș</w:t>
      </w:r>
      <w:r w:rsidRPr="00125D6E">
        <w:rPr>
          <w:rFonts w:ascii="Arial" w:hAnsi="Arial" w:cs="Arial"/>
          <w:sz w:val="24"/>
          <w:szCs w:val="24"/>
        </w:rPr>
        <w:t xml:space="preserve">i mijloacele de transport vor fi aduse pe </w:t>
      </w:r>
      <w:r w:rsidR="00E767A7" w:rsidRPr="00125D6E">
        <w:rPr>
          <w:rFonts w:ascii="Arial" w:hAnsi="Arial" w:cs="Arial"/>
          <w:sz w:val="24"/>
          <w:szCs w:val="24"/>
        </w:rPr>
        <w:t>ș</w:t>
      </w:r>
      <w:r w:rsidRPr="00125D6E">
        <w:rPr>
          <w:rFonts w:ascii="Arial" w:hAnsi="Arial" w:cs="Arial"/>
          <w:sz w:val="24"/>
          <w:szCs w:val="24"/>
        </w:rPr>
        <w:t xml:space="preserve">antier </w:t>
      </w:r>
      <w:r w:rsidR="00E767A7" w:rsidRPr="00125D6E">
        <w:rPr>
          <w:rFonts w:ascii="Arial" w:hAnsi="Arial" w:cs="Arial"/>
          <w:sz w:val="24"/>
          <w:szCs w:val="24"/>
        </w:rPr>
        <w:t>î</w:t>
      </w:r>
      <w:r w:rsidRPr="00125D6E">
        <w:rPr>
          <w:rFonts w:ascii="Arial" w:hAnsi="Arial" w:cs="Arial"/>
          <w:sz w:val="24"/>
          <w:szCs w:val="24"/>
        </w:rPr>
        <w:t>n stare normal</w:t>
      </w:r>
      <w:r w:rsidR="00E767A7" w:rsidRPr="00125D6E">
        <w:rPr>
          <w:rFonts w:ascii="Arial" w:hAnsi="Arial" w:cs="Arial"/>
          <w:sz w:val="24"/>
          <w:szCs w:val="24"/>
        </w:rPr>
        <w:t>ă</w:t>
      </w:r>
      <w:r w:rsidRPr="00125D6E">
        <w:rPr>
          <w:rFonts w:ascii="Arial" w:hAnsi="Arial" w:cs="Arial"/>
          <w:sz w:val="24"/>
          <w:szCs w:val="24"/>
        </w:rPr>
        <w:t xml:space="preserve"> de func</w:t>
      </w:r>
      <w:r w:rsidR="00E767A7" w:rsidRPr="00125D6E">
        <w:rPr>
          <w:rFonts w:ascii="Arial" w:hAnsi="Arial" w:cs="Arial"/>
          <w:sz w:val="24"/>
          <w:szCs w:val="24"/>
        </w:rPr>
        <w:t>ț</w:t>
      </w:r>
      <w:r w:rsidRPr="00125D6E">
        <w:rPr>
          <w:rFonts w:ascii="Arial" w:hAnsi="Arial" w:cs="Arial"/>
          <w:sz w:val="24"/>
          <w:szCs w:val="24"/>
        </w:rPr>
        <w:t>ionare, av</w:t>
      </w:r>
      <w:r w:rsidR="00E767A7" w:rsidRPr="00125D6E">
        <w:rPr>
          <w:rFonts w:ascii="Arial" w:hAnsi="Arial" w:cs="Arial"/>
          <w:sz w:val="24"/>
          <w:szCs w:val="24"/>
        </w:rPr>
        <w:t>â</w:t>
      </w:r>
      <w:r w:rsidRPr="00125D6E">
        <w:rPr>
          <w:rFonts w:ascii="Arial" w:hAnsi="Arial" w:cs="Arial"/>
          <w:sz w:val="24"/>
          <w:szCs w:val="24"/>
        </w:rPr>
        <w:t xml:space="preserve">nd efectuate reviziile tehnice </w:t>
      </w:r>
      <w:r w:rsidR="0011362A" w:rsidRPr="00125D6E">
        <w:rPr>
          <w:rFonts w:ascii="Arial" w:hAnsi="Arial" w:cs="Arial"/>
          <w:sz w:val="24"/>
          <w:szCs w:val="24"/>
        </w:rPr>
        <w:t>ș</w:t>
      </w:r>
      <w:r w:rsidRPr="00125D6E">
        <w:rPr>
          <w:rFonts w:ascii="Arial" w:hAnsi="Arial" w:cs="Arial"/>
          <w:sz w:val="24"/>
          <w:szCs w:val="24"/>
        </w:rPr>
        <w:t xml:space="preserve">i schimburile de ulei </w:t>
      </w:r>
      <w:r w:rsidR="0011362A" w:rsidRPr="00125D6E">
        <w:rPr>
          <w:rFonts w:ascii="Arial" w:hAnsi="Arial" w:cs="Arial"/>
          <w:sz w:val="24"/>
          <w:szCs w:val="24"/>
        </w:rPr>
        <w:t>î</w:t>
      </w:r>
      <w:r w:rsidRPr="00125D6E">
        <w:rPr>
          <w:rFonts w:ascii="Arial" w:hAnsi="Arial" w:cs="Arial"/>
          <w:sz w:val="24"/>
          <w:szCs w:val="24"/>
        </w:rPr>
        <w:t>n ateliere specializate. Stocarea corespunz</w:t>
      </w:r>
      <w:r w:rsidR="0011362A" w:rsidRPr="00125D6E">
        <w:rPr>
          <w:rFonts w:ascii="Arial" w:hAnsi="Arial" w:cs="Arial"/>
          <w:sz w:val="24"/>
          <w:szCs w:val="24"/>
        </w:rPr>
        <w:t>ă</w:t>
      </w:r>
      <w:r w:rsidRPr="00125D6E">
        <w:rPr>
          <w:rFonts w:ascii="Arial" w:hAnsi="Arial" w:cs="Arial"/>
          <w:sz w:val="24"/>
          <w:szCs w:val="24"/>
        </w:rPr>
        <w:t>toare a uleiurilor uzate se va face conform prevederilor din HG 235/2007.</w:t>
      </w:r>
    </w:p>
    <w:p w14:paraId="3391A9D7" w14:textId="77777777" w:rsidR="00687208" w:rsidRPr="00125D6E" w:rsidRDefault="00687208" w:rsidP="001F47D2">
      <w:pPr>
        <w:ind w:right="420" w:firstLine="540"/>
        <w:jc w:val="both"/>
        <w:rPr>
          <w:rFonts w:ascii="Arial" w:hAnsi="Arial" w:cs="Arial"/>
          <w:sz w:val="24"/>
          <w:szCs w:val="24"/>
        </w:rPr>
      </w:pPr>
    </w:p>
    <w:p w14:paraId="762D707F" w14:textId="3E91F705"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Lucr</w:t>
      </w:r>
      <w:r w:rsidR="00F76B09" w:rsidRPr="00125D6E">
        <w:rPr>
          <w:rFonts w:ascii="Arial" w:hAnsi="Arial" w:cs="Arial"/>
          <w:sz w:val="24"/>
          <w:szCs w:val="24"/>
        </w:rPr>
        <w:t>ă</w:t>
      </w:r>
      <w:r w:rsidRPr="00125D6E">
        <w:rPr>
          <w:rFonts w:ascii="Arial" w:hAnsi="Arial" w:cs="Arial"/>
          <w:sz w:val="24"/>
          <w:szCs w:val="24"/>
        </w:rPr>
        <w:t>ri</w:t>
      </w:r>
      <w:r w:rsidR="0011362A" w:rsidRPr="00125D6E">
        <w:rPr>
          <w:rFonts w:ascii="Arial" w:hAnsi="Arial" w:cs="Arial"/>
          <w:sz w:val="24"/>
          <w:szCs w:val="24"/>
        </w:rPr>
        <w:t>le</w:t>
      </w:r>
      <w:r w:rsidRPr="00125D6E">
        <w:rPr>
          <w:rFonts w:ascii="Arial" w:hAnsi="Arial" w:cs="Arial"/>
          <w:sz w:val="24"/>
          <w:szCs w:val="24"/>
        </w:rPr>
        <w:t xml:space="preserve"> vor fi realizate dupa normele de calitate </w:t>
      </w:r>
      <w:r w:rsidR="00F76B09" w:rsidRPr="00125D6E">
        <w:rPr>
          <w:rFonts w:ascii="Arial" w:hAnsi="Arial" w:cs="Arial"/>
          <w:sz w:val="24"/>
          <w:szCs w:val="24"/>
        </w:rPr>
        <w:t>î</w:t>
      </w:r>
      <w:r w:rsidRPr="00125D6E">
        <w:rPr>
          <w:rFonts w:ascii="Arial" w:hAnsi="Arial" w:cs="Arial"/>
          <w:sz w:val="24"/>
          <w:szCs w:val="24"/>
        </w:rPr>
        <w:t>n exploat</w:t>
      </w:r>
      <w:r w:rsidR="00F76B09" w:rsidRPr="00125D6E">
        <w:rPr>
          <w:rFonts w:ascii="Arial" w:hAnsi="Arial" w:cs="Arial"/>
          <w:sz w:val="24"/>
          <w:szCs w:val="24"/>
        </w:rPr>
        <w:t>ă</w:t>
      </w:r>
      <w:r w:rsidRPr="00125D6E">
        <w:rPr>
          <w:rFonts w:ascii="Arial" w:hAnsi="Arial" w:cs="Arial"/>
          <w:sz w:val="24"/>
          <w:szCs w:val="24"/>
        </w:rPr>
        <w:t xml:space="preserve">ri forestiere astfel </w:t>
      </w:r>
      <w:r w:rsidR="00F76B09" w:rsidRPr="00125D6E">
        <w:rPr>
          <w:rFonts w:ascii="Arial" w:hAnsi="Arial" w:cs="Arial"/>
          <w:sz w:val="24"/>
          <w:szCs w:val="24"/>
        </w:rPr>
        <w:t>î</w:t>
      </w:r>
      <w:r w:rsidRPr="00125D6E">
        <w:rPr>
          <w:rFonts w:ascii="Arial" w:hAnsi="Arial" w:cs="Arial"/>
          <w:sz w:val="24"/>
          <w:szCs w:val="24"/>
        </w:rPr>
        <w:t>ncat cantit</w:t>
      </w:r>
      <w:r w:rsidR="00F76B09" w:rsidRPr="00125D6E">
        <w:rPr>
          <w:rFonts w:ascii="Arial" w:hAnsi="Arial" w:cs="Arial"/>
          <w:sz w:val="24"/>
          <w:szCs w:val="24"/>
        </w:rPr>
        <w:t>ăț</w:t>
      </w:r>
      <w:r w:rsidRPr="00125D6E">
        <w:rPr>
          <w:rFonts w:ascii="Arial" w:hAnsi="Arial" w:cs="Arial"/>
          <w:sz w:val="24"/>
          <w:szCs w:val="24"/>
        </w:rPr>
        <w:t xml:space="preserve">ile de </w:t>
      </w:r>
      <w:r w:rsidR="00731051" w:rsidRPr="00125D6E">
        <w:rPr>
          <w:rFonts w:ascii="Arial" w:hAnsi="Arial" w:cs="Arial"/>
          <w:sz w:val="24"/>
          <w:szCs w:val="24"/>
        </w:rPr>
        <w:t>deșeuri</w:t>
      </w:r>
      <w:r w:rsidRPr="00125D6E">
        <w:rPr>
          <w:rFonts w:ascii="Arial" w:hAnsi="Arial" w:cs="Arial"/>
          <w:sz w:val="24"/>
          <w:szCs w:val="24"/>
        </w:rPr>
        <w:t xml:space="preserve"> rezultate s</w:t>
      </w:r>
      <w:r w:rsidR="00F76B09" w:rsidRPr="00125D6E">
        <w:rPr>
          <w:rFonts w:ascii="Arial" w:hAnsi="Arial" w:cs="Arial"/>
          <w:sz w:val="24"/>
          <w:szCs w:val="24"/>
        </w:rPr>
        <w:t>ă</w:t>
      </w:r>
      <w:r w:rsidRPr="00125D6E">
        <w:rPr>
          <w:rFonts w:ascii="Arial" w:hAnsi="Arial" w:cs="Arial"/>
          <w:sz w:val="24"/>
          <w:szCs w:val="24"/>
        </w:rPr>
        <w:t xml:space="preserve"> fie limitate la minim.</w:t>
      </w:r>
    </w:p>
    <w:p w14:paraId="7FA5E774" w14:textId="77777777" w:rsidR="0096664B" w:rsidRPr="00125D6E" w:rsidRDefault="0096664B" w:rsidP="001F47D2">
      <w:pPr>
        <w:ind w:left="554" w:right="420"/>
        <w:jc w:val="both"/>
        <w:rPr>
          <w:rFonts w:ascii="Arial" w:hAnsi="Arial" w:cs="Arial"/>
          <w:sz w:val="24"/>
          <w:szCs w:val="24"/>
        </w:rPr>
      </w:pPr>
    </w:p>
    <w:p w14:paraId="6FD0ACE3" w14:textId="77777777" w:rsidR="00687208" w:rsidRPr="00125D6E" w:rsidRDefault="00687208" w:rsidP="009A44E5">
      <w:pPr>
        <w:ind w:left="554" w:right="420"/>
        <w:rPr>
          <w:rFonts w:ascii="Arial" w:hAnsi="Arial" w:cs="Arial"/>
          <w:b/>
          <w:sz w:val="24"/>
          <w:szCs w:val="24"/>
        </w:rPr>
      </w:pPr>
      <w:r w:rsidRPr="00125D6E">
        <w:rPr>
          <w:rFonts w:ascii="Arial" w:hAnsi="Arial" w:cs="Arial"/>
          <w:b/>
          <w:sz w:val="24"/>
          <w:szCs w:val="24"/>
        </w:rPr>
        <w:t>1.6. Obiective social-economice si ecologice</w:t>
      </w:r>
    </w:p>
    <w:p w14:paraId="33856E89" w14:textId="77777777" w:rsidR="00687208" w:rsidRPr="00125D6E" w:rsidRDefault="00687208" w:rsidP="00687208">
      <w:pPr>
        <w:ind w:left="554" w:right="420"/>
        <w:jc w:val="both"/>
        <w:rPr>
          <w:rFonts w:ascii="Arial" w:hAnsi="Arial" w:cs="Arial"/>
          <w:sz w:val="24"/>
          <w:szCs w:val="24"/>
        </w:rPr>
      </w:pPr>
    </w:p>
    <w:p w14:paraId="20EE512B" w14:textId="2DC11CB7" w:rsidR="00687208" w:rsidRPr="00125D6E" w:rsidRDefault="00687208" w:rsidP="00096AEC">
      <w:pPr>
        <w:ind w:firstLine="554"/>
        <w:jc w:val="both"/>
        <w:rPr>
          <w:rFonts w:ascii="Arial" w:hAnsi="Arial" w:cs="Arial"/>
          <w:sz w:val="24"/>
          <w:szCs w:val="24"/>
        </w:rPr>
      </w:pPr>
      <w:r w:rsidRPr="006E5248">
        <w:rPr>
          <w:rFonts w:ascii="Arial" w:hAnsi="Arial" w:cs="Arial"/>
          <w:sz w:val="24"/>
          <w:szCs w:val="24"/>
        </w:rPr>
        <w:t xml:space="preserve">Obiectivele social-economice şi ecologice avute în vedere la elaborarea </w:t>
      </w:r>
      <w:r w:rsidRPr="006E5248">
        <w:rPr>
          <w:rFonts w:ascii="Arial" w:hAnsi="Arial" w:cs="Arial"/>
          <w:b/>
          <w:sz w:val="24"/>
          <w:szCs w:val="24"/>
        </w:rPr>
        <w:t xml:space="preserve">Amenajamentului fondului forestier proprietate </w:t>
      </w:r>
      <w:r w:rsidR="00647D3F" w:rsidRPr="006E5248">
        <w:rPr>
          <w:rFonts w:ascii="Arial" w:hAnsi="Arial" w:cs="Arial"/>
          <w:b/>
          <w:bCs/>
          <w:sz w:val="24"/>
          <w:szCs w:val="24"/>
        </w:rPr>
        <w:t xml:space="preserve">privată aparținând </w:t>
      </w:r>
      <w:r w:rsidR="005F222D">
        <w:rPr>
          <w:rFonts w:ascii="Arial" w:hAnsi="Arial" w:cs="Arial"/>
          <w:b/>
          <w:bCs/>
          <w:sz w:val="24"/>
          <w:szCs w:val="24"/>
        </w:rPr>
        <w:t>Composesoratului Familia Băcilă și Composesoratului Familia Silea</w:t>
      </w:r>
      <w:r w:rsidR="00E60D8C" w:rsidRPr="006E5248">
        <w:rPr>
          <w:rFonts w:ascii="Arial" w:hAnsi="Arial" w:cs="Arial"/>
          <w:b/>
          <w:bCs/>
          <w:sz w:val="24"/>
          <w:szCs w:val="24"/>
        </w:rPr>
        <w:t xml:space="preserve">, județul Brașov, </w:t>
      </w:r>
      <w:r w:rsidRPr="006E5248">
        <w:rPr>
          <w:rFonts w:ascii="Arial" w:hAnsi="Arial" w:cs="Arial"/>
          <w:sz w:val="24"/>
          <w:szCs w:val="24"/>
        </w:rPr>
        <w:t>sunt:</w:t>
      </w:r>
      <w:r w:rsidRPr="00125D6E">
        <w:rPr>
          <w:rFonts w:ascii="Arial" w:hAnsi="Arial" w:cs="Arial"/>
          <w:sz w:val="24"/>
          <w:szCs w:val="24"/>
        </w:rPr>
        <w:t xml:space="preserve"> </w:t>
      </w:r>
    </w:p>
    <w:p w14:paraId="71AC9877" w14:textId="77777777" w:rsidR="00687208" w:rsidRDefault="00687208" w:rsidP="00687208">
      <w:pPr>
        <w:ind w:firstLine="567"/>
        <w:rPr>
          <w:rFonts w:ascii="Arial" w:eastAsia="Arial" w:hAnsi="Arial" w:cs="Arial"/>
          <w:b/>
          <w:sz w:val="24"/>
          <w:szCs w:val="24"/>
        </w:rPr>
      </w:pPr>
    </w:p>
    <w:p w14:paraId="2E5CFBCE" w14:textId="77777777" w:rsidR="00DA0E75" w:rsidRDefault="00DA0E75" w:rsidP="00687208">
      <w:pPr>
        <w:ind w:firstLine="567"/>
        <w:rPr>
          <w:rFonts w:ascii="Arial" w:eastAsia="Arial" w:hAnsi="Arial" w:cs="Arial"/>
          <w:b/>
          <w:sz w:val="24"/>
          <w:szCs w:val="24"/>
        </w:rPr>
      </w:pPr>
    </w:p>
    <w:p w14:paraId="47D6D2F6" w14:textId="77777777" w:rsidR="00DA0E75" w:rsidRPr="00125D6E" w:rsidRDefault="00DA0E75" w:rsidP="00687208">
      <w:pPr>
        <w:ind w:firstLine="567"/>
        <w:rPr>
          <w:rFonts w:ascii="Arial" w:eastAsia="Arial" w:hAnsi="Arial" w:cs="Arial"/>
          <w:b/>
          <w:sz w:val="24"/>
          <w:szCs w:val="24"/>
        </w:rPr>
      </w:pPr>
    </w:p>
    <w:p w14:paraId="0561EFC4"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lastRenderedPageBreak/>
        <w:t>Ecologice</w:t>
      </w:r>
      <w:r w:rsidRPr="00125D6E">
        <w:rPr>
          <w:rFonts w:ascii="Arial" w:eastAsia="Arial" w:hAnsi="Arial" w:cs="Arial"/>
          <w:sz w:val="24"/>
          <w:szCs w:val="24"/>
        </w:rPr>
        <w:t xml:space="preserve"> - protejarea şi conservarea mediului: </w:t>
      </w:r>
    </w:p>
    <w:p w14:paraId="1937E049"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0FA41F33" w14:textId="1185E1AA"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Protecţia apelor</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264D905D" w14:textId="582F0069"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Protectia terenurilor contra eroziunii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08A81967" w14:textId="1E2FAB31"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Protecţia contra factorilor climatici dăunători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33E34130" w14:textId="25C7319F"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Conservarea şi ameliorarea biodiversităţii</w:t>
      </w:r>
      <w:r w:rsidR="00C53235" w:rsidRPr="00125D6E">
        <w:rPr>
          <w:rFonts w:ascii="Arial" w:eastAsia="Arial" w:hAnsi="Arial" w:cs="Arial"/>
          <w:sz w:val="24"/>
          <w:szCs w:val="24"/>
        </w:rPr>
        <w:t>;</w:t>
      </w:r>
    </w:p>
    <w:p w14:paraId="30488DD4" w14:textId="00BE588E"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Echilibrul hidrologic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6A75CB1D" w14:textId="2157FBFB"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Producţia de seminţe controlate genetic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43FE1437" w14:textId="476A8F1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Ocrotirea vânatului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55A656A" w14:textId="5E0078ED"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Menţinerea nealterată a peisajului şi a climatului zonei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77F14867"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7E73A0C2"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Sociale</w:t>
      </w:r>
      <w:r w:rsidRPr="00125D6E">
        <w:rPr>
          <w:rFonts w:ascii="Arial" w:eastAsia="Arial" w:hAnsi="Arial" w:cs="Arial"/>
          <w:sz w:val="24"/>
          <w:szCs w:val="24"/>
        </w:rPr>
        <w:t xml:space="preserve"> - realizarea cadrului natural: </w:t>
      </w:r>
    </w:p>
    <w:p w14:paraId="34EB30BB"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3DB95252" w14:textId="532BFF2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Recreere, destindere</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997EC35" w14:textId="35F87FA3"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Valorificarea for</w:t>
      </w:r>
      <w:r w:rsidR="0011362A" w:rsidRPr="00125D6E">
        <w:rPr>
          <w:rFonts w:ascii="Arial" w:eastAsia="Arial" w:hAnsi="Arial" w:cs="Arial"/>
          <w:sz w:val="24"/>
          <w:szCs w:val="24"/>
        </w:rPr>
        <w:t>ț</w:t>
      </w:r>
      <w:r w:rsidRPr="00125D6E">
        <w:rPr>
          <w:rFonts w:ascii="Arial" w:eastAsia="Arial" w:hAnsi="Arial" w:cs="Arial"/>
          <w:sz w:val="24"/>
          <w:szCs w:val="24"/>
        </w:rPr>
        <w:t>ei de munc</w:t>
      </w:r>
      <w:r w:rsidR="0011362A" w:rsidRPr="00125D6E">
        <w:rPr>
          <w:rFonts w:ascii="Arial" w:eastAsia="Arial" w:hAnsi="Arial" w:cs="Arial"/>
          <w:sz w:val="24"/>
          <w:szCs w:val="24"/>
        </w:rPr>
        <w:t>ă</w:t>
      </w:r>
      <w:r w:rsidRPr="00125D6E">
        <w:rPr>
          <w:rFonts w:ascii="Arial" w:eastAsia="Arial" w:hAnsi="Arial" w:cs="Arial"/>
          <w:sz w:val="24"/>
          <w:szCs w:val="24"/>
        </w:rPr>
        <w:t xml:space="preserve"> local</w:t>
      </w:r>
      <w:r w:rsidR="0011362A" w:rsidRPr="00125D6E">
        <w:rPr>
          <w:rFonts w:ascii="Arial" w:eastAsia="Arial" w:hAnsi="Arial" w:cs="Arial"/>
          <w:sz w:val="24"/>
          <w:szCs w:val="24"/>
        </w:rPr>
        <w:t>ă.</w:t>
      </w:r>
      <w:r w:rsidRPr="00125D6E">
        <w:rPr>
          <w:rFonts w:ascii="Arial" w:eastAsia="Arial" w:hAnsi="Arial" w:cs="Arial"/>
          <w:sz w:val="24"/>
          <w:szCs w:val="24"/>
        </w:rPr>
        <w:t xml:space="preserve"> </w:t>
      </w:r>
    </w:p>
    <w:p w14:paraId="244D6D9F"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4973215C"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Economice</w:t>
      </w:r>
      <w:r w:rsidRPr="00125D6E">
        <w:rPr>
          <w:rFonts w:ascii="Arial" w:eastAsia="Arial" w:hAnsi="Arial" w:cs="Arial"/>
          <w:sz w:val="24"/>
          <w:szCs w:val="24"/>
        </w:rPr>
        <w:t xml:space="preserve">  - optimizarea productiei padurilor : </w:t>
      </w:r>
    </w:p>
    <w:p w14:paraId="60D3B3E4" w14:textId="2049BE0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Productia de lemn gros </w:t>
      </w:r>
      <w:r w:rsidR="0011362A" w:rsidRPr="00125D6E">
        <w:rPr>
          <w:rFonts w:ascii="Arial" w:eastAsia="Arial" w:hAnsi="Arial" w:cs="Arial"/>
          <w:sz w:val="24"/>
          <w:szCs w:val="24"/>
        </w:rPr>
        <w:t>ș</w:t>
      </w:r>
      <w:r w:rsidRPr="00125D6E">
        <w:rPr>
          <w:rFonts w:ascii="Arial" w:eastAsia="Arial" w:hAnsi="Arial" w:cs="Arial"/>
          <w:sz w:val="24"/>
          <w:szCs w:val="24"/>
        </w:rPr>
        <w:t>i foarte gros necesar nevoilor proprietarilor</w:t>
      </w:r>
      <w:r w:rsidR="0011362A" w:rsidRPr="00125D6E">
        <w:rPr>
          <w:rFonts w:ascii="Arial" w:eastAsia="Arial" w:hAnsi="Arial" w:cs="Arial"/>
          <w:sz w:val="24"/>
          <w:szCs w:val="24"/>
        </w:rPr>
        <w:t>.</w:t>
      </w:r>
    </w:p>
    <w:p w14:paraId="565C37D5" w14:textId="77777777" w:rsidR="00687208" w:rsidRPr="00125D6E" w:rsidRDefault="00687208" w:rsidP="00687208">
      <w:pPr>
        <w:ind w:left="1620"/>
        <w:rPr>
          <w:rFonts w:ascii="Arial" w:eastAsia="Arial" w:hAnsi="Arial" w:cs="Arial"/>
          <w:b/>
          <w:sz w:val="24"/>
          <w:szCs w:val="24"/>
        </w:rPr>
      </w:pPr>
    </w:p>
    <w:p w14:paraId="2AD6CA09" w14:textId="5189DD94" w:rsidR="00687208" w:rsidRPr="00125D6E" w:rsidRDefault="00687208" w:rsidP="001F47D2">
      <w:pPr>
        <w:tabs>
          <w:tab w:val="left" w:pos="8364"/>
        </w:tabs>
        <w:ind w:left="20" w:firstLine="534"/>
        <w:jc w:val="both"/>
        <w:rPr>
          <w:rFonts w:ascii="Arial" w:hAnsi="Arial" w:cs="Arial"/>
          <w:sz w:val="24"/>
          <w:szCs w:val="24"/>
        </w:rPr>
      </w:pPr>
      <w:r w:rsidRPr="00125D6E">
        <w:rPr>
          <w:rFonts w:ascii="Arial" w:hAnsi="Arial" w:cs="Arial"/>
          <w:sz w:val="24"/>
          <w:szCs w:val="24"/>
        </w:rPr>
        <w:t xml:space="preserve"> Obiectivele asumate de </w:t>
      </w:r>
      <w:r w:rsidRPr="00125D6E">
        <w:rPr>
          <w:rFonts w:ascii="Arial" w:hAnsi="Arial" w:cs="Arial"/>
          <w:b/>
          <w:sz w:val="24"/>
          <w:szCs w:val="24"/>
        </w:rPr>
        <w:t xml:space="preserve">Amenajamentul fondului forestier </w:t>
      </w:r>
      <w:r w:rsidR="00647D3F" w:rsidRPr="00125D6E">
        <w:rPr>
          <w:rFonts w:ascii="Arial" w:hAnsi="Arial" w:cs="Arial"/>
          <w:b/>
          <w:bCs/>
          <w:sz w:val="24"/>
          <w:szCs w:val="24"/>
        </w:rPr>
        <w:t xml:space="preserve">privată aparținând </w:t>
      </w:r>
      <w:r w:rsidR="005F222D">
        <w:rPr>
          <w:rFonts w:ascii="Arial" w:hAnsi="Arial" w:cs="Arial"/>
          <w:b/>
          <w:bCs/>
          <w:sz w:val="24"/>
          <w:szCs w:val="24"/>
        </w:rPr>
        <w:t>Composesoratului Familia Băcilă și Composesoratului Familia Silea</w:t>
      </w:r>
      <w:r w:rsidR="00E60D8C" w:rsidRPr="00125D6E">
        <w:rPr>
          <w:rFonts w:ascii="Arial" w:hAnsi="Arial" w:cs="Arial"/>
          <w:b/>
          <w:bCs/>
          <w:sz w:val="24"/>
          <w:szCs w:val="24"/>
        </w:rPr>
        <w:t>, județul Brașov</w:t>
      </w:r>
      <w:r w:rsidR="00865954" w:rsidRPr="00125D6E">
        <w:rPr>
          <w:rFonts w:ascii="Arial" w:hAnsi="Arial" w:cs="Arial"/>
          <w:sz w:val="24"/>
          <w:szCs w:val="24"/>
          <w:lang w:eastAsia="ro-RO"/>
        </w:rPr>
        <w:t xml:space="preserve">, </w:t>
      </w:r>
      <w:r w:rsidRPr="00125D6E">
        <w:rPr>
          <w:rFonts w:ascii="Arial" w:hAnsi="Arial" w:cs="Arial"/>
          <w:sz w:val="24"/>
          <w:szCs w:val="24"/>
        </w:rPr>
        <w:t>susţin integritatea ariilor naturale protejate de interes comunitar din zonă şi conservarea pe termen lung a habitatelor forestiere de interes comunitar din zonă.</w:t>
      </w:r>
    </w:p>
    <w:p w14:paraId="4D2E382A" w14:textId="77777777" w:rsidR="00AF0A40" w:rsidRPr="00125D6E" w:rsidRDefault="00AF0A40" w:rsidP="001F47D2">
      <w:pPr>
        <w:tabs>
          <w:tab w:val="left" w:pos="8364"/>
        </w:tabs>
        <w:jc w:val="both"/>
        <w:rPr>
          <w:rFonts w:ascii="Arial" w:hAnsi="Arial" w:cs="Arial"/>
          <w:color w:val="EE0000"/>
          <w:sz w:val="24"/>
          <w:szCs w:val="24"/>
        </w:rPr>
      </w:pPr>
    </w:p>
    <w:p w14:paraId="0D118514" w14:textId="4DDE61CC" w:rsidR="00687208" w:rsidRPr="00125D6E" w:rsidRDefault="00687208" w:rsidP="001F47D2">
      <w:pPr>
        <w:ind w:left="20" w:right="420" w:firstLine="534"/>
        <w:jc w:val="both"/>
        <w:rPr>
          <w:rFonts w:ascii="Arial" w:hAnsi="Arial" w:cs="Arial"/>
          <w:color w:val="EE0000"/>
          <w:sz w:val="8"/>
          <w:szCs w:val="8"/>
        </w:rPr>
      </w:pPr>
    </w:p>
    <w:p w14:paraId="30BFC742" w14:textId="044BEE64" w:rsidR="00687208" w:rsidRPr="00125D6E" w:rsidRDefault="00687208" w:rsidP="001F47D2">
      <w:pPr>
        <w:ind w:left="142"/>
        <w:jc w:val="both"/>
        <w:rPr>
          <w:rFonts w:ascii="Arial" w:eastAsia="Arial" w:hAnsi="Arial" w:cs="Arial"/>
          <w:b/>
          <w:sz w:val="24"/>
          <w:szCs w:val="24"/>
        </w:rPr>
      </w:pPr>
      <w:r w:rsidRPr="00125D6E">
        <w:rPr>
          <w:rFonts w:ascii="Arial" w:eastAsia="Arial" w:hAnsi="Arial" w:cs="Arial"/>
          <w:b/>
          <w:sz w:val="24"/>
          <w:szCs w:val="24"/>
        </w:rPr>
        <w:t xml:space="preserve">1.7. </w:t>
      </w:r>
      <w:r w:rsidR="00FB41E2" w:rsidRPr="00125D6E">
        <w:rPr>
          <w:rFonts w:ascii="Arial" w:eastAsia="Arial" w:hAnsi="Arial" w:cs="Arial"/>
          <w:b/>
          <w:sz w:val="24"/>
          <w:szCs w:val="24"/>
        </w:rPr>
        <w:t>Relația</w:t>
      </w:r>
      <w:r w:rsidRPr="00125D6E">
        <w:rPr>
          <w:rFonts w:ascii="Arial" w:eastAsia="Arial" w:hAnsi="Arial" w:cs="Arial"/>
          <w:b/>
          <w:sz w:val="24"/>
          <w:szCs w:val="24"/>
        </w:rPr>
        <w:t xml:space="preserve"> amenajamentului silvic cu alte planuri şi programe rele</w:t>
      </w:r>
      <w:r w:rsidR="005D0D08" w:rsidRPr="00125D6E">
        <w:rPr>
          <w:rFonts w:ascii="Arial" w:eastAsia="Arial" w:hAnsi="Arial" w:cs="Arial"/>
          <w:b/>
          <w:sz w:val="24"/>
          <w:szCs w:val="24"/>
        </w:rPr>
        <w:t>va</w:t>
      </w:r>
      <w:r w:rsidR="00CB71BC" w:rsidRPr="00125D6E">
        <w:rPr>
          <w:rFonts w:ascii="Arial" w:eastAsia="Arial" w:hAnsi="Arial" w:cs="Arial"/>
          <w:b/>
          <w:sz w:val="24"/>
          <w:szCs w:val="24"/>
        </w:rPr>
        <w:t>nt</w:t>
      </w:r>
      <w:r w:rsidRPr="00125D6E">
        <w:rPr>
          <w:rFonts w:ascii="Arial" w:eastAsia="Arial" w:hAnsi="Arial" w:cs="Arial"/>
          <w:b/>
          <w:sz w:val="24"/>
          <w:szCs w:val="24"/>
        </w:rPr>
        <w:t>e</w:t>
      </w:r>
    </w:p>
    <w:p w14:paraId="484BF9D4" w14:textId="77777777" w:rsidR="00687208" w:rsidRPr="00125D6E" w:rsidRDefault="00687208" w:rsidP="001F47D2">
      <w:pPr>
        <w:jc w:val="both"/>
        <w:rPr>
          <w:rFonts w:ascii="Arial" w:hAnsi="Arial" w:cs="Arial"/>
          <w:sz w:val="24"/>
          <w:szCs w:val="24"/>
        </w:rPr>
      </w:pPr>
    </w:p>
    <w:p w14:paraId="25BC2577" w14:textId="12DE069C"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Amenajamentele silvice pentru fondurile forestiere incluse în ariile naturale protejate de interes </w:t>
      </w:r>
      <w:r w:rsidR="00FB41E2" w:rsidRPr="00125D6E">
        <w:rPr>
          <w:rFonts w:ascii="Arial" w:eastAsia="Arial" w:hAnsi="Arial" w:cs="Arial"/>
          <w:sz w:val="24"/>
          <w:szCs w:val="24"/>
        </w:rPr>
        <w:t>național</w:t>
      </w:r>
      <w:r w:rsidRPr="00125D6E">
        <w:rPr>
          <w:rFonts w:ascii="Arial" w:eastAsia="Arial" w:hAnsi="Arial" w:cs="Arial"/>
          <w:sz w:val="24"/>
          <w:szCs w:val="24"/>
        </w:rPr>
        <w:t xml:space="preserve"> sunt parte a planurilor de management.</w:t>
      </w:r>
    </w:p>
    <w:p w14:paraId="3DF60BD7" w14:textId="77777777" w:rsidR="00687208" w:rsidRPr="00125D6E" w:rsidRDefault="00687208" w:rsidP="001F47D2">
      <w:pPr>
        <w:jc w:val="both"/>
        <w:rPr>
          <w:rFonts w:ascii="Arial" w:hAnsi="Arial" w:cs="Arial"/>
          <w:sz w:val="24"/>
          <w:szCs w:val="24"/>
        </w:rPr>
      </w:pPr>
    </w:p>
    <w:p w14:paraId="23310722" w14:textId="0AA0D28B"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Lucrarea elaborată nu </w:t>
      </w:r>
      <w:r w:rsidR="00FB41E2" w:rsidRPr="00125D6E">
        <w:rPr>
          <w:rFonts w:ascii="Arial" w:eastAsia="Arial" w:hAnsi="Arial" w:cs="Arial"/>
          <w:sz w:val="24"/>
          <w:szCs w:val="24"/>
        </w:rPr>
        <w:t>influențează</w:t>
      </w:r>
      <w:r w:rsidRPr="00125D6E">
        <w:rPr>
          <w:rFonts w:ascii="Arial" w:eastAsia="Arial" w:hAnsi="Arial" w:cs="Arial"/>
          <w:sz w:val="24"/>
          <w:szCs w:val="24"/>
        </w:rPr>
        <w:t xml:space="preserve"> negativ studiile şi proiectele elaborate anterior, chiar le completează prin valorificarea eficientă a resurselor, în </w:t>
      </w:r>
      <w:r w:rsidR="00C53235" w:rsidRPr="00125D6E">
        <w:rPr>
          <w:rFonts w:ascii="Arial" w:eastAsia="Arial" w:hAnsi="Arial" w:cs="Arial"/>
          <w:sz w:val="24"/>
          <w:szCs w:val="24"/>
        </w:rPr>
        <w:t>condiții</w:t>
      </w:r>
      <w:r w:rsidRPr="00125D6E">
        <w:rPr>
          <w:rFonts w:ascii="Arial" w:eastAsia="Arial" w:hAnsi="Arial" w:cs="Arial"/>
          <w:sz w:val="24"/>
          <w:szCs w:val="24"/>
        </w:rPr>
        <w:t>le dezvoltării durabile.</w:t>
      </w:r>
    </w:p>
    <w:p w14:paraId="2AEB5687" w14:textId="77777777" w:rsidR="00687208" w:rsidRPr="00125D6E" w:rsidRDefault="00687208" w:rsidP="001F47D2">
      <w:pPr>
        <w:ind w:firstLine="534"/>
        <w:jc w:val="both"/>
        <w:rPr>
          <w:rFonts w:ascii="Arial" w:eastAsia="Arial" w:hAnsi="Arial" w:cs="Arial"/>
          <w:sz w:val="24"/>
          <w:szCs w:val="24"/>
        </w:rPr>
      </w:pPr>
    </w:p>
    <w:p w14:paraId="21635535" w14:textId="339639A9"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Zona studiată se situează în afara intravilanului şi are </w:t>
      </w:r>
      <w:r w:rsidR="00FB41E2" w:rsidRPr="00125D6E">
        <w:rPr>
          <w:rFonts w:ascii="Arial" w:eastAsia="Arial" w:hAnsi="Arial" w:cs="Arial"/>
          <w:sz w:val="24"/>
          <w:szCs w:val="24"/>
        </w:rPr>
        <w:t>folosință</w:t>
      </w:r>
      <w:r w:rsidRPr="00125D6E">
        <w:rPr>
          <w:rFonts w:ascii="Arial" w:eastAsia="Arial" w:hAnsi="Arial" w:cs="Arial"/>
          <w:sz w:val="24"/>
          <w:szCs w:val="24"/>
        </w:rPr>
        <w:t xml:space="preserve"> forestieră.</w:t>
      </w:r>
    </w:p>
    <w:p w14:paraId="4860BD8C" w14:textId="1834BA02" w:rsidR="00731051" w:rsidRPr="00125D6E" w:rsidRDefault="00687208" w:rsidP="001F47D2">
      <w:pPr>
        <w:ind w:firstLine="528"/>
        <w:jc w:val="both"/>
        <w:rPr>
          <w:rFonts w:ascii="Arial" w:hAnsi="Arial" w:cs="Arial"/>
          <w:b/>
          <w:bCs/>
          <w:i/>
          <w:iCs/>
          <w:sz w:val="24"/>
          <w:szCs w:val="24"/>
        </w:rPr>
      </w:pPr>
      <w:r w:rsidRPr="00125D6E">
        <w:rPr>
          <w:rFonts w:ascii="Arial" w:eastAsia="Arial" w:hAnsi="Arial" w:cs="Arial"/>
          <w:sz w:val="24"/>
          <w:szCs w:val="24"/>
        </w:rPr>
        <w:t xml:space="preserve">Obiectivele amenajamentului silvic sunt </w:t>
      </w:r>
      <w:r w:rsidR="006E5248">
        <w:rPr>
          <w:rFonts w:ascii="Arial" w:eastAsia="Arial" w:hAnsi="Arial" w:cs="Arial"/>
          <w:sz w:val="24"/>
          <w:szCs w:val="24"/>
        </w:rPr>
        <w:t>î</w:t>
      </w:r>
      <w:r w:rsidRPr="00125D6E">
        <w:rPr>
          <w:rFonts w:ascii="Arial" w:eastAsia="Arial" w:hAnsi="Arial" w:cs="Arial"/>
          <w:sz w:val="24"/>
          <w:szCs w:val="24"/>
        </w:rPr>
        <w:t>n concordan</w:t>
      </w:r>
      <w:r w:rsidR="006E5248">
        <w:rPr>
          <w:rFonts w:ascii="Arial" w:eastAsia="Arial" w:hAnsi="Arial" w:cs="Arial"/>
          <w:sz w:val="24"/>
          <w:szCs w:val="24"/>
        </w:rPr>
        <w:t>ță</w:t>
      </w:r>
      <w:r w:rsidRPr="00125D6E">
        <w:rPr>
          <w:rFonts w:ascii="Arial" w:eastAsia="Arial" w:hAnsi="Arial" w:cs="Arial"/>
          <w:sz w:val="24"/>
          <w:szCs w:val="24"/>
        </w:rPr>
        <w:t xml:space="preserve"> cu obiectivele ari</w:t>
      </w:r>
      <w:r w:rsidR="006E5248">
        <w:rPr>
          <w:rFonts w:ascii="Arial" w:eastAsia="Arial" w:hAnsi="Arial" w:cs="Arial"/>
          <w:sz w:val="24"/>
          <w:szCs w:val="24"/>
        </w:rPr>
        <w:t>ei</w:t>
      </w:r>
      <w:r w:rsidR="00B03888" w:rsidRPr="00125D6E">
        <w:rPr>
          <w:rFonts w:ascii="Arial" w:eastAsia="Arial" w:hAnsi="Arial" w:cs="Arial"/>
          <w:sz w:val="24"/>
          <w:szCs w:val="24"/>
        </w:rPr>
        <w:t xml:space="preserve"> </w:t>
      </w:r>
      <w:r w:rsidRPr="00125D6E">
        <w:rPr>
          <w:rFonts w:ascii="Arial" w:eastAsia="Arial" w:hAnsi="Arial" w:cs="Arial"/>
          <w:sz w:val="24"/>
          <w:szCs w:val="24"/>
        </w:rPr>
        <w:t xml:space="preserve">naturale protejate de pe </w:t>
      </w:r>
      <w:r w:rsidRPr="006E5248">
        <w:rPr>
          <w:rFonts w:ascii="Arial" w:eastAsia="Arial" w:hAnsi="Arial" w:cs="Arial"/>
          <w:sz w:val="24"/>
          <w:szCs w:val="24"/>
        </w:rPr>
        <w:t>suprafa</w:t>
      </w:r>
      <w:r w:rsidR="001F47D2" w:rsidRPr="006E5248">
        <w:rPr>
          <w:rFonts w:ascii="Arial" w:eastAsia="Arial" w:hAnsi="Arial" w:cs="Arial"/>
          <w:sz w:val="24"/>
          <w:szCs w:val="24"/>
        </w:rPr>
        <w:t>ța</w:t>
      </w:r>
      <w:r w:rsidRPr="006E5248">
        <w:rPr>
          <w:rFonts w:ascii="Arial" w:eastAsia="Arial" w:hAnsi="Arial" w:cs="Arial"/>
          <w:sz w:val="24"/>
          <w:szCs w:val="24"/>
        </w:rPr>
        <w:t xml:space="preserve"> </w:t>
      </w:r>
      <w:r w:rsidR="008459A1" w:rsidRPr="006E5248">
        <w:rPr>
          <w:rFonts w:ascii="Arial" w:hAnsi="Arial" w:cs="Arial"/>
          <w:b/>
          <w:bCs/>
          <w:sz w:val="24"/>
          <w:szCs w:val="24"/>
          <w:lang w:eastAsia="en-GB"/>
        </w:rPr>
        <w:t xml:space="preserve">ROSAC0122 - </w:t>
      </w:r>
      <w:r w:rsidR="008459A1" w:rsidRPr="006E5248">
        <w:rPr>
          <w:rFonts w:ascii="Arial" w:hAnsi="Arial" w:cs="Arial"/>
          <w:b/>
          <w:bCs/>
          <w:i/>
          <w:iCs/>
          <w:sz w:val="24"/>
          <w:szCs w:val="24"/>
          <w:lang w:eastAsia="en-GB"/>
        </w:rPr>
        <w:t>Munții Făgăraș</w:t>
      </w:r>
      <w:r w:rsidR="00E60D8C" w:rsidRPr="006E5248">
        <w:rPr>
          <w:rFonts w:ascii="Arial" w:hAnsi="Arial" w:cs="Arial"/>
          <w:b/>
          <w:iCs/>
          <w:sz w:val="24"/>
          <w:szCs w:val="24"/>
          <w:lang w:eastAsia="en-GB"/>
        </w:rPr>
        <w:t>.</w:t>
      </w:r>
    </w:p>
    <w:p w14:paraId="1A638A3C" w14:textId="77777777" w:rsidR="00731051" w:rsidRPr="00125D6E" w:rsidRDefault="00731051" w:rsidP="001F47D2">
      <w:pPr>
        <w:ind w:firstLine="528"/>
        <w:jc w:val="both"/>
        <w:rPr>
          <w:rFonts w:ascii="Arial" w:hAnsi="Arial" w:cs="Arial"/>
          <w:b/>
          <w:bCs/>
          <w:i/>
          <w:sz w:val="24"/>
          <w:szCs w:val="24"/>
        </w:rPr>
      </w:pPr>
    </w:p>
    <w:p w14:paraId="6462204C" w14:textId="1454F5BA" w:rsidR="00687208" w:rsidRPr="00125D6E" w:rsidRDefault="00687208" w:rsidP="001F47D2">
      <w:pPr>
        <w:ind w:firstLine="528"/>
        <w:jc w:val="both"/>
        <w:rPr>
          <w:rFonts w:ascii="Arial" w:hAnsi="Arial" w:cs="Arial"/>
          <w:sz w:val="24"/>
          <w:szCs w:val="24"/>
        </w:rPr>
      </w:pPr>
      <w:r w:rsidRPr="00125D6E">
        <w:rPr>
          <w:rFonts w:ascii="Arial" w:hAnsi="Arial" w:cs="Arial"/>
          <w:sz w:val="24"/>
          <w:szCs w:val="24"/>
        </w:rPr>
        <w:t>Întreaga suprafaţă nu îşi schimbă folosinţa pe durata realizării planului, şi nici după finalizarea acestuia.</w:t>
      </w:r>
    </w:p>
    <w:p w14:paraId="332EA234" w14:textId="6A7D8CF7" w:rsidR="00687208" w:rsidRPr="00125D6E" w:rsidRDefault="00687208" w:rsidP="001F47D2">
      <w:pPr>
        <w:ind w:firstLine="720"/>
        <w:jc w:val="both"/>
        <w:rPr>
          <w:rFonts w:ascii="Arial" w:hAnsi="Arial" w:cs="Arial"/>
          <w:sz w:val="24"/>
          <w:szCs w:val="24"/>
        </w:rPr>
      </w:pPr>
      <w:r w:rsidRPr="00125D6E">
        <w:rPr>
          <w:rFonts w:ascii="Arial" w:hAnsi="Arial" w:cs="Arial"/>
          <w:sz w:val="24"/>
          <w:szCs w:val="24"/>
        </w:rPr>
        <w:t>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w:t>
      </w:r>
      <w:r w:rsidR="005D0D08" w:rsidRPr="00125D6E">
        <w:rPr>
          <w:rFonts w:ascii="Arial" w:hAnsi="Arial" w:cs="Arial"/>
          <w:sz w:val="24"/>
          <w:szCs w:val="24"/>
        </w:rPr>
        <w:t>vant</w:t>
      </w:r>
      <w:r w:rsidRPr="00125D6E">
        <w:rPr>
          <w:rFonts w:ascii="Arial" w:hAnsi="Arial" w:cs="Arial"/>
          <w:sz w:val="24"/>
          <w:szCs w:val="24"/>
        </w:rPr>
        <w:t xml:space="preserve">e în legătură cu planul propus. </w:t>
      </w:r>
    </w:p>
    <w:p w14:paraId="1F116EFF" w14:textId="77777777" w:rsidR="00687208" w:rsidRPr="00125D6E" w:rsidRDefault="00687208" w:rsidP="00096AEC">
      <w:pPr>
        <w:ind w:firstLine="720"/>
        <w:jc w:val="both"/>
        <w:rPr>
          <w:rFonts w:ascii="Arial" w:hAnsi="Arial" w:cs="Arial"/>
          <w:sz w:val="24"/>
          <w:szCs w:val="24"/>
        </w:rPr>
      </w:pPr>
      <w:r w:rsidRPr="00125D6E">
        <w:rPr>
          <w:rFonts w:ascii="Arial" w:hAnsi="Arial" w:cs="Arial"/>
          <w:sz w:val="24"/>
          <w:szCs w:val="24"/>
        </w:rPr>
        <w:t xml:space="preserve"> </w:t>
      </w:r>
    </w:p>
    <w:p w14:paraId="7ADBF8C3" w14:textId="49B3D700" w:rsidR="00687208" w:rsidRPr="00125D6E" w:rsidRDefault="00687208" w:rsidP="00687208">
      <w:pPr>
        <w:ind w:firstLine="720"/>
        <w:rPr>
          <w:rFonts w:ascii="Arial" w:hAnsi="Arial" w:cs="Arial"/>
          <w:b/>
          <w:i/>
          <w:sz w:val="24"/>
          <w:szCs w:val="24"/>
        </w:rPr>
      </w:pPr>
      <w:r w:rsidRPr="00125D6E">
        <w:rPr>
          <w:rFonts w:ascii="Arial" w:hAnsi="Arial" w:cs="Arial"/>
          <w:b/>
          <w:i/>
          <w:sz w:val="24"/>
          <w:szCs w:val="24"/>
        </w:rPr>
        <w:t>Planul Jude</w:t>
      </w:r>
      <w:r w:rsidR="00731051" w:rsidRPr="00125D6E">
        <w:rPr>
          <w:rFonts w:ascii="Arial" w:hAnsi="Arial" w:cs="Arial"/>
          <w:b/>
          <w:i/>
          <w:sz w:val="24"/>
          <w:szCs w:val="24"/>
        </w:rPr>
        <w:t>ț</w:t>
      </w:r>
      <w:r w:rsidRPr="00125D6E">
        <w:rPr>
          <w:rFonts w:ascii="Arial" w:hAnsi="Arial" w:cs="Arial"/>
          <w:b/>
          <w:i/>
          <w:sz w:val="24"/>
          <w:szCs w:val="24"/>
        </w:rPr>
        <w:t xml:space="preserve">ean pentru Gestionarea </w:t>
      </w:r>
      <w:r w:rsidR="00731051" w:rsidRPr="00125D6E">
        <w:rPr>
          <w:rFonts w:ascii="Arial" w:hAnsi="Arial" w:cs="Arial"/>
          <w:b/>
          <w:i/>
          <w:sz w:val="24"/>
          <w:szCs w:val="24"/>
        </w:rPr>
        <w:t>Deșeurilor</w:t>
      </w:r>
      <w:r w:rsidRPr="00125D6E">
        <w:rPr>
          <w:rFonts w:ascii="Arial" w:hAnsi="Arial" w:cs="Arial"/>
          <w:b/>
          <w:i/>
          <w:sz w:val="24"/>
          <w:szCs w:val="24"/>
        </w:rPr>
        <w:t xml:space="preserve"> </w:t>
      </w:r>
    </w:p>
    <w:p w14:paraId="63E33FA8" w14:textId="77777777" w:rsidR="00687208" w:rsidRPr="00125D6E" w:rsidRDefault="00687208" w:rsidP="00687208">
      <w:pPr>
        <w:ind w:firstLine="720"/>
        <w:rPr>
          <w:rFonts w:ascii="Arial" w:hAnsi="Arial" w:cs="Arial"/>
          <w:sz w:val="24"/>
          <w:szCs w:val="24"/>
        </w:rPr>
      </w:pPr>
      <w:r w:rsidRPr="00125D6E">
        <w:rPr>
          <w:rFonts w:ascii="Arial" w:hAnsi="Arial" w:cs="Arial"/>
          <w:sz w:val="24"/>
          <w:szCs w:val="24"/>
        </w:rPr>
        <w:t xml:space="preserve"> </w:t>
      </w:r>
    </w:p>
    <w:p w14:paraId="200E02C0" w14:textId="4C7EB306"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Procesul  de  planificare  </w:t>
      </w:r>
      <w:r w:rsidR="00731051" w:rsidRPr="00125D6E">
        <w:rPr>
          <w:rFonts w:ascii="Arial" w:hAnsi="Arial" w:cs="Arial"/>
          <w:sz w:val="24"/>
          <w:szCs w:val="24"/>
        </w:rPr>
        <w:t>î</w:t>
      </w:r>
      <w:r w:rsidRPr="00125D6E">
        <w:rPr>
          <w:rFonts w:ascii="Arial" w:hAnsi="Arial" w:cs="Arial"/>
          <w:sz w:val="24"/>
          <w:szCs w:val="24"/>
        </w:rPr>
        <w:t xml:space="preserve">n  PJGD  are  ca  scop  principal  dezvoltarea  unui  sistem integrat de gestionare a </w:t>
      </w:r>
      <w:r w:rsidR="00731051" w:rsidRPr="00125D6E">
        <w:rPr>
          <w:rFonts w:ascii="Arial" w:hAnsi="Arial" w:cs="Arial"/>
          <w:sz w:val="24"/>
          <w:szCs w:val="24"/>
        </w:rPr>
        <w:t>deșeuri lor</w:t>
      </w:r>
      <w:r w:rsidRPr="00125D6E">
        <w:rPr>
          <w:rFonts w:ascii="Arial" w:hAnsi="Arial" w:cs="Arial"/>
          <w:sz w:val="24"/>
          <w:szCs w:val="24"/>
        </w:rPr>
        <w:t xml:space="preserve"> </w:t>
      </w:r>
      <w:r w:rsidR="00731051" w:rsidRPr="00125D6E">
        <w:rPr>
          <w:rFonts w:ascii="Arial" w:hAnsi="Arial" w:cs="Arial"/>
          <w:sz w:val="24"/>
          <w:szCs w:val="24"/>
        </w:rPr>
        <w:t>ș</w:t>
      </w:r>
      <w:r w:rsidRPr="00125D6E">
        <w:rPr>
          <w:rFonts w:ascii="Arial" w:hAnsi="Arial" w:cs="Arial"/>
          <w:sz w:val="24"/>
          <w:szCs w:val="24"/>
        </w:rPr>
        <w:t xml:space="preserve">i concentrarea pe principalele </w:t>
      </w:r>
      <w:r w:rsidR="00731051" w:rsidRPr="00125D6E">
        <w:rPr>
          <w:rFonts w:ascii="Arial" w:hAnsi="Arial" w:cs="Arial"/>
          <w:sz w:val="24"/>
          <w:szCs w:val="24"/>
        </w:rPr>
        <w:t>cerințe</w:t>
      </w:r>
      <w:r w:rsidRPr="00125D6E">
        <w:rPr>
          <w:rFonts w:ascii="Arial" w:hAnsi="Arial" w:cs="Arial"/>
          <w:sz w:val="24"/>
          <w:szCs w:val="24"/>
        </w:rPr>
        <w:t xml:space="preserve">  ale UE: </w:t>
      </w:r>
    </w:p>
    <w:p w14:paraId="221D23AA" w14:textId="00AC543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  recuperare </w:t>
      </w:r>
      <w:r w:rsidR="00731051" w:rsidRPr="00125D6E">
        <w:rPr>
          <w:rFonts w:ascii="Arial" w:hAnsi="Arial" w:cs="Arial"/>
          <w:sz w:val="24"/>
          <w:szCs w:val="24"/>
        </w:rPr>
        <w:t>ș</w:t>
      </w:r>
      <w:r w:rsidRPr="00125D6E">
        <w:rPr>
          <w:rFonts w:ascii="Arial" w:hAnsi="Arial" w:cs="Arial"/>
          <w:sz w:val="24"/>
          <w:szCs w:val="24"/>
        </w:rPr>
        <w:t>i reciclare (</w:t>
      </w:r>
      <w:r w:rsidR="00731051" w:rsidRPr="00125D6E">
        <w:rPr>
          <w:rFonts w:ascii="Arial" w:hAnsi="Arial" w:cs="Arial"/>
          <w:sz w:val="24"/>
          <w:szCs w:val="24"/>
        </w:rPr>
        <w:t>țintele</w:t>
      </w:r>
      <w:r w:rsidRPr="00125D6E">
        <w:rPr>
          <w:rFonts w:ascii="Arial" w:hAnsi="Arial" w:cs="Arial"/>
          <w:sz w:val="24"/>
          <w:szCs w:val="24"/>
        </w:rPr>
        <w:t xml:space="preserve"> de recuperare </w:t>
      </w:r>
      <w:r w:rsidR="00731051" w:rsidRPr="00125D6E">
        <w:rPr>
          <w:rFonts w:ascii="Arial" w:hAnsi="Arial" w:cs="Arial"/>
          <w:sz w:val="24"/>
          <w:szCs w:val="24"/>
        </w:rPr>
        <w:t>ș</w:t>
      </w:r>
      <w:r w:rsidRPr="00125D6E">
        <w:rPr>
          <w:rFonts w:ascii="Arial" w:hAnsi="Arial" w:cs="Arial"/>
          <w:sz w:val="24"/>
          <w:szCs w:val="24"/>
        </w:rPr>
        <w:t xml:space="preserve">i reciclare trebuie atinse la </w:t>
      </w:r>
      <w:r w:rsidRPr="00125D6E">
        <w:rPr>
          <w:rFonts w:ascii="Arial" w:hAnsi="Arial" w:cs="Arial"/>
          <w:sz w:val="24"/>
          <w:szCs w:val="24"/>
        </w:rPr>
        <w:lastRenderedPageBreak/>
        <w:t xml:space="preserve">termenele stabilite </w:t>
      </w:r>
      <w:r w:rsidR="00731051" w:rsidRPr="00125D6E">
        <w:rPr>
          <w:rFonts w:ascii="Arial" w:hAnsi="Arial" w:cs="Arial"/>
          <w:sz w:val="24"/>
          <w:szCs w:val="24"/>
        </w:rPr>
        <w:t>î</w:t>
      </w:r>
      <w:r w:rsidRPr="00125D6E">
        <w:rPr>
          <w:rFonts w:ascii="Arial" w:hAnsi="Arial" w:cs="Arial"/>
          <w:sz w:val="24"/>
          <w:szCs w:val="24"/>
        </w:rPr>
        <w:t xml:space="preserve">n </w:t>
      </w:r>
      <w:r w:rsidR="00731051" w:rsidRPr="00125D6E">
        <w:rPr>
          <w:rFonts w:ascii="Arial" w:hAnsi="Arial" w:cs="Arial"/>
          <w:sz w:val="24"/>
          <w:szCs w:val="24"/>
        </w:rPr>
        <w:t>legislație</w:t>
      </w:r>
      <w:r w:rsidRPr="00125D6E">
        <w:rPr>
          <w:rFonts w:ascii="Arial" w:hAnsi="Arial" w:cs="Arial"/>
          <w:sz w:val="24"/>
          <w:szCs w:val="24"/>
        </w:rPr>
        <w:t>);</w:t>
      </w:r>
    </w:p>
    <w:p w14:paraId="52EE0846" w14:textId="40C69F61"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w:t>
      </w:r>
      <w:r w:rsidR="00731051" w:rsidRPr="00125D6E">
        <w:rPr>
          <w:rFonts w:ascii="Arial" w:hAnsi="Arial" w:cs="Arial"/>
          <w:sz w:val="24"/>
          <w:szCs w:val="24"/>
        </w:rPr>
        <w:t xml:space="preserve"> </w:t>
      </w:r>
      <w:r w:rsidRPr="00125D6E">
        <w:rPr>
          <w:rFonts w:ascii="Arial" w:hAnsi="Arial" w:cs="Arial"/>
          <w:sz w:val="24"/>
          <w:szCs w:val="24"/>
        </w:rPr>
        <w:t>(</w:t>
      </w:r>
      <w:r w:rsidR="00731051" w:rsidRPr="00125D6E">
        <w:rPr>
          <w:rFonts w:ascii="Arial" w:hAnsi="Arial" w:cs="Arial"/>
          <w:sz w:val="24"/>
          <w:szCs w:val="24"/>
        </w:rPr>
        <w:t>î</w:t>
      </w:r>
      <w:r w:rsidRPr="00125D6E">
        <w:rPr>
          <w:rFonts w:ascii="Arial" w:hAnsi="Arial" w:cs="Arial"/>
          <w:sz w:val="24"/>
          <w:szCs w:val="24"/>
        </w:rPr>
        <w:t xml:space="preserve">nchiderea depozitelor neconforme, construirea a doua depozite ecologice zonale); </w:t>
      </w:r>
    </w:p>
    <w:p w14:paraId="10C04544" w14:textId="04D830CE"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depozitarea</w:t>
      </w:r>
      <w:r w:rsidR="00731051" w:rsidRPr="00125D6E">
        <w:rPr>
          <w:rFonts w:ascii="Arial" w:hAnsi="Arial" w:cs="Arial"/>
          <w:sz w:val="24"/>
          <w:szCs w:val="24"/>
        </w:rPr>
        <w:t xml:space="preserve"> deșeuri lor </w:t>
      </w:r>
      <w:r w:rsidRPr="00125D6E">
        <w:rPr>
          <w:rFonts w:ascii="Arial" w:hAnsi="Arial" w:cs="Arial"/>
          <w:sz w:val="24"/>
          <w:szCs w:val="24"/>
        </w:rPr>
        <w:t>biodegradabile (reducerea</w:t>
      </w:r>
      <w:r w:rsidR="00731051" w:rsidRPr="00125D6E">
        <w:rPr>
          <w:rFonts w:ascii="Arial" w:hAnsi="Arial" w:cs="Arial"/>
          <w:sz w:val="24"/>
          <w:szCs w:val="24"/>
        </w:rPr>
        <w:t xml:space="preserve"> </w:t>
      </w:r>
      <w:r w:rsidRPr="00125D6E">
        <w:rPr>
          <w:rFonts w:ascii="Arial" w:hAnsi="Arial" w:cs="Arial"/>
          <w:sz w:val="24"/>
          <w:szCs w:val="24"/>
        </w:rPr>
        <w:t>cantit</w:t>
      </w:r>
      <w:r w:rsidR="00731051" w:rsidRPr="00125D6E">
        <w:rPr>
          <w:rFonts w:ascii="Arial" w:hAnsi="Arial" w:cs="Arial"/>
          <w:sz w:val="24"/>
          <w:szCs w:val="24"/>
        </w:rPr>
        <w:t>ăț</w:t>
      </w:r>
      <w:r w:rsidRPr="00125D6E">
        <w:rPr>
          <w:rFonts w:ascii="Arial" w:hAnsi="Arial" w:cs="Arial"/>
          <w:sz w:val="24"/>
          <w:szCs w:val="24"/>
        </w:rPr>
        <w:t>ii</w:t>
      </w:r>
      <w:r w:rsidR="00731051" w:rsidRPr="00125D6E">
        <w:rPr>
          <w:rFonts w:ascii="Arial" w:hAnsi="Arial" w:cs="Arial"/>
          <w:sz w:val="24"/>
          <w:szCs w:val="24"/>
        </w:rPr>
        <w:t xml:space="preserve"> </w:t>
      </w:r>
      <w:r w:rsidRPr="00125D6E">
        <w:rPr>
          <w:rFonts w:ascii="Arial" w:hAnsi="Arial" w:cs="Arial"/>
          <w:sz w:val="24"/>
          <w:szCs w:val="24"/>
        </w:rPr>
        <w:t>de</w:t>
      </w:r>
      <w:r w:rsidR="00731051" w:rsidRPr="00125D6E">
        <w:rPr>
          <w:rFonts w:ascii="Arial" w:hAnsi="Arial" w:cs="Arial"/>
          <w:sz w:val="24"/>
          <w:szCs w:val="24"/>
        </w:rPr>
        <w:t xml:space="preserve"> deșeuri </w:t>
      </w:r>
      <w:r w:rsidRPr="00125D6E">
        <w:rPr>
          <w:rFonts w:ascii="Arial" w:hAnsi="Arial" w:cs="Arial"/>
          <w:sz w:val="24"/>
          <w:szCs w:val="24"/>
        </w:rPr>
        <w:t xml:space="preserve"> biodegradabile la depozitare conform </w:t>
      </w:r>
      <w:r w:rsidR="00731051" w:rsidRPr="00125D6E">
        <w:rPr>
          <w:rFonts w:ascii="Arial" w:hAnsi="Arial" w:cs="Arial"/>
          <w:sz w:val="24"/>
          <w:szCs w:val="24"/>
        </w:rPr>
        <w:t>legislație</w:t>
      </w:r>
      <w:r w:rsidRPr="00125D6E">
        <w:rPr>
          <w:rFonts w:ascii="Arial" w:hAnsi="Arial" w:cs="Arial"/>
          <w:sz w:val="24"/>
          <w:szCs w:val="24"/>
        </w:rPr>
        <w:t xml:space="preserve">i); </w:t>
      </w:r>
    </w:p>
    <w:p w14:paraId="6EF8424D" w14:textId="5FBDA9A4"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Ca urmare, problema se pune pe </w:t>
      </w:r>
      <w:r w:rsidR="00731051" w:rsidRPr="00125D6E">
        <w:rPr>
          <w:rFonts w:ascii="Arial" w:hAnsi="Arial" w:cs="Arial"/>
          <w:sz w:val="24"/>
          <w:szCs w:val="24"/>
        </w:rPr>
        <w:t>creșterea</w:t>
      </w:r>
      <w:r w:rsidRPr="00125D6E">
        <w:rPr>
          <w:rFonts w:ascii="Arial" w:hAnsi="Arial" w:cs="Arial"/>
          <w:sz w:val="24"/>
          <w:szCs w:val="24"/>
        </w:rPr>
        <w:t xml:space="preserve"> </w:t>
      </w:r>
      <w:r w:rsidR="00731051" w:rsidRPr="00125D6E">
        <w:rPr>
          <w:rFonts w:ascii="Arial" w:hAnsi="Arial" w:cs="Arial"/>
          <w:sz w:val="24"/>
          <w:szCs w:val="24"/>
        </w:rPr>
        <w:t>conștiinței</w:t>
      </w:r>
      <w:r w:rsidRPr="00125D6E">
        <w:rPr>
          <w:rFonts w:ascii="Arial" w:hAnsi="Arial" w:cs="Arial"/>
          <w:sz w:val="24"/>
          <w:szCs w:val="24"/>
        </w:rPr>
        <w:t xml:space="preserve"> </w:t>
      </w:r>
      <w:r w:rsidR="00731051" w:rsidRPr="00125D6E">
        <w:rPr>
          <w:rFonts w:ascii="Arial" w:hAnsi="Arial" w:cs="Arial"/>
          <w:sz w:val="24"/>
          <w:szCs w:val="24"/>
        </w:rPr>
        <w:t>populației</w:t>
      </w:r>
      <w:r w:rsidRPr="00125D6E">
        <w:rPr>
          <w:rFonts w:ascii="Arial" w:hAnsi="Arial" w:cs="Arial"/>
          <w:sz w:val="24"/>
          <w:szCs w:val="24"/>
        </w:rPr>
        <w:t xml:space="preserve"> in ceea ce priveste colectarea selectiva a </w:t>
      </w:r>
      <w:r w:rsidR="00731051" w:rsidRPr="00125D6E">
        <w:rPr>
          <w:rFonts w:ascii="Arial" w:hAnsi="Arial" w:cs="Arial"/>
          <w:sz w:val="24"/>
          <w:szCs w:val="24"/>
        </w:rPr>
        <w:t>deșeuri lor</w:t>
      </w:r>
      <w:r w:rsidRPr="00125D6E">
        <w:rPr>
          <w:rFonts w:ascii="Arial" w:hAnsi="Arial" w:cs="Arial"/>
          <w:sz w:val="24"/>
          <w:szCs w:val="24"/>
        </w:rPr>
        <w:t xml:space="preserve"> de ambalaje si apoi recuperarea acestora. In ceea ce priveste reducerea </w:t>
      </w:r>
      <w:r w:rsidR="00731051" w:rsidRPr="00125D6E">
        <w:rPr>
          <w:rFonts w:ascii="Arial" w:hAnsi="Arial" w:cs="Arial"/>
          <w:sz w:val="24"/>
          <w:szCs w:val="24"/>
        </w:rPr>
        <w:t>deșeuri lor</w:t>
      </w:r>
      <w:r w:rsidRPr="00125D6E">
        <w:rPr>
          <w:rFonts w:ascii="Arial" w:hAnsi="Arial" w:cs="Arial"/>
          <w:sz w:val="24"/>
          <w:szCs w:val="24"/>
        </w:rPr>
        <w:t xml:space="preserve"> biodegradabile depozitate, implementarea se concentreaza pe colectare selectiva. </w:t>
      </w:r>
    </w:p>
    <w:p w14:paraId="3C20068D" w14:textId="3AEAA93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Planul Judetean de Gestionare a </w:t>
      </w:r>
      <w:r w:rsidR="00731051" w:rsidRPr="00125D6E">
        <w:rPr>
          <w:rFonts w:ascii="Arial" w:hAnsi="Arial" w:cs="Arial"/>
          <w:sz w:val="24"/>
          <w:szCs w:val="24"/>
        </w:rPr>
        <w:t>Deșeuri lor</w:t>
      </w:r>
      <w:r w:rsidRPr="00125D6E">
        <w:rPr>
          <w:rFonts w:ascii="Arial" w:hAnsi="Arial" w:cs="Arial"/>
          <w:sz w:val="24"/>
          <w:szCs w:val="24"/>
        </w:rPr>
        <w:t xml:space="preserve">, cerinta a Uniunii Europene, devine un instrument de planificare pe baza caruia autoritatile judetene/locale pot obtine asistenta financiara si suport din partea U.E. </w:t>
      </w:r>
    </w:p>
    <w:p w14:paraId="77DC48F0" w14:textId="599949F4" w:rsidR="008B759C" w:rsidRPr="00125D6E" w:rsidRDefault="00687208" w:rsidP="00BA3DFF">
      <w:pPr>
        <w:ind w:firstLine="720"/>
        <w:jc w:val="both"/>
        <w:rPr>
          <w:rFonts w:ascii="Arial" w:hAnsi="Arial" w:cs="Arial"/>
          <w:b/>
          <w:i/>
          <w:sz w:val="24"/>
          <w:szCs w:val="24"/>
        </w:rPr>
      </w:pPr>
      <w:r w:rsidRPr="00125D6E">
        <w:rPr>
          <w:rFonts w:ascii="Arial" w:hAnsi="Arial" w:cs="Arial"/>
          <w:sz w:val="24"/>
          <w:szCs w:val="24"/>
        </w:rPr>
        <w:t xml:space="preserve"> </w:t>
      </w:r>
    </w:p>
    <w:p w14:paraId="53565257"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Planuri de amenajare a fondului forestier limitrofe </w:t>
      </w:r>
    </w:p>
    <w:p w14:paraId="31A1B2EA"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 </w:t>
      </w:r>
    </w:p>
    <w:p w14:paraId="235996A6"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3EF51767"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5B8F8DA1"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Conexiunile prezentului plan cu documentele privitoare la protecţia mediului: </w:t>
      </w:r>
    </w:p>
    <w:p w14:paraId="2D3930B5"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060E53B8" w14:textId="40C33E4C"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xml:space="preserve"> OUG 195/2005 privind protectia mediului, aprobata prin Legea 265/2006, cu modificarile si completarile ulterioare; </w:t>
      </w:r>
    </w:p>
    <w:p w14:paraId="6EAE63A7" w14:textId="1D39BE35"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Legea Nr. 5/2000 </w:t>
      </w:r>
    </w:p>
    <w:p w14:paraId="3331E525" w14:textId="5F7B15AF"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AF0A40" w:rsidRPr="00125D6E">
        <w:rPr>
          <w:rFonts w:ascii="Arial" w:hAnsi="Arial" w:cs="Arial"/>
          <w:sz w:val="24"/>
          <w:szCs w:val="24"/>
        </w:rPr>
        <w:t xml:space="preserve"> </w:t>
      </w:r>
      <w:r w:rsidRPr="00125D6E">
        <w:rPr>
          <w:rFonts w:ascii="Arial" w:hAnsi="Arial" w:cs="Arial"/>
          <w:sz w:val="24"/>
          <w:szCs w:val="24"/>
        </w:rPr>
        <w:t xml:space="preserve">Ordin. Nr. 1964/2007 al MMDD – privind declararea siturilor de importanţă comunitară, ca parte integrantă a reţelei ecologice europene Natura 2000 în România; </w:t>
      </w:r>
    </w:p>
    <w:p w14:paraId="1C309070" w14:textId="0A21E17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11362A" w:rsidRPr="00125D6E">
        <w:rPr>
          <w:rFonts w:ascii="Arial" w:hAnsi="Arial" w:cs="Arial"/>
          <w:sz w:val="24"/>
          <w:szCs w:val="24"/>
        </w:rPr>
        <w:t xml:space="preserve"> </w:t>
      </w:r>
      <w:r w:rsidRPr="00125D6E">
        <w:rPr>
          <w:rFonts w:ascii="Arial" w:hAnsi="Arial" w:cs="Arial"/>
          <w:sz w:val="24"/>
          <w:szCs w:val="24"/>
        </w:rPr>
        <w:t>Ordonanţa de urgenţă a Guvernului nr. 57/2007 privind regimul ariilor naturale protejate, conservarea habitatelor naturale, a florei şi faunei sălbatice, aprobată cu modificări şi completări prin Legea nr. 49/2011</w:t>
      </w:r>
    </w:p>
    <w:p w14:paraId="0E21E3EB" w14:textId="4B42AD8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HG nr. 1076/8.07.2004 de stabilire a procedurii de evaluare a mediului pentru planuri şi programe (JO nr. 707/5.08.2004).</w:t>
      </w:r>
    </w:p>
    <w:p w14:paraId="55AFD187" w14:textId="77777777" w:rsidR="00B03888" w:rsidRPr="00125D6E" w:rsidRDefault="00B03888" w:rsidP="00687208">
      <w:pPr>
        <w:ind w:firstLine="720"/>
        <w:rPr>
          <w:rFonts w:ascii="Arial" w:hAnsi="Arial" w:cs="Arial"/>
          <w:sz w:val="24"/>
          <w:szCs w:val="24"/>
        </w:rPr>
      </w:pPr>
    </w:p>
    <w:p w14:paraId="7A80B507" w14:textId="77777777" w:rsidR="004C5234" w:rsidRDefault="004C5234" w:rsidP="00687208">
      <w:pPr>
        <w:ind w:firstLine="720"/>
        <w:rPr>
          <w:rFonts w:ascii="Arial" w:hAnsi="Arial" w:cs="Arial"/>
          <w:color w:val="EE0000"/>
          <w:sz w:val="24"/>
          <w:szCs w:val="24"/>
        </w:rPr>
      </w:pPr>
    </w:p>
    <w:p w14:paraId="572BDD9A" w14:textId="77777777" w:rsidR="00D95166" w:rsidRDefault="00D95166" w:rsidP="00687208">
      <w:pPr>
        <w:ind w:firstLine="720"/>
        <w:rPr>
          <w:rFonts w:ascii="Arial" w:hAnsi="Arial" w:cs="Arial"/>
          <w:color w:val="EE0000"/>
          <w:sz w:val="24"/>
          <w:szCs w:val="24"/>
        </w:rPr>
      </w:pPr>
    </w:p>
    <w:p w14:paraId="048F1CB8" w14:textId="77777777" w:rsidR="00D95166" w:rsidRDefault="00D95166" w:rsidP="00687208">
      <w:pPr>
        <w:ind w:firstLine="720"/>
        <w:rPr>
          <w:rFonts w:ascii="Arial" w:hAnsi="Arial" w:cs="Arial"/>
          <w:color w:val="EE0000"/>
          <w:sz w:val="24"/>
          <w:szCs w:val="24"/>
        </w:rPr>
      </w:pPr>
    </w:p>
    <w:p w14:paraId="137AE1B7" w14:textId="77777777" w:rsidR="00D95166" w:rsidRDefault="00D95166" w:rsidP="00687208">
      <w:pPr>
        <w:ind w:firstLine="720"/>
        <w:rPr>
          <w:rFonts w:ascii="Arial" w:hAnsi="Arial" w:cs="Arial"/>
          <w:color w:val="EE0000"/>
          <w:sz w:val="24"/>
          <w:szCs w:val="24"/>
        </w:rPr>
      </w:pPr>
    </w:p>
    <w:p w14:paraId="4F3BA895" w14:textId="77777777" w:rsidR="00D95166" w:rsidRDefault="00D95166" w:rsidP="00687208">
      <w:pPr>
        <w:ind w:firstLine="720"/>
        <w:rPr>
          <w:rFonts w:ascii="Arial" w:hAnsi="Arial" w:cs="Arial"/>
          <w:color w:val="EE0000"/>
          <w:sz w:val="24"/>
          <w:szCs w:val="24"/>
        </w:rPr>
      </w:pPr>
    </w:p>
    <w:p w14:paraId="4A91653A" w14:textId="77777777" w:rsidR="00D95166" w:rsidRDefault="00D95166" w:rsidP="00687208">
      <w:pPr>
        <w:ind w:firstLine="720"/>
        <w:rPr>
          <w:rFonts w:ascii="Arial" w:hAnsi="Arial" w:cs="Arial"/>
          <w:color w:val="EE0000"/>
          <w:sz w:val="24"/>
          <w:szCs w:val="24"/>
        </w:rPr>
      </w:pPr>
    </w:p>
    <w:p w14:paraId="65BC0E58" w14:textId="77777777" w:rsidR="00D95166" w:rsidRDefault="00D95166" w:rsidP="00687208">
      <w:pPr>
        <w:ind w:firstLine="720"/>
        <w:rPr>
          <w:rFonts w:ascii="Arial" w:hAnsi="Arial" w:cs="Arial"/>
          <w:color w:val="EE0000"/>
          <w:sz w:val="24"/>
          <w:szCs w:val="24"/>
        </w:rPr>
      </w:pPr>
    </w:p>
    <w:p w14:paraId="7F469C91" w14:textId="77777777" w:rsidR="00D95166" w:rsidRDefault="00D95166" w:rsidP="00687208">
      <w:pPr>
        <w:ind w:firstLine="720"/>
        <w:rPr>
          <w:rFonts w:ascii="Arial" w:hAnsi="Arial" w:cs="Arial"/>
          <w:color w:val="EE0000"/>
          <w:sz w:val="24"/>
          <w:szCs w:val="24"/>
        </w:rPr>
      </w:pPr>
    </w:p>
    <w:p w14:paraId="126C12D5" w14:textId="77777777" w:rsidR="00D95166" w:rsidRDefault="00D95166" w:rsidP="00687208">
      <w:pPr>
        <w:ind w:firstLine="720"/>
        <w:rPr>
          <w:rFonts w:ascii="Arial" w:hAnsi="Arial" w:cs="Arial"/>
          <w:color w:val="EE0000"/>
          <w:sz w:val="24"/>
          <w:szCs w:val="24"/>
        </w:rPr>
      </w:pPr>
    </w:p>
    <w:p w14:paraId="49B8B72F" w14:textId="77777777" w:rsidR="00D95166" w:rsidRDefault="00D95166" w:rsidP="00687208">
      <w:pPr>
        <w:ind w:firstLine="720"/>
        <w:rPr>
          <w:rFonts w:ascii="Arial" w:hAnsi="Arial" w:cs="Arial"/>
          <w:color w:val="EE0000"/>
          <w:sz w:val="24"/>
          <w:szCs w:val="24"/>
        </w:rPr>
      </w:pPr>
    </w:p>
    <w:p w14:paraId="3155AF4F" w14:textId="77777777" w:rsidR="00D95166" w:rsidRDefault="00D95166" w:rsidP="00687208">
      <w:pPr>
        <w:ind w:firstLine="720"/>
        <w:rPr>
          <w:rFonts w:ascii="Arial" w:hAnsi="Arial" w:cs="Arial"/>
          <w:color w:val="EE0000"/>
          <w:sz w:val="24"/>
          <w:szCs w:val="24"/>
        </w:rPr>
      </w:pPr>
    </w:p>
    <w:p w14:paraId="29461E40" w14:textId="77777777" w:rsidR="00D95166" w:rsidRDefault="00D95166" w:rsidP="00687208">
      <w:pPr>
        <w:ind w:firstLine="720"/>
        <w:rPr>
          <w:rFonts w:ascii="Arial" w:hAnsi="Arial" w:cs="Arial"/>
          <w:color w:val="EE0000"/>
          <w:sz w:val="24"/>
          <w:szCs w:val="24"/>
        </w:rPr>
      </w:pPr>
    </w:p>
    <w:p w14:paraId="53C3CF73" w14:textId="77777777" w:rsidR="00D95166" w:rsidRDefault="00D95166" w:rsidP="00687208">
      <w:pPr>
        <w:ind w:firstLine="720"/>
        <w:rPr>
          <w:rFonts w:ascii="Arial" w:hAnsi="Arial" w:cs="Arial"/>
          <w:color w:val="EE0000"/>
          <w:sz w:val="24"/>
          <w:szCs w:val="24"/>
        </w:rPr>
      </w:pPr>
    </w:p>
    <w:p w14:paraId="3561344D" w14:textId="77777777" w:rsidR="00D95166" w:rsidRDefault="00D95166" w:rsidP="00687208">
      <w:pPr>
        <w:ind w:firstLine="720"/>
        <w:rPr>
          <w:rFonts w:ascii="Arial" w:hAnsi="Arial" w:cs="Arial"/>
          <w:color w:val="EE0000"/>
          <w:sz w:val="24"/>
          <w:szCs w:val="24"/>
        </w:rPr>
      </w:pPr>
    </w:p>
    <w:p w14:paraId="0AC0449E" w14:textId="77777777" w:rsidR="00D95166" w:rsidRDefault="00D95166" w:rsidP="00687208">
      <w:pPr>
        <w:ind w:firstLine="720"/>
        <w:rPr>
          <w:rFonts w:ascii="Arial" w:hAnsi="Arial" w:cs="Arial"/>
          <w:color w:val="EE0000"/>
          <w:sz w:val="24"/>
          <w:szCs w:val="24"/>
        </w:rPr>
      </w:pPr>
    </w:p>
    <w:p w14:paraId="7CB7A814" w14:textId="77777777" w:rsidR="00D95166" w:rsidRDefault="00D95166" w:rsidP="00687208">
      <w:pPr>
        <w:ind w:firstLine="720"/>
        <w:rPr>
          <w:rFonts w:ascii="Arial" w:hAnsi="Arial" w:cs="Arial"/>
          <w:color w:val="EE0000"/>
          <w:sz w:val="24"/>
          <w:szCs w:val="24"/>
        </w:rPr>
      </w:pPr>
    </w:p>
    <w:p w14:paraId="2A23226E" w14:textId="77777777" w:rsidR="00D95166" w:rsidRDefault="00D95166" w:rsidP="00687208">
      <w:pPr>
        <w:ind w:firstLine="720"/>
        <w:rPr>
          <w:rFonts w:ascii="Arial" w:hAnsi="Arial" w:cs="Arial"/>
          <w:color w:val="EE0000"/>
          <w:sz w:val="24"/>
          <w:szCs w:val="24"/>
        </w:rPr>
      </w:pPr>
    </w:p>
    <w:p w14:paraId="3F2AE1EA" w14:textId="4333C4C7" w:rsidR="00B45B6A" w:rsidRPr="00125D6E"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125D6E">
        <w:rPr>
          <w:rFonts w:ascii="Arial" w:eastAsia="Arial" w:hAnsi="Arial" w:cs="Arial"/>
          <w:b/>
          <w:sz w:val="28"/>
          <w:szCs w:val="28"/>
          <w:u w:val="single"/>
        </w:rPr>
        <w:lastRenderedPageBreak/>
        <w:t>ASPECTE RELE</w:t>
      </w:r>
      <w:r w:rsidR="005D0D08" w:rsidRPr="00125D6E">
        <w:rPr>
          <w:rFonts w:ascii="Arial" w:eastAsia="Arial" w:hAnsi="Arial" w:cs="Arial"/>
          <w:b/>
          <w:sz w:val="28"/>
          <w:szCs w:val="28"/>
          <w:u w:val="single"/>
        </w:rPr>
        <w:t>VA</w:t>
      </w:r>
      <w:r w:rsidR="00CB71BC" w:rsidRPr="00125D6E">
        <w:rPr>
          <w:rFonts w:ascii="Arial" w:eastAsia="Arial" w:hAnsi="Arial" w:cs="Arial"/>
          <w:b/>
          <w:sz w:val="28"/>
          <w:szCs w:val="28"/>
          <w:u w:val="single"/>
        </w:rPr>
        <w:t>NT</w:t>
      </w:r>
      <w:r w:rsidRPr="00125D6E">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125D6E" w:rsidRDefault="00B45B6A" w:rsidP="009F5104">
      <w:pPr>
        <w:jc w:val="center"/>
        <w:rPr>
          <w:rFonts w:ascii="Arial" w:hAnsi="Arial" w:cs="Arial"/>
          <w:sz w:val="28"/>
          <w:szCs w:val="28"/>
        </w:rPr>
      </w:pPr>
    </w:p>
    <w:p w14:paraId="7789AC96" w14:textId="77777777" w:rsidR="00CF0D82" w:rsidRPr="00125D6E" w:rsidRDefault="00CF0D82" w:rsidP="00B03888">
      <w:pPr>
        <w:ind w:firstLine="667"/>
        <w:jc w:val="both"/>
        <w:rPr>
          <w:rFonts w:ascii="Arial" w:eastAsia="Arial" w:hAnsi="Arial" w:cs="Arial"/>
          <w:sz w:val="24"/>
          <w:szCs w:val="24"/>
        </w:rPr>
      </w:pPr>
    </w:p>
    <w:p w14:paraId="2A338686" w14:textId="72EF87D9" w:rsidR="00B03888" w:rsidRPr="00125D6E" w:rsidRDefault="00B45B6A" w:rsidP="00D95166">
      <w:pPr>
        <w:ind w:firstLine="667"/>
        <w:jc w:val="both"/>
        <w:rPr>
          <w:rFonts w:ascii="Arial" w:hAnsi="Arial" w:cs="Arial"/>
          <w:b/>
          <w:color w:val="EE0000"/>
          <w:sz w:val="24"/>
          <w:szCs w:val="24"/>
        </w:rPr>
      </w:pPr>
      <w:r w:rsidRPr="00125D6E">
        <w:rPr>
          <w:rFonts w:ascii="Arial" w:eastAsia="Arial" w:hAnsi="Arial" w:cs="Arial"/>
          <w:sz w:val="24"/>
          <w:szCs w:val="24"/>
        </w:rPr>
        <w:t xml:space="preserve">Pe suprafaţa administrată de Ocolul Silvic şi în imediata apropiere nu sunt amplasate industrii poluatoare. Starea factorilor de mediu este bună, un argument în </w:t>
      </w:r>
      <w:r w:rsidRPr="00935B24">
        <w:rPr>
          <w:rFonts w:ascii="Arial" w:eastAsia="Arial" w:hAnsi="Arial" w:cs="Arial"/>
          <w:sz w:val="24"/>
          <w:szCs w:val="24"/>
        </w:rPr>
        <w:t>acest sens este însăşi delimitarea situ</w:t>
      </w:r>
      <w:r w:rsidR="00935B24" w:rsidRPr="00935B24">
        <w:rPr>
          <w:rFonts w:ascii="Arial" w:eastAsia="Arial" w:hAnsi="Arial" w:cs="Arial"/>
          <w:sz w:val="24"/>
          <w:szCs w:val="24"/>
        </w:rPr>
        <w:t>lui</w:t>
      </w:r>
      <w:r w:rsidRPr="00935B24">
        <w:rPr>
          <w:rFonts w:ascii="Arial" w:eastAsia="Arial" w:hAnsi="Arial" w:cs="Arial"/>
          <w:sz w:val="24"/>
          <w:szCs w:val="24"/>
        </w:rPr>
        <w:t xml:space="preserve"> de interes comunitar </w:t>
      </w:r>
      <w:r w:rsidR="008459A1" w:rsidRPr="00935B24">
        <w:rPr>
          <w:rFonts w:ascii="Arial" w:hAnsi="Arial" w:cs="Arial"/>
          <w:b/>
          <w:bCs/>
          <w:sz w:val="24"/>
          <w:szCs w:val="24"/>
          <w:lang w:eastAsia="en-GB"/>
        </w:rPr>
        <w:t xml:space="preserve">ROSAC0122 - </w:t>
      </w:r>
      <w:r w:rsidR="008459A1" w:rsidRPr="00935B24">
        <w:rPr>
          <w:rFonts w:ascii="Arial" w:hAnsi="Arial" w:cs="Arial"/>
          <w:b/>
          <w:bCs/>
          <w:i/>
          <w:iCs/>
          <w:sz w:val="24"/>
          <w:szCs w:val="24"/>
          <w:lang w:eastAsia="en-GB"/>
        </w:rPr>
        <w:t>Munții Făgăraș</w:t>
      </w:r>
      <w:r w:rsidR="001C066A" w:rsidRPr="00935B24">
        <w:rPr>
          <w:rFonts w:ascii="Arial" w:hAnsi="Arial" w:cs="Arial"/>
          <w:b/>
          <w:i/>
          <w:iCs/>
          <w:sz w:val="24"/>
          <w:szCs w:val="24"/>
          <w:lang w:eastAsia="en-GB"/>
        </w:rPr>
        <w:t>.</w:t>
      </w:r>
    </w:p>
    <w:p w14:paraId="48EE8695" w14:textId="77777777" w:rsidR="001C066A" w:rsidRPr="00125D6E" w:rsidRDefault="001C066A" w:rsidP="00D95166">
      <w:pPr>
        <w:ind w:firstLine="667"/>
        <w:jc w:val="both"/>
        <w:rPr>
          <w:rFonts w:ascii="Arial" w:hAnsi="Arial" w:cs="Arial"/>
          <w:sz w:val="24"/>
          <w:szCs w:val="24"/>
        </w:rPr>
      </w:pPr>
    </w:p>
    <w:p w14:paraId="0309A2B6" w14:textId="77777777" w:rsidR="009A44E5" w:rsidRPr="00125D6E" w:rsidRDefault="009A44E5" w:rsidP="00D95166">
      <w:pPr>
        <w:ind w:right="20" w:firstLine="667"/>
        <w:jc w:val="both"/>
        <w:rPr>
          <w:rFonts w:ascii="Arial" w:eastAsia="Arial" w:hAnsi="Arial" w:cs="Arial"/>
          <w:color w:val="EE0000"/>
          <w:sz w:val="24"/>
          <w:szCs w:val="24"/>
        </w:rPr>
      </w:pPr>
    </w:p>
    <w:p w14:paraId="77C11B06" w14:textId="45E5699D" w:rsidR="001F47D2" w:rsidRPr="00125D6E" w:rsidRDefault="001F47D2" w:rsidP="00D95166">
      <w:pPr>
        <w:pStyle w:val="Indentcorptext"/>
        <w:spacing w:after="0" w:line="240" w:lineRule="auto"/>
        <w:ind w:left="0" w:firstLine="573"/>
        <w:jc w:val="both"/>
        <w:rPr>
          <w:rFonts w:ascii="Arial" w:hAnsi="Arial" w:cs="Arial"/>
          <w:sz w:val="24"/>
          <w:szCs w:val="24"/>
          <w:lang w:val="ro-RO"/>
        </w:rPr>
      </w:pPr>
      <w:r w:rsidRPr="00BC7E71">
        <w:rPr>
          <w:rFonts w:ascii="Arial" w:hAnsi="Arial" w:cs="Arial"/>
          <w:sz w:val="24"/>
          <w:szCs w:val="24"/>
          <w:lang w:val="ro-RO"/>
        </w:rPr>
        <w:t xml:space="preserve">Uscarea se manifestă pe o suprafață totală de </w:t>
      </w:r>
      <w:r w:rsidR="00BC7E71" w:rsidRPr="00BC7E71">
        <w:rPr>
          <w:rFonts w:ascii="Arial" w:hAnsi="Arial" w:cs="Arial"/>
          <w:sz w:val="24"/>
          <w:szCs w:val="24"/>
          <w:lang w:val="ro-RO"/>
        </w:rPr>
        <w:t>24,84</w:t>
      </w:r>
      <w:r w:rsidRPr="00BC7E71">
        <w:rPr>
          <w:rFonts w:ascii="Arial" w:hAnsi="Arial" w:cs="Arial"/>
          <w:sz w:val="24"/>
          <w:szCs w:val="24"/>
          <w:lang w:val="ro-RO"/>
        </w:rPr>
        <w:t xml:space="preserve"> ha</w:t>
      </w:r>
      <w:r w:rsidR="00F14E09" w:rsidRPr="00BC7E71">
        <w:rPr>
          <w:rFonts w:ascii="Arial" w:hAnsi="Arial" w:cs="Arial"/>
          <w:sz w:val="24"/>
          <w:szCs w:val="24"/>
          <w:lang w:val="ro-RO"/>
        </w:rPr>
        <w:t>,</w:t>
      </w:r>
      <w:r w:rsidRPr="00BC7E71">
        <w:rPr>
          <w:rFonts w:ascii="Arial" w:hAnsi="Arial" w:cs="Arial"/>
          <w:sz w:val="24"/>
          <w:szCs w:val="24"/>
          <w:lang w:val="ro-RO"/>
        </w:rPr>
        <w:t xml:space="preserve"> intensitate</w:t>
      </w:r>
      <w:r w:rsidR="00F14E09" w:rsidRPr="00BC7E71">
        <w:rPr>
          <w:rFonts w:ascii="Arial" w:hAnsi="Arial" w:cs="Arial"/>
          <w:sz w:val="24"/>
          <w:szCs w:val="24"/>
          <w:lang w:val="ro-RO"/>
        </w:rPr>
        <w:t>a acesteia fiind</w:t>
      </w:r>
      <w:r w:rsidRPr="00BC7E71">
        <w:rPr>
          <w:rFonts w:ascii="Arial" w:hAnsi="Arial" w:cs="Arial"/>
          <w:sz w:val="24"/>
          <w:szCs w:val="24"/>
          <w:lang w:val="ro-RO"/>
        </w:rPr>
        <w:t xml:space="preserve"> slabă.</w:t>
      </w:r>
      <w:r w:rsidRPr="00125D6E">
        <w:rPr>
          <w:rFonts w:ascii="Arial" w:hAnsi="Arial" w:cs="Arial"/>
          <w:sz w:val="24"/>
          <w:szCs w:val="24"/>
          <w:lang w:val="ro-RO"/>
        </w:rPr>
        <w:t xml:space="preserve"> </w:t>
      </w:r>
    </w:p>
    <w:p w14:paraId="291A79D8" w14:textId="77777777" w:rsidR="001F47D2" w:rsidRPr="00125D6E" w:rsidRDefault="001F47D2" w:rsidP="00D95166">
      <w:pPr>
        <w:ind w:right="20" w:firstLine="667"/>
        <w:jc w:val="both"/>
        <w:rPr>
          <w:rFonts w:ascii="Arial" w:eastAsia="Arial" w:hAnsi="Arial" w:cs="Arial"/>
          <w:color w:val="EE0000"/>
          <w:sz w:val="24"/>
          <w:szCs w:val="24"/>
        </w:rPr>
      </w:pPr>
    </w:p>
    <w:p w14:paraId="36849EC7" w14:textId="0AD4ABA7" w:rsidR="00B45B6A" w:rsidRPr="00125D6E" w:rsidRDefault="00B45B6A" w:rsidP="00D95166">
      <w:pPr>
        <w:ind w:right="20" w:firstLine="667"/>
        <w:jc w:val="both"/>
        <w:rPr>
          <w:rFonts w:ascii="Arial" w:eastAsia="Arial" w:hAnsi="Arial" w:cs="Arial"/>
          <w:sz w:val="24"/>
          <w:szCs w:val="24"/>
        </w:rPr>
      </w:pPr>
      <w:r w:rsidRPr="00125D6E">
        <w:rPr>
          <w:rFonts w:ascii="Arial" w:eastAsia="Arial" w:hAnsi="Arial" w:cs="Arial"/>
          <w:sz w:val="24"/>
          <w:szCs w:val="24"/>
        </w:rPr>
        <w:t xml:space="preserve">În cadrul </w:t>
      </w:r>
      <w:r w:rsidR="00795838" w:rsidRPr="00125D6E">
        <w:rPr>
          <w:rFonts w:ascii="Arial" w:eastAsia="Arial" w:hAnsi="Arial" w:cs="Arial"/>
          <w:sz w:val="24"/>
          <w:szCs w:val="24"/>
        </w:rPr>
        <w:t>suprafeței</w:t>
      </w:r>
      <w:r w:rsidRPr="00125D6E">
        <w:rPr>
          <w:rFonts w:ascii="Arial" w:eastAsia="Arial" w:hAnsi="Arial" w:cs="Arial"/>
          <w:sz w:val="24"/>
          <w:szCs w:val="24"/>
        </w:rPr>
        <w:t xml:space="preserve"> studiate nu s-au constatat prejudicii ale </w:t>
      </w:r>
      <w:r w:rsidR="00795838" w:rsidRPr="00125D6E">
        <w:rPr>
          <w:rFonts w:ascii="Arial" w:eastAsia="Arial" w:hAnsi="Arial" w:cs="Arial"/>
          <w:sz w:val="24"/>
          <w:szCs w:val="24"/>
        </w:rPr>
        <w:t>vegetației</w:t>
      </w:r>
      <w:r w:rsidRPr="00125D6E">
        <w:rPr>
          <w:rFonts w:ascii="Arial" w:eastAsia="Arial" w:hAnsi="Arial" w:cs="Arial"/>
          <w:sz w:val="24"/>
          <w:szCs w:val="24"/>
        </w:rPr>
        <w:t xml:space="preserve"> forestiere din cauza poluării.</w:t>
      </w:r>
    </w:p>
    <w:p w14:paraId="18CBF7D6" w14:textId="77777777" w:rsidR="00B45B6A" w:rsidRPr="00125D6E" w:rsidRDefault="00B45B6A" w:rsidP="00D95166">
      <w:pPr>
        <w:ind w:right="20" w:firstLine="667"/>
        <w:jc w:val="both"/>
        <w:rPr>
          <w:rFonts w:ascii="Arial" w:eastAsia="Arial" w:hAnsi="Arial" w:cs="Arial"/>
          <w:color w:val="EE0000"/>
          <w:sz w:val="24"/>
          <w:szCs w:val="24"/>
        </w:rPr>
      </w:pPr>
    </w:p>
    <w:p w14:paraId="28E43A64" w14:textId="6D77B56F" w:rsidR="00795838" w:rsidRPr="00125D6E" w:rsidRDefault="00795838" w:rsidP="00D95166">
      <w:pPr>
        <w:widowControl/>
        <w:autoSpaceDE/>
        <w:autoSpaceDN/>
        <w:ind w:firstLine="567"/>
        <w:jc w:val="both"/>
        <w:rPr>
          <w:rFonts w:ascii="Arial" w:hAnsi="Arial" w:cs="Arial"/>
          <w:sz w:val="24"/>
          <w:szCs w:val="24"/>
          <w:lang w:eastAsia="en-GB"/>
        </w:rPr>
      </w:pPr>
      <w:r w:rsidRPr="00BC7E71">
        <w:rPr>
          <w:rFonts w:ascii="Arial" w:hAnsi="Arial" w:cs="Arial"/>
          <w:sz w:val="24"/>
          <w:szCs w:val="24"/>
          <w:lang w:eastAsia="en-GB"/>
        </w:rPr>
        <w:t xml:space="preserve">În ultimul deceniu </w:t>
      </w:r>
      <w:r w:rsidR="00BC7E71" w:rsidRPr="00BC7E71">
        <w:rPr>
          <w:rFonts w:ascii="Arial" w:hAnsi="Arial" w:cs="Arial"/>
          <w:sz w:val="24"/>
          <w:szCs w:val="24"/>
          <w:lang w:eastAsia="en-GB"/>
        </w:rPr>
        <w:t xml:space="preserve">nu </w:t>
      </w:r>
      <w:r w:rsidRPr="00BC7E71">
        <w:rPr>
          <w:rFonts w:ascii="Arial" w:hAnsi="Arial" w:cs="Arial"/>
          <w:sz w:val="24"/>
          <w:szCs w:val="24"/>
          <w:lang w:eastAsia="en-GB"/>
        </w:rPr>
        <w:t>s-au semnalat atacuri de dăunători</w:t>
      </w:r>
      <w:r w:rsidR="004D5300" w:rsidRPr="00BC7E71">
        <w:rPr>
          <w:rFonts w:ascii="Arial" w:hAnsi="Arial" w:cs="Arial"/>
          <w:sz w:val="24"/>
          <w:szCs w:val="24"/>
          <w:lang w:eastAsia="en-GB"/>
        </w:rPr>
        <w:t>.</w:t>
      </w:r>
      <w:r w:rsidRPr="00125D6E">
        <w:rPr>
          <w:rFonts w:ascii="Arial" w:hAnsi="Arial" w:cs="Arial"/>
          <w:sz w:val="24"/>
          <w:szCs w:val="24"/>
          <w:lang w:eastAsia="en-GB"/>
        </w:rPr>
        <w:t xml:space="preserve"> Astfel, este necesar ca personalul silvic să urmărească în continuare evoluția stării de sănătate a arboretelor și să semnaleze cu promptitudine începutul oricărui eveniment de acest fel.</w:t>
      </w:r>
    </w:p>
    <w:p w14:paraId="7644B3F2" w14:textId="77777777" w:rsidR="00B45B6A" w:rsidRPr="00125D6E" w:rsidRDefault="00B45B6A" w:rsidP="00D95166">
      <w:pPr>
        <w:ind w:firstLine="667"/>
        <w:jc w:val="both"/>
        <w:rPr>
          <w:rFonts w:ascii="Arial" w:hAnsi="Arial" w:cs="Arial"/>
          <w:color w:val="EE0000"/>
          <w:sz w:val="24"/>
          <w:szCs w:val="24"/>
        </w:rPr>
      </w:pPr>
    </w:p>
    <w:p w14:paraId="44B82F18" w14:textId="77777777" w:rsidR="00B45B6A" w:rsidRPr="00125D6E" w:rsidRDefault="00B45B6A" w:rsidP="00D95166">
      <w:pPr>
        <w:ind w:right="20" w:firstLine="667"/>
        <w:jc w:val="both"/>
        <w:rPr>
          <w:rFonts w:ascii="Arial" w:eastAsia="Arial" w:hAnsi="Arial" w:cs="Arial"/>
          <w:sz w:val="24"/>
          <w:szCs w:val="24"/>
        </w:rPr>
      </w:pPr>
      <w:r w:rsidRPr="00125D6E">
        <w:rPr>
          <w:rFonts w:ascii="Arial" w:eastAsia="Arial" w:hAnsi="Arial" w:cs="Arial"/>
          <w:sz w:val="24"/>
          <w:szCs w:val="24"/>
        </w:rPr>
        <w:t>Protecţia împotriva bolilor şi dăunătorilor se realizează prin asigurarea unei stări fitosanitare corespunzătoare a pădurii.</w:t>
      </w:r>
    </w:p>
    <w:p w14:paraId="68F38003" w14:textId="77777777" w:rsidR="00B45B6A" w:rsidRPr="00125D6E" w:rsidRDefault="00B45B6A" w:rsidP="00D95166">
      <w:pPr>
        <w:ind w:firstLine="667"/>
        <w:jc w:val="both"/>
        <w:rPr>
          <w:rFonts w:ascii="Arial" w:hAnsi="Arial" w:cs="Arial"/>
          <w:sz w:val="24"/>
          <w:szCs w:val="24"/>
        </w:rPr>
      </w:pPr>
    </w:p>
    <w:p w14:paraId="6082DA31" w14:textId="77777777" w:rsidR="00B45B6A" w:rsidRPr="00125D6E" w:rsidRDefault="00B45B6A" w:rsidP="00D95166">
      <w:pPr>
        <w:ind w:right="20" w:firstLine="667"/>
        <w:jc w:val="both"/>
        <w:rPr>
          <w:rFonts w:ascii="Arial" w:eastAsia="Arial" w:hAnsi="Arial" w:cs="Arial"/>
          <w:sz w:val="24"/>
          <w:szCs w:val="24"/>
        </w:rPr>
      </w:pPr>
      <w:r w:rsidRPr="00125D6E">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16F9613F" w14:textId="77777777" w:rsidR="00B45B6A" w:rsidRPr="00125D6E" w:rsidRDefault="00B45B6A" w:rsidP="00D95166">
      <w:pPr>
        <w:ind w:firstLine="667"/>
        <w:jc w:val="both"/>
        <w:rPr>
          <w:rFonts w:ascii="Arial" w:eastAsia="Arial" w:hAnsi="Arial" w:cs="Arial"/>
          <w:sz w:val="24"/>
          <w:szCs w:val="24"/>
        </w:rPr>
      </w:pPr>
    </w:p>
    <w:p w14:paraId="78146063" w14:textId="77777777" w:rsidR="00B45B6A" w:rsidRPr="00125D6E" w:rsidRDefault="00B45B6A" w:rsidP="00D95166">
      <w:pPr>
        <w:ind w:firstLine="667"/>
        <w:jc w:val="both"/>
        <w:rPr>
          <w:rFonts w:ascii="Arial" w:eastAsia="Arial" w:hAnsi="Arial" w:cs="Arial"/>
          <w:sz w:val="24"/>
          <w:szCs w:val="24"/>
        </w:rPr>
      </w:pPr>
      <w:r w:rsidRPr="00125D6E">
        <w:rPr>
          <w:rFonts w:ascii="Arial" w:eastAsia="Arial" w:hAnsi="Arial" w:cs="Arial"/>
          <w:sz w:val="24"/>
          <w:szCs w:val="24"/>
        </w:rPr>
        <w:t>În privinţa măsurilor preventive vor fi avute în vedere următoarele:</w:t>
      </w:r>
    </w:p>
    <w:p w14:paraId="40C2A023" w14:textId="6DF8842A" w:rsidR="00B45B6A" w:rsidRPr="00125D6E" w:rsidRDefault="00B45B6A" w:rsidP="00D95166">
      <w:pPr>
        <w:ind w:firstLine="667"/>
        <w:jc w:val="both"/>
        <w:rPr>
          <w:rFonts w:ascii="Arial" w:eastAsia="Arial" w:hAnsi="Arial" w:cs="Arial"/>
          <w:sz w:val="24"/>
          <w:szCs w:val="24"/>
        </w:rPr>
      </w:pPr>
      <w:r w:rsidRPr="00125D6E">
        <w:rPr>
          <w:rFonts w:ascii="Arial" w:eastAsia="Arial" w:hAnsi="Arial" w:cs="Arial"/>
          <w:sz w:val="24"/>
          <w:szCs w:val="24"/>
        </w:rPr>
        <w:t xml:space="preserve"> -  promovarea arboretelor de tip natural;</w:t>
      </w:r>
    </w:p>
    <w:p w14:paraId="426B2354" w14:textId="59A44C97" w:rsidR="0011520C" w:rsidRPr="00125D6E" w:rsidRDefault="0011520C" w:rsidP="00D95166">
      <w:pPr>
        <w:ind w:right="20" w:firstLine="667"/>
        <w:jc w:val="both"/>
        <w:rPr>
          <w:rFonts w:ascii="Arial" w:eastAsia="Arial" w:hAnsi="Arial" w:cs="Arial"/>
          <w:sz w:val="24"/>
          <w:szCs w:val="24"/>
        </w:rPr>
      </w:pPr>
      <w:r w:rsidRPr="00125D6E">
        <w:rPr>
          <w:rFonts w:ascii="Arial" w:eastAsia="Arial" w:hAnsi="Arial" w:cs="Arial"/>
          <w:sz w:val="24"/>
          <w:szCs w:val="24"/>
        </w:rPr>
        <w:t xml:space="preserve"> - </w:t>
      </w:r>
      <w:r w:rsidR="00B45B6A" w:rsidRPr="00125D6E">
        <w:rPr>
          <w:rFonts w:ascii="Arial" w:eastAsia="Arial" w:hAnsi="Arial" w:cs="Arial"/>
          <w:sz w:val="24"/>
          <w:szCs w:val="24"/>
        </w:rPr>
        <w:t>promovarea speciilor forestiere autohtone, corespunzătoare tipului natural fundamental de pădure şi a formelor genetice rezistente;</w:t>
      </w:r>
    </w:p>
    <w:p w14:paraId="6568453E" w14:textId="77777777" w:rsidR="0011520C" w:rsidRPr="00125D6E" w:rsidRDefault="0011520C" w:rsidP="00D95166">
      <w:pPr>
        <w:ind w:right="20" w:firstLine="667"/>
        <w:jc w:val="both"/>
        <w:rPr>
          <w:rFonts w:ascii="Arial" w:eastAsia="Arial" w:hAnsi="Arial" w:cs="Arial"/>
          <w:sz w:val="24"/>
          <w:szCs w:val="24"/>
        </w:rPr>
      </w:pPr>
      <w:r w:rsidRPr="00125D6E">
        <w:rPr>
          <w:rFonts w:ascii="Arial" w:eastAsia="Arial" w:hAnsi="Arial" w:cs="Arial"/>
          <w:sz w:val="24"/>
          <w:szCs w:val="24"/>
        </w:rPr>
        <w:t xml:space="preserve">- </w:t>
      </w:r>
      <w:r w:rsidR="00B45B6A" w:rsidRPr="00125D6E">
        <w:rPr>
          <w:rFonts w:ascii="Arial" w:eastAsia="Arial" w:hAnsi="Arial" w:cs="Arial"/>
          <w:sz w:val="24"/>
          <w:szCs w:val="24"/>
        </w:rPr>
        <w:t>menţinerea ar</w:t>
      </w:r>
      <w:r w:rsidRPr="00125D6E">
        <w:rPr>
          <w:rFonts w:ascii="Arial" w:eastAsia="Arial" w:hAnsi="Arial" w:cs="Arial"/>
          <w:sz w:val="24"/>
          <w:szCs w:val="24"/>
        </w:rPr>
        <w:t>boretelor la densităţi normale;</w:t>
      </w:r>
    </w:p>
    <w:p w14:paraId="065FB0B9" w14:textId="3C09B7A2" w:rsidR="00B45B6A" w:rsidRPr="00125D6E" w:rsidRDefault="0011520C" w:rsidP="00D95166">
      <w:pPr>
        <w:ind w:right="20" w:firstLine="667"/>
        <w:jc w:val="both"/>
        <w:rPr>
          <w:rFonts w:ascii="Arial" w:eastAsia="Arial" w:hAnsi="Arial" w:cs="Arial"/>
          <w:sz w:val="24"/>
          <w:szCs w:val="24"/>
        </w:rPr>
      </w:pPr>
      <w:r w:rsidRPr="00125D6E">
        <w:rPr>
          <w:rFonts w:ascii="Arial" w:eastAsia="Arial" w:hAnsi="Arial" w:cs="Arial"/>
          <w:sz w:val="24"/>
          <w:szCs w:val="24"/>
        </w:rPr>
        <w:t xml:space="preserve">- </w:t>
      </w:r>
      <w:r w:rsidR="00B45B6A" w:rsidRPr="00125D6E">
        <w:rPr>
          <w:rFonts w:ascii="Arial" w:eastAsia="Arial" w:hAnsi="Arial" w:cs="Arial"/>
          <w:sz w:val="24"/>
          <w:szCs w:val="24"/>
        </w:rPr>
        <w:t>împădurirea golurilor;</w:t>
      </w:r>
    </w:p>
    <w:p w14:paraId="200B4E86" w14:textId="77777777" w:rsidR="00B45B6A" w:rsidRPr="00125D6E" w:rsidRDefault="00B45B6A" w:rsidP="00D95166">
      <w:pPr>
        <w:numPr>
          <w:ilvl w:val="0"/>
          <w:numId w:val="6"/>
        </w:numPr>
        <w:tabs>
          <w:tab w:val="left" w:pos="900"/>
          <w:tab w:val="left" w:pos="1247"/>
        </w:tabs>
        <w:ind w:right="20" w:firstLine="661"/>
        <w:jc w:val="both"/>
        <w:rPr>
          <w:rFonts w:ascii="Arial" w:eastAsia="Arial" w:hAnsi="Arial" w:cs="Arial"/>
          <w:sz w:val="24"/>
          <w:szCs w:val="24"/>
        </w:rPr>
      </w:pPr>
      <w:r w:rsidRPr="00125D6E">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14:paraId="6CD02FB0" w14:textId="77777777" w:rsidR="00B45B6A" w:rsidRPr="00125D6E" w:rsidRDefault="00B45B6A" w:rsidP="00D95166">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respectarea regulilor de exploatare a masei lemnoase;</w:t>
      </w:r>
    </w:p>
    <w:p w14:paraId="09C257F2" w14:textId="77777777" w:rsidR="00B45B6A" w:rsidRPr="00125D6E" w:rsidRDefault="00B45B6A" w:rsidP="00D95166">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protecţia plantaţiilor şi seminţişurilor;</w:t>
      </w:r>
    </w:p>
    <w:p w14:paraId="7FB48CB1" w14:textId="77777777" w:rsidR="00B45B6A" w:rsidRPr="00125D6E" w:rsidRDefault="00B45B6A" w:rsidP="00D95166">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protecţia populaţiilor de păsări folositoare, a furnicilor din genul Formica;</w:t>
      </w:r>
    </w:p>
    <w:p w14:paraId="4C8661D4" w14:textId="77777777" w:rsidR="00B45B6A" w:rsidRPr="00125D6E" w:rsidRDefault="00B45B6A" w:rsidP="00D95166">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interzicerea păşunatului în pădure;</w:t>
      </w:r>
    </w:p>
    <w:p w14:paraId="5A63E1D9" w14:textId="77777777" w:rsidR="00B45B6A" w:rsidRPr="00125D6E" w:rsidRDefault="00B45B6A" w:rsidP="00D95166">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normalizarea efectivelor de vânat.</w:t>
      </w:r>
    </w:p>
    <w:p w14:paraId="44DC27E2" w14:textId="77777777" w:rsidR="009F5104" w:rsidRPr="00125D6E" w:rsidRDefault="009F5104" w:rsidP="00D95166">
      <w:pPr>
        <w:tabs>
          <w:tab w:val="left" w:pos="900"/>
        </w:tabs>
        <w:ind w:right="20" w:firstLine="661"/>
        <w:jc w:val="both"/>
        <w:rPr>
          <w:rFonts w:ascii="Arial" w:eastAsia="Arial" w:hAnsi="Arial" w:cs="Arial"/>
          <w:sz w:val="24"/>
          <w:szCs w:val="24"/>
        </w:rPr>
      </w:pPr>
    </w:p>
    <w:p w14:paraId="4CF2F213" w14:textId="77777777" w:rsidR="00B45B6A" w:rsidRPr="00125D6E" w:rsidRDefault="00B45B6A" w:rsidP="00D95166">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Pentru combaterea bolilor şi dăunătorilor se vor lua măsuri de combatere biologică şi integrată , bazate pe îmbinarea măsurilor silvotehnice şi ecologice şi cele specifice protecţiei pădurilor folosind în principal substanţe selective biodegradabile şi cu toxicitate redusă (Decis, Dimilin, ş.a.).</w:t>
      </w:r>
    </w:p>
    <w:p w14:paraId="1F3DAF1A" w14:textId="77777777" w:rsidR="00B45B6A" w:rsidRPr="00125D6E" w:rsidRDefault="00B45B6A" w:rsidP="00D95166">
      <w:pPr>
        <w:tabs>
          <w:tab w:val="left" w:pos="900"/>
        </w:tabs>
        <w:ind w:firstLine="661"/>
        <w:jc w:val="both"/>
        <w:rPr>
          <w:rFonts w:ascii="Arial" w:hAnsi="Arial" w:cs="Arial"/>
          <w:color w:val="EE0000"/>
          <w:sz w:val="24"/>
          <w:szCs w:val="24"/>
        </w:rPr>
      </w:pPr>
    </w:p>
    <w:p w14:paraId="1C733703" w14:textId="77777777" w:rsidR="00B45B6A" w:rsidRPr="00125D6E" w:rsidRDefault="00B45B6A" w:rsidP="00D95166">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 xml:space="preserve">Ocolul silvic are obligaţia de a semnala atacul bolilor şi dăunătorilor şi natura lor </w:t>
      </w:r>
      <w:r w:rsidRPr="00125D6E">
        <w:rPr>
          <w:rFonts w:ascii="Arial" w:eastAsia="Arial" w:hAnsi="Arial" w:cs="Arial"/>
          <w:sz w:val="24"/>
          <w:szCs w:val="24"/>
        </w:rPr>
        <w:lastRenderedPageBreak/>
        <w:t>pentru a se lua măsuri urgente de combatere.</w:t>
      </w:r>
    </w:p>
    <w:p w14:paraId="6E4A8D7A" w14:textId="77777777" w:rsidR="00792D18" w:rsidRPr="00125D6E" w:rsidRDefault="00792D18" w:rsidP="00D95166">
      <w:pPr>
        <w:tabs>
          <w:tab w:val="left" w:pos="476"/>
        </w:tabs>
        <w:jc w:val="both"/>
        <w:rPr>
          <w:rFonts w:ascii="Arial" w:hAnsi="Arial" w:cs="Arial"/>
          <w:color w:val="EE0000"/>
          <w:sz w:val="24"/>
          <w:szCs w:val="24"/>
        </w:rPr>
      </w:pPr>
    </w:p>
    <w:p w14:paraId="23116C68" w14:textId="49BBE890" w:rsidR="001F47D2" w:rsidRPr="00125D6E" w:rsidRDefault="001F47D2" w:rsidP="00D95166">
      <w:pPr>
        <w:tabs>
          <w:tab w:val="left" w:pos="476"/>
        </w:tabs>
        <w:ind w:firstLine="570"/>
        <w:jc w:val="both"/>
        <w:rPr>
          <w:rFonts w:ascii="Arial" w:hAnsi="Arial" w:cs="Arial"/>
          <w:sz w:val="24"/>
          <w:szCs w:val="24"/>
        </w:rPr>
      </w:pPr>
      <w:r w:rsidRPr="00BC7E71">
        <w:rPr>
          <w:rFonts w:ascii="Arial" w:hAnsi="Arial" w:cs="Arial"/>
          <w:i/>
          <w:iCs/>
          <w:sz w:val="24"/>
          <w:szCs w:val="24"/>
        </w:rPr>
        <w:t>Roca la suprafață</w:t>
      </w:r>
      <w:r w:rsidRPr="00BC7E71">
        <w:rPr>
          <w:rFonts w:ascii="Arial" w:hAnsi="Arial" w:cs="Arial"/>
          <w:sz w:val="24"/>
          <w:szCs w:val="24"/>
        </w:rPr>
        <w:t xml:space="preserve"> este un factor care se manifestă cu intensități de la slabe până la </w:t>
      </w:r>
      <w:r w:rsidR="00F14E09" w:rsidRPr="00BC7E71">
        <w:rPr>
          <w:rFonts w:ascii="Arial" w:hAnsi="Arial" w:cs="Arial"/>
          <w:sz w:val="24"/>
          <w:szCs w:val="24"/>
        </w:rPr>
        <w:t>puternice</w:t>
      </w:r>
      <w:r w:rsidRPr="00BC7E71">
        <w:rPr>
          <w:rFonts w:ascii="Arial" w:hAnsi="Arial" w:cs="Arial"/>
          <w:sz w:val="24"/>
          <w:szCs w:val="24"/>
        </w:rPr>
        <w:t xml:space="preserve">, afectând o suprafață de </w:t>
      </w:r>
      <w:r w:rsidR="00BC7E71" w:rsidRPr="00BC7E71">
        <w:rPr>
          <w:rFonts w:ascii="Arial" w:hAnsi="Arial" w:cs="Arial"/>
          <w:sz w:val="24"/>
          <w:szCs w:val="24"/>
        </w:rPr>
        <w:t>94,62</w:t>
      </w:r>
      <w:r w:rsidRPr="00BC7E71">
        <w:rPr>
          <w:rFonts w:ascii="Arial" w:hAnsi="Arial" w:cs="Arial"/>
          <w:sz w:val="24"/>
          <w:szCs w:val="24"/>
        </w:rPr>
        <w:t xml:space="preserve"> ha (</w:t>
      </w:r>
      <w:r w:rsidR="00BC7E71" w:rsidRPr="00BC7E71">
        <w:rPr>
          <w:rFonts w:ascii="Arial" w:hAnsi="Arial" w:cs="Arial"/>
          <w:sz w:val="24"/>
          <w:szCs w:val="24"/>
        </w:rPr>
        <w:t>44</w:t>
      </w:r>
      <w:r w:rsidRPr="00BC7E71">
        <w:rPr>
          <w:rFonts w:ascii="Arial" w:hAnsi="Arial" w:cs="Arial"/>
          <w:sz w:val="24"/>
          <w:szCs w:val="24"/>
        </w:rPr>
        <w:t>% din suprafața totală a arboretelor).</w:t>
      </w:r>
      <w:r w:rsidRPr="00125D6E">
        <w:rPr>
          <w:rFonts w:ascii="Arial" w:hAnsi="Arial" w:cs="Arial"/>
          <w:sz w:val="24"/>
          <w:szCs w:val="24"/>
        </w:rPr>
        <w:t xml:space="preserve"> </w:t>
      </w:r>
    </w:p>
    <w:p w14:paraId="677D8483" w14:textId="77777777" w:rsidR="001F47D2" w:rsidRPr="00125D6E" w:rsidRDefault="001F47D2" w:rsidP="00D95166">
      <w:pPr>
        <w:tabs>
          <w:tab w:val="left" w:pos="900"/>
        </w:tabs>
        <w:ind w:right="20" w:firstLine="661"/>
        <w:jc w:val="both"/>
        <w:rPr>
          <w:rFonts w:ascii="Arial" w:eastAsia="Arial" w:hAnsi="Arial" w:cs="Arial"/>
          <w:color w:val="EE0000"/>
          <w:sz w:val="24"/>
          <w:szCs w:val="24"/>
        </w:rPr>
      </w:pPr>
    </w:p>
    <w:p w14:paraId="1983A0FC"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Neimplementarea reglementărilor amenajamentului silvic nu ar duce în nici un caz la ameliorarea stării factorilor de mediu, ci dimpotrivă la neîndeplinirea obiectivelor social - ecologice şi economice ale pădurii.</w:t>
      </w:r>
    </w:p>
    <w:p w14:paraId="105D2928"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În continuare se vor enumera câteva din consecinţele neimplementării reglementărilor amenajamentului silvic:</w:t>
      </w:r>
    </w:p>
    <w:p w14:paraId="61009462"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 îmbătrânirea arboretelor fapt ce ar face dificilă regenerarea acestora;</w:t>
      </w:r>
    </w:p>
    <w:p w14:paraId="6E495DEC"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 degradarea şi uscarea arborilor; </w:t>
      </w:r>
    </w:p>
    <w:p w14:paraId="0FA51D46"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deteriorarea aspectului peisagistic; </w:t>
      </w:r>
    </w:p>
    <w:p w14:paraId="37D9B328"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presiunea antropică asupra arboretelor;</w:t>
      </w:r>
    </w:p>
    <w:p w14:paraId="5E5FC270"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pierderi economice importante; </w:t>
      </w:r>
    </w:p>
    <w:p w14:paraId="1AB33900"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obţinerea de arborete cu o structură dezechilibrată pe clase de vârstă cu consecinţe asupra continuităţii pădurii;</w:t>
      </w:r>
    </w:p>
    <w:p w14:paraId="689E8792"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 anularea competiţiei interspecifice;</w:t>
      </w:r>
    </w:p>
    <w:p w14:paraId="24C3CC53"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 scăderea calitativă a materialului lemnos;</w:t>
      </w:r>
    </w:p>
    <w:p w14:paraId="06824F4B" w14:textId="77777777" w:rsidR="00B45B6A" w:rsidRPr="00125D6E" w:rsidRDefault="00B45B6A" w:rsidP="00D95166">
      <w:pPr>
        <w:tabs>
          <w:tab w:val="left" w:pos="900"/>
        </w:tabs>
        <w:ind w:firstLine="661"/>
        <w:jc w:val="both"/>
        <w:rPr>
          <w:rFonts w:ascii="Arial" w:hAnsi="Arial" w:cs="Arial"/>
          <w:sz w:val="24"/>
          <w:szCs w:val="24"/>
        </w:rPr>
      </w:pPr>
      <w:r w:rsidRPr="00125D6E">
        <w:rPr>
          <w:rFonts w:ascii="Arial" w:hAnsi="Arial" w:cs="Arial"/>
          <w:sz w:val="24"/>
          <w:szCs w:val="24"/>
        </w:rPr>
        <w:t xml:space="preserve"> - neasigurarea satisfacerii neîntrerupte a nevoilor de lemn.</w:t>
      </w:r>
    </w:p>
    <w:p w14:paraId="40ADD26F" w14:textId="77777777" w:rsidR="000639E1" w:rsidRPr="00125D6E" w:rsidRDefault="000639E1" w:rsidP="000639E1">
      <w:pPr>
        <w:ind w:firstLine="720"/>
        <w:rPr>
          <w:rFonts w:ascii="Arial" w:hAnsi="Arial" w:cs="Arial"/>
          <w:sz w:val="24"/>
          <w:szCs w:val="24"/>
        </w:rPr>
      </w:pPr>
    </w:p>
    <w:p w14:paraId="0B5025C7" w14:textId="6406E7CB" w:rsidR="002B27FB" w:rsidRPr="00125D6E" w:rsidRDefault="009A44E5" w:rsidP="00D95166">
      <w:pPr>
        <w:tabs>
          <w:tab w:val="left" w:pos="0"/>
        </w:tabs>
        <w:rPr>
          <w:rFonts w:ascii="Arial" w:eastAsia="Arial" w:hAnsi="Arial" w:cs="Arial"/>
          <w:b/>
          <w:sz w:val="24"/>
          <w:szCs w:val="24"/>
        </w:rPr>
      </w:pPr>
      <w:r w:rsidRPr="00125D6E">
        <w:rPr>
          <w:rFonts w:ascii="Arial" w:eastAsia="Arial" w:hAnsi="Arial" w:cs="Arial"/>
          <w:b/>
          <w:sz w:val="24"/>
          <w:szCs w:val="24"/>
        </w:rPr>
        <w:tab/>
      </w:r>
      <w:r w:rsidR="002B27FB" w:rsidRPr="00125D6E">
        <w:rPr>
          <w:rFonts w:ascii="Arial" w:eastAsia="Arial" w:hAnsi="Arial" w:cs="Arial"/>
          <w:b/>
          <w:sz w:val="24"/>
          <w:szCs w:val="24"/>
        </w:rPr>
        <w:t>2.1. Aspecte generale</w:t>
      </w:r>
    </w:p>
    <w:p w14:paraId="1CC5F13A" w14:textId="77777777" w:rsidR="002B27FB" w:rsidRPr="00125D6E" w:rsidRDefault="002B27FB" w:rsidP="00D95166">
      <w:pPr>
        <w:rPr>
          <w:rFonts w:ascii="Arial" w:hAnsi="Arial" w:cs="Arial"/>
          <w:color w:val="EE0000"/>
          <w:sz w:val="24"/>
          <w:szCs w:val="24"/>
        </w:rPr>
      </w:pPr>
    </w:p>
    <w:p w14:paraId="70C3FECE" w14:textId="169F6B9E" w:rsidR="002B27FB" w:rsidRPr="00125D6E" w:rsidRDefault="002B27FB" w:rsidP="00D95166">
      <w:pPr>
        <w:ind w:right="-2" w:firstLine="678"/>
        <w:jc w:val="both"/>
        <w:rPr>
          <w:rFonts w:ascii="Arial" w:eastAsia="Arial" w:hAnsi="Arial" w:cs="Arial"/>
          <w:sz w:val="24"/>
          <w:szCs w:val="24"/>
        </w:rPr>
      </w:pPr>
      <w:r w:rsidRPr="00BC7E71">
        <w:rPr>
          <w:rFonts w:ascii="Arial" w:eastAsia="Arial" w:hAnsi="Arial" w:cs="Arial"/>
          <w:sz w:val="24"/>
          <w:szCs w:val="24"/>
        </w:rPr>
        <w:t xml:space="preserve">Teritoriul </w:t>
      </w:r>
      <w:r w:rsidRPr="00BC7E71">
        <w:rPr>
          <w:rFonts w:ascii="Arial" w:hAnsi="Arial" w:cs="Arial"/>
          <w:b/>
          <w:sz w:val="24"/>
          <w:szCs w:val="24"/>
        </w:rPr>
        <w:t>U</w:t>
      </w:r>
      <w:r w:rsidR="00D57B8D" w:rsidRPr="00BC7E71">
        <w:rPr>
          <w:rFonts w:ascii="Arial" w:hAnsi="Arial" w:cs="Arial"/>
          <w:b/>
          <w:sz w:val="24"/>
          <w:szCs w:val="24"/>
        </w:rPr>
        <w:t>.</w:t>
      </w:r>
      <w:r w:rsidRPr="00BC7E71">
        <w:rPr>
          <w:rFonts w:ascii="Arial" w:hAnsi="Arial" w:cs="Arial"/>
          <w:b/>
          <w:sz w:val="24"/>
          <w:szCs w:val="24"/>
        </w:rPr>
        <w:t>P</w:t>
      </w:r>
      <w:r w:rsidR="00D57B8D" w:rsidRPr="00BC7E71">
        <w:rPr>
          <w:rFonts w:ascii="Arial" w:hAnsi="Arial" w:cs="Arial"/>
          <w:b/>
          <w:sz w:val="24"/>
          <w:szCs w:val="24"/>
        </w:rPr>
        <w:t>.</w:t>
      </w:r>
      <w:r w:rsidRPr="00BC7E71">
        <w:rPr>
          <w:rFonts w:ascii="Arial" w:hAnsi="Arial" w:cs="Arial"/>
          <w:b/>
          <w:sz w:val="24"/>
          <w:szCs w:val="24"/>
        </w:rPr>
        <w:t xml:space="preserve"> </w:t>
      </w:r>
      <w:r w:rsidR="0030121D" w:rsidRPr="00BC7E71">
        <w:rPr>
          <w:rFonts w:ascii="Arial" w:hAnsi="Arial" w:cs="Arial"/>
          <w:b/>
          <w:sz w:val="24"/>
          <w:szCs w:val="24"/>
        </w:rPr>
        <w:t>I Băcilă-Silea</w:t>
      </w:r>
      <w:r w:rsidR="00204F7C" w:rsidRPr="00BC7E71">
        <w:rPr>
          <w:rFonts w:ascii="Arial" w:hAnsi="Arial" w:cs="Arial"/>
          <w:b/>
          <w:sz w:val="24"/>
          <w:szCs w:val="24"/>
        </w:rPr>
        <w:t xml:space="preserve"> </w:t>
      </w:r>
      <w:r w:rsidRPr="00BC7E71">
        <w:rPr>
          <w:rFonts w:ascii="Arial" w:eastAsia="Arial" w:hAnsi="Arial" w:cs="Arial"/>
          <w:sz w:val="24"/>
          <w:szCs w:val="24"/>
        </w:rPr>
        <w:t>care face</w:t>
      </w:r>
      <w:r w:rsidRPr="00125D6E">
        <w:rPr>
          <w:rFonts w:ascii="Arial" w:eastAsia="Arial" w:hAnsi="Arial" w:cs="Arial"/>
          <w:sz w:val="24"/>
          <w:szCs w:val="24"/>
        </w:rPr>
        <w:t xml:space="preserve"> subiectul prezentului studiu având o </w:t>
      </w:r>
      <w:r w:rsidR="000405A3" w:rsidRPr="00125D6E">
        <w:rPr>
          <w:rFonts w:ascii="Arial" w:eastAsia="Arial" w:hAnsi="Arial" w:cs="Arial"/>
          <w:sz w:val="24"/>
          <w:szCs w:val="24"/>
        </w:rPr>
        <w:t>suprafață</w:t>
      </w:r>
      <w:r w:rsidRPr="00125D6E">
        <w:rPr>
          <w:rFonts w:ascii="Arial" w:eastAsia="Arial" w:hAnsi="Arial" w:cs="Arial"/>
          <w:sz w:val="24"/>
          <w:szCs w:val="24"/>
        </w:rPr>
        <w:t xml:space="preserve"> relativ redusă obligă la caracterizarea sa ca parte a unor </w:t>
      </w:r>
      <w:r w:rsidR="00AD55F2" w:rsidRPr="00125D6E">
        <w:rPr>
          <w:rFonts w:ascii="Arial" w:eastAsia="Arial" w:hAnsi="Arial" w:cs="Arial"/>
          <w:sz w:val="24"/>
          <w:szCs w:val="24"/>
        </w:rPr>
        <w:t>unități</w:t>
      </w:r>
      <w:r w:rsidRPr="00125D6E">
        <w:rPr>
          <w:rFonts w:ascii="Arial" w:eastAsia="Arial" w:hAnsi="Arial" w:cs="Arial"/>
          <w:sz w:val="24"/>
          <w:szCs w:val="24"/>
        </w:rPr>
        <w:t xml:space="preserve"> teritoriale, domenii sau regiuni mai extinse, fără însă a omite </w:t>
      </w:r>
      <w:r w:rsidR="000405A3" w:rsidRPr="00125D6E">
        <w:rPr>
          <w:rFonts w:ascii="Arial" w:eastAsia="Arial" w:hAnsi="Arial" w:cs="Arial"/>
          <w:sz w:val="24"/>
          <w:szCs w:val="24"/>
        </w:rPr>
        <w:t>particularitățile</w:t>
      </w:r>
      <w:r w:rsidRPr="00125D6E">
        <w:rPr>
          <w:rFonts w:ascii="Arial" w:eastAsia="Arial" w:hAnsi="Arial" w:cs="Arial"/>
          <w:sz w:val="24"/>
          <w:szCs w:val="24"/>
        </w:rPr>
        <w:t xml:space="preserve"> locale.</w:t>
      </w:r>
    </w:p>
    <w:p w14:paraId="54A56395" w14:textId="77777777" w:rsidR="009A44E5" w:rsidRPr="00125D6E" w:rsidRDefault="009A44E5" w:rsidP="00D95166">
      <w:pPr>
        <w:ind w:right="-2"/>
        <w:jc w:val="both"/>
        <w:rPr>
          <w:rFonts w:ascii="Arial" w:eastAsia="Arial" w:hAnsi="Arial" w:cs="Arial"/>
          <w:b/>
          <w:color w:val="EE0000"/>
          <w:sz w:val="24"/>
          <w:szCs w:val="24"/>
        </w:rPr>
      </w:pPr>
    </w:p>
    <w:p w14:paraId="3B24C685" w14:textId="3B5AEE8B" w:rsidR="002B27FB" w:rsidRPr="00125D6E" w:rsidRDefault="002B27FB" w:rsidP="00D95166">
      <w:pPr>
        <w:ind w:right="-2" w:firstLine="667"/>
        <w:jc w:val="both"/>
        <w:rPr>
          <w:rFonts w:ascii="Arial" w:eastAsia="Arial" w:hAnsi="Arial" w:cs="Arial"/>
          <w:b/>
          <w:sz w:val="24"/>
          <w:szCs w:val="24"/>
        </w:rPr>
      </w:pPr>
      <w:r w:rsidRPr="00125D6E">
        <w:rPr>
          <w:rFonts w:ascii="Arial" w:eastAsia="Arial" w:hAnsi="Arial" w:cs="Arial"/>
          <w:b/>
          <w:sz w:val="24"/>
          <w:szCs w:val="24"/>
        </w:rPr>
        <w:t xml:space="preserve">2.2. </w:t>
      </w:r>
      <w:r w:rsidR="00AD55F2" w:rsidRPr="00125D6E">
        <w:rPr>
          <w:rFonts w:ascii="Arial" w:eastAsia="Arial" w:hAnsi="Arial" w:cs="Arial"/>
          <w:b/>
          <w:sz w:val="24"/>
          <w:szCs w:val="24"/>
        </w:rPr>
        <w:t>Poziția</w:t>
      </w:r>
      <w:r w:rsidRPr="00125D6E">
        <w:rPr>
          <w:rFonts w:ascii="Arial" w:eastAsia="Arial" w:hAnsi="Arial" w:cs="Arial"/>
          <w:b/>
          <w:sz w:val="24"/>
          <w:szCs w:val="24"/>
        </w:rPr>
        <w:t xml:space="preserve"> geografică</w:t>
      </w:r>
    </w:p>
    <w:p w14:paraId="0CE0A719" w14:textId="77777777" w:rsidR="002B27FB" w:rsidRPr="00125D6E" w:rsidRDefault="002B27FB" w:rsidP="00D95166">
      <w:pPr>
        <w:ind w:right="-2"/>
        <w:jc w:val="both"/>
        <w:rPr>
          <w:rFonts w:ascii="Arial" w:hAnsi="Arial" w:cs="Arial"/>
          <w:color w:val="EE0000"/>
          <w:sz w:val="24"/>
          <w:szCs w:val="24"/>
        </w:rPr>
      </w:pPr>
    </w:p>
    <w:p w14:paraId="7D1254E0" w14:textId="77777777" w:rsidR="00654B64" w:rsidRPr="00654B64" w:rsidRDefault="002B27FB" w:rsidP="00D95166">
      <w:pPr>
        <w:pStyle w:val="Subsol"/>
        <w:ind w:firstLine="567"/>
        <w:jc w:val="both"/>
        <w:rPr>
          <w:rFonts w:ascii="Arial" w:eastAsia="Times New Roman" w:hAnsi="Arial" w:cs="Arial"/>
          <w:sz w:val="24"/>
          <w:szCs w:val="20"/>
          <w:lang w:eastAsia="ro-RO"/>
        </w:rPr>
      </w:pPr>
      <w:r w:rsidRPr="00654B64">
        <w:rPr>
          <w:rFonts w:ascii="Arial" w:hAnsi="Arial" w:cs="Arial"/>
          <w:b/>
          <w:sz w:val="24"/>
          <w:szCs w:val="24"/>
        </w:rPr>
        <w:t>U</w:t>
      </w:r>
      <w:r w:rsidR="00D57B8D" w:rsidRPr="00654B64">
        <w:rPr>
          <w:rFonts w:ascii="Arial" w:hAnsi="Arial" w:cs="Arial"/>
          <w:b/>
          <w:sz w:val="24"/>
          <w:szCs w:val="24"/>
        </w:rPr>
        <w:t>.</w:t>
      </w:r>
      <w:r w:rsidRPr="00654B64">
        <w:rPr>
          <w:rFonts w:ascii="Arial" w:hAnsi="Arial" w:cs="Arial"/>
          <w:b/>
          <w:sz w:val="24"/>
          <w:szCs w:val="24"/>
        </w:rPr>
        <w:t>P</w:t>
      </w:r>
      <w:r w:rsidR="00D57B8D" w:rsidRPr="00654B64">
        <w:rPr>
          <w:rFonts w:ascii="Arial" w:hAnsi="Arial" w:cs="Arial"/>
          <w:b/>
          <w:sz w:val="24"/>
          <w:szCs w:val="24"/>
        </w:rPr>
        <w:t>.</w:t>
      </w:r>
      <w:r w:rsidRPr="00654B64">
        <w:rPr>
          <w:rFonts w:ascii="Arial" w:hAnsi="Arial" w:cs="Arial"/>
          <w:b/>
          <w:sz w:val="24"/>
          <w:szCs w:val="24"/>
        </w:rPr>
        <w:t xml:space="preserve"> </w:t>
      </w:r>
      <w:r w:rsidR="0030121D" w:rsidRPr="00654B64">
        <w:rPr>
          <w:rFonts w:ascii="Arial" w:hAnsi="Arial" w:cs="Arial"/>
          <w:b/>
          <w:sz w:val="24"/>
          <w:szCs w:val="24"/>
        </w:rPr>
        <w:t>I Băcilă-Silea</w:t>
      </w:r>
      <w:r w:rsidR="00204F7C" w:rsidRPr="00654B64">
        <w:rPr>
          <w:rFonts w:ascii="Arial" w:hAnsi="Arial" w:cs="Arial"/>
          <w:b/>
          <w:sz w:val="24"/>
          <w:szCs w:val="24"/>
        </w:rPr>
        <w:t xml:space="preserve"> </w:t>
      </w:r>
      <w:r w:rsidRPr="00654B64">
        <w:rPr>
          <w:rFonts w:ascii="Arial" w:eastAsia="Arial" w:hAnsi="Arial" w:cs="Arial"/>
          <w:sz w:val="24"/>
          <w:szCs w:val="24"/>
        </w:rPr>
        <w:t xml:space="preserve">are o </w:t>
      </w:r>
      <w:r w:rsidR="00AD55F2" w:rsidRPr="00654B64">
        <w:rPr>
          <w:rFonts w:ascii="Arial" w:eastAsia="Arial" w:hAnsi="Arial" w:cs="Arial"/>
          <w:sz w:val="24"/>
          <w:szCs w:val="24"/>
        </w:rPr>
        <w:t>suprafață</w:t>
      </w:r>
      <w:r w:rsidRPr="00654B64">
        <w:rPr>
          <w:rFonts w:ascii="Arial" w:eastAsia="Arial" w:hAnsi="Arial" w:cs="Arial"/>
          <w:sz w:val="24"/>
          <w:szCs w:val="24"/>
        </w:rPr>
        <w:t xml:space="preserve"> de </w:t>
      </w:r>
      <w:r w:rsidR="00654B64" w:rsidRPr="00654B64">
        <w:rPr>
          <w:rFonts w:ascii="Arial" w:eastAsia="Arial" w:hAnsi="Arial" w:cs="Arial"/>
          <w:sz w:val="24"/>
          <w:szCs w:val="24"/>
        </w:rPr>
        <w:t>216,30</w:t>
      </w:r>
      <w:r w:rsidR="009B6D68" w:rsidRPr="00654B64">
        <w:rPr>
          <w:rFonts w:ascii="Arial" w:eastAsia="Arial" w:hAnsi="Arial" w:cs="Arial"/>
          <w:sz w:val="24"/>
          <w:szCs w:val="24"/>
        </w:rPr>
        <w:t xml:space="preserve"> ha </w:t>
      </w:r>
      <w:r w:rsidR="00340D13" w:rsidRPr="00654B64">
        <w:rPr>
          <w:rFonts w:ascii="Arial" w:eastAsia="Arial" w:hAnsi="Arial" w:cs="Arial"/>
          <w:sz w:val="24"/>
          <w:szCs w:val="24"/>
        </w:rPr>
        <w:t>ș</w:t>
      </w:r>
      <w:r w:rsidR="009B6D68" w:rsidRPr="00654B64">
        <w:rPr>
          <w:rFonts w:ascii="Arial" w:eastAsia="Arial" w:hAnsi="Arial" w:cs="Arial"/>
          <w:sz w:val="24"/>
          <w:szCs w:val="24"/>
        </w:rPr>
        <w:t xml:space="preserve">i face parte din </w:t>
      </w:r>
      <w:r w:rsidR="00B13E8E" w:rsidRPr="00654B64">
        <w:rPr>
          <w:rFonts w:ascii="Arial" w:hAnsi="Arial" w:cs="Arial"/>
          <w:sz w:val="24"/>
          <w:szCs w:val="24"/>
        </w:rPr>
        <w:t>R.P.L. O.S. Pădurile Făgărașului R.A.</w:t>
      </w:r>
      <w:r w:rsidR="00D57B8D" w:rsidRPr="00654B64">
        <w:rPr>
          <w:rFonts w:ascii="Arial" w:hAnsi="Arial" w:cs="Arial"/>
          <w:sz w:val="24"/>
          <w:szCs w:val="24"/>
        </w:rPr>
        <w:t>.</w:t>
      </w:r>
      <w:r w:rsidR="000405A3" w:rsidRPr="00654B64">
        <w:rPr>
          <w:rFonts w:ascii="Arial" w:hAnsi="Arial" w:cs="Arial"/>
          <w:sz w:val="24"/>
          <w:szCs w:val="24"/>
          <w:lang w:eastAsia="ro-RO"/>
        </w:rPr>
        <w:t xml:space="preserve"> </w:t>
      </w:r>
      <w:r w:rsidR="00654B64" w:rsidRPr="00654B64">
        <w:rPr>
          <w:rFonts w:ascii="Arial" w:eastAsia="Times New Roman" w:hAnsi="Arial" w:cs="Arial"/>
          <w:sz w:val="24"/>
          <w:szCs w:val="20"/>
          <w:lang w:eastAsia="ro-RO"/>
        </w:rPr>
        <w:t>Din punct de vedere fizico-geografic pădurea este situată în Carpații Meridionali (III), Munții Făgăraș-Iezer (a), Masivul Făgăraș (1).</w:t>
      </w:r>
    </w:p>
    <w:p w14:paraId="434F14C1" w14:textId="1FB751DE" w:rsidR="00654B64" w:rsidRPr="00654B64" w:rsidRDefault="00654B64" w:rsidP="00D95166">
      <w:pPr>
        <w:widowControl/>
        <w:autoSpaceDE/>
        <w:autoSpaceDN/>
        <w:ind w:firstLine="426"/>
        <w:jc w:val="both"/>
        <w:rPr>
          <w:rFonts w:ascii="Arial" w:hAnsi="Arial" w:cs="Arial"/>
          <w:i/>
          <w:sz w:val="24"/>
          <w:szCs w:val="24"/>
          <w:lang w:eastAsia="en-GB"/>
        </w:rPr>
      </w:pPr>
      <w:r w:rsidRPr="00654B64">
        <w:rPr>
          <w:rFonts w:ascii="Arial" w:hAnsi="Arial" w:cs="Arial"/>
          <w:sz w:val="24"/>
          <w:szCs w:val="24"/>
          <w:lang w:eastAsia="en-GB"/>
        </w:rPr>
        <w:t>Accesul în această unitate este asigurat de două drumuri forestiere: FE001 - Drum auto forestier Valea Ucea Mare și FE002 -  Drum auto forestier Valea Ucișoara</w:t>
      </w:r>
      <w:r w:rsidRPr="00654B64">
        <w:rPr>
          <w:rFonts w:ascii="Arial" w:hAnsi="Arial" w:cs="Arial"/>
          <w:i/>
          <w:sz w:val="24"/>
          <w:szCs w:val="24"/>
          <w:lang w:eastAsia="en-GB"/>
        </w:rPr>
        <w:t>.</w:t>
      </w:r>
    </w:p>
    <w:p w14:paraId="762774A2" w14:textId="77777777" w:rsidR="00654B64" w:rsidRPr="00654B64" w:rsidRDefault="00654B64" w:rsidP="00D95166">
      <w:pPr>
        <w:widowControl/>
        <w:autoSpaceDE/>
        <w:autoSpaceDN/>
        <w:ind w:firstLine="426"/>
        <w:jc w:val="both"/>
        <w:rPr>
          <w:rFonts w:ascii="Arial" w:hAnsi="Arial" w:cs="Arial"/>
          <w:color w:val="FF0000"/>
          <w:sz w:val="24"/>
          <w:szCs w:val="24"/>
          <w:lang w:eastAsia="en-GB"/>
        </w:rPr>
      </w:pPr>
    </w:p>
    <w:p w14:paraId="75C7D61A" w14:textId="4BDC01DC" w:rsidR="002B27FB" w:rsidRPr="00125D6E" w:rsidRDefault="002B27FB" w:rsidP="00D95166">
      <w:pPr>
        <w:ind w:firstLine="426"/>
        <w:jc w:val="both"/>
        <w:rPr>
          <w:rFonts w:ascii="Arial" w:eastAsia="Arial" w:hAnsi="Arial" w:cs="Arial"/>
          <w:b/>
          <w:sz w:val="24"/>
          <w:szCs w:val="24"/>
        </w:rPr>
      </w:pPr>
      <w:r w:rsidRPr="00125D6E">
        <w:rPr>
          <w:rFonts w:ascii="Arial" w:eastAsia="Arial" w:hAnsi="Arial" w:cs="Arial"/>
          <w:b/>
          <w:sz w:val="24"/>
          <w:szCs w:val="24"/>
        </w:rPr>
        <w:t>2.3. Geologia</w:t>
      </w:r>
    </w:p>
    <w:p w14:paraId="20A0598D" w14:textId="77777777" w:rsidR="00BE4DE5" w:rsidRPr="00125D6E" w:rsidRDefault="00BE4DE5" w:rsidP="00D95166">
      <w:pPr>
        <w:widowControl/>
        <w:autoSpaceDE/>
        <w:autoSpaceDN/>
        <w:jc w:val="both"/>
        <w:rPr>
          <w:rFonts w:ascii="Arial" w:hAnsi="Arial" w:cs="Arial"/>
          <w:color w:val="EE0000"/>
          <w:sz w:val="12"/>
          <w:szCs w:val="20"/>
          <w:lang w:eastAsia="en-GB"/>
        </w:rPr>
      </w:pPr>
    </w:p>
    <w:p w14:paraId="19188894" w14:textId="77777777" w:rsidR="00654B64" w:rsidRPr="00654B64" w:rsidRDefault="00654B64" w:rsidP="00D95166">
      <w:pPr>
        <w:widowControl/>
        <w:autoSpaceDE/>
        <w:autoSpaceDN/>
        <w:ind w:firstLine="567"/>
        <w:jc w:val="both"/>
        <w:rPr>
          <w:rFonts w:ascii="Arial" w:hAnsi="Arial" w:cs="Arial"/>
          <w:sz w:val="24"/>
          <w:szCs w:val="24"/>
          <w:lang w:eastAsia="en-GB"/>
        </w:rPr>
      </w:pPr>
      <w:r w:rsidRPr="00654B64">
        <w:rPr>
          <w:rFonts w:ascii="Arial" w:hAnsi="Arial" w:cs="Arial"/>
          <w:sz w:val="24"/>
          <w:szCs w:val="24"/>
          <w:lang w:eastAsia="en-GB"/>
        </w:rPr>
        <w:t xml:space="preserve">Din punct de vedere geografic, teritoriul studiat este situat pe versantul nordic al Munților Făgăraș, substratul geologic fiind constituit din roci eruptive, precum șisturi cloritoase, sericitoase și amfibolice, uneori granite și micașisturi fin granulate. Tot în această zonă, la altitudini mai joase (sub 700 m), se întâlnesc depozite sedimentare neogene, gresii, conglomerate, marne și argile intercalate cu gresii și nisipuri. </w:t>
      </w:r>
    </w:p>
    <w:p w14:paraId="5D3C66FD" w14:textId="77777777" w:rsidR="00654B64" w:rsidRPr="00654B64" w:rsidRDefault="00654B64" w:rsidP="00D95166">
      <w:pPr>
        <w:widowControl/>
        <w:autoSpaceDE/>
        <w:autoSpaceDN/>
        <w:ind w:firstLine="567"/>
        <w:jc w:val="both"/>
        <w:rPr>
          <w:rFonts w:ascii="Arial" w:hAnsi="Arial" w:cs="Arial"/>
          <w:sz w:val="24"/>
          <w:szCs w:val="24"/>
          <w:lang w:eastAsia="en-GB"/>
        </w:rPr>
      </w:pPr>
      <w:r w:rsidRPr="00654B64">
        <w:rPr>
          <w:rFonts w:ascii="Arial" w:hAnsi="Arial" w:cs="Arial"/>
          <w:sz w:val="24"/>
          <w:szCs w:val="24"/>
          <w:lang w:eastAsia="en-GB"/>
        </w:rPr>
        <w:t xml:space="preserve">Substratul geologic menționat este zonat după cum urmează: </w:t>
      </w:r>
    </w:p>
    <w:p w14:paraId="7147CDDA" w14:textId="77777777" w:rsidR="00654B64" w:rsidRPr="00654B64" w:rsidRDefault="00654B64" w:rsidP="00654B64">
      <w:pPr>
        <w:widowControl/>
        <w:numPr>
          <w:ilvl w:val="0"/>
          <w:numId w:val="65"/>
        </w:numPr>
        <w:autoSpaceDE/>
        <w:autoSpaceDN/>
        <w:spacing w:after="200"/>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lastRenderedPageBreak/>
        <w:t>la baza versantului muntos, spre depresiunea Făgărașului se întâlnesc gresii conglomerate, marne și argile intercalate cu gresii și nisipuri;</w:t>
      </w:r>
    </w:p>
    <w:p w14:paraId="6AB10B25" w14:textId="77777777" w:rsidR="00654B64" w:rsidRPr="00654B64" w:rsidRDefault="00654B64" w:rsidP="00654B64">
      <w:pPr>
        <w:widowControl/>
        <w:numPr>
          <w:ilvl w:val="0"/>
          <w:numId w:val="65"/>
        </w:numPr>
        <w:autoSpaceDE/>
        <w:autoSpaceDN/>
        <w:spacing w:after="200"/>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t>în treimea inferioară și mijlocie a versanților apar micașisturi și paragnaise;</w:t>
      </w:r>
    </w:p>
    <w:p w14:paraId="25057A76" w14:textId="77777777" w:rsidR="00654B64" w:rsidRPr="00654B64" w:rsidRDefault="00654B64" w:rsidP="00654B64">
      <w:pPr>
        <w:widowControl/>
        <w:numPr>
          <w:ilvl w:val="0"/>
          <w:numId w:val="65"/>
        </w:numPr>
        <w:autoSpaceDE/>
        <w:autoSpaceDN/>
        <w:spacing w:after="200" w:line="276" w:lineRule="auto"/>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t>în restul masivului, până la creastă, sunt șisturi cloritoase.</w:t>
      </w:r>
    </w:p>
    <w:p w14:paraId="42CB9C9F" w14:textId="11B39F59" w:rsidR="007577CB" w:rsidRPr="00125D6E"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125D6E" w:rsidRDefault="002B27FB" w:rsidP="001F4479">
      <w:pPr>
        <w:pStyle w:val="Listparagraf"/>
        <w:spacing w:after="0" w:line="240" w:lineRule="auto"/>
        <w:ind w:left="660"/>
        <w:rPr>
          <w:rFonts w:ascii="Arial" w:eastAsia="Arial" w:hAnsi="Arial" w:cs="Arial"/>
          <w:b/>
          <w:sz w:val="24"/>
          <w:szCs w:val="24"/>
          <w:lang w:val="ro-RO"/>
        </w:rPr>
      </w:pPr>
      <w:r w:rsidRPr="00125D6E">
        <w:rPr>
          <w:rFonts w:ascii="Arial" w:eastAsia="Arial" w:hAnsi="Arial" w:cs="Arial"/>
          <w:b/>
          <w:sz w:val="24"/>
          <w:szCs w:val="24"/>
          <w:lang w:val="ro-RO"/>
        </w:rPr>
        <w:t>2.4. Geomorfologie</w:t>
      </w:r>
    </w:p>
    <w:p w14:paraId="3EE3A4F6" w14:textId="77777777" w:rsidR="002B27FB" w:rsidRPr="00125D6E"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6D8750EA" w14:textId="77777777" w:rsidR="00654B64" w:rsidRPr="00654B64" w:rsidRDefault="00654B64" w:rsidP="00654B64">
      <w:pPr>
        <w:widowControl/>
        <w:autoSpaceDE/>
        <w:autoSpaceDN/>
        <w:ind w:firstLine="562"/>
        <w:jc w:val="both"/>
        <w:rPr>
          <w:rFonts w:ascii="Arial" w:hAnsi="Arial" w:cs="Arial"/>
          <w:sz w:val="24"/>
          <w:szCs w:val="20"/>
          <w:lang w:eastAsia="ro-RO"/>
        </w:rPr>
      </w:pPr>
      <w:r w:rsidRPr="00654B64">
        <w:rPr>
          <w:rFonts w:ascii="Arial" w:hAnsi="Arial" w:cs="Arial"/>
          <w:sz w:val="24"/>
          <w:szCs w:val="20"/>
          <w:lang w:eastAsia="ro-RO"/>
        </w:rPr>
        <w:t>Din punct de vedere fizico – geografic pădurea este situată în Carpații Meridionali (III), Munții Făgăraș - Iezer (a), Masivul Făgăraș (1).</w:t>
      </w:r>
    </w:p>
    <w:p w14:paraId="7B382028" w14:textId="77777777" w:rsidR="00654B64" w:rsidRPr="00654B64" w:rsidRDefault="00654B64" w:rsidP="00654B64">
      <w:pPr>
        <w:widowControl/>
        <w:autoSpaceDE/>
        <w:autoSpaceDN/>
        <w:ind w:firstLine="562"/>
        <w:jc w:val="both"/>
        <w:rPr>
          <w:rFonts w:ascii="Arial" w:hAnsi="Arial" w:cs="Arial"/>
          <w:sz w:val="24"/>
          <w:szCs w:val="20"/>
          <w:lang w:eastAsia="ro-RO"/>
        </w:rPr>
      </w:pPr>
      <w:r w:rsidRPr="00654B64">
        <w:rPr>
          <w:rFonts w:ascii="Arial" w:hAnsi="Arial" w:cs="Arial"/>
          <w:sz w:val="24"/>
          <w:szCs w:val="20"/>
          <w:lang w:eastAsia="ro-RO"/>
        </w:rPr>
        <w:t xml:space="preserve">Unitatea geomorfologică predominantă este </w:t>
      </w:r>
      <w:r w:rsidRPr="00654B64">
        <w:rPr>
          <w:rFonts w:ascii="Arial" w:hAnsi="Arial" w:cs="Arial"/>
          <w:i/>
          <w:iCs/>
          <w:sz w:val="24"/>
          <w:szCs w:val="20"/>
          <w:lang w:eastAsia="ro-RO"/>
        </w:rPr>
        <w:t>versantul</w:t>
      </w:r>
      <w:r w:rsidRPr="00654B64">
        <w:rPr>
          <w:rFonts w:ascii="Arial" w:hAnsi="Arial" w:cs="Arial"/>
          <w:sz w:val="24"/>
          <w:szCs w:val="20"/>
          <w:lang w:eastAsia="ro-RO"/>
        </w:rPr>
        <w:t xml:space="preserve">, iar configurația terenului este cea </w:t>
      </w:r>
      <w:r w:rsidRPr="00654B64">
        <w:rPr>
          <w:rFonts w:ascii="Arial" w:hAnsi="Arial" w:cs="Arial"/>
          <w:i/>
          <w:iCs/>
          <w:sz w:val="24"/>
          <w:szCs w:val="20"/>
          <w:lang w:eastAsia="ro-RO"/>
        </w:rPr>
        <w:t>ondulată</w:t>
      </w:r>
      <w:r w:rsidRPr="00654B64">
        <w:rPr>
          <w:rFonts w:ascii="Arial" w:hAnsi="Arial" w:cs="Arial"/>
          <w:sz w:val="24"/>
          <w:szCs w:val="20"/>
          <w:lang w:eastAsia="ro-RO"/>
        </w:rPr>
        <w:t xml:space="preserve">, mai rar </w:t>
      </w:r>
      <w:r w:rsidRPr="00654B64">
        <w:rPr>
          <w:rFonts w:ascii="Arial" w:hAnsi="Arial" w:cs="Arial"/>
          <w:i/>
          <w:iCs/>
          <w:sz w:val="24"/>
          <w:szCs w:val="20"/>
          <w:lang w:eastAsia="ro-RO"/>
        </w:rPr>
        <w:t>frământată</w:t>
      </w:r>
      <w:r w:rsidRPr="00654B64">
        <w:rPr>
          <w:rFonts w:ascii="Arial" w:hAnsi="Arial" w:cs="Arial"/>
          <w:sz w:val="24"/>
          <w:szCs w:val="20"/>
          <w:lang w:eastAsia="ro-RO"/>
        </w:rPr>
        <w:t xml:space="preserve"> sau plană. În cadrul unității de producție se mai întâlnesc platouri. Altitudinea minimă este de 650 m (u.a. 76 A), iar cea maximă de 1300 m (u.a. 78 B), iar media se situează în jurul valorii de 975 m.</w:t>
      </w:r>
    </w:p>
    <w:p w14:paraId="3336A82D" w14:textId="77777777" w:rsidR="00654B64" w:rsidRPr="00654B64" w:rsidRDefault="00654B64" w:rsidP="00654B64">
      <w:pPr>
        <w:widowControl/>
        <w:autoSpaceDE/>
        <w:autoSpaceDN/>
        <w:ind w:firstLine="567"/>
        <w:jc w:val="both"/>
        <w:rPr>
          <w:rFonts w:ascii="Arial" w:hAnsi="Arial" w:cs="Arial"/>
          <w:sz w:val="24"/>
          <w:szCs w:val="20"/>
          <w:lang w:eastAsia="ro-RO"/>
        </w:rPr>
      </w:pPr>
      <w:r w:rsidRPr="00654B64">
        <w:rPr>
          <w:rFonts w:ascii="Arial" w:hAnsi="Arial" w:cs="Arial"/>
          <w:sz w:val="24"/>
          <w:szCs w:val="20"/>
          <w:lang w:eastAsia="ro-RO"/>
        </w:rPr>
        <w:t>Toate arboretele sunt situate în limitele altitudinale amintite, situația pe categorii de altitudine fiind următoarea:</w:t>
      </w:r>
    </w:p>
    <w:p w14:paraId="52DE93BF" w14:textId="77777777" w:rsidR="00654B64" w:rsidRPr="00654B64" w:rsidRDefault="00654B64" w:rsidP="00654B64">
      <w:pPr>
        <w:widowControl/>
        <w:autoSpaceDE/>
        <w:autoSpaceDN/>
        <w:ind w:firstLine="1701"/>
        <w:rPr>
          <w:rFonts w:ascii="Arial" w:hAnsi="Arial" w:cs="Arial"/>
          <w:sz w:val="24"/>
          <w:szCs w:val="20"/>
          <w:lang w:eastAsia="ro-RO"/>
        </w:rPr>
      </w:pPr>
      <w:r w:rsidRPr="00654B64">
        <w:rPr>
          <w:rFonts w:ascii="Arial" w:hAnsi="Arial" w:cs="Arial"/>
          <w:sz w:val="24"/>
          <w:szCs w:val="20"/>
          <w:lang w:eastAsia="ro-RO"/>
        </w:rPr>
        <w:t>-   601 –   800 m..................................12,66 ha     ( 6%)</w:t>
      </w:r>
    </w:p>
    <w:p w14:paraId="3FD6F894" w14:textId="77777777" w:rsidR="00654B64" w:rsidRPr="00654B64" w:rsidRDefault="00654B64" w:rsidP="00654B64">
      <w:pPr>
        <w:widowControl/>
        <w:autoSpaceDE/>
        <w:autoSpaceDN/>
        <w:ind w:firstLine="1701"/>
        <w:rPr>
          <w:rFonts w:ascii="Arial" w:hAnsi="Arial" w:cs="Arial"/>
          <w:sz w:val="24"/>
          <w:szCs w:val="20"/>
          <w:lang w:eastAsia="ro-RO"/>
        </w:rPr>
      </w:pPr>
      <w:r w:rsidRPr="00654B64">
        <w:rPr>
          <w:rFonts w:ascii="Arial" w:hAnsi="Arial" w:cs="Arial"/>
          <w:sz w:val="24"/>
          <w:szCs w:val="20"/>
          <w:lang w:eastAsia="ro-RO"/>
        </w:rPr>
        <w:t>-   801 – 1000 m...................................65,20 ha     (30%,)</w:t>
      </w:r>
    </w:p>
    <w:p w14:paraId="350B18B6" w14:textId="77777777" w:rsidR="00654B64" w:rsidRPr="00654B64" w:rsidRDefault="00654B64" w:rsidP="00654B64">
      <w:pPr>
        <w:widowControl/>
        <w:autoSpaceDE/>
        <w:autoSpaceDN/>
        <w:ind w:firstLine="1701"/>
        <w:rPr>
          <w:rFonts w:ascii="Arial" w:hAnsi="Arial" w:cs="Arial"/>
          <w:sz w:val="24"/>
          <w:szCs w:val="20"/>
          <w:lang w:eastAsia="ro-RO"/>
        </w:rPr>
      </w:pPr>
      <w:r w:rsidRPr="00654B64">
        <w:rPr>
          <w:rFonts w:ascii="Arial" w:hAnsi="Arial" w:cs="Arial"/>
          <w:sz w:val="24"/>
          <w:szCs w:val="20"/>
          <w:lang w:eastAsia="ro-RO"/>
        </w:rPr>
        <w:t>- 1001 – 1200 m...................................87,41 ha     (40%)</w:t>
      </w:r>
    </w:p>
    <w:p w14:paraId="05BFDAE2" w14:textId="77777777" w:rsidR="00654B64" w:rsidRPr="00654B64" w:rsidRDefault="00654B64" w:rsidP="00654B64">
      <w:pPr>
        <w:widowControl/>
        <w:autoSpaceDE/>
        <w:autoSpaceDN/>
        <w:ind w:firstLine="1701"/>
        <w:rPr>
          <w:rFonts w:ascii="Arial" w:hAnsi="Arial" w:cs="Arial"/>
          <w:sz w:val="24"/>
          <w:szCs w:val="20"/>
          <w:u w:val="single"/>
          <w:lang w:eastAsia="ro-RO"/>
        </w:rPr>
      </w:pPr>
      <w:r w:rsidRPr="00654B64">
        <w:rPr>
          <w:rFonts w:ascii="Arial" w:hAnsi="Arial" w:cs="Arial"/>
          <w:sz w:val="24"/>
          <w:szCs w:val="20"/>
          <w:u w:val="single"/>
          <w:lang w:eastAsia="ro-RO"/>
        </w:rPr>
        <w:t>- 1201 – 1400 m....................................51,03 ha     (24%)</w:t>
      </w:r>
    </w:p>
    <w:p w14:paraId="2C3CBEA2" w14:textId="77777777" w:rsidR="00654B64" w:rsidRPr="00654B64" w:rsidRDefault="00654B64" w:rsidP="00654B64">
      <w:pPr>
        <w:widowControl/>
        <w:autoSpaceDE/>
        <w:autoSpaceDN/>
        <w:ind w:firstLine="1701"/>
        <w:rPr>
          <w:rFonts w:ascii="Arial" w:hAnsi="Arial" w:cs="Arial"/>
          <w:b/>
          <w:sz w:val="24"/>
          <w:szCs w:val="20"/>
          <w:lang w:eastAsia="ro-RO"/>
        </w:rPr>
      </w:pPr>
      <w:r w:rsidRPr="00654B64">
        <w:rPr>
          <w:rFonts w:ascii="Arial" w:hAnsi="Arial" w:cs="Arial"/>
          <w:b/>
          <w:sz w:val="24"/>
          <w:szCs w:val="20"/>
          <w:lang w:eastAsia="ro-RO"/>
        </w:rPr>
        <w:t xml:space="preserve">   Total  U.P.</w:t>
      </w:r>
      <w:r w:rsidRPr="00654B64">
        <w:rPr>
          <w:rFonts w:ascii="Arial" w:hAnsi="Arial" w:cs="Arial"/>
          <w:b/>
          <w:sz w:val="24"/>
          <w:szCs w:val="20"/>
          <w:lang w:eastAsia="ro-RO"/>
        </w:rPr>
        <w:tab/>
      </w:r>
      <w:r w:rsidRPr="00654B64">
        <w:rPr>
          <w:rFonts w:ascii="Arial" w:hAnsi="Arial" w:cs="Arial"/>
          <w:b/>
          <w:sz w:val="24"/>
          <w:szCs w:val="20"/>
          <w:lang w:eastAsia="ro-RO"/>
        </w:rPr>
        <w:tab/>
      </w:r>
      <w:r w:rsidRPr="00654B64">
        <w:rPr>
          <w:rFonts w:ascii="Arial" w:hAnsi="Arial" w:cs="Arial"/>
          <w:b/>
          <w:sz w:val="24"/>
          <w:szCs w:val="20"/>
          <w:lang w:eastAsia="ro-RO"/>
        </w:rPr>
        <w:tab/>
        <w:t xml:space="preserve">          216,30 ha (100%)</w:t>
      </w:r>
    </w:p>
    <w:p w14:paraId="316A1EF9" w14:textId="77777777" w:rsidR="00654B64" w:rsidRPr="00654B64" w:rsidRDefault="00654B64" w:rsidP="00654B64">
      <w:pPr>
        <w:widowControl/>
        <w:autoSpaceDE/>
        <w:autoSpaceDN/>
        <w:ind w:firstLine="570"/>
        <w:jc w:val="both"/>
        <w:rPr>
          <w:rFonts w:ascii="Arial" w:hAnsi="Arial" w:cs="Arial"/>
          <w:sz w:val="24"/>
          <w:szCs w:val="20"/>
          <w:lang w:eastAsia="ro-RO"/>
        </w:rPr>
      </w:pPr>
    </w:p>
    <w:p w14:paraId="4F33134B" w14:textId="77777777" w:rsidR="00654B64" w:rsidRPr="00654B64" w:rsidRDefault="00654B64" w:rsidP="00654B64">
      <w:pPr>
        <w:widowControl/>
        <w:autoSpaceDE/>
        <w:autoSpaceDN/>
        <w:ind w:firstLine="570"/>
        <w:jc w:val="both"/>
        <w:rPr>
          <w:rFonts w:ascii="Arial" w:hAnsi="Arial" w:cs="Arial"/>
          <w:sz w:val="24"/>
          <w:szCs w:val="20"/>
          <w:lang w:eastAsia="ro-RO"/>
        </w:rPr>
      </w:pPr>
      <w:r w:rsidRPr="00654B64">
        <w:rPr>
          <w:rFonts w:ascii="Arial" w:hAnsi="Arial" w:cs="Arial"/>
          <w:sz w:val="24"/>
          <w:szCs w:val="20"/>
          <w:lang w:eastAsia="ro-RO"/>
        </w:rPr>
        <w:t>Expoziția generală a unității de producție este cea nord-vestică, însă datorită fragmentării reliefului de către rețeaua hidrografică se întâlnesc și alte tipuri de expoziții. După gradul de insolație s-a identificat următoarea repartiție pe expoziții:</w:t>
      </w:r>
    </w:p>
    <w:p w14:paraId="7578001B" w14:textId="77777777" w:rsidR="00654B64" w:rsidRPr="00654B64" w:rsidRDefault="00654B64" w:rsidP="00654B64">
      <w:pPr>
        <w:widowControl/>
        <w:autoSpaceDE/>
        <w:autoSpaceDN/>
        <w:ind w:firstLine="1701"/>
        <w:rPr>
          <w:rFonts w:ascii="Arial" w:hAnsi="Arial" w:cs="Arial"/>
          <w:sz w:val="24"/>
          <w:szCs w:val="20"/>
          <w:lang w:eastAsia="ro-RO"/>
        </w:rPr>
      </w:pPr>
      <w:r w:rsidRPr="00654B64">
        <w:rPr>
          <w:rFonts w:ascii="Arial" w:hAnsi="Arial" w:cs="Arial"/>
          <w:sz w:val="24"/>
          <w:szCs w:val="20"/>
          <w:lang w:eastAsia="ro-RO"/>
        </w:rPr>
        <w:t xml:space="preserve">-  </w:t>
      </w:r>
      <w:r w:rsidRPr="00654B64">
        <w:rPr>
          <w:rFonts w:ascii="Arial" w:hAnsi="Arial" w:cs="Arial"/>
          <w:sz w:val="24"/>
          <w:szCs w:val="20"/>
          <w:u w:val="single"/>
          <w:lang w:eastAsia="ro-RO"/>
        </w:rPr>
        <w:t>expoziții umbrite</w:t>
      </w:r>
      <w:r w:rsidRPr="00654B64">
        <w:rPr>
          <w:rFonts w:ascii="Arial" w:hAnsi="Arial" w:cs="Arial"/>
          <w:sz w:val="24"/>
          <w:szCs w:val="20"/>
          <w:lang w:eastAsia="ro-RO"/>
        </w:rPr>
        <w:t>................................68,05 ha   (31%)</w:t>
      </w:r>
    </w:p>
    <w:p w14:paraId="17A9002D" w14:textId="77777777" w:rsidR="00654B64" w:rsidRPr="00654B64" w:rsidRDefault="00654B64" w:rsidP="00654B64">
      <w:pPr>
        <w:widowControl/>
        <w:autoSpaceDE/>
        <w:autoSpaceDN/>
        <w:ind w:firstLine="1701"/>
        <w:rPr>
          <w:rFonts w:ascii="Arial" w:hAnsi="Arial" w:cs="Arial"/>
          <w:sz w:val="24"/>
          <w:szCs w:val="20"/>
          <w:u w:val="single"/>
          <w:lang w:eastAsia="ro-RO"/>
        </w:rPr>
      </w:pPr>
      <w:r w:rsidRPr="00654B64">
        <w:rPr>
          <w:rFonts w:ascii="Arial" w:hAnsi="Arial" w:cs="Arial"/>
          <w:sz w:val="24"/>
          <w:szCs w:val="20"/>
          <w:u w:val="single"/>
          <w:lang w:eastAsia="ro-RO"/>
        </w:rPr>
        <w:t>-  expoziții parțial însorite.....................148,25 ha   (69%)</w:t>
      </w:r>
    </w:p>
    <w:p w14:paraId="49787545" w14:textId="77777777" w:rsidR="00654B64" w:rsidRPr="00654B64" w:rsidRDefault="00654B64" w:rsidP="00654B64">
      <w:pPr>
        <w:widowControl/>
        <w:autoSpaceDE/>
        <w:autoSpaceDN/>
        <w:ind w:firstLine="1701"/>
        <w:rPr>
          <w:rFonts w:ascii="Arial" w:hAnsi="Arial" w:cs="Arial"/>
          <w:b/>
          <w:sz w:val="24"/>
          <w:szCs w:val="20"/>
          <w:lang w:eastAsia="ro-RO"/>
        </w:rPr>
      </w:pPr>
      <w:r w:rsidRPr="00654B64">
        <w:rPr>
          <w:rFonts w:ascii="Arial" w:hAnsi="Arial" w:cs="Arial"/>
          <w:b/>
          <w:sz w:val="24"/>
          <w:szCs w:val="20"/>
          <w:lang w:eastAsia="ro-RO"/>
        </w:rPr>
        <w:t xml:space="preserve">   Total  U.P.</w:t>
      </w:r>
      <w:r w:rsidRPr="00654B64">
        <w:rPr>
          <w:rFonts w:ascii="Arial" w:hAnsi="Arial" w:cs="Arial"/>
          <w:b/>
          <w:sz w:val="24"/>
          <w:szCs w:val="20"/>
          <w:lang w:eastAsia="ro-RO"/>
        </w:rPr>
        <w:tab/>
      </w:r>
      <w:r w:rsidRPr="00654B64">
        <w:rPr>
          <w:rFonts w:ascii="Arial" w:hAnsi="Arial" w:cs="Arial"/>
          <w:b/>
          <w:sz w:val="24"/>
          <w:szCs w:val="20"/>
          <w:lang w:eastAsia="ro-RO"/>
        </w:rPr>
        <w:tab/>
      </w:r>
      <w:r w:rsidRPr="00654B64">
        <w:rPr>
          <w:rFonts w:ascii="Arial" w:hAnsi="Arial" w:cs="Arial"/>
          <w:b/>
          <w:sz w:val="24"/>
          <w:szCs w:val="20"/>
          <w:lang w:eastAsia="ro-RO"/>
        </w:rPr>
        <w:tab/>
        <w:t xml:space="preserve">           216,30 ha (100%)</w:t>
      </w:r>
    </w:p>
    <w:p w14:paraId="2D37B760" w14:textId="77777777" w:rsidR="00654B64" w:rsidRPr="00654B64" w:rsidRDefault="00654B64" w:rsidP="00654B64">
      <w:pPr>
        <w:widowControl/>
        <w:autoSpaceDE/>
        <w:autoSpaceDN/>
        <w:ind w:firstLine="1701"/>
        <w:rPr>
          <w:rFonts w:ascii="Arial" w:hAnsi="Arial" w:cs="Arial"/>
          <w:b/>
          <w:color w:val="FF0000"/>
          <w:sz w:val="24"/>
          <w:szCs w:val="20"/>
          <w:lang w:eastAsia="ro-RO"/>
        </w:rPr>
      </w:pPr>
    </w:p>
    <w:p w14:paraId="4D82B983" w14:textId="77777777" w:rsidR="00654B64" w:rsidRPr="00654B64" w:rsidRDefault="00654B64" w:rsidP="00654B64">
      <w:pPr>
        <w:widowControl/>
        <w:adjustRightInd w:val="0"/>
        <w:ind w:firstLine="630"/>
        <w:jc w:val="both"/>
        <w:rPr>
          <w:rFonts w:ascii="Arial" w:eastAsia="CIDFont+F1" w:hAnsi="Arial" w:cs="Arial"/>
          <w:sz w:val="24"/>
          <w:szCs w:val="24"/>
          <w:lang w:eastAsia="en-GB"/>
        </w:rPr>
      </w:pPr>
      <w:r w:rsidRPr="00654B64">
        <w:rPr>
          <w:rFonts w:ascii="Arial" w:eastAsia="CIDFont+F1" w:hAnsi="Arial" w:cs="Arial"/>
          <w:sz w:val="24"/>
          <w:szCs w:val="24"/>
          <w:lang w:eastAsia="en-GB"/>
        </w:rPr>
        <w:t>Înclinarea terenului înregistrează valori diferite, de la 15</w:t>
      </w:r>
      <w:r w:rsidRPr="00654B64">
        <w:rPr>
          <w:rFonts w:ascii="Arial" w:eastAsia="CIDFont+F1" w:hAnsi="Arial" w:cs="Arial"/>
          <w:sz w:val="24"/>
          <w:szCs w:val="24"/>
          <w:vertAlign w:val="superscript"/>
          <w:lang w:eastAsia="en-GB"/>
        </w:rPr>
        <w:t>g</w:t>
      </w:r>
      <w:r w:rsidRPr="00654B64">
        <w:rPr>
          <w:rFonts w:ascii="Arial" w:eastAsia="CIDFont+F1" w:hAnsi="Arial" w:cs="Arial"/>
          <w:sz w:val="24"/>
          <w:szCs w:val="24"/>
          <w:lang w:eastAsia="en-GB"/>
        </w:rPr>
        <w:t xml:space="preserve"> la 40</w:t>
      </w:r>
      <w:r w:rsidRPr="00654B64">
        <w:rPr>
          <w:rFonts w:ascii="Arial" w:eastAsia="CIDFont+F1" w:hAnsi="Arial" w:cs="Arial"/>
          <w:sz w:val="24"/>
          <w:szCs w:val="24"/>
          <w:vertAlign w:val="superscript"/>
          <w:lang w:eastAsia="en-GB"/>
        </w:rPr>
        <w:t>g</w:t>
      </w:r>
      <w:r w:rsidRPr="00654B64">
        <w:rPr>
          <w:rFonts w:ascii="Arial" w:eastAsia="CIDFont+F1" w:hAnsi="Arial" w:cs="Arial"/>
          <w:sz w:val="24"/>
          <w:szCs w:val="24"/>
          <w:lang w:eastAsia="en-GB"/>
        </w:rPr>
        <w:t xml:space="preserve"> pe versanți abrupți. Predomină înclinările  foarte repezi (63%), iar repartiția lor pe categorii de pantă este următoarea:</w:t>
      </w:r>
    </w:p>
    <w:p w14:paraId="2B13B60D" w14:textId="77777777" w:rsidR="00654B64" w:rsidRPr="00654B64" w:rsidRDefault="00654B64" w:rsidP="00654B64">
      <w:pPr>
        <w:widowControl/>
        <w:autoSpaceDE/>
        <w:autoSpaceDN/>
        <w:ind w:firstLine="1701"/>
        <w:rPr>
          <w:rFonts w:ascii="Arial" w:hAnsi="Arial" w:cs="Arial"/>
          <w:sz w:val="24"/>
          <w:szCs w:val="20"/>
          <w:lang w:eastAsia="ro-RO"/>
        </w:rPr>
      </w:pPr>
      <w:r w:rsidRPr="00654B64">
        <w:rPr>
          <w:rFonts w:ascii="Arial" w:hAnsi="Arial" w:cs="Arial"/>
          <w:sz w:val="24"/>
          <w:szCs w:val="20"/>
          <w:lang w:eastAsia="ro-RO"/>
        </w:rPr>
        <w:t>- ușoară și moderată (&lt; 16</w:t>
      </w:r>
      <w:r w:rsidRPr="00654B64">
        <w:rPr>
          <w:rFonts w:ascii="Arial" w:hAnsi="Arial" w:cs="Arial"/>
          <w:sz w:val="24"/>
          <w:szCs w:val="20"/>
          <w:vertAlign w:val="superscript"/>
          <w:lang w:eastAsia="ro-RO"/>
        </w:rPr>
        <w:t>g</w:t>
      </w:r>
      <w:r w:rsidRPr="00654B64">
        <w:rPr>
          <w:rFonts w:ascii="Arial" w:hAnsi="Arial" w:cs="Arial"/>
          <w:sz w:val="24"/>
          <w:szCs w:val="20"/>
          <w:lang w:eastAsia="ro-RO"/>
        </w:rPr>
        <w:t>) ...................3,03 ha      (1%)</w:t>
      </w:r>
    </w:p>
    <w:p w14:paraId="2E3BD3EF" w14:textId="77777777" w:rsidR="00654B64" w:rsidRPr="00654B64" w:rsidRDefault="00654B64" w:rsidP="00654B64">
      <w:pPr>
        <w:widowControl/>
        <w:autoSpaceDE/>
        <w:autoSpaceDN/>
        <w:ind w:firstLine="1701"/>
        <w:rPr>
          <w:rFonts w:ascii="Arial" w:hAnsi="Arial" w:cs="Arial"/>
          <w:sz w:val="24"/>
          <w:szCs w:val="20"/>
          <w:lang w:eastAsia="ro-RO"/>
        </w:rPr>
      </w:pPr>
      <w:r w:rsidRPr="00654B64">
        <w:rPr>
          <w:rFonts w:ascii="Arial" w:hAnsi="Arial" w:cs="Arial"/>
          <w:sz w:val="24"/>
          <w:szCs w:val="20"/>
          <w:lang w:eastAsia="ro-RO"/>
        </w:rPr>
        <w:t>- repede (16 – 30</w:t>
      </w:r>
      <w:r w:rsidRPr="00654B64">
        <w:rPr>
          <w:rFonts w:ascii="Arial" w:hAnsi="Arial" w:cs="Arial"/>
          <w:sz w:val="24"/>
          <w:szCs w:val="20"/>
          <w:vertAlign w:val="superscript"/>
          <w:lang w:eastAsia="ro-RO"/>
        </w:rPr>
        <w:t>g</w:t>
      </w:r>
      <w:r w:rsidRPr="00654B64">
        <w:rPr>
          <w:rFonts w:ascii="Arial" w:hAnsi="Arial" w:cs="Arial"/>
          <w:sz w:val="24"/>
          <w:szCs w:val="20"/>
          <w:lang w:eastAsia="ro-RO"/>
        </w:rPr>
        <w:t>) ..............................96,38 ha   (45%)</w:t>
      </w:r>
    </w:p>
    <w:p w14:paraId="483E4F0A" w14:textId="77777777" w:rsidR="00654B64" w:rsidRPr="00654B64" w:rsidRDefault="00654B64" w:rsidP="00654B64">
      <w:pPr>
        <w:widowControl/>
        <w:autoSpaceDE/>
        <w:autoSpaceDN/>
        <w:ind w:firstLine="1701"/>
        <w:rPr>
          <w:rFonts w:ascii="Arial" w:hAnsi="Arial" w:cs="Arial"/>
          <w:sz w:val="24"/>
          <w:szCs w:val="20"/>
          <w:u w:val="single"/>
          <w:lang w:eastAsia="ro-RO"/>
        </w:rPr>
      </w:pPr>
      <w:r w:rsidRPr="00654B64">
        <w:rPr>
          <w:rFonts w:ascii="Arial" w:hAnsi="Arial" w:cs="Arial"/>
          <w:sz w:val="24"/>
          <w:szCs w:val="20"/>
          <w:u w:val="single"/>
          <w:lang w:eastAsia="ro-RO"/>
        </w:rPr>
        <w:t>- foarte repede (31 – 40</w:t>
      </w:r>
      <w:r w:rsidRPr="00654B64">
        <w:rPr>
          <w:rFonts w:ascii="Arial" w:hAnsi="Arial" w:cs="Arial"/>
          <w:sz w:val="24"/>
          <w:szCs w:val="20"/>
          <w:u w:val="single"/>
          <w:vertAlign w:val="superscript"/>
          <w:lang w:eastAsia="ro-RO"/>
        </w:rPr>
        <w:t>g</w:t>
      </w:r>
      <w:r w:rsidRPr="00654B64">
        <w:rPr>
          <w:rFonts w:ascii="Arial" w:hAnsi="Arial" w:cs="Arial"/>
          <w:sz w:val="24"/>
          <w:szCs w:val="20"/>
          <w:u w:val="single"/>
          <w:lang w:eastAsia="ro-RO"/>
        </w:rPr>
        <w:t>).................... 116,89 ha   (54%)</w:t>
      </w:r>
    </w:p>
    <w:p w14:paraId="196B1CF5" w14:textId="77777777" w:rsidR="00654B64" w:rsidRPr="00654B64" w:rsidRDefault="00654B64" w:rsidP="00654B64">
      <w:pPr>
        <w:widowControl/>
        <w:autoSpaceDE/>
        <w:autoSpaceDN/>
        <w:ind w:firstLine="1701"/>
        <w:rPr>
          <w:rFonts w:ascii="Arial" w:hAnsi="Arial" w:cs="Arial"/>
          <w:b/>
          <w:sz w:val="24"/>
          <w:szCs w:val="20"/>
          <w:lang w:eastAsia="ro-RO"/>
        </w:rPr>
      </w:pPr>
      <w:r w:rsidRPr="00654B64">
        <w:rPr>
          <w:rFonts w:ascii="Arial" w:hAnsi="Arial" w:cs="Arial"/>
          <w:b/>
          <w:sz w:val="24"/>
          <w:szCs w:val="20"/>
          <w:lang w:eastAsia="ro-RO"/>
        </w:rPr>
        <w:t xml:space="preserve">    Total  U.P.</w:t>
      </w:r>
      <w:r w:rsidRPr="00654B64">
        <w:rPr>
          <w:rFonts w:ascii="Arial" w:hAnsi="Arial" w:cs="Arial"/>
          <w:b/>
          <w:sz w:val="24"/>
          <w:szCs w:val="20"/>
          <w:lang w:eastAsia="ro-RO"/>
        </w:rPr>
        <w:tab/>
      </w:r>
      <w:r w:rsidRPr="00654B64">
        <w:rPr>
          <w:rFonts w:ascii="Arial" w:hAnsi="Arial" w:cs="Arial"/>
          <w:b/>
          <w:sz w:val="24"/>
          <w:szCs w:val="20"/>
          <w:lang w:eastAsia="ro-RO"/>
        </w:rPr>
        <w:tab/>
      </w:r>
      <w:r w:rsidRPr="00654B64">
        <w:rPr>
          <w:rFonts w:ascii="Arial" w:hAnsi="Arial" w:cs="Arial"/>
          <w:b/>
          <w:sz w:val="24"/>
          <w:szCs w:val="20"/>
          <w:lang w:eastAsia="ro-RO"/>
        </w:rPr>
        <w:tab/>
      </w:r>
      <w:r w:rsidRPr="00654B64">
        <w:rPr>
          <w:rFonts w:ascii="Arial" w:hAnsi="Arial" w:cs="Arial"/>
          <w:b/>
          <w:sz w:val="24"/>
          <w:szCs w:val="20"/>
          <w:lang w:eastAsia="ro-RO"/>
        </w:rPr>
        <w:tab/>
        <w:t>216,30 ha  (100%)</w:t>
      </w:r>
    </w:p>
    <w:p w14:paraId="3D42B32D" w14:textId="77777777" w:rsidR="00654B64" w:rsidRPr="00654B64" w:rsidRDefault="00654B64" w:rsidP="00654B64">
      <w:pPr>
        <w:widowControl/>
        <w:autoSpaceDE/>
        <w:autoSpaceDN/>
        <w:ind w:firstLine="1701"/>
        <w:rPr>
          <w:rFonts w:ascii="Arial" w:hAnsi="Arial" w:cs="Arial"/>
          <w:b/>
          <w:color w:val="FF0000"/>
          <w:sz w:val="24"/>
          <w:szCs w:val="20"/>
          <w:u w:val="single"/>
          <w:lang w:eastAsia="ro-RO"/>
        </w:rPr>
      </w:pPr>
    </w:p>
    <w:p w14:paraId="42E0ACD3" w14:textId="77777777" w:rsidR="00654B64" w:rsidRPr="00654B64" w:rsidRDefault="00654B64" w:rsidP="00654B64">
      <w:pPr>
        <w:widowControl/>
        <w:autoSpaceDE/>
        <w:autoSpaceDN/>
        <w:ind w:firstLine="540"/>
        <w:jc w:val="both"/>
        <w:rPr>
          <w:rFonts w:ascii="Arial" w:hAnsi="Arial" w:cs="Arial"/>
          <w:sz w:val="24"/>
          <w:szCs w:val="24"/>
          <w:lang w:eastAsia="en-GB"/>
        </w:rPr>
      </w:pPr>
      <w:r w:rsidRPr="00654B64">
        <w:rPr>
          <w:rFonts w:ascii="Arial" w:hAnsi="Arial" w:cs="Arial"/>
          <w:sz w:val="24"/>
          <w:szCs w:val="24"/>
          <w:lang w:eastAsia="en-GB"/>
        </w:rPr>
        <w:t xml:space="preserve">Analizând efectul factorilor și determinanților ecologici prezentați mai sus, constatăm că aceștia au valori ce indică o favorabilitate mijlocie la superioară pentru vegetația forestieră din etajului de vegetație, pădurea analizată se găsește în </w:t>
      </w:r>
      <w:r w:rsidRPr="00654B64">
        <w:rPr>
          <w:rFonts w:ascii="Arial" w:hAnsi="Arial" w:cs="Arial"/>
          <w:bCs/>
          <w:sz w:val="24"/>
          <w:szCs w:val="24"/>
          <w:lang w:eastAsia="en-GB"/>
        </w:rPr>
        <w:t>etajul montan de amestecuri (FM</w:t>
      </w:r>
      <w:r w:rsidRPr="00654B64">
        <w:rPr>
          <w:rFonts w:ascii="Arial" w:hAnsi="Arial" w:cs="Arial"/>
          <w:bCs/>
          <w:sz w:val="24"/>
          <w:szCs w:val="24"/>
          <w:vertAlign w:val="subscript"/>
          <w:lang w:eastAsia="en-GB"/>
        </w:rPr>
        <w:t xml:space="preserve">2 </w:t>
      </w:r>
      <w:r w:rsidRPr="00654B64">
        <w:rPr>
          <w:rFonts w:ascii="Arial" w:hAnsi="Arial" w:cs="Arial"/>
          <w:bCs/>
          <w:sz w:val="24"/>
          <w:szCs w:val="24"/>
          <w:lang w:eastAsia="en-GB"/>
        </w:rPr>
        <w:t>– 51%) și  etajul montan – premontane de făgete (</w:t>
      </w:r>
      <w:r w:rsidRPr="00654B64">
        <w:rPr>
          <w:rFonts w:ascii="Arial" w:hAnsi="Arial" w:cs="Arial"/>
          <w:iCs/>
          <w:sz w:val="24"/>
          <w:szCs w:val="24"/>
          <w:lang w:eastAsia="en-GB"/>
        </w:rPr>
        <w:t>FM</w:t>
      </w:r>
      <w:r w:rsidRPr="00654B64">
        <w:rPr>
          <w:rFonts w:ascii="Arial" w:hAnsi="Arial" w:cs="Arial"/>
          <w:iCs/>
          <w:sz w:val="24"/>
          <w:szCs w:val="24"/>
          <w:vertAlign w:val="subscript"/>
          <w:lang w:eastAsia="en-GB"/>
        </w:rPr>
        <w:t>1</w:t>
      </w:r>
      <w:r w:rsidRPr="00654B64">
        <w:rPr>
          <w:rFonts w:ascii="Arial" w:hAnsi="Arial" w:cs="Arial"/>
          <w:iCs/>
          <w:sz w:val="24"/>
          <w:szCs w:val="24"/>
          <w:lang w:eastAsia="en-GB"/>
        </w:rPr>
        <w:t>+FD</w:t>
      </w:r>
      <w:r w:rsidRPr="00654B64">
        <w:rPr>
          <w:rFonts w:ascii="Arial" w:hAnsi="Arial" w:cs="Arial"/>
          <w:iCs/>
          <w:sz w:val="24"/>
          <w:szCs w:val="24"/>
          <w:vertAlign w:val="subscript"/>
          <w:lang w:eastAsia="en-GB"/>
        </w:rPr>
        <w:t xml:space="preserve">4 </w:t>
      </w:r>
      <w:r w:rsidRPr="00654B64">
        <w:rPr>
          <w:rFonts w:ascii="Arial" w:hAnsi="Arial" w:cs="Arial"/>
          <w:iCs/>
          <w:sz w:val="24"/>
          <w:szCs w:val="24"/>
          <w:lang w:eastAsia="en-GB"/>
        </w:rPr>
        <w:t>– 49%).</w:t>
      </w:r>
    </w:p>
    <w:p w14:paraId="77652B6A" w14:textId="77777777" w:rsidR="00BE4DE5" w:rsidRPr="00125D6E" w:rsidRDefault="00BE4DE5" w:rsidP="001F4479">
      <w:pPr>
        <w:ind w:right="-399" w:firstLine="708"/>
        <w:rPr>
          <w:rFonts w:ascii="Arial" w:eastAsia="Arial" w:hAnsi="Arial" w:cs="Arial"/>
          <w:b/>
          <w:color w:val="EE0000"/>
          <w:sz w:val="24"/>
          <w:szCs w:val="24"/>
        </w:rPr>
      </w:pPr>
    </w:p>
    <w:p w14:paraId="4BC7B0C8" w14:textId="5924E4AA" w:rsidR="002B27FB" w:rsidRPr="00125D6E" w:rsidRDefault="002B27FB" w:rsidP="001F4479">
      <w:pPr>
        <w:ind w:right="-399" w:firstLine="708"/>
        <w:rPr>
          <w:rFonts w:ascii="Arial" w:eastAsia="Arial" w:hAnsi="Arial" w:cs="Arial"/>
          <w:b/>
          <w:sz w:val="24"/>
          <w:szCs w:val="24"/>
        </w:rPr>
      </w:pPr>
      <w:r w:rsidRPr="00125D6E">
        <w:rPr>
          <w:rFonts w:ascii="Arial" w:eastAsia="Arial" w:hAnsi="Arial" w:cs="Arial"/>
          <w:b/>
          <w:sz w:val="24"/>
          <w:szCs w:val="24"/>
        </w:rPr>
        <w:t>2.5. Hidrologie</w:t>
      </w:r>
    </w:p>
    <w:p w14:paraId="17CB14E0" w14:textId="77777777" w:rsidR="001F4479" w:rsidRPr="00125D6E" w:rsidRDefault="001F4479" w:rsidP="001F4479">
      <w:pPr>
        <w:ind w:right="-399" w:firstLine="708"/>
        <w:rPr>
          <w:rFonts w:ascii="Arial" w:eastAsia="Arial" w:hAnsi="Arial" w:cs="Arial"/>
          <w:b/>
          <w:color w:val="EE0000"/>
          <w:sz w:val="24"/>
          <w:szCs w:val="24"/>
        </w:rPr>
      </w:pPr>
    </w:p>
    <w:p w14:paraId="23EEFE4A" w14:textId="77777777" w:rsidR="00654B64" w:rsidRPr="00654B64" w:rsidRDefault="00654B64" w:rsidP="00654B64">
      <w:pPr>
        <w:widowControl/>
        <w:autoSpaceDE/>
        <w:autoSpaceDN/>
        <w:ind w:firstLine="720"/>
        <w:jc w:val="both"/>
        <w:rPr>
          <w:rFonts w:ascii="Arial" w:hAnsi="Arial" w:cs="Arial"/>
          <w:color w:val="FF0000"/>
          <w:sz w:val="24"/>
          <w:szCs w:val="24"/>
          <w:lang w:eastAsia="en-GB"/>
        </w:rPr>
      </w:pPr>
      <w:r w:rsidRPr="00654B64">
        <w:rPr>
          <w:rFonts w:ascii="Arial" w:hAnsi="Arial" w:cs="Arial"/>
          <w:sz w:val="24"/>
          <w:szCs w:val="24"/>
          <w:lang w:eastAsia="en-GB"/>
        </w:rPr>
        <w:t>Hidrologic, teritoriul este situat în bazinul mijlociu al Râului Olt, principalele cursuri de apă din zona unității de producție și protecție fiind Valea Ucișoara și Valea Ucea Mare, cu afluenții acestora.</w:t>
      </w:r>
      <w:r w:rsidRPr="00654B64">
        <w:rPr>
          <w:rFonts w:ascii="Arial" w:hAnsi="Arial" w:cs="Arial"/>
          <w:color w:val="FF0000"/>
          <w:sz w:val="24"/>
          <w:szCs w:val="24"/>
          <w:lang w:eastAsia="en-GB"/>
        </w:rPr>
        <w:t xml:space="preserve"> </w:t>
      </w:r>
    </w:p>
    <w:p w14:paraId="229E2E08"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 xml:space="preserve">Fiecare din văile amintite mai sus au o rețea foarte bogată de afluenți așa cum se observă și de pe hărțile anexate acestui studiu. Văile au apă tot timpul anului, în creștere spre primăvara, când începe topirea zăpezilor sau când se produc precipitații abundente, </w:t>
      </w:r>
      <w:r w:rsidRPr="00654B64">
        <w:rPr>
          <w:rFonts w:ascii="Arial" w:hAnsi="Arial" w:cs="Arial"/>
          <w:sz w:val="24"/>
          <w:szCs w:val="24"/>
          <w:lang w:eastAsia="en-GB"/>
        </w:rPr>
        <w:lastRenderedPageBreak/>
        <w:t>și respectiv în scădere către toamnă. În perioada cu precipitații abundente cursul apelor devine torențial, fiind facilitate eroziunea și transportul masiv de materiale.</w:t>
      </w:r>
    </w:p>
    <w:p w14:paraId="2958B7E2"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Bogata rețea de ape supra și subterane asigură aprovizionarea permanentă a solurilor cu apă accesibilă, pe toată durata sezonului de vegetație.</w:t>
      </w:r>
    </w:p>
    <w:p w14:paraId="4B931DCF"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Vegetația forestieră nu a suferit și nu suferă din cauza lipsei de apă. Fenomenele de înmlăștinare sunt foarte rare.</w:t>
      </w:r>
    </w:p>
    <w:p w14:paraId="65EB7DB1"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Regimul hidrologic, ca factor important pentru dezvoltarea vegetației forestiere, își aduce o contribuție importantă și la formarea solurilor, prin influența pe care o exercită asupra procesului de descompunere a rocilor și a litierei, fenomenul fiind în strânsă legătură cu temperatura, expoziția și altitudinea.</w:t>
      </w:r>
    </w:p>
    <w:p w14:paraId="64E19C00" w14:textId="77777777" w:rsidR="00125D6E" w:rsidRPr="00125D6E" w:rsidRDefault="00125D6E" w:rsidP="00125D6E">
      <w:pPr>
        <w:tabs>
          <w:tab w:val="left" w:pos="705"/>
        </w:tabs>
        <w:suppressAutoHyphens/>
        <w:jc w:val="both"/>
        <w:rPr>
          <w:rFonts w:ascii="Arial" w:eastAsia="Arial" w:hAnsi="Arial" w:cs="Arial"/>
          <w:b/>
          <w:color w:val="EE0000"/>
          <w:sz w:val="24"/>
          <w:szCs w:val="24"/>
        </w:rPr>
      </w:pPr>
    </w:p>
    <w:p w14:paraId="6AA7E7BA" w14:textId="7A7C22FD" w:rsidR="002B27FB" w:rsidRPr="00125D6E" w:rsidRDefault="002B27FB" w:rsidP="00125D6E">
      <w:pPr>
        <w:ind w:right="-419" w:firstLine="708"/>
        <w:rPr>
          <w:rFonts w:ascii="Arial" w:eastAsia="Arial" w:hAnsi="Arial" w:cs="Arial"/>
          <w:b/>
          <w:sz w:val="24"/>
          <w:szCs w:val="24"/>
        </w:rPr>
      </w:pPr>
      <w:r w:rsidRPr="00125D6E">
        <w:rPr>
          <w:rFonts w:ascii="Arial" w:eastAsia="Arial" w:hAnsi="Arial" w:cs="Arial"/>
          <w:b/>
          <w:sz w:val="24"/>
          <w:szCs w:val="24"/>
        </w:rPr>
        <w:t>2.6. Climatologie</w:t>
      </w:r>
    </w:p>
    <w:p w14:paraId="4671C6F4" w14:textId="77777777" w:rsidR="002B27FB" w:rsidRPr="00125D6E" w:rsidRDefault="002B27FB" w:rsidP="000320A6">
      <w:pPr>
        <w:ind w:firstLine="900"/>
        <w:jc w:val="both"/>
        <w:rPr>
          <w:rFonts w:ascii="Arial" w:eastAsia="Arial" w:hAnsi="Arial" w:cs="Arial"/>
          <w:b/>
          <w:color w:val="EE0000"/>
          <w:sz w:val="24"/>
          <w:szCs w:val="24"/>
        </w:rPr>
      </w:pPr>
    </w:p>
    <w:p w14:paraId="5604AAF6" w14:textId="77777777" w:rsidR="00654B64" w:rsidRPr="00654B64" w:rsidRDefault="00654B64" w:rsidP="00654B64">
      <w:pPr>
        <w:widowControl/>
        <w:autoSpaceDE/>
        <w:autoSpaceDN/>
        <w:ind w:firstLine="567"/>
        <w:jc w:val="both"/>
        <w:rPr>
          <w:rFonts w:ascii="Arial" w:hAnsi="Arial" w:cs="Arial"/>
          <w:sz w:val="24"/>
          <w:szCs w:val="24"/>
          <w:lang w:eastAsia="en-GB"/>
        </w:rPr>
      </w:pPr>
      <w:r w:rsidRPr="00654B64">
        <w:rPr>
          <w:rFonts w:ascii="Arial" w:hAnsi="Arial" w:cs="Arial"/>
          <w:sz w:val="24"/>
          <w:szCs w:val="24"/>
          <w:lang w:eastAsia="en-GB"/>
        </w:rPr>
        <w:t>Conform raionării climatice</w:t>
      </w:r>
      <w:r w:rsidRPr="00654B64">
        <w:rPr>
          <w:rFonts w:ascii="Arial" w:hAnsi="Arial" w:cs="Arial"/>
          <w:sz w:val="24"/>
          <w:szCs w:val="24"/>
        </w:rPr>
        <w:t xml:space="preserve"> din „</w:t>
      </w:r>
      <w:r w:rsidRPr="00654B64">
        <w:rPr>
          <w:rFonts w:ascii="Arial" w:hAnsi="Arial" w:cs="Arial"/>
          <w:i/>
          <w:sz w:val="24"/>
          <w:szCs w:val="24"/>
        </w:rPr>
        <w:t>Monografia geografică</w:t>
      </w:r>
      <w:r w:rsidRPr="00654B64">
        <w:rPr>
          <w:rFonts w:ascii="Arial" w:hAnsi="Arial" w:cs="Arial"/>
          <w:sz w:val="24"/>
          <w:szCs w:val="24"/>
        </w:rPr>
        <w:t xml:space="preserve">”, teritoriul UP I Băcilă-Silea  </w:t>
      </w:r>
      <w:r w:rsidRPr="00654B64">
        <w:rPr>
          <w:rFonts w:ascii="Arial" w:hAnsi="Arial" w:cs="Arial"/>
          <w:sz w:val="24"/>
          <w:szCs w:val="24"/>
          <w:lang w:eastAsia="en-GB"/>
        </w:rPr>
        <w:t xml:space="preserve">se încadrează în sectorul cu climă de munte (IV), ținutul climei de munți înalți (D), insular ținutul climei de versanți expuși vânturilor vestice cu efect de </w:t>
      </w:r>
      <w:r w:rsidRPr="00654B64">
        <w:rPr>
          <w:rFonts w:ascii="Arial" w:hAnsi="Arial" w:cs="Arial"/>
          <w:i/>
          <w:iCs/>
          <w:sz w:val="24"/>
          <w:szCs w:val="24"/>
          <w:lang w:eastAsia="en-GB"/>
        </w:rPr>
        <w:t>Föhn</w:t>
      </w:r>
      <w:r w:rsidRPr="00654B64">
        <w:rPr>
          <w:rFonts w:ascii="Arial" w:hAnsi="Arial" w:cs="Arial"/>
          <w:sz w:val="24"/>
          <w:szCs w:val="24"/>
          <w:lang w:eastAsia="en-GB"/>
        </w:rPr>
        <w:t>, la interferența cu clima de depresiune.</w:t>
      </w:r>
    </w:p>
    <w:p w14:paraId="0C1F8BCB" w14:textId="77777777" w:rsidR="00654B64" w:rsidRPr="00654B64" w:rsidRDefault="00654B64" w:rsidP="00654B64">
      <w:pPr>
        <w:widowControl/>
        <w:autoSpaceDE/>
        <w:autoSpaceDN/>
        <w:ind w:firstLine="567"/>
        <w:jc w:val="both"/>
        <w:rPr>
          <w:rFonts w:ascii="Arial" w:hAnsi="Arial" w:cs="Arial"/>
          <w:sz w:val="24"/>
          <w:szCs w:val="24"/>
          <w:lang w:eastAsia="en-GB"/>
        </w:rPr>
      </w:pPr>
      <w:r w:rsidRPr="00654B64">
        <w:rPr>
          <w:rFonts w:ascii="Arial" w:hAnsi="Arial" w:cs="Arial"/>
          <w:sz w:val="24"/>
          <w:szCs w:val="24"/>
          <w:lang w:eastAsia="en-GB"/>
        </w:rPr>
        <w:t>Principalele date climatice au fost preluate de la stația meteorologică Făgăraș.</w:t>
      </w:r>
    </w:p>
    <w:p w14:paraId="416E7F02" w14:textId="77777777" w:rsidR="002D13DC" w:rsidRPr="00125D6E" w:rsidRDefault="002D13DC" w:rsidP="00865954">
      <w:pPr>
        <w:ind w:firstLine="900"/>
        <w:jc w:val="both"/>
        <w:rPr>
          <w:rFonts w:ascii="Arial" w:eastAsia="Arial" w:hAnsi="Arial" w:cs="Arial"/>
          <w:b/>
          <w:color w:val="EE0000"/>
          <w:sz w:val="24"/>
          <w:szCs w:val="24"/>
        </w:rPr>
      </w:pPr>
    </w:p>
    <w:p w14:paraId="4BB8A283" w14:textId="77777777" w:rsidR="00865954" w:rsidRPr="00125D6E" w:rsidRDefault="00865954" w:rsidP="005C3CAE">
      <w:pPr>
        <w:pStyle w:val="Corptext3"/>
        <w:spacing w:after="0" w:line="240" w:lineRule="auto"/>
        <w:ind w:firstLine="567"/>
        <w:jc w:val="both"/>
        <w:rPr>
          <w:rFonts w:ascii="Arial" w:eastAsia="Arial" w:hAnsi="Arial" w:cs="Arial"/>
          <w:b/>
          <w:sz w:val="24"/>
          <w:szCs w:val="24"/>
        </w:rPr>
      </w:pPr>
      <w:r w:rsidRPr="00125D6E">
        <w:rPr>
          <w:rFonts w:ascii="Arial" w:eastAsia="Arial" w:hAnsi="Arial" w:cs="Arial"/>
          <w:b/>
          <w:sz w:val="24"/>
          <w:szCs w:val="24"/>
        </w:rPr>
        <w:t>2.6.1. Regimul termic</w:t>
      </w:r>
    </w:p>
    <w:p w14:paraId="1976394C" w14:textId="77777777" w:rsidR="000320A6" w:rsidRPr="00125D6E" w:rsidRDefault="000320A6" w:rsidP="000320A6">
      <w:pPr>
        <w:rPr>
          <w:rFonts w:cs="Arial"/>
          <w:color w:val="EE0000"/>
        </w:rPr>
      </w:pPr>
    </w:p>
    <w:p w14:paraId="06D43190" w14:textId="77777777" w:rsidR="00654B64" w:rsidRPr="00654B64" w:rsidRDefault="00654B64" w:rsidP="00654B64">
      <w:pPr>
        <w:widowControl/>
        <w:autoSpaceDE/>
        <w:autoSpaceDN/>
        <w:ind w:firstLine="567"/>
        <w:jc w:val="both"/>
        <w:rPr>
          <w:rFonts w:ascii="Arial" w:hAnsi="Arial" w:cs="Arial"/>
          <w:sz w:val="24"/>
          <w:szCs w:val="24"/>
          <w:lang w:eastAsia="en-GB"/>
        </w:rPr>
      </w:pPr>
      <w:r w:rsidRPr="00654B64">
        <w:rPr>
          <w:rFonts w:ascii="Arial" w:hAnsi="Arial" w:cs="Arial"/>
          <w:sz w:val="24"/>
          <w:szCs w:val="24"/>
          <w:lang w:eastAsia="en-GB"/>
        </w:rPr>
        <w:t>Temperatura aerului prezintă importante variații lunare și anuale, oscilațiile termice având un caracter pronunțat mai ales între punctele cele mai joase ale reliefului și cele mai înalte.</w:t>
      </w:r>
    </w:p>
    <w:p w14:paraId="157E1D55" w14:textId="77777777" w:rsidR="00654B64" w:rsidRPr="00654B64" w:rsidRDefault="00654B64" w:rsidP="00654B64">
      <w:pPr>
        <w:widowControl/>
        <w:autoSpaceDE/>
        <w:autoSpaceDN/>
        <w:jc w:val="both"/>
        <w:rPr>
          <w:rFonts w:ascii="Arial" w:hAnsi="Arial" w:cs="Arial"/>
          <w:sz w:val="24"/>
          <w:szCs w:val="24"/>
          <w:lang w:eastAsia="en-GB"/>
        </w:rPr>
      </w:pPr>
      <w:r w:rsidRPr="00654B64">
        <w:rPr>
          <w:rFonts w:ascii="Arial" w:hAnsi="Arial" w:cs="Arial"/>
          <w:sz w:val="24"/>
          <w:szCs w:val="24"/>
          <w:lang w:eastAsia="en-GB"/>
        </w:rPr>
        <w:t xml:space="preserve"> </w:t>
      </w:r>
      <w:r w:rsidRPr="00654B64">
        <w:rPr>
          <w:rFonts w:ascii="Arial" w:hAnsi="Arial" w:cs="Arial"/>
          <w:sz w:val="24"/>
          <w:szCs w:val="24"/>
          <w:lang w:eastAsia="en-GB"/>
        </w:rPr>
        <w:tab/>
        <w:t>Parametrii termici medii înregistrați pe raza unității de producție sunt următorii:</w:t>
      </w:r>
    </w:p>
    <w:p w14:paraId="22380C50" w14:textId="77777777" w:rsidR="00654B64" w:rsidRPr="00654B64" w:rsidRDefault="00654B64" w:rsidP="00654B64">
      <w:pPr>
        <w:widowControl/>
        <w:autoSpaceDE/>
        <w:autoSpaceDN/>
        <w:rPr>
          <w:rFonts w:ascii="Arial" w:hAnsi="Arial" w:cs="Arial"/>
          <w:sz w:val="24"/>
          <w:szCs w:val="24"/>
          <w:lang w:eastAsia="en-GB"/>
        </w:rPr>
      </w:pPr>
    </w:p>
    <w:p w14:paraId="5B3D2902" w14:textId="6EE5C49C" w:rsidR="00654B64" w:rsidRPr="00D95166" w:rsidRDefault="00654B64" w:rsidP="00654B64">
      <w:pPr>
        <w:widowControl/>
        <w:autoSpaceDE/>
        <w:autoSpaceDN/>
        <w:rPr>
          <w:rFonts w:ascii="Arial" w:hAnsi="Arial" w:cs="Arial"/>
          <w:i/>
          <w:iCs/>
          <w:sz w:val="24"/>
          <w:szCs w:val="24"/>
          <w:lang w:eastAsia="en-GB"/>
        </w:rPr>
      </w:pPr>
      <w:r w:rsidRPr="00D95166">
        <w:rPr>
          <w:rFonts w:ascii="Arial" w:hAnsi="Arial" w:cs="Arial"/>
          <w:i/>
          <w:iCs/>
          <w:sz w:val="24"/>
          <w:szCs w:val="24"/>
          <w:lang w:eastAsia="en-GB"/>
        </w:rPr>
        <w:t>Tabelul 2.6.1.1. Temperatura aerului - medii lunare și media anuală</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4"/>
        <w:gridCol w:w="600"/>
        <w:gridCol w:w="600"/>
        <w:gridCol w:w="600"/>
        <w:gridCol w:w="600"/>
        <w:gridCol w:w="599"/>
        <w:gridCol w:w="599"/>
        <w:gridCol w:w="599"/>
        <w:gridCol w:w="599"/>
        <w:gridCol w:w="599"/>
        <w:gridCol w:w="599"/>
        <w:gridCol w:w="599"/>
        <w:gridCol w:w="599"/>
        <w:gridCol w:w="1132"/>
      </w:tblGrid>
      <w:tr w:rsidR="00654B64" w:rsidRPr="00654B64" w14:paraId="032F575A" w14:textId="77777777" w:rsidTr="00D95166">
        <w:trPr>
          <w:trHeight w:val="283"/>
          <w:jc w:val="center"/>
        </w:trPr>
        <w:tc>
          <w:tcPr>
            <w:tcW w:w="4391" w:type="pct"/>
            <w:gridSpan w:val="13"/>
            <w:tcBorders>
              <w:top w:val="single" w:sz="18" w:space="0" w:color="auto"/>
              <w:left w:val="single" w:sz="18" w:space="0" w:color="auto"/>
            </w:tcBorders>
            <w:vAlign w:val="center"/>
          </w:tcPr>
          <w:p w14:paraId="545B2AA9"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Valori lunare</w:t>
            </w:r>
          </w:p>
        </w:tc>
        <w:tc>
          <w:tcPr>
            <w:tcW w:w="609" w:type="pct"/>
            <w:vMerge w:val="restart"/>
            <w:tcBorders>
              <w:top w:val="single" w:sz="18" w:space="0" w:color="auto"/>
              <w:right w:val="single" w:sz="18" w:space="0" w:color="auto"/>
            </w:tcBorders>
            <w:vAlign w:val="center"/>
          </w:tcPr>
          <w:p w14:paraId="488075AD"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Valoarea anuală</w:t>
            </w:r>
          </w:p>
        </w:tc>
      </w:tr>
      <w:tr w:rsidR="00654B64" w:rsidRPr="00654B64" w14:paraId="486D2C86" w14:textId="77777777" w:rsidTr="00D95166">
        <w:trPr>
          <w:trHeight w:val="283"/>
          <w:jc w:val="center"/>
        </w:trPr>
        <w:tc>
          <w:tcPr>
            <w:tcW w:w="528" w:type="pct"/>
            <w:tcBorders>
              <w:left w:val="single" w:sz="18" w:space="0" w:color="auto"/>
              <w:bottom w:val="single" w:sz="12" w:space="0" w:color="auto"/>
            </w:tcBorders>
            <w:vAlign w:val="center"/>
          </w:tcPr>
          <w:p w14:paraId="4A36C194"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Luna</w:t>
            </w:r>
          </w:p>
        </w:tc>
        <w:tc>
          <w:tcPr>
            <w:tcW w:w="321" w:type="pct"/>
            <w:tcBorders>
              <w:bottom w:val="single" w:sz="12" w:space="0" w:color="auto"/>
            </w:tcBorders>
            <w:vAlign w:val="center"/>
          </w:tcPr>
          <w:p w14:paraId="31AD3937"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w:t>
            </w:r>
          </w:p>
        </w:tc>
        <w:tc>
          <w:tcPr>
            <w:tcW w:w="321" w:type="pct"/>
            <w:tcBorders>
              <w:bottom w:val="single" w:sz="12" w:space="0" w:color="auto"/>
            </w:tcBorders>
            <w:vAlign w:val="center"/>
          </w:tcPr>
          <w:p w14:paraId="5D78B36B"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II</w:t>
            </w:r>
          </w:p>
        </w:tc>
        <w:tc>
          <w:tcPr>
            <w:tcW w:w="322" w:type="pct"/>
            <w:tcBorders>
              <w:bottom w:val="single" w:sz="12" w:space="0" w:color="auto"/>
            </w:tcBorders>
            <w:vAlign w:val="center"/>
          </w:tcPr>
          <w:p w14:paraId="7A87F1CD"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III</w:t>
            </w:r>
          </w:p>
        </w:tc>
        <w:tc>
          <w:tcPr>
            <w:tcW w:w="322" w:type="pct"/>
            <w:tcBorders>
              <w:bottom w:val="single" w:sz="12" w:space="0" w:color="auto"/>
            </w:tcBorders>
            <w:vAlign w:val="center"/>
          </w:tcPr>
          <w:p w14:paraId="4C542ED2"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IV</w:t>
            </w:r>
          </w:p>
        </w:tc>
        <w:tc>
          <w:tcPr>
            <w:tcW w:w="322" w:type="pct"/>
            <w:tcBorders>
              <w:bottom w:val="single" w:sz="12" w:space="0" w:color="auto"/>
            </w:tcBorders>
            <w:vAlign w:val="center"/>
          </w:tcPr>
          <w:p w14:paraId="5495171D"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w:t>
            </w:r>
          </w:p>
        </w:tc>
        <w:tc>
          <w:tcPr>
            <w:tcW w:w="322" w:type="pct"/>
            <w:tcBorders>
              <w:bottom w:val="single" w:sz="12" w:space="0" w:color="auto"/>
            </w:tcBorders>
            <w:vAlign w:val="center"/>
          </w:tcPr>
          <w:p w14:paraId="76A491CB"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VI</w:t>
            </w:r>
          </w:p>
        </w:tc>
        <w:tc>
          <w:tcPr>
            <w:tcW w:w="322" w:type="pct"/>
            <w:tcBorders>
              <w:bottom w:val="single" w:sz="12" w:space="0" w:color="auto"/>
            </w:tcBorders>
            <w:vAlign w:val="center"/>
          </w:tcPr>
          <w:p w14:paraId="227A05EB"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VII</w:t>
            </w:r>
          </w:p>
        </w:tc>
        <w:tc>
          <w:tcPr>
            <w:tcW w:w="322" w:type="pct"/>
            <w:tcBorders>
              <w:bottom w:val="single" w:sz="12" w:space="0" w:color="auto"/>
            </w:tcBorders>
            <w:vAlign w:val="center"/>
          </w:tcPr>
          <w:p w14:paraId="3E41D4E0"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VIII</w:t>
            </w:r>
          </w:p>
        </w:tc>
        <w:tc>
          <w:tcPr>
            <w:tcW w:w="322" w:type="pct"/>
            <w:tcBorders>
              <w:bottom w:val="single" w:sz="12" w:space="0" w:color="auto"/>
            </w:tcBorders>
            <w:vAlign w:val="center"/>
          </w:tcPr>
          <w:p w14:paraId="7E905A4E"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IX</w:t>
            </w:r>
          </w:p>
        </w:tc>
        <w:tc>
          <w:tcPr>
            <w:tcW w:w="322" w:type="pct"/>
            <w:tcBorders>
              <w:bottom w:val="single" w:sz="12" w:space="0" w:color="auto"/>
            </w:tcBorders>
            <w:vAlign w:val="center"/>
          </w:tcPr>
          <w:p w14:paraId="02E566BD"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X</w:t>
            </w:r>
          </w:p>
        </w:tc>
        <w:tc>
          <w:tcPr>
            <w:tcW w:w="322" w:type="pct"/>
            <w:tcBorders>
              <w:bottom w:val="single" w:sz="12" w:space="0" w:color="auto"/>
            </w:tcBorders>
            <w:vAlign w:val="center"/>
          </w:tcPr>
          <w:p w14:paraId="35A312A3"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XI</w:t>
            </w:r>
          </w:p>
        </w:tc>
        <w:tc>
          <w:tcPr>
            <w:tcW w:w="322" w:type="pct"/>
            <w:tcBorders>
              <w:bottom w:val="single" w:sz="12" w:space="0" w:color="auto"/>
            </w:tcBorders>
            <w:vAlign w:val="center"/>
          </w:tcPr>
          <w:p w14:paraId="4C0ED6FA"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XII</w:t>
            </w:r>
          </w:p>
        </w:tc>
        <w:tc>
          <w:tcPr>
            <w:tcW w:w="609" w:type="pct"/>
            <w:vMerge/>
            <w:tcBorders>
              <w:bottom w:val="single" w:sz="12" w:space="0" w:color="auto"/>
              <w:right w:val="single" w:sz="18" w:space="0" w:color="auto"/>
            </w:tcBorders>
            <w:vAlign w:val="center"/>
          </w:tcPr>
          <w:p w14:paraId="705A048B" w14:textId="77777777" w:rsidR="00654B64" w:rsidRPr="00654B64" w:rsidRDefault="00654B64" w:rsidP="00654B64">
            <w:pPr>
              <w:widowControl/>
              <w:autoSpaceDE/>
              <w:autoSpaceDN/>
              <w:ind w:left="-57" w:right="-57"/>
              <w:jc w:val="center"/>
              <w:rPr>
                <w:rFonts w:ascii="Arial" w:hAnsi="Arial" w:cs="Arial"/>
                <w:sz w:val="18"/>
                <w:szCs w:val="20"/>
                <w:lang w:eastAsia="en-GB"/>
              </w:rPr>
            </w:pPr>
          </w:p>
        </w:tc>
      </w:tr>
      <w:tr w:rsidR="00654B64" w:rsidRPr="00654B64" w14:paraId="1ACB6A94" w14:textId="77777777" w:rsidTr="00D95166">
        <w:trPr>
          <w:trHeight w:val="283"/>
          <w:jc w:val="center"/>
        </w:trPr>
        <w:tc>
          <w:tcPr>
            <w:tcW w:w="528" w:type="pct"/>
            <w:tcBorders>
              <w:top w:val="single" w:sz="12" w:space="0" w:color="auto"/>
              <w:left w:val="single" w:sz="18" w:space="0" w:color="auto"/>
              <w:bottom w:val="single" w:sz="18" w:space="0" w:color="auto"/>
            </w:tcBorders>
            <w:vAlign w:val="center"/>
          </w:tcPr>
          <w:p w14:paraId="1F51FD67"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T (˚C)</w:t>
            </w:r>
          </w:p>
        </w:tc>
        <w:tc>
          <w:tcPr>
            <w:tcW w:w="322" w:type="pct"/>
            <w:tcBorders>
              <w:top w:val="single" w:sz="12" w:space="0" w:color="auto"/>
              <w:bottom w:val="single" w:sz="18" w:space="0" w:color="auto"/>
            </w:tcBorders>
            <w:vAlign w:val="center"/>
          </w:tcPr>
          <w:p w14:paraId="27732166"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-5,0</w:t>
            </w:r>
          </w:p>
        </w:tc>
        <w:tc>
          <w:tcPr>
            <w:tcW w:w="322" w:type="pct"/>
            <w:tcBorders>
              <w:top w:val="single" w:sz="12" w:space="0" w:color="auto"/>
              <w:bottom w:val="single" w:sz="18" w:space="0" w:color="auto"/>
            </w:tcBorders>
            <w:vAlign w:val="center"/>
          </w:tcPr>
          <w:p w14:paraId="06D51CC0"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-4,7</w:t>
            </w:r>
          </w:p>
        </w:tc>
        <w:tc>
          <w:tcPr>
            <w:tcW w:w="322" w:type="pct"/>
            <w:tcBorders>
              <w:top w:val="single" w:sz="12" w:space="0" w:color="auto"/>
              <w:bottom w:val="single" w:sz="18" w:space="0" w:color="auto"/>
            </w:tcBorders>
            <w:vAlign w:val="center"/>
          </w:tcPr>
          <w:p w14:paraId="38BCAB4C"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-0,8</w:t>
            </w:r>
          </w:p>
        </w:tc>
        <w:tc>
          <w:tcPr>
            <w:tcW w:w="322" w:type="pct"/>
            <w:tcBorders>
              <w:top w:val="single" w:sz="12" w:space="0" w:color="auto"/>
              <w:bottom w:val="single" w:sz="18" w:space="0" w:color="auto"/>
            </w:tcBorders>
            <w:vAlign w:val="center"/>
          </w:tcPr>
          <w:p w14:paraId="39044944"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4,4</w:t>
            </w:r>
          </w:p>
        </w:tc>
        <w:tc>
          <w:tcPr>
            <w:tcW w:w="322" w:type="pct"/>
            <w:tcBorders>
              <w:top w:val="single" w:sz="12" w:space="0" w:color="auto"/>
              <w:bottom w:val="single" w:sz="18" w:space="0" w:color="auto"/>
            </w:tcBorders>
            <w:vAlign w:val="center"/>
          </w:tcPr>
          <w:p w14:paraId="747B9A8E"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9,4</w:t>
            </w:r>
          </w:p>
        </w:tc>
        <w:tc>
          <w:tcPr>
            <w:tcW w:w="322" w:type="pct"/>
            <w:tcBorders>
              <w:top w:val="single" w:sz="12" w:space="0" w:color="auto"/>
              <w:bottom w:val="single" w:sz="18" w:space="0" w:color="auto"/>
            </w:tcBorders>
            <w:vAlign w:val="center"/>
          </w:tcPr>
          <w:p w14:paraId="44E52628"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12,7</w:t>
            </w:r>
          </w:p>
        </w:tc>
        <w:tc>
          <w:tcPr>
            <w:tcW w:w="322" w:type="pct"/>
            <w:tcBorders>
              <w:top w:val="single" w:sz="12" w:space="0" w:color="auto"/>
              <w:bottom w:val="single" w:sz="18" w:space="0" w:color="auto"/>
            </w:tcBorders>
            <w:vAlign w:val="center"/>
          </w:tcPr>
          <w:p w14:paraId="25F5AE04"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14,7</w:t>
            </w:r>
          </w:p>
        </w:tc>
        <w:tc>
          <w:tcPr>
            <w:tcW w:w="322" w:type="pct"/>
            <w:tcBorders>
              <w:top w:val="single" w:sz="12" w:space="0" w:color="auto"/>
              <w:bottom w:val="single" w:sz="18" w:space="0" w:color="auto"/>
            </w:tcBorders>
            <w:vAlign w:val="center"/>
          </w:tcPr>
          <w:p w14:paraId="5D218EFE"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14,6</w:t>
            </w:r>
          </w:p>
        </w:tc>
        <w:tc>
          <w:tcPr>
            <w:tcW w:w="322" w:type="pct"/>
            <w:tcBorders>
              <w:top w:val="single" w:sz="12" w:space="0" w:color="auto"/>
              <w:bottom w:val="single" w:sz="18" w:space="0" w:color="auto"/>
            </w:tcBorders>
            <w:vAlign w:val="center"/>
          </w:tcPr>
          <w:p w14:paraId="6B77814F"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11,0</w:t>
            </w:r>
          </w:p>
        </w:tc>
        <w:tc>
          <w:tcPr>
            <w:tcW w:w="322" w:type="pct"/>
            <w:tcBorders>
              <w:top w:val="single" w:sz="12" w:space="0" w:color="auto"/>
              <w:bottom w:val="single" w:sz="18" w:space="0" w:color="auto"/>
            </w:tcBorders>
            <w:vAlign w:val="center"/>
          </w:tcPr>
          <w:p w14:paraId="62A8A823"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6,2</w:t>
            </w:r>
          </w:p>
        </w:tc>
        <w:tc>
          <w:tcPr>
            <w:tcW w:w="322" w:type="pct"/>
            <w:tcBorders>
              <w:top w:val="single" w:sz="12" w:space="0" w:color="auto"/>
              <w:bottom w:val="single" w:sz="18" w:space="0" w:color="auto"/>
            </w:tcBorders>
            <w:vAlign w:val="center"/>
          </w:tcPr>
          <w:p w14:paraId="7B472B0A"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1,2</w:t>
            </w:r>
          </w:p>
        </w:tc>
        <w:tc>
          <w:tcPr>
            <w:tcW w:w="322" w:type="pct"/>
            <w:tcBorders>
              <w:top w:val="single" w:sz="12" w:space="0" w:color="auto"/>
              <w:bottom w:val="single" w:sz="18" w:space="0" w:color="auto"/>
            </w:tcBorders>
            <w:vAlign w:val="center"/>
          </w:tcPr>
          <w:p w14:paraId="744B2726"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-3,2</w:t>
            </w:r>
          </w:p>
        </w:tc>
        <w:tc>
          <w:tcPr>
            <w:tcW w:w="606" w:type="pct"/>
            <w:tcBorders>
              <w:bottom w:val="single" w:sz="18" w:space="0" w:color="auto"/>
              <w:right w:val="single" w:sz="18" w:space="0" w:color="auto"/>
            </w:tcBorders>
            <w:vAlign w:val="center"/>
          </w:tcPr>
          <w:p w14:paraId="0229DB36"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5,0</w:t>
            </w:r>
          </w:p>
        </w:tc>
      </w:tr>
    </w:tbl>
    <w:p w14:paraId="08C47FF2" w14:textId="77777777" w:rsidR="00654B64" w:rsidRPr="00654B64" w:rsidRDefault="00654B64" w:rsidP="00654B64">
      <w:pPr>
        <w:widowControl/>
        <w:autoSpaceDE/>
        <w:autoSpaceDN/>
        <w:jc w:val="both"/>
        <w:rPr>
          <w:rFonts w:ascii="Arial" w:hAnsi="Arial" w:cs="Arial"/>
          <w:sz w:val="24"/>
          <w:szCs w:val="24"/>
          <w:lang w:eastAsia="en-GB"/>
        </w:rPr>
      </w:pPr>
    </w:p>
    <w:p w14:paraId="756D18AA"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Date despre regimul de temperatură sunt prezentate în cele ce urmează:</w:t>
      </w:r>
    </w:p>
    <w:p w14:paraId="755822F9" w14:textId="77777777" w:rsidR="00654B64" w:rsidRPr="00654B64" w:rsidRDefault="00654B64" w:rsidP="00654B64">
      <w:pPr>
        <w:widowControl/>
        <w:autoSpaceDE/>
        <w:autoSpaceDN/>
        <w:ind w:firstLine="720"/>
        <w:jc w:val="both"/>
        <w:rPr>
          <w:rFonts w:ascii="Arial" w:hAnsi="Arial" w:cs="Arial"/>
          <w:sz w:val="24"/>
          <w:szCs w:val="24"/>
          <w:lang w:eastAsia="en-GB"/>
        </w:rPr>
      </w:pPr>
    </w:p>
    <w:p w14:paraId="514295FA"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 amplitudinea anuală a temperaturii         20-22˚C</w:t>
      </w:r>
    </w:p>
    <w:p w14:paraId="02808AD7"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 temperatura maximă absolută                 35-38˚C</w:t>
      </w:r>
    </w:p>
    <w:p w14:paraId="185B069E"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 temperatura minimă absolută                  32-34˚C</w:t>
      </w:r>
    </w:p>
    <w:p w14:paraId="77198AD4"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 temperatura medie pe anotimpuri:</w:t>
      </w:r>
    </w:p>
    <w:p w14:paraId="29EFD709" w14:textId="77777777" w:rsidR="00654B64" w:rsidRPr="00654B64" w:rsidRDefault="00654B64" w:rsidP="00654B64">
      <w:pPr>
        <w:widowControl/>
        <w:numPr>
          <w:ilvl w:val="0"/>
          <w:numId w:val="66"/>
        </w:numPr>
        <w:autoSpaceDE/>
        <w:autoSpaceDN/>
        <w:spacing w:after="200"/>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t>primăvara      4,9˚C</w:t>
      </w:r>
    </w:p>
    <w:p w14:paraId="71193D06" w14:textId="77777777" w:rsidR="00654B64" w:rsidRPr="00654B64" w:rsidRDefault="00654B64" w:rsidP="00654B64">
      <w:pPr>
        <w:widowControl/>
        <w:numPr>
          <w:ilvl w:val="0"/>
          <w:numId w:val="66"/>
        </w:numPr>
        <w:autoSpaceDE/>
        <w:autoSpaceDN/>
        <w:spacing w:after="200"/>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t>vara             14,4˚C</w:t>
      </w:r>
    </w:p>
    <w:p w14:paraId="7046F754" w14:textId="77777777" w:rsidR="00654B64" w:rsidRPr="00654B64" w:rsidRDefault="00654B64" w:rsidP="00654B64">
      <w:pPr>
        <w:widowControl/>
        <w:numPr>
          <w:ilvl w:val="0"/>
          <w:numId w:val="66"/>
        </w:numPr>
        <w:autoSpaceDE/>
        <w:autoSpaceDN/>
        <w:spacing w:after="200"/>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t>toamna          6,1˚C</w:t>
      </w:r>
    </w:p>
    <w:p w14:paraId="6D8B3DEF" w14:textId="77777777" w:rsidR="00654B64" w:rsidRPr="00654B64" w:rsidRDefault="00654B64" w:rsidP="00654B64">
      <w:pPr>
        <w:widowControl/>
        <w:numPr>
          <w:ilvl w:val="0"/>
          <w:numId w:val="66"/>
        </w:numPr>
        <w:autoSpaceDE/>
        <w:autoSpaceDN/>
        <w:ind w:hanging="357"/>
        <w:contextualSpacing/>
        <w:jc w:val="both"/>
        <w:rPr>
          <w:rFonts w:ascii="Arial" w:eastAsia="Calibri" w:hAnsi="Arial" w:cs="Arial"/>
          <w:sz w:val="24"/>
          <w:szCs w:val="24"/>
          <w:lang w:eastAsia="en-GB"/>
        </w:rPr>
      </w:pPr>
      <w:r w:rsidRPr="00654B64">
        <w:rPr>
          <w:rFonts w:ascii="Arial" w:eastAsia="Calibri" w:hAnsi="Arial" w:cs="Arial"/>
          <w:sz w:val="24"/>
          <w:szCs w:val="24"/>
          <w:lang w:eastAsia="en-GB"/>
        </w:rPr>
        <w:t>iarna              4,1˚C</w:t>
      </w:r>
    </w:p>
    <w:p w14:paraId="11D3F3BC"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 xml:space="preserve">Durata medie a sezonului cu temperaturi mai mari de 10˚C este de 150 de zile, în timp ce durata medie a sezonului cu temperaturi mai mari de 0˚C este de 245 de zile. </w:t>
      </w:r>
    </w:p>
    <w:p w14:paraId="0B3A3B28" w14:textId="77777777" w:rsidR="00654B64" w:rsidRPr="00654B64" w:rsidRDefault="00654B64" w:rsidP="00654B64">
      <w:pPr>
        <w:widowControl/>
        <w:autoSpaceDE/>
        <w:autoSpaceDN/>
        <w:jc w:val="both"/>
        <w:rPr>
          <w:rFonts w:ascii="Arial" w:hAnsi="Arial" w:cs="Arial"/>
          <w:sz w:val="24"/>
          <w:szCs w:val="24"/>
          <w:lang w:eastAsia="en-GB"/>
        </w:rPr>
      </w:pPr>
      <w:r w:rsidRPr="00654B64">
        <w:rPr>
          <w:rFonts w:ascii="Arial" w:hAnsi="Arial" w:cs="Arial"/>
          <w:sz w:val="24"/>
          <w:szCs w:val="24"/>
          <w:lang w:eastAsia="en-GB"/>
        </w:rPr>
        <w:t xml:space="preserve"> </w:t>
      </w:r>
      <w:r w:rsidRPr="00654B64">
        <w:rPr>
          <w:rFonts w:ascii="Arial" w:hAnsi="Arial" w:cs="Arial"/>
          <w:sz w:val="24"/>
          <w:szCs w:val="24"/>
          <w:lang w:eastAsia="en-GB"/>
        </w:rPr>
        <w:tab/>
        <w:t>Primul îngheț apare în jurul datei de 20 septembrie, cel mai timpuriu la 1 septembrie și cel mai târziu la 10 octombrie, iar ultimul îngheț se produce cel mai adesea în prima decadă a lunii mai, cel mai timpuriu la 10 aprilie și cel mai târziu la 1 iunie. Temperaturile minime pot produce gelivuri, fenomen întâlnit la unele exemplare de fag. Înghețurile timpurii sau târzii au efecte negative asupra culturilor forestiere tinere.</w:t>
      </w:r>
    </w:p>
    <w:p w14:paraId="53FC286D" w14:textId="77777777" w:rsidR="00654B64" w:rsidRPr="00654B64" w:rsidRDefault="00654B64" w:rsidP="00654B64">
      <w:pPr>
        <w:widowControl/>
        <w:autoSpaceDE/>
        <w:autoSpaceDN/>
        <w:jc w:val="both"/>
        <w:rPr>
          <w:rFonts w:ascii="Arial" w:hAnsi="Arial" w:cs="Arial"/>
          <w:sz w:val="24"/>
          <w:szCs w:val="24"/>
          <w:lang w:eastAsia="en-GB"/>
        </w:rPr>
      </w:pPr>
      <w:r w:rsidRPr="00654B64">
        <w:rPr>
          <w:rFonts w:ascii="Arial" w:hAnsi="Arial" w:cs="Arial"/>
          <w:sz w:val="24"/>
          <w:szCs w:val="24"/>
          <w:lang w:eastAsia="en-GB"/>
        </w:rPr>
        <w:lastRenderedPageBreak/>
        <w:tab/>
        <w:t>Iarna este relativ lungă, zăpada acoperind solul 140 de zile, în funcție de altitudine. Stratul de zăpadă are rol de strat izolator pentru culturile tinere și semințiș.  De asemenea, contribuie și la aprovizionarea cu apă a solului în perioada de primăvară.</w:t>
      </w:r>
    </w:p>
    <w:p w14:paraId="0BA7AE99" w14:textId="77777777" w:rsidR="00654B64" w:rsidRPr="00654B64" w:rsidRDefault="00654B64" w:rsidP="00654B64">
      <w:pPr>
        <w:widowControl/>
        <w:autoSpaceDE/>
        <w:autoSpaceDN/>
        <w:ind w:firstLine="570"/>
        <w:jc w:val="both"/>
        <w:rPr>
          <w:rFonts w:ascii="Arial" w:hAnsi="Arial" w:cs="Arial"/>
          <w:sz w:val="24"/>
          <w:szCs w:val="24"/>
          <w:lang w:eastAsia="en-GB"/>
        </w:rPr>
      </w:pPr>
      <w:r w:rsidRPr="00654B64">
        <w:rPr>
          <w:rFonts w:ascii="Arial" w:hAnsi="Arial" w:cs="Arial"/>
          <w:color w:val="FF0000"/>
          <w:sz w:val="24"/>
          <w:szCs w:val="24"/>
          <w:lang w:eastAsia="en-GB"/>
        </w:rPr>
        <w:t xml:space="preserve"> </w:t>
      </w:r>
      <w:r w:rsidRPr="00654B64">
        <w:rPr>
          <w:rFonts w:ascii="Arial" w:hAnsi="Arial" w:cs="Arial"/>
          <w:color w:val="FF0000"/>
          <w:sz w:val="24"/>
          <w:szCs w:val="24"/>
          <w:lang w:eastAsia="en-GB"/>
        </w:rPr>
        <w:tab/>
      </w:r>
      <w:r w:rsidRPr="00654B64">
        <w:rPr>
          <w:rFonts w:ascii="Arial" w:hAnsi="Arial" w:cs="Arial"/>
          <w:sz w:val="24"/>
          <w:szCs w:val="24"/>
          <w:lang w:eastAsia="en-GB"/>
        </w:rPr>
        <w:t>Temperatura medie anuală reprezintă un grad de favorabilitate ridicat pentru speciile principale.</w:t>
      </w:r>
    </w:p>
    <w:p w14:paraId="67D88084" w14:textId="77777777" w:rsidR="00BE4DE5" w:rsidRPr="00125D6E" w:rsidRDefault="00BE4DE5" w:rsidP="002B27FB">
      <w:pPr>
        <w:ind w:firstLine="720"/>
        <w:rPr>
          <w:rFonts w:ascii="Arial" w:eastAsia="Arial" w:hAnsi="Arial" w:cs="Arial"/>
          <w:b/>
          <w:color w:val="EE0000"/>
          <w:sz w:val="24"/>
          <w:szCs w:val="24"/>
        </w:rPr>
      </w:pPr>
    </w:p>
    <w:p w14:paraId="28B51F53" w14:textId="6A36D2D5" w:rsidR="002B27FB" w:rsidRPr="00125D6E" w:rsidRDefault="002B27FB" w:rsidP="0011520C">
      <w:pPr>
        <w:ind w:firstLine="720"/>
        <w:rPr>
          <w:rFonts w:ascii="Arial" w:eastAsia="Arial" w:hAnsi="Arial" w:cs="Arial"/>
          <w:b/>
          <w:sz w:val="24"/>
          <w:szCs w:val="24"/>
        </w:rPr>
      </w:pPr>
      <w:r w:rsidRPr="00125D6E">
        <w:rPr>
          <w:rFonts w:ascii="Arial" w:eastAsia="Arial" w:hAnsi="Arial" w:cs="Arial"/>
          <w:b/>
          <w:sz w:val="24"/>
          <w:szCs w:val="24"/>
        </w:rPr>
        <w:t>2.6.2. Regimul pluviometric</w:t>
      </w:r>
    </w:p>
    <w:p w14:paraId="477F7AB5" w14:textId="77777777" w:rsidR="002B27FB" w:rsidRPr="00125D6E" w:rsidRDefault="002B27FB" w:rsidP="00316964">
      <w:pPr>
        <w:pStyle w:val="OV"/>
        <w:ind w:firstLine="540"/>
        <w:jc w:val="both"/>
        <w:rPr>
          <w:b w:val="0"/>
          <w:bCs w:val="0"/>
          <w:color w:val="EE0000"/>
          <w:sz w:val="24"/>
          <w:lang w:val="ro-RO"/>
        </w:rPr>
      </w:pPr>
    </w:p>
    <w:p w14:paraId="2B8053B3" w14:textId="77777777" w:rsidR="00654B64" w:rsidRPr="00654B64" w:rsidRDefault="00654B64" w:rsidP="00654B64">
      <w:pPr>
        <w:widowControl/>
        <w:suppressAutoHyphens/>
        <w:autoSpaceDE/>
        <w:autoSpaceDN/>
        <w:snapToGrid w:val="0"/>
        <w:ind w:firstLine="567"/>
        <w:jc w:val="both"/>
        <w:rPr>
          <w:rFonts w:ascii="Arial" w:hAnsi="Arial" w:cs="Arial"/>
          <w:kern w:val="2"/>
          <w:sz w:val="24"/>
          <w:szCs w:val="24"/>
          <w:lang w:eastAsia="ar-SA"/>
        </w:rPr>
      </w:pPr>
      <w:bookmarkStart w:id="11" w:name="_Hlk156894878"/>
      <w:r w:rsidRPr="00654B64">
        <w:rPr>
          <w:rFonts w:ascii="Arial" w:hAnsi="Arial" w:cs="Arial"/>
          <w:kern w:val="2"/>
          <w:sz w:val="24"/>
          <w:szCs w:val="24"/>
          <w:lang w:eastAsia="ar-SA"/>
        </w:rPr>
        <w:t xml:space="preserve">Precipitațiile medii a precipitațiilor atmosferice însumează aproximativ 940 mm anual, cu valori mai mici în cursul lunilor de iarnă și mai mari în cursul primăverii și verii (mai-iunie). </w:t>
      </w:r>
    </w:p>
    <w:p w14:paraId="7517B2E5" w14:textId="77777777" w:rsidR="00654B64" w:rsidRPr="00654B64" w:rsidRDefault="00654B64" w:rsidP="00654B64">
      <w:pPr>
        <w:widowControl/>
        <w:suppressAutoHyphens/>
        <w:autoSpaceDE/>
        <w:autoSpaceDN/>
        <w:snapToGrid w:val="0"/>
        <w:ind w:firstLine="567"/>
        <w:jc w:val="both"/>
        <w:rPr>
          <w:rFonts w:ascii="Arial" w:hAnsi="Arial" w:cs="Arial"/>
          <w:kern w:val="2"/>
          <w:sz w:val="24"/>
          <w:szCs w:val="24"/>
          <w:lang w:eastAsia="ar-SA"/>
        </w:rPr>
      </w:pPr>
    </w:p>
    <w:p w14:paraId="2936F63A" w14:textId="1708FB78" w:rsidR="00654B64" w:rsidRPr="00D95166" w:rsidRDefault="00654B64" w:rsidP="00654B64">
      <w:pPr>
        <w:widowControl/>
        <w:suppressAutoHyphens/>
        <w:autoSpaceDE/>
        <w:autoSpaceDN/>
        <w:snapToGrid w:val="0"/>
        <w:jc w:val="both"/>
        <w:rPr>
          <w:rFonts w:ascii="Arial" w:hAnsi="Arial" w:cs="Arial"/>
          <w:i/>
          <w:iCs/>
          <w:kern w:val="2"/>
          <w:sz w:val="24"/>
          <w:szCs w:val="24"/>
          <w:lang w:eastAsia="ar-SA"/>
        </w:rPr>
      </w:pPr>
      <w:r w:rsidRPr="00D95166">
        <w:rPr>
          <w:rFonts w:ascii="Arial" w:hAnsi="Arial" w:cs="Arial"/>
          <w:i/>
          <w:iCs/>
          <w:kern w:val="2"/>
          <w:sz w:val="24"/>
          <w:szCs w:val="24"/>
          <w:lang w:eastAsia="ar-SA"/>
        </w:rPr>
        <w:t>Tabelul 2.6.2.1. Cantitatea de precipitații căzută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624"/>
        <w:gridCol w:w="624"/>
        <w:gridCol w:w="624"/>
        <w:gridCol w:w="624"/>
        <w:gridCol w:w="624"/>
        <w:gridCol w:w="625"/>
        <w:gridCol w:w="625"/>
        <w:gridCol w:w="625"/>
        <w:gridCol w:w="627"/>
        <w:gridCol w:w="627"/>
        <w:gridCol w:w="627"/>
        <w:gridCol w:w="627"/>
        <w:gridCol w:w="1026"/>
      </w:tblGrid>
      <w:tr w:rsidR="00654B64" w:rsidRPr="00654B64" w14:paraId="01E1425E" w14:textId="77777777" w:rsidTr="00D95166">
        <w:trPr>
          <w:trHeight w:val="227"/>
        </w:trPr>
        <w:tc>
          <w:tcPr>
            <w:tcW w:w="4448" w:type="pct"/>
            <w:gridSpan w:val="13"/>
            <w:tcBorders>
              <w:top w:val="single" w:sz="18" w:space="0" w:color="auto"/>
              <w:left w:val="single" w:sz="18" w:space="0" w:color="auto"/>
            </w:tcBorders>
            <w:vAlign w:val="center"/>
          </w:tcPr>
          <w:p w14:paraId="3C90CC70"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Valori lunare</w:t>
            </w:r>
          </w:p>
        </w:tc>
        <w:tc>
          <w:tcPr>
            <w:tcW w:w="552" w:type="pct"/>
            <w:vMerge w:val="restart"/>
            <w:tcBorders>
              <w:top w:val="single" w:sz="18" w:space="0" w:color="auto"/>
              <w:right w:val="single" w:sz="18" w:space="0" w:color="auto"/>
            </w:tcBorders>
            <w:vAlign w:val="center"/>
          </w:tcPr>
          <w:p w14:paraId="19FFB576"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Valoare anuală</w:t>
            </w:r>
          </w:p>
        </w:tc>
      </w:tr>
      <w:tr w:rsidR="00654B64" w:rsidRPr="00654B64" w14:paraId="707D2B87" w14:textId="77777777" w:rsidTr="00D95166">
        <w:trPr>
          <w:trHeight w:val="227"/>
        </w:trPr>
        <w:tc>
          <w:tcPr>
            <w:tcW w:w="418" w:type="pct"/>
            <w:tcBorders>
              <w:left w:val="single" w:sz="18" w:space="0" w:color="auto"/>
              <w:bottom w:val="single" w:sz="12" w:space="0" w:color="auto"/>
            </w:tcBorders>
            <w:vAlign w:val="center"/>
          </w:tcPr>
          <w:p w14:paraId="39BBC31A"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Luna</w:t>
            </w:r>
          </w:p>
        </w:tc>
        <w:tc>
          <w:tcPr>
            <w:tcW w:w="335" w:type="pct"/>
            <w:tcBorders>
              <w:bottom w:val="single" w:sz="12" w:space="0" w:color="auto"/>
            </w:tcBorders>
            <w:vAlign w:val="center"/>
          </w:tcPr>
          <w:p w14:paraId="733883B4"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w:t>
            </w:r>
          </w:p>
        </w:tc>
        <w:tc>
          <w:tcPr>
            <w:tcW w:w="335" w:type="pct"/>
            <w:tcBorders>
              <w:bottom w:val="single" w:sz="12" w:space="0" w:color="auto"/>
            </w:tcBorders>
            <w:vAlign w:val="center"/>
          </w:tcPr>
          <w:p w14:paraId="5A217744"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II</w:t>
            </w:r>
          </w:p>
        </w:tc>
        <w:tc>
          <w:tcPr>
            <w:tcW w:w="335" w:type="pct"/>
            <w:tcBorders>
              <w:bottom w:val="single" w:sz="12" w:space="0" w:color="auto"/>
            </w:tcBorders>
            <w:vAlign w:val="center"/>
          </w:tcPr>
          <w:p w14:paraId="50E954AD"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III</w:t>
            </w:r>
          </w:p>
        </w:tc>
        <w:tc>
          <w:tcPr>
            <w:tcW w:w="335" w:type="pct"/>
            <w:tcBorders>
              <w:bottom w:val="single" w:sz="12" w:space="0" w:color="auto"/>
            </w:tcBorders>
            <w:vAlign w:val="center"/>
          </w:tcPr>
          <w:p w14:paraId="22625D0C"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IV</w:t>
            </w:r>
          </w:p>
        </w:tc>
        <w:tc>
          <w:tcPr>
            <w:tcW w:w="335" w:type="pct"/>
            <w:tcBorders>
              <w:bottom w:val="single" w:sz="12" w:space="0" w:color="auto"/>
            </w:tcBorders>
            <w:vAlign w:val="center"/>
          </w:tcPr>
          <w:p w14:paraId="329853ED"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w:t>
            </w:r>
          </w:p>
        </w:tc>
        <w:tc>
          <w:tcPr>
            <w:tcW w:w="336" w:type="pct"/>
            <w:tcBorders>
              <w:bottom w:val="single" w:sz="12" w:space="0" w:color="auto"/>
            </w:tcBorders>
            <w:vAlign w:val="center"/>
          </w:tcPr>
          <w:p w14:paraId="18D87847"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VI</w:t>
            </w:r>
          </w:p>
        </w:tc>
        <w:tc>
          <w:tcPr>
            <w:tcW w:w="336" w:type="pct"/>
            <w:tcBorders>
              <w:bottom w:val="single" w:sz="12" w:space="0" w:color="auto"/>
            </w:tcBorders>
            <w:vAlign w:val="center"/>
          </w:tcPr>
          <w:p w14:paraId="438AF2B7"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VII</w:t>
            </w:r>
          </w:p>
        </w:tc>
        <w:tc>
          <w:tcPr>
            <w:tcW w:w="336" w:type="pct"/>
            <w:tcBorders>
              <w:bottom w:val="single" w:sz="12" w:space="0" w:color="auto"/>
            </w:tcBorders>
            <w:vAlign w:val="center"/>
          </w:tcPr>
          <w:p w14:paraId="448E35CA"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VIII</w:t>
            </w:r>
          </w:p>
        </w:tc>
        <w:tc>
          <w:tcPr>
            <w:tcW w:w="337" w:type="pct"/>
            <w:tcBorders>
              <w:bottom w:val="single" w:sz="12" w:space="0" w:color="auto"/>
            </w:tcBorders>
            <w:vAlign w:val="center"/>
          </w:tcPr>
          <w:p w14:paraId="1EB26206"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IX</w:t>
            </w:r>
          </w:p>
        </w:tc>
        <w:tc>
          <w:tcPr>
            <w:tcW w:w="337" w:type="pct"/>
            <w:tcBorders>
              <w:bottom w:val="single" w:sz="12" w:space="0" w:color="auto"/>
            </w:tcBorders>
            <w:vAlign w:val="center"/>
          </w:tcPr>
          <w:p w14:paraId="3C673947"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X</w:t>
            </w:r>
          </w:p>
        </w:tc>
        <w:tc>
          <w:tcPr>
            <w:tcW w:w="337" w:type="pct"/>
            <w:tcBorders>
              <w:bottom w:val="single" w:sz="12" w:space="0" w:color="auto"/>
            </w:tcBorders>
            <w:vAlign w:val="center"/>
          </w:tcPr>
          <w:p w14:paraId="5F0D1C01"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XI</w:t>
            </w:r>
          </w:p>
        </w:tc>
        <w:tc>
          <w:tcPr>
            <w:tcW w:w="337" w:type="pct"/>
            <w:tcBorders>
              <w:bottom w:val="single" w:sz="12" w:space="0" w:color="auto"/>
            </w:tcBorders>
            <w:vAlign w:val="center"/>
          </w:tcPr>
          <w:p w14:paraId="14F82995"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XII</w:t>
            </w:r>
          </w:p>
        </w:tc>
        <w:tc>
          <w:tcPr>
            <w:tcW w:w="552" w:type="pct"/>
            <w:vMerge/>
            <w:tcBorders>
              <w:bottom w:val="single" w:sz="12" w:space="0" w:color="auto"/>
              <w:right w:val="single" w:sz="18" w:space="0" w:color="auto"/>
            </w:tcBorders>
            <w:vAlign w:val="center"/>
          </w:tcPr>
          <w:p w14:paraId="0F5FFD18" w14:textId="77777777" w:rsidR="00654B64" w:rsidRPr="00654B64" w:rsidRDefault="00654B64" w:rsidP="00654B64">
            <w:pPr>
              <w:widowControl/>
              <w:autoSpaceDE/>
              <w:autoSpaceDN/>
              <w:ind w:left="-57" w:right="-57"/>
              <w:jc w:val="center"/>
              <w:rPr>
                <w:rFonts w:ascii="Arial" w:hAnsi="Arial" w:cs="Arial"/>
                <w:sz w:val="18"/>
                <w:szCs w:val="20"/>
                <w:lang w:eastAsia="en-GB"/>
              </w:rPr>
            </w:pPr>
          </w:p>
        </w:tc>
      </w:tr>
      <w:tr w:rsidR="00654B64" w:rsidRPr="00654B64" w14:paraId="675DF31A" w14:textId="77777777" w:rsidTr="00D95166">
        <w:trPr>
          <w:trHeight w:val="227"/>
        </w:trPr>
        <w:tc>
          <w:tcPr>
            <w:tcW w:w="418" w:type="pct"/>
            <w:tcBorders>
              <w:top w:val="single" w:sz="12" w:space="0" w:color="auto"/>
              <w:left w:val="single" w:sz="18" w:space="0" w:color="auto"/>
              <w:bottom w:val="single" w:sz="18" w:space="0" w:color="auto"/>
            </w:tcBorders>
            <w:vAlign w:val="center"/>
          </w:tcPr>
          <w:p w14:paraId="0CFBC186"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P (mm)</w:t>
            </w:r>
          </w:p>
        </w:tc>
        <w:tc>
          <w:tcPr>
            <w:tcW w:w="335" w:type="pct"/>
            <w:tcBorders>
              <w:top w:val="single" w:sz="12" w:space="0" w:color="auto"/>
              <w:bottom w:val="single" w:sz="18" w:space="0" w:color="auto"/>
            </w:tcBorders>
            <w:vAlign w:val="center"/>
          </w:tcPr>
          <w:p w14:paraId="313BDF50"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49</w:t>
            </w:r>
          </w:p>
        </w:tc>
        <w:tc>
          <w:tcPr>
            <w:tcW w:w="335" w:type="pct"/>
            <w:tcBorders>
              <w:top w:val="single" w:sz="12" w:space="0" w:color="auto"/>
              <w:bottom w:val="single" w:sz="18" w:space="0" w:color="auto"/>
            </w:tcBorders>
            <w:vAlign w:val="center"/>
          </w:tcPr>
          <w:p w14:paraId="60F2CB4A"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56</w:t>
            </w:r>
          </w:p>
        </w:tc>
        <w:tc>
          <w:tcPr>
            <w:tcW w:w="335" w:type="pct"/>
            <w:tcBorders>
              <w:top w:val="single" w:sz="12" w:space="0" w:color="auto"/>
              <w:bottom w:val="single" w:sz="18" w:space="0" w:color="auto"/>
            </w:tcBorders>
            <w:vAlign w:val="center"/>
          </w:tcPr>
          <w:p w14:paraId="5D6DBDCF"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60</w:t>
            </w:r>
          </w:p>
        </w:tc>
        <w:tc>
          <w:tcPr>
            <w:tcW w:w="335" w:type="pct"/>
            <w:tcBorders>
              <w:top w:val="single" w:sz="12" w:space="0" w:color="auto"/>
              <w:bottom w:val="single" w:sz="18" w:space="0" w:color="auto"/>
            </w:tcBorders>
            <w:vAlign w:val="center"/>
          </w:tcPr>
          <w:p w14:paraId="56178591"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71</w:t>
            </w:r>
          </w:p>
        </w:tc>
        <w:tc>
          <w:tcPr>
            <w:tcW w:w="335" w:type="pct"/>
            <w:tcBorders>
              <w:top w:val="single" w:sz="12" w:space="0" w:color="auto"/>
              <w:bottom w:val="single" w:sz="18" w:space="0" w:color="auto"/>
            </w:tcBorders>
            <w:vAlign w:val="center"/>
          </w:tcPr>
          <w:p w14:paraId="5F6BDD92"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112</w:t>
            </w:r>
          </w:p>
        </w:tc>
        <w:tc>
          <w:tcPr>
            <w:tcW w:w="336" w:type="pct"/>
            <w:tcBorders>
              <w:top w:val="single" w:sz="12" w:space="0" w:color="auto"/>
              <w:bottom w:val="single" w:sz="18" w:space="0" w:color="auto"/>
            </w:tcBorders>
            <w:vAlign w:val="center"/>
          </w:tcPr>
          <w:p w14:paraId="48201855"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132</w:t>
            </w:r>
          </w:p>
        </w:tc>
        <w:tc>
          <w:tcPr>
            <w:tcW w:w="336" w:type="pct"/>
            <w:tcBorders>
              <w:top w:val="single" w:sz="12" w:space="0" w:color="auto"/>
              <w:bottom w:val="single" w:sz="18" w:space="0" w:color="auto"/>
            </w:tcBorders>
            <w:vAlign w:val="center"/>
          </w:tcPr>
          <w:p w14:paraId="12525D1B"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123</w:t>
            </w:r>
          </w:p>
        </w:tc>
        <w:tc>
          <w:tcPr>
            <w:tcW w:w="336" w:type="pct"/>
            <w:tcBorders>
              <w:top w:val="single" w:sz="12" w:space="0" w:color="auto"/>
              <w:bottom w:val="single" w:sz="18" w:space="0" w:color="auto"/>
            </w:tcBorders>
            <w:vAlign w:val="center"/>
          </w:tcPr>
          <w:p w14:paraId="7CCAA1AE"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104</w:t>
            </w:r>
          </w:p>
        </w:tc>
        <w:tc>
          <w:tcPr>
            <w:tcW w:w="337" w:type="pct"/>
            <w:tcBorders>
              <w:top w:val="single" w:sz="12" w:space="0" w:color="auto"/>
              <w:bottom w:val="single" w:sz="18" w:space="0" w:color="auto"/>
            </w:tcBorders>
            <w:vAlign w:val="center"/>
          </w:tcPr>
          <w:p w14:paraId="04A99E5B"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71</w:t>
            </w:r>
          </w:p>
        </w:tc>
        <w:tc>
          <w:tcPr>
            <w:tcW w:w="337" w:type="pct"/>
            <w:tcBorders>
              <w:top w:val="single" w:sz="12" w:space="0" w:color="auto"/>
              <w:bottom w:val="single" w:sz="18" w:space="0" w:color="auto"/>
            </w:tcBorders>
            <w:vAlign w:val="center"/>
          </w:tcPr>
          <w:p w14:paraId="7A2CAC32"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60</w:t>
            </w:r>
          </w:p>
        </w:tc>
        <w:tc>
          <w:tcPr>
            <w:tcW w:w="337" w:type="pct"/>
            <w:tcBorders>
              <w:top w:val="single" w:sz="12" w:space="0" w:color="auto"/>
              <w:bottom w:val="single" w:sz="18" w:space="0" w:color="auto"/>
            </w:tcBorders>
            <w:vAlign w:val="center"/>
          </w:tcPr>
          <w:p w14:paraId="1ED701A3"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52</w:t>
            </w:r>
          </w:p>
        </w:tc>
        <w:tc>
          <w:tcPr>
            <w:tcW w:w="337" w:type="pct"/>
            <w:tcBorders>
              <w:top w:val="single" w:sz="12" w:space="0" w:color="auto"/>
              <w:bottom w:val="single" w:sz="18" w:space="0" w:color="auto"/>
            </w:tcBorders>
            <w:vAlign w:val="center"/>
          </w:tcPr>
          <w:p w14:paraId="39668D47" w14:textId="77777777" w:rsidR="00654B64" w:rsidRPr="00654B64" w:rsidRDefault="00654B64" w:rsidP="00654B64">
            <w:pPr>
              <w:widowControl/>
              <w:autoSpaceDE/>
              <w:autoSpaceDN/>
              <w:ind w:left="-57" w:right="-57"/>
              <w:jc w:val="center"/>
              <w:rPr>
                <w:rFonts w:ascii="Arial" w:hAnsi="Arial" w:cs="Arial"/>
                <w:sz w:val="18"/>
                <w:szCs w:val="20"/>
                <w:lang w:eastAsia="en-GB"/>
              </w:rPr>
            </w:pPr>
            <w:r w:rsidRPr="00654B64">
              <w:rPr>
                <w:rFonts w:ascii="Arial" w:hAnsi="Arial" w:cs="Arial"/>
                <w:sz w:val="18"/>
                <w:szCs w:val="20"/>
                <w:lang w:eastAsia="en-GB"/>
              </w:rPr>
              <w:t>50</w:t>
            </w:r>
          </w:p>
        </w:tc>
        <w:tc>
          <w:tcPr>
            <w:tcW w:w="552" w:type="pct"/>
            <w:tcBorders>
              <w:top w:val="single" w:sz="12" w:space="0" w:color="auto"/>
              <w:bottom w:val="single" w:sz="18" w:space="0" w:color="auto"/>
              <w:right w:val="single" w:sz="18" w:space="0" w:color="auto"/>
            </w:tcBorders>
            <w:vAlign w:val="center"/>
          </w:tcPr>
          <w:p w14:paraId="2E46A613" w14:textId="77777777" w:rsidR="00654B64" w:rsidRPr="00654B64" w:rsidRDefault="00654B64" w:rsidP="00654B64">
            <w:pPr>
              <w:widowControl/>
              <w:autoSpaceDE/>
              <w:autoSpaceDN/>
              <w:ind w:left="-57" w:right="-57"/>
              <w:jc w:val="center"/>
              <w:rPr>
                <w:rFonts w:ascii="Arial" w:hAnsi="Arial" w:cs="Arial"/>
                <w:b/>
                <w:bCs/>
                <w:sz w:val="18"/>
                <w:szCs w:val="20"/>
                <w:lang w:eastAsia="en-GB"/>
              </w:rPr>
            </w:pPr>
            <w:r w:rsidRPr="00654B64">
              <w:rPr>
                <w:rFonts w:ascii="Arial" w:hAnsi="Arial" w:cs="Arial"/>
                <w:b/>
                <w:bCs/>
                <w:sz w:val="18"/>
                <w:szCs w:val="20"/>
                <w:lang w:eastAsia="en-GB"/>
              </w:rPr>
              <w:t>940</w:t>
            </w:r>
          </w:p>
        </w:tc>
      </w:tr>
    </w:tbl>
    <w:p w14:paraId="1A44223C" w14:textId="77777777" w:rsidR="00654B64" w:rsidRPr="00654B64" w:rsidRDefault="00654B64" w:rsidP="00654B64">
      <w:pPr>
        <w:widowControl/>
        <w:suppressAutoHyphens/>
        <w:autoSpaceDE/>
        <w:autoSpaceDN/>
        <w:snapToGrid w:val="0"/>
        <w:ind w:firstLine="567"/>
        <w:jc w:val="center"/>
        <w:rPr>
          <w:rFonts w:ascii="Arial" w:hAnsi="Arial" w:cs="Arial"/>
          <w:kern w:val="2"/>
          <w:sz w:val="24"/>
          <w:szCs w:val="24"/>
          <w:lang w:eastAsia="ar-SA"/>
        </w:rPr>
      </w:pPr>
    </w:p>
    <w:p w14:paraId="42E21FF4" w14:textId="77777777" w:rsidR="00654B64" w:rsidRPr="00654B64" w:rsidRDefault="00654B64" w:rsidP="00654B64">
      <w:pPr>
        <w:widowControl/>
        <w:suppressAutoHyphens/>
        <w:autoSpaceDE/>
        <w:autoSpaceDN/>
        <w:snapToGrid w:val="0"/>
        <w:spacing w:line="245" w:lineRule="auto"/>
        <w:ind w:firstLine="567"/>
        <w:jc w:val="both"/>
        <w:rPr>
          <w:rFonts w:ascii="Arial" w:hAnsi="Arial" w:cs="Arial"/>
          <w:kern w:val="2"/>
          <w:sz w:val="24"/>
          <w:szCs w:val="24"/>
          <w:lang w:eastAsia="ar-SA"/>
        </w:rPr>
      </w:pPr>
      <w:r w:rsidRPr="00654B64">
        <w:rPr>
          <w:rFonts w:ascii="Arial" w:hAnsi="Arial" w:cs="Arial"/>
          <w:kern w:val="2"/>
          <w:sz w:val="24"/>
          <w:szCs w:val="24"/>
          <w:lang w:eastAsia="ar-SA"/>
        </w:rPr>
        <w:t>Ținând seama de exigențele principalelor specii forestiere față de precipitații, se apreciază că acestea se încadrează în limite favorabile, neexistând bariere limitative evidente. Cât privește perioadele de uscăciune, acestea sunt frecvente, de scurtă durată și numai pe unii versanți însoriți, la nivelul stratului superficial al solului.</w:t>
      </w:r>
    </w:p>
    <w:p w14:paraId="77F0AA68" w14:textId="77777777" w:rsidR="00654B64" w:rsidRPr="00654B64" w:rsidRDefault="00654B64" w:rsidP="00654B64">
      <w:pPr>
        <w:widowControl/>
        <w:suppressAutoHyphens/>
        <w:autoSpaceDE/>
        <w:autoSpaceDN/>
        <w:snapToGrid w:val="0"/>
        <w:spacing w:line="245" w:lineRule="auto"/>
        <w:ind w:firstLine="567"/>
        <w:jc w:val="both"/>
        <w:rPr>
          <w:rFonts w:ascii="Arial" w:hAnsi="Arial" w:cs="Arial"/>
          <w:kern w:val="2"/>
          <w:sz w:val="24"/>
          <w:szCs w:val="24"/>
          <w:lang w:eastAsia="ar-SA"/>
        </w:rPr>
      </w:pPr>
      <w:r w:rsidRPr="00654B64">
        <w:rPr>
          <w:rFonts w:ascii="Arial" w:hAnsi="Arial" w:cs="Arial"/>
          <w:kern w:val="2"/>
          <w:sz w:val="24"/>
          <w:szCs w:val="24"/>
          <w:lang w:eastAsia="ar-SA"/>
        </w:rPr>
        <w:t>Cantitatea  anuală de precipitații variază în limite foarte largi, cu o maximă la sfârșitul primăverii și cu cantități mult mai reduse în sezonul rece al anului, media anuală fiind de 606 mm. În timpul sezonului de vegetație, numărul zilelor ploioase variază între 80 și 110.</w:t>
      </w:r>
    </w:p>
    <w:p w14:paraId="66C63EA8" w14:textId="77777777" w:rsidR="00654B64" w:rsidRPr="00654B64" w:rsidRDefault="00654B64" w:rsidP="00654B64">
      <w:pPr>
        <w:widowControl/>
        <w:suppressAutoHyphens/>
        <w:autoSpaceDE/>
        <w:autoSpaceDN/>
        <w:snapToGrid w:val="0"/>
        <w:jc w:val="both"/>
        <w:rPr>
          <w:rFonts w:ascii="Arial" w:hAnsi="Arial" w:cs="Arial"/>
          <w:kern w:val="2"/>
          <w:sz w:val="24"/>
          <w:szCs w:val="24"/>
          <w:lang w:eastAsia="ar-SA"/>
        </w:rPr>
      </w:pPr>
    </w:p>
    <w:p w14:paraId="5E5E9C01" w14:textId="772D54FD" w:rsidR="00654B64" w:rsidRPr="00D95166" w:rsidRDefault="00654B64" w:rsidP="00654B64">
      <w:pPr>
        <w:widowControl/>
        <w:suppressAutoHyphens/>
        <w:autoSpaceDE/>
        <w:autoSpaceDN/>
        <w:snapToGrid w:val="0"/>
        <w:jc w:val="both"/>
        <w:rPr>
          <w:rFonts w:ascii="Arial" w:hAnsi="Arial" w:cs="Arial"/>
          <w:i/>
          <w:iCs/>
          <w:kern w:val="2"/>
          <w:sz w:val="24"/>
          <w:szCs w:val="24"/>
          <w:lang w:eastAsia="ar-SA"/>
        </w:rPr>
      </w:pPr>
      <w:r w:rsidRPr="00D95166">
        <w:rPr>
          <w:rFonts w:ascii="Arial" w:hAnsi="Arial" w:cs="Arial"/>
          <w:i/>
          <w:iCs/>
          <w:kern w:val="2"/>
          <w:sz w:val="24"/>
          <w:szCs w:val="24"/>
          <w:lang w:eastAsia="ar-SA"/>
        </w:rPr>
        <w:t>Tabelul 2.6.2.2. Umezeala relativă  a aerului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624"/>
        <w:gridCol w:w="624"/>
        <w:gridCol w:w="624"/>
        <w:gridCol w:w="624"/>
        <w:gridCol w:w="624"/>
        <w:gridCol w:w="625"/>
        <w:gridCol w:w="625"/>
        <w:gridCol w:w="625"/>
        <w:gridCol w:w="627"/>
        <w:gridCol w:w="627"/>
        <w:gridCol w:w="627"/>
        <w:gridCol w:w="627"/>
        <w:gridCol w:w="1028"/>
      </w:tblGrid>
      <w:tr w:rsidR="00654B64" w:rsidRPr="00654B64" w14:paraId="36187CFE" w14:textId="77777777" w:rsidTr="00D95166">
        <w:trPr>
          <w:trHeight w:val="227"/>
        </w:trPr>
        <w:tc>
          <w:tcPr>
            <w:tcW w:w="4448" w:type="pct"/>
            <w:gridSpan w:val="13"/>
            <w:tcBorders>
              <w:top w:val="single" w:sz="18" w:space="0" w:color="auto"/>
              <w:left w:val="single" w:sz="18" w:space="0" w:color="auto"/>
            </w:tcBorders>
            <w:vAlign w:val="center"/>
          </w:tcPr>
          <w:p w14:paraId="6E93BE8F"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Valori lunare</w:t>
            </w:r>
          </w:p>
        </w:tc>
        <w:tc>
          <w:tcPr>
            <w:tcW w:w="552" w:type="pct"/>
            <w:vMerge w:val="restart"/>
            <w:tcBorders>
              <w:top w:val="single" w:sz="18" w:space="0" w:color="auto"/>
              <w:right w:val="single" w:sz="18" w:space="0" w:color="auto"/>
            </w:tcBorders>
            <w:vAlign w:val="center"/>
          </w:tcPr>
          <w:p w14:paraId="350258E1"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Valoare anuală</w:t>
            </w:r>
          </w:p>
        </w:tc>
      </w:tr>
      <w:tr w:rsidR="00654B64" w:rsidRPr="00654B64" w14:paraId="006C423D" w14:textId="77777777" w:rsidTr="00D95166">
        <w:trPr>
          <w:trHeight w:val="227"/>
        </w:trPr>
        <w:tc>
          <w:tcPr>
            <w:tcW w:w="417" w:type="pct"/>
            <w:tcBorders>
              <w:left w:val="single" w:sz="18" w:space="0" w:color="auto"/>
              <w:bottom w:val="single" w:sz="12" w:space="0" w:color="auto"/>
            </w:tcBorders>
            <w:vAlign w:val="center"/>
          </w:tcPr>
          <w:p w14:paraId="647FDA2A"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Luna</w:t>
            </w:r>
          </w:p>
        </w:tc>
        <w:tc>
          <w:tcPr>
            <w:tcW w:w="335" w:type="pct"/>
            <w:tcBorders>
              <w:bottom w:val="single" w:sz="12" w:space="0" w:color="auto"/>
            </w:tcBorders>
            <w:vAlign w:val="center"/>
          </w:tcPr>
          <w:p w14:paraId="17E15873"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I</w:t>
            </w:r>
          </w:p>
        </w:tc>
        <w:tc>
          <w:tcPr>
            <w:tcW w:w="335" w:type="pct"/>
            <w:tcBorders>
              <w:bottom w:val="single" w:sz="12" w:space="0" w:color="auto"/>
            </w:tcBorders>
            <w:vAlign w:val="center"/>
          </w:tcPr>
          <w:p w14:paraId="3B0AE96D"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II</w:t>
            </w:r>
          </w:p>
        </w:tc>
        <w:tc>
          <w:tcPr>
            <w:tcW w:w="335" w:type="pct"/>
            <w:tcBorders>
              <w:bottom w:val="single" w:sz="12" w:space="0" w:color="auto"/>
            </w:tcBorders>
            <w:vAlign w:val="center"/>
          </w:tcPr>
          <w:p w14:paraId="2CA9D689"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III</w:t>
            </w:r>
          </w:p>
        </w:tc>
        <w:tc>
          <w:tcPr>
            <w:tcW w:w="335" w:type="pct"/>
            <w:tcBorders>
              <w:bottom w:val="single" w:sz="12" w:space="0" w:color="auto"/>
            </w:tcBorders>
            <w:vAlign w:val="center"/>
          </w:tcPr>
          <w:p w14:paraId="0A981ABE"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IV</w:t>
            </w:r>
          </w:p>
        </w:tc>
        <w:tc>
          <w:tcPr>
            <w:tcW w:w="335" w:type="pct"/>
            <w:tcBorders>
              <w:bottom w:val="single" w:sz="12" w:space="0" w:color="auto"/>
            </w:tcBorders>
            <w:vAlign w:val="center"/>
          </w:tcPr>
          <w:p w14:paraId="08469DC1"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w:t>
            </w:r>
          </w:p>
        </w:tc>
        <w:tc>
          <w:tcPr>
            <w:tcW w:w="336" w:type="pct"/>
            <w:tcBorders>
              <w:bottom w:val="single" w:sz="12" w:space="0" w:color="auto"/>
            </w:tcBorders>
            <w:vAlign w:val="center"/>
          </w:tcPr>
          <w:p w14:paraId="181EA778"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VI</w:t>
            </w:r>
          </w:p>
        </w:tc>
        <w:tc>
          <w:tcPr>
            <w:tcW w:w="336" w:type="pct"/>
            <w:tcBorders>
              <w:bottom w:val="single" w:sz="12" w:space="0" w:color="auto"/>
            </w:tcBorders>
            <w:vAlign w:val="center"/>
          </w:tcPr>
          <w:p w14:paraId="6B0B5C77"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VII</w:t>
            </w:r>
          </w:p>
        </w:tc>
        <w:tc>
          <w:tcPr>
            <w:tcW w:w="336" w:type="pct"/>
            <w:tcBorders>
              <w:bottom w:val="single" w:sz="12" w:space="0" w:color="auto"/>
            </w:tcBorders>
            <w:vAlign w:val="center"/>
          </w:tcPr>
          <w:p w14:paraId="2DE73213"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VIII</w:t>
            </w:r>
          </w:p>
        </w:tc>
        <w:tc>
          <w:tcPr>
            <w:tcW w:w="337" w:type="pct"/>
            <w:tcBorders>
              <w:bottom w:val="single" w:sz="12" w:space="0" w:color="auto"/>
            </w:tcBorders>
            <w:vAlign w:val="center"/>
          </w:tcPr>
          <w:p w14:paraId="1978CBA9"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IX</w:t>
            </w:r>
          </w:p>
        </w:tc>
        <w:tc>
          <w:tcPr>
            <w:tcW w:w="337" w:type="pct"/>
            <w:tcBorders>
              <w:bottom w:val="single" w:sz="12" w:space="0" w:color="auto"/>
            </w:tcBorders>
            <w:vAlign w:val="center"/>
          </w:tcPr>
          <w:p w14:paraId="4A29D42E"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X</w:t>
            </w:r>
          </w:p>
        </w:tc>
        <w:tc>
          <w:tcPr>
            <w:tcW w:w="337" w:type="pct"/>
            <w:tcBorders>
              <w:bottom w:val="single" w:sz="12" w:space="0" w:color="auto"/>
            </w:tcBorders>
            <w:vAlign w:val="center"/>
          </w:tcPr>
          <w:p w14:paraId="41BDD4FC"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XI</w:t>
            </w:r>
          </w:p>
        </w:tc>
        <w:tc>
          <w:tcPr>
            <w:tcW w:w="337" w:type="pct"/>
            <w:tcBorders>
              <w:bottom w:val="single" w:sz="12" w:space="0" w:color="auto"/>
            </w:tcBorders>
            <w:vAlign w:val="center"/>
          </w:tcPr>
          <w:p w14:paraId="2AA08D15"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XII</w:t>
            </w:r>
          </w:p>
        </w:tc>
        <w:tc>
          <w:tcPr>
            <w:tcW w:w="552" w:type="pct"/>
            <w:vMerge/>
            <w:tcBorders>
              <w:bottom w:val="single" w:sz="12" w:space="0" w:color="auto"/>
              <w:right w:val="single" w:sz="18" w:space="0" w:color="auto"/>
            </w:tcBorders>
            <w:vAlign w:val="center"/>
          </w:tcPr>
          <w:p w14:paraId="6C5127AE" w14:textId="77777777" w:rsidR="00654B64" w:rsidRPr="00654B64" w:rsidRDefault="00654B64" w:rsidP="00654B64">
            <w:pPr>
              <w:widowControl/>
              <w:autoSpaceDE/>
              <w:autoSpaceDN/>
              <w:ind w:left="-57" w:right="-57"/>
              <w:jc w:val="center"/>
              <w:rPr>
                <w:rFonts w:ascii="Arial" w:hAnsi="Arial" w:cs="Arial"/>
                <w:sz w:val="18"/>
                <w:szCs w:val="18"/>
                <w:lang w:eastAsia="en-GB"/>
              </w:rPr>
            </w:pPr>
          </w:p>
        </w:tc>
      </w:tr>
      <w:tr w:rsidR="00654B64" w:rsidRPr="00654B64" w14:paraId="04E827A7" w14:textId="77777777" w:rsidTr="00D95166">
        <w:trPr>
          <w:trHeight w:val="227"/>
        </w:trPr>
        <w:tc>
          <w:tcPr>
            <w:tcW w:w="417" w:type="pct"/>
            <w:tcBorders>
              <w:top w:val="single" w:sz="12" w:space="0" w:color="auto"/>
              <w:left w:val="single" w:sz="18" w:space="0" w:color="auto"/>
              <w:bottom w:val="single" w:sz="18" w:space="0" w:color="auto"/>
            </w:tcBorders>
            <w:vAlign w:val="center"/>
          </w:tcPr>
          <w:p w14:paraId="5435D3BC"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Ur (mm)</w:t>
            </w:r>
          </w:p>
        </w:tc>
        <w:tc>
          <w:tcPr>
            <w:tcW w:w="335" w:type="pct"/>
            <w:tcBorders>
              <w:top w:val="single" w:sz="12" w:space="0" w:color="auto"/>
              <w:bottom w:val="single" w:sz="18" w:space="0" w:color="auto"/>
            </w:tcBorders>
            <w:vAlign w:val="center"/>
          </w:tcPr>
          <w:p w14:paraId="3008A845"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84</w:t>
            </w:r>
          </w:p>
        </w:tc>
        <w:tc>
          <w:tcPr>
            <w:tcW w:w="335" w:type="pct"/>
            <w:tcBorders>
              <w:top w:val="single" w:sz="12" w:space="0" w:color="auto"/>
              <w:bottom w:val="single" w:sz="18" w:space="0" w:color="auto"/>
            </w:tcBorders>
            <w:vAlign w:val="center"/>
          </w:tcPr>
          <w:p w14:paraId="572C1D41"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82</w:t>
            </w:r>
          </w:p>
        </w:tc>
        <w:tc>
          <w:tcPr>
            <w:tcW w:w="335" w:type="pct"/>
            <w:tcBorders>
              <w:top w:val="single" w:sz="12" w:space="0" w:color="auto"/>
              <w:bottom w:val="single" w:sz="18" w:space="0" w:color="auto"/>
            </w:tcBorders>
            <w:vAlign w:val="center"/>
          </w:tcPr>
          <w:p w14:paraId="526B3DAC"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87</w:t>
            </w:r>
          </w:p>
        </w:tc>
        <w:tc>
          <w:tcPr>
            <w:tcW w:w="335" w:type="pct"/>
            <w:tcBorders>
              <w:top w:val="single" w:sz="12" w:space="0" w:color="auto"/>
              <w:bottom w:val="single" w:sz="18" w:space="0" w:color="auto"/>
            </w:tcBorders>
            <w:vAlign w:val="center"/>
          </w:tcPr>
          <w:p w14:paraId="7729E15F"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81</w:t>
            </w:r>
          </w:p>
        </w:tc>
        <w:tc>
          <w:tcPr>
            <w:tcW w:w="335" w:type="pct"/>
            <w:tcBorders>
              <w:top w:val="single" w:sz="12" w:space="0" w:color="auto"/>
              <w:bottom w:val="single" w:sz="18" w:space="0" w:color="auto"/>
            </w:tcBorders>
            <w:vAlign w:val="center"/>
          </w:tcPr>
          <w:p w14:paraId="1CB7FD50"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77</w:t>
            </w:r>
          </w:p>
        </w:tc>
        <w:tc>
          <w:tcPr>
            <w:tcW w:w="336" w:type="pct"/>
            <w:tcBorders>
              <w:top w:val="single" w:sz="12" w:space="0" w:color="auto"/>
              <w:bottom w:val="single" w:sz="18" w:space="0" w:color="auto"/>
            </w:tcBorders>
            <w:vAlign w:val="center"/>
          </w:tcPr>
          <w:p w14:paraId="597DAD05"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83</w:t>
            </w:r>
          </w:p>
        </w:tc>
        <w:tc>
          <w:tcPr>
            <w:tcW w:w="336" w:type="pct"/>
            <w:tcBorders>
              <w:top w:val="single" w:sz="12" w:space="0" w:color="auto"/>
              <w:bottom w:val="single" w:sz="18" w:space="0" w:color="auto"/>
            </w:tcBorders>
            <w:vAlign w:val="center"/>
          </w:tcPr>
          <w:p w14:paraId="4563732E"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72</w:t>
            </w:r>
          </w:p>
        </w:tc>
        <w:tc>
          <w:tcPr>
            <w:tcW w:w="336" w:type="pct"/>
            <w:tcBorders>
              <w:top w:val="single" w:sz="12" w:space="0" w:color="auto"/>
              <w:bottom w:val="single" w:sz="18" w:space="0" w:color="auto"/>
            </w:tcBorders>
            <w:vAlign w:val="center"/>
          </w:tcPr>
          <w:p w14:paraId="134687CD"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68</w:t>
            </w:r>
          </w:p>
        </w:tc>
        <w:tc>
          <w:tcPr>
            <w:tcW w:w="337" w:type="pct"/>
            <w:tcBorders>
              <w:top w:val="single" w:sz="12" w:space="0" w:color="auto"/>
              <w:bottom w:val="single" w:sz="18" w:space="0" w:color="auto"/>
            </w:tcBorders>
            <w:vAlign w:val="center"/>
          </w:tcPr>
          <w:p w14:paraId="13D48005"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74</w:t>
            </w:r>
          </w:p>
        </w:tc>
        <w:tc>
          <w:tcPr>
            <w:tcW w:w="337" w:type="pct"/>
            <w:tcBorders>
              <w:top w:val="single" w:sz="12" w:space="0" w:color="auto"/>
              <w:bottom w:val="single" w:sz="18" w:space="0" w:color="auto"/>
            </w:tcBorders>
            <w:vAlign w:val="center"/>
          </w:tcPr>
          <w:p w14:paraId="5A3FEA4D"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80</w:t>
            </w:r>
          </w:p>
        </w:tc>
        <w:tc>
          <w:tcPr>
            <w:tcW w:w="337" w:type="pct"/>
            <w:tcBorders>
              <w:top w:val="single" w:sz="12" w:space="0" w:color="auto"/>
              <w:bottom w:val="single" w:sz="18" w:space="0" w:color="auto"/>
            </w:tcBorders>
            <w:vAlign w:val="center"/>
          </w:tcPr>
          <w:p w14:paraId="610C656F"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78</w:t>
            </w:r>
          </w:p>
        </w:tc>
        <w:tc>
          <w:tcPr>
            <w:tcW w:w="337" w:type="pct"/>
            <w:tcBorders>
              <w:top w:val="single" w:sz="12" w:space="0" w:color="auto"/>
              <w:bottom w:val="single" w:sz="18" w:space="0" w:color="auto"/>
            </w:tcBorders>
            <w:vAlign w:val="center"/>
          </w:tcPr>
          <w:p w14:paraId="339C4EE2"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82</w:t>
            </w:r>
          </w:p>
        </w:tc>
        <w:tc>
          <w:tcPr>
            <w:tcW w:w="552" w:type="pct"/>
            <w:tcBorders>
              <w:top w:val="single" w:sz="12" w:space="0" w:color="auto"/>
              <w:bottom w:val="single" w:sz="18" w:space="0" w:color="auto"/>
              <w:right w:val="single" w:sz="18" w:space="0" w:color="auto"/>
            </w:tcBorders>
            <w:vAlign w:val="center"/>
          </w:tcPr>
          <w:p w14:paraId="0E8AFBBD"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80</w:t>
            </w:r>
          </w:p>
        </w:tc>
      </w:tr>
    </w:tbl>
    <w:p w14:paraId="5945E8AA" w14:textId="77777777" w:rsidR="00654B64" w:rsidRPr="00654B64" w:rsidRDefault="00654B64" w:rsidP="00654B64">
      <w:pPr>
        <w:widowControl/>
        <w:suppressAutoHyphens/>
        <w:autoSpaceDE/>
        <w:autoSpaceDN/>
        <w:snapToGrid w:val="0"/>
        <w:ind w:firstLine="567"/>
        <w:jc w:val="both"/>
        <w:rPr>
          <w:rFonts w:ascii="Arial" w:hAnsi="Arial" w:cs="Arial"/>
          <w:kern w:val="2"/>
          <w:sz w:val="24"/>
          <w:szCs w:val="24"/>
          <w:lang w:eastAsia="ar-SA"/>
        </w:rPr>
      </w:pPr>
    </w:p>
    <w:p w14:paraId="69FBA808" w14:textId="77777777" w:rsidR="00654B64" w:rsidRPr="00654B64" w:rsidRDefault="00654B64" w:rsidP="00654B64">
      <w:pPr>
        <w:widowControl/>
        <w:suppressAutoHyphens/>
        <w:autoSpaceDE/>
        <w:autoSpaceDN/>
        <w:snapToGrid w:val="0"/>
        <w:spacing w:line="245" w:lineRule="auto"/>
        <w:ind w:firstLine="567"/>
        <w:jc w:val="both"/>
        <w:rPr>
          <w:rFonts w:ascii="Arial" w:hAnsi="Arial" w:cs="Arial"/>
          <w:kern w:val="2"/>
          <w:sz w:val="24"/>
          <w:szCs w:val="24"/>
          <w:lang w:eastAsia="ar-SA"/>
        </w:rPr>
      </w:pPr>
      <w:bookmarkStart w:id="12" w:name="_Toc402777112"/>
      <w:r w:rsidRPr="00654B64">
        <w:rPr>
          <w:rFonts w:ascii="Arial" w:hAnsi="Arial" w:cs="Arial"/>
          <w:kern w:val="2"/>
          <w:sz w:val="24"/>
          <w:szCs w:val="24"/>
          <w:lang w:eastAsia="ar-SA"/>
        </w:rPr>
        <w:t>Umiditatea relativă a aerului are valori cuprinse între cca. 85% în martie și cca. 70% în septembrie, media anuală fiind de 80%. Deoarece în zonă pot să cadă și ploi cu caracter torențial (averse însoțite de descărcări electrice) ce pot avea efecte negative puternice asupra solurilor și terenurilor, măsurile de gospodărire adoptate urmăresc menținerea pădurii pe terenurile cu risc de eroziune și alunecări.</w:t>
      </w:r>
      <w:bookmarkEnd w:id="12"/>
    </w:p>
    <w:p w14:paraId="11DC9F96" w14:textId="0A3F54DB" w:rsidR="00A77527" w:rsidRDefault="00A77527" w:rsidP="000320A6">
      <w:pPr>
        <w:ind w:firstLine="720"/>
        <w:jc w:val="both"/>
        <w:rPr>
          <w:rFonts w:ascii="Arial" w:hAnsi="Arial" w:cs="Arial"/>
          <w:color w:val="EE0000"/>
          <w:spacing w:val="-5"/>
          <w:sz w:val="24"/>
          <w:szCs w:val="24"/>
        </w:rPr>
      </w:pPr>
      <w:r w:rsidRPr="00125D6E">
        <w:rPr>
          <w:rFonts w:ascii="Arial" w:hAnsi="Arial" w:cs="Arial"/>
          <w:color w:val="EE0000"/>
          <w:spacing w:val="-5"/>
          <w:sz w:val="24"/>
          <w:szCs w:val="24"/>
        </w:rPr>
        <w:t xml:space="preserve">    </w:t>
      </w:r>
    </w:p>
    <w:p w14:paraId="5DF02F31" w14:textId="33250151" w:rsidR="00D95166" w:rsidRPr="00D95166" w:rsidRDefault="00D95166" w:rsidP="00D95166">
      <w:pPr>
        <w:keepNext/>
        <w:widowControl/>
        <w:autoSpaceDE/>
        <w:autoSpaceDN/>
        <w:spacing w:before="60"/>
        <w:ind w:left="1080"/>
        <w:outlineLvl w:val="3"/>
        <w:rPr>
          <w:rFonts w:ascii="Arial" w:hAnsi="Arial" w:cs="Arial"/>
          <w:b/>
          <w:bCs/>
          <w:sz w:val="24"/>
          <w:szCs w:val="28"/>
          <w:lang w:eastAsia="ro-RO"/>
        </w:rPr>
      </w:pPr>
      <w:bookmarkStart w:id="13" w:name="_Toc212622695"/>
      <w:r w:rsidRPr="00D95166">
        <w:rPr>
          <w:rFonts w:ascii="Arial" w:hAnsi="Arial" w:cs="Arial"/>
          <w:b/>
          <w:bCs/>
          <w:sz w:val="24"/>
          <w:szCs w:val="28"/>
          <w:lang w:eastAsia="ro-RO"/>
        </w:rPr>
        <w:t>2.</w:t>
      </w:r>
      <w:r>
        <w:rPr>
          <w:rFonts w:ascii="Arial" w:hAnsi="Arial" w:cs="Arial"/>
          <w:b/>
          <w:bCs/>
          <w:sz w:val="24"/>
          <w:szCs w:val="28"/>
          <w:lang w:eastAsia="ro-RO"/>
        </w:rPr>
        <w:t>6</w:t>
      </w:r>
      <w:r w:rsidRPr="00D95166">
        <w:rPr>
          <w:rFonts w:ascii="Arial" w:hAnsi="Arial" w:cs="Arial"/>
          <w:b/>
          <w:bCs/>
          <w:sz w:val="24"/>
          <w:szCs w:val="28"/>
          <w:lang w:eastAsia="ro-RO"/>
        </w:rPr>
        <w:t>.3. Evapotranspirația potențială (ETP)</w:t>
      </w:r>
      <w:bookmarkEnd w:id="13"/>
    </w:p>
    <w:p w14:paraId="624F569F" w14:textId="77777777" w:rsidR="00D95166" w:rsidRPr="00D95166" w:rsidRDefault="00D95166" w:rsidP="00D95166">
      <w:pPr>
        <w:widowControl/>
        <w:autoSpaceDE/>
        <w:autoSpaceDN/>
        <w:ind w:firstLine="720"/>
        <w:jc w:val="both"/>
        <w:rPr>
          <w:rFonts w:ascii="Arial" w:hAnsi="Arial" w:cs="Arial"/>
          <w:sz w:val="24"/>
          <w:szCs w:val="24"/>
          <w:lang w:eastAsia="en-GB"/>
        </w:rPr>
      </w:pPr>
    </w:p>
    <w:p w14:paraId="18BAFA37" w14:textId="77777777" w:rsidR="00D95166" w:rsidRPr="00D95166" w:rsidRDefault="00D95166" w:rsidP="00D95166">
      <w:pPr>
        <w:widowControl/>
        <w:autoSpaceDE/>
        <w:autoSpaceDN/>
        <w:spacing w:line="245" w:lineRule="auto"/>
        <w:ind w:firstLine="720"/>
        <w:jc w:val="both"/>
        <w:rPr>
          <w:rFonts w:ascii="Arial" w:hAnsi="Arial" w:cs="Arial"/>
          <w:sz w:val="24"/>
          <w:szCs w:val="24"/>
          <w:lang w:eastAsia="en-GB"/>
        </w:rPr>
      </w:pPr>
      <w:r w:rsidRPr="00D95166">
        <w:rPr>
          <w:rFonts w:ascii="Arial" w:hAnsi="Arial" w:cs="Arial"/>
          <w:sz w:val="24"/>
          <w:szCs w:val="24"/>
          <w:lang w:eastAsia="en-GB"/>
        </w:rPr>
        <w:t>Evapotranspirația potențială medie anuală (492 mm) este mult mai mică decât precipitațiile medii anuale, ceea ce înseamnă că solul este bine aprovizionat cu apă. Raportul dintre cantitatea medie de precipitații și evapotranspirația potențială medie este supraunitar în toate lunile anului, fapt ce indică o condiții bune de dezvoltare pentru vegetația forestieră. Nu există deficit de apă în sol, iar excedent se constată în lunile martie-iunie, cu maxim în luna martie când începe topirea zăpezilor.</w:t>
      </w:r>
    </w:p>
    <w:p w14:paraId="51ED8AAB" w14:textId="77777777" w:rsidR="00D95166" w:rsidRPr="00D95166" w:rsidRDefault="00D95166" w:rsidP="00D95166">
      <w:pPr>
        <w:widowControl/>
        <w:autoSpaceDE/>
        <w:autoSpaceDN/>
        <w:ind w:firstLine="720"/>
        <w:jc w:val="both"/>
        <w:rPr>
          <w:rFonts w:ascii="Arial" w:hAnsi="Arial" w:cs="Arial"/>
          <w:sz w:val="24"/>
          <w:szCs w:val="24"/>
          <w:lang w:eastAsia="en-GB"/>
        </w:rPr>
      </w:pPr>
    </w:p>
    <w:p w14:paraId="0A10E379" w14:textId="6821BF84" w:rsidR="00D95166" w:rsidRPr="00D95166" w:rsidRDefault="00D95166" w:rsidP="00D95166">
      <w:pPr>
        <w:widowControl/>
        <w:autoSpaceDE/>
        <w:autoSpaceDN/>
        <w:jc w:val="both"/>
        <w:rPr>
          <w:rFonts w:ascii="Arial" w:hAnsi="Arial" w:cs="Arial"/>
          <w:i/>
          <w:iCs/>
          <w:color w:val="FF0000"/>
          <w:sz w:val="24"/>
          <w:szCs w:val="24"/>
          <w:lang w:eastAsia="en-GB"/>
        </w:rPr>
      </w:pPr>
      <w:r w:rsidRPr="00D95166">
        <w:rPr>
          <w:rFonts w:ascii="Arial" w:hAnsi="Arial" w:cs="Arial"/>
          <w:i/>
          <w:iCs/>
          <w:sz w:val="24"/>
          <w:szCs w:val="24"/>
          <w:lang w:eastAsia="en-GB"/>
        </w:rPr>
        <w:t>Tabelul 2.6.3.1. Evapotranspirația potențială - valori medii lunare și anuale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640"/>
        <w:gridCol w:w="640"/>
        <w:gridCol w:w="640"/>
        <w:gridCol w:w="639"/>
        <w:gridCol w:w="639"/>
        <w:gridCol w:w="639"/>
        <w:gridCol w:w="639"/>
        <w:gridCol w:w="639"/>
        <w:gridCol w:w="640"/>
        <w:gridCol w:w="642"/>
        <w:gridCol w:w="642"/>
        <w:gridCol w:w="644"/>
        <w:gridCol w:w="836"/>
      </w:tblGrid>
      <w:tr w:rsidR="00D95166" w:rsidRPr="00D95166" w14:paraId="69FE2154" w14:textId="77777777" w:rsidTr="00D95166">
        <w:trPr>
          <w:trHeight w:val="227"/>
          <w:jc w:val="center"/>
        </w:trPr>
        <w:tc>
          <w:tcPr>
            <w:tcW w:w="4551" w:type="pct"/>
            <w:gridSpan w:val="13"/>
            <w:tcBorders>
              <w:top w:val="single" w:sz="18" w:space="0" w:color="auto"/>
              <w:left w:val="single" w:sz="18" w:space="0" w:color="auto"/>
            </w:tcBorders>
            <w:vAlign w:val="center"/>
          </w:tcPr>
          <w:p w14:paraId="44F33D26" w14:textId="77777777" w:rsidR="00D95166" w:rsidRPr="00D95166" w:rsidRDefault="00D95166" w:rsidP="00D95166">
            <w:pPr>
              <w:widowControl/>
              <w:autoSpaceDE/>
              <w:autoSpaceDN/>
              <w:ind w:left="-57" w:right="-57"/>
              <w:jc w:val="center"/>
              <w:rPr>
                <w:rFonts w:ascii="Arial" w:hAnsi="Arial" w:cs="Arial"/>
                <w:b/>
                <w:bCs/>
                <w:sz w:val="18"/>
                <w:szCs w:val="18"/>
                <w:lang w:eastAsia="en-GB"/>
              </w:rPr>
            </w:pPr>
            <w:r w:rsidRPr="00D95166">
              <w:rPr>
                <w:rFonts w:ascii="Arial" w:hAnsi="Arial" w:cs="Arial"/>
                <w:b/>
                <w:bCs/>
                <w:sz w:val="18"/>
                <w:szCs w:val="18"/>
                <w:lang w:eastAsia="en-GB"/>
              </w:rPr>
              <w:t>Valori lunare</w:t>
            </w:r>
          </w:p>
        </w:tc>
        <w:tc>
          <w:tcPr>
            <w:tcW w:w="449" w:type="pct"/>
            <w:vMerge w:val="restart"/>
            <w:tcBorders>
              <w:top w:val="single" w:sz="18" w:space="0" w:color="auto"/>
              <w:right w:val="single" w:sz="18" w:space="0" w:color="auto"/>
            </w:tcBorders>
            <w:vAlign w:val="center"/>
          </w:tcPr>
          <w:p w14:paraId="427DAA61" w14:textId="77777777" w:rsidR="00D95166" w:rsidRPr="00D95166" w:rsidRDefault="00D95166" w:rsidP="00D95166">
            <w:pPr>
              <w:widowControl/>
              <w:autoSpaceDE/>
              <w:autoSpaceDN/>
              <w:ind w:left="-57" w:right="-57"/>
              <w:jc w:val="center"/>
              <w:rPr>
                <w:rFonts w:ascii="Arial" w:hAnsi="Arial" w:cs="Arial"/>
                <w:b/>
                <w:bCs/>
                <w:sz w:val="18"/>
                <w:szCs w:val="18"/>
                <w:lang w:eastAsia="en-GB"/>
              </w:rPr>
            </w:pPr>
            <w:r w:rsidRPr="00D95166">
              <w:rPr>
                <w:rFonts w:ascii="Arial" w:hAnsi="Arial" w:cs="Arial"/>
                <w:b/>
                <w:bCs/>
                <w:sz w:val="18"/>
                <w:szCs w:val="18"/>
                <w:lang w:eastAsia="en-GB"/>
              </w:rPr>
              <w:t>Valoare anuală</w:t>
            </w:r>
          </w:p>
        </w:tc>
      </w:tr>
      <w:tr w:rsidR="00D95166" w:rsidRPr="00D95166" w14:paraId="794528D1" w14:textId="77777777" w:rsidTr="00D95166">
        <w:trPr>
          <w:trHeight w:val="227"/>
          <w:jc w:val="center"/>
        </w:trPr>
        <w:tc>
          <w:tcPr>
            <w:tcW w:w="424" w:type="pct"/>
            <w:tcBorders>
              <w:left w:val="single" w:sz="18" w:space="0" w:color="auto"/>
              <w:bottom w:val="single" w:sz="12" w:space="0" w:color="auto"/>
            </w:tcBorders>
            <w:vAlign w:val="center"/>
          </w:tcPr>
          <w:p w14:paraId="55518867" w14:textId="77777777" w:rsidR="00D95166" w:rsidRPr="00D95166" w:rsidRDefault="00D95166" w:rsidP="00D95166">
            <w:pPr>
              <w:widowControl/>
              <w:autoSpaceDE/>
              <w:autoSpaceDN/>
              <w:ind w:left="-57" w:right="-57"/>
              <w:jc w:val="center"/>
              <w:rPr>
                <w:rFonts w:ascii="Arial" w:hAnsi="Arial" w:cs="Arial"/>
                <w:b/>
                <w:bCs/>
                <w:sz w:val="18"/>
                <w:szCs w:val="18"/>
                <w:lang w:eastAsia="en-GB"/>
              </w:rPr>
            </w:pPr>
            <w:r w:rsidRPr="00D95166">
              <w:rPr>
                <w:rFonts w:ascii="Arial" w:hAnsi="Arial" w:cs="Arial"/>
                <w:b/>
                <w:bCs/>
                <w:sz w:val="18"/>
                <w:szCs w:val="18"/>
                <w:lang w:eastAsia="en-GB"/>
              </w:rPr>
              <w:t>Luna</w:t>
            </w:r>
          </w:p>
        </w:tc>
        <w:tc>
          <w:tcPr>
            <w:tcW w:w="344" w:type="pct"/>
            <w:tcBorders>
              <w:bottom w:val="single" w:sz="12" w:space="0" w:color="auto"/>
            </w:tcBorders>
            <w:vAlign w:val="center"/>
          </w:tcPr>
          <w:p w14:paraId="33EABF0B"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I</w:t>
            </w:r>
          </w:p>
        </w:tc>
        <w:tc>
          <w:tcPr>
            <w:tcW w:w="344" w:type="pct"/>
            <w:tcBorders>
              <w:bottom w:val="single" w:sz="12" w:space="0" w:color="auto"/>
            </w:tcBorders>
            <w:vAlign w:val="center"/>
          </w:tcPr>
          <w:p w14:paraId="4FAFEADA"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II</w:t>
            </w:r>
          </w:p>
        </w:tc>
        <w:tc>
          <w:tcPr>
            <w:tcW w:w="344" w:type="pct"/>
            <w:tcBorders>
              <w:bottom w:val="single" w:sz="12" w:space="0" w:color="auto"/>
            </w:tcBorders>
            <w:vAlign w:val="center"/>
          </w:tcPr>
          <w:p w14:paraId="2AD18F94"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III</w:t>
            </w:r>
          </w:p>
        </w:tc>
        <w:tc>
          <w:tcPr>
            <w:tcW w:w="343" w:type="pct"/>
            <w:tcBorders>
              <w:bottom w:val="single" w:sz="12" w:space="0" w:color="auto"/>
            </w:tcBorders>
            <w:vAlign w:val="center"/>
          </w:tcPr>
          <w:p w14:paraId="447DE733"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IV</w:t>
            </w:r>
          </w:p>
        </w:tc>
        <w:tc>
          <w:tcPr>
            <w:tcW w:w="343" w:type="pct"/>
            <w:tcBorders>
              <w:bottom w:val="single" w:sz="12" w:space="0" w:color="auto"/>
            </w:tcBorders>
            <w:vAlign w:val="center"/>
          </w:tcPr>
          <w:p w14:paraId="2D1B5F7A"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V</w:t>
            </w:r>
          </w:p>
        </w:tc>
        <w:tc>
          <w:tcPr>
            <w:tcW w:w="343" w:type="pct"/>
            <w:tcBorders>
              <w:bottom w:val="single" w:sz="12" w:space="0" w:color="auto"/>
            </w:tcBorders>
            <w:vAlign w:val="center"/>
          </w:tcPr>
          <w:p w14:paraId="0E2A9DE5"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VI</w:t>
            </w:r>
          </w:p>
        </w:tc>
        <w:tc>
          <w:tcPr>
            <w:tcW w:w="343" w:type="pct"/>
            <w:tcBorders>
              <w:bottom w:val="single" w:sz="12" w:space="0" w:color="auto"/>
            </w:tcBorders>
            <w:vAlign w:val="center"/>
          </w:tcPr>
          <w:p w14:paraId="13F8141D"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VII</w:t>
            </w:r>
          </w:p>
        </w:tc>
        <w:tc>
          <w:tcPr>
            <w:tcW w:w="343" w:type="pct"/>
            <w:tcBorders>
              <w:bottom w:val="single" w:sz="12" w:space="0" w:color="auto"/>
            </w:tcBorders>
            <w:vAlign w:val="center"/>
          </w:tcPr>
          <w:p w14:paraId="2F285FAC"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VIII</w:t>
            </w:r>
          </w:p>
        </w:tc>
        <w:tc>
          <w:tcPr>
            <w:tcW w:w="344" w:type="pct"/>
            <w:tcBorders>
              <w:bottom w:val="single" w:sz="12" w:space="0" w:color="auto"/>
            </w:tcBorders>
            <w:vAlign w:val="center"/>
          </w:tcPr>
          <w:p w14:paraId="3AEB19BC"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IX</w:t>
            </w:r>
          </w:p>
        </w:tc>
        <w:tc>
          <w:tcPr>
            <w:tcW w:w="345" w:type="pct"/>
            <w:tcBorders>
              <w:bottom w:val="single" w:sz="12" w:space="0" w:color="auto"/>
            </w:tcBorders>
            <w:vAlign w:val="center"/>
          </w:tcPr>
          <w:p w14:paraId="68470960"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X</w:t>
            </w:r>
          </w:p>
        </w:tc>
        <w:tc>
          <w:tcPr>
            <w:tcW w:w="345" w:type="pct"/>
            <w:tcBorders>
              <w:bottom w:val="single" w:sz="12" w:space="0" w:color="auto"/>
            </w:tcBorders>
            <w:vAlign w:val="center"/>
          </w:tcPr>
          <w:p w14:paraId="083F9E0A"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XI</w:t>
            </w:r>
          </w:p>
        </w:tc>
        <w:tc>
          <w:tcPr>
            <w:tcW w:w="345" w:type="pct"/>
            <w:tcBorders>
              <w:bottom w:val="single" w:sz="12" w:space="0" w:color="auto"/>
            </w:tcBorders>
            <w:vAlign w:val="center"/>
          </w:tcPr>
          <w:p w14:paraId="0B9EAA45" w14:textId="77777777" w:rsidR="00D95166" w:rsidRPr="00D95166" w:rsidRDefault="00D95166" w:rsidP="00D95166">
            <w:pPr>
              <w:widowControl/>
              <w:suppressAutoHyphens/>
              <w:autoSpaceDE/>
              <w:autoSpaceDN/>
              <w:ind w:left="-57" w:right="-57"/>
              <w:jc w:val="center"/>
              <w:rPr>
                <w:rFonts w:ascii="Arial" w:hAnsi="Arial" w:cs="Arial"/>
                <w:b/>
                <w:bCs/>
                <w:kern w:val="2"/>
                <w:sz w:val="18"/>
                <w:szCs w:val="18"/>
                <w:lang w:eastAsia="ar-SA"/>
              </w:rPr>
            </w:pPr>
            <w:r w:rsidRPr="00D95166">
              <w:rPr>
                <w:rFonts w:ascii="Arial" w:hAnsi="Arial" w:cs="Arial"/>
                <w:b/>
                <w:bCs/>
                <w:kern w:val="2"/>
                <w:sz w:val="18"/>
                <w:szCs w:val="18"/>
                <w:lang w:eastAsia="ar-SA"/>
              </w:rPr>
              <w:t>XII</w:t>
            </w:r>
          </w:p>
        </w:tc>
        <w:tc>
          <w:tcPr>
            <w:tcW w:w="449" w:type="pct"/>
            <w:vMerge/>
            <w:tcBorders>
              <w:bottom w:val="single" w:sz="12" w:space="0" w:color="auto"/>
              <w:right w:val="single" w:sz="18" w:space="0" w:color="auto"/>
            </w:tcBorders>
            <w:vAlign w:val="center"/>
          </w:tcPr>
          <w:p w14:paraId="60F6DB3A" w14:textId="77777777" w:rsidR="00D95166" w:rsidRPr="00D95166" w:rsidRDefault="00D95166" w:rsidP="00D95166">
            <w:pPr>
              <w:widowControl/>
              <w:autoSpaceDE/>
              <w:autoSpaceDN/>
              <w:ind w:left="-57" w:right="-57"/>
              <w:jc w:val="center"/>
              <w:rPr>
                <w:rFonts w:ascii="Arial" w:hAnsi="Arial" w:cs="Arial"/>
                <w:sz w:val="18"/>
                <w:szCs w:val="18"/>
                <w:lang w:eastAsia="en-GB"/>
              </w:rPr>
            </w:pPr>
          </w:p>
        </w:tc>
      </w:tr>
      <w:tr w:rsidR="00D95166" w:rsidRPr="00D95166" w14:paraId="6430680E" w14:textId="77777777" w:rsidTr="00D95166">
        <w:trPr>
          <w:trHeight w:val="227"/>
          <w:jc w:val="center"/>
        </w:trPr>
        <w:tc>
          <w:tcPr>
            <w:tcW w:w="424" w:type="pct"/>
            <w:tcBorders>
              <w:top w:val="single" w:sz="12" w:space="0" w:color="auto"/>
              <w:left w:val="single" w:sz="18" w:space="0" w:color="auto"/>
              <w:bottom w:val="single" w:sz="18" w:space="0" w:color="auto"/>
            </w:tcBorders>
            <w:vAlign w:val="center"/>
          </w:tcPr>
          <w:p w14:paraId="6D3BD794"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ETP (mm)</w:t>
            </w:r>
          </w:p>
        </w:tc>
        <w:tc>
          <w:tcPr>
            <w:tcW w:w="344" w:type="pct"/>
            <w:tcBorders>
              <w:top w:val="single" w:sz="12" w:space="0" w:color="auto"/>
              <w:bottom w:val="single" w:sz="18" w:space="0" w:color="auto"/>
            </w:tcBorders>
            <w:vAlign w:val="center"/>
          </w:tcPr>
          <w:p w14:paraId="2BCA3A22"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0</w:t>
            </w:r>
          </w:p>
        </w:tc>
        <w:tc>
          <w:tcPr>
            <w:tcW w:w="344" w:type="pct"/>
            <w:tcBorders>
              <w:top w:val="single" w:sz="12" w:space="0" w:color="auto"/>
              <w:bottom w:val="single" w:sz="18" w:space="0" w:color="auto"/>
            </w:tcBorders>
            <w:vAlign w:val="center"/>
          </w:tcPr>
          <w:p w14:paraId="0824FD73"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0</w:t>
            </w:r>
          </w:p>
        </w:tc>
        <w:tc>
          <w:tcPr>
            <w:tcW w:w="344" w:type="pct"/>
            <w:tcBorders>
              <w:top w:val="single" w:sz="12" w:space="0" w:color="auto"/>
              <w:bottom w:val="single" w:sz="18" w:space="0" w:color="auto"/>
            </w:tcBorders>
            <w:vAlign w:val="center"/>
          </w:tcPr>
          <w:p w14:paraId="0E1BE91E"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12</w:t>
            </w:r>
          </w:p>
        </w:tc>
        <w:tc>
          <w:tcPr>
            <w:tcW w:w="343" w:type="pct"/>
            <w:tcBorders>
              <w:top w:val="single" w:sz="12" w:space="0" w:color="auto"/>
              <w:bottom w:val="single" w:sz="18" w:space="0" w:color="auto"/>
            </w:tcBorders>
            <w:vAlign w:val="center"/>
          </w:tcPr>
          <w:p w14:paraId="5FCACA2F"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37</w:t>
            </w:r>
          </w:p>
        </w:tc>
        <w:tc>
          <w:tcPr>
            <w:tcW w:w="343" w:type="pct"/>
            <w:tcBorders>
              <w:top w:val="single" w:sz="12" w:space="0" w:color="auto"/>
              <w:bottom w:val="single" w:sz="18" w:space="0" w:color="auto"/>
            </w:tcBorders>
            <w:vAlign w:val="center"/>
          </w:tcPr>
          <w:p w14:paraId="01BB6650"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70</w:t>
            </w:r>
          </w:p>
        </w:tc>
        <w:tc>
          <w:tcPr>
            <w:tcW w:w="343" w:type="pct"/>
            <w:tcBorders>
              <w:top w:val="single" w:sz="12" w:space="0" w:color="auto"/>
              <w:bottom w:val="single" w:sz="18" w:space="0" w:color="auto"/>
            </w:tcBorders>
            <w:vAlign w:val="center"/>
          </w:tcPr>
          <w:p w14:paraId="0D50BA7F"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88</w:t>
            </w:r>
          </w:p>
        </w:tc>
        <w:tc>
          <w:tcPr>
            <w:tcW w:w="343" w:type="pct"/>
            <w:tcBorders>
              <w:top w:val="single" w:sz="12" w:space="0" w:color="auto"/>
              <w:bottom w:val="single" w:sz="18" w:space="0" w:color="auto"/>
            </w:tcBorders>
            <w:vAlign w:val="center"/>
          </w:tcPr>
          <w:p w14:paraId="6D0F4CCA"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100</w:t>
            </w:r>
          </w:p>
        </w:tc>
        <w:tc>
          <w:tcPr>
            <w:tcW w:w="343" w:type="pct"/>
            <w:tcBorders>
              <w:top w:val="single" w:sz="12" w:space="0" w:color="auto"/>
              <w:bottom w:val="single" w:sz="18" w:space="0" w:color="auto"/>
            </w:tcBorders>
            <w:vAlign w:val="center"/>
          </w:tcPr>
          <w:p w14:paraId="7F01CA1F"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88</w:t>
            </w:r>
          </w:p>
        </w:tc>
        <w:tc>
          <w:tcPr>
            <w:tcW w:w="344" w:type="pct"/>
            <w:tcBorders>
              <w:top w:val="single" w:sz="12" w:space="0" w:color="auto"/>
              <w:bottom w:val="single" w:sz="18" w:space="0" w:color="auto"/>
            </w:tcBorders>
            <w:vAlign w:val="center"/>
          </w:tcPr>
          <w:p w14:paraId="02B3F5C9"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59</w:t>
            </w:r>
          </w:p>
        </w:tc>
        <w:tc>
          <w:tcPr>
            <w:tcW w:w="345" w:type="pct"/>
            <w:tcBorders>
              <w:top w:val="single" w:sz="12" w:space="0" w:color="auto"/>
              <w:bottom w:val="single" w:sz="18" w:space="0" w:color="auto"/>
            </w:tcBorders>
            <w:vAlign w:val="center"/>
          </w:tcPr>
          <w:p w14:paraId="4CE8D07F"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30</w:t>
            </w:r>
          </w:p>
        </w:tc>
        <w:tc>
          <w:tcPr>
            <w:tcW w:w="345" w:type="pct"/>
            <w:tcBorders>
              <w:top w:val="single" w:sz="12" w:space="0" w:color="auto"/>
              <w:bottom w:val="single" w:sz="18" w:space="0" w:color="auto"/>
            </w:tcBorders>
            <w:vAlign w:val="center"/>
          </w:tcPr>
          <w:p w14:paraId="1A9385FD"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8</w:t>
            </w:r>
          </w:p>
        </w:tc>
        <w:tc>
          <w:tcPr>
            <w:tcW w:w="345" w:type="pct"/>
            <w:tcBorders>
              <w:top w:val="single" w:sz="12" w:space="0" w:color="auto"/>
              <w:bottom w:val="single" w:sz="18" w:space="0" w:color="auto"/>
            </w:tcBorders>
            <w:vAlign w:val="center"/>
          </w:tcPr>
          <w:p w14:paraId="2887E9F8"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0</w:t>
            </w:r>
          </w:p>
        </w:tc>
        <w:tc>
          <w:tcPr>
            <w:tcW w:w="449" w:type="pct"/>
            <w:tcBorders>
              <w:top w:val="single" w:sz="12" w:space="0" w:color="auto"/>
              <w:bottom w:val="single" w:sz="18" w:space="0" w:color="auto"/>
              <w:right w:val="single" w:sz="18" w:space="0" w:color="auto"/>
            </w:tcBorders>
            <w:vAlign w:val="center"/>
          </w:tcPr>
          <w:p w14:paraId="01278545" w14:textId="77777777" w:rsidR="00D95166" w:rsidRPr="00D95166" w:rsidRDefault="00D95166" w:rsidP="00D95166">
            <w:pPr>
              <w:widowControl/>
              <w:autoSpaceDE/>
              <w:autoSpaceDN/>
              <w:ind w:left="-57" w:right="-57"/>
              <w:jc w:val="center"/>
              <w:rPr>
                <w:rFonts w:ascii="Arial" w:hAnsi="Arial" w:cs="Arial"/>
                <w:sz w:val="18"/>
                <w:szCs w:val="18"/>
                <w:lang w:eastAsia="en-GB"/>
              </w:rPr>
            </w:pPr>
            <w:r w:rsidRPr="00D95166">
              <w:rPr>
                <w:rFonts w:ascii="Arial" w:hAnsi="Arial" w:cs="Arial"/>
                <w:sz w:val="18"/>
                <w:szCs w:val="18"/>
                <w:lang w:eastAsia="en-GB"/>
              </w:rPr>
              <w:t>492</w:t>
            </w:r>
          </w:p>
        </w:tc>
      </w:tr>
    </w:tbl>
    <w:p w14:paraId="3014BF93" w14:textId="6BEE7684" w:rsidR="00D95166" w:rsidRPr="00D95166" w:rsidRDefault="00D95166" w:rsidP="00D95166">
      <w:pPr>
        <w:widowControl/>
        <w:suppressAutoHyphens/>
        <w:autoSpaceDE/>
        <w:autoSpaceDN/>
        <w:ind w:firstLine="720"/>
        <w:jc w:val="both"/>
        <w:rPr>
          <w:rFonts w:ascii="Arial" w:hAnsi="Arial" w:cs="Arial"/>
          <w:kern w:val="2"/>
          <w:sz w:val="24"/>
          <w:szCs w:val="24"/>
          <w:lang w:eastAsia="ar-SA"/>
        </w:rPr>
      </w:pPr>
      <w:r w:rsidRPr="00D95166">
        <w:rPr>
          <w:rFonts w:ascii="Arial" w:hAnsi="Arial" w:cs="Arial"/>
          <w:kern w:val="2"/>
          <w:sz w:val="24"/>
          <w:szCs w:val="24"/>
          <w:lang w:eastAsia="ar-SA"/>
        </w:rPr>
        <w:lastRenderedPageBreak/>
        <w:t>Evapotranspirația potențială, mai puțin accentuată pe văile umbrite, atinge valori maxime pe versanții însoriți, unde solicită intens vegetația forestieră și determină realizarea unor clase de producție medii.</w:t>
      </w:r>
    </w:p>
    <w:p w14:paraId="32B4BB64" w14:textId="77777777" w:rsidR="00D95166" w:rsidRPr="00D95166" w:rsidRDefault="00D95166" w:rsidP="00D95166">
      <w:pPr>
        <w:widowControl/>
        <w:autoSpaceDE/>
        <w:autoSpaceDN/>
        <w:ind w:firstLine="720"/>
        <w:jc w:val="both"/>
        <w:rPr>
          <w:rFonts w:ascii="Arial" w:hAnsi="Arial" w:cs="Arial"/>
          <w:sz w:val="24"/>
          <w:szCs w:val="24"/>
          <w:lang w:eastAsia="en-GB"/>
        </w:rPr>
      </w:pPr>
      <w:r w:rsidRPr="00D95166">
        <w:rPr>
          <w:rFonts w:ascii="Arial" w:hAnsi="Arial" w:cs="Arial"/>
          <w:sz w:val="24"/>
          <w:szCs w:val="24"/>
          <w:lang w:eastAsia="en-GB"/>
        </w:rPr>
        <w:t>Corelația între regimul termic și cel pluviometric în sezonul de vegetație este de natură să favorizeze dezvoltarea unor specii iubitoare de umiditate, dar și de o anumită cantitate de căldură, așa cum sunt, în special molidul, bradul și fagul.</w:t>
      </w:r>
    </w:p>
    <w:p w14:paraId="00CB9493" w14:textId="77777777" w:rsidR="00D95166" w:rsidRDefault="00D95166" w:rsidP="000320A6">
      <w:pPr>
        <w:ind w:firstLine="720"/>
        <w:jc w:val="both"/>
        <w:rPr>
          <w:rFonts w:ascii="Arial" w:hAnsi="Arial" w:cs="Arial"/>
          <w:color w:val="EE0000"/>
          <w:spacing w:val="-5"/>
          <w:sz w:val="24"/>
          <w:szCs w:val="24"/>
        </w:rPr>
      </w:pPr>
    </w:p>
    <w:bookmarkEnd w:id="11"/>
    <w:p w14:paraId="0CE17B2C" w14:textId="25D33622" w:rsidR="002B27FB" w:rsidRPr="00125D6E" w:rsidRDefault="002B27FB"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t>2.6.</w:t>
      </w:r>
      <w:r w:rsidR="00D95166">
        <w:rPr>
          <w:rFonts w:ascii="Arial" w:eastAsia="Arial" w:hAnsi="Arial" w:cs="Arial"/>
          <w:b/>
          <w:sz w:val="24"/>
          <w:szCs w:val="24"/>
        </w:rPr>
        <w:t>4</w:t>
      </w:r>
      <w:r w:rsidRPr="00125D6E">
        <w:rPr>
          <w:rFonts w:ascii="Arial" w:eastAsia="Arial" w:hAnsi="Arial" w:cs="Arial"/>
          <w:b/>
          <w:sz w:val="24"/>
          <w:szCs w:val="24"/>
        </w:rPr>
        <w:t>. Regimul eolian</w:t>
      </w:r>
    </w:p>
    <w:p w14:paraId="2A3D0CC5" w14:textId="77777777" w:rsidR="00BE4DE5" w:rsidRPr="00125D6E" w:rsidRDefault="00BE4DE5" w:rsidP="0011520C">
      <w:pPr>
        <w:spacing w:after="20" w:line="218" w:lineRule="exact"/>
        <w:ind w:right="266" w:firstLine="708"/>
        <w:rPr>
          <w:rFonts w:ascii="Arial" w:eastAsia="Arial" w:hAnsi="Arial" w:cs="Arial"/>
          <w:b/>
          <w:color w:val="EE0000"/>
          <w:sz w:val="24"/>
          <w:szCs w:val="24"/>
        </w:rPr>
      </w:pPr>
    </w:p>
    <w:p w14:paraId="65C66E9A" w14:textId="77777777" w:rsidR="00654B64" w:rsidRPr="00654B64" w:rsidRDefault="00654B64" w:rsidP="00654B64">
      <w:pPr>
        <w:widowControl/>
        <w:suppressAutoHyphens/>
        <w:autoSpaceDE/>
        <w:autoSpaceDN/>
        <w:ind w:firstLine="720"/>
        <w:jc w:val="both"/>
        <w:rPr>
          <w:rFonts w:ascii="Arial" w:eastAsia="ArialMT" w:hAnsi="Arial" w:cs="Arial"/>
          <w:kern w:val="2"/>
          <w:sz w:val="24"/>
          <w:szCs w:val="24"/>
          <w:lang w:eastAsia="ar-SA"/>
        </w:rPr>
      </w:pPr>
      <w:r w:rsidRPr="00654B64">
        <w:rPr>
          <w:rFonts w:ascii="Arial" w:eastAsia="ArialMT" w:hAnsi="Arial" w:cs="Arial"/>
          <w:kern w:val="2"/>
          <w:sz w:val="24"/>
          <w:szCs w:val="24"/>
          <w:lang w:eastAsia="ar-SA"/>
        </w:rPr>
        <w:t>Circulația aerului atmosferic influențează constant și activ o serie de procese din viața pădurii. Efectele vântului sunt în general favorabile, dar, în anumite împrejurări pot deveni nefavorabile sau chiar catastrofale.</w:t>
      </w:r>
    </w:p>
    <w:p w14:paraId="088DF34C" w14:textId="77777777" w:rsidR="00654B64" w:rsidRPr="00654B64" w:rsidRDefault="00654B64" w:rsidP="00654B64">
      <w:pPr>
        <w:widowControl/>
        <w:autoSpaceDE/>
        <w:autoSpaceDN/>
        <w:ind w:firstLine="720"/>
        <w:jc w:val="both"/>
        <w:rPr>
          <w:rFonts w:ascii="Arial" w:hAnsi="Arial" w:cs="Arial"/>
          <w:sz w:val="24"/>
          <w:szCs w:val="24"/>
          <w:lang w:eastAsia="en-GB"/>
        </w:rPr>
      </w:pPr>
    </w:p>
    <w:p w14:paraId="48BB6CEC" w14:textId="03E8541E" w:rsidR="00654B64" w:rsidRPr="00D95166" w:rsidRDefault="00654B64" w:rsidP="00654B64">
      <w:pPr>
        <w:widowControl/>
        <w:autoSpaceDE/>
        <w:autoSpaceDN/>
        <w:jc w:val="both"/>
        <w:rPr>
          <w:rFonts w:ascii="Arial" w:hAnsi="Arial" w:cs="Arial"/>
          <w:i/>
          <w:iCs/>
          <w:sz w:val="24"/>
          <w:szCs w:val="24"/>
          <w:lang w:eastAsia="en-GB"/>
        </w:rPr>
      </w:pPr>
      <w:r w:rsidRPr="00D95166">
        <w:rPr>
          <w:rFonts w:ascii="Arial" w:hAnsi="Arial" w:cs="Arial"/>
          <w:i/>
          <w:iCs/>
          <w:sz w:val="24"/>
          <w:szCs w:val="24"/>
          <w:lang w:eastAsia="en-GB"/>
        </w:rPr>
        <w:t>Tabelul 2.6.</w:t>
      </w:r>
      <w:r w:rsidR="00D95166">
        <w:rPr>
          <w:rFonts w:ascii="Arial" w:hAnsi="Arial" w:cs="Arial"/>
          <w:i/>
          <w:iCs/>
          <w:sz w:val="24"/>
          <w:szCs w:val="24"/>
          <w:lang w:eastAsia="en-GB"/>
        </w:rPr>
        <w:t>4</w:t>
      </w:r>
      <w:r w:rsidRPr="00D95166">
        <w:rPr>
          <w:rFonts w:ascii="Arial" w:hAnsi="Arial" w:cs="Arial"/>
          <w:i/>
          <w:iCs/>
          <w:sz w:val="24"/>
          <w:szCs w:val="24"/>
          <w:lang w:eastAsia="en-GB"/>
        </w:rPr>
        <w:t>.1. Frecvența medie anuală și viteza medie anuală a vântului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80"/>
        <w:gridCol w:w="580"/>
        <w:gridCol w:w="581"/>
        <w:gridCol w:w="581"/>
        <w:gridCol w:w="581"/>
        <w:gridCol w:w="581"/>
        <w:gridCol w:w="586"/>
        <w:gridCol w:w="581"/>
        <w:gridCol w:w="581"/>
        <w:gridCol w:w="581"/>
        <w:gridCol w:w="583"/>
        <w:gridCol w:w="583"/>
        <w:gridCol w:w="583"/>
        <w:gridCol w:w="583"/>
        <w:gridCol w:w="583"/>
      </w:tblGrid>
      <w:tr w:rsidR="00654B64" w:rsidRPr="00654B64" w14:paraId="447F4A2D" w14:textId="77777777" w:rsidTr="00D95166">
        <w:trPr>
          <w:trHeight w:val="227"/>
          <w:jc w:val="center"/>
        </w:trPr>
        <w:tc>
          <w:tcPr>
            <w:tcW w:w="2498" w:type="pct"/>
            <w:gridSpan w:val="8"/>
            <w:tcBorders>
              <w:top w:val="single" w:sz="18" w:space="0" w:color="auto"/>
              <w:left w:val="single" w:sz="18" w:space="0" w:color="auto"/>
            </w:tcBorders>
            <w:vAlign w:val="center"/>
          </w:tcPr>
          <w:p w14:paraId="594E6A0E"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Frecvența medie (%)</w:t>
            </w:r>
          </w:p>
        </w:tc>
        <w:tc>
          <w:tcPr>
            <w:tcW w:w="2502" w:type="pct"/>
            <w:gridSpan w:val="8"/>
            <w:tcBorders>
              <w:top w:val="single" w:sz="18" w:space="0" w:color="auto"/>
              <w:right w:val="single" w:sz="18" w:space="0" w:color="auto"/>
            </w:tcBorders>
            <w:vAlign w:val="center"/>
          </w:tcPr>
          <w:p w14:paraId="30479080"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Viteza medie (m/s)</w:t>
            </w:r>
          </w:p>
        </w:tc>
      </w:tr>
      <w:tr w:rsidR="00654B64" w:rsidRPr="00654B64" w14:paraId="5E547DC4" w14:textId="77777777" w:rsidTr="00D95166">
        <w:trPr>
          <w:trHeight w:val="227"/>
          <w:jc w:val="center"/>
        </w:trPr>
        <w:tc>
          <w:tcPr>
            <w:tcW w:w="312" w:type="pct"/>
            <w:tcBorders>
              <w:left w:val="single" w:sz="18" w:space="0" w:color="auto"/>
              <w:bottom w:val="single" w:sz="12" w:space="0" w:color="auto"/>
            </w:tcBorders>
            <w:vAlign w:val="center"/>
          </w:tcPr>
          <w:p w14:paraId="624D8BB8"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N</w:t>
            </w:r>
          </w:p>
        </w:tc>
        <w:tc>
          <w:tcPr>
            <w:tcW w:w="312" w:type="pct"/>
            <w:tcBorders>
              <w:bottom w:val="single" w:sz="12" w:space="0" w:color="auto"/>
            </w:tcBorders>
            <w:vAlign w:val="center"/>
          </w:tcPr>
          <w:p w14:paraId="53F5F6D9"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NE</w:t>
            </w:r>
          </w:p>
        </w:tc>
        <w:tc>
          <w:tcPr>
            <w:tcW w:w="312" w:type="pct"/>
            <w:tcBorders>
              <w:bottom w:val="single" w:sz="12" w:space="0" w:color="auto"/>
            </w:tcBorders>
            <w:vAlign w:val="center"/>
          </w:tcPr>
          <w:p w14:paraId="1E0BB6FB"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E</w:t>
            </w:r>
          </w:p>
        </w:tc>
        <w:tc>
          <w:tcPr>
            <w:tcW w:w="312" w:type="pct"/>
            <w:tcBorders>
              <w:bottom w:val="single" w:sz="12" w:space="0" w:color="auto"/>
            </w:tcBorders>
            <w:vAlign w:val="center"/>
          </w:tcPr>
          <w:p w14:paraId="42776DFC"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SE</w:t>
            </w:r>
          </w:p>
        </w:tc>
        <w:tc>
          <w:tcPr>
            <w:tcW w:w="312" w:type="pct"/>
            <w:tcBorders>
              <w:bottom w:val="single" w:sz="12" w:space="0" w:color="auto"/>
            </w:tcBorders>
            <w:vAlign w:val="center"/>
          </w:tcPr>
          <w:p w14:paraId="7AC33C3A"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S</w:t>
            </w:r>
          </w:p>
        </w:tc>
        <w:tc>
          <w:tcPr>
            <w:tcW w:w="312" w:type="pct"/>
            <w:tcBorders>
              <w:bottom w:val="single" w:sz="12" w:space="0" w:color="auto"/>
            </w:tcBorders>
            <w:vAlign w:val="center"/>
          </w:tcPr>
          <w:p w14:paraId="2EEA7B8D"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SV</w:t>
            </w:r>
          </w:p>
        </w:tc>
        <w:tc>
          <w:tcPr>
            <w:tcW w:w="312" w:type="pct"/>
            <w:tcBorders>
              <w:bottom w:val="single" w:sz="12" w:space="0" w:color="auto"/>
            </w:tcBorders>
            <w:vAlign w:val="center"/>
          </w:tcPr>
          <w:p w14:paraId="74929B13"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w:t>
            </w:r>
          </w:p>
        </w:tc>
        <w:tc>
          <w:tcPr>
            <w:tcW w:w="315" w:type="pct"/>
            <w:tcBorders>
              <w:bottom w:val="single" w:sz="12" w:space="0" w:color="auto"/>
            </w:tcBorders>
            <w:vAlign w:val="center"/>
          </w:tcPr>
          <w:p w14:paraId="3754135A"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NV</w:t>
            </w:r>
          </w:p>
        </w:tc>
        <w:tc>
          <w:tcPr>
            <w:tcW w:w="312" w:type="pct"/>
            <w:tcBorders>
              <w:bottom w:val="single" w:sz="12" w:space="0" w:color="auto"/>
            </w:tcBorders>
            <w:vAlign w:val="center"/>
          </w:tcPr>
          <w:p w14:paraId="2F772974"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N</w:t>
            </w:r>
          </w:p>
        </w:tc>
        <w:tc>
          <w:tcPr>
            <w:tcW w:w="312" w:type="pct"/>
            <w:tcBorders>
              <w:bottom w:val="single" w:sz="12" w:space="0" w:color="auto"/>
            </w:tcBorders>
            <w:vAlign w:val="center"/>
          </w:tcPr>
          <w:p w14:paraId="097E251B"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NE</w:t>
            </w:r>
          </w:p>
        </w:tc>
        <w:tc>
          <w:tcPr>
            <w:tcW w:w="312" w:type="pct"/>
            <w:tcBorders>
              <w:bottom w:val="single" w:sz="12" w:space="0" w:color="auto"/>
            </w:tcBorders>
            <w:vAlign w:val="center"/>
          </w:tcPr>
          <w:p w14:paraId="476227BE"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E</w:t>
            </w:r>
          </w:p>
        </w:tc>
        <w:tc>
          <w:tcPr>
            <w:tcW w:w="313" w:type="pct"/>
            <w:tcBorders>
              <w:bottom w:val="single" w:sz="12" w:space="0" w:color="auto"/>
            </w:tcBorders>
            <w:vAlign w:val="center"/>
          </w:tcPr>
          <w:p w14:paraId="1B9B80F0"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SE</w:t>
            </w:r>
          </w:p>
        </w:tc>
        <w:tc>
          <w:tcPr>
            <w:tcW w:w="313" w:type="pct"/>
            <w:tcBorders>
              <w:bottom w:val="single" w:sz="12" w:space="0" w:color="auto"/>
            </w:tcBorders>
            <w:vAlign w:val="center"/>
          </w:tcPr>
          <w:p w14:paraId="37AE33A8"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S</w:t>
            </w:r>
          </w:p>
        </w:tc>
        <w:tc>
          <w:tcPr>
            <w:tcW w:w="313" w:type="pct"/>
            <w:tcBorders>
              <w:bottom w:val="single" w:sz="12" w:space="0" w:color="auto"/>
            </w:tcBorders>
            <w:vAlign w:val="center"/>
          </w:tcPr>
          <w:p w14:paraId="31007DE9"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SV</w:t>
            </w:r>
          </w:p>
        </w:tc>
        <w:tc>
          <w:tcPr>
            <w:tcW w:w="313" w:type="pct"/>
            <w:tcBorders>
              <w:bottom w:val="single" w:sz="12" w:space="0" w:color="auto"/>
            </w:tcBorders>
            <w:vAlign w:val="center"/>
          </w:tcPr>
          <w:p w14:paraId="7AEB313A"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V</w:t>
            </w:r>
          </w:p>
        </w:tc>
        <w:tc>
          <w:tcPr>
            <w:tcW w:w="313" w:type="pct"/>
            <w:tcBorders>
              <w:bottom w:val="single" w:sz="12" w:space="0" w:color="auto"/>
              <w:right w:val="single" w:sz="18" w:space="0" w:color="auto"/>
            </w:tcBorders>
            <w:vAlign w:val="center"/>
          </w:tcPr>
          <w:p w14:paraId="2BCC7941" w14:textId="77777777" w:rsidR="00654B64" w:rsidRPr="00654B64" w:rsidRDefault="00654B64" w:rsidP="00654B64">
            <w:pPr>
              <w:widowControl/>
              <w:autoSpaceDE/>
              <w:autoSpaceDN/>
              <w:ind w:left="-57" w:right="-57"/>
              <w:jc w:val="center"/>
              <w:rPr>
                <w:rFonts w:ascii="Arial" w:hAnsi="Arial" w:cs="Arial"/>
                <w:b/>
                <w:bCs/>
                <w:sz w:val="18"/>
                <w:szCs w:val="18"/>
                <w:lang w:eastAsia="en-GB"/>
              </w:rPr>
            </w:pPr>
            <w:r w:rsidRPr="00654B64">
              <w:rPr>
                <w:rFonts w:ascii="Arial" w:hAnsi="Arial" w:cs="Arial"/>
                <w:b/>
                <w:bCs/>
                <w:sz w:val="18"/>
                <w:szCs w:val="18"/>
                <w:lang w:eastAsia="en-GB"/>
              </w:rPr>
              <w:t>NV</w:t>
            </w:r>
          </w:p>
        </w:tc>
      </w:tr>
      <w:tr w:rsidR="00654B64" w:rsidRPr="00654B64" w14:paraId="15EAF67C" w14:textId="77777777" w:rsidTr="00D95166">
        <w:trPr>
          <w:trHeight w:val="227"/>
          <w:jc w:val="center"/>
        </w:trPr>
        <w:tc>
          <w:tcPr>
            <w:tcW w:w="312" w:type="pct"/>
            <w:tcBorders>
              <w:top w:val="single" w:sz="12" w:space="0" w:color="auto"/>
              <w:left w:val="single" w:sz="18" w:space="0" w:color="auto"/>
              <w:bottom w:val="single" w:sz="18" w:space="0" w:color="auto"/>
            </w:tcBorders>
            <w:vAlign w:val="center"/>
          </w:tcPr>
          <w:p w14:paraId="6A69A928"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3,2</w:t>
            </w:r>
          </w:p>
        </w:tc>
        <w:tc>
          <w:tcPr>
            <w:tcW w:w="312" w:type="pct"/>
            <w:tcBorders>
              <w:top w:val="single" w:sz="12" w:space="0" w:color="auto"/>
              <w:bottom w:val="single" w:sz="18" w:space="0" w:color="auto"/>
            </w:tcBorders>
            <w:vAlign w:val="center"/>
          </w:tcPr>
          <w:p w14:paraId="728B6561"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5,5</w:t>
            </w:r>
          </w:p>
        </w:tc>
        <w:tc>
          <w:tcPr>
            <w:tcW w:w="312" w:type="pct"/>
            <w:tcBorders>
              <w:top w:val="single" w:sz="12" w:space="0" w:color="auto"/>
              <w:bottom w:val="single" w:sz="18" w:space="0" w:color="auto"/>
            </w:tcBorders>
            <w:vAlign w:val="center"/>
          </w:tcPr>
          <w:p w14:paraId="68BD321F"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9,7</w:t>
            </w:r>
          </w:p>
        </w:tc>
        <w:tc>
          <w:tcPr>
            <w:tcW w:w="312" w:type="pct"/>
            <w:tcBorders>
              <w:top w:val="single" w:sz="12" w:space="0" w:color="auto"/>
              <w:bottom w:val="single" w:sz="18" w:space="0" w:color="auto"/>
            </w:tcBorders>
            <w:vAlign w:val="center"/>
          </w:tcPr>
          <w:p w14:paraId="3D38C114"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3,3</w:t>
            </w:r>
          </w:p>
        </w:tc>
        <w:tc>
          <w:tcPr>
            <w:tcW w:w="312" w:type="pct"/>
            <w:tcBorders>
              <w:top w:val="single" w:sz="12" w:space="0" w:color="auto"/>
              <w:bottom w:val="single" w:sz="18" w:space="0" w:color="auto"/>
            </w:tcBorders>
            <w:vAlign w:val="center"/>
          </w:tcPr>
          <w:p w14:paraId="4553F2BC"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1,6</w:t>
            </w:r>
          </w:p>
        </w:tc>
        <w:tc>
          <w:tcPr>
            <w:tcW w:w="312" w:type="pct"/>
            <w:tcBorders>
              <w:top w:val="single" w:sz="12" w:space="0" w:color="auto"/>
              <w:bottom w:val="single" w:sz="18" w:space="0" w:color="auto"/>
            </w:tcBorders>
            <w:vAlign w:val="center"/>
          </w:tcPr>
          <w:p w14:paraId="4093E14D"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3,5</w:t>
            </w:r>
          </w:p>
        </w:tc>
        <w:tc>
          <w:tcPr>
            <w:tcW w:w="312" w:type="pct"/>
            <w:tcBorders>
              <w:top w:val="single" w:sz="12" w:space="0" w:color="auto"/>
              <w:bottom w:val="single" w:sz="18" w:space="0" w:color="auto"/>
            </w:tcBorders>
            <w:vAlign w:val="center"/>
          </w:tcPr>
          <w:p w14:paraId="043719FF"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13,9</w:t>
            </w:r>
          </w:p>
        </w:tc>
        <w:tc>
          <w:tcPr>
            <w:tcW w:w="315" w:type="pct"/>
            <w:tcBorders>
              <w:top w:val="single" w:sz="12" w:space="0" w:color="auto"/>
              <w:bottom w:val="single" w:sz="18" w:space="0" w:color="auto"/>
            </w:tcBorders>
            <w:vAlign w:val="center"/>
          </w:tcPr>
          <w:p w14:paraId="50ED0901"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17,1</w:t>
            </w:r>
          </w:p>
        </w:tc>
        <w:tc>
          <w:tcPr>
            <w:tcW w:w="312" w:type="pct"/>
            <w:tcBorders>
              <w:top w:val="single" w:sz="12" w:space="0" w:color="auto"/>
              <w:bottom w:val="single" w:sz="18" w:space="0" w:color="auto"/>
            </w:tcBorders>
            <w:vAlign w:val="center"/>
          </w:tcPr>
          <w:p w14:paraId="307F3C23"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0,8</w:t>
            </w:r>
          </w:p>
        </w:tc>
        <w:tc>
          <w:tcPr>
            <w:tcW w:w="312" w:type="pct"/>
            <w:tcBorders>
              <w:top w:val="single" w:sz="12" w:space="0" w:color="auto"/>
              <w:bottom w:val="single" w:sz="18" w:space="0" w:color="auto"/>
            </w:tcBorders>
            <w:vAlign w:val="center"/>
          </w:tcPr>
          <w:p w14:paraId="1C32DD37"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2,6</w:t>
            </w:r>
          </w:p>
        </w:tc>
        <w:tc>
          <w:tcPr>
            <w:tcW w:w="312" w:type="pct"/>
            <w:tcBorders>
              <w:top w:val="single" w:sz="12" w:space="0" w:color="auto"/>
              <w:bottom w:val="single" w:sz="18" w:space="0" w:color="auto"/>
            </w:tcBorders>
            <w:vAlign w:val="center"/>
          </w:tcPr>
          <w:p w14:paraId="665D39EE"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3,4</w:t>
            </w:r>
          </w:p>
        </w:tc>
        <w:tc>
          <w:tcPr>
            <w:tcW w:w="313" w:type="pct"/>
            <w:tcBorders>
              <w:top w:val="single" w:sz="12" w:space="0" w:color="auto"/>
              <w:bottom w:val="single" w:sz="18" w:space="0" w:color="auto"/>
            </w:tcBorders>
            <w:vAlign w:val="center"/>
          </w:tcPr>
          <w:p w14:paraId="21844D15"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2,3</w:t>
            </w:r>
          </w:p>
        </w:tc>
        <w:tc>
          <w:tcPr>
            <w:tcW w:w="313" w:type="pct"/>
            <w:tcBorders>
              <w:top w:val="single" w:sz="12" w:space="0" w:color="auto"/>
              <w:bottom w:val="single" w:sz="18" w:space="0" w:color="auto"/>
            </w:tcBorders>
            <w:vAlign w:val="center"/>
          </w:tcPr>
          <w:p w14:paraId="6B8DEE80"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0,7</w:t>
            </w:r>
          </w:p>
        </w:tc>
        <w:tc>
          <w:tcPr>
            <w:tcW w:w="313" w:type="pct"/>
            <w:tcBorders>
              <w:top w:val="single" w:sz="12" w:space="0" w:color="auto"/>
              <w:bottom w:val="single" w:sz="18" w:space="0" w:color="auto"/>
            </w:tcBorders>
            <w:vAlign w:val="center"/>
          </w:tcPr>
          <w:p w14:paraId="3F039677"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1,5</w:t>
            </w:r>
          </w:p>
        </w:tc>
        <w:tc>
          <w:tcPr>
            <w:tcW w:w="313" w:type="pct"/>
            <w:tcBorders>
              <w:top w:val="single" w:sz="12" w:space="0" w:color="auto"/>
              <w:bottom w:val="single" w:sz="18" w:space="0" w:color="auto"/>
            </w:tcBorders>
            <w:vAlign w:val="center"/>
          </w:tcPr>
          <w:p w14:paraId="07B037B7"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2,6</w:t>
            </w:r>
          </w:p>
        </w:tc>
        <w:tc>
          <w:tcPr>
            <w:tcW w:w="313" w:type="pct"/>
            <w:tcBorders>
              <w:top w:val="single" w:sz="12" w:space="0" w:color="auto"/>
              <w:bottom w:val="single" w:sz="18" w:space="0" w:color="auto"/>
              <w:right w:val="single" w:sz="18" w:space="0" w:color="auto"/>
            </w:tcBorders>
            <w:vAlign w:val="center"/>
          </w:tcPr>
          <w:p w14:paraId="0E560ADA" w14:textId="77777777" w:rsidR="00654B64" w:rsidRPr="00654B64" w:rsidRDefault="00654B64" w:rsidP="00654B64">
            <w:pPr>
              <w:widowControl/>
              <w:autoSpaceDE/>
              <w:autoSpaceDN/>
              <w:ind w:left="-57" w:right="-57"/>
              <w:jc w:val="center"/>
              <w:rPr>
                <w:rFonts w:ascii="Arial" w:hAnsi="Arial" w:cs="Arial"/>
                <w:sz w:val="18"/>
                <w:szCs w:val="18"/>
                <w:lang w:eastAsia="en-GB"/>
              </w:rPr>
            </w:pPr>
            <w:r w:rsidRPr="00654B64">
              <w:rPr>
                <w:rFonts w:ascii="Arial" w:hAnsi="Arial" w:cs="Arial"/>
                <w:sz w:val="18"/>
                <w:szCs w:val="18"/>
                <w:lang w:eastAsia="en-GB"/>
              </w:rPr>
              <w:t>3,4</w:t>
            </w:r>
          </w:p>
        </w:tc>
      </w:tr>
    </w:tbl>
    <w:p w14:paraId="41E0CACA" w14:textId="77777777" w:rsidR="00D95166" w:rsidRDefault="00D95166" w:rsidP="0011520C">
      <w:pPr>
        <w:spacing w:after="20" w:line="218" w:lineRule="exact"/>
        <w:ind w:right="266" w:firstLine="708"/>
        <w:rPr>
          <w:rFonts w:ascii="Arial" w:eastAsia="Arial" w:hAnsi="Arial" w:cs="Arial"/>
          <w:b/>
          <w:sz w:val="24"/>
          <w:szCs w:val="24"/>
        </w:rPr>
      </w:pPr>
    </w:p>
    <w:p w14:paraId="1F64E514" w14:textId="4259AEA5" w:rsidR="00647D3F" w:rsidRPr="00125D6E" w:rsidRDefault="00647D3F"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t>2.6.</w:t>
      </w:r>
      <w:r w:rsidR="00D95166">
        <w:rPr>
          <w:rFonts w:ascii="Arial" w:eastAsia="Arial" w:hAnsi="Arial" w:cs="Arial"/>
          <w:b/>
          <w:sz w:val="24"/>
          <w:szCs w:val="24"/>
        </w:rPr>
        <w:t>5</w:t>
      </w:r>
      <w:r w:rsidRPr="00125D6E">
        <w:rPr>
          <w:rFonts w:ascii="Arial" w:eastAsia="Arial" w:hAnsi="Arial" w:cs="Arial"/>
          <w:b/>
          <w:sz w:val="24"/>
          <w:szCs w:val="24"/>
        </w:rPr>
        <w:t xml:space="preserve">. </w:t>
      </w:r>
      <w:r w:rsidRPr="00125D6E">
        <w:rPr>
          <w:rFonts w:ascii="Arial" w:hAnsi="Arial" w:cs="Arial"/>
          <w:b/>
          <w:sz w:val="24"/>
          <w:szCs w:val="24"/>
        </w:rPr>
        <w:t>Indicatori sintetici ai datelor climatice</w:t>
      </w:r>
    </w:p>
    <w:p w14:paraId="1C9BF36E" w14:textId="77777777" w:rsidR="00647D3F" w:rsidRPr="00125D6E" w:rsidRDefault="00647D3F" w:rsidP="00647D3F">
      <w:pPr>
        <w:ind w:firstLine="720"/>
        <w:jc w:val="both"/>
        <w:rPr>
          <w:rFonts w:ascii="Arial" w:hAnsi="Arial" w:cs="Arial"/>
          <w:color w:val="EE0000"/>
          <w:sz w:val="24"/>
          <w:szCs w:val="24"/>
        </w:rPr>
      </w:pPr>
    </w:p>
    <w:p w14:paraId="0F30426C" w14:textId="77777777" w:rsidR="00654B64" w:rsidRPr="00654B64" w:rsidRDefault="00654B64" w:rsidP="00654B64">
      <w:pPr>
        <w:widowControl/>
        <w:autoSpaceDE/>
        <w:autoSpaceDN/>
        <w:ind w:firstLine="720"/>
        <w:jc w:val="both"/>
        <w:rPr>
          <w:rFonts w:ascii="Arial" w:hAnsi="Arial" w:cs="Arial"/>
          <w:sz w:val="24"/>
          <w:szCs w:val="24"/>
          <w:lang w:eastAsia="en-GB"/>
        </w:rPr>
      </w:pPr>
      <w:bookmarkStart w:id="14" w:name="_Hlk157586397"/>
      <w:bookmarkStart w:id="15" w:name="_Hlk157586349"/>
      <w:r w:rsidRPr="00654B64">
        <w:rPr>
          <w:rFonts w:ascii="Arial" w:hAnsi="Arial" w:cs="Arial"/>
          <w:sz w:val="24"/>
          <w:szCs w:val="24"/>
          <w:lang w:eastAsia="en-GB"/>
        </w:rPr>
        <w:t xml:space="preserve">Indicele de ariditate </w:t>
      </w:r>
      <w:r w:rsidRPr="00654B64">
        <w:rPr>
          <w:rFonts w:ascii="Arial" w:hAnsi="Arial" w:cs="Arial"/>
          <w:i/>
          <w:sz w:val="24"/>
          <w:szCs w:val="24"/>
          <w:lang w:eastAsia="en-GB"/>
        </w:rPr>
        <w:t>de Martonne</w:t>
      </w:r>
      <w:r w:rsidRPr="00654B64">
        <w:rPr>
          <w:rFonts w:ascii="Arial" w:hAnsi="Arial" w:cs="Arial"/>
          <w:sz w:val="24"/>
          <w:szCs w:val="24"/>
          <w:lang w:eastAsia="en-GB"/>
        </w:rPr>
        <w:t xml:space="preserve"> s-a calculat cu formula:</w:t>
      </w:r>
    </w:p>
    <w:p w14:paraId="4970E7A6" w14:textId="77777777" w:rsidR="00654B64" w:rsidRPr="00654B64" w:rsidRDefault="00654B64" w:rsidP="00654B64">
      <w:pPr>
        <w:widowControl/>
        <w:autoSpaceDE/>
        <w:autoSpaceDN/>
        <w:ind w:firstLine="720"/>
        <w:jc w:val="both"/>
        <w:rPr>
          <w:rFonts w:ascii="Arial" w:hAnsi="Arial" w:cs="Arial"/>
          <w:sz w:val="24"/>
          <w:szCs w:val="24"/>
          <w:lang w:eastAsia="en-GB"/>
        </w:rPr>
      </w:pPr>
    </w:p>
    <w:p w14:paraId="0B73B0E9" w14:textId="77777777" w:rsidR="00654B64" w:rsidRPr="00654B64" w:rsidRDefault="00654B64" w:rsidP="00654B64">
      <w:pPr>
        <w:widowControl/>
        <w:autoSpaceDE/>
        <w:autoSpaceDN/>
        <w:jc w:val="center"/>
        <w:rPr>
          <w:rFonts w:ascii="Arial" w:hAnsi="Arial" w:cs="Arial"/>
          <w:sz w:val="24"/>
          <w:szCs w:val="24"/>
          <w:lang w:eastAsia="en-GB"/>
        </w:rPr>
      </w:pPr>
      <w:r w:rsidRPr="00654B64">
        <w:rPr>
          <w:rFonts w:ascii="Arial" w:hAnsi="Arial" w:cs="Arial"/>
          <w:sz w:val="24"/>
          <w:szCs w:val="24"/>
          <w:lang w:eastAsia="en-GB"/>
        </w:rPr>
        <w:t>I</w:t>
      </w:r>
      <w:r w:rsidRPr="00654B64">
        <w:rPr>
          <w:rFonts w:ascii="Arial" w:hAnsi="Arial" w:cs="Arial"/>
          <w:sz w:val="24"/>
          <w:szCs w:val="24"/>
          <w:vertAlign w:val="subscript"/>
          <w:lang w:eastAsia="en-GB"/>
        </w:rPr>
        <w:t>A</w:t>
      </w:r>
      <w:r w:rsidRPr="00654B64">
        <w:rPr>
          <w:rFonts w:ascii="Arial" w:hAnsi="Arial" w:cs="Arial"/>
          <w:sz w:val="24"/>
          <w:szCs w:val="24"/>
          <w:lang w:eastAsia="en-GB"/>
        </w:rPr>
        <w:t>= P/(T+10)= 940/(5,0+10) = 62,67,</w:t>
      </w:r>
    </w:p>
    <w:p w14:paraId="705699CE" w14:textId="77777777" w:rsidR="00654B64" w:rsidRPr="00654B64" w:rsidRDefault="00654B64" w:rsidP="00654B64">
      <w:pPr>
        <w:widowControl/>
        <w:autoSpaceDE/>
        <w:autoSpaceDN/>
        <w:jc w:val="center"/>
        <w:rPr>
          <w:rFonts w:ascii="Arial" w:hAnsi="Arial" w:cs="Arial"/>
          <w:sz w:val="24"/>
          <w:szCs w:val="24"/>
          <w:lang w:eastAsia="en-GB"/>
        </w:rPr>
      </w:pPr>
    </w:p>
    <w:p w14:paraId="455778C2"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în care:</w:t>
      </w:r>
    </w:p>
    <w:p w14:paraId="47C08D4F"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P = precipitații medii anuale;</w:t>
      </w:r>
    </w:p>
    <w:p w14:paraId="40F9D994" w14:textId="77777777" w:rsidR="00654B64" w:rsidRP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z w:val="24"/>
          <w:szCs w:val="24"/>
          <w:lang w:eastAsia="en-GB"/>
        </w:rPr>
        <w:t>T = temperatura medie anuală.</w:t>
      </w:r>
    </w:p>
    <w:p w14:paraId="4C1CE05A" w14:textId="77777777" w:rsidR="00654B64" w:rsidRPr="00654B64" w:rsidRDefault="00654B64" w:rsidP="00654B64">
      <w:pPr>
        <w:widowControl/>
        <w:autoSpaceDE/>
        <w:autoSpaceDN/>
        <w:ind w:firstLine="720"/>
        <w:jc w:val="both"/>
        <w:rPr>
          <w:rFonts w:ascii="Arial" w:hAnsi="Arial" w:cs="Arial"/>
          <w:sz w:val="24"/>
          <w:szCs w:val="24"/>
          <w:lang w:eastAsia="en-GB"/>
        </w:rPr>
      </w:pPr>
    </w:p>
    <w:p w14:paraId="0AD7B185" w14:textId="2ADEF6B4" w:rsidR="00654B64" w:rsidRPr="00D95166" w:rsidRDefault="00654B64" w:rsidP="00654B64">
      <w:pPr>
        <w:widowControl/>
        <w:tabs>
          <w:tab w:val="left" w:pos="705"/>
        </w:tabs>
        <w:suppressAutoHyphens/>
        <w:autoSpaceDE/>
        <w:autoSpaceDN/>
        <w:jc w:val="both"/>
        <w:rPr>
          <w:rFonts w:ascii="Arial" w:hAnsi="Arial" w:cs="Arial"/>
          <w:i/>
          <w:iCs/>
          <w:kern w:val="2"/>
          <w:sz w:val="24"/>
          <w:szCs w:val="24"/>
          <w:lang w:eastAsia="ar-SA"/>
        </w:rPr>
      </w:pPr>
      <w:r w:rsidRPr="00D95166">
        <w:rPr>
          <w:rFonts w:ascii="Arial" w:hAnsi="Arial" w:cs="Arial"/>
          <w:i/>
          <w:iCs/>
          <w:kern w:val="2"/>
          <w:sz w:val="24"/>
          <w:szCs w:val="24"/>
          <w:lang w:eastAsia="ar-SA"/>
        </w:rPr>
        <w:t>Tabelul nr. 2.6.</w:t>
      </w:r>
      <w:r w:rsidR="00D95166" w:rsidRPr="00D95166">
        <w:rPr>
          <w:rFonts w:ascii="Arial" w:hAnsi="Arial" w:cs="Arial"/>
          <w:i/>
          <w:iCs/>
          <w:kern w:val="2"/>
          <w:sz w:val="24"/>
          <w:szCs w:val="24"/>
          <w:lang w:eastAsia="ar-SA"/>
        </w:rPr>
        <w:t>5</w:t>
      </w:r>
      <w:r w:rsidRPr="00D95166">
        <w:rPr>
          <w:rFonts w:ascii="Arial" w:hAnsi="Arial" w:cs="Arial"/>
          <w:i/>
          <w:iCs/>
          <w:kern w:val="2"/>
          <w:sz w:val="24"/>
          <w:szCs w:val="24"/>
          <w:lang w:eastAsia="ar-SA"/>
        </w:rPr>
        <w:t>.1. Indicele de ariditate de Martonne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85"/>
        <w:gridCol w:w="638"/>
        <w:gridCol w:w="638"/>
        <w:gridCol w:w="639"/>
        <w:gridCol w:w="637"/>
        <w:gridCol w:w="637"/>
        <w:gridCol w:w="637"/>
        <w:gridCol w:w="637"/>
        <w:gridCol w:w="637"/>
        <w:gridCol w:w="639"/>
        <w:gridCol w:w="639"/>
        <w:gridCol w:w="639"/>
        <w:gridCol w:w="639"/>
        <w:gridCol w:w="867"/>
      </w:tblGrid>
      <w:tr w:rsidR="00654B64" w:rsidRPr="00654B64" w14:paraId="14F0D6B2" w14:textId="77777777" w:rsidTr="00D95166">
        <w:trPr>
          <w:trHeight w:val="227"/>
        </w:trPr>
        <w:tc>
          <w:tcPr>
            <w:tcW w:w="4559" w:type="pct"/>
            <w:gridSpan w:val="13"/>
            <w:tcBorders>
              <w:top w:val="single" w:sz="18" w:space="0" w:color="auto"/>
              <w:left w:val="single" w:sz="18" w:space="0" w:color="auto"/>
            </w:tcBorders>
            <w:vAlign w:val="center"/>
          </w:tcPr>
          <w:p w14:paraId="0FC1E01C" w14:textId="77777777" w:rsidR="00654B64" w:rsidRPr="00654B64" w:rsidRDefault="00654B64" w:rsidP="00654B64">
            <w:pPr>
              <w:widowControl/>
              <w:autoSpaceDE/>
              <w:autoSpaceDN/>
              <w:jc w:val="center"/>
              <w:rPr>
                <w:rFonts w:ascii="Arial" w:hAnsi="Arial" w:cs="Arial"/>
                <w:b/>
                <w:bCs/>
                <w:sz w:val="18"/>
                <w:szCs w:val="18"/>
                <w:lang w:eastAsia="en-GB"/>
              </w:rPr>
            </w:pPr>
            <w:r w:rsidRPr="00654B64">
              <w:rPr>
                <w:rFonts w:ascii="Arial" w:hAnsi="Arial" w:cs="Arial"/>
                <w:b/>
                <w:bCs/>
                <w:sz w:val="18"/>
                <w:szCs w:val="18"/>
                <w:lang w:eastAsia="en-GB"/>
              </w:rPr>
              <w:t>Valori lunare</w:t>
            </w:r>
          </w:p>
        </w:tc>
        <w:tc>
          <w:tcPr>
            <w:tcW w:w="441" w:type="pct"/>
            <w:vMerge w:val="restart"/>
            <w:tcBorders>
              <w:top w:val="single" w:sz="18" w:space="0" w:color="auto"/>
              <w:right w:val="single" w:sz="18" w:space="0" w:color="auto"/>
            </w:tcBorders>
            <w:vAlign w:val="center"/>
          </w:tcPr>
          <w:p w14:paraId="1BBF4CC5" w14:textId="77777777" w:rsidR="00654B64" w:rsidRPr="00654B64" w:rsidRDefault="00654B64" w:rsidP="00654B64">
            <w:pPr>
              <w:widowControl/>
              <w:autoSpaceDE/>
              <w:autoSpaceDN/>
              <w:jc w:val="center"/>
              <w:rPr>
                <w:rFonts w:ascii="Arial" w:hAnsi="Arial" w:cs="Arial"/>
                <w:b/>
                <w:sz w:val="18"/>
                <w:szCs w:val="18"/>
                <w:lang w:eastAsia="en-GB"/>
              </w:rPr>
            </w:pPr>
            <w:r w:rsidRPr="00654B64">
              <w:rPr>
                <w:rFonts w:ascii="Arial" w:hAnsi="Arial" w:cs="Arial"/>
                <w:b/>
                <w:sz w:val="18"/>
                <w:szCs w:val="18"/>
                <w:lang w:eastAsia="en-GB"/>
              </w:rPr>
              <w:t>Valoare anuală</w:t>
            </w:r>
          </w:p>
        </w:tc>
      </w:tr>
      <w:tr w:rsidR="00654B64" w:rsidRPr="00654B64" w14:paraId="098670D1" w14:textId="77777777" w:rsidTr="00D95166">
        <w:trPr>
          <w:trHeight w:val="227"/>
        </w:trPr>
        <w:tc>
          <w:tcPr>
            <w:tcW w:w="424" w:type="pct"/>
            <w:tcBorders>
              <w:left w:val="single" w:sz="18" w:space="0" w:color="auto"/>
              <w:bottom w:val="single" w:sz="12" w:space="0" w:color="auto"/>
            </w:tcBorders>
            <w:vAlign w:val="center"/>
          </w:tcPr>
          <w:p w14:paraId="766915D2" w14:textId="77777777" w:rsidR="00654B64" w:rsidRPr="00654B64" w:rsidRDefault="00654B64" w:rsidP="00654B64">
            <w:pPr>
              <w:widowControl/>
              <w:autoSpaceDE/>
              <w:autoSpaceDN/>
              <w:jc w:val="center"/>
              <w:rPr>
                <w:rFonts w:ascii="Arial" w:hAnsi="Arial" w:cs="Arial"/>
                <w:b/>
                <w:bCs/>
                <w:sz w:val="18"/>
                <w:szCs w:val="18"/>
                <w:lang w:eastAsia="en-GB"/>
              </w:rPr>
            </w:pPr>
            <w:r w:rsidRPr="00654B64">
              <w:rPr>
                <w:rFonts w:ascii="Arial" w:hAnsi="Arial" w:cs="Arial"/>
                <w:b/>
                <w:bCs/>
                <w:sz w:val="18"/>
                <w:szCs w:val="18"/>
                <w:lang w:eastAsia="en-GB"/>
              </w:rPr>
              <w:t>Luna</w:t>
            </w:r>
          </w:p>
        </w:tc>
        <w:tc>
          <w:tcPr>
            <w:tcW w:w="345" w:type="pct"/>
            <w:tcBorders>
              <w:bottom w:val="single" w:sz="12" w:space="0" w:color="auto"/>
            </w:tcBorders>
            <w:vAlign w:val="center"/>
          </w:tcPr>
          <w:p w14:paraId="38770B1B"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I</w:t>
            </w:r>
          </w:p>
        </w:tc>
        <w:tc>
          <w:tcPr>
            <w:tcW w:w="345" w:type="pct"/>
            <w:tcBorders>
              <w:bottom w:val="single" w:sz="12" w:space="0" w:color="auto"/>
            </w:tcBorders>
            <w:vAlign w:val="center"/>
          </w:tcPr>
          <w:p w14:paraId="49F1E15A"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II</w:t>
            </w:r>
          </w:p>
        </w:tc>
        <w:tc>
          <w:tcPr>
            <w:tcW w:w="345" w:type="pct"/>
            <w:tcBorders>
              <w:bottom w:val="single" w:sz="12" w:space="0" w:color="auto"/>
            </w:tcBorders>
            <w:vAlign w:val="center"/>
          </w:tcPr>
          <w:p w14:paraId="5F5F0BAA"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III</w:t>
            </w:r>
          </w:p>
        </w:tc>
        <w:tc>
          <w:tcPr>
            <w:tcW w:w="344" w:type="pct"/>
            <w:tcBorders>
              <w:bottom w:val="single" w:sz="12" w:space="0" w:color="auto"/>
            </w:tcBorders>
            <w:vAlign w:val="center"/>
          </w:tcPr>
          <w:p w14:paraId="5C4F6E05"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IV</w:t>
            </w:r>
          </w:p>
        </w:tc>
        <w:tc>
          <w:tcPr>
            <w:tcW w:w="344" w:type="pct"/>
            <w:tcBorders>
              <w:bottom w:val="single" w:sz="12" w:space="0" w:color="auto"/>
            </w:tcBorders>
            <w:vAlign w:val="center"/>
          </w:tcPr>
          <w:p w14:paraId="6E3C99EB"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V</w:t>
            </w:r>
          </w:p>
        </w:tc>
        <w:tc>
          <w:tcPr>
            <w:tcW w:w="344" w:type="pct"/>
            <w:tcBorders>
              <w:bottom w:val="single" w:sz="12" w:space="0" w:color="auto"/>
            </w:tcBorders>
            <w:vAlign w:val="center"/>
          </w:tcPr>
          <w:p w14:paraId="25E9BFFD"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VI</w:t>
            </w:r>
          </w:p>
        </w:tc>
        <w:tc>
          <w:tcPr>
            <w:tcW w:w="344" w:type="pct"/>
            <w:tcBorders>
              <w:bottom w:val="single" w:sz="12" w:space="0" w:color="auto"/>
            </w:tcBorders>
            <w:vAlign w:val="center"/>
          </w:tcPr>
          <w:p w14:paraId="13770AE1"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VII</w:t>
            </w:r>
          </w:p>
        </w:tc>
        <w:tc>
          <w:tcPr>
            <w:tcW w:w="344" w:type="pct"/>
            <w:tcBorders>
              <w:bottom w:val="single" w:sz="12" w:space="0" w:color="auto"/>
            </w:tcBorders>
            <w:vAlign w:val="center"/>
          </w:tcPr>
          <w:p w14:paraId="58E91588"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VIII</w:t>
            </w:r>
          </w:p>
        </w:tc>
        <w:tc>
          <w:tcPr>
            <w:tcW w:w="345" w:type="pct"/>
            <w:tcBorders>
              <w:bottom w:val="single" w:sz="12" w:space="0" w:color="auto"/>
            </w:tcBorders>
            <w:vAlign w:val="center"/>
          </w:tcPr>
          <w:p w14:paraId="00EBDA4D"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IX</w:t>
            </w:r>
          </w:p>
        </w:tc>
        <w:tc>
          <w:tcPr>
            <w:tcW w:w="345" w:type="pct"/>
            <w:tcBorders>
              <w:bottom w:val="single" w:sz="12" w:space="0" w:color="auto"/>
            </w:tcBorders>
            <w:vAlign w:val="center"/>
          </w:tcPr>
          <w:p w14:paraId="732271EB"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X</w:t>
            </w:r>
          </w:p>
        </w:tc>
        <w:tc>
          <w:tcPr>
            <w:tcW w:w="345" w:type="pct"/>
            <w:tcBorders>
              <w:bottom w:val="single" w:sz="12" w:space="0" w:color="auto"/>
            </w:tcBorders>
            <w:vAlign w:val="center"/>
          </w:tcPr>
          <w:p w14:paraId="0B793C30"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XI</w:t>
            </w:r>
          </w:p>
        </w:tc>
        <w:tc>
          <w:tcPr>
            <w:tcW w:w="345" w:type="pct"/>
            <w:tcBorders>
              <w:bottom w:val="single" w:sz="12" w:space="0" w:color="auto"/>
            </w:tcBorders>
            <w:vAlign w:val="center"/>
          </w:tcPr>
          <w:p w14:paraId="4506A72C" w14:textId="77777777" w:rsidR="00654B64" w:rsidRPr="00654B64" w:rsidRDefault="00654B64" w:rsidP="00654B64">
            <w:pPr>
              <w:widowControl/>
              <w:suppressAutoHyphens/>
              <w:autoSpaceDE/>
              <w:autoSpaceDN/>
              <w:jc w:val="center"/>
              <w:rPr>
                <w:rFonts w:ascii="Arial" w:hAnsi="Arial" w:cs="Arial"/>
                <w:b/>
                <w:bCs/>
                <w:kern w:val="2"/>
                <w:sz w:val="18"/>
                <w:szCs w:val="18"/>
                <w:lang w:eastAsia="ar-SA"/>
              </w:rPr>
            </w:pPr>
            <w:r w:rsidRPr="00654B64">
              <w:rPr>
                <w:rFonts w:ascii="Arial" w:hAnsi="Arial" w:cs="Arial"/>
                <w:b/>
                <w:bCs/>
                <w:kern w:val="2"/>
                <w:sz w:val="18"/>
                <w:szCs w:val="18"/>
                <w:lang w:eastAsia="ar-SA"/>
              </w:rPr>
              <w:t>XII</w:t>
            </w:r>
          </w:p>
        </w:tc>
        <w:tc>
          <w:tcPr>
            <w:tcW w:w="441" w:type="pct"/>
            <w:vMerge/>
            <w:tcBorders>
              <w:bottom w:val="single" w:sz="12" w:space="0" w:color="auto"/>
              <w:right w:val="single" w:sz="18" w:space="0" w:color="auto"/>
            </w:tcBorders>
            <w:vAlign w:val="center"/>
          </w:tcPr>
          <w:p w14:paraId="2B48237E" w14:textId="77777777" w:rsidR="00654B64" w:rsidRPr="00654B64" w:rsidRDefault="00654B64" w:rsidP="00654B64">
            <w:pPr>
              <w:widowControl/>
              <w:autoSpaceDE/>
              <w:autoSpaceDN/>
              <w:jc w:val="center"/>
              <w:rPr>
                <w:rFonts w:ascii="Arial" w:hAnsi="Arial" w:cs="Arial"/>
                <w:sz w:val="18"/>
                <w:szCs w:val="18"/>
                <w:lang w:eastAsia="en-GB"/>
              </w:rPr>
            </w:pPr>
          </w:p>
        </w:tc>
      </w:tr>
      <w:tr w:rsidR="00654B64" w:rsidRPr="00654B64" w14:paraId="4417355F" w14:textId="77777777" w:rsidTr="00D95166">
        <w:trPr>
          <w:trHeight w:val="227"/>
        </w:trPr>
        <w:tc>
          <w:tcPr>
            <w:tcW w:w="424" w:type="pct"/>
            <w:tcBorders>
              <w:top w:val="single" w:sz="12" w:space="0" w:color="auto"/>
              <w:left w:val="single" w:sz="18" w:space="0" w:color="auto"/>
              <w:bottom w:val="single" w:sz="18" w:space="0" w:color="auto"/>
            </w:tcBorders>
            <w:vAlign w:val="center"/>
          </w:tcPr>
          <w:p w14:paraId="05A2C5D1"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I</w:t>
            </w:r>
            <w:r w:rsidRPr="00654B64">
              <w:rPr>
                <w:rFonts w:ascii="Arial" w:hAnsi="Arial" w:cs="Arial"/>
                <w:sz w:val="18"/>
                <w:szCs w:val="18"/>
                <w:vertAlign w:val="subscript"/>
                <w:lang w:eastAsia="en-GB"/>
              </w:rPr>
              <w:t>ar</w:t>
            </w:r>
            <w:r w:rsidRPr="00654B64">
              <w:rPr>
                <w:rFonts w:ascii="Arial" w:hAnsi="Arial" w:cs="Arial"/>
                <w:sz w:val="18"/>
                <w:szCs w:val="18"/>
                <w:lang w:eastAsia="en-GB"/>
              </w:rPr>
              <w:t xml:space="preserve"> </w:t>
            </w:r>
          </w:p>
        </w:tc>
        <w:tc>
          <w:tcPr>
            <w:tcW w:w="345" w:type="pct"/>
            <w:tcBorders>
              <w:top w:val="single" w:sz="12" w:space="0" w:color="auto"/>
              <w:bottom w:val="single" w:sz="18" w:space="0" w:color="auto"/>
            </w:tcBorders>
            <w:vAlign w:val="center"/>
          </w:tcPr>
          <w:p w14:paraId="508B85C4"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117</w:t>
            </w:r>
          </w:p>
        </w:tc>
        <w:tc>
          <w:tcPr>
            <w:tcW w:w="345" w:type="pct"/>
            <w:tcBorders>
              <w:top w:val="single" w:sz="12" w:space="0" w:color="auto"/>
              <w:bottom w:val="single" w:sz="18" w:space="0" w:color="auto"/>
            </w:tcBorders>
            <w:vAlign w:val="center"/>
          </w:tcPr>
          <w:p w14:paraId="13979BCE"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127</w:t>
            </w:r>
          </w:p>
        </w:tc>
        <w:tc>
          <w:tcPr>
            <w:tcW w:w="345" w:type="pct"/>
            <w:tcBorders>
              <w:top w:val="single" w:sz="12" w:space="0" w:color="auto"/>
              <w:bottom w:val="single" w:sz="18" w:space="0" w:color="auto"/>
            </w:tcBorders>
            <w:vAlign w:val="center"/>
          </w:tcPr>
          <w:p w14:paraId="3A40DB05"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78</w:t>
            </w:r>
          </w:p>
        </w:tc>
        <w:tc>
          <w:tcPr>
            <w:tcW w:w="344" w:type="pct"/>
            <w:tcBorders>
              <w:top w:val="single" w:sz="12" w:space="0" w:color="auto"/>
              <w:bottom w:val="single" w:sz="18" w:space="0" w:color="auto"/>
            </w:tcBorders>
            <w:vAlign w:val="center"/>
          </w:tcPr>
          <w:p w14:paraId="651F1699"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59</w:t>
            </w:r>
          </w:p>
        </w:tc>
        <w:tc>
          <w:tcPr>
            <w:tcW w:w="344" w:type="pct"/>
            <w:tcBorders>
              <w:top w:val="single" w:sz="12" w:space="0" w:color="auto"/>
              <w:bottom w:val="single" w:sz="18" w:space="0" w:color="auto"/>
            </w:tcBorders>
            <w:vAlign w:val="center"/>
          </w:tcPr>
          <w:p w14:paraId="74B2C5DE"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69</w:t>
            </w:r>
          </w:p>
        </w:tc>
        <w:tc>
          <w:tcPr>
            <w:tcW w:w="344" w:type="pct"/>
            <w:tcBorders>
              <w:top w:val="single" w:sz="12" w:space="0" w:color="auto"/>
              <w:bottom w:val="single" w:sz="18" w:space="0" w:color="auto"/>
            </w:tcBorders>
            <w:vAlign w:val="center"/>
          </w:tcPr>
          <w:p w14:paraId="095DD122"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71</w:t>
            </w:r>
          </w:p>
        </w:tc>
        <w:tc>
          <w:tcPr>
            <w:tcW w:w="344" w:type="pct"/>
            <w:tcBorders>
              <w:top w:val="single" w:sz="12" w:space="0" w:color="auto"/>
              <w:bottom w:val="single" w:sz="18" w:space="0" w:color="auto"/>
            </w:tcBorders>
            <w:vAlign w:val="center"/>
          </w:tcPr>
          <w:p w14:paraId="6F2CC603"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60</w:t>
            </w:r>
          </w:p>
        </w:tc>
        <w:tc>
          <w:tcPr>
            <w:tcW w:w="344" w:type="pct"/>
            <w:tcBorders>
              <w:top w:val="single" w:sz="12" w:space="0" w:color="auto"/>
              <w:bottom w:val="single" w:sz="18" w:space="0" w:color="auto"/>
            </w:tcBorders>
            <w:vAlign w:val="center"/>
          </w:tcPr>
          <w:p w14:paraId="23B557EE"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51</w:t>
            </w:r>
          </w:p>
        </w:tc>
        <w:tc>
          <w:tcPr>
            <w:tcW w:w="345" w:type="pct"/>
            <w:tcBorders>
              <w:top w:val="single" w:sz="12" w:space="0" w:color="auto"/>
              <w:bottom w:val="single" w:sz="18" w:space="0" w:color="auto"/>
            </w:tcBorders>
            <w:vAlign w:val="center"/>
          </w:tcPr>
          <w:p w14:paraId="7EFAFC3B"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41</w:t>
            </w:r>
          </w:p>
        </w:tc>
        <w:tc>
          <w:tcPr>
            <w:tcW w:w="345" w:type="pct"/>
            <w:tcBorders>
              <w:top w:val="single" w:sz="12" w:space="0" w:color="auto"/>
              <w:bottom w:val="single" w:sz="18" w:space="0" w:color="auto"/>
            </w:tcBorders>
            <w:vAlign w:val="center"/>
          </w:tcPr>
          <w:p w14:paraId="7DAB5B2A"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44</w:t>
            </w:r>
          </w:p>
        </w:tc>
        <w:tc>
          <w:tcPr>
            <w:tcW w:w="345" w:type="pct"/>
            <w:tcBorders>
              <w:top w:val="single" w:sz="12" w:space="0" w:color="auto"/>
              <w:bottom w:val="single" w:sz="18" w:space="0" w:color="auto"/>
            </w:tcBorders>
            <w:vAlign w:val="center"/>
          </w:tcPr>
          <w:p w14:paraId="31D564A7"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56</w:t>
            </w:r>
          </w:p>
        </w:tc>
        <w:tc>
          <w:tcPr>
            <w:tcW w:w="345" w:type="pct"/>
            <w:tcBorders>
              <w:top w:val="single" w:sz="12" w:space="0" w:color="auto"/>
              <w:bottom w:val="single" w:sz="18" w:space="0" w:color="auto"/>
            </w:tcBorders>
            <w:vAlign w:val="center"/>
          </w:tcPr>
          <w:p w14:paraId="62832106" w14:textId="77777777" w:rsidR="00654B64" w:rsidRPr="00654B64" w:rsidRDefault="00654B64" w:rsidP="00654B64">
            <w:pPr>
              <w:widowControl/>
              <w:autoSpaceDE/>
              <w:autoSpaceDN/>
              <w:jc w:val="center"/>
              <w:rPr>
                <w:rFonts w:ascii="Arial" w:hAnsi="Arial" w:cs="Arial"/>
                <w:sz w:val="18"/>
                <w:szCs w:val="18"/>
                <w:lang w:eastAsia="en-GB"/>
              </w:rPr>
            </w:pPr>
            <w:r w:rsidRPr="00654B64">
              <w:rPr>
                <w:rFonts w:ascii="Arial" w:hAnsi="Arial" w:cs="Arial"/>
                <w:sz w:val="18"/>
                <w:szCs w:val="18"/>
                <w:lang w:eastAsia="en-GB"/>
              </w:rPr>
              <w:t>88</w:t>
            </w:r>
          </w:p>
        </w:tc>
        <w:tc>
          <w:tcPr>
            <w:tcW w:w="441" w:type="pct"/>
            <w:tcBorders>
              <w:top w:val="single" w:sz="12" w:space="0" w:color="auto"/>
              <w:bottom w:val="single" w:sz="18" w:space="0" w:color="auto"/>
              <w:right w:val="single" w:sz="18" w:space="0" w:color="auto"/>
            </w:tcBorders>
            <w:vAlign w:val="center"/>
          </w:tcPr>
          <w:p w14:paraId="5B96D286" w14:textId="77777777" w:rsidR="00654B64" w:rsidRPr="00654B64" w:rsidRDefault="00654B64" w:rsidP="00654B64">
            <w:pPr>
              <w:widowControl/>
              <w:autoSpaceDE/>
              <w:autoSpaceDN/>
              <w:jc w:val="center"/>
              <w:rPr>
                <w:rFonts w:ascii="Arial" w:hAnsi="Arial" w:cs="Arial"/>
                <w:b/>
                <w:bCs/>
                <w:sz w:val="18"/>
                <w:szCs w:val="18"/>
                <w:lang w:eastAsia="en-GB"/>
              </w:rPr>
            </w:pPr>
            <w:r w:rsidRPr="00654B64">
              <w:rPr>
                <w:rFonts w:ascii="Arial" w:hAnsi="Arial" w:cs="Arial"/>
                <w:b/>
                <w:bCs/>
                <w:sz w:val="18"/>
                <w:szCs w:val="18"/>
                <w:lang w:eastAsia="en-GB"/>
              </w:rPr>
              <w:t>63</w:t>
            </w:r>
          </w:p>
        </w:tc>
      </w:tr>
    </w:tbl>
    <w:p w14:paraId="49675D6B" w14:textId="77777777" w:rsidR="00654B64" w:rsidRPr="00654B64" w:rsidRDefault="00654B64" w:rsidP="00654B64">
      <w:pPr>
        <w:widowControl/>
        <w:autoSpaceDE/>
        <w:autoSpaceDN/>
        <w:jc w:val="both"/>
        <w:rPr>
          <w:rFonts w:ascii="Arial" w:hAnsi="Arial" w:cs="Arial"/>
          <w:sz w:val="24"/>
          <w:szCs w:val="24"/>
          <w:lang w:eastAsia="en-GB"/>
        </w:rPr>
      </w:pPr>
    </w:p>
    <w:p w14:paraId="1D77BEE5" w14:textId="77777777" w:rsidR="00654B64" w:rsidRDefault="00654B64" w:rsidP="00654B64">
      <w:pPr>
        <w:widowControl/>
        <w:autoSpaceDE/>
        <w:autoSpaceDN/>
        <w:ind w:firstLine="720"/>
        <w:jc w:val="both"/>
        <w:rPr>
          <w:rFonts w:ascii="Arial" w:hAnsi="Arial" w:cs="Arial"/>
          <w:sz w:val="24"/>
          <w:szCs w:val="24"/>
          <w:lang w:eastAsia="en-GB"/>
        </w:rPr>
      </w:pPr>
      <w:r w:rsidRPr="00654B64">
        <w:rPr>
          <w:rFonts w:ascii="Arial" w:hAnsi="Arial" w:cs="Arial"/>
          <w:spacing w:val="-2"/>
          <w:sz w:val="24"/>
          <w:szCs w:val="24"/>
          <w:lang w:eastAsia="en-GB"/>
        </w:rPr>
        <w:t xml:space="preserve">Valoarea indicelui </w:t>
      </w:r>
      <w:r w:rsidRPr="00654B64">
        <w:rPr>
          <w:rFonts w:ascii="Arial" w:hAnsi="Arial" w:cs="Arial"/>
          <w:sz w:val="24"/>
          <w:szCs w:val="24"/>
          <w:lang w:eastAsia="en-GB"/>
        </w:rPr>
        <w:t>reflectă caracterul moderat continental al climatului zonei studiate și indică o favorabilitate ridicată pentru vegetația forestieră.</w:t>
      </w:r>
    </w:p>
    <w:p w14:paraId="5C603C36" w14:textId="77777777" w:rsidR="00654B64" w:rsidRDefault="00654B64" w:rsidP="00654B64">
      <w:pPr>
        <w:widowControl/>
        <w:autoSpaceDE/>
        <w:autoSpaceDN/>
        <w:ind w:firstLine="720"/>
        <w:jc w:val="both"/>
        <w:rPr>
          <w:rFonts w:ascii="Arial" w:hAnsi="Arial" w:cs="Arial"/>
          <w:sz w:val="24"/>
          <w:szCs w:val="24"/>
          <w:lang w:eastAsia="en-GB"/>
        </w:rPr>
      </w:pPr>
    </w:p>
    <w:p w14:paraId="776A237E" w14:textId="21732426" w:rsidR="00D95166" w:rsidRPr="00125D6E" w:rsidRDefault="00D95166" w:rsidP="00D95166">
      <w:pPr>
        <w:spacing w:after="20" w:line="218" w:lineRule="exact"/>
        <w:ind w:right="266" w:firstLine="708"/>
        <w:jc w:val="both"/>
        <w:rPr>
          <w:rFonts w:ascii="Arial" w:eastAsia="Arial" w:hAnsi="Arial" w:cs="Arial"/>
          <w:b/>
          <w:sz w:val="24"/>
          <w:szCs w:val="24"/>
        </w:rPr>
      </w:pPr>
      <w:r w:rsidRPr="00125D6E">
        <w:rPr>
          <w:rFonts w:ascii="Arial" w:eastAsia="Arial" w:hAnsi="Arial" w:cs="Arial"/>
          <w:b/>
          <w:sz w:val="24"/>
          <w:szCs w:val="24"/>
        </w:rPr>
        <w:t>2.6.</w:t>
      </w:r>
      <w:r>
        <w:rPr>
          <w:rFonts w:ascii="Arial" w:eastAsia="Arial" w:hAnsi="Arial" w:cs="Arial"/>
          <w:b/>
          <w:sz w:val="24"/>
          <w:szCs w:val="24"/>
        </w:rPr>
        <w:t>5</w:t>
      </w:r>
      <w:r w:rsidRPr="00125D6E">
        <w:rPr>
          <w:rFonts w:ascii="Arial" w:eastAsia="Arial" w:hAnsi="Arial" w:cs="Arial"/>
          <w:b/>
          <w:sz w:val="24"/>
          <w:szCs w:val="24"/>
        </w:rPr>
        <w:t xml:space="preserve">. </w:t>
      </w:r>
      <w:r w:rsidRPr="00D95166">
        <w:rPr>
          <w:rFonts w:ascii="Arial" w:hAnsi="Arial" w:cs="Arial"/>
          <w:b/>
          <w:sz w:val="24"/>
          <w:szCs w:val="24"/>
        </w:rPr>
        <w:t>Favorabilitatea factorilor și determinanților climatici pentru principalele specii forestiere</w:t>
      </w:r>
    </w:p>
    <w:p w14:paraId="1D198759" w14:textId="77777777" w:rsidR="00D95166" w:rsidRPr="00654B64" w:rsidRDefault="00D95166" w:rsidP="00654B64">
      <w:pPr>
        <w:widowControl/>
        <w:autoSpaceDE/>
        <w:autoSpaceDN/>
        <w:ind w:firstLine="720"/>
        <w:jc w:val="both"/>
        <w:rPr>
          <w:rFonts w:ascii="Arial" w:hAnsi="Arial" w:cs="Arial"/>
          <w:sz w:val="24"/>
          <w:szCs w:val="24"/>
          <w:lang w:eastAsia="en-GB"/>
        </w:rPr>
      </w:pPr>
    </w:p>
    <w:p w14:paraId="0ED5ABBB" w14:textId="12C9ED59" w:rsidR="00654B64" w:rsidRPr="00D95166" w:rsidRDefault="00654B64" w:rsidP="00654B64">
      <w:pPr>
        <w:widowControl/>
        <w:autoSpaceDE/>
        <w:autoSpaceDN/>
        <w:jc w:val="both"/>
        <w:rPr>
          <w:rFonts w:ascii="Arial" w:hAnsi="Arial" w:cs="Arial"/>
          <w:i/>
          <w:iCs/>
          <w:sz w:val="24"/>
          <w:szCs w:val="24"/>
          <w:lang w:eastAsia="en-GB"/>
        </w:rPr>
      </w:pPr>
      <w:r w:rsidRPr="00D95166">
        <w:rPr>
          <w:rFonts w:ascii="Arial" w:hAnsi="Arial" w:cs="Arial"/>
          <w:i/>
          <w:iCs/>
          <w:sz w:val="24"/>
          <w:szCs w:val="24"/>
          <w:lang w:eastAsia="en-GB"/>
        </w:rPr>
        <w:t>Tabelul 2.6.</w:t>
      </w:r>
      <w:r w:rsidR="00D95166">
        <w:rPr>
          <w:rFonts w:ascii="Arial" w:hAnsi="Arial" w:cs="Arial"/>
          <w:i/>
          <w:iCs/>
          <w:sz w:val="24"/>
          <w:szCs w:val="24"/>
          <w:lang w:eastAsia="en-GB"/>
        </w:rPr>
        <w:t>5</w:t>
      </w:r>
      <w:r w:rsidRPr="00D95166">
        <w:rPr>
          <w:rFonts w:ascii="Arial" w:hAnsi="Arial" w:cs="Arial"/>
          <w:i/>
          <w:iCs/>
          <w:sz w:val="24"/>
          <w:szCs w:val="24"/>
          <w:lang w:eastAsia="en-GB"/>
        </w:rPr>
        <w:t>.</w:t>
      </w:r>
      <w:r w:rsidR="00D95166">
        <w:rPr>
          <w:rFonts w:ascii="Arial" w:hAnsi="Arial" w:cs="Arial"/>
          <w:i/>
          <w:iCs/>
          <w:sz w:val="24"/>
          <w:szCs w:val="24"/>
          <w:lang w:eastAsia="en-GB"/>
        </w:rPr>
        <w:t>1</w:t>
      </w:r>
      <w:r w:rsidRPr="00D95166">
        <w:rPr>
          <w:rFonts w:ascii="Arial" w:hAnsi="Arial" w:cs="Arial"/>
          <w:i/>
          <w:iCs/>
          <w:sz w:val="24"/>
          <w:szCs w:val="24"/>
          <w:lang w:eastAsia="en-GB"/>
        </w:rPr>
        <w:t>. Favorabilitatea factorilor și determinanților climatici</w:t>
      </w:r>
    </w:p>
    <w:tbl>
      <w:tblPr>
        <w:tblW w:w="5112" w:type="pct"/>
        <w:jc w:val="center"/>
        <w:tblCellMar>
          <w:left w:w="10" w:type="dxa"/>
          <w:right w:w="10" w:type="dxa"/>
        </w:tblCellMar>
        <w:tblLook w:val="04A0" w:firstRow="1" w:lastRow="0" w:firstColumn="1" w:lastColumn="0" w:noHBand="0" w:noVBand="1"/>
      </w:tblPr>
      <w:tblGrid>
        <w:gridCol w:w="2101"/>
        <w:gridCol w:w="1330"/>
        <w:gridCol w:w="1163"/>
        <w:gridCol w:w="1330"/>
        <w:gridCol w:w="1163"/>
        <w:gridCol w:w="1165"/>
        <w:gridCol w:w="1264"/>
      </w:tblGrid>
      <w:tr w:rsidR="00654B64" w:rsidRPr="00D95166" w14:paraId="659D3CEA" w14:textId="77777777" w:rsidTr="00D95166">
        <w:trPr>
          <w:trHeight w:val="227"/>
          <w:jc w:val="center"/>
        </w:trPr>
        <w:tc>
          <w:tcPr>
            <w:tcW w:w="1104" w:type="pct"/>
            <w:vMerge w:val="restart"/>
            <w:tcBorders>
              <w:top w:val="single" w:sz="18" w:space="0" w:color="auto"/>
              <w:left w:val="single" w:sz="18" w:space="0" w:color="auto"/>
              <w:bottom w:val="single" w:sz="8" w:space="0" w:color="000000"/>
              <w:right w:val="nil"/>
            </w:tcBorders>
            <w:tcMar>
              <w:top w:w="0" w:type="dxa"/>
              <w:left w:w="108" w:type="dxa"/>
              <w:bottom w:w="0" w:type="dxa"/>
              <w:right w:w="108" w:type="dxa"/>
            </w:tcMar>
            <w:vAlign w:val="center"/>
            <w:hideMark/>
          </w:tcPr>
          <w:p w14:paraId="3629EFCA"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Factorii și determinanții ecologici</w:t>
            </w:r>
          </w:p>
        </w:tc>
        <w:tc>
          <w:tcPr>
            <w:tcW w:w="2009" w:type="pct"/>
            <w:gridSpan w:val="3"/>
            <w:tcBorders>
              <w:top w:val="single" w:sz="18" w:space="0" w:color="auto"/>
              <w:left w:val="single" w:sz="4" w:space="0" w:color="000000"/>
              <w:bottom w:val="single" w:sz="4" w:space="0" w:color="000000"/>
              <w:right w:val="nil"/>
            </w:tcBorders>
            <w:tcMar>
              <w:top w:w="0" w:type="dxa"/>
              <w:left w:w="108" w:type="dxa"/>
              <w:bottom w:w="0" w:type="dxa"/>
              <w:right w:w="108" w:type="dxa"/>
            </w:tcMar>
            <w:vAlign w:val="center"/>
            <w:hideMark/>
          </w:tcPr>
          <w:p w14:paraId="01E0DD79"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Fag</w:t>
            </w:r>
          </w:p>
        </w:tc>
        <w:tc>
          <w:tcPr>
            <w:tcW w:w="1887" w:type="pct"/>
            <w:gridSpan w:val="3"/>
            <w:tcBorders>
              <w:top w:val="single" w:sz="18" w:space="0" w:color="auto"/>
              <w:left w:val="single" w:sz="4" w:space="0" w:color="000000"/>
              <w:bottom w:val="single" w:sz="4" w:space="0" w:color="000000"/>
              <w:right w:val="single" w:sz="18" w:space="0" w:color="auto"/>
            </w:tcBorders>
            <w:tcMar>
              <w:top w:w="0" w:type="dxa"/>
              <w:left w:w="108" w:type="dxa"/>
              <w:bottom w:w="0" w:type="dxa"/>
              <w:right w:w="108" w:type="dxa"/>
            </w:tcMar>
            <w:vAlign w:val="center"/>
            <w:hideMark/>
          </w:tcPr>
          <w:p w14:paraId="2A9D0A34"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Molid</w:t>
            </w:r>
          </w:p>
        </w:tc>
      </w:tr>
      <w:tr w:rsidR="00654B64" w:rsidRPr="00D95166" w14:paraId="51E7CFE8" w14:textId="77777777" w:rsidTr="00D95166">
        <w:trPr>
          <w:trHeight w:val="227"/>
          <w:jc w:val="center"/>
        </w:trPr>
        <w:tc>
          <w:tcPr>
            <w:tcW w:w="1104" w:type="pct"/>
            <w:vMerge/>
            <w:tcBorders>
              <w:top w:val="single" w:sz="8" w:space="0" w:color="000000"/>
              <w:left w:val="single" w:sz="18" w:space="0" w:color="auto"/>
              <w:bottom w:val="single" w:sz="12" w:space="0" w:color="auto"/>
              <w:right w:val="nil"/>
            </w:tcBorders>
            <w:vAlign w:val="center"/>
            <w:hideMark/>
          </w:tcPr>
          <w:p w14:paraId="5C36CD8C" w14:textId="77777777" w:rsidR="00654B64" w:rsidRPr="00D95166" w:rsidRDefault="00654B64" w:rsidP="00654B64">
            <w:pPr>
              <w:widowControl/>
              <w:autoSpaceDE/>
              <w:autoSpaceDN/>
              <w:ind w:left="-57" w:right="-57"/>
              <w:jc w:val="center"/>
              <w:rPr>
                <w:rFonts w:ascii="Arial" w:hAnsi="Arial" w:cs="Arial"/>
                <w:b/>
                <w:bCs/>
                <w:kern w:val="2"/>
                <w:sz w:val="16"/>
                <w:szCs w:val="18"/>
                <w:lang w:eastAsia="ar-SA"/>
              </w:rPr>
            </w:pPr>
          </w:p>
        </w:tc>
        <w:tc>
          <w:tcPr>
            <w:tcW w:w="699"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3D786D52"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Ridicată și foarte ridicată</w:t>
            </w:r>
          </w:p>
        </w:tc>
        <w:tc>
          <w:tcPr>
            <w:tcW w:w="611"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5006A71F"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Mijlocie</w:t>
            </w:r>
          </w:p>
        </w:tc>
        <w:tc>
          <w:tcPr>
            <w:tcW w:w="699"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2A464347"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Scăzută și foarte scăzută</w:t>
            </w:r>
          </w:p>
        </w:tc>
        <w:tc>
          <w:tcPr>
            <w:tcW w:w="611"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648FCDA9"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Ridicată și foarte ridicată</w:t>
            </w:r>
          </w:p>
        </w:tc>
        <w:tc>
          <w:tcPr>
            <w:tcW w:w="612"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7BD1C88C"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Mijlocie</w:t>
            </w:r>
          </w:p>
        </w:tc>
        <w:tc>
          <w:tcPr>
            <w:tcW w:w="664" w:type="pct"/>
            <w:tcBorders>
              <w:top w:val="single" w:sz="4" w:space="0" w:color="000000"/>
              <w:left w:val="single" w:sz="4" w:space="0" w:color="000000"/>
              <w:bottom w:val="single" w:sz="12" w:space="0" w:color="auto"/>
              <w:right w:val="single" w:sz="18" w:space="0" w:color="auto"/>
            </w:tcBorders>
            <w:tcMar>
              <w:top w:w="0" w:type="dxa"/>
              <w:left w:w="108" w:type="dxa"/>
              <w:bottom w:w="0" w:type="dxa"/>
              <w:right w:w="108" w:type="dxa"/>
            </w:tcMar>
            <w:vAlign w:val="center"/>
            <w:hideMark/>
          </w:tcPr>
          <w:p w14:paraId="3A07A23D" w14:textId="77777777" w:rsidR="00654B64" w:rsidRPr="00D95166" w:rsidRDefault="00654B64" w:rsidP="00654B64">
            <w:pPr>
              <w:widowControl/>
              <w:suppressAutoHyphens/>
              <w:autoSpaceDE/>
              <w:autoSpaceDN/>
              <w:snapToGrid w:val="0"/>
              <w:ind w:left="-57" w:right="-57"/>
              <w:jc w:val="center"/>
              <w:rPr>
                <w:rFonts w:ascii="Arial" w:hAnsi="Arial" w:cs="Arial"/>
                <w:b/>
                <w:bCs/>
                <w:kern w:val="2"/>
                <w:sz w:val="16"/>
                <w:szCs w:val="18"/>
                <w:lang w:eastAsia="ar-SA"/>
              </w:rPr>
            </w:pPr>
            <w:r w:rsidRPr="00D95166">
              <w:rPr>
                <w:rFonts w:ascii="Arial" w:hAnsi="Arial" w:cs="Arial"/>
                <w:b/>
                <w:bCs/>
                <w:kern w:val="2"/>
                <w:sz w:val="16"/>
                <w:szCs w:val="18"/>
                <w:lang w:eastAsia="ar-SA"/>
              </w:rPr>
              <w:t>Scăzută și foarte scăzută</w:t>
            </w:r>
          </w:p>
        </w:tc>
      </w:tr>
      <w:tr w:rsidR="00654B64" w:rsidRPr="00D95166" w14:paraId="4A5DE4C8" w14:textId="77777777" w:rsidTr="00D95166">
        <w:trPr>
          <w:trHeight w:val="227"/>
          <w:jc w:val="center"/>
        </w:trPr>
        <w:tc>
          <w:tcPr>
            <w:tcW w:w="1104" w:type="pct"/>
            <w:tcBorders>
              <w:top w:val="single" w:sz="12" w:space="0" w:color="auto"/>
              <w:left w:val="single" w:sz="18" w:space="0" w:color="auto"/>
              <w:bottom w:val="single" w:sz="4" w:space="0" w:color="000000"/>
              <w:right w:val="nil"/>
            </w:tcBorders>
            <w:tcMar>
              <w:top w:w="0" w:type="dxa"/>
              <w:left w:w="108" w:type="dxa"/>
              <w:bottom w:w="0" w:type="dxa"/>
              <w:right w:w="108" w:type="dxa"/>
            </w:tcMar>
            <w:vAlign w:val="center"/>
            <w:hideMark/>
          </w:tcPr>
          <w:p w14:paraId="451FD7A4"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kern w:val="2"/>
                <w:sz w:val="16"/>
                <w:szCs w:val="18"/>
                <w:lang w:eastAsia="ar-SA"/>
              </w:rPr>
              <w:t>Temperatura medie anuală (°C)</w:t>
            </w:r>
          </w:p>
        </w:tc>
        <w:tc>
          <w:tcPr>
            <w:tcW w:w="699"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71A078AE"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6-9</w:t>
            </w:r>
          </w:p>
        </w:tc>
        <w:tc>
          <w:tcPr>
            <w:tcW w:w="611"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34429DB4"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4-6</w:t>
            </w:r>
          </w:p>
          <w:p w14:paraId="7AA8CAD8"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9-10</w:t>
            </w:r>
          </w:p>
        </w:tc>
        <w:tc>
          <w:tcPr>
            <w:tcW w:w="699"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387AB31C"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4-2,8</w:t>
            </w:r>
          </w:p>
        </w:tc>
        <w:tc>
          <w:tcPr>
            <w:tcW w:w="611"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56360FB7"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4-7</w:t>
            </w:r>
          </w:p>
        </w:tc>
        <w:tc>
          <w:tcPr>
            <w:tcW w:w="612"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7305B173"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4-6</w:t>
            </w:r>
          </w:p>
          <w:p w14:paraId="3C757E0A"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9-10</w:t>
            </w:r>
          </w:p>
        </w:tc>
        <w:tc>
          <w:tcPr>
            <w:tcW w:w="664" w:type="pct"/>
            <w:tcBorders>
              <w:top w:val="single" w:sz="12" w:space="0" w:color="auto"/>
              <w:left w:val="single" w:sz="4" w:space="0" w:color="000000"/>
              <w:bottom w:val="single" w:sz="4" w:space="0" w:color="000000"/>
              <w:right w:val="single" w:sz="18" w:space="0" w:color="auto"/>
            </w:tcBorders>
            <w:tcMar>
              <w:top w:w="0" w:type="dxa"/>
              <w:left w:w="108" w:type="dxa"/>
              <w:bottom w:w="0" w:type="dxa"/>
              <w:right w:w="108" w:type="dxa"/>
            </w:tcMar>
            <w:vAlign w:val="center"/>
          </w:tcPr>
          <w:p w14:paraId="027129D1"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4-2,8</w:t>
            </w:r>
          </w:p>
        </w:tc>
      </w:tr>
      <w:tr w:rsidR="00654B64" w:rsidRPr="00D95166" w14:paraId="123B68C9" w14:textId="77777777" w:rsidTr="00D95166">
        <w:trPr>
          <w:trHeight w:val="227"/>
          <w:jc w:val="center"/>
        </w:trPr>
        <w:tc>
          <w:tcPr>
            <w:tcW w:w="1104" w:type="pct"/>
            <w:tcBorders>
              <w:top w:val="single" w:sz="4" w:space="0" w:color="000000"/>
              <w:left w:val="single" w:sz="18" w:space="0" w:color="auto"/>
              <w:bottom w:val="single" w:sz="4" w:space="0" w:color="000000"/>
              <w:right w:val="nil"/>
            </w:tcBorders>
            <w:tcMar>
              <w:top w:w="0" w:type="dxa"/>
              <w:left w:w="108" w:type="dxa"/>
              <w:bottom w:w="0" w:type="dxa"/>
              <w:right w:w="108" w:type="dxa"/>
            </w:tcMar>
            <w:vAlign w:val="center"/>
            <w:hideMark/>
          </w:tcPr>
          <w:p w14:paraId="0F1EACCB"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kern w:val="2"/>
                <w:sz w:val="16"/>
                <w:szCs w:val="18"/>
                <w:lang w:eastAsia="ar-SA"/>
              </w:rPr>
              <w:t>Precipitații medii anuale (mm)</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6D7B3F3"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700-1200</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C1F40B4"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600-700</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602018D"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&lt;600</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6022EA0"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800-1200</w:t>
            </w:r>
          </w:p>
        </w:tc>
        <w:tc>
          <w:tcPr>
            <w:tcW w:w="612"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CC39700"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600 –</w:t>
            </w:r>
          </w:p>
          <w:p w14:paraId="7684C3E6"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700</w:t>
            </w:r>
          </w:p>
        </w:tc>
        <w:tc>
          <w:tcPr>
            <w:tcW w:w="664"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5E5C33C8"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&lt;600</w:t>
            </w:r>
          </w:p>
        </w:tc>
      </w:tr>
      <w:tr w:rsidR="00654B64" w:rsidRPr="00D95166" w14:paraId="610F540D" w14:textId="77777777" w:rsidTr="00D95166">
        <w:trPr>
          <w:trHeight w:val="227"/>
          <w:jc w:val="center"/>
        </w:trPr>
        <w:tc>
          <w:tcPr>
            <w:tcW w:w="1104" w:type="pct"/>
            <w:tcBorders>
              <w:top w:val="single" w:sz="4" w:space="0" w:color="000000"/>
              <w:left w:val="single" w:sz="18" w:space="0" w:color="auto"/>
              <w:bottom w:val="single" w:sz="4" w:space="0" w:color="000000"/>
              <w:right w:val="nil"/>
            </w:tcBorders>
            <w:tcMar>
              <w:top w:w="0" w:type="dxa"/>
              <w:left w:w="108" w:type="dxa"/>
              <w:bottom w:w="0" w:type="dxa"/>
              <w:right w:w="108" w:type="dxa"/>
            </w:tcMar>
            <w:vAlign w:val="center"/>
            <w:hideMark/>
          </w:tcPr>
          <w:p w14:paraId="0C2F946E"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kern w:val="2"/>
                <w:sz w:val="16"/>
                <w:szCs w:val="18"/>
                <w:lang w:eastAsia="ar-SA"/>
              </w:rPr>
              <w:t>Durata perioadei de vegetație (luni)</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85DF649"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5-7</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7BE1C71"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4-5</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35617A9"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3-4</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8D6647F"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5-7</w:t>
            </w:r>
          </w:p>
        </w:tc>
        <w:tc>
          <w:tcPr>
            <w:tcW w:w="612"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3DA1528"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4-5</w:t>
            </w:r>
          </w:p>
        </w:tc>
        <w:tc>
          <w:tcPr>
            <w:tcW w:w="664"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106A8224"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3-4</w:t>
            </w:r>
          </w:p>
        </w:tc>
      </w:tr>
      <w:tr w:rsidR="00654B64" w:rsidRPr="00D95166" w14:paraId="0F824778" w14:textId="77777777" w:rsidTr="00D95166">
        <w:trPr>
          <w:trHeight w:val="227"/>
          <w:jc w:val="center"/>
        </w:trPr>
        <w:tc>
          <w:tcPr>
            <w:tcW w:w="1104" w:type="pct"/>
            <w:tcBorders>
              <w:top w:val="single" w:sz="4" w:space="0" w:color="000000"/>
              <w:left w:val="single" w:sz="18" w:space="0" w:color="auto"/>
              <w:bottom w:val="single" w:sz="18" w:space="0" w:color="auto"/>
              <w:right w:val="nil"/>
            </w:tcBorders>
            <w:tcMar>
              <w:top w:w="0" w:type="dxa"/>
              <w:left w:w="108" w:type="dxa"/>
              <w:bottom w:w="0" w:type="dxa"/>
              <w:right w:w="108" w:type="dxa"/>
            </w:tcMar>
            <w:vAlign w:val="center"/>
            <w:hideMark/>
          </w:tcPr>
          <w:p w14:paraId="241860AC"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kern w:val="2"/>
                <w:sz w:val="16"/>
                <w:szCs w:val="18"/>
                <w:lang w:eastAsia="ar-SA"/>
              </w:rPr>
              <w:t>Umiditatea atmosferică relativă (%)</w:t>
            </w:r>
          </w:p>
        </w:tc>
        <w:tc>
          <w:tcPr>
            <w:tcW w:w="699"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56417A2E"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70-80</w:t>
            </w:r>
          </w:p>
        </w:tc>
        <w:tc>
          <w:tcPr>
            <w:tcW w:w="611"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28F90C6E"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65-70</w:t>
            </w:r>
          </w:p>
        </w:tc>
        <w:tc>
          <w:tcPr>
            <w:tcW w:w="699"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755EAA01"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kern w:val="2"/>
                <w:sz w:val="16"/>
                <w:szCs w:val="18"/>
                <w:lang w:eastAsia="ar-SA"/>
              </w:rPr>
              <w:t>&lt; 65</w:t>
            </w:r>
          </w:p>
        </w:tc>
        <w:tc>
          <w:tcPr>
            <w:tcW w:w="611"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4BACE498" w14:textId="77777777" w:rsidR="00654B64" w:rsidRPr="00D95166" w:rsidRDefault="00654B64" w:rsidP="00654B64">
            <w:pPr>
              <w:widowControl/>
              <w:suppressAutoHyphens/>
              <w:autoSpaceDE/>
              <w:autoSpaceDN/>
              <w:snapToGrid w:val="0"/>
              <w:ind w:left="-57" w:right="-57"/>
              <w:jc w:val="center"/>
              <w:rPr>
                <w:rFonts w:ascii="Arial" w:hAnsi="Arial" w:cs="Arial"/>
                <w:bCs/>
                <w:kern w:val="2"/>
                <w:sz w:val="16"/>
                <w:szCs w:val="18"/>
                <w:lang w:eastAsia="ar-SA"/>
              </w:rPr>
            </w:pPr>
            <w:r w:rsidRPr="00D95166">
              <w:rPr>
                <w:rFonts w:ascii="Arial" w:hAnsi="Arial" w:cs="Arial"/>
                <w:bCs/>
                <w:kern w:val="2"/>
                <w:sz w:val="16"/>
                <w:szCs w:val="18"/>
                <w:lang w:eastAsia="ar-SA"/>
              </w:rPr>
              <w:t>70-80</w:t>
            </w:r>
          </w:p>
        </w:tc>
        <w:tc>
          <w:tcPr>
            <w:tcW w:w="612"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42CA7B5A"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65 - 70</w:t>
            </w:r>
          </w:p>
        </w:tc>
        <w:tc>
          <w:tcPr>
            <w:tcW w:w="664" w:type="pct"/>
            <w:tcBorders>
              <w:top w:val="single" w:sz="4" w:space="0" w:color="000000"/>
              <w:left w:val="single" w:sz="4" w:space="0" w:color="000000"/>
              <w:bottom w:val="single" w:sz="18" w:space="0" w:color="auto"/>
              <w:right w:val="single" w:sz="18" w:space="0" w:color="auto"/>
            </w:tcBorders>
            <w:tcMar>
              <w:top w:w="0" w:type="dxa"/>
              <w:left w:w="108" w:type="dxa"/>
              <w:bottom w:w="0" w:type="dxa"/>
              <w:right w:w="108" w:type="dxa"/>
            </w:tcMar>
            <w:vAlign w:val="center"/>
          </w:tcPr>
          <w:p w14:paraId="6CEB0741" w14:textId="77777777" w:rsidR="00654B64" w:rsidRPr="00D95166" w:rsidRDefault="00654B64" w:rsidP="00654B64">
            <w:pPr>
              <w:widowControl/>
              <w:suppressAutoHyphens/>
              <w:autoSpaceDE/>
              <w:autoSpaceDN/>
              <w:snapToGrid w:val="0"/>
              <w:ind w:left="-57" w:right="-57"/>
              <w:jc w:val="center"/>
              <w:rPr>
                <w:rFonts w:ascii="Arial" w:hAnsi="Arial" w:cs="Arial"/>
                <w:kern w:val="2"/>
                <w:sz w:val="16"/>
                <w:szCs w:val="18"/>
                <w:lang w:eastAsia="ar-SA"/>
              </w:rPr>
            </w:pPr>
            <w:r w:rsidRPr="00D95166">
              <w:rPr>
                <w:rFonts w:ascii="Arial" w:hAnsi="Arial" w:cs="Arial"/>
                <w:bCs/>
                <w:kern w:val="2"/>
                <w:sz w:val="16"/>
                <w:szCs w:val="18"/>
                <w:lang w:eastAsia="ar-SA"/>
              </w:rPr>
              <w:t>&lt; 65</w:t>
            </w:r>
          </w:p>
        </w:tc>
      </w:tr>
    </w:tbl>
    <w:p w14:paraId="13FC8E01" w14:textId="77777777" w:rsidR="00654B64" w:rsidRPr="00654B64" w:rsidRDefault="00654B64" w:rsidP="00654B64">
      <w:pPr>
        <w:widowControl/>
        <w:autoSpaceDE/>
        <w:autoSpaceDN/>
        <w:jc w:val="both"/>
        <w:rPr>
          <w:rFonts w:ascii="Arial" w:hAnsi="Arial" w:cs="Arial"/>
          <w:sz w:val="24"/>
          <w:szCs w:val="24"/>
          <w:lang w:eastAsia="en-GB"/>
        </w:rPr>
      </w:pPr>
    </w:p>
    <w:p w14:paraId="5AE073CF" w14:textId="77777777" w:rsidR="00654B64" w:rsidRPr="00654B64" w:rsidRDefault="00654B64" w:rsidP="00654B64">
      <w:pPr>
        <w:widowControl/>
        <w:tabs>
          <w:tab w:val="left" w:pos="735"/>
        </w:tabs>
        <w:suppressAutoHyphens/>
        <w:autoSpaceDE/>
        <w:autoSpaceDN/>
        <w:jc w:val="both"/>
        <w:rPr>
          <w:rFonts w:ascii="Arial" w:hAnsi="Arial" w:cs="Arial"/>
          <w:kern w:val="2"/>
          <w:sz w:val="24"/>
          <w:szCs w:val="24"/>
          <w:lang w:eastAsia="ar-SA"/>
        </w:rPr>
      </w:pPr>
      <w:r w:rsidRPr="00654B64">
        <w:rPr>
          <w:rFonts w:ascii="Arial" w:hAnsi="Arial" w:cs="Arial"/>
          <w:kern w:val="2"/>
          <w:sz w:val="24"/>
          <w:szCs w:val="24"/>
          <w:lang w:eastAsia="ar-SA"/>
        </w:rPr>
        <w:tab/>
        <w:t>Analizând datele prezentate mai sus ca factori ecologici,  se pot desprinde următoarele concluzii:</w:t>
      </w:r>
    </w:p>
    <w:p w14:paraId="6FC7B5EC" w14:textId="77777777" w:rsidR="00654B64" w:rsidRPr="00654B64" w:rsidRDefault="00654B64" w:rsidP="00654B64">
      <w:pPr>
        <w:widowControl/>
        <w:tabs>
          <w:tab w:val="left" w:pos="735"/>
        </w:tabs>
        <w:suppressAutoHyphens/>
        <w:autoSpaceDE/>
        <w:autoSpaceDN/>
        <w:jc w:val="both"/>
        <w:rPr>
          <w:rFonts w:ascii="Arial" w:hAnsi="Arial" w:cs="Arial"/>
          <w:kern w:val="2"/>
          <w:sz w:val="24"/>
          <w:szCs w:val="24"/>
          <w:lang w:eastAsia="ar-SA"/>
        </w:rPr>
      </w:pPr>
      <w:r w:rsidRPr="00654B64">
        <w:rPr>
          <w:rFonts w:ascii="Arial" w:hAnsi="Arial" w:cs="Arial"/>
          <w:kern w:val="2"/>
          <w:sz w:val="24"/>
          <w:szCs w:val="24"/>
          <w:lang w:eastAsia="ar-SA"/>
        </w:rPr>
        <w:lastRenderedPageBreak/>
        <w:tab/>
        <w:t>- precipitațiile medii anuale indică o favorabilitate ridicată pentru speciile principale existente (fag, molid);</w:t>
      </w:r>
    </w:p>
    <w:p w14:paraId="5B9B03E3" w14:textId="77777777" w:rsidR="00654B64" w:rsidRPr="00654B64" w:rsidRDefault="00654B64" w:rsidP="00654B64">
      <w:pPr>
        <w:widowControl/>
        <w:suppressAutoHyphens/>
        <w:autoSpaceDE/>
        <w:autoSpaceDN/>
        <w:jc w:val="both"/>
        <w:rPr>
          <w:rFonts w:ascii="Arial" w:hAnsi="Arial" w:cs="Arial"/>
          <w:kern w:val="2"/>
          <w:sz w:val="24"/>
          <w:szCs w:val="24"/>
          <w:lang w:eastAsia="ar-SA"/>
        </w:rPr>
      </w:pPr>
      <w:r w:rsidRPr="00654B64">
        <w:rPr>
          <w:rFonts w:ascii="Arial" w:hAnsi="Arial" w:cs="Arial"/>
          <w:kern w:val="2"/>
          <w:sz w:val="24"/>
          <w:szCs w:val="24"/>
          <w:lang w:eastAsia="ar-SA"/>
        </w:rPr>
        <w:tab/>
        <w:t>- temperaturile medii anuale indică o favorabilitate ridicată și mijlocie pentru speciile principale.</w:t>
      </w:r>
    </w:p>
    <w:p w14:paraId="64F0FDB2" w14:textId="77777777" w:rsidR="00654B64" w:rsidRPr="00654B64" w:rsidRDefault="00654B64" w:rsidP="00654B64">
      <w:pPr>
        <w:widowControl/>
        <w:tabs>
          <w:tab w:val="left" w:pos="720"/>
        </w:tabs>
        <w:suppressAutoHyphens/>
        <w:autoSpaceDE/>
        <w:autoSpaceDN/>
        <w:jc w:val="both"/>
        <w:rPr>
          <w:rFonts w:ascii="Arial" w:hAnsi="Arial" w:cs="Arial"/>
          <w:kern w:val="2"/>
          <w:sz w:val="24"/>
          <w:szCs w:val="24"/>
          <w:lang w:eastAsia="ar-SA"/>
        </w:rPr>
      </w:pPr>
      <w:r w:rsidRPr="00654B64">
        <w:rPr>
          <w:rFonts w:ascii="Arial" w:hAnsi="Arial" w:cs="Arial"/>
          <w:kern w:val="2"/>
          <w:sz w:val="24"/>
          <w:szCs w:val="24"/>
          <w:lang w:eastAsia="ar-SA"/>
        </w:rPr>
        <w:tab/>
        <w:t>Precizăm că umiditatea atmosferică relativă din zona luată în studiu, este cuprinsă în intervalul 65-80%, ceea ce indică o favorabilitate ridicată dezvoltării speciilor principale.</w:t>
      </w:r>
    </w:p>
    <w:p w14:paraId="0C417487" w14:textId="77777777" w:rsidR="00654B64" w:rsidRPr="00654B64" w:rsidRDefault="00654B64" w:rsidP="00654B64">
      <w:pPr>
        <w:widowControl/>
        <w:tabs>
          <w:tab w:val="left" w:pos="720"/>
        </w:tabs>
        <w:suppressAutoHyphens/>
        <w:autoSpaceDE/>
        <w:autoSpaceDN/>
        <w:jc w:val="both"/>
        <w:rPr>
          <w:rFonts w:ascii="Arial" w:hAnsi="Arial" w:cs="Arial"/>
          <w:kern w:val="2"/>
          <w:sz w:val="24"/>
          <w:szCs w:val="24"/>
          <w:lang w:eastAsia="ar-SA"/>
        </w:rPr>
      </w:pPr>
      <w:r w:rsidRPr="00654B64">
        <w:rPr>
          <w:rFonts w:ascii="Arial" w:hAnsi="Arial" w:cs="Arial"/>
          <w:kern w:val="2"/>
          <w:sz w:val="24"/>
          <w:szCs w:val="24"/>
          <w:lang w:eastAsia="ar-SA"/>
        </w:rPr>
        <w:tab/>
        <w:t>Sintetizând datele climatice și analizând influența lor asupra vegetației forestiere, putem concluziona că speciile principale, fagul și molidul, au condiții climatice favorabile dezvoltării lor.</w:t>
      </w:r>
    </w:p>
    <w:p w14:paraId="186B2D0C" w14:textId="77777777" w:rsidR="001F4479" w:rsidRPr="00125D6E" w:rsidRDefault="001F4479" w:rsidP="00340D13">
      <w:pPr>
        <w:ind w:firstLine="630"/>
        <w:rPr>
          <w:rFonts w:ascii="Arial" w:hAnsi="Arial"/>
          <w:b/>
          <w:color w:val="EE0000"/>
          <w:sz w:val="24"/>
          <w:szCs w:val="24"/>
        </w:rPr>
      </w:pPr>
    </w:p>
    <w:p w14:paraId="6312B5C6" w14:textId="62ABE280" w:rsidR="002B27FB" w:rsidRPr="00125D6E" w:rsidRDefault="00647D3F" w:rsidP="00340D13">
      <w:pPr>
        <w:ind w:firstLine="630"/>
        <w:rPr>
          <w:rFonts w:ascii="Arial" w:hAnsi="Arial"/>
          <w:b/>
          <w:sz w:val="24"/>
          <w:szCs w:val="24"/>
        </w:rPr>
      </w:pPr>
      <w:r w:rsidRPr="00125D6E">
        <w:rPr>
          <w:rFonts w:ascii="Arial" w:hAnsi="Arial"/>
          <w:b/>
          <w:sz w:val="24"/>
          <w:szCs w:val="24"/>
        </w:rPr>
        <w:t>2</w:t>
      </w:r>
      <w:r w:rsidR="002B27FB" w:rsidRPr="00125D6E">
        <w:rPr>
          <w:rFonts w:ascii="Arial" w:hAnsi="Arial"/>
          <w:b/>
          <w:sz w:val="24"/>
          <w:szCs w:val="24"/>
        </w:rPr>
        <w:t>.7.</w:t>
      </w:r>
      <w:r w:rsidRPr="00125D6E">
        <w:rPr>
          <w:rFonts w:ascii="Arial" w:hAnsi="Arial"/>
          <w:b/>
          <w:sz w:val="24"/>
          <w:szCs w:val="24"/>
        </w:rPr>
        <w:t xml:space="preserve"> </w:t>
      </w:r>
      <w:r w:rsidR="002B27FB" w:rsidRPr="00125D6E">
        <w:rPr>
          <w:rFonts w:ascii="Arial" w:hAnsi="Arial"/>
          <w:b/>
          <w:sz w:val="24"/>
          <w:szCs w:val="24"/>
        </w:rPr>
        <w:t>Soluri</w:t>
      </w:r>
    </w:p>
    <w:p w14:paraId="17AC431A" w14:textId="77777777" w:rsidR="00C42DC3" w:rsidRPr="00125D6E" w:rsidRDefault="00C42DC3" w:rsidP="008459A1">
      <w:pPr>
        <w:jc w:val="center"/>
        <w:rPr>
          <w:rFonts w:ascii="Arial" w:hAnsi="Arial"/>
          <w:b/>
          <w:sz w:val="24"/>
          <w:szCs w:val="24"/>
        </w:rPr>
      </w:pPr>
    </w:p>
    <w:p w14:paraId="5FD4693C" w14:textId="292B0ED3" w:rsidR="002B27FB" w:rsidRPr="00125D6E" w:rsidRDefault="002B27FB" w:rsidP="00340D13">
      <w:pPr>
        <w:ind w:firstLine="630"/>
        <w:rPr>
          <w:rFonts w:ascii="Arial" w:hAnsi="Arial"/>
          <w:b/>
          <w:sz w:val="24"/>
          <w:szCs w:val="24"/>
        </w:rPr>
      </w:pPr>
      <w:r w:rsidRPr="00125D6E">
        <w:rPr>
          <w:rFonts w:ascii="Arial" w:hAnsi="Arial"/>
          <w:b/>
          <w:sz w:val="24"/>
          <w:szCs w:val="24"/>
        </w:rPr>
        <w:t>2.7.1. Evidenţa şi rǎspândirea teritorialǎ a tipurilor de sol</w:t>
      </w:r>
    </w:p>
    <w:p w14:paraId="2A87FBB8" w14:textId="77777777" w:rsidR="00C42DC3" w:rsidRPr="00125D6E" w:rsidRDefault="00C42DC3" w:rsidP="002B27FB">
      <w:pPr>
        <w:tabs>
          <w:tab w:val="left" w:pos="-567"/>
        </w:tabs>
        <w:ind w:firstLine="567"/>
        <w:jc w:val="both"/>
        <w:rPr>
          <w:rFonts w:ascii="Arial" w:hAnsi="Arial" w:cs="Arial"/>
          <w:color w:val="EE0000"/>
          <w:sz w:val="24"/>
          <w:szCs w:val="24"/>
        </w:rPr>
      </w:pPr>
    </w:p>
    <w:p w14:paraId="40DF919C"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5BE1EEA1"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Procesul de formare a solurilor a evoluat diferit, în funcție de componența și caracteristicile complexului de factori pedogenetici.</w:t>
      </w:r>
    </w:p>
    <w:p w14:paraId="058C71FB"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Clasificarea solurilor s-a făcut în conformitate cu ″</w:t>
      </w:r>
      <w:r w:rsidRPr="00125D6E">
        <w:rPr>
          <w:rFonts w:ascii="Arial" w:eastAsia="CIDFont+F1" w:hAnsi="Arial" w:cs="Arial"/>
          <w:i/>
          <w:sz w:val="24"/>
          <w:szCs w:val="24"/>
          <w:lang w:eastAsia="en-GB"/>
        </w:rPr>
        <w:t>Sistemul român de taxonomie a solurilor</w:t>
      </w:r>
      <w:r w:rsidRPr="00125D6E">
        <w:rPr>
          <w:rFonts w:ascii="Arial" w:eastAsia="CIDFont+F1" w:hAnsi="Arial" w:cs="Arial"/>
          <w:sz w:val="24"/>
          <w:szCs w:val="24"/>
          <w:lang w:eastAsia="en-GB"/>
        </w:rPr>
        <w:t xml:space="preserve">″ (SRTS - 2003). </w:t>
      </w:r>
    </w:p>
    <w:p w14:paraId="1EFAC4C2" w14:textId="7E9C60BC" w:rsidR="00371FAB" w:rsidRPr="00125D6E" w:rsidRDefault="00BE4DE5" w:rsidP="00BE4DE5">
      <w:pPr>
        <w:adjustRightInd w:val="0"/>
        <w:ind w:firstLine="629"/>
        <w:jc w:val="both"/>
        <w:rPr>
          <w:rFonts w:ascii="Arial" w:eastAsia="CIDFont+F1" w:hAnsi="Arial" w:cs="Arial"/>
          <w:sz w:val="24"/>
          <w:szCs w:val="24"/>
        </w:rPr>
      </w:pPr>
      <w:r w:rsidRPr="00125D6E">
        <w:rPr>
          <w:rFonts w:ascii="Arial" w:eastAsia="CIDFont+F1" w:hAnsi="Arial" w:cs="Arial"/>
          <w:sz w:val="24"/>
          <w:szCs w:val="24"/>
          <w:lang w:eastAsia="en-GB"/>
        </w:rPr>
        <w:t xml:space="preserve">La actuala amenajare s-au </w:t>
      </w:r>
      <w:r w:rsidRPr="00654B64">
        <w:rPr>
          <w:rFonts w:ascii="Arial" w:eastAsia="CIDFont+F1" w:hAnsi="Arial" w:cs="Arial"/>
          <w:sz w:val="24"/>
          <w:szCs w:val="24"/>
          <w:lang w:eastAsia="en-GB"/>
        </w:rPr>
        <w:t xml:space="preserve">identificat </w:t>
      </w:r>
      <w:r w:rsidR="00654B64" w:rsidRPr="00654B64">
        <w:rPr>
          <w:rFonts w:ascii="Arial" w:eastAsia="CIDFont+F1" w:hAnsi="Arial" w:cs="Arial"/>
          <w:sz w:val="24"/>
          <w:szCs w:val="24"/>
          <w:lang w:eastAsia="en-GB"/>
        </w:rPr>
        <w:t>2</w:t>
      </w:r>
      <w:r w:rsidR="00125D6E" w:rsidRPr="00654B64">
        <w:rPr>
          <w:rFonts w:ascii="Arial" w:eastAsia="CIDFont+F1" w:hAnsi="Arial" w:cs="Arial"/>
          <w:sz w:val="24"/>
          <w:szCs w:val="24"/>
          <w:lang w:eastAsia="en-GB"/>
        </w:rPr>
        <w:t xml:space="preserve"> tipuri și 4 subtipuri </w:t>
      </w:r>
      <w:r w:rsidRPr="00654B64">
        <w:rPr>
          <w:rFonts w:ascii="Arial" w:eastAsia="CIDFont+F1" w:hAnsi="Arial" w:cs="Arial"/>
          <w:sz w:val="24"/>
          <w:szCs w:val="24"/>
          <w:lang w:eastAsia="en-GB"/>
        </w:rPr>
        <w:t xml:space="preserve">de sol ale căror denumiri și suprafețe ocupate sunt redate în tabelul </w:t>
      </w:r>
      <w:r w:rsidR="00371FAB" w:rsidRPr="00654B64">
        <w:rPr>
          <w:rFonts w:ascii="Arial" w:eastAsia="CIDFont+F1" w:hAnsi="Arial" w:cs="Arial"/>
          <w:sz w:val="24"/>
          <w:szCs w:val="24"/>
        </w:rPr>
        <w:t>următor.</w:t>
      </w:r>
      <w:r w:rsidR="00371FAB" w:rsidRPr="00125D6E">
        <w:rPr>
          <w:rFonts w:ascii="Arial" w:eastAsia="CIDFont+F1" w:hAnsi="Arial" w:cs="Arial"/>
          <w:sz w:val="24"/>
          <w:szCs w:val="24"/>
        </w:rPr>
        <w:t xml:space="preserve"> </w:t>
      </w:r>
    </w:p>
    <w:p w14:paraId="3F303355" w14:textId="77777777" w:rsidR="00C42DC3" w:rsidRPr="00125D6E" w:rsidRDefault="00C42DC3" w:rsidP="00AE435A">
      <w:pPr>
        <w:rPr>
          <w:rFonts w:ascii="Arial" w:hAnsi="Arial" w:cs="Arial"/>
          <w:sz w:val="24"/>
          <w:szCs w:val="24"/>
        </w:rPr>
      </w:pPr>
    </w:p>
    <w:bookmarkEnd w:id="14"/>
    <w:p w14:paraId="1CAF747C" w14:textId="77777777" w:rsidR="00340D13" w:rsidRPr="00125D6E" w:rsidRDefault="00340D13" w:rsidP="00371FAB">
      <w:pPr>
        <w:rPr>
          <w:rFonts w:ascii="Arial" w:hAnsi="Arial" w:cs="Arial"/>
          <w:i/>
          <w:iCs/>
          <w:sz w:val="24"/>
          <w:szCs w:val="24"/>
        </w:rPr>
      </w:pPr>
      <w:r w:rsidRPr="00125D6E">
        <w:rPr>
          <w:rFonts w:ascii="Arial" w:hAnsi="Arial" w:cs="Arial"/>
          <w:i/>
          <w:iCs/>
          <w:sz w:val="24"/>
          <w:szCs w:val="24"/>
        </w:rPr>
        <w:t xml:space="preserve">Tabelul 2.7.1.1. </w:t>
      </w:r>
      <w:r w:rsidR="00371FAB" w:rsidRPr="00125D6E">
        <w:rPr>
          <w:rFonts w:ascii="Arial" w:hAnsi="Arial" w:cs="Arial"/>
          <w:i/>
          <w:iCs/>
          <w:sz w:val="24"/>
          <w:szCs w:val="24"/>
        </w:rPr>
        <w:t xml:space="preserve">Evidenţa tipurilor de sol  </w:t>
      </w: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4414DB" w:rsidRPr="004414DB" w14:paraId="58AEE746" w14:textId="77777777" w:rsidTr="00A06630">
        <w:trPr>
          <w:cantSplit/>
          <w:trHeight w:val="283"/>
          <w:jc w:val="center"/>
        </w:trPr>
        <w:tc>
          <w:tcPr>
            <w:tcW w:w="263" w:type="pct"/>
            <w:vMerge w:val="restart"/>
            <w:tcBorders>
              <w:top w:val="single" w:sz="18" w:space="0" w:color="auto"/>
              <w:left w:val="single" w:sz="18" w:space="0" w:color="auto"/>
              <w:bottom w:val="single" w:sz="4" w:space="0" w:color="auto"/>
            </w:tcBorders>
            <w:vAlign w:val="center"/>
          </w:tcPr>
          <w:p w14:paraId="4A3BE176"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Nr. crt.</w:t>
            </w:r>
          </w:p>
        </w:tc>
        <w:tc>
          <w:tcPr>
            <w:tcW w:w="961" w:type="pct"/>
            <w:vMerge w:val="restart"/>
            <w:tcBorders>
              <w:top w:val="single" w:sz="18" w:space="0" w:color="auto"/>
              <w:bottom w:val="single" w:sz="4" w:space="0" w:color="auto"/>
            </w:tcBorders>
            <w:vAlign w:val="center"/>
          </w:tcPr>
          <w:p w14:paraId="76454A20"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Clasa de soluri</w:t>
            </w:r>
          </w:p>
        </w:tc>
        <w:tc>
          <w:tcPr>
            <w:tcW w:w="892" w:type="pct"/>
            <w:vMerge w:val="restart"/>
            <w:tcBorders>
              <w:top w:val="single" w:sz="18" w:space="0" w:color="auto"/>
              <w:bottom w:val="single" w:sz="4" w:space="0" w:color="auto"/>
            </w:tcBorders>
            <w:vAlign w:val="center"/>
          </w:tcPr>
          <w:p w14:paraId="5B399ACB"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Tipul de sol</w:t>
            </w:r>
          </w:p>
        </w:tc>
        <w:tc>
          <w:tcPr>
            <w:tcW w:w="778" w:type="pct"/>
            <w:vMerge w:val="restart"/>
            <w:tcBorders>
              <w:top w:val="single" w:sz="18" w:space="0" w:color="auto"/>
              <w:bottom w:val="single" w:sz="4" w:space="0" w:color="auto"/>
            </w:tcBorders>
            <w:vAlign w:val="center"/>
          </w:tcPr>
          <w:p w14:paraId="4BF4509C"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Subtipul de sol</w:t>
            </w:r>
          </w:p>
        </w:tc>
        <w:tc>
          <w:tcPr>
            <w:tcW w:w="359" w:type="pct"/>
            <w:vMerge w:val="restart"/>
            <w:tcBorders>
              <w:top w:val="single" w:sz="18" w:space="0" w:color="auto"/>
              <w:bottom w:val="single" w:sz="4" w:space="0" w:color="auto"/>
            </w:tcBorders>
            <w:vAlign w:val="center"/>
          </w:tcPr>
          <w:p w14:paraId="76C55BF7"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Codul</w:t>
            </w:r>
          </w:p>
        </w:tc>
        <w:tc>
          <w:tcPr>
            <w:tcW w:w="1026" w:type="pct"/>
            <w:vMerge w:val="restart"/>
            <w:tcBorders>
              <w:top w:val="single" w:sz="18" w:space="0" w:color="auto"/>
              <w:bottom w:val="single" w:sz="4" w:space="0" w:color="auto"/>
            </w:tcBorders>
            <w:vAlign w:val="center"/>
          </w:tcPr>
          <w:p w14:paraId="0C661722"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Succesiunea orizonturilor</w:t>
            </w:r>
          </w:p>
        </w:tc>
        <w:tc>
          <w:tcPr>
            <w:tcW w:w="721" w:type="pct"/>
            <w:gridSpan w:val="2"/>
            <w:tcBorders>
              <w:top w:val="single" w:sz="18" w:space="0" w:color="auto"/>
              <w:bottom w:val="single" w:sz="4" w:space="0" w:color="auto"/>
              <w:right w:val="single" w:sz="18" w:space="0" w:color="auto"/>
            </w:tcBorders>
            <w:vAlign w:val="center"/>
          </w:tcPr>
          <w:p w14:paraId="43922554"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Suprafața</w:t>
            </w:r>
          </w:p>
        </w:tc>
      </w:tr>
      <w:tr w:rsidR="004414DB" w:rsidRPr="004414DB" w14:paraId="5BBFF7F7" w14:textId="77777777" w:rsidTr="00A06630">
        <w:trPr>
          <w:cantSplit/>
          <w:trHeight w:val="283"/>
          <w:jc w:val="center"/>
        </w:trPr>
        <w:tc>
          <w:tcPr>
            <w:tcW w:w="263" w:type="pct"/>
            <w:vMerge/>
            <w:tcBorders>
              <w:top w:val="single" w:sz="4" w:space="0" w:color="auto"/>
              <w:left w:val="single" w:sz="18" w:space="0" w:color="auto"/>
              <w:bottom w:val="single" w:sz="12" w:space="0" w:color="auto"/>
            </w:tcBorders>
            <w:vAlign w:val="center"/>
          </w:tcPr>
          <w:p w14:paraId="48EB4783" w14:textId="77777777" w:rsidR="004414DB" w:rsidRPr="004414DB" w:rsidRDefault="004414DB" w:rsidP="004414DB">
            <w:pPr>
              <w:widowControl/>
              <w:autoSpaceDE/>
              <w:autoSpaceDN/>
              <w:jc w:val="center"/>
              <w:rPr>
                <w:rFonts w:ascii="Arial" w:hAnsi="Arial" w:cs="Arial"/>
                <w:sz w:val="18"/>
                <w:szCs w:val="18"/>
                <w:lang w:eastAsia="en-GB"/>
              </w:rPr>
            </w:pPr>
          </w:p>
        </w:tc>
        <w:tc>
          <w:tcPr>
            <w:tcW w:w="961" w:type="pct"/>
            <w:vMerge/>
            <w:tcBorders>
              <w:top w:val="single" w:sz="4" w:space="0" w:color="auto"/>
              <w:bottom w:val="single" w:sz="12" w:space="0" w:color="auto"/>
            </w:tcBorders>
            <w:vAlign w:val="center"/>
          </w:tcPr>
          <w:p w14:paraId="052359B0" w14:textId="77777777" w:rsidR="004414DB" w:rsidRPr="004414DB" w:rsidRDefault="004414DB" w:rsidP="004414DB">
            <w:pPr>
              <w:widowControl/>
              <w:autoSpaceDE/>
              <w:autoSpaceDN/>
              <w:jc w:val="center"/>
              <w:rPr>
                <w:rFonts w:ascii="Arial" w:hAnsi="Arial" w:cs="Arial"/>
                <w:sz w:val="18"/>
                <w:szCs w:val="18"/>
                <w:lang w:eastAsia="en-GB"/>
              </w:rPr>
            </w:pPr>
          </w:p>
        </w:tc>
        <w:tc>
          <w:tcPr>
            <w:tcW w:w="892" w:type="pct"/>
            <w:vMerge/>
            <w:tcBorders>
              <w:top w:val="single" w:sz="4" w:space="0" w:color="auto"/>
              <w:bottom w:val="single" w:sz="12" w:space="0" w:color="auto"/>
            </w:tcBorders>
            <w:vAlign w:val="center"/>
          </w:tcPr>
          <w:p w14:paraId="38347A66" w14:textId="77777777" w:rsidR="004414DB" w:rsidRPr="004414DB" w:rsidRDefault="004414DB" w:rsidP="004414DB">
            <w:pPr>
              <w:widowControl/>
              <w:autoSpaceDE/>
              <w:autoSpaceDN/>
              <w:jc w:val="center"/>
              <w:rPr>
                <w:rFonts w:ascii="Arial" w:hAnsi="Arial" w:cs="Arial"/>
                <w:sz w:val="18"/>
                <w:szCs w:val="18"/>
                <w:lang w:eastAsia="en-GB"/>
              </w:rPr>
            </w:pPr>
          </w:p>
        </w:tc>
        <w:tc>
          <w:tcPr>
            <w:tcW w:w="778" w:type="pct"/>
            <w:vMerge/>
            <w:tcBorders>
              <w:top w:val="single" w:sz="4" w:space="0" w:color="auto"/>
              <w:bottom w:val="single" w:sz="12" w:space="0" w:color="auto"/>
            </w:tcBorders>
            <w:vAlign w:val="center"/>
          </w:tcPr>
          <w:p w14:paraId="50485D24" w14:textId="77777777" w:rsidR="004414DB" w:rsidRPr="004414DB" w:rsidRDefault="004414DB" w:rsidP="004414DB">
            <w:pPr>
              <w:widowControl/>
              <w:autoSpaceDE/>
              <w:autoSpaceDN/>
              <w:jc w:val="center"/>
              <w:rPr>
                <w:rFonts w:ascii="Arial" w:hAnsi="Arial" w:cs="Arial"/>
                <w:sz w:val="18"/>
                <w:szCs w:val="18"/>
                <w:lang w:eastAsia="en-GB"/>
              </w:rPr>
            </w:pPr>
          </w:p>
        </w:tc>
        <w:tc>
          <w:tcPr>
            <w:tcW w:w="359" w:type="pct"/>
            <w:vMerge/>
            <w:tcBorders>
              <w:top w:val="single" w:sz="4" w:space="0" w:color="auto"/>
              <w:bottom w:val="single" w:sz="12" w:space="0" w:color="auto"/>
            </w:tcBorders>
            <w:vAlign w:val="center"/>
          </w:tcPr>
          <w:p w14:paraId="032A0FDD" w14:textId="77777777" w:rsidR="004414DB" w:rsidRPr="004414DB" w:rsidRDefault="004414DB" w:rsidP="004414DB">
            <w:pPr>
              <w:widowControl/>
              <w:autoSpaceDE/>
              <w:autoSpaceDN/>
              <w:jc w:val="center"/>
              <w:rPr>
                <w:rFonts w:ascii="Arial" w:hAnsi="Arial" w:cs="Arial"/>
                <w:sz w:val="18"/>
                <w:szCs w:val="18"/>
                <w:lang w:eastAsia="en-GB"/>
              </w:rPr>
            </w:pPr>
          </w:p>
        </w:tc>
        <w:tc>
          <w:tcPr>
            <w:tcW w:w="1026" w:type="pct"/>
            <w:vMerge/>
            <w:tcBorders>
              <w:top w:val="single" w:sz="4" w:space="0" w:color="auto"/>
              <w:bottom w:val="single" w:sz="12" w:space="0" w:color="auto"/>
            </w:tcBorders>
            <w:vAlign w:val="center"/>
          </w:tcPr>
          <w:p w14:paraId="7FAF4655" w14:textId="77777777" w:rsidR="004414DB" w:rsidRPr="004414DB" w:rsidRDefault="004414DB" w:rsidP="004414DB">
            <w:pPr>
              <w:widowControl/>
              <w:autoSpaceDE/>
              <w:autoSpaceDN/>
              <w:jc w:val="center"/>
              <w:rPr>
                <w:rFonts w:ascii="Arial" w:hAnsi="Arial" w:cs="Arial"/>
                <w:sz w:val="18"/>
                <w:szCs w:val="18"/>
                <w:lang w:eastAsia="en-GB"/>
              </w:rPr>
            </w:pPr>
          </w:p>
        </w:tc>
        <w:tc>
          <w:tcPr>
            <w:tcW w:w="422" w:type="pct"/>
            <w:tcBorders>
              <w:top w:val="single" w:sz="4" w:space="0" w:color="auto"/>
              <w:bottom w:val="single" w:sz="12" w:space="0" w:color="auto"/>
            </w:tcBorders>
            <w:vAlign w:val="center"/>
          </w:tcPr>
          <w:p w14:paraId="022A1BCD"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ha</w:t>
            </w:r>
          </w:p>
        </w:tc>
        <w:tc>
          <w:tcPr>
            <w:tcW w:w="299" w:type="pct"/>
            <w:tcBorders>
              <w:top w:val="single" w:sz="4" w:space="0" w:color="auto"/>
              <w:bottom w:val="single" w:sz="12" w:space="0" w:color="auto"/>
              <w:right w:val="single" w:sz="18" w:space="0" w:color="auto"/>
            </w:tcBorders>
            <w:vAlign w:val="center"/>
          </w:tcPr>
          <w:p w14:paraId="247947B0"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w:t>
            </w:r>
          </w:p>
        </w:tc>
      </w:tr>
      <w:tr w:rsidR="004414DB" w:rsidRPr="004414DB" w14:paraId="2781FB1E" w14:textId="77777777" w:rsidTr="00A06630">
        <w:trPr>
          <w:cantSplit/>
          <w:trHeight w:val="283"/>
          <w:jc w:val="center"/>
        </w:trPr>
        <w:tc>
          <w:tcPr>
            <w:tcW w:w="263" w:type="pct"/>
            <w:vMerge w:val="restart"/>
            <w:tcBorders>
              <w:top w:val="single" w:sz="12" w:space="0" w:color="auto"/>
              <w:left w:val="single" w:sz="18" w:space="0" w:color="auto"/>
            </w:tcBorders>
            <w:vAlign w:val="center"/>
          </w:tcPr>
          <w:p w14:paraId="6E98A514"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1.</w:t>
            </w:r>
          </w:p>
        </w:tc>
        <w:tc>
          <w:tcPr>
            <w:tcW w:w="961" w:type="pct"/>
            <w:vMerge w:val="restart"/>
            <w:tcBorders>
              <w:top w:val="single" w:sz="12" w:space="0" w:color="auto"/>
            </w:tcBorders>
            <w:vAlign w:val="center"/>
          </w:tcPr>
          <w:p w14:paraId="7101F51C"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Cambisoluri</w:t>
            </w:r>
          </w:p>
        </w:tc>
        <w:tc>
          <w:tcPr>
            <w:tcW w:w="892" w:type="pct"/>
            <w:tcBorders>
              <w:top w:val="single" w:sz="12" w:space="0" w:color="auto"/>
            </w:tcBorders>
            <w:vAlign w:val="center"/>
          </w:tcPr>
          <w:p w14:paraId="73253552"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Eutricambosol</w:t>
            </w:r>
          </w:p>
        </w:tc>
        <w:tc>
          <w:tcPr>
            <w:tcW w:w="778" w:type="pct"/>
            <w:tcBorders>
              <w:top w:val="single" w:sz="12" w:space="0" w:color="auto"/>
              <w:bottom w:val="single" w:sz="4" w:space="0" w:color="auto"/>
            </w:tcBorders>
            <w:vAlign w:val="center"/>
          </w:tcPr>
          <w:p w14:paraId="757B7842"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tipic</w:t>
            </w:r>
          </w:p>
        </w:tc>
        <w:tc>
          <w:tcPr>
            <w:tcW w:w="359" w:type="pct"/>
            <w:tcBorders>
              <w:top w:val="single" w:sz="12" w:space="0" w:color="auto"/>
              <w:bottom w:val="single" w:sz="4" w:space="0" w:color="auto"/>
            </w:tcBorders>
            <w:vAlign w:val="center"/>
          </w:tcPr>
          <w:p w14:paraId="1CC1645B"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3101</w:t>
            </w:r>
          </w:p>
        </w:tc>
        <w:tc>
          <w:tcPr>
            <w:tcW w:w="1026" w:type="pct"/>
            <w:tcBorders>
              <w:top w:val="single" w:sz="12" w:space="0" w:color="auto"/>
              <w:bottom w:val="single" w:sz="4" w:space="0" w:color="auto"/>
            </w:tcBorders>
            <w:vAlign w:val="center"/>
          </w:tcPr>
          <w:p w14:paraId="4233AB95"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Ao-Bv-C</w:t>
            </w:r>
          </w:p>
        </w:tc>
        <w:tc>
          <w:tcPr>
            <w:tcW w:w="422" w:type="pct"/>
            <w:tcBorders>
              <w:top w:val="single" w:sz="12" w:space="0" w:color="auto"/>
              <w:bottom w:val="single" w:sz="4" w:space="0" w:color="auto"/>
            </w:tcBorders>
            <w:vAlign w:val="center"/>
          </w:tcPr>
          <w:p w14:paraId="534A59A1"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41,24</w:t>
            </w:r>
          </w:p>
        </w:tc>
        <w:tc>
          <w:tcPr>
            <w:tcW w:w="299" w:type="pct"/>
            <w:tcBorders>
              <w:top w:val="single" w:sz="12" w:space="0" w:color="auto"/>
              <w:bottom w:val="single" w:sz="4" w:space="0" w:color="auto"/>
              <w:right w:val="single" w:sz="18" w:space="0" w:color="auto"/>
            </w:tcBorders>
            <w:vAlign w:val="center"/>
          </w:tcPr>
          <w:p w14:paraId="665D61E8"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19</w:t>
            </w:r>
          </w:p>
        </w:tc>
      </w:tr>
      <w:tr w:rsidR="004414DB" w:rsidRPr="004414DB" w14:paraId="0AD3C9D1" w14:textId="77777777" w:rsidTr="00A06630">
        <w:trPr>
          <w:cantSplit/>
          <w:trHeight w:val="283"/>
          <w:jc w:val="center"/>
        </w:trPr>
        <w:tc>
          <w:tcPr>
            <w:tcW w:w="263" w:type="pct"/>
            <w:vMerge/>
            <w:tcBorders>
              <w:left w:val="single" w:sz="18" w:space="0" w:color="auto"/>
            </w:tcBorders>
            <w:vAlign w:val="center"/>
          </w:tcPr>
          <w:p w14:paraId="408B6EB6" w14:textId="77777777" w:rsidR="004414DB" w:rsidRPr="004414DB" w:rsidRDefault="004414DB" w:rsidP="004414DB">
            <w:pPr>
              <w:widowControl/>
              <w:autoSpaceDE/>
              <w:autoSpaceDN/>
              <w:jc w:val="center"/>
              <w:rPr>
                <w:rFonts w:ascii="Arial" w:hAnsi="Arial" w:cs="Arial"/>
                <w:sz w:val="18"/>
                <w:szCs w:val="18"/>
                <w:lang w:eastAsia="en-GB"/>
              </w:rPr>
            </w:pPr>
          </w:p>
        </w:tc>
        <w:tc>
          <w:tcPr>
            <w:tcW w:w="961" w:type="pct"/>
            <w:vMerge/>
            <w:vAlign w:val="center"/>
          </w:tcPr>
          <w:p w14:paraId="40231A87" w14:textId="77777777" w:rsidR="004414DB" w:rsidRPr="004414DB" w:rsidRDefault="004414DB" w:rsidP="004414DB">
            <w:pPr>
              <w:widowControl/>
              <w:autoSpaceDE/>
              <w:autoSpaceDN/>
              <w:jc w:val="center"/>
              <w:rPr>
                <w:rFonts w:ascii="Arial" w:hAnsi="Arial" w:cs="Arial"/>
                <w:sz w:val="18"/>
                <w:szCs w:val="18"/>
                <w:lang w:eastAsia="en-GB"/>
              </w:rPr>
            </w:pPr>
          </w:p>
        </w:tc>
        <w:tc>
          <w:tcPr>
            <w:tcW w:w="892" w:type="pct"/>
            <w:vMerge w:val="restart"/>
            <w:vAlign w:val="center"/>
          </w:tcPr>
          <w:p w14:paraId="1DBD81CA"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Districambosol</w:t>
            </w:r>
          </w:p>
        </w:tc>
        <w:tc>
          <w:tcPr>
            <w:tcW w:w="778" w:type="pct"/>
            <w:tcBorders>
              <w:top w:val="single" w:sz="4" w:space="0" w:color="auto"/>
              <w:bottom w:val="single" w:sz="4" w:space="0" w:color="auto"/>
            </w:tcBorders>
            <w:vAlign w:val="center"/>
          </w:tcPr>
          <w:p w14:paraId="0A28E692"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tipic</w:t>
            </w:r>
          </w:p>
        </w:tc>
        <w:tc>
          <w:tcPr>
            <w:tcW w:w="359" w:type="pct"/>
            <w:tcBorders>
              <w:top w:val="single" w:sz="4" w:space="0" w:color="auto"/>
              <w:bottom w:val="single" w:sz="4" w:space="0" w:color="auto"/>
            </w:tcBorders>
            <w:vAlign w:val="center"/>
          </w:tcPr>
          <w:p w14:paraId="5E222DC1"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3201</w:t>
            </w:r>
          </w:p>
        </w:tc>
        <w:tc>
          <w:tcPr>
            <w:tcW w:w="1026" w:type="pct"/>
            <w:tcBorders>
              <w:top w:val="single" w:sz="4" w:space="0" w:color="auto"/>
              <w:bottom w:val="single" w:sz="4" w:space="0" w:color="auto"/>
            </w:tcBorders>
            <w:vAlign w:val="center"/>
          </w:tcPr>
          <w:p w14:paraId="60422039"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O-Ao-Bv-C</w:t>
            </w:r>
          </w:p>
        </w:tc>
        <w:tc>
          <w:tcPr>
            <w:tcW w:w="422" w:type="pct"/>
            <w:tcBorders>
              <w:top w:val="single" w:sz="4" w:space="0" w:color="auto"/>
              <w:bottom w:val="single" w:sz="4" w:space="0" w:color="auto"/>
            </w:tcBorders>
            <w:vAlign w:val="center"/>
          </w:tcPr>
          <w:p w14:paraId="63DB261D"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53,93</w:t>
            </w:r>
          </w:p>
        </w:tc>
        <w:tc>
          <w:tcPr>
            <w:tcW w:w="299" w:type="pct"/>
            <w:tcBorders>
              <w:top w:val="single" w:sz="4" w:space="0" w:color="auto"/>
              <w:bottom w:val="single" w:sz="4" w:space="0" w:color="auto"/>
              <w:right w:val="single" w:sz="18" w:space="0" w:color="auto"/>
            </w:tcBorders>
            <w:vAlign w:val="center"/>
          </w:tcPr>
          <w:p w14:paraId="69520697"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25</w:t>
            </w:r>
          </w:p>
        </w:tc>
      </w:tr>
      <w:tr w:rsidR="004414DB" w:rsidRPr="004414DB" w14:paraId="7C9CDC9C" w14:textId="77777777" w:rsidTr="00A06630">
        <w:trPr>
          <w:cantSplit/>
          <w:trHeight w:val="283"/>
          <w:jc w:val="center"/>
        </w:trPr>
        <w:tc>
          <w:tcPr>
            <w:tcW w:w="263" w:type="pct"/>
            <w:vMerge/>
            <w:tcBorders>
              <w:left w:val="single" w:sz="18" w:space="0" w:color="auto"/>
            </w:tcBorders>
            <w:vAlign w:val="center"/>
          </w:tcPr>
          <w:p w14:paraId="79F20D2C" w14:textId="77777777" w:rsidR="004414DB" w:rsidRPr="004414DB" w:rsidRDefault="004414DB" w:rsidP="004414DB">
            <w:pPr>
              <w:widowControl/>
              <w:autoSpaceDE/>
              <w:autoSpaceDN/>
              <w:jc w:val="center"/>
              <w:rPr>
                <w:rFonts w:ascii="Arial" w:hAnsi="Arial" w:cs="Arial"/>
                <w:sz w:val="18"/>
                <w:szCs w:val="18"/>
                <w:lang w:eastAsia="en-GB"/>
              </w:rPr>
            </w:pPr>
          </w:p>
        </w:tc>
        <w:tc>
          <w:tcPr>
            <w:tcW w:w="961" w:type="pct"/>
            <w:vMerge/>
            <w:vAlign w:val="center"/>
          </w:tcPr>
          <w:p w14:paraId="55F03E4E" w14:textId="77777777" w:rsidR="004414DB" w:rsidRPr="004414DB" w:rsidRDefault="004414DB" w:rsidP="004414DB">
            <w:pPr>
              <w:widowControl/>
              <w:autoSpaceDE/>
              <w:autoSpaceDN/>
              <w:jc w:val="center"/>
              <w:rPr>
                <w:rFonts w:ascii="Arial" w:hAnsi="Arial" w:cs="Arial"/>
                <w:sz w:val="18"/>
                <w:szCs w:val="18"/>
                <w:lang w:eastAsia="en-GB"/>
              </w:rPr>
            </w:pPr>
          </w:p>
        </w:tc>
        <w:tc>
          <w:tcPr>
            <w:tcW w:w="892" w:type="pct"/>
            <w:vMerge/>
            <w:vAlign w:val="center"/>
          </w:tcPr>
          <w:p w14:paraId="7C9310C5" w14:textId="77777777" w:rsidR="004414DB" w:rsidRPr="004414DB" w:rsidRDefault="004414DB" w:rsidP="004414DB">
            <w:pPr>
              <w:widowControl/>
              <w:autoSpaceDE/>
              <w:autoSpaceDN/>
              <w:jc w:val="center"/>
              <w:rPr>
                <w:rFonts w:ascii="Arial" w:hAnsi="Arial" w:cs="Arial"/>
                <w:sz w:val="18"/>
                <w:szCs w:val="18"/>
                <w:lang w:eastAsia="en-GB"/>
              </w:rPr>
            </w:pPr>
          </w:p>
        </w:tc>
        <w:tc>
          <w:tcPr>
            <w:tcW w:w="778" w:type="pct"/>
            <w:tcBorders>
              <w:top w:val="single" w:sz="4" w:space="0" w:color="auto"/>
              <w:bottom w:val="single" w:sz="4" w:space="0" w:color="auto"/>
            </w:tcBorders>
            <w:vAlign w:val="center"/>
          </w:tcPr>
          <w:p w14:paraId="30F75EFC"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prespodic</w:t>
            </w:r>
          </w:p>
        </w:tc>
        <w:tc>
          <w:tcPr>
            <w:tcW w:w="359" w:type="pct"/>
            <w:tcBorders>
              <w:top w:val="single" w:sz="4" w:space="0" w:color="auto"/>
              <w:bottom w:val="single" w:sz="4" w:space="0" w:color="auto"/>
            </w:tcBorders>
            <w:vAlign w:val="center"/>
          </w:tcPr>
          <w:p w14:paraId="1D03C87C"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3205</w:t>
            </w:r>
          </w:p>
        </w:tc>
        <w:tc>
          <w:tcPr>
            <w:tcW w:w="1026" w:type="pct"/>
            <w:tcBorders>
              <w:top w:val="single" w:sz="4" w:space="0" w:color="auto"/>
              <w:bottom w:val="single" w:sz="4" w:space="0" w:color="auto"/>
            </w:tcBorders>
            <w:vAlign w:val="center"/>
          </w:tcPr>
          <w:p w14:paraId="352EF5D8"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Ao-Bv-C</w:t>
            </w:r>
          </w:p>
        </w:tc>
        <w:tc>
          <w:tcPr>
            <w:tcW w:w="422" w:type="pct"/>
            <w:tcBorders>
              <w:top w:val="single" w:sz="4" w:space="0" w:color="auto"/>
              <w:bottom w:val="single" w:sz="4" w:space="0" w:color="auto"/>
            </w:tcBorders>
            <w:vAlign w:val="center"/>
          </w:tcPr>
          <w:p w14:paraId="659A2D2B"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68,52</w:t>
            </w:r>
          </w:p>
        </w:tc>
        <w:tc>
          <w:tcPr>
            <w:tcW w:w="299" w:type="pct"/>
            <w:tcBorders>
              <w:top w:val="single" w:sz="4" w:space="0" w:color="auto"/>
              <w:bottom w:val="single" w:sz="4" w:space="0" w:color="auto"/>
              <w:right w:val="single" w:sz="18" w:space="0" w:color="auto"/>
            </w:tcBorders>
            <w:vAlign w:val="center"/>
          </w:tcPr>
          <w:p w14:paraId="66C3B252"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32</w:t>
            </w:r>
          </w:p>
        </w:tc>
      </w:tr>
      <w:tr w:rsidR="004414DB" w:rsidRPr="004414DB" w14:paraId="22486D38" w14:textId="77777777" w:rsidTr="00A06630">
        <w:trPr>
          <w:cantSplit/>
          <w:trHeight w:val="283"/>
          <w:jc w:val="center"/>
        </w:trPr>
        <w:tc>
          <w:tcPr>
            <w:tcW w:w="263" w:type="pct"/>
            <w:vMerge/>
            <w:tcBorders>
              <w:left w:val="single" w:sz="18" w:space="0" w:color="auto"/>
            </w:tcBorders>
            <w:vAlign w:val="center"/>
          </w:tcPr>
          <w:p w14:paraId="28C8514C" w14:textId="77777777" w:rsidR="004414DB" w:rsidRPr="004414DB" w:rsidRDefault="004414DB" w:rsidP="004414DB">
            <w:pPr>
              <w:widowControl/>
              <w:autoSpaceDE/>
              <w:autoSpaceDN/>
              <w:jc w:val="center"/>
              <w:rPr>
                <w:rFonts w:ascii="Arial" w:hAnsi="Arial" w:cs="Arial"/>
                <w:sz w:val="18"/>
                <w:szCs w:val="18"/>
                <w:lang w:eastAsia="en-GB"/>
              </w:rPr>
            </w:pPr>
          </w:p>
        </w:tc>
        <w:tc>
          <w:tcPr>
            <w:tcW w:w="961" w:type="pct"/>
            <w:vMerge/>
            <w:vAlign w:val="center"/>
          </w:tcPr>
          <w:p w14:paraId="27E39791" w14:textId="77777777" w:rsidR="004414DB" w:rsidRPr="004414DB" w:rsidRDefault="004414DB" w:rsidP="004414DB">
            <w:pPr>
              <w:widowControl/>
              <w:autoSpaceDE/>
              <w:autoSpaceDN/>
              <w:jc w:val="center"/>
              <w:rPr>
                <w:rFonts w:ascii="Arial" w:hAnsi="Arial" w:cs="Arial"/>
                <w:sz w:val="18"/>
                <w:szCs w:val="18"/>
                <w:lang w:eastAsia="en-GB"/>
              </w:rPr>
            </w:pPr>
          </w:p>
        </w:tc>
        <w:tc>
          <w:tcPr>
            <w:tcW w:w="892" w:type="pct"/>
            <w:vMerge/>
            <w:vAlign w:val="center"/>
          </w:tcPr>
          <w:p w14:paraId="613A700A" w14:textId="77777777" w:rsidR="004414DB" w:rsidRPr="004414DB" w:rsidRDefault="004414DB" w:rsidP="004414DB">
            <w:pPr>
              <w:widowControl/>
              <w:autoSpaceDE/>
              <w:autoSpaceDN/>
              <w:jc w:val="center"/>
              <w:rPr>
                <w:rFonts w:ascii="Arial" w:hAnsi="Arial" w:cs="Arial"/>
                <w:sz w:val="18"/>
                <w:szCs w:val="18"/>
                <w:lang w:eastAsia="en-GB"/>
              </w:rPr>
            </w:pPr>
          </w:p>
        </w:tc>
        <w:tc>
          <w:tcPr>
            <w:tcW w:w="778" w:type="pct"/>
            <w:tcBorders>
              <w:top w:val="single" w:sz="4" w:space="0" w:color="auto"/>
              <w:bottom w:val="single" w:sz="4" w:space="0" w:color="auto"/>
            </w:tcBorders>
            <w:vAlign w:val="center"/>
          </w:tcPr>
          <w:p w14:paraId="19E90BB9"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scheletic</w:t>
            </w:r>
          </w:p>
        </w:tc>
        <w:tc>
          <w:tcPr>
            <w:tcW w:w="359" w:type="pct"/>
            <w:tcBorders>
              <w:top w:val="single" w:sz="4" w:space="0" w:color="auto"/>
              <w:bottom w:val="single" w:sz="4" w:space="0" w:color="auto"/>
            </w:tcBorders>
            <w:vAlign w:val="center"/>
          </w:tcPr>
          <w:p w14:paraId="1C7374C0"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3207</w:t>
            </w:r>
          </w:p>
        </w:tc>
        <w:tc>
          <w:tcPr>
            <w:tcW w:w="1026" w:type="pct"/>
            <w:tcBorders>
              <w:top w:val="single" w:sz="4" w:space="0" w:color="auto"/>
              <w:bottom w:val="single" w:sz="4" w:space="0" w:color="auto"/>
            </w:tcBorders>
            <w:vAlign w:val="center"/>
          </w:tcPr>
          <w:p w14:paraId="1452BA9A"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Ao(q)-Bvq-C</w:t>
            </w:r>
          </w:p>
        </w:tc>
        <w:tc>
          <w:tcPr>
            <w:tcW w:w="422" w:type="pct"/>
            <w:tcBorders>
              <w:top w:val="single" w:sz="4" w:space="0" w:color="auto"/>
              <w:bottom w:val="single" w:sz="4" w:space="0" w:color="auto"/>
            </w:tcBorders>
            <w:vAlign w:val="center"/>
          </w:tcPr>
          <w:p w14:paraId="44CD590C"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52,61</w:t>
            </w:r>
          </w:p>
        </w:tc>
        <w:tc>
          <w:tcPr>
            <w:tcW w:w="299" w:type="pct"/>
            <w:tcBorders>
              <w:top w:val="single" w:sz="4" w:space="0" w:color="auto"/>
              <w:bottom w:val="single" w:sz="4" w:space="0" w:color="auto"/>
              <w:right w:val="single" w:sz="18" w:space="0" w:color="auto"/>
            </w:tcBorders>
            <w:vAlign w:val="center"/>
          </w:tcPr>
          <w:p w14:paraId="14DDF68E" w14:textId="77777777" w:rsidR="004414DB" w:rsidRPr="004414DB" w:rsidRDefault="004414DB" w:rsidP="004414DB">
            <w:pPr>
              <w:widowControl/>
              <w:autoSpaceDE/>
              <w:autoSpaceDN/>
              <w:jc w:val="center"/>
              <w:rPr>
                <w:rFonts w:ascii="Arial" w:hAnsi="Arial" w:cs="Arial"/>
                <w:sz w:val="18"/>
                <w:szCs w:val="18"/>
                <w:lang w:eastAsia="en-GB"/>
              </w:rPr>
            </w:pPr>
            <w:r w:rsidRPr="004414DB">
              <w:rPr>
                <w:rFonts w:ascii="Arial" w:hAnsi="Arial" w:cs="Arial"/>
                <w:sz w:val="18"/>
                <w:szCs w:val="18"/>
                <w:lang w:eastAsia="en-GB"/>
              </w:rPr>
              <w:t>24</w:t>
            </w:r>
          </w:p>
        </w:tc>
      </w:tr>
      <w:tr w:rsidR="004414DB" w:rsidRPr="004414DB" w14:paraId="5A3CC305" w14:textId="77777777" w:rsidTr="00A06630">
        <w:trPr>
          <w:cantSplit/>
          <w:trHeight w:val="283"/>
          <w:jc w:val="center"/>
        </w:trPr>
        <w:tc>
          <w:tcPr>
            <w:tcW w:w="4279" w:type="pct"/>
            <w:gridSpan w:val="6"/>
            <w:tcBorders>
              <w:top w:val="single" w:sz="4" w:space="0" w:color="auto"/>
              <w:left w:val="single" w:sz="18" w:space="0" w:color="auto"/>
              <w:bottom w:val="single" w:sz="12" w:space="0" w:color="auto"/>
            </w:tcBorders>
            <w:vAlign w:val="center"/>
          </w:tcPr>
          <w:p w14:paraId="4F92C9B2" w14:textId="77777777" w:rsidR="004414DB" w:rsidRPr="004414DB" w:rsidRDefault="004414DB" w:rsidP="004414DB">
            <w:pPr>
              <w:widowControl/>
              <w:autoSpaceDE/>
              <w:autoSpaceDN/>
              <w:rPr>
                <w:rFonts w:ascii="Arial" w:hAnsi="Arial" w:cs="Arial"/>
                <w:sz w:val="18"/>
                <w:szCs w:val="18"/>
                <w:lang w:eastAsia="en-GB"/>
              </w:rPr>
            </w:pPr>
            <w:r w:rsidRPr="004414DB">
              <w:rPr>
                <w:rFonts w:ascii="Arial" w:hAnsi="Arial" w:cs="Arial"/>
                <w:b/>
                <w:sz w:val="18"/>
                <w:szCs w:val="18"/>
                <w:lang w:eastAsia="en-GB"/>
              </w:rPr>
              <w:t>Total Cambisoluri</w:t>
            </w:r>
          </w:p>
        </w:tc>
        <w:tc>
          <w:tcPr>
            <w:tcW w:w="422" w:type="pct"/>
            <w:tcBorders>
              <w:top w:val="single" w:sz="4" w:space="0" w:color="auto"/>
              <w:bottom w:val="single" w:sz="12" w:space="0" w:color="auto"/>
            </w:tcBorders>
            <w:vAlign w:val="center"/>
          </w:tcPr>
          <w:p w14:paraId="4D508F06"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216,30</w:t>
            </w:r>
          </w:p>
        </w:tc>
        <w:tc>
          <w:tcPr>
            <w:tcW w:w="299" w:type="pct"/>
            <w:tcBorders>
              <w:top w:val="single" w:sz="4" w:space="0" w:color="auto"/>
              <w:bottom w:val="single" w:sz="12" w:space="0" w:color="auto"/>
              <w:right w:val="single" w:sz="18" w:space="0" w:color="auto"/>
            </w:tcBorders>
            <w:vAlign w:val="center"/>
          </w:tcPr>
          <w:p w14:paraId="268BBF75" w14:textId="77777777" w:rsidR="004414DB" w:rsidRPr="004414DB" w:rsidRDefault="004414DB" w:rsidP="004414DB">
            <w:pPr>
              <w:widowControl/>
              <w:autoSpaceDE/>
              <w:autoSpaceDN/>
              <w:jc w:val="center"/>
              <w:rPr>
                <w:rFonts w:ascii="Arial" w:hAnsi="Arial" w:cs="Arial"/>
                <w:b/>
                <w:bCs/>
                <w:sz w:val="18"/>
                <w:szCs w:val="18"/>
                <w:lang w:eastAsia="en-GB"/>
              </w:rPr>
            </w:pPr>
            <w:r w:rsidRPr="004414DB">
              <w:rPr>
                <w:rFonts w:ascii="Arial" w:hAnsi="Arial" w:cs="Arial"/>
                <w:b/>
                <w:bCs/>
                <w:sz w:val="18"/>
                <w:szCs w:val="18"/>
                <w:lang w:eastAsia="en-GB"/>
              </w:rPr>
              <w:t>100</w:t>
            </w:r>
          </w:p>
        </w:tc>
      </w:tr>
      <w:tr w:rsidR="004414DB" w:rsidRPr="004414DB" w14:paraId="08DDBF1B" w14:textId="77777777" w:rsidTr="00A06630">
        <w:trPr>
          <w:cantSplit/>
          <w:trHeight w:val="283"/>
          <w:jc w:val="center"/>
        </w:trPr>
        <w:tc>
          <w:tcPr>
            <w:tcW w:w="4279" w:type="pct"/>
            <w:gridSpan w:val="6"/>
            <w:tcBorders>
              <w:top w:val="single" w:sz="12" w:space="0" w:color="auto"/>
              <w:left w:val="single" w:sz="18" w:space="0" w:color="auto"/>
              <w:bottom w:val="single" w:sz="18" w:space="0" w:color="auto"/>
            </w:tcBorders>
            <w:vAlign w:val="center"/>
          </w:tcPr>
          <w:p w14:paraId="681276A6" w14:textId="77777777" w:rsidR="004414DB" w:rsidRPr="004414DB" w:rsidRDefault="004414DB" w:rsidP="004414DB">
            <w:pPr>
              <w:widowControl/>
              <w:autoSpaceDE/>
              <w:autoSpaceDN/>
              <w:rPr>
                <w:rFonts w:ascii="Arial" w:hAnsi="Arial" w:cs="Arial"/>
                <w:b/>
                <w:sz w:val="18"/>
                <w:szCs w:val="18"/>
                <w:lang w:eastAsia="en-GB"/>
              </w:rPr>
            </w:pPr>
            <w:r w:rsidRPr="004414DB">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275EA45C" w14:textId="77777777" w:rsidR="004414DB" w:rsidRPr="004414DB" w:rsidRDefault="004414DB" w:rsidP="004414DB">
            <w:pPr>
              <w:widowControl/>
              <w:autoSpaceDE/>
              <w:autoSpaceDN/>
              <w:jc w:val="center"/>
              <w:rPr>
                <w:rFonts w:ascii="Arial" w:hAnsi="Arial" w:cs="Arial"/>
                <w:b/>
                <w:sz w:val="18"/>
                <w:szCs w:val="18"/>
                <w:lang w:eastAsia="en-GB"/>
              </w:rPr>
            </w:pPr>
            <w:r w:rsidRPr="004414DB">
              <w:rPr>
                <w:rFonts w:ascii="Arial" w:hAnsi="Arial" w:cs="Arial"/>
                <w:b/>
                <w:sz w:val="18"/>
                <w:szCs w:val="18"/>
                <w:lang w:eastAsia="en-GB"/>
              </w:rPr>
              <w:t>216,30</w:t>
            </w:r>
          </w:p>
        </w:tc>
        <w:tc>
          <w:tcPr>
            <w:tcW w:w="299" w:type="pct"/>
            <w:tcBorders>
              <w:top w:val="single" w:sz="12" w:space="0" w:color="auto"/>
              <w:bottom w:val="single" w:sz="18" w:space="0" w:color="auto"/>
              <w:right w:val="single" w:sz="18" w:space="0" w:color="auto"/>
            </w:tcBorders>
            <w:vAlign w:val="center"/>
          </w:tcPr>
          <w:p w14:paraId="74D42008" w14:textId="77777777" w:rsidR="004414DB" w:rsidRPr="004414DB" w:rsidRDefault="004414DB" w:rsidP="004414DB">
            <w:pPr>
              <w:widowControl/>
              <w:autoSpaceDE/>
              <w:autoSpaceDN/>
              <w:jc w:val="center"/>
              <w:rPr>
                <w:rFonts w:ascii="Arial" w:hAnsi="Arial" w:cs="Arial"/>
                <w:b/>
                <w:sz w:val="18"/>
                <w:szCs w:val="18"/>
                <w:lang w:eastAsia="en-GB"/>
              </w:rPr>
            </w:pPr>
            <w:r w:rsidRPr="004414DB">
              <w:rPr>
                <w:rFonts w:ascii="Arial" w:hAnsi="Arial" w:cs="Arial"/>
                <w:b/>
                <w:sz w:val="18"/>
                <w:szCs w:val="18"/>
                <w:lang w:eastAsia="en-GB"/>
              </w:rPr>
              <w:t>100</w:t>
            </w:r>
          </w:p>
        </w:tc>
      </w:tr>
    </w:tbl>
    <w:p w14:paraId="52370ED5" w14:textId="77777777" w:rsidR="001F4479" w:rsidRPr="00125D6E" w:rsidRDefault="001F4479" w:rsidP="00371FAB">
      <w:pPr>
        <w:rPr>
          <w:rFonts w:ascii="Arial" w:hAnsi="Arial" w:cs="Arial"/>
          <w:i/>
          <w:iCs/>
          <w:color w:val="EE0000"/>
          <w:sz w:val="24"/>
          <w:szCs w:val="24"/>
        </w:rPr>
      </w:pPr>
    </w:p>
    <w:p w14:paraId="48AD6C1B" w14:textId="77777777" w:rsidR="004414DB" w:rsidRPr="004414DB" w:rsidRDefault="004414DB" w:rsidP="004414DB">
      <w:pPr>
        <w:widowControl/>
        <w:autoSpaceDE/>
        <w:autoSpaceDN/>
        <w:spacing w:line="252" w:lineRule="auto"/>
        <w:ind w:firstLine="570"/>
        <w:jc w:val="both"/>
        <w:rPr>
          <w:rFonts w:ascii="Arial" w:hAnsi="Arial" w:cs="Arial"/>
          <w:sz w:val="24"/>
          <w:szCs w:val="24"/>
          <w:lang w:eastAsia="en-GB"/>
        </w:rPr>
      </w:pPr>
      <w:bookmarkStart w:id="16" w:name="_Hlk157586659"/>
      <w:bookmarkEnd w:id="15"/>
      <w:r w:rsidRPr="004414DB">
        <w:rPr>
          <w:rFonts w:ascii="Arial" w:hAnsi="Arial" w:cs="Arial"/>
          <w:b/>
          <w:sz w:val="24"/>
          <w:szCs w:val="24"/>
          <w:u w:val="single"/>
          <w:lang w:eastAsia="en-GB"/>
        </w:rPr>
        <w:t>Eutricambosolul tipic</w:t>
      </w:r>
      <w:r w:rsidRPr="004414DB">
        <w:rPr>
          <w:rFonts w:ascii="Arial" w:hAnsi="Arial" w:cs="Arial"/>
          <w:sz w:val="24"/>
          <w:szCs w:val="24"/>
          <w:lang w:eastAsia="en-GB"/>
        </w:rPr>
        <w:t xml:space="preserve"> (</w:t>
      </w:r>
      <w:r w:rsidRPr="004414DB">
        <w:rPr>
          <w:rFonts w:ascii="Arial" w:hAnsi="Arial" w:cs="Arial"/>
          <w:sz w:val="24"/>
          <w:szCs w:val="24"/>
        </w:rPr>
        <w:t>fostul brun eumezobazic tipic)</w:t>
      </w:r>
      <w:r w:rsidRPr="004414DB">
        <w:rPr>
          <w:rFonts w:ascii="Arial" w:hAnsi="Arial" w:cs="Arial"/>
          <w:sz w:val="24"/>
          <w:szCs w:val="24"/>
          <w:lang w:eastAsia="en-GB"/>
        </w:rPr>
        <w:t xml:space="preserve"> ocupă 41,24 ha (19%) și prezintă o succesiune a orizonturilor pe profil de genul Ao- Bv-C. Acest subtip de sol s-a format pe substrate bogate în roci calcice și feromagneziene. Este un sol slab acid cu pH-ul cuprins între 4,8-6,4, foarte intens humifer (8,6%), eumezobazic (V &gt; 53%), foarte bine aprovizionat cu azot (0,1-0,4 mg%), moderat aprovizionat în fosfor (5-8 mg%) luto-nisipos, de bonitate mijlocie și superioară pentru brad, molid și fag. Bonitatea superioară este determinată de un volum edafic util mare, cu aerație bună, iar cea mijlocie de un volum edafic submijlociu, cu conținut ridicat de humus și azot, dar scăzut în baze de schimb. Bonitatea mijlocie este determinată și de procentul mai ridicat de schelet, care se poate situa între 30-50%.</w:t>
      </w:r>
    </w:p>
    <w:p w14:paraId="20F89A49" w14:textId="77777777" w:rsidR="004414DB" w:rsidRPr="004414DB" w:rsidRDefault="004414DB" w:rsidP="004414DB">
      <w:pPr>
        <w:widowControl/>
        <w:autoSpaceDE/>
        <w:autoSpaceDN/>
        <w:spacing w:line="252" w:lineRule="auto"/>
        <w:ind w:firstLine="567"/>
        <w:jc w:val="both"/>
        <w:rPr>
          <w:rFonts w:ascii="Arial" w:hAnsi="Arial" w:cs="Arial"/>
          <w:sz w:val="24"/>
          <w:szCs w:val="24"/>
          <w:lang w:eastAsia="en-GB"/>
        </w:rPr>
      </w:pPr>
      <w:r w:rsidRPr="004414DB">
        <w:rPr>
          <w:rFonts w:ascii="Arial" w:hAnsi="Arial" w:cs="Arial"/>
          <w:b/>
          <w:sz w:val="24"/>
          <w:szCs w:val="24"/>
          <w:u w:val="single"/>
          <w:lang w:eastAsia="en-GB"/>
        </w:rPr>
        <w:t>Districambosolul tipic</w:t>
      </w:r>
      <w:r w:rsidRPr="004414DB">
        <w:rPr>
          <w:rFonts w:ascii="Arial" w:hAnsi="Arial" w:cs="Arial"/>
          <w:sz w:val="24"/>
          <w:szCs w:val="24"/>
          <w:lang w:eastAsia="en-GB"/>
        </w:rPr>
        <w:t xml:space="preserve"> (</w:t>
      </w:r>
      <w:r w:rsidRPr="004414DB">
        <w:rPr>
          <w:rFonts w:ascii="Arial" w:hAnsi="Arial" w:cs="Arial"/>
          <w:sz w:val="24"/>
          <w:szCs w:val="24"/>
        </w:rPr>
        <w:t>fostul</w:t>
      </w:r>
      <w:r w:rsidRPr="004414DB">
        <w:rPr>
          <w:rFonts w:ascii="Arial" w:hAnsi="Arial" w:cs="Arial"/>
          <w:sz w:val="24"/>
          <w:szCs w:val="24"/>
          <w:lang w:eastAsia="en-GB"/>
        </w:rPr>
        <w:t xml:space="preserve"> brun acid tipic) ocupă 53,93 ha (25%), prezintă un profil de tipul Ao-Bv-R(C) și s-a format pe roci acide, bogate în minerale fero-magneziene, șisturi cloritoase, gresii feruginoase, piroxenite, amfibolite. Este un sol foarte puternic acid la suprafață și acid în profunzime cu pH = 3,8-5,9; foarte slab la foarte humifer cu un conținut de humus pe grosimea de 1-20 cm de 1,1-6,3%; oligomezobazic cu un grad de </w:t>
      </w:r>
      <w:r w:rsidRPr="004414DB">
        <w:rPr>
          <w:rFonts w:ascii="Arial" w:hAnsi="Arial" w:cs="Arial"/>
          <w:sz w:val="24"/>
          <w:szCs w:val="24"/>
          <w:lang w:eastAsia="en-GB"/>
        </w:rPr>
        <w:lastRenderedPageBreak/>
        <w:t xml:space="preserve">saturație în baze V = 30 - 53%; foarte slab la foarte bine aprovizionat în azot total (0,05 - 0,32 g%); luto-nisipos la suprafață și lutos în profunzime; de bonitate superioară, mijlocie și inferioară pentru fag, molid, brad, frasin. Bonitatea este determinată de volumul edafic util care este mare la solurile profunde și fără schelet, de volum edafic mijlociu și mic din cauza prezenței scheletului pe profil sau a profunzimii reduse a solului sau a poziției de situare a profilului pe versant umbrit sau însorit unde solul este mai umed sau mai uscat. </w:t>
      </w:r>
    </w:p>
    <w:p w14:paraId="4C78B449" w14:textId="77777777" w:rsidR="004414DB" w:rsidRPr="004414DB" w:rsidRDefault="004414DB" w:rsidP="004414DB">
      <w:pPr>
        <w:widowControl/>
        <w:autoSpaceDE/>
        <w:autoSpaceDN/>
        <w:spacing w:line="252" w:lineRule="auto"/>
        <w:ind w:firstLine="570"/>
        <w:jc w:val="both"/>
        <w:rPr>
          <w:rFonts w:ascii="Arial" w:hAnsi="Arial" w:cs="Arial"/>
          <w:sz w:val="24"/>
          <w:szCs w:val="24"/>
          <w:lang w:eastAsia="en-GB"/>
        </w:rPr>
      </w:pPr>
      <w:r w:rsidRPr="004414DB">
        <w:rPr>
          <w:rFonts w:ascii="Arial" w:hAnsi="Arial" w:cs="Arial"/>
          <w:b/>
          <w:bCs/>
          <w:sz w:val="24"/>
          <w:szCs w:val="24"/>
          <w:u w:val="single"/>
          <w:lang w:eastAsia="en-GB"/>
        </w:rPr>
        <w:t>Districambosol prespodic</w:t>
      </w:r>
      <w:r w:rsidRPr="004414DB">
        <w:rPr>
          <w:rFonts w:ascii="Arial" w:hAnsi="Arial" w:cs="Arial"/>
          <w:sz w:val="24"/>
          <w:szCs w:val="24"/>
          <w:lang w:eastAsia="en-GB"/>
        </w:rPr>
        <w:t>: (fostul brun acid criptospodic), apare pe 68,52 ha (32%) din totalul unității studiate, cu succesiunea orizonturilor pe profil este Aou-Bv-R. Acest subtip este asemănător cu cel tipic, dar cu acumulare de sescvioxizi (îndeosebi Al2O3 în Bv).</w:t>
      </w:r>
    </w:p>
    <w:p w14:paraId="6E13D4B6" w14:textId="77777777" w:rsidR="004414DB" w:rsidRPr="004414DB" w:rsidRDefault="004414DB" w:rsidP="004414DB">
      <w:pPr>
        <w:widowControl/>
        <w:autoSpaceDE/>
        <w:autoSpaceDN/>
        <w:spacing w:line="252" w:lineRule="auto"/>
        <w:ind w:firstLine="570"/>
        <w:jc w:val="both"/>
        <w:rPr>
          <w:rFonts w:ascii="Arial" w:hAnsi="Arial" w:cs="Arial"/>
          <w:sz w:val="24"/>
          <w:szCs w:val="24"/>
          <w:lang w:eastAsia="en-GB"/>
        </w:rPr>
      </w:pPr>
      <w:r w:rsidRPr="004414DB">
        <w:rPr>
          <w:rFonts w:ascii="Arial" w:hAnsi="Arial" w:cs="Arial"/>
          <w:b/>
          <w:bCs/>
          <w:sz w:val="24"/>
          <w:szCs w:val="24"/>
          <w:u w:val="single"/>
          <w:lang w:eastAsia="en-GB"/>
        </w:rPr>
        <w:t>Districambosol scheletic</w:t>
      </w:r>
      <w:r w:rsidRPr="004414DB">
        <w:rPr>
          <w:rFonts w:ascii="Arial" w:hAnsi="Arial" w:cs="Arial"/>
          <w:sz w:val="24"/>
          <w:szCs w:val="24"/>
          <w:lang w:eastAsia="en-GB"/>
        </w:rPr>
        <w:t>: apare pe 52,61 ha (24%), succesiunea orizonturilor pe profil este Ao-Bvqq-R. Acest subtip este asemănător cu cel tipic, dar cu peste 75% schelet.</w:t>
      </w:r>
    </w:p>
    <w:p w14:paraId="224BC7C5" w14:textId="77777777" w:rsidR="0011520C" w:rsidRPr="00125D6E" w:rsidRDefault="0011520C" w:rsidP="000320A6">
      <w:pPr>
        <w:ind w:firstLine="570"/>
        <w:jc w:val="both"/>
        <w:rPr>
          <w:rFonts w:ascii="Arial" w:hAnsi="Arial" w:cs="Arial"/>
          <w:color w:val="EE0000"/>
          <w:sz w:val="24"/>
          <w:szCs w:val="24"/>
          <w:lang w:eastAsia="ro-RO"/>
        </w:rPr>
      </w:pPr>
    </w:p>
    <w:p w14:paraId="50609127" w14:textId="003DCB1F" w:rsidR="00DF5869" w:rsidRDefault="00DF5869" w:rsidP="0011520C">
      <w:pPr>
        <w:pStyle w:val="NoSpacing1"/>
        <w:jc w:val="center"/>
        <w:rPr>
          <w:rFonts w:ascii="Arial" w:hAnsi="Arial" w:cs="Arial"/>
          <w:b/>
          <w:sz w:val="24"/>
          <w:szCs w:val="24"/>
        </w:rPr>
      </w:pPr>
      <w:r w:rsidRPr="00125D6E">
        <w:rPr>
          <w:rFonts w:ascii="Arial" w:hAnsi="Arial" w:cs="Arial"/>
          <w:b/>
          <w:sz w:val="24"/>
          <w:szCs w:val="24"/>
        </w:rPr>
        <w:t>Lista</w:t>
      </w:r>
      <w:r w:rsidRPr="00125D6E">
        <w:rPr>
          <w:rFonts w:ascii="Arial" w:hAnsi="Arial" w:cs="Arial"/>
          <w:b/>
          <w:spacing w:val="-3"/>
          <w:sz w:val="24"/>
          <w:szCs w:val="24"/>
        </w:rPr>
        <w:t xml:space="preserve"> </w:t>
      </w:r>
      <w:r w:rsidRPr="00125D6E">
        <w:rPr>
          <w:rFonts w:ascii="Arial" w:hAnsi="Arial" w:cs="Arial"/>
          <w:b/>
          <w:sz w:val="24"/>
          <w:szCs w:val="24"/>
        </w:rPr>
        <w:t>unităţilor</w:t>
      </w:r>
      <w:r w:rsidRPr="00125D6E">
        <w:rPr>
          <w:rFonts w:ascii="Arial" w:hAnsi="Arial" w:cs="Arial"/>
          <w:b/>
          <w:spacing w:val="-4"/>
          <w:sz w:val="24"/>
          <w:szCs w:val="24"/>
        </w:rPr>
        <w:t xml:space="preserve"> </w:t>
      </w:r>
      <w:r w:rsidRPr="00125D6E">
        <w:rPr>
          <w:rFonts w:ascii="Arial" w:hAnsi="Arial" w:cs="Arial"/>
          <w:b/>
          <w:sz w:val="24"/>
          <w:szCs w:val="24"/>
        </w:rPr>
        <w:t>amenajistice</w:t>
      </w:r>
      <w:r w:rsidRPr="00125D6E">
        <w:rPr>
          <w:rFonts w:ascii="Arial" w:hAnsi="Arial" w:cs="Arial"/>
          <w:b/>
          <w:spacing w:val="-3"/>
          <w:sz w:val="24"/>
          <w:szCs w:val="24"/>
        </w:rPr>
        <w:t xml:space="preserve"> </w:t>
      </w:r>
      <w:r w:rsidRPr="00125D6E">
        <w:rPr>
          <w:rFonts w:ascii="Arial" w:hAnsi="Arial" w:cs="Arial"/>
          <w:b/>
          <w:sz w:val="24"/>
          <w:szCs w:val="24"/>
        </w:rPr>
        <w:t>pe</w:t>
      </w:r>
      <w:r w:rsidRPr="00125D6E">
        <w:rPr>
          <w:rFonts w:ascii="Arial" w:hAnsi="Arial" w:cs="Arial"/>
          <w:b/>
          <w:spacing w:val="-5"/>
          <w:sz w:val="24"/>
          <w:szCs w:val="24"/>
        </w:rPr>
        <w:t xml:space="preserve"> </w:t>
      </w:r>
      <w:r w:rsidRPr="00125D6E">
        <w:rPr>
          <w:rFonts w:ascii="Arial" w:hAnsi="Arial" w:cs="Arial"/>
          <w:b/>
          <w:sz w:val="24"/>
          <w:szCs w:val="24"/>
        </w:rPr>
        <w:t>tipuri</w:t>
      </w:r>
      <w:r w:rsidRPr="00125D6E">
        <w:rPr>
          <w:rFonts w:ascii="Arial" w:hAnsi="Arial" w:cs="Arial"/>
          <w:b/>
          <w:spacing w:val="-3"/>
          <w:sz w:val="24"/>
          <w:szCs w:val="24"/>
        </w:rPr>
        <w:t xml:space="preserve"> </w:t>
      </w:r>
      <w:r w:rsidRPr="00125D6E">
        <w:rPr>
          <w:rFonts w:ascii="Arial" w:hAnsi="Arial" w:cs="Arial"/>
          <w:b/>
          <w:sz w:val="24"/>
          <w:szCs w:val="24"/>
        </w:rPr>
        <w:t>si</w:t>
      </w:r>
      <w:r w:rsidRPr="00125D6E">
        <w:rPr>
          <w:rFonts w:ascii="Arial" w:hAnsi="Arial" w:cs="Arial"/>
          <w:b/>
          <w:spacing w:val="-2"/>
          <w:sz w:val="24"/>
          <w:szCs w:val="24"/>
        </w:rPr>
        <w:t xml:space="preserve"> </w:t>
      </w:r>
      <w:r w:rsidRPr="00125D6E">
        <w:rPr>
          <w:rFonts w:ascii="Arial" w:hAnsi="Arial" w:cs="Arial"/>
          <w:b/>
          <w:sz w:val="24"/>
          <w:szCs w:val="24"/>
        </w:rPr>
        <w:t>subtipuri</w:t>
      </w:r>
      <w:r w:rsidRPr="00125D6E">
        <w:rPr>
          <w:rFonts w:ascii="Arial" w:hAnsi="Arial" w:cs="Arial"/>
          <w:b/>
          <w:spacing w:val="-3"/>
          <w:sz w:val="24"/>
          <w:szCs w:val="24"/>
        </w:rPr>
        <w:t xml:space="preserve"> </w:t>
      </w:r>
      <w:r w:rsidRPr="00125D6E">
        <w:rPr>
          <w:rFonts w:ascii="Arial" w:hAnsi="Arial" w:cs="Arial"/>
          <w:b/>
          <w:sz w:val="24"/>
          <w:szCs w:val="24"/>
        </w:rPr>
        <w:t>de</w:t>
      </w:r>
      <w:r w:rsidRPr="00125D6E">
        <w:rPr>
          <w:rFonts w:ascii="Arial" w:hAnsi="Arial" w:cs="Arial"/>
          <w:b/>
          <w:spacing w:val="-7"/>
          <w:sz w:val="24"/>
          <w:szCs w:val="24"/>
        </w:rPr>
        <w:t xml:space="preserve"> </w:t>
      </w:r>
      <w:r w:rsidRPr="00125D6E">
        <w:rPr>
          <w:rFonts w:ascii="Arial" w:hAnsi="Arial" w:cs="Arial"/>
          <w:b/>
          <w:sz w:val="24"/>
          <w:szCs w:val="24"/>
        </w:rPr>
        <w:t>sol</w:t>
      </w:r>
    </w:p>
    <w:p w14:paraId="478F9DD7" w14:textId="77777777" w:rsidR="00A06630" w:rsidRPr="00125D6E" w:rsidRDefault="00A06630" w:rsidP="0011520C">
      <w:pPr>
        <w:pStyle w:val="NoSpacing1"/>
        <w:jc w:val="center"/>
        <w:rPr>
          <w:rFonts w:ascii="Arial" w:hAnsi="Arial" w:cs="Arial"/>
          <w:b/>
          <w:sz w:val="24"/>
          <w:szCs w:val="24"/>
        </w:rPr>
      </w:pPr>
    </w:p>
    <w:tbl>
      <w:tblPr>
        <w:tblW w:w="5000" w:type="pct"/>
        <w:tblLook w:val="04A0" w:firstRow="1" w:lastRow="0" w:firstColumn="1" w:lastColumn="0" w:noHBand="0" w:noVBand="1"/>
      </w:tblPr>
      <w:tblGrid>
        <w:gridCol w:w="9308"/>
      </w:tblGrid>
      <w:tr w:rsidR="004414DB" w:rsidRPr="00A06630" w14:paraId="25636224" w14:textId="77777777" w:rsidTr="00A06630">
        <w:trPr>
          <w:trHeight w:val="283"/>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2FC4A10E" w14:textId="77777777" w:rsidR="004414DB" w:rsidRPr="00A06630" w:rsidRDefault="004414DB" w:rsidP="004414DB">
            <w:pPr>
              <w:widowControl/>
              <w:autoSpaceDE/>
              <w:autoSpaceDN/>
              <w:jc w:val="center"/>
              <w:rPr>
                <w:rFonts w:ascii="Arial" w:hAnsi="Arial" w:cs="Arial"/>
                <w:b/>
                <w:bCs/>
                <w:sz w:val="16"/>
                <w:szCs w:val="16"/>
                <w:lang w:eastAsia="en-GB"/>
              </w:rPr>
            </w:pPr>
            <w:r w:rsidRPr="00A06630">
              <w:rPr>
                <w:rFonts w:ascii="Arial" w:hAnsi="Arial" w:cs="Arial"/>
                <w:b/>
                <w:bCs/>
                <w:sz w:val="16"/>
                <w:szCs w:val="16"/>
                <w:lang w:eastAsia="en-GB"/>
              </w:rPr>
              <w:t>S O L U R I     S I    U N I T A T I     A M E N A J I S T I C E</w:t>
            </w:r>
          </w:p>
        </w:tc>
      </w:tr>
      <w:tr w:rsidR="004414DB" w:rsidRPr="00A06630" w14:paraId="7AC04B12" w14:textId="77777777" w:rsidTr="00A06630">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70B8C090"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31    Eutricambosol (EC)</w:t>
            </w:r>
          </w:p>
        </w:tc>
      </w:tr>
      <w:tr w:rsidR="004414DB" w:rsidRPr="00A06630" w14:paraId="11131E3D" w14:textId="77777777" w:rsidTr="00A06630">
        <w:trPr>
          <w:trHeight w:val="283"/>
        </w:trPr>
        <w:tc>
          <w:tcPr>
            <w:tcW w:w="5000" w:type="pct"/>
            <w:tcBorders>
              <w:top w:val="nil"/>
              <w:left w:val="single" w:sz="18" w:space="0" w:color="auto"/>
              <w:bottom w:val="nil"/>
              <w:right w:val="single" w:sz="18" w:space="0" w:color="auto"/>
            </w:tcBorders>
            <w:noWrap/>
            <w:vAlign w:val="center"/>
            <w:hideMark/>
          </w:tcPr>
          <w:p w14:paraId="3E0CEDFF"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3101 tipic</w:t>
            </w:r>
          </w:p>
        </w:tc>
      </w:tr>
      <w:tr w:rsidR="004414DB" w:rsidRPr="00A06630" w14:paraId="1A432411" w14:textId="77777777" w:rsidTr="00A06630">
        <w:trPr>
          <w:trHeight w:val="283"/>
        </w:trPr>
        <w:tc>
          <w:tcPr>
            <w:tcW w:w="5000" w:type="pct"/>
            <w:tcBorders>
              <w:top w:val="nil"/>
              <w:left w:val="single" w:sz="18" w:space="0" w:color="auto"/>
              <w:bottom w:val="nil"/>
              <w:right w:val="single" w:sz="18" w:space="0" w:color="auto"/>
            </w:tcBorders>
            <w:noWrap/>
            <w:vAlign w:val="center"/>
          </w:tcPr>
          <w:p w14:paraId="257BD265" w14:textId="77777777" w:rsidR="004414DB" w:rsidRPr="00A06630" w:rsidRDefault="004414DB" w:rsidP="004414DB">
            <w:pPr>
              <w:widowControl/>
              <w:autoSpaceDE/>
              <w:autoSpaceDN/>
              <w:rPr>
                <w:rFonts w:ascii="Arial" w:hAnsi="Arial" w:cs="Arial"/>
                <w:sz w:val="16"/>
                <w:szCs w:val="16"/>
                <w:lang w:eastAsia="en-GB"/>
              </w:rPr>
            </w:pPr>
            <w:r w:rsidRPr="00A06630">
              <w:rPr>
                <w:rFonts w:ascii="Arial" w:hAnsi="Arial" w:cs="Arial"/>
                <w:sz w:val="16"/>
                <w:szCs w:val="16"/>
                <w:lang w:eastAsia="en-GB"/>
              </w:rPr>
              <w:t xml:space="preserve">                               78 A; 78 B</w:t>
            </w:r>
          </w:p>
        </w:tc>
      </w:tr>
      <w:tr w:rsidR="004414DB" w:rsidRPr="00A06630" w14:paraId="40AB0FF3" w14:textId="77777777" w:rsidTr="00A06630">
        <w:trPr>
          <w:trHeight w:val="283"/>
        </w:trPr>
        <w:tc>
          <w:tcPr>
            <w:tcW w:w="5000" w:type="pct"/>
            <w:tcBorders>
              <w:top w:val="nil"/>
              <w:left w:val="single" w:sz="18" w:space="0" w:color="auto"/>
              <w:bottom w:val="single" w:sz="4" w:space="0" w:color="auto"/>
              <w:right w:val="single" w:sz="18" w:space="0" w:color="auto"/>
            </w:tcBorders>
            <w:noWrap/>
            <w:vAlign w:val="center"/>
          </w:tcPr>
          <w:p w14:paraId="1CCB5C92"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subtip sol:     2 UA     41.24 HA</w:t>
            </w:r>
          </w:p>
        </w:tc>
      </w:tr>
      <w:tr w:rsidR="004414DB" w:rsidRPr="00A06630" w14:paraId="0E9E9DFF" w14:textId="77777777" w:rsidTr="00A06630">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D8FBEFB"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tip sol:    2 UA     41.24 HA</w:t>
            </w:r>
          </w:p>
        </w:tc>
      </w:tr>
      <w:tr w:rsidR="004414DB" w:rsidRPr="00A06630" w14:paraId="41150459" w14:textId="77777777" w:rsidTr="00A06630">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761FE805"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32    Districambosol (DC)</w:t>
            </w:r>
          </w:p>
        </w:tc>
      </w:tr>
      <w:tr w:rsidR="004414DB" w:rsidRPr="00A06630" w14:paraId="6F8A04E5" w14:textId="77777777" w:rsidTr="00A06630">
        <w:trPr>
          <w:trHeight w:val="283"/>
        </w:trPr>
        <w:tc>
          <w:tcPr>
            <w:tcW w:w="5000" w:type="pct"/>
            <w:tcBorders>
              <w:top w:val="nil"/>
              <w:left w:val="single" w:sz="18" w:space="0" w:color="auto"/>
              <w:bottom w:val="nil"/>
              <w:right w:val="single" w:sz="18" w:space="0" w:color="auto"/>
            </w:tcBorders>
            <w:noWrap/>
            <w:vAlign w:val="center"/>
            <w:hideMark/>
          </w:tcPr>
          <w:p w14:paraId="5E549FF9"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3201 tipic</w:t>
            </w:r>
          </w:p>
        </w:tc>
      </w:tr>
      <w:tr w:rsidR="004414DB" w:rsidRPr="00A06630" w14:paraId="75A9452D" w14:textId="77777777" w:rsidTr="00A06630">
        <w:trPr>
          <w:trHeight w:val="283"/>
        </w:trPr>
        <w:tc>
          <w:tcPr>
            <w:tcW w:w="5000" w:type="pct"/>
            <w:tcBorders>
              <w:top w:val="nil"/>
              <w:left w:val="single" w:sz="18" w:space="0" w:color="auto"/>
              <w:bottom w:val="nil"/>
              <w:right w:val="single" w:sz="18" w:space="0" w:color="auto"/>
            </w:tcBorders>
            <w:noWrap/>
            <w:vAlign w:val="center"/>
          </w:tcPr>
          <w:p w14:paraId="1CEAC58C"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76 A  76 B  77 A  77 B  93 E</w:t>
            </w:r>
          </w:p>
        </w:tc>
      </w:tr>
      <w:tr w:rsidR="004414DB" w:rsidRPr="00A06630" w14:paraId="341808DF" w14:textId="77777777" w:rsidTr="00A06630">
        <w:trPr>
          <w:trHeight w:val="283"/>
        </w:trPr>
        <w:tc>
          <w:tcPr>
            <w:tcW w:w="5000" w:type="pct"/>
            <w:tcBorders>
              <w:left w:val="single" w:sz="18" w:space="0" w:color="auto"/>
              <w:bottom w:val="single" w:sz="4" w:space="0" w:color="auto"/>
              <w:right w:val="single" w:sz="18" w:space="0" w:color="auto"/>
            </w:tcBorders>
            <w:noWrap/>
            <w:vAlign w:val="center"/>
            <w:hideMark/>
          </w:tcPr>
          <w:p w14:paraId="79CFCDD3"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subtip sol:    5 UA    53,93 HA</w:t>
            </w:r>
          </w:p>
        </w:tc>
      </w:tr>
      <w:tr w:rsidR="004414DB" w:rsidRPr="00A06630" w14:paraId="72C11C8F" w14:textId="77777777" w:rsidTr="00A06630">
        <w:trPr>
          <w:trHeight w:val="283"/>
        </w:trPr>
        <w:tc>
          <w:tcPr>
            <w:tcW w:w="5000" w:type="pct"/>
            <w:tcBorders>
              <w:top w:val="nil"/>
              <w:left w:val="single" w:sz="18" w:space="0" w:color="auto"/>
              <w:bottom w:val="nil"/>
              <w:right w:val="single" w:sz="18" w:space="0" w:color="auto"/>
            </w:tcBorders>
            <w:noWrap/>
            <w:vAlign w:val="center"/>
            <w:hideMark/>
          </w:tcPr>
          <w:p w14:paraId="1919182C"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3205 prespodic</w:t>
            </w:r>
          </w:p>
        </w:tc>
      </w:tr>
      <w:tr w:rsidR="004414DB" w:rsidRPr="00A06630" w14:paraId="11C850C8" w14:textId="77777777" w:rsidTr="00A06630">
        <w:trPr>
          <w:trHeight w:val="283"/>
        </w:trPr>
        <w:tc>
          <w:tcPr>
            <w:tcW w:w="5000" w:type="pct"/>
            <w:tcBorders>
              <w:top w:val="nil"/>
              <w:left w:val="single" w:sz="18" w:space="0" w:color="auto"/>
              <w:bottom w:val="nil"/>
              <w:right w:val="single" w:sz="18" w:space="0" w:color="auto"/>
            </w:tcBorders>
            <w:noWrap/>
            <w:vAlign w:val="center"/>
            <w:hideMark/>
          </w:tcPr>
          <w:p w14:paraId="75718C36"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77 C  79 A  79 B  79 C  79 D  93 B  93 D</w:t>
            </w:r>
          </w:p>
          <w:p w14:paraId="201CF3F9" w14:textId="77777777" w:rsidR="004414DB" w:rsidRPr="00A06630" w:rsidRDefault="004414DB" w:rsidP="004414DB">
            <w:pPr>
              <w:widowControl/>
              <w:autoSpaceDE/>
              <w:autoSpaceDN/>
              <w:rPr>
                <w:rFonts w:ascii="Arial" w:hAnsi="Arial" w:cs="Arial"/>
                <w:b/>
                <w:bCs/>
                <w:sz w:val="16"/>
                <w:szCs w:val="16"/>
                <w:lang w:eastAsia="en-GB"/>
              </w:rPr>
            </w:pPr>
          </w:p>
        </w:tc>
      </w:tr>
      <w:tr w:rsidR="004414DB" w:rsidRPr="00A06630" w14:paraId="582F18FF" w14:textId="77777777" w:rsidTr="00A06630">
        <w:trPr>
          <w:trHeight w:val="283"/>
        </w:trPr>
        <w:tc>
          <w:tcPr>
            <w:tcW w:w="5000" w:type="pct"/>
            <w:tcBorders>
              <w:top w:val="nil"/>
              <w:left w:val="single" w:sz="18" w:space="0" w:color="auto"/>
              <w:bottom w:val="single" w:sz="4" w:space="0" w:color="auto"/>
              <w:right w:val="single" w:sz="18" w:space="0" w:color="auto"/>
            </w:tcBorders>
            <w:noWrap/>
            <w:vAlign w:val="center"/>
            <w:hideMark/>
          </w:tcPr>
          <w:p w14:paraId="4CCFBA68"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subtip sol:     7 UA     68,52 HA</w:t>
            </w:r>
          </w:p>
        </w:tc>
      </w:tr>
      <w:tr w:rsidR="004414DB" w:rsidRPr="00A06630" w14:paraId="7D614399" w14:textId="77777777" w:rsidTr="00A06630">
        <w:trPr>
          <w:trHeight w:val="283"/>
        </w:trPr>
        <w:tc>
          <w:tcPr>
            <w:tcW w:w="5000" w:type="pct"/>
            <w:tcBorders>
              <w:top w:val="single" w:sz="4" w:space="0" w:color="auto"/>
              <w:left w:val="single" w:sz="18" w:space="0" w:color="auto"/>
              <w:bottom w:val="single" w:sz="4" w:space="0" w:color="FFFFFF"/>
              <w:right w:val="single" w:sz="18" w:space="0" w:color="auto"/>
            </w:tcBorders>
            <w:noWrap/>
            <w:vAlign w:val="center"/>
          </w:tcPr>
          <w:p w14:paraId="21DEDA16"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3207 scheletic</w:t>
            </w:r>
          </w:p>
        </w:tc>
      </w:tr>
      <w:tr w:rsidR="004414DB" w:rsidRPr="00A06630" w14:paraId="07C215A3" w14:textId="77777777" w:rsidTr="00A06630">
        <w:trPr>
          <w:trHeight w:val="283"/>
        </w:trPr>
        <w:tc>
          <w:tcPr>
            <w:tcW w:w="5000" w:type="pct"/>
            <w:tcBorders>
              <w:top w:val="single" w:sz="4" w:space="0" w:color="FFFFFF"/>
              <w:left w:val="single" w:sz="18" w:space="0" w:color="auto"/>
              <w:bottom w:val="single" w:sz="4" w:space="0" w:color="FFFFFF"/>
              <w:right w:val="single" w:sz="18" w:space="0" w:color="auto"/>
            </w:tcBorders>
            <w:noWrap/>
            <w:vAlign w:val="center"/>
          </w:tcPr>
          <w:p w14:paraId="176B3AF9"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91    92 A  92 B  93 A  93 C</w:t>
            </w:r>
          </w:p>
        </w:tc>
      </w:tr>
      <w:tr w:rsidR="004414DB" w:rsidRPr="00A06630" w14:paraId="06A090F8" w14:textId="77777777" w:rsidTr="00A06630">
        <w:trPr>
          <w:trHeight w:val="283"/>
        </w:trPr>
        <w:tc>
          <w:tcPr>
            <w:tcW w:w="5000" w:type="pct"/>
            <w:tcBorders>
              <w:top w:val="single" w:sz="4" w:space="0" w:color="FFFFFF"/>
              <w:left w:val="single" w:sz="18" w:space="0" w:color="auto"/>
              <w:bottom w:val="single" w:sz="4" w:space="0" w:color="auto"/>
              <w:right w:val="single" w:sz="18" w:space="0" w:color="auto"/>
            </w:tcBorders>
            <w:noWrap/>
            <w:vAlign w:val="center"/>
          </w:tcPr>
          <w:p w14:paraId="3BC4C404"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subtip sol:     5 UA     52,61 HA</w:t>
            </w:r>
          </w:p>
        </w:tc>
      </w:tr>
      <w:tr w:rsidR="004414DB" w:rsidRPr="00A06630" w14:paraId="0F780259" w14:textId="77777777" w:rsidTr="00A06630">
        <w:trPr>
          <w:trHeight w:val="283"/>
        </w:trPr>
        <w:tc>
          <w:tcPr>
            <w:tcW w:w="5000" w:type="pct"/>
            <w:tcBorders>
              <w:top w:val="nil"/>
              <w:left w:val="single" w:sz="18" w:space="0" w:color="auto"/>
              <w:bottom w:val="single" w:sz="12" w:space="0" w:color="auto"/>
              <w:right w:val="single" w:sz="18" w:space="0" w:color="auto"/>
            </w:tcBorders>
            <w:noWrap/>
            <w:vAlign w:val="center"/>
            <w:hideMark/>
          </w:tcPr>
          <w:p w14:paraId="58E62075"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tip sol:        17 UA     175,06 HA</w:t>
            </w:r>
          </w:p>
        </w:tc>
      </w:tr>
      <w:tr w:rsidR="004414DB" w:rsidRPr="00A06630" w14:paraId="0C715BF9" w14:textId="77777777" w:rsidTr="00A06630">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09FEBBA5" w14:textId="77777777" w:rsidR="004414DB" w:rsidRPr="00A06630" w:rsidRDefault="004414DB" w:rsidP="004414DB">
            <w:pPr>
              <w:widowControl/>
              <w:autoSpaceDE/>
              <w:autoSpaceDN/>
              <w:rPr>
                <w:rFonts w:ascii="Arial" w:hAnsi="Arial" w:cs="Arial"/>
                <w:b/>
                <w:bCs/>
                <w:sz w:val="16"/>
                <w:szCs w:val="16"/>
                <w:lang w:eastAsia="en-GB"/>
              </w:rPr>
            </w:pPr>
            <w:r w:rsidRPr="00A06630">
              <w:rPr>
                <w:rFonts w:ascii="Arial" w:hAnsi="Arial" w:cs="Arial"/>
                <w:b/>
                <w:bCs/>
                <w:sz w:val="16"/>
                <w:szCs w:val="16"/>
                <w:lang w:eastAsia="en-GB"/>
              </w:rPr>
              <w:t xml:space="preserve">                              Total UP:           19 UA    216,30 HA</w:t>
            </w:r>
          </w:p>
        </w:tc>
      </w:tr>
    </w:tbl>
    <w:p w14:paraId="0697C5BD" w14:textId="77777777" w:rsidR="00340D13" w:rsidRPr="00125D6E" w:rsidRDefault="00340D13" w:rsidP="0011520C">
      <w:pPr>
        <w:pStyle w:val="NoSpacing1"/>
        <w:jc w:val="center"/>
        <w:rPr>
          <w:rFonts w:ascii="Arial" w:hAnsi="Arial" w:cs="Arial"/>
          <w:b/>
          <w:color w:val="EE0000"/>
          <w:sz w:val="24"/>
          <w:szCs w:val="24"/>
        </w:rPr>
      </w:pPr>
    </w:p>
    <w:bookmarkEnd w:id="16"/>
    <w:p w14:paraId="33B8CC94" w14:textId="74935B8A" w:rsidR="002B27FB" w:rsidRPr="00125D6E" w:rsidRDefault="002B27FB" w:rsidP="00340D13">
      <w:pPr>
        <w:pStyle w:val="Textsimplu"/>
        <w:ind w:left="708" w:firstLine="708"/>
        <w:rPr>
          <w:rFonts w:ascii="Arial" w:hAnsi="Arial" w:cs="Arial"/>
          <w:b/>
          <w:sz w:val="24"/>
          <w:szCs w:val="24"/>
        </w:rPr>
      </w:pPr>
      <w:r w:rsidRPr="00125D6E">
        <w:rPr>
          <w:rFonts w:ascii="Arial" w:hAnsi="Arial" w:cs="Arial"/>
          <w:b/>
          <w:sz w:val="24"/>
          <w:szCs w:val="24"/>
        </w:rPr>
        <w:t>2.8. Tipuri de staţiune</w:t>
      </w:r>
    </w:p>
    <w:p w14:paraId="538D1D29" w14:textId="77777777" w:rsidR="002B27FB" w:rsidRPr="00125D6E" w:rsidRDefault="002B27FB" w:rsidP="008459A1">
      <w:pPr>
        <w:pStyle w:val="Textsimplu"/>
        <w:jc w:val="center"/>
        <w:rPr>
          <w:rFonts w:ascii="Arial" w:hAnsi="Arial" w:cs="Arial"/>
          <w:b/>
          <w:spacing w:val="-20"/>
          <w:sz w:val="24"/>
          <w:szCs w:val="24"/>
        </w:rPr>
      </w:pPr>
    </w:p>
    <w:p w14:paraId="67A48E1A" w14:textId="29008C8C" w:rsidR="002B27FB" w:rsidRPr="00125D6E" w:rsidRDefault="002B27FB" w:rsidP="008459A1">
      <w:pPr>
        <w:ind w:left="-17"/>
        <w:jc w:val="center"/>
        <w:rPr>
          <w:rFonts w:ascii="Arial" w:hAnsi="Arial" w:cs="Arial"/>
          <w:b/>
          <w:sz w:val="24"/>
          <w:szCs w:val="24"/>
        </w:rPr>
      </w:pPr>
      <w:r w:rsidRPr="00125D6E">
        <w:rPr>
          <w:rFonts w:ascii="Arial" w:hAnsi="Arial" w:cs="Arial"/>
          <w:b/>
          <w:sz w:val="24"/>
          <w:szCs w:val="24"/>
        </w:rPr>
        <w:t>2.8.1.</w:t>
      </w:r>
      <w:r w:rsidRPr="00125D6E">
        <w:rPr>
          <w:rFonts w:ascii="Arial" w:hAnsi="Arial" w:cs="Arial"/>
          <w:b/>
          <w:sz w:val="24"/>
          <w:szCs w:val="24"/>
        </w:rPr>
        <w:tab/>
        <w:t>Evidenţa şi rǎspândirea teritorialǎ a tipurilor de staţiune</w:t>
      </w:r>
    </w:p>
    <w:p w14:paraId="2CA14402" w14:textId="77777777" w:rsidR="00176866" w:rsidRPr="00125D6E" w:rsidRDefault="00176866" w:rsidP="00176866">
      <w:pPr>
        <w:pStyle w:val="Corptext"/>
        <w:spacing w:after="0" w:line="240" w:lineRule="auto"/>
        <w:ind w:right="-284" w:firstLine="720"/>
        <w:jc w:val="both"/>
        <w:rPr>
          <w:rFonts w:ascii="Arial" w:hAnsi="Arial" w:cs="Arial"/>
          <w:color w:val="EE0000"/>
          <w:sz w:val="24"/>
          <w:szCs w:val="24"/>
          <w:lang w:val="ro-RO"/>
        </w:rPr>
      </w:pPr>
    </w:p>
    <w:p w14:paraId="50B45E44"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bookmarkStart w:id="17" w:name="_Hlk157586727"/>
      <w:r w:rsidRPr="00125D6E">
        <w:rPr>
          <w:rFonts w:ascii="Arial" w:eastAsia="CIDFont+F1" w:hAnsi="Arial" w:cs="Arial"/>
          <w:sz w:val="24"/>
          <w:szCs w:val="24"/>
          <w:lang w:eastAsia="en-GB"/>
        </w:rPr>
        <w:t>Stațiunea, exprimată în geobotanică și ecologie prin termenii de habitat și biotop, este o unitate cu areal practic omogen și caracteristici fizico-geografice proprii, prin care se deosebește și se delimitează clar de alte areale înconjurătoare, așadar o unitate elementară de landșaft (geotop).</w:t>
      </w:r>
    </w:p>
    <w:p w14:paraId="329131BE"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r w:rsidRPr="00125D6E">
        <w:rPr>
          <w:rFonts w:ascii="Arial" w:eastAsia="CIDFont+F1" w:hAnsi="Arial" w:cs="Arial"/>
          <w:sz w:val="24"/>
          <w:szCs w:val="24"/>
          <w:lang w:eastAsia="en-GB"/>
        </w:rPr>
        <w:t>Studiul condițiilor de relief, de rocă, de pedogeneză și evoluție a solurilor, al condițiilor generale climatice și al topoclimatelor precum și al vegetației (atât din punct de vedere al repartiției speciilor în diferite unități de suprafață, al păstrării capacității silvoproductive și ridicării valorii economice ale arboretelor) face posibilă constituirea și caracterizarea tipurilor de stațiuni forestiere din unitatea de producție studiată.</w:t>
      </w:r>
    </w:p>
    <w:p w14:paraId="072E141A" w14:textId="15C3DA0E" w:rsidR="00BE4DE5" w:rsidRPr="00B57F35" w:rsidRDefault="00BE4DE5" w:rsidP="00BE4DE5">
      <w:pPr>
        <w:widowControl/>
        <w:adjustRightInd w:val="0"/>
        <w:ind w:firstLine="540"/>
        <w:jc w:val="both"/>
        <w:rPr>
          <w:rFonts w:ascii="Arial" w:eastAsia="CIDFont+F1" w:hAnsi="Arial" w:cs="Arial"/>
          <w:sz w:val="24"/>
          <w:szCs w:val="24"/>
          <w:lang w:eastAsia="en-GB"/>
        </w:rPr>
      </w:pPr>
      <w:r w:rsidRPr="00B57F35">
        <w:rPr>
          <w:rFonts w:ascii="Arial" w:eastAsia="CIDFont+F1" w:hAnsi="Arial" w:cs="Arial"/>
          <w:sz w:val="24"/>
          <w:szCs w:val="24"/>
          <w:lang w:eastAsia="en-GB"/>
        </w:rPr>
        <w:lastRenderedPageBreak/>
        <w:t xml:space="preserve">În tabelul </w:t>
      </w:r>
      <w:r w:rsidR="00B57F35" w:rsidRPr="00B57F35">
        <w:rPr>
          <w:rFonts w:ascii="Arial" w:eastAsia="CIDFont+F1" w:hAnsi="Arial" w:cs="Arial"/>
          <w:sz w:val="24"/>
          <w:szCs w:val="24"/>
          <w:lang w:eastAsia="en-GB"/>
        </w:rPr>
        <w:t>2.8</w:t>
      </w:r>
      <w:r w:rsidRPr="00B57F35">
        <w:rPr>
          <w:rFonts w:ascii="Arial" w:eastAsia="CIDFont+F1" w:hAnsi="Arial" w:cs="Arial"/>
          <w:sz w:val="24"/>
          <w:szCs w:val="24"/>
          <w:lang w:eastAsia="en-GB"/>
        </w:rPr>
        <w:t xml:space="preserve">.1.1 sunt prezentate tipurile de stațiune pe etaje de vegetație și categorii de bonitate, </w:t>
      </w:r>
      <w:r w:rsidRPr="004414DB">
        <w:rPr>
          <w:rFonts w:ascii="Arial" w:eastAsia="CIDFont+F1" w:hAnsi="Arial" w:cs="Arial"/>
          <w:sz w:val="24"/>
          <w:szCs w:val="24"/>
          <w:lang w:eastAsia="en-GB"/>
        </w:rPr>
        <w:t xml:space="preserve">identificate în cadrul UP </w:t>
      </w:r>
      <w:r w:rsidR="0030121D" w:rsidRPr="004414DB">
        <w:rPr>
          <w:rFonts w:ascii="Arial" w:eastAsia="CIDFont+F1" w:hAnsi="Arial" w:cs="Arial"/>
          <w:sz w:val="24"/>
          <w:szCs w:val="24"/>
          <w:lang w:eastAsia="en-GB"/>
        </w:rPr>
        <w:t>I Băcilă-Silea</w:t>
      </w:r>
      <w:r w:rsidRPr="004414DB">
        <w:rPr>
          <w:rFonts w:ascii="Arial" w:eastAsia="CIDFont+F1" w:hAnsi="Arial" w:cs="Arial"/>
          <w:sz w:val="24"/>
          <w:szCs w:val="24"/>
          <w:lang w:eastAsia="en-GB"/>
        </w:rPr>
        <w:t>.</w:t>
      </w:r>
    </w:p>
    <w:p w14:paraId="6941A7BB" w14:textId="77777777" w:rsidR="004414DB" w:rsidRPr="004414DB" w:rsidRDefault="004414DB" w:rsidP="004414DB">
      <w:pPr>
        <w:widowControl/>
        <w:autoSpaceDE/>
        <w:autoSpaceDN/>
        <w:ind w:firstLine="720"/>
        <w:jc w:val="both"/>
        <w:rPr>
          <w:rFonts w:ascii="Arial" w:hAnsi="Arial" w:cs="Arial"/>
          <w:sz w:val="24"/>
          <w:szCs w:val="24"/>
          <w:lang w:eastAsia="en-GB"/>
        </w:rPr>
      </w:pPr>
    </w:p>
    <w:p w14:paraId="135B3FBC" w14:textId="77777777" w:rsidR="00340D13" w:rsidRPr="00B57F35" w:rsidRDefault="00340D13" w:rsidP="0011520C">
      <w:pPr>
        <w:rPr>
          <w:rFonts w:ascii="Arial" w:hAnsi="Arial" w:cs="Arial"/>
          <w:b/>
          <w:sz w:val="16"/>
          <w:szCs w:val="16"/>
          <w:lang w:eastAsia="en-GB"/>
        </w:rPr>
      </w:pPr>
      <w:r w:rsidRPr="00B57F35">
        <w:rPr>
          <w:rFonts w:ascii="Arial" w:hAnsi="Arial" w:cs="Arial"/>
          <w:i/>
          <w:iCs/>
          <w:sz w:val="24"/>
          <w:szCs w:val="24"/>
        </w:rPr>
        <w:t xml:space="preserve">Tabelul 2.8.1.1. </w:t>
      </w:r>
      <w:r w:rsidR="00DF5869" w:rsidRPr="00B57F35">
        <w:rPr>
          <w:rFonts w:ascii="Arial" w:hAnsi="Arial" w:cs="Arial"/>
          <w:i/>
          <w:iCs/>
          <w:sz w:val="24"/>
        </w:rPr>
        <w:t>Evidenţa</w:t>
      </w:r>
      <w:r w:rsidR="00DF5869" w:rsidRPr="00B57F35">
        <w:rPr>
          <w:rFonts w:ascii="Arial" w:hAnsi="Arial" w:cs="Arial"/>
          <w:i/>
          <w:iCs/>
          <w:spacing w:val="-1"/>
          <w:sz w:val="24"/>
        </w:rPr>
        <w:t xml:space="preserve"> </w:t>
      </w:r>
      <w:r w:rsidR="00DF5869" w:rsidRPr="00B57F35">
        <w:rPr>
          <w:rFonts w:ascii="Arial" w:hAnsi="Arial" w:cs="Arial"/>
          <w:i/>
          <w:iCs/>
          <w:sz w:val="24"/>
        </w:rPr>
        <w:t>tipurilor</w:t>
      </w:r>
      <w:r w:rsidR="00DF5869" w:rsidRPr="00B57F35">
        <w:rPr>
          <w:rFonts w:ascii="Arial" w:hAnsi="Arial" w:cs="Arial"/>
          <w:i/>
          <w:iCs/>
          <w:spacing w:val="-1"/>
          <w:sz w:val="24"/>
        </w:rPr>
        <w:t xml:space="preserve"> </w:t>
      </w:r>
      <w:r w:rsidR="00DF5869" w:rsidRPr="00B57F35">
        <w:rPr>
          <w:rFonts w:ascii="Arial" w:hAnsi="Arial" w:cs="Arial"/>
          <w:i/>
          <w:iCs/>
          <w:sz w:val="24"/>
        </w:rPr>
        <w:t>de</w:t>
      </w:r>
      <w:r w:rsidR="00DF5869" w:rsidRPr="00B57F35">
        <w:rPr>
          <w:rFonts w:ascii="Arial" w:hAnsi="Arial" w:cs="Arial"/>
          <w:i/>
          <w:iCs/>
          <w:spacing w:val="-3"/>
          <w:sz w:val="24"/>
        </w:rPr>
        <w:t xml:space="preserve"> </w:t>
      </w:r>
      <w:r w:rsidR="00DF5869" w:rsidRPr="00B57F35">
        <w:rPr>
          <w:rFonts w:ascii="Arial" w:hAnsi="Arial" w:cs="Arial"/>
          <w:i/>
          <w:iCs/>
          <w:sz w:val="24"/>
        </w:rPr>
        <w:t>staţiune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812"/>
        <w:gridCol w:w="3734"/>
        <w:gridCol w:w="761"/>
        <w:gridCol w:w="460"/>
        <w:gridCol w:w="1152"/>
        <w:gridCol w:w="871"/>
        <w:gridCol w:w="1028"/>
      </w:tblGrid>
      <w:tr w:rsidR="004414DB" w:rsidRPr="00AD2249" w14:paraId="388DBBB1" w14:textId="77777777" w:rsidTr="00A06630">
        <w:trPr>
          <w:cantSplit/>
          <w:trHeight w:val="283"/>
          <w:tblHeader/>
          <w:jc w:val="center"/>
        </w:trPr>
        <w:tc>
          <w:tcPr>
            <w:tcW w:w="263" w:type="pct"/>
            <w:vMerge w:val="restart"/>
            <w:tcBorders>
              <w:top w:val="single" w:sz="18" w:space="0" w:color="auto"/>
              <w:left w:val="single" w:sz="18" w:space="0" w:color="auto"/>
              <w:right w:val="single" w:sz="8" w:space="0" w:color="auto"/>
            </w:tcBorders>
            <w:vAlign w:val="center"/>
          </w:tcPr>
          <w:p w14:paraId="4747A8A9"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Nr. crt.</w:t>
            </w:r>
          </w:p>
        </w:tc>
        <w:tc>
          <w:tcPr>
            <w:tcW w:w="2442" w:type="pct"/>
            <w:gridSpan w:val="2"/>
            <w:tcBorders>
              <w:top w:val="single" w:sz="18" w:space="0" w:color="auto"/>
              <w:left w:val="single" w:sz="8" w:space="0" w:color="auto"/>
              <w:bottom w:val="single" w:sz="4" w:space="0" w:color="auto"/>
              <w:right w:val="single" w:sz="8" w:space="0" w:color="auto"/>
            </w:tcBorders>
            <w:vAlign w:val="center"/>
          </w:tcPr>
          <w:p w14:paraId="231E433F"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Tipul de stațiune</w:t>
            </w:r>
          </w:p>
        </w:tc>
        <w:tc>
          <w:tcPr>
            <w:tcW w:w="656" w:type="pct"/>
            <w:gridSpan w:val="2"/>
            <w:tcBorders>
              <w:top w:val="single" w:sz="18" w:space="0" w:color="auto"/>
              <w:left w:val="single" w:sz="8" w:space="0" w:color="auto"/>
              <w:bottom w:val="single" w:sz="4" w:space="0" w:color="auto"/>
              <w:right w:val="single" w:sz="8" w:space="0" w:color="auto"/>
            </w:tcBorders>
            <w:vAlign w:val="center"/>
          </w:tcPr>
          <w:p w14:paraId="5B069849"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Suprafața</w:t>
            </w:r>
          </w:p>
        </w:tc>
        <w:tc>
          <w:tcPr>
            <w:tcW w:w="1639" w:type="pct"/>
            <w:gridSpan w:val="3"/>
            <w:tcBorders>
              <w:top w:val="single" w:sz="18" w:space="0" w:color="auto"/>
              <w:left w:val="single" w:sz="8" w:space="0" w:color="auto"/>
              <w:bottom w:val="single" w:sz="4" w:space="0" w:color="auto"/>
              <w:right w:val="single" w:sz="18" w:space="0" w:color="auto"/>
            </w:tcBorders>
            <w:vAlign w:val="center"/>
          </w:tcPr>
          <w:p w14:paraId="270CFE8A"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Categoria de bonitate</w:t>
            </w:r>
          </w:p>
        </w:tc>
      </w:tr>
      <w:tr w:rsidR="004414DB" w:rsidRPr="00AD2249" w14:paraId="159BDB43" w14:textId="77777777" w:rsidTr="00A06630">
        <w:trPr>
          <w:cantSplit/>
          <w:trHeight w:val="283"/>
          <w:tblHeader/>
          <w:jc w:val="center"/>
        </w:trPr>
        <w:tc>
          <w:tcPr>
            <w:tcW w:w="263" w:type="pct"/>
            <w:vMerge/>
            <w:tcBorders>
              <w:left w:val="single" w:sz="18" w:space="0" w:color="auto"/>
              <w:bottom w:val="single" w:sz="12" w:space="0" w:color="auto"/>
              <w:right w:val="single" w:sz="8" w:space="0" w:color="auto"/>
            </w:tcBorders>
            <w:vAlign w:val="center"/>
          </w:tcPr>
          <w:p w14:paraId="30663AB0" w14:textId="77777777" w:rsidR="004414DB" w:rsidRPr="00AD2249" w:rsidRDefault="004414DB" w:rsidP="004414DB">
            <w:pPr>
              <w:widowControl/>
              <w:autoSpaceDE/>
              <w:autoSpaceDN/>
              <w:ind w:left="-57" w:right="-57"/>
              <w:jc w:val="center"/>
              <w:rPr>
                <w:rFonts w:ascii="Arial" w:hAnsi="Arial" w:cs="Arial"/>
                <w:b/>
                <w:sz w:val="18"/>
                <w:szCs w:val="18"/>
                <w:lang w:eastAsia="en-GB"/>
              </w:rPr>
            </w:pPr>
          </w:p>
        </w:tc>
        <w:tc>
          <w:tcPr>
            <w:tcW w:w="436" w:type="pct"/>
            <w:tcBorders>
              <w:top w:val="single" w:sz="4" w:space="0" w:color="auto"/>
              <w:left w:val="single" w:sz="8" w:space="0" w:color="auto"/>
              <w:bottom w:val="single" w:sz="12" w:space="0" w:color="auto"/>
            </w:tcBorders>
            <w:vAlign w:val="center"/>
          </w:tcPr>
          <w:p w14:paraId="5CE62D0E"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Cod</w:t>
            </w:r>
          </w:p>
        </w:tc>
        <w:tc>
          <w:tcPr>
            <w:tcW w:w="2006" w:type="pct"/>
            <w:tcBorders>
              <w:top w:val="single" w:sz="4" w:space="0" w:color="auto"/>
              <w:bottom w:val="single" w:sz="12" w:space="0" w:color="auto"/>
              <w:right w:val="single" w:sz="8" w:space="0" w:color="auto"/>
            </w:tcBorders>
            <w:vAlign w:val="center"/>
          </w:tcPr>
          <w:p w14:paraId="055B57FE"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Denumire</w:t>
            </w:r>
          </w:p>
        </w:tc>
        <w:tc>
          <w:tcPr>
            <w:tcW w:w="409" w:type="pct"/>
            <w:tcBorders>
              <w:top w:val="single" w:sz="4" w:space="0" w:color="auto"/>
              <w:left w:val="single" w:sz="8" w:space="0" w:color="auto"/>
              <w:bottom w:val="single" w:sz="12" w:space="0" w:color="auto"/>
            </w:tcBorders>
            <w:vAlign w:val="center"/>
          </w:tcPr>
          <w:p w14:paraId="1C4B5FF3"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ha</w:t>
            </w:r>
          </w:p>
        </w:tc>
        <w:tc>
          <w:tcPr>
            <w:tcW w:w="247" w:type="pct"/>
            <w:tcBorders>
              <w:top w:val="single" w:sz="4" w:space="0" w:color="auto"/>
              <w:bottom w:val="single" w:sz="12" w:space="0" w:color="auto"/>
              <w:right w:val="single" w:sz="8" w:space="0" w:color="auto"/>
            </w:tcBorders>
            <w:vAlign w:val="center"/>
          </w:tcPr>
          <w:p w14:paraId="12ACBB5B"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c>
          <w:tcPr>
            <w:tcW w:w="619" w:type="pct"/>
            <w:tcBorders>
              <w:left w:val="single" w:sz="8" w:space="0" w:color="auto"/>
              <w:bottom w:val="single" w:sz="12" w:space="0" w:color="auto"/>
            </w:tcBorders>
            <w:vAlign w:val="center"/>
          </w:tcPr>
          <w:p w14:paraId="079C4FE1"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Superioară</w:t>
            </w:r>
          </w:p>
        </w:tc>
        <w:tc>
          <w:tcPr>
            <w:tcW w:w="468" w:type="pct"/>
            <w:tcBorders>
              <w:bottom w:val="single" w:sz="12" w:space="0" w:color="auto"/>
              <w:right w:val="single" w:sz="4" w:space="0" w:color="auto"/>
            </w:tcBorders>
            <w:vAlign w:val="center"/>
          </w:tcPr>
          <w:p w14:paraId="12B11899"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Mijlocie</w:t>
            </w:r>
          </w:p>
        </w:tc>
        <w:tc>
          <w:tcPr>
            <w:tcW w:w="552" w:type="pct"/>
            <w:tcBorders>
              <w:left w:val="single" w:sz="4" w:space="0" w:color="auto"/>
              <w:bottom w:val="single" w:sz="12" w:space="0" w:color="auto"/>
              <w:right w:val="single" w:sz="18" w:space="0" w:color="auto"/>
            </w:tcBorders>
            <w:vAlign w:val="center"/>
          </w:tcPr>
          <w:p w14:paraId="2F095F5A"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Inferioară</w:t>
            </w:r>
          </w:p>
        </w:tc>
      </w:tr>
      <w:tr w:rsidR="004414DB" w:rsidRPr="00AD2249" w14:paraId="3F5701ED" w14:textId="77777777" w:rsidTr="00A06630">
        <w:trPr>
          <w:cantSplit/>
          <w:trHeight w:val="283"/>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17374B78"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bCs/>
                <w:sz w:val="18"/>
                <w:szCs w:val="18"/>
                <w:lang w:eastAsia="en-GB"/>
              </w:rPr>
              <w:t>FM</w:t>
            </w:r>
            <w:r w:rsidRPr="00AD2249">
              <w:rPr>
                <w:rFonts w:ascii="Arial" w:hAnsi="Arial" w:cs="Arial"/>
                <w:b/>
                <w:bCs/>
                <w:sz w:val="18"/>
                <w:szCs w:val="18"/>
                <w:vertAlign w:val="subscript"/>
                <w:lang w:eastAsia="en-GB"/>
              </w:rPr>
              <w:t>2</w:t>
            </w:r>
            <w:r w:rsidRPr="00AD2249">
              <w:rPr>
                <w:rFonts w:ascii="Arial" w:hAnsi="Arial" w:cs="Arial"/>
                <w:b/>
                <w:sz w:val="18"/>
                <w:szCs w:val="18"/>
                <w:lang w:eastAsia="en-GB"/>
              </w:rPr>
              <w:t xml:space="preserve"> – </w:t>
            </w:r>
            <w:r w:rsidRPr="00AD2249">
              <w:rPr>
                <w:rFonts w:ascii="Arial" w:hAnsi="Arial" w:cs="Arial"/>
                <w:b/>
                <w:bCs/>
                <w:sz w:val="18"/>
                <w:szCs w:val="18"/>
                <w:lang w:eastAsia="en-GB"/>
              </w:rPr>
              <w:t>montan de amestecuri</w:t>
            </w:r>
          </w:p>
        </w:tc>
      </w:tr>
      <w:tr w:rsidR="004414DB" w:rsidRPr="00AD2249" w14:paraId="21BACD65" w14:textId="77777777" w:rsidTr="00A06630">
        <w:trPr>
          <w:cantSplit/>
          <w:trHeight w:val="283"/>
          <w:jc w:val="center"/>
        </w:trPr>
        <w:tc>
          <w:tcPr>
            <w:tcW w:w="263" w:type="pct"/>
            <w:tcBorders>
              <w:top w:val="single" w:sz="8" w:space="0" w:color="auto"/>
              <w:left w:val="single" w:sz="18" w:space="0" w:color="auto"/>
              <w:bottom w:val="single" w:sz="4" w:space="0" w:color="auto"/>
              <w:right w:val="single" w:sz="8" w:space="0" w:color="auto"/>
            </w:tcBorders>
            <w:vAlign w:val="center"/>
          </w:tcPr>
          <w:p w14:paraId="07F1B7F1"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w:t>
            </w:r>
          </w:p>
        </w:tc>
        <w:tc>
          <w:tcPr>
            <w:tcW w:w="436" w:type="pct"/>
            <w:tcBorders>
              <w:top w:val="single" w:sz="8" w:space="0" w:color="auto"/>
              <w:left w:val="single" w:sz="8" w:space="0" w:color="auto"/>
              <w:bottom w:val="single" w:sz="4" w:space="0" w:color="auto"/>
            </w:tcBorders>
            <w:vAlign w:val="center"/>
          </w:tcPr>
          <w:p w14:paraId="5F2A6008"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3.2.2.0.</w:t>
            </w:r>
          </w:p>
        </w:tc>
        <w:tc>
          <w:tcPr>
            <w:tcW w:w="2006" w:type="pct"/>
            <w:tcBorders>
              <w:top w:val="single" w:sz="8" w:space="0" w:color="auto"/>
              <w:bottom w:val="single" w:sz="4" w:space="0" w:color="auto"/>
              <w:right w:val="single" w:sz="8" w:space="0" w:color="auto"/>
            </w:tcBorders>
            <w:vAlign w:val="center"/>
          </w:tcPr>
          <w:p w14:paraId="77B2F7AF"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color w:val="000000"/>
                <w:sz w:val="18"/>
                <w:szCs w:val="18"/>
                <w:lang w:eastAsia="ro-RO"/>
              </w:rPr>
              <w:t xml:space="preserve">Montan de amestecuri Ps(m), rendzinic edafic mijlociu și mare, cu </w:t>
            </w:r>
            <w:r w:rsidRPr="00AD2249">
              <w:rPr>
                <w:rFonts w:ascii="Arial" w:hAnsi="Arial" w:cs="Arial"/>
                <w:i/>
                <w:iCs/>
                <w:color w:val="000000"/>
                <w:sz w:val="18"/>
                <w:szCs w:val="18"/>
                <w:lang w:eastAsia="ro-RO"/>
              </w:rPr>
              <w:t>Asperula-Dentaria</w:t>
            </w:r>
          </w:p>
        </w:tc>
        <w:tc>
          <w:tcPr>
            <w:tcW w:w="409" w:type="pct"/>
            <w:tcBorders>
              <w:top w:val="single" w:sz="8" w:space="0" w:color="auto"/>
              <w:left w:val="single" w:sz="8" w:space="0" w:color="auto"/>
              <w:bottom w:val="single" w:sz="4" w:space="0" w:color="auto"/>
            </w:tcBorders>
            <w:vAlign w:val="center"/>
          </w:tcPr>
          <w:p w14:paraId="27D4DA2E"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41,24</w:t>
            </w:r>
          </w:p>
        </w:tc>
        <w:tc>
          <w:tcPr>
            <w:tcW w:w="247" w:type="pct"/>
            <w:tcBorders>
              <w:top w:val="single" w:sz="8" w:space="0" w:color="auto"/>
              <w:bottom w:val="single" w:sz="4" w:space="0" w:color="auto"/>
              <w:right w:val="single" w:sz="8" w:space="0" w:color="auto"/>
            </w:tcBorders>
            <w:vAlign w:val="center"/>
          </w:tcPr>
          <w:p w14:paraId="2BC2D5E1"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19</w:t>
            </w:r>
          </w:p>
        </w:tc>
        <w:tc>
          <w:tcPr>
            <w:tcW w:w="619" w:type="pct"/>
            <w:tcBorders>
              <w:top w:val="single" w:sz="8" w:space="0" w:color="auto"/>
              <w:left w:val="single" w:sz="8" w:space="0" w:color="auto"/>
              <w:bottom w:val="single" w:sz="4" w:space="0" w:color="auto"/>
              <w:right w:val="single" w:sz="2" w:space="0" w:color="auto"/>
            </w:tcBorders>
            <w:vAlign w:val="center"/>
          </w:tcPr>
          <w:p w14:paraId="6C93D0EF"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41,24</w:t>
            </w:r>
          </w:p>
        </w:tc>
        <w:tc>
          <w:tcPr>
            <w:tcW w:w="468" w:type="pct"/>
            <w:tcBorders>
              <w:top w:val="single" w:sz="8" w:space="0" w:color="auto"/>
              <w:left w:val="single" w:sz="2" w:space="0" w:color="auto"/>
              <w:bottom w:val="single" w:sz="4" w:space="0" w:color="auto"/>
              <w:right w:val="single" w:sz="4" w:space="0" w:color="auto"/>
            </w:tcBorders>
            <w:vAlign w:val="center"/>
          </w:tcPr>
          <w:p w14:paraId="7DC34380"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552" w:type="pct"/>
            <w:tcBorders>
              <w:top w:val="single" w:sz="8" w:space="0" w:color="auto"/>
              <w:left w:val="single" w:sz="4" w:space="0" w:color="auto"/>
              <w:bottom w:val="single" w:sz="4" w:space="0" w:color="auto"/>
              <w:right w:val="single" w:sz="18" w:space="0" w:color="auto"/>
            </w:tcBorders>
            <w:vAlign w:val="center"/>
          </w:tcPr>
          <w:p w14:paraId="47018E3E"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4414DB" w:rsidRPr="00AD2249" w14:paraId="2692F2A8" w14:textId="77777777" w:rsidTr="00A06630">
        <w:trPr>
          <w:cantSplit/>
          <w:trHeight w:val="283"/>
          <w:jc w:val="center"/>
        </w:trPr>
        <w:tc>
          <w:tcPr>
            <w:tcW w:w="263" w:type="pct"/>
            <w:tcBorders>
              <w:top w:val="single" w:sz="8" w:space="0" w:color="auto"/>
              <w:left w:val="single" w:sz="18" w:space="0" w:color="auto"/>
              <w:bottom w:val="single" w:sz="4" w:space="0" w:color="auto"/>
              <w:right w:val="single" w:sz="8" w:space="0" w:color="auto"/>
            </w:tcBorders>
            <w:vAlign w:val="center"/>
          </w:tcPr>
          <w:p w14:paraId="1666729C"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w:t>
            </w:r>
          </w:p>
        </w:tc>
        <w:tc>
          <w:tcPr>
            <w:tcW w:w="436" w:type="pct"/>
            <w:tcBorders>
              <w:top w:val="single" w:sz="8" w:space="0" w:color="auto"/>
              <w:left w:val="single" w:sz="8" w:space="0" w:color="auto"/>
              <w:bottom w:val="single" w:sz="4" w:space="0" w:color="auto"/>
            </w:tcBorders>
            <w:vAlign w:val="center"/>
          </w:tcPr>
          <w:p w14:paraId="7347991E"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3.3.1.2.</w:t>
            </w:r>
          </w:p>
        </w:tc>
        <w:tc>
          <w:tcPr>
            <w:tcW w:w="2006" w:type="pct"/>
            <w:tcBorders>
              <w:top w:val="single" w:sz="8" w:space="0" w:color="auto"/>
              <w:bottom w:val="single" w:sz="4" w:space="0" w:color="auto"/>
              <w:right w:val="single" w:sz="8" w:space="0" w:color="auto"/>
            </w:tcBorders>
            <w:vAlign w:val="center"/>
          </w:tcPr>
          <w:p w14:paraId="1CCA1AEC" w14:textId="77777777" w:rsidR="004414DB" w:rsidRPr="00AD2249" w:rsidRDefault="004414DB" w:rsidP="004414DB">
            <w:pPr>
              <w:widowControl/>
              <w:autoSpaceDE/>
              <w:autoSpaceDN/>
              <w:ind w:left="-57" w:right="-57"/>
              <w:jc w:val="center"/>
              <w:rPr>
                <w:rFonts w:ascii="Arial" w:hAnsi="Arial" w:cs="Arial"/>
                <w:sz w:val="18"/>
                <w:szCs w:val="18"/>
                <w:lang w:eastAsia="en-GB"/>
              </w:rPr>
            </w:pPr>
            <w:bookmarkStart w:id="18" w:name="_Hlk210817138"/>
            <w:r w:rsidRPr="00AD2249">
              <w:rPr>
                <w:rFonts w:ascii="Arial" w:hAnsi="Arial" w:cs="Arial"/>
                <w:color w:val="000000"/>
                <w:sz w:val="18"/>
                <w:szCs w:val="18"/>
                <w:lang w:eastAsia="ro-RO"/>
              </w:rPr>
              <w:t>Montan de amestecuri Pm(i), podzolic edafic submijlociu, cu mușchi și alte acidofile</w:t>
            </w:r>
            <w:bookmarkEnd w:id="18"/>
          </w:p>
        </w:tc>
        <w:tc>
          <w:tcPr>
            <w:tcW w:w="409" w:type="pct"/>
            <w:tcBorders>
              <w:top w:val="single" w:sz="8" w:space="0" w:color="auto"/>
              <w:left w:val="single" w:sz="8" w:space="0" w:color="auto"/>
              <w:bottom w:val="single" w:sz="4" w:space="0" w:color="auto"/>
            </w:tcBorders>
            <w:vAlign w:val="center"/>
          </w:tcPr>
          <w:p w14:paraId="10778F80"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46,77</w:t>
            </w:r>
          </w:p>
        </w:tc>
        <w:tc>
          <w:tcPr>
            <w:tcW w:w="247" w:type="pct"/>
            <w:tcBorders>
              <w:top w:val="single" w:sz="8" w:space="0" w:color="auto"/>
              <w:bottom w:val="single" w:sz="4" w:space="0" w:color="auto"/>
              <w:right w:val="single" w:sz="8" w:space="0" w:color="auto"/>
            </w:tcBorders>
            <w:vAlign w:val="center"/>
          </w:tcPr>
          <w:p w14:paraId="55C8EB14"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22</w:t>
            </w:r>
          </w:p>
        </w:tc>
        <w:tc>
          <w:tcPr>
            <w:tcW w:w="619" w:type="pct"/>
            <w:tcBorders>
              <w:top w:val="single" w:sz="8" w:space="0" w:color="auto"/>
              <w:left w:val="single" w:sz="8" w:space="0" w:color="auto"/>
              <w:bottom w:val="single" w:sz="4" w:space="0" w:color="auto"/>
              <w:right w:val="single" w:sz="2" w:space="0" w:color="auto"/>
            </w:tcBorders>
            <w:vAlign w:val="center"/>
          </w:tcPr>
          <w:p w14:paraId="17EF4658"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68" w:type="pct"/>
            <w:tcBorders>
              <w:top w:val="single" w:sz="8" w:space="0" w:color="auto"/>
              <w:left w:val="single" w:sz="2" w:space="0" w:color="auto"/>
              <w:bottom w:val="single" w:sz="4" w:space="0" w:color="auto"/>
              <w:right w:val="single" w:sz="4" w:space="0" w:color="auto"/>
            </w:tcBorders>
            <w:vAlign w:val="center"/>
          </w:tcPr>
          <w:p w14:paraId="516A5CE8"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46,77</w:t>
            </w:r>
          </w:p>
        </w:tc>
        <w:tc>
          <w:tcPr>
            <w:tcW w:w="552" w:type="pct"/>
            <w:tcBorders>
              <w:top w:val="single" w:sz="8" w:space="0" w:color="auto"/>
              <w:left w:val="single" w:sz="4" w:space="0" w:color="auto"/>
              <w:bottom w:val="single" w:sz="4" w:space="0" w:color="auto"/>
              <w:right w:val="single" w:sz="18" w:space="0" w:color="auto"/>
            </w:tcBorders>
            <w:vAlign w:val="center"/>
          </w:tcPr>
          <w:p w14:paraId="787B204C"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4414DB" w:rsidRPr="00AD2249" w14:paraId="7FC65740" w14:textId="77777777" w:rsidTr="00A06630">
        <w:trPr>
          <w:cantSplit/>
          <w:trHeight w:val="283"/>
          <w:jc w:val="center"/>
        </w:trPr>
        <w:tc>
          <w:tcPr>
            <w:tcW w:w="263" w:type="pct"/>
            <w:tcBorders>
              <w:top w:val="single" w:sz="8" w:space="0" w:color="auto"/>
              <w:left w:val="single" w:sz="18" w:space="0" w:color="auto"/>
              <w:bottom w:val="single" w:sz="4" w:space="0" w:color="auto"/>
              <w:right w:val="single" w:sz="8" w:space="0" w:color="auto"/>
            </w:tcBorders>
            <w:vAlign w:val="center"/>
          </w:tcPr>
          <w:p w14:paraId="6E73D1FF"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w:t>
            </w:r>
          </w:p>
        </w:tc>
        <w:tc>
          <w:tcPr>
            <w:tcW w:w="436" w:type="pct"/>
            <w:tcBorders>
              <w:top w:val="single" w:sz="8" w:space="0" w:color="auto"/>
              <w:left w:val="single" w:sz="8" w:space="0" w:color="auto"/>
              <w:bottom w:val="single" w:sz="4" w:space="0" w:color="auto"/>
            </w:tcBorders>
            <w:vAlign w:val="center"/>
          </w:tcPr>
          <w:p w14:paraId="6C4C21F7"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3.3.2.2.</w:t>
            </w:r>
          </w:p>
        </w:tc>
        <w:tc>
          <w:tcPr>
            <w:tcW w:w="2006" w:type="pct"/>
            <w:tcBorders>
              <w:top w:val="single" w:sz="8" w:space="0" w:color="auto"/>
              <w:bottom w:val="single" w:sz="4" w:space="0" w:color="auto"/>
              <w:right w:val="single" w:sz="8" w:space="0" w:color="auto"/>
            </w:tcBorders>
            <w:vAlign w:val="center"/>
          </w:tcPr>
          <w:p w14:paraId="3FBFE429"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 xml:space="preserve">Montan de amestecuri Pm, brun podzolic sau criptopodzolic, edafic mijlociu, cu </w:t>
            </w:r>
            <w:r w:rsidRPr="00AD2249">
              <w:rPr>
                <w:rFonts w:ascii="Arial" w:hAnsi="Arial" w:cs="Arial"/>
                <w:i/>
                <w:iCs/>
                <w:sz w:val="18"/>
                <w:szCs w:val="18"/>
                <w:lang w:eastAsia="en-GB"/>
              </w:rPr>
              <w:t>Festuca</w:t>
            </w:r>
            <w:r w:rsidRPr="00AD2249">
              <w:rPr>
                <w:rFonts w:ascii="Arial" w:hAnsi="Arial" w:cs="Arial"/>
                <w:sz w:val="18"/>
                <w:szCs w:val="18"/>
                <w:lang w:eastAsia="en-GB"/>
              </w:rPr>
              <w:t>+/-</w:t>
            </w:r>
            <w:r w:rsidRPr="00AD2249">
              <w:rPr>
                <w:rFonts w:ascii="Arial" w:hAnsi="Arial" w:cs="Arial"/>
                <w:i/>
                <w:iCs/>
                <w:sz w:val="18"/>
                <w:szCs w:val="18"/>
                <w:lang w:eastAsia="en-GB"/>
              </w:rPr>
              <w:t>Calamagrostis</w:t>
            </w:r>
          </w:p>
        </w:tc>
        <w:tc>
          <w:tcPr>
            <w:tcW w:w="409" w:type="pct"/>
            <w:tcBorders>
              <w:top w:val="single" w:sz="8" w:space="0" w:color="auto"/>
              <w:left w:val="single" w:sz="8" w:space="0" w:color="auto"/>
              <w:bottom w:val="single" w:sz="4" w:space="0" w:color="auto"/>
            </w:tcBorders>
            <w:vAlign w:val="center"/>
          </w:tcPr>
          <w:p w14:paraId="3FA0D43C"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21,75</w:t>
            </w:r>
          </w:p>
        </w:tc>
        <w:tc>
          <w:tcPr>
            <w:tcW w:w="247" w:type="pct"/>
            <w:tcBorders>
              <w:top w:val="single" w:sz="8" w:space="0" w:color="auto"/>
              <w:bottom w:val="single" w:sz="4" w:space="0" w:color="auto"/>
              <w:right w:val="single" w:sz="8" w:space="0" w:color="auto"/>
            </w:tcBorders>
            <w:vAlign w:val="center"/>
          </w:tcPr>
          <w:p w14:paraId="17FAC563"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w:t>
            </w:r>
          </w:p>
        </w:tc>
        <w:tc>
          <w:tcPr>
            <w:tcW w:w="619" w:type="pct"/>
            <w:tcBorders>
              <w:top w:val="single" w:sz="8" w:space="0" w:color="auto"/>
              <w:left w:val="single" w:sz="8" w:space="0" w:color="auto"/>
              <w:bottom w:val="single" w:sz="4" w:space="0" w:color="auto"/>
              <w:right w:val="single" w:sz="2" w:space="0" w:color="auto"/>
            </w:tcBorders>
            <w:vAlign w:val="center"/>
          </w:tcPr>
          <w:p w14:paraId="0A73144D"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68" w:type="pct"/>
            <w:tcBorders>
              <w:top w:val="single" w:sz="8" w:space="0" w:color="auto"/>
              <w:left w:val="single" w:sz="2" w:space="0" w:color="auto"/>
              <w:bottom w:val="single" w:sz="4" w:space="0" w:color="auto"/>
              <w:right w:val="single" w:sz="4" w:space="0" w:color="auto"/>
            </w:tcBorders>
            <w:vAlign w:val="center"/>
          </w:tcPr>
          <w:p w14:paraId="7BDE7D53"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21,75</w:t>
            </w:r>
          </w:p>
        </w:tc>
        <w:tc>
          <w:tcPr>
            <w:tcW w:w="552" w:type="pct"/>
            <w:tcBorders>
              <w:top w:val="single" w:sz="8" w:space="0" w:color="auto"/>
              <w:left w:val="single" w:sz="4" w:space="0" w:color="auto"/>
              <w:bottom w:val="single" w:sz="4" w:space="0" w:color="auto"/>
              <w:right w:val="single" w:sz="18" w:space="0" w:color="auto"/>
            </w:tcBorders>
            <w:vAlign w:val="center"/>
          </w:tcPr>
          <w:p w14:paraId="217AD190"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4414DB" w:rsidRPr="00AD2249" w14:paraId="39613E10" w14:textId="77777777" w:rsidTr="00A06630">
        <w:trPr>
          <w:cantSplit/>
          <w:trHeight w:val="283"/>
          <w:jc w:val="center"/>
        </w:trPr>
        <w:tc>
          <w:tcPr>
            <w:tcW w:w="2705" w:type="pct"/>
            <w:gridSpan w:val="3"/>
            <w:tcBorders>
              <w:top w:val="single" w:sz="8" w:space="0" w:color="auto"/>
              <w:left w:val="single" w:sz="18" w:space="0" w:color="auto"/>
              <w:bottom w:val="single" w:sz="8" w:space="0" w:color="auto"/>
              <w:right w:val="single" w:sz="8" w:space="0" w:color="auto"/>
            </w:tcBorders>
            <w:vAlign w:val="center"/>
          </w:tcPr>
          <w:p w14:paraId="770E3F90" w14:textId="77777777" w:rsidR="004414DB" w:rsidRPr="00AD2249" w:rsidRDefault="004414DB" w:rsidP="004414DB">
            <w:pPr>
              <w:widowControl/>
              <w:autoSpaceDE/>
              <w:autoSpaceDN/>
              <w:ind w:left="-57" w:right="-57"/>
              <w:rPr>
                <w:rFonts w:ascii="Arial" w:hAnsi="Arial" w:cs="Arial"/>
                <w:sz w:val="18"/>
                <w:szCs w:val="18"/>
                <w:lang w:eastAsia="en-GB"/>
              </w:rPr>
            </w:pPr>
            <w:r w:rsidRPr="00AD2249">
              <w:rPr>
                <w:rFonts w:ascii="Arial" w:hAnsi="Arial" w:cs="Arial"/>
                <w:b/>
                <w:bCs/>
                <w:sz w:val="18"/>
                <w:szCs w:val="18"/>
                <w:lang w:eastAsia="en-GB"/>
              </w:rPr>
              <w:t>Total FM</w:t>
            </w:r>
            <w:r w:rsidRPr="00AD2249">
              <w:rPr>
                <w:rFonts w:ascii="Arial" w:hAnsi="Arial" w:cs="Arial"/>
                <w:b/>
                <w:bCs/>
                <w:sz w:val="18"/>
                <w:szCs w:val="18"/>
                <w:vertAlign w:val="subscript"/>
                <w:lang w:eastAsia="en-GB"/>
              </w:rPr>
              <w:t>2</w:t>
            </w:r>
            <w:r w:rsidRPr="00AD2249">
              <w:rPr>
                <w:rFonts w:ascii="Arial" w:hAnsi="Arial" w:cs="Arial"/>
                <w:b/>
                <w:sz w:val="18"/>
                <w:szCs w:val="18"/>
                <w:lang w:eastAsia="en-GB"/>
              </w:rPr>
              <w:t xml:space="preserve"> – </w:t>
            </w:r>
            <w:r w:rsidRPr="00AD2249">
              <w:rPr>
                <w:rFonts w:ascii="Arial" w:hAnsi="Arial" w:cs="Arial"/>
                <w:b/>
                <w:bCs/>
                <w:sz w:val="18"/>
                <w:szCs w:val="18"/>
                <w:lang w:eastAsia="en-GB"/>
              </w:rPr>
              <w:t>montan de amestecuri</w:t>
            </w:r>
          </w:p>
        </w:tc>
        <w:tc>
          <w:tcPr>
            <w:tcW w:w="409" w:type="pct"/>
            <w:tcBorders>
              <w:top w:val="single" w:sz="8" w:space="0" w:color="auto"/>
              <w:left w:val="single" w:sz="8" w:space="0" w:color="auto"/>
              <w:bottom w:val="single" w:sz="8" w:space="0" w:color="auto"/>
            </w:tcBorders>
            <w:vAlign w:val="center"/>
          </w:tcPr>
          <w:p w14:paraId="78A96754" w14:textId="77777777" w:rsidR="004414DB" w:rsidRPr="00AD2249" w:rsidRDefault="004414DB" w:rsidP="004414DB">
            <w:pPr>
              <w:widowControl/>
              <w:autoSpaceDE/>
              <w:autoSpaceDN/>
              <w:ind w:left="-57" w:right="-57"/>
              <w:jc w:val="center"/>
              <w:rPr>
                <w:rFonts w:ascii="Arial" w:hAnsi="Arial" w:cs="Arial"/>
                <w:b/>
                <w:bCs/>
                <w:sz w:val="18"/>
                <w:szCs w:val="18"/>
                <w:lang w:eastAsia="en-GB"/>
              </w:rPr>
            </w:pPr>
            <w:r w:rsidRPr="00AD2249">
              <w:rPr>
                <w:rFonts w:ascii="Arial" w:hAnsi="Arial" w:cs="Arial"/>
                <w:b/>
                <w:bCs/>
                <w:sz w:val="18"/>
                <w:szCs w:val="18"/>
                <w:lang w:eastAsia="en-GB"/>
              </w:rPr>
              <w:t>109,76</w:t>
            </w:r>
          </w:p>
        </w:tc>
        <w:tc>
          <w:tcPr>
            <w:tcW w:w="247" w:type="pct"/>
            <w:tcBorders>
              <w:top w:val="single" w:sz="8" w:space="0" w:color="auto"/>
              <w:bottom w:val="single" w:sz="8" w:space="0" w:color="auto"/>
              <w:right w:val="single" w:sz="8" w:space="0" w:color="auto"/>
            </w:tcBorders>
            <w:vAlign w:val="center"/>
          </w:tcPr>
          <w:p w14:paraId="15EDF0A3" w14:textId="77777777" w:rsidR="004414DB" w:rsidRPr="00AD2249" w:rsidRDefault="004414DB" w:rsidP="004414DB">
            <w:pPr>
              <w:widowControl/>
              <w:autoSpaceDE/>
              <w:autoSpaceDN/>
              <w:ind w:left="-57" w:right="-57"/>
              <w:jc w:val="center"/>
              <w:rPr>
                <w:rFonts w:ascii="Arial" w:hAnsi="Arial" w:cs="Arial"/>
                <w:b/>
                <w:bCs/>
                <w:sz w:val="18"/>
                <w:szCs w:val="18"/>
                <w:lang w:eastAsia="en-GB"/>
              </w:rPr>
            </w:pPr>
            <w:r w:rsidRPr="00AD2249">
              <w:rPr>
                <w:rFonts w:ascii="Arial" w:hAnsi="Arial" w:cs="Arial"/>
                <w:b/>
                <w:bCs/>
                <w:sz w:val="18"/>
                <w:szCs w:val="18"/>
                <w:lang w:eastAsia="en-GB"/>
              </w:rPr>
              <w:t>51</w:t>
            </w:r>
          </w:p>
        </w:tc>
        <w:tc>
          <w:tcPr>
            <w:tcW w:w="619" w:type="pct"/>
            <w:tcBorders>
              <w:top w:val="single" w:sz="8" w:space="0" w:color="auto"/>
              <w:left w:val="single" w:sz="8" w:space="0" w:color="auto"/>
              <w:bottom w:val="single" w:sz="8" w:space="0" w:color="auto"/>
              <w:right w:val="single" w:sz="2" w:space="0" w:color="auto"/>
            </w:tcBorders>
            <w:vAlign w:val="center"/>
          </w:tcPr>
          <w:p w14:paraId="64355F13" w14:textId="77777777" w:rsidR="004414DB" w:rsidRPr="00AD2249" w:rsidRDefault="004414DB" w:rsidP="004414DB">
            <w:pPr>
              <w:widowControl/>
              <w:autoSpaceDE/>
              <w:autoSpaceDN/>
              <w:ind w:left="-57" w:right="-57"/>
              <w:jc w:val="center"/>
              <w:rPr>
                <w:rFonts w:ascii="Arial" w:hAnsi="Arial" w:cs="Arial"/>
                <w:b/>
                <w:bCs/>
                <w:sz w:val="18"/>
                <w:szCs w:val="18"/>
                <w:lang w:eastAsia="en-GB"/>
              </w:rPr>
            </w:pPr>
            <w:r w:rsidRPr="00AD2249">
              <w:rPr>
                <w:rFonts w:ascii="Arial" w:hAnsi="Arial" w:cs="Arial"/>
                <w:b/>
                <w:bCs/>
                <w:sz w:val="18"/>
                <w:szCs w:val="18"/>
                <w:lang w:eastAsia="en-GB"/>
              </w:rPr>
              <w:t>41,24</w:t>
            </w:r>
          </w:p>
        </w:tc>
        <w:tc>
          <w:tcPr>
            <w:tcW w:w="468" w:type="pct"/>
            <w:tcBorders>
              <w:top w:val="single" w:sz="8" w:space="0" w:color="auto"/>
              <w:left w:val="single" w:sz="2" w:space="0" w:color="auto"/>
              <w:bottom w:val="single" w:sz="8" w:space="0" w:color="auto"/>
              <w:right w:val="single" w:sz="4" w:space="0" w:color="auto"/>
            </w:tcBorders>
            <w:vAlign w:val="center"/>
          </w:tcPr>
          <w:p w14:paraId="6E8D4F24" w14:textId="77777777" w:rsidR="004414DB" w:rsidRPr="00AD2249" w:rsidRDefault="004414DB" w:rsidP="004414DB">
            <w:pPr>
              <w:widowControl/>
              <w:autoSpaceDE/>
              <w:autoSpaceDN/>
              <w:ind w:left="-57" w:right="-57"/>
              <w:jc w:val="center"/>
              <w:rPr>
                <w:rFonts w:ascii="Arial" w:hAnsi="Arial" w:cs="Arial"/>
                <w:b/>
                <w:bCs/>
                <w:sz w:val="18"/>
                <w:szCs w:val="18"/>
                <w:lang w:eastAsia="en-GB"/>
              </w:rPr>
            </w:pPr>
            <w:r w:rsidRPr="00AD2249">
              <w:rPr>
                <w:rFonts w:ascii="Arial" w:hAnsi="Arial" w:cs="Arial"/>
                <w:b/>
                <w:bCs/>
                <w:sz w:val="18"/>
                <w:szCs w:val="18"/>
                <w:lang w:eastAsia="en-GB"/>
              </w:rPr>
              <w:t>68,52</w:t>
            </w:r>
          </w:p>
        </w:tc>
        <w:tc>
          <w:tcPr>
            <w:tcW w:w="552" w:type="pct"/>
            <w:tcBorders>
              <w:top w:val="single" w:sz="8" w:space="0" w:color="auto"/>
              <w:left w:val="single" w:sz="4" w:space="0" w:color="auto"/>
              <w:bottom w:val="single" w:sz="8" w:space="0" w:color="auto"/>
              <w:right w:val="single" w:sz="18" w:space="0" w:color="auto"/>
            </w:tcBorders>
            <w:vAlign w:val="center"/>
          </w:tcPr>
          <w:p w14:paraId="3E21FFDB" w14:textId="77777777" w:rsidR="004414DB" w:rsidRPr="00AD2249" w:rsidRDefault="004414DB" w:rsidP="004414DB">
            <w:pPr>
              <w:widowControl/>
              <w:autoSpaceDE/>
              <w:autoSpaceDN/>
              <w:ind w:left="-57" w:right="-57"/>
              <w:jc w:val="center"/>
              <w:rPr>
                <w:rFonts w:ascii="Arial" w:hAnsi="Arial" w:cs="Arial"/>
                <w:b/>
                <w:bCs/>
                <w:sz w:val="18"/>
                <w:szCs w:val="18"/>
                <w:lang w:eastAsia="en-GB"/>
              </w:rPr>
            </w:pPr>
            <w:r w:rsidRPr="00AD2249">
              <w:rPr>
                <w:rFonts w:ascii="Arial" w:hAnsi="Arial" w:cs="Arial"/>
                <w:b/>
                <w:bCs/>
                <w:sz w:val="18"/>
                <w:szCs w:val="18"/>
                <w:lang w:eastAsia="en-GB"/>
              </w:rPr>
              <w:t>-</w:t>
            </w:r>
          </w:p>
        </w:tc>
      </w:tr>
      <w:tr w:rsidR="004414DB" w:rsidRPr="00AD2249" w14:paraId="4E403CCB" w14:textId="77777777" w:rsidTr="00A06630">
        <w:trPr>
          <w:cantSplit/>
          <w:trHeight w:val="283"/>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6296CCEB" w14:textId="77777777" w:rsidR="004414DB" w:rsidRPr="00AD2249" w:rsidRDefault="004414DB" w:rsidP="004414DB">
            <w:pPr>
              <w:widowControl/>
              <w:autoSpaceDE/>
              <w:autoSpaceDN/>
              <w:ind w:left="-57" w:right="-57"/>
              <w:jc w:val="center"/>
              <w:rPr>
                <w:rFonts w:ascii="Arial" w:hAnsi="Arial" w:cs="Arial"/>
                <w:b/>
                <w:bCs/>
                <w:color w:val="FF0000"/>
                <w:sz w:val="18"/>
                <w:szCs w:val="18"/>
                <w:lang w:eastAsia="en-GB"/>
              </w:rPr>
            </w:pPr>
            <w:r w:rsidRPr="00AD2249">
              <w:rPr>
                <w:rFonts w:ascii="Arial" w:hAnsi="Arial" w:cs="Arial"/>
                <w:b/>
                <w:bCs/>
                <w:sz w:val="18"/>
                <w:szCs w:val="18"/>
                <w:lang w:eastAsia="ro-RO"/>
              </w:rPr>
              <w:t>FM</w:t>
            </w:r>
            <w:r w:rsidRPr="00AD2249">
              <w:rPr>
                <w:rFonts w:ascii="Arial" w:hAnsi="Arial" w:cs="Arial"/>
                <w:b/>
                <w:bCs/>
                <w:sz w:val="18"/>
                <w:szCs w:val="18"/>
                <w:vertAlign w:val="subscript"/>
                <w:lang w:eastAsia="ro-RO"/>
              </w:rPr>
              <w:t xml:space="preserve">1 </w:t>
            </w:r>
            <w:r w:rsidRPr="00AD2249">
              <w:rPr>
                <w:rFonts w:ascii="Arial" w:hAnsi="Arial" w:cs="Arial"/>
                <w:b/>
                <w:bCs/>
                <w:sz w:val="18"/>
                <w:szCs w:val="18"/>
                <w:lang w:eastAsia="ro-RO"/>
              </w:rPr>
              <w:t>+ FD</w:t>
            </w:r>
            <w:r w:rsidRPr="00AD2249">
              <w:rPr>
                <w:rFonts w:ascii="Arial" w:hAnsi="Arial" w:cs="Arial"/>
                <w:b/>
                <w:bCs/>
                <w:sz w:val="18"/>
                <w:szCs w:val="18"/>
                <w:vertAlign w:val="subscript"/>
                <w:lang w:eastAsia="ro-RO"/>
              </w:rPr>
              <w:t xml:space="preserve">4 </w:t>
            </w:r>
            <w:r w:rsidRPr="00AD2249">
              <w:rPr>
                <w:rFonts w:ascii="Arial" w:hAnsi="Arial" w:cs="Arial"/>
                <w:b/>
                <w:bCs/>
                <w:sz w:val="18"/>
                <w:szCs w:val="18"/>
                <w:lang w:eastAsia="ro-RO"/>
              </w:rPr>
              <w:t>– montan-premontan de făgete</w:t>
            </w:r>
          </w:p>
        </w:tc>
      </w:tr>
      <w:tr w:rsidR="004414DB" w:rsidRPr="00AD2249" w14:paraId="0758522C" w14:textId="77777777" w:rsidTr="00A06630">
        <w:trPr>
          <w:cantSplit/>
          <w:trHeight w:val="283"/>
          <w:jc w:val="center"/>
        </w:trPr>
        <w:tc>
          <w:tcPr>
            <w:tcW w:w="263" w:type="pct"/>
            <w:tcBorders>
              <w:top w:val="single" w:sz="4" w:space="0" w:color="auto"/>
              <w:left w:val="single" w:sz="18" w:space="0" w:color="auto"/>
              <w:bottom w:val="single" w:sz="8" w:space="0" w:color="auto"/>
              <w:right w:val="single" w:sz="8" w:space="0" w:color="auto"/>
            </w:tcBorders>
            <w:vAlign w:val="center"/>
          </w:tcPr>
          <w:p w14:paraId="11692764" w14:textId="77777777" w:rsidR="004414DB" w:rsidRPr="00AD2249" w:rsidRDefault="004414DB" w:rsidP="004414DB">
            <w:pPr>
              <w:widowControl/>
              <w:autoSpaceDE/>
              <w:autoSpaceDN/>
              <w:ind w:left="-57" w:right="-57"/>
              <w:jc w:val="center"/>
              <w:rPr>
                <w:rFonts w:ascii="Arial" w:hAnsi="Arial" w:cs="Arial"/>
                <w:color w:val="FF0000"/>
                <w:sz w:val="18"/>
                <w:szCs w:val="18"/>
                <w:lang w:eastAsia="en-GB"/>
              </w:rPr>
            </w:pPr>
            <w:r w:rsidRPr="00AD2249">
              <w:rPr>
                <w:rFonts w:ascii="Arial" w:hAnsi="Arial" w:cs="Arial"/>
                <w:sz w:val="18"/>
                <w:szCs w:val="18"/>
                <w:lang w:eastAsia="en-GB"/>
              </w:rPr>
              <w:t>4</w:t>
            </w:r>
          </w:p>
        </w:tc>
        <w:tc>
          <w:tcPr>
            <w:tcW w:w="436" w:type="pct"/>
            <w:tcBorders>
              <w:top w:val="single" w:sz="4" w:space="0" w:color="auto"/>
              <w:left w:val="single" w:sz="8" w:space="0" w:color="auto"/>
              <w:bottom w:val="single" w:sz="8" w:space="0" w:color="auto"/>
            </w:tcBorders>
            <w:vAlign w:val="center"/>
          </w:tcPr>
          <w:p w14:paraId="0A18F389"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4.4.2.0.</w:t>
            </w:r>
          </w:p>
        </w:tc>
        <w:tc>
          <w:tcPr>
            <w:tcW w:w="2006" w:type="pct"/>
            <w:tcBorders>
              <w:top w:val="single" w:sz="4" w:space="0" w:color="auto"/>
              <w:bottom w:val="single" w:sz="8" w:space="0" w:color="auto"/>
              <w:right w:val="single" w:sz="8" w:space="0" w:color="auto"/>
            </w:tcBorders>
            <w:vAlign w:val="center"/>
          </w:tcPr>
          <w:p w14:paraId="7A4377D4"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 xml:space="preserve">Montan-premontan de făgete Pm, brun, edafic mijlociu, cu </w:t>
            </w:r>
            <w:r w:rsidRPr="00AD2249">
              <w:rPr>
                <w:rFonts w:ascii="Arial" w:hAnsi="Arial" w:cs="Arial"/>
                <w:i/>
                <w:iCs/>
                <w:sz w:val="18"/>
                <w:szCs w:val="18"/>
                <w:lang w:eastAsia="en-GB"/>
              </w:rPr>
              <w:t>Asperula-Dentaria</w:t>
            </w:r>
          </w:p>
        </w:tc>
        <w:tc>
          <w:tcPr>
            <w:tcW w:w="409" w:type="pct"/>
            <w:tcBorders>
              <w:top w:val="single" w:sz="4" w:space="0" w:color="auto"/>
              <w:left w:val="single" w:sz="8" w:space="0" w:color="auto"/>
              <w:bottom w:val="single" w:sz="8" w:space="0" w:color="auto"/>
            </w:tcBorders>
            <w:vAlign w:val="center"/>
          </w:tcPr>
          <w:p w14:paraId="0958EE8A"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106,54</w:t>
            </w:r>
          </w:p>
        </w:tc>
        <w:tc>
          <w:tcPr>
            <w:tcW w:w="247" w:type="pct"/>
            <w:tcBorders>
              <w:top w:val="single" w:sz="4" w:space="0" w:color="auto"/>
              <w:bottom w:val="single" w:sz="8" w:space="0" w:color="auto"/>
              <w:right w:val="single" w:sz="8" w:space="0" w:color="auto"/>
            </w:tcBorders>
            <w:vAlign w:val="center"/>
          </w:tcPr>
          <w:p w14:paraId="33C3D49D"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49</w:t>
            </w:r>
          </w:p>
        </w:tc>
        <w:tc>
          <w:tcPr>
            <w:tcW w:w="619" w:type="pct"/>
            <w:tcBorders>
              <w:top w:val="single" w:sz="4" w:space="0" w:color="auto"/>
              <w:left w:val="single" w:sz="8" w:space="0" w:color="auto"/>
              <w:bottom w:val="single" w:sz="8" w:space="0" w:color="auto"/>
              <w:right w:val="single" w:sz="2" w:space="0" w:color="auto"/>
            </w:tcBorders>
            <w:vAlign w:val="center"/>
          </w:tcPr>
          <w:p w14:paraId="7AC05283"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68" w:type="pct"/>
            <w:tcBorders>
              <w:top w:val="single" w:sz="4" w:space="0" w:color="auto"/>
              <w:left w:val="single" w:sz="4" w:space="0" w:color="auto"/>
              <w:bottom w:val="single" w:sz="8" w:space="0" w:color="auto"/>
            </w:tcBorders>
            <w:vAlign w:val="center"/>
          </w:tcPr>
          <w:p w14:paraId="3F2A76BB"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106,54</w:t>
            </w:r>
          </w:p>
        </w:tc>
        <w:tc>
          <w:tcPr>
            <w:tcW w:w="552" w:type="pct"/>
            <w:tcBorders>
              <w:top w:val="single" w:sz="4" w:space="0" w:color="auto"/>
              <w:left w:val="single" w:sz="4" w:space="0" w:color="auto"/>
              <w:bottom w:val="single" w:sz="8" w:space="0" w:color="auto"/>
              <w:right w:val="single" w:sz="18" w:space="0" w:color="auto"/>
            </w:tcBorders>
            <w:vAlign w:val="center"/>
          </w:tcPr>
          <w:p w14:paraId="5B19C99C"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4414DB" w:rsidRPr="00AD2249" w14:paraId="71D25234" w14:textId="77777777" w:rsidTr="00A06630">
        <w:trPr>
          <w:cantSplit/>
          <w:trHeight w:val="283"/>
          <w:jc w:val="center"/>
        </w:trPr>
        <w:tc>
          <w:tcPr>
            <w:tcW w:w="2705" w:type="pct"/>
            <w:gridSpan w:val="3"/>
            <w:tcBorders>
              <w:top w:val="single" w:sz="8" w:space="0" w:color="auto"/>
              <w:left w:val="single" w:sz="18" w:space="0" w:color="auto"/>
              <w:bottom w:val="single" w:sz="12" w:space="0" w:color="auto"/>
              <w:right w:val="single" w:sz="8" w:space="0" w:color="auto"/>
            </w:tcBorders>
            <w:vAlign w:val="center"/>
          </w:tcPr>
          <w:p w14:paraId="6255160F" w14:textId="77777777" w:rsidR="004414DB" w:rsidRPr="00AD2249" w:rsidRDefault="004414DB" w:rsidP="004414DB">
            <w:pPr>
              <w:widowControl/>
              <w:autoSpaceDE/>
              <w:autoSpaceDN/>
              <w:ind w:left="-57" w:right="-57"/>
              <w:rPr>
                <w:rFonts w:ascii="Arial" w:hAnsi="Arial" w:cs="Arial"/>
                <w:sz w:val="18"/>
                <w:szCs w:val="18"/>
                <w:lang w:eastAsia="en-GB"/>
              </w:rPr>
            </w:pPr>
            <w:r w:rsidRPr="00AD2249">
              <w:rPr>
                <w:rFonts w:ascii="Arial" w:hAnsi="Arial" w:cs="Arial"/>
                <w:b/>
                <w:sz w:val="18"/>
                <w:szCs w:val="18"/>
                <w:lang w:eastAsia="en-GB"/>
              </w:rPr>
              <w:t xml:space="preserve">Total </w:t>
            </w:r>
            <w:r w:rsidRPr="00AD2249">
              <w:rPr>
                <w:rFonts w:ascii="Arial" w:hAnsi="Arial" w:cs="Arial"/>
                <w:b/>
                <w:bCs/>
                <w:sz w:val="18"/>
                <w:szCs w:val="18"/>
                <w:lang w:eastAsia="en-GB"/>
              </w:rPr>
              <w:t>FM</w:t>
            </w:r>
            <w:r w:rsidRPr="00AD2249">
              <w:rPr>
                <w:rFonts w:ascii="Arial" w:hAnsi="Arial" w:cs="Arial"/>
                <w:b/>
                <w:bCs/>
                <w:sz w:val="18"/>
                <w:szCs w:val="18"/>
                <w:vertAlign w:val="subscript"/>
                <w:lang w:eastAsia="en-GB"/>
              </w:rPr>
              <w:t xml:space="preserve">1 </w:t>
            </w:r>
            <w:r w:rsidRPr="00AD2249">
              <w:rPr>
                <w:rFonts w:ascii="Arial" w:hAnsi="Arial" w:cs="Arial"/>
                <w:b/>
                <w:bCs/>
                <w:sz w:val="18"/>
                <w:szCs w:val="18"/>
                <w:lang w:eastAsia="en-GB"/>
              </w:rPr>
              <w:t>+ FD</w:t>
            </w:r>
            <w:r w:rsidRPr="00AD2249">
              <w:rPr>
                <w:rFonts w:ascii="Arial" w:hAnsi="Arial" w:cs="Arial"/>
                <w:b/>
                <w:bCs/>
                <w:sz w:val="18"/>
                <w:szCs w:val="18"/>
                <w:vertAlign w:val="subscript"/>
                <w:lang w:eastAsia="en-GB"/>
              </w:rPr>
              <w:t xml:space="preserve">4 </w:t>
            </w:r>
            <w:r w:rsidRPr="00AD2249">
              <w:rPr>
                <w:rFonts w:ascii="Arial" w:hAnsi="Arial" w:cs="Arial"/>
                <w:b/>
                <w:bCs/>
                <w:sz w:val="18"/>
                <w:szCs w:val="18"/>
                <w:lang w:eastAsia="en-GB"/>
              </w:rPr>
              <w:t>– montan-premontan de făgete</w:t>
            </w:r>
          </w:p>
        </w:tc>
        <w:tc>
          <w:tcPr>
            <w:tcW w:w="409" w:type="pct"/>
            <w:tcBorders>
              <w:top w:val="single" w:sz="8" w:space="0" w:color="auto"/>
              <w:left w:val="single" w:sz="8" w:space="0" w:color="auto"/>
              <w:bottom w:val="single" w:sz="12" w:space="0" w:color="auto"/>
            </w:tcBorders>
            <w:vAlign w:val="center"/>
          </w:tcPr>
          <w:p w14:paraId="753C2080"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106,54</w:t>
            </w:r>
          </w:p>
        </w:tc>
        <w:tc>
          <w:tcPr>
            <w:tcW w:w="247" w:type="pct"/>
            <w:tcBorders>
              <w:top w:val="single" w:sz="8" w:space="0" w:color="auto"/>
              <w:bottom w:val="single" w:sz="12" w:space="0" w:color="auto"/>
              <w:right w:val="single" w:sz="8" w:space="0" w:color="auto"/>
            </w:tcBorders>
            <w:vAlign w:val="center"/>
          </w:tcPr>
          <w:p w14:paraId="1EB7D3A6"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49</w:t>
            </w:r>
          </w:p>
        </w:tc>
        <w:tc>
          <w:tcPr>
            <w:tcW w:w="619" w:type="pct"/>
            <w:tcBorders>
              <w:top w:val="single" w:sz="8" w:space="0" w:color="auto"/>
              <w:left w:val="single" w:sz="8" w:space="0" w:color="auto"/>
              <w:bottom w:val="single" w:sz="12" w:space="0" w:color="auto"/>
              <w:right w:val="single" w:sz="2" w:space="0" w:color="auto"/>
            </w:tcBorders>
            <w:vAlign w:val="center"/>
          </w:tcPr>
          <w:p w14:paraId="0D3F589B"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68" w:type="pct"/>
            <w:tcBorders>
              <w:top w:val="single" w:sz="8" w:space="0" w:color="auto"/>
              <w:left w:val="single" w:sz="2" w:space="0" w:color="auto"/>
              <w:bottom w:val="single" w:sz="12" w:space="0" w:color="auto"/>
              <w:right w:val="single" w:sz="4" w:space="0" w:color="auto"/>
            </w:tcBorders>
            <w:vAlign w:val="center"/>
          </w:tcPr>
          <w:p w14:paraId="5236E8DB"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106,54</w:t>
            </w:r>
          </w:p>
        </w:tc>
        <w:tc>
          <w:tcPr>
            <w:tcW w:w="552" w:type="pct"/>
            <w:tcBorders>
              <w:top w:val="single" w:sz="8" w:space="0" w:color="auto"/>
              <w:left w:val="single" w:sz="4" w:space="0" w:color="auto"/>
              <w:bottom w:val="single" w:sz="12" w:space="0" w:color="auto"/>
              <w:right w:val="single" w:sz="18" w:space="0" w:color="auto"/>
            </w:tcBorders>
            <w:vAlign w:val="center"/>
          </w:tcPr>
          <w:p w14:paraId="1F8FFC64" w14:textId="77777777" w:rsidR="004414DB" w:rsidRPr="00AD2249" w:rsidRDefault="004414DB" w:rsidP="004414DB">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4414DB" w:rsidRPr="00AD2249" w14:paraId="6E782A77" w14:textId="77777777" w:rsidTr="00A06630">
        <w:trPr>
          <w:cantSplit/>
          <w:trHeight w:val="283"/>
          <w:jc w:val="center"/>
        </w:trPr>
        <w:tc>
          <w:tcPr>
            <w:tcW w:w="699" w:type="pct"/>
            <w:gridSpan w:val="2"/>
            <w:vMerge w:val="restart"/>
            <w:tcBorders>
              <w:top w:val="single" w:sz="4" w:space="0" w:color="auto"/>
              <w:left w:val="single" w:sz="18" w:space="0" w:color="auto"/>
              <w:right w:val="single" w:sz="8" w:space="0" w:color="auto"/>
            </w:tcBorders>
            <w:vAlign w:val="center"/>
          </w:tcPr>
          <w:p w14:paraId="2CA898D7"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Total UP</w:t>
            </w:r>
          </w:p>
        </w:tc>
        <w:tc>
          <w:tcPr>
            <w:tcW w:w="2006" w:type="pct"/>
            <w:tcBorders>
              <w:top w:val="single" w:sz="4" w:space="0" w:color="auto"/>
              <w:left w:val="single" w:sz="8" w:space="0" w:color="auto"/>
              <w:bottom w:val="single" w:sz="4" w:space="0" w:color="auto"/>
              <w:right w:val="single" w:sz="8" w:space="0" w:color="auto"/>
            </w:tcBorders>
            <w:vAlign w:val="center"/>
          </w:tcPr>
          <w:p w14:paraId="5AFC44FF"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ha</w:t>
            </w:r>
          </w:p>
        </w:tc>
        <w:tc>
          <w:tcPr>
            <w:tcW w:w="409" w:type="pct"/>
            <w:tcBorders>
              <w:top w:val="single" w:sz="4" w:space="0" w:color="auto"/>
              <w:left w:val="single" w:sz="8" w:space="0" w:color="auto"/>
              <w:bottom w:val="single" w:sz="4" w:space="0" w:color="auto"/>
            </w:tcBorders>
            <w:vAlign w:val="center"/>
          </w:tcPr>
          <w:p w14:paraId="1AEFE320"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216.30</w:t>
            </w:r>
          </w:p>
        </w:tc>
        <w:tc>
          <w:tcPr>
            <w:tcW w:w="247" w:type="pct"/>
            <w:vMerge w:val="restart"/>
            <w:tcBorders>
              <w:top w:val="single" w:sz="4" w:space="0" w:color="auto"/>
              <w:right w:val="single" w:sz="8" w:space="0" w:color="auto"/>
            </w:tcBorders>
            <w:vAlign w:val="center"/>
          </w:tcPr>
          <w:p w14:paraId="7FE8F918"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c>
          <w:tcPr>
            <w:tcW w:w="619" w:type="pct"/>
            <w:tcBorders>
              <w:top w:val="single" w:sz="4" w:space="0" w:color="auto"/>
              <w:left w:val="single" w:sz="8" w:space="0" w:color="auto"/>
              <w:bottom w:val="single" w:sz="4" w:space="0" w:color="auto"/>
              <w:right w:val="single" w:sz="2" w:space="0" w:color="auto"/>
            </w:tcBorders>
            <w:vAlign w:val="center"/>
          </w:tcPr>
          <w:p w14:paraId="27A90FF2"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41,24</w:t>
            </w:r>
          </w:p>
        </w:tc>
        <w:tc>
          <w:tcPr>
            <w:tcW w:w="468" w:type="pct"/>
            <w:tcBorders>
              <w:top w:val="single" w:sz="4" w:space="0" w:color="auto"/>
              <w:left w:val="single" w:sz="4" w:space="0" w:color="auto"/>
              <w:bottom w:val="single" w:sz="4" w:space="0" w:color="auto"/>
            </w:tcBorders>
            <w:vAlign w:val="center"/>
          </w:tcPr>
          <w:p w14:paraId="1BD58511"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175,06</w:t>
            </w:r>
          </w:p>
        </w:tc>
        <w:tc>
          <w:tcPr>
            <w:tcW w:w="552" w:type="pct"/>
            <w:tcBorders>
              <w:top w:val="single" w:sz="4" w:space="0" w:color="auto"/>
              <w:left w:val="single" w:sz="4" w:space="0" w:color="auto"/>
              <w:bottom w:val="single" w:sz="4" w:space="0" w:color="auto"/>
              <w:right w:val="single" w:sz="18" w:space="0" w:color="auto"/>
            </w:tcBorders>
            <w:vAlign w:val="center"/>
          </w:tcPr>
          <w:p w14:paraId="695EA1F5"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r>
      <w:tr w:rsidR="004414DB" w:rsidRPr="00AD2249" w14:paraId="05F0A031" w14:textId="77777777" w:rsidTr="00A06630">
        <w:trPr>
          <w:cantSplit/>
          <w:trHeight w:val="283"/>
          <w:jc w:val="center"/>
        </w:trPr>
        <w:tc>
          <w:tcPr>
            <w:tcW w:w="699" w:type="pct"/>
            <w:gridSpan w:val="2"/>
            <w:vMerge/>
            <w:tcBorders>
              <w:left w:val="single" w:sz="18" w:space="0" w:color="auto"/>
              <w:bottom w:val="single" w:sz="18" w:space="0" w:color="auto"/>
              <w:right w:val="single" w:sz="8" w:space="0" w:color="auto"/>
            </w:tcBorders>
            <w:vAlign w:val="center"/>
          </w:tcPr>
          <w:p w14:paraId="1301F7BE" w14:textId="77777777" w:rsidR="004414DB" w:rsidRPr="00AD2249" w:rsidRDefault="004414DB" w:rsidP="004414DB">
            <w:pPr>
              <w:widowControl/>
              <w:autoSpaceDE/>
              <w:autoSpaceDN/>
              <w:ind w:left="-57" w:right="-57"/>
              <w:jc w:val="center"/>
              <w:rPr>
                <w:rFonts w:ascii="Arial" w:hAnsi="Arial" w:cs="Arial"/>
                <w:b/>
                <w:sz w:val="18"/>
                <w:szCs w:val="18"/>
                <w:lang w:eastAsia="en-GB"/>
              </w:rPr>
            </w:pPr>
          </w:p>
        </w:tc>
        <w:tc>
          <w:tcPr>
            <w:tcW w:w="2006" w:type="pct"/>
            <w:tcBorders>
              <w:top w:val="single" w:sz="4" w:space="0" w:color="auto"/>
              <w:left w:val="single" w:sz="8" w:space="0" w:color="auto"/>
              <w:bottom w:val="single" w:sz="18" w:space="0" w:color="auto"/>
              <w:right w:val="single" w:sz="8" w:space="0" w:color="auto"/>
            </w:tcBorders>
            <w:vAlign w:val="center"/>
          </w:tcPr>
          <w:p w14:paraId="4D89E5B3"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c>
          <w:tcPr>
            <w:tcW w:w="409" w:type="pct"/>
            <w:tcBorders>
              <w:top w:val="single" w:sz="4" w:space="0" w:color="auto"/>
              <w:left w:val="single" w:sz="8" w:space="0" w:color="auto"/>
              <w:bottom w:val="single" w:sz="18" w:space="0" w:color="auto"/>
            </w:tcBorders>
            <w:vAlign w:val="center"/>
          </w:tcPr>
          <w:p w14:paraId="3E3DEE47"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100</w:t>
            </w:r>
          </w:p>
        </w:tc>
        <w:tc>
          <w:tcPr>
            <w:tcW w:w="247" w:type="pct"/>
            <w:vMerge/>
            <w:tcBorders>
              <w:bottom w:val="single" w:sz="18" w:space="0" w:color="auto"/>
              <w:right w:val="single" w:sz="8" w:space="0" w:color="auto"/>
            </w:tcBorders>
            <w:vAlign w:val="center"/>
          </w:tcPr>
          <w:p w14:paraId="68EAE2FF" w14:textId="77777777" w:rsidR="004414DB" w:rsidRPr="00AD2249" w:rsidRDefault="004414DB" w:rsidP="004414DB">
            <w:pPr>
              <w:widowControl/>
              <w:autoSpaceDE/>
              <w:autoSpaceDN/>
              <w:ind w:left="-57" w:right="-57"/>
              <w:jc w:val="center"/>
              <w:rPr>
                <w:rFonts w:ascii="Arial" w:hAnsi="Arial" w:cs="Arial"/>
                <w:b/>
                <w:sz w:val="18"/>
                <w:szCs w:val="18"/>
                <w:lang w:eastAsia="en-GB"/>
              </w:rPr>
            </w:pPr>
          </w:p>
        </w:tc>
        <w:tc>
          <w:tcPr>
            <w:tcW w:w="619" w:type="pct"/>
            <w:tcBorders>
              <w:top w:val="single" w:sz="4" w:space="0" w:color="auto"/>
              <w:left w:val="single" w:sz="8" w:space="0" w:color="auto"/>
              <w:bottom w:val="single" w:sz="18" w:space="0" w:color="auto"/>
              <w:right w:val="single" w:sz="2" w:space="0" w:color="auto"/>
            </w:tcBorders>
            <w:vAlign w:val="center"/>
          </w:tcPr>
          <w:p w14:paraId="16133C3D"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19</w:t>
            </w:r>
          </w:p>
        </w:tc>
        <w:tc>
          <w:tcPr>
            <w:tcW w:w="468" w:type="pct"/>
            <w:tcBorders>
              <w:top w:val="single" w:sz="4" w:space="0" w:color="auto"/>
              <w:left w:val="single" w:sz="4" w:space="0" w:color="auto"/>
              <w:bottom w:val="single" w:sz="18" w:space="0" w:color="auto"/>
            </w:tcBorders>
            <w:vAlign w:val="center"/>
          </w:tcPr>
          <w:p w14:paraId="7AFA9D57"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81</w:t>
            </w:r>
          </w:p>
        </w:tc>
        <w:tc>
          <w:tcPr>
            <w:tcW w:w="552" w:type="pct"/>
            <w:tcBorders>
              <w:top w:val="single" w:sz="4" w:space="0" w:color="auto"/>
              <w:left w:val="single" w:sz="4" w:space="0" w:color="auto"/>
              <w:bottom w:val="single" w:sz="18" w:space="0" w:color="auto"/>
              <w:right w:val="single" w:sz="18" w:space="0" w:color="auto"/>
            </w:tcBorders>
            <w:vAlign w:val="center"/>
          </w:tcPr>
          <w:p w14:paraId="7B7300BF" w14:textId="77777777" w:rsidR="004414DB" w:rsidRPr="00AD2249" w:rsidRDefault="004414DB" w:rsidP="004414DB">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r>
    </w:tbl>
    <w:p w14:paraId="1B16F9AC" w14:textId="77777777" w:rsidR="00340D13" w:rsidRPr="00125D6E" w:rsidRDefault="00340D13" w:rsidP="0011520C">
      <w:pPr>
        <w:rPr>
          <w:rFonts w:ascii="Arial" w:hAnsi="Arial" w:cs="Arial"/>
          <w:b/>
          <w:color w:val="EE0000"/>
          <w:sz w:val="16"/>
          <w:szCs w:val="16"/>
          <w:lang w:eastAsia="en-GB"/>
        </w:rPr>
      </w:pPr>
    </w:p>
    <w:p w14:paraId="079BA6BE" w14:textId="77777777" w:rsidR="00A06630" w:rsidRDefault="00A06630" w:rsidP="00A06630">
      <w:pPr>
        <w:widowControl/>
        <w:autoSpaceDE/>
        <w:autoSpaceDN/>
        <w:ind w:firstLine="720"/>
        <w:jc w:val="both"/>
        <w:rPr>
          <w:rFonts w:ascii="Arial" w:hAnsi="Arial" w:cs="Arial"/>
          <w:sz w:val="24"/>
          <w:szCs w:val="24"/>
          <w:lang w:eastAsia="en-GB"/>
        </w:rPr>
      </w:pPr>
      <w:bookmarkStart w:id="19" w:name="_Hlk157586800"/>
      <w:bookmarkEnd w:id="17"/>
      <w:r w:rsidRPr="004414DB">
        <w:rPr>
          <w:rFonts w:ascii="Arial" w:hAnsi="Arial" w:cs="Arial"/>
          <w:sz w:val="24"/>
          <w:szCs w:val="24"/>
          <w:lang w:eastAsia="en-GB"/>
        </w:rPr>
        <w:t xml:space="preserve">Etajul </w:t>
      </w:r>
      <w:r w:rsidRPr="004414DB">
        <w:rPr>
          <w:rFonts w:ascii="Arial" w:hAnsi="Arial" w:cs="Arial"/>
          <w:i/>
          <w:sz w:val="24"/>
          <w:szCs w:val="24"/>
          <w:lang w:eastAsia="en-GB"/>
        </w:rPr>
        <w:t xml:space="preserve">montan de amestecuri </w:t>
      </w:r>
      <w:r w:rsidRPr="004414DB">
        <w:rPr>
          <w:rFonts w:ascii="Arial" w:hAnsi="Arial" w:cs="Arial"/>
          <w:sz w:val="24"/>
          <w:szCs w:val="24"/>
          <w:lang w:eastAsia="en-GB"/>
        </w:rPr>
        <w:t xml:space="preserve">este principalul etaj de vegetație întâlnit în zonă, ocupând cea mai mare parte din suprafața unității (51%), urmat îndeaproape de etajul </w:t>
      </w:r>
      <w:r w:rsidRPr="004414DB">
        <w:rPr>
          <w:rFonts w:ascii="Arial" w:hAnsi="Arial" w:cs="Arial"/>
          <w:i/>
          <w:sz w:val="24"/>
          <w:szCs w:val="24"/>
          <w:lang w:eastAsia="en-GB"/>
        </w:rPr>
        <w:t>montan-premontan de făgete</w:t>
      </w:r>
      <w:r w:rsidRPr="004414DB">
        <w:rPr>
          <w:rFonts w:ascii="Arial" w:hAnsi="Arial" w:cs="Arial"/>
          <w:sz w:val="24"/>
          <w:szCs w:val="24"/>
          <w:lang w:eastAsia="en-GB"/>
        </w:rPr>
        <w:t xml:space="preserve"> (49%). În aceste etaje arboretele înregistrează cu precădere productivități mijlocii și superioare în proporție mai mică.</w:t>
      </w:r>
    </w:p>
    <w:p w14:paraId="1532D0DD" w14:textId="77777777" w:rsidR="004414DB" w:rsidRPr="004414DB" w:rsidRDefault="004414DB" w:rsidP="004414DB">
      <w:pPr>
        <w:widowControl/>
        <w:autoSpaceDE/>
        <w:autoSpaceDN/>
        <w:ind w:firstLine="720"/>
        <w:jc w:val="both"/>
        <w:rPr>
          <w:rFonts w:ascii="Arial" w:hAnsi="Arial" w:cs="Arial"/>
          <w:i/>
          <w:iCs/>
          <w:sz w:val="24"/>
          <w:szCs w:val="24"/>
          <w:lang w:eastAsia="en-GB"/>
        </w:rPr>
      </w:pPr>
      <w:r w:rsidRPr="004414DB">
        <w:rPr>
          <w:rFonts w:ascii="Arial" w:hAnsi="Arial" w:cs="Arial"/>
          <w:sz w:val="24"/>
          <w:szCs w:val="24"/>
          <w:lang w:eastAsia="en-GB"/>
        </w:rPr>
        <w:t xml:space="preserve">În ceea ce privește tipurile de stațiuni se constată existența unui număr de 4 tipuri de stațiune, dintre care cele mai răspândite sunt 4.4.2.0. - </w:t>
      </w:r>
      <w:r w:rsidRPr="004414DB">
        <w:rPr>
          <w:rFonts w:ascii="Arial" w:hAnsi="Arial" w:cs="Arial"/>
          <w:i/>
          <w:iCs/>
          <w:sz w:val="24"/>
          <w:szCs w:val="24"/>
          <w:lang w:eastAsia="en-GB"/>
        </w:rPr>
        <w:t>Montan-premontan de făgete Pm, brun, edafic mijlociu, cu Asperula-Dentaria</w:t>
      </w:r>
      <w:r w:rsidRPr="004414DB">
        <w:rPr>
          <w:rFonts w:ascii="Arial" w:hAnsi="Arial" w:cs="Arial"/>
          <w:sz w:val="24"/>
          <w:szCs w:val="24"/>
          <w:lang w:eastAsia="en-GB"/>
        </w:rPr>
        <w:t xml:space="preserve"> (49%), 3.3.1.2. - </w:t>
      </w:r>
      <w:r w:rsidRPr="004414DB">
        <w:rPr>
          <w:rFonts w:ascii="Arial" w:hAnsi="Arial" w:cs="Arial"/>
          <w:i/>
          <w:iCs/>
          <w:sz w:val="24"/>
          <w:szCs w:val="24"/>
          <w:lang w:eastAsia="en-GB"/>
        </w:rPr>
        <w:t xml:space="preserve">Montan de amestecuri Pm(i), podzolic edafic submijlociu, cu mușchi și alte acidofile </w:t>
      </w:r>
      <w:r w:rsidRPr="004414DB">
        <w:rPr>
          <w:rFonts w:ascii="Arial" w:hAnsi="Arial" w:cs="Arial"/>
          <w:sz w:val="24"/>
          <w:szCs w:val="24"/>
          <w:lang w:eastAsia="en-GB"/>
        </w:rPr>
        <w:t xml:space="preserve">(22%), 3.3.2.0. - </w:t>
      </w:r>
      <w:r w:rsidRPr="004414DB">
        <w:rPr>
          <w:rFonts w:ascii="Arial" w:hAnsi="Arial" w:cs="Arial"/>
          <w:i/>
          <w:iCs/>
          <w:sz w:val="24"/>
          <w:szCs w:val="24"/>
          <w:lang w:eastAsia="en-GB"/>
        </w:rPr>
        <w:t xml:space="preserve">Montan de amestecuri Ps(m), rendzinic edafic mijlociu și mare, cu Asperula-Dentaria </w:t>
      </w:r>
      <w:r w:rsidRPr="004414DB">
        <w:rPr>
          <w:rFonts w:ascii="Arial" w:hAnsi="Arial" w:cs="Arial"/>
          <w:sz w:val="24"/>
          <w:szCs w:val="24"/>
          <w:lang w:eastAsia="en-GB"/>
        </w:rPr>
        <w:t>(19%)</w:t>
      </w:r>
      <w:r w:rsidRPr="004414DB">
        <w:rPr>
          <w:rFonts w:ascii="Arial" w:hAnsi="Arial" w:cs="Arial"/>
          <w:i/>
          <w:iCs/>
          <w:sz w:val="24"/>
          <w:szCs w:val="24"/>
          <w:lang w:eastAsia="en-GB"/>
        </w:rPr>
        <w:t xml:space="preserve"> </w:t>
      </w:r>
      <w:r w:rsidRPr="004414DB">
        <w:rPr>
          <w:rFonts w:ascii="Arial" w:hAnsi="Arial" w:cs="Arial"/>
          <w:sz w:val="24"/>
          <w:szCs w:val="24"/>
          <w:lang w:eastAsia="en-GB"/>
        </w:rPr>
        <w:t xml:space="preserve">și respectiv 3.3.2.2. - </w:t>
      </w:r>
      <w:r w:rsidRPr="004414DB">
        <w:rPr>
          <w:rFonts w:ascii="Arial" w:hAnsi="Arial" w:cs="Arial"/>
          <w:i/>
          <w:iCs/>
          <w:sz w:val="24"/>
          <w:szCs w:val="24"/>
          <w:lang w:eastAsia="en-GB"/>
        </w:rPr>
        <w:t xml:space="preserve">Montan de amestecuri Pm, brun podzolic sau criptopodzolic, edafic mijlociu, cu Festuca+/-Calamagrostis </w:t>
      </w:r>
      <w:r w:rsidRPr="004414DB">
        <w:rPr>
          <w:rFonts w:ascii="Arial" w:hAnsi="Arial" w:cs="Arial"/>
          <w:sz w:val="24"/>
          <w:szCs w:val="24"/>
          <w:lang w:eastAsia="en-GB"/>
        </w:rPr>
        <w:t>(10%).</w:t>
      </w:r>
    </w:p>
    <w:p w14:paraId="598374B7" w14:textId="77777777" w:rsidR="004414DB" w:rsidRPr="004414DB" w:rsidRDefault="004414DB" w:rsidP="004414DB">
      <w:pPr>
        <w:widowControl/>
        <w:autoSpaceDE/>
        <w:autoSpaceDN/>
        <w:ind w:firstLine="720"/>
        <w:jc w:val="both"/>
        <w:rPr>
          <w:rFonts w:ascii="Arial" w:hAnsi="Arial" w:cs="Arial"/>
          <w:sz w:val="24"/>
          <w:szCs w:val="24"/>
          <w:lang w:eastAsia="en-GB"/>
        </w:rPr>
      </w:pPr>
      <w:r w:rsidRPr="004414DB">
        <w:rPr>
          <w:rFonts w:ascii="Arial" w:hAnsi="Arial" w:cs="Arial"/>
          <w:sz w:val="24"/>
          <w:szCs w:val="24"/>
          <w:lang w:eastAsia="en-GB"/>
        </w:rPr>
        <w:t>De subliniat ponderea majoritară a stațiunilor de bonitate mijlocie (81%), urmată de ponderea stațiunilor de bonitate superioară (19%) ceea ce indică faptul că vegetația forestieră găsește, în cele mai multe cazuri, condiții de dezvoltare medii în cadrul fizico-geografic în care se găsește unitatea de protecție și producție.</w:t>
      </w:r>
    </w:p>
    <w:p w14:paraId="281BA793" w14:textId="77777777" w:rsidR="00CB71BC" w:rsidRPr="00125D6E" w:rsidRDefault="00CB71BC" w:rsidP="00371FAB">
      <w:pPr>
        <w:pStyle w:val="Textsimplu"/>
        <w:jc w:val="center"/>
        <w:rPr>
          <w:rFonts w:ascii="Arial" w:eastAsia="MS Mincho" w:hAnsi="Arial" w:cs="Arial"/>
          <w:b/>
          <w:bCs/>
          <w:color w:val="EE0000"/>
          <w:sz w:val="24"/>
        </w:rPr>
      </w:pPr>
    </w:p>
    <w:p w14:paraId="74ADCF8B" w14:textId="056FF4B2" w:rsidR="00371FAB" w:rsidRDefault="00371FAB" w:rsidP="00CB71BC">
      <w:pPr>
        <w:pStyle w:val="NoSpacing1"/>
        <w:jc w:val="center"/>
        <w:rPr>
          <w:rFonts w:ascii="Arial" w:eastAsia="MS Mincho" w:hAnsi="Arial" w:cs="Arial"/>
          <w:b/>
          <w:sz w:val="24"/>
          <w:szCs w:val="24"/>
        </w:rPr>
      </w:pPr>
      <w:r w:rsidRPr="00B57F35">
        <w:rPr>
          <w:rFonts w:ascii="Arial" w:eastAsia="MS Mincho" w:hAnsi="Arial" w:cs="Arial"/>
          <w:b/>
          <w:sz w:val="24"/>
          <w:szCs w:val="24"/>
        </w:rPr>
        <w:t>Lista unităţilor amenajistice pe tipuri de staţiune</w:t>
      </w:r>
    </w:p>
    <w:p w14:paraId="50AB65D4" w14:textId="77777777" w:rsidR="00A06630" w:rsidRPr="00B57F35" w:rsidRDefault="00A06630"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77"/>
        <w:gridCol w:w="8331"/>
      </w:tblGrid>
      <w:tr w:rsidR="004414DB" w:rsidRPr="004414DB" w14:paraId="74CB9EDE" w14:textId="77777777" w:rsidTr="00A06630">
        <w:trPr>
          <w:trHeight w:val="283"/>
          <w:tblHeader/>
        </w:trPr>
        <w:tc>
          <w:tcPr>
            <w:tcW w:w="525" w:type="pct"/>
            <w:tcBorders>
              <w:top w:val="single" w:sz="18" w:space="0" w:color="auto"/>
              <w:left w:val="single" w:sz="18" w:space="0" w:color="auto"/>
              <w:bottom w:val="single" w:sz="12" w:space="0" w:color="auto"/>
              <w:right w:val="nil"/>
            </w:tcBorders>
            <w:vAlign w:val="center"/>
          </w:tcPr>
          <w:p w14:paraId="2635EB58"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TS</w:t>
            </w:r>
          </w:p>
        </w:tc>
        <w:tc>
          <w:tcPr>
            <w:tcW w:w="4475" w:type="pct"/>
            <w:tcBorders>
              <w:top w:val="single" w:sz="18" w:space="0" w:color="auto"/>
              <w:left w:val="nil"/>
              <w:bottom w:val="single" w:sz="12" w:space="0" w:color="auto"/>
              <w:right w:val="single" w:sz="18" w:space="0" w:color="auto"/>
            </w:tcBorders>
            <w:vAlign w:val="center"/>
          </w:tcPr>
          <w:p w14:paraId="7D9268CE" w14:textId="77777777" w:rsidR="004414DB" w:rsidRPr="004414DB" w:rsidRDefault="004414DB" w:rsidP="004414DB">
            <w:pPr>
              <w:widowControl/>
              <w:autoSpaceDE/>
              <w:autoSpaceDN/>
              <w:ind w:left="-57" w:right="-57"/>
              <w:jc w:val="center"/>
              <w:rPr>
                <w:rFonts w:ascii="Arial" w:hAnsi="Arial" w:cs="Arial"/>
                <w:b/>
                <w:bCs/>
                <w:sz w:val="18"/>
                <w:szCs w:val="18"/>
                <w:lang w:eastAsia="en-GB"/>
              </w:rPr>
            </w:pPr>
            <w:r w:rsidRPr="004414DB">
              <w:rPr>
                <w:rFonts w:ascii="Arial" w:hAnsi="Arial" w:cs="Arial"/>
                <w:b/>
                <w:bCs/>
                <w:sz w:val="18"/>
                <w:szCs w:val="18"/>
                <w:lang w:eastAsia="en-GB"/>
              </w:rPr>
              <w:t>U N I T A T I     A M E N A J I S T I C E</w:t>
            </w:r>
          </w:p>
        </w:tc>
      </w:tr>
      <w:tr w:rsidR="004414DB" w:rsidRPr="004414DB" w14:paraId="52F6DC58" w14:textId="77777777" w:rsidTr="00A06630">
        <w:trPr>
          <w:trHeight w:val="283"/>
        </w:trPr>
        <w:tc>
          <w:tcPr>
            <w:tcW w:w="525" w:type="pct"/>
            <w:tcBorders>
              <w:top w:val="single" w:sz="8" w:space="0" w:color="auto"/>
              <w:left w:val="single" w:sz="18" w:space="0" w:color="auto"/>
              <w:right w:val="nil"/>
            </w:tcBorders>
            <w:noWrap/>
            <w:vAlign w:val="center"/>
            <w:hideMark/>
          </w:tcPr>
          <w:p w14:paraId="429AAA8D" w14:textId="77777777" w:rsidR="004414DB" w:rsidRPr="004414DB" w:rsidRDefault="004414DB" w:rsidP="004414DB">
            <w:pPr>
              <w:widowControl/>
              <w:autoSpaceDE/>
              <w:autoSpaceDN/>
              <w:ind w:left="-57" w:right="-57"/>
              <w:jc w:val="center"/>
              <w:rPr>
                <w:rFonts w:ascii="Arial" w:hAnsi="Arial" w:cs="Arial"/>
                <w:sz w:val="18"/>
                <w:szCs w:val="18"/>
                <w:lang w:eastAsia="en-GB"/>
              </w:rPr>
            </w:pPr>
            <w:r w:rsidRPr="004414DB">
              <w:rPr>
                <w:rFonts w:ascii="Arial" w:hAnsi="Arial" w:cs="Arial"/>
                <w:sz w:val="18"/>
                <w:szCs w:val="18"/>
                <w:lang w:eastAsia="en-GB"/>
              </w:rPr>
              <w:t>3320</w:t>
            </w:r>
          </w:p>
        </w:tc>
        <w:tc>
          <w:tcPr>
            <w:tcW w:w="4475" w:type="pct"/>
            <w:tcBorders>
              <w:top w:val="single" w:sz="8" w:space="0" w:color="auto"/>
              <w:left w:val="nil"/>
              <w:bottom w:val="single" w:sz="4" w:space="0" w:color="auto"/>
              <w:right w:val="single" w:sz="18" w:space="0" w:color="auto"/>
            </w:tcBorders>
            <w:noWrap/>
            <w:vAlign w:val="center"/>
            <w:hideMark/>
          </w:tcPr>
          <w:p w14:paraId="428DBF76" w14:textId="77777777" w:rsidR="004414DB" w:rsidRPr="004414DB" w:rsidRDefault="004414DB" w:rsidP="004414DB">
            <w:pPr>
              <w:widowControl/>
              <w:autoSpaceDE/>
              <w:autoSpaceDN/>
              <w:ind w:left="-57" w:right="-57"/>
              <w:rPr>
                <w:rFonts w:ascii="Arial" w:hAnsi="Arial" w:cs="Arial"/>
                <w:sz w:val="18"/>
                <w:szCs w:val="18"/>
                <w:lang w:eastAsia="en-GB"/>
              </w:rPr>
            </w:pPr>
            <w:r w:rsidRPr="004414DB">
              <w:rPr>
                <w:rFonts w:ascii="Arial" w:hAnsi="Arial" w:cs="Arial"/>
                <w:sz w:val="18"/>
                <w:szCs w:val="18"/>
                <w:lang w:eastAsia="en-GB"/>
              </w:rPr>
              <w:t xml:space="preserve"> 78 A   78 B</w:t>
            </w:r>
          </w:p>
        </w:tc>
      </w:tr>
      <w:tr w:rsidR="004414DB" w:rsidRPr="004414DB" w14:paraId="7B380491" w14:textId="77777777" w:rsidTr="00A06630">
        <w:trPr>
          <w:trHeight w:val="283"/>
        </w:trPr>
        <w:tc>
          <w:tcPr>
            <w:tcW w:w="525" w:type="pct"/>
            <w:tcBorders>
              <w:left w:val="single" w:sz="18" w:space="0" w:color="auto"/>
              <w:bottom w:val="single" w:sz="8" w:space="0" w:color="auto"/>
              <w:right w:val="nil"/>
            </w:tcBorders>
            <w:noWrap/>
            <w:vAlign w:val="center"/>
            <w:hideMark/>
          </w:tcPr>
          <w:p w14:paraId="63700AF0" w14:textId="77777777" w:rsidR="004414DB" w:rsidRPr="004414DB" w:rsidRDefault="004414DB" w:rsidP="004414DB">
            <w:pPr>
              <w:widowControl/>
              <w:autoSpaceDE/>
              <w:autoSpaceDN/>
              <w:ind w:left="-57" w:right="-57"/>
              <w:jc w:val="center"/>
              <w:rPr>
                <w:rFonts w:ascii="Arial" w:hAnsi="Arial" w:cs="Arial"/>
                <w:b/>
                <w:bCs/>
                <w:sz w:val="18"/>
                <w:szCs w:val="18"/>
                <w:lang w:eastAsia="en-GB"/>
              </w:rPr>
            </w:pPr>
          </w:p>
        </w:tc>
        <w:tc>
          <w:tcPr>
            <w:tcW w:w="4475" w:type="pct"/>
            <w:tcBorders>
              <w:top w:val="single" w:sz="4" w:space="0" w:color="auto"/>
              <w:left w:val="nil"/>
              <w:bottom w:val="single" w:sz="8" w:space="0" w:color="auto"/>
              <w:right w:val="single" w:sz="18" w:space="0" w:color="auto"/>
            </w:tcBorders>
            <w:noWrap/>
            <w:vAlign w:val="center"/>
            <w:hideMark/>
          </w:tcPr>
          <w:p w14:paraId="5C607366"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 xml:space="preserve">           Total TS   2 UA      41,24 HA</w:t>
            </w:r>
          </w:p>
        </w:tc>
      </w:tr>
      <w:tr w:rsidR="004414DB" w:rsidRPr="004414DB" w14:paraId="06E3FD01" w14:textId="77777777" w:rsidTr="00A06630">
        <w:trPr>
          <w:trHeight w:val="283"/>
        </w:trPr>
        <w:tc>
          <w:tcPr>
            <w:tcW w:w="525" w:type="pct"/>
            <w:tcBorders>
              <w:top w:val="single" w:sz="8" w:space="0" w:color="auto"/>
              <w:left w:val="single" w:sz="18" w:space="0" w:color="auto"/>
              <w:right w:val="nil"/>
            </w:tcBorders>
            <w:noWrap/>
            <w:vAlign w:val="center"/>
            <w:hideMark/>
          </w:tcPr>
          <w:p w14:paraId="2F1419D3" w14:textId="77777777" w:rsidR="004414DB" w:rsidRPr="004414DB" w:rsidRDefault="004414DB" w:rsidP="004414DB">
            <w:pPr>
              <w:widowControl/>
              <w:autoSpaceDE/>
              <w:autoSpaceDN/>
              <w:ind w:left="-57" w:right="-57"/>
              <w:jc w:val="center"/>
              <w:rPr>
                <w:rFonts w:ascii="Arial" w:hAnsi="Arial" w:cs="Arial"/>
                <w:sz w:val="18"/>
                <w:szCs w:val="18"/>
                <w:lang w:eastAsia="en-GB"/>
              </w:rPr>
            </w:pPr>
            <w:r w:rsidRPr="004414DB">
              <w:rPr>
                <w:rFonts w:ascii="Arial" w:hAnsi="Arial" w:cs="Arial"/>
                <w:sz w:val="18"/>
                <w:szCs w:val="18"/>
                <w:lang w:eastAsia="en-GB"/>
              </w:rPr>
              <w:t>3312</w:t>
            </w:r>
          </w:p>
        </w:tc>
        <w:tc>
          <w:tcPr>
            <w:tcW w:w="4475" w:type="pct"/>
            <w:tcBorders>
              <w:top w:val="single" w:sz="8" w:space="0" w:color="auto"/>
              <w:left w:val="nil"/>
              <w:bottom w:val="single" w:sz="4" w:space="0" w:color="auto"/>
              <w:right w:val="single" w:sz="18" w:space="0" w:color="auto"/>
            </w:tcBorders>
            <w:noWrap/>
            <w:vAlign w:val="center"/>
            <w:hideMark/>
          </w:tcPr>
          <w:p w14:paraId="312F83E7" w14:textId="77777777" w:rsidR="004414DB" w:rsidRPr="004414DB" w:rsidRDefault="004414DB" w:rsidP="004414DB">
            <w:pPr>
              <w:widowControl/>
              <w:autoSpaceDE/>
              <w:autoSpaceDN/>
              <w:ind w:left="-57" w:right="-57"/>
              <w:rPr>
                <w:rFonts w:ascii="Arial" w:hAnsi="Arial" w:cs="Arial"/>
                <w:sz w:val="18"/>
                <w:szCs w:val="18"/>
                <w:lang w:eastAsia="en-GB"/>
              </w:rPr>
            </w:pPr>
            <w:r w:rsidRPr="004414DB">
              <w:rPr>
                <w:rFonts w:ascii="Arial" w:hAnsi="Arial" w:cs="Arial"/>
                <w:sz w:val="18"/>
                <w:szCs w:val="18"/>
                <w:lang w:eastAsia="en-GB"/>
              </w:rPr>
              <w:t xml:space="preserve">  79 A   79 B   79 C   79 D   93 D</w:t>
            </w:r>
          </w:p>
        </w:tc>
      </w:tr>
      <w:tr w:rsidR="004414DB" w:rsidRPr="004414DB" w14:paraId="5868D555" w14:textId="77777777" w:rsidTr="00A06630">
        <w:trPr>
          <w:trHeight w:val="283"/>
        </w:trPr>
        <w:tc>
          <w:tcPr>
            <w:tcW w:w="525" w:type="pct"/>
            <w:tcBorders>
              <w:left w:val="single" w:sz="18" w:space="0" w:color="auto"/>
              <w:bottom w:val="single" w:sz="8" w:space="0" w:color="auto"/>
              <w:right w:val="nil"/>
            </w:tcBorders>
            <w:noWrap/>
            <w:vAlign w:val="center"/>
            <w:hideMark/>
          </w:tcPr>
          <w:p w14:paraId="736DB8CC" w14:textId="77777777" w:rsidR="004414DB" w:rsidRPr="004414DB" w:rsidRDefault="004414DB" w:rsidP="004414DB">
            <w:pPr>
              <w:widowControl/>
              <w:autoSpaceDE/>
              <w:autoSpaceDN/>
              <w:ind w:left="-57" w:right="-57"/>
              <w:jc w:val="center"/>
              <w:rPr>
                <w:rFonts w:ascii="Arial" w:hAnsi="Arial" w:cs="Arial"/>
                <w:b/>
                <w:bCs/>
                <w:sz w:val="18"/>
                <w:szCs w:val="18"/>
                <w:lang w:eastAsia="en-GB"/>
              </w:rPr>
            </w:pPr>
          </w:p>
        </w:tc>
        <w:tc>
          <w:tcPr>
            <w:tcW w:w="4475" w:type="pct"/>
            <w:tcBorders>
              <w:top w:val="single" w:sz="4" w:space="0" w:color="auto"/>
              <w:left w:val="nil"/>
              <w:bottom w:val="single" w:sz="8" w:space="0" w:color="auto"/>
              <w:right w:val="single" w:sz="18" w:space="0" w:color="auto"/>
            </w:tcBorders>
            <w:noWrap/>
            <w:vAlign w:val="center"/>
            <w:hideMark/>
          </w:tcPr>
          <w:p w14:paraId="5357551B"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 xml:space="preserve">           Total TS  5 UA     46,77 HA</w:t>
            </w:r>
          </w:p>
        </w:tc>
      </w:tr>
      <w:tr w:rsidR="004414DB" w:rsidRPr="004414DB" w14:paraId="74AA3495" w14:textId="77777777" w:rsidTr="00A06630">
        <w:trPr>
          <w:trHeight w:val="283"/>
        </w:trPr>
        <w:tc>
          <w:tcPr>
            <w:tcW w:w="525" w:type="pct"/>
            <w:tcBorders>
              <w:top w:val="single" w:sz="8" w:space="0" w:color="auto"/>
              <w:left w:val="single" w:sz="18" w:space="0" w:color="auto"/>
              <w:right w:val="nil"/>
            </w:tcBorders>
            <w:noWrap/>
            <w:vAlign w:val="center"/>
            <w:hideMark/>
          </w:tcPr>
          <w:p w14:paraId="48CD06A1" w14:textId="77777777" w:rsidR="004414DB" w:rsidRPr="004414DB" w:rsidRDefault="004414DB" w:rsidP="004414DB">
            <w:pPr>
              <w:widowControl/>
              <w:autoSpaceDE/>
              <w:autoSpaceDN/>
              <w:ind w:left="-57" w:right="-57"/>
              <w:jc w:val="center"/>
              <w:rPr>
                <w:rFonts w:ascii="Arial" w:hAnsi="Arial" w:cs="Arial"/>
                <w:sz w:val="18"/>
                <w:szCs w:val="18"/>
                <w:lang w:eastAsia="en-GB"/>
              </w:rPr>
            </w:pPr>
            <w:r w:rsidRPr="004414DB">
              <w:rPr>
                <w:rFonts w:ascii="Arial" w:hAnsi="Arial" w:cs="Arial"/>
                <w:sz w:val="18"/>
                <w:szCs w:val="18"/>
                <w:lang w:eastAsia="en-GB"/>
              </w:rPr>
              <w:t>3322</w:t>
            </w:r>
          </w:p>
        </w:tc>
        <w:tc>
          <w:tcPr>
            <w:tcW w:w="4475" w:type="pct"/>
            <w:tcBorders>
              <w:top w:val="single" w:sz="8" w:space="0" w:color="auto"/>
              <w:left w:val="nil"/>
              <w:bottom w:val="single" w:sz="4" w:space="0" w:color="auto"/>
              <w:right w:val="single" w:sz="18" w:space="0" w:color="auto"/>
            </w:tcBorders>
            <w:noWrap/>
            <w:vAlign w:val="center"/>
            <w:hideMark/>
          </w:tcPr>
          <w:p w14:paraId="7C8425C7" w14:textId="77777777" w:rsidR="004414DB" w:rsidRPr="004414DB" w:rsidRDefault="004414DB" w:rsidP="004414DB">
            <w:pPr>
              <w:widowControl/>
              <w:autoSpaceDE/>
              <w:autoSpaceDN/>
              <w:ind w:left="-57" w:right="-57"/>
              <w:rPr>
                <w:rFonts w:ascii="Arial" w:hAnsi="Arial" w:cs="Arial"/>
                <w:sz w:val="18"/>
                <w:szCs w:val="18"/>
                <w:lang w:eastAsia="en-GB"/>
              </w:rPr>
            </w:pPr>
            <w:r w:rsidRPr="004414DB">
              <w:rPr>
                <w:rFonts w:ascii="Arial" w:hAnsi="Arial" w:cs="Arial"/>
                <w:sz w:val="18"/>
                <w:szCs w:val="18"/>
                <w:lang w:eastAsia="en-GB"/>
              </w:rPr>
              <w:t>77 C   93 B</w:t>
            </w:r>
          </w:p>
        </w:tc>
      </w:tr>
      <w:tr w:rsidR="004414DB" w:rsidRPr="004414DB" w14:paraId="27994C9A" w14:textId="77777777" w:rsidTr="00A06630">
        <w:trPr>
          <w:trHeight w:val="283"/>
        </w:trPr>
        <w:tc>
          <w:tcPr>
            <w:tcW w:w="525" w:type="pct"/>
            <w:tcBorders>
              <w:left w:val="single" w:sz="18" w:space="0" w:color="auto"/>
              <w:bottom w:val="single" w:sz="8" w:space="0" w:color="auto"/>
              <w:right w:val="nil"/>
            </w:tcBorders>
            <w:noWrap/>
            <w:vAlign w:val="center"/>
            <w:hideMark/>
          </w:tcPr>
          <w:p w14:paraId="40B02A8B" w14:textId="77777777" w:rsidR="004414DB" w:rsidRPr="004414DB" w:rsidRDefault="004414DB" w:rsidP="004414DB">
            <w:pPr>
              <w:widowControl/>
              <w:autoSpaceDE/>
              <w:autoSpaceDN/>
              <w:ind w:left="-57" w:right="-57"/>
              <w:jc w:val="center"/>
              <w:rPr>
                <w:rFonts w:ascii="Arial" w:hAnsi="Arial" w:cs="Arial"/>
                <w:b/>
                <w:bCs/>
                <w:sz w:val="18"/>
                <w:szCs w:val="18"/>
                <w:lang w:eastAsia="en-GB"/>
              </w:rPr>
            </w:pPr>
          </w:p>
        </w:tc>
        <w:tc>
          <w:tcPr>
            <w:tcW w:w="4475" w:type="pct"/>
            <w:tcBorders>
              <w:top w:val="single" w:sz="4" w:space="0" w:color="auto"/>
              <w:left w:val="nil"/>
              <w:bottom w:val="single" w:sz="8" w:space="0" w:color="auto"/>
              <w:right w:val="single" w:sz="18" w:space="0" w:color="auto"/>
            </w:tcBorders>
            <w:noWrap/>
            <w:vAlign w:val="center"/>
            <w:hideMark/>
          </w:tcPr>
          <w:p w14:paraId="415CFE6C"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 xml:space="preserve">           Total TS   2 UA     21,75 HA</w:t>
            </w:r>
          </w:p>
        </w:tc>
      </w:tr>
      <w:tr w:rsidR="004414DB" w:rsidRPr="004414DB" w14:paraId="05C54849" w14:textId="77777777" w:rsidTr="00A06630">
        <w:trPr>
          <w:trHeight w:val="283"/>
        </w:trPr>
        <w:tc>
          <w:tcPr>
            <w:tcW w:w="525" w:type="pct"/>
            <w:tcBorders>
              <w:top w:val="single" w:sz="8" w:space="0" w:color="auto"/>
              <w:left w:val="single" w:sz="18" w:space="0" w:color="auto"/>
              <w:bottom w:val="nil"/>
              <w:right w:val="nil"/>
            </w:tcBorders>
            <w:noWrap/>
            <w:vAlign w:val="center"/>
            <w:hideMark/>
          </w:tcPr>
          <w:p w14:paraId="3F1C81D8" w14:textId="77777777" w:rsidR="004414DB" w:rsidRPr="004414DB" w:rsidRDefault="004414DB" w:rsidP="004414DB">
            <w:pPr>
              <w:widowControl/>
              <w:autoSpaceDE/>
              <w:autoSpaceDN/>
              <w:ind w:left="-57" w:right="-57"/>
              <w:jc w:val="center"/>
              <w:rPr>
                <w:rFonts w:ascii="Arial" w:hAnsi="Arial" w:cs="Arial"/>
                <w:sz w:val="18"/>
                <w:szCs w:val="18"/>
                <w:lang w:eastAsia="en-GB"/>
              </w:rPr>
            </w:pPr>
            <w:r w:rsidRPr="004414DB">
              <w:rPr>
                <w:rFonts w:ascii="Arial" w:hAnsi="Arial" w:cs="Arial"/>
                <w:sz w:val="18"/>
                <w:szCs w:val="18"/>
                <w:lang w:eastAsia="en-GB"/>
              </w:rPr>
              <w:t>4420</w:t>
            </w:r>
          </w:p>
        </w:tc>
        <w:tc>
          <w:tcPr>
            <w:tcW w:w="4475" w:type="pct"/>
            <w:tcBorders>
              <w:top w:val="single" w:sz="8" w:space="0" w:color="auto"/>
              <w:left w:val="nil"/>
              <w:bottom w:val="single" w:sz="4" w:space="0" w:color="auto"/>
              <w:right w:val="single" w:sz="18" w:space="0" w:color="auto"/>
            </w:tcBorders>
            <w:noWrap/>
            <w:vAlign w:val="center"/>
            <w:hideMark/>
          </w:tcPr>
          <w:p w14:paraId="43AE0366" w14:textId="77777777" w:rsidR="004414DB" w:rsidRPr="004414DB" w:rsidRDefault="004414DB" w:rsidP="004414DB">
            <w:pPr>
              <w:widowControl/>
              <w:autoSpaceDE/>
              <w:autoSpaceDN/>
              <w:ind w:left="-57" w:right="-57"/>
              <w:rPr>
                <w:rFonts w:ascii="Arial" w:hAnsi="Arial" w:cs="Arial"/>
                <w:sz w:val="18"/>
                <w:szCs w:val="18"/>
                <w:lang w:eastAsia="en-GB"/>
              </w:rPr>
            </w:pPr>
            <w:r w:rsidRPr="004414DB">
              <w:rPr>
                <w:rFonts w:ascii="Arial" w:hAnsi="Arial" w:cs="Arial"/>
                <w:sz w:val="18"/>
                <w:szCs w:val="18"/>
                <w:lang w:eastAsia="en-GB"/>
              </w:rPr>
              <w:t xml:space="preserve"> 76 A   76 B   77 A   77 B   91   92 A   92 B   93 A   93 C   93 E</w:t>
            </w:r>
          </w:p>
        </w:tc>
      </w:tr>
      <w:tr w:rsidR="004414DB" w:rsidRPr="004414DB" w14:paraId="753D6C13" w14:textId="77777777" w:rsidTr="00A06630">
        <w:trPr>
          <w:trHeight w:val="283"/>
        </w:trPr>
        <w:tc>
          <w:tcPr>
            <w:tcW w:w="525" w:type="pct"/>
            <w:tcBorders>
              <w:top w:val="nil"/>
              <w:left w:val="single" w:sz="18" w:space="0" w:color="auto"/>
              <w:bottom w:val="single" w:sz="12" w:space="0" w:color="auto"/>
              <w:right w:val="nil"/>
            </w:tcBorders>
            <w:noWrap/>
            <w:vAlign w:val="center"/>
            <w:hideMark/>
          </w:tcPr>
          <w:p w14:paraId="7C72BF08" w14:textId="77777777" w:rsidR="004414DB" w:rsidRPr="004414DB" w:rsidRDefault="004414DB" w:rsidP="004414DB">
            <w:pPr>
              <w:widowControl/>
              <w:autoSpaceDE/>
              <w:autoSpaceDN/>
              <w:ind w:left="-57" w:right="-57"/>
              <w:jc w:val="center"/>
              <w:rPr>
                <w:rFonts w:ascii="Arial" w:hAnsi="Arial" w:cs="Arial"/>
                <w:b/>
                <w:bCs/>
                <w:sz w:val="18"/>
                <w:szCs w:val="18"/>
                <w:lang w:eastAsia="en-GB"/>
              </w:rPr>
            </w:pPr>
          </w:p>
        </w:tc>
        <w:tc>
          <w:tcPr>
            <w:tcW w:w="4475" w:type="pct"/>
            <w:tcBorders>
              <w:top w:val="nil"/>
              <w:left w:val="nil"/>
              <w:bottom w:val="single" w:sz="12" w:space="0" w:color="auto"/>
              <w:right w:val="single" w:sz="18" w:space="0" w:color="auto"/>
            </w:tcBorders>
            <w:noWrap/>
            <w:vAlign w:val="center"/>
            <w:hideMark/>
          </w:tcPr>
          <w:p w14:paraId="59177DAE"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 xml:space="preserve">           Total TS   10 UA      106,54 HA</w:t>
            </w:r>
          </w:p>
        </w:tc>
      </w:tr>
      <w:tr w:rsidR="004414DB" w:rsidRPr="004414DB" w14:paraId="5DF52D77" w14:textId="77777777" w:rsidTr="00A06630">
        <w:trPr>
          <w:trHeight w:val="283"/>
        </w:trPr>
        <w:tc>
          <w:tcPr>
            <w:tcW w:w="525" w:type="pct"/>
            <w:tcBorders>
              <w:top w:val="single" w:sz="12" w:space="0" w:color="auto"/>
              <w:left w:val="single" w:sz="18" w:space="0" w:color="auto"/>
              <w:bottom w:val="single" w:sz="18" w:space="0" w:color="auto"/>
              <w:right w:val="nil"/>
            </w:tcBorders>
            <w:noWrap/>
            <w:vAlign w:val="center"/>
            <w:hideMark/>
          </w:tcPr>
          <w:p w14:paraId="50681C5F"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 </w:t>
            </w:r>
          </w:p>
        </w:tc>
        <w:tc>
          <w:tcPr>
            <w:tcW w:w="4475" w:type="pct"/>
            <w:tcBorders>
              <w:top w:val="single" w:sz="12" w:space="0" w:color="auto"/>
              <w:left w:val="nil"/>
              <w:bottom w:val="single" w:sz="18" w:space="0" w:color="auto"/>
              <w:right w:val="single" w:sz="18" w:space="0" w:color="auto"/>
            </w:tcBorders>
            <w:noWrap/>
            <w:vAlign w:val="center"/>
            <w:hideMark/>
          </w:tcPr>
          <w:p w14:paraId="451551F0" w14:textId="77777777" w:rsidR="004414DB" w:rsidRPr="004414DB" w:rsidRDefault="004414DB" w:rsidP="004414DB">
            <w:pPr>
              <w:widowControl/>
              <w:autoSpaceDE/>
              <w:autoSpaceDN/>
              <w:ind w:left="-57" w:right="-57"/>
              <w:rPr>
                <w:rFonts w:ascii="Arial" w:hAnsi="Arial" w:cs="Arial"/>
                <w:b/>
                <w:bCs/>
                <w:sz w:val="18"/>
                <w:szCs w:val="18"/>
                <w:lang w:eastAsia="en-GB"/>
              </w:rPr>
            </w:pPr>
            <w:r w:rsidRPr="004414DB">
              <w:rPr>
                <w:rFonts w:ascii="Arial" w:hAnsi="Arial" w:cs="Arial"/>
                <w:b/>
                <w:bCs/>
                <w:sz w:val="18"/>
                <w:szCs w:val="18"/>
                <w:lang w:eastAsia="en-GB"/>
              </w:rPr>
              <w:t xml:space="preserve">           Total UP 19 UA    216,30 HA</w:t>
            </w:r>
          </w:p>
        </w:tc>
      </w:tr>
    </w:tbl>
    <w:p w14:paraId="5C3E1379" w14:textId="1ABA7530" w:rsidR="002B27FB" w:rsidRDefault="002B27FB" w:rsidP="00CB71BC">
      <w:pPr>
        <w:pStyle w:val="NoSpacing1"/>
        <w:jc w:val="center"/>
        <w:rPr>
          <w:rFonts w:ascii="Arial" w:eastAsia="MS Mincho" w:hAnsi="Arial" w:cs="Arial"/>
          <w:b/>
          <w:sz w:val="24"/>
          <w:szCs w:val="24"/>
        </w:rPr>
      </w:pPr>
      <w:bookmarkStart w:id="20" w:name="_Hlk157586899"/>
      <w:bookmarkEnd w:id="19"/>
      <w:r w:rsidRPr="00B57F35">
        <w:rPr>
          <w:rFonts w:ascii="Arial" w:eastAsia="MS Mincho" w:hAnsi="Arial" w:cs="Arial"/>
          <w:b/>
          <w:sz w:val="24"/>
          <w:szCs w:val="24"/>
        </w:rPr>
        <w:lastRenderedPageBreak/>
        <w:t>Lista unităţilor amenajistice pe tipuri de staţiune şi sol</w:t>
      </w:r>
    </w:p>
    <w:p w14:paraId="547280A6" w14:textId="77777777" w:rsidR="00A06630" w:rsidRDefault="00A06630"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893"/>
        <w:gridCol w:w="894"/>
        <w:gridCol w:w="7521"/>
      </w:tblGrid>
      <w:tr w:rsidR="00AD2249" w:rsidRPr="00AD2249" w14:paraId="1A42CD01" w14:textId="77777777" w:rsidTr="00EE3962">
        <w:trPr>
          <w:trHeight w:val="255"/>
          <w:tblHeader/>
        </w:trPr>
        <w:tc>
          <w:tcPr>
            <w:tcW w:w="480" w:type="pct"/>
            <w:tcBorders>
              <w:top w:val="single" w:sz="18" w:space="0" w:color="auto"/>
              <w:left w:val="single" w:sz="18" w:space="0" w:color="auto"/>
              <w:bottom w:val="single" w:sz="12" w:space="0" w:color="auto"/>
              <w:right w:val="nil"/>
            </w:tcBorders>
            <w:vAlign w:val="center"/>
            <w:hideMark/>
          </w:tcPr>
          <w:p w14:paraId="4E1B4140" w14:textId="77777777" w:rsidR="00AD2249" w:rsidRPr="00AD2249" w:rsidRDefault="00AD2249" w:rsidP="00AD2249">
            <w:pPr>
              <w:widowControl/>
              <w:autoSpaceDE/>
              <w:autoSpaceDN/>
              <w:ind w:left="-57" w:right="-57"/>
              <w:jc w:val="center"/>
              <w:rPr>
                <w:rFonts w:ascii="Arial" w:hAnsi="Arial" w:cs="Arial"/>
                <w:b/>
                <w:bCs/>
                <w:sz w:val="16"/>
                <w:szCs w:val="16"/>
                <w:lang w:eastAsia="en-GB"/>
              </w:rPr>
            </w:pPr>
            <w:r w:rsidRPr="00AD2249">
              <w:rPr>
                <w:rFonts w:ascii="Arial" w:hAnsi="Arial" w:cs="Arial"/>
                <w:b/>
                <w:bCs/>
                <w:sz w:val="16"/>
                <w:szCs w:val="16"/>
                <w:lang w:eastAsia="en-GB"/>
              </w:rPr>
              <w:t>TS</w:t>
            </w:r>
          </w:p>
        </w:tc>
        <w:tc>
          <w:tcPr>
            <w:tcW w:w="480" w:type="pct"/>
            <w:tcBorders>
              <w:top w:val="single" w:sz="18" w:space="0" w:color="auto"/>
              <w:left w:val="nil"/>
              <w:bottom w:val="single" w:sz="12" w:space="0" w:color="auto"/>
              <w:right w:val="nil"/>
            </w:tcBorders>
            <w:vAlign w:val="center"/>
            <w:hideMark/>
          </w:tcPr>
          <w:p w14:paraId="06A3215A" w14:textId="77777777" w:rsidR="00AD2249" w:rsidRPr="00AD2249" w:rsidRDefault="00AD2249" w:rsidP="00AD2249">
            <w:pPr>
              <w:widowControl/>
              <w:autoSpaceDE/>
              <w:autoSpaceDN/>
              <w:ind w:left="-57" w:right="-57"/>
              <w:jc w:val="center"/>
              <w:rPr>
                <w:rFonts w:ascii="Arial" w:hAnsi="Arial" w:cs="Arial"/>
                <w:b/>
                <w:bCs/>
                <w:sz w:val="16"/>
                <w:szCs w:val="16"/>
                <w:lang w:eastAsia="en-GB"/>
              </w:rPr>
            </w:pPr>
            <w:r w:rsidRPr="00AD2249">
              <w:rPr>
                <w:rFonts w:ascii="Arial" w:hAnsi="Arial" w:cs="Arial"/>
                <w:b/>
                <w:bCs/>
                <w:sz w:val="16"/>
                <w:szCs w:val="16"/>
                <w:lang w:eastAsia="en-GB"/>
              </w:rPr>
              <w:t>SOL</w:t>
            </w:r>
          </w:p>
        </w:tc>
        <w:tc>
          <w:tcPr>
            <w:tcW w:w="4040" w:type="pct"/>
            <w:tcBorders>
              <w:top w:val="single" w:sz="18" w:space="0" w:color="auto"/>
              <w:left w:val="nil"/>
              <w:bottom w:val="single" w:sz="12" w:space="0" w:color="auto"/>
              <w:right w:val="single" w:sz="18" w:space="0" w:color="auto"/>
            </w:tcBorders>
            <w:vAlign w:val="center"/>
            <w:hideMark/>
          </w:tcPr>
          <w:p w14:paraId="3B43272D" w14:textId="77777777" w:rsidR="00AD2249" w:rsidRPr="00AD2249" w:rsidRDefault="00AD2249" w:rsidP="00AD2249">
            <w:pPr>
              <w:widowControl/>
              <w:autoSpaceDE/>
              <w:autoSpaceDN/>
              <w:ind w:left="-57" w:right="-57"/>
              <w:jc w:val="center"/>
              <w:rPr>
                <w:rFonts w:ascii="Arial" w:hAnsi="Arial" w:cs="Arial"/>
                <w:b/>
                <w:bCs/>
                <w:sz w:val="16"/>
                <w:szCs w:val="16"/>
                <w:lang w:eastAsia="en-GB"/>
              </w:rPr>
            </w:pPr>
            <w:r w:rsidRPr="00AD2249">
              <w:rPr>
                <w:rFonts w:ascii="Arial" w:hAnsi="Arial" w:cs="Arial"/>
                <w:b/>
                <w:bCs/>
                <w:sz w:val="16"/>
                <w:szCs w:val="16"/>
                <w:lang w:eastAsia="en-GB"/>
              </w:rPr>
              <w:t>U N I T A T I     A M E N A J I S T I C E</w:t>
            </w:r>
          </w:p>
        </w:tc>
      </w:tr>
      <w:tr w:rsidR="00AD2249" w:rsidRPr="00AD2249" w14:paraId="4FAC2E39" w14:textId="77777777" w:rsidTr="00EE3962">
        <w:trPr>
          <w:trHeight w:val="255"/>
        </w:trPr>
        <w:tc>
          <w:tcPr>
            <w:tcW w:w="480" w:type="pct"/>
            <w:tcBorders>
              <w:top w:val="single" w:sz="8" w:space="0" w:color="auto"/>
              <w:left w:val="single" w:sz="18" w:space="0" w:color="auto"/>
              <w:bottom w:val="nil"/>
              <w:right w:val="nil"/>
            </w:tcBorders>
            <w:noWrap/>
            <w:vAlign w:val="bottom"/>
            <w:hideMark/>
          </w:tcPr>
          <w:p w14:paraId="0FBF692C"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3220</w:t>
            </w:r>
          </w:p>
        </w:tc>
        <w:tc>
          <w:tcPr>
            <w:tcW w:w="480" w:type="pct"/>
            <w:tcBorders>
              <w:top w:val="single" w:sz="8" w:space="0" w:color="auto"/>
              <w:left w:val="nil"/>
              <w:bottom w:val="nil"/>
              <w:right w:val="nil"/>
            </w:tcBorders>
            <w:noWrap/>
            <w:vAlign w:val="bottom"/>
            <w:hideMark/>
          </w:tcPr>
          <w:p w14:paraId="3D326D3D"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3101</w:t>
            </w:r>
          </w:p>
        </w:tc>
        <w:tc>
          <w:tcPr>
            <w:tcW w:w="4040" w:type="pct"/>
            <w:tcBorders>
              <w:top w:val="single" w:sz="8" w:space="0" w:color="auto"/>
              <w:left w:val="nil"/>
              <w:bottom w:val="single" w:sz="4" w:space="0" w:color="auto"/>
              <w:right w:val="single" w:sz="18" w:space="0" w:color="auto"/>
            </w:tcBorders>
            <w:noWrap/>
            <w:vAlign w:val="bottom"/>
            <w:hideMark/>
          </w:tcPr>
          <w:p w14:paraId="52959619"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78 A  78 B</w:t>
            </w:r>
          </w:p>
        </w:tc>
      </w:tr>
      <w:tr w:rsidR="00AD2249" w:rsidRPr="00AD2249" w14:paraId="69F19D20" w14:textId="77777777" w:rsidTr="00EE3962">
        <w:trPr>
          <w:trHeight w:val="255"/>
        </w:trPr>
        <w:tc>
          <w:tcPr>
            <w:tcW w:w="480" w:type="pct"/>
            <w:tcBorders>
              <w:top w:val="nil"/>
              <w:left w:val="single" w:sz="18" w:space="0" w:color="auto"/>
              <w:bottom w:val="nil"/>
              <w:right w:val="nil"/>
            </w:tcBorders>
            <w:noWrap/>
            <w:vAlign w:val="bottom"/>
            <w:hideMark/>
          </w:tcPr>
          <w:p w14:paraId="1B762530"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1E7D6C2B"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4CAB7D45"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SOL       2 UA      41,24 HA</w:t>
            </w:r>
          </w:p>
        </w:tc>
      </w:tr>
      <w:tr w:rsidR="00AD2249" w:rsidRPr="00AD2249" w14:paraId="618379F8" w14:textId="77777777" w:rsidTr="00EE3962">
        <w:trPr>
          <w:trHeight w:val="255"/>
        </w:trPr>
        <w:tc>
          <w:tcPr>
            <w:tcW w:w="480" w:type="pct"/>
            <w:tcBorders>
              <w:top w:val="nil"/>
              <w:left w:val="single" w:sz="18" w:space="0" w:color="auto"/>
              <w:bottom w:val="single" w:sz="8" w:space="0" w:color="auto"/>
              <w:right w:val="nil"/>
            </w:tcBorders>
            <w:noWrap/>
            <w:vAlign w:val="bottom"/>
            <w:hideMark/>
          </w:tcPr>
          <w:p w14:paraId="7525C564"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45127554"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702BF5D9"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TS        2 UA      41,24 HA</w:t>
            </w:r>
          </w:p>
        </w:tc>
      </w:tr>
      <w:tr w:rsidR="00AD2249" w:rsidRPr="00AD2249" w14:paraId="20B3890C" w14:textId="77777777" w:rsidTr="00EE3962">
        <w:trPr>
          <w:trHeight w:val="255"/>
        </w:trPr>
        <w:tc>
          <w:tcPr>
            <w:tcW w:w="480" w:type="pct"/>
            <w:tcBorders>
              <w:top w:val="single" w:sz="8" w:space="0" w:color="auto"/>
              <w:left w:val="single" w:sz="18" w:space="0" w:color="auto"/>
              <w:bottom w:val="nil"/>
              <w:right w:val="nil"/>
            </w:tcBorders>
            <w:noWrap/>
            <w:vAlign w:val="bottom"/>
            <w:hideMark/>
          </w:tcPr>
          <w:p w14:paraId="0BEB0DEB"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3312</w:t>
            </w:r>
          </w:p>
        </w:tc>
        <w:tc>
          <w:tcPr>
            <w:tcW w:w="480" w:type="pct"/>
            <w:tcBorders>
              <w:top w:val="single" w:sz="8" w:space="0" w:color="auto"/>
              <w:left w:val="nil"/>
              <w:bottom w:val="nil"/>
              <w:right w:val="nil"/>
            </w:tcBorders>
            <w:noWrap/>
            <w:vAlign w:val="bottom"/>
            <w:hideMark/>
          </w:tcPr>
          <w:p w14:paraId="53819649"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3205</w:t>
            </w:r>
          </w:p>
        </w:tc>
        <w:tc>
          <w:tcPr>
            <w:tcW w:w="4040" w:type="pct"/>
            <w:tcBorders>
              <w:top w:val="single" w:sz="8" w:space="0" w:color="auto"/>
              <w:left w:val="nil"/>
              <w:bottom w:val="single" w:sz="4" w:space="0" w:color="auto"/>
              <w:right w:val="single" w:sz="18" w:space="0" w:color="auto"/>
            </w:tcBorders>
            <w:noWrap/>
            <w:vAlign w:val="bottom"/>
            <w:hideMark/>
          </w:tcPr>
          <w:p w14:paraId="2D6F44EA"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79 A  79 B  79 C  79 D  93 D</w:t>
            </w:r>
          </w:p>
        </w:tc>
      </w:tr>
      <w:tr w:rsidR="00AD2249" w:rsidRPr="00AD2249" w14:paraId="2EAD7C7B" w14:textId="77777777" w:rsidTr="00EE3962">
        <w:trPr>
          <w:trHeight w:val="255"/>
        </w:trPr>
        <w:tc>
          <w:tcPr>
            <w:tcW w:w="480" w:type="pct"/>
            <w:tcBorders>
              <w:top w:val="nil"/>
              <w:left w:val="single" w:sz="18" w:space="0" w:color="auto"/>
              <w:bottom w:val="nil"/>
              <w:right w:val="nil"/>
            </w:tcBorders>
            <w:noWrap/>
            <w:vAlign w:val="bottom"/>
            <w:hideMark/>
          </w:tcPr>
          <w:p w14:paraId="229D4224"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05FF1C13"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26E4B2D6"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SOL       5 UA      46,77 HA</w:t>
            </w:r>
          </w:p>
        </w:tc>
      </w:tr>
      <w:tr w:rsidR="00AD2249" w:rsidRPr="00AD2249" w14:paraId="5BE08BBA" w14:textId="77777777" w:rsidTr="00EE3962">
        <w:trPr>
          <w:trHeight w:val="255"/>
        </w:trPr>
        <w:tc>
          <w:tcPr>
            <w:tcW w:w="480" w:type="pct"/>
            <w:tcBorders>
              <w:top w:val="nil"/>
              <w:left w:val="single" w:sz="18" w:space="0" w:color="auto"/>
              <w:bottom w:val="single" w:sz="8" w:space="0" w:color="auto"/>
              <w:right w:val="nil"/>
            </w:tcBorders>
            <w:noWrap/>
            <w:vAlign w:val="bottom"/>
            <w:hideMark/>
          </w:tcPr>
          <w:p w14:paraId="508D5220"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58946E7D"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515F9B95"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TS        5 UA      46,77 HA</w:t>
            </w:r>
          </w:p>
        </w:tc>
      </w:tr>
      <w:tr w:rsidR="00AD2249" w:rsidRPr="00AD2249" w14:paraId="69A7D8DB" w14:textId="77777777" w:rsidTr="00EE3962">
        <w:trPr>
          <w:trHeight w:val="255"/>
        </w:trPr>
        <w:tc>
          <w:tcPr>
            <w:tcW w:w="480" w:type="pct"/>
            <w:tcBorders>
              <w:top w:val="single" w:sz="8" w:space="0" w:color="auto"/>
              <w:left w:val="single" w:sz="18" w:space="0" w:color="auto"/>
              <w:bottom w:val="nil"/>
              <w:right w:val="nil"/>
            </w:tcBorders>
            <w:noWrap/>
            <w:vAlign w:val="bottom"/>
            <w:hideMark/>
          </w:tcPr>
          <w:p w14:paraId="505D4E4A"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3322</w:t>
            </w:r>
          </w:p>
        </w:tc>
        <w:tc>
          <w:tcPr>
            <w:tcW w:w="480" w:type="pct"/>
            <w:tcBorders>
              <w:top w:val="single" w:sz="8" w:space="0" w:color="auto"/>
              <w:left w:val="nil"/>
              <w:bottom w:val="nil"/>
              <w:right w:val="nil"/>
            </w:tcBorders>
            <w:noWrap/>
            <w:vAlign w:val="bottom"/>
            <w:hideMark/>
          </w:tcPr>
          <w:p w14:paraId="2691400E"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3205</w:t>
            </w:r>
          </w:p>
        </w:tc>
        <w:tc>
          <w:tcPr>
            <w:tcW w:w="4040" w:type="pct"/>
            <w:tcBorders>
              <w:top w:val="single" w:sz="8" w:space="0" w:color="auto"/>
              <w:left w:val="nil"/>
              <w:bottom w:val="single" w:sz="4" w:space="0" w:color="auto"/>
              <w:right w:val="single" w:sz="18" w:space="0" w:color="auto"/>
            </w:tcBorders>
            <w:noWrap/>
            <w:vAlign w:val="bottom"/>
            <w:hideMark/>
          </w:tcPr>
          <w:p w14:paraId="2D532464"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77 C  93 B</w:t>
            </w:r>
          </w:p>
        </w:tc>
      </w:tr>
      <w:tr w:rsidR="00AD2249" w:rsidRPr="00AD2249" w14:paraId="595F7290" w14:textId="77777777" w:rsidTr="00EE3962">
        <w:trPr>
          <w:trHeight w:val="255"/>
        </w:trPr>
        <w:tc>
          <w:tcPr>
            <w:tcW w:w="480" w:type="pct"/>
            <w:tcBorders>
              <w:top w:val="nil"/>
              <w:left w:val="single" w:sz="18" w:space="0" w:color="auto"/>
              <w:bottom w:val="nil"/>
              <w:right w:val="nil"/>
            </w:tcBorders>
            <w:noWrap/>
            <w:vAlign w:val="bottom"/>
            <w:hideMark/>
          </w:tcPr>
          <w:p w14:paraId="6737432A"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4E189AE4"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20FB079A"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SOL       2 UA      21,75 HA</w:t>
            </w:r>
          </w:p>
        </w:tc>
      </w:tr>
      <w:tr w:rsidR="00AD2249" w:rsidRPr="00AD2249" w14:paraId="3058F62C" w14:textId="77777777" w:rsidTr="00EE3962">
        <w:trPr>
          <w:trHeight w:val="255"/>
        </w:trPr>
        <w:tc>
          <w:tcPr>
            <w:tcW w:w="480" w:type="pct"/>
            <w:tcBorders>
              <w:top w:val="nil"/>
              <w:left w:val="single" w:sz="18" w:space="0" w:color="auto"/>
              <w:bottom w:val="single" w:sz="8" w:space="0" w:color="auto"/>
              <w:right w:val="nil"/>
            </w:tcBorders>
            <w:noWrap/>
            <w:vAlign w:val="bottom"/>
            <w:hideMark/>
          </w:tcPr>
          <w:p w14:paraId="3DBAF36D"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481972C4"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13549EB3"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TS        2 UA      21,75 HA</w:t>
            </w:r>
          </w:p>
        </w:tc>
      </w:tr>
      <w:tr w:rsidR="00AD2249" w:rsidRPr="00AD2249" w14:paraId="1FC1D1B1" w14:textId="77777777" w:rsidTr="00EE3962">
        <w:trPr>
          <w:trHeight w:val="255"/>
        </w:trPr>
        <w:tc>
          <w:tcPr>
            <w:tcW w:w="480" w:type="pct"/>
            <w:tcBorders>
              <w:top w:val="single" w:sz="8" w:space="0" w:color="auto"/>
              <w:left w:val="single" w:sz="18" w:space="0" w:color="auto"/>
              <w:bottom w:val="nil"/>
              <w:right w:val="nil"/>
            </w:tcBorders>
            <w:noWrap/>
            <w:vAlign w:val="bottom"/>
            <w:hideMark/>
          </w:tcPr>
          <w:p w14:paraId="5FE8B1DA"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4420</w:t>
            </w:r>
          </w:p>
        </w:tc>
        <w:tc>
          <w:tcPr>
            <w:tcW w:w="480" w:type="pct"/>
            <w:tcBorders>
              <w:top w:val="single" w:sz="8" w:space="0" w:color="auto"/>
              <w:left w:val="nil"/>
              <w:bottom w:val="nil"/>
              <w:right w:val="nil"/>
            </w:tcBorders>
            <w:noWrap/>
            <w:vAlign w:val="bottom"/>
            <w:hideMark/>
          </w:tcPr>
          <w:p w14:paraId="7CFBD70D"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3201</w:t>
            </w:r>
          </w:p>
        </w:tc>
        <w:tc>
          <w:tcPr>
            <w:tcW w:w="4040" w:type="pct"/>
            <w:tcBorders>
              <w:top w:val="single" w:sz="8" w:space="0" w:color="auto"/>
              <w:left w:val="nil"/>
              <w:bottom w:val="nil"/>
              <w:right w:val="single" w:sz="18" w:space="0" w:color="auto"/>
            </w:tcBorders>
            <w:noWrap/>
            <w:vAlign w:val="bottom"/>
          </w:tcPr>
          <w:p w14:paraId="64760C46"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76 A  76 B  77 A  77 B  93 E</w:t>
            </w:r>
          </w:p>
        </w:tc>
      </w:tr>
      <w:tr w:rsidR="00AD2249" w:rsidRPr="00AD2249" w14:paraId="02CDFCD9" w14:textId="77777777" w:rsidTr="00EE3962">
        <w:trPr>
          <w:trHeight w:val="255"/>
        </w:trPr>
        <w:tc>
          <w:tcPr>
            <w:tcW w:w="480" w:type="pct"/>
            <w:tcBorders>
              <w:top w:val="nil"/>
              <w:left w:val="single" w:sz="18" w:space="0" w:color="auto"/>
              <w:bottom w:val="nil"/>
              <w:right w:val="nil"/>
            </w:tcBorders>
            <w:noWrap/>
            <w:vAlign w:val="bottom"/>
            <w:hideMark/>
          </w:tcPr>
          <w:p w14:paraId="69963B3B"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436B2EA9"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01E9D646"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sz w:val="16"/>
                <w:szCs w:val="16"/>
                <w:lang w:eastAsia="en-GB"/>
              </w:rPr>
              <w:t xml:space="preserve">          </w:t>
            </w:r>
            <w:r w:rsidRPr="00AD2249">
              <w:rPr>
                <w:rFonts w:ascii="Arial" w:hAnsi="Arial" w:cs="Arial"/>
                <w:b/>
                <w:bCs/>
                <w:sz w:val="16"/>
                <w:szCs w:val="16"/>
                <w:lang w:eastAsia="en-GB"/>
              </w:rPr>
              <w:t>TOTAL SOL       5 UA      53,93 HA</w:t>
            </w:r>
          </w:p>
        </w:tc>
      </w:tr>
      <w:tr w:rsidR="00AD2249" w:rsidRPr="00AD2249" w14:paraId="5EFC38A6" w14:textId="77777777" w:rsidTr="00EE3962">
        <w:trPr>
          <w:trHeight w:val="255"/>
        </w:trPr>
        <w:tc>
          <w:tcPr>
            <w:tcW w:w="480" w:type="pct"/>
            <w:tcBorders>
              <w:top w:val="nil"/>
              <w:left w:val="single" w:sz="18" w:space="0" w:color="auto"/>
              <w:bottom w:val="nil"/>
              <w:right w:val="nil"/>
            </w:tcBorders>
            <w:noWrap/>
            <w:vAlign w:val="bottom"/>
            <w:hideMark/>
          </w:tcPr>
          <w:p w14:paraId="3369B3E7"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nil"/>
              <w:right w:val="nil"/>
            </w:tcBorders>
            <w:noWrap/>
            <w:vAlign w:val="bottom"/>
            <w:hideMark/>
          </w:tcPr>
          <w:p w14:paraId="79276FB0"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3207</w:t>
            </w:r>
          </w:p>
        </w:tc>
        <w:tc>
          <w:tcPr>
            <w:tcW w:w="4040" w:type="pct"/>
            <w:tcBorders>
              <w:top w:val="nil"/>
              <w:left w:val="nil"/>
              <w:bottom w:val="single" w:sz="4" w:space="0" w:color="auto"/>
              <w:right w:val="single" w:sz="18" w:space="0" w:color="auto"/>
            </w:tcBorders>
            <w:noWrap/>
            <w:vAlign w:val="bottom"/>
            <w:hideMark/>
          </w:tcPr>
          <w:p w14:paraId="78F4B622"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91    92 A  92 B  93 A  93 C</w:t>
            </w:r>
          </w:p>
        </w:tc>
      </w:tr>
      <w:tr w:rsidR="00AD2249" w:rsidRPr="00AD2249" w14:paraId="4BD3D929" w14:textId="77777777" w:rsidTr="00EE3962">
        <w:trPr>
          <w:trHeight w:val="255"/>
        </w:trPr>
        <w:tc>
          <w:tcPr>
            <w:tcW w:w="480" w:type="pct"/>
            <w:tcBorders>
              <w:top w:val="nil"/>
              <w:left w:val="single" w:sz="18" w:space="0" w:color="auto"/>
              <w:bottom w:val="nil"/>
              <w:right w:val="nil"/>
            </w:tcBorders>
            <w:noWrap/>
            <w:vAlign w:val="bottom"/>
            <w:hideMark/>
          </w:tcPr>
          <w:p w14:paraId="0D1633B7"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27CAAD2D"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25626BF2"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SOL       5 UA      52,61 HA</w:t>
            </w:r>
          </w:p>
        </w:tc>
      </w:tr>
      <w:tr w:rsidR="00AD2249" w:rsidRPr="00AD2249" w14:paraId="1747B2FE" w14:textId="77777777" w:rsidTr="00EE3962">
        <w:trPr>
          <w:trHeight w:val="255"/>
        </w:trPr>
        <w:tc>
          <w:tcPr>
            <w:tcW w:w="480" w:type="pct"/>
            <w:tcBorders>
              <w:top w:val="nil"/>
              <w:left w:val="single" w:sz="18" w:space="0" w:color="auto"/>
              <w:bottom w:val="single" w:sz="8" w:space="0" w:color="auto"/>
              <w:right w:val="nil"/>
            </w:tcBorders>
            <w:noWrap/>
            <w:vAlign w:val="bottom"/>
            <w:hideMark/>
          </w:tcPr>
          <w:p w14:paraId="193EE738"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1D390359"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2F42230F"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TS       10 UA     106,54 HA</w:t>
            </w:r>
          </w:p>
        </w:tc>
      </w:tr>
      <w:tr w:rsidR="00AD2249" w:rsidRPr="00AD2249" w14:paraId="055A2FD7" w14:textId="77777777" w:rsidTr="00EE3962">
        <w:trPr>
          <w:trHeight w:val="255"/>
        </w:trPr>
        <w:tc>
          <w:tcPr>
            <w:tcW w:w="480" w:type="pct"/>
            <w:tcBorders>
              <w:top w:val="single" w:sz="12" w:space="0" w:color="auto"/>
              <w:left w:val="single" w:sz="18" w:space="0" w:color="auto"/>
              <w:bottom w:val="single" w:sz="18" w:space="0" w:color="auto"/>
              <w:right w:val="nil"/>
            </w:tcBorders>
            <w:noWrap/>
            <w:vAlign w:val="center"/>
            <w:hideMark/>
          </w:tcPr>
          <w:p w14:paraId="34AA8B1F"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80" w:type="pct"/>
            <w:tcBorders>
              <w:top w:val="single" w:sz="12" w:space="0" w:color="auto"/>
              <w:left w:val="nil"/>
              <w:bottom w:val="single" w:sz="18" w:space="0" w:color="auto"/>
              <w:right w:val="nil"/>
            </w:tcBorders>
            <w:noWrap/>
            <w:vAlign w:val="center"/>
            <w:hideMark/>
          </w:tcPr>
          <w:p w14:paraId="0DA7FDBB"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40" w:type="pct"/>
            <w:tcBorders>
              <w:top w:val="single" w:sz="12" w:space="0" w:color="auto"/>
              <w:left w:val="nil"/>
              <w:bottom w:val="single" w:sz="18" w:space="0" w:color="auto"/>
              <w:right w:val="single" w:sz="18" w:space="0" w:color="auto"/>
            </w:tcBorders>
            <w:noWrap/>
            <w:vAlign w:val="center"/>
            <w:hideMark/>
          </w:tcPr>
          <w:p w14:paraId="00BD9DC5"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 xml:space="preserve">          Total UP      107 UA     216,30 HA</w:t>
            </w:r>
          </w:p>
        </w:tc>
      </w:tr>
    </w:tbl>
    <w:p w14:paraId="38034424" w14:textId="77777777" w:rsidR="00AD2249" w:rsidRDefault="00AD2249" w:rsidP="00CB71BC">
      <w:pPr>
        <w:pStyle w:val="NoSpacing1"/>
        <w:jc w:val="center"/>
        <w:rPr>
          <w:rFonts w:ascii="Arial" w:eastAsia="MS Mincho" w:hAnsi="Arial" w:cs="Arial"/>
          <w:b/>
          <w:sz w:val="24"/>
          <w:szCs w:val="24"/>
        </w:rPr>
      </w:pPr>
    </w:p>
    <w:bookmarkEnd w:id="20"/>
    <w:p w14:paraId="52736782" w14:textId="0E70A5D3" w:rsidR="002B27FB" w:rsidRPr="00B57F35" w:rsidRDefault="002B27FB" w:rsidP="00340D13">
      <w:pPr>
        <w:tabs>
          <w:tab w:val="left" w:pos="1309"/>
          <w:tab w:val="left" w:pos="3757"/>
        </w:tabs>
        <w:spacing w:line="360" w:lineRule="auto"/>
        <w:ind w:left="-14" w:firstLine="576"/>
        <w:rPr>
          <w:rFonts w:ascii="Arial" w:hAnsi="Arial" w:cs="Arial"/>
          <w:b/>
          <w:bCs/>
          <w:sz w:val="24"/>
          <w:szCs w:val="24"/>
        </w:rPr>
      </w:pPr>
      <w:r w:rsidRPr="00B57F35">
        <w:rPr>
          <w:rFonts w:ascii="Arial" w:hAnsi="Arial" w:cs="Arial"/>
          <w:b/>
          <w:sz w:val="24"/>
          <w:szCs w:val="24"/>
        </w:rPr>
        <w:t xml:space="preserve">2.9. </w:t>
      </w:r>
      <w:r w:rsidRPr="00B57F35">
        <w:rPr>
          <w:rFonts w:ascii="Arial" w:hAnsi="Arial" w:cs="Arial"/>
          <w:b/>
          <w:bCs/>
          <w:sz w:val="24"/>
          <w:szCs w:val="24"/>
        </w:rPr>
        <w:t>Tipuri de pădure</w:t>
      </w:r>
    </w:p>
    <w:p w14:paraId="3056C516" w14:textId="26703192" w:rsidR="002B27FB" w:rsidRPr="00B57F35" w:rsidRDefault="002B27FB" w:rsidP="00CB71BC">
      <w:pPr>
        <w:tabs>
          <w:tab w:val="left" w:pos="1309"/>
          <w:tab w:val="left" w:pos="3757"/>
        </w:tabs>
        <w:spacing w:line="360" w:lineRule="auto"/>
        <w:ind w:left="-14" w:firstLine="576"/>
        <w:jc w:val="both"/>
        <w:rPr>
          <w:rFonts w:ascii="Arial" w:hAnsi="Arial" w:cs="Arial"/>
          <w:b/>
          <w:bCs/>
          <w:sz w:val="24"/>
          <w:szCs w:val="24"/>
        </w:rPr>
      </w:pPr>
      <w:r w:rsidRPr="00B57F35">
        <w:rPr>
          <w:rFonts w:ascii="Arial" w:hAnsi="Arial" w:cs="Arial"/>
          <w:b/>
          <w:bCs/>
          <w:sz w:val="24"/>
          <w:szCs w:val="24"/>
        </w:rPr>
        <w:t>2.9.1. Evidenţa tipurilor naturale de pădure</w:t>
      </w:r>
    </w:p>
    <w:p w14:paraId="375372C2" w14:textId="77777777" w:rsidR="00176866" w:rsidRPr="00125D6E" w:rsidRDefault="00176866" w:rsidP="002B27FB">
      <w:pPr>
        <w:ind w:firstLine="540"/>
        <w:rPr>
          <w:rFonts w:ascii="Arial" w:hAnsi="Arial" w:cs="Arial"/>
          <w:bCs/>
          <w:color w:val="EE0000"/>
          <w:sz w:val="24"/>
          <w:szCs w:val="24"/>
        </w:rPr>
      </w:pPr>
    </w:p>
    <w:p w14:paraId="58046CB5" w14:textId="7AE17144" w:rsidR="00371FAB" w:rsidRPr="00B57F35" w:rsidRDefault="00371FAB" w:rsidP="00371FAB">
      <w:pPr>
        <w:ind w:firstLine="720"/>
        <w:jc w:val="both"/>
        <w:rPr>
          <w:rFonts w:ascii="Arial" w:hAnsi="Arial" w:cs="Arial"/>
          <w:sz w:val="24"/>
          <w:szCs w:val="24"/>
        </w:rPr>
      </w:pPr>
      <w:bookmarkStart w:id="21" w:name="_Hlk157586930"/>
      <w:r w:rsidRPr="00B57F35">
        <w:rPr>
          <w:rFonts w:ascii="Arial" w:hAnsi="Arial" w:cs="Arial"/>
          <w:sz w:val="24"/>
          <w:szCs w:val="24"/>
        </w:rPr>
        <w:t xml:space="preserve">Dacă în capitolele anterioare au fost subliniate, în primul rând, </w:t>
      </w:r>
      <w:r w:rsidR="00DF6A81" w:rsidRPr="00B57F35">
        <w:rPr>
          <w:rFonts w:ascii="Arial" w:hAnsi="Arial" w:cs="Arial"/>
          <w:sz w:val="24"/>
          <w:szCs w:val="24"/>
        </w:rPr>
        <w:t>influențele</w:t>
      </w:r>
      <w:r w:rsidRPr="00B57F35">
        <w:rPr>
          <w:rFonts w:ascii="Arial" w:hAnsi="Arial" w:cs="Arial"/>
          <w:sz w:val="24"/>
          <w:szCs w:val="24"/>
        </w:rPr>
        <w:t xml:space="preserve"> factorilor abiotici asupra pădurii, merită menţionat că şi biocenoza acţionează asupra biotopului, creându-şi un mediu specific.</w:t>
      </w:r>
    </w:p>
    <w:p w14:paraId="3CCB493A" w14:textId="346D1BEF" w:rsidR="00371FAB" w:rsidRPr="00B57F35" w:rsidRDefault="00371FAB" w:rsidP="00371FAB">
      <w:pPr>
        <w:ind w:firstLine="540"/>
        <w:rPr>
          <w:rFonts w:ascii="Arial" w:hAnsi="Arial" w:cs="Arial"/>
          <w:bCs/>
          <w:sz w:val="24"/>
          <w:szCs w:val="24"/>
        </w:rPr>
      </w:pPr>
      <w:r w:rsidRPr="00B57F35">
        <w:rPr>
          <w:rFonts w:ascii="Arial" w:hAnsi="Arial" w:cs="Arial"/>
          <w:bCs/>
          <w:sz w:val="24"/>
          <w:szCs w:val="24"/>
        </w:rPr>
        <w:t xml:space="preserve">Tipurile de pădure identificate sunt </w:t>
      </w:r>
      <w:r w:rsidR="00E767A7" w:rsidRPr="00B57F35">
        <w:rPr>
          <w:rFonts w:ascii="Arial" w:hAnsi="Arial" w:cs="Arial"/>
          <w:bCs/>
          <w:sz w:val="24"/>
          <w:szCs w:val="24"/>
        </w:rPr>
        <w:t>următoarele</w:t>
      </w:r>
      <w:r w:rsidRPr="00B57F35">
        <w:rPr>
          <w:rFonts w:ascii="Arial" w:hAnsi="Arial" w:cs="Arial"/>
          <w:bCs/>
          <w:sz w:val="24"/>
          <w:szCs w:val="24"/>
        </w:rPr>
        <w:t>:</w:t>
      </w:r>
    </w:p>
    <w:p w14:paraId="2ACE5FAB" w14:textId="77777777" w:rsidR="00DC622E" w:rsidRPr="00B57F35" w:rsidRDefault="00DC622E" w:rsidP="00340D13">
      <w:pPr>
        <w:pStyle w:val="Textsimplu"/>
        <w:rPr>
          <w:rFonts w:ascii="Arial" w:hAnsi="Arial" w:cs="Arial"/>
          <w:i/>
          <w:iCs/>
          <w:sz w:val="24"/>
          <w:szCs w:val="24"/>
        </w:rPr>
      </w:pPr>
    </w:p>
    <w:p w14:paraId="3E6EF675" w14:textId="08BDC8E2" w:rsidR="00027781" w:rsidRPr="00B57F35" w:rsidRDefault="00027781" w:rsidP="00340D13">
      <w:pPr>
        <w:pStyle w:val="Textsimplu"/>
        <w:rPr>
          <w:rFonts w:ascii="Arial" w:hAnsi="Arial" w:cs="Arial"/>
          <w:i/>
          <w:iCs/>
          <w:sz w:val="24"/>
          <w:szCs w:val="24"/>
        </w:rPr>
      </w:pPr>
      <w:r w:rsidRPr="00B57F35">
        <w:rPr>
          <w:rFonts w:ascii="Arial" w:hAnsi="Arial" w:cs="Arial"/>
          <w:i/>
          <w:iCs/>
          <w:sz w:val="24"/>
          <w:szCs w:val="24"/>
        </w:rPr>
        <w:t>Tabelul 2.9.1.1.</w:t>
      </w:r>
      <w:r w:rsidR="00DC622E" w:rsidRPr="00B57F35">
        <w:rPr>
          <w:rFonts w:ascii="Arial" w:eastAsia="Times New Roman" w:hAnsi="Arial" w:cs="Arial"/>
          <w:i/>
          <w:iCs/>
          <w:sz w:val="24"/>
          <w:szCs w:val="24"/>
          <w:lang w:eastAsia="en-GB"/>
        </w:rPr>
        <w:t xml:space="preserve"> </w:t>
      </w:r>
      <w:r w:rsidR="00DC622E" w:rsidRPr="00B57F35">
        <w:rPr>
          <w:rFonts w:ascii="Arial" w:hAnsi="Arial" w:cs="Arial"/>
          <w:i/>
          <w:iCs/>
          <w:sz w:val="24"/>
          <w:szCs w:val="24"/>
        </w:rPr>
        <w:t>Evidența tipurilor naturale de pădure</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
        <w:gridCol w:w="774"/>
        <w:gridCol w:w="591"/>
        <w:gridCol w:w="3565"/>
        <w:gridCol w:w="690"/>
        <w:gridCol w:w="442"/>
        <w:gridCol w:w="1082"/>
        <w:gridCol w:w="800"/>
        <w:gridCol w:w="961"/>
      </w:tblGrid>
      <w:tr w:rsidR="00525C6F" w:rsidRPr="00AD2249" w14:paraId="3960745D" w14:textId="77777777" w:rsidTr="00AD2249">
        <w:trPr>
          <w:cantSplit/>
          <w:trHeight w:val="283"/>
          <w:tblHeader/>
        </w:trPr>
        <w:tc>
          <w:tcPr>
            <w:tcW w:w="226" w:type="pct"/>
            <w:vMerge w:val="restart"/>
            <w:tcBorders>
              <w:top w:val="single" w:sz="18" w:space="0" w:color="auto"/>
              <w:left w:val="single" w:sz="18" w:space="0" w:color="auto"/>
              <w:right w:val="single" w:sz="8" w:space="0" w:color="auto"/>
            </w:tcBorders>
            <w:vAlign w:val="center"/>
          </w:tcPr>
          <w:p w14:paraId="7896D180" w14:textId="77777777" w:rsidR="00525C6F" w:rsidRPr="00AD2249" w:rsidRDefault="00525C6F" w:rsidP="00525C6F">
            <w:pPr>
              <w:widowControl/>
              <w:autoSpaceDE/>
              <w:autoSpaceDN/>
              <w:ind w:left="-57" w:right="-57"/>
              <w:jc w:val="center"/>
              <w:rPr>
                <w:rFonts w:ascii="Arial" w:hAnsi="Arial" w:cs="Arial"/>
                <w:b/>
                <w:sz w:val="18"/>
                <w:szCs w:val="18"/>
                <w:lang w:eastAsia="en-GB"/>
              </w:rPr>
            </w:pPr>
            <w:bookmarkStart w:id="22" w:name="_Hlk211947404"/>
            <w:r w:rsidRPr="00AD2249">
              <w:rPr>
                <w:rFonts w:ascii="Arial" w:hAnsi="Arial" w:cs="Arial"/>
                <w:b/>
                <w:sz w:val="18"/>
                <w:szCs w:val="18"/>
                <w:lang w:eastAsia="en-GB"/>
              </w:rPr>
              <w:t>Nr. crt.</w:t>
            </w:r>
          </w:p>
        </w:tc>
        <w:tc>
          <w:tcPr>
            <w:tcW w:w="415" w:type="pct"/>
            <w:vMerge w:val="restart"/>
            <w:tcBorders>
              <w:top w:val="single" w:sz="18" w:space="0" w:color="auto"/>
              <w:left w:val="single" w:sz="8" w:space="0" w:color="auto"/>
              <w:right w:val="single" w:sz="8" w:space="0" w:color="auto"/>
            </w:tcBorders>
            <w:vAlign w:val="center"/>
          </w:tcPr>
          <w:p w14:paraId="4CF003A6"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Tip de</w:t>
            </w:r>
          </w:p>
          <w:p w14:paraId="2EC8E3BA"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stațiune</w:t>
            </w:r>
          </w:p>
        </w:tc>
        <w:tc>
          <w:tcPr>
            <w:tcW w:w="2228" w:type="pct"/>
            <w:gridSpan w:val="2"/>
            <w:tcBorders>
              <w:top w:val="single" w:sz="18" w:space="0" w:color="auto"/>
              <w:left w:val="single" w:sz="8" w:space="0" w:color="auto"/>
              <w:right w:val="single" w:sz="8" w:space="0" w:color="auto"/>
            </w:tcBorders>
            <w:vAlign w:val="center"/>
          </w:tcPr>
          <w:p w14:paraId="6BD52A0A"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Tip de pădure</w:t>
            </w:r>
          </w:p>
        </w:tc>
        <w:tc>
          <w:tcPr>
            <w:tcW w:w="607" w:type="pct"/>
            <w:gridSpan w:val="2"/>
            <w:tcBorders>
              <w:top w:val="single" w:sz="18" w:space="0" w:color="auto"/>
              <w:left w:val="single" w:sz="8" w:space="0" w:color="auto"/>
              <w:right w:val="single" w:sz="8" w:space="0" w:color="auto"/>
            </w:tcBorders>
            <w:vAlign w:val="center"/>
          </w:tcPr>
          <w:p w14:paraId="6BBAA8CF"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Suprafața</w:t>
            </w:r>
          </w:p>
        </w:tc>
        <w:tc>
          <w:tcPr>
            <w:tcW w:w="1524" w:type="pct"/>
            <w:gridSpan w:val="3"/>
            <w:tcBorders>
              <w:top w:val="single" w:sz="18" w:space="0" w:color="auto"/>
              <w:left w:val="single" w:sz="8" w:space="0" w:color="auto"/>
              <w:right w:val="single" w:sz="18" w:space="0" w:color="auto"/>
            </w:tcBorders>
            <w:vAlign w:val="center"/>
          </w:tcPr>
          <w:p w14:paraId="72EAEBAE"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Productivitatea naturală (ha)</w:t>
            </w:r>
          </w:p>
        </w:tc>
      </w:tr>
      <w:tr w:rsidR="00525C6F" w:rsidRPr="00AD2249" w14:paraId="45CFACF3" w14:textId="77777777" w:rsidTr="00AD2249">
        <w:trPr>
          <w:cantSplit/>
          <w:trHeight w:val="283"/>
          <w:tblHeader/>
        </w:trPr>
        <w:tc>
          <w:tcPr>
            <w:tcW w:w="226" w:type="pct"/>
            <w:vMerge/>
            <w:tcBorders>
              <w:left w:val="single" w:sz="18" w:space="0" w:color="auto"/>
              <w:bottom w:val="single" w:sz="12" w:space="0" w:color="auto"/>
              <w:right w:val="single" w:sz="8" w:space="0" w:color="auto"/>
            </w:tcBorders>
            <w:vAlign w:val="center"/>
          </w:tcPr>
          <w:p w14:paraId="445CDAE4" w14:textId="77777777" w:rsidR="00525C6F" w:rsidRPr="00AD2249" w:rsidRDefault="00525C6F" w:rsidP="00525C6F">
            <w:pPr>
              <w:widowControl/>
              <w:autoSpaceDE/>
              <w:autoSpaceDN/>
              <w:ind w:left="-57" w:right="-57"/>
              <w:jc w:val="center"/>
              <w:rPr>
                <w:rFonts w:ascii="Arial" w:hAnsi="Arial" w:cs="Arial"/>
                <w:b/>
                <w:sz w:val="18"/>
                <w:szCs w:val="18"/>
                <w:lang w:eastAsia="en-GB"/>
              </w:rPr>
            </w:pPr>
          </w:p>
        </w:tc>
        <w:tc>
          <w:tcPr>
            <w:tcW w:w="415" w:type="pct"/>
            <w:vMerge/>
            <w:tcBorders>
              <w:left w:val="single" w:sz="8" w:space="0" w:color="auto"/>
              <w:bottom w:val="single" w:sz="12" w:space="0" w:color="auto"/>
              <w:right w:val="single" w:sz="8" w:space="0" w:color="auto"/>
            </w:tcBorders>
            <w:vAlign w:val="center"/>
          </w:tcPr>
          <w:p w14:paraId="39464521" w14:textId="77777777" w:rsidR="00525C6F" w:rsidRPr="00AD2249" w:rsidRDefault="00525C6F" w:rsidP="00525C6F">
            <w:pPr>
              <w:widowControl/>
              <w:autoSpaceDE/>
              <w:autoSpaceDN/>
              <w:ind w:left="-57" w:right="-57"/>
              <w:jc w:val="center"/>
              <w:rPr>
                <w:rFonts w:ascii="Arial" w:hAnsi="Arial" w:cs="Arial"/>
                <w:b/>
                <w:sz w:val="18"/>
                <w:szCs w:val="18"/>
                <w:lang w:eastAsia="en-GB"/>
              </w:rPr>
            </w:pPr>
          </w:p>
        </w:tc>
        <w:tc>
          <w:tcPr>
            <w:tcW w:w="317" w:type="pct"/>
            <w:tcBorders>
              <w:left w:val="single" w:sz="8" w:space="0" w:color="auto"/>
              <w:bottom w:val="single" w:sz="12" w:space="0" w:color="auto"/>
            </w:tcBorders>
            <w:vAlign w:val="center"/>
          </w:tcPr>
          <w:p w14:paraId="57D6D6D5"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Cod</w:t>
            </w:r>
          </w:p>
        </w:tc>
        <w:tc>
          <w:tcPr>
            <w:tcW w:w="1911" w:type="pct"/>
            <w:tcBorders>
              <w:bottom w:val="single" w:sz="12" w:space="0" w:color="auto"/>
              <w:right w:val="single" w:sz="8" w:space="0" w:color="auto"/>
            </w:tcBorders>
            <w:vAlign w:val="center"/>
          </w:tcPr>
          <w:p w14:paraId="67FC8D08"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Denumire</w:t>
            </w:r>
          </w:p>
        </w:tc>
        <w:tc>
          <w:tcPr>
            <w:tcW w:w="370" w:type="pct"/>
            <w:tcBorders>
              <w:left w:val="single" w:sz="8" w:space="0" w:color="auto"/>
              <w:bottom w:val="single" w:sz="12" w:space="0" w:color="auto"/>
            </w:tcBorders>
            <w:vAlign w:val="center"/>
          </w:tcPr>
          <w:p w14:paraId="5EBB5C13"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ha</w:t>
            </w:r>
          </w:p>
        </w:tc>
        <w:tc>
          <w:tcPr>
            <w:tcW w:w="237" w:type="pct"/>
            <w:tcBorders>
              <w:bottom w:val="single" w:sz="12" w:space="0" w:color="auto"/>
              <w:right w:val="single" w:sz="8" w:space="0" w:color="auto"/>
            </w:tcBorders>
            <w:vAlign w:val="center"/>
          </w:tcPr>
          <w:p w14:paraId="54C81B85"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c>
          <w:tcPr>
            <w:tcW w:w="580" w:type="pct"/>
            <w:tcBorders>
              <w:left w:val="single" w:sz="8" w:space="0" w:color="auto"/>
              <w:bottom w:val="single" w:sz="12" w:space="0" w:color="auto"/>
            </w:tcBorders>
            <w:vAlign w:val="center"/>
          </w:tcPr>
          <w:p w14:paraId="1BD49642"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Superioară</w:t>
            </w:r>
          </w:p>
        </w:tc>
        <w:tc>
          <w:tcPr>
            <w:tcW w:w="429" w:type="pct"/>
            <w:tcBorders>
              <w:bottom w:val="single" w:sz="12" w:space="0" w:color="auto"/>
              <w:right w:val="single" w:sz="4" w:space="0" w:color="auto"/>
            </w:tcBorders>
            <w:vAlign w:val="center"/>
          </w:tcPr>
          <w:p w14:paraId="45952CC1"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Mijlocie</w:t>
            </w:r>
          </w:p>
        </w:tc>
        <w:tc>
          <w:tcPr>
            <w:tcW w:w="515" w:type="pct"/>
            <w:tcBorders>
              <w:left w:val="single" w:sz="4" w:space="0" w:color="auto"/>
              <w:bottom w:val="single" w:sz="12" w:space="0" w:color="auto"/>
              <w:right w:val="single" w:sz="18" w:space="0" w:color="auto"/>
            </w:tcBorders>
            <w:vAlign w:val="center"/>
          </w:tcPr>
          <w:p w14:paraId="06E2CC99"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Inferioară</w:t>
            </w:r>
          </w:p>
        </w:tc>
      </w:tr>
      <w:tr w:rsidR="00525C6F" w:rsidRPr="00AD2249" w14:paraId="3D1552AB" w14:textId="77777777" w:rsidTr="00AD2249">
        <w:trPr>
          <w:cantSplit/>
          <w:trHeight w:val="283"/>
        </w:trPr>
        <w:tc>
          <w:tcPr>
            <w:tcW w:w="226" w:type="pct"/>
            <w:tcBorders>
              <w:left w:val="single" w:sz="18" w:space="0" w:color="auto"/>
              <w:right w:val="single" w:sz="8" w:space="0" w:color="auto"/>
            </w:tcBorders>
            <w:vAlign w:val="center"/>
          </w:tcPr>
          <w:p w14:paraId="4B2AB5ED"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w:t>
            </w:r>
          </w:p>
        </w:tc>
        <w:tc>
          <w:tcPr>
            <w:tcW w:w="415" w:type="pct"/>
            <w:tcBorders>
              <w:left w:val="single" w:sz="8" w:space="0" w:color="auto"/>
              <w:right w:val="single" w:sz="8" w:space="0" w:color="auto"/>
            </w:tcBorders>
            <w:vAlign w:val="center"/>
          </w:tcPr>
          <w:p w14:paraId="40922229"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3.2.2.0.</w:t>
            </w:r>
          </w:p>
        </w:tc>
        <w:tc>
          <w:tcPr>
            <w:tcW w:w="317" w:type="pct"/>
            <w:tcBorders>
              <w:left w:val="single" w:sz="8" w:space="0" w:color="auto"/>
              <w:bottom w:val="single" w:sz="4" w:space="0" w:color="auto"/>
            </w:tcBorders>
            <w:vAlign w:val="center"/>
          </w:tcPr>
          <w:p w14:paraId="4135494C"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221.1</w:t>
            </w:r>
          </w:p>
        </w:tc>
        <w:tc>
          <w:tcPr>
            <w:tcW w:w="1911" w:type="pct"/>
            <w:tcBorders>
              <w:bottom w:val="single" w:sz="4" w:space="0" w:color="auto"/>
              <w:right w:val="single" w:sz="8" w:space="0" w:color="auto"/>
            </w:tcBorders>
            <w:vAlign w:val="center"/>
          </w:tcPr>
          <w:p w14:paraId="3449D09C"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Brădeto-făget normal cu floră de mull (s)</w:t>
            </w:r>
          </w:p>
        </w:tc>
        <w:tc>
          <w:tcPr>
            <w:tcW w:w="370" w:type="pct"/>
            <w:tcBorders>
              <w:left w:val="single" w:sz="8" w:space="0" w:color="auto"/>
              <w:bottom w:val="single" w:sz="4" w:space="0" w:color="auto"/>
            </w:tcBorders>
            <w:vAlign w:val="center"/>
          </w:tcPr>
          <w:p w14:paraId="0ED4CF03"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41,24</w:t>
            </w:r>
          </w:p>
        </w:tc>
        <w:tc>
          <w:tcPr>
            <w:tcW w:w="237" w:type="pct"/>
            <w:tcBorders>
              <w:bottom w:val="single" w:sz="4" w:space="0" w:color="auto"/>
              <w:right w:val="single" w:sz="8" w:space="0" w:color="auto"/>
            </w:tcBorders>
            <w:vAlign w:val="center"/>
          </w:tcPr>
          <w:p w14:paraId="15164D81"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19</w:t>
            </w:r>
          </w:p>
        </w:tc>
        <w:tc>
          <w:tcPr>
            <w:tcW w:w="580" w:type="pct"/>
            <w:tcBorders>
              <w:left w:val="single" w:sz="8" w:space="0" w:color="auto"/>
              <w:bottom w:val="single" w:sz="4" w:space="0" w:color="auto"/>
            </w:tcBorders>
            <w:vAlign w:val="center"/>
          </w:tcPr>
          <w:p w14:paraId="13A8162C"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41,24</w:t>
            </w:r>
          </w:p>
        </w:tc>
        <w:tc>
          <w:tcPr>
            <w:tcW w:w="429" w:type="pct"/>
            <w:tcBorders>
              <w:bottom w:val="single" w:sz="4" w:space="0" w:color="auto"/>
              <w:right w:val="single" w:sz="4" w:space="0" w:color="auto"/>
            </w:tcBorders>
            <w:vAlign w:val="center"/>
          </w:tcPr>
          <w:p w14:paraId="32675453"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515" w:type="pct"/>
            <w:tcBorders>
              <w:left w:val="single" w:sz="4" w:space="0" w:color="auto"/>
              <w:bottom w:val="single" w:sz="4" w:space="0" w:color="auto"/>
              <w:right w:val="single" w:sz="18" w:space="0" w:color="auto"/>
            </w:tcBorders>
            <w:vAlign w:val="center"/>
          </w:tcPr>
          <w:p w14:paraId="411AD2C9"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525C6F" w:rsidRPr="00AD2249" w14:paraId="4D7B0802" w14:textId="77777777" w:rsidTr="00AD2249">
        <w:trPr>
          <w:cantSplit/>
          <w:trHeight w:val="283"/>
        </w:trPr>
        <w:tc>
          <w:tcPr>
            <w:tcW w:w="226" w:type="pct"/>
            <w:tcBorders>
              <w:left w:val="single" w:sz="18" w:space="0" w:color="auto"/>
              <w:right w:val="single" w:sz="8" w:space="0" w:color="auto"/>
            </w:tcBorders>
            <w:vAlign w:val="center"/>
          </w:tcPr>
          <w:p w14:paraId="7611484E"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w:t>
            </w:r>
          </w:p>
        </w:tc>
        <w:tc>
          <w:tcPr>
            <w:tcW w:w="415" w:type="pct"/>
            <w:tcBorders>
              <w:left w:val="single" w:sz="8" w:space="0" w:color="auto"/>
              <w:right w:val="single" w:sz="8" w:space="0" w:color="auto"/>
            </w:tcBorders>
            <w:vAlign w:val="center"/>
          </w:tcPr>
          <w:p w14:paraId="100FBE8B"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3.3.1.2.</w:t>
            </w:r>
          </w:p>
        </w:tc>
        <w:tc>
          <w:tcPr>
            <w:tcW w:w="317" w:type="pct"/>
            <w:tcBorders>
              <w:left w:val="single" w:sz="8" w:space="0" w:color="auto"/>
              <w:bottom w:val="single" w:sz="4" w:space="0" w:color="auto"/>
            </w:tcBorders>
            <w:vAlign w:val="center"/>
          </w:tcPr>
          <w:p w14:paraId="470D84AE"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223.1</w:t>
            </w:r>
          </w:p>
        </w:tc>
        <w:tc>
          <w:tcPr>
            <w:tcW w:w="1911" w:type="pct"/>
            <w:tcBorders>
              <w:bottom w:val="single" w:sz="4" w:space="0" w:color="auto"/>
              <w:right w:val="single" w:sz="8" w:space="0" w:color="auto"/>
            </w:tcBorders>
            <w:vAlign w:val="center"/>
          </w:tcPr>
          <w:p w14:paraId="6CA7EB2A"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Brădeto-făget cu Festuca altissima (m)</w:t>
            </w:r>
          </w:p>
        </w:tc>
        <w:tc>
          <w:tcPr>
            <w:tcW w:w="370" w:type="pct"/>
            <w:tcBorders>
              <w:left w:val="single" w:sz="8" w:space="0" w:color="auto"/>
              <w:bottom w:val="single" w:sz="4" w:space="0" w:color="auto"/>
            </w:tcBorders>
            <w:vAlign w:val="center"/>
          </w:tcPr>
          <w:p w14:paraId="00F58FF1"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46,77</w:t>
            </w:r>
          </w:p>
        </w:tc>
        <w:tc>
          <w:tcPr>
            <w:tcW w:w="237" w:type="pct"/>
            <w:tcBorders>
              <w:bottom w:val="single" w:sz="4" w:space="0" w:color="auto"/>
              <w:right w:val="single" w:sz="8" w:space="0" w:color="auto"/>
            </w:tcBorders>
            <w:vAlign w:val="center"/>
          </w:tcPr>
          <w:p w14:paraId="679FB065"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22</w:t>
            </w:r>
          </w:p>
        </w:tc>
        <w:tc>
          <w:tcPr>
            <w:tcW w:w="580" w:type="pct"/>
            <w:tcBorders>
              <w:left w:val="single" w:sz="8" w:space="0" w:color="auto"/>
              <w:bottom w:val="single" w:sz="4" w:space="0" w:color="auto"/>
            </w:tcBorders>
            <w:vAlign w:val="center"/>
          </w:tcPr>
          <w:p w14:paraId="743EF419"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29" w:type="pct"/>
            <w:tcBorders>
              <w:bottom w:val="single" w:sz="4" w:space="0" w:color="auto"/>
              <w:right w:val="single" w:sz="4" w:space="0" w:color="auto"/>
            </w:tcBorders>
            <w:vAlign w:val="center"/>
          </w:tcPr>
          <w:p w14:paraId="2E274D7B"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46,77</w:t>
            </w:r>
          </w:p>
        </w:tc>
        <w:tc>
          <w:tcPr>
            <w:tcW w:w="515" w:type="pct"/>
            <w:tcBorders>
              <w:left w:val="single" w:sz="4" w:space="0" w:color="auto"/>
              <w:bottom w:val="single" w:sz="4" w:space="0" w:color="auto"/>
              <w:right w:val="single" w:sz="18" w:space="0" w:color="auto"/>
            </w:tcBorders>
            <w:vAlign w:val="center"/>
          </w:tcPr>
          <w:p w14:paraId="34D43ED4"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525C6F" w:rsidRPr="00AD2249" w14:paraId="02F06E4D" w14:textId="77777777" w:rsidTr="00AD2249">
        <w:trPr>
          <w:cantSplit/>
          <w:trHeight w:val="283"/>
        </w:trPr>
        <w:tc>
          <w:tcPr>
            <w:tcW w:w="226" w:type="pct"/>
            <w:tcBorders>
              <w:left w:val="single" w:sz="18" w:space="0" w:color="auto"/>
              <w:right w:val="single" w:sz="8" w:space="0" w:color="auto"/>
            </w:tcBorders>
            <w:vAlign w:val="center"/>
          </w:tcPr>
          <w:p w14:paraId="03EF0906"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w:t>
            </w:r>
          </w:p>
        </w:tc>
        <w:tc>
          <w:tcPr>
            <w:tcW w:w="415" w:type="pct"/>
            <w:tcBorders>
              <w:left w:val="single" w:sz="8" w:space="0" w:color="auto"/>
              <w:right w:val="single" w:sz="8" w:space="0" w:color="auto"/>
            </w:tcBorders>
            <w:vAlign w:val="center"/>
          </w:tcPr>
          <w:p w14:paraId="0439EBEC"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3.3.2.2.</w:t>
            </w:r>
          </w:p>
        </w:tc>
        <w:tc>
          <w:tcPr>
            <w:tcW w:w="317" w:type="pct"/>
            <w:tcBorders>
              <w:left w:val="single" w:sz="8" w:space="0" w:color="auto"/>
            </w:tcBorders>
            <w:vAlign w:val="center"/>
          </w:tcPr>
          <w:p w14:paraId="3D1C6DD0"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134.1</w:t>
            </w:r>
          </w:p>
        </w:tc>
        <w:tc>
          <w:tcPr>
            <w:tcW w:w="1911" w:type="pct"/>
            <w:tcBorders>
              <w:right w:val="single" w:sz="8" w:space="0" w:color="auto"/>
            </w:tcBorders>
            <w:vAlign w:val="center"/>
          </w:tcPr>
          <w:p w14:paraId="06AD9D6E"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Amestec de rășinoase și fag pe soluri schelete (m)</w:t>
            </w:r>
          </w:p>
        </w:tc>
        <w:tc>
          <w:tcPr>
            <w:tcW w:w="370" w:type="pct"/>
            <w:tcBorders>
              <w:left w:val="single" w:sz="8" w:space="0" w:color="auto"/>
              <w:bottom w:val="single" w:sz="4" w:space="0" w:color="auto"/>
            </w:tcBorders>
            <w:vAlign w:val="center"/>
          </w:tcPr>
          <w:p w14:paraId="4D7D48C5"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21,75</w:t>
            </w:r>
          </w:p>
        </w:tc>
        <w:tc>
          <w:tcPr>
            <w:tcW w:w="237" w:type="pct"/>
            <w:tcBorders>
              <w:bottom w:val="single" w:sz="4" w:space="0" w:color="auto"/>
              <w:right w:val="single" w:sz="8" w:space="0" w:color="auto"/>
            </w:tcBorders>
            <w:vAlign w:val="center"/>
          </w:tcPr>
          <w:p w14:paraId="5A5D962A"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w:t>
            </w:r>
          </w:p>
        </w:tc>
        <w:tc>
          <w:tcPr>
            <w:tcW w:w="580" w:type="pct"/>
            <w:tcBorders>
              <w:left w:val="single" w:sz="8" w:space="0" w:color="auto"/>
              <w:bottom w:val="single" w:sz="4" w:space="0" w:color="auto"/>
            </w:tcBorders>
            <w:vAlign w:val="center"/>
          </w:tcPr>
          <w:p w14:paraId="5356B8FA"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29" w:type="pct"/>
            <w:tcBorders>
              <w:bottom w:val="single" w:sz="4" w:space="0" w:color="auto"/>
              <w:right w:val="single" w:sz="4" w:space="0" w:color="auto"/>
            </w:tcBorders>
            <w:vAlign w:val="center"/>
          </w:tcPr>
          <w:p w14:paraId="410321FE"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21,75</w:t>
            </w:r>
          </w:p>
        </w:tc>
        <w:tc>
          <w:tcPr>
            <w:tcW w:w="515" w:type="pct"/>
            <w:tcBorders>
              <w:left w:val="single" w:sz="4" w:space="0" w:color="auto"/>
              <w:bottom w:val="single" w:sz="4" w:space="0" w:color="auto"/>
              <w:right w:val="single" w:sz="18" w:space="0" w:color="auto"/>
            </w:tcBorders>
            <w:vAlign w:val="center"/>
          </w:tcPr>
          <w:p w14:paraId="303BD894"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525C6F" w:rsidRPr="00AD2249" w14:paraId="0FE6D163" w14:textId="77777777" w:rsidTr="00AD2249">
        <w:trPr>
          <w:cantSplit/>
          <w:trHeight w:val="283"/>
        </w:trPr>
        <w:tc>
          <w:tcPr>
            <w:tcW w:w="226" w:type="pct"/>
            <w:tcBorders>
              <w:left w:val="single" w:sz="18" w:space="0" w:color="auto"/>
              <w:right w:val="single" w:sz="8" w:space="0" w:color="auto"/>
            </w:tcBorders>
            <w:vAlign w:val="center"/>
          </w:tcPr>
          <w:p w14:paraId="5CC42CDA"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w:t>
            </w:r>
          </w:p>
        </w:tc>
        <w:tc>
          <w:tcPr>
            <w:tcW w:w="415" w:type="pct"/>
            <w:tcBorders>
              <w:left w:val="single" w:sz="8" w:space="0" w:color="auto"/>
              <w:right w:val="single" w:sz="8" w:space="0" w:color="auto"/>
            </w:tcBorders>
            <w:vAlign w:val="center"/>
          </w:tcPr>
          <w:p w14:paraId="6CF99FD4"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4.4.2.0.</w:t>
            </w:r>
          </w:p>
        </w:tc>
        <w:tc>
          <w:tcPr>
            <w:tcW w:w="317" w:type="pct"/>
            <w:tcBorders>
              <w:left w:val="single" w:sz="8" w:space="0" w:color="auto"/>
              <w:bottom w:val="single" w:sz="4" w:space="0" w:color="auto"/>
            </w:tcBorders>
            <w:vAlign w:val="center"/>
          </w:tcPr>
          <w:p w14:paraId="3F7589CB"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411.4</w:t>
            </w:r>
          </w:p>
        </w:tc>
        <w:tc>
          <w:tcPr>
            <w:tcW w:w="1911" w:type="pct"/>
            <w:tcBorders>
              <w:bottom w:val="single" w:sz="4" w:space="0" w:color="auto"/>
              <w:right w:val="single" w:sz="8" w:space="0" w:color="auto"/>
            </w:tcBorders>
            <w:vAlign w:val="center"/>
          </w:tcPr>
          <w:p w14:paraId="1B33FB4D"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Făget montan pe soluri schelete cu floră de mull (m)</w:t>
            </w:r>
          </w:p>
        </w:tc>
        <w:tc>
          <w:tcPr>
            <w:tcW w:w="370" w:type="pct"/>
            <w:tcBorders>
              <w:left w:val="single" w:sz="8" w:space="0" w:color="auto"/>
              <w:bottom w:val="single" w:sz="4" w:space="0" w:color="auto"/>
            </w:tcBorders>
            <w:vAlign w:val="center"/>
          </w:tcPr>
          <w:p w14:paraId="343C888C"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106,54</w:t>
            </w:r>
          </w:p>
        </w:tc>
        <w:tc>
          <w:tcPr>
            <w:tcW w:w="237" w:type="pct"/>
            <w:tcBorders>
              <w:bottom w:val="single" w:sz="4" w:space="0" w:color="auto"/>
              <w:right w:val="single" w:sz="8" w:space="0" w:color="auto"/>
            </w:tcBorders>
            <w:vAlign w:val="center"/>
          </w:tcPr>
          <w:p w14:paraId="114F38F5"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49</w:t>
            </w:r>
          </w:p>
        </w:tc>
        <w:tc>
          <w:tcPr>
            <w:tcW w:w="580" w:type="pct"/>
            <w:tcBorders>
              <w:left w:val="single" w:sz="8" w:space="0" w:color="auto"/>
              <w:bottom w:val="single" w:sz="4" w:space="0" w:color="auto"/>
            </w:tcBorders>
            <w:vAlign w:val="center"/>
          </w:tcPr>
          <w:p w14:paraId="2748B72B"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c>
          <w:tcPr>
            <w:tcW w:w="429" w:type="pct"/>
            <w:tcBorders>
              <w:bottom w:val="single" w:sz="4" w:space="0" w:color="auto"/>
              <w:right w:val="single" w:sz="4" w:space="0" w:color="auto"/>
            </w:tcBorders>
            <w:vAlign w:val="center"/>
          </w:tcPr>
          <w:p w14:paraId="2BA7ADE3"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106,54</w:t>
            </w:r>
          </w:p>
        </w:tc>
        <w:tc>
          <w:tcPr>
            <w:tcW w:w="515" w:type="pct"/>
            <w:tcBorders>
              <w:left w:val="single" w:sz="4" w:space="0" w:color="auto"/>
              <w:bottom w:val="single" w:sz="4" w:space="0" w:color="auto"/>
              <w:right w:val="single" w:sz="18" w:space="0" w:color="auto"/>
            </w:tcBorders>
            <w:vAlign w:val="center"/>
          </w:tcPr>
          <w:p w14:paraId="5AC698F5" w14:textId="77777777" w:rsidR="00525C6F" w:rsidRPr="00AD2249" w:rsidRDefault="00525C6F" w:rsidP="00525C6F">
            <w:pPr>
              <w:widowControl/>
              <w:autoSpaceDE/>
              <w:autoSpaceDN/>
              <w:ind w:left="-57" w:right="-57"/>
              <w:jc w:val="center"/>
              <w:rPr>
                <w:rFonts w:ascii="Arial" w:hAnsi="Arial" w:cs="Arial"/>
                <w:sz w:val="18"/>
                <w:szCs w:val="18"/>
                <w:lang w:eastAsia="en-GB"/>
              </w:rPr>
            </w:pPr>
            <w:r w:rsidRPr="00AD2249">
              <w:rPr>
                <w:rFonts w:ascii="Arial" w:hAnsi="Arial" w:cs="Arial"/>
                <w:sz w:val="18"/>
                <w:szCs w:val="18"/>
                <w:lang w:eastAsia="en-GB"/>
              </w:rPr>
              <w:t>-</w:t>
            </w:r>
          </w:p>
        </w:tc>
      </w:tr>
      <w:tr w:rsidR="00525C6F" w:rsidRPr="00AD2249" w14:paraId="7C1BA938" w14:textId="77777777" w:rsidTr="00AD2249">
        <w:trPr>
          <w:cantSplit/>
          <w:trHeight w:val="283"/>
        </w:trPr>
        <w:tc>
          <w:tcPr>
            <w:tcW w:w="958" w:type="pct"/>
            <w:gridSpan w:val="3"/>
            <w:vMerge w:val="restart"/>
            <w:tcBorders>
              <w:top w:val="single" w:sz="12" w:space="0" w:color="auto"/>
              <w:left w:val="single" w:sz="18" w:space="0" w:color="auto"/>
              <w:right w:val="single" w:sz="8" w:space="0" w:color="auto"/>
            </w:tcBorders>
            <w:vAlign w:val="center"/>
          </w:tcPr>
          <w:p w14:paraId="24FB8966"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Total UP</w:t>
            </w:r>
          </w:p>
        </w:tc>
        <w:tc>
          <w:tcPr>
            <w:tcW w:w="1911" w:type="pct"/>
            <w:tcBorders>
              <w:top w:val="single" w:sz="12" w:space="0" w:color="auto"/>
              <w:left w:val="single" w:sz="8" w:space="0" w:color="auto"/>
              <w:bottom w:val="single" w:sz="4" w:space="0" w:color="auto"/>
              <w:right w:val="single" w:sz="8" w:space="0" w:color="auto"/>
            </w:tcBorders>
            <w:vAlign w:val="center"/>
          </w:tcPr>
          <w:p w14:paraId="60D2DE00"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ha</w:t>
            </w:r>
          </w:p>
        </w:tc>
        <w:tc>
          <w:tcPr>
            <w:tcW w:w="370" w:type="pct"/>
            <w:tcBorders>
              <w:top w:val="single" w:sz="12" w:space="0" w:color="auto"/>
              <w:left w:val="single" w:sz="8" w:space="0" w:color="auto"/>
              <w:bottom w:val="single" w:sz="4" w:space="0" w:color="auto"/>
            </w:tcBorders>
            <w:vAlign w:val="center"/>
          </w:tcPr>
          <w:p w14:paraId="149B9EF0"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216,30</w:t>
            </w:r>
          </w:p>
        </w:tc>
        <w:tc>
          <w:tcPr>
            <w:tcW w:w="237" w:type="pct"/>
            <w:vMerge w:val="restart"/>
            <w:tcBorders>
              <w:top w:val="single" w:sz="12" w:space="0" w:color="auto"/>
              <w:right w:val="single" w:sz="8" w:space="0" w:color="auto"/>
            </w:tcBorders>
            <w:vAlign w:val="center"/>
          </w:tcPr>
          <w:p w14:paraId="312D171C"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100</w:t>
            </w:r>
          </w:p>
        </w:tc>
        <w:tc>
          <w:tcPr>
            <w:tcW w:w="580" w:type="pct"/>
            <w:tcBorders>
              <w:top w:val="single" w:sz="12" w:space="0" w:color="auto"/>
              <w:left w:val="single" w:sz="8" w:space="0" w:color="auto"/>
              <w:bottom w:val="single" w:sz="4" w:space="0" w:color="auto"/>
              <w:right w:val="single" w:sz="2" w:space="0" w:color="auto"/>
            </w:tcBorders>
            <w:vAlign w:val="center"/>
          </w:tcPr>
          <w:p w14:paraId="29DC504F"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41,24</w:t>
            </w:r>
          </w:p>
        </w:tc>
        <w:tc>
          <w:tcPr>
            <w:tcW w:w="429" w:type="pct"/>
            <w:tcBorders>
              <w:top w:val="single" w:sz="12" w:space="0" w:color="auto"/>
              <w:left w:val="single" w:sz="2" w:space="0" w:color="auto"/>
              <w:bottom w:val="single" w:sz="4" w:space="0" w:color="auto"/>
              <w:right w:val="single" w:sz="4" w:space="0" w:color="auto"/>
            </w:tcBorders>
            <w:vAlign w:val="center"/>
          </w:tcPr>
          <w:p w14:paraId="0401B6F4"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175,06</w:t>
            </w:r>
          </w:p>
        </w:tc>
        <w:tc>
          <w:tcPr>
            <w:tcW w:w="515" w:type="pct"/>
            <w:tcBorders>
              <w:top w:val="single" w:sz="12" w:space="0" w:color="auto"/>
              <w:left w:val="single" w:sz="4" w:space="0" w:color="auto"/>
              <w:bottom w:val="single" w:sz="4" w:space="0" w:color="auto"/>
              <w:right w:val="single" w:sz="18" w:space="0" w:color="auto"/>
            </w:tcBorders>
            <w:vAlign w:val="center"/>
          </w:tcPr>
          <w:p w14:paraId="50D4505C"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r>
      <w:tr w:rsidR="00525C6F" w:rsidRPr="00AD2249" w14:paraId="0961C0A8" w14:textId="77777777" w:rsidTr="00AD2249">
        <w:trPr>
          <w:cantSplit/>
          <w:trHeight w:val="283"/>
        </w:trPr>
        <w:tc>
          <w:tcPr>
            <w:tcW w:w="958" w:type="pct"/>
            <w:gridSpan w:val="3"/>
            <w:vMerge/>
            <w:tcBorders>
              <w:left w:val="single" w:sz="18" w:space="0" w:color="auto"/>
              <w:bottom w:val="single" w:sz="18" w:space="0" w:color="auto"/>
              <w:right w:val="single" w:sz="8" w:space="0" w:color="auto"/>
            </w:tcBorders>
            <w:vAlign w:val="center"/>
          </w:tcPr>
          <w:p w14:paraId="4C37B457" w14:textId="77777777" w:rsidR="00525C6F" w:rsidRPr="00AD2249" w:rsidRDefault="00525C6F" w:rsidP="00525C6F">
            <w:pPr>
              <w:widowControl/>
              <w:autoSpaceDE/>
              <w:autoSpaceDN/>
              <w:ind w:left="-57" w:right="-57"/>
              <w:jc w:val="center"/>
              <w:rPr>
                <w:rFonts w:ascii="Arial" w:hAnsi="Arial" w:cs="Arial"/>
                <w:b/>
                <w:sz w:val="18"/>
                <w:szCs w:val="18"/>
                <w:lang w:eastAsia="en-GB"/>
              </w:rPr>
            </w:pPr>
          </w:p>
        </w:tc>
        <w:tc>
          <w:tcPr>
            <w:tcW w:w="1911" w:type="pct"/>
            <w:tcBorders>
              <w:top w:val="single" w:sz="4" w:space="0" w:color="auto"/>
              <w:left w:val="single" w:sz="8" w:space="0" w:color="auto"/>
              <w:bottom w:val="single" w:sz="18" w:space="0" w:color="auto"/>
              <w:right w:val="single" w:sz="8" w:space="0" w:color="auto"/>
            </w:tcBorders>
            <w:vAlign w:val="center"/>
          </w:tcPr>
          <w:p w14:paraId="100E5622"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c>
          <w:tcPr>
            <w:tcW w:w="370" w:type="pct"/>
            <w:tcBorders>
              <w:top w:val="single" w:sz="4" w:space="0" w:color="auto"/>
              <w:left w:val="single" w:sz="8" w:space="0" w:color="auto"/>
              <w:bottom w:val="single" w:sz="18" w:space="0" w:color="auto"/>
            </w:tcBorders>
            <w:vAlign w:val="center"/>
          </w:tcPr>
          <w:p w14:paraId="110B18BE"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100</w:t>
            </w:r>
          </w:p>
        </w:tc>
        <w:tc>
          <w:tcPr>
            <w:tcW w:w="237" w:type="pct"/>
            <w:vMerge/>
            <w:tcBorders>
              <w:bottom w:val="single" w:sz="18" w:space="0" w:color="auto"/>
              <w:right w:val="single" w:sz="8" w:space="0" w:color="auto"/>
            </w:tcBorders>
            <w:vAlign w:val="center"/>
          </w:tcPr>
          <w:p w14:paraId="71C0E1F3" w14:textId="77777777" w:rsidR="00525C6F" w:rsidRPr="00AD2249" w:rsidRDefault="00525C6F" w:rsidP="00525C6F">
            <w:pPr>
              <w:widowControl/>
              <w:autoSpaceDE/>
              <w:autoSpaceDN/>
              <w:ind w:left="-57" w:right="-57"/>
              <w:jc w:val="center"/>
              <w:rPr>
                <w:rFonts w:ascii="Arial" w:hAnsi="Arial" w:cs="Arial"/>
                <w:b/>
                <w:sz w:val="18"/>
                <w:szCs w:val="18"/>
                <w:lang w:eastAsia="en-GB"/>
              </w:rPr>
            </w:pPr>
          </w:p>
        </w:tc>
        <w:tc>
          <w:tcPr>
            <w:tcW w:w="580" w:type="pct"/>
            <w:tcBorders>
              <w:top w:val="single" w:sz="4" w:space="0" w:color="auto"/>
              <w:left w:val="single" w:sz="8" w:space="0" w:color="auto"/>
              <w:bottom w:val="single" w:sz="18" w:space="0" w:color="auto"/>
              <w:right w:val="single" w:sz="2" w:space="0" w:color="auto"/>
            </w:tcBorders>
            <w:vAlign w:val="center"/>
          </w:tcPr>
          <w:p w14:paraId="0FA91892"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19</w:t>
            </w:r>
          </w:p>
        </w:tc>
        <w:tc>
          <w:tcPr>
            <w:tcW w:w="429" w:type="pct"/>
            <w:tcBorders>
              <w:top w:val="single" w:sz="4" w:space="0" w:color="auto"/>
              <w:left w:val="single" w:sz="2" w:space="0" w:color="auto"/>
              <w:bottom w:val="single" w:sz="18" w:space="0" w:color="auto"/>
              <w:right w:val="single" w:sz="4" w:space="0" w:color="auto"/>
            </w:tcBorders>
            <w:vAlign w:val="center"/>
          </w:tcPr>
          <w:p w14:paraId="65206517"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81</w:t>
            </w:r>
          </w:p>
        </w:tc>
        <w:tc>
          <w:tcPr>
            <w:tcW w:w="515" w:type="pct"/>
            <w:tcBorders>
              <w:top w:val="single" w:sz="4" w:space="0" w:color="auto"/>
              <w:left w:val="single" w:sz="4" w:space="0" w:color="auto"/>
              <w:bottom w:val="single" w:sz="18" w:space="0" w:color="auto"/>
              <w:right w:val="single" w:sz="18" w:space="0" w:color="auto"/>
            </w:tcBorders>
            <w:vAlign w:val="center"/>
          </w:tcPr>
          <w:p w14:paraId="26D30B35" w14:textId="77777777" w:rsidR="00525C6F" w:rsidRPr="00AD2249" w:rsidRDefault="00525C6F" w:rsidP="00525C6F">
            <w:pPr>
              <w:widowControl/>
              <w:autoSpaceDE/>
              <w:autoSpaceDN/>
              <w:ind w:left="-57" w:right="-57"/>
              <w:jc w:val="center"/>
              <w:rPr>
                <w:rFonts w:ascii="Arial" w:hAnsi="Arial" w:cs="Arial"/>
                <w:b/>
                <w:sz w:val="18"/>
                <w:szCs w:val="18"/>
                <w:lang w:eastAsia="en-GB"/>
              </w:rPr>
            </w:pPr>
            <w:r w:rsidRPr="00AD2249">
              <w:rPr>
                <w:rFonts w:ascii="Arial" w:hAnsi="Arial" w:cs="Arial"/>
                <w:b/>
                <w:sz w:val="18"/>
                <w:szCs w:val="18"/>
                <w:lang w:eastAsia="en-GB"/>
              </w:rPr>
              <w:t>-</w:t>
            </w:r>
          </w:p>
        </w:tc>
      </w:tr>
      <w:bookmarkEnd w:id="22"/>
    </w:tbl>
    <w:p w14:paraId="60C48C39" w14:textId="77777777" w:rsidR="00DF6A81" w:rsidRPr="00125D6E" w:rsidRDefault="00DF6A81" w:rsidP="00340D13">
      <w:pPr>
        <w:pStyle w:val="Textsimplu"/>
        <w:rPr>
          <w:rFonts w:ascii="Arial" w:hAnsi="Arial" w:cs="Arial"/>
          <w:i/>
          <w:iCs/>
          <w:color w:val="EE0000"/>
          <w:sz w:val="24"/>
          <w:szCs w:val="24"/>
        </w:rPr>
      </w:pPr>
    </w:p>
    <w:bookmarkEnd w:id="21"/>
    <w:p w14:paraId="65B027F7" w14:textId="77777777" w:rsidR="00525C6F" w:rsidRPr="00525C6F" w:rsidRDefault="00525C6F" w:rsidP="00525C6F">
      <w:pPr>
        <w:widowControl/>
        <w:autoSpaceDE/>
        <w:autoSpaceDN/>
        <w:ind w:firstLine="567"/>
        <w:jc w:val="both"/>
        <w:rPr>
          <w:rFonts w:ascii="Arial" w:hAnsi="Arial" w:cs="Arial"/>
          <w:sz w:val="24"/>
          <w:szCs w:val="24"/>
          <w:lang w:eastAsia="en-GB"/>
        </w:rPr>
      </w:pPr>
      <w:r w:rsidRPr="00525C6F">
        <w:rPr>
          <w:rFonts w:ascii="Arial" w:hAnsi="Arial" w:cs="Arial"/>
          <w:sz w:val="24"/>
          <w:szCs w:val="24"/>
          <w:lang w:eastAsia="en-GB"/>
        </w:rPr>
        <w:t xml:space="preserve">Sub aspectul distribuției celor 4 tipuri de pădure identificate, se constată că cea mai mare participare o are tipul de pădure 411.4 - </w:t>
      </w:r>
      <w:r w:rsidRPr="00525C6F">
        <w:rPr>
          <w:rFonts w:ascii="Arial" w:hAnsi="Arial" w:cs="Arial"/>
          <w:i/>
          <w:iCs/>
          <w:sz w:val="24"/>
          <w:szCs w:val="24"/>
          <w:lang w:eastAsia="en-GB"/>
        </w:rPr>
        <w:t>Făget montan pe soluri schelete cu floră de mull (m),</w:t>
      </w:r>
      <w:r w:rsidRPr="00525C6F">
        <w:rPr>
          <w:rFonts w:ascii="Arial" w:hAnsi="Arial" w:cs="Arial"/>
          <w:sz w:val="24"/>
          <w:szCs w:val="24"/>
          <w:lang w:eastAsia="en-GB"/>
        </w:rPr>
        <w:t xml:space="preserve"> răspândit pe 49% din suprafață, urmat de tipul 223.1 - </w:t>
      </w:r>
      <w:r w:rsidRPr="00525C6F">
        <w:rPr>
          <w:rFonts w:ascii="Arial" w:hAnsi="Arial" w:cs="Arial"/>
          <w:i/>
          <w:iCs/>
          <w:sz w:val="24"/>
          <w:szCs w:val="24"/>
          <w:lang w:eastAsia="en-GB"/>
        </w:rPr>
        <w:t>Brădeto-făget cu Festuca altissima (m)</w:t>
      </w:r>
      <w:r w:rsidRPr="00525C6F">
        <w:rPr>
          <w:rFonts w:ascii="Arial" w:hAnsi="Arial" w:cs="Arial"/>
          <w:sz w:val="24"/>
          <w:szCs w:val="24"/>
          <w:lang w:eastAsia="en-GB"/>
        </w:rPr>
        <w:t xml:space="preserve">, cu 22% pondere de participare (46,77 ha) și respectiv tipul de pădure 221.1 - </w:t>
      </w:r>
      <w:r w:rsidRPr="00525C6F">
        <w:rPr>
          <w:rFonts w:ascii="Arial" w:hAnsi="Arial" w:cs="Arial"/>
          <w:i/>
          <w:iCs/>
          <w:sz w:val="24"/>
          <w:szCs w:val="24"/>
          <w:lang w:eastAsia="en-GB"/>
        </w:rPr>
        <w:t>Brădeto-făget normal cu floră de mull (s)</w:t>
      </w:r>
      <w:r w:rsidRPr="00525C6F">
        <w:rPr>
          <w:rFonts w:ascii="Arial" w:hAnsi="Arial" w:cs="Arial"/>
          <w:sz w:val="24"/>
          <w:szCs w:val="24"/>
          <w:lang w:eastAsia="en-GB"/>
        </w:rPr>
        <w:t>, întâlnit pe 19% din suprafață.</w:t>
      </w:r>
    </w:p>
    <w:p w14:paraId="31FA28B7" w14:textId="77777777" w:rsidR="00525C6F" w:rsidRPr="00525C6F" w:rsidRDefault="00525C6F" w:rsidP="00525C6F">
      <w:pPr>
        <w:widowControl/>
        <w:autoSpaceDE/>
        <w:autoSpaceDN/>
        <w:ind w:firstLine="567"/>
        <w:jc w:val="both"/>
        <w:rPr>
          <w:rFonts w:ascii="Arial" w:hAnsi="Arial" w:cs="Arial"/>
          <w:sz w:val="24"/>
          <w:szCs w:val="24"/>
          <w:lang w:eastAsia="en-GB"/>
        </w:rPr>
      </w:pPr>
      <w:r w:rsidRPr="00525C6F">
        <w:rPr>
          <w:rFonts w:ascii="Arial" w:hAnsi="Arial" w:cs="Arial"/>
          <w:sz w:val="24"/>
          <w:szCs w:val="24"/>
          <w:lang w:eastAsia="en-GB"/>
        </w:rPr>
        <w:t xml:space="preserve">În ceea ce privește productivitatea tipurilor de pădure, situația se prezintă ca și la bonitatea tipurilor de stațiuni, și anume productivitate superioară pe 19% din suprafață, respectiv productivitate mijlocie pe 81% din suprafață, ceea ce înseamnă că tipurile de pădure existente valorifică în mod corespunzător potențialul stațional. </w:t>
      </w:r>
    </w:p>
    <w:p w14:paraId="5CCA4CBF" w14:textId="77777777" w:rsidR="003870E6" w:rsidRPr="00B57F35" w:rsidRDefault="003870E6" w:rsidP="00647D3F">
      <w:pPr>
        <w:widowControl/>
        <w:autoSpaceDE/>
        <w:autoSpaceDN/>
        <w:ind w:firstLine="567"/>
        <w:jc w:val="both"/>
        <w:rPr>
          <w:rFonts w:ascii="Arial" w:hAnsi="Arial" w:cs="Arial"/>
          <w:sz w:val="24"/>
          <w:szCs w:val="24"/>
          <w:lang w:eastAsia="en-GB"/>
        </w:rPr>
      </w:pPr>
    </w:p>
    <w:p w14:paraId="02D00BFD" w14:textId="0BBC2055" w:rsidR="000D7761" w:rsidRDefault="000D7761" w:rsidP="00CB71BC">
      <w:pPr>
        <w:pStyle w:val="Textsimplu"/>
        <w:jc w:val="center"/>
        <w:rPr>
          <w:rFonts w:ascii="Arial" w:eastAsia="MS Mincho" w:hAnsi="Arial" w:cs="Arial"/>
          <w:b/>
          <w:bCs/>
          <w:sz w:val="24"/>
        </w:rPr>
      </w:pPr>
      <w:bookmarkStart w:id="23" w:name="_Hlk157587022"/>
      <w:r w:rsidRPr="00B57F35">
        <w:rPr>
          <w:rFonts w:ascii="Arial" w:eastAsia="MS Mincho" w:hAnsi="Arial" w:cs="Arial"/>
          <w:b/>
          <w:bCs/>
          <w:sz w:val="24"/>
        </w:rPr>
        <w:lastRenderedPageBreak/>
        <w:t>Lista unităţilor amenajistice pe tipuri de staţiune şi pădure</w:t>
      </w:r>
    </w:p>
    <w:p w14:paraId="181BB170" w14:textId="77777777" w:rsidR="00AD2249" w:rsidRDefault="00AD2249" w:rsidP="00CB71BC">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876"/>
        <w:gridCol w:w="881"/>
        <w:gridCol w:w="7551"/>
      </w:tblGrid>
      <w:tr w:rsidR="00AD2249" w:rsidRPr="00AD2249" w14:paraId="5EEC0C29" w14:textId="77777777" w:rsidTr="00EE3962">
        <w:trPr>
          <w:trHeight w:val="283"/>
          <w:tblHeader/>
        </w:trPr>
        <w:tc>
          <w:tcPr>
            <w:tcW w:w="471" w:type="pct"/>
            <w:tcBorders>
              <w:top w:val="single" w:sz="18" w:space="0" w:color="auto"/>
              <w:left w:val="single" w:sz="18" w:space="0" w:color="auto"/>
              <w:bottom w:val="single" w:sz="12" w:space="0" w:color="auto"/>
              <w:right w:val="nil"/>
            </w:tcBorders>
            <w:vAlign w:val="center"/>
          </w:tcPr>
          <w:p w14:paraId="62660CCE" w14:textId="77777777" w:rsidR="00AD2249" w:rsidRPr="00AD2249" w:rsidRDefault="00AD2249" w:rsidP="00AD2249">
            <w:pPr>
              <w:widowControl/>
              <w:autoSpaceDE/>
              <w:autoSpaceDN/>
              <w:ind w:left="-57" w:right="-57"/>
              <w:jc w:val="center"/>
              <w:rPr>
                <w:rFonts w:ascii="Arial" w:hAnsi="Arial" w:cs="Arial"/>
                <w:b/>
                <w:bCs/>
                <w:sz w:val="16"/>
                <w:szCs w:val="16"/>
                <w:lang w:eastAsia="en-GB"/>
              </w:rPr>
            </w:pPr>
            <w:r w:rsidRPr="00AD2249">
              <w:rPr>
                <w:rFonts w:ascii="Arial" w:hAnsi="Arial" w:cs="Arial"/>
                <w:b/>
                <w:bCs/>
                <w:sz w:val="16"/>
                <w:szCs w:val="16"/>
                <w:lang w:eastAsia="en-GB"/>
              </w:rPr>
              <w:t>TS</w:t>
            </w:r>
          </w:p>
        </w:tc>
        <w:tc>
          <w:tcPr>
            <w:tcW w:w="473" w:type="pct"/>
            <w:tcBorders>
              <w:top w:val="single" w:sz="18" w:space="0" w:color="auto"/>
              <w:left w:val="nil"/>
              <w:bottom w:val="single" w:sz="12" w:space="0" w:color="auto"/>
              <w:right w:val="nil"/>
            </w:tcBorders>
            <w:vAlign w:val="center"/>
          </w:tcPr>
          <w:p w14:paraId="000619D9" w14:textId="77777777" w:rsidR="00AD2249" w:rsidRPr="00AD2249" w:rsidRDefault="00AD2249" w:rsidP="00AD2249">
            <w:pPr>
              <w:widowControl/>
              <w:autoSpaceDE/>
              <w:autoSpaceDN/>
              <w:ind w:left="-57" w:right="-57"/>
              <w:jc w:val="center"/>
              <w:rPr>
                <w:rFonts w:ascii="Arial" w:hAnsi="Arial" w:cs="Arial"/>
                <w:b/>
                <w:bCs/>
                <w:sz w:val="16"/>
                <w:szCs w:val="16"/>
                <w:lang w:eastAsia="en-GB"/>
              </w:rPr>
            </w:pPr>
            <w:r w:rsidRPr="00AD2249">
              <w:rPr>
                <w:rFonts w:ascii="Arial" w:hAnsi="Arial" w:cs="Arial"/>
                <w:b/>
                <w:bCs/>
                <w:sz w:val="16"/>
                <w:szCs w:val="16"/>
                <w:lang w:eastAsia="en-GB"/>
              </w:rPr>
              <w:t>TP</w:t>
            </w:r>
          </w:p>
        </w:tc>
        <w:tc>
          <w:tcPr>
            <w:tcW w:w="4056" w:type="pct"/>
            <w:tcBorders>
              <w:top w:val="single" w:sz="18" w:space="0" w:color="auto"/>
              <w:left w:val="nil"/>
              <w:bottom w:val="single" w:sz="12" w:space="0" w:color="auto"/>
              <w:right w:val="single" w:sz="18" w:space="0" w:color="auto"/>
            </w:tcBorders>
            <w:vAlign w:val="center"/>
          </w:tcPr>
          <w:p w14:paraId="051A599A"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U N I T A T I     A M E N A J I S T I C E</w:t>
            </w:r>
          </w:p>
        </w:tc>
      </w:tr>
      <w:tr w:rsidR="00AD2249" w:rsidRPr="00AD2249" w14:paraId="4132E648" w14:textId="77777777" w:rsidTr="00EE3962">
        <w:trPr>
          <w:trHeight w:val="283"/>
        </w:trPr>
        <w:tc>
          <w:tcPr>
            <w:tcW w:w="471" w:type="pct"/>
            <w:tcBorders>
              <w:top w:val="single" w:sz="12" w:space="0" w:color="auto"/>
              <w:left w:val="single" w:sz="18" w:space="0" w:color="auto"/>
              <w:bottom w:val="nil"/>
              <w:right w:val="nil"/>
            </w:tcBorders>
            <w:noWrap/>
            <w:vAlign w:val="bottom"/>
            <w:hideMark/>
          </w:tcPr>
          <w:p w14:paraId="209B76A1"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3220</w:t>
            </w:r>
          </w:p>
        </w:tc>
        <w:tc>
          <w:tcPr>
            <w:tcW w:w="473" w:type="pct"/>
            <w:tcBorders>
              <w:top w:val="single" w:sz="12" w:space="0" w:color="auto"/>
              <w:left w:val="nil"/>
              <w:bottom w:val="nil"/>
              <w:right w:val="nil"/>
            </w:tcBorders>
            <w:noWrap/>
            <w:vAlign w:val="bottom"/>
            <w:hideMark/>
          </w:tcPr>
          <w:p w14:paraId="0722B7D0"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2211</w:t>
            </w:r>
          </w:p>
        </w:tc>
        <w:tc>
          <w:tcPr>
            <w:tcW w:w="4056" w:type="pct"/>
            <w:tcBorders>
              <w:top w:val="single" w:sz="12" w:space="0" w:color="auto"/>
              <w:left w:val="nil"/>
              <w:bottom w:val="single" w:sz="4" w:space="0" w:color="auto"/>
              <w:right w:val="single" w:sz="18" w:space="0" w:color="auto"/>
            </w:tcBorders>
            <w:noWrap/>
            <w:vAlign w:val="center"/>
            <w:hideMark/>
          </w:tcPr>
          <w:p w14:paraId="59F25850"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78 A  78 B</w:t>
            </w:r>
          </w:p>
        </w:tc>
      </w:tr>
      <w:tr w:rsidR="00AD2249" w:rsidRPr="00AD2249" w14:paraId="5874A56A" w14:textId="77777777" w:rsidTr="00EE3962">
        <w:trPr>
          <w:trHeight w:val="283"/>
        </w:trPr>
        <w:tc>
          <w:tcPr>
            <w:tcW w:w="471" w:type="pct"/>
            <w:tcBorders>
              <w:top w:val="nil"/>
              <w:left w:val="single" w:sz="18" w:space="0" w:color="auto"/>
              <w:bottom w:val="nil"/>
              <w:right w:val="nil"/>
            </w:tcBorders>
            <w:noWrap/>
            <w:vAlign w:val="bottom"/>
          </w:tcPr>
          <w:p w14:paraId="58B91D3D"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73" w:type="pct"/>
            <w:tcBorders>
              <w:top w:val="nil"/>
              <w:left w:val="nil"/>
              <w:bottom w:val="single" w:sz="4" w:space="0" w:color="auto"/>
              <w:right w:val="nil"/>
            </w:tcBorders>
            <w:noWrap/>
            <w:vAlign w:val="bottom"/>
          </w:tcPr>
          <w:p w14:paraId="50A39922"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2F367D60"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TP        2 UA      41,24 HA</w:t>
            </w:r>
          </w:p>
        </w:tc>
      </w:tr>
      <w:tr w:rsidR="00AD2249" w:rsidRPr="00AD2249" w14:paraId="6618DC9F" w14:textId="77777777" w:rsidTr="00EE3962">
        <w:trPr>
          <w:trHeight w:val="283"/>
        </w:trPr>
        <w:tc>
          <w:tcPr>
            <w:tcW w:w="471" w:type="pct"/>
            <w:tcBorders>
              <w:top w:val="nil"/>
              <w:left w:val="single" w:sz="18" w:space="0" w:color="auto"/>
              <w:bottom w:val="single" w:sz="8" w:space="0" w:color="auto"/>
              <w:right w:val="nil"/>
            </w:tcBorders>
            <w:noWrap/>
            <w:vAlign w:val="bottom"/>
          </w:tcPr>
          <w:p w14:paraId="0DFAAFAC"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65321CFE"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4E8F2F5D"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TS        2 UA      41,24 HA</w:t>
            </w:r>
          </w:p>
        </w:tc>
      </w:tr>
      <w:tr w:rsidR="00AD2249" w:rsidRPr="00AD2249" w14:paraId="5F64CD52" w14:textId="77777777" w:rsidTr="00EE3962">
        <w:trPr>
          <w:trHeight w:val="283"/>
        </w:trPr>
        <w:tc>
          <w:tcPr>
            <w:tcW w:w="471" w:type="pct"/>
            <w:tcBorders>
              <w:top w:val="single" w:sz="8" w:space="0" w:color="auto"/>
              <w:left w:val="single" w:sz="18" w:space="0" w:color="auto"/>
              <w:bottom w:val="nil"/>
              <w:right w:val="nil"/>
            </w:tcBorders>
            <w:noWrap/>
            <w:vAlign w:val="bottom"/>
            <w:hideMark/>
          </w:tcPr>
          <w:p w14:paraId="62D4B7CC"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3312</w:t>
            </w:r>
          </w:p>
        </w:tc>
        <w:tc>
          <w:tcPr>
            <w:tcW w:w="473" w:type="pct"/>
            <w:tcBorders>
              <w:top w:val="single" w:sz="8" w:space="0" w:color="auto"/>
              <w:left w:val="nil"/>
              <w:bottom w:val="nil"/>
              <w:right w:val="nil"/>
            </w:tcBorders>
            <w:noWrap/>
            <w:vAlign w:val="bottom"/>
            <w:hideMark/>
          </w:tcPr>
          <w:p w14:paraId="159BE680"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2231</w:t>
            </w:r>
          </w:p>
        </w:tc>
        <w:tc>
          <w:tcPr>
            <w:tcW w:w="4056" w:type="pct"/>
            <w:tcBorders>
              <w:top w:val="single" w:sz="8" w:space="0" w:color="auto"/>
              <w:left w:val="nil"/>
              <w:bottom w:val="single" w:sz="4" w:space="0" w:color="auto"/>
              <w:right w:val="single" w:sz="18" w:space="0" w:color="auto"/>
            </w:tcBorders>
            <w:noWrap/>
            <w:vAlign w:val="center"/>
            <w:hideMark/>
          </w:tcPr>
          <w:p w14:paraId="18E68ABA"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79 A  79 B  79 C  79 D  93 D</w:t>
            </w:r>
          </w:p>
        </w:tc>
      </w:tr>
      <w:tr w:rsidR="00AD2249" w:rsidRPr="00AD2249" w14:paraId="3174850D" w14:textId="77777777" w:rsidTr="00EE3962">
        <w:trPr>
          <w:trHeight w:val="283"/>
        </w:trPr>
        <w:tc>
          <w:tcPr>
            <w:tcW w:w="471" w:type="pct"/>
            <w:tcBorders>
              <w:top w:val="nil"/>
              <w:left w:val="single" w:sz="18" w:space="0" w:color="auto"/>
              <w:bottom w:val="nil"/>
              <w:right w:val="nil"/>
            </w:tcBorders>
            <w:noWrap/>
            <w:vAlign w:val="bottom"/>
          </w:tcPr>
          <w:p w14:paraId="3925B521"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73" w:type="pct"/>
            <w:tcBorders>
              <w:top w:val="nil"/>
              <w:left w:val="nil"/>
              <w:bottom w:val="single" w:sz="4" w:space="0" w:color="auto"/>
              <w:right w:val="nil"/>
            </w:tcBorders>
            <w:noWrap/>
            <w:vAlign w:val="bottom"/>
          </w:tcPr>
          <w:p w14:paraId="76A293DE"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560FA688"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TP        5 UA      46,77 HA</w:t>
            </w:r>
          </w:p>
        </w:tc>
      </w:tr>
      <w:tr w:rsidR="00AD2249" w:rsidRPr="00AD2249" w14:paraId="1FE19778" w14:textId="77777777" w:rsidTr="00EE3962">
        <w:trPr>
          <w:trHeight w:val="283"/>
        </w:trPr>
        <w:tc>
          <w:tcPr>
            <w:tcW w:w="471" w:type="pct"/>
            <w:tcBorders>
              <w:top w:val="nil"/>
              <w:left w:val="single" w:sz="18" w:space="0" w:color="auto"/>
              <w:bottom w:val="single" w:sz="8" w:space="0" w:color="auto"/>
              <w:right w:val="nil"/>
            </w:tcBorders>
            <w:noWrap/>
            <w:vAlign w:val="bottom"/>
          </w:tcPr>
          <w:p w14:paraId="5E210ECD"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3541A876"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32E8967A"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TS        5 UA      46,77 HA</w:t>
            </w:r>
          </w:p>
        </w:tc>
      </w:tr>
      <w:tr w:rsidR="00AD2249" w:rsidRPr="00AD2249" w14:paraId="5FB6F85E" w14:textId="77777777" w:rsidTr="00EE3962">
        <w:trPr>
          <w:trHeight w:val="283"/>
        </w:trPr>
        <w:tc>
          <w:tcPr>
            <w:tcW w:w="471" w:type="pct"/>
            <w:tcBorders>
              <w:top w:val="single" w:sz="8" w:space="0" w:color="auto"/>
              <w:left w:val="single" w:sz="18" w:space="0" w:color="auto"/>
              <w:bottom w:val="nil"/>
              <w:right w:val="nil"/>
            </w:tcBorders>
            <w:noWrap/>
            <w:vAlign w:val="bottom"/>
            <w:hideMark/>
          </w:tcPr>
          <w:p w14:paraId="2C7CA592"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3322</w:t>
            </w:r>
          </w:p>
        </w:tc>
        <w:tc>
          <w:tcPr>
            <w:tcW w:w="473" w:type="pct"/>
            <w:tcBorders>
              <w:top w:val="single" w:sz="8" w:space="0" w:color="auto"/>
              <w:left w:val="nil"/>
              <w:bottom w:val="nil"/>
              <w:right w:val="nil"/>
            </w:tcBorders>
            <w:noWrap/>
            <w:vAlign w:val="bottom"/>
            <w:hideMark/>
          </w:tcPr>
          <w:p w14:paraId="44E896C0"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1341</w:t>
            </w:r>
          </w:p>
        </w:tc>
        <w:tc>
          <w:tcPr>
            <w:tcW w:w="4056" w:type="pct"/>
            <w:tcBorders>
              <w:top w:val="single" w:sz="8" w:space="0" w:color="auto"/>
              <w:left w:val="nil"/>
              <w:bottom w:val="single" w:sz="4" w:space="0" w:color="auto"/>
              <w:right w:val="single" w:sz="18" w:space="0" w:color="auto"/>
            </w:tcBorders>
            <w:noWrap/>
            <w:vAlign w:val="center"/>
            <w:hideMark/>
          </w:tcPr>
          <w:p w14:paraId="29EC0CE2"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77 C  93 B</w:t>
            </w:r>
          </w:p>
        </w:tc>
      </w:tr>
      <w:tr w:rsidR="00AD2249" w:rsidRPr="00AD2249" w14:paraId="753BF5A9" w14:textId="77777777" w:rsidTr="00EE3962">
        <w:trPr>
          <w:trHeight w:val="283"/>
        </w:trPr>
        <w:tc>
          <w:tcPr>
            <w:tcW w:w="471" w:type="pct"/>
            <w:tcBorders>
              <w:top w:val="nil"/>
              <w:left w:val="single" w:sz="18" w:space="0" w:color="auto"/>
              <w:bottom w:val="nil"/>
              <w:right w:val="nil"/>
            </w:tcBorders>
            <w:noWrap/>
            <w:vAlign w:val="bottom"/>
          </w:tcPr>
          <w:p w14:paraId="096305D1"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73" w:type="pct"/>
            <w:tcBorders>
              <w:top w:val="nil"/>
              <w:left w:val="nil"/>
              <w:bottom w:val="single" w:sz="4" w:space="0" w:color="auto"/>
              <w:right w:val="nil"/>
            </w:tcBorders>
            <w:noWrap/>
            <w:vAlign w:val="bottom"/>
          </w:tcPr>
          <w:p w14:paraId="36E2EA55"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3A449CB1"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TP        2 UA      21,75 HA</w:t>
            </w:r>
          </w:p>
        </w:tc>
      </w:tr>
      <w:tr w:rsidR="00AD2249" w:rsidRPr="00AD2249" w14:paraId="0DCD252D" w14:textId="77777777" w:rsidTr="00EE3962">
        <w:trPr>
          <w:trHeight w:val="283"/>
        </w:trPr>
        <w:tc>
          <w:tcPr>
            <w:tcW w:w="471" w:type="pct"/>
            <w:tcBorders>
              <w:top w:val="nil"/>
              <w:left w:val="single" w:sz="18" w:space="0" w:color="auto"/>
              <w:bottom w:val="single" w:sz="8" w:space="0" w:color="auto"/>
              <w:right w:val="nil"/>
            </w:tcBorders>
            <w:noWrap/>
            <w:vAlign w:val="bottom"/>
          </w:tcPr>
          <w:p w14:paraId="184C398D"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3F489217"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5E195B37"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TS        2 UA      21,75 HA</w:t>
            </w:r>
          </w:p>
        </w:tc>
      </w:tr>
      <w:tr w:rsidR="00AD2249" w:rsidRPr="00AD2249" w14:paraId="50DCFC06" w14:textId="77777777" w:rsidTr="00EE3962">
        <w:trPr>
          <w:trHeight w:val="283"/>
        </w:trPr>
        <w:tc>
          <w:tcPr>
            <w:tcW w:w="471" w:type="pct"/>
            <w:tcBorders>
              <w:top w:val="single" w:sz="8" w:space="0" w:color="auto"/>
              <w:left w:val="single" w:sz="18" w:space="0" w:color="auto"/>
              <w:bottom w:val="nil"/>
              <w:right w:val="nil"/>
            </w:tcBorders>
            <w:noWrap/>
            <w:vAlign w:val="bottom"/>
            <w:hideMark/>
          </w:tcPr>
          <w:p w14:paraId="1217DACF"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4420</w:t>
            </w:r>
          </w:p>
        </w:tc>
        <w:tc>
          <w:tcPr>
            <w:tcW w:w="473" w:type="pct"/>
            <w:tcBorders>
              <w:top w:val="single" w:sz="8" w:space="0" w:color="auto"/>
              <w:left w:val="nil"/>
              <w:bottom w:val="nil"/>
              <w:right w:val="nil"/>
            </w:tcBorders>
            <w:noWrap/>
            <w:vAlign w:val="bottom"/>
            <w:hideMark/>
          </w:tcPr>
          <w:p w14:paraId="3831F82A" w14:textId="77777777" w:rsidR="00AD2249" w:rsidRPr="00AD2249" w:rsidRDefault="00AD2249" w:rsidP="00AD2249">
            <w:pPr>
              <w:widowControl/>
              <w:autoSpaceDE/>
              <w:autoSpaceDN/>
              <w:ind w:left="-57" w:right="-57"/>
              <w:jc w:val="center"/>
              <w:rPr>
                <w:rFonts w:ascii="Arial" w:hAnsi="Arial" w:cs="Arial"/>
                <w:sz w:val="16"/>
                <w:szCs w:val="16"/>
                <w:lang w:eastAsia="en-GB"/>
              </w:rPr>
            </w:pPr>
            <w:r w:rsidRPr="00AD2249">
              <w:rPr>
                <w:rFonts w:ascii="Arial" w:hAnsi="Arial" w:cs="Arial"/>
                <w:sz w:val="16"/>
                <w:szCs w:val="16"/>
                <w:lang w:eastAsia="en-GB"/>
              </w:rPr>
              <w:t>4114</w:t>
            </w:r>
          </w:p>
        </w:tc>
        <w:tc>
          <w:tcPr>
            <w:tcW w:w="4056" w:type="pct"/>
            <w:tcBorders>
              <w:top w:val="single" w:sz="8" w:space="0" w:color="auto"/>
              <w:left w:val="nil"/>
              <w:bottom w:val="single" w:sz="4" w:space="0" w:color="auto"/>
              <w:right w:val="single" w:sz="18" w:space="0" w:color="auto"/>
            </w:tcBorders>
            <w:noWrap/>
            <w:vAlign w:val="center"/>
            <w:hideMark/>
          </w:tcPr>
          <w:p w14:paraId="700A293D" w14:textId="77777777" w:rsidR="00AD2249" w:rsidRPr="00AD2249" w:rsidRDefault="00AD2249" w:rsidP="00AD2249">
            <w:pPr>
              <w:widowControl/>
              <w:autoSpaceDE/>
              <w:autoSpaceDN/>
              <w:ind w:left="-57" w:right="-57"/>
              <w:rPr>
                <w:rFonts w:ascii="Arial" w:hAnsi="Arial" w:cs="Arial"/>
                <w:sz w:val="16"/>
                <w:szCs w:val="16"/>
                <w:lang w:eastAsia="en-GB"/>
              </w:rPr>
            </w:pPr>
            <w:r w:rsidRPr="00AD2249">
              <w:rPr>
                <w:rFonts w:ascii="Arial" w:hAnsi="Arial" w:cs="Arial"/>
                <w:sz w:val="16"/>
                <w:szCs w:val="16"/>
                <w:lang w:eastAsia="en-GB"/>
              </w:rPr>
              <w:t xml:space="preserve"> 76 A  76 B  77 A  77 B  91    92 A  92 B  93 A  93 C  93 E</w:t>
            </w:r>
          </w:p>
        </w:tc>
      </w:tr>
      <w:tr w:rsidR="00AD2249" w:rsidRPr="00AD2249" w14:paraId="0D23EF26" w14:textId="77777777" w:rsidTr="00EE3962">
        <w:trPr>
          <w:trHeight w:val="283"/>
        </w:trPr>
        <w:tc>
          <w:tcPr>
            <w:tcW w:w="471" w:type="pct"/>
            <w:tcBorders>
              <w:top w:val="nil"/>
              <w:left w:val="single" w:sz="18" w:space="0" w:color="auto"/>
              <w:bottom w:val="nil"/>
              <w:right w:val="nil"/>
            </w:tcBorders>
            <w:noWrap/>
            <w:vAlign w:val="bottom"/>
          </w:tcPr>
          <w:p w14:paraId="48BD5D8D" w14:textId="77777777" w:rsidR="00AD2249" w:rsidRPr="00AD2249" w:rsidRDefault="00AD2249" w:rsidP="00AD2249">
            <w:pPr>
              <w:widowControl/>
              <w:autoSpaceDE/>
              <w:autoSpaceDN/>
              <w:ind w:left="-57" w:right="-57"/>
              <w:jc w:val="center"/>
              <w:rPr>
                <w:rFonts w:ascii="Arial" w:hAnsi="Arial" w:cs="Arial"/>
                <w:sz w:val="16"/>
                <w:szCs w:val="16"/>
                <w:lang w:eastAsia="en-GB"/>
              </w:rPr>
            </w:pPr>
          </w:p>
        </w:tc>
        <w:tc>
          <w:tcPr>
            <w:tcW w:w="473" w:type="pct"/>
            <w:tcBorders>
              <w:top w:val="nil"/>
              <w:left w:val="nil"/>
              <w:bottom w:val="single" w:sz="4" w:space="0" w:color="auto"/>
              <w:right w:val="nil"/>
            </w:tcBorders>
            <w:noWrap/>
            <w:vAlign w:val="bottom"/>
          </w:tcPr>
          <w:p w14:paraId="23BACF3A"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50ACB837"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TP       10 UA     106,54 HA</w:t>
            </w:r>
          </w:p>
        </w:tc>
      </w:tr>
      <w:tr w:rsidR="00AD2249" w:rsidRPr="00AD2249" w14:paraId="27C104D3" w14:textId="77777777" w:rsidTr="00EE3962">
        <w:trPr>
          <w:trHeight w:val="283"/>
        </w:trPr>
        <w:tc>
          <w:tcPr>
            <w:tcW w:w="471" w:type="pct"/>
            <w:tcBorders>
              <w:top w:val="nil"/>
              <w:left w:val="single" w:sz="18" w:space="0" w:color="auto"/>
              <w:bottom w:val="single" w:sz="8" w:space="0" w:color="auto"/>
              <w:right w:val="nil"/>
            </w:tcBorders>
            <w:noWrap/>
            <w:vAlign w:val="bottom"/>
          </w:tcPr>
          <w:p w14:paraId="369A3E20"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564E29BD"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0FA428E1"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TS       10 UA     106,54 HA</w:t>
            </w:r>
          </w:p>
        </w:tc>
      </w:tr>
      <w:tr w:rsidR="00AD2249" w:rsidRPr="00AD2249" w14:paraId="76BBB350" w14:textId="77777777" w:rsidTr="00EE3962">
        <w:trPr>
          <w:trHeight w:val="283"/>
        </w:trPr>
        <w:tc>
          <w:tcPr>
            <w:tcW w:w="471" w:type="pct"/>
            <w:tcBorders>
              <w:top w:val="single" w:sz="12" w:space="0" w:color="auto"/>
              <w:left w:val="single" w:sz="18" w:space="0" w:color="auto"/>
              <w:bottom w:val="single" w:sz="18" w:space="0" w:color="auto"/>
              <w:right w:val="nil"/>
            </w:tcBorders>
            <w:noWrap/>
            <w:vAlign w:val="center"/>
            <w:hideMark/>
          </w:tcPr>
          <w:p w14:paraId="32E2D843"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73" w:type="pct"/>
            <w:tcBorders>
              <w:top w:val="single" w:sz="12" w:space="0" w:color="auto"/>
              <w:left w:val="nil"/>
              <w:bottom w:val="single" w:sz="18" w:space="0" w:color="auto"/>
              <w:right w:val="nil"/>
            </w:tcBorders>
            <w:noWrap/>
            <w:vAlign w:val="center"/>
            <w:hideMark/>
          </w:tcPr>
          <w:p w14:paraId="438F525D" w14:textId="77777777" w:rsidR="00AD2249" w:rsidRPr="00AD2249" w:rsidRDefault="00AD2249" w:rsidP="00AD2249">
            <w:pPr>
              <w:widowControl/>
              <w:autoSpaceDE/>
              <w:autoSpaceDN/>
              <w:ind w:left="-57" w:right="-57"/>
              <w:jc w:val="center"/>
              <w:rPr>
                <w:rFonts w:ascii="Arial" w:hAnsi="Arial" w:cs="Arial"/>
                <w:b/>
                <w:bCs/>
                <w:sz w:val="16"/>
                <w:szCs w:val="16"/>
                <w:lang w:eastAsia="en-GB"/>
              </w:rPr>
            </w:pPr>
          </w:p>
        </w:tc>
        <w:tc>
          <w:tcPr>
            <w:tcW w:w="4056" w:type="pct"/>
            <w:tcBorders>
              <w:top w:val="single" w:sz="12" w:space="0" w:color="auto"/>
              <w:left w:val="nil"/>
              <w:bottom w:val="single" w:sz="18" w:space="0" w:color="auto"/>
              <w:right w:val="single" w:sz="18" w:space="0" w:color="auto"/>
            </w:tcBorders>
            <w:noWrap/>
            <w:vAlign w:val="center"/>
            <w:hideMark/>
          </w:tcPr>
          <w:p w14:paraId="6C579352" w14:textId="77777777" w:rsidR="00AD2249" w:rsidRPr="00AD2249" w:rsidRDefault="00AD2249" w:rsidP="00AD2249">
            <w:pPr>
              <w:widowControl/>
              <w:autoSpaceDE/>
              <w:autoSpaceDN/>
              <w:ind w:left="-57" w:right="-57"/>
              <w:rPr>
                <w:rFonts w:ascii="Arial" w:hAnsi="Arial" w:cs="Arial"/>
                <w:b/>
                <w:bCs/>
                <w:sz w:val="16"/>
                <w:szCs w:val="16"/>
                <w:lang w:eastAsia="en-GB"/>
              </w:rPr>
            </w:pPr>
            <w:r w:rsidRPr="00AD2249">
              <w:rPr>
                <w:rFonts w:ascii="Arial" w:hAnsi="Arial" w:cs="Arial"/>
                <w:b/>
                <w:bCs/>
                <w:sz w:val="16"/>
                <w:szCs w:val="16"/>
                <w:lang w:eastAsia="en-GB"/>
              </w:rPr>
              <w:t>Total UP      19 UA     216,30 HA</w:t>
            </w:r>
          </w:p>
        </w:tc>
      </w:tr>
    </w:tbl>
    <w:p w14:paraId="02EF0D5A" w14:textId="77777777" w:rsidR="00DC622E" w:rsidRPr="00125D6E" w:rsidRDefault="00DC622E" w:rsidP="00CB71BC">
      <w:pPr>
        <w:pStyle w:val="Textsimplu"/>
        <w:jc w:val="center"/>
        <w:rPr>
          <w:rFonts w:ascii="Arial" w:eastAsia="MS Mincho" w:hAnsi="Arial" w:cs="Arial"/>
          <w:b/>
          <w:bCs/>
          <w:color w:val="EE0000"/>
          <w:sz w:val="24"/>
        </w:rPr>
      </w:pPr>
    </w:p>
    <w:p w14:paraId="01F628A3" w14:textId="7BF8D223" w:rsidR="000D7761" w:rsidRDefault="000D7761" w:rsidP="000D7761">
      <w:pPr>
        <w:pStyle w:val="Textsimplu"/>
        <w:jc w:val="center"/>
        <w:rPr>
          <w:rFonts w:ascii="Arial" w:eastAsia="MS Mincho" w:hAnsi="Arial" w:cs="Arial"/>
          <w:b/>
          <w:bCs/>
          <w:sz w:val="24"/>
        </w:rPr>
      </w:pPr>
      <w:r w:rsidRPr="00B57F35">
        <w:rPr>
          <w:rFonts w:ascii="Arial" w:eastAsia="MS Mincho" w:hAnsi="Arial" w:cs="Arial"/>
          <w:b/>
          <w:bCs/>
          <w:sz w:val="24"/>
        </w:rPr>
        <w:t>Lista unităţilor amenajistice în raport cu caracterul actual al tipului de pădure</w:t>
      </w:r>
    </w:p>
    <w:p w14:paraId="0D8B8A4C" w14:textId="77777777" w:rsidR="00AD2249" w:rsidRDefault="00AD2249" w:rsidP="000D7761">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308"/>
      </w:tblGrid>
      <w:tr w:rsidR="00AD2249" w:rsidRPr="00AD2249" w14:paraId="60F1CC52" w14:textId="77777777" w:rsidTr="00EE3962">
        <w:trPr>
          <w:trHeight w:val="283"/>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0531C226" w14:textId="77777777" w:rsidR="00AD2249" w:rsidRPr="00AD2249" w:rsidRDefault="00AD2249" w:rsidP="00AD2249">
            <w:pPr>
              <w:widowControl/>
              <w:autoSpaceDE/>
              <w:autoSpaceDN/>
              <w:rPr>
                <w:rFonts w:ascii="Arial" w:hAnsi="Arial" w:cs="Arial"/>
                <w:b/>
                <w:bCs/>
                <w:sz w:val="16"/>
                <w:szCs w:val="16"/>
                <w:lang w:eastAsia="en-GB"/>
              </w:rPr>
            </w:pPr>
            <w:r w:rsidRPr="00AD2249">
              <w:rPr>
                <w:rFonts w:ascii="Arial" w:hAnsi="Arial" w:cs="Arial"/>
                <w:b/>
                <w:bCs/>
                <w:sz w:val="16"/>
                <w:szCs w:val="16"/>
                <w:lang w:eastAsia="en-GB"/>
              </w:rPr>
              <w:t>CRT                                           U N I T A T I     A M E N A J I S T I C E</w:t>
            </w:r>
          </w:p>
        </w:tc>
      </w:tr>
      <w:tr w:rsidR="00AD2249" w:rsidRPr="00AD2249" w14:paraId="08B65E12" w14:textId="77777777" w:rsidTr="00EE3962">
        <w:trPr>
          <w:trHeight w:val="283"/>
        </w:trPr>
        <w:tc>
          <w:tcPr>
            <w:tcW w:w="5000" w:type="pct"/>
            <w:tcBorders>
              <w:top w:val="single" w:sz="8" w:space="0" w:color="auto"/>
              <w:left w:val="single" w:sz="18" w:space="0" w:color="auto"/>
              <w:bottom w:val="nil"/>
              <w:right w:val="single" w:sz="18" w:space="0" w:color="auto"/>
            </w:tcBorders>
            <w:noWrap/>
            <w:vAlign w:val="bottom"/>
            <w:hideMark/>
          </w:tcPr>
          <w:p w14:paraId="37385F8C" w14:textId="77777777" w:rsidR="00AD2249" w:rsidRPr="00AD2249" w:rsidRDefault="00AD2249" w:rsidP="00AD2249">
            <w:pPr>
              <w:widowControl/>
              <w:autoSpaceDE/>
              <w:autoSpaceDN/>
              <w:rPr>
                <w:rFonts w:ascii="Arial" w:hAnsi="Arial" w:cs="Arial"/>
                <w:b/>
                <w:bCs/>
                <w:sz w:val="16"/>
                <w:szCs w:val="16"/>
                <w:lang w:eastAsia="en-GB"/>
              </w:rPr>
            </w:pPr>
            <w:r w:rsidRPr="00AD2249">
              <w:rPr>
                <w:rFonts w:ascii="Arial" w:hAnsi="Arial" w:cs="Arial"/>
                <w:b/>
                <w:bCs/>
                <w:sz w:val="16"/>
                <w:szCs w:val="16"/>
                <w:lang w:eastAsia="en-GB"/>
              </w:rPr>
              <w:t>Natural fundamental prod. sup.</w:t>
            </w:r>
          </w:p>
        </w:tc>
      </w:tr>
      <w:tr w:rsidR="00AD2249" w:rsidRPr="00AD2249" w14:paraId="56ACB81F" w14:textId="77777777" w:rsidTr="00EE3962">
        <w:trPr>
          <w:trHeight w:val="283"/>
        </w:trPr>
        <w:tc>
          <w:tcPr>
            <w:tcW w:w="5000" w:type="pct"/>
            <w:tcBorders>
              <w:top w:val="nil"/>
              <w:left w:val="single" w:sz="18" w:space="0" w:color="auto"/>
              <w:bottom w:val="single" w:sz="4" w:space="0" w:color="auto"/>
              <w:right w:val="single" w:sz="18" w:space="0" w:color="auto"/>
            </w:tcBorders>
            <w:noWrap/>
            <w:vAlign w:val="bottom"/>
            <w:hideMark/>
          </w:tcPr>
          <w:p w14:paraId="574394B5" w14:textId="77777777" w:rsidR="00AD2249" w:rsidRPr="00AD2249" w:rsidRDefault="00AD2249" w:rsidP="00AD2249">
            <w:pPr>
              <w:widowControl/>
              <w:autoSpaceDE/>
              <w:autoSpaceDN/>
              <w:rPr>
                <w:rFonts w:ascii="Arial" w:hAnsi="Arial" w:cs="Arial"/>
                <w:sz w:val="16"/>
                <w:szCs w:val="16"/>
                <w:lang w:eastAsia="en-GB"/>
              </w:rPr>
            </w:pPr>
            <w:r w:rsidRPr="00AD2249">
              <w:rPr>
                <w:rFonts w:ascii="Arial" w:hAnsi="Arial" w:cs="Arial"/>
                <w:b/>
                <w:bCs/>
                <w:sz w:val="16"/>
                <w:szCs w:val="16"/>
                <w:lang w:eastAsia="en-GB"/>
              </w:rPr>
              <w:t xml:space="preserve">                               </w:t>
            </w:r>
            <w:r w:rsidRPr="00AD2249">
              <w:rPr>
                <w:rFonts w:ascii="Arial" w:hAnsi="Arial" w:cs="Arial"/>
                <w:sz w:val="16"/>
                <w:szCs w:val="16"/>
                <w:lang w:eastAsia="en-GB"/>
              </w:rPr>
              <w:t>78 A  78 B</w:t>
            </w:r>
          </w:p>
        </w:tc>
      </w:tr>
      <w:tr w:rsidR="00AD2249" w:rsidRPr="00AD2249" w14:paraId="65C26F32" w14:textId="77777777" w:rsidTr="00EE3962">
        <w:trPr>
          <w:trHeight w:val="283"/>
        </w:trPr>
        <w:tc>
          <w:tcPr>
            <w:tcW w:w="5000" w:type="pct"/>
            <w:tcBorders>
              <w:top w:val="nil"/>
              <w:left w:val="single" w:sz="18" w:space="0" w:color="auto"/>
              <w:bottom w:val="single" w:sz="8" w:space="0" w:color="auto"/>
              <w:right w:val="single" w:sz="18" w:space="0" w:color="auto"/>
            </w:tcBorders>
            <w:noWrap/>
            <w:vAlign w:val="bottom"/>
            <w:hideMark/>
          </w:tcPr>
          <w:p w14:paraId="3B206B55" w14:textId="77777777" w:rsidR="00AD2249" w:rsidRPr="00AD2249" w:rsidRDefault="00AD2249" w:rsidP="00AD2249">
            <w:pPr>
              <w:widowControl/>
              <w:autoSpaceDE/>
              <w:autoSpaceDN/>
              <w:rPr>
                <w:rFonts w:ascii="Arial" w:hAnsi="Arial" w:cs="Arial"/>
                <w:b/>
                <w:bCs/>
                <w:sz w:val="16"/>
                <w:szCs w:val="16"/>
                <w:lang w:eastAsia="en-GB"/>
              </w:rPr>
            </w:pPr>
            <w:r w:rsidRPr="00AD2249">
              <w:rPr>
                <w:rFonts w:ascii="Arial" w:hAnsi="Arial" w:cs="Arial"/>
                <w:b/>
                <w:bCs/>
                <w:sz w:val="16"/>
                <w:szCs w:val="16"/>
                <w:lang w:eastAsia="en-GB"/>
              </w:rPr>
              <w:t xml:space="preserve">                                   TOTAL CRT     2 UA     41,24 HA</w:t>
            </w:r>
          </w:p>
        </w:tc>
      </w:tr>
      <w:tr w:rsidR="00AD2249" w:rsidRPr="00AD2249" w14:paraId="3EC5D5DB" w14:textId="77777777" w:rsidTr="00EE3962">
        <w:trPr>
          <w:trHeight w:val="283"/>
        </w:trPr>
        <w:tc>
          <w:tcPr>
            <w:tcW w:w="5000" w:type="pct"/>
            <w:tcBorders>
              <w:top w:val="single" w:sz="8" w:space="0" w:color="auto"/>
              <w:left w:val="single" w:sz="18" w:space="0" w:color="auto"/>
              <w:bottom w:val="nil"/>
              <w:right w:val="single" w:sz="18" w:space="0" w:color="auto"/>
            </w:tcBorders>
            <w:noWrap/>
            <w:vAlign w:val="bottom"/>
            <w:hideMark/>
          </w:tcPr>
          <w:p w14:paraId="6F30D0C4" w14:textId="77777777" w:rsidR="00AD2249" w:rsidRPr="00AD2249" w:rsidRDefault="00AD2249" w:rsidP="00AD2249">
            <w:pPr>
              <w:widowControl/>
              <w:autoSpaceDE/>
              <w:autoSpaceDN/>
              <w:rPr>
                <w:rFonts w:ascii="Arial" w:hAnsi="Arial" w:cs="Arial"/>
                <w:b/>
                <w:bCs/>
                <w:sz w:val="16"/>
                <w:szCs w:val="16"/>
                <w:lang w:eastAsia="en-GB"/>
              </w:rPr>
            </w:pPr>
            <w:r w:rsidRPr="00AD2249">
              <w:rPr>
                <w:rFonts w:ascii="Arial" w:hAnsi="Arial" w:cs="Arial"/>
                <w:b/>
                <w:bCs/>
                <w:sz w:val="16"/>
                <w:szCs w:val="16"/>
                <w:lang w:eastAsia="en-GB"/>
              </w:rPr>
              <w:t>Natural fundamental prod. mij.</w:t>
            </w:r>
          </w:p>
        </w:tc>
      </w:tr>
      <w:tr w:rsidR="00AD2249" w:rsidRPr="00AD2249" w14:paraId="03D0008F" w14:textId="77777777" w:rsidTr="00EE3962">
        <w:trPr>
          <w:trHeight w:val="283"/>
        </w:trPr>
        <w:tc>
          <w:tcPr>
            <w:tcW w:w="5000" w:type="pct"/>
            <w:tcBorders>
              <w:top w:val="nil"/>
              <w:left w:val="single" w:sz="18" w:space="0" w:color="auto"/>
              <w:bottom w:val="nil"/>
              <w:right w:val="single" w:sz="18" w:space="0" w:color="auto"/>
            </w:tcBorders>
            <w:noWrap/>
            <w:vAlign w:val="bottom"/>
            <w:hideMark/>
          </w:tcPr>
          <w:p w14:paraId="46AA06B4" w14:textId="77777777" w:rsidR="00AD2249" w:rsidRPr="00AD2249" w:rsidRDefault="00AD2249" w:rsidP="00AD2249">
            <w:pPr>
              <w:widowControl/>
              <w:autoSpaceDE/>
              <w:autoSpaceDN/>
              <w:rPr>
                <w:rFonts w:ascii="Arial" w:hAnsi="Arial" w:cs="Arial"/>
                <w:sz w:val="16"/>
                <w:szCs w:val="16"/>
                <w:lang w:eastAsia="en-GB"/>
              </w:rPr>
            </w:pPr>
            <w:r w:rsidRPr="00AD2249">
              <w:rPr>
                <w:rFonts w:ascii="Arial" w:hAnsi="Arial" w:cs="Arial"/>
                <w:sz w:val="16"/>
                <w:szCs w:val="16"/>
                <w:lang w:eastAsia="en-GB"/>
              </w:rPr>
              <w:t xml:space="preserve">                               76 A  76 B  77 A  77 B  77 C  79 A  79 B  79 C  79 D  91    92 A  92 B  93 A  93 B  93 C</w:t>
            </w:r>
          </w:p>
        </w:tc>
      </w:tr>
      <w:tr w:rsidR="00AD2249" w:rsidRPr="00AD2249" w14:paraId="16995A2F" w14:textId="77777777" w:rsidTr="00EE3962">
        <w:trPr>
          <w:trHeight w:val="283"/>
        </w:trPr>
        <w:tc>
          <w:tcPr>
            <w:tcW w:w="5000" w:type="pct"/>
            <w:tcBorders>
              <w:top w:val="nil"/>
              <w:left w:val="single" w:sz="18" w:space="0" w:color="auto"/>
              <w:bottom w:val="nil"/>
              <w:right w:val="single" w:sz="18" w:space="0" w:color="auto"/>
            </w:tcBorders>
            <w:noWrap/>
            <w:vAlign w:val="bottom"/>
          </w:tcPr>
          <w:p w14:paraId="5DB22745" w14:textId="77777777" w:rsidR="00AD2249" w:rsidRPr="00AD2249" w:rsidRDefault="00AD2249" w:rsidP="00AD2249">
            <w:pPr>
              <w:widowControl/>
              <w:autoSpaceDE/>
              <w:autoSpaceDN/>
              <w:rPr>
                <w:rFonts w:ascii="Arial" w:hAnsi="Arial" w:cs="Arial"/>
                <w:sz w:val="16"/>
                <w:szCs w:val="16"/>
                <w:lang w:eastAsia="en-GB"/>
              </w:rPr>
            </w:pPr>
            <w:r w:rsidRPr="00AD2249">
              <w:rPr>
                <w:rFonts w:ascii="Arial" w:hAnsi="Arial" w:cs="Arial"/>
                <w:sz w:val="16"/>
                <w:szCs w:val="16"/>
                <w:lang w:eastAsia="en-GB"/>
              </w:rPr>
              <w:t xml:space="preserve">                               93 D  93 E</w:t>
            </w:r>
          </w:p>
        </w:tc>
      </w:tr>
      <w:tr w:rsidR="00AD2249" w:rsidRPr="00AD2249" w14:paraId="7EDC7A8B" w14:textId="77777777" w:rsidTr="00EE3962">
        <w:trPr>
          <w:trHeight w:val="283"/>
        </w:trPr>
        <w:tc>
          <w:tcPr>
            <w:tcW w:w="5000" w:type="pct"/>
            <w:tcBorders>
              <w:top w:val="nil"/>
              <w:left w:val="single" w:sz="18" w:space="0" w:color="auto"/>
              <w:bottom w:val="single" w:sz="8" w:space="0" w:color="auto"/>
              <w:right w:val="single" w:sz="18" w:space="0" w:color="auto"/>
            </w:tcBorders>
            <w:noWrap/>
            <w:vAlign w:val="bottom"/>
            <w:hideMark/>
          </w:tcPr>
          <w:p w14:paraId="142587EE" w14:textId="77777777" w:rsidR="00AD2249" w:rsidRPr="00AD2249" w:rsidRDefault="00AD2249" w:rsidP="00AD2249">
            <w:pPr>
              <w:widowControl/>
              <w:autoSpaceDE/>
              <w:autoSpaceDN/>
              <w:rPr>
                <w:rFonts w:ascii="Arial" w:hAnsi="Arial" w:cs="Arial"/>
                <w:b/>
                <w:bCs/>
                <w:sz w:val="16"/>
                <w:szCs w:val="16"/>
                <w:lang w:eastAsia="en-GB"/>
              </w:rPr>
            </w:pPr>
            <w:r w:rsidRPr="00AD2249">
              <w:rPr>
                <w:rFonts w:ascii="Arial" w:hAnsi="Arial" w:cs="Arial"/>
                <w:b/>
                <w:bCs/>
                <w:sz w:val="16"/>
                <w:szCs w:val="16"/>
                <w:lang w:eastAsia="en-GB"/>
              </w:rPr>
              <w:t xml:space="preserve">                                   TOTAL CRT    17 UA    175,06 HA</w:t>
            </w:r>
          </w:p>
        </w:tc>
      </w:tr>
      <w:tr w:rsidR="00AD2249" w:rsidRPr="00AD2249" w14:paraId="600F55B1" w14:textId="77777777" w:rsidTr="00EE3962">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6B561277" w14:textId="77777777" w:rsidR="00AD2249" w:rsidRPr="00AD2249" w:rsidRDefault="00AD2249" w:rsidP="00AD2249">
            <w:pPr>
              <w:widowControl/>
              <w:autoSpaceDE/>
              <w:autoSpaceDN/>
              <w:rPr>
                <w:rFonts w:ascii="Arial" w:hAnsi="Arial" w:cs="Arial"/>
                <w:b/>
                <w:bCs/>
                <w:sz w:val="16"/>
                <w:szCs w:val="16"/>
                <w:lang w:eastAsia="en-GB"/>
              </w:rPr>
            </w:pPr>
            <w:r w:rsidRPr="00AD2249">
              <w:rPr>
                <w:rFonts w:ascii="Arial" w:hAnsi="Arial" w:cs="Arial"/>
                <w:b/>
                <w:bCs/>
                <w:sz w:val="16"/>
                <w:szCs w:val="16"/>
                <w:lang w:eastAsia="en-GB"/>
              </w:rPr>
              <w:t xml:space="preserve">                                   Total UP    19 UA    216,30 HA</w:t>
            </w:r>
          </w:p>
        </w:tc>
      </w:tr>
    </w:tbl>
    <w:p w14:paraId="02142B09" w14:textId="77777777" w:rsidR="00AD2249" w:rsidRDefault="00AD2249" w:rsidP="000D7761">
      <w:pPr>
        <w:pStyle w:val="Textsimplu"/>
        <w:jc w:val="center"/>
        <w:rPr>
          <w:rFonts w:ascii="Arial" w:eastAsia="MS Mincho" w:hAnsi="Arial" w:cs="Arial"/>
          <w:b/>
          <w:bCs/>
          <w:sz w:val="24"/>
        </w:rPr>
      </w:pPr>
    </w:p>
    <w:bookmarkEnd w:id="23"/>
    <w:p w14:paraId="3866CB3F" w14:textId="265B8975" w:rsidR="00647D3F" w:rsidRDefault="00DC622E" w:rsidP="00647D3F">
      <w:pPr>
        <w:ind w:firstLine="567"/>
        <w:jc w:val="both"/>
        <w:rPr>
          <w:rFonts w:ascii="Arial" w:hAnsi="Arial" w:cs="Arial"/>
          <w:sz w:val="24"/>
          <w:szCs w:val="24"/>
        </w:rPr>
      </w:pPr>
      <w:r w:rsidRPr="00B57F35">
        <w:rPr>
          <w:rFonts w:ascii="Arial" w:hAnsi="Arial" w:cs="Arial"/>
          <w:b/>
          <w:bCs/>
          <w:sz w:val="24"/>
          <w:szCs w:val="24"/>
        </w:rPr>
        <w:t>Formații</w:t>
      </w:r>
      <w:r w:rsidR="00647D3F" w:rsidRPr="00B57F35">
        <w:rPr>
          <w:rFonts w:ascii="Arial" w:hAnsi="Arial" w:cs="Arial"/>
          <w:b/>
          <w:bCs/>
          <w:sz w:val="24"/>
          <w:szCs w:val="24"/>
        </w:rPr>
        <w:t xml:space="preserve"> forestiere</w:t>
      </w:r>
      <w:r w:rsidR="00647D3F" w:rsidRPr="00B57F35">
        <w:rPr>
          <w:rFonts w:ascii="Arial" w:hAnsi="Arial" w:cs="Arial"/>
          <w:sz w:val="24"/>
          <w:szCs w:val="24"/>
        </w:rPr>
        <w:t xml:space="preserve"> </w:t>
      </w:r>
    </w:p>
    <w:p w14:paraId="30581602" w14:textId="77777777" w:rsidR="00AD2249" w:rsidRPr="00B57F35" w:rsidRDefault="00AD2249" w:rsidP="00647D3F">
      <w:pPr>
        <w:ind w:firstLine="567"/>
        <w:jc w:val="both"/>
        <w:rPr>
          <w:rFonts w:ascii="Arial" w:hAnsi="Arial" w:cs="Arial"/>
          <w:sz w:val="24"/>
          <w:szCs w:val="24"/>
        </w:rPr>
      </w:pPr>
    </w:p>
    <w:p w14:paraId="51EE11A0" w14:textId="77777777" w:rsidR="00525C6F" w:rsidRPr="00525C6F" w:rsidRDefault="00525C6F" w:rsidP="00525C6F">
      <w:pPr>
        <w:widowControl/>
        <w:autoSpaceDE/>
        <w:autoSpaceDN/>
        <w:ind w:firstLine="561"/>
        <w:jc w:val="both"/>
        <w:rPr>
          <w:rFonts w:ascii="Arial" w:hAnsi="Arial" w:cs="Arial"/>
          <w:sz w:val="24"/>
          <w:szCs w:val="24"/>
          <w:lang w:eastAsia="en-GB"/>
        </w:rPr>
      </w:pPr>
      <w:r w:rsidRPr="00525C6F">
        <w:rPr>
          <w:rFonts w:ascii="Arial" w:hAnsi="Arial" w:cs="Arial"/>
          <w:sz w:val="24"/>
          <w:szCs w:val="24"/>
          <w:lang w:eastAsia="en-GB"/>
        </w:rPr>
        <w:t>Dintre acestea, ponderea cea mai mare o are formația forestieră a</w:t>
      </w:r>
      <w:r w:rsidRPr="00525C6F">
        <w:rPr>
          <w:rFonts w:ascii="Arial" w:hAnsi="Arial" w:cs="Arial"/>
          <w:i/>
          <w:sz w:val="24"/>
          <w:szCs w:val="24"/>
          <w:lang w:eastAsia="en-GB"/>
        </w:rPr>
        <w:t xml:space="preserve"> făgetelor pure montane</w:t>
      </w:r>
      <w:r w:rsidRPr="00525C6F">
        <w:rPr>
          <w:rFonts w:ascii="Arial" w:hAnsi="Arial" w:cs="Arial"/>
          <w:iCs/>
          <w:sz w:val="24"/>
          <w:szCs w:val="24"/>
          <w:lang w:eastAsia="en-GB"/>
        </w:rPr>
        <w:t>,</w:t>
      </w:r>
      <w:r w:rsidRPr="00525C6F">
        <w:rPr>
          <w:rFonts w:ascii="Arial" w:hAnsi="Arial" w:cs="Arial"/>
          <w:sz w:val="24"/>
          <w:szCs w:val="24"/>
          <w:lang w:eastAsia="en-GB"/>
        </w:rPr>
        <w:t xml:space="preserve"> care ocupă o suprafață de 106,54 ha (49% din suprafața cu pădure), urmată de formația </w:t>
      </w:r>
      <w:r w:rsidRPr="00525C6F">
        <w:rPr>
          <w:rFonts w:ascii="Arial" w:hAnsi="Arial" w:cs="Arial"/>
          <w:i/>
          <w:sz w:val="24"/>
          <w:szCs w:val="24"/>
          <w:lang w:eastAsia="en-GB"/>
        </w:rPr>
        <w:t xml:space="preserve">brădeto-făgete </w:t>
      </w:r>
      <w:r w:rsidRPr="00525C6F">
        <w:rPr>
          <w:rFonts w:ascii="Arial" w:hAnsi="Arial" w:cs="Arial"/>
          <w:sz w:val="24"/>
          <w:szCs w:val="24"/>
          <w:lang w:eastAsia="en-GB"/>
        </w:rPr>
        <w:t xml:space="preserve">cu 88,01 ha suprafață ocupată (41%) și de formația amestecurilor de molid-brad-fag cu 21,75 ha suprafață ocupată (10%). </w:t>
      </w:r>
    </w:p>
    <w:p w14:paraId="6F36A448" w14:textId="77777777" w:rsidR="00525C6F" w:rsidRPr="00525C6F" w:rsidRDefault="00525C6F" w:rsidP="00525C6F">
      <w:pPr>
        <w:widowControl/>
        <w:autoSpaceDE/>
        <w:autoSpaceDN/>
        <w:ind w:firstLine="720"/>
        <w:jc w:val="both"/>
        <w:rPr>
          <w:rFonts w:ascii="Arial" w:hAnsi="Arial" w:cs="Arial"/>
          <w:sz w:val="24"/>
          <w:szCs w:val="24"/>
          <w:lang w:eastAsia="en-GB"/>
        </w:rPr>
      </w:pPr>
      <w:r w:rsidRPr="00525C6F">
        <w:rPr>
          <w:rFonts w:ascii="Arial" w:hAnsi="Arial" w:cs="Arial"/>
          <w:sz w:val="24"/>
          <w:szCs w:val="24"/>
          <w:lang w:eastAsia="en-GB"/>
        </w:rPr>
        <w:t>Din punct de vedere al caracterului actual al tipului de pădure, se poate observa că toate arboretele sunt natural fundamentale, corespunzătoare din punct de vedere al compoziției, productivității și modului de regenerare, tipului natural fundamental de pădure.</w:t>
      </w:r>
    </w:p>
    <w:p w14:paraId="1E494795" w14:textId="77777777" w:rsidR="00525C6F" w:rsidRPr="00525C6F" w:rsidRDefault="00525C6F" w:rsidP="00525C6F">
      <w:pPr>
        <w:widowControl/>
        <w:autoSpaceDE/>
        <w:autoSpaceDN/>
        <w:ind w:firstLine="561"/>
        <w:jc w:val="both"/>
        <w:rPr>
          <w:rFonts w:ascii="Arial" w:hAnsi="Arial" w:cs="Arial"/>
          <w:sz w:val="24"/>
          <w:szCs w:val="24"/>
          <w:lang w:eastAsia="en-GB"/>
        </w:rPr>
      </w:pPr>
      <w:r w:rsidRPr="00525C6F">
        <w:rPr>
          <w:rFonts w:ascii="Arial" w:hAnsi="Arial" w:cs="Arial"/>
          <w:sz w:val="24"/>
          <w:szCs w:val="24"/>
          <w:lang w:eastAsia="en-GB"/>
        </w:rPr>
        <w:t>Prin lucrările propuse de amenajament se va urmări menținerea ponderii arboretelor natural fundamentale, acolo unde acest lucru este posibil prin promovarea regenerării naturale a arboretelor.</w:t>
      </w:r>
    </w:p>
    <w:p w14:paraId="1CE05CC9" w14:textId="3D5A8A36" w:rsidR="003870E6" w:rsidRPr="00125D6E" w:rsidRDefault="003870E6" w:rsidP="00EC3407">
      <w:pPr>
        <w:widowControl/>
        <w:autoSpaceDE/>
        <w:autoSpaceDN/>
        <w:ind w:firstLine="561"/>
        <w:jc w:val="both"/>
        <w:rPr>
          <w:rFonts w:ascii="Arial" w:hAnsi="Arial" w:cs="Arial"/>
          <w:color w:val="EE0000"/>
          <w:sz w:val="24"/>
          <w:szCs w:val="24"/>
        </w:rPr>
      </w:pPr>
    </w:p>
    <w:p w14:paraId="064D14CC" w14:textId="1C91B52E" w:rsidR="002B27FB" w:rsidRPr="00B57F35" w:rsidRDefault="002B27FB" w:rsidP="003870E6">
      <w:pPr>
        <w:ind w:firstLine="708"/>
        <w:rPr>
          <w:rFonts w:ascii="Arial" w:hAnsi="Arial" w:cs="Arial"/>
          <w:b/>
          <w:sz w:val="24"/>
          <w:szCs w:val="24"/>
        </w:rPr>
      </w:pPr>
      <w:r w:rsidRPr="00B57F35">
        <w:rPr>
          <w:rFonts w:ascii="Arial" w:hAnsi="Arial" w:cs="Arial"/>
          <w:b/>
          <w:sz w:val="24"/>
          <w:szCs w:val="24"/>
        </w:rPr>
        <w:t>2.1</w:t>
      </w:r>
      <w:r w:rsidR="00A23A87" w:rsidRPr="00B57F35">
        <w:rPr>
          <w:rFonts w:ascii="Arial" w:hAnsi="Arial" w:cs="Arial"/>
          <w:b/>
          <w:sz w:val="24"/>
          <w:szCs w:val="24"/>
        </w:rPr>
        <w:t>0</w:t>
      </w:r>
      <w:r w:rsidRPr="00B57F35">
        <w:rPr>
          <w:rFonts w:ascii="Arial" w:hAnsi="Arial" w:cs="Arial"/>
          <w:b/>
          <w:sz w:val="24"/>
          <w:szCs w:val="24"/>
        </w:rPr>
        <w:t>.  Biodiversitatea, biosecuritatea, rolul si starea padurilor, peisajul</w:t>
      </w:r>
    </w:p>
    <w:p w14:paraId="767716A7" w14:textId="77777777" w:rsidR="00534C15" w:rsidRPr="00B57F35"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Conceptul de biodiversitate sau diversitate biologică a fost definit pentru prima dată în contextul adoptării unui nou instrument internaţional de mediu, în cadrul Summit-ului Pământului UNCED din 1992 de la Rio de Janeiro. Acesta semnifică diversitatea vieţii </w:t>
      </w:r>
      <w:r w:rsidRPr="00B57F35">
        <w:rPr>
          <w:rFonts w:ascii="Arial" w:hAnsi="Arial" w:cs="Arial"/>
          <w:sz w:val="24"/>
          <w:szCs w:val="24"/>
          <w:lang w:val="ro-RO"/>
        </w:rPr>
        <w:lastRenderedPageBreak/>
        <w:t>de pe pământ şi implică patru nivele de abordare: diversitatea ecosistemelor, diversitatea speciilor, diversitatea genetică şi diversitatea etnoculturală.</w:t>
      </w:r>
    </w:p>
    <w:p w14:paraId="2ADB22C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33D110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B57F35" w:rsidRDefault="002B27FB" w:rsidP="002B27FB">
      <w:pPr>
        <w:pStyle w:val="Listparagraf"/>
        <w:spacing w:after="0" w:line="240" w:lineRule="auto"/>
        <w:ind w:firstLine="720"/>
        <w:rPr>
          <w:rFonts w:ascii="Arial" w:hAnsi="Arial" w:cs="Arial"/>
          <w:sz w:val="24"/>
          <w:szCs w:val="24"/>
          <w:lang w:val="ro-RO"/>
        </w:rPr>
      </w:pPr>
    </w:p>
    <w:p w14:paraId="150022C3" w14:textId="087BE24B"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Vegeta</w:t>
      </w:r>
      <w:r w:rsidR="0011362A" w:rsidRPr="00B57F35">
        <w:rPr>
          <w:rFonts w:ascii="Arial" w:hAnsi="Arial" w:cs="Arial"/>
          <w:b/>
          <w:sz w:val="24"/>
          <w:szCs w:val="24"/>
          <w:lang w:val="ro-RO"/>
        </w:rPr>
        <w:t>ț</w:t>
      </w:r>
      <w:r w:rsidRPr="00B57F35">
        <w:rPr>
          <w:rFonts w:ascii="Arial" w:hAnsi="Arial" w:cs="Arial"/>
          <w:b/>
          <w:sz w:val="24"/>
          <w:szCs w:val="24"/>
          <w:lang w:val="ro-RO"/>
        </w:rPr>
        <w:t xml:space="preserve">ia </w:t>
      </w:r>
      <w:r w:rsidR="0011362A" w:rsidRPr="00B57F35">
        <w:rPr>
          <w:rFonts w:ascii="Arial" w:hAnsi="Arial" w:cs="Arial"/>
          <w:b/>
          <w:sz w:val="24"/>
          <w:szCs w:val="24"/>
          <w:lang w:val="ro-RO"/>
        </w:rPr>
        <w:t>ș</w:t>
      </w:r>
      <w:r w:rsidRPr="00B57F35">
        <w:rPr>
          <w:rFonts w:ascii="Arial" w:hAnsi="Arial" w:cs="Arial"/>
          <w:b/>
          <w:sz w:val="24"/>
          <w:szCs w:val="24"/>
          <w:lang w:val="ro-RO"/>
        </w:rPr>
        <w:t xml:space="preserve">i flora </w:t>
      </w:r>
    </w:p>
    <w:p w14:paraId="41424D0F"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27931776" w14:textId="38B27C6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Caracteristica  dominant</w:t>
      </w:r>
      <w:r w:rsidR="0011362A" w:rsidRPr="00B57F35">
        <w:rPr>
          <w:rFonts w:ascii="Arial" w:hAnsi="Arial" w:cs="Arial"/>
          <w:sz w:val="24"/>
          <w:szCs w:val="24"/>
          <w:lang w:val="ro-RO"/>
        </w:rPr>
        <w:t>ă</w:t>
      </w:r>
      <w:r w:rsidRPr="00B57F35">
        <w:rPr>
          <w:rFonts w:ascii="Arial" w:hAnsi="Arial" w:cs="Arial"/>
          <w:sz w:val="24"/>
          <w:szCs w:val="24"/>
          <w:lang w:val="ro-RO"/>
        </w:rPr>
        <w:t xml:space="preserve"> </w:t>
      </w:r>
      <w:r w:rsidR="0011362A" w:rsidRPr="00B57F35">
        <w:rPr>
          <w:rFonts w:ascii="Arial" w:hAnsi="Arial" w:cs="Arial"/>
          <w:sz w:val="24"/>
          <w:szCs w:val="24"/>
          <w:lang w:val="ro-RO"/>
        </w:rPr>
        <w:t>ș</w:t>
      </w:r>
      <w:r w:rsidRPr="00B57F35">
        <w:rPr>
          <w:rFonts w:ascii="Arial" w:hAnsi="Arial" w:cs="Arial"/>
          <w:sz w:val="24"/>
          <w:szCs w:val="24"/>
          <w:lang w:val="ro-RO"/>
        </w:rPr>
        <w:t>i specific</w:t>
      </w:r>
      <w:r w:rsidR="0011362A" w:rsidRPr="00B57F35">
        <w:rPr>
          <w:rFonts w:ascii="Arial" w:hAnsi="Arial" w:cs="Arial"/>
          <w:sz w:val="24"/>
          <w:szCs w:val="24"/>
          <w:lang w:val="ro-RO"/>
        </w:rPr>
        <w:t>ă</w:t>
      </w:r>
      <w:r w:rsidRPr="00B57F35">
        <w:rPr>
          <w:rFonts w:ascii="Arial" w:hAnsi="Arial" w:cs="Arial"/>
          <w:sz w:val="24"/>
          <w:szCs w:val="24"/>
          <w:lang w:val="ro-RO"/>
        </w:rPr>
        <w:t xml:space="preserve"> a covorului vegetal al zonei de interes  este zonarea altitudinala (etajarea)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lor vegetale incepand cu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specifice de lunca in lungul vailor cu lunci conturate, apoi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in succesiune altitudinala de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boreal,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subalpin si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de gol alpin. </w:t>
      </w:r>
    </w:p>
    <w:p w14:paraId="4CFF156E" w14:textId="7B8888A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00CB71BC" w:rsidRPr="00B57F35">
        <w:rPr>
          <w:rFonts w:ascii="Arial" w:hAnsi="Arial" w:cs="Arial"/>
          <w:sz w:val="24"/>
          <w:szCs w:val="24"/>
          <w:lang w:val="ro-RO"/>
        </w:rPr>
        <w:t>În afară de etajarea fireasca a asociațiilor vegetale apar ș</w:t>
      </w:r>
      <w:r w:rsidRPr="00B57F35">
        <w:rPr>
          <w:rFonts w:ascii="Arial" w:hAnsi="Arial" w:cs="Arial"/>
          <w:sz w:val="24"/>
          <w:szCs w:val="24"/>
          <w:lang w:val="ro-RO"/>
        </w:rPr>
        <w:t xml:space="preserve">i intruziuni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r w:rsidR="00CB71BC" w:rsidRPr="00B57F35">
        <w:rPr>
          <w:rFonts w:ascii="Arial" w:hAnsi="Arial" w:cs="Arial"/>
          <w:sz w:val="24"/>
          <w:szCs w:val="24"/>
          <w:lang w:val="ro-RO"/>
        </w:rPr>
        <w:t>asociații azonale, intrazonale ș</w:t>
      </w:r>
      <w:r w:rsidRPr="00B57F35">
        <w:rPr>
          <w:rFonts w:ascii="Arial" w:hAnsi="Arial" w:cs="Arial"/>
          <w:sz w:val="24"/>
          <w:szCs w:val="24"/>
          <w:lang w:val="ro-RO"/>
        </w:rPr>
        <w:t xml:space="preserve">i extrazonale, cum sunt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saxicole,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vegetale de </w:t>
      </w:r>
      <w:r w:rsidR="00CB71BC" w:rsidRPr="00B57F35">
        <w:rPr>
          <w:rFonts w:ascii="Arial" w:hAnsi="Arial" w:cs="Arial"/>
          <w:sz w:val="24"/>
          <w:szCs w:val="24"/>
          <w:lang w:val="ro-RO"/>
        </w:rPr>
        <w:t>pajiști secundare, precum ș</w:t>
      </w:r>
      <w:r w:rsidRPr="00B57F35">
        <w:rPr>
          <w:rFonts w:ascii="Arial" w:hAnsi="Arial" w:cs="Arial"/>
          <w:sz w:val="24"/>
          <w:szCs w:val="24"/>
          <w:lang w:val="ro-RO"/>
        </w:rPr>
        <w:t xml:space="preserve">i inversiunile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p>
    <w:p w14:paraId="70E60509"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35C0F93" w14:textId="350294D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Covorul vegetal este </w:t>
      </w:r>
      <w:r w:rsidR="00CB71BC" w:rsidRPr="00B57F35">
        <w:rPr>
          <w:rFonts w:ascii="Arial" w:hAnsi="Arial" w:cs="Arial"/>
          <w:sz w:val="24"/>
          <w:szCs w:val="24"/>
          <w:lang w:val="ro-RO"/>
        </w:rPr>
        <w:t>consecința</w:t>
      </w:r>
      <w:r w:rsidRPr="00B57F35">
        <w:rPr>
          <w:rFonts w:ascii="Arial" w:hAnsi="Arial" w:cs="Arial"/>
          <w:sz w:val="24"/>
          <w:szCs w:val="24"/>
          <w:lang w:val="ro-RO"/>
        </w:rPr>
        <w:t xml:space="preserve"> interactiunii tuturor factorilor naturali locali si generali: topoclimate si microclimate locale, expozitia pantelor, </w:t>
      </w:r>
      <w:r w:rsidR="00C53235" w:rsidRPr="00B57F35">
        <w:rPr>
          <w:rFonts w:ascii="Arial" w:hAnsi="Arial" w:cs="Arial"/>
          <w:sz w:val="24"/>
          <w:szCs w:val="24"/>
          <w:lang w:val="ro-RO"/>
        </w:rPr>
        <w:t>condiții</w:t>
      </w:r>
      <w:r w:rsidRPr="00B57F35">
        <w:rPr>
          <w:rFonts w:ascii="Arial" w:hAnsi="Arial" w:cs="Arial"/>
          <w:sz w:val="24"/>
          <w:szCs w:val="24"/>
          <w:lang w:val="ro-RO"/>
        </w:rPr>
        <w:t xml:space="preserve"> pedologice, regimul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urilor,  insolatiilor si precipitatiilor, substratul geologic, </w:t>
      </w:r>
      <w:r w:rsidR="00C53235" w:rsidRPr="00B57F35">
        <w:rPr>
          <w:rFonts w:ascii="Arial" w:hAnsi="Arial" w:cs="Arial"/>
          <w:sz w:val="24"/>
          <w:szCs w:val="24"/>
          <w:lang w:val="ro-RO"/>
        </w:rPr>
        <w:t>condiții</w:t>
      </w:r>
      <w:r w:rsidRPr="00B57F35">
        <w:rPr>
          <w:rFonts w:ascii="Arial" w:hAnsi="Arial" w:cs="Arial"/>
          <w:sz w:val="24"/>
          <w:szCs w:val="24"/>
          <w:lang w:val="ro-RO"/>
        </w:rPr>
        <w:t xml:space="preserve">le hidrologice locale, interventia antropica. </w:t>
      </w:r>
    </w:p>
    <w:p w14:paraId="3DCE440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2D15BC22" w14:textId="66E6D341"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Descrierea fitocenozelor: </w:t>
      </w:r>
    </w:p>
    <w:p w14:paraId="35DF1F2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4BBBA50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1) Etajul nemoral: </w:t>
      </w:r>
    </w:p>
    <w:p w14:paraId="78B64F9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0519069E"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4FA810D8"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Subetajul gorunetelor </w:t>
      </w:r>
    </w:p>
    <w:p w14:paraId="7D9AFEDD"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3E3060AB" w14:textId="0FF69B03"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Vegetația caracteristica zonei subcarpatice este deosebit de variata, fiind puternic influențata de condițiile impuse de potențialul ecologic si de artificializare. In județul </w:t>
      </w:r>
      <w:r w:rsidR="001D3A9C" w:rsidRPr="00B57F35">
        <w:rPr>
          <w:rFonts w:ascii="Arial" w:hAnsi="Arial" w:cs="Arial"/>
          <w:sz w:val="24"/>
          <w:szCs w:val="24"/>
          <w:lang w:val="ro-RO"/>
        </w:rPr>
        <w:t>Sibiu</w:t>
      </w:r>
      <w:r w:rsidRPr="00B57F35">
        <w:rPr>
          <w:rFonts w:ascii="Arial" w:hAnsi="Arial" w:cs="Arial"/>
          <w:sz w:val="24"/>
          <w:szCs w:val="24"/>
          <w:lang w:val="ro-RO"/>
        </w:rPr>
        <w:t xml:space="preserve"> limita superioara a acestei formațiuni vegetale se situează la aproximativ 600 m, iar cea </w:t>
      </w:r>
      <w:r w:rsidRPr="00B57F35">
        <w:rPr>
          <w:rFonts w:ascii="Arial" w:hAnsi="Arial" w:cs="Arial"/>
          <w:sz w:val="24"/>
          <w:szCs w:val="24"/>
          <w:lang w:val="ro-RO"/>
        </w:rPr>
        <w:lastRenderedPageBreak/>
        <w:t xml:space="preserve">inferioara este situata undeva in jurul altitudinii de 200 m, dar </w:t>
      </w:r>
      <w:r w:rsidR="00C53235" w:rsidRPr="00B57F35">
        <w:rPr>
          <w:rFonts w:ascii="Arial" w:hAnsi="Arial" w:cs="Arial"/>
          <w:sz w:val="24"/>
          <w:szCs w:val="24"/>
          <w:lang w:val="ro-RO"/>
        </w:rPr>
        <w:t>condiții</w:t>
      </w:r>
      <w:r w:rsidRPr="00B57F35">
        <w:rPr>
          <w:rFonts w:ascii="Arial" w:hAnsi="Arial" w:cs="Arial"/>
          <w:sz w:val="24"/>
          <w:szCs w:val="24"/>
          <w:lang w:val="ro-RO"/>
        </w:rPr>
        <w:t xml:space="preserve">le topoclimatice produc deseori modificări in repartiția altitudinala, păduri de gorun sau stejar brumăriu fiind întâlnite si la altitudini de peste 800 m, in zona de contact dintre munte si depresiune. </w:t>
      </w:r>
    </w:p>
    <w:p w14:paraId="3682CFD5" w14:textId="281F9528" w:rsidR="00C25407" w:rsidRPr="00B57F35" w:rsidRDefault="00C25407" w:rsidP="00B262BE">
      <w:pPr>
        <w:pStyle w:val="Listparagraf"/>
        <w:spacing w:after="0" w:line="240" w:lineRule="auto"/>
        <w:ind w:firstLine="720"/>
        <w:jc w:val="both"/>
        <w:rPr>
          <w:rFonts w:ascii="Arial" w:hAnsi="Arial" w:cs="Arial"/>
          <w:sz w:val="24"/>
          <w:szCs w:val="24"/>
          <w:lang w:val="ro-RO"/>
        </w:rPr>
      </w:pPr>
    </w:p>
    <w:p w14:paraId="563FA398" w14:textId="77777777"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 xml:space="preserve">Fondul faunistic natural </w:t>
      </w:r>
    </w:p>
    <w:p w14:paraId="6273DFB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1259BBEF" w14:textId="290DD358" w:rsidR="002B27FB" w:rsidRPr="00B57F35" w:rsidRDefault="002B27FB" w:rsidP="00B262BE">
      <w:pPr>
        <w:pStyle w:val="Listparagraf"/>
        <w:spacing w:after="0" w:line="240" w:lineRule="auto"/>
        <w:ind w:left="142" w:firstLine="720"/>
        <w:jc w:val="both"/>
        <w:rPr>
          <w:rFonts w:ascii="Arial" w:hAnsi="Arial" w:cs="Arial"/>
          <w:sz w:val="24"/>
          <w:szCs w:val="24"/>
          <w:lang w:val="ro-RO"/>
        </w:rPr>
      </w:pPr>
      <w:r w:rsidRPr="00B57F35">
        <w:rPr>
          <w:rFonts w:ascii="Arial" w:hAnsi="Arial" w:cs="Arial"/>
          <w:sz w:val="24"/>
          <w:szCs w:val="24"/>
          <w:lang w:val="ro-RO"/>
        </w:rPr>
        <w:t xml:space="preserve">Fauna zonei este foarte diversa, sub acest aspect valoarea stiintifica a acesteia si a rezervatiilor fiind cu totul deosebita. Cercetarea faunistica a zonei a evidentiat ca, la fel ca si in cazul florei, aici are loc o intrepatrundere a speciilor cu </w:t>
      </w:r>
      <w:r w:rsidR="00731051" w:rsidRPr="00B57F35">
        <w:rPr>
          <w:rFonts w:ascii="Arial" w:hAnsi="Arial" w:cs="Arial"/>
          <w:sz w:val="24"/>
          <w:szCs w:val="24"/>
          <w:lang w:val="ro-RO"/>
        </w:rPr>
        <w:t>cerințe</w:t>
      </w:r>
      <w:r w:rsidRPr="00B57F35">
        <w:rPr>
          <w:rFonts w:ascii="Arial" w:hAnsi="Arial" w:cs="Arial"/>
          <w:sz w:val="24"/>
          <w:szCs w:val="24"/>
          <w:lang w:val="ro-RO"/>
        </w:rPr>
        <w:t xml:space="preserv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w:t>
      </w:r>
      <w:r w:rsidR="00C53235" w:rsidRPr="00B57F35">
        <w:rPr>
          <w:rFonts w:ascii="Arial" w:hAnsi="Arial" w:cs="Arial"/>
          <w:sz w:val="24"/>
          <w:szCs w:val="24"/>
          <w:lang w:val="ro-RO"/>
        </w:rPr>
        <w:t>distribuția</w:t>
      </w:r>
      <w:r w:rsidRPr="00B57F35">
        <w:rPr>
          <w:rFonts w:ascii="Arial" w:hAnsi="Arial" w:cs="Arial"/>
          <w:sz w:val="24"/>
          <w:szCs w:val="24"/>
          <w:lang w:val="ro-RO"/>
        </w:rPr>
        <w:t xml:space="preserve"> radiatiei solare. </w:t>
      </w:r>
    </w:p>
    <w:p w14:paraId="178B7480"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324B8B95" w14:textId="51ACFD74"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 xml:space="preserve">Biosecuritate </w:t>
      </w:r>
    </w:p>
    <w:p w14:paraId="1736A75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26BEE178" w14:textId="22E3A6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Potivit </w:t>
      </w:r>
      <w:r w:rsidR="00773926" w:rsidRPr="00B57F35">
        <w:rPr>
          <w:rFonts w:ascii="Arial" w:hAnsi="Arial" w:cs="Arial"/>
          <w:sz w:val="24"/>
          <w:szCs w:val="24"/>
          <w:lang w:val="ro-RO"/>
        </w:rPr>
        <w:t>cu legislația î</w:t>
      </w:r>
      <w:r w:rsidRPr="00B57F35">
        <w:rPr>
          <w:rFonts w:ascii="Arial" w:hAnsi="Arial" w:cs="Arial"/>
          <w:sz w:val="24"/>
          <w:szCs w:val="24"/>
          <w:lang w:val="ro-RO"/>
        </w:rPr>
        <w:t xml:space="preserve">n vigoare, Codul Silvic (Legea </w:t>
      </w:r>
      <w:r w:rsidR="004C5FA7" w:rsidRPr="00B57F35">
        <w:rPr>
          <w:rFonts w:ascii="Arial" w:hAnsi="Arial" w:cs="Arial"/>
          <w:sz w:val="24"/>
          <w:szCs w:val="24"/>
          <w:lang w:val="ro-RO"/>
        </w:rPr>
        <w:t>331/2024</w:t>
      </w:r>
      <w:r w:rsidRPr="00B57F35">
        <w:rPr>
          <w:rFonts w:ascii="Arial" w:hAnsi="Arial" w:cs="Arial"/>
          <w:sz w:val="24"/>
          <w:szCs w:val="24"/>
          <w:lang w:val="ro-RO"/>
        </w:rPr>
        <w:t xml:space="preserve">) fondul </w:t>
      </w:r>
      <w:r w:rsidR="00773926" w:rsidRPr="00B57F35">
        <w:rPr>
          <w:rFonts w:ascii="Arial" w:hAnsi="Arial" w:cs="Arial"/>
          <w:sz w:val="24"/>
          <w:szCs w:val="24"/>
          <w:lang w:val="ro-RO"/>
        </w:rPr>
        <w:t>forestier este administrat de că</w:t>
      </w:r>
      <w:r w:rsidRPr="00B57F35">
        <w:rPr>
          <w:rFonts w:ascii="Arial" w:hAnsi="Arial" w:cs="Arial"/>
          <w:sz w:val="24"/>
          <w:szCs w:val="24"/>
          <w:lang w:val="ro-RO"/>
        </w:rPr>
        <w:t>tre  ocoal</w:t>
      </w:r>
      <w:r w:rsidR="00773926" w:rsidRPr="00B57F35">
        <w:rPr>
          <w:rFonts w:ascii="Arial" w:hAnsi="Arial" w:cs="Arial"/>
          <w:sz w:val="24"/>
          <w:szCs w:val="24"/>
          <w:lang w:val="ro-RO"/>
        </w:rPr>
        <w:t>e silvice autorizate ce prezintă</w:t>
      </w:r>
      <w:r w:rsidRPr="00B57F35">
        <w:rPr>
          <w:rFonts w:ascii="Arial" w:hAnsi="Arial" w:cs="Arial"/>
          <w:sz w:val="24"/>
          <w:szCs w:val="24"/>
          <w:lang w:val="ro-RO"/>
        </w:rPr>
        <w:t xml:space="preserve"> </w:t>
      </w:r>
      <w:r w:rsidR="00E767A7" w:rsidRPr="00B57F35">
        <w:rPr>
          <w:rFonts w:ascii="Arial" w:hAnsi="Arial" w:cs="Arial"/>
          <w:sz w:val="24"/>
          <w:szCs w:val="24"/>
          <w:lang w:val="ro-RO"/>
        </w:rPr>
        <w:t>următoarele</w:t>
      </w:r>
      <w:r w:rsidR="00773926" w:rsidRPr="00B57F35">
        <w:rPr>
          <w:rFonts w:ascii="Arial" w:hAnsi="Arial" w:cs="Arial"/>
          <w:sz w:val="24"/>
          <w:szCs w:val="24"/>
          <w:lang w:val="ro-RO"/>
        </w:rPr>
        <w:t xml:space="preserve"> obligaț</w:t>
      </w:r>
      <w:r w:rsidRPr="00B57F35">
        <w:rPr>
          <w:rFonts w:ascii="Arial" w:hAnsi="Arial" w:cs="Arial"/>
          <w:sz w:val="24"/>
          <w:szCs w:val="24"/>
          <w:lang w:val="ro-RO"/>
        </w:rPr>
        <w:t xml:space="preserve">ii: </w:t>
      </w:r>
    </w:p>
    <w:p w14:paraId="03DC6DC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CDD3D" w14:textId="4F72A853"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a)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întocmirea şi respectarea amenajamentelor silvice;     </w:t>
      </w:r>
    </w:p>
    <w:p w14:paraId="7D70347D" w14:textId="1434E43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b)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paza şi integritatea fondului forestier;    </w:t>
      </w:r>
    </w:p>
    <w:p w14:paraId="549A9C9D" w14:textId="492FA861"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rile de regenerare a p</w:t>
      </w:r>
      <w:r w:rsidR="00690C89" w:rsidRPr="00B57F35">
        <w:rPr>
          <w:rFonts w:ascii="Arial" w:hAnsi="Arial" w:cs="Arial"/>
          <w:sz w:val="24"/>
          <w:szCs w:val="24"/>
          <w:lang w:val="ro-RO"/>
        </w:rPr>
        <w:t>ă</w:t>
      </w:r>
      <w:r w:rsidRPr="00B57F35">
        <w:rPr>
          <w:rFonts w:ascii="Arial" w:hAnsi="Arial" w:cs="Arial"/>
          <w:sz w:val="24"/>
          <w:szCs w:val="24"/>
          <w:lang w:val="ro-RO"/>
        </w:rPr>
        <w:t xml:space="preserve">durii;     </w:t>
      </w:r>
    </w:p>
    <w:p w14:paraId="4A7720F4" w14:textId="0F9CF71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d)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 xml:space="preserve">rile de îngrijire şi conducere a arboretelor;     </w:t>
      </w:r>
    </w:p>
    <w:p w14:paraId="57381C63" w14:textId="3DC0EECF"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e) s</w:t>
      </w:r>
      <w:r w:rsidR="00690C89" w:rsidRPr="00B57F35">
        <w:rPr>
          <w:rFonts w:ascii="Arial" w:hAnsi="Arial" w:cs="Arial"/>
          <w:sz w:val="24"/>
          <w:szCs w:val="24"/>
          <w:lang w:val="ro-RO"/>
        </w:rPr>
        <w:t>ă</w:t>
      </w:r>
      <w:r w:rsidRPr="00B57F35">
        <w:rPr>
          <w:rFonts w:ascii="Arial" w:hAnsi="Arial" w:cs="Arial"/>
          <w:sz w:val="24"/>
          <w:szCs w:val="24"/>
          <w:lang w:val="ro-RO"/>
        </w:rPr>
        <w:t xml:space="preserve"> execute lucr</w:t>
      </w:r>
      <w:r w:rsidR="00690C89" w:rsidRPr="00B57F35">
        <w:rPr>
          <w:rFonts w:ascii="Arial" w:hAnsi="Arial" w:cs="Arial"/>
          <w:sz w:val="24"/>
          <w:szCs w:val="24"/>
          <w:lang w:val="ro-RO"/>
        </w:rPr>
        <w:t>ă</w:t>
      </w:r>
      <w:r w:rsidRPr="00B57F35">
        <w:rPr>
          <w:rFonts w:ascii="Arial" w:hAnsi="Arial" w:cs="Arial"/>
          <w:sz w:val="24"/>
          <w:szCs w:val="24"/>
          <w:lang w:val="ro-RO"/>
        </w:rPr>
        <w:t>rile necesare pentru prevenirea şi combaterea bolilor şi d</w:t>
      </w:r>
      <w:r w:rsidR="00690C89" w:rsidRPr="00B57F35">
        <w:rPr>
          <w:rFonts w:ascii="Arial" w:hAnsi="Arial" w:cs="Arial"/>
          <w:sz w:val="24"/>
          <w:szCs w:val="24"/>
          <w:lang w:val="ro-RO"/>
        </w:rPr>
        <w:t>ă</w:t>
      </w:r>
      <w:r w:rsidRPr="00B57F35">
        <w:rPr>
          <w:rFonts w:ascii="Arial" w:hAnsi="Arial" w:cs="Arial"/>
          <w:sz w:val="24"/>
          <w:szCs w:val="24"/>
          <w:lang w:val="ro-RO"/>
        </w:rPr>
        <w:t>un</w:t>
      </w:r>
      <w:r w:rsidR="00690C89" w:rsidRPr="00B57F35">
        <w:rPr>
          <w:rFonts w:ascii="Arial" w:hAnsi="Arial" w:cs="Arial"/>
          <w:sz w:val="24"/>
          <w:szCs w:val="24"/>
          <w:lang w:val="ro-RO"/>
        </w:rPr>
        <w:t>ă</w:t>
      </w:r>
      <w:r w:rsidRPr="00B57F35">
        <w:rPr>
          <w:rFonts w:ascii="Arial" w:hAnsi="Arial" w:cs="Arial"/>
          <w:sz w:val="24"/>
          <w:szCs w:val="24"/>
          <w:lang w:val="ro-RO"/>
        </w:rPr>
        <w:t>torilor p</w:t>
      </w:r>
      <w:r w:rsidR="00690C89" w:rsidRPr="00B57F35">
        <w:rPr>
          <w:rFonts w:ascii="Arial" w:hAnsi="Arial" w:cs="Arial"/>
          <w:sz w:val="24"/>
          <w:szCs w:val="24"/>
          <w:lang w:val="ro-RO"/>
        </w:rPr>
        <w:t>ă</w:t>
      </w:r>
      <w:r w:rsidRPr="00B57F35">
        <w:rPr>
          <w:rFonts w:ascii="Arial" w:hAnsi="Arial" w:cs="Arial"/>
          <w:sz w:val="24"/>
          <w:szCs w:val="24"/>
          <w:lang w:val="ro-RO"/>
        </w:rPr>
        <w:t xml:space="preserve">durilor;     </w:t>
      </w:r>
    </w:p>
    <w:p w14:paraId="1EA5E373" w14:textId="6B37878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f)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respectarea m</w:t>
      </w:r>
      <w:r w:rsidR="00690C89" w:rsidRPr="00B57F35">
        <w:rPr>
          <w:rFonts w:ascii="Arial" w:hAnsi="Arial" w:cs="Arial"/>
          <w:sz w:val="24"/>
          <w:szCs w:val="24"/>
          <w:lang w:val="ro-RO"/>
        </w:rPr>
        <w:t>ă</w:t>
      </w:r>
      <w:r w:rsidRPr="00B57F35">
        <w:rPr>
          <w:rFonts w:ascii="Arial" w:hAnsi="Arial" w:cs="Arial"/>
          <w:sz w:val="24"/>
          <w:szCs w:val="24"/>
          <w:lang w:val="ro-RO"/>
        </w:rPr>
        <w:t xml:space="preserve">surilor de prevenire şi stingere a incendiilor;     </w:t>
      </w:r>
    </w:p>
    <w:p w14:paraId="5D137251" w14:textId="6E255AC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g) s</w:t>
      </w:r>
      <w:r w:rsidR="00690C89" w:rsidRPr="00B57F35">
        <w:rPr>
          <w:rFonts w:ascii="Arial" w:hAnsi="Arial" w:cs="Arial"/>
          <w:sz w:val="24"/>
          <w:szCs w:val="24"/>
          <w:lang w:val="ro-RO"/>
        </w:rPr>
        <w:t>ă</w:t>
      </w:r>
      <w:r w:rsidRPr="00B57F35">
        <w:rPr>
          <w:rFonts w:ascii="Arial" w:hAnsi="Arial" w:cs="Arial"/>
          <w:sz w:val="24"/>
          <w:szCs w:val="24"/>
          <w:lang w:val="ro-RO"/>
        </w:rPr>
        <w:t xml:space="preserve"> exploateze masa lemnoas</w:t>
      </w:r>
      <w:r w:rsidR="00690C89" w:rsidRPr="00B57F35">
        <w:rPr>
          <w:rFonts w:ascii="Arial" w:hAnsi="Arial" w:cs="Arial"/>
          <w:sz w:val="24"/>
          <w:szCs w:val="24"/>
          <w:lang w:val="ro-RO"/>
        </w:rPr>
        <w:t>ă</w:t>
      </w:r>
      <w:r w:rsidRPr="00B57F35">
        <w:rPr>
          <w:rFonts w:ascii="Arial" w:hAnsi="Arial" w:cs="Arial"/>
          <w:sz w:val="24"/>
          <w:szCs w:val="24"/>
          <w:lang w:val="ro-RO"/>
        </w:rPr>
        <w:t xml:space="preserve"> numai dup</w:t>
      </w:r>
      <w:r w:rsidR="00690C89" w:rsidRPr="00B57F35">
        <w:rPr>
          <w:rFonts w:ascii="Arial" w:hAnsi="Arial" w:cs="Arial"/>
          <w:sz w:val="24"/>
          <w:szCs w:val="24"/>
          <w:lang w:val="ro-RO"/>
        </w:rPr>
        <w:t>ă</w:t>
      </w:r>
      <w:r w:rsidRPr="00B57F35">
        <w:rPr>
          <w:rFonts w:ascii="Arial" w:hAnsi="Arial" w:cs="Arial"/>
          <w:sz w:val="24"/>
          <w:szCs w:val="24"/>
          <w:lang w:val="ro-RO"/>
        </w:rPr>
        <w:t xml:space="preserve"> punerea în valoare, autorizarea parchetelor şi eliberarea documentelor specifice de c</w:t>
      </w:r>
      <w:r w:rsidR="00690C89" w:rsidRPr="00B57F35">
        <w:rPr>
          <w:rFonts w:ascii="Arial" w:hAnsi="Arial" w:cs="Arial"/>
          <w:sz w:val="24"/>
          <w:szCs w:val="24"/>
          <w:lang w:val="ro-RO"/>
        </w:rPr>
        <w:t>ă</w:t>
      </w:r>
      <w:r w:rsidRPr="00B57F35">
        <w:rPr>
          <w:rFonts w:ascii="Arial" w:hAnsi="Arial" w:cs="Arial"/>
          <w:sz w:val="24"/>
          <w:szCs w:val="24"/>
          <w:lang w:val="ro-RO"/>
        </w:rPr>
        <w:t xml:space="preserve">tre personalul abilitat;    </w:t>
      </w:r>
    </w:p>
    <w:p w14:paraId="4E156877" w14:textId="0B7A1879"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h)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întreţinerea şi repararea drumurilor forestiere pe care le au în administrare sau în proprietate;     </w:t>
      </w:r>
    </w:p>
    <w:p w14:paraId="26556B4F" w14:textId="73B0200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i) s</w:t>
      </w:r>
      <w:r w:rsidR="00690C89" w:rsidRPr="00B57F35">
        <w:rPr>
          <w:rFonts w:ascii="Arial" w:hAnsi="Arial" w:cs="Arial"/>
          <w:sz w:val="24"/>
          <w:szCs w:val="24"/>
          <w:lang w:val="ro-RO"/>
        </w:rPr>
        <w:t>ă</w:t>
      </w:r>
      <w:r w:rsidRPr="00B57F35">
        <w:rPr>
          <w:rFonts w:ascii="Arial" w:hAnsi="Arial" w:cs="Arial"/>
          <w:sz w:val="24"/>
          <w:szCs w:val="24"/>
          <w:lang w:val="ro-RO"/>
        </w:rPr>
        <w:t xml:space="preserve"> delimiteze proprietatea forestier</w:t>
      </w:r>
      <w:r w:rsidR="00690C89" w:rsidRPr="00B57F35">
        <w:rPr>
          <w:rFonts w:ascii="Arial" w:hAnsi="Arial" w:cs="Arial"/>
          <w:sz w:val="24"/>
          <w:szCs w:val="24"/>
          <w:lang w:val="ro-RO"/>
        </w:rPr>
        <w:t>ă</w:t>
      </w:r>
      <w:r w:rsidRPr="00B57F35">
        <w:rPr>
          <w:rFonts w:ascii="Arial" w:hAnsi="Arial" w:cs="Arial"/>
          <w:sz w:val="24"/>
          <w:szCs w:val="24"/>
          <w:lang w:val="ro-RO"/>
        </w:rPr>
        <w:t xml:space="preserve"> în conformitate cu actele de proprietate şi s</w:t>
      </w:r>
      <w:r w:rsidR="00690C89" w:rsidRPr="00B57F35">
        <w:rPr>
          <w:rFonts w:ascii="Arial" w:hAnsi="Arial" w:cs="Arial"/>
          <w:sz w:val="24"/>
          <w:szCs w:val="24"/>
          <w:lang w:val="ro-RO"/>
        </w:rPr>
        <w:t>ă</w:t>
      </w:r>
      <w:r w:rsidRPr="00B57F35">
        <w:rPr>
          <w:rFonts w:ascii="Arial" w:hAnsi="Arial" w:cs="Arial"/>
          <w:sz w:val="24"/>
          <w:szCs w:val="24"/>
          <w:lang w:val="ro-RO"/>
        </w:rPr>
        <w:t xml:space="preserve"> menţin</w:t>
      </w:r>
      <w:r w:rsidR="00690C89" w:rsidRPr="00B57F35">
        <w:rPr>
          <w:rFonts w:ascii="Arial" w:hAnsi="Arial" w:cs="Arial"/>
          <w:sz w:val="24"/>
          <w:szCs w:val="24"/>
          <w:lang w:val="ro-RO"/>
        </w:rPr>
        <w:t>ă</w:t>
      </w:r>
      <w:r w:rsidRPr="00B57F35">
        <w:rPr>
          <w:rFonts w:ascii="Arial" w:hAnsi="Arial" w:cs="Arial"/>
          <w:sz w:val="24"/>
          <w:szCs w:val="24"/>
          <w:lang w:val="ro-RO"/>
        </w:rPr>
        <w:t xml:space="preserve"> în stare corespunz</w:t>
      </w:r>
      <w:r w:rsidR="00690C89" w:rsidRPr="00B57F35">
        <w:rPr>
          <w:rFonts w:ascii="Arial" w:hAnsi="Arial" w:cs="Arial"/>
          <w:sz w:val="24"/>
          <w:szCs w:val="24"/>
          <w:lang w:val="ro-RO"/>
        </w:rPr>
        <w:t>ă</w:t>
      </w:r>
      <w:r w:rsidRPr="00B57F35">
        <w:rPr>
          <w:rFonts w:ascii="Arial" w:hAnsi="Arial" w:cs="Arial"/>
          <w:sz w:val="24"/>
          <w:szCs w:val="24"/>
          <w:lang w:val="ro-RO"/>
        </w:rPr>
        <w:t xml:space="preserve">toare semnele de hotar;    </w:t>
      </w:r>
    </w:p>
    <w:p w14:paraId="36027384" w14:textId="604BB25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j) s</w:t>
      </w:r>
      <w:r w:rsidR="00690C89" w:rsidRPr="00B57F35">
        <w:rPr>
          <w:rFonts w:ascii="Arial" w:hAnsi="Arial" w:cs="Arial"/>
          <w:sz w:val="24"/>
          <w:szCs w:val="24"/>
          <w:lang w:val="ro-RO"/>
        </w:rPr>
        <w:t>ă</w:t>
      </w:r>
      <w:r w:rsidRPr="00B57F35">
        <w:rPr>
          <w:rFonts w:ascii="Arial" w:hAnsi="Arial" w:cs="Arial"/>
          <w:sz w:val="24"/>
          <w:szCs w:val="24"/>
          <w:lang w:val="ro-RO"/>
        </w:rPr>
        <w:t xml:space="preserve"> notifice structurile teritoriale de specialitate ale autorit</w:t>
      </w:r>
      <w:r w:rsidR="00690C89" w:rsidRPr="00B57F35">
        <w:rPr>
          <w:rFonts w:ascii="Arial" w:hAnsi="Arial" w:cs="Arial"/>
          <w:sz w:val="24"/>
          <w:szCs w:val="24"/>
          <w:lang w:val="ro-RO"/>
        </w:rPr>
        <w:t>ă</w:t>
      </w:r>
      <w:r w:rsidRPr="00B57F35">
        <w:rPr>
          <w:rFonts w:ascii="Arial" w:hAnsi="Arial" w:cs="Arial"/>
          <w:sz w:val="24"/>
          <w:szCs w:val="24"/>
          <w:lang w:val="ro-RO"/>
        </w:rPr>
        <w:t>ţii publice centrale care r</w:t>
      </w:r>
      <w:r w:rsidR="00690C89" w:rsidRPr="00B57F35">
        <w:rPr>
          <w:rFonts w:ascii="Arial" w:hAnsi="Arial" w:cs="Arial"/>
          <w:sz w:val="24"/>
          <w:szCs w:val="24"/>
          <w:lang w:val="ro-RO"/>
        </w:rPr>
        <w:t>ă</w:t>
      </w:r>
      <w:r w:rsidRPr="00B57F35">
        <w:rPr>
          <w:rFonts w:ascii="Arial" w:hAnsi="Arial" w:cs="Arial"/>
          <w:sz w:val="24"/>
          <w:szCs w:val="24"/>
          <w:lang w:val="ro-RO"/>
        </w:rPr>
        <w:t>spunde de silvicultur</w:t>
      </w:r>
      <w:r w:rsidR="00690C89" w:rsidRPr="00B57F35">
        <w:rPr>
          <w:rFonts w:ascii="Arial" w:hAnsi="Arial" w:cs="Arial"/>
          <w:sz w:val="24"/>
          <w:szCs w:val="24"/>
          <w:lang w:val="ro-RO"/>
        </w:rPr>
        <w:t>ă</w:t>
      </w:r>
      <w:r w:rsidRPr="00B57F35">
        <w:rPr>
          <w:rFonts w:ascii="Arial" w:hAnsi="Arial" w:cs="Arial"/>
          <w:sz w:val="24"/>
          <w:szCs w:val="24"/>
          <w:lang w:val="ro-RO"/>
        </w:rPr>
        <w:t>, în termen de 60 de zile, cu privire la transmiterea propriet</w:t>
      </w:r>
      <w:r w:rsidR="00690C89" w:rsidRPr="00B57F35">
        <w:rPr>
          <w:rFonts w:ascii="Arial" w:hAnsi="Arial" w:cs="Arial"/>
          <w:sz w:val="24"/>
          <w:szCs w:val="24"/>
          <w:lang w:val="ro-RO"/>
        </w:rPr>
        <w:t>ă</w:t>
      </w:r>
      <w:r w:rsidRPr="00B57F35">
        <w:rPr>
          <w:rFonts w:ascii="Arial" w:hAnsi="Arial" w:cs="Arial"/>
          <w:sz w:val="24"/>
          <w:szCs w:val="24"/>
          <w:lang w:val="ro-RO"/>
        </w:rPr>
        <w:t xml:space="preserve">ţii asupra terenurilor forestiere. </w:t>
      </w:r>
    </w:p>
    <w:p w14:paraId="1222552E" w14:textId="1D785EA0" w:rsidR="00C34BB8"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38A70C2" w14:textId="3A283E8F"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Protec</w:t>
      </w:r>
      <w:r w:rsidR="00AD2249">
        <w:rPr>
          <w:rFonts w:ascii="Arial" w:hAnsi="Arial" w:cs="Arial"/>
          <w:b/>
          <w:sz w:val="24"/>
          <w:szCs w:val="24"/>
          <w:lang w:val="ro-RO"/>
        </w:rPr>
        <w:t>ț</w:t>
      </w:r>
      <w:r w:rsidRPr="00B57F35">
        <w:rPr>
          <w:rFonts w:ascii="Arial" w:hAnsi="Arial" w:cs="Arial"/>
          <w:b/>
          <w:sz w:val="24"/>
          <w:szCs w:val="24"/>
          <w:lang w:val="ro-RO"/>
        </w:rPr>
        <w:t xml:space="preserve">ia fondului forestier </w:t>
      </w:r>
    </w:p>
    <w:p w14:paraId="411472F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88AE87C" w14:textId="42A7213A"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Protectia  fondului  forestier  poate  fi  privita  sub  mai  multe  aspecte:  protectia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w:t>
      </w:r>
      <w:r w:rsidR="00CB71BC" w:rsidRPr="00B57F35">
        <w:rPr>
          <w:rFonts w:ascii="Arial" w:hAnsi="Arial" w:cs="Arial"/>
          <w:sz w:val="24"/>
          <w:szCs w:val="24"/>
          <w:lang w:val="ro-RO"/>
        </w:rPr>
        <w:t xml:space="preserve">doborâturilor </w:t>
      </w:r>
      <w:r w:rsidRPr="00B57F35">
        <w:rPr>
          <w:rFonts w:ascii="Arial" w:hAnsi="Arial" w:cs="Arial"/>
          <w:sz w:val="24"/>
          <w:szCs w:val="24"/>
          <w:lang w:val="ro-RO"/>
        </w:rPr>
        <w:t xml:space="preserve"> si rupturilor de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 si </w:t>
      </w:r>
      <w:r w:rsidR="00CB71BC" w:rsidRPr="00B57F35">
        <w:rPr>
          <w:rFonts w:ascii="Arial" w:hAnsi="Arial" w:cs="Arial"/>
          <w:sz w:val="24"/>
          <w:szCs w:val="24"/>
          <w:lang w:val="ro-RO"/>
        </w:rPr>
        <w:t>zăpadă</w:t>
      </w:r>
      <w:r w:rsidRPr="00B57F35">
        <w:rPr>
          <w:rFonts w:ascii="Arial" w:hAnsi="Arial" w:cs="Arial"/>
          <w:sz w:val="24"/>
          <w:szCs w:val="24"/>
          <w:lang w:val="ro-RO"/>
        </w:rPr>
        <w:t xml:space="preserve">, protectia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bolilor si a altor </w:t>
      </w:r>
      <w:r w:rsidR="00CB71BC" w:rsidRPr="00B57F35">
        <w:rPr>
          <w:rFonts w:ascii="Arial" w:hAnsi="Arial" w:cs="Arial"/>
          <w:sz w:val="24"/>
          <w:szCs w:val="24"/>
          <w:lang w:val="ro-RO"/>
        </w:rPr>
        <w:t>dăunători</w:t>
      </w:r>
      <w:r w:rsidRPr="00B57F35">
        <w:rPr>
          <w:rFonts w:ascii="Arial" w:hAnsi="Arial" w:cs="Arial"/>
          <w:sz w:val="24"/>
          <w:szCs w:val="24"/>
          <w:lang w:val="ro-RO"/>
        </w:rPr>
        <w:t xml:space="preserve">, protectia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incendiilor. </w:t>
      </w:r>
    </w:p>
    <w:p w14:paraId="3BE9A141" w14:textId="375CC5D1"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p>
    <w:p w14:paraId="0CDC2025" w14:textId="515CBE23" w:rsidR="002B27FB" w:rsidRPr="00B57F35" w:rsidRDefault="00CB71BC"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Protecția î</w:t>
      </w:r>
      <w:r w:rsidR="002B27FB" w:rsidRPr="00B57F35">
        <w:rPr>
          <w:rFonts w:ascii="Arial" w:hAnsi="Arial" w:cs="Arial"/>
          <w:b/>
          <w:sz w:val="24"/>
          <w:szCs w:val="24"/>
          <w:lang w:val="ro-RO"/>
        </w:rPr>
        <w:t xml:space="preserve">mpotriva </w:t>
      </w:r>
      <w:r w:rsidRPr="00B57F35">
        <w:rPr>
          <w:rFonts w:ascii="Arial" w:hAnsi="Arial" w:cs="Arial"/>
          <w:b/>
          <w:sz w:val="24"/>
          <w:szCs w:val="24"/>
          <w:lang w:val="ro-RO"/>
        </w:rPr>
        <w:t>doborâturilor  ș</w:t>
      </w:r>
      <w:r w:rsidR="002B27FB" w:rsidRPr="00B57F35">
        <w:rPr>
          <w:rFonts w:ascii="Arial" w:hAnsi="Arial" w:cs="Arial"/>
          <w:b/>
          <w:sz w:val="24"/>
          <w:szCs w:val="24"/>
          <w:lang w:val="ro-RO"/>
        </w:rPr>
        <w:t xml:space="preserve">i rupturilor de </w:t>
      </w:r>
      <w:r w:rsidRPr="00B57F35">
        <w:rPr>
          <w:rFonts w:ascii="Arial" w:hAnsi="Arial" w:cs="Arial"/>
          <w:b/>
          <w:sz w:val="24"/>
          <w:szCs w:val="24"/>
          <w:lang w:val="ro-RO"/>
        </w:rPr>
        <w:t>vânt ș</w:t>
      </w:r>
      <w:r w:rsidR="002B27FB" w:rsidRPr="00B57F35">
        <w:rPr>
          <w:rFonts w:ascii="Arial" w:hAnsi="Arial" w:cs="Arial"/>
          <w:b/>
          <w:sz w:val="24"/>
          <w:szCs w:val="24"/>
          <w:lang w:val="ro-RO"/>
        </w:rPr>
        <w:t xml:space="preserve">i </w:t>
      </w:r>
      <w:r w:rsidRPr="00B57F35">
        <w:rPr>
          <w:rFonts w:ascii="Arial" w:hAnsi="Arial" w:cs="Arial"/>
          <w:b/>
          <w:sz w:val="24"/>
          <w:szCs w:val="24"/>
          <w:lang w:val="ro-RO"/>
        </w:rPr>
        <w:t>zăpadă</w:t>
      </w:r>
      <w:r w:rsidR="002B27FB" w:rsidRPr="00B57F35">
        <w:rPr>
          <w:rFonts w:ascii="Arial" w:hAnsi="Arial" w:cs="Arial"/>
          <w:b/>
          <w:sz w:val="24"/>
          <w:szCs w:val="24"/>
          <w:lang w:val="ro-RO"/>
        </w:rPr>
        <w:t xml:space="preserve">  </w:t>
      </w:r>
    </w:p>
    <w:p w14:paraId="73C9E3A3" w14:textId="77777777"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 </w:t>
      </w:r>
    </w:p>
    <w:p w14:paraId="232EC6E6" w14:textId="31A32C82" w:rsidR="002B27FB" w:rsidRPr="00B57F35" w:rsidRDefault="00773926"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Consta î</w:t>
      </w:r>
      <w:r w:rsidR="002B27FB" w:rsidRPr="00B57F35">
        <w:rPr>
          <w:rFonts w:ascii="Arial" w:hAnsi="Arial" w:cs="Arial"/>
          <w:sz w:val="24"/>
          <w:szCs w:val="24"/>
          <w:lang w:val="ro-RO"/>
        </w:rPr>
        <w:t xml:space="preserve">ntr-un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ce sustin </w:t>
      </w:r>
      <w:r w:rsidR="00B5270E">
        <w:rPr>
          <w:rFonts w:ascii="Arial" w:hAnsi="Arial" w:cs="Arial"/>
          <w:sz w:val="24"/>
          <w:szCs w:val="24"/>
          <w:lang w:val="ro-RO"/>
        </w:rPr>
        <w:t>î</w:t>
      </w:r>
      <w:r w:rsidR="002B27FB" w:rsidRPr="00B57F35">
        <w:rPr>
          <w:rFonts w:ascii="Arial" w:hAnsi="Arial" w:cs="Arial"/>
          <w:sz w:val="24"/>
          <w:szCs w:val="24"/>
          <w:lang w:val="ro-RO"/>
        </w:rPr>
        <w:t>nt</w:t>
      </w:r>
      <w:r w:rsidR="00B5270E">
        <w:rPr>
          <w:rFonts w:ascii="Arial" w:hAnsi="Arial" w:cs="Arial"/>
          <w:sz w:val="24"/>
          <w:szCs w:val="24"/>
          <w:lang w:val="ro-RO"/>
        </w:rPr>
        <w:t>ă</w:t>
      </w:r>
      <w:r w:rsidR="002B27FB" w:rsidRPr="00B57F35">
        <w:rPr>
          <w:rFonts w:ascii="Arial" w:hAnsi="Arial" w:cs="Arial"/>
          <w:sz w:val="24"/>
          <w:szCs w:val="24"/>
          <w:lang w:val="ro-RO"/>
        </w:rPr>
        <w:t xml:space="preserve">rirea rezistentei individuale a arborilor. Din acest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se amintesc </w:t>
      </w:r>
      <w:r w:rsidR="00E767A7" w:rsidRPr="00B57F35">
        <w:rPr>
          <w:rFonts w:ascii="Arial" w:hAnsi="Arial" w:cs="Arial"/>
          <w:sz w:val="24"/>
          <w:szCs w:val="24"/>
          <w:lang w:val="ro-RO"/>
        </w:rPr>
        <w:t>următoarele</w:t>
      </w:r>
      <w:r w:rsidR="002B27FB" w:rsidRPr="00B57F35">
        <w:rPr>
          <w:rFonts w:ascii="Arial" w:hAnsi="Arial" w:cs="Arial"/>
          <w:sz w:val="24"/>
          <w:szCs w:val="24"/>
          <w:lang w:val="ro-RO"/>
        </w:rPr>
        <w:t xml:space="preserve">: </w:t>
      </w:r>
    </w:p>
    <w:p w14:paraId="5491219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EC1CAD5" w14:textId="67C0864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 xml:space="preserve"> pentru a crea </w:t>
      </w:r>
      <w:r w:rsidR="00C53235" w:rsidRPr="00B57F35">
        <w:rPr>
          <w:rFonts w:ascii="Arial" w:hAnsi="Arial" w:cs="Arial"/>
          <w:sz w:val="24"/>
          <w:szCs w:val="24"/>
          <w:lang w:val="ro-RO"/>
        </w:rPr>
        <w:t>condiții</w:t>
      </w:r>
      <w:r w:rsidRPr="00B57F35">
        <w:rPr>
          <w:rFonts w:ascii="Arial" w:hAnsi="Arial" w:cs="Arial"/>
          <w:sz w:val="24"/>
          <w:szCs w:val="24"/>
          <w:lang w:val="ro-RO"/>
        </w:rPr>
        <w:t xml:space="preserve"> inca din tinerete ca arborii sa dobandeasca un plus de rezistenta la </w:t>
      </w:r>
      <w:r w:rsidR="00CB71BC" w:rsidRPr="00B57F35">
        <w:rPr>
          <w:rFonts w:ascii="Arial" w:hAnsi="Arial" w:cs="Arial"/>
          <w:sz w:val="24"/>
          <w:szCs w:val="24"/>
          <w:lang w:val="ro-RO"/>
        </w:rPr>
        <w:t xml:space="preserve">vânt </w:t>
      </w:r>
      <w:r w:rsidRPr="00B57F35">
        <w:rPr>
          <w:rFonts w:ascii="Arial" w:hAnsi="Arial" w:cs="Arial"/>
          <w:sz w:val="24"/>
          <w:szCs w:val="24"/>
          <w:lang w:val="ro-RO"/>
        </w:rPr>
        <w:t>, sunt necesare scheme de plantare mai largi, cu cel mult 3000-4000 puieti la hectar, cu mentiunea ca puietii sa fie de provenienta strict locala;</w:t>
      </w:r>
    </w:p>
    <w:p w14:paraId="4B8F43B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crearea de arborete amestecate prin completarea regenerarilor naturale pure; </w:t>
      </w:r>
    </w:p>
    <w:p w14:paraId="5224AFDF" w14:textId="20843BC5"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adoptarea sistemului de ingrijire a arboretelor la necesitatile intaririi rezistentei lor la actiunea daunatoare a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asigurarea unei stari fitosanitare optime; </w:t>
      </w:r>
    </w:p>
    <w:p w14:paraId="6DBC1AF7" w14:textId="77777777" w:rsidR="00AE7FEA"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structurii arboretelor pluriene naturale; </w:t>
      </w:r>
    </w:p>
    <w:p w14:paraId="7F0BCCBE" w14:textId="33EB878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limitarea  volumului exploatarilor la capacitatea normala de productie a arboretelor. </w:t>
      </w:r>
    </w:p>
    <w:p w14:paraId="06EBAE8C" w14:textId="77777777" w:rsidR="001D3A9C" w:rsidRPr="00B57F35" w:rsidRDefault="001D3A9C" w:rsidP="00B262BE">
      <w:pPr>
        <w:pStyle w:val="Listparagraf"/>
        <w:spacing w:after="0" w:line="240" w:lineRule="auto"/>
        <w:ind w:left="0" w:firstLine="720"/>
        <w:jc w:val="both"/>
        <w:rPr>
          <w:rFonts w:ascii="Arial" w:hAnsi="Arial" w:cs="Arial"/>
          <w:sz w:val="24"/>
          <w:szCs w:val="24"/>
          <w:lang w:val="ro-RO"/>
        </w:rPr>
      </w:pPr>
    </w:p>
    <w:p w14:paraId="0F937749" w14:textId="10BE6273"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AD2249">
        <w:rPr>
          <w:rFonts w:ascii="Arial" w:hAnsi="Arial" w:cs="Arial"/>
          <w:b/>
          <w:sz w:val="24"/>
          <w:szCs w:val="24"/>
          <w:lang w:val="ro-RO"/>
        </w:rPr>
        <w:t>ț</w:t>
      </w:r>
      <w:r w:rsidRPr="00B57F35">
        <w:rPr>
          <w:rFonts w:ascii="Arial" w:hAnsi="Arial" w:cs="Arial"/>
          <w:b/>
          <w:sz w:val="24"/>
          <w:szCs w:val="24"/>
          <w:lang w:val="ro-RO"/>
        </w:rPr>
        <w:t xml:space="preserve">ia </w:t>
      </w:r>
      <w:r w:rsidR="00CB71BC" w:rsidRPr="00B57F35">
        <w:rPr>
          <w:rFonts w:ascii="Arial" w:hAnsi="Arial" w:cs="Arial"/>
          <w:b/>
          <w:sz w:val="24"/>
          <w:szCs w:val="24"/>
          <w:lang w:val="ro-RO"/>
        </w:rPr>
        <w:t>împotriva</w:t>
      </w:r>
      <w:r w:rsidRPr="00B57F35">
        <w:rPr>
          <w:rFonts w:ascii="Arial" w:hAnsi="Arial" w:cs="Arial"/>
          <w:b/>
          <w:sz w:val="24"/>
          <w:szCs w:val="24"/>
          <w:lang w:val="ro-RO"/>
        </w:rPr>
        <w:t xml:space="preserve"> bolilor </w:t>
      </w:r>
      <w:r w:rsidR="0011362A" w:rsidRPr="00B57F35">
        <w:rPr>
          <w:rFonts w:ascii="Arial" w:hAnsi="Arial" w:cs="Arial"/>
          <w:b/>
          <w:sz w:val="24"/>
          <w:szCs w:val="24"/>
          <w:lang w:val="ro-RO"/>
        </w:rPr>
        <w:t>ș</w:t>
      </w:r>
      <w:r w:rsidRPr="00B57F35">
        <w:rPr>
          <w:rFonts w:ascii="Arial" w:hAnsi="Arial" w:cs="Arial"/>
          <w:b/>
          <w:sz w:val="24"/>
          <w:szCs w:val="24"/>
          <w:lang w:val="ro-RO"/>
        </w:rPr>
        <w:t xml:space="preserve">i altor </w:t>
      </w:r>
      <w:r w:rsidR="00CB71BC" w:rsidRPr="00B57F35">
        <w:rPr>
          <w:rFonts w:ascii="Arial" w:hAnsi="Arial" w:cs="Arial"/>
          <w:b/>
          <w:sz w:val="24"/>
          <w:szCs w:val="24"/>
          <w:lang w:val="ro-RO"/>
        </w:rPr>
        <w:t>dăunători</w:t>
      </w:r>
      <w:r w:rsidRPr="00B57F35">
        <w:rPr>
          <w:rFonts w:ascii="Arial" w:hAnsi="Arial" w:cs="Arial"/>
          <w:b/>
          <w:sz w:val="24"/>
          <w:szCs w:val="24"/>
          <w:lang w:val="ro-RO"/>
        </w:rPr>
        <w:t xml:space="preserve">  </w:t>
      </w:r>
    </w:p>
    <w:p w14:paraId="2753DCAD"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7459251" w14:textId="33A377F9" w:rsidR="002B27FB" w:rsidRPr="00B57F35" w:rsidRDefault="0011362A"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Î</w:t>
      </w:r>
      <w:r w:rsidR="002B27FB" w:rsidRPr="00B57F35">
        <w:rPr>
          <w:rFonts w:ascii="Arial" w:hAnsi="Arial" w:cs="Arial"/>
          <w:sz w:val="24"/>
          <w:szCs w:val="24"/>
          <w:lang w:val="ro-RO"/>
        </w:rPr>
        <w:t>n scopul limit</w:t>
      </w:r>
      <w:r w:rsidRPr="00B57F35">
        <w:rPr>
          <w:rFonts w:ascii="Arial" w:hAnsi="Arial" w:cs="Arial"/>
          <w:sz w:val="24"/>
          <w:szCs w:val="24"/>
          <w:lang w:val="ro-RO"/>
        </w:rPr>
        <w:t>ă</w:t>
      </w:r>
      <w:r w:rsidR="002B27FB" w:rsidRPr="00B57F35">
        <w:rPr>
          <w:rFonts w:ascii="Arial" w:hAnsi="Arial" w:cs="Arial"/>
          <w:sz w:val="24"/>
          <w:szCs w:val="24"/>
          <w:lang w:val="ro-RO"/>
        </w:rPr>
        <w:t xml:space="preserve">rii fenomenului de uscare, pentru aceste arborete se vor avea </w:t>
      </w:r>
      <w:r w:rsidRPr="00B57F35">
        <w:rPr>
          <w:rFonts w:ascii="Arial" w:hAnsi="Arial" w:cs="Arial"/>
          <w:sz w:val="24"/>
          <w:szCs w:val="24"/>
          <w:lang w:val="ro-RO"/>
        </w:rPr>
        <w:t>î</w:t>
      </w:r>
      <w:r w:rsidR="002B27FB" w:rsidRPr="00B57F35">
        <w:rPr>
          <w:rFonts w:ascii="Arial" w:hAnsi="Arial" w:cs="Arial"/>
          <w:sz w:val="24"/>
          <w:szCs w:val="24"/>
          <w:lang w:val="ro-RO"/>
        </w:rPr>
        <w:t xml:space="preserve">n vedere: </w:t>
      </w:r>
    </w:p>
    <w:p w14:paraId="230B137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AF7184B" w14:textId="51D141A8" w:rsidR="002B27FB" w:rsidRPr="00B57F35" w:rsidRDefault="00CB71BC"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introducerea subarboretului ș</w:t>
      </w:r>
      <w:r w:rsidR="002B27FB" w:rsidRPr="00B57F35">
        <w:rPr>
          <w:rFonts w:ascii="Arial" w:hAnsi="Arial" w:cs="Arial"/>
          <w:sz w:val="24"/>
          <w:szCs w:val="24"/>
          <w:lang w:val="ro-RO"/>
        </w:rPr>
        <w:t xml:space="preserve">i formarea de subetaj; </w:t>
      </w:r>
    </w:p>
    <w:p w14:paraId="746BE171" w14:textId="6C11C2D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se va interzice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w:t>
      </w:r>
      <w:r w:rsidR="00CB71BC" w:rsidRPr="00B57F35">
        <w:rPr>
          <w:rFonts w:ascii="Arial" w:hAnsi="Arial" w:cs="Arial"/>
          <w:sz w:val="24"/>
          <w:szCs w:val="24"/>
          <w:lang w:val="ro-RO"/>
        </w:rPr>
        <w:t>pășunatul</w:t>
      </w:r>
      <w:r w:rsidRPr="00B57F35">
        <w:rPr>
          <w:rFonts w:ascii="Arial" w:hAnsi="Arial" w:cs="Arial"/>
          <w:sz w:val="24"/>
          <w:szCs w:val="24"/>
          <w:lang w:val="ro-RO"/>
        </w:rPr>
        <w:t xml:space="preserve">; </w:t>
      </w:r>
    </w:p>
    <w:p w14:paraId="69B490FA" w14:textId="31CAB47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w:t>
      </w:r>
      <w:r w:rsidR="00096AEC" w:rsidRPr="00B57F35">
        <w:rPr>
          <w:rFonts w:ascii="Arial" w:hAnsi="Arial" w:cs="Arial"/>
          <w:sz w:val="24"/>
          <w:szCs w:val="24"/>
          <w:lang w:val="ro-RO"/>
        </w:rPr>
        <w:t xml:space="preserve"> </w:t>
      </w:r>
      <w:r w:rsidRPr="00B57F35">
        <w:rPr>
          <w:rFonts w:ascii="Arial" w:hAnsi="Arial" w:cs="Arial"/>
          <w:sz w:val="24"/>
          <w:szCs w:val="24"/>
          <w:lang w:val="ro-RO"/>
        </w:rPr>
        <w:t xml:space="preserve">se va </w:t>
      </w:r>
      <w:r w:rsidR="00CB71BC" w:rsidRPr="00B57F35">
        <w:rPr>
          <w:rFonts w:ascii="Arial" w:hAnsi="Arial" w:cs="Arial"/>
          <w:sz w:val="24"/>
          <w:szCs w:val="24"/>
          <w:lang w:val="ro-RO"/>
        </w:rPr>
        <w:t>urmări</w:t>
      </w:r>
      <w:r w:rsidRPr="00B57F35">
        <w:rPr>
          <w:rFonts w:ascii="Arial" w:hAnsi="Arial" w:cs="Arial"/>
          <w:sz w:val="24"/>
          <w:szCs w:val="24"/>
          <w:lang w:val="ro-RO"/>
        </w:rPr>
        <w:t xml:space="preserve"> cu </w:t>
      </w:r>
      <w:r w:rsidR="00CB71BC" w:rsidRPr="00B57F35">
        <w:rPr>
          <w:rFonts w:ascii="Arial" w:hAnsi="Arial" w:cs="Arial"/>
          <w:sz w:val="24"/>
          <w:szCs w:val="24"/>
          <w:lang w:val="ro-RO"/>
        </w:rPr>
        <w:t>strictețe</w:t>
      </w:r>
      <w:r w:rsidRPr="00B57F35">
        <w:rPr>
          <w:rFonts w:ascii="Arial" w:hAnsi="Arial" w:cs="Arial"/>
          <w:sz w:val="24"/>
          <w:szCs w:val="24"/>
          <w:lang w:val="ro-RO"/>
        </w:rPr>
        <w:t xml:space="preserve"> </w:t>
      </w:r>
      <w:r w:rsidR="00CB71BC" w:rsidRPr="00B57F35">
        <w:rPr>
          <w:rFonts w:ascii="Arial" w:hAnsi="Arial" w:cs="Arial"/>
          <w:sz w:val="24"/>
          <w:szCs w:val="24"/>
          <w:lang w:val="ro-RO"/>
        </w:rPr>
        <w:t>frecvența</w:t>
      </w:r>
      <w:r w:rsidRPr="00B57F35">
        <w:rPr>
          <w:rFonts w:ascii="Arial" w:hAnsi="Arial" w:cs="Arial"/>
          <w:sz w:val="24"/>
          <w:szCs w:val="24"/>
          <w:lang w:val="ro-RO"/>
        </w:rPr>
        <w:t xml:space="preserve"> si intensitatea atacurilor insectelor defoliatoare </w:t>
      </w:r>
      <w:r w:rsidR="00CB71BC" w:rsidRPr="00B57F35">
        <w:rPr>
          <w:rFonts w:ascii="Arial" w:hAnsi="Arial" w:cs="Arial"/>
          <w:sz w:val="24"/>
          <w:szCs w:val="24"/>
          <w:lang w:val="ro-RO"/>
        </w:rPr>
        <w:t>ș</w:t>
      </w:r>
      <w:r w:rsidRPr="00B57F35">
        <w:rPr>
          <w:rFonts w:ascii="Arial" w:hAnsi="Arial" w:cs="Arial"/>
          <w:sz w:val="24"/>
          <w:szCs w:val="24"/>
          <w:lang w:val="ro-RO"/>
        </w:rPr>
        <w:t xml:space="preserve">i se vor lua </w:t>
      </w:r>
      <w:r w:rsidR="00CB71BC" w:rsidRPr="00B57F35">
        <w:rPr>
          <w:rFonts w:ascii="Arial" w:hAnsi="Arial" w:cs="Arial"/>
          <w:sz w:val="24"/>
          <w:szCs w:val="24"/>
          <w:lang w:val="ro-RO"/>
        </w:rPr>
        <w:t>m</w:t>
      </w:r>
      <w:r w:rsidR="00A4585C" w:rsidRPr="00B57F35">
        <w:rPr>
          <w:rFonts w:ascii="Arial" w:hAnsi="Arial" w:cs="Arial"/>
          <w:sz w:val="24"/>
          <w:szCs w:val="24"/>
          <w:lang w:val="ro-RO"/>
        </w:rPr>
        <w:t>ăsuri</w:t>
      </w:r>
      <w:r w:rsidRPr="00B57F35">
        <w:rPr>
          <w:rFonts w:ascii="Arial" w:hAnsi="Arial" w:cs="Arial"/>
          <w:sz w:val="24"/>
          <w:szCs w:val="24"/>
          <w:lang w:val="ro-RO"/>
        </w:rPr>
        <w:t xml:space="preserve"> pentru limitarea lor; </w:t>
      </w:r>
    </w:p>
    <w:p w14:paraId="4F2ABA6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efectuarea lucrarilor de ingrijire de buna calitate si in perioadele optime; </w:t>
      </w:r>
    </w:p>
    <w:p w14:paraId="353F189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folosirea puietilor de provenienta locala; </w:t>
      </w:r>
    </w:p>
    <w:p w14:paraId="509EC0F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genofondului forestier; </w:t>
      </w:r>
    </w:p>
    <w:p w14:paraId="755D2CA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7EF6ADC" w14:textId="77777777" w:rsidR="00265FAE"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Se  recomanda  cercetarea  cauzelor  care  produc  fenomenul  de  uscare,  pentru combaterea instalarii acestui fenomen.</w:t>
      </w:r>
    </w:p>
    <w:p w14:paraId="1286DE9C" w14:textId="4375204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81DC2" w14:textId="4B8BD526"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1F0AE0" w:rsidRPr="00B57F35">
        <w:rPr>
          <w:rFonts w:ascii="Arial" w:hAnsi="Arial" w:cs="Arial"/>
          <w:b/>
          <w:sz w:val="24"/>
          <w:szCs w:val="24"/>
          <w:lang w:val="ro-RO"/>
        </w:rPr>
        <w:t>ț</w:t>
      </w:r>
      <w:r w:rsidRPr="00B57F35">
        <w:rPr>
          <w:rFonts w:ascii="Arial" w:hAnsi="Arial" w:cs="Arial"/>
          <w:b/>
          <w:sz w:val="24"/>
          <w:szCs w:val="24"/>
          <w:lang w:val="ro-RO"/>
        </w:rPr>
        <w:t xml:space="preserve">ia </w:t>
      </w:r>
      <w:r w:rsidR="001F0AE0" w:rsidRPr="00B57F35">
        <w:rPr>
          <w:rFonts w:ascii="Arial" w:hAnsi="Arial" w:cs="Arial"/>
          <w:b/>
          <w:sz w:val="24"/>
          <w:szCs w:val="24"/>
          <w:lang w:val="ro-RO"/>
        </w:rPr>
        <w:t>î</w:t>
      </w:r>
      <w:r w:rsidRPr="00B57F35">
        <w:rPr>
          <w:rFonts w:ascii="Arial" w:hAnsi="Arial" w:cs="Arial"/>
          <w:b/>
          <w:sz w:val="24"/>
          <w:szCs w:val="24"/>
          <w:lang w:val="ro-RO"/>
        </w:rPr>
        <w:t xml:space="preserve">mpotriva incendiilor </w:t>
      </w:r>
    </w:p>
    <w:p w14:paraId="30DA49B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 </w:t>
      </w:r>
    </w:p>
    <w:p w14:paraId="414A815E" w14:textId="15330390"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Pentru prevenirea incendiilor trebuie luate o serie </w:t>
      </w:r>
      <w:r w:rsidR="0011362A" w:rsidRPr="00B57F35">
        <w:rPr>
          <w:rFonts w:ascii="Arial" w:hAnsi="Arial" w:cs="Arial"/>
          <w:sz w:val="24"/>
          <w:szCs w:val="24"/>
          <w:lang w:val="ro-RO"/>
        </w:rPr>
        <w:t>î</w:t>
      </w:r>
      <w:r w:rsidRPr="00B57F35">
        <w:rPr>
          <w:rFonts w:ascii="Arial" w:hAnsi="Arial" w:cs="Arial"/>
          <w:sz w:val="24"/>
          <w:szCs w:val="24"/>
          <w:lang w:val="ro-RO"/>
        </w:rPr>
        <w:t>ntreaga de m</w:t>
      </w:r>
      <w:r w:rsidR="0011362A" w:rsidRPr="00B57F35">
        <w:rPr>
          <w:rFonts w:ascii="Arial" w:hAnsi="Arial" w:cs="Arial"/>
          <w:sz w:val="24"/>
          <w:szCs w:val="24"/>
          <w:lang w:val="ro-RO"/>
        </w:rPr>
        <w:t>ă</w:t>
      </w:r>
      <w:r w:rsidRPr="00B57F35">
        <w:rPr>
          <w:rFonts w:ascii="Arial" w:hAnsi="Arial" w:cs="Arial"/>
          <w:sz w:val="24"/>
          <w:szCs w:val="24"/>
          <w:lang w:val="ro-RO"/>
        </w:rPr>
        <w:t xml:space="preserve">suri dintre care: </w:t>
      </w:r>
    </w:p>
    <w:p w14:paraId="745D782B" w14:textId="1C4AEE4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Pr="00B57F35">
        <w:rPr>
          <w:rFonts w:ascii="Arial" w:hAnsi="Arial" w:cs="Arial"/>
          <w:sz w:val="24"/>
          <w:szCs w:val="24"/>
          <w:lang w:val="ro-RO"/>
        </w:rPr>
        <w:t xml:space="preserve"> interzicerea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a focului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in apropierea acesteia, sub orice forma si mai ales in perioada de seceta accentuata; </w:t>
      </w:r>
    </w:p>
    <w:p w14:paraId="40D80C12" w14:textId="2485D38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curatirea  cailor  de  acces  si  eliberarea  de  materiale  lemnoase  a  cararilor  si drumurilor utile </w:t>
      </w:r>
      <w:r w:rsidR="00E767A7" w:rsidRPr="00B57F35">
        <w:rPr>
          <w:rFonts w:ascii="Arial" w:hAnsi="Arial" w:cs="Arial"/>
          <w:sz w:val="24"/>
          <w:szCs w:val="24"/>
          <w:lang w:val="ro-RO"/>
        </w:rPr>
        <w:t>desfășurării</w:t>
      </w:r>
      <w:r w:rsidRPr="00B57F35">
        <w:rPr>
          <w:rFonts w:ascii="Arial" w:hAnsi="Arial" w:cs="Arial"/>
          <w:sz w:val="24"/>
          <w:szCs w:val="24"/>
          <w:lang w:val="ro-RO"/>
        </w:rPr>
        <w:t xml:space="preserve"> activitatii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pe caile de acces;</w:t>
      </w:r>
    </w:p>
    <w:p w14:paraId="3B53F1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loucrilor de fumat in apropierea padurii; </w:t>
      </w:r>
    </w:p>
    <w:p w14:paraId="1E65532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paza fondului forestier  in perioada  de seceta,  cand  litiera  se poate  aprinde foarte usor. </w:t>
      </w:r>
    </w:p>
    <w:p w14:paraId="32ADC63C"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F9AAFE8" w14:textId="282B6AC5" w:rsidR="002B27FB" w:rsidRPr="00B57F35" w:rsidRDefault="002B27FB" w:rsidP="00FC55A2">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Rolul </w:t>
      </w:r>
      <w:r w:rsidR="00E27E90" w:rsidRPr="00B57F35">
        <w:rPr>
          <w:rFonts w:ascii="Arial" w:hAnsi="Arial" w:cs="Arial"/>
          <w:b/>
          <w:sz w:val="24"/>
          <w:szCs w:val="24"/>
          <w:lang w:val="ro-RO"/>
        </w:rPr>
        <w:t>ș</w:t>
      </w:r>
      <w:r w:rsidRPr="00B57F35">
        <w:rPr>
          <w:rFonts w:ascii="Arial" w:hAnsi="Arial" w:cs="Arial"/>
          <w:b/>
          <w:sz w:val="24"/>
          <w:szCs w:val="24"/>
          <w:lang w:val="ro-RO"/>
        </w:rPr>
        <w:t>i starea p</w:t>
      </w:r>
      <w:r w:rsidR="00E27E90" w:rsidRPr="00B57F35">
        <w:rPr>
          <w:rFonts w:ascii="Arial" w:hAnsi="Arial" w:cs="Arial"/>
          <w:b/>
          <w:sz w:val="24"/>
          <w:szCs w:val="24"/>
          <w:lang w:val="ro-RO"/>
        </w:rPr>
        <w:t>ă</w:t>
      </w:r>
      <w:r w:rsidRPr="00B57F35">
        <w:rPr>
          <w:rFonts w:ascii="Arial" w:hAnsi="Arial" w:cs="Arial"/>
          <w:b/>
          <w:sz w:val="24"/>
          <w:szCs w:val="24"/>
          <w:lang w:val="ro-RO"/>
        </w:rPr>
        <w:t xml:space="preserve">durilor </w:t>
      </w:r>
    </w:p>
    <w:p w14:paraId="7C5B356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21C1C90"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Influenta benefica a padurii asupra mediului inconjurator este concretizata  prin: </w:t>
      </w:r>
    </w:p>
    <w:p w14:paraId="1B80950F" w14:textId="018900EB"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aerului; </w:t>
      </w:r>
    </w:p>
    <w:p w14:paraId="2EE324A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apelor si reglarea debitelor de suprafata si de adancime,  realizarea unui regim hidrologic corespunzator </w:t>
      </w:r>
    </w:p>
    <w:p w14:paraId="5B013FEE" w14:textId="4BD0F251"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protectia solului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eroziunii de suprafata si de adancime, consolidarea terenurilor alunecoase; </w:t>
      </w:r>
    </w:p>
    <w:p w14:paraId="59FE689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contributia la infrumusetarea peisajului prin vegetatia multicolora a frunzisului a gruparilor de specii etc.; </w:t>
      </w:r>
    </w:p>
    <w:p w14:paraId="0FFEA47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 xml:space="preserve"> constituie un mediu prielnic dezvoltarii faunei; </w:t>
      </w:r>
    </w:p>
    <w:p w14:paraId="36F78979"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ofera material lemnos si alte produse omului </w:t>
      </w:r>
    </w:p>
    <w:p w14:paraId="5161BB8D"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0CD7294A" w14:textId="77777777" w:rsidR="008110F1" w:rsidRPr="00B57F35" w:rsidRDefault="008110F1" w:rsidP="002B27FB">
      <w:pPr>
        <w:pStyle w:val="Listparagraf"/>
        <w:spacing w:after="0" w:line="240" w:lineRule="auto"/>
        <w:ind w:left="0" w:firstLine="720"/>
        <w:rPr>
          <w:rFonts w:ascii="Arial" w:hAnsi="Arial" w:cs="Arial"/>
          <w:sz w:val="24"/>
          <w:szCs w:val="24"/>
          <w:lang w:val="ro-RO"/>
        </w:rPr>
      </w:pPr>
    </w:p>
    <w:p w14:paraId="13DE94B4" w14:textId="6BF9BDBE"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salmonicolă  </w:t>
      </w:r>
    </w:p>
    <w:p w14:paraId="5CFB716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539E56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În vederea gospodăririi raţionale a fondurilor de pescuit se impun următoarele măsuri:</w:t>
      </w:r>
    </w:p>
    <w:p w14:paraId="0922F66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 combaterea braconajului; </w:t>
      </w:r>
    </w:p>
    <w:p w14:paraId="1D54115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pe cursurile de apă a unor lucrări care urmăresc asigurarea apei, cascade artificiale, pinteni, trecători şi altele; </w:t>
      </w:r>
    </w:p>
    <w:p w14:paraId="3D2AA98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consolidarea taluzurior drumurilor forestiere de pe firul văilor; </w:t>
      </w:r>
    </w:p>
    <w:p w14:paraId="28B64EE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repopularea periodică a apelor cu puieţi de păstrăv; </w:t>
      </w:r>
    </w:p>
    <w:p w14:paraId="74FCAF0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organizarea şi controlul riguros al pescuitului;</w:t>
      </w:r>
    </w:p>
    <w:p w14:paraId="1CD2AC1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592058B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p>
    <w:p w14:paraId="5DDC06DC" w14:textId="408DD72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Cel mai mare neajus pentru </w:t>
      </w:r>
      <w:r w:rsidR="00731051" w:rsidRPr="00B57F35">
        <w:rPr>
          <w:rFonts w:ascii="Arial" w:hAnsi="Arial" w:cs="Arial"/>
          <w:sz w:val="24"/>
          <w:szCs w:val="24"/>
          <w:lang w:val="ro-RO"/>
        </w:rPr>
        <w:t>creșterea</w:t>
      </w:r>
      <w:r w:rsidRPr="00B57F35">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65511E82" w14:textId="4E7CFB8E" w:rsidR="002B27FB" w:rsidRPr="00B57F35" w:rsidRDefault="002B27FB" w:rsidP="001F0AE0">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Având în vedere că </w:t>
      </w:r>
      <w:r w:rsidR="000D7761" w:rsidRPr="00B57F35">
        <w:rPr>
          <w:rFonts w:ascii="Arial" w:hAnsi="Arial" w:cs="Arial"/>
          <w:sz w:val="24"/>
          <w:szCs w:val="24"/>
          <w:lang w:val="ro-RO"/>
        </w:rPr>
        <w:t>r</w:t>
      </w:r>
      <w:r w:rsidRPr="00B57F35">
        <w:rPr>
          <w:rFonts w:ascii="Arial" w:hAnsi="Arial" w:cs="Arial"/>
          <w:sz w:val="24"/>
          <w:szCs w:val="24"/>
          <w:lang w:val="ro-RO"/>
        </w:rPr>
        <w:t>eţeaua de ape din cuprinsul unităţi de producţie este reprezentată prin pâraie cu un debit redus de apă, pescuitul nu constituie un obiectiv de urmărit.</w:t>
      </w:r>
    </w:p>
    <w:p w14:paraId="287AE4C0" w14:textId="77777777" w:rsidR="00096AEC" w:rsidRPr="00B57F35" w:rsidRDefault="00096AEC" w:rsidP="00B262BE">
      <w:pPr>
        <w:ind w:firstLine="720"/>
        <w:jc w:val="both"/>
        <w:rPr>
          <w:rFonts w:ascii="Arial" w:hAnsi="Arial" w:cs="Arial"/>
          <w:sz w:val="24"/>
          <w:szCs w:val="24"/>
        </w:rPr>
      </w:pPr>
    </w:p>
    <w:p w14:paraId="174AE9EF" w14:textId="494B18F5"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de fructe de pădure  </w:t>
      </w:r>
    </w:p>
    <w:p w14:paraId="2FFD28B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E0F41AE" w14:textId="15A58D5B" w:rsidR="002B27FB"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B57F35">
        <w:rPr>
          <w:rFonts w:ascii="Arial" w:hAnsi="Arial" w:cs="Arial"/>
          <w:sz w:val="24"/>
          <w:szCs w:val="24"/>
          <w:lang w:val="ro-RO"/>
        </w:rPr>
        <w:t>condiții</w:t>
      </w:r>
      <w:r w:rsidR="002B27FB" w:rsidRPr="00B57F35">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2E3713AD" w14:textId="77777777" w:rsidR="00AD2249" w:rsidRPr="00B57F35" w:rsidRDefault="00AD2249" w:rsidP="00B262BE">
      <w:pPr>
        <w:pStyle w:val="Listparagraf"/>
        <w:spacing w:after="0" w:line="240" w:lineRule="auto"/>
        <w:ind w:left="0" w:firstLine="720"/>
        <w:jc w:val="both"/>
        <w:rPr>
          <w:rFonts w:ascii="Arial" w:hAnsi="Arial" w:cs="Arial"/>
          <w:sz w:val="24"/>
          <w:szCs w:val="24"/>
          <w:lang w:val="ro-RO"/>
        </w:rPr>
      </w:pPr>
    </w:p>
    <w:p w14:paraId="1D70F2AA" w14:textId="32170CEF" w:rsidR="0011362A"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A77B07C"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lastRenderedPageBreak/>
        <w:t xml:space="preserve">Productia  de ciuperci comestibile   </w:t>
      </w:r>
    </w:p>
    <w:p w14:paraId="7CBA469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3A60B" w14:textId="4B5400DC"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5B1BAD0B" w14:textId="77777777" w:rsidR="00DC622E" w:rsidRPr="00B57F35" w:rsidRDefault="00DC622E" w:rsidP="002B27FB">
      <w:pPr>
        <w:pStyle w:val="Listparagraf"/>
        <w:spacing w:after="0" w:line="240" w:lineRule="auto"/>
        <w:ind w:left="0" w:firstLine="720"/>
        <w:rPr>
          <w:rFonts w:ascii="Arial" w:hAnsi="Arial" w:cs="Arial"/>
          <w:sz w:val="24"/>
          <w:szCs w:val="24"/>
          <w:lang w:val="ro-RO"/>
        </w:rPr>
      </w:pPr>
    </w:p>
    <w:p w14:paraId="0C7BAC1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Peisajul </w:t>
      </w:r>
    </w:p>
    <w:p w14:paraId="7F855B3F"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A0A73E0" w14:textId="455D2C0A"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Prin </w:t>
      </w:r>
      <w:r w:rsidR="00AC7EBE" w:rsidRPr="00B57F35">
        <w:rPr>
          <w:rFonts w:ascii="Arial" w:hAnsi="Arial" w:cs="Arial"/>
          <w:sz w:val="24"/>
          <w:szCs w:val="24"/>
          <w:lang w:val="ro-RO"/>
        </w:rPr>
        <w:t>poziția</w:t>
      </w:r>
      <w:r w:rsidRPr="00B57F35">
        <w:rPr>
          <w:rFonts w:ascii="Arial" w:hAnsi="Arial" w:cs="Arial"/>
          <w:sz w:val="24"/>
          <w:szCs w:val="24"/>
          <w:lang w:val="ro-RO"/>
        </w:rPr>
        <w:t xml:space="preserve"> sa geografica, amplasamentul fondului forestier analizat este caracteristic peisajului de </w:t>
      </w:r>
      <w:r w:rsidR="00AE7FEA" w:rsidRPr="00B57F35">
        <w:rPr>
          <w:rFonts w:ascii="Arial" w:hAnsi="Arial" w:cs="Arial"/>
          <w:sz w:val="24"/>
          <w:szCs w:val="24"/>
          <w:lang w:val="ro-RO"/>
        </w:rPr>
        <w:t>munte</w:t>
      </w:r>
      <w:r w:rsidRPr="00B57F35">
        <w:rPr>
          <w:rFonts w:ascii="Arial" w:hAnsi="Arial" w:cs="Arial"/>
          <w:sz w:val="24"/>
          <w:szCs w:val="24"/>
          <w:lang w:val="ro-RO"/>
        </w:rPr>
        <w:t xml:space="preserve">.  </w:t>
      </w:r>
    </w:p>
    <w:p w14:paraId="3E0C391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5F7ADC0" w14:textId="3D59292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Principalele </w:t>
      </w:r>
      <w:r w:rsidR="00AC7EBE" w:rsidRPr="00B57F35">
        <w:rPr>
          <w:rFonts w:ascii="Arial" w:hAnsi="Arial" w:cs="Arial"/>
          <w:sz w:val="24"/>
          <w:szCs w:val="24"/>
          <w:lang w:val="ro-RO"/>
        </w:rPr>
        <w:t>amenințări</w:t>
      </w:r>
      <w:r w:rsidRPr="00B57F35">
        <w:rPr>
          <w:rFonts w:ascii="Arial" w:hAnsi="Arial" w:cs="Arial"/>
          <w:sz w:val="24"/>
          <w:szCs w:val="24"/>
          <w:lang w:val="ro-RO"/>
        </w:rPr>
        <w:t xml:space="preserve"> sunt: </w:t>
      </w:r>
    </w:p>
    <w:p w14:paraId="39D1A30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70168" w14:textId="42030FF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afectarea cadrului natural prin practicarea turismului necontrolat si aparitia unor depozitari  necontrolate  de  </w:t>
      </w:r>
      <w:r w:rsidR="00731051" w:rsidRPr="00B57F35">
        <w:rPr>
          <w:rFonts w:ascii="Arial" w:hAnsi="Arial" w:cs="Arial"/>
          <w:sz w:val="24"/>
          <w:szCs w:val="24"/>
          <w:lang w:val="ro-RO"/>
        </w:rPr>
        <w:t xml:space="preserve">deșeuri </w:t>
      </w:r>
      <w:r w:rsidRPr="00B57F35">
        <w:rPr>
          <w:rFonts w:ascii="Arial" w:hAnsi="Arial" w:cs="Arial"/>
          <w:sz w:val="24"/>
          <w:szCs w:val="24"/>
          <w:lang w:val="ro-RO"/>
        </w:rPr>
        <w:t xml:space="preserve">,  vizibile  si cu  efecte  devastatoare  pentru  toti factorii de mediu: aer, apa, sol </w:t>
      </w:r>
    </w:p>
    <w:p w14:paraId="1CADB46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1F4DD2F4" w14:textId="599007AB" w:rsidR="00DC622E" w:rsidRPr="00B57F35" w:rsidRDefault="002B27FB" w:rsidP="00EC3407">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p</w:t>
      </w:r>
      <w:r w:rsidR="0099466A" w:rsidRPr="00B57F35">
        <w:rPr>
          <w:rFonts w:ascii="Arial" w:hAnsi="Arial" w:cs="Arial"/>
          <w:sz w:val="24"/>
          <w:szCs w:val="24"/>
          <w:lang w:val="ro-RO"/>
        </w:rPr>
        <w:t>ăș</w:t>
      </w:r>
      <w:r w:rsidRPr="00B57F35">
        <w:rPr>
          <w:rFonts w:ascii="Arial" w:hAnsi="Arial" w:cs="Arial"/>
          <w:sz w:val="24"/>
          <w:szCs w:val="24"/>
          <w:lang w:val="ro-RO"/>
        </w:rPr>
        <w:t xml:space="preserve">unat necontrolat al ovinelor, caprinelor </w:t>
      </w:r>
      <w:r w:rsidR="0099466A" w:rsidRPr="00B57F35">
        <w:rPr>
          <w:rFonts w:ascii="Arial" w:hAnsi="Arial" w:cs="Arial"/>
          <w:sz w:val="24"/>
          <w:szCs w:val="24"/>
          <w:lang w:val="ro-RO"/>
        </w:rPr>
        <w:t>ș</w:t>
      </w:r>
      <w:r w:rsidRPr="00B57F35">
        <w:rPr>
          <w:rFonts w:ascii="Arial" w:hAnsi="Arial" w:cs="Arial"/>
          <w:sz w:val="24"/>
          <w:szCs w:val="24"/>
          <w:lang w:val="ro-RO"/>
        </w:rPr>
        <w:t xml:space="preserve">i bovinelor. </w:t>
      </w:r>
    </w:p>
    <w:p w14:paraId="220F8D13"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2C8438A4"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EF18CB5"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3B5FDCDE"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7EAD2C6"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F6CA014" w14:textId="77777777" w:rsidR="00AC7EBE" w:rsidRDefault="00AC7EBE" w:rsidP="00EC3407">
      <w:pPr>
        <w:pStyle w:val="Listparagraf"/>
        <w:spacing w:after="0" w:line="240" w:lineRule="auto"/>
        <w:ind w:left="0" w:firstLine="720"/>
        <w:jc w:val="both"/>
        <w:rPr>
          <w:rFonts w:ascii="Arial" w:hAnsi="Arial" w:cs="Arial"/>
          <w:color w:val="EE0000"/>
          <w:sz w:val="24"/>
          <w:szCs w:val="24"/>
          <w:lang w:val="ro-RO"/>
        </w:rPr>
      </w:pPr>
    </w:p>
    <w:p w14:paraId="43AB1860"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5822AC3D"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580F8B5C"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399883B9"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097C096B"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76912CF2"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65921020"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18C596E4"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2E893BC6"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27C30596"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20CFDB3B"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413E52DE"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3F6502B8"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4E1FEAD5"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1FD71972"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55B4BDBD"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562D7D38"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1BB77F79" w14:textId="77777777" w:rsidR="00177865" w:rsidRDefault="00177865" w:rsidP="00EC3407">
      <w:pPr>
        <w:pStyle w:val="Listparagraf"/>
        <w:spacing w:after="0" w:line="240" w:lineRule="auto"/>
        <w:ind w:left="0" w:firstLine="720"/>
        <w:jc w:val="both"/>
        <w:rPr>
          <w:rFonts w:ascii="Arial" w:hAnsi="Arial" w:cs="Arial"/>
          <w:color w:val="EE0000"/>
          <w:sz w:val="24"/>
          <w:szCs w:val="24"/>
          <w:lang w:val="ro-RO"/>
        </w:rPr>
      </w:pPr>
    </w:p>
    <w:p w14:paraId="066B4480" w14:textId="77777777" w:rsidR="00177865" w:rsidRPr="00125D6E" w:rsidRDefault="00177865" w:rsidP="00EC3407">
      <w:pPr>
        <w:pStyle w:val="Listparagraf"/>
        <w:spacing w:after="0" w:line="240" w:lineRule="auto"/>
        <w:ind w:left="0" w:firstLine="720"/>
        <w:jc w:val="both"/>
        <w:rPr>
          <w:rFonts w:ascii="Arial" w:hAnsi="Arial" w:cs="Arial"/>
          <w:color w:val="EE0000"/>
          <w:sz w:val="24"/>
          <w:szCs w:val="24"/>
          <w:lang w:val="ro-RO"/>
        </w:rPr>
      </w:pPr>
    </w:p>
    <w:p w14:paraId="4844548D"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BA42DE2"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0ED5DA4A" w14:textId="20607599" w:rsidR="000639E1" w:rsidRPr="00B57F35" w:rsidRDefault="000639E1" w:rsidP="00CB71BC">
      <w:pPr>
        <w:pStyle w:val="Listparagraf"/>
        <w:numPr>
          <w:ilvl w:val="0"/>
          <w:numId w:val="10"/>
        </w:numPr>
        <w:jc w:val="center"/>
        <w:rPr>
          <w:rFonts w:ascii="Arial" w:eastAsia="Arial" w:hAnsi="Arial" w:cs="Arial"/>
          <w:b/>
          <w:sz w:val="28"/>
          <w:szCs w:val="28"/>
          <w:u w:val="single"/>
          <w:lang w:val="ro-RO"/>
        </w:rPr>
      </w:pPr>
      <w:r w:rsidRPr="00B57F35">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B57F35" w:rsidRDefault="00265FAE" w:rsidP="00265FAE">
      <w:pPr>
        <w:pStyle w:val="Listparagraf"/>
        <w:rPr>
          <w:rFonts w:ascii="Arial" w:eastAsia="Arial" w:hAnsi="Arial" w:cs="Arial"/>
          <w:b/>
          <w:sz w:val="28"/>
          <w:szCs w:val="28"/>
          <w:u w:val="single"/>
          <w:lang w:val="ro-RO"/>
        </w:rPr>
      </w:pPr>
    </w:p>
    <w:p w14:paraId="38C361B1"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3.1. Apa </w:t>
      </w:r>
    </w:p>
    <w:p w14:paraId="3A878BAF" w14:textId="77777777" w:rsidR="002B27FB" w:rsidRPr="00B57F35" w:rsidRDefault="002B27FB" w:rsidP="002B27FB">
      <w:pPr>
        <w:ind w:firstLine="567"/>
        <w:jc w:val="both"/>
        <w:rPr>
          <w:rFonts w:ascii="Arial" w:hAnsi="Arial" w:cs="Arial"/>
          <w:sz w:val="24"/>
          <w:szCs w:val="24"/>
        </w:rPr>
      </w:pPr>
    </w:p>
    <w:p w14:paraId="7D067DE1"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Din punct de vedere hidrologic, teritoriul pe care se va implementa amenjamentul analizat se caracterizează printr-o densitate mare a rețelei hidrologice </w:t>
      </w:r>
    </w:p>
    <w:p w14:paraId="7D18219D" w14:textId="1DDD26FA"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 În urma activităţilor de exploatare forestieră şi a activităţilor silvice poate </w:t>
      </w:r>
      <w:r w:rsidR="00E767A7" w:rsidRPr="00B57F35">
        <w:rPr>
          <w:rFonts w:ascii="Arial" w:hAnsi="Arial" w:cs="Arial"/>
          <w:sz w:val="24"/>
          <w:szCs w:val="24"/>
        </w:rPr>
        <w:t>apărea</w:t>
      </w:r>
      <w:r w:rsidRPr="00B57F35">
        <w:rPr>
          <w:rFonts w:ascii="Arial" w:hAnsi="Arial" w:cs="Arial"/>
          <w:sz w:val="24"/>
          <w:szCs w:val="24"/>
        </w:rPr>
        <w:t xml:space="preserve"> un nivel ridicat de perturbare a solului care are ca rezultat </w:t>
      </w:r>
      <w:r w:rsidR="00731051" w:rsidRPr="00B57F35">
        <w:rPr>
          <w:rFonts w:ascii="Arial" w:hAnsi="Arial" w:cs="Arial"/>
          <w:sz w:val="24"/>
          <w:szCs w:val="24"/>
        </w:rPr>
        <w:t>creșterea</w:t>
      </w:r>
      <w:r w:rsidRPr="00B57F35">
        <w:rPr>
          <w:rFonts w:ascii="Arial" w:hAnsi="Arial" w:cs="Arial"/>
          <w:sz w:val="24"/>
          <w:szCs w:val="24"/>
        </w:rPr>
        <w:t xml:space="preserve">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14:paraId="21CE6E10"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14:paraId="58F1163A" w14:textId="4F80D700" w:rsidR="00456E9F" w:rsidRPr="00B57F35" w:rsidRDefault="00456E9F" w:rsidP="000639E1">
      <w:pPr>
        <w:pStyle w:val="Listparagraf"/>
        <w:spacing w:after="0" w:line="240" w:lineRule="auto"/>
        <w:ind w:left="0" w:firstLine="720"/>
        <w:rPr>
          <w:rFonts w:ascii="Arial" w:hAnsi="Arial" w:cs="Arial"/>
          <w:sz w:val="24"/>
          <w:szCs w:val="24"/>
          <w:lang w:val="ro-RO"/>
        </w:rPr>
      </w:pPr>
    </w:p>
    <w:p w14:paraId="491A42FD"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3.2 Solul </w:t>
      </w:r>
    </w:p>
    <w:p w14:paraId="0F88AE9E" w14:textId="77777777" w:rsidR="002B27FB" w:rsidRPr="00B57F35" w:rsidRDefault="002B27FB" w:rsidP="002B27FB">
      <w:pPr>
        <w:ind w:firstLine="567"/>
        <w:jc w:val="both"/>
        <w:rPr>
          <w:rFonts w:ascii="Arial" w:hAnsi="Arial" w:cs="Arial"/>
          <w:sz w:val="24"/>
          <w:szCs w:val="24"/>
        </w:rPr>
      </w:pPr>
    </w:p>
    <w:p w14:paraId="099F9A8D"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14:paraId="4AF8BAB6"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Sursele de poluanţi pentru sol, subsol </w:t>
      </w:r>
    </w:p>
    <w:p w14:paraId="431FA764" w14:textId="0FCE7682"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depozitarea necontrolată a </w:t>
      </w:r>
      <w:r w:rsidR="00731051" w:rsidRPr="00B57F35">
        <w:rPr>
          <w:rFonts w:ascii="Arial" w:hAnsi="Arial" w:cs="Arial"/>
          <w:sz w:val="24"/>
          <w:szCs w:val="24"/>
        </w:rPr>
        <w:t>deșeuri lor</w:t>
      </w:r>
      <w:r w:rsidRPr="00B57F35">
        <w:rPr>
          <w:rFonts w:ascii="Arial" w:hAnsi="Arial" w:cs="Arial"/>
          <w:sz w:val="24"/>
          <w:szCs w:val="24"/>
        </w:rPr>
        <w:t>;</w:t>
      </w:r>
    </w:p>
    <w:p w14:paraId="306587E9"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posibile poluării accidentale cu combustibili lichizi de la utilajele din dotare. </w:t>
      </w:r>
    </w:p>
    <w:p w14:paraId="421BD4A7"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14:paraId="740F1B87" w14:textId="77777777" w:rsidR="008635CB" w:rsidRPr="00B57F35" w:rsidRDefault="008635CB" w:rsidP="002B27FB">
      <w:pPr>
        <w:ind w:firstLine="567"/>
        <w:jc w:val="both"/>
        <w:rPr>
          <w:rFonts w:ascii="Arial" w:hAnsi="Arial" w:cs="Arial"/>
          <w:b/>
          <w:sz w:val="24"/>
          <w:szCs w:val="24"/>
        </w:rPr>
      </w:pPr>
    </w:p>
    <w:p w14:paraId="3D98E489" w14:textId="48947835"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3.3. Biodiversitatea </w:t>
      </w:r>
    </w:p>
    <w:p w14:paraId="2D8430E4" w14:textId="77777777" w:rsidR="002B27FB" w:rsidRPr="00B57F35" w:rsidRDefault="002B27FB" w:rsidP="002B27FB">
      <w:pPr>
        <w:ind w:firstLine="567"/>
        <w:jc w:val="both"/>
      </w:pPr>
    </w:p>
    <w:p w14:paraId="43545B7E" w14:textId="61698D79"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125D6E" w:rsidRDefault="00512D0B" w:rsidP="00512D0B">
      <w:pPr>
        <w:ind w:firstLine="540"/>
        <w:jc w:val="both"/>
        <w:rPr>
          <w:rFonts w:ascii="Arial" w:hAnsi="Arial" w:cs="Arial"/>
          <w:color w:val="EE0000"/>
          <w:sz w:val="24"/>
          <w:szCs w:val="24"/>
        </w:rPr>
      </w:pPr>
    </w:p>
    <w:p w14:paraId="4C10FEBC" w14:textId="24956934" w:rsidR="00C34BB8" w:rsidRPr="00A20D96" w:rsidRDefault="00C34BB8" w:rsidP="00B93149">
      <w:pPr>
        <w:ind w:firstLine="576"/>
        <w:jc w:val="both"/>
        <w:rPr>
          <w:rFonts w:ascii="Arial" w:hAnsi="Arial" w:cs="Arial"/>
          <w:sz w:val="24"/>
          <w:szCs w:val="24"/>
          <w:lang w:eastAsia="en-GB"/>
        </w:rPr>
      </w:pPr>
      <w:r w:rsidRPr="00A20D96">
        <w:rPr>
          <w:rFonts w:ascii="Arial" w:hAnsi="Arial" w:cs="Arial"/>
          <w:sz w:val="24"/>
          <w:szCs w:val="24"/>
          <w:lang w:eastAsia="en-GB"/>
        </w:rPr>
        <w:t xml:space="preserve">Din punct de vedere al etajului de </w:t>
      </w:r>
      <w:r w:rsidR="00CB71BC" w:rsidRPr="00A20D96">
        <w:rPr>
          <w:rFonts w:ascii="Arial" w:hAnsi="Arial" w:cs="Arial"/>
          <w:sz w:val="24"/>
          <w:szCs w:val="24"/>
          <w:lang w:eastAsia="en-GB"/>
        </w:rPr>
        <w:t>vegetație</w:t>
      </w:r>
      <w:r w:rsidRPr="00A20D96">
        <w:rPr>
          <w:rFonts w:ascii="Arial" w:hAnsi="Arial" w:cs="Arial"/>
          <w:sz w:val="24"/>
          <w:szCs w:val="24"/>
          <w:lang w:eastAsia="en-GB"/>
        </w:rPr>
        <w:t xml:space="preserve">, pădurea analizată se </w:t>
      </w:r>
      <w:r w:rsidR="00DF6A81" w:rsidRPr="00A20D96">
        <w:rPr>
          <w:rFonts w:ascii="Arial" w:hAnsi="Arial" w:cs="Arial"/>
          <w:sz w:val="24"/>
          <w:szCs w:val="24"/>
          <w:lang w:eastAsia="en-GB"/>
        </w:rPr>
        <w:t>găsește</w:t>
      </w:r>
      <w:r w:rsidRPr="00A20D96">
        <w:rPr>
          <w:rFonts w:ascii="Arial" w:hAnsi="Arial" w:cs="Arial"/>
          <w:sz w:val="24"/>
          <w:szCs w:val="24"/>
          <w:lang w:eastAsia="en-GB"/>
        </w:rPr>
        <w:t xml:space="preserve"> în</w:t>
      </w:r>
      <w:r w:rsidR="00DF6A81" w:rsidRPr="00A20D96">
        <w:rPr>
          <w:rFonts w:ascii="Arial" w:hAnsi="Arial" w:cs="Arial"/>
          <w:sz w:val="24"/>
          <w:szCs w:val="24"/>
          <w:lang w:eastAsia="en-GB"/>
        </w:rPr>
        <w:t xml:space="preserve"> </w:t>
      </w:r>
      <w:r w:rsidR="00F727CB" w:rsidRPr="00A20D96">
        <w:rPr>
          <w:rFonts w:ascii="Arial" w:hAnsi="Arial" w:cs="Arial"/>
          <w:bCs/>
          <w:sz w:val="24"/>
          <w:szCs w:val="24"/>
          <w:lang w:eastAsia="en-GB"/>
        </w:rPr>
        <w:t xml:space="preserve">etajul </w:t>
      </w:r>
      <w:r w:rsidR="00525C6F" w:rsidRPr="00A20D96">
        <w:rPr>
          <w:rFonts w:ascii="Arial" w:hAnsi="Arial" w:cs="Arial"/>
          <w:bCs/>
          <w:i/>
          <w:sz w:val="24"/>
          <w:szCs w:val="24"/>
          <w:lang w:eastAsia="en-GB"/>
        </w:rPr>
        <w:t>montan de amestecuri (FM2 – 51%) și  etajul montan – premontane de făgete (FM1+FD4 – 49%).</w:t>
      </w:r>
    </w:p>
    <w:p w14:paraId="1391370C" w14:textId="001DD417" w:rsidR="00B262BE" w:rsidRPr="00A20D96" w:rsidRDefault="00F727CB" w:rsidP="00B262BE">
      <w:pPr>
        <w:ind w:firstLine="567"/>
        <w:jc w:val="both"/>
        <w:rPr>
          <w:rFonts w:ascii="Arial" w:hAnsi="Arial" w:cs="Arial"/>
          <w:bCs/>
          <w:sz w:val="24"/>
          <w:szCs w:val="24"/>
          <w:lang w:eastAsia="ro-RO"/>
        </w:rPr>
      </w:pPr>
      <w:r w:rsidRPr="00A20D96">
        <w:rPr>
          <w:rFonts w:ascii="Arial" w:hAnsi="Arial" w:cs="Arial"/>
          <w:sz w:val="24"/>
          <w:szCs w:val="24"/>
        </w:rPr>
        <w:t>Compoziția</w:t>
      </w:r>
      <w:r w:rsidR="002B27FB" w:rsidRPr="00A20D96">
        <w:rPr>
          <w:rFonts w:ascii="Arial" w:hAnsi="Arial" w:cs="Arial"/>
          <w:sz w:val="24"/>
          <w:szCs w:val="24"/>
        </w:rPr>
        <w:t xml:space="preserve"> actuală a U</w:t>
      </w:r>
      <w:r w:rsidR="00925300" w:rsidRPr="00A20D96">
        <w:rPr>
          <w:rFonts w:ascii="Arial" w:hAnsi="Arial" w:cs="Arial"/>
          <w:sz w:val="24"/>
          <w:szCs w:val="24"/>
        </w:rPr>
        <w:t>.</w:t>
      </w:r>
      <w:r w:rsidR="002B27FB" w:rsidRPr="00A20D96">
        <w:rPr>
          <w:rFonts w:ascii="Arial" w:hAnsi="Arial" w:cs="Arial"/>
          <w:sz w:val="24"/>
          <w:szCs w:val="24"/>
        </w:rPr>
        <w:t>P</w:t>
      </w:r>
      <w:r w:rsidR="00925300" w:rsidRPr="00A20D96">
        <w:rPr>
          <w:rFonts w:ascii="Arial" w:hAnsi="Arial" w:cs="Arial"/>
          <w:sz w:val="24"/>
          <w:szCs w:val="24"/>
        </w:rPr>
        <w:t>.</w:t>
      </w:r>
      <w:r w:rsidR="002B27FB" w:rsidRPr="00A20D96">
        <w:rPr>
          <w:rFonts w:ascii="Arial" w:hAnsi="Arial" w:cs="Arial"/>
          <w:sz w:val="24"/>
          <w:szCs w:val="24"/>
        </w:rPr>
        <w:t xml:space="preserve"> </w:t>
      </w:r>
      <w:r w:rsidR="0030121D" w:rsidRPr="00A20D96">
        <w:rPr>
          <w:rFonts w:ascii="Arial" w:hAnsi="Arial" w:cs="Arial"/>
          <w:sz w:val="24"/>
          <w:szCs w:val="24"/>
        </w:rPr>
        <w:t>I Băcilă-Silea</w:t>
      </w:r>
      <w:r w:rsidR="00204F7C" w:rsidRPr="00A20D96">
        <w:rPr>
          <w:rFonts w:ascii="Arial" w:hAnsi="Arial" w:cs="Arial"/>
          <w:sz w:val="24"/>
          <w:szCs w:val="24"/>
        </w:rPr>
        <w:t xml:space="preserve"> </w:t>
      </w:r>
      <w:r w:rsidR="002B27FB" w:rsidRPr="00A20D96">
        <w:rPr>
          <w:rFonts w:ascii="Arial" w:hAnsi="Arial" w:cs="Arial"/>
          <w:sz w:val="24"/>
          <w:szCs w:val="24"/>
        </w:rPr>
        <w:t xml:space="preserve">este: </w:t>
      </w:r>
      <w:r w:rsidR="000E721E" w:rsidRPr="00A20D96">
        <w:rPr>
          <w:rFonts w:ascii="Arial" w:hAnsi="Arial" w:cs="Arial"/>
          <w:sz w:val="24"/>
          <w:szCs w:val="24"/>
        </w:rPr>
        <w:t>65FA 27BR 4MO 2SAC 1DM 1DT</w:t>
      </w:r>
      <w:r w:rsidR="00B93149" w:rsidRPr="00A20D96">
        <w:rPr>
          <w:rFonts w:ascii="Arial" w:hAnsi="Arial" w:cs="Arial"/>
          <w:sz w:val="24"/>
          <w:szCs w:val="24"/>
        </w:rPr>
        <w:t>.</w:t>
      </w:r>
    </w:p>
    <w:p w14:paraId="1B30793F" w14:textId="5CA9FF95" w:rsidR="00C34BB8" w:rsidRPr="00A20D96" w:rsidRDefault="00C34BB8" w:rsidP="00C34BB8">
      <w:pPr>
        <w:ind w:firstLine="567"/>
        <w:jc w:val="both"/>
        <w:rPr>
          <w:rFonts w:ascii="Arial" w:hAnsi="Arial" w:cs="Arial"/>
          <w:color w:val="EE0000"/>
          <w:sz w:val="24"/>
          <w:szCs w:val="24"/>
        </w:rPr>
      </w:pPr>
      <w:r w:rsidRPr="00A20D96">
        <w:rPr>
          <w:rFonts w:ascii="Arial" w:hAnsi="Arial" w:cs="Arial"/>
          <w:sz w:val="24"/>
          <w:szCs w:val="24"/>
        </w:rPr>
        <w:t xml:space="preserve">Sub aspectul amestecului speciilor se observă că </w:t>
      </w:r>
      <w:r w:rsidR="000E721E" w:rsidRPr="00A20D96">
        <w:rPr>
          <w:rFonts w:ascii="Arial" w:hAnsi="Arial" w:cs="Arial"/>
          <w:sz w:val="24"/>
          <w:szCs w:val="24"/>
        </w:rPr>
        <w:t>fagul</w:t>
      </w:r>
      <w:r w:rsidR="00A20D96" w:rsidRPr="00A20D96">
        <w:rPr>
          <w:rFonts w:ascii="Arial" w:hAnsi="Arial" w:cs="Arial"/>
          <w:sz w:val="24"/>
          <w:szCs w:val="24"/>
        </w:rPr>
        <w:t xml:space="preserve"> și</w:t>
      </w:r>
      <w:r w:rsidR="000E721E" w:rsidRPr="00A20D96">
        <w:rPr>
          <w:rFonts w:ascii="Arial" w:hAnsi="Arial" w:cs="Arial"/>
          <w:sz w:val="24"/>
          <w:szCs w:val="24"/>
        </w:rPr>
        <w:t xml:space="preserve"> bradul </w:t>
      </w:r>
      <w:r w:rsidR="00B0668A" w:rsidRPr="00A20D96">
        <w:rPr>
          <w:rFonts w:ascii="Arial" w:hAnsi="Arial" w:cs="Arial"/>
          <w:sz w:val="24"/>
          <w:szCs w:val="24"/>
        </w:rPr>
        <w:t>ocupă</w:t>
      </w:r>
      <w:r w:rsidRPr="00A20D96">
        <w:rPr>
          <w:rFonts w:ascii="Arial" w:hAnsi="Arial" w:cs="Arial"/>
          <w:sz w:val="24"/>
          <w:szCs w:val="24"/>
        </w:rPr>
        <w:t xml:space="preserve"> cea mai mare parte din suprafaţa unităţii de producţie. Situaţia este explicabilă </w:t>
      </w:r>
      <w:r w:rsidR="00F727CB" w:rsidRPr="00A20D96">
        <w:rPr>
          <w:rFonts w:ascii="Arial" w:hAnsi="Arial" w:cs="Arial"/>
          <w:sz w:val="24"/>
          <w:szCs w:val="24"/>
        </w:rPr>
        <w:t>știind</w:t>
      </w:r>
      <w:r w:rsidRPr="00A20D96">
        <w:rPr>
          <w:rFonts w:ascii="Arial" w:hAnsi="Arial" w:cs="Arial"/>
          <w:sz w:val="24"/>
          <w:szCs w:val="24"/>
        </w:rPr>
        <w:t xml:space="preserve"> că </w:t>
      </w:r>
      <w:r w:rsidR="000E721E" w:rsidRPr="00A20D96">
        <w:rPr>
          <w:rFonts w:ascii="Arial" w:hAnsi="Arial" w:cs="Arial"/>
          <w:sz w:val="24"/>
          <w:szCs w:val="24"/>
        </w:rPr>
        <w:t xml:space="preserve">fagul, </w:t>
      </w:r>
      <w:r w:rsidR="00A20D96" w:rsidRPr="00A20D96">
        <w:rPr>
          <w:rFonts w:ascii="Arial" w:hAnsi="Arial" w:cs="Arial"/>
          <w:sz w:val="24"/>
          <w:szCs w:val="24"/>
        </w:rPr>
        <w:t xml:space="preserve">și </w:t>
      </w:r>
      <w:r w:rsidR="000E721E" w:rsidRPr="00A20D96">
        <w:rPr>
          <w:rFonts w:ascii="Arial" w:hAnsi="Arial" w:cs="Arial"/>
          <w:sz w:val="24"/>
          <w:szCs w:val="24"/>
        </w:rPr>
        <w:t xml:space="preserve">bradul </w:t>
      </w:r>
      <w:r w:rsidRPr="00A20D96">
        <w:rPr>
          <w:rFonts w:ascii="Arial" w:hAnsi="Arial" w:cs="Arial"/>
          <w:sz w:val="24"/>
          <w:szCs w:val="24"/>
        </w:rPr>
        <w:t xml:space="preserve">sunt speciile cel mai bine adaptate la </w:t>
      </w:r>
      <w:r w:rsidR="00C53235" w:rsidRPr="00A20D96">
        <w:rPr>
          <w:rFonts w:ascii="Arial" w:hAnsi="Arial" w:cs="Arial"/>
          <w:sz w:val="24"/>
          <w:szCs w:val="24"/>
        </w:rPr>
        <w:t>condiții</w:t>
      </w:r>
      <w:r w:rsidRPr="00A20D96">
        <w:rPr>
          <w:rFonts w:ascii="Arial" w:hAnsi="Arial" w:cs="Arial"/>
          <w:sz w:val="24"/>
          <w:szCs w:val="24"/>
        </w:rPr>
        <w:t>le ecologice din zonă</w:t>
      </w:r>
      <w:r w:rsidRPr="00A20D96">
        <w:rPr>
          <w:rFonts w:ascii="Arial" w:hAnsi="Arial" w:cs="Arial"/>
          <w:color w:val="EE0000"/>
          <w:sz w:val="24"/>
          <w:szCs w:val="24"/>
        </w:rPr>
        <w:t>.</w:t>
      </w:r>
    </w:p>
    <w:p w14:paraId="2DA831DE" w14:textId="6D16407B" w:rsidR="00C34BB8" w:rsidRPr="00A20D96" w:rsidRDefault="00C34BB8" w:rsidP="00C34BB8">
      <w:pPr>
        <w:ind w:firstLine="573"/>
        <w:jc w:val="both"/>
        <w:rPr>
          <w:rFonts w:ascii="Arial" w:hAnsi="Arial" w:cs="Arial"/>
          <w:sz w:val="24"/>
          <w:szCs w:val="24"/>
        </w:rPr>
      </w:pPr>
      <w:r w:rsidRPr="00A20D96">
        <w:rPr>
          <w:rFonts w:ascii="Arial" w:hAnsi="Arial" w:cs="Arial"/>
          <w:sz w:val="24"/>
          <w:szCs w:val="24"/>
        </w:rPr>
        <w:t xml:space="preserve">Din punct de vedere al vârstei arboretelor, aceasta se situează în jurul valorii medii de </w:t>
      </w:r>
      <w:r w:rsidR="000E721E" w:rsidRPr="00A20D96">
        <w:rPr>
          <w:rFonts w:ascii="Arial" w:hAnsi="Arial" w:cs="Arial"/>
          <w:sz w:val="24"/>
          <w:szCs w:val="24"/>
        </w:rPr>
        <w:t>103</w:t>
      </w:r>
      <w:r w:rsidRPr="00A20D96">
        <w:rPr>
          <w:rFonts w:ascii="Arial" w:hAnsi="Arial" w:cs="Arial"/>
          <w:sz w:val="24"/>
          <w:szCs w:val="24"/>
        </w:rPr>
        <w:t xml:space="preserve"> ani, speci</w:t>
      </w:r>
      <w:r w:rsidR="00A17475" w:rsidRPr="00A20D96">
        <w:rPr>
          <w:rFonts w:ascii="Arial" w:hAnsi="Arial" w:cs="Arial"/>
          <w:sz w:val="24"/>
          <w:szCs w:val="24"/>
        </w:rPr>
        <w:t>a</w:t>
      </w:r>
      <w:r w:rsidRPr="00A20D96">
        <w:rPr>
          <w:rFonts w:ascii="Arial" w:hAnsi="Arial" w:cs="Arial"/>
          <w:sz w:val="24"/>
          <w:szCs w:val="24"/>
        </w:rPr>
        <w:t xml:space="preserve"> care </w:t>
      </w:r>
      <w:r w:rsidR="00F727CB" w:rsidRPr="00A20D96">
        <w:rPr>
          <w:rFonts w:ascii="Arial" w:hAnsi="Arial" w:cs="Arial"/>
          <w:sz w:val="24"/>
          <w:szCs w:val="24"/>
        </w:rPr>
        <w:t>depășe</w:t>
      </w:r>
      <w:r w:rsidR="00A17475" w:rsidRPr="00A20D96">
        <w:rPr>
          <w:rFonts w:ascii="Arial" w:hAnsi="Arial" w:cs="Arial"/>
          <w:sz w:val="24"/>
          <w:szCs w:val="24"/>
        </w:rPr>
        <w:t>ște</w:t>
      </w:r>
      <w:r w:rsidRPr="00A20D96">
        <w:rPr>
          <w:rFonts w:ascii="Arial" w:hAnsi="Arial" w:cs="Arial"/>
          <w:sz w:val="24"/>
          <w:szCs w:val="24"/>
        </w:rPr>
        <w:t xml:space="preserve"> această valoare fiind </w:t>
      </w:r>
      <w:r w:rsidR="000E721E" w:rsidRPr="00A20D96">
        <w:rPr>
          <w:rFonts w:ascii="Arial" w:hAnsi="Arial" w:cs="Arial"/>
          <w:sz w:val="24"/>
          <w:szCs w:val="24"/>
        </w:rPr>
        <w:t>fagu</w:t>
      </w:r>
      <w:r w:rsidR="00A17475" w:rsidRPr="00A20D96">
        <w:rPr>
          <w:rFonts w:ascii="Arial" w:hAnsi="Arial" w:cs="Arial"/>
          <w:sz w:val="24"/>
          <w:szCs w:val="24"/>
        </w:rPr>
        <w:t>l (</w:t>
      </w:r>
      <w:r w:rsidR="000E721E" w:rsidRPr="00A20D96">
        <w:rPr>
          <w:rFonts w:ascii="Arial" w:hAnsi="Arial" w:cs="Arial"/>
          <w:sz w:val="24"/>
          <w:szCs w:val="24"/>
        </w:rPr>
        <w:t>117</w:t>
      </w:r>
      <w:r w:rsidR="00A17475" w:rsidRPr="00A20D96">
        <w:rPr>
          <w:rFonts w:ascii="Arial" w:hAnsi="Arial" w:cs="Arial"/>
          <w:sz w:val="24"/>
          <w:szCs w:val="24"/>
        </w:rPr>
        <w:t xml:space="preserve"> ani)</w:t>
      </w:r>
      <w:r w:rsidRPr="00A20D96">
        <w:rPr>
          <w:rFonts w:ascii="Arial" w:hAnsi="Arial" w:cs="Arial"/>
          <w:sz w:val="24"/>
          <w:szCs w:val="24"/>
        </w:rPr>
        <w:t xml:space="preserve">, restul speciilor având vârste mai mici decât media pe unitate. </w:t>
      </w:r>
    </w:p>
    <w:p w14:paraId="43AE040C" w14:textId="541B3243" w:rsidR="00E034E6" w:rsidRPr="00A20D96" w:rsidRDefault="00E034E6" w:rsidP="00E034E6">
      <w:pPr>
        <w:ind w:firstLine="573"/>
        <w:jc w:val="both"/>
        <w:rPr>
          <w:rFonts w:ascii="Arial" w:hAnsi="Arial" w:cs="Arial"/>
          <w:sz w:val="24"/>
          <w:szCs w:val="24"/>
        </w:rPr>
      </w:pPr>
      <w:r w:rsidRPr="00A20D96">
        <w:rPr>
          <w:rFonts w:ascii="Arial" w:hAnsi="Arial" w:cs="Arial"/>
          <w:sz w:val="24"/>
          <w:szCs w:val="24"/>
        </w:rPr>
        <w:lastRenderedPageBreak/>
        <w:t xml:space="preserve">Clasa de producţie mijlocie, ca de fapt şi cele pe specii sunt în </w:t>
      </w:r>
      <w:r w:rsidR="00F727CB" w:rsidRPr="00A20D96">
        <w:rPr>
          <w:rFonts w:ascii="Arial" w:hAnsi="Arial" w:cs="Arial"/>
          <w:sz w:val="24"/>
          <w:szCs w:val="24"/>
        </w:rPr>
        <w:t>concordanță</w:t>
      </w:r>
      <w:r w:rsidRPr="00A20D96">
        <w:rPr>
          <w:rFonts w:ascii="Arial" w:hAnsi="Arial" w:cs="Arial"/>
          <w:sz w:val="24"/>
          <w:szCs w:val="24"/>
        </w:rPr>
        <w:t xml:space="preserve"> cu bonitatea </w:t>
      </w:r>
      <w:r w:rsidR="00F727CB" w:rsidRPr="00A20D96">
        <w:rPr>
          <w:rFonts w:ascii="Arial" w:hAnsi="Arial" w:cs="Arial"/>
          <w:sz w:val="24"/>
          <w:szCs w:val="24"/>
        </w:rPr>
        <w:t>staţională</w:t>
      </w:r>
      <w:r w:rsidRPr="00A20D96">
        <w:rPr>
          <w:rFonts w:ascii="Arial" w:hAnsi="Arial" w:cs="Arial"/>
          <w:sz w:val="24"/>
          <w:szCs w:val="24"/>
        </w:rPr>
        <w:t>, mijlocie şi ea pe ansamblu.</w:t>
      </w:r>
    </w:p>
    <w:p w14:paraId="7D15B617" w14:textId="4353BA86" w:rsidR="00C34BB8" w:rsidRPr="00A20D96" w:rsidRDefault="00C34BB8" w:rsidP="00C34BB8">
      <w:pPr>
        <w:widowControl/>
        <w:autoSpaceDE/>
        <w:autoSpaceDN/>
        <w:ind w:firstLine="567"/>
        <w:jc w:val="both"/>
        <w:rPr>
          <w:rFonts w:ascii="Arial" w:hAnsi="Arial" w:cs="Arial"/>
          <w:sz w:val="24"/>
          <w:szCs w:val="24"/>
          <w:lang w:eastAsia="en-GB"/>
        </w:rPr>
      </w:pPr>
      <w:r w:rsidRPr="00A20D96">
        <w:rPr>
          <w:rFonts w:ascii="Arial" w:hAnsi="Arial" w:cs="Arial"/>
          <w:sz w:val="24"/>
          <w:szCs w:val="24"/>
          <w:lang w:eastAsia="en-GB"/>
        </w:rPr>
        <w:t>Ca mod de regenerare, se remarcă ponderea</w:t>
      </w:r>
      <w:r w:rsidR="00C508C4" w:rsidRPr="00A20D96">
        <w:rPr>
          <w:rFonts w:ascii="Arial" w:hAnsi="Arial" w:cs="Arial"/>
          <w:sz w:val="24"/>
          <w:szCs w:val="24"/>
          <w:lang w:eastAsia="en-GB"/>
        </w:rPr>
        <w:t xml:space="preserve"> de </w:t>
      </w:r>
      <w:r w:rsidR="003E1F20" w:rsidRPr="00A20D96">
        <w:rPr>
          <w:rFonts w:ascii="Arial" w:hAnsi="Arial" w:cs="Arial"/>
          <w:sz w:val="24"/>
          <w:szCs w:val="24"/>
          <w:lang w:eastAsia="en-GB"/>
        </w:rPr>
        <w:t>96</w:t>
      </w:r>
      <w:r w:rsidR="00C508C4" w:rsidRPr="00A20D96">
        <w:rPr>
          <w:rFonts w:ascii="Arial" w:hAnsi="Arial" w:cs="Arial"/>
          <w:sz w:val="24"/>
          <w:szCs w:val="24"/>
          <w:lang w:eastAsia="en-GB"/>
        </w:rPr>
        <w:t xml:space="preserve">% a </w:t>
      </w:r>
      <w:r w:rsidRPr="00A20D96">
        <w:rPr>
          <w:rFonts w:ascii="Arial" w:hAnsi="Arial" w:cs="Arial"/>
          <w:sz w:val="24"/>
          <w:szCs w:val="24"/>
          <w:lang w:eastAsia="en-GB"/>
        </w:rPr>
        <w:t>arboretel</w:t>
      </w:r>
      <w:r w:rsidR="00C508C4" w:rsidRPr="00A20D96">
        <w:rPr>
          <w:rFonts w:ascii="Arial" w:hAnsi="Arial" w:cs="Arial"/>
          <w:sz w:val="24"/>
          <w:szCs w:val="24"/>
          <w:lang w:eastAsia="en-GB"/>
        </w:rPr>
        <w:t>or</w:t>
      </w:r>
      <w:r w:rsidRPr="00A20D96">
        <w:rPr>
          <w:rFonts w:ascii="Arial" w:hAnsi="Arial" w:cs="Arial"/>
          <w:sz w:val="24"/>
          <w:szCs w:val="24"/>
          <w:lang w:eastAsia="en-GB"/>
        </w:rPr>
        <w:t xml:space="preserve"> provenite din regenerare naturală din </w:t>
      </w:r>
      <w:r w:rsidR="00F727CB" w:rsidRPr="00A20D96">
        <w:rPr>
          <w:rFonts w:ascii="Arial" w:hAnsi="Arial" w:cs="Arial"/>
          <w:sz w:val="24"/>
          <w:szCs w:val="24"/>
          <w:lang w:eastAsia="en-GB"/>
        </w:rPr>
        <w:t>sămânță</w:t>
      </w:r>
      <w:r w:rsidRPr="00A20D96">
        <w:rPr>
          <w:rFonts w:ascii="Arial" w:hAnsi="Arial" w:cs="Arial"/>
          <w:sz w:val="24"/>
          <w:szCs w:val="24"/>
          <w:lang w:eastAsia="en-GB"/>
        </w:rPr>
        <w:t xml:space="preserve">. Este indicat să se acorde mai multă </w:t>
      </w:r>
      <w:r w:rsidR="00F727CB" w:rsidRPr="00A20D96">
        <w:rPr>
          <w:rFonts w:ascii="Arial" w:hAnsi="Arial" w:cs="Arial"/>
          <w:sz w:val="24"/>
          <w:szCs w:val="24"/>
          <w:lang w:eastAsia="en-GB"/>
        </w:rPr>
        <w:t>atenție</w:t>
      </w:r>
      <w:r w:rsidRPr="00A20D96">
        <w:rPr>
          <w:rFonts w:ascii="Arial" w:hAnsi="Arial" w:cs="Arial"/>
          <w:sz w:val="24"/>
          <w:szCs w:val="24"/>
          <w:lang w:eastAsia="en-GB"/>
        </w:rPr>
        <w:t xml:space="preserve"> asupra executării la timp a lucrărilor de îngrijire şi conducere a arboretelor pentru ca regenerarea lor să se realizeze numai pe cale naturală din sămânță.</w:t>
      </w:r>
    </w:p>
    <w:p w14:paraId="4F3AC13D" w14:textId="071A8CCE" w:rsidR="00E034E6" w:rsidRPr="00A20D96" w:rsidRDefault="00E034E6" w:rsidP="00E034E6">
      <w:pPr>
        <w:ind w:firstLine="573"/>
        <w:jc w:val="both"/>
        <w:rPr>
          <w:rFonts w:ascii="Arial" w:hAnsi="Arial" w:cs="Arial"/>
          <w:color w:val="EE0000"/>
          <w:sz w:val="24"/>
          <w:szCs w:val="24"/>
        </w:rPr>
      </w:pPr>
      <w:r w:rsidRPr="00A20D96">
        <w:rPr>
          <w:rFonts w:ascii="Arial" w:hAnsi="Arial" w:cs="Arial"/>
          <w:sz w:val="24"/>
          <w:szCs w:val="24"/>
        </w:rPr>
        <w:t>Referitor la amestecuri se arată că o specie participă în compoziţie în proporţie de sub 50%</w:t>
      </w:r>
      <w:r w:rsidRPr="00A20D96">
        <w:rPr>
          <w:rFonts w:ascii="Arial" w:hAnsi="Arial" w:cs="Arial"/>
          <w:spacing w:val="15"/>
          <w:sz w:val="24"/>
          <w:szCs w:val="24"/>
        </w:rPr>
        <w:t xml:space="preserve"> </w:t>
      </w:r>
      <w:r w:rsidRPr="00A20D96">
        <w:rPr>
          <w:rFonts w:ascii="Arial" w:hAnsi="Arial" w:cs="Arial"/>
          <w:sz w:val="24"/>
          <w:szCs w:val="24"/>
        </w:rPr>
        <w:t xml:space="preserve">în </w:t>
      </w:r>
      <w:r w:rsidR="003E1F20" w:rsidRPr="00A20D96">
        <w:rPr>
          <w:rFonts w:ascii="Arial" w:hAnsi="Arial" w:cs="Arial"/>
          <w:sz w:val="24"/>
          <w:szCs w:val="24"/>
        </w:rPr>
        <w:t>80</w:t>
      </w:r>
      <w:r w:rsidRPr="00A20D96">
        <w:rPr>
          <w:rFonts w:ascii="Arial" w:hAnsi="Arial" w:cs="Arial"/>
          <w:sz w:val="24"/>
          <w:szCs w:val="24"/>
        </w:rPr>
        <w:t>% din arborete</w:t>
      </w:r>
      <w:r w:rsidR="00DF6A81" w:rsidRPr="00A20D96">
        <w:rPr>
          <w:rFonts w:ascii="Arial" w:hAnsi="Arial" w:cs="Arial"/>
          <w:sz w:val="24"/>
          <w:szCs w:val="24"/>
        </w:rPr>
        <w:t xml:space="preserve">, </w:t>
      </w:r>
      <w:r w:rsidRPr="00A20D96">
        <w:rPr>
          <w:rFonts w:ascii="Arial" w:hAnsi="Arial" w:cs="Arial"/>
          <w:sz w:val="24"/>
          <w:szCs w:val="24"/>
        </w:rPr>
        <w:t xml:space="preserve">între 50% - 80% în </w:t>
      </w:r>
      <w:r w:rsidR="003E1F20" w:rsidRPr="00A20D96">
        <w:rPr>
          <w:rFonts w:ascii="Arial" w:hAnsi="Arial" w:cs="Arial"/>
          <w:sz w:val="24"/>
          <w:szCs w:val="24"/>
        </w:rPr>
        <w:t>17</w:t>
      </w:r>
      <w:r w:rsidRPr="00A20D96">
        <w:rPr>
          <w:rFonts w:ascii="Arial" w:hAnsi="Arial" w:cs="Arial"/>
          <w:sz w:val="24"/>
          <w:szCs w:val="24"/>
        </w:rPr>
        <w:t>%</w:t>
      </w:r>
      <w:r w:rsidRPr="00A20D96">
        <w:rPr>
          <w:rFonts w:ascii="Arial" w:hAnsi="Arial" w:cs="Arial"/>
          <w:spacing w:val="15"/>
          <w:sz w:val="24"/>
          <w:szCs w:val="24"/>
        </w:rPr>
        <w:t xml:space="preserve"> </w:t>
      </w:r>
      <w:r w:rsidRPr="00A20D96">
        <w:rPr>
          <w:rFonts w:ascii="Arial" w:hAnsi="Arial" w:cs="Arial"/>
          <w:sz w:val="24"/>
          <w:szCs w:val="24"/>
        </w:rPr>
        <w:t>din arborete</w:t>
      </w:r>
      <w:r w:rsidR="00DF6A81" w:rsidRPr="00A20D96">
        <w:rPr>
          <w:rFonts w:ascii="Arial" w:hAnsi="Arial" w:cs="Arial"/>
          <w:sz w:val="24"/>
          <w:szCs w:val="24"/>
        </w:rPr>
        <w:t xml:space="preserve"> și peste 80% în </w:t>
      </w:r>
      <w:r w:rsidR="003E1F20" w:rsidRPr="00A20D96">
        <w:rPr>
          <w:rFonts w:ascii="Arial" w:hAnsi="Arial" w:cs="Arial"/>
          <w:sz w:val="24"/>
          <w:szCs w:val="24"/>
        </w:rPr>
        <w:t>3</w:t>
      </w:r>
      <w:r w:rsidR="00DF6A81" w:rsidRPr="00A20D96">
        <w:rPr>
          <w:rFonts w:ascii="Arial" w:hAnsi="Arial" w:cs="Arial"/>
          <w:sz w:val="24"/>
          <w:szCs w:val="24"/>
        </w:rPr>
        <w:t>% din arborete</w:t>
      </w:r>
      <w:r w:rsidRPr="00A20D96">
        <w:rPr>
          <w:rFonts w:ascii="Arial" w:hAnsi="Arial" w:cs="Arial"/>
          <w:color w:val="EE0000"/>
          <w:sz w:val="24"/>
          <w:szCs w:val="24"/>
        </w:rPr>
        <w:t>.</w:t>
      </w:r>
    </w:p>
    <w:p w14:paraId="603C39FE" w14:textId="134B6ACE" w:rsidR="00E034E6" w:rsidRPr="00A20D96" w:rsidRDefault="00E034E6" w:rsidP="00E034E6">
      <w:pPr>
        <w:ind w:firstLine="573"/>
        <w:jc w:val="both"/>
        <w:rPr>
          <w:rFonts w:ascii="Arial" w:hAnsi="Arial" w:cs="Arial"/>
          <w:sz w:val="24"/>
          <w:szCs w:val="24"/>
        </w:rPr>
      </w:pPr>
      <w:r w:rsidRPr="00A20D96">
        <w:rPr>
          <w:rFonts w:ascii="Arial" w:hAnsi="Arial" w:cs="Arial"/>
          <w:sz w:val="24"/>
          <w:szCs w:val="24"/>
        </w:rPr>
        <w:t>La</w:t>
      </w:r>
      <w:r w:rsidRPr="00A20D96">
        <w:rPr>
          <w:rFonts w:ascii="Arial" w:hAnsi="Arial" w:cs="Arial"/>
          <w:spacing w:val="40"/>
          <w:sz w:val="24"/>
          <w:szCs w:val="24"/>
        </w:rPr>
        <w:t xml:space="preserve"> </w:t>
      </w:r>
      <w:r w:rsidRPr="00A20D96">
        <w:rPr>
          <w:rFonts w:ascii="Arial" w:hAnsi="Arial" w:cs="Arial"/>
          <w:sz w:val="24"/>
          <w:szCs w:val="24"/>
        </w:rPr>
        <w:t>fondul</w:t>
      </w:r>
      <w:r w:rsidRPr="00A20D96">
        <w:rPr>
          <w:rFonts w:ascii="Arial" w:hAnsi="Arial" w:cs="Arial"/>
          <w:spacing w:val="40"/>
          <w:sz w:val="24"/>
          <w:szCs w:val="24"/>
        </w:rPr>
        <w:t xml:space="preserve"> </w:t>
      </w:r>
      <w:r w:rsidRPr="00A20D96">
        <w:rPr>
          <w:rFonts w:ascii="Arial" w:hAnsi="Arial" w:cs="Arial"/>
          <w:sz w:val="24"/>
          <w:szCs w:val="24"/>
        </w:rPr>
        <w:t>lemnos</w:t>
      </w:r>
      <w:r w:rsidRPr="00A20D96">
        <w:rPr>
          <w:rFonts w:ascii="Arial" w:hAnsi="Arial" w:cs="Arial"/>
          <w:spacing w:val="40"/>
          <w:sz w:val="24"/>
          <w:szCs w:val="24"/>
        </w:rPr>
        <w:t xml:space="preserve"> </w:t>
      </w:r>
      <w:r w:rsidRPr="00A20D96">
        <w:rPr>
          <w:rFonts w:ascii="Arial" w:hAnsi="Arial" w:cs="Arial"/>
          <w:sz w:val="24"/>
          <w:szCs w:val="24"/>
        </w:rPr>
        <w:t>total</w:t>
      </w:r>
      <w:r w:rsidRPr="00A20D96">
        <w:rPr>
          <w:rFonts w:ascii="Arial" w:hAnsi="Arial" w:cs="Arial"/>
          <w:spacing w:val="40"/>
          <w:sz w:val="24"/>
          <w:szCs w:val="24"/>
        </w:rPr>
        <w:t xml:space="preserve"> </w:t>
      </w:r>
      <w:r w:rsidRPr="00A20D96">
        <w:rPr>
          <w:rFonts w:ascii="Arial" w:hAnsi="Arial" w:cs="Arial"/>
          <w:sz w:val="24"/>
          <w:szCs w:val="24"/>
        </w:rPr>
        <w:t>cea</w:t>
      </w:r>
      <w:r w:rsidRPr="00A20D96">
        <w:rPr>
          <w:rFonts w:ascii="Arial" w:hAnsi="Arial" w:cs="Arial"/>
          <w:spacing w:val="40"/>
          <w:sz w:val="24"/>
          <w:szCs w:val="24"/>
        </w:rPr>
        <w:t xml:space="preserve"> </w:t>
      </w:r>
      <w:r w:rsidRPr="00A20D96">
        <w:rPr>
          <w:rFonts w:ascii="Arial" w:hAnsi="Arial" w:cs="Arial"/>
          <w:sz w:val="24"/>
          <w:szCs w:val="24"/>
        </w:rPr>
        <w:t>mai</w:t>
      </w:r>
      <w:r w:rsidRPr="00A20D96">
        <w:rPr>
          <w:rFonts w:ascii="Arial" w:hAnsi="Arial" w:cs="Arial"/>
          <w:spacing w:val="40"/>
          <w:sz w:val="24"/>
          <w:szCs w:val="24"/>
        </w:rPr>
        <w:t xml:space="preserve"> </w:t>
      </w:r>
      <w:r w:rsidRPr="00A20D96">
        <w:rPr>
          <w:rFonts w:ascii="Arial" w:hAnsi="Arial" w:cs="Arial"/>
          <w:sz w:val="24"/>
          <w:szCs w:val="24"/>
        </w:rPr>
        <w:t>mare</w:t>
      </w:r>
      <w:r w:rsidRPr="00A20D96">
        <w:rPr>
          <w:rFonts w:ascii="Arial" w:hAnsi="Arial" w:cs="Arial"/>
          <w:spacing w:val="40"/>
          <w:sz w:val="24"/>
          <w:szCs w:val="24"/>
        </w:rPr>
        <w:t xml:space="preserve"> </w:t>
      </w:r>
      <w:r w:rsidR="00DF6A81" w:rsidRPr="00A20D96">
        <w:rPr>
          <w:rFonts w:ascii="Arial" w:hAnsi="Arial" w:cs="Arial"/>
          <w:sz w:val="24"/>
          <w:szCs w:val="24"/>
        </w:rPr>
        <w:t>contribuție</w:t>
      </w:r>
      <w:r w:rsidRPr="00A20D96">
        <w:rPr>
          <w:rFonts w:ascii="Arial" w:hAnsi="Arial" w:cs="Arial"/>
          <w:spacing w:val="40"/>
          <w:sz w:val="24"/>
          <w:szCs w:val="24"/>
        </w:rPr>
        <w:t xml:space="preserve"> </w:t>
      </w:r>
      <w:r w:rsidRPr="00A20D96">
        <w:rPr>
          <w:rFonts w:ascii="Arial" w:hAnsi="Arial" w:cs="Arial"/>
          <w:sz w:val="24"/>
          <w:szCs w:val="24"/>
        </w:rPr>
        <w:t>o</w:t>
      </w:r>
      <w:r w:rsidRPr="00A20D96">
        <w:rPr>
          <w:rFonts w:ascii="Arial" w:hAnsi="Arial" w:cs="Arial"/>
          <w:spacing w:val="40"/>
          <w:sz w:val="24"/>
          <w:szCs w:val="24"/>
        </w:rPr>
        <w:t xml:space="preserve"> </w:t>
      </w:r>
      <w:r w:rsidRPr="00A20D96">
        <w:rPr>
          <w:rFonts w:ascii="Arial" w:hAnsi="Arial" w:cs="Arial"/>
          <w:sz w:val="24"/>
          <w:szCs w:val="24"/>
        </w:rPr>
        <w:t>aduce</w:t>
      </w:r>
      <w:r w:rsidR="00F727CB" w:rsidRPr="00A20D96">
        <w:rPr>
          <w:rFonts w:ascii="Arial" w:hAnsi="Arial" w:cs="Arial"/>
          <w:sz w:val="24"/>
          <w:szCs w:val="24"/>
        </w:rPr>
        <w:t xml:space="preserve"> </w:t>
      </w:r>
      <w:r w:rsidR="003E1F20" w:rsidRPr="00A20D96">
        <w:rPr>
          <w:rFonts w:ascii="Arial" w:hAnsi="Arial" w:cs="Arial"/>
          <w:sz w:val="24"/>
          <w:szCs w:val="24"/>
        </w:rPr>
        <w:t>fagul</w:t>
      </w:r>
      <w:r w:rsidR="00A17475" w:rsidRPr="00A20D96">
        <w:rPr>
          <w:rFonts w:ascii="Arial" w:hAnsi="Arial" w:cs="Arial"/>
          <w:sz w:val="24"/>
          <w:szCs w:val="24"/>
        </w:rPr>
        <w:t xml:space="preserve"> – </w:t>
      </w:r>
      <w:r w:rsidR="003E1F20" w:rsidRPr="00A20D96">
        <w:rPr>
          <w:rFonts w:ascii="Arial" w:hAnsi="Arial" w:cs="Arial"/>
          <w:sz w:val="24"/>
          <w:szCs w:val="24"/>
        </w:rPr>
        <w:t>69</w:t>
      </w:r>
      <w:r w:rsidR="00A17475" w:rsidRPr="00A20D96">
        <w:rPr>
          <w:rFonts w:ascii="Arial" w:hAnsi="Arial" w:cs="Arial"/>
          <w:sz w:val="24"/>
          <w:szCs w:val="24"/>
        </w:rPr>
        <w:t xml:space="preserve">%, </w:t>
      </w:r>
      <w:r w:rsidR="003E1F20" w:rsidRPr="00A20D96">
        <w:rPr>
          <w:rFonts w:ascii="Arial" w:hAnsi="Arial" w:cs="Arial"/>
          <w:sz w:val="24"/>
          <w:szCs w:val="24"/>
        </w:rPr>
        <w:t>bradul</w:t>
      </w:r>
      <w:r w:rsidR="00F727CB" w:rsidRPr="00A20D96">
        <w:rPr>
          <w:rFonts w:ascii="Arial" w:hAnsi="Arial" w:cs="Arial"/>
          <w:spacing w:val="40"/>
          <w:sz w:val="24"/>
          <w:szCs w:val="24"/>
        </w:rPr>
        <w:t xml:space="preserve"> </w:t>
      </w:r>
      <w:r w:rsidR="00F727CB" w:rsidRPr="00A20D96">
        <w:rPr>
          <w:rFonts w:ascii="Arial" w:hAnsi="Arial" w:cs="Arial"/>
          <w:sz w:val="24"/>
          <w:szCs w:val="24"/>
        </w:rPr>
        <w:t>–</w:t>
      </w:r>
      <w:r w:rsidR="00F727CB" w:rsidRPr="00A20D96">
        <w:rPr>
          <w:rFonts w:ascii="Arial" w:hAnsi="Arial" w:cs="Arial"/>
          <w:spacing w:val="40"/>
          <w:sz w:val="24"/>
          <w:szCs w:val="24"/>
        </w:rPr>
        <w:t xml:space="preserve"> </w:t>
      </w:r>
      <w:r w:rsidR="003E1F20" w:rsidRPr="00A20D96">
        <w:rPr>
          <w:rFonts w:ascii="Arial" w:hAnsi="Arial" w:cs="Arial"/>
          <w:sz w:val="24"/>
          <w:szCs w:val="24"/>
        </w:rPr>
        <w:t>30</w:t>
      </w:r>
      <w:r w:rsidR="00F727CB" w:rsidRPr="00A20D96">
        <w:rPr>
          <w:rFonts w:ascii="Arial" w:hAnsi="Arial" w:cs="Arial"/>
          <w:sz w:val="24"/>
          <w:szCs w:val="24"/>
        </w:rPr>
        <w:t>%</w:t>
      </w:r>
      <w:r w:rsidRPr="00A20D96">
        <w:rPr>
          <w:rFonts w:ascii="Arial" w:hAnsi="Arial" w:cs="Arial"/>
          <w:spacing w:val="40"/>
          <w:sz w:val="24"/>
          <w:szCs w:val="24"/>
        </w:rPr>
        <w:t xml:space="preserve"> </w:t>
      </w:r>
      <w:r w:rsidR="00F727CB" w:rsidRPr="00A20D96">
        <w:rPr>
          <w:rFonts w:ascii="Arial" w:hAnsi="Arial" w:cs="Arial"/>
          <w:sz w:val="24"/>
          <w:szCs w:val="24"/>
        </w:rPr>
        <w:t xml:space="preserve">și </w:t>
      </w:r>
      <w:r w:rsidR="003E1F20" w:rsidRPr="00A20D96">
        <w:rPr>
          <w:rFonts w:ascii="Arial" w:hAnsi="Arial" w:cs="Arial"/>
          <w:sz w:val="24"/>
          <w:szCs w:val="24"/>
        </w:rPr>
        <w:t>molidul</w:t>
      </w:r>
      <w:r w:rsidR="008C2C09" w:rsidRPr="00A20D96">
        <w:rPr>
          <w:rFonts w:ascii="Arial" w:hAnsi="Arial" w:cs="Arial"/>
          <w:sz w:val="24"/>
          <w:szCs w:val="24"/>
        </w:rPr>
        <w:t xml:space="preserve"> – </w:t>
      </w:r>
      <w:r w:rsidR="003E1F20" w:rsidRPr="00A20D96">
        <w:rPr>
          <w:rFonts w:ascii="Arial" w:hAnsi="Arial" w:cs="Arial"/>
          <w:sz w:val="24"/>
          <w:szCs w:val="24"/>
        </w:rPr>
        <w:t>1</w:t>
      </w:r>
      <w:r w:rsidR="008C2C09" w:rsidRPr="00A20D96">
        <w:rPr>
          <w:rFonts w:ascii="Arial" w:hAnsi="Arial" w:cs="Arial"/>
          <w:sz w:val="24"/>
          <w:szCs w:val="24"/>
        </w:rPr>
        <w:t>%</w:t>
      </w:r>
      <w:r w:rsidR="00F727CB" w:rsidRPr="00A20D96">
        <w:rPr>
          <w:rFonts w:ascii="Arial" w:hAnsi="Arial" w:cs="Arial"/>
          <w:sz w:val="24"/>
          <w:szCs w:val="24"/>
        </w:rPr>
        <w:t xml:space="preserve">. </w:t>
      </w:r>
      <w:r w:rsidRPr="00A20D96">
        <w:rPr>
          <w:rFonts w:ascii="Arial" w:hAnsi="Arial" w:cs="Arial"/>
          <w:sz w:val="24"/>
          <w:szCs w:val="24"/>
        </w:rPr>
        <w:t>Masa lemnoasă este de calitate mijlocie. Vitalitatea arboretelor este</w:t>
      </w:r>
      <w:r w:rsidR="00AA651D" w:rsidRPr="00A20D96">
        <w:rPr>
          <w:rFonts w:ascii="Arial" w:hAnsi="Arial" w:cs="Arial"/>
          <w:sz w:val="24"/>
          <w:szCs w:val="24"/>
        </w:rPr>
        <w:t xml:space="preserve"> </w:t>
      </w:r>
      <w:r w:rsidRPr="00A20D96">
        <w:rPr>
          <w:rFonts w:ascii="Arial" w:hAnsi="Arial" w:cs="Arial"/>
          <w:sz w:val="24"/>
          <w:szCs w:val="24"/>
        </w:rPr>
        <w:t>normală (</w:t>
      </w:r>
      <w:r w:rsidR="003E1F20" w:rsidRPr="00A20D96">
        <w:rPr>
          <w:rFonts w:ascii="Arial" w:hAnsi="Arial" w:cs="Arial"/>
          <w:sz w:val="24"/>
          <w:szCs w:val="24"/>
        </w:rPr>
        <w:t>100</w:t>
      </w:r>
      <w:r w:rsidRPr="00A20D96">
        <w:rPr>
          <w:rFonts w:ascii="Arial" w:hAnsi="Arial" w:cs="Arial"/>
          <w:sz w:val="24"/>
          <w:szCs w:val="24"/>
        </w:rPr>
        <w:t>%)</w:t>
      </w:r>
      <w:r w:rsidR="003E1F20" w:rsidRPr="00A20D96">
        <w:rPr>
          <w:rFonts w:ascii="Arial" w:hAnsi="Arial" w:cs="Arial"/>
          <w:sz w:val="24"/>
          <w:szCs w:val="24"/>
        </w:rPr>
        <w:t>.</w:t>
      </w:r>
    </w:p>
    <w:p w14:paraId="0B64FDEC" w14:textId="510373DB" w:rsidR="00F727CB" w:rsidRPr="00A20D96" w:rsidRDefault="00C34BB8" w:rsidP="0027718E">
      <w:pPr>
        <w:pStyle w:val="Indentcorptext"/>
        <w:tabs>
          <w:tab w:val="num" w:pos="1691"/>
        </w:tabs>
        <w:spacing w:after="0"/>
        <w:ind w:left="0" w:firstLine="709"/>
        <w:jc w:val="both"/>
        <w:rPr>
          <w:rFonts w:ascii="Arial" w:eastAsia="Times New Roman" w:hAnsi="Arial" w:cs="Arial"/>
          <w:sz w:val="24"/>
          <w:szCs w:val="24"/>
          <w:lang w:val="ro-RO" w:eastAsia="en-GB"/>
        </w:rPr>
      </w:pPr>
      <w:r w:rsidRPr="00A20D96">
        <w:rPr>
          <w:rFonts w:ascii="Arial" w:hAnsi="Arial" w:cs="Arial"/>
          <w:sz w:val="24"/>
          <w:szCs w:val="24"/>
          <w:lang w:val="ro-RO" w:eastAsia="en-GB"/>
        </w:rPr>
        <w:t xml:space="preserve">Situaţia structurii arboretelor din această unitate este următoarea: </w:t>
      </w:r>
      <w:r w:rsidR="003E1F20" w:rsidRPr="00A20D96">
        <w:rPr>
          <w:rFonts w:ascii="Arial" w:eastAsia="Times New Roman" w:hAnsi="Arial" w:cs="Arial"/>
          <w:sz w:val="24"/>
          <w:szCs w:val="24"/>
          <w:lang w:val="ro-RO" w:eastAsia="en-GB"/>
        </w:rPr>
        <w:t>28% relativ echiene și 72% arborete relativ pluriene</w:t>
      </w:r>
      <w:r w:rsidR="00A17475" w:rsidRPr="00A20D96">
        <w:rPr>
          <w:rFonts w:ascii="Arial" w:eastAsia="Times New Roman" w:hAnsi="Arial" w:cs="Arial"/>
          <w:sz w:val="24"/>
          <w:szCs w:val="24"/>
          <w:lang w:val="ro-RO" w:eastAsia="en-GB"/>
        </w:rPr>
        <w:t>.</w:t>
      </w:r>
    </w:p>
    <w:p w14:paraId="124C0D89" w14:textId="77777777" w:rsidR="00A17475" w:rsidRPr="00A17475" w:rsidRDefault="00A17475" w:rsidP="0027718E">
      <w:pPr>
        <w:pStyle w:val="Indentcorptext"/>
        <w:tabs>
          <w:tab w:val="num" w:pos="1691"/>
        </w:tabs>
        <w:spacing w:after="0"/>
        <w:ind w:left="0" w:firstLine="709"/>
        <w:jc w:val="both"/>
        <w:rPr>
          <w:rFonts w:ascii="Arial" w:hAnsi="Arial" w:cs="Arial"/>
          <w:b/>
          <w:sz w:val="24"/>
          <w:szCs w:val="24"/>
          <w:lang w:val="ro-RO"/>
        </w:rPr>
      </w:pPr>
    </w:p>
    <w:p w14:paraId="446173C4" w14:textId="18E2C34E" w:rsidR="004A0E0A" w:rsidRPr="000D5AE5" w:rsidRDefault="004A0E0A" w:rsidP="004A0E0A">
      <w:pPr>
        <w:pStyle w:val="Listparagraf"/>
        <w:spacing w:after="0" w:line="240" w:lineRule="auto"/>
        <w:ind w:firstLine="720"/>
        <w:rPr>
          <w:rFonts w:ascii="Arial" w:hAnsi="Arial" w:cs="Arial"/>
          <w:b/>
          <w:sz w:val="24"/>
          <w:szCs w:val="24"/>
          <w:lang w:val="ro-RO"/>
        </w:rPr>
      </w:pPr>
      <w:r w:rsidRPr="000D5AE5">
        <w:rPr>
          <w:rFonts w:ascii="Arial" w:hAnsi="Arial" w:cs="Arial"/>
          <w:b/>
          <w:sz w:val="24"/>
          <w:szCs w:val="24"/>
          <w:lang w:val="ro-RO"/>
        </w:rPr>
        <w:t xml:space="preserve">3.4 Biosecuritate </w:t>
      </w:r>
    </w:p>
    <w:p w14:paraId="69A2FC4B"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p>
    <w:p w14:paraId="2CB5BE23" w14:textId="1AC26AF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00FB17BB" w:rsidRPr="000D5AE5">
        <w:rPr>
          <w:rFonts w:ascii="Arial" w:hAnsi="Arial" w:cs="Arial"/>
          <w:sz w:val="24"/>
          <w:szCs w:val="24"/>
          <w:lang w:val="ro-RO"/>
        </w:rPr>
        <w:t>Potrivit</w:t>
      </w:r>
      <w:r w:rsidRPr="000D5AE5">
        <w:rPr>
          <w:rFonts w:ascii="Arial" w:hAnsi="Arial" w:cs="Arial"/>
          <w:sz w:val="24"/>
          <w:szCs w:val="24"/>
          <w:lang w:val="ro-RO"/>
        </w:rPr>
        <w:t xml:space="preserve"> cu </w:t>
      </w:r>
      <w:r w:rsidR="00FB17BB" w:rsidRPr="000D5AE5">
        <w:rPr>
          <w:rFonts w:ascii="Arial" w:hAnsi="Arial" w:cs="Arial"/>
          <w:sz w:val="24"/>
          <w:szCs w:val="24"/>
          <w:lang w:val="ro-RO"/>
        </w:rPr>
        <w:t>legislația</w:t>
      </w:r>
      <w:r w:rsidRPr="000D5AE5">
        <w:rPr>
          <w:rFonts w:ascii="Arial" w:hAnsi="Arial" w:cs="Arial"/>
          <w:sz w:val="24"/>
          <w:szCs w:val="24"/>
          <w:lang w:val="ro-RO"/>
        </w:rPr>
        <w:t xml:space="preserve"> in vigoare, Codul Silvic (Legea </w:t>
      </w:r>
      <w:r w:rsidR="00C508C4" w:rsidRPr="000D5AE5">
        <w:rPr>
          <w:rFonts w:ascii="Arial" w:hAnsi="Arial" w:cs="Arial"/>
          <w:sz w:val="24"/>
          <w:szCs w:val="24"/>
          <w:lang w:val="ro-RO"/>
        </w:rPr>
        <w:t>331/2024</w:t>
      </w:r>
      <w:r w:rsidRPr="000D5AE5">
        <w:rPr>
          <w:rFonts w:ascii="Arial" w:hAnsi="Arial" w:cs="Arial"/>
          <w:sz w:val="24"/>
          <w:szCs w:val="24"/>
          <w:lang w:val="ro-RO"/>
        </w:rPr>
        <w:t xml:space="preserve">) fondul forestier este administrat de </w:t>
      </w:r>
      <w:r w:rsidR="00FB17BB" w:rsidRPr="000D5AE5">
        <w:rPr>
          <w:rFonts w:ascii="Arial" w:hAnsi="Arial" w:cs="Arial"/>
          <w:sz w:val="24"/>
          <w:szCs w:val="24"/>
          <w:lang w:val="ro-RO"/>
        </w:rPr>
        <w:t>către</w:t>
      </w:r>
      <w:r w:rsidRPr="000D5AE5">
        <w:rPr>
          <w:rFonts w:ascii="Arial" w:hAnsi="Arial" w:cs="Arial"/>
          <w:sz w:val="24"/>
          <w:szCs w:val="24"/>
          <w:lang w:val="ro-RO"/>
        </w:rPr>
        <w:t xml:space="preserve">  ocoale silvice autorizate ce prezint</w:t>
      </w:r>
      <w:r w:rsidR="00FB17BB" w:rsidRPr="000D5AE5">
        <w:rPr>
          <w:rFonts w:ascii="Arial" w:hAnsi="Arial" w:cs="Arial"/>
          <w:sz w:val="24"/>
          <w:szCs w:val="24"/>
          <w:lang w:val="ro-RO"/>
        </w:rPr>
        <w:t>ă</w:t>
      </w:r>
      <w:r w:rsidRPr="000D5AE5">
        <w:rPr>
          <w:rFonts w:ascii="Arial" w:hAnsi="Arial" w:cs="Arial"/>
          <w:sz w:val="24"/>
          <w:szCs w:val="24"/>
          <w:lang w:val="ro-RO"/>
        </w:rPr>
        <w:t xml:space="preserve">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r w:rsidR="00FB17BB" w:rsidRPr="000D5AE5">
        <w:rPr>
          <w:rFonts w:ascii="Arial" w:hAnsi="Arial" w:cs="Arial"/>
          <w:sz w:val="24"/>
          <w:szCs w:val="24"/>
          <w:lang w:val="ro-RO"/>
        </w:rPr>
        <w:t>obligații</w:t>
      </w:r>
      <w:r w:rsidRPr="000D5AE5">
        <w:rPr>
          <w:rFonts w:ascii="Arial" w:hAnsi="Arial" w:cs="Arial"/>
          <w:sz w:val="24"/>
          <w:szCs w:val="24"/>
          <w:lang w:val="ro-RO"/>
        </w:rPr>
        <w:t xml:space="preserve">: </w:t>
      </w:r>
    </w:p>
    <w:p w14:paraId="534C05FA"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268E29AE" w14:textId="3E9658D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a)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întocmirea şi respectarea amenajamentelor silvice;     </w:t>
      </w:r>
    </w:p>
    <w:p w14:paraId="36E1B43B" w14:textId="120ED89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b)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paza şi integritatea fondului forestier;    </w:t>
      </w:r>
    </w:p>
    <w:p w14:paraId="0BCC01DF" w14:textId="1D719ED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rile de regenerare a p</w:t>
      </w:r>
      <w:r w:rsidR="00690C89" w:rsidRPr="000D5AE5">
        <w:rPr>
          <w:rFonts w:ascii="Arial" w:hAnsi="Arial" w:cs="Arial"/>
          <w:sz w:val="24"/>
          <w:szCs w:val="24"/>
          <w:lang w:val="ro-RO"/>
        </w:rPr>
        <w:t>ă</w:t>
      </w:r>
      <w:r w:rsidRPr="000D5AE5">
        <w:rPr>
          <w:rFonts w:ascii="Arial" w:hAnsi="Arial" w:cs="Arial"/>
          <w:sz w:val="24"/>
          <w:szCs w:val="24"/>
          <w:lang w:val="ro-RO"/>
        </w:rPr>
        <w:t xml:space="preserve">durii;     </w:t>
      </w:r>
    </w:p>
    <w:p w14:paraId="2C707199" w14:textId="183D60B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d)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 xml:space="preserve">rile de îngrijire şi conducere a arboretelor;     </w:t>
      </w:r>
    </w:p>
    <w:p w14:paraId="70C2CD26" w14:textId="3848E9D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e) s</w:t>
      </w:r>
      <w:r w:rsidR="00690C89" w:rsidRPr="000D5AE5">
        <w:rPr>
          <w:rFonts w:ascii="Arial" w:hAnsi="Arial" w:cs="Arial"/>
          <w:sz w:val="24"/>
          <w:szCs w:val="24"/>
          <w:lang w:val="ro-RO"/>
        </w:rPr>
        <w:t>ă</w:t>
      </w:r>
      <w:r w:rsidRPr="000D5AE5">
        <w:rPr>
          <w:rFonts w:ascii="Arial" w:hAnsi="Arial" w:cs="Arial"/>
          <w:sz w:val="24"/>
          <w:szCs w:val="24"/>
          <w:lang w:val="ro-RO"/>
        </w:rPr>
        <w:t xml:space="preserve"> execute lucr</w:t>
      </w:r>
      <w:r w:rsidR="00690C89" w:rsidRPr="000D5AE5">
        <w:rPr>
          <w:rFonts w:ascii="Arial" w:hAnsi="Arial" w:cs="Arial"/>
          <w:sz w:val="24"/>
          <w:szCs w:val="24"/>
          <w:lang w:val="ro-RO"/>
        </w:rPr>
        <w:t>ă</w:t>
      </w:r>
      <w:r w:rsidRPr="000D5AE5">
        <w:rPr>
          <w:rFonts w:ascii="Arial" w:hAnsi="Arial" w:cs="Arial"/>
          <w:sz w:val="24"/>
          <w:szCs w:val="24"/>
          <w:lang w:val="ro-RO"/>
        </w:rPr>
        <w:t>rile necesare pentru prevenirea şi combaterea bolilor şi d</w:t>
      </w:r>
      <w:r w:rsidR="00690C89" w:rsidRPr="000D5AE5">
        <w:rPr>
          <w:rFonts w:ascii="Arial" w:hAnsi="Arial" w:cs="Arial"/>
          <w:sz w:val="24"/>
          <w:szCs w:val="24"/>
          <w:lang w:val="ro-RO"/>
        </w:rPr>
        <w:t>ă</w:t>
      </w:r>
      <w:r w:rsidRPr="000D5AE5">
        <w:rPr>
          <w:rFonts w:ascii="Arial" w:hAnsi="Arial" w:cs="Arial"/>
          <w:sz w:val="24"/>
          <w:szCs w:val="24"/>
          <w:lang w:val="ro-RO"/>
        </w:rPr>
        <w:t>un</w:t>
      </w:r>
      <w:r w:rsidR="00690C89" w:rsidRPr="000D5AE5">
        <w:rPr>
          <w:rFonts w:ascii="Arial" w:hAnsi="Arial" w:cs="Arial"/>
          <w:sz w:val="24"/>
          <w:szCs w:val="24"/>
          <w:lang w:val="ro-RO"/>
        </w:rPr>
        <w:t>ă</w:t>
      </w:r>
      <w:r w:rsidRPr="000D5AE5">
        <w:rPr>
          <w:rFonts w:ascii="Arial" w:hAnsi="Arial" w:cs="Arial"/>
          <w:sz w:val="24"/>
          <w:szCs w:val="24"/>
          <w:lang w:val="ro-RO"/>
        </w:rPr>
        <w:t>torilor p</w:t>
      </w:r>
      <w:r w:rsidR="00690C89" w:rsidRPr="000D5AE5">
        <w:rPr>
          <w:rFonts w:ascii="Arial" w:hAnsi="Arial" w:cs="Arial"/>
          <w:sz w:val="24"/>
          <w:szCs w:val="24"/>
          <w:lang w:val="ro-RO"/>
        </w:rPr>
        <w:t>ă</w:t>
      </w:r>
      <w:r w:rsidRPr="000D5AE5">
        <w:rPr>
          <w:rFonts w:ascii="Arial" w:hAnsi="Arial" w:cs="Arial"/>
          <w:sz w:val="24"/>
          <w:szCs w:val="24"/>
          <w:lang w:val="ro-RO"/>
        </w:rPr>
        <w:t xml:space="preserve">durilor;     </w:t>
      </w:r>
    </w:p>
    <w:p w14:paraId="7C453173" w14:textId="366365C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f)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respectarea m</w:t>
      </w:r>
      <w:r w:rsidR="00690C89" w:rsidRPr="000D5AE5">
        <w:rPr>
          <w:rFonts w:ascii="Arial" w:hAnsi="Arial" w:cs="Arial"/>
          <w:sz w:val="24"/>
          <w:szCs w:val="24"/>
          <w:lang w:val="ro-RO"/>
        </w:rPr>
        <w:t>ă</w:t>
      </w:r>
      <w:r w:rsidRPr="000D5AE5">
        <w:rPr>
          <w:rFonts w:ascii="Arial" w:hAnsi="Arial" w:cs="Arial"/>
          <w:sz w:val="24"/>
          <w:szCs w:val="24"/>
          <w:lang w:val="ro-RO"/>
        </w:rPr>
        <w:t xml:space="preserve">surilor de prevenire şi stingere a incendiilor;     </w:t>
      </w:r>
    </w:p>
    <w:p w14:paraId="0586F25B" w14:textId="71E0725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g) s</w:t>
      </w:r>
      <w:r w:rsidR="00690C89" w:rsidRPr="000D5AE5">
        <w:rPr>
          <w:rFonts w:ascii="Arial" w:hAnsi="Arial" w:cs="Arial"/>
          <w:sz w:val="24"/>
          <w:szCs w:val="24"/>
          <w:lang w:val="ro-RO"/>
        </w:rPr>
        <w:t>ă</w:t>
      </w:r>
      <w:r w:rsidRPr="000D5AE5">
        <w:rPr>
          <w:rFonts w:ascii="Arial" w:hAnsi="Arial" w:cs="Arial"/>
          <w:sz w:val="24"/>
          <w:szCs w:val="24"/>
          <w:lang w:val="ro-RO"/>
        </w:rPr>
        <w:t xml:space="preserve"> exploateze masa lemnoas</w:t>
      </w:r>
      <w:r w:rsidR="00690C89" w:rsidRPr="000D5AE5">
        <w:rPr>
          <w:rFonts w:ascii="Arial" w:hAnsi="Arial" w:cs="Arial"/>
          <w:sz w:val="24"/>
          <w:szCs w:val="24"/>
          <w:lang w:val="ro-RO"/>
        </w:rPr>
        <w:t>ă</w:t>
      </w:r>
      <w:r w:rsidRPr="000D5AE5">
        <w:rPr>
          <w:rFonts w:ascii="Arial" w:hAnsi="Arial" w:cs="Arial"/>
          <w:sz w:val="24"/>
          <w:szCs w:val="24"/>
          <w:lang w:val="ro-RO"/>
        </w:rPr>
        <w:t xml:space="preserve"> numai dup</w:t>
      </w:r>
      <w:r w:rsidR="00690C89" w:rsidRPr="000D5AE5">
        <w:rPr>
          <w:rFonts w:ascii="Arial" w:hAnsi="Arial" w:cs="Arial"/>
          <w:sz w:val="24"/>
          <w:szCs w:val="24"/>
          <w:lang w:val="ro-RO"/>
        </w:rPr>
        <w:t>ă</w:t>
      </w:r>
      <w:r w:rsidRPr="000D5AE5">
        <w:rPr>
          <w:rFonts w:ascii="Arial" w:hAnsi="Arial" w:cs="Arial"/>
          <w:sz w:val="24"/>
          <w:szCs w:val="24"/>
          <w:lang w:val="ro-RO"/>
        </w:rPr>
        <w:t xml:space="preserve"> punerea în valoare, autorizarea parchetelor şi eliberarea documentelor specifice de c</w:t>
      </w:r>
      <w:r w:rsidR="00690C89" w:rsidRPr="000D5AE5">
        <w:rPr>
          <w:rFonts w:ascii="Arial" w:hAnsi="Arial" w:cs="Arial"/>
          <w:sz w:val="24"/>
          <w:szCs w:val="24"/>
          <w:lang w:val="ro-RO"/>
        </w:rPr>
        <w:t>ă</w:t>
      </w:r>
      <w:r w:rsidRPr="000D5AE5">
        <w:rPr>
          <w:rFonts w:ascii="Arial" w:hAnsi="Arial" w:cs="Arial"/>
          <w:sz w:val="24"/>
          <w:szCs w:val="24"/>
          <w:lang w:val="ro-RO"/>
        </w:rPr>
        <w:t xml:space="preserve">tre personalul abilitat;    </w:t>
      </w:r>
    </w:p>
    <w:p w14:paraId="250C3DFD" w14:textId="02DAF325"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h)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întreţinerea şi repararea drumurilor forestiere pe care le au în administrare sau în proprietate;     </w:t>
      </w:r>
    </w:p>
    <w:p w14:paraId="61B2DDD6" w14:textId="3E192343"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i) s</w:t>
      </w:r>
      <w:r w:rsidR="00690C89" w:rsidRPr="000D5AE5">
        <w:rPr>
          <w:rFonts w:ascii="Arial" w:hAnsi="Arial" w:cs="Arial"/>
          <w:sz w:val="24"/>
          <w:szCs w:val="24"/>
          <w:lang w:val="ro-RO"/>
        </w:rPr>
        <w:t>ă</w:t>
      </w:r>
      <w:r w:rsidRPr="000D5AE5">
        <w:rPr>
          <w:rFonts w:ascii="Arial" w:hAnsi="Arial" w:cs="Arial"/>
          <w:sz w:val="24"/>
          <w:szCs w:val="24"/>
          <w:lang w:val="ro-RO"/>
        </w:rPr>
        <w:t xml:space="preserve"> delimiteze proprietatea forestier</w:t>
      </w:r>
      <w:r w:rsidR="00690C89" w:rsidRPr="000D5AE5">
        <w:rPr>
          <w:rFonts w:ascii="Arial" w:hAnsi="Arial" w:cs="Arial"/>
          <w:sz w:val="24"/>
          <w:szCs w:val="24"/>
          <w:lang w:val="ro-RO"/>
        </w:rPr>
        <w:t>ă</w:t>
      </w:r>
      <w:r w:rsidRPr="000D5AE5">
        <w:rPr>
          <w:rFonts w:ascii="Arial" w:hAnsi="Arial" w:cs="Arial"/>
          <w:sz w:val="24"/>
          <w:szCs w:val="24"/>
          <w:lang w:val="ro-RO"/>
        </w:rPr>
        <w:t xml:space="preserve"> în conformitate cu actele de proprietate şi s</w:t>
      </w:r>
      <w:r w:rsidR="00690C89" w:rsidRPr="000D5AE5">
        <w:rPr>
          <w:rFonts w:ascii="Arial" w:hAnsi="Arial" w:cs="Arial"/>
          <w:sz w:val="24"/>
          <w:szCs w:val="24"/>
          <w:lang w:val="ro-RO"/>
        </w:rPr>
        <w:t>ă</w:t>
      </w:r>
      <w:r w:rsidRPr="000D5AE5">
        <w:rPr>
          <w:rFonts w:ascii="Arial" w:hAnsi="Arial" w:cs="Arial"/>
          <w:sz w:val="24"/>
          <w:szCs w:val="24"/>
          <w:lang w:val="ro-RO"/>
        </w:rPr>
        <w:t xml:space="preserve"> menţin</w:t>
      </w:r>
      <w:r w:rsidR="00690C89" w:rsidRPr="000D5AE5">
        <w:rPr>
          <w:rFonts w:ascii="Arial" w:hAnsi="Arial" w:cs="Arial"/>
          <w:sz w:val="24"/>
          <w:szCs w:val="24"/>
          <w:lang w:val="ro-RO"/>
        </w:rPr>
        <w:t>ă</w:t>
      </w:r>
      <w:r w:rsidRPr="000D5AE5">
        <w:rPr>
          <w:rFonts w:ascii="Arial" w:hAnsi="Arial" w:cs="Arial"/>
          <w:sz w:val="24"/>
          <w:szCs w:val="24"/>
          <w:lang w:val="ro-RO"/>
        </w:rPr>
        <w:t xml:space="preserve"> în stare corespunz</w:t>
      </w:r>
      <w:r w:rsidR="00690C89" w:rsidRPr="000D5AE5">
        <w:rPr>
          <w:rFonts w:ascii="Arial" w:hAnsi="Arial" w:cs="Arial"/>
          <w:sz w:val="24"/>
          <w:szCs w:val="24"/>
          <w:lang w:val="ro-RO"/>
        </w:rPr>
        <w:t>ă</w:t>
      </w:r>
      <w:r w:rsidRPr="000D5AE5">
        <w:rPr>
          <w:rFonts w:ascii="Arial" w:hAnsi="Arial" w:cs="Arial"/>
          <w:sz w:val="24"/>
          <w:szCs w:val="24"/>
          <w:lang w:val="ro-RO"/>
        </w:rPr>
        <w:t xml:space="preserve">toare semnele de hotar;    </w:t>
      </w:r>
    </w:p>
    <w:p w14:paraId="25F54D29" w14:textId="5FDD836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j) s</w:t>
      </w:r>
      <w:r w:rsidR="00690C89" w:rsidRPr="000D5AE5">
        <w:rPr>
          <w:rFonts w:ascii="Arial" w:hAnsi="Arial" w:cs="Arial"/>
          <w:sz w:val="24"/>
          <w:szCs w:val="24"/>
          <w:lang w:val="ro-RO"/>
        </w:rPr>
        <w:t>ă</w:t>
      </w:r>
      <w:r w:rsidRPr="000D5AE5">
        <w:rPr>
          <w:rFonts w:ascii="Arial" w:hAnsi="Arial" w:cs="Arial"/>
          <w:sz w:val="24"/>
          <w:szCs w:val="24"/>
          <w:lang w:val="ro-RO"/>
        </w:rPr>
        <w:t xml:space="preserve"> notifice structurile teritoriale de specialitate ale autorit</w:t>
      </w:r>
      <w:r w:rsidR="00690C89" w:rsidRPr="000D5AE5">
        <w:rPr>
          <w:rFonts w:ascii="Arial" w:hAnsi="Arial" w:cs="Arial"/>
          <w:sz w:val="24"/>
          <w:szCs w:val="24"/>
          <w:lang w:val="ro-RO"/>
        </w:rPr>
        <w:t>ă</w:t>
      </w:r>
      <w:r w:rsidRPr="000D5AE5">
        <w:rPr>
          <w:rFonts w:ascii="Arial" w:hAnsi="Arial" w:cs="Arial"/>
          <w:sz w:val="24"/>
          <w:szCs w:val="24"/>
          <w:lang w:val="ro-RO"/>
        </w:rPr>
        <w:t>ţii publice centrale care r</w:t>
      </w:r>
      <w:r w:rsidR="00690C89" w:rsidRPr="000D5AE5">
        <w:rPr>
          <w:rFonts w:ascii="Arial" w:hAnsi="Arial" w:cs="Arial"/>
          <w:sz w:val="24"/>
          <w:szCs w:val="24"/>
          <w:lang w:val="ro-RO"/>
        </w:rPr>
        <w:t>ă</w:t>
      </w:r>
      <w:r w:rsidRPr="000D5AE5">
        <w:rPr>
          <w:rFonts w:ascii="Arial" w:hAnsi="Arial" w:cs="Arial"/>
          <w:sz w:val="24"/>
          <w:szCs w:val="24"/>
          <w:lang w:val="ro-RO"/>
        </w:rPr>
        <w:t>spunde de silvicultur</w:t>
      </w:r>
      <w:r w:rsidR="00690C89" w:rsidRPr="000D5AE5">
        <w:rPr>
          <w:rFonts w:ascii="Arial" w:hAnsi="Arial" w:cs="Arial"/>
          <w:sz w:val="24"/>
          <w:szCs w:val="24"/>
          <w:lang w:val="ro-RO"/>
        </w:rPr>
        <w:t>ă</w:t>
      </w:r>
      <w:r w:rsidRPr="000D5AE5">
        <w:rPr>
          <w:rFonts w:ascii="Arial" w:hAnsi="Arial" w:cs="Arial"/>
          <w:sz w:val="24"/>
          <w:szCs w:val="24"/>
          <w:lang w:val="ro-RO"/>
        </w:rPr>
        <w:t>, în termen de 60 de zile, cu privire la transmiterea propriet</w:t>
      </w:r>
      <w:r w:rsidR="00690C89" w:rsidRPr="000D5AE5">
        <w:rPr>
          <w:rFonts w:ascii="Arial" w:hAnsi="Arial" w:cs="Arial"/>
          <w:sz w:val="24"/>
          <w:szCs w:val="24"/>
          <w:lang w:val="ro-RO"/>
        </w:rPr>
        <w:t>ă</w:t>
      </w:r>
      <w:r w:rsidRPr="000D5AE5">
        <w:rPr>
          <w:rFonts w:ascii="Arial" w:hAnsi="Arial" w:cs="Arial"/>
          <w:sz w:val="24"/>
          <w:szCs w:val="24"/>
          <w:lang w:val="ro-RO"/>
        </w:rPr>
        <w:t xml:space="preserve">ţii asupra terenurilor forestiere. </w:t>
      </w:r>
    </w:p>
    <w:p w14:paraId="6808755F" w14:textId="77777777" w:rsidR="004A0E0A" w:rsidRPr="000D5AE5"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1525FEC6" w14:textId="77BBC369"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4E7F13">
        <w:rPr>
          <w:rFonts w:ascii="Arial" w:hAnsi="Arial" w:cs="Arial"/>
          <w:b/>
          <w:sz w:val="24"/>
          <w:szCs w:val="24"/>
          <w:lang w:val="ro-RO"/>
        </w:rPr>
        <w:t>ț</w:t>
      </w:r>
      <w:r w:rsidRPr="000D5AE5">
        <w:rPr>
          <w:rFonts w:ascii="Arial" w:hAnsi="Arial" w:cs="Arial"/>
          <w:b/>
          <w:sz w:val="24"/>
          <w:szCs w:val="24"/>
          <w:lang w:val="ro-RO"/>
        </w:rPr>
        <w:t xml:space="preserve">ia fondului forestier </w:t>
      </w:r>
    </w:p>
    <w:p w14:paraId="6DABA4F4"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6CE4193A" w14:textId="1A2EBC5A" w:rsidR="004A0E0A" w:rsidRPr="000D5AE5" w:rsidRDefault="000D5AE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Protecţia</w:t>
      </w:r>
      <w:r w:rsidR="004A0E0A" w:rsidRPr="000D5AE5">
        <w:rPr>
          <w:rFonts w:ascii="Arial" w:hAnsi="Arial" w:cs="Arial"/>
          <w:sz w:val="24"/>
          <w:szCs w:val="24"/>
          <w:lang w:val="ro-RO"/>
        </w:rPr>
        <w:t xml:space="preserve">  fondului  forestier  poate  fi  privita  sub  mai  multe  aspecte:  protectia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w:t>
      </w:r>
      <w:r w:rsidR="00CB71BC" w:rsidRPr="000D5AE5">
        <w:rPr>
          <w:rFonts w:ascii="Arial" w:hAnsi="Arial" w:cs="Arial"/>
          <w:sz w:val="24"/>
          <w:szCs w:val="24"/>
          <w:lang w:val="ro-RO"/>
        </w:rPr>
        <w:t xml:space="preserve">doborâturilor </w:t>
      </w:r>
      <w:r w:rsidR="004A0E0A" w:rsidRPr="000D5AE5">
        <w:rPr>
          <w:rFonts w:ascii="Arial" w:hAnsi="Arial" w:cs="Arial"/>
          <w:sz w:val="24"/>
          <w:szCs w:val="24"/>
          <w:lang w:val="ro-RO"/>
        </w:rPr>
        <w:t xml:space="preserve"> si rupturilor de </w:t>
      </w:r>
      <w:r w:rsidR="00CB71BC" w:rsidRPr="000D5AE5">
        <w:rPr>
          <w:rFonts w:ascii="Arial" w:hAnsi="Arial" w:cs="Arial"/>
          <w:sz w:val="24"/>
          <w:szCs w:val="24"/>
          <w:lang w:val="ro-RO"/>
        </w:rPr>
        <w:t xml:space="preserve">vânt </w:t>
      </w:r>
      <w:r w:rsidR="005D0D08" w:rsidRPr="000D5AE5">
        <w:rPr>
          <w:rFonts w:ascii="Arial" w:hAnsi="Arial" w:cs="Arial"/>
          <w:sz w:val="24"/>
          <w:szCs w:val="24"/>
          <w:lang w:val="ro-RO"/>
        </w:rPr>
        <w:t>ș</w:t>
      </w:r>
      <w:r w:rsidR="004A0E0A" w:rsidRPr="000D5AE5">
        <w:rPr>
          <w:rFonts w:ascii="Arial" w:hAnsi="Arial" w:cs="Arial"/>
          <w:sz w:val="24"/>
          <w:szCs w:val="24"/>
          <w:lang w:val="ro-RO"/>
        </w:rPr>
        <w:t xml:space="preserve">i </w:t>
      </w:r>
      <w:r w:rsidR="00CB71BC" w:rsidRPr="000D5AE5">
        <w:rPr>
          <w:rFonts w:ascii="Arial" w:hAnsi="Arial" w:cs="Arial"/>
          <w:sz w:val="24"/>
          <w:szCs w:val="24"/>
          <w:lang w:val="ro-RO"/>
        </w:rPr>
        <w:t>zăpadă</w:t>
      </w:r>
      <w:r w:rsidR="004A0E0A" w:rsidRPr="000D5AE5">
        <w:rPr>
          <w:rFonts w:ascii="Arial" w:hAnsi="Arial" w:cs="Arial"/>
          <w:sz w:val="24"/>
          <w:szCs w:val="24"/>
          <w:lang w:val="ro-RO"/>
        </w:rPr>
        <w:t xml:space="preserve">, protectia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bolilor si a altor </w:t>
      </w:r>
      <w:r w:rsidR="00CB71BC" w:rsidRPr="000D5AE5">
        <w:rPr>
          <w:rFonts w:ascii="Arial" w:hAnsi="Arial" w:cs="Arial"/>
          <w:sz w:val="24"/>
          <w:szCs w:val="24"/>
          <w:lang w:val="ro-RO"/>
        </w:rPr>
        <w:t>dăunători</w:t>
      </w:r>
      <w:r w:rsidR="004A0E0A" w:rsidRPr="000D5AE5">
        <w:rPr>
          <w:rFonts w:ascii="Arial" w:hAnsi="Arial" w:cs="Arial"/>
          <w:sz w:val="24"/>
          <w:szCs w:val="24"/>
          <w:lang w:val="ro-RO"/>
        </w:rPr>
        <w:t xml:space="preserve">, protectia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incendiilor. </w:t>
      </w:r>
    </w:p>
    <w:p w14:paraId="53FFBDED" w14:textId="4ED6DA1B" w:rsidR="004A0E0A" w:rsidRPr="00125D6E" w:rsidRDefault="004A0E0A" w:rsidP="000639E1">
      <w:pPr>
        <w:pStyle w:val="Listparagraf"/>
        <w:spacing w:after="0" w:line="240" w:lineRule="auto"/>
        <w:ind w:left="0" w:firstLine="720"/>
        <w:rPr>
          <w:rFonts w:ascii="Arial" w:hAnsi="Arial" w:cs="Arial"/>
          <w:color w:val="EE0000"/>
          <w:sz w:val="24"/>
          <w:szCs w:val="24"/>
          <w:lang w:val="ro-RO"/>
        </w:rPr>
      </w:pPr>
    </w:p>
    <w:p w14:paraId="2CF47447" w14:textId="2C6A2662"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4E7F13">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w:t>
      </w:r>
      <w:r w:rsidR="00CB71BC" w:rsidRPr="000D5AE5">
        <w:rPr>
          <w:rFonts w:ascii="Arial" w:hAnsi="Arial" w:cs="Arial"/>
          <w:b/>
          <w:sz w:val="24"/>
          <w:szCs w:val="24"/>
          <w:lang w:val="ro-RO"/>
        </w:rPr>
        <w:t>doborâturilor</w:t>
      </w:r>
      <w:r w:rsidRPr="000D5AE5">
        <w:rPr>
          <w:rFonts w:ascii="Arial" w:hAnsi="Arial" w:cs="Arial"/>
          <w:b/>
          <w:sz w:val="24"/>
          <w:szCs w:val="24"/>
          <w:lang w:val="ro-RO"/>
        </w:rPr>
        <w:t xml:space="preserve"> </w:t>
      </w:r>
      <w:r w:rsidR="004E7F13">
        <w:rPr>
          <w:rFonts w:ascii="Arial" w:hAnsi="Arial" w:cs="Arial"/>
          <w:b/>
          <w:sz w:val="24"/>
          <w:szCs w:val="24"/>
          <w:lang w:val="ro-RO"/>
        </w:rPr>
        <w:t>ș</w:t>
      </w:r>
      <w:r w:rsidRPr="000D5AE5">
        <w:rPr>
          <w:rFonts w:ascii="Arial" w:hAnsi="Arial" w:cs="Arial"/>
          <w:b/>
          <w:sz w:val="24"/>
          <w:szCs w:val="24"/>
          <w:lang w:val="ro-RO"/>
        </w:rPr>
        <w:t xml:space="preserve">i rupturilor de </w:t>
      </w:r>
      <w:r w:rsidR="00CB71BC" w:rsidRPr="000D5AE5">
        <w:rPr>
          <w:rFonts w:ascii="Arial" w:hAnsi="Arial" w:cs="Arial"/>
          <w:b/>
          <w:sz w:val="24"/>
          <w:szCs w:val="24"/>
          <w:lang w:val="ro-RO"/>
        </w:rPr>
        <w:t xml:space="preserve">vânt </w:t>
      </w:r>
      <w:r w:rsidR="005D0D08" w:rsidRPr="000D5AE5">
        <w:rPr>
          <w:rFonts w:ascii="Arial" w:hAnsi="Arial" w:cs="Arial"/>
          <w:b/>
          <w:sz w:val="24"/>
          <w:szCs w:val="24"/>
          <w:lang w:val="ro-RO"/>
        </w:rPr>
        <w:t>ș</w:t>
      </w:r>
      <w:r w:rsidRPr="000D5AE5">
        <w:rPr>
          <w:rFonts w:ascii="Arial" w:hAnsi="Arial" w:cs="Arial"/>
          <w:b/>
          <w:sz w:val="24"/>
          <w:szCs w:val="24"/>
          <w:lang w:val="ro-RO"/>
        </w:rPr>
        <w:t xml:space="preserve">i </w:t>
      </w:r>
      <w:r w:rsidR="00CB71BC" w:rsidRPr="000D5AE5">
        <w:rPr>
          <w:rFonts w:ascii="Arial" w:hAnsi="Arial" w:cs="Arial"/>
          <w:b/>
          <w:sz w:val="24"/>
          <w:szCs w:val="24"/>
          <w:lang w:val="ro-RO"/>
        </w:rPr>
        <w:t>zăpadă</w:t>
      </w:r>
      <w:r w:rsidRPr="000D5AE5">
        <w:rPr>
          <w:rFonts w:ascii="Arial" w:hAnsi="Arial" w:cs="Arial"/>
          <w:b/>
          <w:sz w:val="24"/>
          <w:szCs w:val="24"/>
          <w:lang w:val="ro-RO"/>
        </w:rPr>
        <w:t xml:space="preserve">  </w:t>
      </w:r>
    </w:p>
    <w:p w14:paraId="391D8E27"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3DE33726" w14:textId="052E50B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Const</w:t>
      </w:r>
      <w:r w:rsidR="000D5AE5" w:rsidRPr="000D5AE5">
        <w:rPr>
          <w:rFonts w:ascii="Arial" w:hAnsi="Arial" w:cs="Arial"/>
          <w:sz w:val="24"/>
          <w:szCs w:val="24"/>
          <w:lang w:val="ro-RO"/>
        </w:rPr>
        <w:t>ă</w:t>
      </w:r>
      <w:r w:rsidRPr="000D5AE5">
        <w:rPr>
          <w:rFonts w:ascii="Arial" w:hAnsi="Arial" w:cs="Arial"/>
          <w:sz w:val="24"/>
          <w:szCs w:val="24"/>
          <w:lang w:val="ro-RO"/>
        </w:rPr>
        <w:t xml:space="preserve"> </w:t>
      </w:r>
      <w:r w:rsidR="000D5AE5" w:rsidRPr="000D5AE5">
        <w:rPr>
          <w:rFonts w:ascii="Arial" w:hAnsi="Arial" w:cs="Arial"/>
          <w:sz w:val="24"/>
          <w:szCs w:val="24"/>
          <w:lang w:val="ro-RO"/>
        </w:rPr>
        <w:t>î</w:t>
      </w:r>
      <w:r w:rsidRPr="000D5AE5">
        <w:rPr>
          <w:rFonts w:ascii="Arial" w:hAnsi="Arial" w:cs="Arial"/>
          <w:sz w:val="24"/>
          <w:szCs w:val="24"/>
          <w:lang w:val="ro-RO"/>
        </w:rPr>
        <w:t xml:space="preserve">ntr-un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ce </w:t>
      </w:r>
      <w:r w:rsidR="000D5AE5" w:rsidRPr="000D5AE5">
        <w:rPr>
          <w:rFonts w:ascii="Arial" w:hAnsi="Arial" w:cs="Arial"/>
          <w:sz w:val="24"/>
          <w:szCs w:val="24"/>
          <w:lang w:val="ro-RO"/>
        </w:rPr>
        <w:t>susțin</w:t>
      </w:r>
      <w:r w:rsidRPr="000D5AE5">
        <w:rPr>
          <w:rFonts w:ascii="Arial" w:hAnsi="Arial" w:cs="Arial"/>
          <w:sz w:val="24"/>
          <w:szCs w:val="24"/>
          <w:lang w:val="ro-RO"/>
        </w:rPr>
        <w:t xml:space="preserve"> </w:t>
      </w:r>
      <w:r w:rsidR="000D5AE5" w:rsidRPr="000D5AE5">
        <w:rPr>
          <w:rFonts w:ascii="Arial" w:hAnsi="Arial" w:cs="Arial"/>
          <w:sz w:val="24"/>
          <w:szCs w:val="24"/>
          <w:lang w:val="ro-RO"/>
        </w:rPr>
        <w:t>întărirea</w:t>
      </w:r>
      <w:r w:rsidRPr="000D5AE5">
        <w:rPr>
          <w:rFonts w:ascii="Arial" w:hAnsi="Arial" w:cs="Arial"/>
          <w:sz w:val="24"/>
          <w:szCs w:val="24"/>
          <w:lang w:val="ro-RO"/>
        </w:rPr>
        <w:t xml:space="preserve"> rezisten</w:t>
      </w:r>
      <w:r w:rsidR="004C3EA4" w:rsidRPr="000D5AE5">
        <w:rPr>
          <w:rFonts w:ascii="Arial" w:hAnsi="Arial" w:cs="Arial"/>
          <w:sz w:val="24"/>
          <w:szCs w:val="24"/>
          <w:lang w:val="ro-RO"/>
        </w:rPr>
        <w:t>ț</w:t>
      </w:r>
      <w:r w:rsidRPr="000D5AE5">
        <w:rPr>
          <w:rFonts w:ascii="Arial" w:hAnsi="Arial" w:cs="Arial"/>
          <w:sz w:val="24"/>
          <w:szCs w:val="24"/>
          <w:lang w:val="ro-RO"/>
        </w:rPr>
        <w:t xml:space="preserve">ei individuale a arborilor. Din acest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se amintesc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p>
    <w:p w14:paraId="110C7F0C" w14:textId="4C6E1DE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w:t>
      </w:r>
      <w:r w:rsidRPr="000D5AE5">
        <w:rPr>
          <w:rFonts w:ascii="Arial" w:hAnsi="Arial" w:cs="Arial"/>
          <w:sz w:val="24"/>
          <w:szCs w:val="24"/>
          <w:lang w:val="ro-RO"/>
        </w:rPr>
        <w:t xml:space="preserve"> pentru a crea </w:t>
      </w:r>
      <w:r w:rsidR="00C53235" w:rsidRPr="000D5AE5">
        <w:rPr>
          <w:rFonts w:ascii="Arial" w:hAnsi="Arial" w:cs="Arial"/>
          <w:sz w:val="24"/>
          <w:szCs w:val="24"/>
          <w:lang w:val="ro-RO"/>
        </w:rPr>
        <w:t>condiții</w:t>
      </w:r>
      <w:r w:rsidRPr="000D5AE5">
        <w:rPr>
          <w:rFonts w:ascii="Arial" w:hAnsi="Arial" w:cs="Arial"/>
          <w:sz w:val="24"/>
          <w:szCs w:val="24"/>
          <w:lang w:val="ro-RO"/>
        </w:rPr>
        <w:t xml:space="preserve"> inca din tinerete ca arborii sa dobandeasca un plus de rezistenta la </w:t>
      </w:r>
      <w:r w:rsidR="00CB71BC" w:rsidRPr="000D5AE5">
        <w:rPr>
          <w:rFonts w:ascii="Arial" w:hAnsi="Arial" w:cs="Arial"/>
          <w:sz w:val="24"/>
          <w:szCs w:val="24"/>
          <w:lang w:val="ro-RO"/>
        </w:rPr>
        <w:t xml:space="preserve">vânt </w:t>
      </w:r>
      <w:r w:rsidRPr="000D5AE5">
        <w:rPr>
          <w:rFonts w:ascii="Arial" w:hAnsi="Arial" w:cs="Arial"/>
          <w:sz w:val="24"/>
          <w:szCs w:val="24"/>
          <w:lang w:val="ro-RO"/>
        </w:rPr>
        <w:t>, sunt necesare scheme de plantare mai largi, cu cel mult 3000-4000 puieti la hectar, cu mentiunea ca puietii sa fie de provenienta strict locala;</w:t>
      </w:r>
    </w:p>
    <w:p w14:paraId="2772B60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crearea de arborete amestecate prin completarea regenerarilor naturale pure; </w:t>
      </w:r>
    </w:p>
    <w:p w14:paraId="76BD9C4E" w14:textId="04A7C8D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adoptarea sistemului de ingrijire a arboretelor la necesitatile intaririi rezistentei lor la actiunea daunatoare a </w:t>
      </w:r>
      <w:r w:rsidR="005D0D08" w:rsidRPr="000D5AE5">
        <w:rPr>
          <w:rFonts w:ascii="Arial" w:hAnsi="Arial" w:cs="Arial"/>
          <w:sz w:val="24"/>
          <w:szCs w:val="24"/>
          <w:lang w:val="ro-RO"/>
        </w:rPr>
        <w:t>vânt</w:t>
      </w:r>
      <w:r w:rsidRPr="000D5AE5">
        <w:rPr>
          <w:rFonts w:ascii="Arial" w:hAnsi="Arial" w:cs="Arial"/>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asigurarea unei stari fitosanitare optime; </w:t>
      </w:r>
    </w:p>
    <w:p w14:paraId="3553CDC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structurii arboretelor pluriene naturale; </w:t>
      </w:r>
    </w:p>
    <w:p w14:paraId="6B0997B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limitarea  volumului exploatarilor la capacitatea normala de productie a arboretelor. </w:t>
      </w:r>
    </w:p>
    <w:p w14:paraId="33EEA130" w14:textId="5F3A7070" w:rsidR="000639E1" w:rsidRPr="000D5AE5" w:rsidRDefault="000639E1" w:rsidP="000639E1">
      <w:pPr>
        <w:pStyle w:val="Listparagraf"/>
        <w:spacing w:after="0" w:line="240" w:lineRule="auto"/>
        <w:ind w:left="0" w:firstLine="720"/>
        <w:rPr>
          <w:rFonts w:ascii="Arial" w:hAnsi="Arial" w:cs="Arial"/>
          <w:sz w:val="24"/>
          <w:szCs w:val="24"/>
          <w:lang w:val="ro-RO"/>
        </w:rPr>
      </w:pPr>
    </w:p>
    <w:p w14:paraId="58C72592" w14:textId="229E6514"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bolilor </w:t>
      </w:r>
      <w:r w:rsidR="00DC622E" w:rsidRPr="000D5AE5">
        <w:rPr>
          <w:rFonts w:ascii="Arial" w:hAnsi="Arial" w:cs="Arial"/>
          <w:b/>
          <w:sz w:val="24"/>
          <w:szCs w:val="24"/>
          <w:lang w:val="ro-RO"/>
        </w:rPr>
        <w:t>ș</w:t>
      </w:r>
      <w:r w:rsidRPr="000D5AE5">
        <w:rPr>
          <w:rFonts w:ascii="Arial" w:hAnsi="Arial" w:cs="Arial"/>
          <w:b/>
          <w:sz w:val="24"/>
          <w:szCs w:val="24"/>
          <w:lang w:val="ro-RO"/>
        </w:rPr>
        <w:t xml:space="preserve">i altor </w:t>
      </w:r>
      <w:r w:rsidR="00CB71BC" w:rsidRPr="000D5AE5">
        <w:rPr>
          <w:rFonts w:ascii="Arial" w:hAnsi="Arial" w:cs="Arial"/>
          <w:b/>
          <w:sz w:val="24"/>
          <w:szCs w:val="24"/>
          <w:lang w:val="ro-RO"/>
        </w:rPr>
        <w:t>dăunători</w:t>
      </w:r>
      <w:r w:rsidRPr="000D5AE5">
        <w:rPr>
          <w:rFonts w:ascii="Arial" w:hAnsi="Arial" w:cs="Arial"/>
          <w:b/>
          <w:sz w:val="24"/>
          <w:szCs w:val="24"/>
          <w:lang w:val="ro-RO"/>
        </w:rPr>
        <w:t xml:space="preserve">  </w:t>
      </w:r>
    </w:p>
    <w:p w14:paraId="6AF93252"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750C5D49"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 scopul limitarii fenomenului de uscare, pentru aceste arborete se vor avea in vedere: </w:t>
      </w:r>
    </w:p>
    <w:p w14:paraId="7663B02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6968D08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introducerea subarboretului si formarea de subetaj; </w:t>
      </w:r>
    </w:p>
    <w:p w14:paraId="7513E211" w14:textId="6B36EADA"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interzice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w:t>
      </w:r>
      <w:r w:rsidR="00CB71BC" w:rsidRPr="000D5AE5">
        <w:rPr>
          <w:rFonts w:ascii="Arial" w:hAnsi="Arial" w:cs="Arial"/>
          <w:sz w:val="24"/>
          <w:szCs w:val="24"/>
          <w:lang w:val="ro-RO"/>
        </w:rPr>
        <w:t>pășunatul</w:t>
      </w:r>
      <w:r w:rsidRPr="000D5AE5">
        <w:rPr>
          <w:rFonts w:ascii="Arial" w:hAnsi="Arial" w:cs="Arial"/>
          <w:sz w:val="24"/>
          <w:szCs w:val="24"/>
          <w:lang w:val="ro-RO"/>
        </w:rPr>
        <w:t xml:space="preserve">; </w:t>
      </w:r>
    </w:p>
    <w:p w14:paraId="16D49406" w14:textId="3088001F"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w:t>
      </w:r>
      <w:r w:rsidR="00CB71BC" w:rsidRPr="000D5AE5">
        <w:rPr>
          <w:rFonts w:ascii="Arial" w:hAnsi="Arial" w:cs="Arial"/>
          <w:sz w:val="24"/>
          <w:szCs w:val="24"/>
          <w:lang w:val="ro-RO"/>
        </w:rPr>
        <w:t>urmări</w:t>
      </w:r>
      <w:r w:rsidRPr="000D5AE5">
        <w:rPr>
          <w:rFonts w:ascii="Arial" w:hAnsi="Arial" w:cs="Arial"/>
          <w:sz w:val="24"/>
          <w:szCs w:val="24"/>
          <w:lang w:val="ro-RO"/>
        </w:rPr>
        <w:t xml:space="preserve"> cu </w:t>
      </w:r>
      <w:r w:rsidR="00CB71BC" w:rsidRPr="000D5AE5">
        <w:rPr>
          <w:rFonts w:ascii="Arial" w:hAnsi="Arial" w:cs="Arial"/>
          <w:sz w:val="24"/>
          <w:szCs w:val="24"/>
          <w:lang w:val="ro-RO"/>
        </w:rPr>
        <w:t>strictețe</w:t>
      </w:r>
      <w:r w:rsidRPr="000D5AE5">
        <w:rPr>
          <w:rFonts w:ascii="Arial" w:hAnsi="Arial" w:cs="Arial"/>
          <w:sz w:val="24"/>
          <w:szCs w:val="24"/>
          <w:lang w:val="ro-RO"/>
        </w:rPr>
        <w:t xml:space="preserve"> </w:t>
      </w:r>
      <w:r w:rsidR="00CB71BC" w:rsidRPr="000D5AE5">
        <w:rPr>
          <w:rFonts w:ascii="Arial" w:hAnsi="Arial" w:cs="Arial"/>
          <w:sz w:val="24"/>
          <w:szCs w:val="24"/>
          <w:lang w:val="ro-RO"/>
        </w:rPr>
        <w:t>frecvența</w:t>
      </w:r>
      <w:r w:rsidRPr="000D5AE5">
        <w:rPr>
          <w:rFonts w:ascii="Arial" w:hAnsi="Arial" w:cs="Arial"/>
          <w:sz w:val="24"/>
          <w:szCs w:val="24"/>
          <w:lang w:val="ro-RO"/>
        </w:rPr>
        <w:t xml:space="preserve"> si intensitatea atacurilor insectelor defoliatoare si se vor lua </w:t>
      </w:r>
      <w:r w:rsidR="00A4585C" w:rsidRPr="000D5AE5">
        <w:rPr>
          <w:rFonts w:ascii="Arial" w:hAnsi="Arial" w:cs="Arial"/>
          <w:sz w:val="24"/>
          <w:szCs w:val="24"/>
          <w:lang w:val="ro-RO"/>
        </w:rPr>
        <w:t>Măsuri</w:t>
      </w:r>
      <w:r w:rsidRPr="000D5AE5">
        <w:rPr>
          <w:rFonts w:ascii="Arial" w:hAnsi="Arial" w:cs="Arial"/>
          <w:sz w:val="24"/>
          <w:szCs w:val="24"/>
          <w:lang w:val="ro-RO"/>
        </w:rPr>
        <w:t xml:space="preserve"> pentru limitarea lor; </w:t>
      </w:r>
    </w:p>
    <w:p w14:paraId="743F68B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efectuarea lucrarilor de ingrijire de buna calitate si in perioadele optime; </w:t>
      </w:r>
    </w:p>
    <w:p w14:paraId="3FA2349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folosirea puietilor de provenienta locala; </w:t>
      </w:r>
    </w:p>
    <w:p w14:paraId="4CC755B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genofondului forestier; </w:t>
      </w:r>
    </w:p>
    <w:p w14:paraId="16316DA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147B34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Se  recomanda  cercetarea  cauzelor  care  produc  fenomenul  de  uscare,  pentru combaterea instalarii acestui fenomen. </w:t>
      </w:r>
    </w:p>
    <w:p w14:paraId="36B45818"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3FA47340" w14:textId="3FCC8F76"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incendiilor </w:t>
      </w:r>
    </w:p>
    <w:p w14:paraId="22E63E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75E891AE" w14:textId="0EF6313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Pentru prevenirea incendiilor trebuie luate o serie intreaga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dintre care: </w:t>
      </w:r>
    </w:p>
    <w:p w14:paraId="11A78180" w14:textId="1BAEDF5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interzicerea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a focului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in apropierea acesteia, sub orice forma si mai ales in perioada de seceta accentuata; </w:t>
      </w:r>
    </w:p>
    <w:p w14:paraId="621FB7A2" w14:textId="0E86204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curatirea  cailor  de  acces  si  eliberarea  de  materiale  lemnoase  a  cararilor  si drumurilor utile </w:t>
      </w:r>
      <w:r w:rsidR="00E767A7" w:rsidRPr="000D5AE5">
        <w:rPr>
          <w:rFonts w:ascii="Arial" w:hAnsi="Arial" w:cs="Arial"/>
          <w:sz w:val="24"/>
          <w:szCs w:val="24"/>
          <w:lang w:val="ro-RO"/>
        </w:rPr>
        <w:t>desfășurării</w:t>
      </w:r>
      <w:r w:rsidRPr="000D5AE5">
        <w:rPr>
          <w:rFonts w:ascii="Arial" w:hAnsi="Arial" w:cs="Arial"/>
          <w:sz w:val="24"/>
          <w:szCs w:val="24"/>
          <w:lang w:val="ro-RO"/>
        </w:rPr>
        <w:t xml:space="preserve"> activitatii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pe caile de acces;</w:t>
      </w:r>
    </w:p>
    <w:p w14:paraId="75D49B2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loucrilor de fumat in apropierea padurii; </w:t>
      </w:r>
    </w:p>
    <w:p w14:paraId="785187E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paza fondului forestier  in perioada  de seceta,  cand  litiera  se poate  aprinde foarte usor. </w:t>
      </w:r>
    </w:p>
    <w:p w14:paraId="738DF9B4"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534EC363" w14:textId="7DAF4ED5"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Rolul </w:t>
      </w:r>
      <w:r w:rsidR="001F0AE0" w:rsidRPr="000D5AE5">
        <w:rPr>
          <w:rFonts w:ascii="Arial" w:hAnsi="Arial" w:cs="Arial"/>
          <w:b/>
          <w:sz w:val="24"/>
          <w:szCs w:val="24"/>
          <w:lang w:val="ro-RO"/>
        </w:rPr>
        <w:t>ș</w:t>
      </w:r>
      <w:r w:rsidRPr="000D5AE5">
        <w:rPr>
          <w:rFonts w:ascii="Arial" w:hAnsi="Arial" w:cs="Arial"/>
          <w:b/>
          <w:sz w:val="24"/>
          <w:szCs w:val="24"/>
          <w:lang w:val="ro-RO"/>
        </w:rPr>
        <w:t>i starea p</w:t>
      </w:r>
      <w:r w:rsidR="001F0AE0" w:rsidRPr="000D5AE5">
        <w:rPr>
          <w:rFonts w:ascii="Arial" w:hAnsi="Arial" w:cs="Arial"/>
          <w:b/>
          <w:sz w:val="24"/>
          <w:szCs w:val="24"/>
          <w:lang w:val="ro-RO"/>
        </w:rPr>
        <w:t>ă</w:t>
      </w:r>
      <w:r w:rsidRPr="000D5AE5">
        <w:rPr>
          <w:rFonts w:ascii="Arial" w:hAnsi="Arial" w:cs="Arial"/>
          <w:b/>
          <w:sz w:val="24"/>
          <w:szCs w:val="24"/>
          <w:lang w:val="ro-RO"/>
        </w:rPr>
        <w:t xml:space="preserve">durilor </w:t>
      </w:r>
    </w:p>
    <w:p w14:paraId="0FAA8A6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1C8C584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Influenta benefica a padurii asupra mediului inconjurator este concretizata  prin: </w:t>
      </w:r>
    </w:p>
    <w:p w14:paraId="4F24555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Pr="000D5AE5">
        <w:rPr>
          <w:rFonts w:ascii="Arial" w:hAnsi="Arial" w:cs="Arial"/>
          <w:sz w:val="24"/>
          <w:szCs w:val="24"/>
          <w:lang w:val="ro-RO"/>
        </w:rPr>
        <w:t xml:space="preserve"> purificarea aerului; </w:t>
      </w:r>
    </w:p>
    <w:p w14:paraId="3FEBD75B"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purificarea apelor si reglarea debitelor de suprafata si de adancime,  realizarea unui regim hidrologic corespunzator </w:t>
      </w:r>
    </w:p>
    <w:p w14:paraId="55B1A097" w14:textId="14A7B84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protectia solului </w:t>
      </w:r>
      <w:r w:rsidR="00CB71BC" w:rsidRPr="000D5AE5">
        <w:rPr>
          <w:rFonts w:ascii="Arial" w:hAnsi="Arial" w:cs="Arial"/>
          <w:sz w:val="24"/>
          <w:szCs w:val="24"/>
          <w:lang w:val="ro-RO"/>
        </w:rPr>
        <w:t>împotriva</w:t>
      </w:r>
      <w:r w:rsidRPr="000D5AE5">
        <w:rPr>
          <w:rFonts w:ascii="Arial" w:hAnsi="Arial" w:cs="Arial"/>
          <w:sz w:val="24"/>
          <w:szCs w:val="24"/>
          <w:lang w:val="ro-RO"/>
        </w:rPr>
        <w:t xml:space="preserve"> eroziunii de suprafata si de adancime, consolidarea terenurilor alunecoase; </w:t>
      </w:r>
    </w:p>
    <w:p w14:paraId="1A6A953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contributia la infrumusetarea peisajului prin vegetatia multicolora a frunzisului a gruparilor de specii etc.; </w:t>
      </w:r>
    </w:p>
    <w:p w14:paraId="05EB99C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constituie un mediu prielnic dezvoltarii faunei; </w:t>
      </w:r>
    </w:p>
    <w:p w14:paraId="3A773A9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ofera material lemnos si alte produse omului </w:t>
      </w:r>
    </w:p>
    <w:p w14:paraId="0B10724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4AB5CAE7" w14:textId="77777777" w:rsidR="00DC622E"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D7ACF9F" w14:textId="1A26ADB7"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salmonicolă  </w:t>
      </w:r>
    </w:p>
    <w:p w14:paraId="7B7BF85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DF37C9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În vederea gospodăririi raţionale a fondurilor de pescuit se impun următoarele măsuri:</w:t>
      </w:r>
    </w:p>
    <w:p w14:paraId="6100B73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 combaterea braconajului; </w:t>
      </w:r>
    </w:p>
    <w:p w14:paraId="73811EC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pe cursurile de apă a unor lucrări care urmăresc asigurarea apei, cascade artificiale, pinteni, trecători şi altele; </w:t>
      </w:r>
    </w:p>
    <w:p w14:paraId="3B85BC4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consolidarea taluzurior drumurilor forestiere de pe firul văilor; </w:t>
      </w:r>
    </w:p>
    <w:p w14:paraId="1495253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repopularea periodică a apelor cu puieţi de păstrăv; </w:t>
      </w:r>
    </w:p>
    <w:p w14:paraId="38C0BF7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organizarea şi controlul riguros al pescuitului;</w:t>
      </w:r>
    </w:p>
    <w:p w14:paraId="557EED7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0168938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Cel mai mare neajus pentru </w:t>
      </w:r>
      <w:r w:rsidR="00731051" w:rsidRPr="000D5AE5">
        <w:rPr>
          <w:rFonts w:ascii="Arial" w:hAnsi="Arial" w:cs="Arial"/>
          <w:sz w:val="24"/>
          <w:szCs w:val="24"/>
          <w:lang w:val="ro-RO"/>
        </w:rPr>
        <w:t>creșterea</w:t>
      </w:r>
      <w:r w:rsidRPr="000D5AE5">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55B73FC" w14:textId="79562446" w:rsidR="004A0E0A" w:rsidRPr="000D5AE5" w:rsidRDefault="004A0E0A" w:rsidP="00DD79D2">
      <w:pPr>
        <w:ind w:firstLine="720"/>
        <w:jc w:val="both"/>
        <w:rPr>
          <w:rFonts w:ascii="Arial" w:hAnsi="Arial" w:cs="Arial"/>
          <w:sz w:val="24"/>
          <w:szCs w:val="24"/>
        </w:rPr>
      </w:pPr>
      <w:r w:rsidRPr="000D5AE5">
        <w:rPr>
          <w:rFonts w:ascii="Arial" w:hAnsi="Arial" w:cs="Arial"/>
          <w:sz w:val="24"/>
          <w:szCs w:val="24"/>
        </w:rPr>
        <w:t xml:space="preserve">Având în vedere  că </w:t>
      </w:r>
      <w:r w:rsidR="00C42F06" w:rsidRPr="000D5AE5">
        <w:rPr>
          <w:rFonts w:ascii="Arial" w:hAnsi="Arial" w:cs="Arial"/>
          <w:sz w:val="24"/>
          <w:szCs w:val="24"/>
        </w:rPr>
        <w:t>r</w:t>
      </w:r>
      <w:r w:rsidRPr="000D5AE5">
        <w:rPr>
          <w:rFonts w:ascii="Arial" w:hAnsi="Arial" w:cs="Arial"/>
          <w:sz w:val="24"/>
          <w:szCs w:val="24"/>
        </w:rPr>
        <w:t>eţeaua de ape din cuprinsul unităţi de producţie este reprezentată prin pâraie cu un debit redus de apă, pescuitul nu constituie un obiectiv de urmărit.</w:t>
      </w:r>
    </w:p>
    <w:p w14:paraId="5D2C9CCF" w14:textId="77777777" w:rsidR="00C42F06" w:rsidRPr="000D5AE5" w:rsidRDefault="00C42F06" w:rsidP="00DD79D2">
      <w:pPr>
        <w:pStyle w:val="Listparagraf"/>
        <w:spacing w:after="0" w:line="240" w:lineRule="auto"/>
        <w:ind w:left="0" w:firstLine="720"/>
        <w:jc w:val="both"/>
        <w:rPr>
          <w:rFonts w:ascii="Arial" w:hAnsi="Arial" w:cs="Arial"/>
          <w:b/>
          <w:sz w:val="24"/>
          <w:szCs w:val="24"/>
          <w:lang w:val="ro-RO"/>
        </w:rPr>
      </w:pPr>
    </w:p>
    <w:p w14:paraId="3B5C7439" w14:textId="16DA3C27"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de fructe de pădure  </w:t>
      </w:r>
    </w:p>
    <w:p w14:paraId="64E391F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964643D" w14:textId="71685956"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0D5AE5">
        <w:rPr>
          <w:rFonts w:ascii="Arial" w:hAnsi="Arial" w:cs="Arial"/>
          <w:sz w:val="24"/>
          <w:szCs w:val="24"/>
          <w:lang w:val="ro-RO"/>
        </w:rPr>
        <w:t>condiții</w:t>
      </w:r>
      <w:r w:rsidR="00D26216" w:rsidRPr="000D5AE5">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096E807A" w14:textId="49703824" w:rsidR="00AA651D"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C3FBFE2" w14:textId="7F4F47ED"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lastRenderedPageBreak/>
        <w:t>Produc</w:t>
      </w:r>
      <w:r w:rsidR="001F0AE0" w:rsidRPr="000D5AE5">
        <w:rPr>
          <w:rFonts w:ascii="Arial" w:hAnsi="Arial" w:cs="Arial"/>
          <w:b/>
          <w:sz w:val="24"/>
          <w:szCs w:val="24"/>
          <w:lang w:val="ro-RO"/>
        </w:rPr>
        <w:t>ț</w:t>
      </w:r>
      <w:r w:rsidRPr="000D5AE5">
        <w:rPr>
          <w:rFonts w:ascii="Arial" w:hAnsi="Arial" w:cs="Arial"/>
          <w:b/>
          <w:sz w:val="24"/>
          <w:szCs w:val="24"/>
          <w:lang w:val="ro-RO"/>
        </w:rPr>
        <w:t xml:space="preserve">ia de ciuperci comestibile   </w:t>
      </w:r>
    </w:p>
    <w:p w14:paraId="44B11DA3"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9CADC91" w14:textId="42599318"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669A57B2" w14:textId="77777777" w:rsidR="00C508C4"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20D519C" w14:textId="0DD60569"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Peisajul </w:t>
      </w:r>
    </w:p>
    <w:p w14:paraId="54008DB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44A4AC1" w14:textId="1706E0FA"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Prin pozitia sa geografic</w:t>
      </w:r>
      <w:r w:rsidR="001F0AE0" w:rsidRPr="000D5AE5">
        <w:rPr>
          <w:rFonts w:ascii="Arial" w:hAnsi="Arial" w:cs="Arial"/>
          <w:sz w:val="24"/>
          <w:szCs w:val="24"/>
          <w:lang w:val="ro-RO"/>
        </w:rPr>
        <w:t>ă</w:t>
      </w:r>
      <w:r w:rsidRPr="000D5AE5">
        <w:rPr>
          <w:rFonts w:ascii="Arial" w:hAnsi="Arial" w:cs="Arial"/>
          <w:sz w:val="24"/>
          <w:szCs w:val="24"/>
          <w:lang w:val="ro-RO"/>
        </w:rPr>
        <w:t xml:space="preserve">, amplasamentul fondului forestier analizat este caracteristic peisajului </w:t>
      </w:r>
      <w:r w:rsidR="00AE7FEA" w:rsidRPr="000D5AE5">
        <w:rPr>
          <w:rFonts w:ascii="Arial" w:hAnsi="Arial" w:cs="Arial"/>
          <w:sz w:val="24"/>
          <w:szCs w:val="24"/>
          <w:lang w:val="ro-RO"/>
        </w:rPr>
        <w:t xml:space="preserve">muntos: </w:t>
      </w:r>
      <w:r w:rsidRPr="000D5AE5">
        <w:rPr>
          <w:rFonts w:ascii="Arial" w:hAnsi="Arial" w:cs="Arial"/>
          <w:sz w:val="24"/>
          <w:szCs w:val="24"/>
          <w:lang w:val="ro-RO"/>
        </w:rPr>
        <w:t>relief  muntos</w:t>
      </w:r>
      <w:r w:rsidR="00AE7FEA" w:rsidRPr="000D5AE5">
        <w:rPr>
          <w:rFonts w:ascii="Arial" w:hAnsi="Arial" w:cs="Arial"/>
          <w:sz w:val="24"/>
          <w:szCs w:val="24"/>
          <w:lang w:val="ro-RO"/>
        </w:rPr>
        <w:t>,</w:t>
      </w:r>
      <w:r w:rsidRPr="000D5AE5">
        <w:rPr>
          <w:rFonts w:ascii="Arial" w:hAnsi="Arial" w:cs="Arial"/>
          <w:sz w:val="24"/>
          <w:szCs w:val="24"/>
          <w:lang w:val="ro-RO"/>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Principalele amenintari sunt: </w:t>
      </w:r>
    </w:p>
    <w:p w14:paraId="037B9BE2"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817D364" w14:textId="20A53BD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afectarea cadrului natural prin practicarea turismului necontrolat si aparitia unor depozitari  necontrolate  de  </w:t>
      </w:r>
      <w:r w:rsidR="00731051" w:rsidRPr="000D5AE5">
        <w:rPr>
          <w:rFonts w:ascii="Arial" w:hAnsi="Arial" w:cs="Arial"/>
          <w:sz w:val="24"/>
          <w:szCs w:val="24"/>
          <w:lang w:val="ro-RO"/>
        </w:rPr>
        <w:t xml:space="preserve">deșeuri </w:t>
      </w:r>
      <w:r w:rsidRPr="000D5AE5">
        <w:rPr>
          <w:rFonts w:ascii="Arial" w:hAnsi="Arial" w:cs="Arial"/>
          <w:sz w:val="24"/>
          <w:szCs w:val="24"/>
          <w:lang w:val="ro-RO"/>
        </w:rPr>
        <w:t xml:space="preserve">,  vizibile  si cu  efecte  devastatoare  pentru  toti factorii de mediu: aer, apa, sol </w:t>
      </w:r>
    </w:p>
    <w:p w14:paraId="05157634"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p</w:t>
      </w:r>
      <w:r w:rsidR="001F0AE0" w:rsidRPr="000D5AE5">
        <w:rPr>
          <w:rFonts w:ascii="Arial" w:hAnsi="Arial" w:cs="Arial"/>
          <w:sz w:val="24"/>
          <w:szCs w:val="24"/>
          <w:lang w:val="ro-RO"/>
        </w:rPr>
        <w:t>ăș</w:t>
      </w:r>
      <w:r w:rsidRPr="000D5AE5">
        <w:rPr>
          <w:rFonts w:ascii="Arial" w:hAnsi="Arial" w:cs="Arial"/>
          <w:sz w:val="24"/>
          <w:szCs w:val="24"/>
          <w:lang w:val="ro-RO"/>
        </w:rPr>
        <w:t xml:space="preserve">unat necontrolat al ovinelor, caprinelor </w:t>
      </w:r>
      <w:r w:rsidR="001F0AE0" w:rsidRPr="000D5AE5">
        <w:rPr>
          <w:rFonts w:ascii="Arial" w:hAnsi="Arial" w:cs="Arial"/>
          <w:sz w:val="24"/>
          <w:szCs w:val="24"/>
          <w:lang w:val="ro-RO"/>
        </w:rPr>
        <w:t>ș</w:t>
      </w:r>
      <w:r w:rsidRPr="000D5AE5">
        <w:rPr>
          <w:rFonts w:ascii="Arial" w:hAnsi="Arial" w:cs="Arial"/>
          <w:sz w:val="24"/>
          <w:szCs w:val="24"/>
          <w:lang w:val="ro-RO"/>
        </w:rPr>
        <w:t xml:space="preserve">i bovinelor. </w:t>
      </w:r>
    </w:p>
    <w:p w14:paraId="3A7F8979"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 punerea în aplicare a prevederilor amenajamentului silvic se înlocuiesc treptat o serie de arborete bătrâne, pe cale naturală (regenerări naturale din speciile principale, corespunzătoare tipului natural fundamental de pădure). </w:t>
      </w:r>
    </w:p>
    <w:p w14:paraId="20AAE906" w14:textId="6E5E5018"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3E1F20">
        <w:rPr>
          <w:rFonts w:ascii="Arial" w:hAnsi="Arial" w:cs="Arial"/>
          <w:sz w:val="24"/>
          <w:szCs w:val="24"/>
          <w:lang w:val="ro-RO"/>
        </w:rPr>
        <w:t xml:space="preserve">Amenajamentul silvic reglementează </w:t>
      </w:r>
      <w:r w:rsidR="00FB17BB" w:rsidRPr="003E1F20">
        <w:rPr>
          <w:rFonts w:ascii="Arial" w:hAnsi="Arial" w:cs="Arial"/>
          <w:sz w:val="24"/>
          <w:szCs w:val="24"/>
          <w:lang w:val="ro-RO"/>
        </w:rPr>
        <w:t>producția</w:t>
      </w:r>
      <w:r w:rsidRPr="003E1F20">
        <w:rPr>
          <w:rFonts w:ascii="Arial" w:hAnsi="Arial" w:cs="Arial"/>
          <w:sz w:val="24"/>
          <w:szCs w:val="24"/>
          <w:lang w:val="ro-RO"/>
        </w:rPr>
        <w:t xml:space="preserve"> silvică pentru suprafața de </w:t>
      </w:r>
      <w:r w:rsidR="003E1F20" w:rsidRPr="003E1F20">
        <w:rPr>
          <w:rFonts w:ascii="Arial" w:hAnsi="Arial" w:cs="Arial"/>
          <w:sz w:val="24"/>
          <w:szCs w:val="24"/>
          <w:lang w:val="ro-RO"/>
        </w:rPr>
        <w:t>167,22</w:t>
      </w:r>
      <w:r w:rsidRPr="003E1F20">
        <w:rPr>
          <w:rFonts w:ascii="Arial" w:hAnsi="Arial" w:cs="Arial"/>
          <w:sz w:val="24"/>
          <w:szCs w:val="24"/>
          <w:lang w:val="ro-RO"/>
        </w:rPr>
        <w:t xml:space="preserve"> ha (S.U.P. A).</w:t>
      </w:r>
      <w:r w:rsidRPr="000D5AE5">
        <w:rPr>
          <w:rFonts w:ascii="Arial" w:hAnsi="Arial" w:cs="Arial"/>
          <w:sz w:val="24"/>
          <w:szCs w:val="24"/>
          <w:lang w:val="ro-RO"/>
        </w:rPr>
        <w:t xml:space="preserve"> </w:t>
      </w:r>
    </w:p>
    <w:p w14:paraId="57BA5043" w14:textId="77777777" w:rsidR="00D26216" w:rsidRPr="003E1F20" w:rsidRDefault="00D26216" w:rsidP="00C508C4">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w:t>
      </w:r>
      <w:r w:rsidRPr="003E1F20">
        <w:rPr>
          <w:rFonts w:ascii="Arial" w:hAnsi="Arial" w:cs="Arial"/>
          <w:sz w:val="24"/>
          <w:szCs w:val="24"/>
          <w:lang w:val="ro-RO"/>
        </w:rPr>
        <w:t xml:space="preserve">implementarea PP sunt: </w:t>
      </w:r>
    </w:p>
    <w:p w14:paraId="1F6ADF32" w14:textId="333388DA" w:rsidR="007B278F" w:rsidRPr="003E1F20" w:rsidRDefault="007B278F" w:rsidP="00C508C4">
      <w:pPr>
        <w:pStyle w:val="Indentcorptext"/>
        <w:tabs>
          <w:tab w:val="left" w:pos="567"/>
        </w:tabs>
        <w:jc w:val="both"/>
        <w:rPr>
          <w:rFonts w:ascii="Arial" w:hAnsi="Arial" w:cs="Arial"/>
          <w:sz w:val="24"/>
          <w:szCs w:val="24"/>
          <w:lang w:val="ro-RO"/>
        </w:rPr>
      </w:pPr>
      <w:bookmarkStart w:id="24" w:name="_Hlk173138587"/>
      <w:r w:rsidRPr="003E1F20">
        <w:rPr>
          <w:rFonts w:ascii="Arial" w:hAnsi="Arial" w:cs="Arial"/>
          <w:sz w:val="24"/>
          <w:szCs w:val="24"/>
          <w:lang w:val="ro-RO"/>
        </w:rPr>
        <w:t xml:space="preserve">  - În arboretele încadrate în tipul IV (S.U.P.,,A” – codru), în </w:t>
      </w:r>
      <w:r w:rsidR="000D5AE5" w:rsidRPr="003E1F20">
        <w:rPr>
          <w:rFonts w:ascii="Arial" w:hAnsi="Arial" w:cs="Arial"/>
          <w:sz w:val="24"/>
          <w:szCs w:val="24"/>
          <w:lang w:val="ro-RO"/>
        </w:rPr>
        <w:t>concordanță</w:t>
      </w:r>
      <w:r w:rsidRPr="003E1F20">
        <w:rPr>
          <w:rFonts w:ascii="Arial" w:hAnsi="Arial" w:cs="Arial"/>
          <w:sz w:val="24"/>
          <w:szCs w:val="24"/>
          <w:lang w:val="ro-RO"/>
        </w:rPr>
        <w:t xml:space="preserve"> cu </w:t>
      </w:r>
      <w:r w:rsidR="000D5AE5" w:rsidRPr="003E1F20">
        <w:rPr>
          <w:rFonts w:ascii="Arial" w:hAnsi="Arial" w:cs="Arial"/>
          <w:sz w:val="24"/>
          <w:szCs w:val="24"/>
          <w:lang w:val="ro-RO"/>
        </w:rPr>
        <w:t>țelul</w:t>
      </w:r>
      <w:r w:rsidRPr="003E1F20">
        <w:rPr>
          <w:rFonts w:ascii="Arial" w:hAnsi="Arial" w:cs="Arial"/>
          <w:sz w:val="24"/>
          <w:szCs w:val="24"/>
          <w:lang w:val="ro-RO"/>
        </w:rPr>
        <w:t xml:space="preserve"> de gospodărire, tipul </w:t>
      </w:r>
      <w:r w:rsidR="000D5AE5" w:rsidRPr="003E1F20">
        <w:rPr>
          <w:rFonts w:ascii="Arial" w:hAnsi="Arial" w:cs="Arial"/>
          <w:sz w:val="24"/>
          <w:szCs w:val="24"/>
          <w:lang w:val="ro-RO"/>
        </w:rPr>
        <w:t>funcțional</w:t>
      </w:r>
      <w:r w:rsidRPr="003E1F20">
        <w:rPr>
          <w:rFonts w:ascii="Arial" w:hAnsi="Arial" w:cs="Arial"/>
          <w:sz w:val="24"/>
          <w:szCs w:val="24"/>
          <w:lang w:val="ro-RO"/>
        </w:rPr>
        <w:t xml:space="preserve"> şi </w:t>
      </w:r>
      <w:r w:rsidR="000D5AE5" w:rsidRPr="003E1F20">
        <w:rPr>
          <w:rFonts w:ascii="Arial" w:hAnsi="Arial" w:cs="Arial"/>
          <w:sz w:val="24"/>
          <w:szCs w:val="24"/>
          <w:lang w:val="ro-RO"/>
        </w:rPr>
        <w:t>formația</w:t>
      </w:r>
      <w:r w:rsidRPr="003E1F20">
        <w:rPr>
          <w:rFonts w:ascii="Arial" w:hAnsi="Arial" w:cs="Arial"/>
          <w:sz w:val="24"/>
          <w:szCs w:val="24"/>
          <w:lang w:val="ro-RO"/>
        </w:rPr>
        <w:t xml:space="preserve"> forestieră</w:t>
      </w:r>
      <w:r w:rsidR="000D5AE5" w:rsidRPr="003E1F20">
        <w:rPr>
          <w:rFonts w:ascii="Arial" w:hAnsi="Arial" w:cs="Arial"/>
          <w:sz w:val="24"/>
          <w:szCs w:val="24"/>
          <w:lang w:val="ro-RO"/>
        </w:rPr>
        <w:t>,</w:t>
      </w:r>
      <w:r w:rsidRPr="003E1F20">
        <w:rPr>
          <w:rFonts w:ascii="Arial" w:hAnsi="Arial" w:cs="Arial"/>
          <w:sz w:val="24"/>
          <w:szCs w:val="24"/>
          <w:lang w:val="ro-RO"/>
        </w:rPr>
        <w:t xml:space="preserve"> cele mai adecvate tratamente sunt: tăierile progresive.</w:t>
      </w:r>
    </w:p>
    <w:bookmarkEnd w:id="24"/>
    <w:p w14:paraId="4F527DB2" w14:textId="77777777" w:rsidR="00086C6F" w:rsidRPr="000D5AE5" w:rsidRDefault="00D26216" w:rsidP="00C508C4">
      <w:pPr>
        <w:pStyle w:val="Indentcorptext"/>
        <w:tabs>
          <w:tab w:val="left" w:pos="567"/>
        </w:tabs>
        <w:spacing w:after="0"/>
        <w:ind w:left="0" w:firstLine="570"/>
        <w:jc w:val="both"/>
        <w:rPr>
          <w:rFonts w:ascii="Arial" w:hAnsi="Arial" w:cs="Arial"/>
          <w:sz w:val="24"/>
          <w:szCs w:val="24"/>
          <w:lang w:val="ro-RO"/>
        </w:rPr>
      </w:pPr>
      <w:r w:rsidRPr="003E1F20">
        <w:rPr>
          <w:rFonts w:ascii="Arial" w:hAnsi="Arial" w:cs="Arial"/>
          <w:sz w:val="24"/>
          <w:szCs w:val="24"/>
          <w:lang w:val="ro-RO"/>
        </w:rPr>
        <w:t xml:space="preserve">-În </w:t>
      </w:r>
      <w:r w:rsidR="00AB1459" w:rsidRPr="003E1F20">
        <w:rPr>
          <w:rFonts w:ascii="Arial" w:hAnsi="Arial" w:cs="Arial"/>
          <w:sz w:val="24"/>
          <w:szCs w:val="24"/>
          <w:lang w:val="ro-RO"/>
        </w:rPr>
        <w:t>arboretele încadrate în tipul II funcţional (S.U.P.,,M’’) supuse regimului de conservare deosebită se vor executa tăieri de igienă, lucrări de îngrijire şi lucrări speciale de conservare</w:t>
      </w:r>
      <w:r w:rsidR="00086C6F" w:rsidRPr="003E1F20">
        <w:rPr>
          <w:rFonts w:ascii="Arial" w:hAnsi="Arial" w:cs="Arial"/>
          <w:sz w:val="24"/>
          <w:szCs w:val="24"/>
          <w:lang w:val="ro-RO"/>
        </w:rPr>
        <w:t>;</w:t>
      </w:r>
    </w:p>
    <w:p w14:paraId="19495489" w14:textId="4B6BB97F" w:rsidR="00D26216"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Structura arboretelor sub raportul </w:t>
      </w:r>
      <w:r w:rsidR="000D5AE5" w:rsidRPr="000D5AE5">
        <w:rPr>
          <w:rFonts w:ascii="Arial" w:hAnsi="Arial" w:cs="Arial"/>
          <w:sz w:val="24"/>
          <w:szCs w:val="24"/>
          <w:lang w:val="ro-RO"/>
        </w:rPr>
        <w:t>distribuției</w:t>
      </w:r>
      <w:r w:rsidRPr="000D5AE5">
        <w:rPr>
          <w:rFonts w:ascii="Arial" w:hAnsi="Arial" w:cs="Arial"/>
          <w:sz w:val="24"/>
          <w:szCs w:val="24"/>
          <w:lang w:val="ro-RO"/>
        </w:rPr>
        <w:t xml:space="preserve"> </w:t>
      </w:r>
      <w:r w:rsidR="000D5AE5" w:rsidRPr="000D5AE5">
        <w:rPr>
          <w:rFonts w:ascii="Arial" w:hAnsi="Arial" w:cs="Arial"/>
          <w:sz w:val="24"/>
          <w:szCs w:val="24"/>
          <w:lang w:val="ro-RO"/>
        </w:rPr>
        <w:t>spațiale</w:t>
      </w:r>
      <w:r w:rsidRPr="000D5AE5">
        <w:rPr>
          <w:rFonts w:ascii="Arial" w:hAnsi="Arial" w:cs="Arial"/>
          <w:sz w:val="24"/>
          <w:szCs w:val="24"/>
          <w:lang w:val="ro-RO"/>
        </w:rPr>
        <w:t xml:space="preserve"> şi al </w:t>
      </w:r>
      <w:r w:rsidR="000D5AE5" w:rsidRPr="000D5AE5">
        <w:rPr>
          <w:rFonts w:ascii="Arial" w:hAnsi="Arial" w:cs="Arial"/>
          <w:sz w:val="24"/>
          <w:szCs w:val="24"/>
          <w:lang w:val="ro-RO"/>
        </w:rPr>
        <w:t>repartiției</w:t>
      </w:r>
      <w:r w:rsidRPr="000D5AE5">
        <w:rPr>
          <w:rFonts w:ascii="Arial" w:hAnsi="Arial" w:cs="Arial"/>
          <w:sz w:val="24"/>
          <w:szCs w:val="24"/>
          <w:lang w:val="ro-RO"/>
        </w:rPr>
        <w:t xml:space="preserve"> pe categorii dimensionale, se realizează prin aplicarea unui ansamblu de măsuri silviculturale </w:t>
      </w:r>
      <w:r w:rsidR="000D5AE5" w:rsidRPr="000D5AE5">
        <w:rPr>
          <w:rFonts w:ascii="Arial" w:hAnsi="Arial" w:cs="Arial"/>
          <w:sz w:val="24"/>
          <w:szCs w:val="24"/>
          <w:lang w:val="ro-RO"/>
        </w:rPr>
        <w:t>diferențiate</w:t>
      </w:r>
      <w:r w:rsidRPr="000D5AE5">
        <w:rPr>
          <w:rFonts w:ascii="Arial" w:hAnsi="Arial" w:cs="Arial"/>
          <w:sz w:val="24"/>
          <w:szCs w:val="24"/>
          <w:lang w:val="ro-RO"/>
        </w:rPr>
        <w:t xml:space="preserve"> pe stadii de dezvoltare, ansamblu de măsuri ce se constituie într-un sistem al lucrărilor de îngrijire şi conducere a arboretelor.</w:t>
      </w:r>
    </w:p>
    <w:p w14:paraId="79B1EB55" w14:textId="77777777" w:rsidR="000D5AE5" w:rsidRPr="000D5AE5" w:rsidRDefault="000D5AE5" w:rsidP="00DD79D2">
      <w:pPr>
        <w:pStyle w:val="Listparagraf"/>
        <w:spacing w:after="0" w:line="240" w:lineRule="auto"/>
        <w:ind w:left="0" w:firstLine="720"/>
        <w:jc w:val="both"/>
        <w:rPr>
          <w:rFonts w:ascii="Arial" w:hAnsi="Arial" w:cs="Arial"/>
          <w:sz w:val="24"/>
          <w:szCs w:val="24"/>
          <w:lang w:val="ro-RO"/>
        </w:rPr>
      </w:pPr>
    </w:p>
    <w:p w14:paraId="5B62B663" w14:textId="7E60C923" w:rsidR="00D26216" w:rsidRPr="000D5AE5" w:rsidRDefault="00D26216" w:rsidP="00DD79D2">
      <w:pPr>
        <w:ind w:firstLine="567"/>
        <w:jc w:val="both"/>
        <w:rPr>
          <w:rFonts w:ascii="Arial" w:hAnsi="Arial" w:cs="Arial"/>
          <w:sz w:val="24"/>
          <w:szCs w:val="24"/>
        </w:rPr>
      </w:pPr>
      <w:r w:rsidRPr="000D5AE5">
        <w:rPr>
          <w:rFonts w:ascii="Arial" w:hAnsi="Arial" w:cs="Arial"/>
          <w:sz w:val="24"/>
          <w:szCs w:val="24"/>
        </w:rPr>
        <w:t xml:space="preserve"> În cadrul arboretelor din unitatea de </w:t>
      </w:r>
      <w:r w:rsidR="000D5AE5" w:rsidRPr="000D5AE5">
        <w:rPr>
          <w:rFonts w:ascii="Arial" w:hAnsi="Arial" w:cs="Arial"/>
          <w:sz w:val="24"/>
          <w:szCs w:val="24"/>
        </w:rPr>
        <w:t>protecție</w:t>
      </w:r>
      <w:r w:rsidRPr="000D5AE5">
        <w:rPr>
          <w:rFonts w:ascii="Arial" w:hAnsi="Arial" w:cs="Arial"/>
          <w:sz w:val="24"/>
          <w:szCs w:val="24"/>
        </w:rPr>
        <w:t xml:space="preserve"> analizată s-au prevăzut a se executa următoarele categorii de lucrări: </w:t>
      </w:r>
    </w:p>
    <w:p w14:paraId="30409803" w14:textId="77777777" w:rsidR="00434646" w:rsidRPr="00125D6E" w:rsidRDefault="00434646" w:rsidP="00DD79D2">
      <w:pPr>
        <w:ind w:firstLine="567"/>
        <w:jc w:val="both"/>
        <w:rPr>
          <w:rFonts w:ascii="Arial" w:hAnsi="Arial" w:cs="Arial"/>
          <w:color w:val="EE0000"/>
          <w:sz w:val="24"/>
          <w:szCs w:val="24"/>
        </w:rPr>
      </w:pPr>
    </w:p>
    <w:p w14:paraId="19C49D56" w14:textId="26D4AC88"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b/>
          <w:sz w:val="24"/>
          <w:szCs w:val="24"/>
          <w:u w:val="single"/>
          <w:lang w:eastAsia="en-GB"/>
        </w:rPr>
        <w:lastRenderedPageBreak/>
        <w:t>Degajări</w:t>
      </w:r>
      <w:r w:rsidRPr="003E1F20">
        <w:rPr>
          <w:rFonts w:ascii="Arial" w:hAnsi="Arial" w:cs="Arial"/>
          <w:sz w:val="24"/>
          <w:szCs w:val="24"/>
          <w:lang w:eastAsia="en-GB"/>
        </w:rPr>
        <w:t xml:space="preserve"> nu au fost prevăzute în deceniu.</w:t>
      </w:r>
    </w:p>
    <w:p w14:paraId="327797F9"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 xml:space="preserve">Prin efectuarea </w:t>
      </w:r>
      <w:r w:rsidRPr="003E1F20">
        <w:rPr>
          <w:rFonts w:ascii="Arial" w:hAnsi="Arial" w:cs="Arial"/>
          <w:sz w:val="24"/>
          <w:szCs w:val="24"/>
          <w:u w:val="single"/>
          <w:lang w:eastAsia="en-GB"/>
        </w:rPr>
        <w:t>degajărilor</w:t>
      </w:r>
      <w:r w:rsidRPr="003E1F20">
        <w:rPr>
          <w:rFonts w:ascii="Arial" w:hAnsi="Arial" w:cs="Arial"/>
          <w:sz w:val="24"/>
          <w:szCs w:val="24"/>
          <w:lang w:eastAsia="en-GB"/>
        </w:rPr>
        <w:t>, se urmărește protejarea și promovarea speciilor valoroase (fagul, molidul, bradul, gorunul), astfel încât acestea să nu fie copleșite de speciile invadatoare (salcia căprească, carpenul, plopul tremurător și mesteacănul).</w:t>
      </w:r>
    </w:p>
    <w:p w14:paraId="310E0CB7" w14:textId="77777777" w:rsid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pacing w:val="-2"/>
          <w:sz w:val="24"/>
          <w:szCs w:val="24"/>
          <w:lang w:eastAsia="en-GB"/>
        </w:rPr>
        <w:t>V</w:t>
      </w:r>
      <w:r w:rsidRPr="003E1F20">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380187A6" w14:textId="77777777" w:rsidR="003E1F20" w:rsidRPr="003E1F20" w:rsidRDefault="003E1F20" w:rsidP="003E1F20">
      <w:pPr>
        <w:widowControl/>
        <w:autoSpaceDE/>
        <w:autoSpaceDN/>
        <w:ind w:firstLine="567"/>
        <w:jc w:val="both"/>
        <w:rPr>
          <w:rFonts w:ascii="Arial" w:hAnsi="Arial" w:cs="Arial"/>
          <w:sz w:val="24"/>
          <w:szCs w:val="24"/>
          <w:lang w:eastAsia="en-GB"/>
        </w:rPr>
      </w:pPr>
    </w:p>
    <w:p w14:paraId="030A997B"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b/>
          <w:sz w:val="24"/>
          <w:szCs w:val="24"/>
          <w:u w:val="single"/>
          <w:lang w:eastAsia="en-GB"/>
        </w:rPr>
        <w:t>Rărituri</w:t>
      </w:r>
      <w:r w:rsidRPr="003E1F20">
        <w:rPr>
          <w:rFonts w:ascii="Arial" w:hAnsi="Arial" w:cs="Arial"/>
          <w:sz w:val="24"/>
          <w:szCs w:val="24"/>
          <w:lang w:eastAsia="en-GB"/>
        </w:rPr>
        <w:t xml:space="preserve"> au fost propuse pe o suprafață totală de 30,65 ha, în arborete cu consistența 0,8-0,9 și vârsta de 25 ani. </w:t>
      </w:r>
    </w:p>
    <w:p w14:paraId="48AEC4B9"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73BDBA28"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 xml:space="preserve">Specificul amestecurilor de fag impune ca alegerea arborilor de viitor și a celor de extras să se realizeze pe </w:t>
      </w:r>
      <w:r w:rsidRPr="003E1F20">
        <w:rPr>
          <w:rFonts w:ascii="Arial" w:hAnsi="Arial" w:cs="Arial"/>
          <w:i/>
          <w:sz w:val="24"/>
          <w:szCs w:val="24"/>
          <w:lang w:eastAsia="en-GB"/>
        </w:rPr>
        <w:t>biogrupe,</w:t>
      </w:r>
      <w:r w:rsidRPr="003E1F20">
        <w:rPr>
          <w:rFonts w:ascii="Arial" w:hAnsi="Arial" w:cs="Arial"/>
          <w:sz w:val="24"/>
          <w:szCs w:val="24"/>
          <w:lang w:eastAsia="en-GB"/>
        </w:rPr>
        <w:t xml:space="preserve"> în vederea proporționării corespunzătoare a compoziției și formării de arborete etajate.</w:t>
      </w:r>
    </w:p>
    <w:p w14:paraId="509B9647"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7BE10478"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02757844"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6F93882A"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Se va extrage în deceniu un volum de 582 m</w:t>
      </w:r>
      <w:r w:rsidRPr="003E1F20">
        <w:rPr>
          <w:rFonts w:ascii="Arial" w:hAnsi="Arial" w:cs="Arial"/>
          <w:sz w:val="24"/>
          <w:szCs w:val="24"/>
          <w:vertAlign w:val="superscript"/>
          <w:lang w:eastAsia="en-GB"/>
        </w:rPr>
        <w:t>3</w:t>
      </w:r>
      <w:r w:rsidRPr="003E1F20">
        <w:rPr>
          <w:rFonts w:ascii="Arial" w:hAnsi="Arial" w:cs="Arial"/>
          <w:sz w:val="24"/>
          <w:szCs w:val="24"/>
          <w:lang w:eastAsia="en-GB"/>
        </w:rPr>
        <w:t>, adică circa 17% din volumul actual al arboretelor de parcurs cu rărituri, ceea ce reprezintă o intensitate de 18,99 m</w:t>
      </w:r>
      <w:r w:rsidRPr="003E1F20">
        <w:rPr>
          <w:rFonts w:ascii="Arial" w:hAnsi="Arial" w:cs="Arial"/>
          <w:sz w:val="24"/>
          <w:szCs w:val="24"/>
          <w:vertAlign w:val="superscript"/>
          <w:lang w:eastAsia="en-GB"/>
        </w:rPr>
        <w:t>3</w:t>
      </w:r>
      <w:r w:rsidRPr="003E1F20">
        <w:rPr>
          <w:rFonts w:ascii="Arial" w:hAnsi="Arial" w:cs="Arial"/>
          <w:sz w:val="24"/>
          <w:szCs w:val="24"/>
          <w:lang w:eastAsia="en-GB"/>
        </w:rPr>
        <w:t>/ha. În ceea ce privește periodicitatea lucrării în toate cazurile s-a prevăzut o singură intervenție în deceniu.</w:t>
      </w:r>
    </w:p>
    <w:p w14:paraId="09DBADB2" w14:textId="77777777" w:rsid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609D9803" w14:textId="77777777" w:rsidR="003E1F20" w:rsidRPr="003E1F20" w:rsidRDefault="003E1F20" w:rsidP="003E1F20">
      <w:pPr>
        <w:widowControl/>
        <w:autoSpaceDE/>
        <w:autoSpaceDN/>
        <w:ind w:firstLine="567"/>
        <w:jc w:val="both"/>
        <w:rPr>
          <w:rFonts w:ascii="Arial" w:hAnsi="Arial" w:cs="Arial"/>
          <w:sz w:val="24"/>
          <w:szCs w:val="24"/>
          <w:lang w:eastAsia="en-GB"/>
        </w:rPr>
      </w:pPr>
    </w:p>
    <w:p w14:paraId="4BA34893" w14:textId="77777777" w:rsidR="003E1F20" w:rsidRPr="003E1F20" w:rsidRDefault="003E1F20" w:rsidP="003E1F20">
      <w:pPr>
        <w:widowControl/>
        <w:autoSpaceDE/>
        <w:autoSpaceDN/>
        <w:ind w:firstLine="567"/>
        <w:jc w:val="both"/>
        <w:rPr>
          <w:rFonts w:ascii="Arial" w:hAnsi="Arial" w:cs="Arial"/>
          <w:bCs/>
          <w:sz w:val="24"/>
          <w:szCs w:val="24"/>
          <w:lang w:eastAsia="en-GB"/>
        </w:rPr>
      </w:pPr>
      <w:r w:rsidRPr="003E1F20">
        <w:rPr>
          <w:rFonts w:ascii="Arial" w:hAnsi="Arial" w:cs="Arial"/>
          <w:b/>
          <w:bCs/>
          <w:sz w:val="24"/>
          <w:szCs w:val="24"/>
          <w:u w:val="single"/>
          <w:lang w:eastAsia="en-GB"/>
        </w:rPr>
        <w:t>Curățiri</w:t>
      </w:r>
      <w:r w:rsidRPr="003E1F20">
        <w:rPr>
          <w:rFonts w:ascii="Arial" w:hAnsi="Arial" w:cs="Arial"/>
          <w:sz w:val="24"/>
          <w:szCs w:val="24"/>
          <w:lang w:eastAsia="en-GB"/>
        </w:rPr>
        <w:t xml:space="preserve"> </w:t>
      </w:r>
      <w:r w:rsidRPr="003E1F20">
        <w:rPr>
          <w:rFonts w:ascii="Arial" w:hAnsi="Arial" w:cs="Arial"/>
          <w:bCs/>
          <w:sz w:val="24"/>
          <w:szCs w:val="24"/>
          <w:lang w:eastAsia="en-GB"/>
        </w:rPr>
        <w:t xml:space="preserve">se vor executa în deceniu pe o suprafață de 29,50 ha, </w:t>
      </w:r>
      <w:r w:rsidRPr="003E1F20">
        <w:rPr>
          <w:rFonts w:ascii="Arial" w:hAnsi="Arial" w:cs="Arial"/>
          <w:sz w:val="24"/>
          <w:szCs w:val="24"/>
          <w:lang w:eastAsia="en-GB"/>
        </w:rPr>
        <w:t xml:space="preserve">în arborete cu consistența 0,8-0,9 și vârste cuprinse între 15 și 25 ani (în medie 20 ani). </w:t>
      </w:r>
      <w:r w:rsidRPr="003E1F20">
        <w:rPr>
          <w:rFonts w:ascii="Arial" w:hAnsi="Arial" w:cs="Arial"/>
          <w:bCs/>
          <w:sz w:val="24"/>
          <w:szCs w:val="24"/>
          <w:lang w:eastAsia="en-GB"/>
        </w:rPr>
        <w:t xml:space="preserve"> Se va extrage un volum de 140 m</w:t>
      </w:r>
      <w:r w:rsidRPr="003E1F20">
        <w:rPr>
          <w:rFonts w:ascii="Arial" w:hAnsi="Arial" w:cs="Arial"/>
          <w:bCs/>
          <w:sz w:val="24"/>
          <w:szCs w:val="24"/>
          <w:vertAlign w:val="superscript"/>
          <w:lang w:eastAsia="en-GB"/>
        </w:rPr>
        <w:t>3</w:t>
      </w:r>
      <w:r w:rsidRPr="003E1F20">
        <w:rPr>
          <w:rFonts w:ascii="Arial" w:hAnsi="Arial" w:cs="Arial"/>
          <w:bCs/>
          <w:sz w:val="24"/>
          <w:szCs w:val="24"/>
          <w:lang w:eastAsia="en-GB"/>
        </w:rPr>
        <w:t xml:space="preserve"> în deceniu, cu o intensitatea de 4,75 m</w:t>
      </w:r>
      <w:r w:rsidRPr="003E1F20">
        <w:rPr>
          <w:rFonts w:ascii="Arial" w:hAnsi="Arial" w:cs="Arial"/>
          <w:bCs/>
          <w:sz w:val="24"/>
          <w:szCs w:val="24"/>
          <w:vertAlign w:val="superscript"/>
          <w:lang w:eastAsia="en-GB"/>
        </w:rPr>
        <w:t>3</w:t>
      </w:r>
      <w:r w:rsidRPr="003E1F20">
        <w:rPr>
          <w:rFonts w:ascii="Arial" w:hAnsi="Arial" w:cs="Arial"/>
          <w:bCs/>
          <w:sz w:val="24"/>
          <w:szCs w:val="24"/>
          <w:lang w:eastAsia="en-GB"/>
        </w:rPr>
        <w:t>/ha. În ceea ce privește periodicitatea lucrării, s-a prevăzut o singură intervenție în deceniu.</w:t>
      </w:r>
    </w:p>
    <w:p w14:paraId="5224111C"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4CB1339E" w14:textId="77777777" w:rsid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Reducerea desimii arboretului provenit din regenerări naturale sau din regenerări mixte se va face după principiul selecției negative.</w:t>
      </w:r>
    </w:p>
    <w:p w14:paraId="09D07BA1" w14:textId="77777777" w:rsidR="003E1F20" w:rsidRPr="003E1F20" w:rsidRDefault="003E1F20" w:rsidP="003E1F20">
      <w:pPr>
        <w:widowControl/>
        <w:autoSpaceDE/>
        <w:autoSpaceDN/>
        <w:ind w:firstLine="567"/>
        <w:jc w:val="both"/>
        <w:rPr>
          <w:rFonts w:ascii="Arial" w:hAnsi="Arial" w:cs="Arial"/>
          <w:sz w:val="24"/>
          <w:szCs w:val="24"/>
          <w:lang w:eastAsia="en-GB"/>
        </w:rPr>
      </w:pPr>
    </w:p>
    <w:p w14:paraId="45160313" w14:textId="77777777" w:rsidR="003E1F20" w:rsidRPr="003E1F20" w:rsidRDefault="003E1F20" w:rsidP="003E1F20">
      <w:pPr>
        <w:widowControl/>
        <w:autoSpaceDE/>
        <w:autoSpaceDN/>
        <w:ind w:firstLine="567"/>
        <w:jc w:val="both"/>
        <w:rPr>
          <w:rFonts w:ascii="Arial" w:hAnsi="Arial" w:cs="Arial"/>
          <w:color w:val="FF0000"/>
          <w:sz w:val="24"/>
          <w:szCs w:val="20"/>
          <w:lang w:eastAsia="ro-RO"/>
        </w:rPr>
      </w:pPr>
      <w:r w:rsidRPr="003E1F20">
        <w:rPr>
          <w:rFonts w:ascii="Arial" w:hAnsi="Arial" w:cs="Arial"/>
          <w:b/>
          <w:sz w:val="24"/>
          <w:szCs w:val="20"/>
          <w:u w:val="single"/>
          <w:lang w:eastAsia="ro-RO"/>
        </w:rPr>
        <w:lastRenderedPageBreak/>
        <w:t>Tăierile de igienă</w:t>
      </w:r>
      <w:r w:rsidRPr="003E1F20">
        <w:rPr>
          <w:rFonts w:ascii="Arial" w:hAnsi="Arial" w:cs="Arial"/>
          <w:sz w:val="24"/>
          <w:szCs w:val="20"/>
          <w:lang w:eastAsia="ro-RO"/>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w:t>
      </w:r>
      <w:r w:rsidRPr="003E1F20">
        <w:rPr>
          <w:rFonts w:ascii="Arial" w:hAnsi="Arial" w:cs="Arial"/>
          <w:color w:val="FF0000"/>
          <w:sz w:val="24"/>
          <w:szCs w:val="20"/>
          <w:lang w:eastAsia="ro-RO"/>
        </w:rPr>
        <w:t>i</w:t>
      </w:r>
      <w:r w:rsidRPr="003E1F20">
        <w:rPr>
          <w:rFonts w:ascii="Arial" w:hAnsi="Arial" w:cs="Arial"/>
          <w:sz w:val="24"/>
          <w:szCs w:val="20"/>
          <w:lang w:eastAsia="ro-RO"/>
        </w:rPr>
        <w:t>. Prin tăieri de igienă se prevăd a se extrage 30 m</w:t>
      </w:r>
      <w:r w:rsidRPr="003E1F20">
        <w:rPr>
          <w:rFonts w:ascii="Arial" w:hAnsi="Arial" w:cs="Arial"/>
          <w:sz w:val="24"/>
          <w:szCs w:val="20"/>
          <w:vertAlign w:val="superscript"/>
          <w:lang w:eastAsia="ro-RO"/>
        </w:rPr>
        <w:t>3</w:t>
      </w:r>
      <w:r w:rsidRPr="003E1F20">
        <w:rPr>
          <w:rFonts w:ascii="Arial" w:hAnsi="Arial" w:cs="Arial"/>
          <w:sz w:val="24"/>
          <w:szCs w:val="20"/>
          <w:lang w:eastAsia="ro-RO"/>
        </w:rPr>
        <w:t>/an, ceea ce înseamnă o intensitate de 1,00 m</w:t>
      </w:r>
      <w:r w:rsidRPr="003E1F20">
        <w:rPr>
          <w:rFonts w:ascii="Arial" w:hAnsi="Arial" w:cs="Arial"/>
          <w:sz w:val="24"/>
          <w:szCs w:val="20"/>
          <w:vertAlign w:val="superscript"/>
          <w:lang w:eastAsia="ro-RO"/>
        </w:rPr>
        <w:t>3</w:t>
      </w:r>
      <w:r w:rsidRPr="003E1F20">
        <w:rPr>
          <w:rFonts w:ascii="Arial" w:hAnsi="Arial" w:cs="Arial"/>
          <w:sz w:val="24"/>
          <w:szCs w:val="20"/>
          <w:lang w:eastAsia="ro-RO"/>
        </w:rPr>
        <w:t>/an/ha.</w:t>
      </w:r>
    </w:p>
    <w:p w14:paraId="7880BF19"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7E30220E" w14:textId="77777777" w:rsidR="003E1F20" w:rsidRP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17977C95" w14:textId="77777777" w:rsidR="003E1F20" w:rsidRDefault="003E1F20" w:rsidP="003E1F20">
      <w:pPr>
        <w:widowControl/>
        <w:autoSpaceDE/>
        <w:autoSpaceDN/>
        <w:ind w:firstLine="567"/>
        <w:jc w:val="both"/>
        <w:rPr>
          <w:rFonts w:ascii="Arial" w:hAnsi="Arial" w:cs="Arial"/>
          <w:sz w:val="24"/>
          <w:szCs w:val="24"/>
          <w:lang w:eastAsia="en-GB"/>
        </w:rPr>
      </w:pPr>
      <w:r w:rsidRPr="003E1F20">
        <w:rPr>
          <w:rFonts w:ascii="Arial" w:hAnsi="Arial" w:cs="Arial"/>
          <w:sz w:val="24"/>
          <w:szCs w:val="24"/>
          <w:lang w:eastAsia="en-GB"/>
        </w:rPr>
        <w:t>Posibilitatea de produse secundare este de 72 m</w:t>
      </w:r>
      <w:r w:rsidRPr="003E1F20">
        <w:rPr>
          <w:rFonts w:ascii="Arial" w:hAnsi="Arial" w:cs="Arial"/>
          <w:sz w:val="24"/>
          <w:szCs w:val="24"/>
          <w:vertAlign w:val="superscript"/>
          <w:lang w:eastAsia="en-GB"/>
        </w:rPr>
        <w:t>3</w:t>
      </w:r>
      <w:r w:rsidRPr="003E1F20">
        <w:rPr>
          <w:rFonts w:ascii="Arial" w:hAnsi="Arial" w:cs="Arial"/>
          <w:sz w:val="24"/>
          <w:szCs w:val="24"/>
          <w:lang w:eastAsia="en-GB"/>
        </w:rPr>
        <w:t>/an, indicele de recoltare fiind de 0,33 m</w:t>
      </w:r>
      <w:r w:rsidRPr="003E1F20">
        <w:rPr>
          <w:rFonts w:ascii="Arial" w:hAnsi="Arial" w:cs="Arial"/>
          <w:sz w:val="24"/>
          <w:szCs w:val="24"/>
          <w:vertAlign w:val="superscript"/>
          <w:lang w:eastAsia="en-GB"/>
        </w:rPr>
        <w:t>3</w:t>
      </w:r>
      <w:r w:rsidRPr="003E1F20">
        <w:rPr>
          <w:rFonts w:ascii="Arial" w:hAnsi="Arial" w:cs="Arial"/>
          <w:sz w:val="24"/>
          <w:szCs w:val="24"/>
          <w:lang w:eastAsia="en-GB"/>
        </w:rPr>
        <w:t xml:space="preserve">/ha la nivelul întregului fond forestier. </w:t>
      </w:r>
      <w:r w:rsidRPr="003E1F20">
        <w:rPr>
          <w:rFonts w:ascii="Arial" w:hAnsi="Arial" w:cs="Arial"/>
          <w:b/>
          <w:sz w:val="24"/>
          <w:szCs w:val="24"/>
          <w:lang w:eastAsia="en-GB"/>
        </w:rPr>
        <w:t>De subliniat că posibilitatea de produse secundare obligatorie este cea pe suprafață, volumul de extras fiind orientativ.</w:t>
      </w:r>
      <w:r w:rsidRPr="003E1F20">
        <w:rPr>
          <w:rFonts w:ascii="Arial" w:hAnsi="Arial" w:cs="Arial"/>
          <w:sz w:val="24"/>
          <w:szCs w:val="24"/>
          <w:lang w:eastAsia="en-GB"/>
        </w:rPr>
        <w:t xml:space="preserve"> 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3E1F20">
        <w:rPr>
          <w:rFonts w:ascii="Arial" w:hAnsi="Arial" w:cs="Arial"/>
          <w:i/>
          <w:sz w:val="24"/>
          <w:szCs w:val="24"/>
          <w:lang w:eastAsia="en-GB"/>
        </w:rPr>
        <w:t>Planul lucrărilor de îngrijire</w:t>
      </w:r>
      <w:r w:rsidRPr="003E1F20">
        <w:rPr>
          <w:rFonts w:ascii="Arial" w:hAnsi="Arial" w:cs="Arial"/>
          <w:sz w:val="24"/>
          <w:szCs w:val="24"/>
          <w:lang w:eastAsia="en-GB"/>
        </w:rPr>
        <w:t>”.</w:t>
      </w:r>
    </w:p>
    <w:p w14:paraId="6C3945C3" w14:textId="77777777" w:rsidR="001852C3" w:rsidRDefault="001852C3" w:rsidP="003E1F20">
      <w:pPr>
        <w:widowControl/>
        <w:autoSpaceDE/>
        <w:autoSpaceDN/>
        <w:ind w:firstLine="567"/>
        <w:jc w:val="both"/>
        <w:rPr>
          <w:rFonts w:ascii="Arial" w:hAnsi="Arial" w:cs="Arial"/>
          <w:sz w:val="24"/>
          <w:szCs w:val="24"/>
          <w:lang w:eastAsia="en-GB"/>
        </w:rPr>
      </w:pPr>
    </w:p>
    <w:p w14:paraId="753CEDC9" w14:textId="77777777" w:rsidR="001852C3" w:rsidRDefault="001852C3" w:rsidP="003E1F20">
      <w:pPr>
        <w:widowControl/>
        <w:autoSpaceDE/>
        <w:autoSpaceDN/>
        <w:ind w:firstLine="567"/>
        <w:jc w:val="both"/>
        <w:rPr>
          <w:rFonts w:ascii="Arial" w:hAnsi="Arial" w:cs="Arial"/>
          <w:sz w:val="24"/>
          <w:szCs w:val="24"/>
          <w:lang w:eastAsia="en-GB"/>
        </w:rPr>
      </w:pPr>
    </w:p>
    <w:p w14:paraId="3706E40C" w14:textId="77777777" w:rsidR="001852C3" w:rsidRDefault="001852C3" w:rsidP="003E1F20">
      <w:pPr>
        <w:widowControl/>
        <w:autoSpaceDE/>
        <w:autoSpaceDN/>
        <w:ind w:firstLine="567"/>
        <w:jc w:val="both"/>
        <w:rPr>
          <w:rFonts w:ascii="Arial" w:hAnsi="Arial" w:cs="Arial"/>
          <w:sz w:val="24"/>
          <w:szCs w:val="24"/>
          <w:lang w:eastAsia="en-GB"/>
        </w:rPr>
      </w:pPr>
    </w:p>
    <w:p w14:paraId="010FFBFD" w14:textId="77777777" w:rsidR="001852C3" w:rsidRDefault="001852C3" w:rsidP="003E1F20">
      <w:pPr>
        <w:widowControl/>
        <w:autoSpaceDE/>
        <w:autoSpaceDN/>
        <w:ind w:firstLine="567"/>
        <w:jc w:val="both"/>
        <w:rPr>
          <w:rFonts w:ascii="Arial" w:hAnsi="Arial" w:cs="Arial"/>
          <w:sz w:val="24"/>
          <w:szCs w:val="24"/>
          <w:lang w:eastAsia="en-GB"/>
        </w:rPr>
      </w:pPr>
    </w:p>
    <w:p w14:paraId="69178792" w14:textId="77777777" w:rsidR="001852C3" w:rsidRDefault="001852C3" w:rsidP="003E1F20">
      <w:pPr>
        <w:widowControl/>
        <w:autoSpaceDE/>
        <w:autoSpaceDN/>
        <w:ind w:firstLine="567"/>
        <w:jc w:val="both"/>
        <w:rPr>
          <w:rFonts w:ascii="Arial" w:hAnsi="Arial" w:cs="Arial"/>
          <w:sz w:val="24"/>
          <w:szCs w:val="24"/>
          <w:lang w:eastAsia="en-GB"/>
        </w:rPr>
      </w:pPr>
    </w:p>
    <w:p w14:paraId="3F2959BF" w14:textId="77777777" w:rsidR="001852C3" w:rsidRDefault="001852C3" w:rsidP="003E1F20">
      <w:pPr>
        <w:widowControl/>
        <w:autoSpaceDE/>
        <w:autoSpaceDN/>
        <w:ind w:firstLine="567"/>
        <w:jc w:val="both"/>
        <w:rPr>
          <w:rFonts w:ascii="Arial" w:hAnsi="Arial" w:cs="Arial"/>
          <w:sz w:val="24"/>
          <w:szCs w:val="24"/>
          <w:lang w:eastAsia="en-GB"/>
        </w:rPr>
      </w:pPr>
    </w:p>
    <w:p w14:paraId="27E08661" w14:textId="77777777" w:rsidR="001852C3" w:rsidRDefault="001852C3" w:rsidP="003E1F20">
      <w:pPr>
        <w:widowControl/>
        <w:autoSpaceDE/>
        <w:autoSpaceDN/>
        <w:ind w:firstLine="567"/>
        <w:jc w:val="both"/>
        <w:rPr>
          <w:rFonts w:ascii="Arial" w:hAnsi="Arial" w:cs="Arial"/>
          <w:sz w:val="24"/>
          <w:szCs w:val="24"/>
          <w:lang w:eastAsia="en-GB"/>
        </w:rPr>
      </w:pPr>
    </w:p>
    <w:p w14:paraId="0F650F87" w14:textId="77777777" w:rsidR="001852C3" w:rsidRDefault="001852C3" w:rsidP="003E1F20">
      <w:pPr>
        <w:widowControl/>
        <w:autoSpaceDE/>
        <w:autoSpaceDN/>
        <w:ind w:firstLine="567"/>
        <w:jc w:val="both"/>
        <w:rPr>
          <w:rFonts w:ascii="Arial" w:hAnsi="Arial" w:cs="Arial"/>
          <w:sz w:val="24"/>
          <w:szCs w:val="24"/>
          <w:lang w:eastAsia="en-GB"/>
        </w:rPr>
      </w:pPr>
    </w:p>
    <w:p w14:paraId="404C5528" w14:textId="77777777" w:rsidR="001852C3" w:rsidRDefault="001852C3" w:rsidP="003E1F20">
      <w:pPr>
        <w:widowControl/>
        <w:autoSpaceDE/>
        <w:autoSpaceDN/>
        <w:ind w:firstLine="567"/>
        <w:jc w:val="both"/>
        <w:rPr>
          <w:rFonts w:ascii="Arial" w:hAnsi="Arial" w:cs="Arial"/>
          <w:sz w:val="24"/>
          <w:szCs w:val="24"/>
          <w:lang w:eastAsia="en-GB"/>
        </w:rPr>
      </w:pPr>
    </w:p>
    <w:p w14:paraId="7E2389A5" w14:textId="77777777" w:rsidR="001852C3" w:rsidRDefault="001852C3" w:rsidP="003E1F20">
      <w:pPr>
        <w:widowControl/>
        <w:autoSpaceDE/>
        <w:autoSpaceDN/>
        <w:ind w:firstLine="567"/>
        <w:jc w:val="both"/>
        <w:rPr>
          <w:rFonts w:ascii="Arial" w:hAnsi="Arial" w:cs="Arial"/>
          <w:sz w:val="24"/>
          <w:szCs w:val="24"/>
          <w:lang w:eastAsia="en-GB"/>
        </w:rPr>
      </w:pPr>
    </w:p>
    <w:p w14:paraId="107F6865" w14:textId="77777777" w:rsidR="001852C3" w:rsidRDefault="001852C3" w:rsidP="003E1F20">
      <w:pPr>
        <w:widowControl/>
        <w:autoSpaceDE/>
        <w:autoSpaceDN/>
        <w:ind w:firstLine="567"/>
        <w:jc w:val="both"/>
        <w:rPr>
          <w:rFonts w:ascii="Arial" w:hAnsi="Arial" w:cs="Arial"/>
          <w:sz w:val="24"/>
          <w:szCs w:val="24"/>
          <w:lang w:eastAsia="en-GB"/>
        </w:rPr>
      </w:pPr>
    </w:p>
    <w:p w14:paraId="3417AE86" w14:textId="77777777" w:rsidR="001852C3" w:rsidRDefault="001852C3" w:rsidP="003E1F20">
      <w:pPr>
        <w:widowControl/>
        <w:autoSpaceDE/>
        <w:autoSpaceDN/>
        <w:ind w:firstLine="567"/>
        <w:jc w:val="both"/>
        <w:rPr>
          <w:rFonts w:ascii="Arial" w:hAnsi="Arial" w:cs="Arial"/>
          <w:sz w:val="24"/>
          <w:szCs w:val="24"/>
          <w:lang w:eastAsia="en-GB"/>
        </w:rPr>
      </w:pPr>
    </w:p>
    <w:p w14:paraId="0C0BDB6B" w14:textId="77777777" w:rsidR="001852C3" w:rsidRDefault="001852C3" w:rsidP="003E1F20">
      <w:pPr>
        <w:widowControl/>
        <w:autoSpaceDE/>
        <w:autoSpaceDN/>
        <w:ind w:firstLine="567"/>
        <w:jc w:val="both"/>
        <w:rPr>
          <w:rFonts w:ascii="Arial" w:hAnsi="Arial" w:cs="Arial"/>
          <w:sz w:val="24"/>
          <w:szCs w:val="24"/>
          <w:lang w:eastAsia="en-GB"/>
        </w:rPr>
      </w:pPr>
    </w:p>
    <w:p w14:paraId="55B50CE1" w14:textId="77777777" w:rsidR="001852C3" w:rsidRDefault="001852C3" w:rsidP="003E1F20">
      <w:pPr>
        <w:widowControl/>
        <w:autoSpaceDE/>
        <w:autoSpaceDN/>
        <w:ind w:firstLine="567"/>
        <w:jc w:val="both"/>
        <w:rPr>
          <w:rFonts w:ascii="Arial" w:hAnsi="Arial" w:cs="Arial"/>
          <w:sz w:val="24"/>
          <w:szCs w:val="24"/>
          <w:lang w:eastAsia="en-GB"/>
        </w:rPr>
      </w:pPr>
    </w:p>
    <w:p w14:paraId="4F3F854C" w14:textId="77777777" w:rsidR="001852C3" w:rsidRDefault="001852C3" w:rsidP="003E1F20">
      <w:pPr>
        <w:widowControl/>
        <w:autoSpaceDE/>
        <w:autoSpaceDN/>
        <w:ind w:firstLine="567"/>
        <w:jc w:val="both"/>
        <w:rPr>
          <w:rFonts w:ascii="Arial" w:hAnsi="Arial" w:cs="Arial"/>
          <w:sz w:val="24"/>
          <w:szCs w:val="24"/>
          <w:lang w:eastAsia="en-GB"/>
        </w:rPr>
      </w:pPr>
    </w:p>
    <w:p w14:paraId="658EDD80" w14:textId="77777777" w:rsidR="001852C3" w:rsidRDefault="001852C3" w:rsidP="003E1F20">
      <w:pPr>
        <w:widowControl/>
        <w:autoSpaceDE/>
        <w:autoSpaceDN/>
        <w:ind w:firstLine="567"/>
        <w:jc w:val="both"/>
        <w:rPr>
          <w:rFonts w:ascii="Arial" w:hAnsi="Arial" w:cs="Arial"/>
          <w:sz w:val="24"/>
          <w:szCs w:val="24"/>
          <w:lang w:eastAsia="en-GB"/>
        </w:rPr>
      </w:pPr>
    </w:p>
    <w:p w14:paraId="5086452C" w14:textId="77777777" w:rsidR="001852C3" w:rsidRDefault="001852C3" w:rsidP="003E1F20">
      <w:pPr>
        <w:widowControl/>
        <w:autoSpaceDE/>
        <w:autoSpaceDN/>
        <w:ind w:firstLine="567"/>
        <w:jc w:val="both"/>
        <w:rPr>
          <w:rFonts w:ascii="Arial" w:hAnsi="Arial" w:cs="Arial"/>
          <w:sz w:val="24"/>
          <w:szCs w:val="24"/>
          <w:lang w:eastAsia="en-GB"/>
        </w:rPr>
      </w:pPr>
    </w:p>
    <w:p w14:paraId="2BBB4F2B" w14:textId="77777777" w:rsidR="001852C3" w:rsidRDefault="001852C3" w:rsidP="003E1F20">
      <w:pPr>
        <w:widowControl/>
        <w:autoSpaceDE/>
        <w:autoSpaceDN/>
        <w:ind w:firstLine="567"/>
        <w:jc w:val="both"/>
        <w:rPr>
          <w:rFonts w:ascii="Arial" w:hAnsi="Arial" w:cs="Arial"/>
          <w:sz w:val="24"/>
          <w:szCs w:val="24"/>
          <w:lang w:eastAsia="en-GB"/>
        </w:rPr>
      </w:pPr>
    </w:p>
    <w:p w14:paraId="5B5F6C4D" w14:textId="77777777" w:rsidR="001852C3" w:rsidRDefault="001852C3" w:rsidP="003E1F20">
      <w:pPr>
        <w:widowControl/>
        <w:autoSpaceDE/>
        <w:autoSpaceDN/>
        <w:ind w:firstLine="567"/>
        <w:jc w:val="both"/>
        <w:rPr>
          <w:rFonts w:ascii="Arial" w:hAnsi="Arial" w:cs="Arial"/>
          <w:sz w:val="24"/>
          <w:szCs w:val="24"/>
          <w:lang w:eastAsia="en-GB"/>
        </w:rPr>
      </w:pPr>
    </w:p>
    <w:p w14:paraId="586CE8B2" w14:textId="77777777" w:rsidR="001852C3" w:rsidRDefault="001852C3" w:rsidP="003E1F20">
      <w:pPr>
        <w:widowControl/>
        <w:autoSpaceDE/>
        <w:autoSpaceDN/>
        <w:ind w:firstLine="567"/>
        <w:jc w:val="both"/>
        <w:rPr>
          <w:rFonts w:ascii="Arial" w:hAnsi="Arial" w:cs="Arial"/>
          <w:sz w:val="24"/>
          <w:szCs w:val="24"/>
          <w:lang w:eastAsia="en-GB"/>
        </w:rPr>
      </w:pPr>
    </w:p>
    <w:p w14:paraId="45ADDF91" w14:textId="77777777" w:rsidR="001852C3" w:rsidRDefault="001852C3" w:rsidP="003E1F20">
      <w:pPr>
        <w:widowControl/>
        <w:autoSpaceDE/>
        <w:autoSpaceDN/>
        <w:ind w:firstLine="567"/>
        <w:jc w:val="both"/>
        <w:rPr>
          <w:rFonts w:ascii="Arial" w:hAnsi="Arial" w:cs="Arial"/>
          <w:sz w:val="24"/>
          <w:szCs w:val="24"/>
          <w:lang w:eastAsia="en-GB"/>
        </w:rPr>
      </w:pPr>
    </w:p>
    <w:p w14:paraId="0C62398B" w14:textId="77777777" w:rsidR="001852C3" w:rsidRDefault="001852C3" w:rsidP="003E1F20">
      <w:pPr>
        <w:widowControl/>
        <w:autoSpaceDE/>
        <w:autoSpaceDN/>
        <w:ind w:firstLine="567"/>
        <w:jc w:val="both"/>
        <w:rPr>
          <w:rFonts w:ascii="Arial" w:hAnsi="Arial" w:cs="Arial"/>
          <w:sz w:val="24"/>
          <w:szCs w:val="24"/>
          <w:lang w:eastAsia="en-GB"/>
        </w:rPr>
      </w:pPr>
    </w:p>
    <w:p w14:paraId="35056979" w14:textId="77777777" w:rsidR="001852C3" w:rsidRDefault="001852C3" w:rsidP="003E1F20">
      <w:pPr>
        <w:widowControl/>
        <w:autoSpaceDE/>
        <w:autoSpaceDN/>
        <w:ind w:firstLine="567"/>
        <w:jc w:val="both"/>
        <w:rPr>
          <w:rFonts w:ascii="Arial" w:hAnsi="Arial" w:cs="Arial"/>
          <w:sz w:val="24"/>
          <w:szCs w:val="24"/>
          <w:lang w:eastAsia="en-GB"/>
        </w:rPr>
      </w:pPr>
    </w:p>
    <w:p w14:paraId="06253BC4" w14:textId="77777777" w:rsidR="001852C3" w:rsidRDefault="001852C3" w:rsidP="003E1F20">
      <w:pPr>
        <w:widowControl/>
        <w:autoSpaceDE/>
        <w:autoSpaceDN/>
        <w:ind w:firstLine="567"/>
        <w:jc w:val="both"/>
        <w:rPr>
          <w:rFonts w:ascii="Arial" w:hAnsi="Arial" w:cs="Arial"/>
          <w:sz w:val="24"/>
          <w:szCs w:val="24"/>
          <w:lang w:eastAsia="en-GB"/>
        </w:rPr>
      </w:pPr>
    </w:p>
    <w:p w14:paraId="0EC8AC29" w14:textId="77777777" w:rsidR="001852C3" w:rsidRDefault="001852C3" w:rsidP="003E1F20">
      <w:pPr>
        <w:widowControl/>
        <w:autoSpaceDE/>
        <w:autoSpaceDN/>
        <w:ind w:firstLine="567"/>
        <w:jc w:val="both"/>
        <w:rPr>
          <w:rFonts w:ascii="Arial" w:hAnsi="Arial" w:cs="Arial"/>
          <w:sz w:val="24"/>
          <w:szCs w:val="24"/>
          <w:lang w:eastAsia="en-GB"/>
        </w:rPr>
      </w:pPr>
    </w:p>
    <w:p w14:paraId="53385610" w14:textId="77777777" w:rsidR="001852C3" w:rsidRDefault="001852C3" w:rsidP="003E1F20">
      <w:pPr>
        <w:widowControl/>
        <w:autoSpaceDE/>
        <w:autoSpaceDN/>
        <w:ind w:firstLine="567"/>
        <w:jc w:val="both"/>
        <w:rPr>
          <w:rFonts w:ascii="Arial" w:hAnsi="Arial" w:cs="Arial"/>
          <w:sz w:val="24"/>
          <w:szCs w:val="24"/>
          <w:lang w:eastAsia="en-GB"/>
        </w:rPr>
      </w:pPr>
    </w:p>
    <w:p w14:paraId="4CF9B35F" w14:textId="77777777" w:rsidR="001852C3" w:rsidRPr="003E1F20" w:rsidRDefault="001852C3" w:rsidP="003E1F20">
      <w:pPr>
        <w:widowControl/>
        <w:autoSpaceDE/>
        <w:autoSpaceDN/>
        <w:ind w:firstLine="567"/>
        <w:jc w:val="both"/>
        <w:rPr>
          <w:rFonts w:ascii="Arial" w:hAnsi="Arial" w:cs="Arial"/>
          <w:sz w:val="24"/>
          <w:szCs w:val="24"/>
          <w:lang w:eastAsia="en-GB"/>
        </w:rPr>
      </w:pPr>
    </w:p>
    <w:p w14:paraId="4C58677A" w14:textId="111BF31D" w:rsidR="003F681D" w:rsidRPr="00AE48F8"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AE48F8">
        <w:rPr>
          <w:rFonts w:ascii="Arial" w:eastAsia="Arial" w:hAnsi="Arial" w:cs="Arial"/>
          <w:b/>
          <w:sz w:val="28"/>
          <w:szCs w:val="28"/>
          <w:u w:val="single"/>
        </w:rPr>
        <w:lastRenderedPageBreak/>
        <w:t>4 .PROBLEME DE MEDIU EXISTENTE CARE SUNT RELE</w:t>
      </w:r>
      <w:r w:rsidR="005D0D08" w:rsidRPr="00AE48F8">
        <w:rPr>
          <w:rFonts w:ascii="Arial" w:eastAsia="Arial" w:hAnsi="Arial" w:cs="Arial"/>
          <w:b/>
          <w:sz w:val="28"/>
          <w:szCs w:val="28"/>
          <w:u w:val="single"/>
        </w:rPr>
        <w:t>VA</w:t>
      </w:r>
      <w:r w:rsidR="00CB71BC" w:rsidRPr="00AE48F8">
        <w:rPr>
          <w:rFonts w:ascii="Arial" w:eastAsia="Arial" w:hAnsi="Arial" w:cs="Arial"/>
          <w:b/>
          <w:sz w:val="28"/>
          <w:szCs w:val="28"/>
          <w:u w:val="single"/>
        </w:rPr>
        <w:t>NT</w:t>
      </w:r>
      <w:r w:rsidRPr="00AE48F8">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AE48F8"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AE48F8" w:rsidRDefault="00D97A45" w:rsidP="00D97A45">
      <w:pPr>
        <w:rPr>
          <w:rFonts w:ascii="Arial" w:hAnsi="Arial" w:cs="Arial"/>
          <w:sz w:val="24"/>
          <w:szCs w:val="24"/>
        </w:rPr>
      </w:pPr>
    </w:p>
    <w:p w14:paraId="6D19BA5E" w14:textId="2E401B56" w:rsidR="00D97A45" w:rsidRPr="00AE48F8" w:rsidRDefault="00D97A45" w:rsidP="00D97A45">
      <w:pPr>
        <w:ind w:firstLine="678"/>
        <w:jc w:val="both"/>
        <w:rPr>
          <w:rFonts w:ascii="Arial" w:eastAsia="Arial" w:hAnsi="Arial" w:cs="Arial"/>
          <w:sz w:val="24"/>
          <w:szCs w:val="24"/>
        </w:rPr>
      </w:pPr>
      <w:r w:rsidRPr="00AE48F8">
        <w:rPr>
          <w:rFonts w:ascii="Arial" w:eastAsia="Arial" w:hAnsi="Arial" w:cs="Arial"/>
          <w:sz w:val="24"/>
          <w:szCs w:val="24"/>
        </w:rPr>
        <w:t>La noi în ţară cele două directive au fost transpuse iniţial în legislaţia româneasca prin Legea nr. 462/2001 pentru aprobarea Ordonanţei de Urgenţă a Guvernului nr.</w:t>
      </w:r>
      <w:r w:rsidR="00096AEC" w:rsidRPr="00AE48F8">
        <w:rPr>
          <w:rFonts w:ascii="Arial" w:eastAsia="Arial" w:hAnsi="Arial" w:cs="Arial"/>
          <w:sz w:val="24"/>
          <w:szCs w:val="24"/>
        </w:rPr>
        <w:t xml:space="preserve"> </w:t>
      </w:r>
      <w:r w:rsidRPr="00AE48F8">
        <w:rPr>
          <w:rFonts w:ascii="Arial" w:eastAsia="Arial" w:hAnsi="Arial" w:cs="Arial"/>
          <w:sz w:val="24"/>
          <w:szCs w:val="24"/>
        </w:rPr>
        <w:t>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AE48F8" w:rsidRDefault="00D97A45" w:rsidP="00D97A45">
      <w:pPr>
        <w:rPr>
          <w:rFonts w:ascii="Arial" w:hAnsi="Arial" w:cs="Arial"/>
          <w:sz w:val="24"/>
          <w:szCs w:val="24"/>
        </w:rPr>
      </w:pPr>
    </w:p>
    <w:p w14:paraId="639E2893" w14:textId="7C83C784"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 xml:space="preserve">Siturile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avizate de Comisia Europeană </w:t>
      </w:r>
      <w:r w:rsidR="00086C6F" w:rsidRPr="00AE48F8">
        <w:rPr>
          <w:rFonts w:ascii="Arial" w:eastAsia="Arial" w:hAnsi="Arial" w:cs="Arial"/>
          <w:sz w:val="24"/>
          <w:szCs w:val="24"/>
        </w:rPr>
        <w:t>și</w:t>
      </w:r>
      <w:r w:rsidRPr="00AE48F8">
        <w:rPr>
          <w:rFonts w:ascii="Arial" w:eastAsia="Arial" w:hAnsi="Arial" w:cs="Arial"/>
          <w:sz w:val="24"/>
          <w:szCs w:val="24"/>
        </w:rPr>
        <w:t xml:space="preserve"> ulterior promovate printr-un act normativ de către statul membru în cauză, devin „Situri Natura 2000”. Acestea se împart în doua categorii, în </w:t>
      </w:r>
      <w:r w:rsidR="00086C6F" w:rsidRPr="00AE48F8">
        <w:rPr>
          <w:rFonts w:ascii="Arial" w:eastAsia="Arial" w:hAnsi="Arial" w:cs="Arial"/>
          <w:sz w:val="24"/>
          <w:szCs w:val="24"/>
        </w:rPr>
        <w:t>funcție</w:t>
      </w:r>
      <w:r w:rsidRPr="00AE48F8">
        <w:rPr>
          <w:rFonts w:ascii="Arial" w:eastAsia="Arial" w:hAnsi="Arial" w:cs="Arial"/>
          <w:sz w:val="24"/>
          <w:szCs w:val="24"/>
        </w:rPr>
        <w:t xml:space="preserve"> de directiva europeană care a stat la baza declarării lor: arii de </w:t>
      </w:r>
      <w:r w:rsidR="00086C6F" w:rsidRPr="00AE48F8">
        <w:rPr>
          <w:rFonts w:ascii="Arial" w:eastAsia="Arial" w:hAnsi="Arial" w:cs="Arial"/>
          <w:sz w:val="24"/>
          <w:szCs w:val="24"/>
        </w:rPr>
        <w:t>protecție</w:t>
      </w:r>
      <w:r w:rsidRPr="00AE48F8">
        <w:rPr>
          <w:rFonts w:ascii="Arial" w:eastAsia="Arial" w:hAnsi="Arial" w:cs="Arial"/>
          <w:sz w:val="24"/>
          <w:szCs w:val="24"/>
        </w:rPr>
        <w:t xml:space="preserve"> specială avifaunistică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păsărilor sălbatice incluse în Directiva Păsări </w:t>
      </w:r>
      <w:r w:rsidR="00086C6F" w:rsidRPr="00AE48F8">
        <w:rPr>
          <w:rFonts w:ascii="Arial" w:eastAsia="Arial" w:hAnsi="Arial" w:cs="Arial"/>
          <w:sz w:val="24"/>
          <w:szCs w:val="24"/>
        </w:rPr>
        <w:t>și</w:t>
      </w:r>
      <w:r w:rsidRPr="00AE48F8">
        <w:rPr>
          <w:rFonts w:ascii="Arial" w:eastAsia="Arial" w:hAnsi="Arial" w:cs="Arial"/>
          <w:sz w:val="24"/>
          <w:szCs w:val="24"/>
        </w:rPr>
        <w:t xml:space="preserve"> situri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unor specii de floră </w:t>
      </w:r>
      <w:r w:rsidR="00086C6F" w:rsidRPr="00AE48F8">
        <w:rPr>
          <w:rFonts w:ascii="Arial" w:eastAsia="Arial" w:hAnsi="Arial" w:cs="Arial"/>
          <w:sz w:val="24"/>
          <w:szCs w:val="24"/>
        </w:rPr>
        <w:t>și</w:t>
      </w:r>
      <w:r w:rsidRPr="00AE48F8">
        <w:rPr>
          <w:rFonts w:ascii="Arial" w:eastAsia="Arial" w:hAnsi="Arial" w:cs="Arial"/>
          <w:sz w:val="24"/>
          <w:szCs w:val="24"/>
        </w:rPr>
        <w:t xml:space="preserve"> faună dar </w:t>
      </w:r>
      <w:r w:rsidR="00086C6F" w:rsidRPr="00AE48F8">
        <w:rPr>
          <w:rFonts w:ascii="Arial" w:eastAsia="Arial" w:hAnsi="Arial" w:cs="Arial"/>
          <w:sz w:val="24"/>
          <w:szCs w:val="24"/>
        </w:rPr>
        <w:t>și</w:t>
      </w:r>
      <w:r w:rsidRPr="00AE48F8">
        <w:rPr>
          <w:rFonts w:ascii="Arial" w:eastAsia="Arial" w:hAnsi="Arial" w:cs="Arial"/>
          <w:sz w:val="24"/>
          <w:szCs w:val="24"/>
        </w:rPr>
        <w:t xml:space="preserve"> a habitatelor sălbatice incluse în Directiva Habitate.</w:t>
      </w:r>
    </w:p>
    <w:p w14:paraId="458780FE" w14:textId="77777777" w:rsidR="00D97A45" w:rsidRPr="00AE48F8" w:rsidRDefault="00D97A45" w:rsidP="00D97A45">
      <w:pPr>
        <w:rPr>
          <w:rFonts w:ascii="Arial" w:hAnsi="Arial" w:cs="Arial"/>
          <w:sz w:val="24"/>
          <w:szCs w:val="24"/>
        </w:rPr>
      </w:pPr>
    </w:p>
    <w:p w14:paraId="195A627E" w14:textId="42F3045E" w:rsidR="00F009D5" w:rsidRPr="003E1F20" w:rsidRDefault="004B3E8A" w:rsidP="00B93569">
      <w:pPr>
        <w:jc w:val="center"/>
        <w:rPr>
          <w:rFonts w:ascii="Arial" w:hAnsi="Arial" w:cs="Arial"/>
          <w:b/>
          <w:sz w:val="24"/>
          <w:szCs w:val="24"/>
        </w:rPr>
      </w:pPr>
      <w:r w:rsidRPr="003E1F20">
        <w:rPr>
          <w:rFonts w:ascii="Arial" w:eastAsia="Arial" w:hAnsi="Arial" w:cs="Arial"/>
          <w:b/>
          <w:bCs/>
          <w:sz w:val="24"/>
          <w:szCs w:val="24"/>
        </w:rPr>
        <w:t xml:space="preserve">4.1. </w:t>
      </w:r>
      <w:r w:rsidR="00B93569" w:rsidRPr="003E1F20">
        <w:rPr>
          <w:rFonts w:ascii="Arial" w:hAnsi="Arial" w:cs="Arial"/>
          <w:b/>
          <w:bCs/>
          <w:sz w:val="24"/>
          <w:szCs w:val="24"/>
        </w:rPr>
        <w:t>Ari</w:t>
      </w:r>
      <w:r w:rsidR="003E1F20" w:rsidRPr="003E1F20">
        <w:rPr>
          <w:rFonts w:ascii="Arial" w:hAnsi="Arial" w:cs="Arial"/>
          <w:b/>
          <w:bCs/>
          <w:sz w:val="24"/>
          <w:szCs w:val="24"/>
        </w:rPr>
        <w:t>a</w:t>
      </w:r>
      <w:r w:rsidR="00B93569" w:rsidRPr="003E1F20">
        <w:rPr>
          <w:rFonts w:ascii="Arial" w:hAnsi="Arial" w:cs="Arial"/>
          <w:b/>
          <w:bCs/>
          <w:sz w:val="24"/>
          <w:szCs w:val="24"/>
        </w:rPr>
        <w:t xml:space="preserve"> de </w:t>
      </w:r>
      <w:r w:rsidR="00F45640" w:rsidRPr="003E1F20">
        <w:rPr>
          <w:rFonts w:ascii="Arial" w:hAnsi="Arial" w:cs="Arial"/>
          <w:b/>
          <w:bCs/>
          <w:sz w:val="24"/>
          <w:szCs w:val="24"/>
        </w:rPr>
        <w:t>protecție</w:t>
      </w:r>
      <w:r w:rsidR="00B93569" w:rsidRPr="003E1F20">
        <w:rPr>
          <w:rFonts w:ascii="Arial" w:hAnsi="Arial" w:cs="Arial"/>
          <w:b/>
          <w:bCs/>
          <w:sz w:val="24"/>
          <w:szCs w:val="24"/>
        </w:rPr>
        <w:t xml:space="preserve"> </w:t>
      </w:r>
      <w:r w:rsidR="00265FAE" w:rsidRPr="003E1F20">
        <w:rPr>
          <w:rFonts w:ascii="Arial" w:hAnsi="Arial" w:cs="Arial"/>
          <w:b/>
          <w:bCs/>
          <w:sz w:val="24"/>
          <w:szCs w:val="24"/>
          <w:lang w:eastAsia="en-GB"/>
        </w:rPr>
        <w:t>ROSAC0122 - Munții Făgăraș</w:t>
      </w:r>
    </w:p>
    <w:p w14:paraId="3619BACD" w14:textId="77777777" w:rsidR="001C066A" w:rsidRPr="003E1F20" w:rsidRDefault="001C066A" w:rsidP="00B93569">
      <w:pPr>
        <w:jc w:val="center"/>
        <w:rPr>
          <w:rFonts w:ascii="Arial" w:hAnsi="Arial" w:cs="Arial"/>
          <w:b/>
          <w:color w:val="EE0000"/>
          <w:sz w:val="24"/>
          <w:szCs w:val="24"/>
        </w:rPr>
      </w:pPr>
    </w:p>
    <w:p w14:paraId="45840D76" w14:textId="6472437D" w:rsidR="00265FAE" w:rsidRPr="003E1F20" w:rsidRDefault="00B93569" w:rsidP="00265FAE">
      <w:pPr>
        <w:ind w:firstLine="10"/>
        <w:jc w:val="center"/>
        <w:rPr>
          <w:rFonts w:ascii="Arial" w:hAnsi="Arial" w:cs="Arial"/>
          <w:b/>
          <w:bCs/>
          <w:i/>
          <w:iCs/>
          <w:sz w:val="24"/>
          <w:szCs w:val="24"/>
        </w:rPr>
      </w:pPr>
      <w:r w:rsidRPr="003E1F20">
        <w:rPr>
          <w:rFonts w:ascii="Arial" w:hAnsi="Arial" w:cs="Arial"/>
          <w:b/>
          <w:bCs/>
          <w:sz w:val="24"/>
          <w:szCs w:val="24"/>
        </w:rPr>
        <w:t>4.1.1.Suprafaţa ariei</w:t>
      </w:r>
      <w:r w:rsidR="00F009D5" w:rsidRPr="003E1F20">
        <w:rPr>
          <w:rFonts w:ascii="Arial" w:hAnsi="Arial" w:cs="Arial"/>
          <w:b/>
          <w:bCs/>
          <w:sz w:val="24"/>
          <w:szCs w:val="24"/>
        </w:rPr>
        <w:t xml:space="preserve"> de </w:t>
      </w:r>
      <w:r w:rsidR="00265FAE" w:rsidRPr="003E1F20">
        <w:rPr>
          <w:rFonts w:ascii="Arial" w:hAnsi="Arial" w:cs="Arial"/>
          <w:b/>
          <w:bCs/>
          <w:sz w:val="24"/>
          <w:szCs w:val="24"/>
        </w:rPr>
        <w:t xml:space="preserve">importanță comunitară </w:t>
      </w:r>
      <w:r w:rsidR="00265FAE" w:rsidRPr="003E1F20">
        <w:rPr>
          <w:rFonts w:ascii="Arial" w:hAnsi="Arial" w:cs="Arial"/>
          <w:b/>
          <w:bCs/>
          <w:i/>
          <w:iCs/>
          <w:sz w:val="24"/>
          <w:szCs w:val="24"/>
        </w:rPr>
        <w:t>ROSAC0122 Munții Făgăraș</w:t>
      </w:r>
    </w:p>
    <w:p w14:paraId="0E93F219" w14:textId="77777777" w:rsidR="00265FAE" w:rsidRPr="003E1F20" w:rsidRDefault="00265FAE" w:rsidP="00265FAE">
      <w:pPr>
        <w:ind w:firstLine="10"/>
        <w:jc w:val="center"/>
        <w:rPr>
          <w:rFonts w:ascii="Arial" w:hAnsi="Arial" w:cs="Arial"/>
          <w:b/>
          <w:bCs/>
          <w:color w:val="EE0000"/>
          <w:sz w:val="24"/>
          <w:szCs w:val="24"/>
        </w:rPr>
      </w:pPr>
    </w:p>
    <w:p w14:paraId="76054D3E" w14:textId="77777777" w:rsidR="00265FAE" w:rsidRPr="003E1F20" w:rsidRDefault="00265FAE" w:rsidP="00265FAE">
      <w:pPr>
        <w:adjustRightInd w:val="0"/>
        <w:spacing w:line="276" w:lineRule="exact"/>
        <w:ind w:left="65" w:firstLine="533"/>
        <w:jc w:val="both"/>
        <w:rPr>
          <w:rFonts w:ascii="Arial" w:hAnsi="Arial" w:cs="Arial"/>
          <w:sz w:val="24"/>
          <w:szCs w:val="24"/>
        </w:rPr>
      </w:pPr>
      <w:r w:rsidRPr="003E1F20">
        <w:rPr>
          <w:rFonts w:ascii="Arial" w:hAnsi="Arial" w:cs="Arial"/>
          <w:sz w:val="24"/>
          <w:szCs w:val="24"/>
        </w:rPr>
        <w:t xml:space="preserve">Situl de importanță comunitară - ROSAC0122 - </w:t>
      </w:r>
      <w:r w:rsidRPr="003E1F20">
        <w:rPr>
          <w:rFonts w:ascii="Arial" w:hAnsi="Arial" w:cs="Arial"/>
          <w:i/>
          <w:iCs/>
          <w:sz w:val="24"/>
          <w:szCs w:val="24"/>
        </w:rPr>
        <w:t>Munții Făgăraș</w:t>
      </w:r>
      <w:r w:rsidRPr="003E1F20">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44713A82" w14:textId="77777777" w:rsidR="00265FAE" w:rsidRPr="003E1F20" w:rsidRDefault="00265FAE" w:rsidP="00265FAE">
      <w:pPr>
        <w:ind w:left="22" w:right="28" w:firstLine="686"/>
        <w:jc w:val="both"/>
        <w:rPr>
          <w:rFonts w:ascii="Arial" w:hAnsi="Arial" w:cs="Arial"/>
          <w:sz w:val="24"/>
          <w:szCs w:val="24"/>
        </w:rPr>
      </w:pPr>
      <w:r w:rsidRPr="003E1F20">
        <w:rPr>
          <w:rFonts w:ascii="Arial" w:hAnsi="Arial" w:cs="Arial"/>
          <w:sz w:val="24"/>
          <w:szCs w:val="24"/>
        </w:rPr>
        <w:t xml:space="preserve">Habitatele sunt foarte variate, începând cu cele de luncă (aninișuri, salicete bătrâne — cu suprafețe în mare parte continue și compacte), fânețe, tufărișuri, ecosisteme forestiere, alpine și subalpine. </w:t>
      </w:r>
    </w:p>
    <w:p w14:paraId="46DE7826" w14:textId="77777777" w:rsidR="00265FAE" w:rsidRPr="003E1F20" w:rsidRDefault="00265FAE" w:rsidP="00265FAE">
      <w:pPr>
        <w:ind w:left="22" w:right="28" w:firstLine="686"/>
        <w:jc w:val="both"/>
        <w:rPr>
          <w:rFonts w:ascii="Arial" w:hAnsi="Arial" w:cs="Arial"/>
          <w:sz w:val="24"/>
          <w:szCs w:val="24"/>
        </w:rPr>
      </w:pPr>
      <w:r w:rsidRPr="003E1F20">
        <w:rPr>
          <w:rFonts w:ascii="Arial" w:hAnsi="Arial" w:cs="Arial"/>
          <w:sz w:val="24"/>
          <w:szCs w:val="24"/>
        </w:rPr>
        <w:t xml:space="preserve">Flora este bine reprezentată, fiind înregistrate peste 900 specii de plante. </w:t>
      </w:r>
    </w:p>
    <w:p w14:paraId="5FB42B5C" w14:textId="77777777" w:rsidR="00265FAE" w:rsidRPr="003E1F20" w:rsidRDefault="00265FAE" w:rsidP="00265FAE">
      <w:pPr>
        <w:ind w:left="22" w:right="28" w:firstLine="686"/>
        <w:jc w:val="both"/>
        <w:rPr>
          <w:rFonts w:ascii="Arial" w:hAnsi="Arial" w:cs="Arial"/>
          <w:sz w:val="24"/>
          <w:szCs w:val="24"/>
        </w:rPr>
      </w:pPr>
      <w:r w:rsidRPr="003E1F20">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3E1F20" w:rsidRDefault="00265FAE" w:rsidP="00265FAE">
      <w:pPr>
        <w:ind w:left="22" w:right="28" w:firstLine="686"/>
        <w:jc w:val="both"/>
        <w:rPr>
          <w:rFonts w:ascii="Arial" w:hAnsi="Arial" w:cs="Arial"/>
          <w:sz w:val="24"/>
          <w:szCs w:val="24"/>
        </w:rPr>
      </w:pPr>
      <w:r w:rsidRPr="003E1F20">
        <w:rPr>
          <w:rFonts w:ascii="Arial" w:hAnsi="Arial" w:cs="Arial"/>
          <w:sz w:val="24"/>
          <w:szCs w:val="24"/>
        </w:rPr>
        <w:t>In acest masiv muntos se află fragmente reprezentative de păduri naturale virgine și cvasivirgine - astăzi practic dispărute din Europa - care mențin o diversitate biologică terestră deosebită, constituind o avuție națională inestimabilă.</w:t>
      </w:r>
    </w:p>
    <w:p w14:paraId="2804F52A" w14:textId="77777777" w:rsidR="00265FAE" w:rsidRPr="003E1F20" w:rsidRDefault="00265FAE" w:rsidP="00265FAE">
      <w:pPr>
        <w:ind w:left="22" w:right="28" w:firstLine="686"/>
        <w:jc w:val="both"/>
        <w:rPr>
          <w:rFonts w:ascii="Arial" w:hAnsi="Arial" w:cs="Arial"/>
          <w:sz w:val="24"/>
          <w:szCs w:val="24"/>
        </w:rPr>
      </w:pPr>
      <w:r w:rsidRPr="003E1F20">
        <w:rPr>
          <w:rFonts w:ascii="Arial" w:hAnsi="Arial" w:cs="Arial"/>
          <w:sz w:val="24"/>
          <w:szCs w:val="24"/>
        </w:rPr>
        <w:lastRenderedPageBreak/>
        <w:t>Planul de management al sitului a fost aprobat prin Ordinul nr. 1156/2016 al Ministerului Mediului, Apelor și Pădurilor.</w:t>
      </w:r>
    </w:p>
    <w:p w14:paraId="613E1AB5" w14:textId="77777777" w:rsidR="00265FAE" w:rsidRPr="003E1F20" w:rsidRDefault="00265FAE" w:rsidP="00265FAE">
      <w:pPr>
        <w:jc w:val="both"/>
        <w:rPr>
          <w:rFonts w:ascii="Arial" w:hAnsi="Arial" w:cs="Arial"/>
          <w:sz w:val="24"/>
          <w:szCs w:val="24"/>
          <w:lang w:eastAsia="en-GB"/>
        </w:rPr>
      </w:pPr>
    </w:p>
    <w:p w14:paraId="2693726A" w14:textId="7CE993A1" w:rsidR="00265FAE" w:rsidRPr="003E1F20" w:rsidRDefault="00DC622E" w:rsidP="00265FAE">
      <w:pPr>
        <w:jc w:val="both"/>
        <w:rPr>
          <w:rFonts w:ascii="Arial" w:hAnsi="Arial" w:cs="Arial"/>
          <w:sz w:val="24"/>
          <w:szCs w:val="24"/>
          <w:lang w:eastAsia="en-GB"/>
        </w:rPr>
      </w:pPr>
      <w:r w:rsidRPr="003E1F20">
        <w:rPr>
          <w:rFonts w:ascii="Arial" w:hAnsi="Arial" w:cs="Arial"/>
          <w:i/>
          <w:sz w:val="24"/>
          <w:szCs w:val="24"/>
          <w:lang w:eastAsia="en-GB"/>
        </w:rPr>
        <w:t>Tabelul 4.1.1.1.</w:t>
      </w:r>
      <w:r w:rsidR="00265FAE" w:rsidRPr="003E1F20">
        <w:rPr>
          <w:rFonts w:ascii="Arial" w:hAnsi="Arial" w:cs="Arial"/>
          <w:i/>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AE48F8" w:rsidRPr="003E1F20" w14:paraId="3D859806" w14:textId="77777777" w:rsidTr="00265FAE">
        <w:trPr>
          <w:trHeight w:val="227"/>
          <w:tblHeader/>
        </w:trPr>
        <w:tc>
          <w:tcPr>
            <w:tcW w:w="2340" w:type="pct"/>
            <w:gridSpan w:val="6"/>
            <w:vAlign w:val="center"/>
          </w:tcPr>
          <w:p w14:paraId="01990C20"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Tipuri de habitate</w:t>
            </w:r>
          </w:p>
        </w:tc>
        <w:tc>
          <w:tcPr>
            <w:tcW w:w="2660" w:type="pct"/>
            <w:gridSpan w:val="4"/>
            <w:vAlign w:val="center"/>
          </w:tcPr>
          <w:p w14:paraId="6772E344"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Evaluare</w:t>
            </w:r>
          </w:p>
        </w:tc>
      </w:tr>
      <w:tr w:rsidR="00AE48F8" w:rsidRPr="003E1F20" w14:paraId="0D4964D4" w14:textId="77777777" w:rsidTr="00265FAE">
        <w:trPr>
          <w:trHeight w:val="227"/>
          <w:tblHeader/>
        </w:trPr>
        <w:tc>
          <w:tcPr>
            <w:tcW w:w="335" w:type="pct"/>
            <w:vMerge w:val="restart"/>
            <w:vAlign w:val="center"/>
          </w:tcPr>
          <w:p w14:paraId="4925E7D5"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Cod</w:t>
            </w:r>
          </w:p>
        </w:tc>
        <w:tc>
          <w:tcPr>
            <w:tcW w:w="286" w:type="pct"/>
            <w:vMerge w:val="restart"/>
            <w:vAlign w:val="center"/>
          </w:tcPr>
          <w:p w14:paraId="4E3BC56C"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PF</w:t>
            </w:r>
          </w:p>
        </w:tc>
        <w:tc>
          <w:tcPr>
            <w:tcW w:w="197" w:type="pct"/>
            <w:vMerge w:val="restart"/>
            <w:vAlign w:val="center"/>
          </w:tcPr>
          <w:p w14:paraId="6611A16A"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NP</w:t>
            </w:r>
          </w:p>
        </w:tc>
        <w:tc>
          <w:tcPr>
            <w:tcW w:w="627" w:type="pct"/>
            <w:vMerge w:val="restart"/>
            <w:vAlign w:val="center"/>
          </w:tcPr>
          <w:p w14:paraId="4D6A4FE6"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Acoperire</w:t>
            </w:r>
          </w:p>
          <w:p w14:paraId="02881615"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pacing w:val="1"/>
                <w:sz w:val="16"/>
                <w:szCs w:val="16"/>
                <w:lang w:eastAsia="en-GB"/>
              </w:rPr>
              <w:t>(</w:t>
            </w:r>
            <w:r w:rsidRPr="003E1F20">
              <w:rPr>
                <w:rFonts w:ascii="Arial" w:eastAsia="Arial" w:hAnsi="Arial" w:cs="Arial"/>
                <w:b/>
                <w:sz w:val="16"/>
                <w:szCs w:val="16"/>
                <w:lang w:eastAsia="en-GB"/>
              </w:rPr>
              <w:t>ha)</w:t>
            </w:r>
          </w:p>
        </w:tc>
        <w:tc>
          <w:tcPr>
            <w:tcW w:w="376" w:type="pct"/>
            <w:vMerge w:val="restart"/>
            <w:vAlign w:val="center"/>
          </w:tcPr>
          <w:p w14:paraId="39C3C9D8"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Peșteri</w:t>
            </w:r>
          </w:p>
          <w:p w14:paraId="27232F60"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pacing w:val="1"/>
                <w:sz w:val="16"/>
                <w:szCs w:val="16"/>
                <w:lang w:eastAsia="en-GB"/>
              </w:rPr>
              <w:t>(</w:t>
            </w:r>
            <w:r w:rsidRPr="003E1F20">
              <w:rPr>
                <w:rFonts w:ascii="Arial" w:eastAsia="Arial" w:hAnsi="Arial" w:cs="Arial"/>
                <w:b/>
                <w:sz w:val="16"/>
                <w:szCs w:val="16"/>
                <w:lang w:eastAsia="en-GB"/>
              </w:rPr>
              <w:t>nr.)</w:t>
            </w:r>
          </w:p>
        </w:tc>
        <w:tc>
          <w:tcPr>
            <w:tcW w:w="520" w:type="pct"/>
            <w:vMerge w:val="restart"/>
            <w:vAlign w:val="center"/>
          </w:tcPr>
          <w:p w14:paraId="0BDD406F"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Calitate</w:t>
            </w:r>
          </w:p>
          <w:p w14:paraId="41FD8B89"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date</w:t>
            </w:r>
          </w:p>
        </w:tc>
        <w:tc>
          <w:tcPr>
            <w:tcW w:w="639" w:type="pct"/>
            <w:vAlign w:val="center"/>
          </w:tcPr>
          <w:p w14:paraId="36DEDCDD"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AIBICID</w:t>
            </w:r>
          </w:p>
        </w:tc>
        <w:tc>
          <w:tcPr>
            <w:tcW w:w="2020" w:type="pct"/>
            <w:gridSpan w:val="3"/>
            <w:vAlign w:val="center"/>
          </w:tcPr>
          <w:p w14:paraId="1ECBD8D0" w14:textId="77777777" w:rsidR="00265FAE" w:rsidRPr="003E1F20" w:rsidRDefault="00265FAE" w:rsidP="00265FAE">
            <w:pPr>
              <w:jc w:val="center"/>
              <w:rPr>
                <w:rFonts w:ascii="Arial" w:eastAsia="Arial" w:hAnsi="Arial" w:cs="Arial"/>
                <w:b/>
                <w:sz w:val="16"/>
                <w:szCs w:val="16"/>
                <w:lang w:eastAsia="en-GB"/>
              </w:rPr>
            </w:pPr>
            <w:r w:rsidRPr="003E1F20">
              <w:rPr>
                <w:rFonts w:ascii="Arial" w:eastAsia="Arial" w:hAnsi="Arial" w:cs="Arial"/>
                <w:b/>
                <w:sz w:val="16"/>
                <w:szCs w:val="16"/>
                <w:lang w:eastAsia="en-GB"/>
              </w:rPr>
              <w:t>AIBIC</w:t>
            </w:r>
          </w:p>
        </w:tc>
      </w:tr>
      <w:tr w:rsidR="00AE48F8" w:rsidRPr="003E1F20"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3E1F20" w:rsidRDefault="00265FAE" w:rsidP="00265FAE">
            <w:pPr>
              <w:jc w:val="center"/>
              <w:rPr>
                <w:rFonts w:ascii="Arial" w:hAnsi="Arial" w:cs="Arial"/>
                <w:b/>
                <w:sz w:val="16"/>
                <w:szCs w:val="16"/>
                <w:lang w:eastAsia="en-GB"/>
              </w:rPr>
            </w:pPr>
          </w:p>
        </w:tc>
        <w:tc>
          <w:tcPr>
            <w:tcW w:w="286" w:type="pct"/>
            <w:vMerge/>
            <w:tcBorders>
              <w:bottom w:val="single" w:sz="12" w:space="0" w:color="auto"/>
            </w:tcBorders>
            <w:vAlign w:val="center"/>
          </w:tcPr>
          <w:p w14:paraId="4EBE619B" w14:textId="77777777" w:rsidR="00265FAE" w:rsidRPr="003E1F20" w:rsidRDefault="00265FAE" w:rsidP="00265FAE">
            <w:pPr>
              <w:jc w:val="center"/>
              <w:rPr>
                <w:rFonts w:ascii="Arial" w:hAnsi="Arial" w:cs="Arial"/>
                <w:b/>
                <w:sz w:val="16"/>
                <w:szCs w:val="16"/>
                <w:lang w:eastAsia="en-GB"/>
              </w:rPr>
            </w:pPr>
          </w:p>
        </w:tc>
        <w:tc>
          <w:tcPr>
            <w:tcW w:w="197" w:type="pct"/>
            <w:vMerge/>
            <w:tcBorders>
              <w:bottom w:val="single" w:sz="12" w:space="0" w:color="auto"/>
            </w:tcBorders>
            <w:vAlign w:val="center"/>
          </w:tcPr>
          <w:p w14:paraId="78B3641A" w14:textId="77777777" w:rsidR="00265FAE" w:rsidRPr="003E1F20" w:rsidRDefault="00265FAE" w:rsidP="00265FAE">
            <w:pPr>
              <w:jc w:val="center"/>
              <w:rPr>
                <w:rFonts w:ascii="Arial" w:hAnsi="Arial" w:cs="Arial"/>
                <w:b/>
                <w:sz w:val="16"/>
                <w:szCs w:val="16"/>
                <w:lang w:eastAsia="en-GB"/>
              </w:rPr>
            </w:pPr>
          </w:p>
        </w:tc>
        <w:tc>
          <w:tcPr>
            <w:tcW w:w="627" w:type="pct"/>
            <w:vMerge/>
            <w:tcBorders>
              <w:bottom w:val="single" w:sz="12" w:space="0" w:color="auto"/>
            </w:tcBorders>
            <w:vAlign w:val="center"/>
          </w:tcPr>
          <w:p w14:paraId="15142FC3" w14:textId="77777777" w:rsidR="00265FAE" w:rsidRPr="003E1F20" w:rsidRDefault="00265FAE" w:rsidP="00265FAE">
            <w:pPr>
              <w:jc w:val="center"/>
              <w:rPr>
                <w:rFonts w:ascii="Arial" w:hAnsi="Arial" w:cs="Arial"/>
                <w:b/>
                <w:sz w:val="16"/>
                <w:szCs w:val="16"/>
                <w:lang w:eastAsia="en-GB"/>
              </w:rPr>
            </w:pPr>
          </w:p>
        </w:tc>
        <w:tc>
          <w:tcPr>
            <w:tcW w:w="376" w:type="pct"/>
            <w:vMerge/>
            <w:tcBorders>
              <w:bottom w:val="single" w:sz="12" w:space="0" w:color="auto"/>
            </w:tcBorders>
            <w:vAlign w:val="center"/>
          </w:tcPr>
          <w:p w14:paraId="4278F81F" w14:textId="77777777" w:rsidR="00265FAE" w:rsidRPr="003E1F20" w:rsidRDefault="00265FAE" w:rsidP="00265FAE">
            <w:pPr>
              <w:jc w:val="center"/>
              <w:rPr>
                <w:rFonts w:ascii="Arial" w:hAnsi="Arial" w:cs="Arial"/>
                <w:b/>
                <w:sz w:val="16"/>
                <w:szCs w:val="16"/>
                <w:lang w:eastAsia="en-GB"/>
              </w:rPr>
            </w:pPr>
          </w:p>
        </w:tc>
        <w:tc>
          <w:tcPr>
            <w:tcW w:w="520" w:type="pct"/>
            <w:vMerge/>
            <w:tcBorders>
              <w:bottom w:val="single" w:sz="12" w:space="0" w:color="auto"/>
            </w:tcBorders>
            <w:vAlign w:val="center"/>
          </w:tcPr>
          <w:p w14:paraId="35D3A484" w14:textId="77777777" w:rsidR="00265FAE" w:rsidRPr="003E1F20" w:rsidRDefault="00265FAE" w:rsidP="00265FAE">
            <w:pPr>
              <w:jc w:val="center"/>
              <w:rPr>
                <w:rFonts w:ascii="Arial" w:hAnsi="Arial" w:cs="Arial"/>
                <w:b/>
                <w:sz w:val="16"/>
                <w:szCs w:val="16"/>
                <w:lang w:eastAsia="en-GB"/>
              </w:rPr>
            </w:pPr>
          </w:p>
        </w:tc>
        <w:tc>
          <w:tcPr>
            <w:tcW w:w="639" w:type="pct"/>
            <w:tcBorders>
              <w:bottom w:val="single" w:sz="12" w:space="0" w:color="auto"/>
            </w:tcBorders>
            <w:vAlign w:val="center"/>
          </w:tcPr>
          <w:p w14:paraId="135B1AF9" w14:textId="77777777" w:rsidR="00265FAE" w:rsidRPr="003E1F20" w:rsidRDefault="00265FAE" w:rsidP="00265FAE">
            <w:pPr>
              <w:jc w:val="center"/>
              <w:rPr>
                <w:rFonts w:ascii="Arial" w:eastAsia="Arial" w:hAnsi="Arial" w:cs="Arial"/>
                <w:b/>
                <w:i/>
                <w:sz w:val="16"/>
                <w:szCs w:val="16"/>
                <w:lang w:eastAsia="en-GB"/>
              </w:rPr>
            </w:pPr>
            <w:r w:rsidRPr="003E1F20">
              <w:rPr>
                <w:rFonts w:ascii="Arial" w:eastAsia="Arial" w:hAnsi="Arial" w:cs="Arial"/>
                <w:b/>
                <w:i/>
                <w:sz w:val="16"/>
                <w:szCs w:val="16"/>
                <w:lang w:eastAsia="en-GB"/>
              </w:rPr>
              <w:t>Rep.</w:t>
            </w:r>
          </w:p>
        </w:tc>
        <w:tc>
          <w:tcPr>
            <w:tcW w:w="653" w:type="pct"/>
            <w:tcBorders>
              <w:bottom w:val="single" w:sz="12" w:space="0" w:color="auto"/>
            </w:tcBorders>
            <w:vAlign w:val="center"/>
          </w:tcPr>
          <w:p w14:paraId="29266CB8" w14:textId="77777777" w:rsidR="00265FAE" w:rsidRPr="003E1F20" w:rsidRDefault="00265FAE" w:rsidP="00265FAE">
            <w:pPr>
              <w:jc w:val="center"/>
              <w:rPr>
                <w:rFonts w:ascii="Arial" w:eastAsia="Arial" w:hAnsi="Arial" w:cs="Arial"/>
                <w:b/>
                <w:i/>
                <w:sz w:val="16"/>
                <w:szCs w:val="16"/>
                <w:lang w:eastAsia="en-GB"/>
              </w:rPr>
            </w:pPr>
            <w:r w:rsidRPr="003E1F20">
              <w:rPr>
                <w:rFonts w:ascii="Arial" w:eastAsia="Arial" w:hAnsi="Arial" w:cs="Arial"/>
                <w:b/>
                <w:i/>
                <w:sz w:val="16"/>
                <w:szCs w:val="16"/>
                <w:lang w:eastAsia="en-GB"/>
              </w:rPr>
              <w:t>Supr. rel.</w:t>
            </w:r>
          </w:p>
        </w:tc>
        <w:tc>
          <w:tcPr>
            <w:tcW w:w="736" w:type="pct"/>
            <w:tcBorders>
              <w:bottom w:val="single" w:sz="12" w:space="0" w:color="auto"/>
            </w:tcBorders>
            <w:vAlign w:val="center"/>
          </w:tcPr>
          <w:p w14:paraId="42259367" w14:textId="77777777" w:rsidR="00265FAE" w:rsidRPr="003E1F20" w:rsidRDefault="00265FAE" w:rsidP="00265FAE">
            <w:pPr>
              <w:jc w:val="center"/>
              <w:rPr>
                <w:rFonts w:ascii="Arial" w:eastAsia="Arial" w:hAnsi="Arial" w:cs="Arial"/>
                <w:b/>
                <w:i/>
                <w:sz w:val="16"/>
                <w:szCs w:val="16"/>
                <w:lang w:eastAsia="en-GB"/>
              </w:rPr>
            </w:pPr>
            <w:r w:rsidRPr="003E1F20">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694B7FA" w14:textId="77777777" w:rsidR="00265FAE" w:rsidRPr="003E1F20" w:rsidRDefault="00265FAE" w:rsidP="00265FAE">
            <w:pPr>
              <w:jc w:val="center"/>
              <w:rPr>
                <w:rFonts w:ascii="Arial" w:eastAsia="Arial" w:hAnsi="Arial" w:cs="Arial"/>
                <w:b/>
                <w:i/>
                <w:sz w:val="16"/>
                <w:szCs w:val="16"/>
                <w:lang w:eastAsia="en-GB"/>
              </w:rPr>
            </w:pPr>
            <w:r w:rsidRPr="003E1F20">
              <w:rPr>
                <w:rFonts w:ascii="Arial" w:eastAsia="Arial" w:hAnsi="Arial" w:cs="Arial"/>
                <w:b/>
                <w:i/>
                <w:sz w:val="16"/>
                <w:szCs w:val="16"/>
                <w:lang w:eastAsia="en-GB"/>
              </w:rPr>
              <w:t>Eval. globala</w:t>
            </w:r>
          </w:p>
        </w:tc>
      </w:tr>
      <w:tr w:rsidR="00AE48F8" w:rsidRPr="003E1F20" w14:paraId="11C25DDC" w14:textId="77777777" w:rsidTr="00265FAE">
        <w:trPr>
          <w:trHeight w:val="302"/>
        </w:trPr>
        <w:tc>
          <w:tcPr>
            <w:tcW w:w="335" w:type="pct"/>
            <w:tcBorders>
              <w:top w:val="single" w:sz="12" w:space="0" w:color="auto"/>
            </w:tcBorders>
            <w:vAlign w:val="center"/>
          </w:tcPr>
          <w:p w14:paraId="2046456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3220</w:t>
            </w:r>
          </w:p>
        </w:tc>
        <w:tc>
          <w:tcPr>
            <w:tcW w:w="286" w:type="pct"/>
            <w:tcBorders>
              <w:top w:val="single" w:sz="12" w:space="0" w:color="auto"/>
            </w:tcBorders>
            <w:vAlign w:val="center"/>
          </w:tcPr>
          <w:p w14:paraId="42E281C7" w14:textId="77777777" w:rsidR="00265FAE" w:rsidRPr="003E1F20" w:rsidRDefault="00265FAE" w:rsidP="00265FAE">
            <w:pPr>
              <w:jc w:val="center"/>
              <w:rPr>
                <w:rFonts w:ascii="Arial" w:hAnsi="Arial" w:cs="Arial"/>
                <w:sz w:val="16"/>
                <w:szCs w:val="16"/>
                <w:lang w:eastAsia="en-GB"/>
              </w:rPr>
            </w:pPr>
          </w:p>
        </w:tc>
        <w:tc>
          <w:tcPr>
            <w:tcW w:w="197" w:type="pct"/>
            <w:tcBorders>
              <w:top w:val="single" w:sz="12" w:space="0" w:color="auto"/>
            </w:tcBorders>
            <w:vAlign w:val="center"/>
          </w:tcPr>
          <w:p w14:paraId="06998098" w14:textId="77777777" w:rsidR="00265FAE" w:rsidRPr="003E1F20" w:rsidRDefault="00265FAE" w:rsidP="00265FAE">
            <w:pPr>
              <w:jc w:val="center"/>
              <w:rPr>
                <w:rFonts w:ascii="Arial" w:hAnsi="Arial" w:cs="Arial"/>
                <w:sz w:val="16"/>
                <w:szCs w:val="16"/>
                <w:lang w:eastAsia="en-GB"/>
              </w:rPr>
            </w:pPr>
          </w:p>
        </w:tc>
        <w:tc>
          <w:tcPr>
            <w:tcW w:w="627" w:type="pct"/>
            <w:tcBorders>
              <w:top w:val="single" w:sz="12" w:space="0" w:color="auto"/>
            </w:tcBorders>
            <w:vAlign w:val="center"/>
          </w:tcPr>
          <w:p w14:paraId="49E6FDC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5958</w:t>
            </w:r>
          </w:p>
        </w:tc>
        <w:tc>
          <w:tcPr>
            <w:tcW w:w="376" w:type="pct"/>
            <w:tcBorders>
              <w:top w:val="single" w:sz="12" w:space="0" w:color="auto"/>
            </w:tcBorders>
            <w:vAlign w:val="center"/>
          </w:tcPr>
          <w:p w14:paraId="3DA22B09" w14:textId="77777777" w:rsidR="00265FAE" w:rsidRPr="003E1F20" w:rsidRDefault="00265FAE" w:rsidP="00265FAE">
            <w:pPr>
              <w:jc w:val="center"/>
              <w:rPr>
                <w:rFonts w:ascii="Arial" w:hAnsi="Arial" w:cs="Arial"/>
                <w:sz w:val="16"/>
                <w:szCs w:val="16"/>
                <w:lang w:eastAsia="en-GB"/>
              </w:rPr>
            </w:pPr>
          </w:p>
        </w:tc>
        <w:tc>
          <w:tcPr>
            <w:tcW w:w="520" w:type="pct"/>
            <w:tcBorders>
              <w:top w:val="single" w:sz="12" w:space="0" w:color="auto"/>
            </w:tcBorders>
            <w:vAlign w:val="center"/>
          </w:tcPr>
          <w:p w14:paraId="1159C227"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tcBorders>
              <w:top w:val="single" w:sz="12" w:space="0" w:color="auto"/>
            </w:tcBorders>
            <w:vAlign w:val="center"/>
          </w:tcPr>
          <w:p w14:paraId="3B7A096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tcBorders>
              <w:top w:val="single" w:sz="12" w:space="0" w:color="auto"/>
            </w:tcBorders>
            <w:vAlign w:val="center"/>
          </w:tcPr>
          <w:p w14:paraId="53C7162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tcBorders>
              <w:top w:val="single" w:sz="12" w:space="0" w:color="auto"/>
            </w:tcBorders>
            <w:vAlign w:val="center"/>
          </w:tcPr>
          <w:p w14:paraId="17A97AF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tcBorders>
              <w:top w:val="single" w:sz="12" w:space="0" w:color="auto"/>
            </w:tcBorders>
            <w:vAlign w:val="center"/>
          </w:tcPr>
          <w:p w14:paraId="5BDEE9F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0D8B42FF" w14:textId="77777777" w:rsidTr="00265FAE">
        <w:trPr>
          <w:trHeight w:val="302"/>
        </w:trPr>
        <w:tc>
          <w:tcPr>
            <w:tcW w:w="335" w:type="pct"/>
            <w:vAlign w:val="center"/>
          </w:tcPr>
          <w:p w14:paraId="68976C1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3230</w:t>
            </w:r>
          </w:p>
        </w:tc>
        <w:tc>
          <w:tcPr>
            <w:tcW w:w="286" w:type="pct"/>
            <w:vAlign w:val="center"/>
          </w:tcPr>
          <w:p w14:paraId="141A2D16"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4B405519"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7E0D6B1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1986</w:t>
            </w:r>
          </w:p>
        </w:tc>
        <w:tc>
          <w:tcPr>
            <w:tcW w:w="376" w:type="pct"/>
            <w:vAlign w:val="center"/>
          </w:tcPr>
          <w:p w14:paraId="63D1FE03"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0A0A9CD3"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542EF51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287C394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40AF650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23C311B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7B0DA2D7" w14:textId="77777777" w:rsidTr="00265FAE">
        <w:trPr>
          <w:trHeight w:val="302"/>
        </w:trPr>
        <w:tc>
          <w:tcPr>
            <w:tcW w:w="335" w:type="pct"/>
            <w:vAlign w:val="center"/>
          </w:tcPr>
          <w:p w14:paraId="3295D5E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3240</w:t>
            </w:r>
          </w:p>
        </w:tc>
        <w:tc>
          <w:tcPr>
            <w:tcW w:w="286" w:type="pct"/>
            <w:vAlign w:val="center"/>
          </w:tcPr>
          <w:p w14:paraId="393AD6C8"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214E796B"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5A94D1A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1986</w:t>
            </w:r>
          </w:p>
        </w:tc>
        <w:tc>
          <w:tcPr>
            <w:tcW w:w="376" w:type="pct"/>
            <w:vAlign w:val="center"/>
          </w:tcPr>
          <w:p w14:paraId="1A3B5D44"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7275C7A0"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2B7841B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3F7E7F7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72ED04F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09E3966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7D1085B2" w14:textId="77777777" w:rsidTr="00265FAE">
        <w:trPr>
          <w:trHeight w:val="302"/>
        </w:trPr>
        <w:tc>
          <w:tcPr>
            <w:tcW w:w="335" w:type="pct"/>
            <w:vAlign w:val="center"/>
          </w:tcPr>
          <w:p w14:paraId="552CFF8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4060</w:t>
            </w:r>
          </w:p>
        </w:tc>
        <w:tc>
          <w:tcPr>
            <w:tcW w:w="286" w:type="pct"/>
            <w:vAlign w:val="center"/>
          </w:tcPr>
          <w:p w14:paraId="3A52B2D5"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11A36D59"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45A6AC4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1986</w:t>
            </w:r>
          </w:p>
        </w:tc>
        <w:tc>
          <w:tcPr>
            <w:tcW w:w="376" w:type="pct"/>
            <w:vAlign w:val="center"/>
          </w:tcPr>
          <w:p w14:paraId="262AE094"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55F652A0"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65CC9B3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756A832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1237A0D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7B22B1E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51ED21EF" w14:textId="77777777" w:rsidTr="00265FAE">
        <w:trPr>
          <w:trHeight w:val="302"/>
        </w:trPr>
        <w:tc>
          <w:tcPr>
            <w:tcW w:w="335" w:type="pct"/>
            <w:vAlign w:val="center"/>
          </w:tcPr>
          <w:p w14:paraId="7DE5EB4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4070</w:t>
            </w:r>
          </w:p>
        </w:tc>
        <w:tc>
          <w:tcPr>
            <w:tcW w:w="286" w:type="pct"/>
            <w:vAlign w:val="center"/>
          </w:tcPr>
          <w:p w14:paraId="78801F7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X</w:t>
            </w:r>
          </w:p>
        </w:tc>
        <w:tc>
          <w:tcPr>
            <w:tcW w:w="197" w:type="pct"/>
            <w:vAlign w:val="center"/>
          </w:tcPr>
          <w:p w14:paraId="6644113D"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5C56387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1986</w:t>
            </w:r>
          </w:p>
        </w:tc>
        <w:tc>
          <w:tcPr>
            <w:tcW w:w="376" w:type="pct"/>
            <w:vAlign w:val="center"/>
          </w:tcPr>
          <w:p w14:paraId="72C1D964"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11BDC432"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381C772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3714B7F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736" w:type="pct"/>
            <w:vAlign w:val="center"/>
          </w:tcPr>
          <w:p w14:paraId="30E3390E"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1810A74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1B946E6D" w14:textId="77777777" w:rsidTr="00265FAE">
        <w:trPr>
          <w:trHeight w:val="302"/>
        </w:trPr>
        <w:tc>
          <w:tcPr>
            <w:tcW w:w="335" w:type="pct"/>
            <w:vAlign w:val="center"/>
          </w:tcPr>
          <w:p w14:paraId="113BA5F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4080</w:t>
            </w:r>
          </w:p>
        </w:tc>
        <w:tc>
          <w:tcPr>
            <w:tcW w:w="286" w:type="pct"/>
            <w:vAlign w:val="center"/>
          </w:tcPr>
          <w:p w14:paraId="3859D968"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69F62FDD"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24971D4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w:t>
            </w:r>
          </w:p>
        </w:tc>
        <w:tc>
          <w:tcPr>
            <w:tcW w:w="376" w:type="pct"/>
            <w:vAlign w:val="center"/>
          </w:tcPr>
          <w:p w14:paraId="544A3D00"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3F13028A"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5755444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7D29DB1E"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736" w:type="pct"/>
            <w:vAlign w:val="center"/>
          </w:tcPr>
          <w:p w14:paraId="49C800F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18DAC3C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2A87B060" w14:textId="77777777" w:rsidTr="00265FAE">
        <w:trPr>
          <w:trHeight w:val="302"/>
        </w:trPr>
        <w:tc>
          <w:tcPr>
            <w:tcW w:w="335" w:type="pct"/>
            <w:vAlign w:val="center"/>
          </w:tcPr>
          <w:p w14:paraId="285CFEA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6150</w:t>
            </w:r>
          </w:p>
        </w:tc>
        <w:tc>
          <w:tcPr>
            <w:tcW w:w="286" w:type="pct"/>
            <w:vAlign w:val="center"/>
          </w:tcPr>
          <w:p w14:paraId="12A10E5A"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47B05E73"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54242DC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13500</w:t>
            </w:r>
          </w:p>
        </w:tc>
        <w:tc>
          <w:tcPr>
            <w:tcW w:w="376" w:type="pct"/>
            <w:vAlign w:val="center"/>
          </w:tcPr>
          <w:p w14:paraId="0AFC2600"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064A7C2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7289E02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2E69E96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302CD4B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42EA1DD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2A551E4F" w14:textId="77777777" w:rsidTr="00265FAE">
        <w:trPr>
          <w:trHeight w:val="302"/>
        </w:trPr>
        <w:tc>
          <w:tcPr>
            <w:tcW w:w="335" w:type="pct"/>
            <w:vAlign w:val="center"/>
          </w:tcPr>
          <w:p w14:paraId="3286229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6170</w:t>
            </w:r>
          </w:p>
        </w:tc>
        <w:tc>
          <w:tcPr>
            <w:tcW w:w="286" w:type="pct"/>
            <w:vAlign w:val="center"/>
          </w:tcPr>
          <w:p w14:paraId="5EEA2B9C"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5897EC51"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5751C7C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195</w:t>
            </w:r>
          </w:p>
        </w:tc>
        <w:tc>
          <w:tcPr>
            <w:tcW w:w="376" w:type="pct"/>
            <w:vAlign w:val="center"/>
          </w:tcPr>
          <w:p w14:paraId="776ADE48"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59DE760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4663C15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7BFD00A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340F86B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52AF4E2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0DE88515" w14:textId="77777777" w:rsidTr="00265FAE">
        <w:trPr>
          <w:trHeight w:val="302"/>
        </w:trPr>
        <w:tc>
          <w:tcPr>
            <w:tcW w:w="335" w:type="pct"/>
            <w:vAlign w:val="center"/>
          </w:tcPr>
          <w:p w14:paraId="1E7879C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6230</w:t>
            </w:r>
          </w:p>
        </w:tc>
        <w:tc>
          <w:tcPr>
            <w:tcW w:w="286" w:type="pct"/>
            <w:vAlign w:val="center"/>
          </w:tcPr>
          <w:p w14:paraId="0EE42F7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X</w:t>
            </w:r>
          </w:p>
        </w:tc>
        <w:tc>
          <w:tcPr>
            <w:tcW w:w="197" w:type="pct"/>
            <w:vAlign w:val="center"/>
          </w:tcPr>
          <w:p w14:paraId="62FDCB35"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3D69AE6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2500</w:t>
            </w:r>
          </w:p>
        </w:tc>
        <w:tc>
          <w:tcPr>
            <w:tcW w:w="376" w:type="pct"/>
            <w:vAlign w:val="center"/>
          </w:tcPr>
          <w:p w14:paraId="1A55ADAC"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63F44EB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2E7BA06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57C5BA4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57872ED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781D0F7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5448A41B" w14:textId="77777777" w:rsidTr="00265FAE">
        <w:trPr>
          <w:trHeight w:val="302"/>
        </w:trPr>
        <w:tc>
          <w:tcPr>
            <w:tcW w:w="335" w:type="pct"/>
            <w:vAlign w:val="center"/>
          </w:tcPr>
          <w:p w14:paraId="2C46398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6410</w:t>
            </w:r>
          </w:p>
        </w:tc>
        <w:tc>
          <w:tcPr>
            <w:tcW w:w="286" w:type="pct"/>
            <w:vAlign w:val="center"/>
          </w:tcPr>
          <w:p w14:paraId="1D1A44D7"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13CFC08D"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241AAFE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14</w:t>
            </w:r>
          </w:p>
        </w:tc>
        <w:tc>
          <w:tcPr>
            <w:tcW w:w="376" w:type="pct"/>
            <w:vAlign w:val="center"/>
          </w:tcPr>
          <w:p w14:paraId="2EDAD9C1"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1CE09AB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6F9CB4B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653" w:type="pct"/>
            <w:vAlign w:val="center"/>
          </w:tcPr>
          <w:p w14:paraId="69CD1CC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7CD5F1E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631" w:type="pct"/>
            <w:vAlign w:val="center"/>
          </w:tcPr>
          <w:p w14:paraId="36AE358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r>
      <w:tr w:rsidR="00AE48F8" w:rsidRPr="003E1F20" w14:paraId="4DE1E448" w14:textId="77777777" w:rsidTr="00265FAE">
        <w:trPr>
          <w:trHeight w:val="302"/>
        </w:trPr>
        <w:tc>
          <w:tcPr>
            <w:tcW w:w="335" w:type="pct"/>
            <w:vAlign w:val="center"/>
          </w:tcPr>
          <w:p w14:paraId="01CC89C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6430</w:t>
            </w:r>
          </w:p>
        </w:tc>
        <w:tc>
          <w:tcPr>
            <w:tcW w:w="286" w:type="pct"/>
            <w:vAlign w:val="center"/>
          </w:tcPr>
          <w:p w14:paraId="1ECDAB2C"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532C8CB4"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6F1EBE7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250</w:t>
            </w:r>
          </w:p>
        </w:tc>
        <w:tc>
          <w:tcPr>
            <w:tcW w:w="376" w:type="pct"/>
            <w:vAlign w:val="center"/>
          </w:tcPr>
          <w:p w14:paraId="097CC1DB"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1225A91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49D438C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6D934CA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46F0E0D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21EE4BE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182D6BDA" w14:textId="77777777" w:rsidTr="00265FAE">
        <w:trPr>
          <w:trHeight w:val="302"/>
        </w:trPr>
        <w:tc>
          <w:tcPr>
            <w:tcW w:w="335" w:type="pct"/>
            <w:vAlign w:val="center"/>
          </w:tcPr>
          <w:p w14:paraId="6DFF8D6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6440</w:t>
            </w:r>
          </w:p>
        </w:tc>
        <w:tc>
          <w:tcPr>
            <w:tcW w:w="286" w:type="pct"/>
            <w:vAlign w:val="center"/>
          </w:tcPr>
          <w:p w14:paraId="7FE15E51"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03EC53D3"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1C5865A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175</w:t>
            </w:r>
          </w:p>
        </w:tc>
        <w:tc>
          <w:tcPr>
            <w:tcW w:w="376" w:type="pct"/>
            <w:vAlign w:val="center"/>
          </w:tcPr>
          <w:p w14:paraId="06405A4A"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6DD4793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0B3AEC8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6E90BDB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41CA60E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0BF3847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3BA14020" w14:textId="77777777" w:rsidTr="00265FAE">
        <w:trPr>
          <w:trHeight w:val="302"/>
        </w:trPr>
        <w:tc>
          <w:tcPr>
            <w:tcW w:w="335" w:type="pct"/>
            <w:vAlign w:val="center"/>
          </w:tcPr>
          <w:p w14:paraId="218F3A8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6520</w:t>
            </w:r>
          </w:p>
        </w:tc>
        <w:tc>
          <w:tcPr>
            <w:tcW w:w="286" w:type="pct"/>
            <w:vAlign w:val="center"/>
          </w:tcPr>
          <w:p w14:paraId="0EC50697"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379A9584"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4066A77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1250</w:t>
            </w:r>
          </w:p>
        </w:tc>
        <w:tc>
          <w:tcPr>
            <w:tcW w:w="376" w:type="pct"/>
            <w:vAlign w:val="center"/>
          </w:tcPr>
          <w:p w14:paraId="3D32869F"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5663632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Moderată</w:t>
            </w:r>
          </w:p>
        </w:tc>
        <w:tc>
          <w:tcPr>
            <w:tcW w:w="639" w:type="pct"/>
            <w:vAlign w:val="center"/>
          </w:tcPr>
          <w:p w14:paraId="3DE0478E"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6025F1BE"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2AB7FA1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6F0205B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6F5BE6CF" w14:textId="77777777" w:rsidTr="00265FAE">
        <w:trPr>
          <w:trHeight w:val="302"/>
        </w:trPr>
        <w:tc>
          <w:tcPr>
            <w:tcW w:w="335" w:type="pct"/>
            <w:vAlign w:val="center"/>
          </w:tcPr>
          <w:p w14:paraId="3425E9F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7240</w:t>
            </w:r>
          </w:p>
        </w:tc>
        <w:tc>
          <w:tcPr>
            <w:tcW w:w="286" w:type="pct"/>
            <w:vAlign w:val="center"/>
          </w:tcPr>
          <w:p w14:paraId="2D8D502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X</w:t>
            </w:r>
          </w:p>
        </w:tc>
        <w:tc>
          <w:tcPr>
            <w:tcW w:w="197" w:type="pct"/>
            <w:vAlign w:val="center"/>
          </w:tcPr>
          <w:p w14:paraId="214863C0"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71277B1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w:t>
            </w:r>
          </w:p>
        </w:tc>
        <w:tc>
          <w:tcPr>
            <w:tcW w:w="376" w:type="pct"/>
            <w:vAlign w:val="center"/>
          </w:tcPr>
          <w:p w14:paraId="12A9FFFE"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1ECE76A3"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71AA0A0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234EAA7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736" w:type="pct"/>
            <w:vAlign w:val="center"/>
          </w:tcPr>
          <w:p w14:paraId="1BEDA86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0762AB8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5990F2F8" w14:textId="77777777" w:rsidTr="00265FAE">
        <w:trPr>
          <w:trHeight w:val="302"/>
        </w:trPr>
        <w:tc>
          <w:tcPr>
            <w:tcW w:w="335" w:type="pct"/>
            <w:vAlign w:val="center"/>
          </w:tcPr>
          <w:p w14:paraId="33B281F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8110</w:t>
            </w:r>
          </w:p>
        </w:tc>
        <w:tc>
          <w:tcPr>
            <w:tcW w:w="286" w:type="pct"/>
            <w:vAlign w:val="center"/>
          </w:tcPr>
          <w:p w14:paraId="622FE65F"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62A5B2F6"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09CF692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1986</w:t>
            </w:r>
          </w:p>
        </w:tc>
        <w:tc>
          <w:tcPr>
            <w:tcW w:w="376" w:type="pct"/>
            <w:vAlign w:val="center"/>
          </w:tcPr>
          <w:p w14:paraId="7501B237"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5D1ED8E5"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0373BF3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0A7B0AF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736" w:type="pct"/>
            <w:vAlign w:val="center"/>
          </w:tcPr>
          <w:p w14:paraId="2D5FFD0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567B76F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550087C3" w14:textId="77777777" w:rsidTr="00265FAE">
        <w:trPr>
          <w:trHeight w:val="302"/>
        </w:trPr>
        <w:tc>
          <w:tcPr>
            <w:tcW w:w="335" w:type="pct"/>
            <w:vAlign w:val="center"/>
          </w:tcPr>
          <w:p w14:paraId="28C6083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8120</w:t>
            </w:r>
          </w:p>
        </w:tc>
        <w:tc>
          <w:tcPr>
            <w:tcW w:w="286" w:type="pct"/>
            <w:vAlign w:val="center"/>
          </w:tcPr>
          <w:p w14:paraId="5036AE1A"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5CC20026"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198C907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99</w:t>
            </w:r>
          </w:p>
        </w:tc>
        <w:tc>
          <w:tcPr>
            <w:tcW w:w="376" w:type="pct"/>
            <w:vAlign w:val="center"/>
          </w:tcPr>
          <w:p w14:paraId="408E0256"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22FC7B6E"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4B17EAC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653" w:type="pct"/>
            <w:vAlign w:val="center"/>
          </w:tcPr>
          <w:p w14:paraId="6F978B0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23BD22C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29EBC56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32B2EDCB" w14:textId="77777777" w:rsidTr="00265FAE">
        <w:trPr>
          <w:trHeight w:val="302"/>
        </w:trPr>
        <w:tc>
          <w:tcPr>
            <w:tcW w:w="335" w:type="pct"/>
            <w:vAlign w:val="center"/>
          </w:tcPr>
          <w:p w14:paraId="1065160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8210</w:t>
            </w:r>
          </w:p>
        </w:tc>
        <w:tc>
          <w:tcPr>
            <w:tcW w:w="286" w:type="pct"/>
            <w:vAlign w:val="center"/>
          </w:tcPr>
          <w:p w14:paraId="110B3B14"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76E61FA4"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7558CB5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w:t>
            </w:r>
          </w:p>
        </w:tc>
        <w:tc>
          <w:tcPr>
            <w:tcW w:w="376" w:type="pct"/>
            <w:vAlign w:val="center"/>
          </w:tcPr>
          <w:p w14:paraId="6A7CBC43"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4E4F4E73"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5381722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280472D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4DB5AE6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4DF1075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7AD52DC0" w14:textId="77777777" w:rsidTr="00265FAE">
        <w:trPr>
          <w:trHeight w:val="302"/>
        </w:trPr>
        <w:tc>
          <w:tcPr>
            <w:tcW w:w="335" w:type="pct"/>
            <w:vAlign w:val="center"/>
          </w:tcPr>
          <w:p w14:paraId="15595B2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8220</w:t>
            </w:r>
          </w:p>
        </w:tc>
        <w:tc>
          <w:tcPr>
            <w:tcW w:w="286" w:type="pct"/>
            <w:vAlign w:val="center"/>
          </w:tcPr>
          <w:p w14:paraId="200A381E"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431787AD"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78BCDB3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w:t>
            </w:r>
          </w:p>
        </w:tc>
        <w:tc>
          <w:tcPr>
            <w:tcW w:w="376" w:type="pct"/>
            <w:vAlign w:val="center"/>
          </w:tcPr>
          <w:p w14:paraId="00322E30"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2022A841"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6C9D7DA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70EA9F8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736" w:type="pct"/>
            <w:vAlign w:val="center"/>
          </w:tcPr>
          <w:p w14:paraId="73F6BD8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5BD0F85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3734A2D9" w14:textId="77777777" w:rsidTr="00265FAE">
        <w:trPr>
          <w:trHeight w:val="302"/>
        </w:trPr>
        <w:tc>
          <w:tcPr>
            <w:tcW w:w="335" w:type="pct"/>
            <w:vAlign w:val="center"/>
          </w:tcPr>
          <w:p w14:paraId="5F49056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8310</w:t>
            </w:r>
          </w:p>
        </w:tc>
        <w:tc>
          <w:tcPr>
            <w:tcW w:w="286" w:type="pct"/>
            <w:vAlign w:val="center"/>
          </w:tcPr>
          <w:p w14:paraId="0F611491"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1A5EB17B"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3DCB750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w:t>
            </w:r>
          </w:p>
        </w:tc>
        <w:tc>
          <w:tcPr>
            <w:tcW w:w="376" w:type="pct"/>
            <w:vAlign w:val="center"/>
          </w:tcPr>
          <w:p w14:paraId="41547F7B"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61AB5C89"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0609DF3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D</w:t>
            </w:r>
          </w:p>
        </w:tc>
        <w:tc>
          <w:tcPr>
            <w:tcW w:w="653" w:type="pct"/>
            <w:vAlign w:val="center"/>
          </w:tcPr>
          <w:p w14:paraId="43C52CF4" w14:textId="77777777" w:rsidR="00265FAE" w:rsidRPr="003E1F20" w:rsidRDefault="00265FAE" w:rsidP="00265FAE">
            <w:pPr>
              <w:jc w:val="center"/>
              <w:rPr>
                <w:rFonts w:ascii="Arial" w:hAnsi="Arial" w:cs="Arial"/>
                <w:sz w:val="16"/>
                <w:szCs w:val="16"/>
                <w:lang w:eastAsia="en-GB"/>
              </w:rPr>
            </w:pPr>
          </w:p>
        </w:tc>
        <w:tc>
          <w:tcPr>
            <w:tcW w:w="736" w:type="pct"/>
            <w:vAlign w:val="center"/>
          </w:tcPr>
          <w:p w14:paraId="7E5A5CA9" w14:textId="77777777" w:rsidR="00265FAE" w:rsidRPr="003E1F20" w:rsidRDefault="00265FAE" w:rsidP="00265FAE">
            <w:pPr>
              <w:jc w:val="center"/>
              <w:rPr>
                <w:rFonts w:ascii="Arial" w:hAnsi="Arial" w:cs="Arial"/>
                <w:sz w:val="16"/>
                <w:szCs w:val="16"/>
                <w:lang w:eastAsia="en-GB"/>
              </w:rPr>
            </w:pPr>
          </w:p>
        </w:tc>
        <w:tc>
          <w:tcPr>
            <w:tcW w:w="631" w:type="pct"/>
            <w:vAlign w:val="center"/>
          </w:tcPr>
          <w:p w14:paraId="6BA1BF4B" w14:textId="77777777" w:rsidR="00265FAE" w:rsidRPr="003E1F20" w:rsidRDefault="00265FAE" w:rsidP="00265FAE">
            <w:pPr>
              <w:jc w:val="center"/>
              <w:rPr>
                <w:rFonts w:ascii="Arial" w:hAnsi="Arial" w:cs="Arial"/>
                <w:sz w:val="16"/>
                <w:szCs w:val="16"/>
                <w:lang w:eastAsia="en-GB"/>
              </w:rPr>
            </w:pPr>
          </w:p>
        </w:tc>
      </w:tr>
      <w:tr w:rsidR="00AE48F8" w:rsidRPr="003E1F20" w14:paraId="402EE801" w14:textId="77777777" w:rsidTr="00265FAE">
        <w:trPr>
          <w:trHeight w:val="302"/>
        </w:trPr>
        <w:tc>
          <w:tcPr>
            <w:tcW w:w="335" w:type="pct"/>
            <w:vAlign w:val="center"/>
          </w:tcPr>
          <w:p w14:paraId="7958296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9110</w:t>
            </w:r>
          </w:p>
        </w:tc>
        <w:tc>
          <w:tcPr>
            <w:tcW w:w="286" w:type="pct"/>
            <w:vAlign w:val="center"/>
          </w:tcPr>
          <w:p w14:paraId="46388A8A"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0227A661"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46268D5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21649</w:t>
            </w:r>
          </w:p>
        </w:tc>
        <w:tc>
          <w:tcPr>
            <w:tcW w:w="376" w:type="pct"/>
            <w:vAlign w:val="center"/>
          </w:tcPr>
          <w:p w14:paraId="5008FBA1"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03AA22BD"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3103589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68699D7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36CA186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0216CFC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77F3187F" w14:textId="77777777" w:rsidTr="00265FAE">
        <w:trPr>
          <w:trHeight w:val="302"/>
        </w:trPr>
        <w:tc>
          <w:tcPr>
            <w:tcW w:w="335" w:type="pct"/>
            <w:vAlign w:val="center"/>
          </w:tcPr>
          <w:p w14:paraId="628743D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9130</w:t>
            </w:r>
          </w:p>
        </w:tc>
        <w:tc>
          <w:tcPr>
            <w:tcW w:w="286" w:type="pct"/>
            <w:vAlign w:val="center"/>
          </w:tcPr>
          <w:p w14:paraId="7A432310"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7CA51C56"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653D157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1787</w:t>
            </w:r>
          </w:p>
        </w:tc>
        <w:tc>
          <w:tcPr>
            <w:tcW w:w="376" w:type="pct"/>
            <w:vAlign w:val="center"/>
          </w:tcPr>
          <w:p w14:paraId="736C4FD0"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1D3ECE82"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0D85131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453A263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62D98D35"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4F0B1A0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0AA169F8" w14:textId="77777777" w:rsidTr="00265FAE">
        <w:trPr>
          <w:trHeight w:val="302"/>
        </w:trPr>
        <w:tc>
          <w:tcPr>
            <w:tcW w:w="335" w:type="pct"/>
            <w:vAlign w:val="center"/>
          </w:tcPr>
          <w:p w14:paraId="43FFADA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9150</w:t>
            </w:r>
          </w:p>
        </w:tc>
        <w:tc>
          <w:tcPr>
            <w:tcW w:w="286" w:type="pct"/>
            <w:vAlign w:val="center"/>
          </w:tcPr>
          <w:p w14:paraId="42B6DBA1"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7C148D25"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3B77C69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w:t>
            </w:r>
          </w:p>
        </w:tc>
        <w:tc>
          <w:tcPr>
            <w:tcW w:w="376" w:type="pct"/>
            <w:vAlign w:val="center"/>
          </w:tcPr>
          <w:p w14:paraId="7D0A7C53"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16506475"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252A89F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6BFC6C3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4DCFD0B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3886135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1D070C2B" w14:textId="77777777" w:rsidTr="00265FAE">
        <w:trPr>
          <w:trHeight w:val="302"/>
        </w:trPr>
        <w:tc>
          <w:tcPr>
            <w:tcW w:w="335" w:type="pct"/>
            <w:vAlign w:val="center"/>
          </w:tcPr>
          <w:p w14:paraId="6D6B15C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9170</w:t>
            </w:r>
          </w:p>
        </w:tc>
        <w:tc>
          <w:tcPr>
            <w:tcW w:w="286" w:type="pct"/>
            <w:vAlign w:val="center"/>
          </w:tcPr>
          <w:p w14:paraId="402E4B9B"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4B173FAA"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55F24C1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w:t>
            </w:r>
          </w:p>
        </w:tc>
        <w:tc>
          <w:tcPr>
            <w:tcW w:w="376" w:type="pct"/>
            <w:vAlign w:val="center"/>
          </w:tcPr>
          <w:p w14:paraId="4B5E5823"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7D68169F"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1D38BEC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24FBE39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6E56BEA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10DD836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19C54738" w14:textId="77777777" w:rsidTr="00265FAE">
        <w:trPr>
          <w:trHeight w:val="302"/>
        </w:trPr>
        <w:tc>
          <w:tcPr>
            <w:tcW w:w="335" w:type="pct"/>
            <w:vAlign w:val="center"/>
          </w:tcPr>
          <w:p w14:paraId="326A89D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9180</w:t>
            </w:r>
          </w:p>
        </w:tc>
        <w:tc>
          <w:tcPr>
            <w:tcW w:w="286" w:type="pct"/>
            <w:vAlign w:val="center"/>
          </w:tcPr>
          <w:p w14:paraId="3C37BEA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X</w:t>
            </w:r>
          </w:p>
        </w:tc>
        <w:tc>
          <w:tcPr>
            <w:tcW w:w="197" w:type="pct"/>
            <w:vAlign w:val="center"/>
          </w:tcPr>
          <w:p w14:paraId="4198C3B6"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1C98F0D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397</w:t>
            </w:r>
          </w:p>
        </w:tc>
        <w:tc>
          <w:tcPr>
            <w:tcW w:w="376" w:type="pct"/>
            <w:vAlign w:val="center"/>
          </w:tcPr>
          <w:p w14:paraId="325B3148"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6F7E6933"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5F96C5C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53" w:type="pct"/>
            <w:vAlign w:val="center"/>
          </w:tcPr>
          <w:p w14:paraId="362D839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0B1ED33D"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389A7D4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4E0D2DCD" w14:textId="77777777" w:rsidTr="00265FAE">
        <w:trPr>
          <w:trHeight w:val="302"/>
        </w:trPr>
        <w:tc>
          <w:tcPr>
            <w:tcW w:w="335" w:type="pct"/>
            <w:vAlign w:val="center"/>
          </w:tcPr>
          <w:p w14:paraId="4049DFD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w:t>
            </w:r>
            <w:r w:rsidRPr="003E1F20">
              <w:rPr>
                <w:rFonts w:ascii="Arial" w:eastAsia="Arial" w:hAnsi="Arial" w:cs="Arial"/>
                <w:spacing w:val="-1"/>
                <w:sz w:val="16"/>
                <w:szCs w:val="16"/>
                <w:lang w:eastAsia="en-GB"/>
              </w:rPr>
              <w:t>1</w:t>
            </w:r>
            <w:r w:rsidRPr="003E1F20">
              <w:rPr>
                <w:rFonts w:ascii="Arial" w:eastAsia="Arial" w:hAnsi="Arial" w:cs="Arial"/>
                <w:spacing w:val="1"/>
                <w:sz w:val="16"/>
                <w:szCs w:val="16"/>
                <w:lang w:eastAsia="en-GB"/>
              </w:rPr>
              <w:t>E</w:t>
            </w:r>
            <w:r w:rsidRPr="003E1F20">
              <w:rPr>
                <w:rFonts w:ascii="Arial" w:eastAsia="Arial" w:hAnsi="Arial" w:cs="Arial"/>
                <w:sz w:val="16"/>
                <w:szCs w:val="16"/>
                <w:lang w:eastAsia="en-GB"/>
              </w:rPr>
              <w:t>0</w:t>
            </w:r>
          </w:p>
        </w:tc>
        <w:tc>
          <w:tcPr>
            <w:tcW w:w="286" w:type="pct"/>
            <w:vAlign w:val="center"/>
          </w:tcPr>
          <w:p w14:paraId="6D1C692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X</w:t>
            </w:r>
          </w:p>
        </w:tc>
        <w:tc>
          <w:tcPr>
            <w:tcW w:w="197" w:type="pct"/>
            <w:vAlign w:val="center"/>
          </w:tcPr>
          <w:p w14:paraId="75FA2221"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17FC31A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198</w:t>
            </w:r>
          </w:p>
        </w:tc>
        <w:tc>
          <w:tcPr>
            <w:tcW w:w="376" w:type="pct"/>
            <w:vAlign w:val="center"/>
          </w:tcPr>
          <w:p w14:paraId="410A3354"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3F5FFEEC"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60C382A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4778B948"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7D68CCD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31" w:type="pct"/>
            <w:vAlign w:val="center"/>
          </w:tcPr>
          <w:p w14:paraId="3887D54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AE48F8" w:rsidRPr="003E1F20" w14:paraId="2F284203" w14:textId="77777777" w:rsidTr="00265FAE">
        <w:trPr>
          <w:trHeight w:val="302"/>
        </w:trPr>
        <w:tc>
          <w:tcPr>
            <w:tcW w:w="335" w:type="pct"/>
            <w:vAlign w:val="center"/>
          </w:tcPr>
          <w:p w14:paraId="6AA2EFB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w:t>
            </w:r>
            <w:r w:rsidRPr="003E1F20">
              <w:rPr>
                <w:rFonts w:ascii="Arial" w:eastAsia="Arial" w:hAnsi="Arial" w:cs="Arial"/>
                <w:spacing w:val="-1"/>
                <w:sz w:val="16"/>
                <w:szCs w:val="16"/>
                <w:lang w:eastAsia="en-GB"/>
              </w:rPr>
              <w:t>1</w:t>
            </w:r>
            <w:r w:rsidRPr="003E1F20">
              <w:rPr>
                <w:rFonts w:ascii="Arial" w:eastAsia="Arial" w:hAnsi="Arial" w:cs="Arial"/>
                <w:sz w:val="16"/>
                <w:szCs w:val="16"/>
                <w:lang w:eastAsia="en-GB"/>
              </w:rPr>
              <w:t>Q0</w:t>
            </w:r>
          </w:p>
        </w:tc>
        <w:tc>
          <w:tcPr>
            <w:tcW w:w="286" w:type="pct"/>
            <w:vAlign w:val="center"/>
          </w:tcPr>
          <w:p w14:paraId="07D3C61C"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6263C63C"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28B8D02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1</w:t>
            </w:r>
          </w:p>
        </w:tc>
        <w:tc>
          <w:tcPr>
            <w:tcW w:w="376" w:type="pct"/>
            <w:vAlign w:val="center"/>
          </w:tcPr>
          <w:p w14:paraId="55153DC8"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2AEFF98C"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53454C2C"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653" w:type="pct"/>
            <w:vAlign w:val="center"/>
          </w:tcPr>
          <w:p w14:paraId="2488056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C</w:t>
            </w:r>
          </w:p>
        </w:tc>
        <w:tc>
          <w:tcPr>
            <w:tcW w:w="736" w:type="pct"/>
            <w:vAlign w:val="center"/>
          </w:tcPr>
          <w:p w14:paraId="114537D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277ADACA"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r>
      <w:tr w:rsidR="00AE48F8" w:rsidRPr="003E1F20" w14:paraId="5534E00E" w14:textId="77777777" w:rsidTr="00265FAE">
        <w:trPr>
          <w:trHeight w:val="302"/>
        </w:trPr>
        <w:tc>
          <w:tcPr>
            <w:tcW w:w="335" w:type="pct"/>
            <w:vAlign w:val="center"/>
          </w:tcPr>
          <w:p w14:paraId="367943A2"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9</w:t>
            </w:r>
            <w:r w:rsidRPr="003E1F20">
              <w:rPr>
                <w:rFonts w:ascii="Arial" w:eastAsia="Arial" w:hAnsi="Arial" w:cs="Arial"/>
                <w:spacing w:val="-1"/>
                <w:sz w:val="16"/>
                <w:szCs w:val="16"/>
                <w:lang w:eastAsia="en-GB"/>
              </w:rPr>
              <w:t>1</w:t>
            </w:r>
            <w:r w:rsidRPr="003E1F20">
              <w:rPr>
                <w:rFonts w:ascii="Arial" w:eastAsia="Arial" w:hAnsi="Arial" w:cs="Arial"/>
                <w:spacing w:val="1"/>
                <w:sz w:val="16"/>
                <w:szCs w:val="16"/>
                <w:lang w:eastAsia="en-GB"/>
              </w:rPr>
              <w:t>V</w:t>
            </w:r>
            <w:r w:rsidRPr="003E1F20">
              <w:rPr>
                <w:rFonts w:ascii="Arial" w:eastAsia="Arial" w:hAnsi="Arial" w:cs="Arial"/>
                <w:sz w:val="16"/>
                <w:szCs w:val="16"/>
                <w:lang w:eastAsia="en-GB"/>
              </w:rPr>
              <w:t>0</w:t>
            </w:r>
          </w:p>
        </w:tc>
        <w:tc>
          <w:tcPr>
            <w:tcW w:w="286" w:type="pct"/>
            <w:vAlign w:val="center"/>
          </w:tcPr>
          <w:p w14:paraId="65246FD2"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41E2C08D"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3301C554"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71503</w:t>
            </w:r>
          </w:p>
        </w:tc>
        <w:tc>
          <w:tcPr>
            <w:tcW w:w="376" w:type="pct"/>
            <w:vAlign w:val="center"/>
          </w:tcPr>
          <w:p w14:paraId="65FBF4C4"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0DE9E776" w14:textId="77777777" w:rsidR="00265FAE" w:rsidRPr="003E1F20" w:rsidRDefault="00265FAE" w:rsidP="00265FAE">
            <w:pPr>
              <w:jc w:val="center"/>
              <w:rPr>
                <w:rFonts w:ascii="Arial" w:eastAsia="Arial" w:hAnsi="Arial" w:cs="Arial"/>
                <w:sz w:val="16"/>
                <w:szCs w:val="16"/>
                <w:lang w:eastAsia="en-GB"/>
              </w:rPr>
            </w:pPr>
            <w:r w:rsidRPr="003E1F20">
              <w:rPr>
                <w:rFonts w:ascii="Arial" w:hAnsi="Arial" w:cs="Arial"/>
                <w:sz w:val="16"/>
                <w:szCs w:val="16"/>
                <w:lang w:eastAsia="en-GB"/>
              </w:rPr>
              <w:t>Bună</w:t>
            </w:r>
          </w:p>
        </w:tc>
        <w:tc>
          <w:tcPr>
            <w:tcW w:w="639" w:type="pct"/>
            <w:vAlign w:val="center"/>
          </w:tcPr>
          <w:p w14:paraId="61614EB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c>
          <w:tcPr>
            <w:tcW w:w="653" w:type="pct"/>
            <w:vAlign w:val="center"/>
          </w:tcPr>
          <w:p w14:paraId="6D14B84F"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736" w:type="pct"/>
            <w:vAlign w:val="center"/>
          </w:tcPr>
          <w:p w14:paraId="4EEFB100"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B</w:t>
            </w:r>
          </w:p>
        </w:tc>
        <w:tc>
          <w:tcPr>
            <w:tcW w:w="631" w:type="pct"/>
            <w:vAlign w:val="center"/>
          </w:tcPr>
          <w:p w14:paraId="5C66220B"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16"/>
                <w:lang w:eastAsia="en-GB"/>
              </w:rPr>
              <w:t>A</w:t>
            </w:r>
          </w:p>
        </w:tc>
      </w:tr>
      <w:tr w:rsidR="00265FAE" w:rsidRPr="003E1F20" w14:paraId="48B91DA9" w14:textId="77777777" w:rsidTr="00265FAE">
        <w:trPr>
          <w:trHeight w:val="302"/>
        </w:trPr>
        <w:tc>
          <w:tcPr>
            <w:tcW w:w="335" w:type="pct"/>
            <w:vAlign w:val="center"/>
          </w:tcPr>
          <w:p w14:paraId="68844DAE"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20"/>
                <w:lang w:eastAsia="en-GB"/>
              </w:rPr>
              <w:t>9410</w:t>
            </w:r>
          </w:p>
        </w:tc>
        <w:tc>
          <w:tcPr>
            <w:tcW w:w="286" w:type="pct"/>
            <w:vAlign w:val="center"/>
          </w:tcPr>
          <w:p w14:paraId="36A4E8D3" w14:textId="77777777" w:rsidR="00265FAE" w:rsidRPr="003E1F20" w:rsidRDefault="00265FAE" w:rsidP="00265FAE">
            <w:pPr>
              <w:jc w:val="center"/>
              <w:rPr>
                <w:rFonts w:ascii="Arial" w:hAnsi="Arial" w:cs="Arial"/>
                <w:sz w:val="16"/>
                <w:szCs w:val="16"/>
                <w:lang w:eastAsia="en-GB"/>
              </w:rPr>
            </w:pPr>
          </w:p>
        </w:tc>
        <w:tc>
          <w:tcPr>
            <w:tcW w:w="197" w:type="pct"/>
            <w:vAlign w:val="center"/>
          </w:tcPr>
          <w:p w14:paraId="6F84AD9B" w14:textId="77777777" w:rsidR="00265FAE" w:rsidRPr="003E1F20" w:rsidRDefault="00265FAE" w:rsidP="00265FAE">
            <w:pPr>
              <w:jc w:val="center"/>
              <w:rPr>
                <w:rFonts w:ascii="Arial" w:hAnsi="Arial" w:cs="Arial"/>
                <w:sz w:val="16"/>
                <w:szCs w:val="16"/>
                <w:lang w:eastAsia="en-GB"/>
              </w:rPr>
            </w:pPr>
          </w:p>
        </w:tc>
        <w:tc>
          <w:tcPr>
            <w:tcW w:w="627" w:type="pct"/>
            <w:vAlign w:val="center"/>
          </w:tcPr>
          <w:p w14:paraId="50051409"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20"/>
                <w:lang w:eastAsia="en-GB"/>
              </w:rPr>
              <w:t>42306</w:t>
            </w:r>
          </w:p>
        </w:tc>
        <w:tc>
          <w:tcPr>
            <w:tcW w:w="376" w:type="pct"/>
            <w:vAlign w:val="center"/>
          </w:tcPr>
          <w:p w14:paraId="6DDE7981" w14:textId="77777777" w:rsidR="00265FAE" w:rsidRPr="003E1F20" w:rsidRDefault="00265FAE" w:rsidP="00265FAE">
            <w:pPr>
              <w:jc w:val="center"/>
              <w:rPr>
                <w:rFonts w:ascii="Arial" w:hAnsi="Arial" w:cs="Arial"/>
                <w:sz w:val="16"/>
                <w:szCs w:val="16"/>
                <w:lang w:eastAsia="en-GB"/>
              </w:rPr>
            </w:pPr>
          </w:p>
        </w:tc>
        <w:tc>
          <w:tcPr>
            <w:tcW w:w="520" w:type="pct"/>
            <w:vAlign w:val="center"/>
          </w:tcPr>
          <w:p w14:paraId="0AE83AB5" w14:textId="77777777" w:rsidR="00265FAE" w:rsidRPr="003E1F20" w:rsidRDefault="00265FAE" w:rsidP="00265FAE">
            <w:pPr>
              <w:jc w:val="center"/>
              <w:rPr>
                <w:rFonts w:ascii="Arial" w:hAnsi="Arial" w:cs="Arial"/>
                <w:sz w:val="16"/>
                <w:szCs w:val="16"/>
                <w:lang w:eastAsia="en-GB"/>
              </w:rPr>
            </w:pPr>
            <w:r w:rsidRPr="003E1F20">
              <w:rPr>
                <w:rFonts w:ascii="Arial" w:eastAsia="Arial" w:hAnsi="Arial" w:cs="Arial"/>
                <w:sz w:val="16"/>
                <w:szCs w:val="20"/>
                <w:lang w:eastAsia="en-GB"/>
              </w:rPr>
              <w:t>Bună</w:t>
            </w:r>
          </w:p>
        </w:tc>
        <w:tc>
          <w:tcPr>
            <w:tcW w:w="639" w:type="pct"/>
            <w:vAlign w:val="center"/>
          </w:tcPr>
          <w:p w14:paraId="0A20FA83"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20"/>
                <w:lang w:eastAsia="en-GB"/>
              </w:rPr>
              <w:t>A</w:t>
            </w:r>
          </w:p>
        </w:tc>
        <w:tc>
          <w:tcPr>
            <w:tcW w:w="653" w:type="pct"/>
            <w:vAlign w:val="center"/>
          </w:tcPr>
          <w:p w14:paraId="2E373561"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20"/>
                <w:lang w:eastAsia="en-GB"/>
              </w:rPr>
              <w:t>B</w:t>
            </w:r>
          </w:p>
        </w:tc>
        <w:tc>
          <w:tcPr>
            <w:tcW w:w="736" w:type="pct"/>
            <w:vAlign w:val="center"/>
          </w:tcPr>
          <w:p w14:paraId="17079026"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20"/>
                <w:lang w:eastAsia="en-GB"/>
              </w:rPr>
              <w:t>A</w:t>
            </w:r>
          </w:p>
        </w:tc>
        <w:tc>
          <w:tcPr>
            <w:tcW w:w="631" w:type="pct"/>
            <w:vAlign w:val="center"/>
          </w:tcPr>
          <w:p w14:paraId="1831C757" w14:textId="77777777" w:rsidR="00265FAE" w:rsidRPr="003E1F20" w:rsidRDefault="00265FAE" w:rsidP="00265FAE">
            <w:pPr>
              <w:jc w:val="center"/>
              <w:rPr>
                <w:rFonts w:ascii="Arial" w:eastAsia="Arial" w:hAnsi="Arial" w:cs="Arial"/>
                <w:sz w:val="16"/>
                <w:szCs w:val="16"/>
                <w:lang w:eastAsia="en-GB"/>
              </w:rPr>
            </w:pPr>
            <w:r w:rsidRPr="003E1F20">
              <w:rPr>
                <w:rFonts w:ascii="Arial" w:eastAsia="Arial" w:hAnsi="Arial" w:cs="Arial"/>
                <w:sz w:val="16"/>
                <w:szCs w:val="20"/>
                <w:lang w:eastAsia="en-GB"/>
              </w:rPr>
              <w:t>A</w:t>
            </w:r>
          </w:p>
        </w:tc>
      </w:tr>
    </w:tbl>
    <w:p w14:paraId="00B3BA0F" w14:textId="77777777" w:rsidR="00265FAE" w:rsidRPr="003E1F20" w:rsidRDefault="00265FAE" w:rsidP="00265FAE">
      <w:pPr>
        <w:jc w:val="both"/>
        <w:rPr>
          <w:rFonts w:ascii="Arial" w:hAnsi="Arial" w:cs="Arial"/>
          <w:sz w:val="24"/>
          <w:szCs w:val="24"/>
          <w:lang w:eastAsia="en-GB"/>
        </w:rPr>
      </w:pPr>
    </w:p>
    <w:p w14:paraId="09F586E0" w14:textId="6DC2E6DA" w:rsidR="00265FAE" w:rsidRPr="003E1F20" w:rsidRDefault="00DC622E" w:rsidP="00265FAE">
      <w:pPr>
        <w:jc w:val="both"/>
        <w:rPr>
          <w:rFonts w:ascii="Arial" w:hAnsi="Arial" w:cs="Arial"/>
          <w:sz w:val="24"/>
          <w:szCs w:val="24"/>
          <w:lang w:eastAsia="en-GB"/>
        </w:rPr>
      </w:pPr>
      <w:r w:rsidRPr="003E1F20">
        <w:rPr>
          <w:rFonts w:ascii="Arial" w:hAnsi="Arial" w:cs="Arial"/>
          <w:i/>
          <w:sz w:val="24"/>
          <w:szCs w:val="24"/>
          <w:lang w:eastAsia="en-GB"/>
        </w:rPr>
        <w:t xml:space="preserve">Tabelul 4.1.1.2. </w:t>
      </w:r>
      <w:r w:rsidR="00265FAE" w:rsidRPr="003E1F20">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AE48F8" w:rsidRPr="003E1F20" w14:paraId="21EF8D09" w14:textId="77777777" w:rsidTr="00265FAE">
        <w:trPr>
          <w:trHeight w:val="227"/>
          <w:tblHeader/>
        </w:trPr>
        <w:tc>
          <w:tcPr>
            <w:tcW w:w="1963" w:type="pct"/>
            <w:gridSpan w:val="5"/>
            <w:vAlign w:val="center"/>
          </w:tcPr>
          <w:p w14:paraId="2B440669"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Specie</w:t>
            </w:r>
          </w:p>
        </w:tc>
        <w:tc>
          <w:tcPr>
            <w:tcW w:w="1708" w:type="pct"/>
            <w:gridSpan w:val="6"/>
            <w:vAlign w:val="center"/>
          </w:tcPr>
          <w:p w14:paraId="6BB6B09D"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Populație</w:t>
            </w:r>
          </w:p>
        </w:tc>
        <w:tc>
          <w:tcPr>
            <w:tcW w:w="1330" w:type="pct"/>
            <w:gridSpan w:val="4"/>
            <w:vAlign w:val="center"/>
          </w:tcPr>
          <w:p w14:paraId="5AA25DA6"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Sit</w:t>
            </w:r>
          </w:p>
        </w:tc>
      </w:tr>
      <w:tr w:rsidR="00AE48F8" w:rsidRPr="003E1F20" w14:paraId="5010FAD5" w14:textId="77777777" w:rsidTr="00265FAE">
        <w:trPr>
          <w:trHeight w:val="227"/>
          <w:tblHeader/>
        </w:trPr>
        <w:tc>
          <w:tcPr>
            <w:tcW w:w="234" w:type="pct"/>
            <w:vMerge w:val="restart"/>
            <w:vAlign w:val="center"/>
          </w:tcPr>
          <w:p w14:paraId="7E02630A"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Grup</w:t>
            </w:r>
          </w:p>
        </w:tc>
        <w:tc>
          <w:tcPr>
            <w:tcW w:w="239" w:type="pct"/>
            <w:vMerge w:val="restart"/>
            <w:vAlign w:val="center"/>
          </w:tcPr>
          <w:p w14:paraId="3C9E6F7E"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Cod</w:t>
            </w:r>
          </w:p>
        </w:tc>
        <w:tc>
          <w:tcPr>
            <w:tcW w:w="1111" w:type="pct"/>
            <w:vMerge w:val="restart"/>
            <w:vAlign w:val="center"/>
          </w:tcPr>
          <w:p w14:paraId="25280E2A" w14:textId="77777777" w:rsidR="00265FAE" w:rsidRPr="003E1F20" w:rsidRDefault="00265FAE" w:rsidP="00265FAE">
            <w:pPr>
              <w:adjustRightInd w:val="0"/>
              <w:spacing w:before="24"/>
              <w:ind w:left="-57" w:right="-57"/>
              <w:jc w:val="center"/>
              <w:rPr>
                <w:rFonts w:ascii="Arial" w:hAnsi="Arial" w:cs="Arial"/>
                <w:b/>
                <w:bCs/>
                <w:sz w:val="16"/>
                <w:szCs w:val="16"/>
                <w:lang w:eastAsia="en-GB"/>
              </w:rPr>
            </w:pPr>
            <w:r w:rsidRPr="003E1F20">
              <w:rPr>
                <w:rFonts w:ascii="Arial" w:hAnsi="Arial" w:cs="Arial"/>
                <w:b/>
                <w:bCs/>
                <w:sz w:val="16"/>
                <w:szCs w:val="16"/>
                <w:lang w:eastAsia="en-GB"/>
              </w:rPr>
              <w:t xml:space="preserve">Denumire </w:t>
            </w:r>
          </w:p>
          <w:p w14:paraId="0CB42F7D"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știi</w:t>
            </w:r>
            <w:r w:rsidRPr="003E1F20">
              <w:rPr>
                <w:rFonts w:ascii="Arial" w:hAnsi="Arial" w:cs="Arial"/>
                <w:b/>
                <w:bCs/>
                <w:spacing w:val="-1"/>
                <w:sz w:val="16"/>
                <w:szCs w:val="16"/>
                <w:lang w:eastAsia="en-GB"/>
              </w:rPr>
              <w:t>nț</w:t>
            </w:r>
            <w:r w:rsidRPr="003E1F20">
              <w:rPr>
                <w:rFonts w:ascii="Arial" w:hAnsi="Arial" w:cs="Arial"/>
                <w:b/>
                <w:bCs/>
                <w:sz w:val="16"/>
                <w:szCs w:val="16"/>
                <w:lang w:eastAsia="en-GB"/>
              </w:rPr>
              <w:t>ifi</w:t>
            </w:r>
            <w:r w:rsidRPr="003E1F20">
              <w:rPr>
                <w:rFonts w:ascii="Arial" w:hAnsi="Arial" w:cs="Arial"/>
                <w:b/>
                <w:bCs/>
                <w:spacing w:val="1"/>
                <w:sz w:val="16"/>
                <w:szCs w:val="16"/>
                <w:lang w:eastAsia="en-GB"/>
              </w:rPr>
              <w:t>c</w:t>
            </w:r>
            <w:r w:rsidRPr="003E1F20">
              <w:rPr>
                <w:rFonts w:ascii="Arial" w:hAnsi="Arial" w:cs="Arial"/>
                <w:b/>
                <w:bCs/>
                <w:sz w:val="16"/>
                <w:szCs w:val="16"/>
                <w:lang w:eastAsia="en-GB"/>
              </w:rPr>
              <w:t>ă</w:t>
            </w:r>
          </w:p>
        </w:tc>
        <w:tc>
          <w:tcPr>
            <w:tcW w:w="233" w:type="pct"/>
            <w:vMerge w:val="restart"/>
            <w:vAlign w:val="center"/>
          </w:tcPr>
          <w:p w14:paraId="778E73CC"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S</w:t>
            </w:r>
          </w:p>
        </w:tc>
        <w:tc>
          <w:tcPr>
            <w:tcW w:w="146" w:type="pct"/>
            <w:vMerge w:val="restart"/>
            <w:vAlign w:val="center"/>
          </w:tcPr>
          <w:p w14:paraId="2EFD4B74"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NP</w:t>
            </w:r>
          </w:p>
        </w:tc>
        <w:tc>
          <w:tcPr>
            <w:tcW w:w="201" w:type="pct"/>
            <w:vMerge w:val="restart"/>
            <w:vAlign w:val="center"/>
          </w:tcPr>
          <w:p w14:paraId="46445BCF"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Tip</w:t>
            </w:r>
          </w:p>
        </w:tc>
        <w:tc>
          <w:tcPr>
            <w:tcW w:w="478" w:type="pct"/>
            <w:gridSpan w:val="2"/>
            <w:vAlign w:val="center"/>
          </w:tcPr>
          <w:p w14:paraId="4782F6A8"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Mărime</w:t>
            </w:r>
          </w:p>
        </w:tc>
        <w:tc>
          <w:tcPr>
            <w:tcW w:w="332" w:type="pct"/>
            <w:vMerge w:val="restart"/>
            <w:vAlign w:val="center"/>
          </w:tcPr>
          <w:p w14:paraId="063D5870" w14:textId="77777777" w:rsidR="00265FAE" w:rsidRPr="003E1F20" w:rsidRDefault="00265FAE" w:rsidP="00265FAE">
            <w:pPr>
              <w:adjustRightInd w:val="0"/>
              <w:spacing w:before="24"/>
              <w:ind w:left="-57" w:right="-57"/>
              <w:jc w:val="center"/>
              <w:rPr>
                <w:rFonts w:ascii="Arial" w:hAnsi="Arial" w:cs="Arial"/>
                <w:b/>
                <w:bCs/>
                <w:sz w:val="16"/>
                <w:szCs w:val="16"/>
                <w:lang w:eastAsia="en-GB"/>
              </w:rPr>
            </w:pPr>
            <w:r w:rsidRPr="003E1F20">
              <w:rPr>
                <w:rFonts w:ascii="Arial" w:hAnsi="Arial" w:cs="Arial"/>
                <w:b/>
                <w:bCs/>
                <w:sz w:val="16"/>
                <w:szCs w:val="16"/>
                <w:lang w:eastAsia="en-GB"/>
              </w:rPr>
              <w:t>Unit.</w:t>
            </w:r>
          </w:p>
          <w:p w14:paraId="7A766626"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măsură</w:t>
            </w:r>
          </w:p>
        </w:tc>
        <w:tc>
          <w:tcPr>
            <w:tcW w:w="380" w:type="pct"/>
            <w:vAlign w:val="center"/>
          </w:tcPr>
          <w:p w14:paraId="2B39B91D"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Categ.</w:t>
            </w:r>
          </w:p>
        </w:tc>
        <w:tc>
          <w:tcPr>
            <w:tcW w:w="317" w:type="pct"/>
            <w:vMerge w:val="restart"/>
            <w:vAlign w:val="center"/>
          </w:tcPr>
          <w:p w14:paraId="607F6A5F" w14:textId="77777777" w:rsidR="00265FAE" w:rsidRPr="003E1F20" w:rsidRDefault="00265FAE" w:rsidP="00265FAE">
            <w:pPr>
              <w:adjustRightInd w:val="0"/>
              <w:spacing w:before="24"/>
              <w:ind w:left="-57" w:right="-57"/>
              <w:jc w:val="center"/>
              <w:rPr>
                <w:rFonts w:ascii="Arial" w:hAnsi="Arial" w:cs="Arial"/>
                <w:sz w:val="16"/>
                <w:szCs w:val="16"/>
                <w:lang w:eastAsia="en-GB"/>
              </w:rPr>
            </w:pPr>
            <w:r w:rsidRPr="003E1F20">
              <w:rPr>
                <w:rFonts w:ascii="Arial" w:hAnsi="Arial" w:cs="Arial"/>
                <w:b/>
                <w:bCs/>
                <w:sz w:val="16"/>
                <w:szCs w:val="16"/>
                <w:lang w:eastAsia="en-GB"/>
              </w:rPr>
              <w:t>Calitate</w:t>
            </w:r>
          </w:p>
          <w:p w14:paraId="13209A60"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date</w:t>
            </w:r>
          </w:p>
        </w:tc>
        <w:tc>
          <w:tcPr>
            <w:tcW w:w="332" w:type="pct"/>
            <w:vAlign w:val="center"/>
          </w:tcPr>
          <w:p w14:paraId="64CF22E0"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AIBICID</w:t>
            </w:r>
          </w:p>
        </w:tc>
        <w:tc>
          <w:tcPr>
            <w:tcW w:w="998" w:type="pct"/>
            <w:gridSpan w:val="3"/>
            <w:vAlign w:val="center"/>
          </w:tcPr>
          <w:p w14:paraId="7979C895"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AIBIC</w:t>
            </w:r>
          </w:p>
        </w:tc>
      </w:tr>
      <w:tr w:rsidR="00AE48F8" w:rsidRPr="003E1F20"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3E1F20" w:rsidRDefault="00265FAE" w:rsidP="00265FAE">
            <w:pPr>
              <w:jc w:val="center"/>
              <w:rPr>
                <w:rFonts w:ascii="Arial" w:hAnsi="Arial" w:cs="Arial"/>
                <w:sz w:val="16"/>
                <w:szCs w:val="16"/>
              </w:rPr>
            </w:pPr>
          </w:p>
        </w:tc>
        <w:tc>
          <w:tcPr>
            <w:tcW w:w="239" w:type="pct"/>
            <w:vMerge/>
            <w:tcBorders>
              <w:bottom w:val="single" w:sz="8" w:space="0" w:color="auto"/>
            </w:tcBorders>
            <w:vAlign w:val="center"/>
          </w:tcPr>
          <w:p w14:paraId="0C6306AC" w14:textId="77777777" w:rsidR="00265FAE" w:rsidRPr="003E1F20" w:rsidRDefault="00265FAE" w:rsidP="00265FAE">
            <w:pPr>
              <w:jc w:val="center"/>
              <w:rPr>
                <w:rFonts w:ascii="Arial" w:hAnsi="Arial" w:cs="Arial"/>
                <w:sz w:val="16"/>
                <w:szCs w:val="16"/>
              </w:rPr>
            </w:pPr>
          </w:p>
        </w:tc>
        <w:tc>
          <w:tcPr>
            <w:tcW w:w="1111" w:type="pct"/>
            <w:vMerge/>
            <w:tcBorders>
              <w:bottom w:val="single" w:sz="8" w:space="0" w:color="auto"/>
            </w:tcBorders>
            <w:vAlign w:val="center"/>
          </w:tcPr>
          <w:p w14:paraId="4E03B718" w14:textId="77777777" w:rsidR="00265FAE" w:rsidRPr="003E1F20" w:rsidRDefault="00265FAE" w:rsidP="00265FAE">
            <w:pPr>
              <w:jc w:val="center"/>
              <w:rPr>
                <w:rFonts w:ascii="Arial" w:hAnsi="Arial" w:cs="Arial"/>
                <w:sz w:val="16"/>
                <w:szCs w:val="16"/>
              </w:rPr>
            </w:pPr>
          </w:p>
        </w:tc>
        <w:tc>
          <w:tcPr>
            <w:tcW w:w="233" w:type="pct"/>
            <w:vMerge/>
            <w:tcBorders>
              <w:bottom w:val="single" w:sz="8" w:space="0" w:color="auto"/>
            </w:tcBorders>
            <w:vAlign w:val="center"/>
          </w:tcPr>
          <w:p w14:paraId="7F93FFE9" w14:textId="77777777" w:rsidR="00265FAE" w:rsidRPr="003E1F20" w:rsidRDefault="00265FAE" w:rsidP="00265FAE">
            <w:pPr>
              <w:jc w:val="center"/>
              <w:rPr>
                <w:rFonts w:ascii="Arial" w:hAnsi="Arial" w:cs="Arial"/>
                <w:sz w:val="16"/>
                <w:szCs w:val="16"/>
              </w:rPr>
            </w:pPr>
          </w:p>
        </w:tc>
        <w:tc>
          <w:tcPr>
            <w:tcW w:w="146" w:type="pct"/>
            <w:vMerge/>
            <w:tcBorders>
              <w:bottom w:val="single" w:sz="8" w:space="0" w:color="auto"/>
            </w:tcBorders>
            <w:vAlign w:val="center"/>
          </w:tcPr>
          <w:p w14:paraId="6BCD98EF" w14:textId="77777777" w:rsidR="00265FAE" w:rsidRPr="003E1F20" w:rsidRDefault="00265FAE" w:rsidP="00265FAE">
            <w:pPr>
              <w:jc w:val="center"/>
              <w:rPr>
                <w:rFonts w:ascii="Arial" w:hAnsi="Arial" w:cs="Arial"/>
                <w:sz w:val="16"/>
                <w:szCs w:val="16"/>
              </w:rPr>
            </w:pPr>
          </w:p>
        </w:tc>
        <w:tc>
          <w:tcPr>
            <w:tcW w:w="201" w:type="pct"/>
            <w:vMerge/>
            <w:tcBorders>
              <w:bottom w:val="single" w:sz="8" w:space="0" w:color="auto"/>
            </w:tcBorders>
            <w:vAlign w:val="center"/>
          </w:tcPr>
          <w:p w14:paraId="4970FC70" w14:textId="77777777" w:rsidR="00265FAE" w:rsidRPr="003E1F20" w:rsidRDefault="00265FAE" w:rsidP="00265FAE">
            <w:pPr>
              <w:jc w:val="center"/>
              <w:rPr>
                <w:rFonts w:ascii="Arial" w:hAnsi="Arial" w:cs="Arial"/>
                <w:sz w:val="16"/>
                <w:szCs w:val="16"/>
              </w:rPr>
            </w:pPr>
          </w:p>
        </w:tc>
        <w:tc>
          <w:tcPr>
            <w:tcW w:w="216" w:type="pct"/>
            <w:tcBorders>
              <w:bottom w:val="single" w:sz="8" w:space="0" w:color="auto"/>
            </w:tcBorders>
            <w:vAlign w:val="center"/>
          </w:tcPr>
          <w:p w14:paraId="0E913905"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Min.</w:t>
            </w:r>
          </w:p>
        </w:tc>
        <w:tc>
          <w:tcPr>
            <w:tcW w:w="262" w:type="pct"/>
            <w:tcBorders>
              <w:bottom w:val="single" w:sz="8" w:space="0" w:color="auto"/>
            </w:tcBorders>
            <w:vAlign w:val="center"/>
          </w:tcPr>
          <w:p w14:paraId="7445309B"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Max.</w:t>
            </w:r>
          </w:p>
        </w:tc>
        <w:tc>
          <w:tcPr>
            <w:tcW w:w="332" w:type="pct"/>
            <w:vMerge/>
            <w:tcBorders>
              <w:bottom w:val="single" w:sz="8" w:space="0" w:color="auto"/>
            </w:tcBorders>
            <w:vAlign w:val="center"/>
          </w:tcPr>
          <w:p w14:paraId="1D66A891" w14:textId="77777777" w:rsidR="00265FAE" w:rsidRPr="003E1F20" w:rsidRDefault="00265FAE" w:rsidP="00265FAE">
            <w:pPr>
              <w:jc w:val="center"/>
              <w:rPr>
                <w:rFonts w:ascii="Arial" w:hAnsi="Arial" w:cs="Arial"/>
                <w:sz w:val="16"/>
                <w:szCs w:val="16"/>
              </w:rPr>
            </w:pPr>
          </w:p>
        </w:tc>
        <w:tc>
          <w:tcPr>
            <w:tcW w:w="380" w:type="pct"/>
            <w:tcBorders>
              <w:bottom w:val="single" w:sz="8" w:space="0" w:color="auto"/>
            </w:tcBorders>
            <w:vAlign w:val="center"/>
          </w:tcPr>
          <w:p w14:paraId="065D78B4"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CIRIVIP</w:t>
            </w:r>
          </w:p>
        </w:tc>
        <w:tc>
          <w:tcPr>
            <w:tcW w:w="317" w:type="pct"/>
            <w:vMerge/>
            <w:tcBorders>
              <w:bottom w:val="single" w:sz="8" w:space="0" w:color="auto"/>
            </w:tcBorders>
            <w:vAlign w:val="center"/>
          </w:tcPr>
          <w:p w14:paraId="4AEC4371" w14:textId="77777777" w:rsidR="00265FAE" w:rsidRPr="003E1F20" w:rsidRDefault="00265FAE" w:rsidP="00265FAE">
            <w:pPr>
              <w:jc w:val="center"/>
              <w:rPr>
                <w:rFonts w:ascii="Arial" w:hAnsi="Arial" w:cs="Arial"/>
                <w:sz w:val="16"/>
                <w:szCs w:val="16"/>
              </w:rPr>
            </w:pPr>
          </w:p>
        </w:tc>
        <w:tc>
          <w:tcPr>
            <w:tcW w:w="332" w:type="pct"/>
            <w:tcBorders>
              <w:bottom w:val="single" w:sz="8" w:space="0" w:color="auto"/>
            </w:tcBorders>
            <w:vAlign w:val="center"/>
          </w:tcPr>
          <w:p w14:paraId="64E42CC7" w14:textId="77777777" w:rsidR="00265FAE" w:rsidRPr="003E1F20" w:rsidRDefault="00265FAE" w:rsidP="00265FAE">
            <w:pPr>
              <w:jc w:val="center"/>
              <w:rPr>
                <w:rFonts w:ascii="Arial" w:eastAsia="Arial" w:hAnsi="Arial" w:cs="Arial"/>
                <w:sz w:val="16"/>
                <w:szCs w:val="16"/>
              </w:rPr>
            </w:pPr>
            <w:r w:rsidRPr="003E1F20">
              <w:rPr>
                <w:rFonts w:ascii="Arial" w:hAnsi="Arial" w:cs="Arial"/>
                <w:b/>
                <w:bCs/>
                <w:sz w:val="16"/>
                <w:szCs w:val="16"/>
                <w:lang w:eastAsia="en-GB"/>
              </w:rPr>
              <w:t>Pop.</w:t>
            </w:r>
          </w:p>
        </w:tc>
        <w:tc>
          <w:tcPr>
            <w:tcW w:w="399" w:type="pct"/>
            <w:tcBorders>
              <w:bottom w:val="single" w:sz="8" w:space="0" w:color="auto"/>
            </w:tcBorders>
            <w:vAlign w:val="center"/>
          </w:tcPr>
          <w:p w14:paraId="2096A942"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Conserv.</w:t>
            </w:r>
          </w:p>
        </w:tc>
        <w:tc>
          <w:tcPr>
            <w:tcW w:w="299" w:type="pct"/>
            <w:tcBorders>
              <w:bottom w:val="single" w:sz="8" w:space="0" w:color="auto"/>
            </w:tcBorders>
            <w:vAlign w:val="center"/>
          </w:tcPr>
          <w:p w14:paraId="4EE81015"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Izolare</w:t>
            </w:r>
          </w:p>
        </w:tc>
        <w:tc>
          <w:tcPr>
            <w:tcW w:w="299" w:type="pct"/>
            <w:tcBorders>
              <w:bottom w:val="single" w:sz="8" w:space="0" w:color="auto"/>
            </w:tcBorders>
            <w:vAlign w:val="center"/>
          </w:tcPr>
          <w:p w14:paraId="37BDDDEE"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Global</w:t>
            </w:r>
          </w:p>
        </w:tc>
      </w:tr>
      <w:tr w:rsidR="00AE48F8" w:rsidRPr="003E1F20" w14:paraId="4E5C4DC9" w14:textId="77777777" w:rsidTr="00265FAE">
        <w:trPr>
          <w:trHeight w:val="302"/>
        </w:trPr>
        <w:tc>
          <w:tcPr>
            <w:tcW w:w="234" w:type="pct"/>
            <w:tcBorders>
              <w:top w:val="single" w:sz="12" w:space="0" w:color="auto"/>
            </w:tcBorders>
            <w:vAlign w:val="center"/>
          </w:tcPr>
          <w:p w14:paraId="01A5DE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tcBorders>
              <w:top w:val="single" w:sz="12" w:space="0" w:color="auto"/>
            </w:tcBorders>
            <w:vAlign w:val="center"/>
          </w:tcPr>
          <w:p w14:paraId="5368801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1308</w:t>
            </w:r>
          </w:p>
        </w:tc>
        <w:tc>
          <w:tcPr>
            <w:tcW w:w="1111" w:type="pct"/>
            <w:tcBorders>
              <w:top w:val="single" w:sz="12" w:space="0" w:color="auto"/>
            </w:tcBorders>
            <w:vAlign w:val="center"/>
          </w:tcPr>
          <w:p w14:paraId="6B0655E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 xml:space="preserve">Barbastella barbastellus </w:t>
            </w:r>
            <w:r w:rsidRPr="003E1F20">
              <w:rPr>
                <w:rFonts w:ascii="Arial" w:eastAsia="Arial" w:hAnsi="Arial" w:cs="Arial"/>
                <w:spacing w:val="1"/>
                <w:sz w:val="16"/>
                <w:szCs w:val="16"/>
              </w:rPr>
              <w:t>(</w:t>
            </w:r>
            <w:r w:rsidRPr="003E1F20">
              <w:rPr>
                <w:rFonts w:ascii="Arial" w:eastAsia="Arial" w:hAnsi="Arial" w:cs="Arial"/>
                <w:sz w:val="16"/>
                <w:szCs w:val="16"/>
              </w:rPr>
              <w:t>Liliacul</w:t>
            </w:r>
            <w:r w:rsidRPr="003E1F20">
              <w:rPr>
                <w:rFonts w:ascii="Arial" w:eastAsia="Arial" w:hAnsi="Arial" w:cs="Arial"/>
                <w:spacing w:val="1"/>
                <w:sz w:val="16"/>
                <w:szCs w:val="16"/>
              </w:rPr>
              <w:t>-</w:t>
            </w:r>
            <w:r w:rsidRPr="003E1F20">
              <w:rPr>
                <w:rFonts w:ascii="Arial" w:eastAsia="Arial" w:hAnsi="Arial" w:cs="Arial"/>
                <w:spacing w:val="-1"/>
                <w:sz w:val="16"/>
                <w:szCs w:val="16"/>
              </w:rPr>
              <w:t>c</w:t>
            </w:r>
            <w:r w:rsidRPr="003E1F20">
              <w:rPr>
                <w:rFonts w:ascii="Arial" w:eastAsia="Arial" w:hAnsi="Arial" w:cs="Arial"/>
                <w:spacing w:val="1"/>
                <w:sz w:val="16"/>
                <w:szCs w:val="16"/>
              </w:rPr>
              <w:t>â</w:t>
            </w:r>
            <w:r w:rsidRPr="003E1F20">
              <w:rPr>
                <w:rFonts w:ascii="Arial" w:eastAsia="Arial" w:hAnsi="Arial" w:cs="Arial"/>
                <w:sz w:val="16"/>
                <w:szCs w:val="16"/>
              </w:rPr>
              <w:t>rn)</w:t>
            </w:r>
          </w:p>
        </w:tc>
        <w:tc>
          <w:tcPr>
            <w:tcW w:w="233" w:type="pct"/>
            <w:tcBorders>
              <w:top w:val="single" w:sz="12" w:space="0" w:color="auto"/>
            </w:tcBorders>
            <w:vAlign w:val="center"/>
          </w:tcPr>
          <w:p w14:paraId="6D19A381" w14:textId="77777777" w:rsidR="00265FAE" w:rsidRPr="003E1F20" w:rsidRDefault="00265FAE" w:rsidP="00265FAE">
            <w:pPr>
              <w:jc w:val="center"/>
              <w:rPr>
                <w:rFonts w:ascii="Arial" w:hAnsi="Arial" w:cs="Arial"/>
                <w:sz w:val="16"/>
                <w:szCs w:val="16"/>
              </w:rPr>
            </w:pPr>
          </w:p>
        </w:tc>
        <w:tc>
          <w:tcPr>
            <w:tcW w:w="146" w:type="pct"/>
            <w:tcBorders>
              <w:top w:val="single" w:sz="12" w:space="0" w:color="auto"/>
            </w:tcBorders>
            <w:vAlign w:val="center"/>
          </w:tcPr>
          <w:p w14:paraId="0BA274FE" w14:textId="77777777" w:rsidR="00265FAE" w:rsidRPr="003E1F20" w:rsidRDefault="00265FAE" w:rsidP="00265FAE">
            <w:pPr>
              <w:jc w:val="center"/>
              <w:rPr>
                <w:rFonts w:ascii="Arial" w:hAnsi="Arial" w:cs="Arial"/>
                <w:sz w:val="16"/>
                <w:szCs w:val="16"/>
              </w:rPr>
            </w:pPr>
          </w:p>
        </w:tc>
        <w:tc>
          <w:tcPr>
            <w:tcW w:w="201" w:type="pct"/>
            <w:tcBorders>
              <w:top w:val="single" w:sz="12" w:space="0" w:color="auto"/>
            </w:tcBorders>
            <w:vAlign w:val="center"/>
          </w:tcPr>
          <w:p w14:paraId="726EE1C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tcBorders>
              <w:top w:val="single" w:sz="12" w:space="0" w:color="auto"/>
            </w:tcBorders>
            <w:vAlign w:val="center"/>
          </w:tcPr>
          <w:p w14:paraId="22D78C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w:t>
            </w:r>
          </w:p>
        </w:tc>
        <w:tc>
          <w:tcPr>
            <w:tcW w:w="262" w:type="pct"/>
            <w:tcBorders>
              <w:top w:val="single" w:sz="12" w:space="0" w:color="auto"/>
            </w:tcBorders>
            <w:vAlign w:val="center"/>
          </w:tcPr>
          <w:p w14:paraId="42402B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1000</w:t>
            </w:r>
          </w:p>
        </w:tc>
        <w:tc>
          <w:tcPr>
            <w:tcW w:w="332" w:type="pct"/>
            <w:tcBorders>
              <w:top w:val="single" w:sz="12" w:space="0" w:color="auto"/>
            </w:tcBorders>
            <w:vAlign w:val="center"/>
          </w:tcPr>
          <w:p w14:paraId="32D271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tcBorders>
              <w:top w:val="single" w:sz="12" w:space="0" w:color="auto"/>
            </w:tcBorders>
            <w:vAlign w:val="center"/>
          </w:tcPr>
          <w:p w14:paraId="4E6748B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17" w:type="pct"/>
            <w:tcBorders>
              <w:top w:val="single" w:sz="12" w:space="0" w:color="auto"/>
            </w:tcBorders>
            <w:vAlign w:val="center"/>
          </w:tcPr>
          <w:p w14:paraId="6B5D39A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tcBorders>
              <w:top w:val="single" w:sz="12" w:space="0" w:color="auto"/>
            </w:tcBorders>
            <w:vAlign w:val="center"/>
          </w:tcPr>
          <w:p w14:paraId="72794C6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tcBorders>
              <w:top w:val="single" w:sz="12" w:space="0" w:color="auto"/>
            </w:tcBorders>
            <w:vAlign w:val="center"/>
          </w:tcPr>
          <w:p w14:paraId="3273EC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tcBorders>
              <w:top w:val="single" w:sz="12" w:space="0" w:color="auto"/>
            </w:tcBorders>
            <w:vAlign w:val="center"/>
          </w:tcPr>
          <w:p w14:paraId="243914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tcBorders>
              <w:top w:val="single" w:sz="12" w:space="0" w:color="auto"/>
            </w:tcBorders>
            <w:vAlign w:val="center"/>
          </w:tcPr>
          <w:p w14:paraId="3CD83B0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3858081" w14:textId="77777777" w:rsidTr="00265FAE">
        <w:trPr>
          <w:trHeight w:val="302"/>
        </w:trPr>
        <w:tc>
          <w:tcPr>
            <w:tcW w:w="234" w:type="pct"/>
            <w:vAlign w:val="center"/>
          </w:tcPr>
          <w:p w14:paraId="4620E93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77A0C57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1352*</w:t>
            </w:r>
          </w:p>
        </w:tc>
        <w:tc>
          <w:tcPr>
            <w:tcW w:w="1111" w:type="pct"/>
            <w:vAlign w:val="center"/>
          </w:tcPr>
          <w:p w14:paraId="6DC44D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 xml:space="preserve">Canis lupus </w:t>
            </w:r>
            <w:r w:rsidRPr="003E1F20">
              <w:rPr>
                <w:rFonts w:ascii="Arial" w:eastAsia="Arial" w:hAnsi="Arial" w:cs="Arial"/>
                <w:spacing w:val="1"/>
                <w:sz w:val="16"/>
                <w:szCs w:val="16"/>
              </w:rPr>
              <w:t>(</w:t>
            </w:r>
            <w:r w:rsidRPr="003E1F20">
              <w:rPr>
                <w:rFonts w:ascii="Arial" w:eastAsia="Arial" w:hAnsi="Arial" w:cs="Arial"/>
                <w:sz w:val="16"/>
                <w:szCs w:val="16"/>
              </w:rPr>
              <w:t>Lu</w:t>
            </w:r>
            <w:r w:rsidRPr="003E1F20">
              <w:rPr>
                <w:rFonts w:ascii="Arial" w:eastAsia="Arial" w:hAnsi="Arial" w:cs="Arial"/>
                <w:spacing w:val="1"/>
                <w:sz w:val="16"/>
                <w:szCs w:val="16"/>
              </w:rPr>
              <w:t>p</w:t>
            </w:r>
            <w:r w:rsidRPr="003E1F20">
              <w:rPr>
                <w:rFonts w:ascii="Arial" w:eastAsia="Arial" w:hAnsi="Arial" w:cs="Arial"/>
                <w:sz w:val="16"/>
                <w:szCs w:val="16"/>
              </w:rPr>
              <w:t>)</w:t>
            </w:r>
          </w:p>
        </w:tc>
        <w:tc>
          <w:tcPr>
            <w:tcW w:w="233" w:type="pct"/>
            <w:vAlign w:val="center"/>
          </w:tcPr>
          <w:p w14:paraId="1ED1CDBB" w14:textId="77777777" w:rsidR="00265FAE" w:rsidRPr="003E1F20" w:rsidRDefault="00265FAE" w:rsidP="00265FAE">
            <w:pPr>
              <w:jc w:val="center"/>
              <w:rPr>
                <w:rFonts w:ascii="Arial" w:hAnsi="Arial" w:cs="Arial"/>
                <w:sz w:val="16"/>
                <w:szCs w:val="16"/>
              </w:rPr>
            </w:pPr>
          </w:p>
        </w:tc>
        <w:tc>
          <w:tcPr>
            <w:tcW w:w="146" w:type="pct"/>
            <w:vAlign w:val="center"/>
          </w:tcPr>
          <w:p w14:paraId="71CE47B0" w14:textId="77777777" w:rsidR="00265FAE" w:rsidRPr="003E1F20" w:rsidRDefault="00265FAE" w:rsidP="00265FAE">
            <w:pPr>
              <w:jc w:val="center"/>
              <w:rPr>
                <w:rFonts w:ascii="Arial" w:hAnsi="Arial" w:cs="Arial"/>
                <w:sz w:val="16"/>
                <w:szCs w:val="16"/>
              </w:rPr>
            </w:pPr>
          </w:p>
        </w:tc>
        <w:tc>
          <w:tcPr>
            <w:tcW w:w="201" w:type="pct"/>
            <w:vAlign w:val="center"/>
          </w:tcPr>
          <w:p w14:paraId="11A1131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B661F69" w14:textId="77777777" w:rsidR="00265FAE" w:rsidRPr="003E1F20" w:rsidRDefault="00265FAE" w:rsidP="00265FAE">
            <w:pPr>
              <w:jc w:val="center"/>
              <w:rPr>
                <w:rFonts w:ascii="Arial" w:hAnsi="Arial" w:cs="Arial"/>
                <w:sz w:val="16"/>
                <w:szCs w:val="16"/>
              </w:rPr>
            </w:pPr>
          </w:p>
        </w:tc>
        <w:tc>
          <w:tcPr>
            <w:tcW w:w="262" w:type="pct"/>
            <w:vAlign w:val="center"/>
          </w:tcPr>
          <w:p w14:paraId="47CFF8FA" w14:textId="77777777" w:rsidR="00265FAE" w:rsidRPr="003E1F20" w:rsidRDefault="00265FAE" w:rsidP="00265FAE">
            <w:pPr>
              <w:jc w:val="center"/>
              <w:rPr>
                <w:rFonts w:ascii="Arial" w:hAnsi="Arial" w:cs="Arial"/>
                <w:sz w:val="16"/>
                <w:szCs w:val="16"/>
              </w:rPr>
            </w:pPr>
          </w:p>
        </w:tc>
        <w:tc>
          <w:tcPr>
            <w:tcW w:w="332" w:type="pct"/>
            <w:vAlign w:val="center"/>
          </w:tcPr>
          <w:p w14:paraId="108F7626" w14:textId="77777777" w:rsidR="00265FAE" w:rsidRPr="003E1F20" w:rsidRDefault="00265FAE" w:rsidP="00265FAE">
            <w:pPr>
              <w:jc w:val="center"/>
              <w:rPr>
                <w:rFonts w:ascii="Arial" w:hAnsi="Arial" w:cs="Arial"/>
                <w:sz w:val="16"/>
                <w:szCs w:val="16"/>
              </w:rPr>
            </w:pPr>
          </w:p>
        </w:tc>
        <w:tc>
          <w:tcPr>
            <w:tcW w:w="380" w:type="pct"/>
            <w:vAlign w:val="center"/>
          </w:tcPr>
          <w:p w14:paraId="6AB455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17" w:type="pct"/>
            <w:vAlign w:val="center"/>
          </w:tcPr>
          <w:p w14:paraId="234BF2E3" w14:textId="77777777" w:rsidR="00265FAE" w:rsidRPr="003E1F20" w:rsidRDefault="00265FAE" w:rsidP="00265FAE">
            <w:pPr>
              <w:jc w:val="center"/>
              <w:rPr>
                <w:rFonts w:ascii="Arial" w:hAnsi="Arial" w:cs="Arial"/>
                <w:sz w:val="16"/>
                <w:szCs w:val="16"/>
              </w:rPr>
            </w:pPr>
          </w:p>
        </w:tc>
        <w:tc>
          <w:tcPr>
            <w:tcW w:w="332" w:type="pct"/>
            <w:vAlign w:val="center"/>
          </w:tcPr>
          <w:p w14:paraId="33B1B36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433C2E1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76C100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6541AC8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49935B3" w14:textId="77777777" w:rsidTr="00265FAE">
        <w:trPr>
          <w:trHeight w:val="302"/>
        </w:trPr>
        <w:tc>
          <w:tcPr>
            <w:tcW w:w="234" w:type="pct"/>
            <w:vAlign w:val="center"/>
          </w:tcPr>
          <w:p w14:paraId="539FA23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2E1DF6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1355</w:t>
            </w:r>
          </w:p>
        </w:tc>
        <w:tc>
          <w:tcPr>
            <w:tcW w:w="1111" w:type="pct"/>
            <w:vAlign w:val="center"/>
          </w:tcPr>
          <w:p w14:paraId="4E8C88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Lutra lutra</w:t>
            </w:r>
          </w:p>
        </w:tc>
        <w:tc>
          <w:tcPr>
            <w:tcW w:w="233" w:type="pct"/>
            <w:vAlign w:val="center"/>
          </w:tcPr>
          <w:p w14:paraId="005BF342" w14:textId="77777777" w:rsidR="00265FAE" w:rsidRPr="003E1F20" w:rsidRDefault="00265FAE" w:rsidP="00265FAE">
            <w:pPr>
              <w:jc w:val="center"/>
              <w:rPr>
                <w:rFonts w:ascii="Arial" w:hAnsi="Arial" w:cs="Arial"/>
                <w:sz w:val="16"/>
                <w:szCs w:val="16"/>
              </w:rPr>
            </w:pPr>
          </w:p>
        </w:tc>
        <w:tc>
          <w:tcPr>
            <w:tcW w:w="146" w:type="pct"/>
            <w:vAlign w:val="center"/>
          </w:tcPr>
          <w:p w14:paraId="628FDD07" w14:textId="77777777" w:rsidR="00265FAE" w:rsidRPr="003E1F20" w:rsidRDefault="00265FAE" w:rsidP="00265FAE">
            <w:pPr>
              <w:jc w:val="center"/>
              <w:rPr>
                <w:rFonts w:ascii="Arial" w:hAnsi="Arial" w:cs="Arial"/>
                <w:sz w:val="16"/>
                <w:szCs w:val="16"/>
              </w:rPr>
            </w:pPr>
          </w:p>
        </w:tc>
        <w:tc>
          <w:tcPr>
            <w:tcW w:w="201" w:type="pct"/>
            <w:vAlign w:val="center"/>
          </w:tcPr>
          <w:p w14:paraId="441F3C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7D580C6A" w14:textId="77777777" w:rsidR="00265FAE" w:rsidRPr="003E1F20" w:rsidRDefault="00265FAE" w:rsidP="00265FAE">
            <w:pPr>
              <w:jc w:val="center"/>
              <w:rPr>
                <w:rFonts w:ascii="Arial" w:hAnsi="Arial" w:cs="Arial"/>
                <w:sz w:val="16"/>
                <w:szCs w:val="16"/>
              </w:rPr>
            </w:pPr>
          </w:p>
        </w:tc>
        <w:tc>
          <w:tcPr>
            <w:tcW w:w="262" w:type="pct"/>
            <w:vAlign w:val="center"/>
          </w:tcPr>
          <w:p w14:paraId="35E1272F" w14:textId="77777777" w:rsidR="00265FAE" w:rsidRPr="003E1F20" w:rsidRDefault="00265FAE" w:rsidP="00265FAE">
            <w:pPr>
              <w:jc w:val="center"/>
              <w:rPr>
                <w:rFonts w:ascii="Arial" w:hAnsi="Arial" w:cs="Arial"/>
                <w:sz w:val="16"/>
                <w:szCs w:val="16"/>
              </w:rPr>
            </w:pPr>
          </w:p>
        </w:tc>
        <w:tc>
          <w:tcPr>
            <w:tcW w:w="332" w:type="pct"/>
            <w:vAlign w:val="center"/>
          </w:tcPr>
          <w:p w14:paraId="19A9067A" w14:textId="77777777" w:rsidR="00265FAE" w:rsidRPr="003E1F20" w:rsidRDefault="00265FAE" w:rsidP="00265FAE">
            <w:pPr>
              <w:jc w:val="center"/>
              <w:rPr>
                <w:rFonts w:ascii="Arial" w:hAnsi="Arial" w:cs="Arial"/>
                <w:sz w:val="16"/>
                <w:szCs w:val="16"/>
              </w:rPr>
            </w:pPr>
          </w:p>
        </w:tc>
        <w:tc>
          <w:tcPr>
            <w:tcW w:w="380" w:type="pct"/>
            <w:vAlign w:val="center"/>
          </w:tcPr>
          <w:p w14:paraId="046A25F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773FAF60" w14:textId="77777777" w:rsidR="00265FAE" w:rsidRPr="003E1F20" w:rsidRDefault="00265FAE" w:rsidP="00265FAE">
            <w:pPr>
              <w:jc w:val="center"/>
              <w:rPr>
                <w:rFonts w:ascii="Arial" w:hAnsi="Arial" w:cs="Arial"/>
                <w:sz w:val="16"/>
                <w:szCs w:val="16"/>
              </w:rPr>
            </w:pPr>
          </w:p>
        </w:tc>
        <w:tc>
          <w:tcPr>
            <w:tcW w:w="332" w:type="pct"/>
            <w:vAlign w:val="center"/>
          </w:tcPr>
          <w:p w14:paraId="6137E19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37D772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5F4C5A2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0F2BF6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r>
      <w:tr w:rsidR="00AE48F8" w:rsidRPr="003E1F20" w14:paraId="693A4F49" w14:textId="77777777" w:rsidTr="00265FAE">
        <w:trPr>
          <w:trHeight w:val="302"/>
        </w:trPr>
        <w:tc>
          <w:tcPr>
            <w:tcW w:w="234" w:type="pct"/>
            <w:vAlign w:val="center"/>
          </w:tcPr>
          <w:p w14:paraId="24ADCAC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3A49EB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1361</w:t>
            </w:r>
          </w:p>
        </w:tc>
        <w:tc>
          <w:tcPr>
            <w:tcW w:w="1111" w:type="pct"/>
            <w:vAlign w:val="center"/>
          </w:tcPr>
          <w:p w14:paraId="40E9A15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 xml:space="preserve">Lynx lynx </w:t>
            </w:r>
            <w:r w:rsidRPr="003E1F20">
              <w:rPr>
                <w:rFonts w:ascii="Arial" w:eastAsia="Arial" w:hAnsi="Arial" w:cs="Arial"/>
                <w:spacing w:val="1"/>
                <w:sz w:val="16"/>
                <w:szCs w:val="16"/>
              </w:rPr>
              <w:t>(</w:t>
            </w:r>
            <w:r w:rsidRPr="003E1F20">
              <w:rPr>
                <w:rFonts w:ascii="Arial" w:eastAsia="Arial" w:hAnsi="Arial" w:cs="Arial"/>
                <w:sz w:val="16"/>
                <w:szCs w:val="16"/>
              </w:rPr>
              <w:t>R</w:t>
            </w:r>
            <w:r w:rsidRPr="003E1F20">
              <w:rPr>
                <w:rFonts w:ascii="Arial" w:eastAsia="Arial" w:hAnsi="Arial" w:cs="Arial"/>
                <w:spacing w:val="1"/>
                <w:sz w:val="16"/>
                <w:szCs w:val="16"/>
              </w:rPr>
              <w:t>â</w:t>
            </w:r>
            <w:r w:rsidRPr="003E1F20">
              <w:rPr>
                <w:rFonts w:ascii="Arial" w:eastAsia="Arial" w:hAnsi="Arial" w:cs="Arial"/>
                <w:spacing w:val="-1"/>
                <w:sz w:val="16"/>
                <w:szCs w:val="16"/>
              </w:rPr>
              <w:t>s</w:t>
            </w:r>
            <w:r w:rsidRPr="003E1F20">
              <w:rPr>
                <w:rFonts w:ascii="Arial" w:eastAsia="Arial" w:hAnsi="Arial" w:cs="Arial"/>
                <w:sz w:val="16"/>
                <w:szCs w:val="16"/>
              </w:rPr>
              <w:t>)</w:t>
            </w:r>
          </w:p>
        </w:tc>
        <w:tc>
          <w:tcPr>
            <w:tcW w:w="233" w:type="pct"/>
            <w:vAlign w:val="center"/>
          </w:tcPr>
          <w:p w14:paraId="5DDFB20A" w14:textId="77777777" w:rsidR="00265FAE" w:rsidRPr="003E1F20" w:rsidRDefault="00265FAE" w:rsidP="00265FAE">
            <w:pPr>
              <w:jc w:val="center"/>
              <w:rPr>
                <w:rFonts w:ascii="Arial" w:hAnsi="Arial" w:cs="Arial"/>
                <w:sz w:val="16"/>
                <w:szCs w:val="16"/>
              </w:rPr>
            </w:pPr>
          </w:p>
        </w:tc>
        <w:tc>
          <w:tcPr>
            <w:tcW w:w="146" w:type="pct"/>
            <w:vAlign w:val="center"/>
          </w:tcPr>
          <w:p w14:paraId="69BE1A3F" w14:textId="77777777" w:rsidR="00265FAE" w:rsidRPr="003E1F20" w:rsidRDefault="00265FAE" w:rsidP="00265FAE">
            <w:pPr>
              <w:jc w:val="center"/>
              <w:rPr>
                <w:rFonts w:ascii="Arial" w:hAnsi="Arial" w:cs="Arial"/>
                <w:sz w:val="16"/>
                <w:szCs w:val="16"/>
              </w:rPr>
            </w:pPr>
          </w:p>
        </w:tc>
        <w:tc>
          <w:tcPr>
            <w:tcW w:w="201" w:type="pct"/>
            <w:vAlign w:val="center"/>
          </w:tcPr>
          <w:p w14:paraId="3D01E3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0C7A5AA5" w14:textId="77777777" w:rsidR="00265FAE" w:rsidRPr="003E1F20" w:rsidRDefault="00265FAE" w:rsidP="00265FAE">
            <w:pPr>
              <w:jc w:val="center"/>
              <w:rPr>
                <w:rFonts w:ascii="Arial" w:hAnsi="Arial" w:cs="Arial"/>
                <w:sz w:val="16"/>
                <w:szCs w:val="16"/>
              </w:rPr>
            </w:pPr>
          </w:p>
        </w:tc>
        <w:tc>
          <w:tcPr>
            <w:tcW w:w="262" w:type="pct"/>
            <w:vAlign w:val="center"/>
          </w:tcPr>
          <w:p w14:paraId="4CF4129B" w14:textId="77777777" w:rsidR="00265FAE" w:rsidRPr="003E1F20" w:rsidRDefault="00265FAE" w:rsidP="00265FAE">
            <w:pPr>
              <w:jc w:val="center"/>
              <w:rPr>
                <w:rFonts w:ascii="Arial" w:hAnsi="Arial" w:cs="Arial"/>
                <w:sz w:val="16"/>
                <w:szCs w:val="16"/>
              </w:rPr>
            </w:pPr>
          </w:p>
        </w:tc>
        <w:tc>
          <w:tcPr>
            <w:tcW w:w="332" w:type="pct"/>
            <w:vAlign w:val="center"/>
          </w:tcPr>
          <w:p w14:paraId="4A7A93A8" w14:textId="77777777" w:rsidR="00265FAE" w:rsidRPr="003E1F20" w:rsidRDefault="00265FAE" w:rsidP="00265FAE">
            <w:pPr>
              <w:jc w:val="center"/>
              <w:rPr>
                <w:rFonts w:ascii="Arial" w:hAnsi="Arial" w:cs="Arial"/>
                <w:sz w:val="16"/>
                <w:szCs w:val="16"/>
              </w:rPr>
            </w:pPr>
          </w:p>
        </w:tc>
        <w:tc>
          <w:tcPr>
            <w:tcW w:w="380" w:type="pct"/>
            <w:vAlign w:val="center"/>
          </w:tcPr>
          <w:p w14:paraId="5B7F7B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44B4DE04" w14:textId="77777777" w:rsidR="00265FAE" w:rsidRPr="003E1F20" w:rsidRDefault="00265FAE" w:rsidP="00265FAE">
            <w:pPr>
              <w:jc w:val="center"/>
              <w:rPr>
                <w:rFonts w:ascii="Arial" w:hAnsi="Arial" w:cs="Arial"/>
                <w:sz w:val="16"/>
                <w:szCs w:val="16"/>
              </w:rPr>
            </w:pPr>
          </w:p>
        </w:tc>
        <w:tc>
          <w:tcPr>
            <w:tcW w:w="332" w:type="pct"/>
            <w:vAlign w:val="center"/>
          </w:tcPr>
          <w:p w14:paraId="69B625F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0BDAEE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68EBAF4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34B044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77B064E" w14:textId="77777777" w:rsidTr="00265FAE">
        <w:trPr>
          <w:trHeight w:val="302"/>
        </w:trPr>
        <w:tc>
          <w:tcPr>
            <w:tcW w:w="234" w:type="pct"/>
            <w:vAlign w:val="center"/>
          </w:tcPr>
          <w:p w14:paraId="7D009EA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1BD24A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1310</w:t>
            </w:r>
          </w:p>
        </w:tc>
        <w:tc>
          <w:tcPr>
            <w:tcW w:w="1111" w:type="pct"/>
            <w:vAlign w:val="center"/>
          </w:tcPr>
          <w:p w14:paraId="6D878DB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 xml:space="preserve">Miniopterus schreibersii </w:t>
            </w:r>
            <w:r w:rsidRPr="003E1F20">
              <w:rPr>
                <w:rFonts w:ascii="Arial" w:eastAsia="Arial" w:hAnsi="Arial" w:cs="Arial"/>
                <w:spacing w:val="1"/>
                <w:sz w:val="16"/>
                <w:szCs w:val="16"/>
              </w:rPr>
              <w:t>(</w:t>
            </w:r>
            <w:r w:rsidRPr="003E1F20">
              <w:rPr>
                <w:rFonts w:ascii="Arial" w:eastAsia="Arial" w:hAnsi="Arial" w:cs="Arial"/>
                <w:sz w:val="16"/>
                <w:szCs w:val="16"/>
              </w:rPr>
              <w:t>Liliacul</w:t>
            </w:r>
            <w:r w:rsidRPr="003E1F20">
              <w:rPr>
                <w:rFonts w:ascii="Arial" w:eastAsia="Arial" w:hAnsi="Arial" w:cs="Arial"/>
                <w:spacing w:val="1"/>
                <w:sz w:val="16"/>
                <w:szCs w:val="16"/>
              </w:rPr>
              <w:t>-</w:t>
            </w:r>
            <w:r w:rsidRPr="003E1F20">
              <w:rPr>
                <w:rFonts w:ascii="Arial" w:eastAsia="Arial" w:hAnsi="Arial" w:cs="Arial"/>
                <w:sz w:val="16"/>
                <w:szCs w:val="16"/>
              </w:rPr>
              <w:t>cu</w:t>
            </w:r>
            <w:r w:rsidRPr="003E1F20">
              <w:rPr>
                <w:rFonts w:ascii="Arial" w:eastAsia="Arial" w:hAnsi="Arial" w:cs="Arial"/>
                <w:spacing w:val="1"/>
                <w:sz w:val="16"/>
                <w:szCs w:val="16"/>
              </w:rPr>
              <w:t>-</w:t>
            </w:r>
            <w:r w:rsidRPr="003E1F20">
              <w:rPr>
                <w:rFonts w:ascii="Arial" w:eastAsia="Arial" w:hAnsi="Arial" w:cs="Arial"/>
                <w:sz w:val="16"/>
                <w:szCs w:val="16"/>
              </w:rPr>
              <w:t>aripi- lungi)</w:t>
            </w:r>
          </w:p>
        </w:tc>
        <w:tc>
          <w:tcPr>
            <w:tcW w:w="233" w:type="pct"/>
            <w:vAlign w:val="center"/>
          </w:tcPr>
          <w:p w14:paraId="0454682C" w14:textId="77777777" w:rsidR="00265FAE" w:rsidRPr="003E1F20" w:rsidRDefault="00265FAE" w:rsidP="00265FAE">
            <w:pPr>
              <w:jc w:val="center"/>
              <w:rPr>
                <w:rFonts w:ascii="Arial" w:hAnsi="Arial" w:cs="Arial"/>
                <w:sz w:val="16"/>
                <w:szCs w:val="16"/>
              </w:rPr>
            </w:pPr>
          </w:p>
        </w:tc>
        <w:tc>
          <w:tcPr>
            <w:tcW w:w="146" w:type="pct"/>
            <w:vAlign w:val="center"/>
          </w:tcPr>
          <w:p w14:paraId="352D0693" w14:textId="77777777" w:rsidR="00265FAE" w:rsidRPr="003E1F20" w:rsidRDefault="00265FAE" w:rsidP="00265FAE">
            <w:pPr>
              <w:jc w:val="center"/>
              <w:rPr>
                <w:rFonts w:ascii="Arial" w:hAnsi="Arial" w:cs="Arial"/>
                <w:sz w:val="16"/>
                <w:szCs w:val="16"/>
              </w:rPr>
            </w:pPr>
          </w:p>
        </w:tc>
        <w:tc>
          <w:tcPr>
            <w:tcW w:w="201" w:type="pct"/>
            <w:vAlign w:val="center"/>
          </w:tcPr>
          <w:p w14:paraId="1B61FD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16" w:type="pct"/>
            <w:vAlign w:val="center"/>
          </w:tcPr>
          <w:p w14:paraId="1951CD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250</w:t>
            </w:r>
          </w:p>
        </w:tc>
        <w:tc>
          <w:tcPr>
            <w:tcW w:w="262" w:type="pct"/>
            <w:vAlign w:val="center"/>
          </w:tcPr>
          <w:p w14:paraId="723EEA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w:t>
            </w:r>
          </w:p>
        </w:tc>
        <w:tc>
          <w:tcPr>
            <w:tcW w:w="332" w:type="pct"/>
            <w:vAlign w:val="center"/>
          </w:tcPr>
          <w:p w14:paraId="72A4F8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3DE0AD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6F69942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40654B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08FDE6A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F866A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32BD69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34F11291" w14:textId="77777777" w:rsidTr="00265FAE">
        <w:trPr>
          <w:trHeight w:val="302"/>
        </w:trPr>
        <w:tc>
          <w:tcPr>
            <w:tcW w:w="234" w:type="pct"/>
            <w:vAlign w:val="center"/>
          </w:tcPr>
          <w:p w14:paraId="35AD9A3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lastRenderedPageBreak/>
              <w:t>M</w:t>
            </w:r>
          </w:p>
        </w:tc>
        <w:tc>
          <w:tcPr>
            <w:tcW w:w="239" w:type="pct"/>
            <w:vAlign w:val="center"/>
          </w:tcPr>
          <w:p w14:paraId="60019B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1323</w:t>
            </w:r>
          </w:p>
        </w:tc>
        <w:tc>
          <w:tcPr>
            <w:tcW w:w="1111" w:type="pct"/>
            <w:vAlign w:val="center"/>
          </w:tcPr>
          <w:p w14:paraId="38C0ECF1" w14:textId="77777777" w:rsidR="00265FAE" w:rsidRPr="003E1F20" w:rsidRDefault="00265FAE" w:rsidP="00265FAE">
            <w:pPr>
              <w:jc w:val="center"/>
              <w:rPr>
                <w:rFonts w:ascii="Arial" w:eastAsia="Arial" w:hAnsi="Arial" w:cs="Arial"/>
                <w:spacing w:val="1"/>
                <w:sz w:val="16"/>
                <w:szCs w:val="16"/>
              </w:rPr>
            </w:pPr>
            <w:r w:rsidRPr="003E1F20">
              <w:rPr>
                <w:rFonts w:ascii="Arial" w:eastAsia="Arial" w:hAnsi="Arial" w:cs="Arial"/>
                <w:sz w:val="16"/>
                <w:szCs w:val="16"/>
              </w:rPr>
              <w:t>Myotis Bechsteini</w:t>
            </w:r>
            <w:r w:rsidRPr="003E1F20">
              <w:rPr>
                <w:rFonts w:ascii="Arial" w:eastAsia="Arial" w:hAnsi="Arial" w:cs="Arial"/>
                <w:spacing w:val="1"/>
                <w:sz w:val="16"/>
                <w:szCs w:val="16"/>
              </w:rPr>
              <w:t xml:space="preserve">i </w:t>
            </w:r>
          </w:p>
          <w:p w14:paraId="5C4EAB5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Liliacul</w:t>
            </w:r>
            <w:r w:rsidRPr="003E1F20">
              <w:rPr>
                <w:rFonts w:ascii="Arial" w:eastAsia="Arial" w:hAnsi="Arial" w:cs="Arial"/>
                <w:spacing w:val="1"/>
                <w:sz w:val="16"/>
                <w:szCs w:val="16"/>
              </w:rPr>
              <w:t>-</w:t>
            </w:r>
            <w:r w:rsidRPr="003E1F20">
              <w:rPr>
                <w:rFonts w:ascii="Arial" w:eastAsia="Arial" w:hAnsi="Arial" w:cs="Arial"/>
                <w:sz w:val="16"/>
                <w:szCs w:val="16"/>
              </w:rPr>
              <w:t>cu</w:t>
            </w:r>
            <w:r w:rsidRPr="003E1F20">
              <w:rPr>
                <w:rFonts w:ascii="Arial" w:eastAsia="Arial" w:hAnsi="Arial" w:cs="Arial"/>
                <w:spacing w:val="1"/>
                <w:sz w:val="16"/>
                <w:szCs w:val="16"/>
              </w:rPr>
              <w:t>-</w:t>
            </w:r>
            <w:r w:rsidRPr="003E1F20">
              <w:rPr>
                <w:rFonts w:ascii="Arial" w:eastAsia="Arial" w:hAnsi="Arial" w:cs="Arial"/>
                <w:sz w:val="16"/>
                <w:szCs w:val="16"/>
              </w:rPr>
              <w:t>urech</w:t>
            </w:r>
            <w:r w:rsidRPr="003E1F20">
              <w:rPr>
                <w:rFonts w:ascii="Arial" w:eastAsia="Arial" w:hAnsi="Arial" w:cs="Arial"/>
                <w:spacing w:val="-1"/>
                <w:sz w:val="16"/>
                <w:szCs w:val="16"/>
              </w:rPr>
              <w:t>i</w:t>
            </w:r>
            <w:r w:rsidRPr="003E1F20">
              <w:rPr>
                <w:rFonts w:ascii="Arial" w:eastAsia="Arial" w:hAnsi="Arial" w:cs="Arial"/>
                <w:sz w:val="16"/>
                <w:szCs w:val="16"/>
              </w:rPr>
              <w:t>-lat</w:t>
            </w:r>
            <w:r w:rsidRPr="003E1F20">
              <w:rPr>
                <w:rFonts w:ascii="Arial" w:eastAsia="Arial" w:hAnsi="Arial" w:cs="Arial"/>
                <w:spacing w:val="1"/>
                <w:sz w:val="16"/>
                <w:szCs w:val="16"/>
              </w:rPr>
              <w:t>e</w:t>
            </w:r>
            <w:r w:rsidRPr="003E1F20">
              <w:rPr>
                <w:rFonts w:ascii="Arial" w:eastAsia="Arial" w:hAnsi="Arial" w:cs="Arial"/>
                <w:sz w:val="16"/>
                <w:szCs w:val="16"/>
              </w:rPr>
              <w:t>)</w:t>
            </w:r>
          </w:p>
        </w:tc>
        <w:tc>
          <w:tcPr>
            <w:tcW w:w="233" w:type="pct"/>
            <w:vAlign w:val="center"/>
          </w:tcPr>
          <w:p w14:paraId="511142D6" w14:textId="77777777" w:rsidR="00265FAE" w:rsidRPr="003E1F20" w:rsidRDefault="00265FAE" w:rsidP="00265FAE">
            <w:pPr>
              <w:jc w:val="center"/>
              <w:rPr>
                <w:rFonts w:ascii="Arial" w:hAnsi="Arial" w:cs="Arial"/>
                <w:sz w:val="16"/>
                <w:szCs w:val="16"/>
              </w:rPr>
            </w:pPr>
          </w:p>
        </w:tc>
        <w:tc>
          <w:tcPr>
            <w:tcW w:w="146" w:type="pct"/>
            <w:vAlign w:val="center"/>
          </w:tcPr>
          <w:p w14:paraId="1E3DF817" w14:textId="77777777" w:rsidR="00265FAE" w:rsidRPr="003E1F20" w:rsidRDefault="00265FAE" w:rsidP="00265FAE">
            <w:pPr>
              <w:jc w:val="center"/>
              <w:rPr>
                <w:rFonts w:ascii="Arial" w:hAnsi="Arial" w:cs="Arial"/>
                <w:sz w:val="16"/>
                <w:szCs w:val="16"/>
              </w:rPr>
            </w:pPr>
          </w:p>
        </w:tc>
        <w:tc>
          <w:tcPr>
            <w:tcW w:w="201" w:type="pct"/>
            <w:vAlign w:val="center"/>
          </w:tcPr>
          <w:p w14:paraId="4A6356D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007FAD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w:t>
            </w:r>
          </w:p>
        </w:tc>
        <w:tc>
          <w:tcPr>
            <w:tcW w:w="262" w:type="pct"/>
            <w:vAlign w:val="center"/>
          </w:tcPr>
          <w:p w14:paraId="2D2F81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1000</w:t>
            </w:r>
          </w:p>
        </w:tc>
        <w:tc>
          <w:tcPr>
            <w:tcW w:w="332" w:type="pct"/>
            <w:vAlign w:val="center"/>
          </w:tcPr>
          <w:p w14:paraId="128B7C7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0C3379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2DD5E9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027CD5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0A1C973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5E12FD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2AF5DB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5DA47AA" w14:textId="77777777" w:rsidTr="00265FAE">
        <w:trPr>
          <w:trHeight w:val="302"/>
        </w:trPr>
        <w:tc>
          <w:tcPr>
            <w:tcW w:w="234" w:type="pct"/>
            <w:vAlign w:val="center"/>
          </w:tcPr>
          <w:p w14:paraId="1F6209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0F0C04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1307</w:t>
            </w:r>
          </w:p>
        </w:tc>
        <w:tc>
          <w:tcPr>
            <w:tcW w:w="1111" w:type="pct"/>
            <w:vAlign w:val="center"/>
          </w:tcPr>
          <w:p w14:paraId="5B0AE7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Myotis blythi</w:t>
            </w:r>
            <w:r w:rsidRPr="003E1F20">
              <w:rPr>
                <w:rFonts w:ascii="Arial" w:eastAsia="Arial" w:hAnsi="Arial" w:cs="Arial"/>
                <w:spacing w:val="-1"/>
                <w:sz w:val="16"/>
                <w:szCs w:val="16"/>
              </w:rPr>
              <w:t>i</w:t>
            </w:r>
          </w:p>
        </w:tc>
        <w:tc>
          <w:tcPr>
            <w:tcW w:w="233" w:type="pct"/>
            <w:vAlign w:val="center"/>
          </w:tcPr>
          <w:p w14:paraId="4C5E4ACC" w14:textId="77777777" w:rsidR="00265FAE" w:rsidRPr="003E1F20" w:rsidRDefault="00265FAE" w:rsidP="00265FAE">
            <w:pPr>
              <w:jc w:val="center"/>
              <w:rPr>
                <w:rFonts w:ascii="Arial" w:hAnsi="Arial" w:cs="Arial"/>
                <w:sz w:val="16"/>
                <w:szCs w:val="16"/>
              </w:rPr>
            </w:pPr>
          </w:p>
        </w:tc>
        <w:tc>
          <w:tcPr>
            <w:tcW w:w="146" w:type="pct"/>
            <w:vAlign w:val="center"/>
          </w:tcPr>
          <w:p w14:paraId="58683F09" w14:textId="77777777" w:rsidR="00265FAE" w:rsidRPr="003E1F20" w:rsidRDefault="00265FAE" w:rsidP="00265FAE">
            <w:pPr>
              <w:jc w:val="center"/>
              <w:rPr>
                <w:rFonts w:ascii="Arial" w:hAnsi="Arial" w:cs="Arial"/>
                <w:sz w:val="16"/>
                <w:szCs w:val="16"/>
              </w:rPr>
            </w:pPr>
          </w:p>
        </w:tc>
        <w:tc>
          <w:tcPr>
            <w:tcW w:w="201" w:type="pct"/>
            <w:vAlign w:val="center"/>
          </w:tcPr>
          <w:p w14:paraId="32472EB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FD6D7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w:t>
            </w:r>
          </w:p>
        </w:tc>
        <w:tc>
          <w:tcPr>
            <w:tcW w:w="262" w:type="pct"/>
            <w:vAlign w:val="center"/>
          </w:tcPr>
          <w:p w14:paraId="201340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1000</w:t>
            </w:r>
          </w:p>
        </w:tc>
        <w:tc>
          <w:tcPr>
            <w:tcW w:w="332" w:type="pct"/>
            <w:vAlign w:val="center"/>
          </w:tcPr>
          <w:p w14:paraId="1DB14CB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35D970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17" w:type="pct"/>
            <w:vAlign w:val="center"/>
          </w:tcPr>
          <w:p w14:paraId="71BC20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592973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264E080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1A95BC5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7D6850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4262B6A4" w14:textId="77777777" w:rsidTr="00265FAE">
        <w:trPr>
          <w:trHeight w:val="302"/>
        </w:trPr>
        <w:tc>
          <w:tcPr>
            <w:tcW w:w="234" w:type="pct"/>
            <w:vAlign w:val="center"/>
          </w:tcPr>
          <w:p w14:paraId="41FC1D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0017A6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1321</w:t>
            </w:r>
          </w:p>
        </w:tc>
        <w:tc>
          <w:tcPr>
            <w:tcW w:w="1111" w:type="pct"/>
            <w:vAlign w:val="center"/>
          </w:tcPr>
          <w:p w14:paraId="265338E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Myotis emarginatus</w:t>
            </w:r>
          </w:p>
        </w:tc>
        <w:tc>
          <w:tcPr>
            <w:tcW w:w="233" w:type="pct"/>
            <w:vAlign w:val="center"/>
          </w:tcPr>
          <w:p w14:paraId="61B9DAF7" w14:textId="77777777" w:rsidR="00265FAE" w:rsidRPr="003E1F20" w:rsidRDefault="00265FAE" w:rsidP="00265FAE">
            <w:pPr>
              <w:jc w:val="center"/>
              <w:rPr>
                <w:rFonts w:ascii="Arial" w:hAnsi="Arial" w:cs="Arial"/>
                <w:sz w:val="16"/>
                <w:szCs w:val="16"/>
              </w:rPr>
            </w:pPr>
          </w:p>
        </w:tc>
        <w:tc>
          <w:tcPr>
            <w:tcW w:w="146" w:type="pct"/>
            <w:vAlign w:val="center"/>
          </w:tcPr>
          <w:p w14:paraId="32122B4B" w14:textId="77777777" w:rsidR="00265FAE" w:rsidRPr="003E1F20" w:rsidRDefault="00265FAE" w:rsidP="00265FAE">
            <w:pPr>
              <w:jc w:val="center"/>
              <w:rPr>
                <w:rFonts w:ascii="Arial" w:hAnsi="Arial" w:cs="Arial"/>
                <w:sz w:val="16"/>
                <w:szCs w:val="16"/>
              </w:rPr>
            </w:pPr>
          </w:p>
        </w:tc>
        <w:tc>
          <w:tcPr>
            <w:tcW w:w="201" w:type="pct"/>
            <w:vAlign w:val="center"/>
          </w:tcPr>
          <w:p w14:paraId="7E13B5D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55349C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150</w:t>
            </w:r>
          </w:p>
        </w:tc>
        <w:tc>
          <w:tcPr>
            <w:tcW w:w="262" w:type="pct"/>
            <w:vAlign w:val="center"/>
          </w:tcPr>
          <w:p w14:paraId="5E5384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300</w:t>
            </w:r>
          </w:p>
        </w:tc>
        <w:tc>
          <w:tcPr>
            <w:tcW w:w="332" w:type="pct"/>
            <w:vAlign w:val="center"/>
          </w:tcPr>
          <w:p w14:paraId="4510E9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34D2B4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126136D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368247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3EF6235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3B6E70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1AC994E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741E1A0E" w14:textId="77777777" w:rsidTr="00265FAE">
        <w:trPr>
          <w:trHeight w:val="302"/>
        </w:trPr>
        <w:tc>
          <w:tcPr>
            <w:tcW w:w="234" w:type="pct"/>
            <w:vAlign w:val="center"/>
          </w:tcPr>
          <w:p w14:paraId="60057F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4DE80EE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1324</w:t>
            </w:r>
          </w:p>
        </w:tc>
        <w:tc>
          <w:tcPr>
            <w:tcW w:w="1111" w:type="pct"/>
            <w:vAlign w:val="center"/>
          </w:tcPr>
          <w:p w14:paraId="5A8FC2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Myotis myotis</w:t>
            </w:r>
          </w:p>
        </w:tc>
        <w:tc>
          <w:tcPr>
            <w:tcW w:w="233" w:type="pct"/>
            <w:vAlign w:val="center"/>
          </w:tcPr>
          <w:p w14:paraId="5835DB3B" w14:textId="77777777" w:rsidR="00265FAE" w:rsidRPr="003E1F20" w:rsidRDefault="00265FAE" w:rsidP="00265FAE">
            <w:pPr>
              <w:jc w:val="center"/>
              <w:rPr>
                <w:rFonts w:ascii="Arial" w:hAnsi="Arial" w:cs="Arial"/>
                <w:sz w:val="16"/>
                <w:szCs w:val="16"/>
              </w:rPr>
            </w:pPr>
          </w:p>
        </w:tc>
        <w:tc>
          <w:tcPr>
            <w:tcW w:w="146" w:type="pct"/>
            <w:vAlign w:val="center"/>
          </w:tcPr>
          <w:p w14:paraId="25285E2C" w14:textId="77777777" w:rsidR="00265FAE" w:rsidRPr="003E1F20" w:rsidRDefault="00265FAE" w:rsidP="00265FAE">
            <w:pPr>
              <w:jc w:val="center"/>
              <w:rPr>
                <w:rFonts w:ascii="Arial" w:hAnsi="Arial" w:cs="Arial"/>
                <w:sz w:val="16"/>
                <w:szCs w:val="16"/>
              </w:rPr>
            </w:pPr>
          </w:p>
        </w:tc>
        <w:tc>
          <w:tcPr>
            <w:tcW w:w="201" w:type="pct"/>
            <w:vAlign w:val="center"/>
          </w:tcPr>
          <w:p w14:paraId="18B17B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BDBBC3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2000</w:t>
            </w:r>
          </w:p>
        </w:tc>
        <w:tc>
          <w:tcPr>
            <w:tcW w:w="262" w:type="pct"/>
            <w:vAlign w:val="center"/>
          </w:tcPr>
          <w:p w14:paraId="67D02DD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3000</w:t>
            </w:r>
          </w:p>
        </w:tc>
        <w:tc>
          <w:tcPr>
            <w:tcW w:w="332" w:type="pct"/>
            <w:vAlign w:val="center"/>
          </w:tcPr>
          <w:p w14:paraId="387C9E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1FCC05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17" w:type="pct"/>
            <w:vAlign w:val="center"/>
          </w:tcPr>
          <w:p w14:paraId="70F616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2BCDE1A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145741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726B3B7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16D4932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3CE4CCE2" w14:textId="77777777" w:rsidTr="00265FAE">
        <w:trPr>
          <w:trHeight w:val="302"/>
        </w:trPr>
        <w:tc>
          <w:tcPr>
            <w:tcW w:w="234" w:type="pct"/>
            <w:vAlign w:val="center"/>
          </w:tcPr>
          <w:p w14:paraId="41DA719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744473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1324</w:t>
            </w:r>
          </w:p>
        </w:tc>
        <w:tc>
          <w:tcPr>
            <w:tcW w:w="1111" w:type="pct"/>
            <w:vAlign w:val="center"/>
          </w:tcPr>
          <w:p w14:paraId="011FAB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Myotis myotis</w:t>
            </w:r>
          </w:p>
        </w:tc>
        <w:tc>
          <w:tcPr>
            <w:tcW w:w="233" w:type="pct"/>
            <w:vAlign w:val="center"/>
          </w:tcPr>
          <w:p w14:paraId="37024EA6" w14:textId="77777777" w:rsidR="00265FAE" w:rsidRPr="003E1F20" w:rsidRDefault="00265FAE" w:rsidP="00265FAE">
            <w:pPr>
              <w:jc w:val="center"/>
              <w:rPr>
                <w:rFonts w:ascii="Arial" w:hAnsi="Arial" w:cs="Arial"/>
                <w:sz w:val="16"/>
                <w:szCs w:val="16"/>
              </w:rPr>
            </w:pPr>
          </w:p>
        </w:tc>
        <w:tc>
          <w:tcPr>
            <w:tcW w:w="146" w:type="pct"/>
            <w:vAlign w:val="center"/>
          </w:tcPr>
          <w:p w14:paraId="6E8FFC49" w14:textId="77777777" w:rsidR="00265FAE" w:rsidRPr="003E1F20" w:rsidRDefault="00265FAE" w:rsidP="00265FAE">
            <w:pPr>
              <w:jc w:val="center"/>
              <w:rPr>
                <w:rFonts w:ascii="Arial" w:hAnsi="Arial" w:cs="Arial"/>
                <w:sz w:val="16"/>
                <w:szCs w:val="16"/>
              </w:rPr>
            </w:pPr>
          </w:p>
        </w:tc>
        <w:tc>
          <w:tcPr>
            <w:tcW w:w="201" w:type="pct"/>
            <w:vAlign w:val="center"/>
          </w:tcPr>
          <w:p w14:paraId="24CE7AD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16" w:type="pct"/>
            <w:vAlign w:val="center"/>
          </w:tcPr>
          <w:p w14:paraId="204BBA44" w14:textId="77777777" w:rsidR="00265FAE" w:rsidRPr="003E1F20" w:rsidRDefault="00265FAE" w:rsidP="00265FAE">
            <w:pPr>
              <w:jc w:val="center"/>
              <w:rPr>
                <w:rFonts w:ascii="Arial" w:hAnsi="Arial" w:cs="Arial"/>
                <w:sz w:val="16"/>
                <w:szCs w:val="16"/>
              </w:rPr>
            </w:pPr>
          </w:p>
        </w:tc>
        <w:tc>
          <w:tcPr>
            <w:tcW w:w="262" w:type="pct"/>
            <w:vAlign w:val="center"/>
          </w:tcPr>
          <w:p w14:paraId="1435779B" w14:textId="77777777" w:rsidR="00265FAE" w:rsidRPr="003E1F20" w:rsidRDefault="00265FAE" w:rsidP="00265FAE">
            <w:pPr>
              <w:jc w:val="center"/>
              <w:rPr>
                <w:rFonts w:ascii="Arial" w:hAnsi="Arial" w:cs="Arial"/>
                <w:sz w:val="16"/>
                <w:szCs w:val="16"/>
              </w:rPr>
            </w:pPr>
          </w:p>
        </w:tc>
        <w:tc>
          <w:tcPr>
            <w:tcW w:w="332" w:type="pct"/>
            <w:vAlign w:val="center"/>
          </w:tcPr>
          <w:p w14:paraId="623A31EC" w14:textId="77777777" w:rsidR="00265FAE" w:rsidRPr="003E1F20" w:rsidRDefault="00265FAE" w:rsidP="00265FAE">
            <w:pPr>
              <w:jc w:val="center"/>
              <w:rPr>
                <w:rFonts w:ascii="Arial" w:hAnsi="Arial" w:cs="Arial"/>
                <w:sz w:val="16"/>
                <w:szCs w:val="16"/>
              </w:rPr>
            </w:pPr>
          </w:p>
        </w:tc>
        <w:tc>
          <w:tcPr>
            <w:tcW w:w="380" w:type="pct"/>
            <w:vAlign w:val="center"/>
          </w:tcPr>
          <w:p w14:paraId="6D9A28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4E206E5A" w14:textId="77777777" w:rsidR="00265FAE" w:rsidRPr="003E1F20" w:rsidRDefault="00265FAE" w:rsidP="00265FAE">
            <w:pPr>
              <w:jc w:val="center"/>
              <w:rPr>
                <w:rFonts w:ascii="Arial" w:hAnsi="Arial" w:cs="Arial"/>
                <w:sz w:val="16"/>
                <w:szCs w:val="16"/>
              </w:rPr>
            </w:pPr>
          </w:p>
        </w:tc>
        <w:tc>
          <w:tcPr>
            <w:tcW w:w="332" w:type="pct"/>
            <w:vAlign w:val="center"/>
          </w:tcPr>
          <w:p w14:paraId="4D3648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3681FC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33C79F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0C4136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30600AA5" w14:textId="77777777" w:rsidTr="00265FAE">
        <w:trPr>
          <w:trHeight w:val="302"/>
        </w:trPr>
        <w:tc>
          <w:tcPr>
            <w:tcW w:w="234" w:type="pct"/>
            <w:vAlign w:val="center"/>
          </w:tcPr>
          <w:p w14:paraId="3094C91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56F2C8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1304</w:t>
            </w:r>
          </w:p>
        </w:tc>
        <w:tc>
          <w:tcPr>
            <w:tcW w:w="1111" w:type="pct"/>
            <w:vAlign w:val="center"/>
          </w:tcPr>
          <w:p w14:paraId="3B14E7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 xml:space="preserve">Rhinolophus </w:t>
            </w:r>
          </w:p>
          <w:p w14:paraId="2C1339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ferrumequinu</w:t>
            </w:r>
            <w:r w:rsidRPr="003E1F20">
              <w:rPr>
                <w:rFonts w:ascii="Arial" w:eastAsia="Arial" w:hAnsi="Arial" w:cs="Arial"/>
                <w:spacing w:val="1"/>
                <w:sz w:val="16"/>
                <w:szCs w:val="16"/>
              </w:rPr>
              <w:t>m</w:t>
            </w:r>
          </w:p>
        </w:tc>
        <w:tc>
          <w:tcPr>
            <w:tcW w:w="233" w:type="pct"/>
            <w:vAlign w:val="center"/>
          </w:tcPr>
          <w:p w14:paraId="78A150F2" w14:textId="77777777" w:rsidR="00265FAE" w:rsidRPr="003E1F20" w:rsidRDefault="00265FAE" w:rsidP="00265FAE">
            <w:pPr>
              <w:jc w:val="center"/>
              <w:rPr>
                <w:rFonts w:ascii="Arial" w:hAnsi="Arial" w:cs="Arial"/>
                <w:sz w:val="16"/>
                <w:szCs w:val="16"/>
              </w:rPr>
            </w:pPr>
          </w:p>
        </w:tc>
        <w:tc>
          <w:tcPr>
            <w:tcW w:w="146" w:type="pct"/>
            <w:vAlign w:val="center"/>
          </w:tcPr>
          <w:p w14:paraId="5FAB41AF" w14:textId="77777777" w:rsidR="00265FAE" w:rsidRPr="003E1F20" w:rsidRDefault="00265FAE" w:rsidP="00265FAE">
            <w:pPr>
              <w:jc w:val="center"/>
              <w:rPr>
                <w:rFonts w:ascii="Arial" w:hAnsi="Arial" w:cs="Arial"/>
                <w:sz w:val="16"/>
                <w:szCs w:val="16"/>
              </w:rPr>
            </w:pPr>
          </w:p>
        </w:tc>
        <w:tc>
          <w:tcPr>
            <w:tcW w:w="201" w:type="pct"/>
            <w:vAlign w:val="center"/>
          </w:tcPr>
          <w:p w14:paraId="4803B4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512EDD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w:t>
            </w:r>
          </w:p>
        </w:tc>
        <w:tc>
          <w:tcPr>
            <w:tcW w:w="262" w:type="pct"/>
            <w:vAlign w:val="center"/>
          </w:tcPr>
          <w:p w14:paraId="0DE8A83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w:t>
            </w:r>
          </w:p>
        </w:tc>
        <w:tc>
          <w:tcPr>
            <w:tcW w:w="332" w:type="pct"/>
            <w:vAlign w:val="center"/>
          </w:tcPr>
          <w:p w14:paraId="3189689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7F7F69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55F23C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48F7EA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69FCD5F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23A8A0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17158A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r>
      <w:tr w:rsidR="00AE48F8" w:rsidRPr="003E1F20" w14:paraId="7C367DF8" w14:textId="77777777" w:rsidTr="00265FAE">
        <w:trPr>
          <w:trHeight w:val="302"/>
        </w:trPr>
        <w:tc>
          <w:tcPr>
            <w:tcW w:w="234" w:type="pct"/>
            <w:vAlign w:val="center"/>
          </w:tcPr>
          <w:p w14:paraId="6F8537C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64BAA7D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1303</w:t>
            </w:r>
          </w:p>
        </w:tc>
        <w:tc>
          <w:tcPr>
            <w:tcW w:w="1111" w:type="pct"/>
            <w:vAlign w:val="center"/>
          </w:tcPr>
          <w:p w14:paraId="67C59A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Rhinolophus hipposideros</w:t>
            </w:r>
          </w:p>
        </w:tc>
        <w:tc>
          <w:tcPr>
            <w:tcW w:w="233" w:type="pct"/>
            <w:vAlign w:val="center"/>
          </w:tcPr>
          <w:p w14:paraId="22B2DDDB" w14:textId="77777777" w:rsidR="00265FAE" w:rsidRPr="003E1F20" w:rsidRDefault="00265FAE" w:rsidP="00265FAE">
            <w:pPr>
              <w:jc w:val="center"/>
              <w:rPr>
                <w:rFonts w:ascii="Arial" w:hAnsi="Arial" w:cs="Arial"/>
                <w:sz w:val="16"/>
                <w:szCs w:val="16"/>
              </w:rPr>
            </w:pPr>
          </w:p>
        </w:tc>
        <w:tc>
          <w:tcPr>
            <w:tcW w:w="146" w:type="pct"/>
            <w:vAlign w:val="center"/>
          </w:tcPr>
          <w:p w14:paraId="42F5CFD5" w14:textId="77777777" w:rsidR="00265FAE" w:rsidRPr="003E1F20" w:rsidRDefault="00265FAE" w:rsidP="00265FAE">
            <w:pPr>
              <w:jc w:val="center"/>
              <w:rPr>
                <w:rFonts w:ascii="Arial" w:hAnsi="Arial" w:cs="Arial"/>
                <w:sz w:val="16"/>
                <w:szCs w:val="16"/>
              </w:rPr>
            </w:pPr>
          </w:p>
        </w:tc>
        <w:tc>
          <w:tcPr>
            <w:tcW w:w="201" w:type="pct"/>
            <w:vAlign w:val="center"/>
          </w:tcPr>
          <w:p w14:paraId="6B32FDD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1E40E45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w:t>
            </w:r>
          </w:p>
        </w:tc>
        <w:tc>
          <w:tcPr>
            <w:tcW w:w="262" w:type="pct"/>
            <w:vAlign w:val="center"/>
          </w:tcPr>
          <w:p w14:paraId="3A83CEB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800</w:t>
            </w:r>
          </w:p>
        </w:tc>
        <w:tc>
          <w:tcPr>
            <w:tcW w:w="332" w:type="pct"/>
            <w:vAlign w:val="center"/>
          </w:tcPr>
          <w:p w14:paraId="6D9E33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6934FEF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3126CB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384AC8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27FC28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F9882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68E033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1FEE0F7C" w14:textId="77777777" w:rsidTr="00265FAE">
        <w:trPr>
          <w:trHeight w:val="302"/>
        </w:trPr>
        <w:tc>
          <w:tcPr>
            <w:tcW w:w="234" w:type="pct"/>
            <w:vAlign w:val="center"/>
          </w:tcPr>
          <w:p w14:paraId="518B7AD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6EF586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1354*</w:t>
            </w:r>
          </w:p>
        </w:tc>
        <w:tc>
          <w:tcPr>
            <w:tcW w:w="1111" w:type="pct"/>
            <w:vAlign w:val="center"/>
          </w:tcPr>
          <w:p w14:paraId="5C3657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Ursus arcto</w:t>
            </w:r>
            <w:r w:rsidRPr="003E1F20">
              <w:rPr>
                <w:rFonts w:ascii="Arial" w:eastAsia="Arial" w:hAnsi="Arial" w:cs="Arial"/>
                <w:spacing w:val="1"/>
                <w:sz w:val="16"/>
                <w:szCs w:val="16"/>
              </w:rPr>
              <w:t>s (</w:t>
            </w:r>
            <w:r w:rsidRPr="003E1F20">
              <w:rPr>
                <w:rFonts w:ascii="Arial" w:eastAsia="Arial" w:hAnsi="Arial" w:cs="Arial"/>
                <w:sz w:val="16"/>
                <w:szCs w:val="16"/>
              </w:rPr>
              <w:t>Ur</w:t>
            </w:r>
            <w:r w:rsidRPr="003E1F20">
              <w:rPr>
                <w:rFonts w:ascii="Arial" w:eastAsia="Arial" w:hAnsi="Arial" w:cs="Arial"/>
                <w:spacing w:val="-1"/>
                <w:sz w:val="16"/>
                <w:szCs w:val="16"/>
              </w:rPr>
              <w:t>s</w:t>
            </w:r>
            <w:r w:rsidRPr="003E1F20">
              <w:rPr>
                <w:rFonts w:ascii="Arial" w:eastAsia="Arial" w:hAnsi="Arial" w:cs="Arial"/>
                <w:sz w:val="16"/>
                <w:szCs w:val="16"/>
              </w:rPr>
              <w:t>)</w:t>
            </w:r>
          </w:p>
        </w:tc>
        <w:tc>
          <w:tcPr>
            <w:tcW w:w="233" w:type="pct"/>
            <w:vAlign w:val="center"/>
          </w:tcPr>
          <w:p w14:paraId="2BB6C3E0" w14:textId="77777777" w:rsidR="00265FAE" w:rsidRPr="003E1F20" w:rsidRDefault="00265FAE" w:rsidP="00265FAE">
            <w:pPr>
              <w:jc w:val="center"/>
              <w:rPr>
                <w:rFonts w:ascii="Arial" w:hAnsi="Arial" w:cs="Arial"/>
                <w:sz w:val="16"/>
                <w:szCs w:val="16"/>
              </w:rPr>
            </w:pPr>
          </w:p>
        </w:tc>
        <w:tc>
          <w:tcPr>
            <w:tcW w:w="146" w:type="pct"/>
            <w:vAlign w:val="center"/>
          </w:tcPr>
          <w:p w14:paraId="1D8531A8" w14:textId="77777777" w:rsidR="00265FAE" w:rsidRPr="003E1F20" w:rsidRDefault="00265FAE" w:rsidP="00265FAE">
            <w:pPr>
              <w:jc w:val="center"/>
              <w:rPr>
                <w:rFonts w:ascii="Arial" w:hAnsi="Arial" w:cs="Arial"/>
                <w:sz w:val="16"/>
                <w:szCs w:val="16"/>
              </w:rPr>
            </w:pPr>
          </w:p>
        </w:tc>
        <w:tc>
          <w:tcPr>
            <w:tcW w:w="201" w:type="pct"/>
            <w:vAlign w:val="center"/>
          </w:tcPr>
          <w:p w14:paraId="19CEC6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2C97BB39" w14:textId="77777777" w:rsidR="00265FAE" w:rsidRPr="003E1F20" w:rsidRDefault="00265FAE" w:rsidP="00265FAE">
            <w:pPr>
              <w:jc w:val="center"/>
              <w:rPr>
                <w:rFonts w:ascii="Arial" w:hAnsi="Arial" w:cs="Arial"/>
                <w:sz w:val="16"/>
                <w:szCs w:val="16"/>
              </w:rPr>
            </w:pPr>
          </w:p>
        </w:tc>
        <w:tc>
          <w:tcPr>
            <w:tcW w:w="262" w:type="pct"/>
            <w:vAlign w:val="center"/>
          </w:tcPr>
          <w:p w14:paraId="53F641DD" w14:textId="77777777" w:rsidR="00265FAE" w:rsidRPr="003E1F20" w:rsidRDefault="00265FAE" w:rsidP="00265FAE">
            <w:pPr>
              <w:jc w:val="center"/>
              <w:rPr>
                <w:rFonts w:ascii="Arial" w:hAnsi="Arial" w:cs="Arial"/>
                <w:sz w:val="16"/>
                <w:szCs w:val="16"/>
              </w:rPr>
            </w:pPr>
          </w:p>
        </w:tc>
        <w:tc>
          <w:tcPr>
            <w:tcW w:w="332" w:type="pct"/>
            <w:vAlign w:val="center"/>
          </w:tcPr>
          <w:p w14:paraId="2949920E" w14:textId="77777777" w:rsidR="00265FAE" w:rsidRPr="003E1F20" w:rsidRDefault="00265FAE" w:rsidP="00265FAE">
            <w:pPr>
              <w:jc w:val="center"/>
              <w:rPr>
                <w:rFonts w:ascii="Arial" w:hAnsi="Arial" w:cs="Arial"/>
                <w:sz w:val="16"/>
                <w:szCs w:val="16"/>
              </w:rPr>
            </w:pPr>
          </w:p>
        </w:tc>
        <w:tc>
          <w:tcPr>
            <w:tcW w:w="380" w:type="pct"/>
            <w:vAlign w:val="center"/>
          </w:tcPr>
          <w:p w14:paraId="0674E39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4D4C4D7B" w14:textId="77777777" w:rsidR="00265FAE" w:rsidRPr="003E1F20" w:rsidRDefault="00265FAE" w:rsidP="00265FAE">
            <w:pPr>
              <w:jc w:val="center"/>
              <w:rPr>
                <w:rFonts w:ascii="Arial" w:hAnsi="Arial" w:cs="Arial"/>
                <w:sz w:val="16"/>
                <w:szCs w:val="16"/>
              </w:rPr>
            </w:pPr>
          </w:p>
        </w:tc>
        <w:tc>
          <w:tcPr>
            <w:tcW w:w="332" w:type="pct"/>
            <w:vAlign w:val="center"/>
          </w:tcPr>
          <w:p w14:paraId="03454C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14A46FB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35DCC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4079E9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6B56EA5" w14:textId="77777777" w:rsidTr="00265FAE">
        <w:trPr>
          <w:trHeight w:val="302"/>
        </w:trPr>
        <w:tc>
          <w:tcPr>
            <w:tcW w:w="234" w:type="pct"/>
            <w:vAlign w:val="center"/>
          </w:tcPr>
          <w:p w14:paraId="0AD4BC4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39" w:type="pct"/>
            <w:vAlign w:val="center"/>
          </w:tcPr>
          <w:p w14:paraId="1E47941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1354*</w:t>
            </w:r>
          </w:p>
        </w:tc>
        <w:tc>
          <w:tcPr>
            <w:tcW w:w="1111" w:type="pct"/>
            <w:vAlign w:val="center"/>
          </w:tcPr>
          <w:p w14:paraId="3B07D9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Ursus arcto</w:t>
            </w:r>
            <w:r w:rsidRPr="003E1F20">
              <w:rPr>
                <w:rFonts w:ascii="Arial" w:eastAsia="Arial" w:hAnsi="Arial" w:cs="Arial"/>
                <w:spacing w:val="1"/>
                <w:sz w:val="16"/>
                <w:szCs w:val="16"/>
              </w:rPr>
              <w:t>s (</w:t>
            </w:r>
            <w:r w:rsidRPr="003E1F20">
              <w:rPr>
                <w:rFonts w:ascii="Arial" w:eastAsia="Arial" w:hAnsi="Arial" w:cs="Arial"/>
                <w:sz w:val="16"/>
                <w:szCs w:val="16"/>
              </w:rPr>
              <w:t>Ur</w:t>
            </w:r>
            <w:r w:rsidRPr="003E1F20">
              <w:rPr>
                <w:rFonts w:ascii="Arial" w:eastAsia="Arial" w:hAnsi="Arial" w:cs="Arial"/>
                <w:spacing w:val="-1"/>
                <w:sz w:val="16"/>
                <w:szCs w:val="16"/>
              </w:rPr>
              <w:t>s</w:t>
            </w:r>
            <w:r w:rsidRPr="003E1F20">
              <w:rPr>
                <w:rFonts w:ascii="Arial" w:eastAsia="Arial" w:hAnsi="Arial" w:cs="Arial"/>
                <w:sz w:val="16"/>
                <w:szCs w:val="16"/>
              </w:rPr>
              <w:t>)</w:t>
            </w:r>
          </w:p>
        </w:tc>
        <w:tc>
          <w:tcPr>
            <w:tcW w:w="233" w:type="pct"/>
            <w:vAlign w:val="center"/>
          </w:tcPr>
          <w:p w14:paraId="3742B73F" w14:textId="77777777" w:rsidR="00265FAE" w:rsidRPr="003E1F20" w:rsidRDefault="00265FAE" w:rsidP="00265FAE">
            <w:pPr>
              <w:jc w:val="center"/>
              <w:rPr>
                <w:rFonts w:ascii="Arial" w:hAnsi="Arial" w:cs="Arial"/>
                <w:sz w:val="16"/>
                <w:szCs w:val="16"/>
              </w:rPr>
            </w:pPr>
          </w:p>
        </w:tc>
        <w:tc>
          <w:tcPr>
            <w:tcW w:w="146" w:type="pct"/>
            <w:vAlign w:val="center"/>
          </w:tcPr>
          <w:p w14:paraId="157CBACA" w14:textId="77777777" w:rsidR="00265FAE" w:rsidRPr="003E1F20" w:rsidRDefault="00265FAE" w:rsidP="00265FAE">
            <w:pPr>
              <w:jc w:val="center"/>
              <w:rPr>
                <w:rFonts w:ascii="Arial" w:hAnsi="Arial" w:cs="Arial"/>
                <w:sz w:val="16"/>
                <w:szCs w:val="16"/>
              </w:rPr>
            </w:pPr>
          </w:p>
        </w:tc>
        <w:tc>
          <w:tcPr>
            <w:tcW w:w="201" w:type="pct"/>
            <w:vAlign w:val="center"/>
          </w:tcPr>
          <w:p w14:paraId="6D1695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16" w:type="pct"/>
            <w:vAlign w:val="center"/>
          </w:tcPr>
          <w:p w14:paraId="1663B9E1" w14:textId="77777777" w:rsidR="00265FAE" w:rsidRPr="003E1F20" w:rsidRDefault="00265FAE" w:rsidP="00265FAE">
            <w:pPr>
              <w:jc w:val="center"/>
              <w:rPr>
                <w:rFonts w:ascii="Arial" w:hAnsi="Arial" w:cs="Arial"/>
                <w:sz w:val="16"/>
                <w:szCs w:val="16"/>
              </w:rPr>
            </w:pPr>
          </w:p>
        </w:tc>
        <w:tc>
          <w:tcPr>
            <w:tcW w:w="262" w:type="pct"/>
            <w:vAlign w:val="center"/>
          </w:tcPr>
          <w:p w14:paraId="0ADEAAB5" w14:textId="77777777" w:rsidR="00265FAE" w:rsidRPr="003E1F20" w:rsidRDefault="00265FAE" w:rsidP="00265FAE">
            <w:pPr>
              <w:jc w:val="center"/>
              <w:rPr>
                <w:rFonts w:ascii="Arial" w:hAnsi="Arial" w:cs="Arial"/>
                <w:sz w:val="16"/>
                <w:szCs w:val="16"/>
              </w:rPr>
            </w:pPr>
          </w:p>
        </w:tc>
        <w:tc>
          <w:tcPr>
            <w:tcW w:w="332" w:type="pct"/>
            <w:vAlign w:val="center"/>
          </w:tcPr>
          <w:p w14:paraId="1B479D8D" w14:textId="77777777" w:rsidR="00265FAE" w:rsidRPr="003E1F20" w:rsidRDefault="00265FAE" w:rsidP="00265FAE">
            <w:pPr>
              <w:jc w:val="center"/>
              <w:rPr>
                <w:rFonts w:ascii="Arial" w:hAnsi="Arial" w:cs="Arial"/>
                <w:sz w:val="16"/>
                <w:szCs w:val="16"/>
              </w:rPr>
            </w:pPr>
          </w:p>
        </w:tc>
        <w:tc>
          <w:tcPr>
            <w:tcW w:w="380" w:type="pct"/>
            <w:vAlign w:val="center"/>
          </w:tcPr>
          <w:p w14:paraId="2573DBC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17" w:type="pct"/>
            <w:vAlign w:val="center"/>
          </w:tcPr>
          <w:p w14:paraId="68C2310F" w14:textId="77777777" w:rsidR="00265FAE" w:rsidRPr="003E1F20" w:rsidRDefault="00265FAE" w:rsidP="00265FAE">
            <w:pPr>
              <w:jc w:val="center"/>
              <w:rPr>
                <w:rFonts w:ascii="Arial" w:hAnsi="Arial" w:cs="Arial"/>
                <w:sz w:val="16"/>
                <w:szCs w:val="16"/>
              </w:rPr>
            </w:pPr>
          </w:p>
        </w:tc>
        <w:tc>
          <w:tcPr>
            <w:tcW w:w="332" w:type="pct"/>
            <w:vAlign w:val="center"/>
          </w:tcPr>
          <w:p w14:paraId="7CE1044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5F6D42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7DA973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68BC9B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9A3FC29" w14:textId="77777777" w:rsidTr="00265FAE">
        <w:trPr>
          <w:trHeight w:val="302"/>
        </w:trPr>
        <w:tc>
          <w:tcPr>
            <w:tcW w:w="234" w:type="pct"/>
            <w:vAlign w:val="center"/>
          </w:tcPr>
          <w:p w14:paraId="19626A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39" w:type="pct"/>
            <w:vAlign w:val="center"/>
          </w:tcPr>
          <w:p w14:paraId="6F9265C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1193</w:t>
            </w:r>
          </w:p>
        </w:tc>
        <w:tc>
          <w:tcPr>
            <w:tcW w:w="1111" w:type="pct"/>
            <w:vAlign w:val="center"/>
          </w:tcPr>
          <w:p w14:paraId="5E573EE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Bombina variegata</w:t>
            </w:r>
          </w:p>
        </w:tc>
        <w:tc>
          <w:tcPr>
            <w:tcW w:w="233" w:type="pct"/>
            <w:vAlign w:val="center"/>
          </w:tcPr>
          <w:p w14:paraId="54164724" w14:textId="77777777" w:rsidR="00265FAE" w:rsidRPr="003E1F20" w:rsidRDefault="00265FAE" w:rsidP="00265FAE">
            <w:pPr>
              <w:jc w:val="center"/>
              <w:rPr>
                <w:rFonts w:ascii="Arial" w:hAnsi="Arial" w:cs="Arial"/>
                <w:sz w:val="16"/>
                <w:szCs w:val="16"/>
              </w:rPr>
            </w:pPr>
          </w:p>
        </w:tc>
        <w:tc>
          <w:tcPr>
            <w:tcW w:w="146" w:type="pct"/>
            <w:vAlign w:val="center"/>
          </w:tcPr>
          <w:p w14:paraId="75B414A1" w14:textId="77777777" w:rsidR="00265FAE" w:rsidRPr="003E1F20" w:rsidRDefault="00265FAE" w:rsidP="00265FAE">
            <w:pPr>
              <w:jc w:val="center"/>
              <w:rPr>
                <w:rFonts w:ascii="Arial" w:hAnsi="Arial" w:cs="Arial"/>
                <w:sz w:val="16"/>
                <w:szCs w:val="16"/>
              </w:rPr>
            </w:pPr>
          </w:p>
        </w:tc>
        <w:tc>
          <w:tcPr>
            <w:tcW w:w="201" w:type="pct"/>
            <w:vAlign w:val="center"/>
          </w:tcPr>
          <w:p w14:paraId="18885B8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22CFB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5000</w:t>
            </w:r>
          </w:p>
        </w:tc>
        <w:tc>
          <w:tcPr>
            <w:tcW w:w="262" w:type="pct"/>
            <w:vAlign w:val="center"/>
          </w:tcPr>
          <w:p w14:paraId="52C5B2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10000</w:t>
            </w:r>
          </w:p>
        </w:tc>
        <w:tc>
          <w:tcPr>
            <w:tcW w:w="332" w:type="pct"/>
            <w:vAlign w:val="center"/>
          </w:tcPr>
          <w:p w14:paraId="054CAC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697767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24C61DA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w:t>
            </w:r>
          </w:p>
        </w:tc>
        <w:tc>
          <w:tcPr>
            <w:tcW w:w="332" w:type="pct"/>
            <w:vAlign w:val="center"/>
          </w:tcPr>
          <w:p w14:paraId="5F6C5D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5B4F66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101A99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67790A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7BB9B69C" w14:textId="77777777" w:rsidTr="00265FAE">
        <w:trPr>
          <w:trHeight w:val="302"/>
        </w:trPr>
        <w:tc>
          <w:tcPr>
            <w:tcW w:w="234" w:type="pct"/>
            <w:vAlign w:val="center"/>
          </w:tcPr>
          <w:p w14:paraId="130D8C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39" w:type="pct"/>
            <w:vAlign w:val="center"/>
          </w:tcPr>
          <w:p w14:paraId="09C99D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1166</w:t>
            </w:r>
          </w:p>
        </w:tc>
        <w:tc>
          <w:tcPr>
            <w:tcW w:w="1111" w:type="pct"/>
            <w:vAlign w:val="center"/>
          </w:tcPr>
          <w:p w14:paraId="16A78C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Triturus cristatus</w:t>
            </w:r>
          </w:p>
        </w:tc>
        <w:tc>
          <w:tcPr>
            <w:tcW w:w="233" w:type="pct"/>
            <w:vAlign w:val="center"/>
          </w:tcPr>
          <w:p w14:paraId="34BE1554" w14:textId="77777777" w:rsidR="00265FAE" w:rsidRPr="003E1F20" w:rsidRDefault="00265FAE" w:rsidP="00265FAE">
            <w:pPr>
              <w:jc w:val="center"/>
              <w:rPr>
                <w:rFonts w:ascii="Arial" w:hAnsi="Arial" w:cs="Arial"/>
                <w:sz w:val="16"/>
                <w:szCs w:val="16"/>
              </w:rPr>
            </w:pPr>
          </w:p>
        </w:tc>
        <w:tc>
          <w:tcPr>
            <w:tcW w:w="146" w:type="pct"/>
            <w:vAlign w:val="center"/>
          </w:tcPr>
          <w:p w14:paraId="7B45098F" w14:textId="77777777" w:rsidR="00265FAE" w:rsidRPr="003E1F20" w:rsidRDefault="00265FAE" w:rsidP="00265FAE">
            <w:pPr>
              <w:jc w:val="center"/>
              <w:rPr>
                <w:rFonts w:ascii="Arial" w:hAnsi="Arial" w:cs="Arial"/>
                <w:sz w:val="16"/>
                <w:szCs w:val="16"/>
              </w:rPr>
            </w:pPr>
          </w:p>
        </w:tc>
        <w:tc>
          <w:tcPr>
            <w:tcW w:w="201" w:type="pct"/>
            <w:vAlign w:val="center"/>
          </w:tcPr>
          <w:p w14:paraId="228CAF2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0A2957D9" w14:textId="77777777" w:rsidR="00265FAE" w:rsidRPr="003E1F20" w:rsidRDefault="00265FAE" w:rsidP="00265FAE">
            <w:pPr>
              <w:jc w:val="center"/>
              <w:rPr>
                <w:rFonts w:ascii="Arial" w:hAnsi="Arial" w:cs="Arial"/>
                <w:sz w:val="16"/>
                <w:szCs w:val="16"/>
              </w:rPr>
            </w:pPr>
          </w:p>
        </w:tc>
        <w:tc>
          <w:tcPr>
            <w:tcW w:w="262" w:type="pct"/>
            <w:vAlign w:val="center"/>
          </w:tcPr>
          <w:p w14:paraId="6F1BD507" w14:textId="77777777" w:rsidR="00265FAE" w:rsidRPr="003E1F20" w:rsidRDefault="00265FAE" w:rsidP="00265FAE">
            <w:pPr>
              <w:jc w:val="center"/>
              <w:rPr>
                <w:rFonts w:ascii="Arial" w:hAnsi="Arial" w:cs="Arial"/>
                <w:sz w:val="16"/>
                <w:szCs w:val="16"/>
              </w:rPr>
            </w:pPr>
          </w:p>
        </w:tc>
        <w:tc>
          <w:tcPr>
            <w:tcW w:w="332" w:type="pct"/>
            <w:vAlign w:val="center"/>
          </w:tcPr>
          <w:p w14:paraId="19C86C66" w14:textId="77777777" w:rsidR="00265FAE" w:rsidRPr="003E1F20" w:rsidRDefault="00265FAE" w:rsidP="00265FAE">
            <w:pPr>
              <w:jc w:val="center"/>
              <w:rPr>
                <w:rFonts w:ascii="Arial" w:hAnsi="Arial" w:cs="Arial"/>
                <w:sz w:val="16"/>
                <w:szCs w:val="16"/>
              </w:rPr>
            </w:pPr>
          </w:p>
        </w:tc>
        <w:tc>
          <w:tcPr>
            <w:tcW w:w="380" w:type="pct"/>
            <w:vAlign w:val="center"/>
          </w:tcPr>
          <w:p w14:paraId="38F34C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68C928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082A5E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w:t>
            </w:r>
          </w:p>
        </w:tc>
        <w:tc>
          <w:tcPr>
            <w:tcW w:w="399" w:type="pct"/>
            <w:vAlign w:val="center"/>
          </w:tcPr>
          <w:p w14:paraId="5C7AEC31" w14:textId="77777777" w:rsidR="00265FAE" w:rsidRPr="003E1F20" w:rsidRDefault="00265FAE" w:rsidP="00265FAE">
            <w:pPr>
              <w:jc w:val="center"/>
              <w:rPr>
                <w:rFonts w:ascii="Arial" w:hAnsi="Arial" w:cs="Arial"/>
                <w:sz w:val="16"/>
                <w:szCs w:val="16"/>
              </w:rPr>
            </w:pPr>
          </w:p>
        </w:tc>
        <w:tc>
          <w:tcPr>
            <w:tcW w:w="299" w:type="pct"/>
            <w:vAlign w:val="center"/>
          </w:tcPr>
          <w:p w14:paraId="72C3F5E1" w14:textId="77777777" w:rsidR="00265FAE" w:rsidRPr="003E1F20" w:rsidRDefault="00265FAE" w:rsidP="00265FAE">
            <w:pPr>
              <w:jc w:val="center"/>
              <w:rPr>
                <w:rFonts w:ascii="Arial" w:hAnsi="Arial" w:cs="Arial"/>
                <w:sz w:val="16"/>
                <w:szCs w:val="16"/>
              </w:rPr>
            </w:pPr>
          </w:p>
        </w:tc>
        <w:tc>
          <w:tcPr>
            <w:tcW w:w="299" w:type="pct"/>
            <w:vAlign w:val="center"/>
          </w:tcPr>
          <w:p w14:paraId="62BCB006" w14:textId="77777777" w:rsidR="00265FAE" w:rsidRPr="003E1F20" w:rsidRDefault="00265FAE" w:rsidP="00265FAE">
            <w:pPr>
              <w:jc w:val="center"/>
              <w:rPr>
                <w:rFonts w:ascii="Arial" w:hAnsi="Arial" w:cs="Arial"/>
                <w:sz w:val="16"/>
                <w:szCs w:val="16"/>
              </w:rPr>
            </w:pPr>
          </w:p>
        </w:tc>
      </w:tr>
      <w:tr w:rsidR="00AE48F8" w:rsidRPr="003E1F20" w14:paraId="21717A8C" w14:textId="77777777" w:rsidTr="00265FAE">
        <w:trPr>
          <w:trHeight w:val="302"/>
        </w:trPr>
        <w:tc>
          <w:tcPr>
            <w:tcW w:w="234" w:type="pct"/>
            <w:vAlign w:val="center"/>
          </w:tcPr>
          <w:p w14:paraId="1E9F76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39" w:type="pct"/>
            <w:vAlign w:val="center"/>
          </w:tcPr>
          <w:p w14:paraId="6682D85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2001</w:t>
            </w:r>
          </w:p>
        </w:tc>
        <w:tc>
          <w:tcPr>
            <w:tcW w:w="1111" w:type="pct"/>
            <w:vAlign w:val="center"/>
          </w:tcPr>
          <w:p w14:paraId="44B1E548" w14:textId="77777777" w:rsidR="00265FAE" w:rsidRPr="003E1F20" w:rsidRDefault="00265FAE" w:rsidP="00265FAE">
            <w:pPr>
              <w:jc w:val="center"/>
              <w:rPr>
                <w:rFonts w:ascii="Arial" w:eastAsia="Arial" w:hAnsi="Arial" w:cs="Arial"/>
                <w:spacing w:val="1"/>
                <w:sz w:val="16"/>
                <w:szCs w:val="16"/>
              </w:rPr>
            </w:pPr>
            <w:r w:rsidRPr="003E1F20">
              <w:rPr>
                <w:rFonts w:ascii="Arial" w:eastAsia="Arial" w:hAnsi="Arial" w:cs="Arial"/>
                <w:sz w:val="16"/>
                <w:szCs w:val="16"/>
              </w:rPr>
              <w:t>Triturus montandon</w:t>
            </w:r>
            <w:r w:rsidRPr="003E1F20">
              <w:rPr>
                <w:rFonts w:ascii="Arial" w:eastAsia="Arial" w:hAnsi="Arial" w:cs="Arial"/>
                <w:spacing w:val="1"/>
                <w:sz w:val="16"/>
                <w:szCs w:val="16"/>
              </w:rPr>
              <w:t>i</w:t>
            </w:r>
          </w:p>
          <w:p w14:paraId="77B5E2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Triton carpati</w:t>
            </w:r>
            <w:r w:rsidRPr="003E1F20">
              <w:rPr>
                <w:rFonts w:ascii="Arial" w:eastAsia="Arial" w:hAnsi="Arial" w:cs="Arial"/>
                <w:spacing w:val="1"/>
                <w:sz w:val="16"/>
                <w:szCs w:val="16"/>
              </w:rPr>
              <w:t>c</w:t>
            </w:r>
            <w:r w:rsidRPr="003E1F20">
              <w:rPr>
                <w:rFonts w:ascii="Arial" w:eastAsia="Arial" w:hAnsi="Arial" w:cs="Arial"/>
                <w:sz w:val="16"/>
                <w:szCs w:val="16"/>
              </w:rPr>
              <w:t>)</w:t>
            </w:r>
          </w:p>
        </w:tc>
        <w:tc>
          <w:tcPr>
            <w:tcW w:w="233" w:type="pct"/>
            <w:vAlign w:val="center"/>
          </w:tcPr>
          <w:p w14:paraId="17AD35CF" w14:textId="77777777" w:rsidR="00265FAE" w:rsidRPr="003E1F20" w:rsidRDefault="00265FAE" w:rsidP="00265FAE">
            <w:pPr>
              <w:jc w:val="center"/>
              <w:rPr>
                <w:rFonts w:ascii="Arial" w:hAnsi="Arial" w:cs="Arial"/>
                <w:sz w:val="16"/>
                <w:szCs w:val="16"/>
              </w:rPr>
            </w:pPr>
          </w:p>
        </w:tc>
        <w:tc>
          <w:tcPr>
            <w:tcW w:w="146" w:type="pct"/>
            <w:vAlign w:val="center"/>
          </w:tcPr>
          <w:p w14:paraId="6AF60510" w14:textId="77777777" w:rsidR="00265FAE" w:rsidRPr="003E1F20" w:rsidRDefault="00265FAE" w:rsidP="00265FAE">
            <w:pPr>
              <w:jc w:val="center"/>
              <w:rPr>
                <w:rFonts w:ascii="Arial" w:hAnsi="Arial" w:cs="Arial"/>
                <w:sz w:val="16"/>
                <w:szCs w:val="16"/>
              </w:rPr>
            </w:pPr>
          </w:p>
        </w:tc>
        <w:tc>
          <w:tcPr>
            <w:tcW w:w="201" w:type="pct"/>
            <w:vAlign w:val="center"/>
          </w:tcPr>
          <w:p w14:paraId="7B2D1FD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0D2C2E3D" w14:textId="77777777" w:rsidR="00265FAE" w:rsidRPr="003E1F20" w:rsidRDefault="00265FAE" w:rsidP="00265FAE">
            <w:pPr>
              <w:jc w:val="center"/>
              <w:rPr>
                <w:rFonts w:ascii="Arial" w:hAnsi="Arial" w:cs="Arial"/>
                <w:sz w:val="16"/>
                <w:szCs w:val="16"/>
              </w:rPr>
            </w:pPr>
          </w:p>
        </w:tc>
        <w:tc>
          <w:tcPr>
            <w:tcW w:w="262" w:type="pct"/>
            <w:vAlign w:val="center"/>
          </w:tcPr>
          <w:p w14:paraId="72F6A29D" w14:textId="77777777" w:rsidR="00265FAE" w:rsidRPr="003E1F20" w:rsidRDefault="00265FAE" w:rsidP="00265FAE">
            <w:pPr>
              <w:jc w:val="center"/>
              <w:rPr>
                <w:rFonts w:ascii="Arial" w:hAnsi="Arial" w:cs="Arial"/>
                <w:sz w:val="16"/>
                <w:szCs w:val="16"/>
              </w:rPr>
            </w:pPr>
          </w:p>
        </w:tc>
        <w:tc>
          <w:tcPr>
            <w:tcW w:w="332" w:type="pct"/>
            <w:vAlign w:val="center"/>
          </w:tcPr>
          <w:p w14:paraId="7AC953AC" w14:textId="77777777" w:rsidR="00265FAE" w:rsidRPr="003E1F20" w:rsidRDefault="00265FAE" w:rsidP="00265FAE">
            <w:pPr>
              <w:jc w:val="center"/>
              <w:rPr>
                <w:rFonts w:ascii="Arial" w:hAnsi="Arial" w:cs="Arial"/>
                <w:sz w:val="16"/>
                <w:szCs w:val="16"/>
              </w:rPr>
            </w:pPr>
          </w:p>
        </w:tc>
        <w:tc>
          <w:tcPr>
            <w:tcW w:w="380" w:type="pct"/>
            <w:vAlign w:val="center"/>
          </w:tcPr>
          <w:p w14:paraId="189BEA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307BD060" w14:textId="77777777" w:rsidR="00265FAE" w:rsidRPr="003E1F20" w:rsidRDefault="00265FAE" w:rsidP="00265FAE">
            <w:pPr>
              <w:jc w:val="center"/>
              <w:rPr>
                <w:rFonts w:ascii="Arial" w:hAnsi="Arial" w:cs="Arial"/>
                <w:sz w:val="16"/>
                <w:szCs w:val="16"/>
              </w:rPr>
            </w:pPr>
          </w:p>
        </w:tc>
        <w:tc>
          <w:tcPr>
            <w:tcW w:w="332" w:type="pct"/>
            <w:vAlign w:val="center"/>
          </w:tcPr>
          <w:p w14:paraId="18F5C8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2823010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61EA77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7AF198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ABB23E3" w14:textId="77777777" w:rsidTr="00265FAE">
        <w:trPr>
          <w:trHeight w:val="302"/>
        </w:trPr>
        <w:tc>
          <w:tcPr>
            <w:tcW w:w="234" w:type="pct"/>
            <w:vAlign w:val="center"/>
          </w:tcPr>
          <w:p w14:paraId="197704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39" w:type="pct"/>
            <w:vAlign w:val="center"/>
          </w:tcPr>
          <w:p w14:paraId="05F5AD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4008</w:t>
            </w:r>
          </w:p>
        </w:tc>
        <w:tc>
          <w:tcPr>
            <w:tcW w:w="1111" w:type="pct"/>
            <w:vAlign w:val="center"/>
          </w:tcPr>
          <w:p w14:paraId="3D14784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Triturus vulgaris ampelensis</w:t>
            </w:r>
          </w:p>
        </w:tc>
        <w:tc>
          <w:tcPr>
            <w:tcW w:w="233" w:type="pct"/>
            <w:vAlign w:val="center"/>
          </w:tcPr>
          <w:p w14:paraId="5556F8A2" w14:textId="77777777" w:rsidR="00265FAE" w:rsidRPr="003E1F20" w:rsidRDefault="00265FAE" w:rsidP="00265FAE">
            <w:pPr>
              <w:jc w:val="center"/>
              <w:rPr>
                <w:rFonts w:ascii="Arial" w:hAnsi="Arial" w:cs="Arial"/>
                <w:sz w:val="16"/>
                <w:szCs w:val="16"/>
              </w:rPr>
            </w:pPr>
          </w:p>
        </w:tc>
        <w:tc>
          <w:tcPr>
            <w:tcW w:w="146" w:type="pct"/>
            <w:vAlign w:val="center"/>
          </w:tcPr>
          <w:p w14:paraId="048D4B94" w14:textId="77777777" w:rsidR="00265FAE" w:rsidRPr="003E1F20" w:rsidRDefault="00265FAE" w:rsidP="00265FAE">
            <w:pPr>
              <w:jc w:val="center"/>
              <w:rPr>
                <w:rFonts w:ascii="Arial" w:hAnsi="Arial" w:cs="Arial"/>
                <w:sz w:val="16"/>
                <w:szCs w:val="16"/>
              </w:rPr>
            </w:pPr>
          </w:p>
        </w:tc>
        <w:tc>
          <w:tcPr>
            <w:tcW w:w="201" w:type="pct"/>
            <w:vAlign w:val="center"/>
          </w:tcPr>
          <w:p w14:paraId="3B990F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79EFF94A" w14:textId="77777777" w:rsidR="00265FAE" w:rsidRPr="003E1F20" w:rsidRDefault="00265FAE" w:rsidP="00265FAE">
            <w:pPr>
              <w:jc w:val="center"/>
              <w:rPr>
                <w:rFonts w:ascii="Arial" w:hAnsi="Arial" w:cs="Arial"/>
                <w:sz w:val="16"/>
                <w:szCs w:val="16"/>
              </w:rPr>
            </w:pPr>
          </w:p>
        </w:tc>
        <w:tc>
          <w:tcPr>
            <w:tcW w:w="262" w:type="pct"/>
            <w:vAlign w:val="center"/>
          </w:tcPr>
          <w:p w14:paraId="063B9228" w14:textId="77777777" w:rsidR="00265FAE" w:rsidRPr="003E1F20" w:rsidRDefault="00265FAE" w:rsidP="00265FAE">
            <w:pPr>
              <w:jc w:val="center"/>
              <w:rPr>
                <w:rFonts w:ascii="Arial" w:hAnsi="Arial" w:cs="Arial"/>
                <w:sz w:val="16"/>
                <w:szCs w:val="16"/>
              </w:rPr>
            </w:pPr>
          </w:p>
        </w:tc>
        <w:tc>
          <w:tcPr>
            <w:tcW w:w="332" w:type="pct"/>
            <w:vAlign w:val="center"/>
          </w:tcPr>
          <w:p w14:paraId="3662CF31" w14:textId="77777777" w:rsidR="00265FAE" w:rsidRPr="003E1F20" w:rsidRDefault="00265FAE" w:rsidP="00265FAE">
            <w:pPr>
              <w:jc w:val="center"/>
              <w:rPr>
                <w:rFonts w:ascii="Arial" w:hAnsi="Arial" w:cs="Arial"/>
                <w:sz w:val="16"/>
                <w:szCs w:val="16"/>
              </w:rPr>
            </w:pPr>
          </w:p>
        </w:tc>
        <w:tc>
          <w:tcPr>
            <w:tcW w:w="380" w:type="pct"/>
            <w:vAlign w:val="center"/>
          </w:tcPr>
          <w:p w14:paraId="07B3494B" w14:textId="77777777" w:rsidR="00265FAE" w:rsidRPr="003E1F20" w:rsidRDefault="00265FAE" w:rsidP="00265FAE">
            <w:pPr>
              <w:jc w:val="center"/>
              <w:rPr>
                <w:rFonts w:ascii="Arial" w:hAnsi="Arial" w:cs="Arial"/>
                <w:sz w:val="16"/>
                <w:szCs w:val="16"/>
              </w:rPr>
            </w:pPr>
          </w:p>
        </w:tc>
        <w:tc>
          <w:tcPr>
            <w:tcW w:w="317" w:type="pct"/>
            <w:vAlign w:val="center"/>
          </w:tcPr>
          <w:p w14:paraId="040F88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62F2AB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12ABF8C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6A7462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E032BF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4CBBDBF4" w14:textId="77777777" w:rsidTr="00265FAE">
        <w:trPr>
          <w:trHeight w:val="302"/>
        </w:trPr>
        <w:tc>
          <w:tcPr>
            <w:tcW w:w="234" w:type="pct"/>
            <w:vAlign w:val="center"/>
          </w:tcPr>
          <w:p w14:paraId="685C7D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39" w:type="pct"/>
            <w:vAlign w:val="center"/>
          </w:tcPr>
          <w:p w14:paraId="3F57CB5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5266</w:t>
            </w:r>
          </w:p>
        </w:tc>
        <w:tc>
          <w:tcPr>
            <w:tcW w:w="1111" w:type="pct"/>
            <w:vAlign w:val="center"/>
          </w:tcPr>
          <w:p w14:paraId="26214F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Barbus petenyi</w:t>
            </w:r>
          </w:p>
        </w:tc>
        <w:tc>
          <w:tcPr>
            <w:tcW w:w="233" w:type="pct"/>
            <w:vAlign w:val="center"/>
          </w:tcPr>
          <w:p w14:paraId="66E956DC" w14:textId="77777777" w:rsidR="00265FAE" w:rsidRPr="003E1F20" w:rsidRDefault="00265FAE" w:rsidP="00265FAE">
            <w:pPr>
              <w:jc w:val="center"/>
              <w:rPr>
                <w:rFonts w:ascii="Arial" w:hAnsi="Arial" w:cs="Arial"/>
                <w:sz w:val="16"/>
                <w:szCs w:val="16"/>
              </w:rPr>
            </w:pPr>
          </w:p>
        </w:tc>
        <w:tc>
          <w:tcPr>
            <w:tcW w:w="146" w:type="pct"/>
            <w:vAlign w:val="center"/>
          </w:tcPr>
          <w:p w14:paraId="20B61A41" w14:textId="77777777" w:rsidR="00265FAE" w:rsidRPr="003E1F20" w:rsidRDefault="00265FAE" w:rsidP="00265FAE">
            <w:pPr>
              <w:jc w:val="center"/>
              <w:rPr>
                <w:rFonts w:ascii="Arial" w:hAnsi="Arial" w:cs="Arial"/>
                <w:sz w:val="16"/>
                <w:szCs w:val="16"/>
              </w:rPr>
            </w:pPr>
          </w:p>
        </w:tc>
        <w:tc>
          <w:tcPr>
            <w:tcW w:w="201" w:type="pct"/>
            <w:vAlign w:val="center"/>
          </w:tcPr>
          <w:p w14:paraId="0519EB6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E68CCAC" w14:textId="77777777" w:rsidR="00265FAE" w:rsidRPr="003E1F20" w:rsidRDefault="00265FAE" w:rsidP="00265FAE">
            <w:pPr>
              <w:jc w:val="center"/>
              <w:rPr>
                <w:rFonts w:ascii="Arial" w:hAnsi="Arial" w:cs="Arial"/>
                <w:sz w:val="16"/>
                <w:szCs w:val="16"/>
              </w:rPr>
            </w:pPr>
          </w:p>
        </w:tc>
        <w:tc>
          <w:tcPr>
            <w:tcW w:w="262" w:type="pct"/>
            <w:vAlign w:val="center"/>
          </w:tcPr>
          <w:p w14:paraId="2580BECC" w14:textId="77777777" w:rsidR="00265FAE" w:rsidRPr="003E1F20" w:rsidRDefault="00265FAE" w:rsidP="00265FAE">
            <w:pPr>
              <w:jc w:val="center"/>
              <w:rPr>
                <w:rFonts w:ascii="Arial" w:hAnsi="Arial" w:cs="Arial"/>
                <w:sz w:val="16"/>
                <w:szCs w:val="16"/>
              </w:rPr>
            </w:pPr>
          </w:p>
        </w:tc>
        <w:tc>
          <w:tcPr>
            <w:tcW w:w="332" w:type="pct"/>
            <w:vAlign w:val="center"/>
          </w:tcPr>
          <w:p w14:paraId="5724698E" w14:textId="77777777" w:rsidR="00265FAE" w:rsidRPr="003E1F20" w:rsidRDefault="00265FAE" w:rsidP="00265FAE">
            <w:pPr>
              <w:jc w:val="center"/>
              <w:rPr>
                <w:rFonts w:ascii="Arial" w:hAnsi="Arial" w:cs="Arial"/>
                <w:sz w:val="16"/>
                <w:szCs w:val="16"/>
              </w:rPr>
            </w:pPr>
          </w:p>
        </w:tc>
        <w:tc>
          <w:tcPr>
            <w:tcW w:w="380" w:type="pct"/>
            <w:vAlign w:val="center"/>
          </w:tcPr>
          <w:p w14:paraId="2AF2576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2E1117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60CF36A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086FE1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4734A17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492287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r>
      <w:tr w:rsidR="00AE48F8" w:rsidRPr="003E1F20" w14:paraId="58654EA4" w14:textId="77777777" w:rsidTr="00265FAE">
        <w:trPr>
          <w:trHeight w:val="302"/>
        </w:trPr>
        <w:tc>
          <w:tcPr>
            <w:tcW w:w="234" w:type="pct"/>
            <w:vAlign w:val="center"/>
          </w:tcPr>
          <w:p w14:paraId="5DF1EC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39" w:type="pct"/>
            <w:vAlign w:val="center"/>
          </w:tcPr>
          <w:p w14:paraId="2519CB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6965</w:t>
            </w:r>
          </w:p>
        </w:tc>
        <w:tc>
          <w:tcPr>
            <w:tcW w:w="1111" w:type="pct"/>
            <w:vAlign w:val="center"/>
          </w:tcPr>
          <w:p w14:paraId="6990BF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Cottus gobio all other</w:t>
            </w:r>
            <w:r w:rsidRPr="003E1F20">
              <w:rPr>
                <w:rFonts w:ascii="Arial" w:eastAsia="Arial" w:hAnsi="Arial" w:cs="Arial"/>
                <w:spacing w:val="1"/>
                <w:sz w:val="16"/>
                <w:szCs w:val="16"/>
              </w:rPr>
              <w:t>s</w:t>
            </w:r>
          </w:p>
        </w:tc>
        <w:tc>
          <w:tcPr>
            <w:tcW w:w="233" w:type="pct"/>
            <w:vAlign w:val="center"/>
          </w:tcPr>
          <w:p w14:paraId="711B90EF" w14:textId="77777777" w:rsidR="00265FAE" w:rsidRPr="003E1F20" w:rsidRDefault="00265FAE" w:rsidP="00265FAE">
            <w:pPr>
              <w:jc w:val="center"/>
              <w:rPr>
                <w:rFonts w:ascii="Arial" w:hAnsi="Arial" w:cs="Arial"/>
                <w:sz w:val="16"/>
                <w:szCs w:val="16"/>
              </w:rPr>
            </w:pPr>
          </w:p>
        </w:tc>
        <w:tc>
          <w:tcPr>
            <w:tcW w:w="146" w:type="pct"/>
            <w:vAlign w:val="center"/>
          </w:tcPr>
          <w:p w14:paraId="49942320" w14:textId="77777777" w:rsidR="00265FAE" w:rsidRPr="003E1F20" w:rsidRDefault="00265FAE" w:rsidP="00265FAE">
            <w:pPr>
              <w:jc w:val="center"/>
              <w:rPr>
                <w:rFonts w:ascii="Arial" w:hAnsi="Arial" w:cs="Arial"/>
                <w:sz w:val="16"/>
                <w:szCs w:val="16"/>
              </w:rPr>
            </w:pPr>
          </w:p>
        </w:tc>
        <w:tc>
          <w:tcPr>
            <w:tcW w:w="201" w:type="pct"/>
            <w:vAlign w:val="center"/>
          </w:tcPr>
          <w:p w14:paraId="531457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E741B2E" w14:textId="77777777" w:rsidR="00265FAE" w:rsidRPr="003E1F20" w:rsidRDefault="00265FAE" w:rsidP="00265FAE">
            <w:pPr>
              <w:jc w:val="center"/>
              <w:rPr>
                <w:rFonts w:ascii="Arial" w:hAnsi="Arial" w:cs="Arial"/>
                <w:sz w:val="16"/>
                <w:szCs w:val="16"/>
              </w:rPr>
            </w:pPr>
          </w:p>
        </w:tc>
        <w:tc>
          <w:tcPr>
            <w:tcW w:w="262" w:type="pct"/>
            <w:vAlign w:val="center"/>
          </w:tcPr>
          <w:p w14:paraId="5743884E" w14:textId="77777777" w:rsidR="00265FAE" w:rsidRPr="003E1F20" w:rsidRDefault="00265FAE" w:rsidP="00265FAE">
            <w:pPr>
              <w:jc w:val="center"/>
              <w:rPr>
                <w:rFonts w:ascii="Arial" w:hAnsi="Arial" w:cs="Arial"/>
                <w:sz w:val="16"/>
                <w:szCs w:val="16"/>
              </w:rPr>
            </w:pPr>
          </w:p>
        </w:tc>
        <w:tc>
          <w:tcPr>
            <w:tcW w:w="332" w:type="pct"/>
            <w:vAlign w:val="center"/>
          </w:tcPr>
          <w:p w14:paraId="54D0F4F2" w14:textId="77777777" w:rsidR="00265FAE" w:rsidRPr="003E1F20" w:rsidRDefault="00265FAE" w:rsidP="00265FAE">
            <w:pPr>
              <w:jc w:val="center"/>
              <w:rPr>
                <w:rFonts w:ascii="Arial" w:hAnsi="Arial" w:cs="Arial"/>
                <w:sz w:val="16"/>
                <w:szCs w:val="16"/>
              </w:rPr>
            </w:pPr>
          </w:p>
        </w:tc>
        <w:tc>
          <w:tcPr>
            <w:tcW w:w="380" w:type="pct"/>
            <w:vAlign w:val="center"/>
          </w:tcPr>
          <w:p w14:paraId="6F51D5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316E39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6C93B6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79BF00D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2F8FB4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36FE64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FB5D9C6" w14:textId="77777777" w:rsidTr="00265FAE">
        <w:trPr>
          <w:trHeight w:val="302"/>
        </w:trPr>
        <w:tc>
          <w:tcPr>
            <w:tcW w:w="234" w:type="pct"/>
            <w:vAlign w:val="center"/>
          </w:tcPr>
          <w:p w14:paraId="4186D15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39" w:type="pct"/>
            <w:vAlign w:val="center"/>
          </w:tcPr>
          <w:p w14:paraId="6C1A597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2484</w:t>
            </w:r>
          </w:p>
        </w:tc>
        <w:tc>
          <w:tcPr>
            <w:tcW w:w="1111" w:type="pct"/>
            <w:vAlign w:val="center"/>
          </w:tcPr>
          <w:p w14:paraId="49E7EA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 xml:space="preserve">Eudontomyzon mariae </w:t>
            </w:r>
            <w:r w:rsidRPr="003E1F20">
              <w:rPr>
                <w:rFonts w:ascii="Arial" w:eastAsia="Arial" w:hAnsi="Arial" w:cs="Arial"/>
                <w:spacing w:val="1"/>
                <w:sz w:val="16"/>
                <w:szCs w:val="16"/>
              </w:rPr>
              <w:t>(</w:t>
            </w:r>
            <w:r w:rsidRPr="003E1F20">
              <w:rPr>
                <w:rFonts w:ascii="Arial" w:eastAsia="Arial" w:hAnsi="Arial" w:cs="Arial"/>
                <w:sz w:val="16"/>
                <w:szCs w:val="16"/>
              </w:rPr>
              <w:t>Cica</w:t>
            </w:r>
            <w:r w:rsidRPr="003E1F20">
              <w:rPr>
                <w:rFonts w:ascii="Arial" w:eastAsia="Arial" w:hAnsi="Arial" w:cs="Arial"/>
                <w:spacing w:val="1"/>
                <w:sz w:val="16"/>
                <w:szCs w:val="16"/>
              </w:rPr>
              <w:t>r</w:t>
            </w:r>
            <w:r w:rsidRPr="003E1F20">
              <w:rPr>
                <w:rFonts w:ascii="Arial" w:eastAsia="Arial" w:hAnsi="Arial" w:cs="Arial"/>
                <w:sz w:val="16"/>
                <w:szCs w:val="16"/>
              </w:rPr>
              <w:t>)</w:t>
            </w:r>
          </w:p>
        </w:tc>
        <w:tc>
          <w:tcPr>
            <w:tcW w:w="233" w:type="pct"/>
            <w:vAlign w:val="center"/>
          </w:tcPr>
          <w:p w14:paraId="611DEA7A" w14:textId="77777777" w:rsidR="00265FAE" w:rsidRPr="003E1F20" w:rsidRDefault="00265FAE" w:rsidP="00265FAE">
            <w:pPr>
              <w:jc w:val="center"/>
              <w:rPr>
                <w:rFonts w:ascii="Arial" w:hAnsi="Arial" w:cs="Arial"/>
                <w:sz w:val="16"/>
                <w:szCs w:val="16"/>
              </w:rPr>
            </w:pPr>
          </w:p>
        </w:tc>
        <w:tc>
          <w:tcPr>
            <w:tcW w:w="146" w:type="pct"/>
            <w:vAlign w:val="center"/>
          </w:tcPr>
          <w:p w14:paraId="53B9408E" w14:textId="77777777" w:rsidR="00265FAE" w:rsidRPr="003E1F20" w:rsidRDefault="00265FAE" w:rsidP="00265FAE">
            <w:pPr>
              <w:jc w:val="center"/>
              <w:rPr>
                <w:rFonts w:ascii="Arial" w:hAnsi="Arial" w:cs="Arial"/>
                <w:sz w:val="16"/>
                <w:szCs w:val="16"/>
              </w:rPr>
            </w:pPr>
          </w:p>
        </w:tc>
        <w:tc>
          <w:tcPr>
            <w:tcW w:w="201" w:type="pct"/>
            <w:vAlign w:val="center"/>
          </w:tcPr>
          <w:p w14:paraId="04EE79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BB9FAA0" w14:textId="77777777" w:rsidR="00265FAE" w:rsidRPr="003E1F20" w:rsidRDefault="00265FAE" w:rsidP="00265FAE">
            <w:pPr>
              <w:jc w:val="center"/>
              <w:rPr>
                <w:rFonts w:ascii="Arial" w:hAnsi="Arial" w:cs="Arial"/>
                <w:sz w:val="16"/>
                <w:szCs w:val="16"/>
              </w:rPr>
            </w:pPr>
          </w:p>
        </w:tc>
        <w:tc>
          <w:tcPr>
            <w:tcW w:w="262" w:type="pct"/>
            <w:vAlign w:val="center"/>
          </w:tcPr>
          <w:p w14:paraId="38D0B540" w14:textId="77777777" w:rsidR="00265FAE" w:rsidRPr="003E1F20" w:rsidRDefault="00265FAE" w:rsidP="00265FAE">
            <w:pPr>
              <w:jc w:val="center"/>
              <w:rPr>
                <w:rFonts w:ascii="Arial" w:hAnsi="Arial" w:cs="Arial"/>
                <w:sz w:val="16"/>
                <w:szCs w:val="16"/>
              </w:rPr>
            </w:pPr>
          </w:p>
        </w:tc>
        <w:tc>
          <w:tcPr>
            <w:tcW w:w="332" w:type="pct"/>
            <w:vAlign w:val="center"/>
          </w:tcPr>
          <w:p w14:paraId="39C62C05" w14:textId="77777777" w:rsidR="00265FAE" w:rsidRPr="003E1F20" w:rsidRDefault="00265FAE" w:rsidP="00265FAE">
            <w:pPr>
              <w:jc w:val="center"/>
              <w:rPr>
                <w:rFonts w:ascii="Arial" w:hAnsi="Arial" w:cs="Arial"/>
                <w:sz w:val="16"/>
                <w:szCs w:val="16"/>
              </w:rPr>
            </w:pPr>
          </w:p>
        </w:tc>
        <w:tc>
          <w:tcPr>
            <w:tcW w:w="380" w:type="pct"/>
            <w:vAlign w:val="center"/>
          </w:tcPr>
          <w:p w14:paraId="029398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317" w:type="pct"/>
            <w:vAlign w:val="center"/>
          </w:tcPr>
          <w:p w14:paraId="734E5A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1FFDCD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w:t>
            </w:r>
          </w:p>
        </w:tc>
        <w:tc>
          <w:tcPr>
            <w:tcW w:w="399" w:type="pct"/>
            <w:vAlign w:val="center"/>
          </w:tcPr>
          <w:p w14:paraId="66C66696" w14:textId="77777777" w:rsidR="00265FAE" w:rsidRPr="003E1F20" w:rsidRDefault="00265FAE" w:rsidP="00265FAE">
            <w:pPr>
              <w:jc w:val="center"/>
              <w:rPr>
                <w:rFonts w:ascii="Arial" w:hAnsi="Arial" w:cs="Arial"/>
                <w:sz w:val="16"/>
                <w:szCs w:val="16"/>
              </w:rPr>
            </w:pPr>
          </w:p>
        </w:tc>
        <w:tc>
          <w:tcPr>
            <w:tcW w:w="299" w:type="pct"/>
            <w:vAlign w:val="center"/>
          </w:tcPr>
          <w:p w14:paraId="645A852C" w14:textId="77777777" w:rsidR="00265FAE" w:rsidRPr="003E1F20" w:rsidRDefault="00265FAE" w:rsidP="00265FAE">
            <w:pPr>
              <w:jc w:val="center"/>
              <w:rPr>
                <w:rFonts w:ascii="Arial" w:hAnsi="Arial" w:cs="Arial"/>
                <w:sz w:val="16"/>
                <w:szCs w:val="16"/>
              </w:rPr>
            </w:pPr>
          </w:p>
        </w:tc>
        <w:tc>
          <w:tcPr>
            <w:tcW w:w="299" w:type="pct"/>
            <w:vAlign w:val="center"/>
          </w:tcPr>
          <w:p w14:paraId="7FB3CC69" w14:textId="77777777" w:rsidR="00265FAE" w:rsidRPr="003E1F20" w:rsidRDefault="00265FAE" w:rsidP="00265FAE">
            <w:pPr>
              <w:jc w:val="center"/>
              <w:rPr>
                <w:rFonts w:ascii="Arial" w:hAnsi="Arial" w:cs="Arial"/>
                <w:sz w:val="16"/>
                <w:szCs w:val="16"/>
              </w:rPr>
            </w:pPr>
          </w:p>
        </w:tc>
      </w:tr>
      <w:tr w:rsidR="00AE48F8" w:rsidRPr="003E1F20" w14:paraId="43C4D2C0" w14:textId="77777777" w:rsidTr="00265FAE">
        <w:trPr>
          <w:trHeight w:val="302"/>
        </w:trPr>
        <w:tc>
          <w:tcPr>
            <w:tcW w:w="234" w:type="pct"/>
            <w:vAlign w:val="center"/>
          </w:tcPr>
          <w:p w14:paraId="6E703DB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39" w:type="pct"/>
            <w:vAlign w:val="center"/>
          </w:tcPr>
          <w:p w14:paraId="62FBBB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6145</w:t>
            </w:r>
          </w:p>
        </w:tc>
        <w:tc>
          <w:tcPr>
            <w:tcW w:w="1111" w:type="pct"/>
            <w:vAlign w:val="center"/>
          </w:tcPr>
          <w:p w14:paraId="6E51C5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Romanogobio uranoscopu</w:t>
            </w:r>
            <w:r w:rsidRPr="003E1F20">
              <w:rPr>
                <w:rFonts w:ascii="Arial" w:eastAsia="Arial" w:hAnsi="Arial" w:cs="Arial"/>
                <w:spacing w:val="1"/>
                <w:sz w:val="16"/>
                <w:szCs w:val="16"/>
              </w:rPr>
              <w:t>s</w:t>
            </w:r>
          </w:p>
        </w:tc>
        <w:tc>
          <w:tcPr>
            <w:tcW w:w="233" w:type="pct"/>
            <w:vAlign w:val="center"/>
          </w:tcPr>
          <w:p w14:paraId="52041A84" w14:textId="77777777" w:rsidR="00265FAE" w:rsidRPr="003E1F20" w:rsidRDefault="00265FAE" w:rsidP="00265FAE">
            <w:pPr>
              <w:jc w:val="center"/>
              <w:rPr>
                <w:rFonts w:ascii="Arial" w:hAnsi="Arial" w:cs="Arial"/>
                <w:sz w:val="16"/>
                <w:szCs w:val="16"/>
              </w:rPr>
            </w:pPr>
          </w:p>
        </w:tc>
        <w:tc>
          <w:tcPr>
            <w:tcW w:w="146" w:type="pct"/>
            <w:vAlign w:val="center"/>
          </w:tcPr>
          <w:p w14:paraId="027A154B" w14:textId="77777777" w:rsidR="00265FAE" w:rsidRPr="003E1F20" w:rsidRDefault="00265FAE" w:rsidP="00265FAE">
            <w:pPr>
              <w:jc w:val="center"/>
              <w:rPr>
                <w:rFonts w:ascii="Arial" w:hAnsi="Arial" w:cs="Arial"/>
                <w:sz w:val="16"/>
                <w:szCs w:val="16"/>
              </w:rPr>
            </w:pPr>
          </w:p>
        </w:tc>
        <w:tc>
          <w:tcPr>
            <w:tcW w:w="201" w:type="pct"/>
            <w:vAlign w:val="center"/>
          </w:tcPr>
          <w:p w14:paraId="208FA1D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1403C14" w14:textId="77777777" w:rsidR="00265FAE" w:rsidRPr="003E1F20" w:rsidRDefault="00265FAE" w:rsidP="00265FAE">
            <w:pPr>
              <w:jc w:val="center"/>
              <w:rPr>
                <w:rFonts w:ascii="Arial" w:hAnsi="Arial" w:cs="Arial"/>
                <w:sz w:val="16"/>
                <w:szCs w:val="16"/>
              </w:rPr>
            </w:pPr>
          </w:p>
        </w:tc>
        <w:tc>
          <w:tcPr>
            <w:tcW w:w="262" w:type="pct"/>
            <w:vAlign w:val="center"/>
          </w:tcPr>
          <w:p w14:paraId="584D919F" w14:textId="77777777" w:rsidR="00265FAE" w:rsidRPr="003E1F20" w:rsidRDefault="00265FAE" w:rsidP="00265FAE">
            <w:pPr>
              <w:jc w:val="center"/>
              <w:rPr>
                <w:rFonts w:ascii="Arial" w:hAnsi="Arial" w:cs="Arial"/>
                <w:sz w:val="16"/>
                <w:szCs w:val="16"/>
              </w:rPr>
            </w:pPr>
          </w:p>
        </w:tc>
        <w:tc>
          <w:tcPr>
            <w:tcW w:w="332" w:type="pct"/>
            <w:vAlign w:val="center"/>
          </w:tcPr>
          <w:p w14:paraId="32D8701B" w14:textId="77777777" w:rsidR="00265FAE" w:rsidRPr="003E1F20" w:rsidRDefault="00265FAE" w:rsidP="00265FAE">
            <w:pPr>
              <w:jc w:val="center"/>
              <w:rPr>
                <w:rFonts w:ascii="Arial" w:hAnsi="Arial" w:cs="Arial"/>
                <w:sz w:val="16"/>
                <w:szCs w:val="16"/>
              </w:rPr>
            </w:pPr>
          </w:p>
        </w:tc>
        <w:tc>
          <w:tcPr>
            <w:tcW w:w="380" w:type="pct"/>
            <w:vAlign w:val="center"/>
          </w:tcPr>
          <w:p w14:paraId="3451928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317" w:type="pct"/>
            <w:vAlign w:val="center"/>
          </w:tcPr>
          <w:p w14:paraId="386E186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72AB3AC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w:t>
            </w:r>
          </w:p>
        </w:tc>
        <w:tc>
          <w:tcPr>
            <w:tcW w:w="399" w:type="pct"/>
            <w:vAlign w:val="center"/>
          </w:tcPr>
          <w:p w14:paraId="2DFBAF54" w14:textId="77777777" w:rsidR="00265FAE" w:rsidRPr="003E1F20" w:rsidRDefault="00265FAE" w:rsidP="00265FAE">
            <w:pPr>
              <w:jc w:val="center"/>
              <w:rPr>
                <w:rFonts w:ascii="Arial" w:hAnsi="Arial" w:cs="Arial"/>
                <w:sz w:val="16"/>
                <w:szCs w:val="16"/>
              </w:rPr>
            </w:pPr>
          </w:p>
        </w:tc>
        <w:tc>
          <w:tcPr>
            <w:tcW w:w="299" w:type="pct"/>
            <w:vAlign w:val="center"/>
          </w:tcPr>
          <w:p w14:paraId="2B81EFE0" w14:textId="77777777" w:rsidR="00265FAE" w:rsidRPr="003E1F20" w:rsidRDefault="00265FAE" w:rsidP="00265FAE">
            <w:pPr>
              <w:jc w:val="center"/>
              <w:rPr>
                <w:rFonts w:ascii="Arial" w:hAnsi="Arial" w:cs="Arial"/>
                <w:sz w:val="16"/>
                <w:szCs w:val="16"/>
              </w:rPr>
            </w:pPr>
          </w:p>
        </w:tc>
        <w:tc>
          <w:tcPr>
            <w:tcW w:w="299" w:type="pct"/>
            <w:vAlign w:val="center"/>
          </w:tcPr>
          <w:p w14:paraId="32DC2D5B" w14:textId="77777777" w:rsidR="00265FAE" w:rsidRPr="003E1F20" w:rsidRDefault="00265FAE" w:rsidP="00265FAE">
            <w:pPr>
              <w:jc w:val="center"/>
              <w:rPr>
                <w:rFonts w:ascii="Arial" w:hAnsi="Arial" w:cs="Arial"/>
                <w:sz w:val="16"/>
                <w:szCs w:val="16"/>
              </w:rPr>
            </w:pPr>
          </w:p>
        </w:tc>
      </w:tr>
      <w:tr w:rsidR="00AE48F8" w:rsidRPr="003E1F20" w14:paraId="201A642B" w14:textId="77777777" w:rsidTr="00265FAE">
        <w:trPr>
          <w:trHeight w:val="302"/>
        </w:trPr>
        <w:tc>
          <w:tcPr>
            <w:tcW w:w="234" w:type="pct"/>
            <w:vAlign w:val="center"/>
          </w:tcPr>
          <w:p w14:paraId="70D5EFA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5A57ED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4012</w:t>
            </w:r>
          </w:p>
        </w:tc>
        <w:tc>
          <w:tcPr>
            <w:tcW w:w="1111" w:type="pct"/>
            <w:vAlign w:val="center"/>
          </w:tcPr>
          <w:p w14:paraId="7A2DF0A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Carabus hampei</w:t>
            </w:r>
          </w:p>
        </w:tc>
        <w:tc>
          <w:tcPr>
            <w:tcW w:w="233" w:type="pct"/>
            <w:vAlign w:val="center"/>
          </w:tcPr>
          <w:p w14:paraId="4F7603D8" w14:textId="77777777" w:rsidR="00265FAE" w:rsidRPr="003E1F20" w:rsidRDefault="00265FAE" w:rsidP="00265FAE">
            <w:pPr>
              <w:jc w:val="center"/>
              <w:rPr>
                <w:rFonts w:ascii="Arial" w:hAnsi="Arial" w:cs="Arial"/>
                <w:sz w:val="16"/>
                <w:szCs w:val="16"/>
              </w:rPr>
            </w:pPr>
          </w:p>
        </w:tc>
        <w:tc>
          <w:tcPr>
            <w:tcW w:w="146" w:type="pct"/>
            <w:vAlign w:val="center"/>
          </w:tcPr>
          <w:p w14:paraId="7D7E52E7" w14:textId="77777777" w:rsidR="00265FAE" w:rsidRPr="003E1F20" w:rsidRDefault="00265FAE" w:rsidP="00265FAE">
            <w:pPr>
              <w:jc w:val="center"/>
              <w:rPr>
                <w:rFonts w:ascii="Arial" w:hAnsi="Arial" w:cs="Arial"/>
                <w:sz w:val="16"/>
                <w:szCs w:val="16"/>
              </w:rPr>
            </w:pPr>
          </w:p>
        </w:tc>
        <w:tc>
          <w:tcPr>
            <w:tcW w:w="201" w:type="pct"/>
            <w:vAlign w:val="center"/>
          </w:tcPr>
          <w:p w14:paraId="723F55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02B2FFCF" w14:textId="77777777" w:rsidR="00265FAE" w:rsidRPr="003E1F20" w:rsidRDefault="00265FAE" w:rsidP="00265FAE">
            <w:pPr>
              <w:jc w:val="center"/>
              <w:rPr>
                <w:rFonts w:ascii="Arial" w:hAnsi="Arial" w:cs="Arial"/>
                <w:sz w:val="16"/>
                <w:szCs w:val="16"/>
              </w:rPr>
            </w:pPr>
          </w:p>
        </w:tc>
        <w:tc>
          <w:tcPr>
            <w:tcW w:w="262" w:type="pct"/>
            <w:vAlign w:val="center"/>
          </w:tcPr>
          <w:p w14:paraId="280C49B2" w14:textId="77777777" w:rsidR="00265FAE" w:rsidRPr="003E1F20" w:rsidRDefault="00265FAE" w:rsidP="00265FAE">
            <w:pPr>
              <w:jc w:val="center"/>
              <w:rPr>
                <w:rFonts w:ascii="Arial" w:hAnsi="Arial" w:cs="Arial"/>
                <w:sz w:val="16"/>
                <w:szCs w:val="16"/>
              </w:rPr>
            </w:pPr>
          </w:p>
        </w:tc>
        <w:tc>
          <w:tcPr>
            <w:tcW w:w="332" w:type="pct"/>
            <w:vAlign w:val="center"/>
          </w:tcPr>
          <w:p w14:paraId="7A73EC8F" w14:textId="77777777" w:rsidR="00265FAE" w:rsidRPr="003E1F20" w:rsidRDefault="00265FAE" w:rsidP="00265FAE">
            <w:pPr>
              <w:jc w:val="center"/>
              <w:rPr>
                <w:rFonts w:ascii="Arial" w:hAnsi="Arial" w:cs="Arial"/>
                <w:sz w:val="16"/>
                <w:szCs w:val="16"/>
              </w:rPr>
            </w:pPr>
          </w:p>
        </w:tc>
        <w:tc>
          <w:tcPr>
            <w:tcW w:w="380" w:type="pct"/>
            <w:vAlign w:val="center"/>
          </w:tcPr>
          <w:p w14:paraId="4C4711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317" w:type="pct"/>
            <w:vAlign w:val="center"/>
          </w:tcPr>
          <w:p w14:paraId="5D88759C" w14:textId="77777777" w:rsidR="00265FAE" w:rsidRPr="003E1F20" w:rsidRDefault="00265FAE" w:rsidP="00265FAE">
            <w:pPr>
              <w:jc w:val="center"/>
              <w:rPr>
                <w:rFonts w:ascii="Arial" w:hAnsi="Arial" w:cs="Arial"/>
                <w:sz w:val="16"/>
                <w:szCs w:val="16"/>
              </w:rPr>
            </w:pPr>
          </w:p>
        </w:tc>
        <w:tc>
          <w:tcPr>
            <w:tcW w:w="332" w:type="pct"/>
            <w:vAlign w:val="center"/>
          </w:tcPr>
          <w:p w14:paraId="5714D5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w:t>
            </w:r>
          </w:p>
        </w:tc>
        <w:tc>
          <w:tcPr>
            <w:tcW w:w="399" w:type="pct"/>
            <w:vAlign w:val="center"/>
          </w:tcPr>
          <w:p w14:paraId="555B54DE" w14:textId="77777777" w:rsidR="00265FAE" w:rsidRPr="003E1F20" w:rsidRDefault="00265FAE" w:rsidP="00265FAE">
            <w:pPr>
              <w:jc w:val="center"/>
              <w:rPr>
                <w:rFonts w:ascii="Arial" w:hAnsi="Arial" w:cs="Arial"/>
                <w:sz w:val="16"/>
                <w:szCs w:val="16"/>
              </w:rPr>
            </w:pPr>
          </w:p>
        </w:tc>
        <w:tc>
          <w:tcPr>
            <w:tcW w:w="299" w:type="pct"/>
            <w:vAlign w:val="center"/>
          </w:tcPr>
          <w:p w14:paraId="2BD3AD5B" w14:textId="77777777" w:rsidR="00265FAE" w:rsidRPr="003E1F20" w:rsidRDefault="00265FAE" w:rsidP="00265FAE">
            <w:pPr>
              <w:jc w:val="center"/>
              <w:rPr>
                <w:rFonts w:ascii="Arial" w:hAnsi="Arial" w:cs="Arial"/>
                <w:sz w:val="16"/>
                <w:szCs w:val="16"/>
              </w:rPr>
            </w:pPr>
          </w:p>
        </w:tc>
        <w:tc>
          <w:tcPr>
            <w:tcW w:w="299" w:type="pct"/>
            <w:vAlign w:val="center"/>
          </w:tcPr>
          <w:p w14:paraId="72AE3454" w14:textId="77777777" w:rsidR="00265FAE" w:rsidRPr="003E1F20" w:rsidRDefault="00265FAE" w:rsidP="00265FAE">
            <w:pPr>
              <w:jc w:val="center"/>
              <w:rPr>
                <w:rFonts w:ascii="Arial" w:hAnsi="Arial" w:cs="Arial"/>
                <w:sz w:val="16"/>
                <w:szCs w:val="16"/>
              </w:rPr>
            </w:pPr>
          </w:p>
        </w:tc>
      </w:tr>
      <w:tr w:rsidR="00AE48F8" w:rsidRPr="003E1F20" w14:paraId="0B71046D" w14:textId="77777777" w:rsidTr="00265FAE">
        <w:trPr>
          <w:trHeight w:val="302"/>
        </w:trPr>
        <w:tc>
          <w:tcPr>
            <w:tcW w:w="234" w:type="pct"/>
            <w:vAlign w:val="center"/>
          </w:tcPr>
          <w:p w14:paraId="2F817D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15BBFD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4057</w:t>
            </w:r>
          </w:p>
        </w:tc>
        <w:tc>
          <w:tcPr>
            <w:tcW w:w="1111" w:type="pct"/>
            <w:vAlign w:val="center"/>
          </w:tcPr>
          <w:p w14:paraId="680BE7F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Chilostoma banaticum</w:t>
            </w:r>
          </w:p>
        </w:tc>
        <w:tc>
          <w:tcPr>
            <w:tcW w:w="233" w:type="pct"/>
            <w:vAlign w:val="center"/>
          </w:tcPr>
          <w:p w14:paraId="2BCDED42" w14:textId="77777777" w:rsidR="00265FAE" w:rsidRPr="003E1F20" w:rsidRDefault="00265FAE" w:rsidP="00265FAE">
            <w:pPr>
              <w:jc w:val="center"/>
              <w:rPr>
                <w:rFonts w:ascii="Arial" w:hAnsi="Arial" w:cs="Arial"/>
                <w:sz w:val="16"/>
                <w:szCs w:val="16"/>
              </w:rPr>
            </w:pPr>
          </w:p>
        </w:tc>
        <w:tc>
          <w:tcPr>
            <w:tcW w:w="146" w:type="pct"/>
            <w:vAlign w:val="center"/>
          </w:tcPr>
          <w:p w14:paraId="1613B540" w14:textId="77777777" w:rsidR="00265FAE" w:rsidRPr="003E1F20" w:rsidRDefault="00265FAE" w:rsidP="00265FAE">
            <w:pPr>
              <w:jc w:val="center"/>
              <w:rPr>
                <w:rFonts w:ascii="Arial" w:hAnsi="Arial" w:cs="Arial"/>
                <w:sz w:val="16"/>
                <w:szCs w:val="16"/>
              </w:rPr>
            </w:pPr>
          </w:p>
        </w:tc>
        <w:tc>
          <w:tcPr>
            <w:tcW w:w="201" w:type="pct"/>
            <w:vAlign w:val="center"/>
          </w:tcPr>
          <w:p w14:paraId="0D1D1B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30B634F5" w14:textId="77777777" w:rsidR="00265FAE" w:rsidRPr="003E1F20" w:rsidRDefault="00265FAE" w:rsidP="00265FAE">
            <w:pPr>
              <w:jc w:val="center"/>
              <w:rPr>
                <w:rFonts w:ascii="Arial" w:hAnsi="Arial" w:cs="Arial"/>
                <w:sz w:val="16"/>
                <w:szCs w:val="16"/>
              </w:rPr>
            </w:pPr>
          </w:p>
        </w:tc>
        <w:tc>
          <w:tcPr>
            <w:tcW w:w="262" w:type="pct"/>
            <w:vAlign w:val="center"/>
          </w:tcPr>
          <w:p w14:paraId="591A5AD7" w14:textId="77777777" w:rsidR="00265FAE" w:rsidRPr="003E1F20" w:rsidRDefault="00265FAE" w:rsidP="00265FAE">
            <w:pPr>
              <w:jc w:val="center"/>
              <w:rPr>
                <w:rFonts w:ascii="Arial" w:hAnsi="Arial" w:cs="Arial"/>
                <w:sz w:val="16"/>
                <w:szCs w:val="16"/>
              </w:rPr>
            </w:pPr>
          </w:p>
        </w:tc>
        <w:tc>
          <w:tcPr>
            <w:tcW w:w="332" w:type="pct"/>
            <w:vAlign w:val="center"/>
          </w:tcPr>
          <w:p w14:paraId="631BE104" w14:textId="77777777" w:rsidR="00265FAE" w:rsidRPr="003E1F20" w:rsidRDefault="00265FAE" w:rsidP="00265FAE">
            <w:pPr>
              <w:jc w:val="center"/>
              <w:rPr>
                <w:rFonts w:ascii="Arial" w:hAnsi="Arial" w:cs="Arial"/>
                <w:sz w:val="16"/>
                <w:szCs w:val="16"/>
              </w:rPr>
            </w:pPr>
          </w:p>
        </w:tc>
        <w:tc>
          <w:tcPr>
            <w:tcW w:w="380" w:type="pct"/>
            <w:vAlign w:val="center"/>
          </w:tcPr>
          <w:p w14:paraId="3F943A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34918D76" w14:textId="77777777" w:rsidR="00265FAE" w:rsidRPr="003E1F20" w:rsidRDefault="00265FAE" w:rsidP="00265FAE">
            <w:pPr>
              <w:jc w:val="center"/>
              <w:rPr>
                <w:rFonts w:ascii="Arial" w:hAnsi="Arial" w:cs="Arial"/>
                <w:sz w:val="16"/>
                <w:szCs w:val="16"/>
              </w:rPr>
            </w:pPr>
          </w:p>
        </w:tc>
        <w:tc>
          <w:tcPr>
            <w:tcW w:w="332" w:type="pct"/>
            <w:vAlign w:val="center"/>
          </w:tcPr>
          <w:p w14:paraId="4EECAE0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68DC107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9" w:type="pct"/>
            <w:vAlign w:val="center"/>
          </w:tcPr>
          <w:p w14:paraId="5D6F7BB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9" w:type="pct"/>
            <w:vAlign w:val="center"/>
          </w:tcPr>
          <w:p w14:paraId="18EB06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r>
      <w:tr w:rsidR="00AE48F8" w:rsidRPr="003E1F20" w14:paraId="27F2AA88" w14:textId="77777777" w:rsidTr="00265FAE">
        <w:trPr>
          <w:trHeight w:val="302"/>
        </w:trPr>
        <w:tc>
          <w:tcPr>
            <w:tcW w:w="234" w:type="pct"/>
            <w:vAlign w:val="center"/>
          </w:tcPr>
          <w:p w14:paraId="09C379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2B0C9A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1065</w:t>
            </w:r>
          </w:p>
        </w:tc>
        <w:tc>
          <w:tcPr>
            <w:tcW w:w="1111" w:type="pct"/>
            <w:vAlign w:val="center"/>
          </w:tcPr>
          <w:p w14:paraId="1D8845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Euphydryas aurinia</w:t>
            </w:r>
          </w:p>
        </w:tc>
        <w:tc>
          <w:tcPr>
            <w:tcW w:w="233" w:type="pct"/>
            <w:vAlign w:val="center"/>
          </w:tcPr>
          <w:p w14:paraId="0FDE3A6E" w14:textId="77777777" w:rsidR="00265FAE" w:rsidRPr="003E1F20" w:rsidRDefault="00265FAE" w:rsidP="00265FAE">
            <w:pPr>
              <w:jc w:val="center"/>
              <w:rPr>
                <w:rFonts w:ascii="Arial" w:hAnsi="Arial" w:cs="Arial"/>
                <w:sz w:val="16"/>
                <w:szCs w:val="16"/>
              </w:rPr>
            </w:pPr>
          </w:p>
        </w:tc>
        <w:tc>
          <w:tcPr>
            <w:tcW w:w="146" w:type="pct"/>
            <w:vAlign w:val="center"/>
          </w:tcPr>
          <w:p w14:paraId="5B745105" w14:textId="77777777" w:rsidR="00265FAE" w:rsidRPr="003E1F20" w:rsidRDefault="00265FAE" w:rsidP="00265FAE">
            <w:pPr>
              <w:jc w:val="center"/>
              <w:rPr>
                <w:rFonts w:ascii="Arial" w:hAnsi="Arial" w:cs="Arial"/>
                <w:sz w:val="16"/>
                <w:szCs w:val="16"/>
              </w:rPr>
            </w:pPr>
          </w:p>
        </w:tc>
        <w:tc>
          <w:tcPr>
            <w:tcW w:w="201" w:type="pct"/>
            <w:vAlign w:val="center"/>
          </w:tcPr>
          <w:p w14:paraId="18551C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1431A712" w14:textId="77777777" w:rsidR="00265FAE" w:rsidRPr="003E1F20" w:rsidRDefault="00265FAE" w:rsidP="00265FAE">
            <w:pPr>
              <w:jc w:val="center"/>
              <w:rPr>
                <w:rFonts w:ascii="Arial" w:hAnsi="Arial" w:cs="Arial"/>
                <w:sz w:val="16"/>
                <w:szCs w:val="16"/>
              </w:rPr>
            </w:pPr>
          </w:p>
        </w:tc>
        <w:tc>
          <w:tcPr>
            <w:tcW w:w="262" w:type="pct"/>
            <w:vAlign w:val="center"/>
          </w:tcPr>
          <w:p w14:paraId="4FE32CF6" w14:textId="77777777" w:rsidR="00265FAE" w:rsidRPr="003E1F20" w:rsidRDefault="00265FAE" w:rsidP="00265FAE">
            <w:pPr>
              <w:jc w:val="center"/>
              <w:rPr>
                <w:rFonts w:ascii="Arial" w:hAnsi="Arial" w:cs="Arial"/>
                <w:sz w:val="16"/>
                <w:szCs w:val="16"/>
              </w:rPr>
            </w:pPr>
          </w:p>
        </w:tc>
        <w:tc>
          <w:tcPr>
            <w:tcW w:w="332" w:type="pct"/>
            <w:vAlign w:val="center"/>
          </w:tcPr>
          <w:p w14:paraId="5940C7E3" w14:textId="77777777" w:rsidR="00265FAE" w:rsidRPr="003E1F20" w:rsidRDefault="00265FAE" w:rsidP="00265FAE">
            <w:pPr>
              <w:jc w:val="center"/>
              <w:rPr>
                <w:rFonts w:ascii="Arial" w:hAnsi="Arial" w:cs="Arial"/>
                <w:sz w:val="16"/>
                <w:szCs w:val="16"/>
              </w:rPr>
            </w:pPr>
          </w:p>
        </w:tc>
        <w:tc>
          <w:tcPr>
            <w:tcW w:w="380" w:type="pct"/>
            <w:vAlign w:val="center"/>
          </w:tcPr>
          <w:p w14:paraId="254126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4F648C4F" w14:textId="77777777" w:rsidR="00265FAE" w:rsidRPr="003E1F20" w:rsidRDefault="00265FAE" w:rsidP="00265FAE">
            <w:pPr>
              <w:jc w:val="center"/>
              <w:rPr>
                <w:rFonts w:ascii="Arial" w:hAnsi="Arial" w:cs="Arial"/>
                <w:sz w:val="16"/>
                <w:szCs w:val="16"/>
              </w:rPr>
            </w:pPr>
          </w:p>
        </w:tc>
        <w:tc>
          <w:tcPr>
            <w:tcW w:w="332" w:type="pct"/>
            <w:vAlign w:val="center"/>
          </w:tcPr>
          <w:p w14:paraId="5F679B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24C921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5322EB3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9" w:type="pct"/>
            <w:vAlign w:val="center"/>
          </w:tcPr>
          <w:p w14:paraId="7DA7C30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534307FF" w14:textId="77777777" w:rsidTr="00265FAE">
        <w:trPr>
          <w:trHeight w:val="302"/>
        </w:trPr>
        <w:tc>
          <w:tcPr>
            <w:tcW w:w="234" w:type="pct"/>
            <w:vAlign w:val="center"/>
          </w:tcPr>
          <w:p w14:paraId="2384F0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3E1CC0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6199*</w:t>
            </w:r>
          </w:p>
        </w:tc>
        <w:tc>
          <w:tcPr>
            <w:tcW w:w="1111" w:type="pct"/>
            <w:vAlign w:val="center"/>
          </w:tcPr>
          <w:p w14:paraId="701C10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Euplagia quadripunctari</w:t>
            </w:r>
            <w:r w:rsidRPr="003E1F20">
              <w:rPr>
                <w:rFonts w:ascii="Arial" w:eastAsia="Arial" w:hAnsi="Arial" w:cs="Arial"/>
                <w:spacing w:val="1"/>
                <w:sz w:val="16"/>
                <w:szCs w:val="16"/>
              </w:rPr>
              <w:t>a</w:t>
            </w:r>
          </w:p>
        </w:tc>
        <w:tc>
          <w:tcPr>
            <w:tcW w:w="233" w:type="pct"/>
            <w:vAlign w:val="center"/>
          </w:tcPr>
          <w:p w14:paraId="7FA90493" w14:textId="77777777" w:rsidR="00265FAE" w:rsidRPr="003E1F20" w:rsidRDefault="00265FAE" w:rsidP="00265FAE">
            <w:pPr>
              <w:jc w:val="center"/>
              <w:rPr>
                <w:rFonts w:ascii="Arial" w:hAnsi="Arial" w:cs="Arial"/>
                <w:sz w:val="16"/>
                <w:szCs w:val="16"/>
              </w:rPr>
            </w:pPr>
          </w:p>
        </w:tc>
        <w:tc>
          <w:tcPr>
            <w:tcW w:w="146" w:type="pct"/>
            <w:vAlign w:val="center"/>
          </w:tcPr>
          <w:p w14:paraId="12216F9F" w14:textId="77777777" w:rsidR="00265FAE" w:rsidRPr="003E1F20" w:rsidRDefault="00265FAE" w:rsidP="00265FAE">
            <w:pPr>
              <w:jc w:val="center"/>
              <w:rPr>
                <w:rFonts w:ascii="Arial" w:hAnsi="Arial" w:cs="Arial"/>
                <w:sz w:val="16"/>
                <w:szCs w:val="16"/>
              </w:rPr>
            </w:pPr>
          </w:p>
        </w:tc>
        <w:tc>
          <w:tcPr>
            <w:tcW w:w="201" w:type="pct"/>
            <w:vAlign w:val="center"/>
          </w:tcPr>
          <w:p w14:paraId="27C3CF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1E05B9F1" w14:textId="77777777" w:rsidR="00265FAE" w:rsidRPr="003E1F20" w:rsidRDefault="00265FAE" w:rsidP="00265FAE">
            <w:pPr>
              <w:jc w:val="center"/>
              <w:rPr>
                <w:rFonts w:ascii="Arial" w:hAnsi="Arial" w:cs="Arial"/>
                <w:sz w:val="16"/>
                <w:szCs w:val="16"/>
              </w:rPr>
            </w:pPr>
          </w:p>
        </w:tc>
        <w:tc>
          <w:tcPr>
            <w:tcW w:w="262" w:type="pct"/>
            <w:vAlign w:val="center"/>
          </w:tcPr>
          <w:p w14:paraId="5CBB0713" w14:textId="77777777" w:rsidR="00265FAE" w:rsidRPr="003E1F20" w:rsidRDefault="00265FAE" w:rsidP="00265FAE">
            <w:pPr>
              <w:jc w:val="center"/>
              <w:rPr>
                <w:rFonts w:ascii="Arial" w:hAnsi="Arial" w:cs="Arial"/>
                <w:sz w:val="16"/>
                <w:szCs w:val="16"/>
              </w:rPr>
            </w:pPr>
          </w:p>
        </w:tc>
        <w:tc>
          <w:tcPr>
            <w:tcW w:w="332" w:type="pct"/>
            <w:vAlign w:val="center"/>
          </w:tcPr>
          <w:p w14:paraId="0E0B4A68" w14:textId="77777777" w:rsidR="00265FAE" w:rsidRPr="003E1F20" w:rsidRDefault="00265FAE" w:rsidP="00265FAE">
            <w:pPr>
              <w:jc w:val="center"/>
              <w:rPr>
                <w:rFonts w:ascii="Arial" w:hAnsi="Arial" w:cs="Arial"/>
                <w:sz w:val="16"/>
                <w:szCs w:val="16"/>
              </w:rPr>
            </w:pPr>
          </w:p>
        </w:tc>
        <w:tc>
          <w:tcPr>
            <w:tcW w:w="380" w:type="pct"/>
            <w:vAlign w:val="center"/>
          </w:tcPr>
          <w:p w14:paraId="62323DD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3C7B34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5D9CD2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644756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1FC1D1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697F49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707409B8" w14:textId="77777777" w:rsidTr="00265FAE">
        <w:trPr>
          <w:trHeight w:val="302"/>
        </w:trPr>
        <w:tc>
          <w:tcPr>
            <w:tcW w:w="234" w:type="pct"/>
            <w:vAlign w:val="center"/>
          </w:tcPr>
          <w:p w14:paraId="4D969C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260846C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1083</w:t>
            </w:r>
          </w:p>
        </w:tc>
        <w:tc>
          <w:tcPr>
            <w:tcW w:w="1111" w:type="pct"/>
            <w:vAlign w:val="center"/>
          </w:tcPr>
          <w:p w14:paraId="2690B9C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Lucanus cervus</w:t>
            </w:r>
          </w:p>
        </w:tc>
        <w:tc>
          <w:tcPr>
            <w:tcW w:w="233" w:type="pct"/>
            <w:vAlign w:val="center"/>
          </w:tcPr>
          <w:p w14:paraId="1934E86F" w14:textId="77777777" w:rsidR="00265FAE" w:rsidRPr="003E1F20" w:rsidRDefault="00265FAE" w:rsidP="00265FAE">
            <w:pPr>
              <w:jc w:val="center"/>
              <w:rPr>
                <w:rFonts w:ascii="Arial" w:hAnsi="Arial" w:cs="Arial"/>
                <w:sz w:val="16"/>
                <w:szCs w:val="16"/>
              </w:rPr>
            </w:pPr>
          </w:p>
        </w:tc>
        <w:tc>
          <w:tcPr>
            <w:tcW w:w="146" w:type="pct"/>
            <w:vAlign w:val="center"/>
          </w:tcPr>
          <w:p w14:paraId="1DC5A093" w14:textId="77777777" w:rsidR="00265FAE" w:rsidRPr="003E1F20" w:rsidRDefault="00265FAE" w:rsidP="00265FAE">
            <w:pPr>
              <w:jc w:val="center"/>
              <w:rPr>
                <w:rFonts w:ascii="Arial" w:hAnsi="Arial" w:cs="Arial"/>
                <w:sz w:val="16"/>
                <w:szCs w:val="16"/>
              </w:rPr>
            </w:pPr>
          </w:p>
        </w:tc>
        <w:tc>
          <w:tcPr>
            <w:tcW w:w="201" w:type="pct"/>
            <w:vAlign w:val="center"/>
          </w:tcPr>
          <w:p w14:paraId="41ADEE5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89E19C9" w14:textId="77777777" w:rsidR="00265FAE" w:rsidRPr="003E1F20" w:rsidRDefault="00265FAE" w:rsidP="00265FAE">
            <w:pPr>
              <w:jc w:val="center"/>
              <w:rPr>
                <w:rFonts w:ascii="Arial" w:hAnsi="Arial" w:cs="Arial"/>
                <w:sz w:val="16"/>
                <w:szCs w:val="16"/>
              </w:rPr>
            </w:pPr>
          </w:p>
        </w:tc>
        <w:tc>
          <w:tcPr>
            <w:tcW w:w="262" w:type="pct"/>
            <w:vAlign w:val="center"/>
          </w:tcPr>
          <w:p w14:paraId="7450101B" w14:textId="77777777" w:rsidR="00265FAE" w:rsidRPr="003E1F20" w:rsidRDefault="00265FAE" w:rsidP="00265FAE">
            <w:pPr>
              <w:jc w:val="center"/>
              <w:rPr>
                <w:rFonts w:ascii="Arial" w:hAnsi="Arial" w:cs="Arial"/>
                <w:sz w:val="16"/>
                <w:szCs w:val="16"/>
              </w:rPr>
            </w:pPr>
          </w:p>
        </w:tc>
        <w:tc>
          <w:tcPr>
            <w:tcW w:w="332" w:type="pct"/>
            <w:vAlign w:val="center"/>
          </w:tcPr>
          <w:p w14:paraId="3E86BEB7" w14:textId="77777777" w:rsidR="00265FAE" w:rsidRPr="003E1F20" w:rsidRDefault="00265FAE" w:rsidP="00265FAE">
            <w:pPr>
              <w:jc w:val="center"/>
              <w:rPr>
                <w:rFonts w:ascii="Arial" w:hAnsi="Arial" w:cs="Arial"/>
                <w:sz w:val="16"/>
                <w:szCs w:val="16"/>
              </w:rPr>
            </w:pPr>
          </w:p>
        </w:tc>
        <w:tc>
          <w:tcPr>
            <w:tcW w:w="380" w:type="pct"/>
            <w:vAlign w:val="center"/>
          </w:tcPr>
          <w:p w14:paraId="524F435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17" w:type="pct"/>
            <w:vAlign w:val="center"/>
          </w:tcPr>
          <w:p w14:paraId="45D6C6FB" w14:textId="77777777" w:rsidR="00265FAE" w:rsidRPr="003E1F20" w:rsidRDefault="00265FAE" w:rsidP="00265FAE">
            <w:pPr>
              <w:jc w:val="center"/>
              <w:rPr>
                <w:rFonts w:ascii="Arial" w:hAnsi="Arial" w:cs="Arial"/>
                <w:sz w:val="16"/>
                <w:szCs w:val="16"/>
              </w:rPr>
            </w:pPr>
          </w:p>
        </w:tc>
        <w:tc>
          <w:tcPr>
            <w:tcW w:w="332" w:type="pct"/>
            <w:vAlign w:val="center"/>
          </w:tcPr>
          <w:p w14:paraId="5B9C606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192A30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2A1A7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0E9E78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3FFE8CD0" w14:textId="77777777" w:rsidTr="00265FAE">
        <w:trPr>
          <w:trHeight w:val="302"/>
        </w:trPr>
        <w:tc>
          <w:tcPr>
            <w:tcW w:w="234" w:type="pct"/>
            <w:vAlign w:val="center"/>
          </w:tcPr>
          <w:p w14:paraId="2EA5C6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28B7B4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1060</w:t>
            </w:r>
          </w:p>
        </w:tc>
        <w:tc>
          <w:tcPr>
            <w:tcW w:w="1111" w:type="pct"/>
            <w:vAlign w:val="center"/>
          </w:tcPr>
          <w:p w14:paraId="2A994B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Lycaena dispar</w:t>
            </w:r>
          </w:p>
        </w:tc>
        <w:tc>
          <w:tcPr>
            <w:tcW w:w="233" w:type="pct"/>
            <w:vAlign w:val="center"/>
          </w:tcPr>
          <w:p w14:paraId="56044DDF" w14:textId="77777777" w:rsidR="00265FAE" w:rsidRPr="003E1F20" w:rsidRDefault="00265FAE" w:rsidP="00265FAE">
            <w:pPr>
              <w:jc w:val="center"/>
              <w:rPr>
                <w:rFonts w:ascii="Arial" w:hAnsi="Arial" w:cs="Arial"/>
                <w:sz w:val="16"/>
                <w:szCs w:val="16"/>
              </w:rPr>
            </w:pPr>
          </w:p>
        </w:tc>
        <w:tc>
          <w:tcPr>
            <w:tcW w:w="146" w:type="pct"/>
            <w:vAlign w:val="center"/>
          </w:tcPr>
          <w:p w14:paraId="7E2C499C" w14:textId="77777777" w:rsidR="00265FAE" w:rsidRPr="003E1F20" w:rsidRDefault="00265FAE" w:rsidP="00265FAE">
            <w:pPr>
              <w:jc w:val="center"/>
              <w:rPr>
                <w:rFonts w:ascii="Arial" w:hAnsi="Arial" w:cs="Arial"/>
                <w:sz w:val="16"/>
                <w:szCs w:val="16"/>
              </w:rPr>
            </w:pPr>
          </w:p>
        </w:tc>
        <w:tc>
          <w:tcPr>
            <w:tcW w:w="201" w:type="pct"/>
            <w:vAlign w:val="center"/>
          </w:tcPr>
          <w:p w14:paraId="0410F1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190FFFF3" w14:textId="77777777" w:rsidR="00265FAE" w:rsidRPr="003E1F20" w:rsidRDefault="00265FAE" w:rsidP="00265FAE">
            <w:pPr>
              <w:jc w:val="center"/>
              <w:rPr>
                <w:rFonts w:ascii="Arial" w:hAnsi="Arial" w:cs="Arial"/>
                <w:sz w:val="16"/>
                <w:szCs w:val="16"/>
              </w:rPr>
            </w:pPr>
          </w:p>
        </w:tc>
        <w:tc>
          <w:tcPr>
            <w:tcW w:w="262" w:type="pct"/>
            <w:vAlign w:val="center"/>
          </w:tcPr>
          <w:p w14:paraId="15DAD091" w14:textId="77777777" w:rsidR="00265FAE" w:rsidRPr="003E1F20" w:rsidRDefault="00265FAE" w:rsidP="00265FAE">
            <w:pPr>
              <w:jc w:val="center"/>
              <w:rPr>
                <w:rFonts w:ascii="Arial" w:hAnsi="Arial" w:cs="Arial"/>
                <w:sz w:val="16"/>
                <w:szCs w:val="16"/>
              </w:rPr>
            </w:pPr>
          </w:p>
        </w:tc>
        <w:tc>
          <w:tcPr>
            <w:tcW w:w="332" w:type="pct"/>
            <w:vAlign w:val="center"/>
          </w:tcPr>
          <w:p w14:paraId="06800280" w14:textId="77777777" w:rsidR="00265FAE" w:rsidRPr="003E1F20" w:rsidRDefault="00265FAE" w:rsidP="00265FAE">
            <w:pPr>
              <w:jc w:val="center"/>
              <w:rPr>
                <w:rFonts w:ascii="Arial" w:hAnsi="Arial" w:cs="Arial"/>
                <w:sz w:val="16"/>
                <w:szCs w:val="16"/>
              </w:rPr>
            </w:pPr>
          </w:p>
        </w:tc>
        <w:tc>
          <w:tcPr>
            <w:tcW w:w="380" w:type="pct"/>
            <w:vAlign w:val="center"/>
          </w:tcPr>
          <w:p w14:paraId="77ECA8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4D02E227" w14:textId="77777777" w:rsidR="00265FAE" w:rsidRPr="003E1F20" w:rsidRDefault="00265FAE" w:rsidP="00265FAE">
            <w:pPr>
              <w:jc w:val="center"/>
              <w:rPr>
                <w:rFonts w:ascii="Arial" w:hAnsi="Arial" w:cs="Arial"/>
                <w:sz w:val="16"/>
                <w:szCs w:val="16"/>
              </w:rPr>
            </w:pPr>
          </w:p>
        </w:tc>
        <w:tc>
          <w:tcPr>
            <w:tcW w:w="332" w:type="pct"/>
            <w:vAlign w:val="center"/>
          </w:tcPr>
          <w:p w14:paraId="02AAD63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6EE828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5B7275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51157A3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9F8C71C" w14:textId="77777777" w:rsidTr="00265FAE">
        <w:trPr>
          <w:trHeight w:val="302"/>
        </w:trPr>
        <w:tc>
          <w:tcPr>
            <w:tcW w:w="234" w:type="pct"/>
            <w:vAlign w:val="center"/>
          </w:tcPr>
          <w:p w14:paraId="236CD2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20D6D7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6908</w:t>
            </w:r>
          </w:p>
        </w:tc>
        <w:tc>
          <w:tcPr>
            <w:tcW w:w="1111" w:type="pct"/>
            <w:vAlign w:val="center"/>
          </w:tcPr>
          <w:p w14:paraId="6D1DAB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Morimus asper funereu</w:t>
            </w:r>
            <w:r w:rsidRPr="003E1F20">
              <w:rPr>
                <w:rFonts w:ascii="Arial" w:eastAsia="Arial" w:hAnsi="Arial" w:cs="Arial"/>
                <w:spacing w:val="1"/>
                <w:sz w:val="16"/>
                <w:szCs w:val="16"/>
              </w:rPr>
              <w:t>s</w:t>
            </w:r>
          </w:p>
        </w:tc>
        <w:tc>
          <w:tcPr>
            <w:tcW w:w="233" w:type="pct"/>
            <w:vAlign w:val="center"/>
          </w:tcPr>
          <w:p w14:paraId="26451277" w14:textId="77777777" w:rsidR="00265FAE" w:rsidRPr="003E1F20" w:rsidRDefault="00265FAE" w:rsidP="00265FAE">
            <w:pPr>
              <w:jc w:val="center"/>
              <w:rPr>
                <w:rFonts w:ascii="Arial" w:hAnsi="Arial" w:cs="Arial"/>
                <w:sz w:val="16"/>
                <w:szCs w:val="16"/>
              </w:rPr>
            </w:pPr>
          </w:p>
        </w:tc>
        <w:tc>
          <w:tcPr>
            <w:tcW w:w="146" w:type="pct"/>
            <w:vAlign w:val="center"/>
          </w:tcPr>
          <w:p w14:paraId="42E231E0" w14:textId="77777777" w:rsidR="00265FAE" w:rsidRPr="003E1F20" w:rsidRDefault="00265FAE" w:rsidP="00265FAE">
            <w:pPr>
              <w:jc w:val="center"/>
              <w:rPr>
                <w:rFonts w:ascii="Arial" w:hAnsi="Arial" w:cs="Arial"/>
                <w:sz w:val="16"/>
                <w:szCs w:val="16"/>
              </w:rPr>
            </w:pPr>
          </w:p>
        </w:tc>
        <w:tc>
          <w:tcPr>
            <w:tcW w:w="201" w:type="pct"/>
            <w:vAlign w:val="center"/>
          </w:tcPr>
          <w:p w14:paraId="7AA0459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719BF080" w14:textId="77777777" w:rsidR="00265FAE" w:rsidRPr="003E1F20" w:rsidRDefault="00265FAE" w:rsidP="00265FAE">
            <w:pPr>
              <w:jc w:val="center"/>
              <w:rPr>
                <w:rFonts w:ascii="Arial" w:hAnsi="Arial" w:cs="Arial"/>
                <w:sz w:val="16"/>
                <w:szCs w:val="16"/>
              </w:rPr>
            </w:pPr>
          </w:p>
        </w:tc>
        <w:tc>
          <w:tcPr>
            <w:tcW w:w="262" w:type="pct"/>
            <w:vAlign w:val="center"/>
          </w:tcPr>
          <w:p w14:paraId="06665591" w14:textId="77777777" w:rsidR="00265FAE" w:rsidRPr="003E1F20" w:rsidRDefault="00265FAE" w:rsidP="00265FAE">
            <w:pPr>
              <w:jc w:val="center"/>
              <w:rPr>
                <w:rFonts w:ascii="Arial" w:hAnsi="Arial" w:cs="Arial"/>
                <w:sz w:val="16"/>
                <w:szCs w:val="16"/>
              </w:rPr>
            </w:pPr>
          </w:p>
        </w:tc>
        <w:tc>
          <w:tcPr>
            <w:tcW w:w="332" w:type="pct"/>
            <w:vAlign w:val="center"/>
          </w:tcPr>
          <w:p w14:paraId="1EED40EB" w14:textId="77777777" w:rsidR="00265FAE" w:rsidRPr="003E1F20" w:rsidRDefault="00265FAE" w:rsidP="00265FAE">
            <w:pPr>
              <w:jc w:val="center"/>
              <w:rPr>
                <w:rFonts w:ascii="Arial" w:hAnsi="Arial" w:cs="Arial"/>
                <w:sz w:val="16"/>
                <w:szCs w:val="16"/>
              </w:rPr>
            </w:pPr>
          </w:p>
        </w:tc>
        <w:tc>
          <w:tcPr>
            <w:tcW w:w="380" w:type="pct"/>
            <w:vAlign w:val="center"/>
          </w:tcPr>
          <w:p w14:paraId="0EE035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4A6DE6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7527B8D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0FEAC66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3CCB37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5B2EB5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51B368B1" w14:textId="77777777" w:rsidTr="00265FAE">
        <w:trPr>
          <w:trHeight w:val="302"/>
        </w:trPr>
        <w:tc>
          <w:tcPr>
            <w:tcW w:w="234" w:type="pct"/>
            <w:vAlign w:val="center"/>
          </w:tcPr>
          <w:p w14:paraId="47FB36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0B6937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1037</w:t>
            </w:r>
          </w:p>
        </w:tc>
        <w:tc>
          <w:tcPr>
            <w:tcW w:w="1111" w:type="pct"/>
            <w:vAlign w:val="center"/>
          </w:tcPr>
          <w:p w14:paraId="5E8CFA9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Ophiogomphus cecilia</w:t>
            </w:r>
          </w:p>
        </w:tc>
        <w:tc>
          <w:tcPr>
            <w:tcW w:w="233" w:type="pct"/>
            <w:vAlign w:val="center"/>
          </w:tcPr>
          <w:p w14:paraId="61759EDC" w14:textId="77777777" w:rsidR="00265FAE" w:rsidRPr="003E1F20" w:rsidRDefault="00265FAE" w:rsidP="00265FAE">
            <w:pPr>
              <w:jc w:val="center"/>
              <w:rPr>
                <w:rFonts w:ascii="Arial" w:hAnsi="Arial" w:cs="Arial"/>
                <w:sz w:val="16"/>
                <w:szCs w:val="16"/>
              </w:rPr>
            </w:pPr>
          </w:p>
        </w:tc>
        <w:tc>
          <w:tcPr>
            <w:tcW w:w="146" w:type="pct"/>
            <w:vAlign w:val="center"/>
          </w:tcPr>
          <w:p w14:paraId="785C465E" w14:textId="77777777" w:rsidR="00265FAE" w:rsidRPr="003E1F20" w:rsidRDefault="00265FAE" w:rsidP="00265FAE">
            <w:pPr>
              <w:jc w:val="center"/>
              <w:rPr>
                <w:rFonts w:ascii="Arial" w:hAnsi="Arial" w:cs="Arial"/>
                <w:sz w:val="16"/>
                <w:szCs w:val="16"/>
              </w:rPr>
            </w:pPr>
          </w:p>
        </w:tc>
        <w:tc>
          <w:tcPr>
            <w:tcW w:w="201" w:type="pct"/>
            <w:vAlign w:val="center"/>
          </w:tcPr>
          <w:p w14:paraId="07048C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5486F4BC" w14:textId="77777777" w:rsidR="00265FAE" w:rsidRPr="003E1F20" w:rsidRDefault="00265FAE" w:rsidP="00265FAE">
            <w:pPr>
              <w:jc w:val="center"/>
              <w:rPr>
                <w:rFonts w:ascii="Arial" w:hAnsi="Arial" w:cs="Arial"/>
                <w:sz w:val="16"/>
                <w:szCs w:val="16"/>
              </w:rPr>
            </w:pPr>
          </w:p>
        </w:tc>
        <w:tc>
          <w:tcPr>
            <w:tcW w:w="262" w:type="pct"/>
            <w:vAlign w:val="center"/>
          </w:tcPr>
          <w:p w14:paraId="5867A1D1" w14:textId="77777777" w:rsidR="00265FAE" w:rsidRPr="003E1F20" w:rsidRDefault="00265FAE" w:rsidP="00265FAE">
            <w:pPr>
              <w:jc w:val="center"/>
              <w:rPr>
                <w:rFonts w:ascii="Arial" w:hAnsi="Arial" w:cs="Arial"/>
                <w:sz w:val="16"/>
                <w:szCs w:val="16"/>
              </w:rPr>
            </w:pPr>
          </w:p>
        </w:tc>
        <w:tc>
          <w:tcPr>
            <w:tcW w:w="332" w:type="pct"/>
            <w:vAlign w:val="center"/>
          </w:tcPr>
          <w:p w14:paraId="1AB7C0BF" w14:textId="77777777" w:rsidR="00265FAE" w:rsidRPr="003E1F20" w:rsidRDefault="00265FAE" w:rsidP="00265FAE">
            <w:pPr>
              <w:jc w:val="center"/>
              <w:rPr>
                <w:rFonts w:ascii="Arial" w:hAnsi="Arial" w:cs="Arial"/>
                <w:sz w:val="16"/>
                <w:szCs w:val="16"/>
              </w:rPr>
            </w:pPr>
          </w:p>
        </w:tc>
        <w:tc>
          <w:tcPr>
            <w:tcW w:w="380" w:type="pct"/>
            <w:vAlign w:val="center"/>
          </w:tcPr>
          <w:p w14:paraId="166A0F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7DE11FC6" w14:textId="77777777" w:rsidR="00265FAE" w:rsidRPr="003E1F20" w:rsidRDefault="00265FAE" w:rsidP="00265FAE">
            <w:pPr>
              <w:jc w:val="center"/>
              <w:rPr>
                <w:rFonts w:ascii="Arial" w:hAnsi="Arial" w:cs="Arial"/>
                <w:sz w:val="16"/>
                <w:szCs w:val="16"/>
              </w:rPr>
            </w:pPr>
          </w:p>
        </w:tc>
        <w:tc>
          <w:tcPr>
            <w:tcW w:w="332" w:type="pct"/>
            <w:vAlign w:val="center"/>
          </w:tcPr>
          <w:p w14:paraId="408CE8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399" w:type="pct"/>
            <w:vAlign w:val="center"/>
          </w:tcPr>
          <w:p w14:paraId="78B928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725EC4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38A5F4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5E712BD" w14:textId="77777777" w:rsidTr="00265FAE">
        <w:trPr>
          <w:trHeight w:val="302"/>
        </w:trPr>
        <w:tc>
          <w:tcPr>
            <w:tcW w:w="234" w:type="pct"/>
            <w:vAlign w:val="center"/>
          </w:tcPr>
          <w:p w14:paraId="6AC43AA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050ABE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6966*</w:t>
            </w:r>
          </w:p>
        </w:tc>
        <w:tc>
          <w:tcPr>
            <w:tcW w:w="1111" w:type="pct"/>
            <w:vAlign w:val="center"/>
          </w:tcPr>
          <w:p w14:paraId="0846D0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Osmoderma eremita</w:t>
            </w:r>
          </w:p>
          <w:p w14:paraId="1FAE664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position w:val="-1"/>
                <w:sz w:val="16"/>
                <w:szCs w:val="16"/>
              </w:rPr>
              <w:t>Complex</w:t>
            </w:r>
          </w:p>
        </w:tc>
        <w:tc>
          <w:tcPr>
            <w:tcW w:w="233" w:type="pct"/>
            <w:vAlign w:val="center"/>
          </w:tcPr>
          <w:p w14:paraId="0095C620" w14:textId="77777777" w:rsidR="00265FAE" w:rsidRPr="003E1F20" w:rsidRDefault="00265FAE" w:rsidP="00265FAE">
            <w:pPr>
              <w:jc w:val="center"/>
              <w:rPr>
                <w:rFonts w:ascii="Arial" w:hAnsi="Arial" w:cs="Arial"/>
                <w:sz w:val="16"/>
                <w:szCs w:val="16"/>
              </w:rPr>
            </w:pPr>
          </w:p>
        </w:tc>
        <w:tc>
          <w:tcPr>
            <w:tcW w:w="146" w:type="pct"/>
            <w:vAlign w:val="center"/>
          </w:tcPr>
          <w:p w14:paraId="0CDE6C6E" w14:textId="77777777" w:rsidR="00265FAE" w:rsidRPr="003E1F20" w:rsidRDefault="00265FAE" w:rsidP="00265FAE">
            <w:pPr>
              <w:jc w:val="center"/>
              <w:rPr>
                <w:rFonts w:ascii="Arial" w:hAnsi="Arial" w:cs="Arial"/>
                <w:sz w:val="16"/>
                <w:szCs w:val="16"/>
              </w:rPr>
            </w:pPr>
          </w:p>
        </w:tc>
        <w:tc>
          <w:tcPr>
            <w:tcW w:w="201" w:type="pct"/>
            <w:vAlign w:val="center"/>
          </w:tcPr>
          <w:p w14:paraId="4BF2714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2EF0BAC6" w14:textId="77777777" w:rsidR="00265FAE" w:rsidRPr="003E1F20" w:rsidRDefault="00265FAE" w:rsidP="00265FAE">
            <w:pPr>
              <w:jc w:val="center"/>
              <w:rPr>
                <w:rFonts w:ascii="Arial" w:hAnsi="Arial" w:cs="Arial"/>
                <w:sz w:val="16"/>
                <w:szCs w:val="16"/>
              </w:rPr>
            </w:pPr>
          </w:p>
        </w:tc>
        <w:tc>
          <w:tcPr>
            <w:tcW w:w="262" w:type="pct"/>
            <w:vAlign w:val="center"/>
          </w:tcPr>
          <w:p w14:paraId="643A1764" w14:textId="77777777" w:rsidR="00265FAE" w:rsidRPr="003E1F20" w:rsidRDefault="00265FAE" w:rsidP="00265FAE">
            <w:pPr>
              <w:jc w:val="center"/>
              <w:rPr>
                <w:rFonts w:ascii="Arial" w:hAnsi="Arial" w:cs="Arial"/>
                <w:sz w:val="16"/>
                <w:szCs w:val="16"/>
              </w:rPr>
            </w:pPr>
          </w:p>
        </w:tc>
        <w:tc>
          <w:tcPr>
            <w:tcW w:w="332" w:type="pct"/>
            <w:vAlign w:val="center"/>
          </w:tcPr>
          <w:p w14:paraId="23A052E3" w14:textId="77777777" w:rsidR="00265FAE" w:rsidRPr="003E1F20" w:rsidRDefault="00265FAE" w:rsidP="00265FAE">
            <w:pPr>
              <w:jc w:val="center"/>
              <w:rPr>
                <w:rFonts w:ascii="Arial" w:hAnsi="Arial" w:cs="Arial"/>
                <w:sz w:val="16"/>
                <w:szCs w:val="16"/>
              </w:rPr>
            </w:pPr>
          </w:p>
        </w:tc>
        <w:tc>
          <w:tcPr>
            <w:tcW w:w="380" w:type="pct"/>
            <w:vAlign w:val="center"/>
          </w:tcPr>
          <w:p w14:paraId="589896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317" w:type="pct"/>
            <w:vAlign w:val="center"/>
          </w:tcPr>
          <w:p w14:paraId="70C3096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DD</w:t>
            </w:r>
          </w:p>
        </w:tc>
        <w:tc>
          <w:tcPr>
            <w:tcW w:w="332" w:type="pct"/>
            <w:vAlign w:val="center"/>
          </w:tcPr>
          <w:p w14:paraId="054DC4B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137F54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16C669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54C85EB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5A5D837C" w14:textId="77777777" w:rsidTr="00265FAE">
        <w:trPr>
          <w:trHeight w:val="302"/>
        </w:trPr>
        <w:tc>
          <w:tcPr>
            <w:tcW w:w="234" w:type="pct"/>
            <w:vAlign w:val="center"/>
          </w:tcPr>
          <w:p w14:paraId="2CC698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59CAD26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4054</w:t>
            </w:r>
          </w:p>
        </w:tc>
        <w:tc>
          <w:tcPr>
            <w:tcW w:w="1111" w:type="pct"/>
            <w:vAlign w:val="center"/>
          </w:tcPr>
          <w:p w14:paraId="54F73B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Pholidoptera transsylvanica</w:t>
            </w:r>
          </w:p>
        </w:tc>
        <w:tc>
          <w:tcPr>
            <w:tcW w:w="233" w:type="pct"/>
            <w:vAlign w:val="center"/>
          </w:tcPr>
          <w:p w14:paraId="2BB43A2F" w14:textId="77777777" w:rsidR="00265FAE" w:rsidRPr="003E1F20" w:rsidRDefault="00265FAE" w:rsidP="00265FAE">
            <w:pPr>
              <w:jc w:val="center"/>
              <w:rPr>
                <w:rFonts w:ascii="Arial" w:hAnsi="Arial" w:cs="Arial"/>
                <w:sz w:val="16"/>
                <w:szCs w:val="16"/>
              </w:rPr>
            </w:pPr>
          </w:p>
        </w:tc>
        <w:tc>
          <w:tcPr>
            <w:tcW w:w="146" w:type="pct"/>
            <w:vAlign w:val="center"/>
          </w:tcPr>
          <w:p w14:paraId="3C28EC20" w14:textId="77777777" w:rsidR="00265FAE" w:rsidRPr="003E1F20" w:rsidRDefault="00265FAE" w:rsidP="00265FAE">
            <w:pPr>
              <w:jc w:val="center"/>
              <w:rPr>
                <w:rFonts w:ascii="Arial" w:hAnsi="Arial" w:cs="Arial"/>
                <w:sz w:val="16"/>
                <w:szCs w:val="16"/>
              </w:rPr>
            </w:pPr>
          </w:p>
        </w:tc>
        <w:tc>
          <w:tcPr>
            <w:tcW w:w="201" w:type="pct"/>
            <w:vAlign w:val="center"/>
          </w:tcPr>
          <w:p w14:paraId="08F753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13439C59" w14:textId="77777777" w:rsidR="00265FAE" w:rsidRPr="003E1F20" w:rsidRDefault="00265FAE" w:rsidP="00265FAE">
            <w:pPr>
              <w:jc w:val="center"/>
              <w:rPr>
                <w:rFonts w:ascii="Arial" w:hAnsi="Arial" w:cs="Arial"/>
                <w:sz w:val="16"/>
                <w:szCs w:val="16"/>
              </w:rPr>
            </w:pPr>
          </w:p>
        </w:tc>
        <w:tc>
          <w:tcPr>
            <w:tcW w:w="262" w:type="pct"/>
            <w:vAlign w:val="center"/>
          </w:tcPr>
          <w:p w14:paraId="23D1C0F9" w14:textId="77777777" w:rsidR="00265FAE" w:rsidRPr="003E1F20" w:rsidRDefault="00265FAE" w:rsidP="00265FAE">
            <w:pPr>
              <w:jc w:val="center"/>
              <w:rPr>
                <w:rFonts w:ascii="Arial" w:hAnsi="Arial" w:cs="Arial"/>
                <w:sz w:val="16"/>
                <w:szCs w:val="16"/>
              </w:rPr>
            </w:pPr>
          </w:p>
        </w:tc>
        <w:tc>
          <w:tcPr>
            <w:tcW w:w="332" w:type="pct"/>
            <w:vAlign w:val="center"/>
          </w:tcPr>
          <w:p w14:paraId="40E4E49A" w14:textId="77777777" w:rsidR="00265FAE" w:rsidRPr="003E1F20" w:rsidRDefault="00265FAE" w:rsidP="00265FAE">
            <w:pPr>
              <w:jc w:val="center"/>
              <w:rPr>
                <w:rFonts w:ascii="Arial" w:hAnsi="Arial" w:cs="Arial"/>
                <w:sz w:val="16"/>
                <w:szCs w:val="16"/>
              </w:rPr>
            </w:pPr>
          </w:p>
        </w:tc>
        <w:tc>
          <w:tcPr>
            <w:tcW w:w="380" w:type="pct"/>
            <w:vAlign w:val="center"/>
          </w:tcPr>
          <w:p w14:paraId="2822C11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58572EDB" w14:textId="77777777" w:rsidR="00265FAE" w:rsidRPr="003E1F20" w:rsidRDefault="00265FAE" w:rsidP="00265FAE">
            <w:pPr>
              <w:jc w:val="center"/>
              <w:rPr>
                <w:rFonts w:ascii="Arial" w:hAnsi="Arial" w:cs="Arial"/>
                <w:sz w:val="16"/>
                <w:szCs w:val="16"/>
              </w:rPr>
            </w:pPr>
          </w:p>
        </w:tc>
        <w:tc>
          <w:tcPr>
            <w:tcW w:w="332" w:type="pct"/>
            <w:vAlign w:val="center"/>
          </w:tcPr>
          <w:p w14:paraId="23AD5F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4D3C3A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1AA4D07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9" w:type="pct"/>
            <w:vAlign w:val="center"/>
          </w:tcPr>
          <w:p w14:paraId="3FDE9DE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3A896F96" w14:textId="77777777" w:rsidTr="00265FAE">
        <w:trPr>
          <w:trHeight w:val="302"/>
        </w:trPr>
        <w:tc>
          <w:tcPr>
            <w:tcW w:w="234" w:type="pct"/>
            <w:vAlign w:val="center"/>
          </w:tcPr>
          <w:p w14:paraId="508A05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5A0527A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1087*</w:t>
            </w:r>
          </w:p>
        </w:tc>
        <w:tc>
          <w:tcPr>
            <w:tcW w:w="1111" w:type="pct"/>
            <w:vAlign w:val="center"/>
          </w:tcPr>
          <w:p w14:paraId="12CF1B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Rosalia alpina</w:t>
            </w:r>
          </w:p>
        </w:tc>
        <w:tc>
          <w:tcPr>
            <w:tcW w:w="233" w:type="pct"/>
            <w:vAlign w:val="center"/>
          </w:tcPr>
          <w:p w14:paraId="2E607039" w14:textId="77777777" w:rsidR="00265FAE" w:rsidRPr="003E1F20" w:rsidRDefault="00265FAE" w:rsidP="00265FAE">
            <w:pPr>
              <w:jc w:val="center"/>
              <w:rPr>
                <w:rFonts w:ascii="Arial" w:hAnsi="Arial" w:cs="Arial"/>
                <w:sz w:val="16"/>
                <w:szCs w:val="16"/>
              </w:rPr>
            </w:pPr>
          </w:p>
        </w:tc>
        <w:tc>
          <w:tcPr>
            <w:tcW w:w="146" w:type="pct"/>
            <w:vAlign w:val="center"/>
          </w:tcPr>
          <w:p w14:paraId="44BE148C" w14:textId="77777777" w:rsidR="00265FAE" w:rsidRPr="003E1F20" w:rsidRDefault="00265FAE" w:rsidP="00265FAE">
            <w:pPr>
              <w:jc w:val="center"/>
              <w:rPr>
                <w:rFonts w:ascii="Arial" w:hAnsi="Arial" w:cs="Arial"/>
                <w:sz w:val="16"/>
                <w:szCs w:val="16"/>
              </w:rPr>
            </w:pPr>
          </w:p>
        </w:tc>
        <w:tc>
          <w:tcPr>
            <w:tcW w:w="201" w:type="pct"/>
            <w:vAlign w:val="center"/>
          </w:tcPr>
          <w:p w14:paraId="4B2710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34B20ACC" w14:textId="77777777" w:rsidR="00265FAE" w:rsidRPr="003E1F20" w:rsidRDefault="00265FAE" w:rsidP="00265FAE">
            <w:pPr>
              <w:jc w:val="center"/>
              <w:rPr>
                <w:rFonts w:ascii="Arial" w:hAnsi="Arial" w:cs="Arial"/>
                <w:sz w:val="16"/>
                <w:szCs w:val="16"/>
              </w:rPr>
            </w:pPr>
          </w:p>
        </w:tc>
        <w:tc>
          <w:tcPr>
            <w:tcW w:w="262" w:type="pct"/>
            <w:vAlign w:val="center"/>
          </w:tcPr>
          <w:p w14:paraId="2D550256" w14:textId="77777777" w:rsidR="00265FAE" w:rsidRPr="003E1F20" w:rsidRDefault="00265FAE" w:rsidP="00265FAE">
            <w:pPr>
              <w:jc w:val="center"/>
              <w:rPr>
                <w:rFonts w:ascii="Arial" w:hAnsi="Arial" w:cs="Arial"/>
                <w:sz w:val="16"/>
                <w:szCs w:val="16"/>
              </w:rPr>
            </w:pPr>
          </w:p>
        </w:tc>
        <w:tc>
          <w:tcPr>
            <w:tcW w:w="332" w:type="pct"/>
            <w:vAlign w:val="center"/>
          </w:tcPr>
          <w:p w14:paraId="314768FF" w14:textId="77777777" w:rsidR="00265FAE" w:rsidRPr="003E1F20" w:rsidRDefault="00265FAE" w:rsidP="00265FAE">
            <w:pPr>
              <w:jc w:val="center"/>
              <w:rPr>
                <w:rFonts w:ascii="Arial" w:hAnsi="Arial" w:cs="Arial"/>
                <w:sz w:val="16"/>
                <w:szCs w:val="16"/>
              </w:rPr>
            </w:pPr>
          </w:p>
        </w:tc>
        <w:tc>
          <w:tcPr>
            <w:tcW w:w="380" w:type="pct"/>
            <w:vAlign w:val="center"/>
          </w:tcPr>
          <w:p w14:paraId="1B93CA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0FD0C9EC" w14:textId="77777777" w:rsidR="00265FAE" w:rsidRPr="003E1F20" w:rsidRDefault="00265FAE" w:rsidP="00265FAE">
            <w:pPr>
              <w:jc w:val="center"/>
              <w:rPr>
                <w:rFonts w:ascii="Arial" w:hAnsi="Arial" w:cs="Arial"/>
                <w:sz w:val="16"/>
                <w:szCs w:val="16"/>
              </w:rPr>
            </w:pPr>
          </w:p>
        </w:tc>
        <w:tc>
          <w:tcPr>
            <w:tcW w:w="332" w:type="pct"/>
            <w:vAlign w:val="center"/>
          </w:tcPr>
          <w:p w14:paraId="57DF10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2397D0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12257D0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433A9C4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642C0BAE" w14:textId="77777777" w:rsidTr="00265FAE">
        <w:trPr>
          <w:trHeight w:val="302"/>
        </w:trPr>
        <w:tc>
          <w:tcPr>
            <w:tcW w:w="234" w:type="pct"/>
            <w:vAlign w:val="center"/>
          </w:tcPr>
          <w:p w14:paraId="458A9E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71F4C88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1927</w:t>
            </w:r>
          </w:p>
        </w:tc>
        <w:tc>
          <w:tcPr>
            <w:tcW w:w="1111" w:type="pct"/>
            <w:vAlign w:val="center"/>
          </w:tcPr>
          <w:p w14:paraId="56BEB4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Stephanopachys substriatu</w:t>
            </w:r>
            <w:r w:rsidRPr="003E1F20">
              <w:rPr>
                <w:rFonts w:ascii="Arial" w:eastAsia="Arial" w:hAnsi="Arial" w:cs="Arial"/>
                <w:spacing w:val="-1"/>
                <w:sz w:val="16"/>
                <w:szCs w:val="16"/>
              </w:rPr>
              <w:t>s</w:t>
            </w:r>
          </w:p>
        </w:tc>
        <w:tc>
          <w:tcPr>
            <w:tcW w:w="233" w:type="pct"/>
            <w:vAlign w:val="center"/>
          </w:tcPr>
          <w:p w14:paraId="6D1790D0" w14:textId="77777777" w:rsidR="00265FAE" w:rsidRPr="003E1F20" w:rsidRDefault="00265FAE" w:rsidP="00265FAE">
            <w:pPr>
              <w:jc w:val="center"/>
              <w:rPr>
                <w:rFonts w:ascii="Arial" w:hAnsi="Arial" w:cs="Arial"/>
                <w:sz w:val="16"/>
                <w:szCs w:val="16"/>
              </w:rPr>
            </w:pPr>
          </w:p>
        </w:tc>
        <w:tc>
          <w:tcPr>
            <w:tcW w:w="146" w:type="pct"/>
            <w:vAlign w:val="center"/>
          </w:tcPr>
          <w:p w14:paraId="3C1B6729" w14:textId="77777777" w:rsidR="00265FAE" w:rsidRPr="003E1F20" w:rsidRDefault="00265FAE" w:rsidP="00265FAE">
            <w:pPr>
              <w:jc w:val="center"/>
              <w:rPr>
                <w:rFonts w:ascii="Arial" w:hAnsi="Arial" w:cs="Arial"/>
                <w:sz w:val="16"/>
                <w:szCs w:val="16"/>
              </w:rPr>
            </w:pPr>
          </w:p>
        </w:tc>
        <w:tc>
          <w:tcPr>
            <w:tcW w:w="201" w:type="pct"/>
            <w:vAlign w:val="center"/>
          </w:tcPr>
          <w:p w14:paraId="025163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0760ADD6" w14:textId="77777777" w:rsidR="00265FAE" w:rsidRPr="003E1F20" w:rsidRDefault="00265FAE" w:rsidP="00265FAE">
            <w:pPr>
              <w:jc w:val="center"/>
              <w:rPr>
                <w:rFonts w:ascii="Arial" w:hAnsi="Arial" w:cs="Arial"/>
                <w:sz w:val="16"/>
                <w:szCs w:val="16"/>
              </w:rPr>
            </w:pPr>
          </w:p>
        </w:tc>
        <w:tc>
          <w:tcPr>
            <w:tcW w:w="262" w:type="pct"/>
            <w:vAlign w:val="center"/>
          </w:tcPr>
          <w:p w14:paraId="22F99EAC" w14:textId="77777777" w:rsidR="00265FAE" w:rsidRPr="003E1F20" w:rsidRDefault="00265FAE" w:rsidP="00265FAE">
            <w:pPr>
              <w:jc w:val="center"/>
              <w:rPr>
                <w:rFonts w:ascii="Arial" w:hAnsi="Arial" w:cs="Arial"/>
                <w:sz w:val="16"/>
                <w:szCs w:val="16"/>
              </w:rPr>
            </w:pPr>
          </w:p>
        </w:tc>
        <w:tc>
          <w:tcPr>
            <w:tcW w:w="332" w:type="pct"/>
            <w:vAlign w:val="center"/>
          </w:tcPr>
          <w:p w14:paraId="5D48F23B" w14:textId="77777777" w:rsidR="00265FAE" w:rsidRPr="003E1F20" w:rsidRDefault="00265FAE" w:rsidP="00265FAE">
            <w:pPr>
              <w:jc w:val="center"/>
              <w:rPr>
                <w:rFonts w:ascii="Arial" w:hAnsi="Arial" w:cs="Arial"/>
                <w:sz w:val="16"/>
                <w:szCs w:val="16"/>
              </w:rPr>
            </w:pPr>
          </w:p>
        </w:tc>
        <w:tc>
          <w:tcPr>
            <w:tcW w:w="380" w:type="pct"/>
            <w:vAlign w:val="center"/>
          </w:tcPr>
          <w:p w14:paraId="5281B6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55437F21" w14:textId="77777777" w:rsidR="00265FAE" w:rsidRPr="003E1F20" w:rsidRDefault="00265FAE" w:rsidP="00265FAE">
            <w:pPr>
              <w:jc w:val="center"/>
              <w:rPr>
                <w:rFonts w:ascii="Arial" w:hAnsi="Arial" w:cs="Arial"/>
                <w:sz w:val="16"/>
                <w:szCs w:val="16"/>
              </w:rPr>
            </w:pPr>
          </w:p>
        </w:tc>
        <w:tc>
          <w:tcPr>
            <w:tcW w:w="332" w:type="pct"/>
            <w:vAlign w:val="center"/>
          </w:tcPr>
          <w:p w14:paraId="1970F0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1CB50A9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686533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0D7888F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5B4B98E3" w14:textId="77777777" w:rsidTr="00265FAE">
        <w:trPr>
          <w:trHeight w:val="302"/>
        </w:trPr>
        <w:tc>
          <w:tcPr>
            <w:tcW w:w="234" w:type="pct"/>
            <w:vAlign w:val="center"/>
          </w:tcPr>
          <w:p w14:paraId="08C8EDC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39" w:type="pct"/>
            <w:vAlign w:val="center"/>
          </w:tcPr>
          <w:p w14:paraId="1F569D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1014</w:t>
            </w:r>
          </w:p>
        </w:tc>
        <w:tc>
          <w:tcPr>
            <w:tcW w:w="1111" w:type="pct"/>
            <w:vAlign w:val="center"/>
          </w:tcPr>
          <w:p w14:paraId="58E1FF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Vertigo angustior</w:t>
            </w:r>
          </w:p>
        </w:tc>
        <w:tc>
          <w:tcPr>
            <w:tcW w:w="233" w:type="pct"/>
            <w:vAlign w:val="center"/>
          </w:tcPr>
          <w:p w14:paraId="71163484" w14:textId="77777777" w:rsidR="00265FAE" w:rsidRPr="003E1F20" w:rsidRDefault="00265FAE" w:rsidP="00265FAE">
            <w:pPr>
              <w:jc w:val="center"/>
              <w:rPr>
                <w:rFonts w:ascii="Arial" w:hAnsi="Arial" w:cs="Arial"/>
                <w:sz w:val="16"/>
                <w:szCs w:val="16"/>
              </w:rPr>
            </w:pPr>
          </w:p>
        </w:tc>
        <w:tc>
          <w:tcPr>
            <w:tcW w:w="146" w:type="pct"/>
            <w:vAlign w:val="center"/>
          </w:tcPr>
          <w:p w14:paraId="7BE999CB" w14:textId="77777777" w:rsidR="00265FAE" w:rsidRPr="003E1F20" w:rsidRDefault="00265FAE" w:rsidP="00265FAE">
            <w:pPr>
              <w:jc w:val="center"/>
              <w:rPr>
                <w:rFonts w:ascii="Arial" w:hAnsi="Arial" w:cs="Arial"/>
                <w:sz w:val="16"/>
                <w:szCs w:val="16"/>
              </w:rPr>
            </w:pPr>
          </w:p>
        </w:tc>
        <w:tc>
          <w:tcPr>
            <w:tcW w:w="201" w:type="pct"/>
            <w:vAlign w:val="center"/>
          </w:tcPr>
          <w:p w14:paraId="4BBE0C0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54E0A8E2" w14:textId="77777777" w:rsidR="00265FAE" w:rsidRPr="003E1F20" w:rsidRDefault="00265FAE" w:rsidP="00265FAE">
            <w:pPr>
              <w:jc w:val="center"/>
              <w:rPr>
                <w:rFonts w:ascii="Arial" w:hAnsi="Arial" w:cs="Arial"/>
                <w:sz w:val="16"/>
                <w:szCs w:val="16"/>
              </w:rPr>
            </w:pPr>
          </w:p>
        </w:tc>
        <w:tc>
          <w:tcPr>
            <w:tcW w:w="262" w:type="pct"/>
            <w:vAlign w:val="center"/>
          </w:tcPr>
          <w:p w14:paraId="49BBCA5B" w14:textId="77777777" w:rsidR="00265FAE" w:rsidRPr="003E1F20" w:rsidRDefault="00265FAE" w:rsidP="00265FAE">
            <w:pPr>
              <w:jc w:val="center"/>
              <w:rPr>
                <w:rFonts w:ascii="Arial" w:hAnsi="Arial" w:cs="Arial"/>
                <w:sz w:val="16"/>
                <w:szCs w:val="16"/>
              </w:rPr>
            </w:pPr>
          </w:p>
        </w:tc>
        <w:tc>
          <w:tcPr>
            <w:tcW w:w="332" w:type="pct"/>
            <w:vAlign w:val="center"/>
          </w:tcPr>
          <w:p w14:paraId="444EE03F" w14:textId="77777777" w:rsidR="00265FAE" w:rsidRPr="003E1F20" w:rsidRDefault="00265FAE" w:rsidP="00265FAE">
            <w:pPr>
              <w:jc w:val="center"/>
              <w:rPr>
                <w:rFonts w:ascii="Arial" w:hAnsi="Arial" w:cs="Arial"/>
                <w:sz w:val="16"/>
                <w:szCs w:val="16"/>
              </w:rPr>
            </w:pPr>
          </w:p>
        </w:tc>
        <w:tc>
          <w:tcPr>
            <w:tcW w:w="380" w:type="pct"/>
            <w:vAlign w:val="center"/>
          </w:tcPr>
          <w:p w14:paraId="20FDAC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3EDECF7E" w14:textId="77777777" w:rsidR="00265FAE" w:rsidRPr="003E1F20" w:rsidRDefault="00265FAE" w:rsidP="00265FAE">
            <w:pPr>
              <w:jc w:val="center"/>
              <w:rPr>
                <w:rFonts w:ascii="Arial" w:hAnsi="Arial" w:cs="Arial"/>
                <w:sz w:val="16"/>
                <w:szCs w:val="16"/>
              </w:rPr>
            </w:pPr>
          </w:p>
        </w:tc>
        <w:tc>
          <w:tcPr>
            <w:tcW w:w="332" w:type="pct"/>
            <w:vAlign w:val="center"/>
          </w:tcPr>
          <w:p w14:paraId="04CAE9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7775F7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395EC4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29952F7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78F223C5" w14:textId="77777777" w:rsidTr="00265FAE">
        <w:trPr>
          <w:trHeight w:val="302"/>
        </w:trPr>
        <w:tc>
          <w:tcPr>
            <w:tcW w:w="234" w:type="pct"/>
            <w:vAlign w:val="center"/>
          </w:tcPr>
          <w:p w14:paraId="7E352B6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58D01B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4070*</w:t>
            </w:r>
          </w:p>
        </w:tc>
        <w:tc>
          <w:tcPr>
            <w:tcW w:w="1111" w:type="pct"/>
            <w:vAlign w:val="center"/>
          </w:tcPr>
          <w:p w14:paraId="42BD4B4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Campanula serrata</w:t>
            </w:r>
          </w:p>
        </w:tc>
        <w:tc>
          <w:tcPr>
            <w:tcW w:w="233" w:type="pct"/>
            <w:vAlign w:val="center"/>
          </w:tcPr>
          <w:p w14:paraId="72FDF44D" w14:textId="77777777" w:rsidR="00265FAE" w:rsidRPr="003E1F20" w:rsidRDefault="00265FAE" w:rsidP="00265FAE">
            <w:pPr>
              <w:jc w:val="center"/>
              <w:rPr>
                <w:rFonts w:ascii="Arial" w:hAnsi="Arial" w:cs="Arial"/>
                <w:sz w:val="16"/>
                <w:szCs w:val="16"/>
              </w:rPr>
            </w:pPr>
          </w:p>
        </w:tc>
        <w:tc>
          <w:tcPr>
            <w:tcW w:w="146" w:type="pct"/>
            <w:vAlign w:val="center"/>
          </w:tcPr>
          <w:p w14:paraId="13922470" w14:textId="77777777" w:rsidR="00265FAE" w:rsidRPr="003E1F20" w:rsidRDefault="00265FAE" w:rsidP="00265FAE">
            <w:pPr>
              <w:jc w:val="center"/>
              <w:rPr>
                <w:rFonts w:ascii="Arial" w:hAnsi="Arial" w:cs="Arial"/>
                <w:sz w:val="16"/>
                <w:szCs w:val="16"/>
              </w:rPr>
            </w:pPr>
          </w:p>
        </w:tc>
        <w:tc>
          <w:tcPr>
            <w:tcW w:w="201" w:type="pct"/>
            <w:vAlign w:val="center"/>
          </w:tcPr>
          <w:p w14:paraId="688C96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748621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1500</w:t>
            </w:r>
          </w:p>
          <w:p w14:paraId="58B7FA0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position w:val="-1"/>
                <w:sz w:val="16"/>
                <w:szCs w:val="16"/>
              </w:rPr>
              <w:t>0</w:t>
            </w:r>
          </w:p>
        </w:tc>
        <w:tc>
          <w:tcPr>
            <w:tcW w:w="262" w:type="pct"/>
            <w:vAlign w:val="center"/>
          </w:tcPr>
          <w:p w14:paraId="24FF0E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15000</w:t>
            </w:r>
          </w:p>
        </w:tc>
        <w:tc>
          <w:tcPr>
            <w:tcW w:w="332" w:type="pct"/>
            <w:vAlign w:val="center"/>
          </w:tcPr>
          <w:p w14:paraId="67E57E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6A22335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3D191A7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w:t>
            </w:r>
          </w:p>
        </w:tc>
        <w:tc>
          <w:tcPr>
            <w:tcW w:w="332" w:type="pct"/>
            <w:vAlign w:val="center"/>
          </w:tcPr>
          <w:p w14:paraId="071899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399" w:type="pct"/>
            <w:vAlign w:val="center"/>
          </w:tcPr>
          <w:p w14:paraId="55BDEB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72024C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5D2F41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549394A8" w14:textId="77777777" w:rsidTr="00265FAE">
        <w:trPr>
          <w:trHeight w:val="302"/>
        </w:trPr>
        <w:tc>
          <w:tcPr>
            <w:tcW w:w="234" w:type="pct"/>
            <w:vAlign w:val="center"/>
          </w:tcPr>
          <w:p w14:paraId="7C5338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1F9FCB4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1393</w:t>
            </w:r>
          </w:p>
        </w:tc>
        <w:tc>
          <w:tcPr>
            <w:tcW w:w="1111" w:type="pct"/>
            <w:vAlign w:val="center"/>
          </w:tcPr>
          <w:p w14:paraId="5046390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Drepanocladus vernicosus</w:t>
            </w:r>
          </w:p>
        </w:tc>
        <w:tc>
          <w:tcPr>
            <w:tcW w:w="233" w:type="pct"/>
            <w:vAlign w:val="center"/>
          </w:tcPr>
          <w:p w14:paraId="3106EABB" w14:textId="77777777" w:rsidR="00265FAE" w:rsidRPr="003E1F20" w:rsidRDefault="00265FAE" w:rsidP="00265FAE">
            <w:pPr>
              <w:jc w:val="center"/>
              <w:rPr>
                <w:rFonts w:ascii="Arial" w:hAnsi="Arial" w:cs="Arial"/>
                <w:sz w:val="16"/>
                <w:szCs w:val="16"/>
              </w:rPr>
            </w:pPr>
          </w:p>
        </w:tc>
        <w:tc>
          <w:tcPr>
            <w:tcW w:w="146" w:type="pct"/>
            <w:vAlign w:val="center"/>
          </w:tcPr>
          <w:p w14:paraId="7167E751" w14:textId="77777777" w:rsidR="00265FAE" w:rsidRPr="003E1F20" w:rsidRDefault="00265FAE" w:rsidP="00265FAE">
            <w:pPr>
              <w:jc w:val="center"/>
              <w:rPr>
                <w:rFonts w:ascii="Arial" w:hAnsi="Arial" w:cs="Arial"/>
                <w:sz w:val="16"/>
                <w:szCs w:val="16"/>
              </w:rPr>
            </w:pPr>
          </w:p>
        </w:tc>
        <w:tc>
          <w:tcPr>
            <w:tcW w:w="201" w:type="pct"/>
            <w:vAlign w:val="center"/>
          </w:tcPr>
          <w:p w14:paraId="3A21F1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43289B3E" w14:textId="77777777" w:rsidR="00265FAE" w:rsidRPr="003E1F20" w:rsidRDefault="00265FAE" w:rsidP="00265FAE">
            <w:pPr>
              <w:jc w:val="center"/>
              <w:rPr>
                <w:rFonts w:ascii="Arial" w:hAnsi="Arial" w:cs="Arial"/>
                <w:sz w:val="16"/>
                <w:szCs w:val="16"/>
              </w:rPr>
            </w:pPr>
          </w:p>
        </w:tc>
        <w:tc>
          <w:tcPr>
            <w:tcW w:w="262" w:type="pct"/>
            <w:vAlign w:val="center"/>
          </w:tcPr>
          <w:p w14:paraId="07D8837A" w14:textId="77777777" w:rsidR="00265FAE" w:rsidRPr="003E1F20" w:rsidRDefault="00265FAE" w:rsidP="00265FAE">
            <w:pPr>
              <w:jc w:val="center"/>
              <w:rPr>
                <w:rFonts w:ascii="Arial" w:hAnsi="Arial" w:cs="Arial"/>
                <w:sz w:val="16"/>
                <w:szCs w:val="16"/>
              </w:rPr>
            </w:pPr>
          </w:p>
        </w:tc>
        <w:tc>
          <w:tcPr>
            <w:tcW w:w="332" w:type="pct"/>
            <w:vAlign w:val="center"/>
          </w:tcPr>
          <w:p w14:paraId="18388CA8" w14:textId="77777777" w:rsidR="00265FAE" w:rsidRPr="003E1F20" w:rsidRDefault="00265FAE" w:rsidP="00265FAE">
            <w:pPr>
              <w:jc w:val="center"/>
              <w:rPr>
                <w:rFonts w:ascii="Arial" w:hAnsi="Arial" w:cs="Arial"/>
                <w:sz w:val="16"/>
                <w:szCs w:val="16"/>
              </w:rPr>
            </w:pPr>
          </w:p>
        </w:tc>
        <w:tc>
          <w:tcPr>
            <w:tcW w:w="380" w:type="pct"/>
            <w:vAlign w:val="center"/>
          </w:tcPr>
          <w:p w14:paraId="4C78B8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4E468003" w14:textId="77777777" w:rsidR="00265FAE" w:rsidRPr="003E1F20" w:rsidRDefault="00265FAE" w:rsidP="00265FAE">
            <w:pPr>
              <w:jc w:val="center"/>
              <w:rPr>
                <w:rFonts w:ascii="Arial" w:hAnsi="Arial" w:cs="Arial"/>
                <w:sz w:val="16"/>
                <w:szCs w:val="16"/>
              </w:rPr>
            </w:pPr>
          </w:p>
        </w:tc>
        <w:tc>
          <w:tcPr>
            <w:tcW w:w="332" w:type="pct"/>
            <w:vAlign w:val="center"/>
          </w:tcPr>
          <w:p w14:paraId="01A9C8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698F3EF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37703D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67F59C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7D2E3D60" w14:textId="77777777" w:rsidTr="00265FAE">
        <w:trPr>
          <w:trHeight w:val="302"/>
        </w:trPr>
        <w:tc>
          <w:tcPr>
            <w:tcW w:w="234" w:type="pct"/>
            <w:vAlign w:val="center"/>
          </w:tcPr>
          <w:p w14:paraId="3CBAE49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68DF925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1898</w:t>
            </w:r>
          </w:p>
        </w:tc>
        <w:tc>
          <w:tcPr>
            <w:tcW w:w="1111" w:type="pct"/>
            <w:vAlign w:val="center"/>
          </w:tcPr>
          <w:p w14:paraId="63FD59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Eleocharis carniolica</w:t>
            </w:r>
          </w:p>
        </w:tc>
        <w:tc>
          <w:tcPr>
            <w:tcW w:w="233" w:type="pct"/>
            <w:vAlign w:val="center"/>
          </w:tcPr>
          <w:p w14:paraId="095DDF82" w14:textId="77777777" w:rsidR="00265FAE" w:rsidRPr="003E1F20" w:rsidRDefault="00265FAE" w:rsidP="00265FAE">
            <w:pPr>
              <w:jc w:val="center"/>
              <w:rPr>
                <w:rFonts w:ascii="Arial" w:hAnsi="Arial" w:cs="Arial"/>
                <w:sz w:val="16"/>
                <w:szCs w:val="16"/>
              </w:rPr>
            </w:pPr>
          </w:p>
        </w:tc>
        <w:tc>
          <w:tcPr>
            <w:tcW w:w="146" w:type="pct"/>
            <w:vAlign w:val="center"/>
          </w:tcPr>
          <w:p w14:paraId="71543752" w14:textId="77777777" w:rsidR="00265FAE" w:rsidRPr="003E1F20" w:rsidRDefault="00265FAE" w:rsidP="00265FAE">
            <w:pPr>
              <w:jc w:val="center"/>
              <w:rPr>
                <w:rFonts w:ascii="Arial" w:hAnsi="Arial" w:cs="Arial"/>
                <w:sz w:val="16"/>
                <w:szCs w:val="16"/>
              </w:rPr>
            </w:pPr>
          </w:p>
        </w:tc>
        <w:tc>
          <w:tcPr>
            <w:tcW w:w="201" w:type="pct"/>
            <w:vAlign w:val="center"/>
          </w:tcPr>
          <w:p w14:paraId="46DB2E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18E7D13" w14:textId="77777777" w:rsidR="00265FAE" w:rsidRPr="003E1F20" w:rsidRDefault="00265FAE" w:rsidP="00265FAE">
            <w:pPr>
              <w:jc w:val="center"/>
              <w:rPr>
                <w:rFonts w:ascii="Arial" w:hAnsi="Arial" w:cs="Arial"/>
                <w:sz w:val="16"/>
                <w:szCs w:val="16"/>
              </w:rPr>
            </w:pPr>
          </w:p>
        </w:tc>
        <w:tc>
          <w:tcPr>
            <w:tcW w:w="262" w:type="pct"/>
            <w:vAlign w:val="center"/>
          </w:tcPr>
          <w:p w14:paraId="32613332" w14:textId="77777777" w:rsidR="00265FAE" w:rsidRPr="003E1F20" w:rsidRDefault="00265FAE" w:rsidP="00265FAE">
            <w:pPr>
              <w:jc w:val="center"/>
              <w:rPr>
                <w:rFonts w:ascii="Arial" w:hAnsi="Arial" w:cs="Arial"/>
                <w:sz w:val="16"/>
                <w:szCs w:val="16"/>
              </w:rPr>
            </w:pPr>
          </w:p>
        </w:tc>
        <w:tc>
          <w:tcPr>
            <w:tcW w:w="332" w:type="pct"/>
            <w:vAlign w:val="center"/>
          </w:tcPr>
          <w:p w14:paraId="55F5D137" w14:textId="77777777" w:rsidR="00265FAE" w:rsidRPr="003E1F20" w:rsidRDefault="00265FAE" w:rsidP="00265FAE">
            <w:pPr>
              <w:jc w:val="center"/>
              <w:rPr>
                <w:rFonts w:ascii="Arial" w:hAnsi="Arial" w:cs="Arial"/>
                <w:sz w:val="16"/>
                <w:szCs w:val="16"/>
              </w:rPr>
            </w:pPr>
          </w:p>
        </w:tc>
        <w:tc>
          <w:tcPr>
            <w:tcW w:w="380" w:type="pct"/>
            <w:vAlign w:val="center"/>
          </w:tcPr>
          <w:p w14:paraId="526812D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7DA745C6" w14:textId="77777777" w:rsidR="00265FAE" w:rsidRPr="003E1F20" w:rsidRDefault="00265FAE" w:rsidP="00265FAE">
            <w:pPr>
              <w:jc w:val="center"/>
              <w:rPr>
                <w:rFonts w:ascii="Arial" w:hAnsi="Arial" w:cs="Arial"/>
                <w:sz w:val="16"/>
                <w:szCs w:val="16"/>
              </w:rPr>
            </w:pPr>
          </w:p>
        </w:tc>
        <w:tc>
          <w:tcPr>
            <w:tcW w:w="332" w:type="pct"/>
            <w:vAlign w:val="center"/>
          </w:tcPr>
          <w:p w14:paraId="152CB9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6FCDF9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4BEE0E2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06A1831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242DC8D4" w14:textId="77777777" w:rsidTr="00265FAE">
        <w:trPr>
          <w:trHeight w:val="302"/>
        </w:trPr>
        <w:tc>
          <w:tcPr>
            <w:tcW w:w="234" w:type="pct"/>
            <w:vAlign w:val="center"/>
          </w:tcPr>
          <w:p w14:paraId="71F585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72FD792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1903</w:t>
            </w:r>
          </w:p>
        </w:tc>
        <w:tc>
          <w:tcPr>
            <w:tcW w:w="1111" w:type="pct"/>
            <w:vAlign w:val="center"/>
          </w:tcPr>
          <w:p w14:paraId="011E4AC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Liparis loeselii</w:t>
            </w:r>
          </w:p>
        </w:tc>
        <w:tc>
          <w:tcPr>
            <w:tcW w:w="233" w:type="pct"/>
            <w:vAlign w:val="center"/>
          </w:tcPr>
          <w:p w14:paraId="02286EC5" w14:textId="77777777" w:rsidR="00265FAE" w:rsidRPr="003E1F20" w:rsidRDefault="00265FAE" w:rsidP="00265FAE">
            <w:pPr>
              <w:jc w:val="center"/>
              <w:rPr>
                <w:rFonts w:ascii="Arial" w:hAnsi="Arial" w:cs="Arial"/>
                <w:sz w:val="16"/>
                <w:szCs w:val="16"/>
              </w:rPr>
            </w:pPr>
          </w:p>
        </w:tc>
        <w:tc>
          <w:tcPr>
            <w:tcW w:w="146" w:type="pct"/>
            <w:vAlign w:val="center"/>
          </w:tcPr>
          <w:p w14:paraId="642E3C4E" w14:textId="77777777" w:rsidR="00265FAE" w:rsidRPr="003E1F20" w:rsidRDefault="00265FAE" w:rsidP="00265FAE">
            <w:pPr>
              <w:jc w:val="center"/>
              <w:rPr>
                <w:rFonts w:ascii="Arial" w:hAnsi="Arial" w:cs="Arial"/>
                <w:sz w:val="16"/>
                <w:szCs w:val="16"/>
              </w:rPr>
            </w:pPr>
          </w:p>
        </w:tc>
        <w:tc>
          <w:tcPr>
            <w:tcW w:w="201" w:type="pct"/>
            <w:vAlign w:val="center"/>
          </w:tcPr>
          <w:p w14:paraId="5CCC5F4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276FF758" w14:textId="77777777" w:rsidR="00265FAE" w:rsidRPr="003E1F20" w:rsidRDefault="00265FAE" w:rsidP="00265FAE">
            <w:pPr>
              <w:jc w:val="center"/>
              <w:rPr>
                <w:rFonts w:ascii="Arial" w:hAnsi="Arial" w:cs="Arial"/>
                <w:sz w:val="16"/>
                <w:szCs w:val="16"/>
              </w:rPr>
            </w:pPr>
          </w:p>
        </w:tc>
        <w:tc>
          <w:tcPr>
            <w:tcW w:w="262" w:type="pct"/>
            <w:vAlign w:val="center"/>
          </w:tcPr>
          <w:p w14:paraId="0D70A890" w14:textId="77777777" w:rsidR="00265FAE" w:rsidRPr="003E1F20" w:rsidRDefault="00265FAE" w:rsidP="00265FAE">
            <w:pPr>
              <w:jc w:val="center"/>
              <w:rPr>
                <w:rFonts w:ascii="Arial" w:hAnsi="Arial" w:cs="Arial"/>
                <w:sz w:val="16"/>
                <w:szCs w:val="16"/>
              </w:rPr>
            </w:pPr>
          </w:p>
        </w:tc>
        <w:tc>
          <w:tcPr>
            <w:tcW w:w="332" w:type="pct"/>
            <w:vAlign w:val="center"/>
          </w:tcPr>
          <w:p w14:paraId="35FF5BA1" w14:textId="77777777" w:rsidR="00265FAE" w:rsidRPr="003E1F20" w:rsidRDefault="00265FAE" w:rsidP="00265FAE">
            <w:pPr>
              <w:jc w:val="center"/>
              <w:rPr>
                <w:rFonts w:ascii="Arial" w:hAnsi="Arial" w:cs="Arial"/>
                <w:sz w:val="16"/>
                <w:szCs w:val="16"/>
              </w:rPr>
            </w:pPr>
          </w:p>
        </w:tc>
        <w:tc>
          <w:tcPr>
            <w:tcW w:w="380" w:type="pct"/>
            <w:vAlign w:val="center"/>
          </w:tcPr>
          <w:p w14:paraId="206AF5A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425DAF33" w14:textId="77777777" w:rsidR="00265FAE" w:rsidRPr="003E1F20" w:rsidRDefault="00265FAE" w:rsidP="00265FAE">
            <w:pPr>
              <w:jc w:val="center"/>
              <w:rPr>
                <w:rFonts w:ascii="Arial" w:hAnsi="Arial" w:cs="Arial"/>
                <w:sz w:val="16"/>
                <w:szCs w:val="16"/>
              </w:rPr>
            </w:pPr>
          </w:p>
        </w:tc>
        <w:tc>
          <w:tcPr>
            <w:tcW w:w="332" w:type="pct"/>
            <w:vAlign w:val="center"/>
          </w:tcPr>
          <w:p w14:paraId="1F171A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5463A4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0DBA76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45568B6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0A28A40D" w14:textId="77777777" w:rsidTr="00265FAE">
        <w:trPr>
          <w:trHeight w:val="302"/>
        </w:trPr>
        <w:tc>
          <w:tcPr>
            <w:tcW w:w="234" w:type="pct"/>
            <w:vAlign w:val="center"/>
          </w:tcPr>
          <w:p w14:paraId="0B7E368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03FE6D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1389</w:t>
            </w:r>
          </w:p>
        </w:tc>
        <w:tc>
          <w:tcPr>
            <w:tcW w:w="1111" w:type="pct"/>
            <w:vAlign w:val="center"/>
          </w:tcPr>
          <w:p w14:paraId="52B8B1A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Meesia longiseta</w:t>
            </w:r>
          </w:p>
        </w:tc>
        <w:tc>
          <w:tcPr>
            <w:tcW w:w="233" w:type="pct"/>
            <w:vAlign w:val="center"/>
          </w:tcPr>
          <w:p w14:paraId="128469AD" w14:textId="77777777" w:rsidR="00265FAE" w:rsidRPr="003E1F20" w:rsidRDefault="00265FAE" w:rsidP="00265FAE">
            <w:pPr>
              <w:jc w:val="center"/>
              <w:rPr>
                <w:rFonts w:ascii="Arial" w:hAnsi="Arial" w:cs="Arial"/>
                <w:sz w:val="16"/>
                <w:szCs w:val="16"/>
              </w:rPr>
            </w:pPr>
          </w:p>
        </w:tc>
        <w:tc>
          <w:tcPr>
            <w:tcW w:w="146" w:type="pct"/>
            <w:vAlign w:val="center"/>
          </w:tcPr>
          <w:p w14:paraId="7CD6DE0C" w14:textId="77777777" w:rsidR="00265FAE" w:rsidRPr="003E1F20" w:rsidRDefault="00265FAE" w:rsidP="00265FAE">
            <w:pPr>
              <w:jc w:val="center"/>
              <w:rPr>
                <w:rFonts w:ascii="Arial" w:hAnsi="Arial" w:cs="Arial"/>
                <w:sz w:val="16"/>
                <w:szCs w:val="16"/>
              </w:rPr>
            </w:pPr>
          </w:p>
        </w:tc>
        <w:tc>
          <w:tcPr>
            <w:tcW w:w="201" w:type="pct"/>
            <w:vAlign w:val="center"/>
          </w:tcPr>
          <w:p w14:paraId="5A11682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8D541F5" w14:textId="77777777" w:rsidR="00265FAE" w:rsidRPr="003E1F20" w:rsidRDefault="00265FAE" w:rsidP="00265FAE">
            <w:pPr>
              <w:jc w:val="center"/>
              <w:rPr>
                <w:rFonts w:ascii="Arial" w:hAnsi="Arial" w:cs="Arial"/>
                <w:sz w:val="16"/>
                <w:szCs w:val="16"/>
              </w:rPr>
            </w:pPr>
          </w:p>
        </w:tc>
        <w:tc>
          <w:tcPr>
            <w:tcW w:w="262" w:type="pct"/>
            <w:vAlign w:val="center"/>
          </w:tcPr>
          <w:p w14:paraId="58505122" w14:textId="77777777" w:rsidR="00265FAE" w:rsidRPr="003E1F20" w:rsidRDefault="00265FAE" w:rsidP="00265FAE">
            <w:pPr>
              <w:jc w:val="center"/>
              <w:rPr>
                <w:rFonts w:ascii="Arial" w:hAnsi="Arial" w:cs="Arial"/>
                <w:sz w:val="16"/>
                <w:szCs w:val="16"/>
              </w:rPr>
            </w:pPr>
          </w:p>
        </w:tc>
        <w:tc>
          <w:tcPr>
            <w:tcW w:w="332" w:type="pct"/>
            <w:vAlign w:val="center"/>
          </w:tcPr>
          <w:p w14:paraId="1C456C3B" w14:textId="77777777" w:rsidR="00265FAE" w:rsidRPr="003E1F20" w:rsidRDefault="00265FAE" w:rsidP="00265FAE">
            <w:pPr>
              <w:jc w:val="center"/>
              <w:rPr>
                <w:rFonts w:ascii="Arial" w:hAnsi="Arial" w:cs="Arial"/>
                <w:sz w:val="16"/>
                <w:szCs w:val="16"/>
              </w:rPr>
            </w:pPr>
          </w:p>
        </w:tc>
        <w:tc>
          <w:tcPr>
            <w:tcW w:w="380" w:type="pct"/>
            <w:vAlign w:val="center"/>
          </w:tcPr>
          <w:p w14:paraId="2E55D5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317" w:type="pct"/>
            <w:vAlign w:val="center"/>
          </w:tcPr>
          <w:p w14:paraId="2DFE7053" w14:textId="77777777" w:rsidR="00265FAE" w:rsidRPr="003E1F20" w:rsidRDefault="00265FAE" w:rsidP="00265FAE">
            <w:pPr>
              <w:jc w:val="center"/>
              <w:rPr>
                <w:rFonts w:ascii="Arial" w:hAnsi="Arial" w:cs="Arial"/>
                <w:sz w:val="16"/>
                <w:szCs w:val="16"/>
              </w:rPr>
            </w:pPr>
          </w:p>
        </w:tc>
        <w:tc>
          <w:tcPr>
            <w:tcW w:w="332" w:type="pct"/>
            <w:vAlign w:val="center"/>
          </w:tcPr>
          <w:p w14:paraId="1527E2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399" w:type="pct"/>
            <w:vAlign w:val="center"/>
          </w:tcPr>
          <w:p w14:paraId="36361E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554C8B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7480BE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AE48F8" w:rsidRPr="003E1F20" w14:paraId="680651C3" w14:textId="77777777" w:rsidTr="00265FAE">
        <w:trPr>
          <w:trHeight w:val="302"/>
        </w:trPr>
        <w:tc>
          <w:tcPr>
            <w:tcW w:w="234" w:type="pct"/>
            <w:vAlign w:val="center"/>
          </w:tcPr>
          <w:p w14:paraId="542A2B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70C8A21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4122</w:t>
            </w:r>
          </w:p>
        </w:tc>
        <w:tc>
          <w:tcPr>
            <w:tcW w:w="1111" w:type="pct"/>
            <w:vAlign w:val="center"/>
          </w:tcPr>
          <w:p w14:paraId="5BFE2B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granitica subsp. disparilis</w:t>
            </w:r>
          </w:p>
        </w:tc>
        <w:tc>
          <w:tcPr>
            <w:tcW w:w="233" w:type="pct"/>
            <w:vAlign w:val="center"/>
          </w:tcPr>
          <w:p w14:paraId="40E28E1E" w14:textId="77777777" w:rsidR="00265FAE" w:rsidRPr="003E1F20" w:rsidRDefault="00265FAE" w:rsidP="00265FAE">
            <w:pPr>
              <w:jc w:val="center"/>
              <w:rPr>
                <w:rFonts w:ascii="Arial" w:hAnsi="Arial" w:cs="Arial"/>
                <w:sz w:val="16"/>
                <w:szCs w:val="16"/>
              </w:rPr>
            </w:pPr>
          </w:p>
        </w:tc>
        <w:tc>
          <w:tcPr>
            <w:tcW w:w="146" w:type="pct"/>
            <w:vAlign w:val="center"/>
          </w:tcPr>
          <w:p w14:paraId="4E72F568" w14:textId="77777777" w:rsidR="00265FAE" w:rsidRPr="003E1F20" w:rsidRDefault="00265FAE" w:rsidP="00265FAE">
            <w:pPr>
              <w:jc w:val="center"/>
              <w:rPr>
                <w:rFonts w:ascii="Arial" w:hAnsi="Arial" w:cs="Arial"/>
                <w:sz w:val="16"/>
                <w:szCs w:val="16"/>
              </w:rPr>
            </w:pPr>
          </w:p>
        </w:tc>
        <w:tc>
          <w:tcPr>
            <w:tcW w:w="201" w:type="pct"/>
            <w:vAlign w:val="center"/>
          </w:tcPr>
          <w:p w14:paraId="2B3D6E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6ED158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w:t>
            </w:r>
          </w:p>
        </w:tc>
        <w:tc>
          <w:tcPr>
            <w:tcW w:w="262" w:type="pct"/>
            <w:vAlign w:val="center"/>
          </w:tcPr>
          <w:p w14:paraId="703E6F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w:t>
            </w:r>
          </w:p>
        </w:tc>
        <w:tc>
          <w:tcPr>
            <w:tcW w:w="332" w:type="pct"/>
            <w:vAlign w:val="center"/>
          </w:tcPr>
          <w:p w14:paraId="264221E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521BE8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13B700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332" w:type="pct"/>
            <w:vAlign w:val="center"/>
          </w:tcPr>
          <w:p w14:paraId="6E8FEE2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399" w:type="pct"/>
            <w:vAlign w:val="center"/>
          </w:tcPr>
          <w:p w14:paraId="22B06CD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654D4FB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9" w:type="pct"/>
            <w:vAlign w:val="center"/>
          </w:tcPr>
          <w:p w14:paraId="61F751B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r w:rsidR="00265FAE" w:rsidRPr="003E1F20" w14:paraId="17ABE539" w14:textId="77777777" w:rsidTr="00265FAE">
        <w:trPr>
          <w:trHeight w:val="302"/>
        </w:trPr>
        <w:tc>
          <w:tcPr>
            <w:tcW w:w="234" w:type="pct"/>
            <w:vAlign w:val="center"/>
          </w:tcPr>
          <w:p w14:paraId="557B8A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39" w:type="pct"/>
            <w:vAlign w:val="center"/>
          </w:tcPr>
          <w:p w14:paraId="7F8A54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4116</w:t>
            </w:r>
          </w:p>
        </w:tc>
        <w:tc>
          <w:tcPr>
            <w:tcW w:w="1111" w:type="pct"/>
            <w:vAlign w:val="center"/>
          </w:tcPr>
          <w:p w14:paraId="78DCE4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Tozzia carpathica</w:t>
            </w:r>
          </w:p>
        </w:tc>
        <w:tc>
          <w:tcPr>
            <w:tcW w:w="233" w:type="pct"/>
            <w:vAlign w:val="center"/>
          </w:tcPr>
          <w:p w14:paraId="4D2B585C" w14:textId="77777777" w:rsidR="00265FAE" w:rsidRPr="003E1F20" w:rsidRDefault="00265FAE" w:rsidP="00265FAE">
            <w:pPr>
              <w:jc w:val="center"/>
              <w:rPr>
                <w:rFonts w:ascii="Arial" w:hAnsi="Arial" w:cs="Arial"/>
                <w:sz w:val="16"/>
                <w:szCs w:val="16"/>
              </w:rPr>
            </w:pPr>
          </w:p>
        </w:tc>
        <w:tc>
          <w:tcPr>
            <w:tcW w:w="146" w:type="pct"/>
            <w:vAlign w:val="center"/>
          </w:tcPr>
          <w:p w14:paraId="12E9A78D" w14:textId="77777777" w:rsidR="00265FAE" w:rsidRPr="003E1F20" w:rsidRDefault="00265FAE" w:rsidP="00265FAE">
            <w:pPr>
              <w:jc w:val="center"/>
              <w:rPr>
                <w:rFonts w:ascii="Arial" w:hAnsi="Arial" w:cs="Arial"/>
                <w:sz w:val="16"/>
                <w:szCs w:val="16"/>
              </w:rPr>
            </w:pPr>
          </w:p>
        </w:tc>
        <w:tc>
          <w:tcPr>
            <w:tcW w:w="201" w:type="pct"/>
            <w:vAlign w:val="center"/>
          </w:tcPr>
          <w:p w14:paraId="28CD95C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16" w:type="pct"/>
            <w:vAlign w:val="center"/>
          </w:tcPr>
          <w:p w14:paraId="71F8C1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500</w:t>
            </w:r>
          </w:p>
        </w:tc>
        <w:tc>
          <w:tcPr>
            <w:tcW w:w="262" w:type="pct"/>
            <w:vAlign w:val="center"/>
          </w:tcPr>
          <w:p w14:paraId="6F25FD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1000</w:t>
            </w:r>
          </w:p>
        </w:tc>
        <w:tc>
          <w:tcPr>
            <w:tcW w:w="332" w:type="pct"/>
            <w:vAlign w:val="center"/>
          </w:tcPr>
          <w:p w14:paraId="1F6DFD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380" w:type="pct"/>
            <w:vAlign w:val="center"/>
          </w:tcPr>
          <w:p w14:paraId="59B2C2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317" w:type="pct"/>
            <w:vAlign w:val="center"/>
          </w:tcPr>
          <w:p w14:paraId="39E69A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w:t>
            </w:r>
          </w:p>
        </w:tc>
        <w:tc>
          <w:tcPr>
            <w:tcW w:w="332" w:type="pct"/>
            <w:vAlign w:val="center"/>
          </w:tcPr>
          <w:p w14:paraId="5ED4C8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399" w:type="pct"/>
            <w:vAlign w:val="center"/>
          </w:tcPr>
          <w:p w14:paraId="241078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c>
          <w:tcPr>
            <w:tcW w:w="299" w:type="pct"/>
            <w:vAlign w:val="center"/>
          </w:tcPr>
          <w:p w14:paraId="26EFC1B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99" w:type="pct"/>
            <w:vAlign w:val="center"/>
          </w:tcPr>
          <w:p w14:paraId="56E7DA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w:t>
            </w:r>
          </w:p>
        </w:tc>
      </w:tr>
    </w:tbl>
    <w:p w14:paraId="388582BD" w14:textId="11DD1D71" w:rsidR="00265FAE" w:rsidRPr="003E1F20" w:rsidRDefault="00265FAE" w:rsidP="00265FAE">
      <w:pPr>
        <w:jc w:val="both"/>
        <w:rPr>
          <w:rFonts w:ascii="Arial" w:hAnsi="Arial" w:cs="Arial"/>
          <w:sz w:val="24"/>
          <w:szCs w:val="24"/>
          <w:lang w:eastAsia="en-GB"/>
        </w:rPr>
      </w:pPr>
    </w:p>
    <w:p w14:paraId="32B433A8" w14:textId="77777777" w:rsidR="00A20D96" w:rsidRDefault="00A20D96" w:rsidP="00265FAE">
      <w:pPr>
        <w:rPr>
          <w:rFonts w:ascii="Arial" w:eastAsia="Arial" w:hAnsi="Arial" w:cs="Arial"/>
          <w:i/>
          <w:position w:val="-1"/>
          <w:sz w:val="24"/>
          <w:szCs w:val="24"/>
          <w:lang w:eastAsia="en-GB"/>
        </w:rPr>
      </w:pPr>
    </w:p>
    <w:p w14:paraId="0061FF95" w14:textId="77777777" w:rsidR="00A20D96" w:rsidRDefault="00A20D96" w:rsidP="00265FAE">
      <w:pPr>
        <w:rPr>
          <w:rFonts w:ascii="Arial" w:eastAsia="Arial" w:hAnsi="Arial" w:cs="Arial"/>
          <w:i/>
          <w:position w:val="-1"/>
          <w:sz w:val="24"/>
          <w:szCs w:val="24"/>
          <w:lang w:eastAsia="en-GB"/>
        </w:rPr>
      </w:pPr>
    </w:p>
    <w:p w14:paraId="0EE58776" w14:textId="77777777" w:rsidR="00A20D96" w:rsidRDefault="00A20D96" w:rsidP="00265FAE">
      <w:pPr>
        <w:rPr>
          <w:rFonts w:ascii="Arial" w:eastAsia="Arial" w:hAnsi="Arial" w:cs="Arial"/>
          <w:i/>
          <w:position w:val="-1"/>
          <w:sz w:val="24"/>
          <w:szCs w:val="24"/>
          <w:lang w:eastAsia="en-GB"/>
        </w:rPr>
      </w:pPr>
    </w:p>
    <w:p w14:paraId="5A96D7DA" w14:textId="77777777" w:rsidR="00A20D96" w:rsidRDefault="00A20D96" w:rsidP="00265FAE">
      <w:pPr>
        <w:rPr>
          <w:rFonts w:ascii="Arial" w:eastAsia="Arial" w:hAnsi="Arial" w:cs="Arial"/>
          <w:i/>
          <w:position w:val="-1"/>
          <w:sz w:val="24"/>
          <w:szCs w:val="24"/>
          <w:lang w:eastAsia="en-GB"/>
        </w:rPr>
      </w:pPr>
    </w:p>
    <w:p w14:paraId="74F56DFD" w14:textId="168A8180" w:rsidR="00265FAE" w:rsidRPr="003E1F20" w:rsidRDefault="00DC622E" w:rsidP="00265FAE">
      <w:pPr>
        <w:rPr>
          <w:rFonts w:ascii="Arial" w:eastAsia="Arial" w:hAnsi="Arial" w:cs="Arial"/>
          <w:position w:val="-1"/>
          <w:sz w:val="24"/>
          <w:szCs w:val="24"/>
          <w:lang w:eastAsia="en-GB"/>
        </w:rPr>
      </w:pPr>
      <w:r w:rsidRPr="003E1F20">
        <w:rPr>
          <w:rFonts w:ascii="Arial" w:eastAsia="Arial" w:hAnsi="Arial" w:cs="Arial"/>
          <w:i/>
          <w:position w:val="-1"/>
          <w:sz w:val="24"/>
          <w:szCs w:val="24"/>
          <w:lang w:eastAsia="en-GB"/>
        </w:rPr>
        <w:t xml:space="preserve">Tabelul 4.1.1.3. </w:t>
      </w:r>
      <w:r w:rsidR="00265FAE" w:rsidRPr="003E1F20">
        <w:rPr>
          <w:rFonts w:ascii="Arial" w:eastAsia="Arial" w:hAnsi="Arial" w:cs="Arial"/>
          <w:i/>
          <w:position w:val="-1"/>
          <w:sz w:val="24"/>
          <w:szCs w:val="24"/>
          <w:lang w:eastAsia="en-GB"/>
        </w:rPr>
        <w:t>Alte specii importante de floră și fau</w:t>
      </w:r>
      <w:r w:rsidR="00265FAE" w:rsidRPr="003E1F20">
        <w:rPr>
          <w:rFonts w:ascii="Arial" w:eastAsia="Arial" w:hAnsi="Arial" w:cs="Arial"/>
          <w:i/>
          <w:spacing w:val="1"/>
          <w:position w:val="-1"/>
          <w:sz w:val="24"/>
          <w:szCs w:val="24"/>
          <w:lang w:eastAsia="en-GB"/>
        </w:rPr>
        <w:t>n</w:t>
      </w:r>
      <w:r w:rsidR="00265FAE" w:rsidRPr="003E1F20">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AE48F8" w:rsidRPr="003E1F20" w14:paraId="5C4B71E1" w14:textId="77777777" w:rsidTr="00265FAE">
        <w:trPr>
          <w:trHeight w:val="227"/>
          <w:tblHeader/>
        </w:trPr>
        <w:tc>
          <w:tcPr>
            <w:tcW w:w="2358" w:type="pct"/>
            <w:gridSpan w:val="5"/>
            <w:vAlign w:val="center"/>
          </w:tcPr>
          <w:p w14:paraId="0689813E"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Specii</w:t>
            </w:r>
          </w:p>
        </w:tc>
        <w:tc>
          <w:tcPr>
            <w:tcW w:w="1413" w:type="pct"/>
            <w:gridSpan w:val="4"/>
            <w:vAlign w:val="center"/>
          </w:tcPr>
          <w:p w14:paraId="642FE497"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Populatie</w:t>
            </w:r>
          </w:p>
        </w:tc>
        <w:tc>
          <w:tcPr>
            <w:tcW w:w="1229" w:type="pct"/>
            <w:gridSpan w:val="6"/>
            <w:vAlign w:val="center"/>
          </w:tcPr>
          <w:p w14:paraId="1C61501F"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Motivatie</w:t>
            </w:r>
          </w:p>
        </w:tc>
      </w:tr>
      <w:tr w:rsidR="00AE48F8" w:rsidRPr="003E1F20" w14:paraId="5EB59F78" w14:textId="77777777" w:rsidTr="00265FAE">
        <w:trPr>
          <w:trHeight w:val="227"/>
          <w:tblHeader/>
        </w:trPr>
        <w:tc>
          <w:tcPr>
            <w:tcW w:w="266" w:type="pct"/>
            <w:vMerge w:val="restart"/>
            <w:vAlign w:val="center"/>
          </w:tcPr>
          <w:p w14:paraId="555C9C8E"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Grup</w:t>
            </w:r>
          </w:p>
        </w:tc>
        <w:tc>
          <w:tcPr>
            <w:tcW w:w="296" w:type="pct"/>
            <w:vMerge w:val="restart"/>
            <w:vAlign w:val="center"/>
          </w:tcPr>
          <w:p w14:paraId="5CEEC8EE"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Cod</w:t>
            </w:r>
          </w:p>
        </w:tc>
        <w:tc>
          <w:tcPr>
            <w:tcW w:w="1262" w:type="pct"/>
            <w:vMerge w:val="restart"/>
            <w:vAlign w:val="center"/>
          </w:tcPr>
          <w:p w14:paraId="4F9F2807" w14:textId="77777777" w:rsidR="00265FAE" w:rsidRPr="003E1F20" w:rsidRDefault="00265FAE" w:rsidP="00265FAE">
            <w:pPr>
              <w:adjustRightInd w:val="0"/>
              <w:spacing w:before="24"/>
              <w:ind w:left="-57" w:right="-57"/>
              <w:jc w:val="center"/>
              <w:rPr>
                <w:rFonts w:ascii="Arial" w:hAnsi="Arial" w:cs="Arial"/>
                <w:b/>
                <w:bCs/>
                <w:sz w:val="16"/>
                <w:szCs w:val="16"/>
                <w:lang w:eastAsia="en-GB"/>
              </w:rPr>
            </w:pPr>
            <w:r w:rsidRPr="003E1F20">
              <w:rPr>
                <w:rFonts w:ascii="Arial" w:hAnsi="Arial" w:cs="Arial"/>
                <w:b/>
                <w:bCs/>
                <w:sz w:val="16"/>
                <w:szCs w:val="16"/>
                <w:lang w:eastAsia="en-GB"/>
              </w:rPr>
              <w:t>Denumire</w:t>
            </w:r>
          </w:p>
          <w:p w14:paraId="27CF7F05" w14:textId="77777777" w:rsidR="00265FAE" w:rsidRPr="003E1F20" w:rsidRDefault="00265FAE" w:rsidP="00265FAE">
            <w:pPr>
              <w:jc w:val="center"/>
              <w:rPr>
                <w:rFonts w:ascii="Arial" w:eastAsia="Arial" w:hAnsi="Arial" w:cs="Arial"/>
                <w:b/>
                <w:sz w:val="16"/>
                <w:szCs w:val="16"/>
              </w:rPr>
            </w:pPr>
            <w:r w:rsidRPr="003E1F20">
              <w:rPr>
                <w:rFonts w:ascii="Arial" w:hAnsi="Arial" w:cs="Arial"/>
                <w:b/>
                <w:bCs/>
                <w:sz w:val="16"/>
                <w:szCs w:val="16"/>
                <w:lang w:eastAsia="en-GB"/>
              </w:rPr>
              <w:t>știi</w:t>
            </w:r>
            <w:r w:rsidRPr="003E1F20">
              <w:rPr>
                <w:rFonts w:ascii="Arial" w:hAnsi="Arial" w:cs="Arial"/>
                <w:b/>
                <w:bCs/>
                <w:spacing w:val="-1"/>
                <w:sz w:val="16"/>
                <w:szCs w:val="16"/>
                <w:lang w:eastAsia="en-GB"/>
              </w:rPr>
              <w:t>nț</w:t>
            </w:r>
            <w:r w:rsidRPr="003E1F20">
              <w:rPr>
                <w:rFonts w:ascii="Arial" w:hAnsi="Arial" w:cs="Arial"/>
                <w:b/>
                <w:bCs/>
                <w:sz w:val="16"/>
                <w:szCs w:val="16"/>
                <w:lang w:eastAsia="en-GB"/>
              </w:rPr>
              <w:t>ifi</w:t>
            </w:r>
            <w:r w:rsidRPr="003E1F20">
              <w:rPr>
                <w:rFonts w:ascii="Arial" w:hAnsi="Arial" w:cs="Arial"/>
                <w:b/>
                <w:bCs/>
                <w:spacing w:val="1"/>
                <w:sz w:val="16"/>
                <w:szCs w:val="16"/>
                <w:lang w:eastAsia="en-GB"/>
              </w:rPr>
              <w:t>c</w:t>
            </w:r>
            <w:r w:rsidRPr="003E1F20">
              <w:rPr>
                <w:rFonts w:ascii="Arial" w:hAnsi="Arial" w:cs="Arial"/>
                <w:b/>
                <w:bCs/>
                <w:sz w:val="16"/>
                <w:szCs w:val="16"/>
                <w:lang w:eastAsia="en-GB"/>
              </w:rPr>
              <w:t>ă</w:t>
            </w:r>
          </w:p>
        </w:tc>
        <w:tc>
          <w:tcPr>
            <w:tcW w:w="342" w:type="pct"/>
            <w:vMerge w:val="restart"/>
            <w:vAlign w:val="center"/>
          </w:tcPr>
          <w:p w14:paraId="5E489A90"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S</w:t>
            </w:r>
          </w:p>
        </w:tc>
        <w:tc>
          <w:tcPr>
            <w:tcW w:w="192" w:type="pct"/>
            <w:vMerge w:val="restart"/>
            <w:vAlign w:val="center"/>
          </w:tcPr>
          <w:p w14:paraId="225E658C"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NP</w:t>
            </w:r>
          </w:p>
        </w:tc>
        <w:tc>
          <w:tcPr>
            <w:tcW w:w="607" w:type="pct"/>
            <w:gridSpan w:val="2"/>
            <w:vAlign w:val="center"/>
          </w:tcPr>
          <w:p w14:paraId="1A6A8088"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M</w:t>
            </w:r>
            <w:r w:rsidRPr="003E1F20">
              <w:rPr>
                <w:rFonts w:ascii="Arial" w:eastAsia="Arial" w:hAnsi="Arial" w:cs="Arial"/>
                <w:b/>
                <w:spacing w:val="1"/>
                <w:sz w:val="16"/>
                <w:szCs w:val="16"/>
              </w:rPr>
              <w:t>ă</w:t>
            </w:r>
            <w:r w:rsidRPr="003E1F20">
              <w:rPr>
                <w:rFonts w:ascii="Arial" w:eastAsia="Arial" w:hAnsi="Arial" w:cs="Arial"/>
                <w:b/>
                <w:sz w:val="16"/>
                <w:szCs w:val="16"/>
              </w:rPr>
              <w:t>rime</w:t>
            </w:r>
          </w:p>
        </w:tc>
        <w:tc>
          <w:tcPr>
            <w:tcW w:w="378" w:type="pct"/>
            <w:vMerge w:val="restart"/>
            <w:vAlign w:val="center"/>
          </w:tcPr>
          <w:p w14:paraId="02D19EA0"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Unit. m</w:t>
            </w:r>
            <w:r w:rsidRPr="003E1F20">
              <w:rPr>
                <w:rFonts w:ascii="Arial" w:eastAsia="Arial" w:hAnsi="Arial" w:cs="Arial"/>
                <w:b/>
                <w:spacing w:val="1"/>
                <w:sz w:val="16"/>
                <w:szCs w:val="16"/>
              </w:rPr>
              <w:t>ă</w:t>
            </w:r>
            <w:r w:rsidRPr="003E1F20">
              <w:rPr>
                <w:rFonts w:ascii="Arial" w:eastAsia="Arial" w:hAnsi="Arial" w:cs="Arial"/>
                <w:b/>
                <w:sz w:val="16"/>
                <w:szCs w:val="16"/>
              </w:rPr>
              <w:t>su</w:t>
            </w:r>
            <w:r w:rsidRPr="003E1F20">
              <w:rPr>
                <w:rFonts w:ascii="Arial" w:eastAsia="Arial" w:hAnsi="Arial" w:cs="Arial"/>
                <w:b/>
                <w:spacing w:val="1"/>
                <w:sz w:val="16"/>
                <w:szCs w:val="16"/>
              </w:rPr>
              <w:t>r</w:t>
            </w:r>
            <w:r w:rsidRPr="003E1F20">
              <w:rPr>
                <w:rFonts w:ascii="Arial" w:eastAsia="Arial" w:hAnsi="Arial" w:cs="Arial"/>
                <w:b/>
                <w:sz w:val="16"/>
                <w:szCs w:val="16"/>
              </w:rPr>
              <w:t>ă</w:t>
            </w:r>
          </w:p>
        </w:tc>
        <w:tc>
          <w:tcPr>
            <w:tcW w:w="428" w:type="pct"/>
            <w:vAlign w:val="center"/>
          </w:tcPr>
          <w:p w14:paraId="3EBF22F6"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Categ.</w:t>
            </w:r>
          </w:p>
        </w:tc>
        <w:tc>
          <w:tcPr>
            <w:tcW w:w="485" w:type="pct"/>
            <w:gridSpan w:val="2"/>
            <w:vAlign w:val="center"/>
          </w:tcPr>
          <w:p w14:paraId="45AD121C"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Anexa</w:t>
            </w:r>
          </w:p>
        </w:tc>
        <w:tc>
          <w:tcPr>
            <w:tcW w:w="744" w:type="pct"/>
            <w:gridSpan w:val="4"/>
            <w:vAlign w:val="center"/>
          </w:tcPr>
          <w:p w14:paraId="1B9C8561"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Alte categorii</w:t>
            </w:r>
          </w:p>
        </w:tc>
      </w:tr>
      <w:tr w:rsidR="00AE48F8" w:rsidRPr="003E1F20"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3E1F20" w:rsidRDefault="00265FAE" w:rsidP="00265FAE">
            <w:pPr>
              <w:jc w:val="center"/>
              <w:rPr>
                <w:rFonts w:ascii="Arial" w:hAnsi="Arial" w:cs="Arial"/>
                <w:b/>
                <w:sz w:val="16"/>
                <w:szCs w:val="16"/>
              </w:rPr>
            </w:pPr>
          </w:p>
        </w:tc>
        <w:tc>
          <w:tcPr>
            <w:tcW w:w="296" w:type="pct"/>
            <w:vMerge/>
            <w:tcBorders>
              <w:bottom w:val="single" w:sz="12" w:space="0" w:color="auto"/>
            </w:tcBorders>
            <w:vAlign w:val="center"/>
          </w:tcPr>
          <w:p w14:paraId="21B9F4A6" w14:textId="77777777" w:rsidR="00265FAE" w:rsidRPr="003E1F20" w:rsidRDefault="00265FAE" w:rsidP="00265FAE">
            <w:pPr>
              <w:jc w:val="center"/>
              <w:rPr>
                <w:rFonts w:ascii="Arial" w:hAnsi="Arial" w:cs="Arial"/>
                <w:b/>
                <w:sz w:val="16"/>
                <w:szCs w:val="16"/>
              </w:rPr>
            </w:pPr>
          </w:p>
        </w:tc>
        <w:tc>
          <w:tcPr>
            <w:tcW w:w="1262" w:type="pct"/>
            <w:vMerge/>
            <w:tcBorders>
              <w:bottom w:val="single" w:sz="12" w:space="0" w:color="auto"/>
            </w:tcBorders>
            <w:vAlign w:val="center"/>
          </w:tcPr>
          <w:p w14:paraId="75EB3860" w14:textId="77777777" w:rsidR="00265FAE" w:rsidRPr="003E1F20" w:rsidRDefault="00265FAE" w:rsidP="00265FAE">
            <w:pPr>
              <w:jc w:val="center"/>
              <w:rPr>
                <w:rFonts w:ascii="Arial" w:hAnsi="Arial" w:cs="Arial"/>
                <w:b/>
                <w:sz w:val="16"/>
                <w:szCs w:val="16"/>
              </w:rPr>
            </w:pPr>
          </w:p>
        </w:tc>
        <w:tc>
          <w:tcPr>
            <w:tcW w:w="342" w:type="pct"/>
            <w:vMerge/>
            <w:tcBorders>
              <w:bottom w:val="single" w:sz="12" w:space="0" w:color="auto"/>
            </w:tcBorders>
            <w:vAlign w:val="center"/>
          </w:tcPr>
          <w:p w14:paraId="5BDEC44B" w14:textId="77777777" w:rsidR="00265FAE" w:rsidRPr="003E1F20" w:rsidRDefault="00265FAE" w:rsidP="00265FAE">
            <w:pPr>
              <w:jc w:val="center"/>
              <w:rPr>
                <w:rFonts w:ascii="Arial" w:hAnsi="Arial" w:cs="Arial"/>
                <w:b/>
                <w:sz w:val="16"/>
                <w:szCs w:val="16"/>
              </w:rPr>
            </w:pPr>
          </w:p>
        </w:tc>
        <w:tc>
          <w:tcPr>
            <w:tcW w:w="192" w:type="pct"/>
            <w:vMerge/>
            <w:tcBorders>
              <w:bottom w:val="single" w:sz="12" w:space="0" w:color="auto"/>
            </w:tcBorders>
            <w:vAlign w:val="center"/>
          </w:tcPr>
          <w:p w14:paraId="0C1D502F" w14:textId="77777777" w:rsidR="00265FAE" w:rsidRPr="003E1F20" w:rsidRDefault="00265FAE" w:rsidP="00265FAE">
            <w:pPr>
              <w:jc w:val="center"/>
              <w:rPr>
                <w:rFonts w:ascii="Arial" w:hAnsi="Arial" w:cs="Arial"/>
                <w:b/>
                <w:sz w:val="16"/>
                <w:szCs w:val="16"/>
              </w:rPr>
            </w:pPr>
          </w:p>
        </w:tc>
        <w:tc>
          <w:tcPr>
            <w:tcW w:w="275" w:type="pct"/>
            <w:tcBorders>
              <w:bottom w:val="single" w:sz="12" w:space="0" w:color="auto"/>
            </w:tcBorders>
            <w:vAlign w:val="center"/>
          </w:tcPr>
          <w:p w14:paraId="5B99D3DE"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Min.</w:t>
            </w:r>
          </w:p>
        </w:tc>
        <w:tc>
          <w:tcPr>
            <w:tcW w:w="332" w:type="pct"/>
            <w:tcBorders>
              <w:bottom w:val="single" w:sz="12" w:space="0" w:color="auto"/>
            </w:tcBorders>
            <w:vAlign w:val="center"/>
          </w:tcPr>
          <w:p w14:paraId="3761DFB7"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Max.</w:t>
            </w:r>
          </w:p>
        </w:tc>
        <w:tc>
          <w:tcPr>
            <w:tcW w:w="378" w:type="pct"/>
            <w:vMerge/>
            <w:tcBorders>
              <w:bottom w:val="single" w:sz="12" w:space="0" w:color="auto"/>
            </w:tcBorders>
            <w:vAlign w:val="center"/>
          </w:tcPr>
          <w:p w14:paraId="40D030D1" w14:textId="77777777" w:rsidR="00265FAE" w:rsidRPr="003E1F20" w:rsidRDefault="00265FAE" w:rsidP="00265FAE">
            <w:pPr>
              <w:jc w:val="center"/>
              <w:rPr>
                <w:rFonts w:ascii="Arial" w:hAnsi="Arial" w:cs="Arial"/>
                <w:b/>
                <w:sz w:val="16"/>
                <w:szCs w:val="16"/>
              </w:rPr>
            </w:pPr>
          </w:p>
        </w:tc>
        <w:tc>
          <w:tcPr>
            <w:tcW w:w="428" w:type="pct"/>
            <w:tcBorders>
              <w:bottom w:val="single" w:sz="12" w:space="0" w:color="auto"/>
            </w:tcBorders>
            <w:vAlign w:val="center"/>
          </w:tcPr>
          <w:p w14:paraId="0DEDAAC1"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CIRIVIP</w:t>
            </w:r>
          </w:p>
        </w:tc>
        <w:tc>
          <w:tcPr>
            <w:tcW w:w="260" w:type="pct"/>
            <w:tcBorders>
              <w:bottom w:val="single" w:sz="12" w:space="0" w:color="auto"/>
            </w:tcBorders>
            <w:vAlign w:val="center"/>
          </w:tcPr>
          <w:p w14:paraId="71BC6602"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IV</w:t>
            </w:r>
          </w:p>
        </w:tc>
        <w:tc>
          <w:tcPr>
            <w:tcW w:w="225" w:type="pct"/>
            <w:tcBorders>
              <w:bottom w:val="single" w:sz="12" w:space="0" w:color="auto"/>
            </w:tcBorders>
            <w:vAlign w:val="center"/>
          </w:tcPr>
          <w:p w14:paraId="63A247E5"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V</w:t>
            </w:r>
          </w:p>
        </w:tc>
        <w:tc>
          <w:tcPr>
            <w:tcW w:w="239" w:type="pct"/>
            <w:tcBorders>
              <w:bottom w:val="single" w:sz="12" w:space="0" w:color="auto"/>
            </w:tcBorders>
            <w:vAlign w:val="center"/>
          </w:tcPr>
          <w:p w14:paraId="63AD0F0E"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A</w:t>
            </w:r>
          </w:p>
        </w:tc>
        <w:tc>
          <w:tcPr>
            <w:tcW w:w="175" w:type="pct"/>
            <w:tcBorders>
              <w:bottom w:val="single" w:sz="12" w:space="0" w:color="auto"/>
            </w:tcBorders>
            <w:vAlign w:val="center"/>
          </w:tcPr>
          <w:p w14:paraId="01277763"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B</w:t>
            </w:r>
          </w:p>
        </w:tc>
        <w:tc>
          <w:tcPr>
            <w:tcW w:w="182" w:type="pct"/>
            <w:tcBorders>
              <w:bottom w:val="single" w:sz="12" w:space="0" w:color="auto"/>
            </w:tcBorders>
            <w:vAlign w:val="center"/>
          </w:tcPr>
          <w:p w14:paraId="621BC8A3"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C</w:t>
            </w:r>
          </w:p>
        </w:tc>
        <w:tc>
          <w:tcPr>
            <w:tcW w:w="148" w:type="pct"/>
            <w:tcBorders>
              <w:bottom w:val="single" w:sz="12" w:space="0" w:color="auto"/>
            </w:tcBorders>
            <w:vAlign w:val="center"/>
          </w:tcPr>
          <w:p w14:paraId="5EECED7B" w14:textId="77777777" w:rsidR="00265FAE" w:rsidRPr="003E1F20" w:rsidRDefault="00265FAE" w:rsidP="00265FAE">
            <w:pPr>
              <w:jc w:val="center"/>
              <w:rPr>
                <w:rFonts w:ascii="Arial" w:eastAsia="Arial" w:hAnsi="Arial" w:cs="Arial"/>
                <w:b/>
                <w:sz w:val="16"/>
                <w:szCs w:val="16"/>
              </w:rPr>
            </w:pPr>
            <w:r w:rsidRPr="003E1F20">
              <w:rPr>
                <w:rFonts w:ascii="Arial" w:eastAsia="Arial" w:hAnsi="Arial" w:cs="Arial"/>
                <w:b/>
                <w:sz w:val="16"/>
                <w:szCs w:val="16"/>
              </w:rPr>
              <w:t>D</w:t>
            </w:r>
          </w:p>
        </w:tc>
      </w:tr>
      <w:tr w:rsidR="00AE48F8" w:rsidRPr="003E1F20" w14:paraId="04A7F208" w14:textId="77777777" w:rsidTr="00265FAE">
        <w:trPr>
          <w:trHeight w:val="227"/>
        </w:trPr>
        <w:tc>
          <w:tcPr>
            <w:tcW w:w="266" w:type="pct"/>
            <w:tcBorders>
              <w:top w:val="single" w:sz="12" w:space="0" w:color="auto"/>
            </w:tcBorders>
            <w:vAlign w:val="center"/>
          </w:tcPr>
          <w:p w14:paraId="61BCB160" w14:textId="77777777" w:rsidR="00265FAE" w:rsidRPr="003E1F20" w:rsidRDefault="00265FAE" w:rsidP="00265FAE">
            <w:pPr>
              <w:jc w:val="center"/>
              <w:rPr>
                <w:rFonts w:ascii="Arial" w:hAnsi="Arial" w:cs="Arial"/>
                <w:sz w:val="16"/>
                <w:szCs w:val="16"/>
              </w:rPr>
            </w:pPr>
          </w:p>
        </w:tc>
        <w:tc>
          <w:tcPr>
            <w:tcW w:w="296" w:type="pct"/>
            <w:tcBorders>
              <w:top w:val="single" w:sz="12" w:space="0" w:color="auto"/>
            </w:tcBorders>
            <w:vAlign w:val="center"/>
          </w:tcPr>
          <w:p w14:paraId="1EED8BE4" w14:textId="77777777" w:rsidR="00265FAE" w:rsidRPr="003E1F20" w:rsidRDefault="00265FAE" w:rsidP="00265FAE">
            <w:pPr>
              <w:jc w:val="center"/>
              <w:rPr>
                <w:rFonts w:ascii="Arial" w:hAnsi="Arial" w:cs="Arial"/>
                <w:sz w:val="16"/>
                <w:szCs w:val="16"/>
              </w:rPr>
            </w:pPr>
          </w:p>
        </w:tc>
        <w:tc>
          <w:tcPr>
            <w:tcW w:w="1262" w:type="pct"/>
            <w:tcBorders>
              <w:top w:val="single" w:sz="12" w:space="0" w:color="auto"/>
            </w:tcBorders>
            <w:vAlign w:val="center"/>
          </w:tcPr>
          <w:p w14:paraId="1A1C5F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Cetraria oakesiana</w:t>
            </w:r>
          </w:p>
        </w:tc>
        <w:tc>
          <w:tcPr>
            <w:tcW w:w="342" w:type="pct"/>
            <w:tcBorders>
              <w:top w:val="single" w:sz="12" w:space="0" w:color="auto"/>
            </w:tcBorders>
            <w:vAlign w:val="center"/>
          </w:tcPr>
          <w:p w14:paraId="4D84C763" w14:textId="77777777" w:rsidR="00265FAE" w:rsidRPr="003E1F20" w:rsidRDefault="00265FAE" w:rsidP="00265FAE">
            <w:pPr>
              <w:jc w:val="center"/>
              <w:rPr>
                <w:rFonts w:ascii="Arial" w:hAnsi="Arial" w:cs="Arial"/>
                <w:sz w:val="16"/>
                <w:szCs w:val="16"/>
              </w:rPr>
            </w:pPr>
          </w:p>
        </w:tc>
        <w:tc>
          <w:tcPr>
            <w:tcW w:w="192" w:type="pct"/>
            <w:tcBorders>
              <w:top w:val="single" w:sz="12" w:space="0" w:color="auto"/>
            </w:tcBorders>
            <w:vAlign w:val="center"/>
          </w:tcPr>
          <w:p w14:paraId="79E1FA0D" w14:textId="77777777" w:rsidR="00265FAE" w:rsidRPr="003E1F20" w:rsidRDefault="00265FAE" w:rsidP="00265FAE">
            <w:pPr>
              <w:jc w:val="center"/>
              <w:rPr>
                <w:rFonts w:ascii="Arial" w:hAnsi="Arial" w:cs="Arial"/>
                <w:sz w:val="16"/>
                <w:szCs w:val="16"/>
              </w:rPr>
            </w:pPr>
          </w:p>
        </w:tc>
        <w:tc>
          <w:tcPr>
            <w:tcW w:w="275" w:type="pct"/>
            <w:tcBorders>
              <w:top w:val="single" w:sz="12" w:space="0" w:color="auto"/>
            </w:tcBorders>
            <w:vAlign w:val="center"/>
          </w:tcPr>
          <w:p w14:paraId="6D42C3CC" w14:textId="77777777" w:rsidR="00265FAE" w:rsidRPr="003E1F20" w:rsidRDefault="00265FAE" w:rsidP="00265FAE">
            <w:pPr>
              <w:jc w:val="center"/>
              <w:rPr>
                <w:rFonts w:ascii="Arial" w:hAnsi="Arial" w:cs="Arial"/>
                <w:sz w:val="16"/>
                <w:szCs w:val="16"/>
              </w:rPr>
            </w:pPr>
          </w:p>
        </w:tc>
        <w:tc>
          <w:tcPr>
            <w:tcW w:w="332" w:type="pct"/>
            <w:tcBorders>
              <w:top w:val="single" w:sz="12" w:space="0" w:color="auto"/>
            </w:tcBorders>
            <w:vAlign w:val="center"/>
          </w:tcPr>
          <w:p w14:paraId="355E6BB6" w14:textId="77777777" w:rsidR="00265FAE" w:rsidRPr="003E1F20" w:rsidRDefault="00265FAE" w:rsidP="00265FAE">
            <w:pPr>
              <w:jc w:val="center"/>
              <w:rPr>
                <w:rFonts w:ascii="Arial" w:hAnsi="Arial" w:cs="Arial"/>
                <w:sz w:val="16"/>
                <w:szCs w:val="16"/>
              </w:rPr>
            </w:pPr>
          </w:p>
        </w:tc>
        <w:tc>
          <w:tcPr>
            <w:tcW w:w="378" w:type="pct"/>
            <w:tcBorders>
              <w:top w:val="single" w:sz="12" w:space="0" w:color="auto"/>
            </w:tcBorders>
            <w:vAlign w:val="center"/>
          </w:tcPr>
          <w:p w14:paraId="0256EFAD" w14:textId="77777777" w:rsidR="00265FAE" w:rsidRPr="003E1F20" w:rsidRDefault="00265FAE" w:rsidP="00265FAE">
            <w:pPr>
              <w:jc w:val="center"/>
              <w:rPr>
                <w:rFonts w:ascii="Arial" w:hAnsi="Arial" w:cs="Arial"/>
                <w:sz w:val="16"/>
                <w:szCs w:val="16"/>
              </w:rPr>
            </w:pPr>
          </w:p>
        </w:tc>
        <w:tc>
          <w:tcPr>
            <w:tcW w:w="428" w:type="pct"/>
            <w:tcBorders>
              <w:top w:val="single" w:sz="12" w:space="0" w:color="auto"/>
            </w:tcBorders>
            <w:vAlign w:val="center"/>
          </w:tcPr>
          <w:p w14:paraId="5C3569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tcBorders>
              <w:top w:val="single" w:sz="12" w:space="0" w:color="auto"/>
            </w:tcBorders>
            <w:vAlign w:val="center"/>
          </w:tcPr>
          <w:p w14:paraId="080C3A8C" w14:textId="77777777" w:rsidR="00265FAE" w:rsidRPr="003E1F20" w:rsidRDefault="00265FAE" w:rsidP="00265FAE">
            <w:pPr>
              <w:jc w:val="center"/>
              <w:rPr>
                <w:rFonts w:ascii="Arial" w:hAnsi="Arial" w:cs="Arial"/>
                <w:sz w:val="16"/>
                <w:szCs w:val="16"/>
              </w:rPr>
            </w:pPr>
          </w:p>
        </w:tc>
        <w:tc>
          <w:tcPr>
            <w:tcW w:w="225" w:type="pct"/>
            <w:tcBorders>
              <w:top w:val="single" w:sz="12" w:space="0" w:color="auto"/>
            </w:tcBorders>
            <w:vAlign w:val="center"/>
          </w:tcPr>
          <w:p w14:paraId="582ECC06" w14:textId="77777777" w:rsidR="00265FAE" w:rsidRPr="003E1F20" w:rsidRDefault="00265FAE" w:rsidP="00265FAE">
            <w:pPr>
              <w:jc w:val="center"/>
              <w:rPr>
                <w:rFonts w:ascii="Arial" w:hAnsi="Arial" w:cs="Arial"/>
                <w:sz w:val="16"/>
                <w:szCs w:val="16"/>
              </w:rPr>
            </w:pPr>
          </w:p>
        </w:tc>
        <w:tc>
          <w:tcPr>
            <w:tcW w:w="239" w:type="pct"/>
            <w:tcBorders>
              <w:top w:val="single" w:sz="12" w:space="0" w:color="auto"/>
            </w:tcBorders>
            <w:vAlign w:val="center"/>
          </w:tcPr>
          <w:p w14:paraId="1655E0BE" w14:textId="77777777" w:rsidR="00265FAE" w:rsidRPr="003E1F20" w:rsidRDefault="00265FAE" w:rsidP="00265FAE">
            <w:pPr>
              <w:jc w:val="center"/>
              <w:rPr>
                <w:rFonts w:ascii="Arial" w:hAnsi="Arial" w:cs="Arial"/>
                <w:sz w:val="16"/>
                <w:szCs w:val="16"/>
              </w:rPr>
            </w:pPr>
          </w:p>
        </w:tc>
        <w:tc>
          <w:tcPr>
            <w:tcW w:w="175" w:type="pct"/>
            <w:tcBorders>
              <w:top w:val="single" w:sz="12" w:space="0" w:color="auto"/>
            </w:tcBorders>
            <w:vAlign w:val="center"/>
          </w:tcPr>
          <w:p w14:paraId="779B9556" w14:textId="77777777" w:rsidR="00265FAE" w:rsidRPr="003E1F20" w:rsidRDefault="00265FAE" w:rsidP="00265FAE">
            <w:pPr>
              <w:jc w:val="center"/>
              <w:rPr>
                <w:rFonts w:ascii="Arial" w:hAnsi="Arial" w:cs="Arial"/>
                <w:sz w:val="16"/>
                <w:szCs w:val="16"/>
              </w:rPr>
            </w:pPr>
          </w:p>
        </w:tc>
        <w:tc>
          <w:tcPr>
            <w:tcW w:w="182" w:type="pct"/>
            <w:tcBorders>
              <w:top w:val="single" w:sz="12" w:space="0" w:color="auto"/>
            </w:tcBorders>
            <w:vAlign w:val="center"/>
          </w:tcPr>
          <w:p w14:paraId="26BD0CEA" w14:textId="77777777" w:rsidR="00265FAE" w:rsidRPr="003E1F20" w:rsidRDefault="00265FAE" w:rsidP="00265FAE">
            <w:pPr>
              <w:jc w:val="center"/>
              <w:rPr>
                <w:rFonts w:ascii="Arial" w:hAnsi="Arial" w:cs="Arial"/>
                <w:sz w:val="16"/>
                <w:szCs w:val="16"/>
              </w:rPr>
            </w:pPr>
          </w:p>
        </w:tc>
        <w:tc>
          <w:tcPr>
            <w:tcW w:w="148" w:type="pct"/>
            <w:tcBorders>
              <w:top w:val="single" w:sz="12" w:space="0" w:color="auto"/>
            </w:tcBorders>
            <w:vAlign w:val="center"/>
          </w:tcPr>
          <w:p w14:paraId="3DA52C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A7BB0A2" w14:textId="77777777" w:rsidTr="00265FAE">
        <w:trPr>
          <w:trHeight w:val="227"/>
        </w:trPr>
        <w:tc>
          <w:tcPr>
            <w:tcW w:w="266" w:type="pct"/>
            <w:vAlign w:val="center"/>
          </w:tcPr>
          <w:p w14:paraId="39FCC8BD" w14:textId="77777777" w:rsidR="00265FAE" w:rsidRPr="003E1F20" w:rsidRDefault="00265FAE" w:rsidP="00265FAE">
            <w:pPr>
              <w:jc w:val="center"/>
              <w:rPr>
                <w:rFonts w:ascii="Arial" w:hAnsi="Arial" w:cs="Arial"/>
                <w:sz w:val="16"/>
                <w:szCs w:val="16"/>
              </w:rPr>
            </w:pPr>
          </w:p>
        </w:tc>
        <w:tc>
          <w:tcPr>
            <w:tcW w:w="296" w:type="pct"/>
            <w:vAlign w:val="center"/>
          </w:tcPr>
          <w:p w14:paraId="31ADDE77" w14:textId="77777777" w:rsidR="00265FAE" w:rsidRPr="003E1F20" w:rsidRDefault="00265FAE" w:rsidP="00265FAE">
            <w:pPr>
              <w:jc w:val="center"/>
              <w:rPr>
                <w:rFonts w:ascii="Arial" w:hAnsi="Arial" w:cs="Arial"/>
                <w:sz w:val="16"/>
                <w:szCs w:val="16"/>
              </w:rPr>
            </w:pPr>
          </w:p>
        </w:tc>
        <w:tc>
          <w:tcPr>
            <w:tcW w:w="1262" w:type="pct"/>
            <w:vAlign w:val="center"/>
          </w:tcPr>
          <w:p w14:paraId="763C52F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Larix decidua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carpatica</w:t>
            </w:r>
          </w:p>
        </w:tc>
        <w:tc>
          <w:tcPr>
            <w:tcW w:w="342" w:type="pct"/>
            <w:vAlign w:val="center"/>
          </w:tcPr>
          <w:p w14:paraId="0347E8D6" w14:textId="77777777" w:rsidR="00265FAE" w:rsidRPr="003E1F20" w:rsidRDefault="00265FAE" w:rsidP="00265FAE">
            <w:pPr>
              <w:jc w:val="center"/>
              <w:rPr>
                <w:rFonts w:ascii="Arial" w:hAnsi="Arial" w:cs="Arial"/>
                <w:sz w:val="16"/>
                <w:szCs w:val="16"/>
              </w:rPr>
            </w:pPr>
          </w:p>
        </w:tc>
        <w:tc>
          <w:tcPr>
            <w:tcW w:w="192" w:type="pct"/>
            <w:vAlign w:val="center"/>
          </w:tcPr>
          <w:p w14:paraId="78BC0D37" w14:textId="77777777" w:rsidR="00265FAE" w:rsidRPr="003E1F20" w:rsidRDefault="00265FAE" w:rsidP="00265FAE">
            <w:pPr>
              <w:jc w:val="center"/>
              <w:rPr>
                <w:rFonts w:ascii="Arial" w:hAnsi="Arial" w:cs="Arial"/>
                <w:sz w:val="16"/>
                <w:szCs w:val="16"/>
              </w:rPr>
            </w:pPr>
          </w:p>
        </w:tc>
        <w:tc>
          <w:tcPr>
            <w:tcW w:w="275" w:type="pct"/>
            <w:vAlign w:val="center"/>
          </w:tcPr>
          <w:p w14:paraId="6153EF04" w14:textId="77777777" w:rsidR="00265FAE" w:rsidRPr="003E1F20" w:rsidRDefault="00265FAE" w:rsidP="00265FAE">
            <w:pPr>
              <w:jc w:val="center"/>
              <w:rPr>
                <w:rFonts w:ascii="Arial" w:hAnsi="Arial" w:cs="Arial"/>
                <w:sz w:val="16"/>
                <w:szCs w:val="16"/>
              </w:rPr>
            </w:pPr>
          </w:p>
        </w:tc>
        <w:tc>
          <w:tcPr>
            <w:tcW w:w="332" w:type="pct"/>
            <w:vAlign w:val="center"/>
          </w:tcPr>
          <w:p w14:paraId="6C055CEB" w14:textId="77777777" w:rsidR="00265FAE" w:rsidRPr="003E1F20" w:rsidRDefault="00265FAE" w:rsidP="00265FAE">
            <w:pPr>
              <w:jc w:val="center"/>
              <w:rPr>
                <w:rFonts w:ascii="Arial" w:hAnsi="Arial" w:cs="Arial"/>
                <w:sz w:val="16"/>
                <w:szCs w:val="16"/>
              </w:rPr>
            </w:pPr>
          </w:p>
        </w:tc>
        <w:tc>
          <w:tcPr>
            <w:tcW w:w="378" w:type="pct"/>
            <w:vAlign w:val="center"/>
          </w:tcPr>
          <w:p w14:paraId="24CA95DD" w14:textId="77777777" w:rsidR="00265FAE" w:rsidRPr="003E1F20" w:rsidRDefault="00265FAE" w:rsidP="00265FAE">
            <w:pPr>
              <w:jc w:val="center"/>
              <w:rPr>
                <w:rFonts w:ascii="Arial" w:hAnsi="Arial" w:cs="Arial"/>
                <w:sz w:val="16"/>
                <w:szCs w:val="16"/>
              </w:rPr>
            </w:pPr>
          </w:p>
        </w:tc>
        <w:tc>
          <w:tcPr>
            <w:tcW w:w="428" w:type="pct"/>
            <w:vAlign w:val="center"/>
          </w:tcPr>
          <w:p w14:paraId="0AE407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909D04C" w14:textId="77777777" w:rsidR="00265FAE" w:rsidRPr="003E1F20" w:rsidRDefault="00265FAE" w:rsidP="00265FAE">
            <w:pPr>
              <w:jc w:val="center"/>
              <w:rPr>
                <w:rFonts w:ascii="Arial" w:hAnsi="Arial" w:cs="Arial"/>
                <w:sz w:val="16"/>
                <w:szCs w:val="16"/>
              </w:rPr>
            </w:pPr>
          </w:p>
        </w:tc>
        <w:tc>
          <w:tcPr>
            <w:tcW w:w="225" w:type="pct"/>
            <w:vAlign w:val="center"/>
          </w:tcPr>
          <w:p w14:paraId="3888F05E" w14:textId="77777777" w:rsidR="00265FAE" w:rsidRPr="003E1F20" w:rsidRDefault="00265FAE" w:rsidP="00265FAE">
            <w:pPr>
              <w:jc w:val="center"/>
              <w:rPr>
                <w:rFonts w:ascii="Arial" w:hAnsi="Arial" w:cs="Arial"/>
                <w:sz w:val="16"/>
                <w:szCs w:val="16"/>
              </w:rPr>
            </w:pPr>
          </w:p>
        </w:tc>
        <w:tc>
          <w:tcPr>
            <w:tcW w:w="239" w:type="pct"/>
            <w:vAlign w:val="center"/>
          </w:tcPr>
          <w:p w14:paraId="787A0A2E" w14:textId="77777777" w:rsidR="00265FAE" w:rsidRPr="003E1F20" w:rsidRDefault="00265FAE" w:rsidP="00265FAE">
            <w:pPr>
              <w:jc w:val="center"/>
              <w:rPr>
                <w:rFonts w:ascii="Arial" w:hAnsi="Arial" w:cs="Arial"/>
                <w:sz w:val="16"/>
                <w:szCs w:val="16"/>
              </w:rPr>
            </w:pPr>
          </w:p>
        </w:tc>
        <w:tc>
          <w:tcPr>
            <w:tcW w:w="175" w:type="pct"/>
            <w:vAlign w:val="center"/>
          </w:tcPr>
          <w:p w14:paraId="7CE58436" w14:textId="77777777" w:rsidR="00265FAE" w:rsidRPr="003E1F20" w:rsidRDefault="00265FAE" w:rsidP="00265FAE">
            <w:pPr>
              <w:jc w:val="center"/>
              <w:rPr>
                <w:rFonts w:ascii="Arial" w:hAnsi="Arial" w:cs="Arial"/>
                <w:sz w:val="16"/>
                <w:szCs w:val="16"/>
              </w:rPr>
            </w:pPr>
          </w:p>
        </w:tc>
        <w:tc>
          <w:tcPr>
            <w:tcW w:w="182" w:type="pct"/>
            <w:vAlign w:val="center"/>
          </w:tcPr>
          <w:p w14:paraId="0C0E156A" w14:textId="77777777" w:rsidR="00265FAE" w:rsidRPr="003E1F20" w:rsidRDefault="00265FAE" w:rsidP="00265FAE">
            <w:pPr>
              <w:jc w:val="center"/>
              <w:rPr>
                <w:rFonts w:ascii="Arial" w:hAnsi="Arial" w:cs="Arial"/>
                <w:sz w:val="16"/>
                <w:szCs w:val="16"/>
              </w:rPr>
            </w:pPr>
          </w:p>
        </w:tc>
        <w:tc>
          <w:tcPr>
            <w:tcW w:w="148" w:type="pct"/>
            <w:vAlign w:val="center"/>
          </w:tcPr>
          <w:p w14:paraId="1358387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E3D9B85" w14:textId="77777777" w:rsidTr="00265FAE">
        <w:trPr>
          <w:trHeight w:val="227"/>
        </w:trPr>
        <w:tc>
          <w:tcPr>
            <w:tcW w:w="266" w:type="pct"/>
            <w:vAlign w:val="center"/>
          </w:tcPr>
          <w:p w14:paraId="36340A8C" w14:textId="77777777" w:rsidR="00265FAE" w:rsidRPr="003E1F20" w:rsidRDefault="00265FAE" w:rsidP="00265FAE">
            <w:pPr>
              <w:jc w:val="center"/>
              <w:rPr>
                <w:rFonts w:ascii="Arial" w:hAnsi="Arial" w:cs="Arial"/>
                <w:sz w:val="16"/>
                <w:szCs w:val="16"/>
              </w:rPr>
            </w:pPr>
          </w:p>
        </w:tc>
        <w:tc>
          <w:tcPr>
            <w:tcW w:w="296" w:type="pct"/>
            <w:vAlign w:val="center"/>
          </w:tcPr>
          <w:p w14:paraId="05857295" w14:textId="77777777" w:rsidR="00265FAE" w:rsidRPr="003E1F20" w:rsidRDefault="00265FAE" w:rsidP="00265FAE">
            <w:pPr>
              <w:jc w:val="center"/>
              <w:rPr>
                <w:rFonts w:ascii="Arial" w:hAnsi="Arial" w:cs="Arial"/>
                <w:sz w:val="16"/>
                <w:szCs w:val="16"/>
              </w:rPr>
            </w:pPr>
          </w:p>
        </w:tc>
        <w:tc>
          <w:tcPr>
            <w:tcW w:w="1262" w:type="pct"/>
            <w:vAlign w:val="center"/>
          </w:tcPr>
          <w:p w14:paraId="6B8969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Onobrychis montana ss</w:t>
            </w:r>
            <w:r w:rsidRPr="003E1F20">
              <w:rPr>
                <w:rFonts w:ascii="Arial" w:eastAsia="Arial" w:hAnsi="Arial" w:cs="Arial"/>
                <w:spacing w:val="1"/>
                <w:sz w:val="16"/>
                <w:szCs w:val="16"/>
              </w:rPr>
              <w:t>p</w:t>
            </w:r>
            <w:r w:rsidRPr="003E1F20">
              <w:rPr>
                <w:rFonts w:ascii="Arial" w:eastAsia="Arial" w:hAnsi="Arial" w:cs="Arial"/>
                <w:sz w:val="16"/>
                <w:szCs w:val="16"/>
              </w:rPr>
              <w:t>. transsilvanica</w:t>
            </w:r>
          </w:p>
        </w:tc>
        <w:tc>
          <w:tcPr>
            <w:tcW w:w="342" w:type="pct"/>
            <w:vAlign w:val="center"/>
          </w:tcPr>
          <w:p w14:paraId="11AD266F" w14:textId="77777777" w:rsidR="00265FAE" w:rsidRPr="003E1F20" w:rsidRDefault="00265FAE" w:rsidP="00265FAE">
            <w:pPr>
              <w:jc w:val="center"/>
              <w:rPr>
                <w:rFonts w:ascii="Arial" w:hAnsi="Arial" w:cs="Arial"/>
                <w:sz w:val="16"/>
                <w:szCs w:val="16"/>
              </w:rPr>
            </w:pPr>
          </w:p>
        </w:tc>
        <w:tc>
          <w:tcPr>
            <w:tcW w:w="192" w:type="pct"/>
            <w:vAlign w:val="center"/>
          </w:tcPr>
          <w:p w14:paraId="3AA82A18" w14:textId="77777777" w:rsidR="00265FAE" w:rsidRPr="003E1F20" w:rsidRDefault="00265FAE" w:rsidP="00265FAE">
            <w:pPr>
              <w:jc w:val="center"/>
              <w:rPr>
                <w:rFonts w:ascii="Arial" w:hAnsi="Arial" w:cs="Arial"/>
                <w:sz w:val="16"/>
                <w:szCs w:val="16"/>
              </w:rPr>
            </w:pPr>
          </w:p>
        </w:tc>
        <w:tc>
          <w:tcPr>
            <w:tcW w:w="275" w:type="pct"/>
            <w:vAlign w:val="center"/>
          </w:tcPr>
          <w:p w14:paraId="6063B648" w14:textId="77777777" w:rsidR="00265FAE" w:rsidRPr="003E1F20" w:rsidRDefault="00265FAE" w:rsidP="00265FAE">
            <w:pPr>
              <w:jc w:val="center"/>
              <w:rPr>
                <w:rFonts w:ascii="Arial" w:hAnsi="Arial" w:cs="Arial"/>
                <w:sz w:val="16"/>
                <w:szCs w:val="16"/>
              </w:rPr>
            </w:pPr>
          </w:p>
        </w:tc>
        <w:tc>
          <w:tcPr>
            <w:tcW w:w="332" w:type="pct"/>
            <w:vAlign w:val="center"/>
          </w:tcPr>
          <w:p w14:paraId="6C54C0A5" w14:textId="77777777" w:rsidR="00265FAE" w:rsidRPr="003E1F20" w:rsidRDefault="00265FAE" w:rsidP="00265FAE">
            <w:pPr>
              <w:jc w:val="center"/>
              <w:rPr>
                <w:rFonts w:ascii="Arial" w:hAnsi="Arial" w:cs="Arial"/>
                <w:sz w:val="16"/>
                <w:szCs w:val="16"/>
              </w:rPr>
            </w:pPr>
          </w:p>
        </w:tc>
        <w:tc>
          <w:tcPr>
            <w:tcW w:w="378" w:type="pct"/>
            <w:vAlign w:val="center"/>
          </w:tcPr>
          <w:p w14:paraId="0A6F67A4" w14:textId="77777777" w:rsidR="00265FAE" w:rsidRPr="003E1F20" w:rsidRDefault="00265FAE" w:rsidP="00265FAE">
            <w:pPr>
              <w:jc w:val="center"/>
              <w:rPr>
                <w:rFonts w:ascii="Arial" w:hAnsi="Arial" w:cs="Arial"/>
                <w:sz w:val="16"/>
                <w:szCs w:val="16"/>
              </w:rPr>
            </w:pPr>
          </w:p>
        </w:tc>
        <w:tc>
          <w:tcPr>
            <w:tcW w:w="428" w:type="pct"/>
            <w:vAlign w:val="center"/>
          </w:tcPr>
          <w:p w14:paraId="6EE7AF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93399EE" w14:textId="77777777" w:rsidR="00265FAE" w:rsidRPr="003E1F20" w:rsidRDefault="00265FAE" w:rsidP="00265FAE">
            <w:pPr>
              <w:jc w:val="center"/>
              <w:rPr>
                <w:rFonts w:ascii="Arial" w:hAnsi="Arial" w:cs="Arial"/>
                <w:sz w:val="16"/>
                <w:szCs w:val="16"/>
              </w:rPr>
            </w:pPr>
          </w:p>
        </w:tc>
        <w:tc>
          <w:tcPr>
            <w:tcW w:w="225" w:type="pct"/>
            <w:vAlign w:val="center"/>
          </w:tcPr>
          <w:p w14:paraId="5BA52463" w14:textId="77777777" w:rsidR="00265FAE" w:rsidRPr="003E1F20" w:rsidRDefault="00265FAE" w:rsidP="00265FAE">
            <w:pPr>
              <w:jc w:val="center"/>
              <w:rPr>
                <w:rFonts w:ascii="Arial" w:hAnsi="Arial" w:cs="Arial"/>
                <w:sz w:val="16"/>
                <w:szCs w:val="16"/>
              </w:rPr>
            </w:pPr>
          </w:p>
        </w:tc>
        <w:tc>
          <w:tcPr>
            <w:tcW w:w="239" w:type="pct"/>
            <w:vAlign w:val="center"/>
          </w:tcPr>
          <w:p w14:paraId="6971DD81" w14:textId="77777777" w:rsidR="00265FAE" w:rsidRPr="003E1F20" w:rsidRDefault="00265FAE" w:rsidP="00265FAE">
            <w:pPr>
              <w:jc w:val="center"/>
              <w:rPr>
                <w:rFonts w:ascii="Arial" w:hAnsi="Arial" w:cs="Arial"/>
                <w:sz w:val="16"/>
                <w:szCs w:val="16"/>
              </w:rPr>
            </w:pPr>
          </w:p>
        </w:tc>
        <w:tc>
          <w:tcPr>
            <w:tcW w:w="175" w:type="pct"/>
            <w:vAlign w:val="center"/>
          </w:tcPr>
          <w:p w14:paraId="504B7B26" w14:textId="77777777" w:rsidR="00265FAE" w:rsidRPr="003E1F20" w:rsidRDefault="00265FAE" w:rsidP="00265FAE">
            <w:pPr>
              <w:jc w:val="center"/>
              <w:rPr>
                <w:rFonts w:ascii="Arial" w:hAnsi="Arial" w:cs="Arial"/>
                <w:sz w:val="16"/>
                <w:szCs w:val="16"/>
              </w:rPr>
            </w:pPr>
          </w:p>
        </w:tc>
        <w:tc>
          <w:tcPr>
            <w:tcW w:w="182" w:type="pct"/>
            <w:vAlign w:val="center"/>
          </w:tcPr>
          <w:p w14:paraId="7AC0401C" w14:textId="77777777" w:rsidR="00265FAE" w:rsidRPr="003E1F20" w:rsidRDefault="00265FAE" w:rsidP="00265FAE">
            <w:pPr>
              <w:jc w:val="center"/>
              <w:rPr>
                <w:rFonts w:ascii="Arial" w:hAnsi="Arial" w:cs="Arial"/>
                <w:sz w:val="16"/>
                <w:szCs w:val="16"/>
              </w:rPr>
            </w:pPr>
          </w:p>
        </w:tc>
        <w:tc>
          <w:tcPr>
            <w:tcW w:w="148" w:type="pct"/>
            <w:vAlign w:val="center"/>
          </w:tcPr>
          <w:p w14:paraId="3C6874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88AB18F" w14:textId="77777777" w:rsidTr="00265FAE">
        <w:trPr>
          <w:trHeight w:val="227"/>
        </w:trPr>
        <w:tc>
          <w:tcPr>
            <w:tcW w:w="266" w:type="pct"/>
            <w:vAlign w:val="center"/>
          </w:tcPr>
          <w:p w14:paraId="6C84077E" w14:textId="77777777" w:rsidR="00265FAE" w:rsidRPr="003E1F20" w:rsidRDefault="00265FAE" w:rsidP="00265FAE">
            <w:pPr>
              <w:jc w:val="center"/>
              <w:rPr>
                <w:rFonts w:ascii="Arial" w:hAnsi="Arial" w:cs="Arial"/>
                <w:sz w:val="16"/>
                <w:szCs w:val="16"/>
              </w:rPr>
            </w:pPr>
          </w:p>
        </w:tc>
        <w:tc>
          <w:tcPr>
            <w:tcW w:w="296" w:type="pct"/>
            <w:vAlign w:val="center"/>
          </w:tcPr>
          <w:p w14:paraId="2020663C" w14:textId="77777777" w:rsidR="00265FAE" w:rsidRPr="003E1F20" w:rsidRDefault="00265FAE" w:rsidP="00265FAE">
            <w:pPr>
              <w:jc w:val="center"/>
              <w:rPr>
                <w:rFonts w:ascii="Arial" w:hAnsi="Arial" w:cs="Arial"/>
                <w:sz w:val="16"/>
                <w:szCs w:val="16"/>
              </w:rPr>
            </w:pPr>
          </w:p>
        </w:tc>
        <w:tc>
          <w:tcPr>
            <w:tcW w:w="1262" w:type="pct"/>
            <w:vAlign w:val="center"/>
          </w:tcPr>
          <w:p w14:paraId="15FED0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Orchis palustris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elegans</w:t>
            </w:r>
          </w:p>
        </w:tc>
        <w:tc>
          <w:tcPr>
            <w:tcW w:w="342" w:type="pct"/>
            <w:vAlign w:val="center"/>
          </w:tcPr>
          <w:p w14:paraId="6B8654DF" w14:textId="77777777" w:rsidR="00265FAE" w:rsidRPr="003E1F20" w:rsidRDefault="00265FAE" w:rsidP="00265FAE">
            <w:pPr>
              <w:jc w:val="center"/>
              <w:rPr>
                <w:rFonts w:ascii="Arial" w:hAnsi="Arial" w:cs="Arial"/>
                <w:sz w:val="16"/>
                <w:szCs w:val="16"/>
              </w:rPr>
            </w:pPr>
          </w:p>
        </w:tc>
        <w:tc>
          <w:tcPr>
            <w:tcW w:w="192" w:type="pct"/>
            <w:vAlign w:val="center"/>
          </w:tcPr>
          <w:p w14:paraId="1B72E421" w14:textId="77777777" w:rsidR="00265FAE" w:rsidRPr="003E1F20" w:rsidRDefault="00265FAE" w:rsidP="00265FAE">
            <w:pPr>
              <w:jc w:val="center"/>
              <w:rPr>
                <w:rFonts w:ascii="Arial" w:hAnsi="Arial" w:cs="Arial"/>
                <w:sz w:val="16"/>
                <w:szCs w:val="16"/>
              </w:rPr>
            </w:pPr>
          </w:p>
        </w:tc>
        <w:tc>
          <w:tcPr>
            <w:tcW w:w="275" w:type="pct"/>
            <w:vAlign w:val="center"/>
          </w:tcPr>
          <w:p w14:paraId="21A675DF" w14:textId="77777777" w:rsidR="00265FAE" w:rsidRPr="003E1F20" w:rsidRDefault="00265FAE" w:rsidP="00265FAE">
            <w:pPr>
              <w:jc w:val="center"/>
              <w:rPr>
                <w:rFonts w:ascii="Arial" w:hAnsi="Arial" w:cs="Arial"/>
                <w:sz w:val="16"/>
                <w:szCs w:val="16"/>
              </w:rPr>
            </w:pPr>
          </w:p>
        </w:tc>
        <w:tc>
          <w:tcPr>
            <w:tcW w:w="332" w:type="pct"/>
            <w:vAlign w:val="center"/>
          </w:tcPr>
          <w:p w14:paraId="0A04A21D" w14:textId="77777777" w:rsidR="00265FAE" w:rsidRPr="003E1F20" w:rsidRDefault="00265FAE" w:rsidP="00265FAE">
            <w:pPr>
              <w:jc w:val="center"/>
              <w:rPr>
                <w:rFonts w:ascii="Arial" w:hAnsi="Arial" w:cs="Arial"/>
                <w:sz w:val="16"/>
                <w:szCs w:val="16"/>
              </w:rPr>
            </w:pPr>
          </w:p>
        </w:tc>
        <w:tc>
          <w:tcPr>
            <w:tcW w:w="378" w:type="pct"/>
            <w:vAlign w:val="center"/>
          </w:tcPr>
          <w:p w14:paraId="6ECBEB8E" w14:textId="77777777" w:rsidR="00265FAE" w:rsidRPr="003E1F20" w:rsidRDefault="00265FAE" w:rsidP="00265FAE">
            <w:pPr>
              <w:jc w:val="center"/>
              <w:rPr>
                <w:rFonts w:ascii="Arial" w:hAnsi="Arial" w:cs="Arial"/>
                <w:sz w:val="16"/>
                <w:szCs w:val="16"/>
              </w:rPr>
            </w:pPr>
          </w:p>
        </w:tc>
        <w:tc>
          <w:tcPr>
            <w:tcW w:w="428" w:type="pct"/>
            <w:vAlign w:val="center"/>
          </w:tcPr>
          <w:p w14:paraId="201889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853F823" w14:textId="77777777" w:rsidR="00265FAE" w:rsidRPr="003E1F20" w:rsidRDefault="00265FAE" w:rsidP="00265FAE">
            <w:pPr>
              <w:jc w:val="center"/>
              <w:rPr>
                <w:rFonts w:ascii="Arial" w:hAnsi="Arial" w:cs="Arial"/>
                <w:sz w:val="16"/>
                <w:szCs w:val="16"/>
              </w:rPr>
            </w:pPr>
          </w:p>
        </w:tc>
        <w:tc>
          <w:tcPr>
            <w:tcW w:w="225" w:type="pct"/>
            <w:vAlign w:val="center"/>
          </w:tcPr>
          <w:p w14:paraId="786340A9" w14:textId="77777777" w:rsidR="00265FAE" w:rsidRPr="003E1F20" w:rsidRDefault="00265FAE" w:rsidP="00265FAE">
            <w:pPr>
              <w:jc w:val="center"/>
              <w:rPr>
                <w:rFonts w:ascii="Arial" w:hAnsi="Arial" w:cs="Arial"/>
                <w:sz w:val="16"/>
                <w:szCs w:val="16"/>
              </w:rPr>
            </w:pPr>
          </w:p>
        </w:tc>
        <w:tc>
          <w:tcPr>
            <w:tcW w:w="239" w:type="pct"/>
            <w:vAlign w:val="center"/>
          </w:tcPr>
          <w:p w14:paraId="12B48D75" w14:textId="77777777" w:rsidR="00265FAE" w:rsidRPr="003E1F20" w:rsidRDefault="00265FAE" w:rsidP="00265FAE">
            <w:pPr>
              <w:jc w:val="center"/>
              <w:rPr>
                <w:rFonts w:ascii="Arial" w:hAnsi="Arial" w:cs="Arial"/>
                <w:sz w:val="16"/>
                <w:szCs w:val="16"/>
              </w:rPr>
            </w:pPr>
          </w:p>
        </w:tc>
        <w:tc>
          <w:tcPr>
            <w:tcW w:w="175" w:type="pct"/>
            <w:vAlign w:val="center"/>
          </w:tcPr>
          <w:p w14:paraId="33A370EF" w14:textId="77777777" w:rsidR="00265FAE" w:rsidRPr="003E1F20" w:rsidRDefault="00265FAE" w:rsidP="00265FAE">
            <w:pPr>
              <w:jc w:val="center"/>
              <w:rPr>
                <w:rFonts w:ascii="Arial" w:hAnsi="Arial" w:cs="Arial"/>
                <w:sz w:val="16"/>
                <w:szCs w:val="16"/>
              </w:rPr>
            </w:pPr>
          </w:p>
        </w:tc>
        <w:tc>
          <w:tcPr>
            <w:tcW w:w="182" w:type="pct"/>
            <w:vAlign w:val="center"/>
          </w:tcPr>
          <w:p w14:paraId="203059D7" w14:textId="77777777" w:rsidR="00265FAE" w:rsidRPr="003E1F20" w:rsidRDefault="00265FAE" w:rsidP="00265FAE">
            <w:pPr>
              <w:jc w:val="center"/>
              <w:rPr>
                <w:rFonts w:ascii="Arial" w:hAnsi="Arial" w:cs="Arial"/>
                <w:sz w:val="16"/>
                <w:szCs w:val="16"/>
              </w:rPr>
            </w:pPr>
          </w:p>
        </w:tc>
        <w:tc>
          <w:tcPr>
            <w:tcW w:w="148" w:type="pct"/>
            <w:vAlign w:val="center"/>
          </w:tcPr>
          <w:p w14:paraId="79F35ED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F7B0781" w14:textId="77777777" w:rsidTr="00265FAE">
        <w:trPr>
          <w:trHeight w:val="227"/>
        </w:trPr>
        <w:tc>
          <w:tcPr>
            <w:tcW w:w="266" w:type="pct"/>
            <w:vAlign w:val="center"/>
          </w:tcPr>
          <w:p w14:paraId="4BCA5ED7" w14:textId="77777777" w:rsidR="00265FAE" w:rsidRPr="003E1F20" w:rsidRDefault="00265FAE" w:rsidP="00265FAE">
            <w:pPr>
              <w:jc w:val="center"/>
              <w:rPr>
                <w:rFonts w:ascii="Arial" w:hAnsi="Arial" w:cs="Arial"/>
                <w:sz w:val="16"/>
                <w:szCs w:val="16"/>
              </w:rPr>
            </w:pPr>
          </w:p>
        </w:tc>
        <w:tc>
          <w:tcPr>
            <w:tcW w:w="296" w:type="pct"/>
            <w:vAlign w:val="center"/>
          </w:tcPr>
          <w:p w14:paraId="2DA5382C" w14:textId="77777777" w:rsidR="00265FAE" w:rsidRPr="003E1F20" w:rsidRDefault="00265FAE" w:rsidP="00265FAE">
            <w:pPr>
              <w:jc w:val="center"/>
              <w:rPr>
                <w:rFonts w:ascii="Arial" w:hAnsi="Arial" w:cs="Arial"/>
                <w:sz w:val="16"/>
                <w:szCs w:val="16"/>
              </w:rPr>
            </w:pPr>
          </w:p>
        </w:tc>
        <w:tc>
          <w:tcPr>
            <w:tcW w:w="1262" w:type="pct"/>
            <w:vAlign w:val="center"/>
          </w:tcPr>
          <w:p w14:paraId="3668B03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Papaver pyrenaicum ss</w:t>
            </w:r>
            <w:r w:rsidRPr="003E1F20">
              <w:rPr>
                <w:rFonts w:ascii="Arial" w:eastAsia="Arial" w:hAnsi="Arial" w:cs="Arial"/>
                <w:spacing w:val="1"/>
                <w:sz w:val="16"/>
                <w:szCs w:val="16"/>
              </w:rPr>
              <w:t>p</w:t>
            </w:r>
            <w:r w:rsidRPr="003E1F20">
              <w:rPr>
                <w:rFonts w:ascii="Arial" w:eastAsia="Arial" w:hAnsi="Arial" w:cs="Arial"/>
                <w:sz w:val="16"/>
                <w:szCs w:val="16"/>
              </w:rPr>
              <w:t>. corona</w:t>
            </w:r>
            <w:r w:rsidRPr="003E1F20">
              <w:rPr>
                <w:rFonts w:ascii="Arial" w:eastAsia="Arial" w:hAnsi="Arial" w:cs="Arial"/>
                <w:spacing w:val="1"/>
                <w:sz w:val="16"/>
                <w:szCs w:val="16"/>
              </w:rPr>
              <w:t>-</w:t>
            </w:r>
            <w:r w:rsidRPr="003E1F20">
              <w:rPr>
                <w:rFonts w:ascii="Arial" w:eastAsia="Arial" w:hAnsi="Arial" w:cs="Arial"/>
                <w:sz w:val="16"/>
                <w:szCs w:val="16"/>
              </w:rPr>
              <w:t>sanct</w:t>
            </w:r>
            <w:r w:rsidRPr="003E1F20">
              <w:rPr>
                <w:rFonts w:ascii="Arial" w:eastAsia="Arial" w:hAnsi="Arial" w:cs="Arial"/>
                <w:spacing w:val="1"/>
                <w:sz w:val="16"/>
                <w:szCs w:val="16"/>
              </w:rPr>
              <w:t>i-</w:t>
            </w:r>
            <w:r w:rsidRPr="003E1F20">
              <w:rPr>
                <w:rFonts w:ascii="Arial" w:eastAsia="Arial" w:hAnsi="Arial" w:cs="Arial"/>
                <w:sz w:val="16"/>
                <w:szCs w:val="16"/>
              </w:rPr>
              <w:t>stephani</w:t>
            </w:r>
          </w:p>
        </w:tc>
        <w:tc>
          <w:tcPr>
            <w:tcW w:w="342" w:type="pct"/>
            <w:vAlign w:val="center"/>
          </w:tcPr>
          <w:p w14:paraId="693C618D" w14:textId="77777777" w:rsidR="00265FAE" w:rsidRPr="003E1F20" w:rsidRDefault="00265FAE" w:rsidP="00265FAE">
            <w:pPr>
              <w:jc w:val="center"/>
              <w:rPr>
                <w:rFonts w:ascii="Arial" w:hAnsi="Arial" w:cs="Arial"/>
                <w:sz w:val="16"/>
                <w:szCs w:val="16"/>
              </w:rPr>
            </w:pPr>
          </w:p>
        </w:tc>
        <w:tc>
          <w:tcPr>
            <w:tcW w:w="192" w:type="pct"/>
            <w:vAlign w:val="center"/>
          </w:tcPr>
          <w:p w14:paraId="4C7753EF" w14:textId="77777777" w:rsidR="00265FAE" w:rsidRPr="003E1F20" w:rsidRDefault="00265FAE" w:rsidP="00265FAE">
            <w:pPr>
              <w:jc w:val="center"/>
              <w:rPr>
                <w:rFonts w:ascii="Arial" w:hAnsi="Arial" w:cs="Arial"/>
                <w:sz w:val="16"/>
                <w:szCs w:val="16"/>
              </w:rPr>
            </w:pPr>
          </w:p>
        </w:tc>
        <w:tc>
          <w:tcPr>
            <w:tcW w:w="275" w:type="pct"/>
            <w:vAlign w:val="center"/>
          </w:tcPr>
          <w:p w14:paraId="18DBDF61" w14:textId="77777777" w:rsidR="00265FAE" w:rsidRPr="003E1F20" w:rsidRDefault="00265FAE" w:rsidP="00265FAE">
            <w:pPr>
              <w:jc w:val="center"/>
              <w:rPr>
                <w:rFonts w:ascii="Arial" w:hAnsi="Arial" w:cs="Arial"/>
                <w:sz w:val="16"/>
                <w:szCs w:val="16"/>
              </w:rPr>
            </w:pPr>
          </w:p>
        </w:tc>
        <w:tc>
          <w:tcPr>
            <w:tcW w:w="332" w:type="pct"/>
            <w:vAlign w:val="center"/>
          </w:tcPr>
          <w:p w14:paraId="461540C3" w14:textId="77777777" w:rsidR="00265FAE" w:rsidRPr="003E1F20" w:rsidRDefault="00265FAE" w:rsidP="00265FAE">
            <w:pPr>
              <w:jc w:val="center"/>
              <w:rPr>
                <w:rFonts w:ascii="Arial" w:hAnsi="Arial" w:cs="Arial"/>
                <w:sz w:val="16"/>
                <w:szCs w:val="16"/>
              </w:rPr>
            </w:pPr>
          </w:p>
        </w:tc>
        <w:tc>
          <w:tcPr>
            <w:tcW w:w="378" w:type="pct"/>
            <w:vAlign w:val="center"/>
          </w:tcPr>
          <w:p w14:paraId="38625F58" w14:textId="77777777" w:rsidR="00265FAE" w:rsidRPr="003E1F20" w:rsidRDefault="00265FAE" w:rsidP="00265FAE">
            <w:pPr>
              <w:jc w:val="center"/>
              <w:rPr>
                <w:rFonts w:ascii="Arial" w:hAnsi="Arial" w:cs="Arial"/>
                <w:sz w:val="16"/>
                <w:szCs w:val="16"/>
              </w:rPr>
            </w:pPr>
          </w:p>
        </w:tc>
        <w:tc>
          <w:tcPr>
            <w:tcW w:w="428" w:type="pct"/>
            <w:vAlign w:val="center"/>
          </w:tcPr>
          <w:p w14:paraId="30F079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45FD504" w14:textId="77777777" w:rsidR="00265FAE" w:rsidRPr="003E1F20" w:rsidRDefault="00265FAE" w:rsidP="00265FAE">
            <w:pPr>
              <w:jc w:val="center"/>
              <w:rPr>
                <w:rFonts w:ascii="Arial" w:hAnsi="Arial" w:cs="Arial"/>
                <w:sz w:val="16"/>
                <w:szCs w:val="16"/>
              </w:rPr>
            </w:pPr>
          </w:p>
        </w:tc>
        <w:tc>
          <w:tcPr>
            <w:tcW w:w="225" w:type="pct"/>
            <w:vAlign w:val="center"/>
          </w:tcPr>
          <w:p w14:paraId="3B7BBB44" w14:textId="77777777" w:rsidR="00265FAE" w:rsidRPr="003E1F20" w:rsidRDefault="00265FAE" w:rsidP="00265FAE">
            <w:pPr>
              <w:jc w:val="center"/>
              <w:rPr>
                <w:rFonts w:ascii="Arial" w:hAnsi="Arial" w:cs="Arial"/>
                <w:sz w:val="16"/>
                <w:szCs w:val="16"/>
              </w:rPr>
            </w:pPr>
          </w:p>
        </w:tc>
        <w:tc>
          <w:tcPr>
            <w:tcW w:w="239" w:type="pct"/>
            <w:vAlign w:val="center"/>
          </w:tcPr>
          <w:p w14:paraId="14CBFE1E" w14:textId="77777777" w:rsidR="00265FAE" w:rsidRPr="003E1F20" w:rsidRDefault="00265FAE" w:rsidP="00265FAE">
            <w:pPr>
              <w:jc w:val="center"/>
              <w:rPr>
                <w:rFonts w:ascii="Arial" w:hAnsi="Arial" w:cs="Arial"/>
                <w:sz w:val="16"/>
                <w:szCs w:val="16"/>
              </w:rPr>
            </w:pPr>
          </w:p>
        </w:tc>
        <w:tc>
          <w:tcPr>
            <w:tcW w:w="175" w:type="pct"/>
            <w:vAlign w:val="center"/>
          </w:tcPr>
          <w:p w14:paraId="70E07347" w14:textId="77777777" w:rsidR="00265FAE" w:rsidRPr="003E1F20" w:rsidRDefault="00265FAE" w:rsidP="00265FAE">
            <w:pPr>
              <w:jc w:val="center"/>
              <w:rPr>
                <w:rFonts w:ascii="Arial" w:hAnsi="Arial" w:cs="Arial"/>
                <w:sz w:val="16"/>
                <w:szCs w:val="16"/>
              </w:rPr>
            </w:pPr>
          </w:p>
        </w:tc>
        <w:tc>
          <w:tcPr>
            <w:tcW w:w="182" w:type="pct"/>
            <w:vAlign w:val="center"/>
          </w:tcPr>
          <w:p w14:paraId="6DB35557" w14:textId="77777777" w:rsidR="00265FAE" w:rsidRPr="003E1F20" w:rsidRDefault="00265FAE" w:rsidP="00265FAE">
            <w:pPr>
              <w:jc w:val="center"/>
              <w:rPr>
                <w:rFonts w:ascii="Arial" w:hAnsi="Arial" w:cs="Arial"/>
                <w:sz w:val="16"/>
                <w:szCs w:val="16"/>
              </w:rPr>
            </w:pPr>
          </w:p>
        </w:tc>
        <w:tc>
          <w:tcPr>
            <w:tcW w:w="148" w:type="pct"/>
            <w:vAlign w:val="center"/>
          </w:tcPr>
          <w:p w14:paraId="13DDCFD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BEBD050" w14:textId="77777777" w:rsidTr="00265FAE">
        <w:trPr>
          <w:trHeight w:val="227"/>
        </w:trPr>
        <w:tc>
          <w:tcPr>
            <w:tcW w:w="266" w:type="pct"/>
            <w:vAlign w:val="center"/>
          </w:tcPr>
          <w:p w14:paraId="6DDBB3A1" w14:textId="77777777" w:rsidR="00265FAE" w:rsidRPr="003E1F20" w:rsidRDefault="00265FAE" w:rsidP="00265FAE">
            <w:pPr>
              <w:jc w:val="center"/>
              <w:rPr>
                <w:rFonts w:ascii="Arial" w:hAnsi="Arial" w:cs="Arial"/>
                <w:sz w:val="16"/>
                <w:szCs w:val="16"/>
              </w:rPr>
            </w:pPr>
          </w:p>
        </w:tc>
        <w:tc>
          <w:tcPr>
            <w:tcW w:w="296" w:type="pct"/>
            <w:vAlign w:val="center"/>
          </w:tcPr>
          <w:p w14:paraId="20872A8A" w14:textId="77777777" w:rsidR="00265FAE" w:rsidRPr="003E1F20" w:rsidRDefault="00265FAE" w:rsidP="00265FAE">
            <w:pPr>
              <w:jc w:val="center"/>
              <w:rPr>
                <w:rFonts w:ascii="Arial" w:hAnsi="Arial" w:cs="Arial"/>
                <w:sz w:val="16"/>
                <w:szCs w:val="16"/>
              </w:rPr>
            </w:pPr>
          </w:p>
        </w:tc>
        <w:tc>
          <w:tcPr>
            <w:tcW w:w="1262" w:type="pct"/>
            <w:vAlign w:val="center"/>
          </w:tcPr>
          <w:p w14:paraId="7C77BE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laxa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pruinosa</w:t>
            </w:r>
          </w:p>
        </w:tc>
        <w:tc>
          <w:tcPr>
            <w:tcW w:w="342" w:type="pct"/>
            <w:vAlign w:val="center"/>
          </w:tcPr>
          <w:p w14:paraId="18C5FB91" w14:textId="77777777" w:rsidR="00265FAE" w:rsidRPr="003E1F20" w:rsidRDefault="00265FAE" w:rsidP="00265FAE">
            <w:pPr>
              <w:jc w:val="center"/>
              <w:rPr>
                <w:rFonts w:ascii="Arial" w:hAnsi="Arial" w:cs="Arial"/>
                <w:sz w:val="16"/>
                <w:szCs w:val="16"/>
              </w:rPr>
            </w:pPr>
          </w:p>
        </w:tc>
        <w:tc>
          <w:tcPr>
            <w:tcW w:w="192" w:type="pct"/>
            <w:vAlign w:val="center"/>
          </w:tcPr>
          <w:p w14:paraId="7E509BA6" w14:textId="77777777" w:rsidR="00265FAE" w:rsidRPr="003E1F20" w:rsidRDefault="00265FAE" w:rsidP="00265FAE">
            <w:pPr>
              <w:jc w:val="center"/>
              <w:rPr>
                <w:rFonts w:ascii="Arial" w:hAnsi="Arial" w:cs="Arial"/>
                <w:sz w:val="16"/>
                <w:szCs w:val="16"/>
              </w:rPr>
            </w:pPr>
          </w:p>
        </w:tc>
        <w:tc>
          <w:tcPr>
            <w:tcW w:w="275" w:type="pct"/>
            <w:vAlign w:val="center"/>
          </w:tcPr>
          <w:p w14:paraId="7570356C" w14:textId="77777777" w:rsidR="00265FAE" w:rsidRPr="003E1F20" w:rsidRDefault="00265FAE" w:rsidP="00265FAE">
            <w:pPr>
              <w:jc w:val="center"/>
              <w:rPr>
                <w:rFonts w:ascii="Arial" w:hAnsi="Arial" w:cs="Arial"/>
                <w:sz w:val="16"/>
                <w:szCs w:val="16"/>
              </w:rPr>
            </w:pPr>
          </w:p>
        </w:tc>
        <w:tc>
          <w:tcPr>
            <w:tcW w:w="332" w:type="pct"/>
            <w:vAlign w:val="center"/>
          </w:tcPr>
          <w:p w14:paraId="6CBE75D4" w14:textId="77777777" w:rsidR="00265FAE" w:rsidRPr="003E1F20" w:rsidRDefault="00265FAE" w:rsidP="00265FAE">
            <w:pPr>
              <w:jc w:val="center"/>
              <w:rPr>
                <w:rFonts w:ascii="Arial" w:hAnsi="Arial" w:cs="Arial"/>
                <w:sz w:val="16"/>
                <w:szCs w:val="16"/>
              </w:rPr>
            </w:pPr>
          </w:p>
        </w:tc>
        <w:tc>
          <w:tcPr>
            <w:tcW w:w="378" w:type="pct"/>
            <w:vAlign w:val="center"/>
          </w:tcPr>
          <w:p w14:paraId="61BB411F" w14:textId="77777777" w:rsidR="00265FAE" w:rsidRPr="003E1F20" w:rsidRDefault="00265FAE" w:rsidP="00265FAE">
            <w:pPr>
              <w:jc w:val="center"/>
              <w:rPr>
                <w:rFonts w:ascii="Arial" w:hAnsi="Arial" w:cs="Arial"/>
                <w:sz w:val="16"/>
                <w:szCs w:val="16"/>
              </w:rPr>
            </w:pPr>
          </w:p>
        </w:tc>
        <w:tc>
          <w:tcPr>
            <w:tcW w:w="428" w:type="pct"/>
            <w:vAlign w:val="center"/>
          </w:tcPr>
          <w:p w14:paraId="67BE2CE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5CCC627" w14:textId="77777777" w:rsidR="00265FAE" w:rsidRPr="003E1F20" w:rsidRDefault="00265FAE" w:rsidP="00265FAE">
            <w:pPr>
              <w:jc w:val="center"/>
              <w:rPr>
                <w:rFonts w:ascii="Arial" w:hAnsi="Arial" w:cs="Arial"/>
                <w:sz w:val="16"/>
                <w:szCs w:val="16"/>
              </w:rPr>
            </w:pPr>
          </w:p>
        </w:tc>
        <w:tc>
          <w:tcPr>
            <w:tcW w:w="225" w:type="pct"/>
            <w:vAlign w:val="center"/>
          </w:tcPr>
          <w:p w14:paraId="1BDA76CD" w14:textId="77777777" w:rsidR="00265FAE" w:rsidRPr="003E1F20" w:rsidRDefault="00265FAE" w:rsidP="00265FAE">
            <w:pPr>
              <w:jc w:val="center"/>
              <w:rPr>
                <w:rFonts w:ascii="Arial" w:hAnsi="Arial" w:cs="Arial"/>
                <w:sz w:val="16"/>
                <w:szCs w:val="16"/>
              </w:rPr>
            </w:pPr>
          </w:p>
        </w:tc>
        <w:tc>
          <w:tcPr>
            <w:tcW w:w="239" w:type="pct"/>
            <w:vAlign w:val="center"/>
          </w:tcPr>
          <w:p w14:paraId="270C4588" w14:textId="77777777" w:rsidR="00265FAE" w:rsidRPr="003E1F20" w:rsidRDefault="00265FAE" w:rsidP="00265FAE">
            <w:pPr>
              <w:jc w:val="center"/>
              <w:rPr>
                <w:rFonts w:ascii="Arial" w:hAnsi="Arial" w:cs="Arial"/>
                <w:sz w:val="16"/>
                <w:szCs w:val="16"/>
              </w:rPr>
            </w:pPr>
          </w:p>
        </w:tc>
        <w:tc>
          <w:tcPr>
            <w:tcW w:w="175" w:type="pct"/>
            <w:vAlign w:val="center"/>
          </w:tcPr>
          <w:p w14:paraId="1CD42895" w14:textId="77777777" w:rsidR="00265FAE" w:rsidRPr="003E1F20" w:rsidRDefault="00265FAE" w:rsidP="00265FAE">
            <w:pPr>
              <w:jc w:val="center"/>
              <w:rPr>
                <w:rFonts w:ascii="Arial" w:hAnsi="Arial" w:cs="Arial"/>
                <w:sz w:val="16"/>
                <w:szCs w:val="16"/>
              </w:rPr>
            </w:pPr>
          </w:p>
        </w:tc>
        <w:tc>
          <w:tcPr>
            <w:tcW w:w="182" w:type="pct"/>
            <w:vAlign w:val="center"/>
          </w:tcPr>
          <w:p w14:paraId="12259C1F" w14:textId="77777777" w:rsidR="00265FAE" w:rsidRPr="003E1F20" w:rsidRDefault="00265FAE" w:rsidP="00265FAE">
            <w:pPr>
              <w:jc w:val="center"/>
              <w:rPr>
                <w:rFonts w:ascii="Arial" w:hAnsi="Arial" w:cs="Arial"/>
                <w:sz w:val="16"/>
                <w:szCs w:val="16"/>
              </w:rPr>
            </w:pPr>
          </w:p>
        </w:tc>
        <w:tc>
          <w:tcPr>
            <w:tcW w:w="148" w:type="pct"/>
            <w:vAlign w:val="center"/>
          </w:tcPr>
          <w:p w14:paraId="47E309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2D4F619" w14:textId="77777777" w:rsidTr="00265FAE">
        <w:trPr>
          <w:trHeight w:val="227"/>
        </w:trPr>
        <w:tc>
          <w:tcPr>
            <w:tcW w:w="266" w:type="pct"/>
            <w:vAlign w:val="center"/>
          </w:tcPr>
          <w:p w14:paraId="50A3737D" w14:textId="77777777" w:rsidR="00265FAE" w:rsidRPr="003E1F20" w:rsidRDefault="00265FAE" w:rsidP="00265FAE">
            <w:pPr>
              <w:jc w:val="center"/>
              <w:rPr>
                <w:rFonts w:ascii="Arial" w:hAnsi="Arial" w:cs="Arial"/>
                <w:sz w:val="16"/>
                <w:szCs w:val="16"/>
              </w:rPr>
            </w:pPr>
          </w:p>
        </w:tc>
        <w:tc>
          <w:tcPr>
            <w:tcW w:w="296" w:type="pct"/>
            <w:vAlign w:val="center"/>
          </w:tcPr>
          <w:p w14:paraId="299267F1" w14:textId="77777777" w:rsidR="00265FAE" w:rsidRPr="003E1F20" w:rsidRDefault="00265FAE" w:rsidP="00265FAE">
            <w:pPr>
              <w:jc w:val="center"/>
              <w:rPr>
                <w:rFonts w:ascii="Arial" w:hAnsi="Arial" w:cs="Arial"/>
                <w:sz w:val="16"/>
                <w:szCs w:val="16"/>
              </w:rPr>
            </w:pPr>
          </w:p>
        </w:tc>
        <w:tc>
          <w:tcPr>
            <w:tcW w:w="1262" w:type="pct"/>
            <w:vAlign w:val="center"/>
          </w:tcPr>
          <w:p w14:paraId="70AA40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Scabiosa lucida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barbata</w:t>
            </w:r>
          </w:p>
        </w:tc>
        <w:tc>
          <w:tcPr>
            <w:tcW w:w="342" w:type="pct"/>
            <w:vAlign w:val="center"/>
          </w:tcPr>
          <w:p w14:paraId="4E82C211" w14:textId="77777777" w:rsidR="00265FAE" w:rsidRPr="003E1F20" w:rsidRDefault="00265FAE" w:rsidP="00265FAE">
            <w:pPr>
              <w:jc w:val="center"/>
              <w:rPr>
                <w:rFonts w:ascii="Arial" w:hAnsi="Arial" w:cs="Arial"/>
                <w:sz w:val="16"/>
                <w:szCs w:val="16"/>
              </w:rPr>
            </w:pPr>
          </w:p>
        </w:tc>
        <w:tc>
          <w:tcPr>
            <w:tcW w:w="192" w:type="pct"/>
            <w:vAlign w:val="center"/>
          </w:tcPr>
          <w:p w14:paraId="095BE88F" w14:textId="77777777" w:rsidR="00265FAE" w:rsidRPr="003E1F20" w:rsidRDefault="00265FAE" w:rsidP="00265FAE">
            <w:pPr>
              <w:jc w:val="center"/>
              <w:rPr>
                <w:rFonts w:ascii="Arial" w:hAnsi="Arial" w:cs="Arial"/>
                <w:sz w:val="16"/>
                <w:szCs w:val="16"/>
              </w:rPr>
            </w:pPr>
          </w:p>
        </w:tc>
        <w:tc>
          <w:tcPr>
            <w:tcW w:w="275" w:type="pct"/>
            <w:vAlign w:val="center"/>
          </w:tcPr>
          <w:p w14:paraId="25F57C62" w14:textId="77777777" w:rsidR="00265FAE" w:rsidRPr="003E1F20" w:rsidRDefault="00265FAE" w:rsidP="00265FAE">
            <w:pPr>
              <w:jc w:val="center"/>
              <w:rPr>
                <w:rFonts w:ascii="Arial" w:hAnsi="Arial" w:cs="Arial"/>
                <w:sz w:val="16"/>
                <w:szCs w:val="16"/>
              </w:rPr>
            </w:pPr>
          </w:p>
        </w:tc>
        <w:tc>
          <w:tcPr>
            <w:tcW w:w="332" w:type="pct"/>
            <w:vAlign w:val="center"/>
          </w:tcPr>
          <w:p w14:paraId="55B18B8D" w14:textId="77777777" w:rsidR="00265FAE" w:rsidRPr="003E1F20" w:rsidRDefault="00265FAE" w:rsidP="00265FAE">
            <w:pPr>
              <w:jc w:val="center"/>
              <w:rPr>
                <w:rFonts w:ascii="Arial" w:hAnsi="Arial" w:cs="Arial"/>
                <w:sz w:val="16"/>
                <w:szCs w:val="16"/>
              </w:rPr>
            </w:pPr>
          </w:p>
        </w:tc>
        <w:tc>
          <w:tcPr>
            <w:tcW w:w="378" w:type="pct"/>
            <w:vAlign w:val="center"/>
          </w:tcPr>
          <w:p w14:paraId="174372CC" w14:textId="77777777" w:rsidR="00265FAE" w:rsidRPr="003E1F20" w:rsidRDefault="00265FAE" w:rsidP="00265FAE">
            <w:pPr>
              <w:jc w:val="center"/>
              <w:rPr>
                <w:rFonts w:ascii="Arial" w:hAnsi="Arial" w:cs="Arial"/>
                <w:sz w:val="16"/>
                <w:szCs w:val="16"/>
              </w:rPr>
            </w:pPr>
          </w:p>
        </w:tc>
        <w:tc>
          <w:tcPr>
            <w:tcW w:w="428" w:type="pct"/>
            <w:vAlign w:val="center"/>
          </w:tcPr>
          <w:p w14:paraId="1197B6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42F140C" w14:textId="77777777" w:rsidR="00265FAE" w:rsidRPr="003E1F20" w:rsidRDefault="00265FAE" w:rsidP="00265FAE">
            <w:pPr>
              <w:jc w:val="center"/>
              <w:rPr>
                <w:rFonts w:ascii="Arial" w:hAnsi="Arial" w:cs="Arial"/>
                <w:sz w:val="16"/>
                <w:szCs w:val="16"/>
              </w:rPr>
            </w:pPr>
          </w:p>
        </w:tc>
        <w:tc>
          <w:tcPr>
            <w:tcW w:w="225" w:type="pct"/>
            <w:vAlign w:val="center"/>
          </w:tcPr>
          <w:p w14:paraId="1D20BA3F" w14:textId="77777777" w:rsidR="00265FAE" w:rsidRPr="003E1F20" w:rsidRDefault="00265FAE" w:rsidP="00265FAE">
            <w:pPr>
              <w:jc w:val="center"/>
              <w:rPr>
                <w:rFonts w:ascii="Arial" w:hAnsi="Arial" w:cs="Arial"/>
                <w:sz w:val="16"/>
                <w:szCs w:val="16"/>
              </w:rPr>
            </w:pPr>
          </w:p>
        </w:tc>
        <w:tc>
          <w:tcPr>
            <w:tcW w:w="239" w:type="pct"/>
            <w:vAlign w:val="center"/>
          </w:tcPr>
          <w:p w14:paraId="0B95CAF9" w14:textId="77777777" w:rsidR="00265FAE" w:rsidRPr="003E1F20" w:rsidRDefault="00265FAE" w:rsidP="00265FAE">
            <w:pPr>
              <w:jc w:val="center"/>
              <w:rPr>
                <w:rFonts w:ascii="Arial" w:hAnsi="Arial" w:cs="Arial"/>
                <w:sz w:val="16"/>
                <w:szCs w:val="16"/>
              </w:rPr>
            </w:pPr>
          </w:p>
        </w:tc>
        <w:tc>
          <w:tcPr>
            <w:tcW w:w="175" w:type="pct"/>
            <w:vAlign w:val="center"/>
          </w:tcPr>
          <w:p w14:paraId="0C985BE5" w14:textId="77777777" w:rsidR="00265FAE" w:rsidRPr="003E1F20" w:rsidRDefault="00265FAE" w:rsidP="00265FAE">
            <w:pPr>
              <w:jc w:val="center"/>
              <w:rPr>
                <w:rFonts w:ascii="Arial" w:hAnsi="Arial" w:cs="Arial"/>
                <w:sz w:val="16"/>
                <w:szCs w:val="16"/>
              </w:rPr>
            </w:pPr>
          </w:p>
        </w:tc>
        <w:tc>
          <w:tcPr>
            <w:tcW w:w="182" w:type="pct"/>
            <w:vAlign w:val="center"/>
          </w:tcPr>
          <w:p w14:paraId="4C0A24D3" w14:textId="77777777" w:rsidR="00265FAE" w:rsidRPr="003E1F20" w:rsidRDefault="00265FAE" w:rsidP="00265FAE">
            <w:pPr>
              <w:jc w:val="center"/>
              <w:rPr>
                <w:rFonts w:ascii="Arial" w:hAnsi="Arial" w:cs="Arial"/>
                <w:sz w:val="16"/>
                <w:szCs w:val="16"/>
              </w:rPr>
            </w:pPr>
          </w:p>
        </w:tc>
        <w:tc>
          <w:tcPr>
            <w:tcW w:w="148" w:type="pct"/>
            <w:vAlign w:val="center"/>
          </w:tcPr>
          <w:p w14:paraId="3C339B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5217C67" w14:textId="77777777" w:rsidTr="00265FAE">
        <w:trPr>
          <w:trHeight w:val="227"/>
        </w:trPr>
        <w:tc>
          <w:tcPr>
            <w:tcW w:w="266" w:type="pct"/>
            <w:vAlign w:val="center"/>
          </w:tcPr>
          <w:p w14:paraId="5EF1F45F" w14:textId="77777777" w:rsidR="00265FAE" w:rsidRPr="003E1F20" w:rsidRDefault="00265FAE" w:rsidP="00265FAE">
            <w:pPr>
              <w:jc w:val="center"/>
              <w:rPr>
                <w:rFonts w:ascii="Arial" w:hAnsi="Arial" w:cs="Arial"/>
                <w:sz w:val="16"/>
                <w:szCs w:val="16"/>
              </w:rPr>
            </w:pPr>
          </w:p>
        </w:tc>
        <w:tc>
          <w:tcPr>
            <w:tcW w:w="296" w:type="pct"/>
            <w:vAlign w:val="center"/>
          </w:tcPr>
          <w:p w14:paraId="0338D1CF" w14:textId="77777777" w:rsidR="00265FAE" w:rsidRPr="003E1F20" w:rsidRDefault="00265FAE" w:rsidP="00265FAE">
            <w:pPr>
              <w:jc w:val="center"/>
              <w:rPr>
                <w:rFonts w:ascii="Arial" w:hAnsi="Arial" w:cs="Arial"/>
                <w:sz w:val="16"/>
                <w:szCs w:val="16"/>
              </w:rPr>
            </w:pPr>
          </w:p>
        </w:tc>
        <w:tc>
          <w:tcPr>
            <w:tcW w:w="1262" w:type="pct"/>
            <w:vAlign w:val="center"/>
          </w:tcPr>
          <w:p w14:paraId="35D597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Sesleria rigida ssp.</w:t>
            </w:r>
            <w:r w:rsidRPr="003E1F20">
              <w:rPr>
                <w:rFonts w:ascii="Arial" w:eastAsia="Arial" w:hAnsi="Arial" w:cs="Arial"/>
                <w:spacing w:val="-1"/>
                <w:sz w:val="16"/>
                <w:szCs w:val="16"/>
              </w:rPr>
              <w:t xml:space="preserve"> </w:t>
            </w:r>
            <w:r w:rsidRPr="003E1F20">
              <w:rPr>
                <w:rFonts w:ascii="Arial" w:eastAsia="Arial" w:hAnsi="Arial" w:cs="Arial"/>
                <w:sz w:val="16"/>
                <w:szCs w:val="16"/>
              </w:rPr>
              <w:t>haynaldiana</w:t>
            </w:r>
          </w:p>
        </w:tc>
        <w:tc>
          <w:tcPr>
            <w:tcW w:w="342" w:type="pct"/>
            <w:vAlign w:val="center"/>
          </w:tcPr>
          <w:p w14:paraId="5E30C751" w14:textId="77777777" w:rsidR="00265FAE" w:rsidRPr="003E1F20" w:rsidRDefault="00265FAE" w:rsidP="00265FAE">
            <w:pPr>
              <w:jc w:val="center"/>
              <w:rPr>
                <w:rFonts w:ascii="Arial" w:hAnsi="Arial" w:cs="Arial"/>
                <w:sz w:val="16"/>
                <w:szCs w:val="16"/>
              </w:rPr>
            </w:pPr>
          </w:p>
        </w:tc>
        <w:tc>
          <w:tcPr>
            <w:tcW w:w="192" w:type="pct"/>
            <w:vAlign w:val="center"/>
          </w:tcPr>
          <w:p w14:paraId="105B55D4" w14:textId="77777777" w:rsidR="00265FAE" w:rsidRPr="003E1F20" w:rsidRDefault="00265FAE" w:rsidP="00265FAE">
            <w:pPr>
              <w:jc w:val="center"/>
              <w:rPr>
                <w:rFonts w:ascii="Arial" w:hAnsi="Arial" w:cs="Arial"/>
                <w:sz w:val="16"/>
                <w:szCs w:val="16"/>
              </w:rPr>
            </w:pPr>
          </w:p>
        </w:tc>
        <w:tc>
          <w:tcPr>
            <w:tcW w:w="275" w:type="pct"/>
            <w:vAlign w:val="center"/>
          </w:tcPr>
          <w:p w14:paraId="1AF872F8" w14:textId="77777777" w:rsidR="00265FAE" w:rsidRPr="003E1F20" w:rsidRDefault="00265FAE" w:rsidP="00265FAE">
            <w:pPr>
              <w:jc w:val="center"/>
              <w:rPr>
                <w:rFonts w:ascii="Arial" w:hAnsi="Arial" w:cs="Arial"/>
                <w:sz w:val="16"/>
                <w:szCs w:val="16"/>
              </w:rPr>
            </w:pPr>
          </w:p>
        </w:tc>
        <w:tc>
          <w:tcPr>
            <w:tcW w:w="332" w:type="pct"/>
            <w:vAlign w:val="center"/>
          </w:tcPr>
          <w:p w14:paraId="485F5C79" w14:textId="77777777" w:rsidR="00265FAE" w:rsidRPr="003E1F20" w:rsidRDefault="00265FAE" w:rsidP="00265FAE">
            <w:pPr>
              <w:jc w:val="center"/>
              <w:rPr>
                <w:rFonts w:ascii="Arial" w:hAnsi="Arial" w:cs="Arial"/>
                <w:sz w:val="16"/>
                <w:szCs w:val="16"/>
              </w:rPr>
            </w:pPr>
          </w:p>
        </w:tc>
        <w:tc>
          <w:tcPr>
            <w:tcW w:w="378" w:type="pct"/>
            <w:vAlign w:val="center"/>
          </w:tcPr>
          <w:p w14:paraId="0D6B79A2" w14:textId="77777777" w:rsidR="00265FAE" w:rsidRPr="003E1F20" w:rsidRDefault="00265FAE" w:rsidP="00265FAE">
            <w:pPr>
              <w:jc w:val="center"/>
              <w:rPr>
                <w:rFonts w:ascii="Arial" w:hAnsi="Arial" w:cs="Arial"/>
                <w:sz w:val="16"/>
                <w:szCs w:val="16"/>
              </w:rPr>
            </w:pPr>
          </w:p>
        </w:tc>
        <w:tc>
          <w:tcPr>
            <w:tcW w:w="428" w:type="pct"/>
            <w:vAlign w:val="center"/>
          </w:tcPr>
          <w:p w14:paraId="6F25F00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D751A07" w14:textId="77777777" w:rsidR="00265FAE" w:rsidRPr="003E1F20" w:rsidRDefault="00265FAE" w:rsidP="00265FAE">
            <w:pPr>
              <w:jc w:val="center"/>
              <w:rPr>
                <w:rFonts w:ascii="Arial" w:hAnsi="Arial" w:cs="Arial"/>
                <w:sz w:val="16"/>
                <w:szCs w:val="16"/>
              </w:rPr>
            </w:pPr>
          </w:p>
        </w:tc>
        <w:tc>
          <w:tcPr>
            <w:tcW w:w="225" w:type="pct"/>
            <w:vAlign w:val="center"/>
          </w:tcPr>
          <w:p w14:paraId="307432EB" w14:textId="77777777" w:rsidR="00265FAE" w:rsidRPr="003E1F20" w:rsidRDefault="00265FAE" w:rsidP="00265FAE">
            <w:pPr>
              <w:jc w:val="center"/>
              <w:rPr>
                <w:rFonts w:ascii="Arial" w:hAnsi="Arial" w:cs="Arial"/>
                <w:sz w:val="16"/>
                <w:szCs w:val="16"/>
              </w:rPr>
            </w:pPr>
          </w:p>
        </w:tc>
        <w:tc>
          <w:tcPr>
            <w:tcW w:w="239" w:type="pct"/>
            <w:vAlign w:val="center"/>
          </w:tcPr>
          <w:p w14:paraId="74D239EF" w14:textId="77777777" w:rsidR="00265FAE" w:rsidRPr="003E1F20" w:rsidRDefault="00265FAE" w:rsidP="00265FAE">
            <w:pPr>
              <w:jc w:val="center"/>
              <w:rPr>
                <w:rFonts w:ascii="Arial" w:hAnsi="Arial" w:cs="Arial"/>
                <w:sz w:val="16"/>
                <w:szCs w:val="16"/>
              </w:rPr>
            </w:pPr>
          </w:p>
        </w:tc>
        <w:tc>
          <w:tcPr>
            <w:tcW w:w="175" w:type="pct"/>
            <w:vAlign w:val="center"/>
          </w:tcPr>
          <w:p w14:paraId="40057A7D" w14:textId="77777777" w:rsidR="00265FAE" w:rsidRPr="003E1F20" w:rsidRDefault="00265FAE" w:rsidP="00265FAE">
            <w:pPr>
              <w:jc w:val="center"/>
              <w:rPr>
                <w:rFonts w:ascii="Arial" w:hAnsi="Arial" w:cs="Arial"/>
                <w:sz w:val="16"/>
                <w:szCs w:val="16"/>
              </w:rPr>
            </w:pPr>
          </w:p>
        </w:tc>
        <w:tc>
          <w:tcPr>
            <w:tcW w:w="182" w:type="pct"/>
            <w:vAlign w:val="center"/>
          </w:tcPr>
          <w:p w14:paraId="2D38E035" w14:textId="77777777" w:rsidR="00265FAE" w:rsidRPr="003E1F20" w:rsidRDefault="00265FAE" w:rsidP="00265FAE">
            <w:pPr>
              <w:jc w:val="center"/>
              <w:rPr>
                <w:rFonts w:ascii="Arial" w:hAnsi="Arial" w:cs="Arial"/>
                <w:sz w:val="16"/>
                <w:szCs w:val="16"/>
              </w:rPr>
            </w:pPr>
          </w:p>
        </w:tc>
        <w:tc>
          <w:tcPr>
            <w:tcW w:w="148" w:type="pct"/>
            <w:vAlign w:val="center"/>
          </w:tcPr>
          <w:p w14:paraId="79FE20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DC8C3F0" w14:textId="77777777" w:rsidTr="00265FAE">
        <w:trPr>
          <w:trHeight w:val="227"/>
        </w:trPr>
        <w:tc>
          <w:tcPr>
            <w:tcW w:w="266" w:type="pct"/>
            <w:vAlign w:val="center"/>
          </w:tcPr>
          <w:p w14:paraId="10AE4CD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09C7A523" w14:textId="77777777" w:rsidR="00265FAE" w:rsidRPr="003E1F20" w:rsidRDefault="00265FAE" w:rsidP="00265FAE">
            <w:pPr>
              <w:jc w:val="center"/>
              <w:rPr>
                <w:rFonts w:ascii="Arial" w:hAnsi="Arial" w:cs="Arial"/>
                <w:sz w:val="16"/>
                <w:szCs w:val="16"/>
              </w:rPr>
            </w:pPr>
          </w:p>
        </w:tc>
        <w:tc>
          <w:tcPr>
            <w:tcW w:w="1262" w:type="pct"/>
            <w:vAlign w:val="center"/>
          </w:tcPr>
          <w:p w14:paraId="4B16E3F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Arvicola terrestris</w:t>
            </w:r>
          </w:p>
        </w:tc>
        <w:tc>
          <w:tcPr>
            <w:tcW w:w="342" w:type="pct"/>
            <w:vAlign w:val="center"/>
          </w:tcPr>
          <w:p w14:paraId="48335F2E" w14:textId="77777777" w:rsidR="00265FAE" w:rsidRPr="003E1F20" w:rsidRDefault="00265FAE" w:rsidP="00265FAE">
            <w:pPr>
              <w:jc w:val="center"/>
              <w:rPr>
                <w:rFonts w:ascii="Arial" w:hAnsi="Arial" w:cs="Arial"/>
                <w:sz w:val="16"/>
                <w:szCs w:val="16"/>
              </w:rPr>
            </w:pPr>
          </w:p>
        </w:tc>
        <w:tc>
          <w:tcPr>
            <w:tcW w:w="192" w:type="pct"/>
            <w:vAlign w:val="center"/>
          </w:tcPr>
          <w:p w14:paraId="75D73E40" w14:textId="77777777" w:rsidR="00265FAE" w:rsidRPr="003E1F20" w:rsidRDefault="00265FAE" w:rsidP="00265FAE">
            <w:pPr>
              <w:jc w:val="center"/>
              <w:rPr>
                <w:rFonts w:ascii="Arial" w:hAnsi="Arial" w:cs="Arial"/>
                <w:sz w:val="16"/>
                <w:szCs w:val="16"/>
              </w:rPr>
            </w:pPr>
          </w:p>
        </w:tc>
        <w:tc>
          <w:tcPr>
            <w:tcW w:w="275" w:type="pct"/>
            <w:vAlign w:val="center"/>
          </w:tcPr>
          <w:p w14:paraId="5D7C1595" w14:textId="77777777" w:rsidR="00265FAE" w:rsidRPr="003E1F20" w:rsidRDefault="00265FAE" w:rsidP="00265FAE">
            <w:pPr>
              <w:jc w:val="center"/>
              <w:rPr>
                <w:rFonts w:ascii="Arial" w:hAnsi="Arial" w:cs="Arial"/>
                <w:sz w:val="16"/>
                <w:szCs w:val="16"/>
              </w:rPr>
            </w:pPr>
          </w:p>
        </w:tc>
        <w:tc>
          <w:tcPr>
            <w:tcW w:w="332" w:type="pct"/>
            <w:vAlign w:val="center"/>
          </w:tcPr>
          <w:p w14:paraId="7C54EA8A" w14:textId="77777777" w:rsidR="00265FAE" w:rsidRPr="003E1F20" w:rsidRDefault="00265FAE" w:rsidP="00265FAE">
            <w:pPr>
              <w:jc w:val="center"/>
              <w:rPr>
                <w:rFonts w:ascii="Arial" w:hAnsi="Arial" w:cs="Arial"/>
                <w:sz w:val="16"/>
                <w:szCs w:val="16"/>
              </w:rPr>
            </w:pPr>
          </w:p>
        </w:tc>
        <w:tc>
          <w:tcPr>
            <w:tcW w:w="378" w:type="pct"/>
            <w:vAlign w:val="center"/>
          </w:tcPr>
          <w:p w14:paraId="60B6A22C" w14:textId="77777777" w:rsidR="00265FAE" w:rsidRPr="003E1F20" w:rsidRDefault="00265FAE" w:rsidP="00265FAE">
            <w:pPr>
              <w:jc w:val="center"/>
              <w:rPr>
                <w:rFonts w:ascii="Arial" w:hAnsi="Arial" w:cs="Arial"/>
                <w:sz w:val="16"/>
                <w:szCs w:val="16"/>
              </w:rPr>
            </w:pPr>
          </w:p>
        </w:tc>
        <w:tc>
          <w:tcPr>
            <w:tcW w:w="428" w:type="pct"/>
            <w:vAlign w:val="center"/>
          </w:tcPr>
          <w:p w14:paraId="59785D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9A810CD" w14:textId="77777777" w:rsidR="00265FAE" w:rsidRPr="003E1F20" w:rsidRDefault="00265FAE" w:rsidP="00265FAE">
            <w:pPr>
              <w:jc w:val="center"/>
              <w:rPr>
                <w:rFonts w:ascii="Arial" w:hAnsi="Arial" w:cs="Arial"/>
                <w:sz w:val="16"/>
                <w:szCs w:val="16"/>
              </w:rPr>
            </w:pPr>
          </w:p>
        </w:tc>
        <w:tc>
          <w:tcPr>
            <w:tcW w:w="225" w:type="pct"/>
            <w:vAlign w:val="center"/>
          </w:tcPr>
          <w:p w14:paraId="3F997ABD" w14:textId="77777777" w:rsidR="00265FAE" w:rsidRPr="003E1F20" w:rsidRDefault="00265FAE" w:rsidP="00265FAE">
            <w:pPr>
              <w:jc w:val="center"/>
              <w:rPr>
                <w:rFonts w:ascii="Arial" w:hAnsi="Arial" w:cs="Arial"/>
                <w:sz w:val="16"/>
                <w:szCs w:val="16"/>
              </w:rPr>
            </w:pPr>
          </w:p>
        </w:tc>
        <w:tc>
          <w:tcPr>
            <w:tcW w:w="239" w:type="pct"/>
            <w:vAlign w:val="center"/>
          </w:tcPr>
          <w:p w14:paraId="7E067EA5" w14:textId="77777777" w:rsidR="00265FAE" w:rsidRPr="003E1F20" w:rsidRDefault="00265FAE" w:rsidP="00265FAE">
            <w:pPr>
              <w:jc w:val="center"/>
              <w:rPr>
                <w:rFonts w:ascii="Arial" w:hAnsi="Arial" w:cs="Arial"/>
                <w:sz w:val="16"/>
                <w:szCs w:val="16"/>
              </w:rPr>
            </w:pPr>
          </w:p>
        </w:tc>
        <w:tc>
          <w:tcPr>
            <w:tcW w:w="175" w:type="pct"/>
            <w:vAlign w:val="center"/>
          </w:tcPr>
          <w:p w14:paraId="5A3585E9" w14:textId="77777777" w:rsidR="00265FAE" w:rsidRPr="003E1F20" w:rsidRDefault="00265FAE" w:rsidP="00265FAE">
            <w:pPr>
              <w:jc w:val="center"/>
              <w:rPr>
                <w:rFonts w:ascii="Arial" w:hAnsi="Arial" w:cs="Arial"/>
                <w:sz w:val="16"/>
                <w:szCs w:val="16"/>
              </w:rPr>
            </w:pPr>
          </w:p>
        </w:tc>
        <w:tc>
          <w:tcPr>
            <w:tcW w:w="182" w:type="pct"/>
            <w:vAlign w:val="center"/>
          </w:tcPr>
          <w:p w14:paraId="525F3328" w14:textId="77777777" w:rsidR="00265FAE" w:rsidRPr="003E1F20" w:rsidRDefault="00265FAE" w:rsidP="00265FAE">
            <w:pPr>
              <w:jc w:val="center"/>
              <w:rPr>
                <w:rFonts w:ascii="Arial" w:hAnsi="Arial" w:cs="Arial"/>
                <w:sz w:val="16"/>
                <w:szCs w:val="16"/>
              </w:rPr>
            </w:pPr>
          </w:p>
        </w:tc>
        <w:tc>
          <w:tcPr>
            <w:tcW w:w="148" w:type="pct"/>
            <w:vAlign w:val="center"/>
          </w:tcPr>
          <w:p w14:paraId="293A54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CC60C80" w14:textId="77777777" w:rsidTr="00265FAE">
        <w:trPr>
          <w:trHeight w:val="227"/>
        </w:trPr>
        <w:tc>
          <w:tcPr>
            <w:tcW w:w="266" w:type="pct"/>
            <w:vAlign w:val="center"/>
          </w:tcPr>
          <w:p w14:paraId="5A1197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6FE6E3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2644</w:t>
            </w:r>
          </w:p>
        </w:tc>
        <w:tc>
          <w:tcPr>
            <w:tcW w:w="1262" w:type="pct"/>
            <w:vAlign w:val="center"/>
          </w:tcPr>
          <w:p w14:paraId="07A167C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Capreolus capreolus</w:t>
            </w:r>
          </w:p>
          <w:p w14:paraId="56161E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C</w:t>
            </w:r>
            <w:r w:rsidRPr="003E1F20">
              <w:rPr>
                <w:rFonts w:ascii="Arial" w:eastAsia="Arial" w:hAnsi="Arial" w:cs="Arial"/>
                <w:spacing w:val="1"/>
                <w:sz w:val="16"/>
                <w:szCs w:val="16"/>
              </w:rPr>
              <w:t>ă</w:t>
            </w:r>
            <w:r w:rsidRPr="003E1F20">
              <w:rPr>
                <w:rFonts w:ascii="Arial" w:eastAsia="Arial" w:hAnsi="Arial" w:cs="Arial"/>
                <w:sz w:val="16"/>
                <w:szCs w:val="16"/>
              </w:rPr>
              <w:t>prior</w:t>
            </w:r>
            <w:r w:rsidRPr="003E1F20">
              <w:rPr>
                <w:rFonts w:ascii="Arial" w:eastAsia="Arial" w:hAnsi="Arial" w:cs="Arial"/>
                <w:spacing w:val="1"/>
                <w:sz w:val="16"/>
                <w:szCs w:val="16"/>
              </w:rPr>
              <w:t xml:space="preserve"> </w:t>
            </w:r>
            <w:r w:rsidRPr="003E1F20">
              <w:rPr>
                <w:rFonts w:ascii="Arial" w:eastAsia="Arial" w:hAnsi="Arial" w:cs="Arial"/>
                <w:sz w:val="16"/>
                <w:szCs w:val="16"/>
              </w:rPr>
              <w:t>)</w:t>
            </w:r>
          </w:p>
        </w:tc>
        <w:tc>
          <w:tcPr>
            <w:tcW w:w="342" w:type="pct"/>
            <w:vAlign w:val="center"/>
          </w:tcPr>
          <w:p w14:paraId="29A371DF" w14:textId="77777777" w:rsidR="00265FAE" w:rsidRPr="003E1F20" w:rsidRDefault="00265FAE" w:rsidP="00265FAE">
            <w:pPr>
              <w:jc w:val="center"/>
              <w:rPr>
                <w:rFonts w:ascii="Arial" w:hAnsi="Arial" w:cs="Arial"/>
                <w:sz w:val="16"/>
                <w:szCs w:val="16"/>
              </w:rPr>
            </w:pPr>
          </w:p>
        </w:tc>
        <w:tc>
          <w:tcPr>
            <w:tcW w:w="192" w:type="pct"/>
            <w:vAlign w:val="center"/>
          </w:tcPr>
          <w:p w14:paraId="7E543320" w14:textId="77777777" w:rsidR="00265FAE" w:rsidRPr="003E1F20" w:rsidRDefault="00265FAE" w:rsidP="00265FAE">
            <w:pPr>
              <w:jc w:val="center"/>
              <w:rPr>
                <w:rFonts w:ascii="Arial" w:hAnsi="Arial" w:cs="Arial"/>
                <w:sz w:val="16"/>
                <w:szCs w:val="16"/>
              </w:rPr>
            </w:pPr>
          </w:p>
        </w:tc>
        <w:tc>
          <w:tcPr>
            <w:tcW w:w="275" w:type="pct"/>
            <w:vAlign w:val="center"/>
          </w:tcPr>
          <w:p w14:paraId="7F3A5EE3" w14:textId="77777777" w:rsidR="00265FAE" w:rsidRPr="003E1F20" w:rsidRDefault="00265FAE" w:rsidP="00265FAE">
            <w:pPr>
              <w:jc w:val="center"/>
              <w:rPr>
                <w:rFonts w:ascii="Arial" w:hAnsi="Arial" w:cs="Arial"/>
                <w:sz w:val="16"/>
                <w:szCs w:val="16"/>
              </w:rPr>
            </w:pPr>
          </w:p>
        </w:tc>
        <w:tc>
          <w:tcPr>
            <w:tcW w:w="332" w:type="pct"/>
            <w:vAlign w:val="center"/>
          </w:tcPr>
          <w:p w14:paraId="7D572BDD" w14:textId="77777777" w:rsidR="00265FAE" w:rsidRPr="003E1F20" w:rsidRDefault="00265FAE" w:rsidP="00265FAE">
            <w:pPr>
              <w:jc w:val="center"/>
              <w:rPr>
                <w:rFonts w:ascii="Arial" w:hAnsi="Arial" w:cs="Arial"/>
                <w:sz w:val="16"/>
                <w:szCs w:val="16"/>
              </w:rPr>
            </w:pPr>
          </w:p>
        </w:tc>
        <w:tc>
          <w:tcPr>
            <w:tcW w:w="378" w:type="pct"/>
            <w:vAlign w:val="center"/>
          </w:tcPr>
          <w:p w14:paraId="143AB1CD" w14:textId="77777777" w:rsidR="00265FAE" w:rsidRPr="003E1F20" w:rsidRDefault="00265FAE" w:rsidP="00265FAE">
            <w:pPr>
              <w:jc w:val="center"/>
              <w:rPr>
                <w:rFonts w:ascii="Arial" w:hAnsi="Arial" w:cs="Arial"/>
                <w:sz w:val="16"/>
                <w:szCs w:val="16"/>
              </w:rPr>
            </w:pPr>
          </w:p>
        </w:tc>
        <w:tc>
          <w:tcPr>
            <w:tcW w:w="428" w:type="pct"/>
            <w:vAlign w:val="center"/>
          </w:tcPr>
          <w:p w14:paraId="2AC3CA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3435F5F2" w14:textId="77777777" w:rsidR="00265FAE" w:rsidRPr="003E1F20" w:rsidRDefault="00265FAE" w:rsidP="00265FAE">
            <w:pPr>
              <w:jc w:val="center"/>
              <w:rPr>
                <w:rFonts w:ascii="Arial" w:hAnsi="Arial" w:cs="Arial"/>
                <w:sz w:val="16"/>
                <w:szCs w:val="16"/>
              </w:rPr>
            </w:pPr>
          </w:p>
        </w:tc>
        <w:tc>
          <w:tcPr>
            <w:tcW w:w="225" w:type="pct"/>
            <w:vAlign w:val="center"/>
          </w:tcPr>
          <w:p w14:paraId="1529214E" w14:textId="77777777" w:rsidR="00265FAE" w:rsidRPr="003E1F20" w:rsidRDefault="00265FAE" w:rsidP="00265FAE">
            <w:pPr>
              <w:jc w:val="center"/>
              <w:rPr>
                <w:rFonts w:ascii="Arial" w:hAnsi="Arial" w:cs="Arial"/>
                <w:sz w:val="16"/>
                <w:szCs w:val="16"/>
              </w:rPr>
            </w:pPr>
          </w:p>
        </w:tc>
        <w:tc>
          <w:tcPr>
            <w:tcW w:w="239" w:type="pct"/>
            <w:vAlign w:val="center"/>
          </w:tcPr>
          <w:p w14:paraId="65EF5F63" w14:textId="77777777" w:rsidR="00265FAE" w:rsidRPr="003E1F20" w:rsidRDefault="00265FAE" w:rsidP="00265FAE">
            <w:pPr>
              <w:jc w:val="center"/>
              <w:rPr>
                <w:rFonts w:ascii="Arial" w:hAnsi="Arial" w:cs="Arial"/>
                <w:sz w:val="16"/>
                <w:szCs w:val="16"/>
              </w:rPr>
            </w:pPr>
          </w:p>
        </w:tc>
        <w:tc>
          <w:tcPr>
            <w:tcW w:w="175" w:type="pct"/>
            <w:vAlign w:val="center"/>
          </w:tcPr>
          <w:p w14:paraId="2B2B3FB1" w14:textId="77777777" w:rsidR="00265FAE" w:rsidRPr="003E1F20" w:rsidRDefault="00265FAE" w:rsidP="00265FAE">
            <w:pPr>
              <w:jc w:val="center"/>
              <w:rPr>
                <w:rFonts w:ascii="Arial" w:hAnsi="Arial" w:cs="Arial"/>
                <w:sz w:val="16"/>
                <w:szCs w:val="16"/>
              </w:rPr>
            </w:pPr>
          </w:p>
        </w:tc>
        <w:tc>
          <w:tcPr>
            <w:tcW w:w="182" w:type="pct"/>
            <w:vAlign w:val="center"/>
          </w:tcPr>
          <w:p w14:paraId="353744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442ABD0" w14:textId="77777777" w:rsidR="00265FAE" w:rsidRPr="003E1F20" w:rsidRDefault="00265FAE" w:rsidP="00265FAE">
            <w:pPr>
              <w:jc w:val="center"/>
              <w:rPr>
                <w:rFonts w:ascii="Arial" w:hAnsi="Arial" w:cs="Arial"/>
                <w:sz w:val="16"/>
                <w:szCs w:val="16"/>
              </w:rPr>
            </w:pPr>
          </w:p>
        </w:tc>
      </w:tr>
      <w:tr w:rsidR="00AE48F8" w:rsidRPr="003E1F20" w14:paraId="3F2E4D47" w14:textId="77777777" w:rsidTr="00265FAE">
        <w:trPr>
          <w:trHeight w:val="227"/>
        </w:trPr>
        <w:tc>
          <w:tcPr>
            <w:tcW w:w="266" w:type="pct"/>
            <w:vAlign w:val="center"/>
          </w:tcPr>
          <w:p w14:paraId="44DA5E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086239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2645</w:t>
            </w:r>
          </w:p>
        </w:tc>
        <w:tc>
          <w:tcPr>
            <w:tcW w:w="1262" w:type="pct"/>
            <w:vAlign w:val="center"/>
          </w:tcPr>
          <w:p w14:paraId="3B4978EE" w14:textId="77777777" w:rsidR="00265FAE" w:rsidRPr="003E1F20" w:rsidRDefault="00265FAE" w:rsidP="00265FAE">
            <w:pPr>
              <w:jc w:val="center"/>
              <w:rPr>
                <w:rFonts w:ascii="Arial" w:eastAsia="Arial" w:hAnsi="Arial" w:cs="Arial"/>
                <w:spacing w:val="1"/>
                <w:sz w:val="16"/>
                <w:szCs w:val="16"/>
              </w:rPr>
            </w:pPr>
            <w:r w:rsidRPr="003E1F20">
              <w:rPr>
                <w:rFonts w:ascii="Arial" w:eastAsia="Arial" w:hAnsi="Arial" w:cs="Arial"/>
                <w:sz w:val="16"/>
                <w:szCs w:val="16"/>
              </w:rPr>
              <w:t>Cervus elaphu</w:t>
            </w:r>
            <w:r w:rsidRPr="003E1F20">
              <w:rPr>
                <w:rFonts w:ascii="Arial" w:eastAsia="Arial" w:hAnsi="Arial" w:cs="Arial"/>
                <w:spacing w:val="1"/>
                <w:sz w:val="16"/>
                <w:szCs w:val="16"/>
              </w:rPr>
              <w:t>s</w:t>
            </w:r>
          </w:p>
          <w:p w14:paraId="0CB1191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Cerb</w:t>
            </w:r>
            <w:r w:rsidRPr="003E1F20">
              <w:rPr>
                <w:rFonts w:ascii="Arial" w:eastAsia="Arial" w:hAnsi="Arial" w:cs="Arial"/>
                <w:spacing w:val="1"/>
                <w:sz w:val="16"/>
                <w:szCs w:val="16"/>
              </w:rPr>
              <w:t>-</w:t>
            </w:r>
            <w:r w:rsidRPr="003E1F20">
              <w:rPr>
                <w:rFonts w:ascii="Arial" w:eastAsia="Arial" w:hAnsi="Arial" w:cs="Arial"/>
                <w:sz w:val="16"/>
                <w:szCs w:val="16"/>
              </w:rPr>
              <w:t>nobil)</w:t>
            </w:r>
          </w:p>
        </w:tc>
        <w:tc>
          <w:tcPr>
            <w:tcW w:w="342" w:type="pct"/>
            <w:vAlign w:val="center"/>
          </w:tcPr>
          <w:p w14:paraId="011BED36" w14:textId="77777777" w:rsidR="00265FAE" w:rsidRPr="003E1F20" w:rsidRDefault="00265FAE" w:rsidP="00265FAE">
            <w:pPr>
              <w:jc w:val="center"/>
              <w:rPr>
                <w:rFonts w:ascii="Arial" w:hAnsi="Arial" w:cs="Arial"/>
                <w:sz w:val="16"/>
                <w:szCs w:val="16"/>
              </w:rPr>
            </w:pPr>
          </w:p>
        </w:tc>
        <w:tc>
          <w:tcPr>
            <w:tcW w:w="192" w:type="pct"/>
            <w:vAlign w:val="center"/>
          </w:tcPr>
          <w:p w14:paraId="2767D509" w14:textId="77777777" w:rsidR="00265FAE" w:rsidRPr="003E1F20" w:rsidRDefault="00265FAE" w:rsidP="00265FAE">
            <w:pPr>
              <w:jc w:val="center"/>
              <w:rPr>
                <w:rFonts w:ascii="Arial" w:hAnsi="Arial" w:cs="Arial"/>
                <w:sz w:val="16"/>
                <w:szCs w:val="16"/>
              </w:rPr>
            </w:pPr>
          </w:p>
        </w:tc>
        <w:tc>
          <w:tcPr>
            <w:tcW w:w="275" w:type="pct"/>
            <w:vAlign w:val="center"/>
          </w:tcPr>
          <w:p w14:paraId="55647863" w14:textId="77777777" w:rsidR="00265FAE" w:rsidRPr="003E1F20" w:rsidRDefault="00265FAE" w:rsidP="00265FAE">
            <w:pPr>
              <w:jc w:val="center"/>
              <w:rPr>
                <w:rFonts w:ascii="Arial" w:hAnsi="Arial" w:cs="Arial"/>
                <w:sz w:val="16"/>
                <w:szCs w:val="16"/>
              </w:rPr>
            </w:pPr>
          </w:p>
        </w:tc>
        <w:tc>
          <w:tcPr>
            <w:tcW w:w="332" w:type="pct"/>
            <w:vAlign w:val="center"/>
          </w:tcPr>
          <w:p w14:paraId="0A6B4333" w14:textId="77777777" w:rsidR="00265FAE" w:rsidRPr="003E1F20" w:rsidRDefault="00265FAE" w:rsidP="00265FAE">
            <w:pPr>
              <w:jc w:val="center"/>
              <w:rPr>
                <w:rFonts w:ascii="Arial" w:hAnsi="Arial" w:cs="Arial"/>
                <w:sz w:val="16"/>
                <w:szCs w:val="16"/>
              </w:rPr>
            </w:pPr>
          </w:p>
        </w:tc>
        <w:tc>
          <w:tcPr>
            <w:tcW w:w="378" w:type="pct"/>
            <w:vAlign w:val="center"/>
          </w:tcPr>
          <w:p w14:paraId="4FFDB36C" w14:textId="77777777" w:rsidR="00265FAE" w:rsidRPr="003E1F20" w:rsidRDefault="00265FAE" w:rsidP="00265FAE">
            <w:pPr>
              <w:jc w:val="center"/>
              <w:rPr>
                <w:rFonts w:ascii="Arial" w:hAnsi="Arial" w:cs="Arial"/>
                <w:sz w:val="16"/>
                <w:szCs w:val="16"/>
              </w:rPr>
            </w:pPr>
          </w:p>
        </w:tc>
        <w:tc>
          <w:tcPr>
            <w:tcW w:w="428" w:type="pct"/>
            <w:vAlign w:val="center"/>
          </w:tcPr>
          <w:p w14:paraId="52D9236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F301935" w14:textId="77777777" w:rsidR="00265FAE" w:rsidRPr="003E1F20" w:rsidRDefault="00265FAE" w:rsidP="00265FAE">
            <w:pPr>
              <w:jc w:val="center"/>
              <w:rPr>
                <w:rFonts w:ascii="Arial" w:hAnsi="Arial" w:cs="Arial"/>
                <w:sz w:val="16"/>
                <w:szCs w:val="16"/>
              </w:rPr>
            </w:pPr>
          </w:p>
        </w:tc>
        <w:tc>
          <w:tcPr>
            <w:tcW w:w="225" w:type="pct"/>
            <w:vAlign w:val="center"/>
          </w:tcPr>
          <w:p w14:paraId="2343EA96" w14:textId="77777777" w:rsidR="00265FAE" w:rsidRPr="003E1F20" w:rsidRDefault="00265FAE" w:rsidP="00265FAE">
            <w:pPr>
              <w:jc w:val="center"/>
              <w:rPr>
                <w:rFonts w:ascii="Arial" w:hAnsi="Arial" w:cs="Arial"/>
                <w:sz w:val="16"/>
                <w:szCs w:val="16"/>
              </w:rPr>
            </w:pPr>
          </w:p>
        </w:tc>
        <w:tc>
          <w:tcPr>
            <w:tcW w:w="239" w:type="pct"/>
            <w:vAlign w:val="center"/>
          </w:tcPr>
          <w:p w14:paraId="7F8B385B" w14:textId="77777777" w:rsidR="00265FAE" w:rsidRPr="003E1F20" w:rsidRDefault="00265FAE" w:rsidP="00265FAE">
            <w:pPr>
              <w:jc w:val="center"/>
              <w:rPr>
                <w:rFonts w:ascii="Arial" w:hAnsi="Arial" w:cs="Arial"/>
                <w:sz w:val="16"/>
                <w:szCs w:val="16"/>
              </w:rPr>
            </w:pPr>
          </w:p>
        </w:tc>
        <w:tc>
          <w:tcPr>
            <w:tcW w:w="175" w:type="pct"/>
            <w:vAlign w:val="center"/>
          </w:tcPr>
          <w:p w14:paraId="1AFE0049" w14:textId="77777777" w:rsidR="00265FAE" w:rsidRPr="003E1F20" w:rsidRDefault="00265FAE" w:rsidP="00265FAE">
            <w:pPr>
              <w:jc w:val="center"/>
              <w:rPr>
                <w:rFonts w:ascii="Arial" w:hAnsi="Arial" w:cs="Arial"/>
                <w:sz w:val="16"/>
                <w:szCs w:val="16"/>
              </w:rPr>
            </w:pPr>
          </w:p>
        </w:tc>
        <w:tc>
          <w:tcPr>
            <w:tcW w:w="182" w:type="pct"/>
            <w:vAlign w:val="center"/>
          </w:tcPr>
          <w:p w14:paraId="1D5DA28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C2FC1E6" w14:textId="77777777" w:rsidR="00265FAE" w:rsidRPr="003E1F20" w:rsidRDefault="00265FAE" w:rsidP="00265FAE">
            <w:pPr>
              <w:jc w:val="center"/>
              <w:rPr>
                <w:rFonts w:ascii="Arial" w:hAnsi="Arial" w:cs="Arial"/>
                <w:sz w:val="16"/>
                <w:szCs w:val="16"/>
              </w:rPr>
            </w:pPr>
          </w:p>
        </w:tc>
      </w:tr>
      <w:tr w:rsidR="00AE48F8" w:rsidRPr="003E1F20" w14:paraId="69B0DC19" w14:textId="77777777" w:rsidTr="00265FAE">
        <w:trPr>
          <w:trHeight w:val="227"/>
        </w:trPr>
        <w:tc>
          <w:tcPr>
            <w:tcW w:w="266" w:type="pct"/>
            <w:vAlign w:val="center"/>
          </w:tcPr>
          <w:p w14:paraId="6E57638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2991F781" w14:textId="77777777" w:rsidR="00265FAE" w:rsidRPr="003E1F20" w:rsidRDefault="00265FAE" w:rsidP="00265FAE">
            <w:pPr>
              <w:jc w:val="center"/>
              <w:rPr>
                <w:rFonts w:ascii="Arial" w:hAnsi="Arial" w:cs="Arial"/>
                <w:sz w:val="16"/>
                <w:szCs w:val="16"/>
              </w:rPr>
            </w:pPr>
          </w:p>
        </w:tc>
        <w:tc>
          <w:tcPr>
            <w:tcW w:w="1262" w:type="pct"/>
            <w:vAlign w:val="center"/>
          </w:tcPr>
          <w:p w14:paraId="5FD0D20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Chionomys nivalis</w:t>
            </w:r>
          </w:p>
        </w:tc>
        <w:tc>
          <w:tcPr>
            <w:tcW w:w="342" w:type="pct"/>
            <w:vAlign w:val="center"/>
          </w:tcPr>
          <w:p w14:paraId="691618ED" w14:textId="77777777" w:rsidR="00265FAE" w:rsidRPr="003E1F20" w:rsidRDefault="00265FAE" w:rsidP="00265FAE">
            <w:pPr>
              <w:jc w:val="center"/>
              <w:rPr>
                <w:rFonts w:ascii="Arial" w:hAnsi="Arial" w:cs="Arial"/>
                <w:sz w:val="16"/>
                <w:szCs w:val="16"/>
              </w:rPr>
            </w:pPr>
          </w:p>
        </w:tc>
        <w:tc>
          <w:tcPr>
            <w:tcW w:w="192" w:type="pct"/>
            <w:vAlign w:val="center"/>
          </w:tcPr>
          <w:p w14:paraId="0FC739C1" w14:textId="77777777" w:rsidR="00265FAE" w:rsidRPr="003E1F20" w:rsidRDefault="00265FAE" w:rsidP="00265FAE">
            <w:pPr>
              <w:jc w:val="center"/>
              <w:rPr>
                <w:rFonts w:ascii="Arial" w:hAnsi="Arial" w:cs="Arial"/>
                <w:sz w:val="16"/>
                <w:szCs w:val="16"/>
              </w:rPr>
            </w:pPr>
          </w:p>
        </w:tc>
        <w:tc>
          <w:tcPr>
            <w:tcW w:w="275" w:type="pct"/>
            <w:vAlign w:val="center"/>
          </w:tcPr>
          <w:p w14:paraId="68FF6C0A" w14:textId="77777777" w:rsidR="00265FAE" w:rsidRPr="003E1F20" w:rsidRDefault="00265FAE" w:rsidP="00265FAE">
            <w:pPr>
              <w:jc w:val="center"/>
              <w:rPr>
                <w:rFonts w:ascii="Arial" w:hAnsi="Arial" w:cs="Arial"/>
                <w:sz w:val="16"/>
                <w:szCs w:val="16"/>
              </w:rPr>
            </w:pPr>
          </w:p>
        </w:tc>
        <w:tc>
          <w:tcPr>
            <w:tcW w:w="332" w:type="pct"/>
            <w:vAlign w:val="center"/>
          </w:tcPr>
          <w:p w14:paraId="29E0AE0D" w14:textId="77777777" w:rsidR="00265FAE" w:rsidRPr="003E1F20" w:rsidRDefault="00265FAE" w:rsidP="00265FAE">
            <w:pPr>
              <w:jc w:val="center"/>
              <w:rPr>
                <w:rFonts w:ascii="Arial" w:hAnsi="Arial" w:cs="Arial"/>
                <w:sz w:val="16"/>
                <w:szCs w:val="16"/>
              </w:rPr>
            </w:pPr>
          </w:p>
        </w:tc>
        <w:tc>
          <w:tcPr>
            <w:tcW w:w="378" w:type="pct"/>
            <w:vAlign w:val="center"/>
          </w:tcPr>
          <w:p w14:paraId="2B81EA36" w14:textId="77777777" w:rsidR="00265FAE" w:rsidRPr="003E1F20" w:rsidRDefault="00265FAE" w:rsidP="00265FAE">
            <w:pPr>
              <w:jc w:val="center"/>
              <w:rPr>
                <w:rFonts w:ascii="Arial" w:hAnsi="Arial" w:cs="Arial"/>
                <w:sz w:val="16"/>
                <w:szCs w:val="16"/>
              </w:rPr>
            </w:pPr>
          </w:p>
        </w:tc>
        <w:tc>
          <w:tcPr>
            <w:tcW w:w="428" w:type="pct"/>
            <w:vAlign w:val="center"/>
          </w:tcPr>
          <w:p w14:paraId="3202EA0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34D87179" w14:textId="77777777" w:rsidR="00265FAE" w:rsidRPr="003E1F20" w:rsidRDefault="00265FAE" w:rsidP="00265FAE">
            <w:pPr>
              <w:jc w:val="center"/>
              <w:rPr>
                <w:rFonts w:ascii="Arial" w:hAnsi="Arial" w:cs="Arial"/>
                <w:sz w:val="16"/>
                <w:szCs w:val="16"/>
              </w:rPr>
            </w:pPr>
          </w:p>
        </w:tc>
        <w:tc>
          <w:tcPr>
            <w:tcW w:w="225" w:type="pct"/>
            <w:vAlign w:val="center"/>
          </w:tcPr>
          <w:p w14:paraId="6E85F683" w14:textId="77777777" w:rsidR="00265FAE" w:rsidRPr="003E1F20" w:rsidRDefault="00265FAE" w:rsidP="00265FAE">
            <w:pPr>
              <w:jc w:val="center"/>
              <w:rPr>
                <w:rFonts w:ascii="Arial" w:hAnsi="Arial" w:cs="Arial"/>
                <w:sz w:val="16"/>
                <w:szCs w:val="16"/>
              </w:rPr>
            </w:pPr>
          </w:p>
        </w:tc>
        <w:tc>
          <w:tcPr>
            <w:tcW w:w="239" w:type="pct"/>
            <w:vAlign w:val="center"/>
          </w:tcPr>
          <w:p w14:paraId="244EEB57" w14:textId="77777777" w:rsidR="00265FAE" w:rsidRPr="003E1F20" w:rsidRDefault="00265FAE" w:rsidP="00265FAE">
            <w:pPr>
              <w:jc w:val="center"/>
              <w:rPr>
                <w:rFonts w:ascii="Arial" w:hAnsi="Arial" w:cs="Arial"/>
                <w:sz w:val="16"/>
                <w:szCs w:val="16"/>
              </w:rPr>
            </w:pPr>
          </w:p>
        </w:tc>
        <w:tc>
          <w:tcPr>
            <w:tcW w:w="175" w:type="pct"/>
            <w:vAlign w:val="center"/>
          </w:tcPr>
          <w:p w14:paraId="02A723E1" w14:textId="77777777" w:rsidR="00265FAE" w:rsidRPr="003E1F20" w:rsidRDefault="00265FAE" w:rsidP="00265FAE">
            <w:pPr>
              <w:jc w:val="center"/>
              <w:rPr>
                <w:rFonts w:ascii="Arial" w:hAnsi="Arial" w:cs="Arial"/>
                <w:sz w:val="16"/>
                <w:szCs w:val="16"/>
              </w:rPr>
            </w:pPr>
          </w:p>
        </w:tc>
        <w:tc>
          <w:tcPr>
            <w:tcW w:w="182" w:type="pct"/>
            <w:vAlign w:val="center"/>
          </w:tcPr>
          <w:p w14:paraId="611815D9" w14:textId="77777777" w:rsidR="00265FAE" w:rsidRPr="003E1F20" w:rsidRDefault="00265FAE" w:rsidP="00265FAE">
            <w:pPr>
              <w:jc w:val="center"/>
              <w:rPr>
                <w:rFonts w:ascii="Arial" w:hAnsi="Arial" w:cs="Arial"/>
                <w:sz w:val="16"/>
                <w:szCs w:val="16"/>
              </w:rPr>
            </w:pPr>
          </w:p>
        </w:tc>
        <w:tc>
          <w:tcPr>
            <w:tcW w:w="148" w:type="pct"/>
            <w:vAlign w:val="center"/>
          </w:tcPr>
          <w:p w14:paraId="740B1E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76E220B" w14:textId="77777777" w:rsidTr="00265FAE">
        <w:trPr>
          <w:trHeight w:val="227"/>
        </w:trPr>
        <w:tc>
          <w:tcPr>
            <w:tcW w:w="266" w:type="pct"/>
            <w:vAlign w:val="center"/>
          </w:tcPr>
          <w:p w14:paraId="40F8A59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1DF56B0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2593</w:t>
            </w:r>
          </w:p>
        </w:tc>
        <w:tc>
          <w:tcPr>
            <w:tcW w:w="1262" w:type="pct"/>
            <w:vAlign w:val="center"/>
          </w:tcPr>
          <w:p w14:paraId="6B177E7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Crocidura suaveolens</w:t>
            </w:r>
          </w:p>
        </w:tc>
        <w:tc>
          <w:tcPr>
            <w:tcW w:w="342" w:type="pct"/>
            <w:vAlign w:val="center"/>
          </w:tcPr>
          <w:p w14:paraId="7F5CCC9D" w14:textId="77777777" w:rsidR="00265FAE" w:rsidRPr="003E1F20" w:rsidRDefault="00265FAE" w:rsidP="00265FAE">
            <w:pPr>
              <w:jc w:val="center"/>
              <w:rPr>
                <w:rFonts w:ascii="Arial" w:hAnsi="Arial" w:cs="Arial"/>
                <w:sz w:val="16"/>
                <w:szCs w:val="16"/>
              </w:rPr>
            </w:pPr>
          </w:p>
        </w:tc>
        <w:tc>
          <w:tcPr>
            <w:tcW w:w="192" w:type="pct"/>
            <w:vAlign w:val="center"/>
          </w:tcPr>
          <w:p w14:paraId="26229441" w14:textId="77777777" w:rsidR="00265FAE" w:rsidRPr="003E1F20" w:rsidRDefault="00265FAE" w:rsidP="00265FAE">
            <w:pPr>
              <w:jc w:val="center"/>
              <w:rPr>
                <w:rFonts w:ascii="Arial" w:hAnsi="Arial" w:cs="Arial"/>
                <w:sz w:val="16"/>
                <w:szCs w:val="16"/>
              </w:rPr>
            </w:pPr>
          </w:p>
        </w:tc>
        <w:tc>
          <w:tcPr>
            <w:tcW w:w="275" w:type="pct"/>
            <w:vAlign w:val="center"/>
          </w:tcPr>
          <w:p w14:paraId="179E46C6" w14:textId="77777777" w:rsidR="00265FAE" w:rsidRPr="003E1F20" w:rsidRDefault="00265FAE" w:rsidP="00265FAE">
            <w:pPr>
              <w:jc w:val="center"/>
              <w:rPr>
                <w:rFonts w:ascii="Arial" w:hAnsi="Arial" w:cs="Arial"/>
                <w:sz w:val="16"/>
                <w:szCs w:val="16"/>
              </w:rPr>
            </w:pPr>
          </w:p>
        </w:tc>
        <w:tc>
          <w:tcPr>
            <w:tcW w:w="332" w:type="pct"/>
            <w:vAlign w:val="center"/>
          </w:tcPr>
          <w:p w14:paraId="2E0DE682" w14:textId="77777777" w:rsidR="00265FAE" w:rsidRPr="003E1F20" w:rsidRDefault="00265FAE" w:rsidP="00265FAE">
            <w:pPr>
              <w:jc w:val="center"/>
              <w:rPr>
                <w:rFonts w:ascii="Arial" w:hAnsi="Arial" w:cs="Arial"/>
                <w:sz w:val="16"/>
                <w:szCs w:val="16"/>
              </w:rPr>
            </w:pPr>
          </w:p>
        </w:tc>
        <w:tc>
          <w:tcPr>
            <w:tcW w:w="378" w:type="pct"/>
            <w:vAlign w:val="center"/>
          </w:tcPr>
          <w:p w14:paraId="6650D520" w14:textId="77777777" w:rsidR="00265FAE" w:rsidRPr="003E1F20" w:rsidRDefault="00265FAE" w:rsidP="00265FAE">
            <w:pPr>
              <w:jc w:val="center"/>
              <w:rPr>
                <w:rFonts w:ascii="Arial" w:hAnsi="Arial" w:cs="Arial"/>
                <w:sz w:val="16"/>
                <w:szCs w:val="16"/>
              </w:rPr>
            </w:pPr>
          </w:p>
        </w:tc>
        <w:tc>
          <w:tcPr>
            <w:tcW w:w="428" w:type="pct"/>
            <w:vAlign w:val="center"/>
          </w:tcPr>
          <w:p w14:paraId="460D2C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2807290" w14:textId="77777777" w:rsidR="00265FAE" w:rsidRPr="003E1F20" w:rsidRDefault="00265FAE" w:rsidP="00265FAE">
            <w:pPr>
              <w:jc w:val="center"/>
              <w:rPr>
                <w:rFonts w:ascii="Arial" w:hAnsi="Arial" w:cs="Arial"/>
                <w:sz w:val="16"/>
                <w:szCs w:val="16"/>
              </w:rPr>
            </w:pPr>
          </w:p>
        </w:tc>
        <w:tc>
          <w:tcPr>
            <w:tcW w:w="225" w:type="pct"/>
            <w:vAlign w:val="center"/>
          </w:tcPr>
          <w:p w14:paraId="14B7AD38" w14:textId="77777777" w:rsidR="00265FAE" w:rsidRPr="003E1F20" w:rsidRDefault="00265FAE" w:rsidP="00265FAE">
            <w:pPr>
              <w:jc w:val="center"/>
              <w:rPr>
                <w:rFonts w:ascii="Arial" w:hAnsi="Arial" w:cs="Arial"/>
                <w:sz w:val="16"/>
                <w:szCs w:val="16"/>
              </w:rPr>
            </w:pPr>
          </w:p>
        </w:tc>
        <w:tc>
          <w:tcPr>
            <w:tcW w:w="239" w:type="pct"/>
            <w:vAlign w:val="center"/>
          </w:tcPr>
          <w:p w14:paraId="657D0BF2" w14:textId="77777777" w:rsidR="00265FAE" w:rsidRPr="003E1F20" w:rsidRDefault="00265FAE" w:rsidP="00265FAE">
            <w:pPr>
              <w:jc w:val="center"/>
              <w:rPr>
                <w:rFonts w:ascii="Arial" w:hAnsi="Arial" w:cs="Arial"/>
                <w:sz w:val="16"/>
                <w:szCs w:val="16"/>
              </w:rPr>
            </w:pPr>
          </w:p>
        </w:tc>
        <w:tc>
          <w:tcPr>
            <w:tcW w:w="175" w:type="pct"/>
            <w:vAlign w:val="center"/>
          </w:tcPr>
          <w:p w14:paraId="09402227" w14:textId="77777777" w:rsidR="00265FAE" w:rsidRPr="003E1F20" w:rsidRDefault="00265FAE" w:rsidP="00265FAE">
            <w:pPr>
              <w:jc w:val="center"/>
              <w:rPr>
                <w:rFonts w:ascii="Arial" w:hAnsi="Arial" w:cs="Arial"/>
                <w:sz w:val="16"/>
                <w:szCs w:val="16"/>
              </w:rPr>
            </w:pPr>
          </w:p>
        </w:tc>
        <w:tc>
          <w:tcPr>
            <w:tcW w:w="182" w:type="pct"/>
            <w:vAlign w:val="center"/>
          </w:tcPr>
          <w:p w14:paraId="7C6AE07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B32658A" w14:textId="77777777" w:rsidR="00265FAE" w:rsidRPr="003E1F20" w:rsidRDefault="00265FAE" w:rsidP="00265FAE">
            <w:pPr>
              <w:jc w:val="center"/>
              <w:rPr>
                <w:rFonts w:ascii="Arial" w:hAnsi="Arial" w:cs="Arial"/>
                <w:sz w:val="16"/>
                <w:szCs w:val="16"/>
              </w:rPr>
            </w:pPr>
          </w:p>
        </w:tc>
      </w:tr>
      <w:tr w:rsidR="00AE48F8" w:rsidRPr="003E1F20" w14:paraId="21944EB3" w14:textId="77777777" w:rsidTr="00265FAE">
        <w:trPr>
          <w:trHeight w:val="227"/>
        </w:trPr>
        <w:tc>
          <w:tcPr>
            <w:tcW w:w="266" w:type="pct"/>
            <w:vAlign w:val="center"/>
          </w:tcPr>
          <w:p w14:paraId="671CE1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5A0B8AD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2615</w:t>
            </w:r>
          </w:p>
        </w:tc>
        <w:tc>
          <w:tcPr>
            <w:tcW w:w="1262" w:type="pct"/>
            <w:vAlign w:val="center"/>
          </w:tcPr>
          <w:p w14:paraId="07DA02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Eliomys quercinus</w:t>
            </w:r>
          </w:p>
        </w:tc>
        <w:tc>
          <w:tcPr>
            <w:tcW w:w="342" w:type="pct"/>
            <w:vAlign w:val="center"/>
          </w:tcPr>
          <w:p w14:paraId="519B9212" w14:textId="77777777" w:rsidR="00265FAE" w:rsidRPr="003E1F20" w:rsidRDefault="00265FAE" w:rsidP="00265FAE">
            <w:pPr>
              <w:jc w:val="center"/>
              <w:rPr>
                <w:rFonts w:ascii="Arial" w:hAnsi="Arial" w:cs="Arial"/>
                <w:sz w:val="16"/>
                <w:szCs w:val="16"/>
              </w:rPr>
            </w:pPr>
          </w:p>
        </w:tc>
        <w:tc>
          <w:tcPr>
            <w:tcW w:w="192" w:type="pct"/>
            <w:vAlign w:val="center"/>
          </w:tcPr>
          <w:p w14:paraId="583F9627" w14:textId="77777777" w:rsidR="00265FAE" w:rsidRPr="003E1F20" w:rsidRDefault="00265FAE" w:rsidP="00265FAE">
            <w:pPr>
              <w:jc w:val="center"/>
              <w:rPr>
                <w:rFonts w:ascii="Arial" w:hAnsi="Arial" w:cs="Arial"/>
                <w:sz w:val="16"/>
                <w:szCs w:val="16"/>
              </w:rPr>
            </w:pPr>
          </w:p>
        </w:tc>
        <w:tc>
          <w:tcPr>
            <w:tcW w:w="275" w:type="pct"/>
            <w:vAlign w:val="center"/>
          </w:tcPr>
          <w:p w14:paraId="1A70394D" w14:textId="77777777" w:rsidR="00265FAE" w:rsidRPr="003E1F20" w:rsidRDefault="00265FAE" w:rsidP="00265FAE">
            <w:pPr>
              <w:jc w:val="center"/>
              <w:rPr>
                <w:rFonts w:ascii="Arial" w:hAnsi="Arial" w:cs="Arial"/>
                <w:sz w:val="16"/>
                <w:szCs w:val="16"/>
              </w:rPr>
            </w:pPr>
          </w:p>
        </w:tc>
        <w:tc>
          <w:tcPr>
            <w:tcW w:w="332" w:type="pct"/>
            <w:vAlign w:val="center"/>
          </w:tcPr>
          <w:p w14:paraId="5E52FE5C" w14:textId="77777777" w:rsidR="00265FAE" w:rsidRPr="003E1F20" w:rsidRDefault="00265FAE" w:rsidP="00265FAE">
            <w:pPr>
              <w:jc w:val="center"/>
              <w:rPr>
                <w:rFonts w:ascii="Arial" w:hAnsi="Arial" w:cs="Arial"/>
                <w:sz w:val="16"/>
                <w:szCs w:val="16"/>
              </w:rPr>
            </w:pPr>
          </w:p>
        </w:tc>
        <w:tc>
          <w:tcPr>
            <w:tcW w:w="378" w:type="pct"/>
            <w:vAlign w:val="center"/>
          </w:tcPr>
          <w:p w14:paraId="30F502E3" w14:textId="77777777" w:rsidR="00265FAE" w:rsidRPr="003E1F20" w:rsidRDefault="00265FAE" w:rsidP="00265FAE">
            <w:pPr>
              <w:jc w:val="center"/>
              <w:rPr>
                <w:rFonts w:ascii="Arial" w:hAnsi="Arial" w:cs="Arial"/>
                <w:sz w:val="16"/>
                <w:szCs w:val="16"/>
              </w:rPr>
            </w:pPr>
          </w:p>
        </w:tc>
        <w:tc>
          <w:tcPr>
            <w:tcW w:w="428" w:type="pct"/>
            <w:vAlign w:val="center"/>
          </w:tcPr>
          <w:p w14:paraId="427C94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064A016" w14:textId="77777777" w:rsidR="00265FAE" w:rsidRPr="003E1F20" w:rsidRDefault="00265FAE" w:rsidP="00265FAE">
            <w:pPr>
              <w:jc w:val="center"/>
              <w:rPr>
                <w:rFonts w:ascii="Arial" w:hAnsi="Arial" w:cs="Arial"/>
                <w:sz w:val="16"/>
                <w:szCs w:val="16"/>
              </w:rPr>
            </w:pPr>
          </w:p>
        </w:tc>
        <w:tc>
          <w:tcPr>
            <w:tcW w:w="225" w:type="pct"/>
            <w:vAlign w:val="center"/>
          </w:tcPr>
          <w:p w14:paraId="6F5E4741" w14:textId="77777777" w:rsidR="00265FAE" w:rsidRPr="003E1F20" w:rsidRDefault="00265FAE" w:rsidP="00265FAE">
            <w:pPr>
              <w:jc w:val="center"/>
              <w:rPr>
                <w:rFonts w:ascii="Arial" w:hAnsi="Arial" w:cs="Arial"/>
                <w:sz w:val="16"/>
                <w:szCs w:val="16"/>
              </w:rPr>
            </w:pPr>
          </w:p>
        </w:tc>
        <w:tc>
          <w:tcPr>
            <w:tcW w:w="239" w:type="pct"/>
            <w:vAlign w:val="center"/>
          </w:tcPr>
          <w:p w14:paraId="0EE06B99" w14:textId="77777777" w:rsidR="00265FAE" w:rsidRPr="003E1F20" w:rsidRDefault="00265FAE" w:rsidP="00265FAE">
            <w:pPr>
              <w:jc w:val="center"/>
              <w:rPr>
                <w:rFonts w:ascii="Arial" w:hAnsi="Arial" w:cs="Arial"/>
                <w:sz w:val="16"/>
                <w:szCs w:val="16"/>
              </w:rPr>
            </w:pPr>
          </w:p>
        </w:tc>
        <w:tc>
          <w:tcPr>
            <w:tcW w:w="175" w:type="pct"/>
            <w:vAlign w:val="center"/>
          </w:tcPr>
          <w:p w14:paraId="528C7E1C" w14:textId="77777777" w:rsidR="00265FAE" w:rsidRPr="003E1F20" w:rsidRDefault="00265FAE" w:rsidP="00265FAE">
            <w:pPr>
              <w:jc w:val="center"/>
              <w:rPr>
                <w:rFonts w:ascii="Arial" w:hAnsi="Arial" w:cs="Arial"/>
                <w:sz w:val="16"/>
                <w:szCs w:val="16"/>
              </w:rPr>
            </w:pPr>
          </w:p>
        </w:tc>
        <w:tc>
          <w:tcPr>
            <w:tcW w:w="182" w:type="pct"/>
            <w:vAlign w:val="center"/>
          </w:tcPr>
          <w:p w14:paraId="72CED4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03BA6A7F" w14:textId="77777777" w:rsidR="00265FAE" w:rsidRPr="003E1F20" w:rsidRDefault="00265FAE" w:rsidP="00265FAE">
            <w:pPr>
              <w:jc w:val="center"/>
              <w:rPr>
                <w:rFonts w:ascii="Arial" w:hAnsi="Arial" w:cs="Arial"/>
                <w:sz w:val="16"/>
                <w:szCs w:val="16"/>
              </w:rPr>
            </w:pPr>
          </w:p>
        </w:tc>
      </w:tr>
      <w:tr w:rsidR="00AE48F8" w:rsidRPr="003E1F20" w14:paraId="51BDB807" w14:textId="77777777" w:rsidTr="00265FAE">
        <w:trPr>
          <w:trHeight w:val="227"/>
        </w:trPr>
        <w:tc>
          <w:tcPr>
            <w:tcW w:w="266" w:type="pct"/>
            <w:vAlign w:val="center"/>
          </w:tcPr>
          <w:p w14:paraId="519BE43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648F25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1363</w:t>
            </w:r>
          </w:p>
        </w:tc>
        <w:tc>
          <w:tcPr>
            <w:tcW w:w="1262" w:type="pct"/>
            <w:vAlign w:val="center"/>
          </w:tcPr>
          <w:p w14:paraId="629385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Felis silvestris</w:t>
            </w:r>
          </w:p>
          <w:p w14:paraId="508497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Pisica salbatic</w:t>
            </w:r>
            <w:r w:rsidRPr="003E1F20">
              <w:rPr>
                <w:rFonts w:ascii="Arial" w:eastAsia="Arial" w:hAnsi="Arial" w:cs="Arial"/>
                <w:spacing w:val="1"/>
                <w:sz w:val="16"/>
                <w:szCs w:val="16"/>
              </w:rPr>
              <w:t>a</w:t>
            </w:r>
            <w:r w:rsidRPr="003E1F20">
              <w:rPr>
                <w:rFonts w:ascii="Arial" w:eastAsia="Arial" w:hAnsi="Arial" w:cs="Arial"/>
                <w:sz w:val="16"/>
                <w:szCs w:val="16"/>
              </w:rPr>
              <w:t>)</w:t>
            </w:r>
          </w:p>
        </w:tc>
        <w:tc>
          <w:tcPr>
            <w:tcW w:w="342" w:type="pct"/>
            <w:vAlign w:val="center"/>
          </w:tcPr>
          <w:p w14:paraId="09A1E206" w14:textId="77777777" w:rsidR="00265FAE" w:rsidRPr="003E1F20" w:rsidRDefault="00265FAE" w:rsidP="00265FAE">
            <w:pPr>
              <w:jc w:val="center"/>
              <w:rPr>
                <w:rFonts w:ascii="Arial" w:hAnsi="Arial" w:cs="Arial"/>
                <w:sz w:val="16"/>
                <w:szCs w:val="16"/>
              </w:rPr>
            </w:pPr>
          </w:p>
        </w:tc>
        <w:tc>
          <w:tcPr>
            <w:tcW w:w="192" w:type="pct"/>
            <w:vAlign w:val="center"/>
          </w:tcPr>
          <w:p w14:paraId="2268BFCC" w14:textId="77777777" w:rsidR="00265FAE" w:rsidRPr="003E1F20" w:rsidRDefault="00265FAE" w:rsidP="00265FAE">
            <w:pPr>
              <w:jc w:val="center"/>
              <w:rPr>
                <w:rFonts w:ascii="Arial" w:hAnsi="Arial" w:cs="Arial"/>
                <w:sz w:val="16"/>
                <w:szCs w:val="16"/>
              </w:rPr>
            </w:pPr>
          </w:p>
        </w:tc>
        <w:tc>
          <w:tcPr>
            <w:tcW w:w="275" w:type="pct"/>
            <w:vAlign w:val="center"/>
          </w:tcPr>
          <w:p w14:paraId="2792B0C1" w14:textId="77777777" w:rsidR="00265FAE" w:rsidRPr="003E1F20" w:rsidRDefault="00265FAE" w:rsidP="00265FAE">
            <w:pPr>
              <w:jc w:val="center"/>
              <w:rPr>
                <w:rFonts w:ascii="Arial" w:hAnsi="Arial" w:cs="Arial"/>
                <w:sz w:val="16"/>
                <w:szCs w:val="16"/>
              </w:rPr>
            </w:pPr>
          </w:p>
        </w:tc>
        <w:tc>
          <w:tcPr>
            <w:tcW w:w="332" w:type="pct"/>
            <w:vAlign w:val="center"/>
          </w:tcPr>
          <w:p w14:paraId="4193A611" w14:textId="77777777" w:rsidR="00265FAE" w:rsidRPr="003E1F20" w:rsidRDefault="00265FAE" w:rsidP="00265FAE">
            <w:pPr>
              <w:jc w:val="center"/>
              <w:rPr>
                <w:rFonts w:ascii="Arial" w:hAnsi="Arial" w:cs="Arial"/>
                <w:sz w:val="16"/>
                <w:szCs w:val="16"/>
              </w:rPr>
            </w:pPr>
          </w:p>
        </w:tc>
        <w:tc>
          <w:tcPr>
            <w:tcW w:w="378" w:type="pct"/>
            <w:vAlign w:val="center"/>
          </w:tcPr>
          <w:p w14:paraId="5856BEBA" w14:textId="77777777" w:rsidR="00265FAE" w:rsidRPr="003E1F20" w:rsidRDefault="00265FAE" w:rsidP="00265FAE">
            <w:pPr>
              <w:jc w:val="center"/>
              <w:rPr>
                <w:rFonts w:ascii="Arial" w:hAnsi="Arial" w:cs="Arial"/>
                <w:sz w:val="16"/>
                <w:szCs w:val="16"/>
              </w:rPr>
            </w:pPr>
          </w:p>
        </w:tc>
        <w:tc>
          <w:tcPr>
            <w:tcW w:w="428" w:type="pct"/>
            <w:vAlign w:val="center"/>
          </w:tcPr>
          <w:p w14:paraId="12DFDCA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11FFE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336EACAD" w14:textId="77777777" w:rsidR="00265FAE" w:rsidRPr="003E1F20" w:rsidRDefault="00265FAE" w:rsidP="00265FAE">
            <w:pPr>
              <w:jc w:val="center"/>
              <w:rPr>
                <w:rFonts w:ascii="Arial" w:hAnsi="Arial" w:cs="Arial"/>
                <w:sz w:val="16"/>
                <w:szCs w:val="16"/>
              </w:rPr>
            </w:pPr>
          </w:p>
        </w:tc>
        <w:tc>
          <w:tcPr>
            <w:tcW w:w="239" w:type="pct"/>
            <w:vAlign w:val="center"/>
          </w:tcPr>
          <w:p w14:paraId="37E32FBB" w14:textId="77777777" w:rsidR="00265FAE" w:rsidRPr="003E1F20" w:rsidRDefault="00265FAE" w:rsidP="00265FAE">
            <w:pPr>
              <w:jc w:val="center"/>
              <w:rPr>
                <w:rFonts w:ascii="Arial" w:hAnsi="Arial" w:cs="Arial"/>
                <w:sz w:val="16"/>
                <w:szCs w:val="16"/>
              </w:rPr>
            </w:pPr>
          </w:p>
        </w:tc>
        <w:tc>
          <w:tcPr>
            <w:tcW w:w="175" w:type="pct"/>
            <w:vAlign w:val="center"/>
          </w:tcPr>
          <w:p w14:paraId="21AAEC55" w14:textId="77777777" w:rsidR="00265FAE" w:rsidRPr="003E1F20" w:rsidRDefault="00265FAE" w:rsidP="00265FAE">
            <w:pPr>
              <w:jc w:val="center"/>
              <w:rPr>
                <w:rFonts w:ascii="Arial" w:hAnsi="Arial" w:cs="Arial"/>
                <w:sz w:val="16"/>
                <w:szCs w:val="16"/>
              </w:rPr>
            </w:pPr>
          </w:p>
        </w:tc>
        <w:tc>
          <w:tcPr>
            <w:tcW w:w="182" w:type="pct"/>
            <w:vAlign w:val="center"/>
          </w:tcPr>
          <w:p w14:paraId="353932B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E5BC5BC" w14:textId="77777777" w:rsidR="00265FAE" w:rsidRPr="003E1F20" w:rsidRDefault="00265FAE" w:rsidP="00265FAE">
            <w:pPr>
              <w:jc w:val="center"/>
              <w:rPr>
                <w:rFonts w:ascii="Arial" w:hAnsi="Arial" w:cs="Arial"/>
                <w:sz w:val="16"/>
                <w:szCs w:val="16"/>
              </w:rPr>
            </w:pPr>
          </w:p>
        </w:tc>
      </w:tr>
      <w:tr w:rsidR="00AE48F8" w:rsidRPr="003E1F20" w14:paraId="27483340" w14:textId="77777777" w:rsidTr="00265FAE">
        <w:trPr>
          <w:trHeight w:val="227"/>
        </w:trPr>
        <w:tc>
          <w:tcPr>
            <w:tcW w:w="266" w:type="pct"/>
            <w:vAlign w:val="center"/>
          </w:tcPr>
          <w:p w14:paraId="7649D2C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0927641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1357</w:t>
            </w:r>
          </w:p>
        </w:tc>
        <w:tc>
          <w:tcPr>
            <w:tcW w:w="1262" w:type="pct"/>
            <w:vAlign w:val="center"/>
          </w:tcPr>
          <w:p w14:paraId="4737E4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Martes martes</w:t>
            </w:r>
          </w:p>
          <w:p w14:paraId="463B7A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Jderu</w:t>
            </w:r>
            <w:r w:rsidRPr="003E1F20">
              <w:rPr>
                <w:rFonts w:ascii="Arial" w:eastAsia="Arial" w:hAnsi="Arial" w:cs="Arial"/>
                <w:spacing w:val="-1"/>
                <w:sz w:val="16"/>
                <w:szCs w:val="16"/>
              </w:rPr>
              <w:t>l</w:t>
            </w:r>
            <w:r w:rsidRPr="003E1F20">
              <w:rPr>
                <w:rFonts w:ascii="Arial" w:eastAsia="Arial" w:hAnsi="Arial" w:cs="Arial"/>
                <w:spacing w:val="1"/>
                <w:sz w:val="16"/>
                <w:szCs w:val="16"/>
              </w:rPr>
              <w:t>-</w:t>
            </w:r>
            <w:r w:rsidRPr="003E1F20">
              <w:rPr>
                <w:rFonts w:ascii="Arial" w:eastAsia="Arial" w:hAnsi="Arial" w:cs="Arial"/>
                <w:sz w:val="16"/>
                <w:szCs w:val="16"/>
              </w:rPr>
              <w:t>de</w:t>
            </w:r>
            <w:r w:rsidRPr="003E1F20">
              <w:rPr>
                <w:rFonts w:ascii="Arial" w:eastAsia="Arial" w:hAnsi="Arial" w:cs="Arial"/>
                <w:spacing w:val="1"/>
                <w:sz w:val="16"/>
                <w:szCs w:val="16"/>
              </w:rPr>
              <w:t>-</w:t>
            </w:r>
            <w:r w:rsidRPr="003E1F20">
              <w:rPr>
                <w:rFonts w:ascii="Arial" w:eastAsia="Arial" w:hAnsi="Arial" w:cs="Arial"/>
                <w:sz w:val="16"/>
                <w:szCs w:val="16"/>
              </w:rPr>
              <w:t>copa</w:t>
            </w:r>
            <w:r w:rsidRPr="003E1F20">
              <w:rPr>
                <w:rFonts w:ascii="Arial" w:eastAsia="Arial" w:hAnsi="Arial" w:cs="Arial"/>
                <w:spacing w:val="1"/>
                <w:sz w:val="16"/>
                <w:szCs w:val="16"/>
              </w:rPr>
              <w:t>c</w:t>
            </w:r>
            <w:r w:rsidRPr="003E1F20">
              <w:rPr>
                <w:rFonts w:ascii="Arial" w:eastAsia="Arial" w:hAnsi="Arial" w:cs="Arial"/>
                <w:sz w:val="16"/>
                <w:szCs w:val="16"/>
              </w:rPr>
              <w:t>)</w:t>
            </w:r>
          </w:p>
        </w:tc>
        <w:tc>
          <w:tcPr>
            <w:tcW w:w="342" w:type="pct"/>
            <w:vAlign w:val="center"/>
          </w:tcPr>
          <w:p w14:paraId="72D3D2DA" w14:textId="77777777" w:rsidR="00265FAE" w:rsidRPr="003E1F20" w:rsidRDefault="00265FAE" w:rsidP="00265FAE">
            <w:pPr>
              <w:jc w:val="center"/>
              <w:rPr>
                <w:rFonts w:ascii="Arial" w:hAnsi="Arial" w:cs="Arial"/>
                <w:sz w:val="16"/>
                <w:szCs w:val="16"/>
              </w:rPr>
            </w:pPr>
          </w:p>
        </w:tc>
        <w:tc>
          <w:tcPr>
            <w:tcW w:w="192" w:type="pct"/>
            <w:vAlign w:val="center"/>
          </w:tcPr>
          <w:p w14:paraId="434CE4B0" w14:textId="77777777" w:rsidR="00265FAE" w:rsidRPr="003E1F20" w:rsidRDefault="00265FAE" w:rsidP="00265FAE">
            <w:pPr>
              <w:jc w:val="center"/>
              <w:rPr>
                <w:rFonts w:ascii="Arial" w:hAnsi="Arial" w:cs="Arial"/>
                <w:sz w:val="16"/>
                <w:szCs w:val="16"/>
              </w:rPr>
            </w:pPr>
          </w:p>
        </w:tc>
        <w:tc>
          <w:tcPr>
            <w:tcW w:w="275" w:type="pct"/>
            <w:vAlign w:val="center"/>
          </w:tcPr>
          <w:p w14:paraId="77EE1890" w14:textId="77777777" w:rsidR="00265FAE" w:rsidRPr="003E1F20" w:rsidRDefault="00265FAE" w:rsidP="00265FAE">
            <w:pPr>
              <w:jc w:val="center"/>
              <w:rPr>
                <w:rFonts w:ascii="Arial" w:hAnsi="Arial" w:cs="Arial"/>
                <w:sz w:val="16"/>
                <w:szCs w:val="16"/>
              </w:rPr>
            </w:pPr>
          </w:p>
        </w:tc>
        <w:tc>
          <w:tcPr>
            <w:tcW w:w="332" w:type="pct"/>
            <w:vAlign w:val="center"/>
          </w:tcPr>
          <w:p w14:paraId="04314A59" w14:textId="77777777" w:rsidR="00265FAE" w:rsidRPr="003E1F20" w:rsidRDefault="00265FAE" w:rsidP="00265FAE">
            <w:pPr>
              <w:jc w:val="center"/>
              <w:rPr>
                <w:rFonts w:ascii="Arial" w:hAnsi="Arial" w:cs="Arial"/>
                <w:sz w:val="16"/>
                <w:szCs w:val="16"/>
              </w:rPr>
            </w:pPr>
          </w:p>
        </w:tc>
        <w:tc>
          <w:tcPr>
            <w:tcW w:w="378" w:type="pct"/>
            <w:vAlign w:val="center"/>
          </w:tcPr>
          <w:p w14:paraId="71FDD986" w14:textId="77777777" w:rsidR="00265FAE" w:rsidRPr="003E1F20" w:rsidRDefault="00265FAE" w:rsidP="00265FAE">
            <w:pPr>
              <w:jc w:val="center"/>
              <w:rPr>
                <w:rFonts w:ascii="Arial" w:hAnsi="Arial" w:cs="Arial"/>
                <w:sz w:val="16"/>
                <w:szCs w:val="16"/>
              </w:rPr>
            </w:pPr>
          </w:p>
        </w:tc>
        <w:tc>
          <w:tcPr>
            <w:tcW w:w="428" w:type="pct"/>
            <w:vAlign w:val="center"/>
          </w:tcPr>
          <w:p w14:paraId="328ED5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C9E983B" w14:textId="77777777" w:rsidR="00265FAE" w:rsidRPr="003E1F20" w:rsidRDefault="00265FAE" w:rsidP="00265FAE">
            <w:pPr>
              <w:jc w:val="center"/>
              <w:rPr>
                <w:rFonts w:ascii="Arial" w:hAnsi="Arial" w:cs="Arial"/>
                <w:sz w:val="16"/>
                <w:szCs w:val="16"/>
              </w:rPr>
            </w:pPr>
          </w:p>
        </w:tc>
        <w:tc>
          <w:tcPr>
            <w:tcW w:w="225" w:type="pct"/>
            <w:vAlign w:val="center"/>
          </w:tcPr>
          <w:p w14:paraId="5B42DC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2F21A971" w14:textId="77777777" w:rsidR="00265FAE" w:rsidRPr="003E1F20" w:rsidRDefault="00265FAE" w:rsidP="00265FAE">
            <w:pPr>
              <w:jc w:val="center"/>
              <w:rPr>
                <w:rFonts w:ascii="Arial" w:hAnsi="Arial" w:cs="Arial"/>
                <w:sz w:val="16"/>
                <w:szCs w:val="16"/>
              </w:rPr>
            </w:pPr>
          </w:p>
        </w:tc>
        <w:tc>
          <w:tcPr>
            <w:tcW w:w="175" w:type="pct"/>
            <w:vAlign w:val="center"/>
          </w:tcPr>
          <w:p w14:paraId="396E22E0" w14:textId="77777777" w:rsidR="00265FAE" w:rsidRPr="003E1F20" w:rsidRDefault="00265FAE" w:rsidP="00265FAE">
            <w:pPr>
              <w:jc w:val="center"/>
              <w:rPr>
                <w:rFonts w:ascii="Arial" w:hAnsi="Arial" w:cs="Arial"/>
                <w:sz w:val="16"/>
                <w:szCs w:val="16"/>
              </w:rPr>
            </w:pPr>
          </w:p>
        </w:tc>
        <w:tc>
          <w:tcPr>
            <w:tcW w:w="182" w:type="pct"/>
            <w:vAlign w:val="center"/>
          </w:tcPr>
          <w:p w14:paraId="513CC88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3E51AF7" w14:textId="77777777" w:rsidR="00265FAE" w:rsidRPr="003E1F20" w:rsidRDefault="00265FAE" w:rsidP="00265FAE">
            <w:pPr>
              <w:jc w:val="center"/>
              <w:rPr>
                <w:rFonts w:ascii="Arial" w:hAnsi="Arial" w:cs="Arial"/>
                <w:sz w:val="16"/>
                <w:szCs w:val="16"/>
              </w:rPr>
            </w:pPr>
          </w:p>
        </w:tc>
      </w:tr>
      <w:tr w:rsidR="00AE48F8" w:rsidRPr="003E1F20" w14:paraId="3B9F90F9" w14:textId="77777777" w:rsidTr="00265FAE">
        <w:trPr>
          <w:trHeight w:val="227"/>
        </w:trPr>
        <w:tc>
          <w:tcPr>
            <w:tcW w:w="266" w:type="pct"/>
            <w:vAlign w:val="center"/>
          </w:tcPr>
          <w:p w14:paraId="17E2D6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744F75D5" w14:textId="77777777" w:rsidR="00265FAE" w:rsidRPr="003E1F20" w:rsidRDefault="00265FAE" w:rsidP="00265FAE">
            <w:pPr>
              <w:jc w:val="center"/>
              <w:rPr>
                <w:rFonts w:ascii="Arial" w:hAnsi="Arial" w:cs="Arial"/>
                <w:sz w:val="16"/>
                <w:szCs w:val="16"/>
              </w:rPr>
            </w:pPr>
          </w:p>
        </w:tc>
        <w:tc>
          <w:tcPr>
            <w:tcW w:w="1262" w:type="pct"/>
            <w:vAlign w:val="center"/>
          </w:tcPr>
          <w:p w14:paraId="27686CCF" w14:textId="77777777" w:rsidR="00265FAE" w:rsidRPr="003E1F20" w:rsidRDefault="00265FAE" w:rsidP="00265FAE">
            <w:pPr>
              <w:jc w:val="center"/>
              <w:rPr>
                <w:rFonts w:ascii="Arial" w:eastAsia="Arial" w:hAnsi="Arial" w:cs="Arial"/>
                <w:spacing w:val="1"/>
                <w:sz w:val="16"/>
                <w:szCs w:val="16"/>
              </w:rPr>
            </w:pPr>
            <w:r w:rsidRPr="003E1F20">
              <w:rPr>
                <w:rFonts w:ascii="Arial" w:eastAsia="Arial" w:hAnsi="Arial" w:cs="Arial"/>
                <w:sz w:val="16"/>
                <w:szCs w:val="16"/>
              </w:rPr>
              <w:t>Micromys minutu</w:t>
            </w:r>
            <w:r w:rsidRPr="003E1F20">
              <w:rPr>
                <w:rFonts w:ascii="Arial" w:eastAsia="Arial" w:hAnsi="Arial" w:cs="Arial"/>
                <w:spacing w:val="1"/>
                <w:sz w:val="16"/>
                <w:szCs w:val="16"/>
              </w:rPr>
              <w:t>s</w:t>
            </w:r>
          </w:p>
          <w:p w14:paraId="6C2301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Șoarecele</w:t>
            </w:r>
            <w:r w:rsidRPr="003E1F20">
              <w:rPr>
                <w:rFonts w:ascii="Arial" w:eastAsia="Arial" w:hAnsi="Arial" w:cs="Arial"/>
                <w:spacing w:val="1"/>
                <w:sz w:val="16"/>
                <w:szCs w:val="16"/>
              </w:rPr>
              <w:t>-</w:t>
            </w:r>
            <w:r w:rsidRPr="003E1F20">
              <w:rPr>
                <w:rFonts w:ascii="Arial" w:eastAsia="Arial" w:hAnsi="Arial" w:cs="Arial"/>
                <w:sz w:val="16"/>
                <w:szCs w:val="16"/>
              </w:rPr>
              <w:t>pitic)</w:t>
            </w:r>
          </w:p>
        </w:tc>
        <w:tc>
          <w:tcPr>
            <w:tcW w:w="342" w:type="pct"/>
            <w:vAlign w:val="center"/>
          </w:tcPr>
          <w:p w14:paraId="15FFCC47" w14:textId="77777777" w:rsidR="00265FAE" w:rsidRPr="003E1F20" w:rsidRDefault="00265FAE" w:rsidP="00265FAE">
            <w:pPr>
              <w:jc w:val="center"/>
              <w:rPr>
                <w:rFonts w:ascii="Arial" w:hAnsi="Arial" w:cs="Arial"/>
                <w:sz w:val="16"/>
                <w:szCs w:val="16"/>
              </w:rPr>
            </w:pPr>
          </w:p>
        </w:tc>
        <w:tc>
          <w:tcPr>
            <w:tcW w:w="192" w:type="pct"/>
            <w:vAlign w:val="center"/>
          </w:tcPr>
          <w:p w14:paraId="114C870E" w14:textId="77777777" w:rsidR="00265FAE" w:rsidRPr="003E1F20" w:rsidRDefault="00265FAE" w:rsidP="00265FAE">
            <w:pPr>
              <w:jc w:val="center"/>
              <w:rPr>
                <w:rFonts w:ascii="Arial" w:hAnsi="Arial" w:cs="Arial"/>
                <w:sz w:val="16"/>
                <w:szCs w:val="16"/>
              </w:rPr>
            </w:pPr>
          </w:p>
        </w:tc>
        <w:tc>
          <w:tcPr>
            <w:tcW w:w="275" w:type="pct"/>
            <w:vAlign w:val="center"/>
          </w:tcPr>
          <w:p w14:paraId="3FE5CD99" w14:textId="77777777" w:rsidR="00265FAE" w:rsidRPr="003E1F20" w:rsidRDefault="00265FAE" w:rsidP="00265FAE">
            <w:pPr>
              <w:jc w:val="center"/>
              <w:rPr>
                <w:rFonts w:ascii="Arial" w:hAnsi="Arial" w:cs="Arial"/>
                <w:sz w:val="16"/>
                <w:szCs w:val="16"/>
              </w:rPr>
            </w:pPr>
          </w:p>
        </w:tc>
        <w:tc>
          <w:tcPr>
            <w:tcW w:w="332" w:type="pct"/>
            <w:vAlign w:val="center"/>
          </w:tcPr>
          <w:p w14:paraId="6E0D322F" w14:textId="77777777" w:rsidR="00265FAE" w:rsidRPr="003E1F20" w:rsidRDefault="00265FAE" w:rsidP="00265FAE">
            <w:pPr>
              <w:jc w:val="center"/>
              <w:rPr>
                <w:rFonts w:ascii="Arial" w:hAnsi="Arial" w:cs="Arial"/>
                <w:sz w:val="16"/>
                <w:szCs w:val="16"/>
              </w:rPr>
            </w:pPr>
          </w:p>
        </w:tc>
        <w:tc>
          <w:tcPr>
            <w:tcW w:w="378" w:type="pct"/>
            <w:vAlign w:val="center"/>
          </w:tcPr>
          <w:p w14:paraId="0B4B197B" w14:textId="77777777" w:rsidR="00265FAE" w:rsidRPr="003E1F20" w:rsidRDefault="00265FAE" w:rsidP="00265FAE">
            <w:pPr>
              <w:jc w:val="center"/>
              <w:rPr>
                <w:rFonts w:ascii="Arial" w:hAnsi="Arial" w:cs="Arial"/>
                <w:sz w:val="16"/>
                <w:szCs w:val="16"/>
              </w:rPr>
            </w:pPr>
          </w:p>
        </w:tc>
        <w:tc>
          <w:tcPr>
            <w:tcW w:w="428" w:type="pct"/>
            <w:vAlign w:val="center"/>
          </w:tcPr>
          <w:p w14:paraId="5B1D46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D245730" w14:textId="77777777" w:rsidR="00265FAE" w:rsidRPr="003E1F20" w:rsidRDefault="00265FAE" w:rsidP="00265FAE">
            <w:pPr>
              <w:jc w:val="center"/>
              <w:rPr>
                <w:rFonts w:ascii="Arial" w:hAnsi="Arial" w:cs="Arial"/>
                <w:sz w:val="16"/>
                <w:szCs w:val="16"/>
              </w:rPr>
            </w:pPr>
          </w:p>
        </w:tc>
        <w:tc>
          <w:tcPr>
            <w:tcW w:w="225" w:type="pct"/>
            <w:vAlign w:val="center"/>
          </w:tcPr>
          <w:p w14:paraId="463182C3" w14:textId="77777777" w:rsidR="00265FAE" w:rsidRPr="003E1F20" w:rsidRDefault="00265FAE" w:rsidP="00265FAE">
            <w:pPr>
              <w:jc w:val="center"/>
              <w:rPr>
                <w:rFonts w:ascii="Arial" w:hAnsi="Arial" w:cs="Arial"/>
                <w:sz w:val="16"/>
                <w:szCs w:val="16"/>
              </w:rPr>
            </w:pPr>
          </w:p>
        </w:tc>
        <w:tc>
          <w:tcPr>
            <w:tcW w:w="239" w:type="pct"/>
            <w:vAlign w:val="center"/>
          </w:tcPr>
          <w:p w14:paraId="747240C3" w14:textId="77777777" w:rsidR="00265FAE" w:rsidRPr="003E1F20" w:rsidRDefault="00265FAE" w:rsidP="00265FAE">
            <w:pPr>
              <w:jc w:val="center"/>
              <w:rPr>
                <w:rFonts w:ascii="Arial" w:hAnsi="Arial" w:cs="Arial"/>
                <w:sz w:val="16"/>
                <w:szCs w:val="16"/>
              </w:rPr>
            </w:pPr>
          </w:p>
        </w:tc>
        <w:tc>
          <w:tcPr>
            <w:tcW w:w="175" w:type="pct"/>
            <w:vAlign w:val="center"/>
          </w:tcPr>
          <w:p w14:paraId="5E2B7572" w14:textId="77777777" w:rsidR="00265FAE" w:rsidRPr="003E1F20" w:rsidRDefault="00265FAE" w:rsidP="00265FAE">
            <w:pPr>
              <w:jc w:val="center"/>
              <w:rPr>
                <w:rFonts w:ascii="Arial" w:hAnsi="Arial" w:cs="Arial"/>
                <w:sz w:val="16"/>
                <w:szCs w:val="16"/>
              </w:rPr>
            </w:pPr>
          </w:p>
        </w:tc>
        <w:tc>
          <w:tcPr>
            <w:tcW w:w="182" w:type="pct"/>
            <w:vAlign w:val="center"/>
          </w:tcPr>
          <w:p w14:paraId="444572F3" w14:textId="77777777" w:rsidR="00265FAE" w:rsidRPr="003E1F20" w:rsidRDefault="00265FAE" w:rsidP="00265FAE">
            <w:pPr>
              <w:jc w:val="center"/>
              <w:rPr>
                <w:rFonts w:ascii="Arial" w:hAnsi="Arial" w:cs="Arial"/>
                <w:sz w:val="16"/>
                <w:szCs w:val="16"/>
              </w:rPr>
            </w:pPr>
          </w:p>
        </w:tc>
        <w:tc>
          <w:tcPr>
            <w:tcW w:w="148" w:type="pct"/>
            <w:vAlign w:val="center"/>
          </w:tcPr>
          <w:p w14:paraId="3757BA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DA89833" w14:textId="77777777" w:rsidTr="00265FAE">
        <w:trPr>
          <w:trHeight w:val="227"/>
        </w:trPr>
        <w:tc>
          <w:tcPr>
            <w:tcW w:w="266" w:type="pct"/>
            <w:vAlign w:val="center"/>
          </w:tcPr>
          <w:p w14:paraId="73897C2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7C6D64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1341</w:t>
            </w:r>
          </w:p>
        </w:tc>
        <w:tc>
          <w:tcPr>
            <w:tcW w:w="1262" w:type="pct"/>
            <w:vAlign w:val="center"/>
          </w:tcPr>
          <w:p w14:paraId="0BA405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Muscardinus avellanarius</w:t>
            </w:r>
          </w:p>
        </w:tc>
        <w:tc>
          <w:tcPr>
            <w:tcW w:w="342" w:type="pct"/>
            <w:vAlign w:val="center"/>
          </w:tcPr>
          <w:p w14:paraId="2E82B41A" w14:textId="77777777" w:rsidR="00265FAE" w:rsidRPr="003E1F20" w:rsidRDefault="00265FAE" w:rsidP="00265FAE">
            <w:pPr>
              <w:jc w:val="center"/>
              <w:rPr>
                <w:rFonts w:ascii="Arial" w:hAnsi="Arial" w:cs="Arial"/>
                <w:sz w:val="16"/>
                <w:szCs w:val="16"/>
              </w:rPr>
            </w:pPr>
          </w:p>
        </w:tc>
        <w:tc>
          <w:tcPr>
            <w:tcW w:w="192" w:type="pct"/>
            <w:vAlign w:val="center"/>
          </w:tcPr>
          <w:p w14:paraId="67440CBB" w14:textId="77777777" w:rsidR="00265FAE" w:rsidRPr="003E1F20" w:rsidRDefault="00265FAE" w:rsidP="00265FAE">
            <w:pPr>
              <w:jc w:val="center"/>
              <w:rPr>
                <w:rFonts w:ascii="Arial" w:hAnsi="Arial" w:cs="Arial"/>
                <w:sz w:val="16"/>
                <w:szCs w:val="16"/>
              </w:rPr>
            </w:pPr>
          </w:p>
        </w:tc>
        <w:tc>
          <w:tcPr>
            <w:tcW w:w="275" w:type="pct"/>
            <w:vAlign w:val="center"/>
          </w:tcPr>
          <w:p w14:paraId="38A9401F" w14:textId="77777777" w:rsidR="00265FAE" w:rsidRPr="003E1F20" w:rsidRDefault="00265FAE" w:rsidP="00265FAE">
            <w:pPr>
              <w:jc w:val="center"/>
              <w:rPr>
                <w:rFonts w:ascii="Arial" w:hAnsi="Arial" w:cs="Arial"/>
                <w:sz w:val="16"/>
                <w:szCs w:val="16"/>
              </w:rPr>
            </w:pPr>
          </w:p>
        </w:tc>
        <w:tc>
          <w:tcPr>
            <w:tcW w:w="332" w:type="pct"/>
            <w:vAlign w:val="center"/>
          </w:tcPr>
          <w:p w14:paraId="500DA51A" w14:textId="77777777" w:rsidR="00265FAE" w:rsidRPr="003E1F20" w:rsidRDefault="00265FAE" w:rsidP="00265FAE">
            <w:pPr>
              <w:jc w:val="center"/>
              <w:rPr>
                <w:rFonts w:ascii="Arial" w:hAnsi="Arial" w:cs="Arial"/>
                <w:sz w:val="16"/>
                <w:szCs w:val="16"/>
              </w:rPr>
            </w:pPr>
          </w:p>
        </w:tc>
        <w:tc>
          <w:tcPr>
            <w:tcW w:w="378" w:type="pct"/>
            <w:vAlign w:val="center"/>
          </w:tcPr>
          <w:p w14:paraId="3683A6FE" w14:textId="77777777" w:rsidR="00265FAE" w:rsidRPr="003E1F20" w:rsidRDefault="00265FAE" w:rsidP="00265FAE">
            <w:pPr>
              <w:jc w:val="center"/>
              <w:rPr>
                <w:rFonts w:ascii="Arial" w:hAnsi="Arial" w:cs="Arial"/>
                <w:sz w:val="16"/>
                <w:szCs w:val="16"/>
              </w:rPr>
            </w:pPr>
          </w:p>
        </w:tc>
        <w:tc>
          <w:tcPr>
            <w:tcW w:w="428" w:type="pct"/>
            <w:vAlign w:val="center"/>
          </w:tcPr>
          <w:p w14:paraId="73AA42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65BB90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67ACDBF5" w14:textId="77777777" w:rsidR="00265FAE" w:rsidRPr="003E1F20" w:rsidRDefault="00265FAE" w:rsidP="00265FAE">
            <w:pPr>
              <w:jc w:val="center"/>
              <w:rPr>
                <w:rFonts w:ascii="Arial" w:hAnsi="Arial" w:cs="Arial"/>
                <w:sz w:val="16"/>
                <w:szCs w:val="16"/>
              </w:rPr>
            </w:pPr>
          </w:p>
        </w:tc>
        <w:tc>
          <w:tcPr>
            <w:tcW w:w="239" w:type="pct"/>
            <w:vAlign w:val="center"/>
          </w:tcPr>
          <w:p w14:paraId="6D7F2769" w14:textId="77777777" w:rsidR="00265FAE" w:rsidRPr="003E1F20" w:rsidRDefault="00265FAE" w:rsidP="00265FAE">
            <w:pPr>
              <w:jc w:val="center"/>
              <w:rPr>
                <w:rFonts w:ascii="Arial" w:hAnsi="Arial" w:cs="Arial"/>
                <w:sz w:val="16"/>
                <w:szCs w:val="16"/>
              </w:rPr>
            </w:pPr>
          </w:p>
        </w:tc>
        <w:tc>
          <w:tcPr>
            <w:tcW w:w="175" w:type="pct"/>
            <w:vAlign w:val="center"/>
          </w:tcPr>
          <w:p w14:paraId="4217C614" w14:textId="77777777" w:rsidR="00265FAE" w:rsidRPr="003E1F20" w:rsidRDefault="00265FAE" w:rsidP="00265FAE">
            <w:pPr>
              <w:jc w:val="center"/>
              <w:rPr>
                <w:rFonts w:ascii="Arial" w:hAnsi="Arial" w:cs="Arial"/>
                <w:sz w:val="16"/>
                <w:szCs w:val="16"/>
              </w:rPr>
            </w:pPr>
          </w:p>
        </w:tc>
        <w:tc>
          <w:tcPr>
            <w:tcW w:w="182" w:type="pct"/>
            <w:vAlign w:val="center"/>
          </w:tcPr>
          <w:p w14:paraId="2516CC8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6B01F2A" w14:textId="77777777" w:rsidR="00265FAE" w:rsidRPr="003E1F20" w:rsidRDefault="00265FAE" w:rsidP="00265FAE">
            <w:pPr>
              <w:jc w:val="center"/>
              <w:rPr>
                <w:rFonts w:ascii="Arial" w:hAnsi="Arial" w:cs="Arial"/>
                <w:sz w:val="16"/>
                <w:szCs w:val="16"/>
              </w:rPr>
            </w:pPr>
          </w:p>
        </w:tc>
      </w:tr>
      <w:tr w:rsidR="00AE48F8" w:rsidRPr="003E1F20" w14:paraId="1972CFC5" w14:textId="77777777" w:rsidTr="00265FAE">
        <w:trPr>
          <w:trHeight w:val="227"/>
        </w:trPr>
        <w:tc>
          <w:tcPr>
            <w:tcW w:w="266" w:type="pct"/>
            <w:vAlign w:val="center"/>
          </w:tcPr>
          <w:p w14:paraId="27E3C5C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68282B2D" w14:textId="77777777" w:rsidR="00265FAE" w:rsidRPr="003E1F20" w:rsidRDefault="00265FAE" w:rsidP="00265FAE">
            <w:pPr>
              <w:jc w:val="center"/>
              <w:rPr>
                <w:rFonts w:ascii="Arial" w:hAnsi="Arial" w:cs="Arial"/>
                <w:sz w:val="16"/>
                <w:szCs w:val="16"/>
              </w:rPr>
            </w:pPr>
          </w:p>
        </w:tc>
        <w:tc>
          <w:tcPr>
            <w:tcW w:w="1262" w:type="pct"/>
            <w:vAlign w:val="center"/>
          </w:tcPr>
          <w:p w14:paraId="680D58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Myoxus glis</w:t>
            </w:r>
          </w:p>
        </w:tc>
        <w:tc>
          <w:tcPr>
            <w:tcW w:w="342" w:type="pct"/>
            <w:vAlign w:val="center"/>
          </w:tcPr>
          <w:p w14:paraId="62FBC534" w14:textId="77777777" w:rsidR="00265FAE" w:rsidRPr="003E1F20" w:rsidRDefault="00265FAE" w:rsidP="00265FAE">
            <w:pPr>
              <w:jc w:val="center"/>
              <w:rPr>
                <w:rFonts w:ascii="Arial" w:hAnsi="Arial" w:cs="Arial"/>
                <w:sz w:val="16"/>
                <w:szCs w:val="16"/>
              </w:rPr>
            </w:pPr>
          </w:p>
        </w:tc>
        <w:tc>
          <w:tcPr>
            <w:tcW w:w="192" w:type="pct"/>
            <w:vAlign w:val="center"/>
          </w:tcPr>
          <w:p w14:paraId="6FC95173" w14:textId="77777777" w:rsidR="00265FAE" w:rsidRPr="003E1F20" w:rsidRDefault="00265FAE" w:rsidP="00265FAE">
            <w:pPr>
              <w:jc w:val="center"/>
              <w:rPr>
                <w:rFonts w:ascii="Arial" w:hAnsi="Arial" w:cs="Arial"/>
                <w:sz w:val="16"/>
                <w:szCs w:val="16"/>
              </w:rPr>
            </w:pPr>
          </w:p>
        </w:tc>
        <w:tc>
          <w:tcPr>
            <w:tcW w:w="275" w:type="pct"/>
            <w:vAlign w:val="center"/>
          </w:tcPr>
          <w:p w14:paraId="1946A8C2" w14:textId="77777777" w:rsidR="00265FAE" w:rsidRPr="003E1F20" w:rsidRDefault="00265FAE" w:rsidP="00265FAE">
            <w:pPr>
              <w:jc w:val="center"/>
              <w:rPr>
                <w:rFonts w:ascii="Arial" w:hAnsi="Arial" w:cs="Arial"/>
                <w:sz w:val="16"/>
                <w:szCs w:val="16"/>
              </w:rPr>
            </w:pPr>
          </w:p>
        </w:tc>
        <w:tc>
          <w:tcPr>
            <w:tcW w:w="332" w:type="pct"/>
            <w:vAlign w:val="center"/>
          </w:tcPr>
          <w:p w14:paraId="46C4D73E" w14:textId="77777777" w:rsidR="00265FAE" w:rsidRPr="003E1F20" w:rsidRDefault="00265FAE" w:rsidP="00265FAE">
            <w:pPr>
              <w:jc w:val="center"/>
              <w:rPr>
                <w:rFonts w:ascii="Arial" w:hAnsi="Arial" w:cs="Arial"/>
                <w:sz w:val="16"/>
                <w:szCs w:val="16"/>
              </w:rPr>
            </w:pPr>
          </w:p>
        </w:tc>
        <w:tc>
          <w:tcPr>
            <w:tcW w:w="378" w:type="pct"/>
            <w:vAlign w:val="center"/>
          </w:tcPr>
          <w:p w14:paraId="08824B48" w14:textId="77777777" w:rsidR="00265FAE" w:rsidRPr="003E1F20" w:rsidRDefault="00265FAE" w:rsidP="00265FAE">
            <w:pPr>
              <w:jc w:val="center"/>
              <w:rPr>
                <w:rFonts w:ascii="Arial" w:hAnsi="Arial" w:cs="Arial"/>
                <w:sz w:val="16"/>
                <w:szCs w:val="16"/>
              </w:rPr>
            </w:pPr>
          </w:p>
        </w:tc>
        <w:tc>
          <w:tcPr>
            <w:tcW w:w="428" w:type="pct"/>
            <w:vAlign w:val="center"/>
          </w:tcPr>
          <w:p w14:paraId="098EAF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1FEBA82" w14:textId="77777777" w:rsidR="00265FAE" w:rsidRPr="003E1F20" w:rsidRDefault="00265FAE" w:rsidP="00265FAE">
            <w:pPr>
              <w:jc w:val="center"/>
              <w:rPr>
                <w:rFonts w:ascii="Arial" w:hAnsi="Arial" w:cs="Arial"/>
                <w:sz w:val="16"/>
                <w:szCs w:val="16"/>
              </w:rPr>
            </w:pPr>
          </w:p>
        </w:tc>
        <w:tc>
          <w:tcPr>
            <w:tcW w:w="225" w:type="pct"/>
            <w:vAlign w:val="center"/>
          </w:tcPr>
          <w:p w14:paraId="6445F0A8" w14:textId="77777777" w:rsidR="00265FAE" w:rsidRPr="003E1F20" w:rsidRDefault="00265FAE" w:rsidP="00265FAE">
            <w:pPr>
              <w:jc w:val="center"/>
              <w:rPr>
                <w:rFonts w:ascii="Arial" w:hAnsi="Arial" w:cs="Arial"/>
                <w:sz w:val="16"/>
                <w:szCs w:val="16"/>
              </w:rPr>
            </w:pPr>
          </w:p>
        </w:tc>
        <w:tc>
          <w:tcPr>
            <w:tcW w:w="239" w:type="pct"/>
            <w:vAlign w:val="center"/>
          </w:tcPr>
          <w:p w14:paraId="6A2E384B" w14:textId="77777777" w:rsidR="00265FAE" w:rsidRPr="003E1F20" w:rsidRDefault="00265FAE" w:rsidP="00265FAE">
            <w:pPr>
              <w:jc w:val="center"/>
              <w:rPr>
                <w:rFonts w:ascii="Arial" w:hAnsi="Arial" w:cs="Arial"/>
                <w:sz w:val="16"/>
                <w:szCs w:val="16"/>
              </w:rPr>
            </w:pPr>
          </w:p>
        </w:tc>
        <w:tc>
          <w:tcPr>
            <w:tcW w:w="175" w:type="pct"/>
            <w:vAlign w:val="center"/>
          </w:tcPr>
          <w:p w14:paraId="0A32783B" w14:textId="77777777" w:rsidR="00265FAE" w:rsidRPr="003E1F20" w:rsidRDefault="00265FAE" w:rsidP="00265FAE">
            <w:pPr>
              <w:jc w:val="center"/>
              <w:rPr>
                <w:rFonts w:ascii="Arial" w:hAnsi="Arial" w:cs="Arial"/>
                <w:sz w:val="16"/>
                <w:szCs w:val="16"/>
              </w:rPr>
            </w:pPr>
          </w:p>
        </w:tc>
        <w:tc>
          <w:tcPr>
            <w:tcW w:w="182" w:type="pct"/>
            <w:vAlign w:val="center"/>
          </w:tcPr>
          <w:p w14:paraId="4D3B20E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06979CE" w14:textId="77777777" w:rsidR="00265FAE" w:rsidRPr="003E1F20" w:rsidRDefault="00265FAE" w:rsidP="00265FAE">
            <w:pPr>
              <w:jc w:val="center"/>
              <w:rPr>
                <w:rFonts w:ascii="Arial" w:hAnsi="Arial" w:cs="Arial"/>
                <w:sz w:val="16"/>
                <w:szCs w:val="16"/>
              </w:rPr>
            </w:pPr>
          </w:p>
        </w:tc>
      </w:tr>
      <w:tr w:rsidR="00AE48F8" w:rsidRPr="003E1F20" w14:paraId="7CCAFC38" w14:textId="77777777" w:rsidTr="00265FAE">
        <w:trPr>
          <w:trHeight w:val="227"/>
        </w:trPr>
        <w:tc>
          <w:tcPr>
            <w:tcW w:w="266" w:type="pct"/>
            <w:vAlign w:val="center"/>
          </w:tcPr>
          <w:p w14:paraId="64997C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6F5696B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2595</w:t>
            </w:r>
          </w:p>
        </w:tc>
        <w:tc>
          <w:tcPr>
            <w:tcW w:w="1262" w:type="pct"/>
            <w:vAlign w:val="center"/>
          </w:tcPr>
          <w:p w14:paraId="67E0280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Neomys anomalus</w:t>
            </w:r>
          </w:p>
        </w:tc>
        <w:tc>
          <w:tcPr>
            <w:tcW w:w="342" w:type="pct"/>
            <w:vAlign w:val="center"/>
          </w:tcPr>
          <w:p w14:paraId="1D6C1D50" w14:textId="77777777" w:rsidR="00265FAE" w:rsidRPr="003E1F20" w:rsidRDefault="00265FAE" w:rsidP="00265FAE">
            <w:pPr>
              <w:jc w:val="center"/>
              <w:rPr>
                <w:rFonts w:ascii="Arial" w:hAnsi="Arial" w:cs="Arial"/>
                <w:sz w:val="16"/>
                <w:szCs w:val="16"/>
              </w:rPr>
            </w:pPr>
          </w:p>
        </w:tc>
        <w:tc>
          <w:tcPr>
            <w:tcW w:w="192" w:type="pct"/>
            <w:vAlign w:val="center"/>
          </w:tcPr>
          <w:p w14:paraId="57AD4334" w14:textId="77777777" w:rsidR="00265FAE" w:rsidRPr="003E1F20" w:rsidRDefault="00265FAE" w:rsidP="00265FAE">
            <w:pPr>
              <w:jc w:val="center"/>
              <w:rPr>
                <w:rFonts w:ascii="Arial" w:hAnsi="Arial" w:cs="Arial"/>
                <w:sz w:val="16"/>
                <w:szCs w:val="16"/>
              </w:rPr>
            </w:pPr>
          </w:p>
        </w:tc>
        <w:tc>
          <w:tcPr>
            <w:tcW w:w="275" w:type="pct"/>
            <w:vAlign w:val="center"/>
          </w:tcPr>
          <w:p w14:paraId="2CF80420" w14:textId="77777777" w:rsidR="00265FAE" w:rsidRPr="003E1F20" w:rsidRDefault="00265FAE" w:rsidP="00265FAE">
            <w:pPr>
              <w:jc w:val="center"/>
              <w:rPr>
                <w:rFonts w:ascii="Arial" w:hAnsi="Arial" w:cs="Arial"/>
                <w:sz w:val="16"/>
                <w:szCs w:val="16"/>
              </w:rPr>
            </w:pPr>
          </w:p>
        </w:tc>
        <w:tc>
          <w:tcPr>
            <w:tcW w:w="332" w:type="pct"/>
            <w:vAlign w:val="center"/>
          </w:tcPr>
          <w:p w14:paraId="41C2F81F" w14:textId="77777777" w:rsidR="00265FAE" w:rsidRPr="003E1F20" w:rsidRDefault="00265FAE" w:rsidP="00265FAE">
            <w:pPr>
              <w:jc w:val="center"/>
              <w:rPr>
                <w:rFonts w:ascii="Arial" w:hAnsi="Arial" w:cs="Arial"/>
                <w:sz w:val="16"/>
                <w:szCs w:val="16"/>
              </w:rPr>
            </w:pPr>
          </w:p>
        </w:tc>
        <w:tc>
          <w:tcPr>
            <w:tcW w:w="378" w:type="pct"/>
            <w:vAlign w:val="center"/>
          </w:tcPr>
          <w:p w14:paraId="6FB59573" w14:textId="77777777" w:rsidR="00265FAE" w:rsidRPr="003E1F20" w:rsidRDefault="00265FAE" w:rsidP="00265FAE">
            <w:pPr>
              <w:jc w:val="center"/>
              <w:rPr>
                <w:rFonts w:ascii="Arial" w:hAnsi="Arial" w:cs="Arial"/>
                <w:sz w:val="16"/>
                <w:szCs w:val="16"/>
              </w:rPr>
            </w:pPr>
          </w:p>
        </w:tc>
        <w:tc>
          <w:tcPr>
            <w:tcW w:w="428" w:type="pct"/>
            <w:vAlign w:val="center"/>
          </w:tcPr>
          <w:p w14:paraId="243354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04F48B1" w14:textId="77777777" w:rsidR="00265FAE" w:rsidRPr="003E1F20" w:rsidRDefault="00265FAE" w:rsidP="00265FAE">
            <w:pPr>
              <w:jc w:val="center"/>
              <w:rPr>
                <w:rFonts w:ascii="Arial" w:hAnsi="Arial" w:cs="Arial"/>
                <w:sz w:val="16"/>
                <w:szCs w:val="16"/>
              </w:rPr>
            </w:pPr>
          </w:p>
        </w:tc>
        <w:tc>
          <w:tcPr>
            <w:tcW w:w="225" w:type="pct"/>
            <w:vAlign w:val="center"/>
          </w:tcPr>
          <w:p w14:paraId="5CA49AA5" w14:textId="77777777" w:rsidR="00265FAE" w:rsidRPr="003E1F20" w:rsidRDefault="00265FAE" w:rsidP="00265FAE">
            <w:pPr>
              <w:jc w:val="center"/>
              <w:rPr>
                <w:rFonts w:ascii="Arial" w:hAnsi="Arial" w:cs="Arial"/>
                <w:sz w:val="16"/>
                <w:szCs w:val="16"/>
              </w:rPr>
            </w:pPr>
          </w:p>
        </w:tc>
        <w:tc>
          <w:tcPr>
            <w:tcW w:w="239" w:type="pct"/>
            <w:vAlign w:val="center"/>
          </w:tcPr>
          <w:p w14:paraId="31CD9ECF" w14:textId="77777777" w:rsidR="00265FAE" w:rsidRPr="003E1F20" w:rsidRDefault="00265FAE" w:rsidP="00265FAE">
            <w:pPr>
              <w:jc w:val="center"/>
              <w:rPr>
                <w:rFonts w:ascii="Arial" w:hAnsi="Arial" w:cs="Arial"/>
                <w:sz w:val="16"/>
                <w:szCs w:val="16"/>
              </w:rPr>
            </w:pPr>
          </w:p>
        </w:tc>
        <w:tc>
          <w:tcPr>
            <w:tcW w:w="175" w:type="pct"/>
            <w:vAlign w:val="center"/>
          </w:tcPr>
          <w:p w14:paraId="38523022" w14:textId="77777777" w:rsidR="00265FAE" w:rsidRPr="003E1F20" w:rsidRDefault="00265FAE" w:rsidP="00265FAE">
            <w:pPr>
              <w:jc w:val="center"/>
              <w:rPr>
                <w:rFonts w:ascii="Arial" w:hAnsi="Arial" w:cs="Arial"/>
                <w:sz w:val="16"/>
                <w:szCs w:val="16"/>
              </w:rPr>
            </w:pPr>
          </w:p>
        </w:tc>
        <w:tc>
          <w:tcPr>
            <w:tcW w:w="182" w:type="pct"/>
            <w:vAlign w:val="center"/>
          </w:tcPr>
          <w:p w14:paraId="440D66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511DBC3B" w14:textId="77777777" w:rsidR="00265FAE" w:rsidRPr="003E1F20" w:rsidRDefault="00265FAE" w:rsidP="00265FAE">
            <w:pPr>
              <w:jc w:val="center"/>
              <w:rPr>
                <w:rFonts w:ascii="Arial" w:hAnsi="Arial" w:cs="Arial"/>
                <w:sz w:val="16"/>
                <w:szCs w:val="16"/>
              </w:rPr>
            </w:pPr>
          </w:p>
        </w:tc>
      </w:tr>
      <w:tr w:rsidR="00AE48F8" w:rsidRPr="003E1F20" w14:paraId="6F8FFC5B" w14:textId="77777777" w:rsidTr="00265FAE">
        <w:trPr>
          <w:trHeight w:val="227"/>
        </w:trPr>
        <w:tc>
          <w:tcPr>
            <w:tcW w:w="266" w:type="pct"/>
            <w:vAlign w:val="center"/>
          </w:tcPr>
          <w:p w14:paraId="123AF9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7B924C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2597</w:t>
            </w:r>
          </w:p>
        </w:tc>
        <w:tc>
          <w:tcPr>
            <w:tcW w:w="1262" w:type="pct"/>
            <w:vAlign w:val="center"/>
          </w:tcPr>
          <w:p w14:paraId="36887B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Neomys fodiens</w:t>
            </w:r>
          </w:p>
        </w:tc>
        <w:tc>
          <w:tcPr>
            <w:tcW w:w="342" w:type="pct"/>
            <w:vAlign w:val="center"/>
          </w:tcPr>
          <w:p w14:paraId="2CE877D5" w14:textId="77777777" w:rsidR="00265FAE" w:rsidRPr="003E1F20" w:rsidRDefault="00265FAE" w:rsidP="00265FAE">
            <w:pPr>
              <w:jc w:val="center"/>
              <w:rPr>
                <w:rFonts w:ascii="Arial" w:hAnsi="Arial" w:cs="Arial"/>
                <w:sz w:val="16"/>
                <w:szCs w:val="16"/>
              </w:rPr>
            </w:pPr>
          </w:p>
        </w:tc>
        <w:tc>
          <w:tcPr>
            <w:tcW w:w="192" w:type="pct"/>
            <w:vAlign w:val="center"/>
          </w:tcPr>
          <w:p w14:paraId="6D49EDDC" w14:textId="77777777" w:rsidR="00265FAE" w:rsidRPr="003E1F20" w:rsidRDefault="00265FAE" w:rsidP="00265FAE">
            <w:pPr>
              <w:jc w:val="center"/>
              <w:rPr>
                <w:rFonts w:ascii="Arial" w:hAnsi="Arial" w:cs="Arial"/>
                <w:sz w:val="16"/>
                <w:szCs w:val="16"/>
              </w:rPr>
            </w:pPr>
          </w:p>
        </w:tc>
        <w:tc>
          <w:tcPr>
            <w:tcW w:w="275" w:type="pct"/>
            <w:vAlign w:val="center"/>
          </w:tcPr>
          <w:p w14:paraId="4836F5B3" w14:textId="77777777" w:rsidR="00265FAE" w:rsidRPr="003E1F20" w:rsidRDefault="00265FAE" w:rsidP="00265FAE">
            <w:pPr>
              <w:jc w:val="center"/>
              <w:rPr>
                <w:rFonts w:ascii="Arial" w:hAnsi="Arial" w:cs="Arial"/>
                <w:sz w:val="16"/>
                <w:szCs w:val="16"/>
              </w:rPr>
            </w:pPr>
          </w:p>
        </w:tc>
        <w:tc>
          <w:tcPr>
            <w:tcW w:w="332" w:type="pct"/>
            <w:vAlign w:val="center"/>
          </w:tcPr>
          <w:p w14:paraId="7F7CB9B4" w14:textId="77777777" w:rsidR="00265FAE" w:rsidRPr="003E1F20" w:rsidRDefault="00265FAE" w:rsidP="00265FAE">
            <w:pPr>
              <w:jc w:val="center"/>
              <w:rPr>
                <w:rFonts w:ascii="Arial" w:hAnsi="Arial" w:cs="Arial"/>
                <w:sz w:val="16"/>
                <w:szCs w:val="16"/>
              </w:rPr>
            </w:pPr>
          </w:p>
        </w:tc>
        <w:tc>
          <w:tcPr>
            <w:tcW w:w="378" w:type="pct"/>
            <w:vAlign w:val="center"/>
          </w:tcPr>
          <w:p w14:paraId="6EED1AE2" w14:textId="77777777" w:rsidR="00265FAE" w:rsidRPr="003E1F20" w:rsidRDefault="00265FAE" w:rsidP="00265FAE">
            <w:pPr>
              <w:jc w:val="center"/>
              <w:rPr>
                <w:rFonts w:ascii="Arial" w:hAnsi="Arial" w:cs="Arial"/>
                <w:sz w:val="16"/>
                <w:szCs w:val="16"/>
              </w:rPr>
            </w:pPr>
          </w:p>
        </w:tc>
        <w:tc>
          <w:tcPr>
            <w:tcW w:w="428" w:type="pct"/>
            <w:vAlign w:val="center"/>
          </w:tcPr>
          <w:p w14:paraId="192D50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A85910B" w14:textId="77777777" w:rsidR="00265FAE" w:rsidRPr="003E1F20" w:rsidRDefault="00265FAE" w:rsidP="00265FAE">
            <w:pPr>
              <w:jc w:val="center"/>
              <w:rPr>
                <w:rFonts w:ascii="Arial" w:hAnsi="Arial" w:cs="Arial"/>
                <w:sz w:val="16"/>
                <w:szCs w:val="16"/>
              </w:rPr>
            </w:pPr>
          </w:p>
        </w:tc>
        <w:tc>
          <w:tcPr>
            <w:tcW w:w="225" w:type="pct"/>
            <w:vAlign w:val="center"/>
          </w:tcPr>
          <w:p w14:paraId="711A5F1C" w14:textId="77777777" w:rsidR="00265FAE" w:rsidRPr="003E1F20" w:rsidRDefault="00265FAE" w:rsidP="00265FAE">
            <w:pPr>
              <w:jc w:val="center"/>
              <w:rPr>
                <w:rFonts w:ascii="Arial" w:hAnsi="Arial" w:cs="Arial"/>
                <w:sz w:val="16"/>
                <w:szCs w:val="16"/>
              </w:rPr>
            </w:pPr>
          </w:p>
        </w:tc>
        <w:tc>
          <w:tcPr>
            <w:tcW w:w="239" w:type="pct"/>
            <w:vAlign w:val="center"/>
          </w:tcPr>
          <w:p w14:paraId="1BBFA8CA" w14:textId="77777777" w:rsidR="00265FAE" w:rsidRPr="003E1F20" w:rsidRDefault="00265FAE" w:rsidP="00265FAE">
            <w:pPr>
              <w:jc w:val="center"/>
              <w:rPr>
                <w:rFonts w:ascii="Arial" w:hAnsi="Arial" w:cs="Arial"/>
                <w:sz w:val="16"/>
                <w:szCs w:val="16"/>
              </w:rPr>
            </w:pPr>
          </w:p>
        </w:tc>
        <w:tc>
          <w:tcPr>
            <w:tcW w:w="175" w:type="pct"/>
            <w:vAlign w:val="center"/>
          </w:tcPr>
          <w:p w14:paraId="22BB0B5A" w14:textId="77777777" w:rsidR="00265FAE" w:rsidRPr="003E1F20" w:rsidRDefault="00265FAE" w:rsidP="00265FAE">
            <w:pPr>
              <w:jc w:val="center"/>
              <w:rPr>
                <w:rFonts w:ascii="Arial" w:hAnsi="Arial" w:cs="Arial"/>
                <w:sz w:val="16"/>
                <w:szCs w:val="16"/>
              </w:rPr>
            </w:pPr>
          </w:p>
        </w:tc>
        <w:tc>
          <w:tcPr>
            <w:tcW w:w="182" w:type="pct"/>
            <w:vAlign w:val="center"/>
          </w:tcPr>
          <w:p w14:paraId="7CAF377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8F08E4D" w14:textId="77777777" w:rsidR="00265FAE" w:rsidRPr="003E1F20" w:rsidRDefault="00265FAE" w:rsidP="00265FAE">
            <w:pPr>
              <w:jc w:val="center"/>
              <w:rPr>
                <w:rFonts w:ascii="Arial" w:hAnsi="Arial" w:cs="Arial"/>
                <w:sz w:val="16"/>
                <w:szCs w:val="16"/>
              </w:rPr>
            </w:pPr>
          </w:p>
        </w:tc>
      </w:tr>
      <w:tr w:rsidR="00AE48F8" w:rsidRPr="003E1F20" w14:paraId="5FA839C7" w14:textId="77777777" w:rsidTr="00265FAE">
        <w:trPr>
          <w:trHeight w:val="227"/>
        </w:trPr>
        <w:tc>
          <w:tcPr>
            <w:tcW w:w="266" w:type="pct"/>
            <w:vAlign w:val="center"/>
          </w:tcPr>
          <w:p w14:paraId="01D12D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50D8517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1312</w:t>
            </w:r>
          </w:p>
        </w:tc>
        <w:tc>
          <w:tcPr>
            <w:tcW w:w="1262" w:type="pct"/>
            <w:vAlign w:val="center"/>
          </w:tcPr>
          <w:p w14:paraId="15BA4390" w14:textId="77777777" w:rsidR="00265FAE" w:rsidRPr="003E1F20" w:rsidRDefault="00265FAE" w:rsidP="00265FAE">
            <w:pPr>
              <w:jc w:val="center"/>
              <w:rPr>
                <w:rFonts w:ascii="Arial" w:eastAsia="Arial" w:hAnsi="Arial" w:cs="Arial"/>
                <w:position w:val="-1"/>
                <w:sz w:val="16"/>
                <w:szCs w:val="16"/>
              </w:rPr>
            </w:pPr>
            <w:r w:rsidRPr="003E1F20">
              <w:rPr>
                <w:rFonts w:ascii="Arial" w:eastAsia="Arial" w:hAnsi="Arial" w:cs="Arial"/>
                <w:sz w:val="16"/>
                <w:szCs w:val="16"/>
              </w:rPr>
              <w:t>Nyctalus</w:t>
            </w:r>
            <w:r w:rsidRPr="003E1F20">
              <w:rPr>
                <w:rFonts w:ascii="Arial" w:eastAsia="Arial" w:hAnsi="Arial"/>
                <w:sz w:val="16"/>
                <w:szCs w:val="16"/>
                <w:lang w:eastAsia="en-GB"/>
              </w:rPr>
              <w:t xml:space="preserve"> noctula</w:t>
            </w:r>
          </w:p>
          <w:p w14:paraId="25BEA31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position w:val="-1"/>
                <w:sz w:val="16"/>
                <w:szCs w:val="16"/>
              </w:rPr>
              <w:t>(</w:t>
            </w:r>
            <w:r w:rsidRPr="003E1F20">
              <w:rPr>
                <w:rFonts w:ascii="Arial" w:eastAsia="Arial" w:hAnsi="Arial" w:cs="Arial"/>
                <w:position w:val="-1"/>
                <w:sz w:val="16"/>
                <w:szCs w:val="16"/>
              </w:rPr>
              <w:t>Liliacul</w:t>
            </w:r>
            <w:r w:rsidRPr="003E1F20">
              <w:rPr>
                <w:rFonts w:ascii="Arial" w:eastAsia="Arial" w:hAnsi="Arial" w:cs="Arial"/>
                <w:spacing w:val="1"/>
                <w:position w:val="-1"/>
                <w:sz w:val="16"/>
                <w:szCs w:val="16"/>
              </w:rPr>
              <w:t>-</w:t>
            </w:r>
            <w:r w:rsidRPr="003E1F20">
              <w:rPr>
                <w:rFonts w:ascii="Arial" w:eastAsia="Arial" w:hAnsi="Arial" w:cs="Arial"/>
                <w:position w:val="-1"/>
                <w:sz w:val="16"/>
                <w:szCs w:val="16"/>
              </w:rPr>
              <w:t>de</w:t>
            </w:r>
            <w:r w:rsidRPr="003E1F20">
              <w:rPr>
                <w:rFonts w:ascii="Arial" w:eastAsia="Arial" w:hAnsi="Arial" w:cs="Arial"/>
                <w:spacing w:val="1"/>
                <w:position w:val="-1"/>
                <w:sz w:val="16"/>
                <w:szCs w:val="16"/>
              </w:rPr>
              <w:t>-</w:t>
            </w:r>
            <w:r w:rsidRPr="003E1F20">
              <w:rPr>
                <w:rFonts w:ascii="Arial" w:eastAsia="Arial" w:hAnsi="Arial" w:cs="Arial"/>
                <w:position w:val="-1"/>
                <w:sz w:val="16"/>
                <w:szCs w:val="16"/>
              </w:rPr>
              <w:t>amurg)</w:t>
            </w:r>
          </w:p>
        </w:tc>
        <w:tc>
          <w:tcPr>
            <w:tcW w:w="342" w:type="pct"/>
            <w:vAlign w:val="center"/>
          </w:tcPr>
          <w:p w14:paraId="1D8255AF" w14:textId="77777777" w:rsidR="00265FAE" w:rsidRPr="003E1F20" w:rsidRDefault="00265FAE" w:rsidP="00265FAE">
            <w:pPr>
              <w:jc w:val="center"/>
              <w:rPr>
                <w:rFonts w:ascii="Arial" w:hAnsi="Arial" w:cs="Arial"/>
                <w:sz w:val="16"/>
                <w:szCs w:val="16"/>
              </w:rPr>
            </w:pPr>
          </w:p>
        </w:tc>
        <w:tc>
          <w:tcPr>
            <w:tcW w:w="192" w:type="pct"/>
            <w:vAlign w:val="center"/>
          </w:tcPr>
          <w:p w14:paraId="2C1DEF3F" w14:textId="77777777" w:rsidR="00265FAE" w:rsidRPr="003E1F20" w:rsidRDefault="00265FAE" w:rsidP="00265FAE">
            <w:pPr>
              <w:jc w:val="center"/>
              <w:rPr>
                <w:rFonts w:ascii="Arial" w:hAnsi="Arial" w:cs="Arial"/>
                <w:sz w:val="16"/>
                <w:szCs w:val="16"/>
              </w:rPr>
            </w:pPr>
          </w:p>
        </w:tc>
        <w:tc>
          <w:tcPr>
            <w:tcW w:w="275" w:type="pct"/>
            <w:vAlign w:val="center"/>
          </w:tcPr>
          <w:p w14:paraId="1370011B" w14:textId="77777777" w:rsidR="00265FAE" w:rsidRPr="003E1F20" w:rsidRDefault="00265FAE" w:rsidP="00265FAE">
            <w:pPr>
              <w:jc w:val="center"/>
              <w:rPr>
                <w:rFonts w:ascii="Arial" w:hAnsi="Arial" w:cs="Arial"/>
                <w:sz w:val="16"/>
                <w:szCs w:val="16"/>
              </w:rPr>
            </w:pPr>
          </w:p>
        </w:tc>
        <w:tc>
          <w:tcPr>
            <w:tcW w:w="332" w:type="pct"/>
            <w:vAlign w:val="center"/>
          </w:tcPr>
          <w:p w14:paraId="4AE72BA5" w14:textId="77777777" w:rsidR="00265FAE" w:rsidRPr="003E1F20" w:rsidRDefault="00265FAE" w:rsidP="00265FAE">
            <w:pPr>
              <w:jc w:val="center"/>
              <w:rPr>
                <w:rFonts w:ascii="Arial" w:hAnsi="Arial" w:cs="Arial"/>
                <w:sz w:val="16"/>
                <w:szCs w:val="16"/>
              </w:rPr>
            </w:pPr>
          </w:p>
        </w:tc>
        <w:tc>
          <w:tcPr>
            <w:tcW w:w="378" w:type="pct"/>
            <w:vAlign w:val="center"/>
          </w:tcPr>
          <w:p w14:paraId="218233AF" w14:textId="77777777" w:rsidR="00265FAE" w:rsidRPr="003E1F20" w:rsidRDefault="00265FAE" w:rsidP="00265FAE">
            <w:pPr>
              <w:jc w:val="center"/>
              <w:rPr>
                <w:rFonts w:ascii="Arial" w:hAnsi="Arial" w:cs="Arial"/>
                <w:sz w:val="16"/>
                <w:szCs w:val="16"/>
              </w:rPr>
            </w:pPr>
          </w:p>
        </w:tc>
        <w:tc>
          <w:tcPr>
            <w:tcW w:w="428" w:type="pct"/>
            <w:vAlign w:val="center"/>
          </w:tcPr>
          <w:p w14:paraId="1B0572C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B110A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17D03BF1" w14:textId="77777777" w:rsidR="00265FAE" w:rsidRPr="003E1F20" w:rsidRDefault="00265FAE" w:rsidP="00265FAE">
            <w:pPr>
              <w:jc w:val="center"/>
              <w:rPr>
                <w:rFonts w:ascii="Arial" w:hAnsi="Arial" w:cs="Arial"/>
                <w:sz w:val="16"/>
                <w:szCs w:val="16"/>
              </w:rPr>
            </w:pPr>
          </w:p>
        </w:tc>
        <w:tc>
          <w:tcPr>
            <w:tcW w:w="239" w:type="pct"/>
            <w:vAlign w:val="center"/>
          </w:tcPr>
          <w:p w14:paraId="2A985469" w14:textId="77777777" w:rsidR="00265FAE" w:rsidRPr="003E1F20" w:rsidRDefault="00265FAE" w:rsidP="00265FAE">
            <w:pPr>
              <w:jc w:val="center"/>
              <w:rPr>
                <w:rFonts w:ascii="Arial" w:hAnsi="Arial" w:cs="Arial"/>
                <w:sz w:val="16"/>
                <w:szCs w:val="16"/>
              </w:rPr>
            </w:pPr>
          </w:p>
        </w:tc>
        <w:tc>
          <w:tcPr>
            <w:tcW w:w="175" w:type="pct"/>
            <w:vAlign w:val="center"/>
          </w:tcPr>
          <w:p w14:paraId="30EAFB0A" w14:textId="77777777" w:rsidR="00265FAE" w:rsidRPr="003E1F20" w:rsidRDefault="00265FAE" w:rsidP="00265FAE">
            <w:pPr>
              <w:jc w:val="center"/>
              <w:rPr>
                <w:rFonts w:ascii="Arial" w:hAnsi="Arial" w:cs="Arial"/>
                <w:sz w:val="16"/>
                <w:szCs w:val="16"/>
              </w:rPr>
            </w:pPr>
          </w:p>
        </w:tc>
        <w:tc>
          <w:tcPr>
            <w:tcW w:w="182" w:type="pct"/>
            <w:vAlign w:val="center"/>
          </w:tcPr>
          <w:p w14:paraId="41AD7F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38062AE4" w14:textId="77777777" w:rsidR="00265FAE" w:rsidRPr="003E1F20" w:rsidRDefault="00265FAE" w:rsidP="00265FAE">
            <w:pPr>
              <w:jc w:val="center"/>
              <w:rPr>
                <w:rFonts w:ascii="Arial" w:hAnsi="Arial" w:cs="Arial"/>
                <w:sz w:val="16"/>
                <w:szCs w:val="16"/>
              </w:rPr>
            </w:pPr>
          </w:p>
        </w:tc>
      </w:tr>
      <w:tr w:rsidR="00AE48F8" w:rsidRPr="003E1F20" w14:paraId="439566AF" w14:textId="77777777" w:rsidTr="00265FAE">
        <w:trPr>
          <w:trHeight w:val="227"/>
        </w:trPr>
        <w:tc>
          <w:tcPr>
            <w:tcW w:w="266" w:type="pct"/>
            <w:vAlign w:val="center"/>
          </w:tcPr>
          <w:p w14:paraId="53BD760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266622F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1369</w:t>
            </w:r>
          </w:p>
        </w:tc>
        <w:tc>
          <w:tcPr>
            <w:tcW w:w="1262" w:type="pct"/>
            <w:vAlign w:val="center"/>
          </w:tcPr>
          <w:p w14:paraId="375752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Rupicapra rupicapra</w:t>
            </w:r>
          </w:p>
        </w:tc>
        <w:tc>
          <w:tcPr>
            <w:tcW w:w="342" w:type="pct"/>
            <w:vAlign w:val="center"/>
          </w:tcPr>
          <w:p w14:paraId="2BF419D6" w14:textId="77777777" w:rsidR="00265FAE" w:rsidRPr="003E1F20" w:rsidRDefault="00265FAE" w:rsidP="00265FAE">
            <w:pPr>
              <w:jc w:val="center"/>
              <w:rPr>
                <w:rFonts w:ascii="Arial" w:hAnsi="Arial" w:cs="Arial"/>
                <w:sz w:val="16"/>
                <w:szCs w:val="16"/>
              </w:rPr>
            </w:pPr>
          </w:p>
        </w:tc>
        <w:tc>
          <w:tcPr>
            <w:tcW w:w="192" w:type="pct"/>
            <w:vAlign w:val="center"/>
          </w:tcPr>
          <w:p w14:paraId="4E900168" w14:textId="77777777" w:rsidR="00265FAE" w:rsidRPr="003E1F20" w:rsidRDefault="00265FAE" w:rsidP="00265FAE">
            <w:pPr>
              <w:jc w:val="center"/>
              <w:rPr>
                <w:rFonts w:ascii="Arial" w:hAnsi="Arial" w:cs="Arial"/>
                <w:sz w:val="16"/>
                <w:szCs w:val="16"/>
              </w:rPr>
            </w:pPr>
          </w:p>
        </w:tc>
        <w:tc>
          <w:tcPr>
            <w:tcW w:w="275" w:type="pct"/>
            <w:vAlign w:val="center"/>
          </w:tcPr>
          <w:p w14:paraId="0592C462" w14:textId="77777777" w:rsidR="00265FAE" w:rsidRPr="003E1F20" w:rsidRDefault="00265FAE" w:rsidP="00265FAE">
            <w:pPr>
              <w:jc w:val="center"/>
              <w:rPr>
                <w:rFonts w:ascii="Arial" w:hAnsi="Arial" w:cs="Arial"/>
                <w:sz w:val="16"/>
                <w:szCs w:val="16"/>
              </w:rPr>
            </w:pPr>
          </w:p>
        </w:tc>
        <w:tc>
          <w:tcPr>
            <w:tcW w:w="332" w:type="pct"/>
            <w:vAlign w:val="center"/>
          </w:tcPr>
          <w:p w14:paraId="6A848FA8" w14:textId="77777777" w:rsidR="00265FAE" w:rsidRPr="003E1F20" w:rsidRDefault="00265FAE" w:rsidP="00265FAE">
            <w:pPr>
              <w:jc w:val="center"/>
              <w:rPr>
                <w:rFonts w:ascii="Arial" w:hAnsi="Arial" w:cs="Arial"/>
                <w:sz w:val="16"/>
                <w:szCs w:val="16"/>
              </w:rPr>
            </w:pPr>
          </w:p>
        </w:tc>
        <w:tc>
          <w:tcPr>
            <w:tcW w:w="378" w:type="pct"/>
            <w:vAlign w:val="center"/>
          </w:tcPr>
          <w:p w14:paraId="7A8818BD" w14:textId="77777777" w:rsidR="00265FAE" w:rsidRPr="003E1F20" w:rsidRDefault="00265FAE" w:rsidP="00265FAE">
            <w:pPr>
              <w:jc w:val="center"/>
              <w:rPr>
                <w:rFonts w:ascii="Arial" w:hAnsi="Arial" w:cs="Arial"/>
                <w:sz w:val="16"/>
                <w:szCs w:val="16"/>
              </w:rPr>
            </w:pPr>
          </w:p>
        </w:tc>
        <w:tc>
          <w:tcPr>
            <w:tcW w:w="428" w:type="pct"/>
            <w:vAlign w:val="center"/>
          </w:tcPr>
          <w:p w14:paraId="5229FC6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FC4CB11" w14:textId="77777777" w:rsidR="00265FAE" w:rsidRPr="003E1F20" w:rsidRDefault="00265FAE" w:rsidP="00265FAE">
            <w:pPr>
              <w:jc w:val="center"/>
              <w:rPr>
                <w:rFonts w:ascii="Arial" w:hAnsi="Arial" w:cs="Arial"/>
                <w:sz w:val="16"/>
                <w:szCs w:val="16"/>
              </w:rPr>
            </w:pPr>
          </w:p>
        </w:tc>
        <w:tc>
          <w:tcPr>
            <w:tcW w:w="225" w:type="pct"/>
            <w:vAlign w:val="center"/>
          </w:tcPr>
          <w:p w14:paraId="2BAF28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79A77690" w14:textId="77777777" w:rsidR="00265FAE" w:rsidRPr="003E1F20" w:rsidRDefault="00265FAE" w:rsidP="00265FAE">
            <w:pPr>
              <w:jc w:val="center"/>
              <w:rPr>
                <w:rFonts w:ascii="Arial" w:hAnsi="Arial" w:cs="Arial"/>
                <w:sz w:val="16"/>
                <w:szCs w:val="16"/>
              </w:rPr>
            </w:pPr>
          </w:p>
        </w:tc>
        <w:tc>
          <w:tcPr>
            <w:tcW w:w="175" w:type="pct"/>
            <w:vAlign w:val="center"/>
          </w:tcPr>
          <w:p w14:paraId="287C5A51" w14:textId="77777777" w:rsidR="00265FAE" w:rsidRPr="003E1F20" w:rsidRDefault="00265FAE" w:rsidP="00265FAE">
            <w:pPr>
              <w:jc w:val="center"/>
              <w:rPr>
                <w:rFonts w:ascii="Arial" w:hAnsi="Arial" w:cs="Arial"/>
                <w:sz w:val="16"/>
                <w:szCs w:val="16"/>
              </w:rPr>
            </w:pPr>
          </w:p>
        </w:tc>
        <w:tc>
          <w:tcPr>
            <w:tcW w:w="182" w:type="pct"/>
            <w:vAlign w:val="center"/>
          </w:tcPr>
          <w:p w14:paraId="45A18D6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1BA4FD4" w14:textId="77777777" w:rsidR="00265FAE" w:rsidRPr="003E1F20" w:rsidRDefault="00265FAE" w:rsidP="00265FAE">
            <w:pPr>
              <w:jc w:val="center"/>
              <w:rPr>
                <w:rFonts w:ascii="Arial" w:hAnsi="Arial" w:cs="Arial"/>
                <w:sz w:val="16"/>
                <w:szCs w:val="16"/>
              </w:rPr>
            </w:pPr>
          </w:p>
        </w:tc>
      </w:tr>
      <w:tr w:rsidR="00AE48F8" w:rsidRPr="003E1F20" w14:paraId="0E1499EF" w14:textId="77777777" w:rsidTr="00265FAE">
        <w:trPr>
          <w:trHeight w:val="227"/>
        </w:trPr>
        <w:tc>
          <w:tcPr>
            <w:tcW w:w="266" w:type="pct"/>
            <w:vAlign w:val="center"/>
          </w:tcPr>
          <w:p w14:paraId="55912C4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w:t>
            </w:r>
          </w:p>
        </w:tc>
        <w:tc>
          <w:tcPr>
            <w:tcW w:w="296" w:type="pct"/>
            <w:vAlign w:val="center"/>
          </w:tcPr>
          <w:p w14:paraId="3D5C7E6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2598</w:t>
            </w:r>
          </w:p>
        </w:tc>
        <w:tc>
          <w:tcPr>
            <w:tcW w:w="1262" w:type="pct"/>
            <w:vAlign w:val="center"/>
          </w:tcPr>
          <w:p w14:paraId="206B054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Sorex alpinus</w:t>
            </w:r>
          </w:p>
        </w:tc>
        <w:tc>
          <w:tcPr>
            <w:tcW w:w="342" w:type="pct"/>
            <w:vAlign w:val="center"/>
          </w:tcPr>
          <w:p w14:paraId="44B52012" w14:textId="77777777" w:rsidR="00265FAE" w:rsidRPr="003E1F20" w:rsidRDefault="00265FAE" w:rsidP="00265FAE">
            <w:pPr>
              <w:jc w:val="center"/>
              <w:rPr>
                <w:rFonts w:ascii="Arial" w:hAnsi="Arial" w:cs="Arial"/>
                <w:sz w:val="16"/>
                <w:szCs w:val="16"/>
              </w:rPr>
            </w:pPr>
          </w:p>
        </w:tc>
        <w:tc>
          <w:tcPr>
            <w:tcW w:w="192" w:type="pct"/>
            <w:vAlign w:val="center"/>
          </w:tcPr>
          <w:p w14:paraId="739C38BD" w14:textId="77777777" w:rsidR="00265FAE" w:rsidRPr="003E1F20" w:rsidRDefault="00265FAE" w:rsidP="00265FAE">
            <w:pPr>
              <w:jc w:val="center"/>
              <w:rPr>
                <w:rFonts w:ascii="Arial" w:hAnsi="Arial" w:cs="Arial"/>
                <w:sz w:val="16"/>
                <w:szCs w:val="16"/>
              </w:rPr>
            </w:pPr>
          </w:p>
        </w:tc>
        <w:tc>
          <w:tcPr>
            <w:tcW w:w="275" w:type="pct"/>
            <w:vAlign w:val="center"/>
          </w:tcPr>
          <w:p w14:paraId="4B39A192" w14:textId="77777777" w:rsidR="00265FAE" w:rsidRPr="003E1F20" w:rsidRDefault="00265FAE" w:rsidP="00265FAE">
            <w:pPr>
              <w:jc w:val="center"/>
              <w:rPr>
                <w:rFonts w:ascii="Arial" w:hAnsi="Arial" w:cs="Arial"/>
                <w:sz w:val="16"/>
                <w:szCs w:val="16"/>
              </w:rPr>
            </w:pPr>
          </w:p>
        </w:tc>
        <w:tc>
          <w:tcPr>
            <w:tcW w:w="332" w:type="pct"/>
            <w:vAlign w:val="center"/>
          </w:tcPr>
          <w:p w14:paraId="7CF84211" w14:textId="77777777" w:rsidR="00265FAE" w:rsidRPr="003E1F20" w:rsidRDefault="00265FAE" w:rsidP="00265FAE">
            <w:pPr>
              <w:jc w:val="center"/>
              <w:rPr>
                <w:rFonts w:ascii="Arial" w:hAnsi="Arial" w:cs="Arial"/>
                <w:sz w:val="16"/>
                <w:szCs w:val="16"/>
              </w:rPr>
            </w:pPr>
          </w:p>
        </w:tc>
        <w:tc>
          <w:tcPr>
            <w:tcW w:w="378" w:type="pct"/>
            <w:vAlign w:val="center"/>
          </w:tcPr>
          <w:p w14:paraId="5B0B72D2" w14:textId="77777777" w:rsidR="00265FAE" w:rsidRPr="003E1F20" w:rsidRDefault="00265FAE" w:rsidP="00265FAE">
            <w:pPr>
              <w:jc w:val="center"/>
              <w:rPr>
                <w:rFonts w:ascii="Arial" w:hAnsi="Arial" w:cs="Arial"/>
                <w:sz w:val="16"/>
                <w:szCs w:val="16"/>
              </w:rPr>
            </w:pPr>
          </w:p>
        </w:tc>
        <w:tc>
          <w:tcPr>
            <w:tcW w:w="428" w:type="pct"/>
            <w:vAlign w:val="center"/>
          </w:tcPr>
          <w:p w14:paraId="6140CA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DB17651" w14:textId="77777777" w:rsidR="00265FAE" w:rsidRPr="003E1F20" w:rsidRDefault="00265FAE" w:rsidP="00265FAE">
            <w:pPr>
              <w:jc w:val="center"/>
              <w:rPr>
                <w:rFonts w:ascii="Arial" w:hAnsi="Arial" w:cs="Arial"/>
                <w:sz w:val="16"/>
                <w:szCs w:val="16"/>
              </w:rPr>
            </w:pPr>
          </w:p>
        </w:tc>
        <w:tc>
          <w:tcPr>
            <w:tcW w:w="225" w:type="pct"/>
            <w:vAlign w:val="center"/>
          </w:tcPr>
          <w:p w14:paraId="6C14B25A" w14:textId="77777777" w:rsidR="00265FAE" w:rsidRPr="003E1F20" w:rsidRDefault="00265FAE" w:rsidP="00265FAE">
            <w:pPr>
              <w:jc w:val="center"/>
              <w:rPr>
                <w:rFonts w:ascii="Arial" w:hAnsi="Arial" w:cs="Arial"/>
                <w:sz w:val="16"/>
                <w:szCs w:val="16"/>
              </w:rPr>
            </w:pPr>
          </w:p>
        </w:tc>
        <w:tc>
          <w:tcPr>
            <w:tcW w:w="239" w:type="pct"/>
            <w:vAlign w:val="center"/>
          </w:tcPr>
          <w:p w14:paraId="710B17FC" w14:textId="77777777" w:rsidR="00265FAE" w:rsidRPr="003E1F20" w:rsidRDefault="00265FAE" w:rsidP="00265FAE">
            <w:pPr>
              <w:jc w:val="center"/>
              <w:rPr>
                <w:rFonts w:ascii="Arial" w:hAnsi="Arial" w:cs="Arial"/>
                <w:sz w:val="16"/>
                <w:szCs w:val="16"/>
              </w:rPr>
            </w:pPr>
          </w:p>
        </w:tc>
        <w:tc>
          <w:tcPr>
            <w:tcW w:w="175" w:type="pct"/>
            <w:vAlign w:val="center"/>
          </w:tcPr>
          <w:p w14:paraId="51A410F6" w14:textId="77777777" w:rsidR="00265FAE" w:rsidRPr="003E1F20" w:rsidRDefault="00265FAE" w:rsidP="00265FAE">
            <w:pPr>
              <w:jc w:val="center"/>
              <w:rPr>
                <w:rFonts w:ascii="Arial" w:hAnsi="Arial" w:cs="Arial"/>
                <w:sz w:val="16"/>
                <w:szCs w:val="16"/>
              </w:rPr>
            </w:pPr>
          </w:p>
        </w:tc>
        <w:tc>
          <w:tcPr>
            <w:tcW w:w="182" w:type="pct"/>
            <w:vAlign w:val="center"/>
          </w:tcPr>
          <w:p w14:paraId="1E2B95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090B359E" w14:textId="77777777" w:rsidR="00265FAE" w:rsidRPr="003E1F20" w:rsidRDefault="00265FAE" w:rsidP="00265FAE">
            <w:pPr>
              <w:jc w:val="center"/>
              <w:rPr>
                <w:rFonts w:ascii="Arial" w:hAnsi="Arial" w:cs="Arial"/>
                <w:sz w:val="16"/>
                <w:szCs w:val="16"/>
              </w:rPr>
            </w:pPr>
          </w:p>
        </w:tc>
      </w:tr>
      <w:tr w:rsidR="00AE48F8" w:rsidRPr="003E1F20" w14:paraId="44BCAB94" w14:textId="77777777" w:rsidTr="00265FAE">
        <w:trPr>
          <w:trHeight w:val="227"/>
        </w:trPr>
        <w:tc>
          <w:tcPr>
            <w:tcW w:w="266" w:type="pct"/>
            <w:vAlign w:val="center"/>
          </w:tcPr>
          <w:p w14:paraId="47622DC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1C822D5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2432</w:t>
            </w:r>
          </w:p>
        </w:tc>
        <w:tc>
          <w:tcPr>
            <w:tcW w:w="1262" w:type="pct"/>
            <w:vAlign w:val="center"/>
          </w:tcPr>
          <w:p w14:paraId="49122F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Anguis fragilis</w:t>
            </w:r>
          </w:p>
        </w:tc>
        <w:tc>
          <w:tcPr>
            <w:tcW w:w="342" w:type="pct"/>
            <w:vAlign w:val="center"/>
          </w:tcPr>
          <w:p w14:paraId="59B46975" w14:textId="77777777" w:rsidR="00265FAE" w:rsidRPr="003E1F20" w:rsidRDefault="00265FAE" w:rsidP="00265FAE">
            <w:pPr>
              <w:jc w:val="center"/>
              <w:rPr>
                <w:rFonts w:ascii="Arial" w:hAnsi="Arial" w:cs="Arial"/>
                <w:sz w:val="16"/>
                <w:szCs w:val="16"/>
              </w:rPr>
            </w:pPr>
          </w:p>
        </w:tc>
        <w:tc>
          <w:tcPr>
            <w:tcW w:w="192" w:type="pct"/>
            <w:vAlign w:val="center"/>
          </w:tcPr>
          <w:p w14:paraId="793E9D4B" w14:textId="77777777" w:rsidR="00265FAE" w:rsidRPr="003E1F20" w:rsidRDefault="00265FAE" w:rsidP="00265FAE">
            <w:pPr>
              <w:jc w:val="center"/>
              <w:rPr>
                <w:rFonts w:ascii="Arial" w:hAnsi="Arial" w:cs="Arial"/>
                <w:sz w:val="16"/>
                <w:szCs w:val="16"/>
              </w:rPr>
            </w:pPr>
          </w:p>
        </w:tc>
        <w:tc>
          <w:tcPr>
            <w:tcW w:w="275" w:type="pct"/>
            <w:vAlign w:val="center"/>
          </w:tcPr>
          <w:p w14:paraId="722546BF" w14:textId="77777777" w:rsidR="00265FAE" w:rsidRPr="003E1F20" w:rsidRDefault="00265FAE" w:rsidP="00265FAE">
            <w:pPr>
              <w:jc w:val="center"/>
              <w:rPr>
                <w:rFonts w:ascii="Arial" w:hAnsi="Arial" w:cs="Arial"/>
                <w:sz w:val="16"/>
                <w:szCs w:val="16"/>
              </w:rPr>
            </w:pPr>
          </w:p>
        </w:tc>
        <w:tc>
          <w:tcPr>
            <w:tcW w:w="332" w:type="pct"/>
            <w:vAlign w:val="center"/>
          </w:tcPr>
          <w:p w14:paraId="1B17FB02" w14:textId="77777777" w:rsidR="00265FAE" w:rsidRPr="003E1F20" w:rsidRDefault="00265FAE" w:rsidP="00265FAE">
            <w:pPr>
              <w:jc w:val="center"/>
              <w:rPr>
                <w:rFonts w:ascii="Arial" w:hAnsi="Arial" w:cs="Arial"/>
                <w:sz w:val="16"/>
                <w:szCs w:val="16"/>
              </w:rPr>
            </w:pPr>
          </w:p>
        </w:tc>
        <w:tc>
          <w:tcPr>
            <w:tcW w:w="378" w:type="pct"/>
            <w:vAlign w:val="center"/>
          </w:tcPr>
          <w:p w14:paraId="02054BAE" w14:textId="77777777" w:rsidR="00265FAE" w:rsidRPr="003E1F20" w:rsidRDefault="00265FAE" w:rsidP="00265FAE">
            <w:pPr>
              <w:jc w:val="center"/>
              <w:rPr>
                <w:rFonts w:ascii="Arial" w:hAnsi="Arial" w:cs="Arial"/>
                <w:sz w:val="16"/>
                <w:szCs w:val="16"/>
              </w:rPr>
            </w:pPr>
          </w:p>
        </w:tc>
        <w:tc>
          <w:tcPr>
            <w:tcW w:w="428" w:type="pct"/>
            <w:vAlign w:val="center"/>
          </w:tcPr>
          <w:p w14:paraId="2034FE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C112F28" w14:textId="77777777" w:rsidR="00265FAE" w:rsidRPr="003E1F20" w:rsidRDefault="00265FAE" w:rsidP="00265FAE">
            <w:pPr>
              <w:jc w:val="center"/>
              <w:rPr>
                <w:rFonts w:ascii="Arial" w:hAnsi="Arial" w:cs="Arial"/>
                <w:sz w:val="16"/>
                <w:szCs w:val="16"/>
              </w:rPr>
            </w:pPr>
          </w:p>
        </w:tc>
        <w:tc>
          <w:tcPr>
            <w:tcW w:w="225" w:type="pct"/>
            <w:vAlign w:val="center"/>
          </w:tcPr>
          <w:p w14:paraId="2A4AEBAC" w14:textId="77777777" w:rsidR="00265FAE" w:rsidRPr="003E1F20" w:rsidRDefault="00265FAE" w:rsidP="00265FAE">
            <w:pPr>
              <w:jc w:val="center"/>
              <w:rPr>
                <w:rFonts w:ascii="Arial" w:hAnsi="Arial" w:cs="Arial"/>
                <w:sz w:val="16"/>
                <w:szCs w:val="16"/>
              </w:rPr>
            </w:pPr>
          </w:p>
        </w:tc>
        <w:tc>
          <w:tcPr>
            <w:tcW w:w="239" w:type="pct"/>
            <w:vAlign w:val="center"/>
          </w:tcPr>
          <w:p w14:paraId="173FECAB" w14:textId="77777777" w:rsidR="00265FAE" w:rsidRPr="003E1F20" w:rsidRDefault="00265FAE" w:rsidP="00265FAE">
            <w:pPr>
              <w:jc w:val="center"/>
              <w:rPr>
                <w:rFonts w:ascii="Arial" w:hAnsi="Arial" w:cs="Arial"/>
                <w:sz w:val="16"/>
                <w:szCs w:val="16"/>
              </w:rPr>
            </w:pPr>
          </w:p>
        </w:tc>
        <w:tc>
          <w:tcPr>
            <w:tcW w:w="175" w:type="pct"/>
            <w:vAlign w:val="center"/>
          </w:tcPr>
          <w:p w14:paraId="0A672508" w14:textId="77777777" w:rsidR="00265FAE" w:rsidRPr="003E1F20" w:rsidRDefault="00265FAE" w:rsidP="00265FAE">
            <w:pPr>
              <w:jc w:val="center"/>
              <w:rPr>
                <w:rFonts w:ascii="Arial" w:hAnsi="Arial" w:cs="Arial"/>
                <w:sz w:val="16"/>
                <w:szCs w:val="16"/>
              </w:rPr>
            </w:pPr>
          </w:p>
        </w:tc>
        <w:tc>
          <w:tcPr>
            <w:tcW w:w="182" w:type="pct"/>
            <w:vAlign w:val="center"/>
          </w:tcPr>
          <w:p w14:paraId="32044D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A150DBB" w14:textId="77777777" w:rsidR="00265FAE" w:rsidRPr="003E1F20" w:rsidRDefault="00265FAE" w:rsidP="00265FAE">
            <w:pPr>
              <w:jc w:val="center"/>
              <w:rPr>
                <w:rFonts w:ascii="Arial" w:hAnsi="Arial" w:cs="Arial"/>
                <w:sz w:val="16"/>
                <w:szCs w:val="16"/>
              </w:rPr>
            </w:pPr>
          </w:p>
        </w:tc>
      </w:tr>
      <w:tr w:rsidR="00AE48F8" w:rsidRPr="003E1F20" w14:paraId="6D3D2C54" w14:textId="77777777" w:rsidTr="00265FAE">
        <w:trPr>
          <w:trHeight w:val="227"/>
        </w:trPr>
        <w:tc>
          <w:tcPr>
            <w:tcW w:w="266" w:type="pct"/>
            <w:vAlign w:val="center"/>
          </w:tcPr>
          <w:p w14:paraId="150F352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037680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2361</w:t>
            </w:r>
          </w:p>
        </w:tc>
        <w:tc>
          <w:tcPr>
            <w:tcW w:w="1262" w:type="pct"/>
            <w:vAlign w:val="center"/>
          </w:tcPr>
          <w:p w14:paraId="743B8A5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Bufo bufo</w:t>
            </w:r>
          </w:p>
        </w:tc>
        <w:tc>
          <w:tcPr>
            <w:tcW w:w="342" w:type="pct"/>
            <w:vAlign w:val="center"/>
          </w:tcPr>
          <w:p w14:paraId="2B37DBF7" w14:textId="77777777" w:rsidR="00265FAE" w:rsidRPr="003E1F20" w:rsidRDefault="00265FAE" w:rsidP="00265FAE">
            <w:pPr>
              <w:jc w:val="center"/>
              <w:rPr>
                <w:rFonts w:ascii="Arial" w:hAnsi="Arial" w:cs="Arial"/>
                <w:sz w:val="16"/>
                <w:szCs w:val="16"/>
              </w:rPr>
            </w:pPr>
          </w:p>
        </w:tc>
        <w:tc>
          <w:tcPr>
            <w:tcW w:w="192" w:type="pct"/>
            <w:vAlign w:val="center"/>
          </w:tcPr>
          <w:p w14:paraId="18FE65FA" w14:textId="77777777" w:rsidR="00265FAE" w:rsidRPr="003E1F20" w:rsidRDefault="00265FAE" w:rsidP="00265FAE">
            <w:pPr>
              <w:jc w:val="center"/>
              <w:rPr>
                <w:rFonts w:ascii="Arial" w:hAnsi="Arial" w:cs="Arial"/>
                <w:sz w:val="16"/>
                <w:szCs w:val="16"/>
              </w:rPr>
            </w:pPr>
          </w:p>
        </w:tc>
        <w:tc>
          <w:tcPr>
            <w:tcW w:w="275" w:type="pct"/>
            <w:vAlign w:val="center"/>
          </w:tcPr>
          <w:p w14:paraId="729AFA17" w14:textId="77777777" w:rsidR="00265FAE" w:rsidRPr="003E1F20" w:rsidRDefault="00265FAE" w:rsidP="00265FAE">
            <w:pPr>
              <w:jc w:val="center"/>
              <w:rPr>
                <w:rFonts w:ascii="Arial" w:hAnsi="Arial" w:cs="Arial"/>
                <w:sz w:val="16"/>
                <w:szCs w:val="16"/>
              </w:rPr>
            </w:pPr>
          </w:p>
        </w:tc>
        <w:tc>
          <w:tcPr>
            <w:tcW w:w="332" w:type="pct"/>
            <w:vAlign w:val="center"/>
          </w:tcPr>
          <w:p w14:paraId="3E792F21" w14:textId="77777777" w:rsidR="00265FAE" w:rsidRPr="003E1F20" w:rsidRDefault="00265FAE" w:rsidP="00265FAE">
            <w:pPr>
              <w:jc w:val="center"/>
              <w:rPr>
                <w:rFonts w:ascii="Arial" w:hAnsi="Arial" w:cs="Arial"/>
                <w:sz w:val="16"/>
                <w:szCs w:val="16"/>
              </w:rPr>
            </w:pPr>
          </w:p>
        </w:tc>
        <w:tc>
          <w:tcPr>
            <w:tcW w:w="378" w:type="pct"/>
            <w:vAlign w:val="center"/>
          </w:tcPr>
          <w:p w14:paraId="4A11D8AF" w14:textId="77777777" w:rsidR="00265FAE" w:rsidRPr="003E1F20" w:rsidRDefault="00265FAE" w:rsidP="00265FAE">
            <w:pPr>
              <w:jc w:val="center"/>
              <w:rPr>
                <w:rFonts w:ascii="Arial" w:hAnsi="Arial" w:cs="Arial"/>
                <w:sz w:val="16"/>
                <w:szCs w:val="16"/>
              </w:rPr>
            </w:pPr>
          </w:p>
        </w:tc>
        <w:tc>
          <w:tcPr>
            <w:tcW w:w="428" w:type="pct"/>
            <w:vAlign w:val="center"/>
          </w:tcPr>
          <w:p w14:paraId="29B287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0FD1A4B" w14:textId="77777777" w:rsidR="00265FAE" w:rsidRPr="003E1F20" w:rsidRDefault="00265FAE" w:rsidP="00265FAE">
            <w:pPr>
              <w:jc w:val="center"/>
              <w:rPr>
                <w:rFonts w:ascii="Arial" w:hAnsi="Arial" w:cs="Arial"/>
                <w:sz w:val="16"/>
                <w:szCs w:val="16"/>
              </w:rPr>
            </w:pPr>
          </w:p>
        </w:tc>
        <w:tc>
          <w:tcPr>
            <w:tcW w:w="225" w:type="pct"/>
            <w:vAlign w:val="center"/>
          </w:tcPr>
          <w:p w14:paraId="48E6851D" w14:textId="77777777" w:rsidR="00265FAE" w:rsidRPr="003E1F20" w:rsidRDefault="00265FAE" w:rsidP="00265FAE">
            <w:pPr>
              <w:jc w:val="center"/>
              <w:rPr>
                <w:rFonts w:ascii="Arial" w:hAnsi="Arial" w:cs="Arial"/>
                <w:sz w:val="16"/>
                <w:szCs w:val="16"/>
              </w:rPr>
            </w:pPr>
          </w:p>
        </w:tc>
        <w:tc>
          <w:tcPr>
            <w:tcW w:w="239" w:type="pct"/>
            <w:vAlign w:val="center"/>
          </w:tcPr>
          <w:p w14:paraId="4E8D8985" w14:textId="77777777" w:rsidR="00265FAE" w:rsidRPr="003E1F20" w:rsidRDefault="00265FAE" w:rsidP="00265FAE">
            <w:pPr>
              <w:jc w:val="center"/>
              <w:rPr>
                <w:rFonts w:ascii="Arial" w:hAnsi="Arial" w:cs="Arial"/>
                <w:sz w:val="16"/>
                <w:szCs w:val="16"/>
              </w:rPr>
            </w:pPr>
          </w:p>
        </w:tc>
        <w:tc>
          <w:tcPr>
            <w:tcW w:w="175" w:type="pct"/>
            <w:vAlign w:val="center"/>
          </w:tcPr>
          <w:p w14:paraId="26E180F2" w14:textId="77777777" w:rsidR="00265FAE" w:rsidRPr="003E1F20" w:rsidRDefault="00265FAE" w:rsidP="00265FAE">
            <w:pPr>
              <w:jc w:val="center"/>
              <w:rPr>
                <w:rFonts w:ascii="Arial" w:hAnsi="Arial" w:cs="Arial"/>
                <w:sz w:val="16"/>
                <w:szCs w:val="16"/>
              </w:rPr>
            </w:pPr>
          </w:p>
        </w:tc>
        <w:tc>
          <w:tcPr>
            <w:tcW w:w="182" w:type="pct"/>
            <w:vAlign w:val="center"/>
          </w:tcPr>
          <w:p w14:paraId="341C7E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4257D1A" w14:textId="77777777" w:rsidR="00265FAE" w:rsidRPr="003E1F20" w:rsidRDefault="00265FAE" w:rsidP="00265FAE">
            <w:pPr>
              <w:jc w:val="center"/>
              <w:rPr>
                <w:rFonts w:ascii="Arial" w:hAnsi="Arial" w:cs="Arial"/>
                <w:sz w:val="16"/>
                <w:szCs w:val="16"/>
              </w:rPr>
            </w:pPr>
          </w:p>
        </w:tc>
      </w:tr>
      <w:tr w:rsidR="00AE48F8" w:rsidRPr="003E1F20" w14:paraId="44F11A0B" w14:textId="77777777" w:rsidTr="00265FAE">
        <w:trPr>
          <w:trHeight w:val="227"/>
        </w:trPr>
        <w:tc>
          <w:tcPr>
            <w:tcW w:w="266" w:type="pct"/>
            <w:vAlign w:val="center"/>
          </w:tcPr>
          <w:p w14:paraId="5EDA833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7FE8694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1201</w:t>
            </w:r>
          </w:p>
        </w:tc>
        <w:tc>
          <w:tcPr>
            <w:tcW w:w="1262" w:type="pct"/>
            <w:vAlign w:val="center"/>
          </w:tcPr>
          <w:p w14:paraId="121BF7F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Bufo viridis</w:t>
            </w:r>
          </w:p>
        </w:tc>
        <w:tc>
          <w:tcPr>
            <w:tcW w:w="342" w:type="pct"/>
            <w:vAlign w:val="center"/>
          </w:tcPr>
          <w:p w14:paraId="5604FF5F" w14:textId="77777777" w:rsidR="00265FAE" w:rsidRPr="003E1F20" w:rsidRDefault="00265FAE" w:rsidP="00265FAE">
            <w:pPr>
              <w:jc w:val="center"/>
              <w:rPr>
                <w:rFonts w:ascii="Arial" w:hAnsi="Arial" w:cs="Arial"/>
                <w:sz w:val="16"/>
                <w:szCs w:val="16"/>
              </w:rPr>
            </w:pPr>
          </w:p>
        </w:tc>
        <w:tc>
          <w:tcPr>
            <w:tcW w:w="192" w:type="pct"/>
            <w:vAlign w:val="center"/>
          </w:tcPr>
          <w:p w14:paraId="18C5B947" w14:textId="77777777" w:rsidR="00265FAE" w:rsidRPr="003E1F20" w:rsidRDefault="00265FAE" w:rsidP="00265FAE">
            <w:pPr>
              <w:jc w:val="center"/>
              <w:rPr>
                <w:rFonts w:ascii="Arial" w:hAnsi="Arial" w:cs="Arial"/>
                <w:sz w:val="16"/>
                <w:szCs w:val="16"/>
              </w:rPr>
            </w:pPr>
          </w:p>
        </w:tc>
        <w:tc>
          <w:tcPr>
            <w:tcW w:w="275" w:type="pct"/>
            <w:vAlign w:val="center"/>
          </w:tcPr>
          <w:p w14:paraId="7461A37E" w14:textId="77777777" w:rsidR="00265FAE" w:rsidRPr="003E1F20" w:rsidRDefault="00265FAE" w:rsidP="00265FAE">
            <w:pPr>
              <w:jc w:val="center"/>
              <w:rPr>
                <w:rFonts w:ascii="Arial" w:hAnsi="Arial" w:cs="Arial"/>
                <w:sz w:val="16"/>
                <w:szCs w:val="16"/>
              </w:rPr>
            </w:pPr>
          </w:p>
        </w:tc>
        <w:tc>
          <w:tcPr>
            <w:tcW w:w="332" w:type="pct"/>
            <w:vAlign w:val="center"/>
          </w:tcPr>
          <w:p w14:paraId="60CA1CA5" w14:textId="77777777" w:rsidR="00265FAE" w:rsidRPr="003E1F20" w:rsidRDefault="00265FAE" w:rsidP="00265FAE">
            <w:pPr>
              <w:jc w:val="center"/>
              <w:rPr>
                <w:rFonts w:ascii="Arial" w:hAnsi="Arial" w:cs="Arial"/>
                <w:sz w:val="16"/>
                <w:szCs w:val="16"/>
              </w:rPr>
            </w:pPr>
          </w:p>
        </w:tc>
        <w:tc>
          <w:tcPr>
            <w:tcW w:w="378" w:type="pct"/>
            <w:vAlign w:val="center"/>
          </w:tcPr>
          <w:p w14:paraId="44B9DA28" w14:textId="77777777" w:rsidR="00265FAE" w:rsidRPr="003E1F20" w:rsidRDefault="00265FAE" w:rsidP="00265FAE">
            <w:pPr>
              <w:jc w:val="center"/>
              <w:rPr>
                <w:rFonts w:ascii="Arial" w:hAnsi="Arial" w:cs="Arial"/>
                <w:sz w:val="16"/>
                <w:szCs w:val="16"/>
              </w:rPr>
            </w:pPr>
          </w:p>
        </w:tc>
        <w:tc>
          <w:tcPr>
            <w:tcW w:w="428" w:type="pct"/>
            <w:vAlign w:val="center"/>
          </w:tcPr>
          <w:p w14:paraId="28F2FF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D4C62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466881E1" w14:textId="77777777" w:rsidR="00265FAE" w:rsidRPr="003E1F20" w:rsidRDefault="00265FAE" w:rsidP="00265FAE">
            <w:pPr>
              <w:jc w:val="center"/>
              <w:rPr>
                <w:rFonts w:ascii="Arial" w:hAnsi="Arial" w:cs="Arial"/>
                <w:sz w:val="16"/>
                <w:szCs w:val="16"/>
              </w:rPr>
            </w:pPr>
          </w:p>
        </w:tc>
        <w:tc>
          <w:tcPr>
            <w:tcW w:w="239" w:type="pct"/>
            <w:vAlign w:val="center"/>
          </w:tcPr>
          <w:p w14:paraId="324B7ADE" w14:textId="77777777" w:rsidR="00265FAE" w:rsidRPr="003E1F20" w:rsidRDefault="00265FAE" w:rsidP="00265FAE">
            <w:pPr>
              <w:jc w:val="center"/>
              <w:rPr>
                <w:rFonts w:ascii="Arial" w:hAnsi="Arial" w:cs="Arial"/>
                <w:sz w:val="16"/>
                <w:szCs w:val="16"/>
              </w:rPr>
            </w:pPr>
          </w:p>
        </w:tc>
        <w:tc>
          <w:tcPr>
            <w:tcW w:w="175" w:type="pct"/>
            <w:vAlign w:val="center"/>
          </w:tcPr>
          <w:p w14:paraId="14B5603B" w14:textId="77777777" w:rsidR="00265FAE" w:rsidRPr="003E1F20" w:rsidRDefault="00265FAE" w:rsidP="00265FAE">
            <w:pPr>
              <w:jc w:val="center"/>
              <w:rPr>
                <w:rFonts w:ascii="Arial" w:hAnsi="Arial" w:cs="Arial"/>
                <w:sz w:val="16"/>
                <w:szCs w:val="16"/>
              </w:rPr>
            </w:pPr>
          </w:p>
        </w:tc>
        <w:tc>
          <w:tcPr>
            <w:tcW w:w="182" w:type="pct"/>
            <w:vAlign w:val="center"/>
          </w:tcPr>
          <w:p w14:paraId="0D3979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0E965BE" w14:textId="77777777" w:rsidR="00265FAE" w:rsidRPr="003E1F20" w:rsidRDefault="00265FAE" w:rsidP="00265FAE">
            <w:pPr>
              <w:jc w:val="center"/>
              <w:rPr>
                <w:rFonts w:ascii="Arial" w:hAnsi="Arial" w:cs="Arial"/>
                <w:sz w:val="16"/>
                <w:szCs w:val="16"/>
              </w:rPr>
            </w:pPr>
          </w:p>
        </w:tc>
      </w:tr>
      <w:tr w:rsidR="00AE48F8" w:rsidRPr="003E1F20" w14:paraId="5431CF5C" w14:textId="77777777" w:rsidTr="00265FAE">
        <w:trPr>
          <w:trHeight w:val="227"/>
        </w:trPr>
        <w:tc>
          <w:tcPr>
            <w:tcW w:w="266" w:type="pct"/>
            <w:vAlign w:val="center"/>
          </w:tcPr>
          <w:p w14:paraId="7080E0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1B3B0D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1283</w:t>
            </w:r>
          </w:p>
        </w:tc>
        <w:tc>
          <w:tcPr>
            <w:tcW w:w="1262" w:type="pct"/>
            <w:vAlign w:val="center"/>
          </w:tcPr>
          <w:p w14:paraId="43911CF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Coronella austriaca</w:t>
            </w:r>
          </w:p>
        </w:tc>
        <w:tc>
          <w:tcPr>
            <w:tcW w:w="342" w:type="pct"/>
            <w:vAlign w:val="center"/>
          </w:tcPr>
          <w:p w14:paraId="3111764B" w14:textId="77777777" w:rsidR="00265FAE" w:rsidRPr="003E1F20" w:rsidRDefault="00265FAE" w:rsidP="00265FAE">
            <w:pPr>
              <w:jc w:val="center"/>
              <w:rPr>
                <w:rFonts w:ascii="Arial" w:hAnsi="Arial" w:cs="Arial"/>
                <w:sz w:val="16"/>
                <w:szCs w:val="16"/>
              </w:rPr>
            </w:pPr>
          </w:p>
        </w:tc>
        <w:tc>
          <w:tcPr>
            <w:tcW w:w="192" w:type="pct"/>
            <w:vAlign w:val="center"/>
          </w:tcPr>
          <w:p w14:paraId="05F3DC10" w14:textId="77777777" w:rsidR="00265FAE" w:rsidRPr="003E1F20" w:rsidRDefault="00265FAE" w:rsidP="00265FAE">
            <w:pPr>
              <w:jc w:val="center"/>
              <w:rPr>
                <w:rFonts w:ascii="Arial" w:hAnsi="Arial" w:cs="Arial"/>
                <w:sz w:val="16"/>
                <w:szCs w:val="16"/>
              </w:rPr>
            </w:pPr>
          </w:p>
        </w:tc>
        <w:tc>
          <w:tcPr>
            <w:tcW w:w="275" w:type="pct"/>
            <w:vAlign w:val="center"/>
          </w:tcPr>
          <w:p w14:paraId="774E09DB" w14:textId="77777777" w:rsidR="00265FAE" w:rsidRPr="003E1F20" w:rsidRDefault="00265FAE" w:rsidP="00265FAE">
            <w:pPr>
              <w:jc w:val="center"/>
              <w:rPr>
                <w:rFonts w:ascii="Arial" w:hAnsi="Arial" w:cs="Arial"/>
                <w:sz w:val="16"/>
                <w:szCs w:val="16"/>
              </w:rPr>
            </w:pPr>
          </w:p>
        </w:tc>
        <w:tc>
          <w:tcPr>
            <w:tcW w:w="332" w:type="pct"/>
            <w:vAlign w:val="center"/>
          </w:tcPr>
          <w:p w14:paraId="07DD11AB" w14:textId="77777777" w:rsidR="00265FAE" w:rsidRPr="003E1F20" w:rsidRDefault="00265FAE" w:rsidP="00265FAE">
            <w:pPr>
              <w:jc w:val="center"/>
              <w:rPr>
                <w:rFonts w:ascii="Arial" w:hAnsi="Arial" w:cs="Arial"/>
                <w:sz w:val="16"/>
                <w:szCs w:val="16"/>
              </w:rPr>
            </w:pPr>
          </w:p>
        </w:tc>
        <w:tc>
          <w:tcPr>
            <w:tcW w:w="378" w:type="pct"/>
            <w:vAlign w:val="center"/>
          </w:tcPr>
          <w:p w14:paraId="46FB9161" w14:textId="77777777" w:rsidR="00265FAE" w:rsidRPr="003E1F20" w:rsidRDefault="00265FAE" w:rsidP="00265FAE">
            <w:pPr>
              <w:jc w:val="center"/>
              <w:rPr>
                <w:rFonts w:ascii="Arial" w:hAnsi="Arial" w:cs="Arial"/>
                <w:sz w:val="16"/>
                <w:szCs w:val="16"/>
              </w:rPr>
            </w:pPr>
          </w:p>
        </w:tc>
        <w:tc>
          <w:tcPr>
            <w:tcW w:w="428" w:type="pct"/>
            <w:vAlign w:val="center"/>
          </w:tcPr>
          <w:p w14:paraId="3C0522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2C01218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426F7402" w14:textId="77777777" w:rsidR="00265FAE" w:rsidRPr="003E1F20" w:rsidRDefault="00265FAE" w:rsidP="00265FAE">
            <w:pPr>
              <w:jc w:val="center"/>
              <w:rPr>
                <w:rFonts w:ascii="Arial" w:hAnsi="Arial" w:cs="Arial"/>
                <w:sz w:val="16"/>
                <w:szCs w:val="16"/>
              </w:rPr>
            </w:pPr>
          </w:p>
        </w:tc>
        <w:tc>
          <w:tcPr>
            <w:tcW w:w="239" w:type="pct"/>
            <w:vAlign w:val="center"/>
          </w:tcPr>
          <w:p w14:paraId="48C24D43" w14:textId="77777777" w:rsidR="00265FAE" w:rsidRPr="003E1F20" w:rsidRDefault="00265FAE" w:rsidP="00265FAE">
            <w:pPr>
              <w:jc w:val="center"/>
              <w:rPr>
                <w:rFonts w:ascii="Arial" w:hAnsi="Arial" w:cs="Arial"/>
                <w:sz w:val="16"/>
                <w:szCs w:val="16"/>
              </w:rPr>
            </w:pPr>
          </w:p>
        </w:tc>
        <w:tc>
          <w:tcPr>
            <w:tcW w:w="175" w:type="pct"/>
            <w:vAlign w:val="center"/>
          </w:tcPr>
          <w:p w14:paraId="611AE9B1" w14:textId="77777777" w:rsidR="00265FAE" w:rsidRPr="003E1F20" w:rsidRDefault="00265FAE" w:rsidP="00265FAE">
            <w:pPr>
              <w:jc w:val="center"/>
              <w:rPr>
                <w:rFonts w:ascii="Arial" w:hAnsi="Arial" w:cs="Arial"/>
                <w:sz w:val="16"/>
                <w:szCs w:val="16"/>
              </w:rPr>
            </w:pPr>
          </w:p>
        </w:tc>
        <w:tc>
          <w:tcPr>
            <w:tcW w:w="182" w:type="pct"/>
            <w:vAlign w:val="center"/>
          </w:tcPr>
          <w:p w14:paraId="608409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4783FBB" w14:textId="77777777" w:rsidR="00265FAE" w:rsidRPr="003E1F20" w:rsidRDefault="00265FAE" w:rsidP="00265FAE">
            <w:pPr>
              <w:jc w:val="center"/>
              <w:rPr>
                <w:rFonts w:ascii="Arial" w:hAnsi="Arial" w:cs="Arial"/>
                <w:sz w:val="16"/>
                <w:szCs w:val="16"/>
              </w:rPr>
            </w:pPr>
          </w:p>
        </w:tc>
      </w:tr>
      <w:tr w:rsidR="00AE48F8" w:rsidRPr="003E1F20" w14:paraId="0373C5FD" w14:textId="77777777" w:rsidTr="00265FAE">
        <w:trPr>
          <w:trHeight w:val="227"/>
        </w:trPr>
        <w:tc>
          <w:tcPr>
            <w:tcW w:w="266" w:type="pct"/>
            <w:vAlign w:val="center"/>
          </w:tcPr>
          <w:p w14:paraId="15ECE1E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3BA225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1281</w:t>
            </w:r>
          </w:p>
        </w:tc>
        <w:tc>
          <w:tcPr>
            <w:tcW w:w="1262" w:type="pct"/>
            <w:vAlign w:val="center"/>
          </w:tcPr>
          <w:p w14:paraId="56975B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Elaphe longissima</w:t>
            </w:r>
          </w:p>
        </w:tc>
        <w:tc>
          <w:tcPr>
            <w:tcW w:w="342" w:type="pct"/>
            <w:vAlign w:val="center"/>
          </w:tcPr>
          <w:p w14:paraId="079F5257" w14:textId="77777777" w:rsidR="00265FAE" w:rsidRPr="003E1F20" w:rsidRDefault="00265FAE" w:rsidP="00265FAE">
            <w:pPr>
              <w:jc w:val="center"/>
              <w:rPr>
                <w:rFonts w:ascii="Arial" w:hAnsi="Arial" w:cs="Arial"/>
                <w:sz w:val="16"/>
                <w:szCs w:val="16"/>
              </w:rPr>
            </w:pPr>
          </w:p>
        </w:tc>
        <w:tc>
          <w:tcPr>
            <w:tcW w:w="192" w:type="pct"/>
            <w:vAlign w:val="center"/>
          </w:tcPr>
          <w:p w14:paraId="06269698" w14:textId="77777777" w:rsidR="00265FAE" w:rsidRPr="003E1F20" w:rsidRDefault="00265FAE" w:rsidP="00265FAE">
            <w:pPr>
              <w:jc w:val="center"/>
              <w:rPr>
                <w:rFonts w:ascii="Arial" w:hAnsi="Arial" w:cs="Arial"/>
                <w:sz w:val="16"/>
                <w:szCs w:val="16"/>
              </w:rPr>
            </w:pPr>
          </w:p>
        </w:tc>
        <w:tc>
          <w:tcPr>
            <w:tcW w:w="275" w:type="pct"/>
            <w:vAlign w:val="center"/>
          </w:tcPr>
          <w:p w14:paraId="116C0789" w14:textId="77777777" w:rsidR="00265FAE" w:rsidRPr="003E1F20" w:rsidRDefault="00265FAE" w:rsidP="00265FAE">
            <w:pPr>
              <w:jc w:val="center"/>
              <w:rPr>
                <w:rFonts w:ascii="Arial" w:hAnsi="Arial" w:cs="Arial"/>
                <w:sz w:val="16"/>
                <w:szCs w:val="16"/>
              </w:rPr>
            </w:pPr>
          </w:p>
        </w:tc>
        <w:tc>
          <w:tcPr>
            <w:tcW w:w="332" w:type="pct"/>
            <w:vAlign w:val="center"/>
          </w:tcPr>
          <w:p w14:paraId="7869BCBA" w14:textId="77777777" w:rsidR="00265FAE" w:rsidRPr="003E1F20" w:rsidRDefault="00265FAE" w:rsidP="00265FAE">
            <w:pPr>
              <w:jc w:val="center"/>
              <w:rPr>
                <w:rFonts w:ascii="Arial" w:hAnsi="Arial" w:cs="Arial"/>
                <w:sz w:val="16"/>
                <w:szCs w:val="16"/>
              </w:rPr>
            </w:pPr>
          </w:p>
        </w:tc>
        <w:tc>
          <w:tcPr>
            <w:tcW w:w="378" w:type="pct"/>
            <w:vAlign w:val="center"/>
          </w:tcPr>
          <w:p w14:paraId="0B7A20FD" w14:textId="77777777" w:rsidR="00265FAE" w:rsidRPr="003E1F20" w:rsidRDefault="00265FAE" w:rsidP="00265FAE">
            <w:pPr>
              <w:jc w:val="center"/>
              <w:rPr>
                <w:rFonts w:ascii="Arial" w:hAnsi="Arial" w:cs="Arial"/>
                <w:sz w:val="16"/>
                <w:szCs w:val="16"/>
              </w:rPr>
            </w:pPr>
          </w:p>
        </w:tc>
        <w:tc>
          <w:tcPr>
            <w:tcW w:w="428" w:type="pct"/>
            <w:vAlign w:val="center"/>
          </w:tcPr>
          <w:p w14:paraId="67502F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A3368F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714E1328" w14:textId="77777777" w:rsidR="00265FAE" w:rsidRPr="003E1F20" w:rsidRDefault="00265FAE" w:rsidP="00265FAE">
            <w:pPr>
              <w:jc w:val="center"/>
              <w:rPr>
                <w:rFonts w:ascii="Arial" w:hAnsi="Arial" w:cs="Arial"/>
                <w:sz w:val="16"/>
                <w:szCs w:val="16"/>
              </w:rPr>
            </w:pPr>
          </w:p>
        </w:tc>
        <w:tc>
          <w:tcPr>
            <w:tcW w:w="239" w:type="pct"/>
            <w:vAlign w:val="center"/>
          </w:tcPr>
          <w:p w14:paraId="5B41E06A" w14:textId="77777777" w:rsidR="00265FAE" w:rsidRPr="003E1F20" w:rsidRDefault="00265FAE" w:rsidP="00265FAE">
            <w:pPr>
              <w:jc w:val="center"/>
              <w:rPr>
                <w:rFonts w:ascii="Arial" w:hAnsi="Arial" w:cs="Arial"/>
                <w:sz w:val="16"/>
                <w:szCs w:val="16"/>
              </w:rPr>
            </w:pPr>
          </w:p>
        </w:tc>
        <w:tc>
          <w:tcPr>
            <w:tcW w:w="175" w:type="pct"/>
            <w:vAlign w:val="center"/>
          </w:tcPr>
          <w:p w14:paraId="094B1828" w14:textId="77777777" w:rsidR="00265FAE" w:rsidRPr="003E1F20" w:rsidRDefault="00265FAE" w:rsidP="00265FAE">
            <w:pPr>
              <w:jc w:val="center"/>
              <w:rPr>
                <w:rFonts w:ascii="Arial" w:hAnsi="Arial" w:cs="Arial"/>
                <w:sz w:val="16"/>
                <w:szCs w:val="16"/>
              </w:rPr>
            </w:pPr>
          </w:p>
        </w:tc>
        <w:tc>
          <w:tcPr>
            <w:tcW w:w="182" w:type="pct"/>
            <w:vAlign w:val="center"/>
          </w:tcPr>
          <w:p w14:paraId="20EA5B4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59BB59E0" w14:textId="77777777" w:rsidR="00265FAE" w:rsidRPr="003E1F20" w:rsidRDefault="00265FAE" w:rsidP="00265FAE">
            <w:pPr>
              <w:jc w:val="center"/>
              <w:rPr>
                <w:rFonts w:ascii="Arial" w:hAnsi="Arial" w:cs="Arial"/>
                <w:sz w:val="16"/>
                <w:szCs w:val="16"/>
              </w:rPr>
            </w:pPr>
          </w:p>
        </w:tc>
      </w:tr>
      <w:tr w:rsidR="00AE48F8" w:rsidRPr="003E1F20" w14:paraId="6EB5F662" w14:textId="77777777" w:rsidTr="00265FAE">
        <w:trPr>
          <w:trHeight w:val="227"/>
        </w:trPr>
        <w:tc>
          <w:tcPr>
            <w:tcW w:w="266" w:type="pct"/>
            <w:vAlign w:val="center"/>
          </w:tcPr>
          <w:p w14:paraId="0B7F25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27D5EC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1203</w:t>
            </w:r>
          </w:p>
        </w:tc>
        <w:tc>
          <w:tcPr>
            <w:tcW w:w="1262" w:type="pct"/>
            <w:vAlign w:val="center"/>
          </w:tcPr>
          <w:p w14:paraId="54E414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Hyla arborea</w:t>
            </w:r>
          </w:p>
        </w:tc>
        <w:tc>
          <w:tcPr>
            <w:tcW w:w="342" w:type="pct"/>
            <w:vAlign w:val="center"/>
          </w:tcPr>
          <w:p w14:paraId="4CEB2403" w14:textId="77777777" w:rsidR="00265FAE" w:rsidRPr="003E1F20" w:rsidRDefault="00265FAE" w:rsidP="00265FAE">
            <w:pPr>
              <w:jc w:val="center"/>
              <w:rPr>
                <w:rFonts w:ascii="Arial" w:hAnsi="Arial" w:cs="Arial"/>
                <w:sz w:val="16"/>
                <w:szCs w:val="16"/>
              </w:rPr>
            </w:pPr>
          </w:p>
        </w:tc>
        <w:tc>
          <w:tcPr>
            <w:tcW w:w="192" w:type="pct"/>
            <w:vAlign w:val="center"/>
          </w:tcPr>
          <w:p w14:paraId="73D16BB7" w14:textId="77777777" w:rsidR="00265FAE" w:rsidRPr="003E1F20" w:rsidRDefault="00265FAE" w:rsidP="00265FAE">
            <w:pPr>
              <w:jc w:val="center"/>
              <w:rPr>
                <w:rFonts w:ascii="Arial" w:hAnsi="Arial" w:cs="Arial"/>
                <w:sz w:val="16"/>
                <w:szCs w:val="16"/>
              </w:rPr>
            </w:pPr>
          </w:p>
        </w:tc>
        <w:tc>
          <w:tcPr>
            <w:tcW w:w="275" w:type="pct"/>
            <w:vAlign w:val="center"/>
          </w:tcPr>
          <w:p w14:paraId="441E4983" w14:textId="77777777" w:rsidR="00265FAE" w:rsidRPr="003E1F20" w:rsidRDefault="00265FAE" w:rsidP="00265FAE">
            <w:pPr>
              <w:jc w:val="center"/>
              <w:rPr>
                <w:rFonts w:ascii="Arial" w:hAnsi="Arial" w:cs="Arial"/>
                <w:sz w:val="16"/>
                <w:szCs w:val="16"/>
              </w:rPr>
            </w:pPr>
          </w:p>
        </w:tc>
        <w:tc>
          <w:tcPr>
            <w:tcW w:w="332" w:type="pct"/>
            <w:vAlign w:val="center"/>
          </w:tcPr>
          <w:p w14:paraId="58F6EE25" w14:textId="77777777" w:rsidR="00265FAE" w:rsidRPr="003E1F20" w:rsidRDefault="00265FAE" w:rsidP="00265FAE">
            <w:pPr>
              <w:jc w:val="center"/>
              <w:rPr>
                <w:rFonts w:ascii="Arial" w:hAnsi="Arial" w:cs="Arial"/>
                <w:sz w:val="16"/>
                <w:szCs w:val="16"/>
              </w:rPr>
            </w:pPr>
          </w:p>
        </w:tc>
        <w:tc>
          <w:tcPr>
            <w:tcW w:w="378" w:type="pct"/>
            <w:vAlign w:val="center"/>
          </w:tcPr>
          <w:p w14:paraId="141AED31" w14:textId="77777777" w:rsidR="00265FAE" w:rsidRPr="003E1F20" w:rsidRDefault="00265FAE" w:rsidP="00265FAE">
            <w:pPr>
              <w:jc w:val="center"/>
              <w:rPr>
                <w:rFonts w:ascii="Arial" w:hAnsi="Arial" w:cs="Arial"/>
                <w:sz w:val="16"/>
                <w:szCs w:val="16"/>
              </w:rPr>
            </w:pPr>
          </w:p>
        </w:tc>
        <w:tc>
          <w:tcPr>
            <w:tcW w:w="428" w:type="pct"/>
            <w:vAlign w:val="center"/>
          </w:tcPr>
          <w:p w14:paraId="680A2BE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943BC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669AA477" w14:textId="77777777" w:rsidR="00265FAE" w:rsidRPr="003E1F20" w:rsidRDefault="00265FAE" w:rsidP="00265FAE">
            <w:pPr>
              <w:jc w:val="center"/>
              <w:rPr>
                <w:rFonts w:ascii="Arial" w:hAnsi="Arial" w:cs="Arial"/>
                <w:sz w:val="16"/>
                <w:szCs w:val="16"/>
              </w:rPr>
            </w:pPr>
          </w:p>
        </w:tc>
        <w:tc>
          <w:tcPr>
            <w:tcW w:w="239" w:type="pct"/>
            <w:vAlign w:val="center"/>
          </w:tcPr>
          <w:p w14:paraId="55A45DAB" w14:textId="77777777" w:rsidR="00265FAE" w:rsidRPr="003E1F20" w:rsidRDefault="00265FAE" w:rsidP="00265FAE">
            <w:pPr>
              <w:jc w:val="center"/>
              <w:rPr>
                <w:rFonts w:ascii="Arial" w:hAnsi="Arial" w:cs="Arial"/>
                <w:sz w:val="16"/>
                <w:szCs w:val="16"/>
              </w:rPr>
            </w:pPr>
          </w:p>
        </w:tc>
        <w:tc>
          <w:tcPr>
            <w:tcW w:w="175" w:type="pct"/>
            <w:vAlign w:val="center"/>
          </w:tcPr>
          <w:p w14:paraId="1DAA4D4D" w14:textId="77777777" w:rsidR="00265FAE" w:rsidRPr="003E1F20" w:rsidRDefault="00265FAE" w:rsidP="00265FAE">
            <w:pPr>
              <w:jc w:val="center"/>
              <w:rPr>
                <w:rFonts w:ascii="Arial" w:hAnsi="Arial" w:cs="Arial"/>
                <w:sz w:val="16"/>
                <w:szCs w:val="16"/>
              </w:rPr>
            </w:pPr>
          </w:p>
        </w:tc>
        <w:tc>
          <w:tcPr>
            <w:tcW w:w="182" w:type="pct"/>
            <w:vAlign w:val="center"/>
          </w:tcPr>
          <w:p w14:paraId="296457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0971D2F0" w14:textId="77777777" w:rsidR="00265FAE" w:rsidRPr="003E1F20" w:rsidRDefault="00265FAE" w:rsidP="00265FAE">
            <w:pPr>
              <w:jc w:val="center"/>
              <w:rPr>
                <w:rFonts w:ascii="Arial" w:hAnsi="Arial" w:cs="Arial"/>
                <w:sz w:val="16"/>
                <w:szCs w:val="16"/>
              </w:rPr>
            </w:pPr>
          </w:p>
        </w:tc>
      </w:tr>
      <w:tr w:rsidR="00AE48F8" w:rsidRPr="003E1F20" w14:paraId="4DCA3D4F" w14:textId="77777777" w:rsidTr="00265FAE">
        <w:trPr>
          <w:trHeight w:val="227"/>
        </w:trPr>
        <w:tc>
          <w:tcPr>
            <w:tcW w:w="266" w:type="pct"/>
            <w:vAlign w:val="center"/>
          </w:tcPr>
          <w:p w14:paraId="55BA0C7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5D7CAB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1261</w:t>
            </w:r>
          </w:p>
        </w:tc>
        <w:tc>
          <w:tcPr>
            <w:tcW w:w="1262" w:type="pct"/>
            <w:vAlign w:val="center"/>
          </w:tcPr>
          <w:p w14:paraId="12DBE7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Lacerta agilis</w:t>
            </w:r>
          </w:p>
        </w:tc>
        <w:tc>
          <w:tcPr>
            <w:tcW w:w="342" w:type="pct"/>
            <w:vAlign w:val="center"/>
          </w:tcPr>
          <w:p w14:paraId="194B36DE" w14:textId="77777777" w:rsidR="00265FAE" w:rsidRPr="003E1F20" w:rsidRDefault="00265FAE" w:rsidP="00265FAE">
            <w:pPr>
              <w:jc w:val="center"/>
              <w:rPr>
                <w:rFonts w:ascii="Arial" w:hAnsi="Arial" w:cs="Arial"/>
                <w:sz w:val="16"/>
                <w:szCs w:val="16"/>
              </w:rPr>
            </w:pPr>
          </w:p>
        </w:tc>
        <w:tc>
          <w:tcPr>
            <w:tcW w:w="192" w:type="pct"/>
            <w:vAlign w:val="center"/>
          </w:tcPr>
          <w:p w14:paraId="7584A16F" w14:textId="77777777" w:rsidR="00265FAE" w:rsidRPr="003E1F20" w:rsidRDefault="00265FAE" w:rsidP="00265FAE">
            <w:pPr>
              <w:jc w:val="center"/>
              <w:rPr>
                <w:rFonts w:ascii="Arial" w:hAnsi="Arial" w:cs="Arial"/>
                <w:sz w:val="16"/>
                <w:szCs w:val="16"/>
              </w:rPr>
            </w:pPr>
          </w:p>
        </w:tc>
        <w:tc>
          <w:tcPr>
            <w:tcW w:w="275" w:type="pct"/>
            <w:vAlign w:val="center"/>
          </w:tcPr>
          <w:p w14:paraId="7C3227C4" w14:textId="77777777" w:rsidR="00265FAE" w:rsidRPr="003E1F20" w:rsidRDefault="00265FAE" w:rsidP="00265FAE">
            <w:pPr>
              <w:jc w:val="center"/>
              <w:rPr>
                <w:rFonts w:ascii="Arial" w:hAnsi="Arial" w:cs="Arial"/>
                <w:sz w:val="16"/>
                <w:szCs w:val="16"/>
              </w:rPr>
            </w:pPr>
          </w:p>
        </w:tc>
        <w:tc>
          <w:tcPr>
            <w:tcW w:w="332" w:type="pct"/>
            <w:vAlign w:val="center"/>
          </w:tcPr>
          <w:p w14:paraId="2B2C8191" w14:textId="77777777" w:rsidR="00265FAE" w:rsidRPr="003E1F20" w:rsidRDefault="00265FAE" w:rsidP="00265FAE">
            <w:pPr>
              <w:jc w:val="center"/>
              <w:rPr>
                <w:rFonts w:ascii="Arial" w:hAnsi="Arial" w:cs="Arial"/>
                <w:sz w:val="16"/>
                <w:szCs w:val="16"/>
              </w:rPr>
            </w:pPr>
          </w:p>
        </w:tc>
        <w:tc>
          <w:tcPr>
            <w:tcW w:w="378" w:type="pct"/>
            <w:vAlign w:val="center"/>
          </w:tcPr>
          <w:p w14:paraId="657358C9" w14:textId="77777777" w:rsidR="00265FAE" w:rsidRPr="003E1F20" w:rsidRDefault="00265FAE" w:rsidP="00265FAE">
            <w:pPr>
              <w:jc w:val="center"/>
              <w:rPr>
                <w:rFonts w:ascii="Arial" w:hAnsi="Arial" w:cs="Arial"/>
                <w:sz w:val="16"/>
                <w:szCs w:val="16"/>
              </w:rPr>
            </w:pPr>
          </w:p>
        </w:tc>
        <w:tc>
          <w:tcPr>
            <w:tcW w:w="428" w:type="pct"/>
            <w:vAlign w:val="center"/>
          </w:tcPr>
          <w:p w14:paraId="152211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56FEA1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018A3045" w14:textId="77777777" w:rsidR="00265FAE" w:rsidRPr="003E1F20" w:rsidRDefault="00265FAE" w:rsidP="00265FAE">
            <w:pPr>
              <w:jc w:val="center"/>
              <w:rPr>
                <w:rFonts w:ascii="Arial" w:hAnsi="Arial" w:cs="Arial"/>
                <w:sz w:val="16"/>
                <w:szCs w:val="16"/>
              </w:rPr>
            </w:pPr>
          </w:p>
        </w:tc>
        <w:tc>
          <w:tcPr>
            <w:tcW w:w="239" w:type="pct"/>
            <w:vAlign w:val="center"/>
          </w:tcPr>
          <w:p w14:paraId="2D6A77B2" w14:textId="77777777" w:rsidR="00265FAE" w:rsidRPr="003E1F20" w:rsidRDefault="00265FAE" w:rsidP="00265FAE">
            <w:pPr>
              <w:jc w:val="center"/>
              <w:rPr>
                <w:rFonts w:ascii="Arial" w:hAnsi="Arial" w:cs="Arial"/>
                <w:sz w:val="16"/>
                <w:szCs w:val="16"/>
              </w:rPr>
            </w:pPr>
          </w:p>
        </w:tc>
        <w:tc>
          <w:tcPr>
            <w:tcW w:w="175" w:type="pct"/>
            <w:vAlign w:val="center"/>
          </w:tcPr>
          <w:p w14:paraId="687EBD15" w14:textId="77777777" w:rsidR="00265FAE" w:rsidRPr="003E1F20" w:rsidRDefault="00265FAE" w:rsidP="00265FAE">
            <w:pPr>
              <w:jc w:val="center"/>
              <w:rPr>
                <w:rFonts w:ascii="Arial" w:hAnsi="Arial" w:cs="Arial"/>
                <w:sz w:val="16"/>
                <w:szCs w:val="16"/>
              </w:rPr>
            </w:pPr>
          </w:p>
        </w:tc>
        <w:tc>
          <w:tcPr>
            <w:tcW w:w="182" w:type="pct"/>
            <w:vAlign w:val="center"/>
          </w:tcPr>
          <w:p w14:paraId="6128B6A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1F48CCB" w14:textId="77777777" w:rsidR="00265FAE" w:rsidRPr="003E1F20" w:rsidRDefault="00265FAE" w:rsidP="00265FAE">
            <w:pPr>
              <w:jc w:val="center"/>
              <w:rPr>
                <w:rFonts w:ascii="Arial" w:hAnsi="Arial" w:cs="Arial"/>
                <w:sz w:val="16"/>
                <w:szCs w:val="16"/>
              </w:rPr>
            </w:pPr>
          </w:p>
        </w:tc>
      </w:tr>
      <w:tr w:rsidR="00AE48F8" w:rsidRPr="003E1F20" w14:paraId="02152263" w14:textId="77777777" w:rsidTr="00265FAE">
        <w:trPr>
          <w:trHeight w:val="227"/>
        </w:trPr>
        <w:tc>
          <w:tcPr>
            <w:tcW w:w="266" w:type="pct"/>
            <w:vAlign w:val="center"/>
          </w:tcPr>
          <w:p w14:paraId="629ED9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030695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1263</w:t>
            </w:r>
          </w:p>
        </w:tc>
        <w:tc>
          <w:tcPr>
            <w:tcW w:w="1262" w:type="pct"/>
            <w:vAlign w:val="center"/>
          </w:tcPr>
          <w:p w14:paraId="2E9168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Lacerta viridis</w:t>
            </w:r>
          </w:p>
        </w:tc>
        <w:tc>
          <w:tcPr>
            <w:tcW w:w="342" w:type="pct"/>
            <w:vAlign w:val="center"/>
          </w:tcPr>
          <w:p w14:paraId="1B60AAE5" w14:textId="77777777" w:rsidR="00265FAE" w:rsidRPr="003E1F20" w:rsidRDefault="00265FAE" w:rsidP="00265FAE">
            <w:pPr>
              <w:jc w:val="center"/>
              <w:rPr>
                <w:rFonts w:ascii="Arial" w:hAnsi="Arial" w:cs="Arial"/>
                <w:sz w:val="16"/>
                <w:szCs w:val="16"/>
              </w:rPr>
            </w:pPr>
          </w:p>
        </w:tc>
        <w:tc>
          <w:tcPr>
            <w:tcW w:w="192" w:type="pct"/>
            <w:vAlign w:val="center"/>
          </w:tcPr>
          <w:p w14:paraId="6688D6A0" w14:textId="77777777" w:rsidR="00265FAE" w:rsidRPr="003E1F20" w:rsidRDefault="00265FAE" w:rsidP="00265FAE">
            <w:pPr>
              <w:jc w:val="center"/>
              <w:rPr>
                <w:rFonts w:ascii="Arial" w:hAnsi="Arial" w:cs="Arial"/>
                <w:sz w:val="16"/>
                <w:szCs w:val="16"/>
              </w:rPr>
            </w:pPr>
          </w:p>
        </w:tc>
        <w:tc>
          <w:tcPr>
            <w:tcW w:w="275" w:type="pct"/>
            <w:vAlign w:val="center"/>
          </w:tcPr>
          <w:p w14:paraId="2A9EA440" w14:textId="77777777" w:rsidR="00265FAE" w:rsidRPr="003E1F20" w:rsidRDefault="00265FAE" w:rsidP="00265FAE">
            <w:pPr>
              <w:jc w:val="center"/>
              <w:rPr>
                <w:rFonts w:ascii="Arial" w:hAnsi="Arial" w:cs="Arial"/>
                <w:sz w:val="16"/>
                <w:szCs w:val="16"/>
              </w:rPr>
            </w:pPr>
          </w:p>
        </w:tc>
        <w:tc>
          <w:tcPr>
            <w:tcW w:w="332" w:type="pct"/>
            <w:vAlign w:val="center"/>
          </w:tcPr>
          <w:p w14:paraId="230FE2D9" w14:textId="77777777" w:rsidR="00265FAE" w:rsidRPr="003E1F20" w:rsidRDefault="00265FAE" w:rsidP="00265FAE">
            <w:pPr>
              <w:jc w:val="center"/>
              <w:rPr>
                <w:rFonts w:ascii="Arial" w:hAnsi="Arial" w:cs="Arial"/>
                <w:sz w:val="16"/>
                <w:szCs w:val="16"/>
              </w:rPr>
            </w:pPr>
          </w:p>
        </w:tc>
        <w:tc>
          <w:tcPr>
            <w:tcW w:w="378" w:type="pct"/>
            <w:vAlign w:val="center"/>
          </w:tcPr>
          <w:p w14:paraId="337E7021" w14:textId="77777777" w:rsidR="00265FAE" w:rsidRPr="003E1F20" w:rsidRDefault="00265FAE" w:rsidP="00265FAE">
            <w:pPr>
              <w:jc w:val="center"/>
              <w:rPr>
                <w:rFonts w:ascii="Arial" w:hAnsi="Arial" w:cs="Arial"/>
                <w:sz w:val="16"/>
                <w:szCs w:val="16"/>
              </w:rPr>
            </w:pPr>
          </w:p>
        </w:tc>
        <w:tc>
          <w:tcPr>
            <w:tcW w:w="428" w:type="pct"/>
            <w:vAlign w:val="center"/>
          </w:tcPr>
          <w:p w14:paraId="14A07E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6C3120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33B43FD8" w14:textId="77777777" w:rsidR="00265FAE" w:rsidRPr="003E1F20" w:rsidRDefault="00265FAE" w:rsidP="00265FAE">
            <w:pPr>
              <w:jc w:val="center"/>
              <w:rPr>
                <w:rFonts w:ascii="Arial" w:hAnsi="Arial" w:cs="Arial"/>
                <w:sz w:val="16"/>
                <w:szCs w:val="16"/>
              </w:rPr>
            </w:pPr>
          </w:p>
        </w:tc>
        <w:tc>
          <w:tcPr>
            <w:tcW w:w="239" w:type="pct"/>
            <w:vAlign w:val="center"/>
          </w:tcPr>
          <w:p w14:paraId="25021F35" w14:textId="77777777" w:rsidR="00265FAE" w:rsidRPr="003E1F20" w:rsidRDefault="00265FAE" w:rsidP="00265FAE">
            <w:pPr>
              <w:jc w:val="center"/>
              <w:rPr>
                <w:rFonts w:ascii="Arial" w:hAnsi="Arial" w:cs="Arial"/>
                <w:sz w:val="16"/>
                <w:szCs w:val="16"/>
              </w:rPr>
            </w:pPr>
          </w:p>
        </w:tc>
        <w:tc>
          <w:tcPr>
            <w:tcW w:w="175" w:type="pct"/>
            <w:vAlign w:val="center"/>
          </w:tcPr>
          <w:p w14:paraId="5D73F0A5" w14:textId="77777777" w:rsidR="00265FAE" w:rsidRPr="003E1F20" w:rsidRDefault="00265FAE" w:rsidP="00265FAE">
            <w:pPr>
              <w:jc w:val="center"/>
              <w:rPr>
                <w:rFonts w:ascii="Arial" w:hAnsi="Arial" w:cs="Arial"/>
                <w:sz w:val="16"/>
                <w:szCs w:val="16"/>
              </w:rPr>
            </w:pPr>
          </w:p>
        </w:tc>
        <w:tc>
          <w:tcPr>
            <w:tcW w:w="182" w:type="pct"/>
            <w:vAlign w:val="center"/>
          </w:tcPr>
          <w:p w14:paraId="43E3D3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62AC6B1" w14:textId="77777777" w:rsidR="00265FAE" w:rsidRPr="003E1F20" w:rsidRDefault="00265FAE" w:rsidP="00265FAE">
            <w:pPr>
              <w:jc w:val="center"/>
              <w:rPr>
                <w:rFonts w:ascii="Arial" w:hAnsi="Arial" w:cs="Arial"/>
                <w:sz w:val="16"/>
                <w:szCs w:val="16"/>
              </w:rPr>
            </w:pPr>
          </w:p>
        </w:tc>
      </w:tr>
      <w:tr w:rsidR="00AE48F8" w:rsidRPr="003E1F20" w14:paraId="05A673FF" w14:textId="77777777" w:rsidTr="00265FAE">
        <w:trPr>
          <w:trHeight w:val="227"/>
        </w:trPr>
        <w:tc>
          <w:tcPr>
            <w:tcW w:w="266" w:type="pct"/>
            <w:vAlign w:val="center"/>
          </w:tcPr>
          <w:p w14:paraId="7FD4D84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2379EA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1256</w:t>
            </w:r>
          </w:p>
        </w:tc>
        <w:tc>
          <w:tcPr>
            <w:tcW w:w="1262" w:type="pct"/>
            <w:vAlign w:val="center"/>
          </w:tcPr>
          <w:p w14:paraId="173902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Podarcis muralis</w:t>
            </w:r>
          </w:p>
        </w:tc>
        <w:tc>
          <w:tcPr>
            <w:tcW w:w="342" w:type="pct"/>
            <w:vAlign w:val="center"/>
          </w:tcPr>
          <w:p w14:paraId="0130BEE5" w14:textId="77777777" w:rsidR="00265FAE" w:rsidRPr="003E1F20" w:rsidRDefault="00265FAE" w:rsidP="00265FAE">
            <w:pPr>
              <w:jc w:val="center"/>
              <w:rPr>
                <w:rFonts w:ascii="Arial" w:hAnsi="Arial" w:cs="Arial"/>
                <w:sz w:val="16"/>
                <w:szCs w:val="16"/>
              </w:rPr>
            </w:pPr>
          </w:p>
        </w:tc>
        <w:tc>
          <w:tcPr>
            <w:tcW w:w="192" w:type="pct"/>
            <w:vAlign w:val="center"/>
          </w:tcPr>
          <w:p w14:paraId="46181768" w14:textId="77777777" w:rsidR="00265FAE" w:rsidRPr="003E1F20" w:rsidRDefault="00265FAE" w:rsidP="00265FAE">
            <w:pPr>
              <w:jc w:val="center"/>
              <w:rPr>
                <w:rFonts w:ascii="Arial" w:hAnsi="Arial" w:cs="Arial"/>
                <w:sz w:val="16"/>
                <w:szCs w:val="16"/>
              </w:rPr>
            </w:pPr>
          </w:p>
        </w:tc>
        <w:tc>
          <w:tcPr>
            <w:tcW w:w="275" w:type="pct"/>
            <w:vAlign w:val="center"/>
          </w:tcPr>
          <w:p w14:paraId="2546BDD0" w14:textId="77777777" w:rsidR="00265FAE" w:rsidRPr="003E1F20" w:rsidRDefault="00265FAE" w:rsidP="00265FAE">
            <w:pPr>
              <w:jc w:val="center"/>
              <w:rPr>
                <w:rFonts w:ascii="Arial" w:hAnsi="Arial" w:cs="Arial"/>
                <w:sz w:val="16"/>
                <w:szCs w:val="16"/>
              </w:rPr>
            </w:pPr>
          </w:p>
        </w:tc>
        <w:tc>
          <w:tcPr>
            <w:tcW w:w="332" w:type="pct"/>
            <w:vAlign w:val="center"/>
          </w:tcPr>
          <w:p w14:paraId="25EC8904" w14:textId="77777777" w:rsidR="00265FAE" w:rsidRPr="003E1F20" w:rsidRDefault="00265FAE" w:rsidP="00265FAE">
            <w:pPr>
              <w:jc w:val="center"/>
              <w:rPr>
                <w:rFonts w:ascii="Arial" w:hAnsi="Arial" w:cs="Arial"/>
                <w:sz w:val="16"/>
                <w:szCs w:val="16"/>
              </w:rPr>
            </w:pPr>
          </w:p>
        </w:tc>
        <w:tc>
          <w:tcPr>
            <w:tcW w:w="378" w:type="pct"/>
            <w:vAlign w:val="center"/>
          </w:tcPr>
          <w:p w14:paraId="7E51179F" w14:textId="77777777" w:rsidR="00265FAE" w:rsidRPr="003E1F20" w:rsidRDefault="00265FAE" w:rsidP="00265FAE">
            <w:pPr>
              <w:jc w:val="center"/>
              <w:rPr>
                <w:rFonts w:ascii="Arial" w:hAnsi="Arial" w:cs="Arial"/>
                <w:sz w:val="16"/>
                <w:szCs w:val="16"/>
              </w:rPr>
            </w:pPr>
          </w:p>
        </w:tc>
        <w:tc>
          <w:tcPr>
            <w:tcW w:w="428" w:type="pct"/>
            <w:vAlign w:val="center"/>
          </w:tcPr>
          <w:p w14:paraId="08041F4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2131C6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0D9C1467" w14:textId="77777777" w:rsidR="00265FAE" w:rsidRPr="003E1F20" w:rsidRDefault="00265FAE" w:rsidP="00265FAE">
            <w:pPr>
              <w:jc w:val="center"/>
              <w:rPr>
                <w:rFonts w:ascii="Arial" w:hAnsi="Arial" w:cs="Arial"/>
                <w:sz w:val="16"/>
                <w:szCs w:val="16"/>
              </w:rPr>
            </w:pPr>
          </w:p>
        </w:tc>
        <w:tc>
          <w:tcPr>
            <w:tcW w:w="239" w:type="pct"/>
            <w:vAlign w:val="center"/>
          </w:tcPr>
          <w:p w14:paraId="37C777D4" w14:textId="77777777" w:rsidR="00265FAE" w:rsidRPr="003E1F20" w:rsidRDefault="00265FAE" w:rsidP="00265FAE">
            <w:pPr>
              <w:jc w:val="center"/>
              <w:rPr>
                <w:rFonts w:ascii="Arial" w:hAnsi="Arial" w:cs="Arial"/>
                <w:sz w:val="16"/>
                <w:szCs w:val="16"/>
              </w:rPr>
            </w:pPr>
          </w:p>
        </w:tc>
        <w:tc>
          <w:tcPr>
            <w:tcW w:w="175" w:type="pct"/>
            <w:vAlign w:val="center"/>
          </w:tcPr>
          <w:p w14:paraId="7A4CD3A2" w14:textId="77777777" w:rsidR="00265FAE" w:rsidRPr="003E1F20" w:rsidRDefault="00265FAE" w:rsidP="00265FAE">
            <w:pPr>
              <w:jc w:val="center"/>
              <w:rPr>
                <w:rFonts w:ascii="Arial" w:hAnsi="Arial" w:cs="Arial"/>
                <w:sz w:val="16"/>
                <w:szCs w:val="16"/>
              </w:rPr>
            </w:pPr>
          </w:p>
        </w:tc>
        <w:tc>
          <w:tcPr>
            <w:tcW w:w="182" w:type="pct"/>
            <w:vAlign w:val="center"/>
          </w:tcPr>
          <w:p w14:paraId="705FE2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992F3FA" w14:textId="77777777" w:rsidR="00265FAE" w:rsidRPr="003E1F20" w:rsidRDefault="00265FAE" w:rsidP="00265FAE">
            <w:pPr>
              <w:jc w:val="center"/>
              <w:rPr>
                <w:rFonts w:ascii="Arial" w:hAnsi="Arial" w:cs="Arial"/>
                <w:sz w:val="16"/>
                <w:szCs w:val="16"/>
              </w:rPr>
            </w:pPr>
          </w:p>
        </w:tc>
      </w:tr>
      <w:tr w:rsidR="00AE48F8" w:rsidRPr="003E1F20" w14:paraId="0E703D27" w14:textId="77777777" w:rsidTr="00265FAE">
        <w:trPr>
          <w:trHeight w:val="227"/>
        </w:trPr>
        <w:tc>
          <w:tcPr>
            <w:tcW w:w="266" w:type="pct"/>
            <w:vAlign w:val="center"/>
          </w:tcPr>
          <w:p w14:paraId="5DBCBDA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2CC381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1214</w:t>
            </w:r>
          </w:p>
        </w:tc>
        <w:tc>
          <w:tcPr>
            <w:tcW w:w="1262" w:type="pct"/>
            <w:vAlign w:val="center"/>
          </w:tcPr>
          <w:p w14:paraId="635019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Rana arvalis</w:t>
            </w:r>
          </w:p>
        </w:tc>
        <w:tc>
          <w:tcPr>
            <w:tcW w:w="342" w:type="pct"/>
            <w:vAlign w:val="center"/>
          </w:tcPr>
          <w:p w14:paraId="12EAAB08" w14:textId="77777777" w:rsidR="00265FAE" w:rsidRPr="003E1F20" w:rsidRDefault="00265FAE" w:rsidP="00265FAE">
            <w:pPr>
              <w:jc w:val="center"/>
              <w:rPr>
                <w:rFonts w:ascii="Arial" w:hAnsi="Arial" w:cs="Arial"/>
                <w:sz w:val="16"/>
                <w:szCs w:val="16"/>
              </w:rPr>
            </w:pPr>
          </w:p>
        </w:tc>
        <w:tc>
          <w:tcPr>
            <w:tcW w:w="192" w:type="pct"/>
            <w:vAlign w:val="center"/>
          </w:tcPr>
          <w:p w14:paraId="4FB010FF" w14:textId="77777777" w:rsidR="00265FAE" w:rsidRPr="003E1F20" w:rsidRDefault="00265FAE" w:rsidP="00265FAE">
            <w:pPr>
              <w:jc w:val="center"/>
              <w:rPr>
                <w:rFonts w:ascii="Arial" w:hAnsi="Arial" w:cs="Arial"/>
                <w:sz w:val="16"/>
                <w:szCs w:val="16"/>
              </w:rPr>
            </w:pPr>
          </w:p>
        </w:tc>
        <w:tc>
          <w:tcPr>
            <w:tcW w:w="275" w:type="pct"/>
            <w:vAlign w:val="center"/>
          </w:tcPr>
          <w:p w14:paraId="3088DE3B" w14:textId="77777777" w:rsidR="00265FAE" w:rsidRPr="003E1F20" w:rsidRDefault="00265FAE" w:rsidP="00265FAE">
            <w:pPr>
              <w:jc w:val="center"/>
              <w:rPr>
                <w:rFonts w:ascii="Arial" w:hAnsi="Arial" w:cs="Arial"/>
                <w:sz w:val="16"/>
                <w:szCs w:val="16"/>
              </w:rPr>
            </w:pPr>
          </w:p>
        </w:tc>
        <w:tc>
          <w:tcPr>
            <w:tcW w:w="332" w:type="pct"/>
            <w:vAlign w:val="center"/>
          </w:tcPr>
          <w:p w14:paraId="0DC23DE0" w14:textId="77777777" w:rsidR="00265FAE" w:rsidRPr="003E1F20" w:rsidRDefault="00265FAE" w:rsidP="00265FAE">
            <w:pPr>
              <w:jc w:val="center"/>
              <w:rPr>
                <w:rFonts w:ascii="Arial" w:hAnsi="Arial" w:cs="Arial"/>
                <w:sz w:val="16"/>
                <w:szCs w:val="16"/>
              </w:rPr>
            </w:pPr>
          </w:p>
        </w:tc>
        <w:tc>
          <w:tcPr>
            <w:tcW w:w="378" w:type="pct"/>
            <w:vAlign w:val="center"/>
          </w:tcPr>
          <w:p w14:paraId="6FCC75F1" w14:textId="77777777" w:rsidR="00265FAE" w:rsidRPr="003E1F20" w:rsidRDefault="00265FAE" w:rsidP="00265FAE">
            <w:pPr>
              <w:jc w:val="center"/>
              <w:rPr>
                <w:rFonts w:ascii="Arial" w:hAnsi="Arial" w:cs="Arial"/>
                <w:sz w:val="16"/>
                <w:szCs w:val="16"/>
              </w:rPr>
            </w:pPr>
          </w:p>
        </w:tc>
        <w:tc>
          <w:tcPr>
            <w:tcW w:w="428" w:type="pct"/>
            <w:vAlign w:val="center"/>
          </w:tcPr>
          <w:p w14:paraId="11D587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7CB6B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61E3467F" w14:textId="77777777" w:rsidR="00265FAE" w:rsidRPr="003E1F20" w:rsidRDefault="00265FAE" w:rsidP="00265FAE">
            <w:pPr>
              <w:jc w:val="center"/>
              <w:rPr>
                <w:rFonts w:ascii="Arial" w:hAnsi="Arial" w:cs="Arial"/>
                <w:sz w:val="16"/>
                <w:szCs w:val="16"/>
              </w:rPr>
            </w:pPr>
          </w:p>
        </w:tc>
        <w:tc>
          <w:tcPr>
            <w:tcW w:w="239" w:type="pct"/>
            <w:vAlign w:val="center"/>
          </w:tcPr>
          <w:p w14:paraId="6714634E" w14:textId="77777777" w:rsidR="00265FAE" w:rsidRPr="003E1F20" w:rsidRDefault="00265FAE" w:rsidP="00265FAE">
            <w:pPr>
              <w:jc w:val="center"/>
              <w:rPr>
                <w:rFonts w:ascii="Arial" w:hAnsi="Arial" w:cs="Arial"/>
                <w:sz w:val="16"/>
                <w:szCs w:val="16"/>
              </w:rPr>
            </w:pPr>
          </w:p>
        </w:tc>
        <w:tc>
          <w:tcPr>
            <w:tcW w:w="175" w:type="pct"/>
            <w:vAlign w:val="center"/>
          </w:tcPr>
          <w:p w14:paraId="14329A21" w14:textId="77777777" w:rsidR="00265FAE" w:rsidRPr="003E1F20" w:rsidRDefault="00265FAE" w:rsidP="00265FAE">
            <w:pPr>
              <w:jc w:val="center"/>
              <w:rPr>
                <w:rFonts w:ascii="Arial" w:hAnsi="Arial" w:cs="Arial"/>
                <w:sz w:val="16"/>
                <w:szCs w:val="16"/>
              </w:rPr>
            </w:pPr>
          </w:p>
        </w:tc>
        <w:tc>
          <w:tcPr>
            <w:tcW w:w="182" w:type="pct"/>
            <w:vAlign w:val="center"/>
          </w:tcPr>
          <w:p w14:paraId="744FA1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E04EFCC" w14:textId="77777777" w:rsidR="00265FAE" w:rsidRPr="003E1F20" w:rsidRDefault="00265FAE" w:rsidP="00265FAE">
            <w:pPr>
              <w:jc w:val="center"/>
              <w:rPr>
                <w:rFonts w:ascii="Arial" w:hAnsi="Arial" w:cs="Arial"/>
                <w:sz w:val="16"/>
                <w:szCs w:val="16"/>
              </w:rPr>
            </w:pPr>
          </w:p>
        </w:tc>
      </w:tr>
      <w:tr w:rsidR="00AE48F8" w:rsidRPr="003E1F20" w14:paraId="752201A5" w14:textId="77777777" w:rsidTr="00265FAE">
        <w:trPr>
          <w:trHeight w:val="227"/>
        </w:trPr>
        <w:tc>
          <w:tcPr>
            <w:tcW w:w="266" w:type="pct"/>
            <w:vAlign w:val="center"/>
          </w:tcPr>
          <w:p w14:paraId="02E6C5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6A2273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1209</w:t>
            </w:r>
          </w:p>
        </w:tc>
        <w:tc>
          <w:tcPr>
            <w:tcW w:w="1262" w:type="pct"/>
            <w:vAlign w:val="center"/>
          </w:tcPr>
          <w:p w14:paraId="46ADC9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Rana dalmatina</w:t>
            </w:r>
          </w:p>
        </w:tc>
        <w:tc>
          <w:tcPr>
            <w:tcW w:w="342" w:type="pct"/>
            <w:vAlign w:val="center"/>
          </w:tcPr>
          <w:p w14:paraId="14175E3C" w14:textId="77777777" w:rsidR="00265FAE" w:rsidRPr="003E1F20" w:rsidRDefault="00265FAE" w:rsidP="00265FAE">
            <w:pPr>
              <w:jc w:val="center"/>
              <w:rPr>
                <w:rFonts w:ascii="Arial" w:hAnsi="Arial" w:cs="Arial"/>
                <w:sz w:val="16"/>
                <w:szCs w:val="16"/>
              </w:rPr>
            </w:pPr>
          </w:p>
        </w:tc>
        <w:tc>
          <w:tcPr>
            <w:tcW w:w="192" w:type="pct"/>
            <w:vAlign w:val="center"/>
          </w:tcPr>
          <w:p w14:paraId="5F86E283" w14:textId="77777777" w:rsidR="00265FAE" w:rsidRPr="003E1F20" w:rsidRDefault="00265FAE" w:rsidP="00265FAE">
            <w:pPr>
              <w:jc w:val="center"/>
              <w:rPr>
                <w:rFonts w:ascii="Arial" w:hAnsi="Arial" w:cs="Arial"/>
                <w:sz w:val="16"/>
                <w:szCs w:val="16"/>
              </w:rPr>
            </w:pPr>
          </w:p>
        </w:tc>
        <w:tc>
          <w:tcPr>
            <w:tcW w:w="275" w:type="pct"/>
            <w:vAlign w:val="center"/>
          </w:tcPr>
          <w:p w14:paraId="54AC96B4" w14:textId="77777777" w:rsidR="00265FAE" w:rsidRPr="003E1F20" w:rsidRDefault="00265FAE" w:rsidP="00265FAE">
            <w:pPr>
              <w:jc w:val="center"/>
              <w:rPr>
                <w:rFonts w:ascii="Arial" w:hAnsi="Arial" w:cs="Arial"/>
                <w:sz w:val="16"/>
                <w:szCs w:val="16"/>
              </w:rPr>
            </w:pPr>
          </w:p>
        </w:tc>
        <w:tc>
          <w:tcPr>
            <w:tcW w:w="332" w:type="pct"/>
            <w:vAlign w:val="center"/>
          </w:tcPr>
          <w:p w14:paraId="7C1E4C6E" w14:textId="77777777" w:rsidR="00265FAE" w:rsidRPr="003E1F20" w:rsidRDefault="00265FAE" w:rsidP="00265FAE">
            <w:pPr>
              <w:jc w:val="center"/>
              <w:rPr>
                <w:rFonts w:ascii="Arial" w:hAnsi="Arial" w:cs="Arial"/>
                <w:sz w:val="16"/>
                <w:szCs w:val="16"/>
              </w:rPr>
            </w:pPr>
          </w:p>
        </w:tc>
        <w:tc>
          <w:tcPr>
            <w:tcW w:w="378" w:type="pct"/>
            <w:vAlign w:val="center"/>
          </w:tcPr>
          <w:p w14:paraId="31671E62" w14:textId="77777777" w:rsidR="00265FAE" w:rsidRPr="003E1F20" w:rsidRDefault="00265FAE" w:rsidP="00265FAE">
            <w:pPr>
              <w:jc w:val="center"/>
              <w:rPr>
                <w:rFonts w:ascii="Arial" w:hAnsi="Arial" w:cs="Arial"/>
                <w:sz w:val="16"/>
                <w:szCs w:val="16"/>
              </w:rPr>
            </w:pPr>
          </w:p>
        </w:tc>
        <w:tc>
          <w:tcPr>
            <w:tcW w:w="428" w:type="pct"/>
            <w:vAlign w:val="center"/>
          </w:tcPr>
          <w:p w14:paraId="5C056A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6CD9C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28FA5908" w14:textId="77777777" w:rsidR="00265FAE" w:rsidRPr="003E1F20" w:rsidRDefault="00265FAE" w:rsidP="00265FAE">
            <w:pPr>
              <w:jc w:val="center"/>
              <w:rPr>
                <w:rFonts w:ascii="Arial" w:hAnsi="Arial" w:cs="Arial"/>
                <w:sz w:val="16"/>
                <w:szCs w:val="16"/>
              </w:rPr>
            </w:pPr>
          </w:p>
        </w:tc>
        <w:tc>
          <w:tcPr>
            <w:tcW w:w="239" w:type="pct"/>
            <w:vAlign w:val="center"/>
          </w:tcPr>
          <w:p w14:paraId="27366305" w14:textId="77777777" w:rsidR="00265FAE" w:rsidRPr="003E1F20" w:rsidRDefault="00265FAE" w:rsidP="00265FAE">
            <w:pPr>
              <w:jc w:val="center"/>
              <w:rPr>
                <w:rFonts w:ascii="Arial" w:hAnsi="Arial" w:cs="Arial"/>
                <w:sz w:val="16"/>
                <w:szCs w:val="16"/>
              </w:rPr>
            </w:pPr>
          </w:p>
        </w:tc>
        <w:tc>
          <w:tcPr>
            <w:tcW w:w="175" w:type="pct"/>
            <w:vAlign w:val="center"/>
          </w:tcPr>
          <w:p w14:paraId="6C818BDC" w14:textId="77777777" w:rsidR="00265FAE" w:rsidRPr="003E1F20" w:rsidRDefault="00265FAE" w:rsidP="00265FAE">
            <w:pPr>
              <w:jc w:val="center"/>
              <w:rPr>
                <w:rFonts w:ascii="Arial" w:hAnsi="Arial" w:cs="Arial"/>
                <w:sz w:val="16"/>
                <w:szCs w:val="16"/>
              </w:rPr>
            </w:pPr>
          </w:p>
        </w:tc>
        <w:tc>
          <w:tcPr>
            <w:tcW w:w="182" w:type="pct"/>
            <w:vAlign w:val="center"/>
          </w:tcPr>
          <w:p w14:paraId="40DF56F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5318AFED" w14:textId="77777777" w:rsidR="00265FAE" w:rsidRPr="003E1F20" w:rsidRDefault="00265FAE" w:rsidP="00265FAE">
            <w:pPr>
              <w:jc w:val="center"/>
              <w:rPr>
                <w:rFonts w:ascii="Arial" w:hAnsi="Arial" w:cs="Arial"/>
                <w:sz w:val="16"/>
                <w:szCs w:val="16"/>
              </w:rPr>
            </w:pPr>
          </w:p>
        </w:tc>
      </w:tr>
      <w:tr w:rsidR="00AE48F8" w:rsidRPr="003E1F20" w14:paraId="4E46E52B" w14:textId="77777777" w:rsidTr="00265FAE">
        <w:trPr>
          <w:trHeight w:val="227"/>
        </w:trPr>
        <w:tc>
          <w:tcPr>
            <w:tcW w:w="266" w:type="pct"/>
            <w:vAlign w:val="center"/>
          </w:tcPr>
          <w:p w14:paraId="34A5FC0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5EC227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1213</w:t>
            </w:r>
          </w:p>
        </w:tc>
        <w:tc>
          <w:tcPr>
            <w:tcW w:w="1262" w:type="pct"/>
            <w:vAlign w:val="center"/>
          </w:tcPr>
          <w:p w14:paraId="595F2D6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Rana temporaria</w:t>
            </w:r>
          </w:p>
        </w:tc>
        <w:tc>
          <w:tcPr>
            <w:tcW w:w="342" w:type="pct"/>
            <w:vAlign w:val="center"/>
          </w:tcPr>
          <w:p w14:paraId="335C97D0" w14:textId="77777777" w:rsidR="00265FAE" w:rsidRPr="003E1F20" w:rsidRDefault="00265FAE" w:rsidP="00265FAE">
            <w:pPr>
              <w:jc w:val="center"/>
              <w:rPr>
                <w:rFonts w:ascii="Arial" w:hAnsi="Arial" w:cs="Arial"/>
                <w:sz w:val="16"/>
                <w:szCs w:val="16"/>
              </w:rPr>
            </w:pPr>
          </w:p>
        </w:tc>
        <w:tc>
          <w:tcPr>
            <w:tcW w:w="192" w:type="pct"/>
            <w:vAlign w:val="center"/>
          </w:tcPr>
          <w:p w14:paraId="0238DB89" w14:textId="77777777" w:rsidR="00265FAE" w:rsidRPr="003E1F20" w:rsidRDefault="00265FAE" w:rsidP="00265FAE">
            <w:pPr>
              <w:jc w:val="center"/>
              <w:rPr>
                <w:rFonts w:ascii="Arial" w:hAnsi="Arial" w:cs="Arial"/>
                <w:sz w:val="16"/>
                <w:szCs w:val="16"/>
              </w:rPr>
            </w:pPr>
          </w:p>
        </w:tc>
        <w:tc>
          <w:tcPr>
            <w:tcW w:w="275" w:type="pct"/>
            <w:vAlign w:val="center"/>
          </w:tcPr>
          <w:p w14:paraId="5A4AC97F" w14:textId="77777777" w:rsidR="00265FAE" w:rsidRPr="003E1F20" w:rsidRDefault="00265FAE" w:rsidP="00265FAE">
            <w:pPr>
              <w:jc w:val="center"/>
              <w:rPr>
                <w:rFonts w:ascii="Arial" w:hAnsi="Arial" w:cs="Arial"/>
                <w:sz w:val="16"/>
                <w:szCs w:val="16"/>
              </w:rPr>
            </w:pPr>
          </w:p>
        </w:tc>
        <w:tc>
          <w:tcPr>
            <w:tcW w:w="332" w:type="pct"/>
            <w:vAlign w:val="center"/>
          </w:tcPr>
          <w:p w14:paraId="0220E5DC" w14:textId="77777777" w:rsidR="00265FAE" w:rsidRPr="003E1F20" w:rsidRDefault="00265FAE" w:rsidP="00265FAE">
            <w:pPr>
              <w:jc w:val="center"/>
              <w:rPr>
                <w:rFonts w:ascii="Arial" w:hAnsi="Arial" w:cs="Arial"/>
                <w:sz w:val="16"/>
                <w:szCs w:val="16"/>
              </w:rPr>
            </w:pPr>
          </w:p>
        </w:tc>
        <w:tc>
          <w:tcPr>
            <w:tcW w:w="378" w:type="pct"/>
            <w:vAlign w:val="center"/>
          </w:tcPr>
          <w:p w14:paraId="431ECF6F" w14:textId="77777777" w:rsidR="00265FAE" w:rsidRPr="003E1F20" w:rsidRDefault="00265FAE" w:rsidP="00265FAE">
            <w:pPr>
              <w:jc w:val="center"/>
              <w:rPr>
                <w:rFonts w:ascii="Arial" w:hAnsi="Arial" w:cs="Arial"/>
                <w:sz w:val="16"/>
                <w:szCs w:val="16"/>
              </w:rPr>
            </w:pPr>
          </w:p>
        </w:tc>
        <w:tc>
          <w:tcPr>
            <w:tcW w:w="428" w:type="pct"/>
            <w:vAlign w:val="center"/>
          </w:tcPr>
          <w:p w14:paraId="1008BD1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3A4B6EE1" w14:textId="77777777" w:rsidR="00265FAE" w:rsidRPr="003E1F20" w:rsidRDefault="00265FAE" w:rsidP="00265FAE">
            <w:pPr>
              <w:jc w:val="center"/>
              <w:rPr>
                <w:rFonts w:ascii="Arial" w:hAnsi="Arial" w:cs="Arial"/>
                <w:sz w:val="16"/>
                <w:szCs w:val="16"/>
              </w:rPr>
            </w:pPr>
          </w:p>
        </w:tc>
        <w:tc>
          <w:tcPr>
            <w:tcW w:w="225" w:type="pct"/>
            <w:vAlign w:val="center"/>
          </w:tcPr>
          <w:p w14:paraId="7AE97E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6AB2B991" w14:textId="77777777" w:rsidR="00265FAE" w:rsidRPr="003E1F20" w:rsidRDefault="00265FAE" w:rsidP="00265FAE">
            <w:pPr>
              <w:jc w:val="center"/>
              <w:rPr>
                <w:rFonts w:ascii="Arial" w:hAnsi="Arial" w:cs="Arial"/>
                <w:sz w:val="16"/>
                <w:szCs w:val="16"/>
              </w:rPr>
            </w:pPr>
          </w:p>
        </w:tc>
        <w:tc>
          <w:tcPr>
            <w:tcW w:w="175" w:type="pct"/>
            <w:vAlign w:val="center"/>
          </w:tcPr>
          <w:p w14:paraId="6585DEF1" w14:textId="77777777" w:rsidR="00265FAE" w:rsidRPr="003E1F20" w:rsidRDefault="00265FAE" w:rsidP="00265FAE">
            <w:pPr>
              <w:jc w:val="center"/>
              <w:rPr>
                <w:rFonts w:ascii="Arial" w:hAnsi="Arial" w:cs="Arial"/>
                <w:sz w:val="16"/>
                <w:szCs w:val="16"/>
              </w:rPr>
            </w:pPr>
          </w:p>
        </w:tc>
        <w:tc>
          <w:tcPr>
            <w:tcW w:w="182" w:type="pct"/>
            <w:vAlign w:val="center"/>
          </w:tcPr>
          <w:p w14:paraId="5BC6B9A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1CC863E" w14:textId="77777777" w:rsidR="00265FAE" w:rsidRPr="003E1F20" w:rsidRDefault="00265FAE" w:rsidP="00265FAE">
            <w:pPr>
              <w:jc w:val="center"/>
              <w:rPr>
                <w:rFonts w:ascii="Arial" w:hAnsi="Arial" w:cs="Arial"/>
                <w:sz w:val="16"/>
                <w:szCs w:val="16"/>
              </w:rPr>
            </w:pPr>
          </w:p>
        </w:tc>
      </w:tr>
      <w:tr w:rsidR="00AE48F8" w:rsidRPr="003E1F20" w14:paraId="3E12A724" w14:textId="77777777" w:rsidTr="00265FAE">
        <w:trPr>
          <w:trHeight w:val="227"/>
        </w:trPr>
        <w:tc>
          <w:tcPr>
            <w:tcW w:w="266" w:type="pct"/>
            <w:vAlign w:val="center"/>
          </w:tcPr>
          <w:p w14:paraId="10D28B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7830F33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2351</w:t>
            </w:r>
          </w:p>
        </w:tc>
        <w:tc>
          <w:tcPr>
            <w:tcW w:w="1262" w:type="pct"/>
            <w:vAlign w:val="center"/>
          </w:tcPr>
          <w:p w14:paraId="08EE761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Salamandra salamandra</w:t>
            </w:r>
          </w:p>
        </w:tc>
        <w:tc>
          <w:tcPr>
            <w:tcW w:w="342" w:type="pct"/>
            <w:vAlign w:val="center"/>
          </w:tcPr>
          <w:p w14:paraId="3F3541B9" w14:textId="77777777" w:rsidR="00265FAE" w:rsidRPr="003E1F20" w:rsidRDefault="00265FAE" w:rsidP="00265FAE">
            <w:pPr>
              <w:jc w:val="center"/>
              <w:rPr>
                <w:rFonts w:ascii="Arial" w:hAnsi="Arial" w:cs="Arial"/>
                <w:sz w:val="16"/>
                <w:szCs w:val="16"/>
              </w:rPr>
            </w:pPr>
          </w:p>
        </w:tc>
        <w:tc>
          <w:tcPr>
            <w:tcW w:w="192" w:type="pct"/>
            <w:vAlign w:val="center"/>
          </w:tcPr>
          <w:p w14:paraId="79272939" w14:textId="77777777" w:rsidR="00265FAE" w:rsidRPr="003E1F20" w:rsidRDefault="00265FAE" w:rsidP="00265FAE">
            <w:pPr>
              <w:jc w:val="center"/>
              <w:rPr>
                <w:rFonts w:ascii="Arial" w:hAnsi="Arial" w:cs="Arial"/>
                <w:sz w:val="16"/>
                <w:szCs w:val="16"/>
              </w:rPr>
            </w:pPr>
          </w:p>
        </w:tc>
        <w:tc>
          <w:tcPr>
            <w:tcW w:w="275" w:type="pct"/>
            <w:vAlign w:val="center"/>
          </w:tcPr>
          <w:p w14:paraId="6E6579CC" w14:textId="77777777" w:rsidR="00265FAE" w:rsidRPr="003E1F20" w:rsidRDefault="00265FAE" w:rsidP="00265FAE">
            <w:pPr>
              <w:jc w:val="center"/>
              <w:rPr>
                <w:rFonts w:ascii="Arial" w:hAnsi="Arial" w:cs="Arial"/>
                <w:sz w:val="16"/>
                <w:szCs w:val="16"/>
              </w:rPr>
            </w:pPr>
          </w:p>
        </w:tc>
        <w:tc>
          <w:tcPr>
            <w:tcW w:w="332" w:type="pct"/>
            <w:vAlign w:val="center"/>
          </w:tcPr>
          <w:p w14:paraId="45FE7E52" w14:textId="77777777" w:rsidR="00265FAE" w:rsidRPr="003E1F20" w:rsidRDefault="00265FAE" w:rsidP="00265FAE">
            <w:pPr>
              <w:jc w:val="center"/>
              <w:rPr>
                <w:rFonts w:ascii="Arial" w:hAnsi="Arial" w:cs="Arial"/>
                <w:sz w:val="16"/>
                <w:szCs w:val="16"/>
              </w:rPr>
            </w:pPr>
          </w:p>
        </w:tc>
        <w:tc>
          <w:tcPr>
            <w:tcW w:w="378" w:type="pct"/>
            <w:vAlign w:val="center"/>
          </w:tcPr>
          <w:p w14:paraId="4F40E954" w14:textId="77777777" w:rsidR="00265FAE" w:rsidRPr="003E1F20" w:rsidRDefault="00265FAE" w:rsidP="00265FAE">
            <w:pPr>
              <w:jc w:val="center"/>
              <w:rPr>
                <w:rFonts w:ascii="Arial" w:hAnsi="Arial" w:cs="Arial"/>
                <w:sz w:val="16"/>
                <w:szCs w:val="16"/>
              </w:rPr>
            </w:pPr>
          </w:p>
        </w:tc>
        <w:tc>
          <w:tcPr>
            <w:tcW w:w="428" w:type="pct"/>
            <w:vAlign w:val="center"/>
          </w:tcPr>
          <w:p w14:paraId="084417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74D31B9" w14:textId="77777777" w:rsidR="00265FAE" w:rsidRPr="003E1F20" w:rsidRDefault="00265FAE" w:rsidP="00265FAE">
            <w:pPr>
              <w:jc w:val="center"/>
              <w:rPr>
                <w:rFonts w:ascii="Arial" w:hAnsi="Arial" w:cs="Arial"/>
                <w:sz w:val="16"/>
                <w:szCs w:val="16"/>
              </w:rPr>
            </w:pPr>
          </w:p>
        </w:tc>
        <w:tc>
          <w:tcPr>
            <w:tcW w:w="225" w:type="pct"/>
            <w:vAlign w:val="center"/>
          </w:tcPr>
          <w:p w14:paraId="277952EF" w14:textId="77777777" w:rsidR="00265FAE" w:rsidRPr="003E1F20" w:rsidRDefault="00265FAE" w:rsidP="00265FAE">
            <w:pPr>
              <w:jc w:val="center"/>
              <w:rPr>
                <w:rFonts w:ascii="Arial" w:hAnsi="Arial" w:cs="Arial"/>
                <w:sz w:val="16"/>
                <w:szCs w:val="16"/>
              </w:rPr>
            </w:pPr>
          </w:p>
        </w:tc>
        <w:tc>
          <w:tcPr>
            <w:tcW w:w="239" w:type="pct"/>
            <w:vAlign w:val="center"/>
          </w:tcPr>
          <w:p w14:paraId="746F74A9" w14:textId="77777777" w:rsidR="00265FAE" w:rsidRPr="003E1F20" w:rsidRDefault="00265FAE" w:rsidP="00265FAE">
            <w:pPr>
              <w:jc w:val="center"/>
              <w:rPr>
                <w:rFonts w:ascii="Arial" w:hAnsi="Arial" w:cs="Arial"/>
                <w:sz w:val="16"/>
                <w:szCs w:val="16"/>
              </w:rPr>
            </w:pPr>
          </w:p>
        </w:tc>
        <w:tc>
          <w:tcPr>
            <w:tcW w:w="175" w:type="pct"/>
            <w:vAlign w:val="center"/>
          </w:tcPr>
          <w:p w14:paraId="72DB6F6D" w14:textId="77777777" w:rsidR="00265FAE" w:rsidRPr="003E1F20" w:rsidRDefault="00265FAE" w:rsidP="00265FAE">
            <w:pPr>
              <w:jc w:val="center"/>
              <w:rPr>
                <w:rFonts w:ascii="Arial" w:hAnsi="Arial" w:cs="Arial"/>
                <w:sz w:val="16"/>
                <w:szCs w:val="16"/>
              </w:rPr>
            </w:pPr>
          </w:p>
        </w:tc>
        <w:tc>
          <w:tcPr>
            <w:tcW w:w="182" w:type="pct"/>
            <w:vAlign w:val="center"/>
          </w:tcPr>
          <w:p w14:paraId="674EA88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FA312BC" w14:textId="77777777" w:rsidR="00265FAE" w:rsidRPr="003E1F20" w:rsidRDefault="00265FAE" w:rsidP="00265FAE">
            <w:pPr>
              <w:jc w:val="center"/>
              <w:rPr>
                <w:rFonts w:ascii="Arial" w:hAnsi="Arial" w:cs="Arial"/>
                <w:sz w:val="16"/>
                <w:szCs w:val="16"/>
              </w:rPr>
            </w:pPr>
          </w:p>
        </w:tc>
      </w:tr>
      <w:tr w:rsidR="00AE48F8" w:rsidRPr="003E1F20" w14:paraId="79DD3C91" w14:textId="77777777" w:rsidTr="00265FAE">
        <w:trPr>
          <w:trHeight w:val="227"/>
        </w:trPr>
        <w:tc>
          <w:tcPr>
            <w:tcW w:w="266" w:type="pct"/>
            <w:vAlign w:val="center"/>
          </w:tcPr>
          <w:p w14:paraId="6CA2D8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3E5F8B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2353</w:t>
            </w:r>
          </w:p>
        </w:tc>
        <w:tc>
          <w:tcPr>
            <w:tcW w:w="1262" w:type="pct"/>
            <w:vAlign w:val="center"/>
          </w:tcPr>
          <w:p w14:paraId="728292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Triturus alpestris</w:t>
            </w:r>
          </w:p>
        </w:tc>
        <w:tc>
          <w:tcPr>
            <w:tcW w:w="342" w:type="pct"/>
            <w:vAlign w:val="center"/>
          </w:tcPr>
          <w:p w14:paraId="163C568E" w14:textId="77777777" w:rsidR="00265FAE" w:rsidRPr="003E1F20" w:rsidRDefault="00265FAE" w:rsidP="00265FAE">
            <w:pPr>
              <w:jc w:val="center"/>
              <w:rPr>
                <w:rFonts w:ascii="Arial" w:hAnsi="Arial" w:cs="Arial"/>
                <w:sz w:val="16"/>
                <w:szCs w:val="16"/>
              </w:rPr>
            </w:pPr>
          </w:p>
        </w:tc>
        <w:tc>
          <w:tcPr>
            <w:tcW w:w="192" w:type="pct"/>
            <w:vAlign w:val="center"/>
          </w:tcPr>
          <w:p w14:paraId="23D155D6" w14:textId="77777777" w:rsidR="00265FAE" w:rsidRPr="003E1F20" w:rsidRDefault="00265FAE" w:rsidP="00265FAE">
            <w:pPr>
              <w:jc w:val="center"/>
              <w:rPr>
                <w:rFonts w:ascii="Arial" w:hAnsi="Arial" w:cs="Arial"/>
                <w:sz w:val="16"/>
                <w:szCs w:val="16"/>
              </w:rPr>
            </w:pPr>
          </w:p>
        </w:tc>
        <w:tc>
          <w:tcPr>
            <w:tcW w:w="275" w:type="pct"/>
            <w:vAlign w:val="center"/>
          </w:tcPr>
          <w:p w14:paraId="30D6BAD3" w14:textId="77777777" w:rsidR="00265FAE" w:rsidRPr="003E1F20" w:rsidRDefault="00265FAE" w:rsidP="00265FAE">
            <w:pPr>
              <w:jc w:val="center"/>
              <w:rPr>
                <w:rFonts w:ascii="Arial" w:hAnsi="Arial" w:cs="Arial"/>
                <w:sz w:val="16"/>
                <w:szCs w:val="16"/>
              </w:rPr>
            </w:pPr>
          </w:p>
        </w:tc>
        <w:tc>
          <w:tcPr>
            <w:tcW w:w="332" w:type="pct"/>
            <w:vAlign w:val="center"/>
          </w:tcPr>
          <w:p w14:paraId="38CA0074" w14:textId="77777777" w:rsidR="00265FAE" w:rsidRPr="003E1F20" w:rsidRDefault="00265FAE" w:rsidP="00265FAE">
            <w:pPr>
              <w:jc w:val="center"/>
              <w:rPr>
                <w:rFonts w:ascii="Arial" w:hAnsi="Arial" w:cs="Arial"/>
                <w:sz w:val="16"/>
                <w:szCs w:val="16"/>
              </w:rPr>
            </w:pPr>
          </w:p>
        </w:tc>
        <w:tc>
          <w:tcPr>
            <w:tcW w:w="378" w:type="pct"/>
            <w:vAlign w:val="center"/>
          </w:tcPr>
          <w:p w14:paraId="388026C7" w14:textId="77777777" w:rsidR="00265FAE" w:rsidRPr="003E1F20" w:rsidRDefault="00265FAE" w:rsidP="00265FAE">
            <w:pPr>
              <w:jc w:val="center"/>
              <w:rPr>
                <w:rFonts w:ascii="Arial" w:hAnsi="Arial" w:cs="Arial"/>
                <w:sz w:val="16"/>
                <w:szCs w:val="16"/>
              </w:rPr>
            </w:pPr>
          </w:p>
        </w:tc>
        <w:tc>
          <w:tcPr>
            <w:tcW w:w="428" w:type="pct"/>
            <w:vAlign w:val="center"/>
          </w:tcPr>
          <w:p w14:paraId="275C62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1E39E4E5" w14:textId="77777777" w:rsidR="00265FAE" w:rsidRPr="003E1F20" w:rsidRDefault="00265FAE" w:rsidP="00265FAE">
            <w:pPr>
              <w:jc w:val="center"/>
              <w:rPr>
                <w:rFonts w:ascii="Arial" w:hAnsi="Arial" w:cs="Arial"/>
                <w:sz w:val="16"/>
                <w:szCs w:val="16"/>
              </w:rPr>
            </w:pPr>
          </w:p>
        </w:tc>
        <w:tc>
          <w:tcPr>
            <w:tcW w:w="225" w:type="pct"/>
            <w:vAlign w:val="center"/>
          </w:tcPr>
          <w:p w14:paraId="2E0ED61F" w14:textId="77777777" w:rsidR="00265FAE" w:rsidRPr="003E1F20" w:rsidRDefault="00265FAE" w:rsidP="00265FAE">
            <w:pPr>
              <w:jc w:val="center"/>
              <w:rPr>
                <w:rFonts w:ascii="Arial" w:hAnsi="Arial" w:cs="Arial"/>
                <w:sz w:val="16"/>
                <w:szCs w:val="16"/>
              </w:rPr>
            </w:pPr>
          </w:p>
        </w:tc>
        <w:tc>
          <w:tcPr>
            <w:tcW w:w="239" w:type="pct"/>
            <w:vAlign w:val="center"/>
          </w:tcPr>
          <w:p w14:paraId="0A392E32" w14:textId="77777777" w:rsidR="00265FAE" w:rsidRPr="003E1F20" w:rsidRDefault="00265FAE" w:rsidP="00265FAE">
            <w:pPr>
              <w:jc w:val="center"/>
              <w:rPr>
                <w:rFonts w:ascii="Arial" w:hAnsi="Arial" w:cs="Arial"/>
                <w:sz w:val="16"/>
                <w:szCs w:val="16"/>
              </w:rPr>
            </w:pPr>
          </w:p>
        </w:tc>
        <w:tc>
          <w:tcPr>
            <w:tcW w:w="175" w:type="pct"/>
            <w:vAlign w:val="center"/>
          </w:tcPr>
          <w:p w14:paraId="4EADD9DA" w14:textId="77777777" w:rsidR="00265FAE" w:rsidRPr="003E1F20" w:rsidRDefault="00265FAE" w:rsidP="00265FAE">
            <w:pPr>
              <w:jc w:val="center"/>
              <w:rPr>
                <w:rFonts w:ascii="Arial" w:hAnsi="Arial" w:cs="Arial"/>
                <w:sz w:val="16"/>
                <w:szCs w:val="16"/>
              </w:rPr>
            </w:pPr>
          </w:p>
        </w:tc>
        <w:tc>
          <w:tcPr>
            <w:tcW w:w="182" w:type="pct"/>
            <w:vAlign w:val="center"/>
          </w:tcPr>
          <w:p w14:paraId="7E8B68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52364C2" w14:textId="77777777" w:rsidR="00265FAE" w:rsidRPr="003E1F20" w:rsidRDefault="00265FAE" w:rsidP="00265FAE">
            <w:pPr>
              <w:jc w:val="center"/>
              <w:rPr>
                <w:rFonts w:ascii="Arial" w:hAnsi="Arial" w:cs="Arial"/>
                <w:sz w:val="16"/>
                <w:szCs w:val="16"/>
              </w:rPr>
            </w:pPr>
          </w:p>
        </w:tc>
      </w:tr>
      <w:tr w:rsidR="00AE48F8" w:rsidRPr="003E1F20" w14:paraId="08D7C313" w14:textId="77777777" w:rsidTr="00265FAE">
        <w:trPr>
          <w:trHeight w:val="227"/>
        </w:trPr>
        <w:tc>
          <w:tcPr>
            <w:tcW w:w="266" w:type="pct"/>
            <w:vAlign w:val="center"/>
          </w:tcPr>
          <w:p w14:paraId="37697B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64B62A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2357</w:t>
            </w:r>
          </w:p>
        </w:tc>
        <w:tc>
          <w:tcPr>
            <w:tcW w:w="1262" w:type="pct"/>
            <w:vAlign w:val="center"/>
          </w:tcPr>
          <w:p w14:paraId="3B9A1B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Triturus vulgaris</w:t>
            </w:r>
          </w:p>
        </w:tc>
        <w:tc>
          <w:tcPr>
            <w:tcW w:w="342" w:type="pct"/>
            <w:vAlign w:val="center"/>
          </w:tcPr>
          <w:p w14:paraId="220C5761" w14:textId="77777777" w:rsidR="00265FAE" w:rsidRPr="003E1F20" w:rsidRDefault="00265FAE" w:rsidP="00265FAE">
            <w:pPr>
              <w:jc w:val="center"/>
              <w:rPr>
                <w:rFonts w:ascii="Arial" w:hAnsi="Arial" w:cs="Arial"/>
                <w:sz w:val="16"/>
                <w:szCs w:val="16"/>
              </w:rPr>
            </w:pPr>
          </w:p>
        </w:tc>
        <w:tc>
          <w:tcPr>
            <w:tcW w:w="192" w:type="pct"/>
            <w:vAlign w:val="center"/>
          </w:tcPr>
          <w:p w14:paraId="4E80EAAC" w14:textId="77777777" w:rsidR="00265FAE" w:rsidRPr="003E1F20" w:rsidRDefault="00265FAE" w:rsidP="00265FAE">
            <w:pPr>
              <w:jc w:val="center"/>
              <w:rPr>
                <w:rFonts w:ascii="Arial" w:hAnsi="Arial" w:cs="Arial"/>
                <w:sz w:val="16"/>
                <w:szCs w:val="16"/>
              </w:rPr>
            </w:pPr>
          </w:p>
        </w:tc>
        <w:tc>
          <w:tcPr>
            <w:tcW w:w="275" w:type="pct"/>
            <w:vAlign w:val="center"/>
          </w:tcPr>
          <w:p w14:paraId="42B7986F" w14:textId="77777777" w:rsidR="00265FAE" w:rsidRPr="003E1F20" w:rsidRDefault="00265FAE" w:rsidP="00265FAE">
            <w:pPr>
              <w:jc w:val="center"/>
              <w:rPr>
                <w:rFonts w:ascii="Arial" w:hAnsi="Arial" w:cs="Arial"/>
                <w:sz w:val="16"/>
                <w:szCs w:val="16"/>
              </w:rPr>
            </w:pPr>
          </w:p>
        </w:tc>
        <w:tc>
          <w:tcPr>
            <w:tcW w:w="332" w:type="pct"/>
            <w:vAlign w:val="center"/>
          </w:tcPr>
          <w:p w14:paraId="185FACE6" w14:textId="77777777" w:rsidR="00265FAE" w:rsidRPr="003E1F20" w:rsidRDefault="00265FAE" w:rsidP="00265FAE">
            <w:pPr>
              <w:jc w:val="center"/>
              <w:rPr>
                <w:rFonts w:ascii="Arial" w:hAnsi="Arial" w:cs="Arial"/>
                <w:sz w:val="16"/>
                <w:szCs w:val="16"/>
              </w:rPr>
            </w:pPr>
          </w:p>
        </w:tc>
        <w:tc>
          <w:tcPr>
            <w:tcW w:w="378" w:type="pct"/>
            <w:vAlign w:val="center"/>
          </w:tcPr>
          <w:p w14:paraId="2978AD7A" w14:textId="77777777" w:rsidR="00265FAE" w:rsidRPr="003E1F20" w:rsidRDefault="00265FAE" w:rsidP="00265FAE">
            <w:pPr>
              <w:jc w:val="center"/>
              <w:rPr>
                <w:rFonts w:ascii="Arial" w:hAnsi="Arial" w:cs="Arial"/>
                <w:sz w:val="16"/>
                <w:szCs w:val="16"/>
              </w:rPr>
            </w:pPr>
          </w:p>
        </w:tc>
        <w:tc>
          <w:tcPr>
            <w:tcW w:w="428" w:type="pct"/>
            <w:vAlign w:val="center"/>
          </w:tcPr>
          <w:p w14:paraId="15A3E4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4B802CC0" w14:textId="77777777" w:rsidR="00265FAE" w:rsidRPr="003E1F20" w:rsidRDefault="00265FAE" w:rsidP="00265FAE">
            <w:pPr>
              <w:jc w:val="center"/>
              <w:rPr>
                <w:rFonts w:ascii="Arial" w:hAnsi="Arial" w:cs="Arial"/>
                <w:sz w:val="16"/>
                <w:szCs w:val="16"/>
              </w:rPr>
            </w:pPr>
          </w:p>
        </w:tc>
        <w:tc>
          <w:tcPr>
            <w:tcW w:w="225" w:type="pct"/>
            <w:vAlign w:val="center"/>
          </w:tcPr>
          <w:p w14:paraId="0F41B033" w14:textId="77777777" w:rsidR="00265FAE" w:rsidRPr="003E1F20" w:rsidRDefault="00265FAE" w:rsidP="00265FAE">
            <w:pPr>
              <w:jc w:val="center"/>
              <w:rPr>
                <w:rFonts w:ascii="Arial" w:hAnsi="Arial" w:cs="Arial"/>
                <w:sz w:val="16"/>
                <w:szCs w:val="16"/>
              </w:rPr>
            </w:pPr>
          </w:p>
        </w:tc>
        <w:tc>
          <w:tcPr>
            <w:tcW w:w="239" w:type="pct"/>
            <w:vAlign w:val="center"/>
          </w:tcPr>
          <w:p w14:paraId="66113DF6" w14:textId="77777777" w:rsidR="00265FAE" w:rsidRPr="003E1F20" w:rsidRDefault="00265FAE" w:rsidP="00265FAE">
            <w:pPr>
              <w:jc w:val="center"/>
              <w:rPr>
                <w:rFonts w:ascii="Arial" w:hAnsi="Arial" w:cs="Arial"/>
                <w:sz w:val="16"/>
                <w:szCs w:val="16"/>
              </w:rPr>
            </w:pPr>
          </w:p>
        </w:tc>
        <w:tc>
          <w:tcPr>
            <w:tcW w:w="175" w:type="pct"/>
            <w:vAlign w:val="center"/>
          </w:tcPr>
          <w:p w14:paraId="3E82F15D" w14:textId="77777777" w:rsidR="00265FAE" w:rsidRPr="003E1F20" w:rsidRDefault="00265FAE" w:rsidP="00265FAE">
            <w:pPr>
              <w:jc w:val="center"/>
              <w:rPr>
                <w:rFonts w:ascii="Arial" w:hAnsi="Arial" w:cs="Arial"/>
                <w:sz w:val="16"/>
                <w:szCs w:val="16"/>
              </w:rPr>
            </w:pPr>
          </w:p>
        </w:tc>
        <w:tc>
          <w:tcPr>
            <w:tcW w:w="182" w:type="pct"/>
            <w:vAlign w:val="center"/>
          </w:tcPr>
          <w:p w14:paraId="4072654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FA57072" w14:textId="77777777" w:rsidR="00265FAE" w:rsidRPr="003E1F20" w:rsidRDefault="00265FAE" w:rsidP="00265FAE">
            <w:pPr>
              <w:jc w:val="center"/>
              <w:rPr>
                <w:rFonts w:ascii="Arial" w:hAnsi="Arial" w:cs="Arial"/>
                <w:sz w:val="16"/>
                <w:szCs w:val="16"/>
              </w:rPr>
            </w:pPr>
          </w:p>
        </w:tc>
      </w:tr>
      <w:tr w:rsidR="00AE48F8" w:rsidRPr="003E1F20" w14:paraId="79A6C06D" w14:textId="77777777" w:rsidTr="00265FAE">
        <w:trPr>
          <w:trHeight w:val="227"/>
        </w:trPr>
        <w:tc>
          <w:tcPr>
            <w:tcW w:w="266" w:type="pct"/>
            <w:vAlign w:val="center"/>
          </w:tcPr>
          <w:p w14:paraId="586354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w:t>
            </w:r>
          </w:p>
        </w:tc>
        <w:tc>
          <w:tcPr>
            <w:tcW w:w="296" w:type="pct"/>
            <w:vAlign w:val="center"/>
          </w:tcPr>
          <w:p w14:paraId="75AF2B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2473</w:t>
            </w:r>
          </w:p>
        </w:tc>
        <w:tc>
          <w:tcPr>
            <w:tcW w:w="1262" w:type="pct"/>
            <w:vAlign w:val="center"/>
          </w:tcPr>
          <w:p w14:paraId="5C254A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Vipera berus</w:t>
            </w:r>
          </w:p>
        </w:tc>
        <w:tc>
          <w:tcPr>
            <w:tcW w:w="342" w:type="pct"/>
            <w:vAlign w:val="center"/>
          </w:tcPr>
          <w:p w14:paraId="1DAEEC6D" w14:textId="77777777" w:rsidR="00265FAE" w:rsidRPr="003E1F20" w:rsidRDefault="00265FAE" w:rsidP="00265FAE">
            <w:pPr>
              <w:jc w:val="center"/>
              <w:rPr>
                <w:rFonts w:ascii="Arial" w:hAnsi="Arial" w:cs="Arial"/>
                <w:sz w:val="16"/>
                <w:szCs w:val="16"/>
              </w:rPr>
            </w:pPr>
          </w:p>
        </w:tc>
        <w:tc>
          <w:tcPr>
            <w:tcW w:w="192" w:type="pct"/>
            <w:vAlign w:val="center"/>
          </w:tcPr>
          <w:p w14:paraId="5AB0C4B3" w14:textId="77777777" w:rsidR="00265FAE" w:rsidRPr="003E1F20" w:rsidRDefault="00265FAE" w:rsidP="00265FAE">
            <w:pPr>
              <w:jc w:val="center"/>
              <w:rPr>
                <w:rFonts w:ascii="Arial" w:hAnsi="Arial" w:cs="Arial"/>
                <w:sz w:val="16"/>
                <w:szCs w:val="16"/>
              </w:rPr>
            </w:pPr>
          </w:p>
        </w:tc>
        <w:tc>
          <w:tcPr>
            <w:tcW w:w="275" w:type="pct"/>
            <w:vAlign w:val="center"/>
          </w:tcPr>
          <w:p w14:paraId="4A76DC38" w14:textId="77777777" w:rsidR="00265FAE" w:rsidRPr="003E1F20" w:rsidRDefault="00265FAE" w:rsidP="00265FAE">
            <w:pPr>
              <w:jc w:val="center"/>
              <w:rPr>
                <w:rFonts w:ascii="Arial" w:hAnsi="Arial" w:cs="Arial"/>
                <w:sz w:val="16"/>
                <w:szCs w:val="16"/>
              </w:rPr>
            </w:pPr>
          </w:p>
        </w:tc>
        <w:tc>
          <w:tcPr>
            <w:tcW w:w="332" w:type="pct"/>
            <w:vAlign w:val="center"/>
          </w:tcPr>
          <w:p w14:paraId="4CEB3E57" w14:textId="77777777" w:rsidR="00265FAE" w:rsidRPr="003E1F20" w:rsidRDefault="00265FAE" w:rsidP="00265FAE">
            <w:pPr>
              <w:jc w:val="center"/>
              <w:rPr>
                <w:rFonts w:ascii="Arial" w:hAnsi="Arial" w:cs="Arial"/>
                <w:sz w:val="16"/>
                <w:szCs w:val="16"/>
              </w:rPr>
            </w:pPr>
          </w:p>
        </w:tc>
        <w:tc>
          <w:tcPr>
            <w:tcW w:w="378" w:type="pct"/>
            <w:vAlign w:val="center"/>
          </w:tcPr>
          <w:p w14:paraId="77C35BF4" w14:textId="77777777" w:rsidR="00265FAE" w:rsidRPr="003E1F20" w:rsidRDefault="00265FAE" w:rsidP="00265FAE">
            <w:pPr>
              <w:jc w:val="center"/>
              <w:rPr>
                <w:rFonts w:ascii="Arial" w:hAnsi="Arial" w:cs="Arial"/>
                <w:sz w:val="16"/>
                <w:szCs w:val="16"/>
              </w:rPr>
            </w:pPr>
          </w:p>
        </w:tc>
        <w:tc>
          <w:tcPr>
            <w:tcW w:w="428" w:type="pct"/>
            <w:vAlign w:val="center"/>
          </w:tcPr>
          <w:p w14:paraId="1CABA3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7FA70D35" w14:textId="77777777" w:rsidR="00265FAE" w:rsidRPr="003E1F20" w:rsidRDefault="00265FAE" w:rsidP="00265FAE">
            <w:pPr>
              <w:jc w:val="center"/>
              <w:rPr>
                <w:rFonts w:ascii="Arial" w:hAnsi="Arial" w:cs="Arial"/>
                <w:sz w:val="16"/>
                <w:szCs w:val="16"/>
              </w:rPr>
            </w:pPr>
          </w:p>
        </w:tc>
        <w:tc>
          <w:tcPr>
            <w:tcW w:w="225" w:type="pct"/>
            <w:vAlign w:val="center"/>
          </w:tcPr>
          <w:p w14:paraId="46B2B612" w14:textId="77777777" w:rsidR="00265FAE" w:rsidRPr="003E1F20" w:rsidRDefault="00265FAE" w:rsidP="00265FAE">
            <w:pPr>
              <w:jc w:val="center"/>
              <w:rPr>
                <w:rFonts w:ascii="Arial" w:hAnsi="Arial" w:cs="Arial"/>
                <w:sz w:val="16"/>
                <w:szCs w:val="16"/>
              </w:rPr>
            </w:pPr>
          </w:p>
        </w:tc>
        <w:tc>
          <w:tcPr>
            <w:tcW w:w="239" w:type="pct"/>
            <w:vAlign w:val="center"/>
          </w:tcPr>
          <w:p w14:paraId="50FFA848" w14:textId="77777777" w:rsidR="00265FAE" w:rsidRPr="003E1F20" w:rsidRDefault="00265FAE" w:rsidP="00265FAE">
            <w:pPr>
              <w:jc w:val="center"/>
              <w:rPr>
                <w:rFonts w:ascii="Arial" w:hAnsi="Arial" w:cs="Arial"/>
                <w:sz w:val="16"/>
                <w:szCs w:val="16"/>
              </w:rPr>
            </w:pPr>
          </w:p>
        </w:tc>
        <w:tc>
          <w:tcPr>
            <w:tcW w:w="175" w:type="pct"/>
            <w:vAlign w:val="center"/>
          </w:tcPr>
          <w:p w14:paraId="7AE7A087" w14:textId="77777777" w:rsidR="00265FAE" w:rsidRPr="003E1F20" w:rsidRDefault="00265FAE" w:rsidP="00265FAE">
            <w:pPr>
              <w:jc w:val="center"/>
              <w:rPr>
                <w:rFonts w:ascii="Arial" w:hAnsi="Arial" w:cs="Arial"/>
                <w:sz w:val="16"/>
                <w:szCs w:val="16"/>
              </w:rPr>
            </w:pPr>
          </w:p>
        </w:tc>
        <w:tc>
          <w:tcPr>
            <w:tcW w:w="182" w:type="pct"/>
            <w:vAlign w:val="center"/>
          </w:tcPr>
          <w:p w14:paraId="23065B1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5E191E4" w14:textId="77777777" w:rsidR="00265FAE" w:rsidRPr="003E1F20" w:rsidRDefault="00265FAE" w:rsidP="00265FAE">
            <w:pPr>
              <w:jc w:val="center"/>
              <w:rPr>
                <w:rFonts w:ascii="Arial" w:hAnsi="Arial" w:cs="Arial"/>
                <w:sz w:val="16"/>
                <w:szCs w:val="16"/>
              </w:rPr>
            </w:pPr>
          </w:p>
        </w:tc>
      </w:tr>
      <w:tr w:rsidR="00AE48F8" w:rsidRPr="003E1F20" w14:paraId="11537908" w14:textId="77777777" w:rsidTr="00265FAE">
        <w:trPr>
          <w:trHeight w:val="227"/>
        </w:trPr>
        <w:tc>
          <w:tcPr>
            <w:tcW w:w="266" w:type="pct"/>
            <w:vAlign w:val="center"/>
          </w:tcPr>
          <w:p w14:paraId="0D31055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96" w:type="pct"/>
            <w:vAlign w:val="center"/>
          </w:tcPr>
          <w:p w14:paraId="2CA5C7AC" w14:textId="77777777" w:rsidR="00265FAE" w:rsidRPr="003E1F20" w:rsidRDefault="00265FAE" w:rsidP="00265FAE">
            <w:pPr>
              <w:jc w:val="center"/>
              <w:rPr>
                <w:rFonts w:ascii="Arial" w:hAnsi="Arial" w:cs="Arial"/>
                <w:sz w:val="16"/>
                <w:szCs w:val="16"/>
              </w:rPr>
            </w:pPr>
          </w:p>
        </w:tc>
        <w:tc>
          <w:tcPr>
            <w:tcW w:w="1262" w:type="pct"/>
            <w:vAlign w:val="center"/>
          </w:tcPr>
          <w:p w14:paraId="6EE9E3C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Lota lot</w:t>
            </w:r>
            <w:r w:rsidRPr="003E1F20">
              <w:rPr>
                <w:rFonts w:ascii="Arial" w:eastAsia="Arial" w:hAnsi="Arial" w:cs="Arial"/>
                <w:spacing w:val="1"/>
                <w:sz w:val="16"/>
                <w:szCs w:val="16"/>
              </w:rPr>
              <w:t>a(</w:t>
            </w:r>
            <w:r w:rsidRPr="003E1F20">
              <w:rPr>
                <w:rFonts w:ascii="Arial" w:eastAsia="Arial" w:hAnsi="Arial" w:cs="Arial"/>
                <w:sz w:val="16"/>
                <w:szCs w:val="16"/>
              </w:rPr>
              <w:t>M</w:t>
            </w:r>
            <w:r w:rsidRPr="003E1F20">
              <w:rPr>
                <w:rFonts w:ascii="Arial" w:eastAsia="Arial" w:hAnsi="Arial" w:cs="Arial"/>
                <w:spacing w:val="1"/>
                <w:sz w:val="16"/>
                <w:szCs w:val="16"/>
              </w:rPr>
              <w:t>â</w:t>
            </w:r>
            <w:r w:rsidRPr="003E1F20">
              <w:rPr>
                <w:rFonts w:ascii="Arial" w:eastAsia="Arial" w:hAnsi="Arial" w:cs="Arial"/>
                <w:sz w:val="16"/>
                <w:szCs w:val="16"/>
              </w:rPr>
              <w:t>ntus)</w:t>
            </w:r>
          </w:p>
        </w:tc>
        <w:tc>
          <w:tcPr>
            <w:tcW w:w="342" w:type="pct"/>
            <w:vAlign w:val="center"/>
          </w:tcPr>
          <w:p w14:paraId="1DD34DE3" w14:textId="77777777" w:rsidR="00265FAE" w:rsidRPr="003E1F20" w:rsidRDefault="00265FAE" w:rsidP="00265FAE">
            <w:pPr>
              <w:jc w:val="center"/>
              <w:rPr>
                <w:rFonts w:ascii="Arial" w:hAnsi="Arial" w:cs="Arial"/>
                <w:sz w:val="16"/>
                <w:szCs w:val="16"/>
              </w:rPr>
            </w:pPr>
          </w:p>
        </w:tc>
        <w:tc>
          <w:tcPr>
            <w:tcW w:w="192" w:type="pct"/>
            <w:vAlign w:val="center"/>
          </w:tcPr>
          <w:p w14:paraId="4E5FD129" w14:textId="77777777" w:rsidR="00265FAE" w:rsidRPr="003E1F20" w:rsidRDefault="00265FAE" w:rsidP="00265FAE">
            <w:pPr>
              <w:jc w:val="center"/>
              <w:rPr>
                <w:rFonts w:ascii="Arial" w:hAnsi="Arial" w:cs="Arial"/>
                <w:sz w:val="16"/>
                <w:szCs w:val="16"/>
              </w:rPr>
            </w:pPr>
          </w:p>
        </w:tc>
        <w:tc>
          <w:tcPr>
            <w:tcW w:w="275" w:type="pct"/>
            <w:vAlign w:val="center"/>
          </w:tcPr>
          <w:p w14:paraId="4CE7E79D" w14:textId="77777777" w:rsidR="00265FAE" w:rsidRPr="003E1F20" w:rsidRDefault="00265FAE" w:rsidP="00265FAE">
            <w:pPr>
              <w:jc w:val="center"/>
              <w:rPr>
                <w:rFonts w:ascii="Arial" w:hAnsi="Arial" w:cs="Arial"/>
                <w:sz w:val="16"/>
                <w:szCs w:val="16"/>
              </w:rPr>
            </w:pPr>
          </w:p>
        </w:tc>
        <w:tc>
          <w:tcPr>
            <w:tcW w:w="332" w:type="pct"/>
            <w:vAlign w:val="center"/>
          </w:tcPr>
          <w:p w14:paraId="77AD4414" w14:textId="77777777" w:rsidR="00265FAE" w:rsidRPr="003E1F20" w:rsidRDefault="00265FAE" w:rsidP="00265FAE">
            <w:pPr>
              <w:jc w:val="center"/>
              <w:rPr>
                <w:rFonts w:ascii="Arial" w:hAnsi="Arial" w:cs="Arial"/>
                <w:sz w:val="16"/>
                <w:szCs w:val="16"/>
              </w:rPr>
            </w:pPr>
          </w:p>
        </w:tc>
        <w:tc>
          <w:tcPr>
            <w:tcW w:w="378" w:type="pct"/>
            <w:vAlign w:val="center"/>
          </w:tcPr>
          <w:p w14:paraId="4D19AF7F" w14:textId="77777777" w:rsidR="00265FAE" w:rsidRPr="003E1F20" w:rsidRDefault="00265FAE" w:rsidP="00265FAE">
            <w:pPr>
              <w:jc w:val="center"/>
              <w:rPr>
                <w:rFonts w:ascii="Arial" w:hAnsi="Arial" w:cs="Arial"/>
                <w:sz w:val="16"/>
                <w:szCs w:val="16"/>
              </w:rPr>
            </w:pPr>
          </w:p>
        </w:tc>
        <w:tc>
          <w:tcPr>
            <w:tcW w:w="428" w:type="pct"/>
            <w:vAlign w:val="center"/>
          </w:tcPr>
          <w:p w14:paraId="6D6E7B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27BE1A1" w14:textId="77777777" w:rsidR="00265FAE" w:rsidRPr="003E1F20" w:rsidRDefault="00265FAE" w:rsidP="00265FAE">
            <w:pPr>
              <w:jc w:val="center"/>
              <w:rPr>
                <w:rFonts w:ascii="Arial" w:hAnsi="Arial" w:cs="Arial"/>
                <w:sz w:val="16"/>
                <w:szCs w:val="16"/>
              </w:rPr>
            </w:pPr>
          </w:p>
        </w:tc>
        <w:tc>
          <w:tcPr>
            <w:tcW w:w="225" w:type="pct"/>
            <w:vAlign w:val="center"/>
          </w:tcPr>
          <w:p w14:paraId="258BB621" w14:textId="77777777" w:rsidR="00265FAE" w:rsidRPr="003E1F20" w:rsidRDefault="00265FAE" w:rsidP="00265FAE">
            <w:pPr>
              <w:jc w:val="center"/>
              <w:rPr>
                <w:rFonts w:ascii="Arial" w:hAnsi="Arial" w:cs="Arial"/>
                <w:sz w:val="16"/>
                <w:szCs w:val="16"/>
              </w:rPr>
            </w:pPr>
          </w:p>
        </w:tc>
        <w:tc>
          <w:tcPr>
            <w:tcW w:w="239" w:type="pct"/>
            <w:vAlign w:val="center"/>
          </w:tcPr>
          <w:p w14:paraId="7BD6E541" w14:textId="77777777" w:rsidR="00265FAE" w:rsidRPr="003E1F20" w:rsidRDefault="00265FAE" w:rsidP="00265FAE">
            <w:pPr>
              <w:jc w:val="center"/>
              <w:rPr>
                <w:rFonts w:ascii="Arial" w:hAnsi="Arial" w:cs="Arial"/>
                <w:sz w:val="16"/>
                <w:szCs w:val="16"/>
              </w:rPr>
            </w:pPr>
          </w:p>
        </w:tc>
        <w:tc>
          <w:tcPr>
            <w:tcW w:w="175" w:type="pct"/>
            <w:vAlign w:val="center"/>
          </w:tcPr>
          <w:p w14:paraId="7E25E393" w14:textId="77777777" w:rsidR="00265FAE" w:rsidRPr="003E1F20" w:rsidRDefault="00265FAE" w:rsidP="00265FAE">
            <w:pPr>
              <w:jc w:val="center"/>
              <w:rPr>
                <w:rFonts w:ascii="Arial" w:hAnsi="Arial" w:cs="Arial"/>
                <w:sz w:val="16"/>
                <w:szCs w:val="16"/>
              </w:rPr>
            </w:pPr>
          </w:p>
        </w:tc>
        <w:tc>
          <w:tcPr>
            <w:tcW w:w="182" w:type="pct"/>
            <w:vAlign w:val="center"/>
          </w:tcPr>
          <w:p w14:paraId="0E986D13" w14:textId="77777777" w:rsidR="00265FAE" w:rsidRPr="003E1F20" w:rsidRDefault="00265FAE" w:rsidP="00265FAE">
            <w:pPr>
              <w:jc w:val="center"/>
              <w:rPr>
                <w:rFonts w:ascii="Arial" w:hAnsi="Arial" w:cs="Arial"/>
                <w:sz w:val="16"/>
                <w:szCs w:val="16"/>
              </w:rPr>
            </w:pPr>
          </w:p>
        </w:tc>
        <w:tc>
          <w:tcPr>
            <w:tcW w:w="148" w:type="pct"/>
            <w:vAlign w:val="center"/>
          </w:tcPr>
          <w:p w14:paraId="089D305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D8ADCFC" w14:textId="77777777" w:rsidTr="00265FAE">
        <w:trPr>
          <w:trHeight w:val="227"/>
        </w:trPr>
        <w:tc>
          <w:tcPr>
            <w:tcW w:w="266" w:type="pct"/>
            <w:vAlign w:val="center"/>
          </w:tcPr>
          <w:p w14:paraId="4A56E7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96" w:type="pct"/>
            <w:vAlign w:val="center"/>
          </w:tcPr>
          <w:p w14:paraId="02EB7C1A" w14:textId="77777777" w:rsidR="00265FAE" w:rsidRPr="003E1F20" w:rsidRDefault="00265FAE" w:rsidP="00265FAE">
            <w:pPr>
              <w:jc w:val="center"/>
              <w:rPr>
                <w:rFonts w:ascii="Arial" w:hAnsi="Arial" w:cs="Arial"/>
                <w:sz w:val="16"/>
                <w:szCs w:val="16"/>
              </w:rPr>
            </w:pPr>
          </w:p>
        </w:tc>
        <w:tc>
          <w:tcPr>
            <w:tcW w:w="1262" w:type="pct"/>
            <w:vAlign w:val="center"/>
          </w:tcPr>
          <w:p w14:paraId="1F04ADC4" w14:textId="77777777" w:rsidR="00265FAE" w:rsidRPr="003E1F20" w:rsidRDefault="00265FAE" w:rsidP="00265FAE">
            <w:pPr>
              <w:jc w:val="center"/>
              <w:rPr>
                <w:rFonts w:ascii="Arial" w:eastAsia="Arial" w:hAnsi="Arial" w:cs="Arial"/>
                <w:spacing w:val="1"/>
                <w:sz w:val="16"/>
                <w:szCs w:val="16"/>
              </w:rPr>
            </w:pPr>
            <w:r w:rsidRPr="003E1F20">
              <w:rPr>
                <w:rFonts w:ascii="Arial" w:eastAsia="Arial" w:hAnsi="Arial" w:cs="Arial"/>
                <w:sz w:val="16"/>
                <w:szCs w:val="16"/>
              </w:rPr>
              <w:t>Sabanejewia romanic</w:t>
            </w:r>
            <w:r w:rsidRPr="003E1F20">
              <w:rPr>
                <w:rFonts w:ascii="Arial" w:eastAsia="Arial" w:hAnsi="Arial" w:cs="Arial"/>
                <w:spacing w:val="1"/>
                <w:sz w:val="16"/>
                <w:szCs w:val="16"/>
              </w:rPr>
              <w:t>a</w:t>
            </w:r>
          </w:p>
          <w:p w14:paraId="118AF4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pacing w:val="-1"/>
                <w:sz w:val="16"/>
                <w:szCs w:val="16"/>
              </w:rPr>
              <w:t>F</w:t>
            </w:r>
            <w:r w:rsidRPr="003E1F20">
              <w:rPr>
                <w:rFonts w:ascii="Arial" w:eastAsia="Arial" w:hAnsi="Arial" w:cs="Arial"/>
                <w:spacing w:val="1"/>
                <w:sz w:val="16"/>
                <w:szCs w:val="16"/>
              </w:rPr>
              <w:t>â</w:t>
            </w:r>
            <w:r w:rsidRPr="003E1F20">
              <w:rPr>
                <w:rFonts w:ascii="Arial" w:eastAsia="Arial" w:hAnsi="Arial" w:cs="Arial"/>
                <w:sz w:val="16"/>
                <w:szCs w:val="16"/>
              </w:rPr>
              <w:t>sa)</w:t>
            </w:r>
          </w:p>
        </w:tc>
        <w:tc>
          <w:tcPr>
            <w:tcW w:w="342" w:type="pct"/>
            <w:vAlign w:val="center"/>
          </w:tcPr>
          <w:p w14:paraId="1AC52C46" w14:textId="77777777" w:rsidR="00265FAE" w:rsidRPr="003E1F20" w:rsidRDefault="00265FAE" w:rsidP="00265FAE">
            <w:pPr>
              <w:jc w:val="center"/>
              <w:rPr>
                <w:rFonts w:ascii="Arial" w:hAnsi="Arial" w:cs="Arial"/>
                <w:sz w:val="16"/>
                <w:szCs w:val="16"/>
              </w:rPr>
            </w:pPr>
          </w:p>
        </w:tc>
        <w:tc>
          <w:tcPr>
            <w:tcW w:w="192" w:type="pct"/>
            <w:vAlign w:val="center"/>
          </w:tcPr>
          <w:p w14:paraId="19404470" w14:textId="77777777" w:rsidR="00265FAE" w:rsidRPr="003E1F20" w:rsidRDefault="00265FAE" w:rsidP="00265FAE">
            <w:pPr>
              <w:jc w:val="center"/>
              <w:rPr>
                <w:rFonts w:ascii="Arial" w:hAnsi="Arial" w:cs="Arial"/>
                <w:sz w:val="16"/>
                <w:szCs w:val="16"/>
              </w:rPr>
            </w:pPr>
          </w:p>
        </w:tc>
        <w:tc>
          <w:tcPr>
            <w:tcW w:w="275" w:type="pct"/>
            <w:vAlign w:val="center"/>
          </w:tcPr>
          <w:p w14:paraId="518E2958" w14:textId="77777777" w:rsidR="00265FAE" w:rsidRPr="003E1F20" w:rsidRDefault="00265FAE" w:rsidP="00265FAE">
            <w:pPr>
              <w:jc w:val="center"/>
              <w:rPr>
                <w:rFonts w:ascii="Arial" w:hAnsi="Arial" w:cs="Arial"/>
                <w:sz w:val="16"/>
                <w:szCs w:val="16"/>
              </w:rPr>
            </w:pPr>
          </w:p>
        </w:tc>
        <w:tc>
          <w:tcPr>
            <w:tcW w:w="332" w:type="pct"/>
            <w:vAlign w:val="center"/>
          </w:tcPr>
          <w:p w14:paraId="55D4F8B3" w14:textId="77777777" w:rsidR="00265FAE" w:rsidRPr="003E1F20" w:rsidRDefault="00265FAE" w:rsidP="00265FAE">
            <w:pPr>
              <w:jc w:val="center"/>
              <w:rPr>
                <w:rFonts w:ascii="Arial" w:hAnsi="Arial" w:cs="Arial"/>
                <w:sz w:val="16"/>
                <w:szCs w:val="16"/>
              </w:rPr>
            </w:pPr>
          </w:p>
        </w:tc>
        <w:tc>
          <w:tcPr>
            <w:tcW w:w="378" w:type="pct"/>
            <w:vAlign w:val="center"/>
          </w:tcPr>
          <w:p w14:paraId="6655BBCC" w14:textId="77777777" w:rsidR="00265FAE" w:rsidRPr="003E1F20" w:rsidRDefault="00265FAE" w:rsidP="00265FAE">
            <w:pPr>
              <w:jc w:val="center"/>
              <w:rPr>
                <w:rFonts w:ascii="Arial" w:hAnsi="Arial" w:cs="Arial"/>
                <w:sz w:val="16"/>
                <w:szCs w:val="16"/>
              </w:rPr>
            </w:pPr>
          </w:p>
        </w:tc>
        <w:tc>
          <w:tcPr>
            <w:tcW w:w="428" w:type="pct"/>
            <w:vAlign w:val="center"/>
          </w:tcPr>
          <w:p w14:paraId="021279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9DDF869" w14:textId="77777777" w:rsidR="00265FAE" w:rsidRPr="003E1F20" w:rsidRDefault="00265FAE" w:rsidP="00265FAE">
            <w:pPr>
              <w:jc w:val="center"/>
              <w:rPr>
                <w:rFonts w:ascii="Arial" w:hAnsi="Arial" w:cs="Arial"/>
                <w:sz w:val="16"/>
                <w:szCs w:val="16"/>
              </w:rPr>
            </w:pPr>
          </w:p>
        </w:tc>
        <w:tc>
          <w:tcPr>
            <w:tcW w:w="225" w:type="pct"/>
            <w:vAlign w:val="center"/>
          </w:tcPr>
          <w:p w14:paraId="738F9B67" w14:textId="77777777" w:rsidR="00265FAE" w:rsidRPr="003E1F20" w:rsidRDefault="00265FAE" w:rsidP="00265FAE">
            <w:pPr>
              <w:jc w:val="center"/>
              <w:rPr>
                <w:rFonts w:ascii="Arial" w:hAnsi="Arial" w:cs="Arial"/>
                <w:sz w:val="16"/>
                <w:szCs w:val="16"/>
              </w:rPr>
            </w:pPr>
          </w:p>
        </w:tc>
        <w:tc>
          <w:tcPr>
            <w:tcW w:w="239" w:type="pct"/>
            <w:vAlign w:val="center"/>
          </w:tcPr>
          <w:p w14:paraId="6749A54B" w14:textId="77777777" w:rsidR="00265FAE" w:rsidRPr="003E1F20" w:rsidRDefault="00265FAE" w:rsidP="00265FAE">
            <w:pPr>
              <w:jc w:val="center"/>
              <w:rPr>
                <w:rFonts w:ascii="Arial" w:hAnsi="Arial" w:cs="Arial"/>
                <w:sz w:val="16"/>
                <w:szCs w:val="16"/>
              </w:rPr>
            </w:pPr>
          </w:p>
        </w:tc>
        <w:tc>
          <w:tcPr>
            <w:tcW w:w="175" w:type="pct"/>
            <w:vAlign w:val="center"/>
          </w:tcPr>
          <w:p w14:paraId="0F57173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82" w:type="pct"/>
            <w:vAlign w:val="center"/>
          </w:tcPr>
          <w:p w14:paraId="1B22AB8B" w14:textId="77777777" w:rsidR="00265FAE" w:rsidRPr="003E1F20" w:rsidRDefault="00265FAE" w:rsidP="00265FAE">
            <w:pPr>
              <w:jc w:val="center"/>
              <w:rPr>
                <w:rFonts w:ascii="Arial" w:hAnsi="Arial" w:cs="Arial"/>
                <w:sz w:val="16"/>
                <w:szCs w:val="16"/>
              </w:rPr>
            </w:pPr>
          </w:p>
        </w:tc>
        <w:tc>
          <w:tcPr>
            <w:tcW w:w="148" w:type="pct"/>
            <w:vAlign w:val="center"/>
          </w:tcPr>
          <w:p w14:paraId="1C1BB210" w14:textId="77777777" w:rsidR="00265FAE" w:rsidRPr="003E1F20" w:rsidRDefault="00265FAE" w:rsidP="00265FAE">
            <w:pPr>
              <w:jc w:val="center"/>
              <w:rPr>
                <w:rFonts w:ascii="Arial" w:hAnsi="Arial" w:cs="Arial"/>
                <w:sz w:val="16"/>
                <w:szCs w:val="16"/>
              </w:rPr>
            </w:pPr>
          </w:p>
        </w:tc>
      </w:tr>
      <w:tr w:rsidR="00AE48F8" w:rsidRPr="003E1F20" w14:paraId="3515C7AB" w14:textId="77777777" w:rsidTr="00265FAE">
        <w:trPr>
          <w:trHeight w:val="227"/>
        </w:trPr>
        <w:tc>
          <w:tcPr>
            <w:tcW w:w="266" w:type="pct"/>
            <w:vAlign w:val="center"/>
          </w:tcPr>
          <w:p w14:paraId="034CB33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w:t>
            </w:r>
          </w:p>
        </w:tc>
        <w:tc>
          <w:tcPr>
            <w:tcW w:w="296" w:type="pct"/>
            <w:vAlign w:val="center"/>
          </w:tcPr>
          <w:p w14:paraId="3083648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1109</w:t>
            </w:r>
          </w:p>
        </w:tc>
        <w:tc>
          <w:tcPr>
            <w:tcW w:w="1262" w:type="pct"/>
            <w:vAlign w:val="center"/>
          </w:tcPr>
          <w:p w14:paraId="3BB5317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Thymallus thymallus</w:t>
            </w:r>
          </w:p>
          <w:p w14:paraId="313794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Lipan)</w:t>
            </w:r>
          </w:p>
        </w:tc>
        <w:tc>
          <w:tcPr>
            <w:tcW w:w="342" w:type="pct"/>
            <w:vAlign w:val="center"/>
          </w:tcPr>
          <w:p w14:paraId="3C4B85EC" w14:textId="77777777" w:rsidR="00265FAE" w:rsidRPr="003E1F20" w:rsidRDefault="00265FAE" w:rsidP="00265FAE">
            <w:pPr>
              <w:jc w:val="center"/>
              <w:rPr>
                <w:rFonts w:ascii="Arial" w:hAnsi="Arial" w:cs="Arial"/>
                <w:sz w:val="16"/>
                <w:szCs w:val="16"/>
              </w:rPr>
            </w:pPr>
          </w:p>
        </w:tc>
        <w:tc>
          <w:tcPr>
            <w:tcW w:w="192" w:type="pct"/>
            <w:vAlign w:val="center"/>
          </w:tcPr>
          <w:p w14:paraId="385D8341" w14:textId="77777777" w:rsidR="00265FAE" w:rsidRPr="003E1F20" w:rsidRDefault="00265FAE" w:rsidP="00265FAE">
            <w:pPr>
              <w:jc w:val="center"/>
              <w:rPr>
                <w:rFonts w:ascii="Arial" w:hAnsi="Arial" w:cs="Arial"/>
                <w:sz w:val="16"/>
                <w:szCs w:val="16"/>
              </w:rPr>
            </w:pPr>
          </w:p>
        </w:tc>
        <w:tc>
          <w:tcPr>
            <w:tcW w:w="275" w:type="pct"/>
            <w:vAlign w:val="center"/>
          </w:tcPr>
          <w:p w14:paraId="76812A41" w14:textId="77777777" w:rsidR="00265FAE" w:rsidRPr="003E1F20" w:rsidRDefault="00265FAE" w:rsidP="00265FAE">
            <w:pPr>
              <w:jc w:val="center"/>
              <w:rPr>
                <w:rFonts w:ascii="Arial" w:hAnsi="Arial" w:cs="Arial"/>
                <w:sz w:val="16"/>
                <w:szCs w:val="16"/>
              </w:rPr>
            </w:pPr>
          </w:p>
        </w:tc>
        <w:tc>
          <w:tcPr>
            <w:tcW w:w="332" w:type="pct"/>
            <w:vAlign w:val="center"/>
          </w:tcPr>
          <w:p w14:paraId="543EF10E" w14:textId="77777777" w:rsidR="00265FAE" w:rsidRPr="003E1F20" w:rsidRDefault="00265FAE" w:rsidP="00265FAE">
            <w:pPr>
              <w:jc w:val="center"/>
              <w:rPr>
                <w:rFonts w:ascii="Arial" w:hAnsi="Arial" w:cs="Arial"/>
                <w:sz w:val="16"/>
                <w:szCs w:val="16"/>
              </w:rPr>
            </w:pPr>
          </w:p>
        </w:tc>
        <w:tc>
          <w:tcPr>
            <w:tcW w:w="378" w:type="pct"/>
            <w:vAlign w:val="center"/>
          </w:tcPr>
          <w:p w14:paraId="0DB2803A" w14:textId="77777777" w:rsidR="00265FAE" w:rsidRPr="003E1F20" w:rsidRDefault="00265FAE" w:rsidP="00265FAE">
            <w:pPr>
              <w:jc w:val="center"/>
              <w:rPr>
                <w:rFonts w:ascii="Arial" w:hAnsi="Arial" w:cs="Arial"/>
                <w:sz w:val="16"/>
                <w:szCs w:val="16"/>
              </w:rPr>
            </w:pPr>
          </w:p>
        </w:tc>
        <w:tc>
          <w:tcPr>
            <w:tcW w:w="428" w:type="pct"/>
            <w:vAlign w:val="center"/>
          </w:tcPr>
          <w:p w14:paraId="13EDF84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B599E85" w14:textId="77777777" w:rsidR="00265FAE" w:rsidRPr="003E1F20" w:rsidRDefault="00265FAE" w:rsidP="00265FAE">
            <w:pPr>
              <w:jc w:val="center"/>
              <w:rPr>
                <w:rFonts w:ascii="Arial" w:hAnsi="Arial" w:cs="Arial"/>
                <w:sz w:val="16"/>
                <w:szCs w:val="16"/>
              </w:rPr>
            </w:pPr>
          </w:p>
        </w:tc>
        <w:tc>
          <w:tcPr>
            <w:tcW w:w="225" w:type="pct"/>
            <w:vAlign w:val="center"/>
          </w:tcPr>
          <w:p w14:paraId="282324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672A77A9" w14:textId="77777777" w:rsidR="00265FAE" w:rsidRPr="003E1F20" w:rsidRDefault="00265FAE" w:rsidP="00265FAE">
            <w:pPr>
              <w:jc w:val="center"/>
              <w:rPr>
                <w:rFonts w:ascii="Arial" w:hAnsi="Arial" w:cs="Arial"/>
                <w:sz w:val="16"/>
                <w:szCs w:val="16"/>
              </w:rPr>
            </w:pPr>
          </w:p>
        </w:tc>
        <w:tc>
          <w:tcPr>
            <w:tcW w:w="175" w:type="pct"/>
            <w:vAlign w:val="center"/>
          </w:tcPr>
          <w:p w14:paraId="633D7B0A" w14:textId="77777777" w:rsidR="00265FAE" w:rsidRPr="003E1F20" w:rsidRDefault="00265FAE" w:rsidP="00265FAE">
            <w:pPr>
              <w:jc w:val="center"/>
              <w:rPr>
                <w:rFonts w:ascii="Arial" w:hAnsi="Arial" w:cs="Arial"/>
                <w:sz w:val="16"/>
                <w:szCs w:val="16"/>
              </w:rPr>
            </w:pPr>
          </w:p>
        </w:tc>
        <w:tc>
          <w:tcPr>
            <w:tcW w:w="182" w:type="pct"/>
            <w:vAlign w:val="center"/>
          </w:tcPr>
          <w:p w14:paraId="48A6170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6CD828B" w14:textId="77777777" w:rsidR="00265FAE" w:rsidRPr="003E1F20" w:rsidRDefault="00265FAE" w:rsidP="00265FAE">
            <w:pPr>
              <w:jc w:val="center"/>
              <w:rPr>
                <w:rFonts w:ascii="Arial" w:hAnsi="Arial" w:cs="Arial"/>
                <w:sz w:val="16"/>
                <w:szCs w:val="16"/>
              </w:rPr>
            </w:pPr>
          </w:p>
        </w:tc>
      </w:tr>
      <w:tr w:rsidR="00AE48F8" w:rsidRPr="003E1F20" w14:paraId="34F5684D" w14:textId="77777777" w:rsidTr="00265FAE">
        <w:trPr>
          <w:trHeight w:val="227"/>
        </w:trPr>
        <w:tc>
          <w:tcPr>
            <w:tcW w:w="266" w:type="pct"/>
            <w:vAlign w:val="center"/>
          </w:tcPr>
          <w:p w14:paraId="1F99B5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96" w:type="pct"/>
            <w:vAlign w:val="center"/>
          </w:tcPr>
          <w:p w14:paraId="66CD1E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1069</w:t>
            </w:r>
          </w:p>
        </w:tc>
        <w:tc>
          <w:tcPr>
            <w:tcW w:w="1262" w:type="pct"/>
            <w:vAlign w:val="center"/>
          </w:tcPr>
          <w:p w14:paraId="66075C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Erebia sudetica</w:t>
            </w:r>
          </w:p>
        </w:tc>
        <w:tc>
          <w:tcPr>
            <w:tcW w:w="342" w:type="pct"/>
            <w:vAlign w:val="center"/>
          </w:tcPr>
          <w:p w14:paraId="4382CA07" w14:textId="77777777" w:rsidR="00265FAE" w:rsidRPr="003E1F20" w:rsidRDefault="00265FAE" w:rsidP="00265FAE">
            <w:pPr>
              <w:jc w:val="center"/>
              <w:rPr>
                <w:rFonts w:ascii="Arial" w:hAnsi="Arial" w:cs="Arial"/>
                <w:sz w:val="16"/>
                <w:szCs w:val="16"/>
              </w:rPr>
            </w:pPr>
          </w:p>
        </w:tc>
        <w:tc>
          <w:tcPr>
            <w:tcW w:w="192" w:type="pct"/>
            <w:vAlign w:val="center"/>
          </w:tcPr>
          <w:p w14:paraId="0B8D416B" w14:textId="77777777" w:rsidR="00265FAE" w:rsidRPr="003E1F20" w:rsidRDefault="00265FAE" w:rsidP="00265FAE">
            <w:pPr>
              <w:jc w:val="center"/>
              <w:rPr>
                <w:rFonts w:ascii="Arial" w:hAnsi="Arial" w:cs="Arial"/>
                <w:sz w:val="16"/>
                <w:szCs w:val="16"/>
              </w:rPr>
            </w:pPr>
          </w:p>
        </w:tc>
        <w:tc>
          <w:tcPr>
            <w:tcW w:w="275" w:type="pct"/>
            <w:vAlign w:val="center"/>
          </w:tcPr>
          <w:p w14:paraId="4513554D" w14:textId="77777777" w:rsidR="00265FAE" w:rsidRPr="003E1F20" w:rsidRDefault="00265FAE" w:rsidP="00265FAE">
            <w:pPr>
              <w:jc w:val="center"/>
              <w:rPr>
                <w:rFonts w:ascii="Arial" w:hAnsi="Arial" w:cs="Arial"/>
                <w:sz w:val="16"/>
                <w:szCs w:val="16"/>
              </w:rPr>
            </w:pPr>
          </w:p>
        </w:tc>
        <w:tc>
          <w:tcPr>
            <w:tcW w:w="332" w:type="pct"/>
            <w:vAlign w:val="center"/>
          </w:tcPr>
          <w:p w14:paraId="11BC43FE" w14:textId="77777777" w:rsidR="00265FAE" w:rsidRPr="003E1F20" w:rsidRDefault="00265FAE" w:rsidP="00265FAE">
            <w:pPr>
              <w:jc w:val="center"/>
              <w:rPr>
                <w:rFonts w:ascii="Arial" w:hAnsi="Arial" w:cs="Arial"/>
                <w:sz w:val="16"/>
                <w:szCs w:val="16"/>
              </w:rPr>
            </w:pPr>
          </w:p>
        </w:tc>
        <w:tc>
          <w:tcPr>
            <w:tcW w:w="378" w:type="pct"/>
            <w:vAlign w:val="center"/>
          </w:tcPr>
          <w:p w14:paraId="7E8912A7" w14:textId="77777777" w:rsidR="00265FAE" w:rsidRPr="003E1F20" w:rsidRDefault="00265FAE" w:rsidP="00265FAE">
            <w:pPr>
              <w:jc w:val="center"/>
              <w:rPr>
                <w:rFonts w:ascii="Arial" w:hAnsi="Arial" w:cs="Arial"/>
                <w:sz w:val="16"/>
                <w:szCs w:val="16"/>
              </w:rPr>
            </w:pPr>
          </w:p>
        </w:tc>
        <w:tc>
          <w:tcPr>
            <w:tcW w:w="428" w:type="pct"/>
            <w:vAlign w:val="center"/>
          </w:tcPr>
          <w:p w14:paraId="6B9D97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7C5A1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13D4AB45" w14:textId="77777777" w:rsidR="00265FAE" w:rsidRPr="003E1F20" w:rsidRDefault="00265FAE" w:rsidP="00265FAE">
            <w:pPr>
              <w:jc w:val="center"/>
              <w:rPr>
                <w:rFonts w:ascii="Arial" w:hAnsi="Arial" w:cs="Arial"/>
                <w:sz w:val="16"/>
                <w:szCs w:val="16"/>
              </w:rPr>
            </w:pPr>
          </w:p>
        </w:tc>
        <w:tc>
          <w:tcPr>
            <w:tcW w:w="239" w:type="pct"/>
            <w:vAlign w:val="center"/>
          </w:tcPr>
          <w:p w14:paraId="60BB3D3F" w14:textId="77777777" w:rsidR="00265FAE" w:rsidRPr="003E1F20" w:rsidRDefault="00265FAE" w:rsidP="00265FAE">
            <w:pPr>
              <w:jc w:val="center"/>
              <w:rPr>
                <w:rFonts w:ascii="Arial" w:hAnsi="Arial" w:cs="Arial"/>
                <w:sz w:val="16"/>
                <w:szCs w:val="16"/>
              </w:rPr>
            </w:pPr>
          </w:p>
        </w:tc>
        <w:tc>
          <w:tcPr>
            <w:tcW w:w="175" w:type="pct"/>
            <w:vAlign w:val="center"/>
          </w:tcPr>
          <w:p w14:paraId="0A298929" w14:textId="77777777" w:rsidR="00265FAE" w:rsidRPr="003E1F20" w:rsidRDefault="00265FAE" w:rsidP="00265FAE">
            <w:pPr>
              <w:jc w:val="center"/>
              <w:rPr>
                <w:rFonts w:ascii="Arial" w:hAnsi="Arial" w:cs="Arial"/>
                <w:sz w:val="16"/>
                <w:szCs w:val="16"/>
              </w:rPr>
            </w:pPr>
          </w:p>
        </w:tc>
        <w:tc>
          <w:tcPr>
            <w:tcW w:w="182" w:type="pct"/>
            <w:vAlign w:val="center"/>
          </w:tcPr>
          <w:p w14:paraId="767F934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74108A5" w14:textId="77777777" w:rsidR="00265FAE" w:rsidRPr="003E1F20" w:rsidRDefault="00265FAE" w:rsidP="00265FAE">
            <w:pPr>
              <w:jc w:val="center"/>
              <w:rPr>
                <w:rFonts w:ascii="Arial" w:hAnsi="Arial" w:cs="Arial"/>
                <w:sz w:val="16"/>
                <w:szCs w:val="16"/>
              </w:rPr>
            </w:pPr>
          </w:p>
        </w:tc>
      </w:tr>
      <w:tr w:rsidR="00AE48F8" w:rsidRPr="003E1F20" w14:paraId="3BB4136E" w14:textId="77777777" w:rsidTr="00265FAE">
        <w:trPr>
          <w:trHeight w:val="227"/>
        </w:trPr>
        <w:tc>
          <w:tcPr>
            <w:tcW w:w="266" w:type="pct"/>
            <w:vAlign w:val="center"/>
          </w:tcPr>
          <w:p w14:paraId="45AF1AF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96" w:type="pct"/>
            <w:vAlign w:val="center"/>
          </w:tcPr>
          <w:p w14:paraId="69A9D9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1056</w:t>
            </w:r>
          </w:p>
        </w:tc>
        <w:tc>
          <w:tcPr>
            <w:tcW w:w="1262" w:type="pct"/>
            <w:vAlign w:val="center"/>
          </w:tcPr>
          <w:p w14:paraId="340371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Parnassius mnemosyne</w:t>
            </w:r>
          </w:p>
        </w:tc>
        <w:tc>
          <w:tcPr>
            <w:tcW w:w="342" w:type="pct"/>
            <w:vAlign w:val="center"/>
          </w:tcPr>
          <w:p w14:paraId="0331190B" w14:textId="77777777" w:rsidR="00265FAE" w:rsidRPr="003E1F20" w:rsidRDefault="00265FAE" w:rsidP="00265FAE">
            <w:pPr>
              <w:jc w:val="center"/>
              <w:rPr>
                <w:rFonts w:ascii="Arial" w:hAnsi="Arial" w:cs="Arial"/>
                <w:sz w:val="16"/>
                <w:szCs w:val="16"/>
              </w:rPr>
            </w:pPr>
          </w:p>
        </w:tc>
        <w:tc>
          <w:tcPr>
            <w:tcW w:w="192" w:type="pct"/>
            <w:vAlign w:val="center"/>
          </w:tcPr>
          <w:p w14:paraId="0D9A797D" w14:textId="77777777" w:rsidR="00265FAE" w:rsidRPr="003E1F20" w:rsidRDefault="00265FAE" w:rsidP="00265FAE">
            <w:pPr>
              <w:jc w:val="center"/>
              <w:rPr>
                <w:rFonts w:ascii="Arial" w:hAnsi="Arial" w:cs="Arial"/>
                <w:sz w:val="16"/>
                <w:szCs w:val="16"/>
              </w:rPr>
            </w:pPr>
          </w:p>
        </w:tc>
        <w:tc>
          <w:tcPr>
            <w:tcW w:w="275" w:type="pct"/>
            <w:vAlign w:val="center"/>
          </w:tcPr>
          <w:p w14:paraId="7A33769E" w14:textId="77777777" w:rsidR="00265FAE" w:rsidRPr="003E1F20" w:rsidRDefault="00265FAE" w:rsidP="00265FAE">
            <w:pPr>
              <w:jc w:val="center"/>
              <w:rPr>
                <w:rFonts w:ascii="Arial" w:hAnsi="Arial" w:cs="Arial"/>
                <w:sz w:val="16"/>
                <w:szCs w:val="16"/>
              </w:rPr>
            </w:pPr>
          </w:p>
        </w:tc>
        <w:tc>
          <w:tcPr>
            <w:tcW w:w="332" w:type="pct"/>
            <w:vAlign w:val="center"/>
          </w:tcPr>
          <w:p w14:paraId="235A83CF" w14:textId="77777777" w:rsidR="00265FAE" w:rsidRPr="003E1F20" w:rsidRDefault="00265FAE" w:rsidP="00265FAE">
            <w:pPr>
              <w:jc w:val="center"/>
              <w:rPr>
                <w:rFonts w:ascii="Arial" w:hAnsi="Arial" w:cs="Arial"/>
                <w:sz w:val="16"/>
                <w:szCs w:val="16"/>
              </w:rPr>
            </w:pPr>
          </w:p>
        </w:tc>
        <w:tc>
          <w:tcPr>
            <w:tcW w:w="378" w:type="pct"/>
            <w:vAlign w:val="center"/>
          </w:tcPr>
          <w:p w14:paraId="627F7224" w14:textId="77777777" w:rsidR="00265FAE" w:rsidRPr="003E1F20" w:rsidRDefault="00265FAE" w:rsidP="00265FAE">
            <w:pPr>
              <w:jc w:val="center"/>
              <w:rPr>
                <w:rFonts w:ascii="Arial" w:hAnsi="Arial" w:cs="Arial"/>
                <w:sz w:val="16"/>
                <w:szCs w:val="16"/>
              </w:rPr>
            </w:pPr>
          </w:p>
        </w:tc>
        <w:tc>
          <w:tcPr>
            <w:tcW w:w="428" w:type="pct"/>
            <w:vAlign w:val="center"/>
          </w:tcPr>
          <w:p w14:paraId="4E4AB6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3361A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25" w:type="pct"/>
            <w:vAlign w:val="center"/>
          </w:tcPr>
          <w:p w14:paraId="6DA00F40" w14:textId="77777777" w:rsidR="00265FAE" w:rsidRPr="003E1F20" w:rsidRDefault="00265FAE" w:rsidP="00265FAE">
            <w:pPr>
              <w:jc w:val="center"/>
              <w:rPr>
                <w:rFonts w:ascii="Arial" w:hAnsi="Arial" w:cs="Arial"/>
                <w:sz w:val="16"/>
                <w:szCs w:val="16"/>
              </w:rPr>
            </w:pPr>
          </w:p>
        </w:tc>
        <w:tc>
          <w:tcPr>
            <w:tcW w:w="239" w:type="pct"/>
            <w:vAlign w:val="center"/>
          </w:tcPr>
          <w:p w14:paraId="3075F3AD" w14:textId="77777777" w:rsidR="00265FAE" w:rsidRPr="003E1F20" w:rsidRDefault="00265FAE" w:rsidP="00265FAE">
            <w:pPr>
              <w:jc w:val="center"/>
              <w:rPr>
                <w:rFonts w:ascii="Arial" w:hAnsi="Arial" w:cs="Arial"/>
                <w:sz w:val="16"/>
                <w:szCs w:val="16"/>
              </w:rPr>
            </w:pPr>
          </w:p>
        </w:tc>
        <w:tc>
          <w:tcPr>
            <w:tcW w:w="175" w:type="pct"/>
            <w:vAlign w:val="center"/>
          </w:tcPr>
          <w:p w14:paraId="3811FD34" w14:textId="77777777" w:rsidR="00265FAE" w:rsidRPr="003E1F20" w:rsidRDefault="00265FAE" w:rsidP="00265FAE">
            <w:pPr>
              <w:jc w:val="center"/>
              <w:rPr>
                <w:rFonts w:ascii="Arial" w:hAnsi="Arial" w:cs="Arial"/>
                <w:sz w:val="16"/>
                <w:szCs w:val="16"/>
              </w:rPr>
            </w:pPr>
          </w:p>
        </w:tc>
        <w:tc>
          <w:tcPr>
            <w:tcW w:w="182" w:type="pct"/>
            <w:vAlign w:val="center"/>
          </w:tcPr>
          <w:p w14:paraId="252B871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1E93C1E" w14:textId="77777777" w:rsidR="00265FAE" w:rsidRPr="003E1F20" w:rsidRDefault="00265FAE" w:rsidP="00265FAE">
            <w:pPr>
              <w:jc w:val="center"/>
              <w:rPr>
                <w:rFonts w:ascii="Arial" w:hAnsi="Arial" w:cs="Arial"/>
                <w:sz w:val="16"/>
                <w:szCs w:val="16"/>
              </w:rPr>
            </w:pPr>
          </w:p>
        </w:tc>
      </w:tr>
      <w:tr w:rsidR="00AE48F8" w:rsidRPr="003E1F20" w14:paraId="421857C7" w14:textId="77777777" w:rsidTr="00265FAE">
        <w:trPr>
          <w:trHeight w:val="227"/>
        </w:trPr>
        <w:tc>
          <w:tcPr>
            <w:tcW w:w="266" w:type="pct"/>
            <w:vAlign w:val="center"/>
          </w:tcPr>
          <w:p w14:paraId="065A36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I</w:t>
            </w:r>
          </w:p>
        </w:tc>
        <w:tc>
          <w:tcPr>
            <w:tcW w:w="296" w:type="pct"/>
            <w:vAlign w:val="center"/>
          </w:tcPr>
          <w:p w14:paraId="4DDE6186" w14:textId="77777777" w:rsidR="00265FAE" w:rsidRPr="003E1F20" w:rsidRDefault="00265FAE" w:rsidP="00265FAE">
            <w:pPr>
              <w:jc w:val="center"/>
              <w:rPr>
                <w:rFonts w:ascii="Arial" w:hAnsi="Arial" w:cs="Arial"/>
                <w:sz w:val="16"/>
                <w:szCs w:val="16"/>
              </w:rPr>
            </w:pPr>
          </w:p>
        </w:tc>
        <w:tc>
          <w:tcPr>
            <w:tcW w:w="1262" w:type="pct"/>
            <w:vAlign w:val="center"/>
          </w:tcPr>
          <w:p w14:paraId="67503C7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Uvarovitettix transsylvanicus</w:t>
            </w:r>
          </w:p>
        </w:tc>
        <w:tc>
          <w:tcPr>
            <w:tcW w:w="342" w:type="pct"/>
            <w:vAlign w:val="center"/>
          </w:tcPr>
          <w:p w14:paraId="0C2C01C4" w14:textId="77777777" w:rsidR="00265FAE" w:rsidRPr="003E1F20" w:rsidRDefault="00265FAE" w:rsidP="00265FAE">
            <w:pPr>
              <w:jc w:val="center"/>
              <w:rPr>
                <w:rFonts w:ascii="Arial" w:hAnsi="Arial" w:cs="Arial"/>
                <w:sz w:val="16"/>
                <w:szCs w:val="16"/>
              </w:rPr>
            </w:pPr>
          </w:p>
        </w:tc>
        <w:tc>
          <w:tcPr>
            <w:tcW w:w="192" w:type="pct"/>
            <w:vAlign w:val="center"/>
          </w:tcPr>
          <w:p w14:paraId="0F4C6498" w14:textId="77777777" w:rsidR="00265FAE" w:rsidRPr="003E1F20" w:rsidRDefault="00265FAE" w:rsidP="00265FAE">
            <w:pPr>
              <w:jc w:val="center"/>
              <w:rPr>
                <w:rFonts w:ascii="Arial" w:hAnsi="Arial" w:cs="Arial"/>
                <w:sz w:val="16"/>
                <w:szCs w:val="16"/>
              </w:rPr>
            </w:pPr>
          </w:p>
        </w:tc>
        <w:tc>
          <w:tcPr>
            <w:tcW w:w="275" w:type="pct"/>
            <w:vAlign w:val="center"/>
          </w:tcPr>
          <w:p w14:paraId="00BBCB07" w14:textId="77777777" w:rsidR="00265FAE" w:rsidRPr="003E1F20" w:rsidRDefault="00265FAE" w:rsidP="00265FAE">
            <w:pPr>
              <w:jc w:val="center"/>
              <w:rPr>
                <w:rFonts w:ascii="Arial" w:hAnsi="Arial" w:cs="Arial"/>
                <w:sz w:val="16"/>
                <w:szCs w:val="16"/>
              </w:rPr>
            </w:pPr>
          </w:p>
        </w:tc>
        <w:tc>
          <w:tcPr>
            <w:tcW w:w="332" w:type="pct"/>
            <w:vAlign w:val="center"/>
          </w:tcPr>
          <w:p w14:paraId="3F687AAC" w14:textId="77777777" w:rsidR="00265FAE" w:rsidRPr="003E1F20" w:rsidRDefault="00265FAE" w:rsidP="00265FAE">
            <w:pPr>
              <w:jc w:val="center"/>
              <w:rPr>
                <w:rFonts w:ascii="Arial" w:hAnsi="Arial" w:cs="Arial"/>
                <w:sz w:val="16"/>
                <w:szCs w:val="16"/>
              </w:rPr>
            </w:pPr>
          </w:p>
        </w:tc>
        <w:tc>
          <w:tcPr>
            <w:tcW w:w="378" w:type="pct"/>
            <w:vAlign w:val="center"/>
          </w:tcPr>
          <w:p w14:paraId="2636FBFE" w14:textId="77777777" w:rsidR="00265FAE" w:rsidRPr="003E1F20" w:rsidRDefault="00265FAE" w:rsidP="00265FAE">
            <w:pPr>
              <w:jc w:val="center"/>
              <w:rPr>
                <w:rFonts w:ascii="Arial" w:hAnsi="Arial" w:cs="Arial"/>
                <w:sz w:val="16"/>
                <w:szCs w:val="16"/>
              </w:rPr>
            </w:pPr>
          </w:p>
        </w:tc>
        <w:tc>
          <w:tcPr>
            <w:tcW w:w="428" w:type="pct"/>
            <w:vAlign w:val="center"/>
          </w:tcPr>
          <w:p w14:paraId="266E06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66003F26" w14:textId="77777777" w:rsidR="00265FAE" w:rsidRPr="003E1F20" w:rsidRDefault="00265FAE" w:rsidP="00265FAE">
            <w:pPr>
              <w:jc w:val="center"/>
              <w:rPr>
                <w:rFonts w:ascii="Arial" w:hAnsi="Arial" w:cs="Arial"/>
                <w:sz w:val="16"/>
                <w:szCs w:val="16"/>
              </w:rPr>
            </w:pPr>
          </w:p>
        </w:tc>
        <w:tc>
          <w:tcPr>
            <w:tcW w:w="225" w:type="pct"/>
            <w:vAlign w:val="center"/>
          </w:tcPr>
          <w:p w14:paraId="328382A7" w14:textId="77777777" w:rsidR="00265FAE" w:rsidRPr="003E1F20" w:rsidRDefault="00265FAE" w:rsidP="00265FAE">
            <w:pPr>
              <w:jc w:val="center"/>
              <w:rPr>
                <w:rFonts w:ascii="Arial" w:hAnsi="Arial" w:cs="Arial"/>
                <w:sz w:val="16"/>
                <w:szCs w:val="16"/>
              </w:rPr>
            </w:pPr>
          </w:p>
        </w:tc>
        <w:tc>
          <w:tcPr>
            <w:tcW w:w="239" w:type="pct"/>
            <w:vAlign w:val="center"/>
          </w:tcPr>
          <w:p w14:paraId="7A37FF14" w14:textId="77777777" w:rsidR="00265FAE" w:rsidRPr="003E1F20" w:rsidRDefault="00265FAE" w:rsidP="00265FAE">
            <w:pPr>
              <w:jc w:val="center"/>
              <w:rPr>
                <w:rFonts w:ascii="Arial" w:hAnsi="Arial" w:cs="Arial"/>
                <w:sz w:val="16"/>
                <w:szCs w:val="16"/>
              </w:rPr>
            </w:pPr>
          </w:p>
        </w:tc>
        <w:tc>
          <w:tcPr>
            <w:tcW w:w="175" w:type="pct"/>
            <w:vAlign w:val="center"/>
          </w:tcPr>
          <w:p w14:paraId="5141AE3B" w14:textId="77777777" w:rsidR="00265FAE" w:rsidRPr="003E1F20" w:rsidRDefault="00265FAE" w:rsidP="00265FAE">
            <w:pPr>
              <w:jc w:val="center"/>
              <w:rPr>
                <w:rFonts w:ascii="Arial" w:hAnsi="Arial" w:cs="Arial"/>
                <w:sz w:val="16"/>
                <w:szCs w:val="16"/>
              </w:rPr>
            </w:pPr>
          </w:p>
        </w:tc>
        <w:tc>
          <w:tcPr>
            <w:tcW w:w="182" w:type="pct"/>
            <w:vAlign w:val="center"/>
          </w:tcPr>
          <w:p w14:paraId="5FC5F2F6" w14:textId="77777777" w:rsidR="00265FAE" w:rsidRPr="003E1F20" w:rsidRDefault="00265FAE" w:rsidP="00265FAE">
            <w:pPr>
              <w:jc w:val="center"/>
              <w:rPr>
                <w:rFonts w:ascii="Arial" w:hAnsi="Arial" w:cs="Arial"/>
                <w:sz w:val="16"/>
                <w:szCs w:val="16"/>
              </w:rPr>
            </w:pPr>
          </w:p>
        </w:tc>
        <w:tc>
          <w:tcPr>
            <w:tcW w:w="148" w:type="pct"/>
            <w:vAlign w:val="center"/>
          </w:tcPr>
          <w:p w14:paraId="4806A5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A92A8E1" w14:textId="77777777" w:rsidTr="00265FAE">
        <w:trPr>
          <w:trHeight w:val="227"/>
        </w:trPr>
        <w:tc>
          <w:tcPr>
            <w:tcW w:w="266" w:type="pct"/>
            <w:vAlign w:val="center"/>
          </w:tcPr>
          <w:p w14:paraId="3AEC4F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6B6866A" w14:textId="77777777" w:rsidR="00265FAE" w:rsidRPr="003E1F20" w:rsidRDefault="00265FAE" w:rsidP="00265FAE">
            <w:pPr>
              <w:jc w:val="center"/>
              <w:rPr>
                <w:rFonts w:ascii="Arial" w:hAnsi="Arial" w:cs="Arial"/>
                <w:sz w:val="16"/>
                <w:szCs w:val="16"/>
              </w:rPr>
            </w:pPr>
          </w:p>
        </w:tc>
        <w:tc>
          <w:tcPr>
            <w:tcW w:w="1262" w:type="pct"/>
            <w:vAlign w:val="center"/>
          </w:tcPr>
          <w:p w14:paraId="734F3E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Achillea oxyloba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schurii</w:t>
            </w:r>
          </w:p>
        </w:tc>
        <w:tc>
          <w:tcPr>
            <w:tcW w:w="342" w:type="pct"/>
            <w:vAlign w:val="center"/>
          </w:tcPr>
          <w:p w14:paraId="4212962D" w14:textId="77777777" w:rsidR="00265FAE" w:rsidRPr="003E1F20" w:rsidRDefault="00265FAE" w:rsidP="00265FAE">
            <w:pPr>
              <w:jc w:val="center"/>
              <w:rPr>
                <w:rFonts w:ascii="Arial" w:hAnsi="Arial" w:cs="Arial"/>
                <w:sz w:val="16"/>
                <w:szCs w:val="16"/>
              </w:rPr>
            </w:pPr>
          </w:p>
        </w:tc>
        <w:tc>
          <w:tcPr>
            <w:tcW w:w="192" w:type="pct"/>
            <w:vAlign w:val="center"/>
          </w:tcPr>
          <w:p w14:paraId="5E18203A" w14:textId="77777777" w:rsidR="00265FAE" w:rsidRPr="003E1F20" w:rsidRDefault="00265FAE" w:rsidP="00265FAE">
            <w:pPr>
              <w:jc w:val="center"/>
              <w:rPr>
                <w:rFonts w:ascii="Arial" w:hAnsi="Arial" w:cs="Arial"/>
                <w:sz w:val="16"/>
                <w:szCs w:val="16"/>
              </w:rPr>
            </w:pPr>
          </w:p>
        </w:tc>
        <w:tc>
          <w:tcPr>
            <w:tcW w:w="275" w:type="pct"/>
            <w:vAlign w:val="center"/>
          </w:tcPr>
          <w:p w14:paraId="5E992FC7" w14:textId="77777777" w:rsidR="00265FAE" w:rsidRPr="003E1F20" w:rsidRDefault="00265FAE" w:rsidP="00265FAE">
            <w:pPr>
              <w:jc w:val="center"/>
              <w:rPr>
                <w:rFonts w:ascii="Arial" w:hAnsi="Arial" w:cs="Arial"/>
                <w:sz w:val="16"/>
                <w:szCs w:val="16"/>
              </w:rPr>
            </w:pPr>
          </w:p>
        </w:tc>
        <w:tc>
          <w:tcPr>
            <w:tcW w:w="332" w:type="pct"/>
            <w:vAlign w:val="center"/>
          </w:tcPr>
          <w:p w14:paraId="35CAD5E9" w14:textId="77777777" w:rsidR="00265FAE" w:rsidRPr="003E1F20" w:rsidRDefault="00265FAE" w:rsidP="00265FAE">
            <w:pPr>
              <w:jc w:val="center"/>
              <w:rPr>
                <w:rFonts w:ascii="Arial" w:hAnsi="Arial" w:cs="Arial"/>
                <w:sz w:val="16"/>
                <w:szCs w:val="16"/>
              </w:rPr>
            </w:pPr>
          </w:p>
        </w:tc>
        <w:tc>
          <w:tcPr>
            <w:tcW w:w="378" w:type="pct"/>
            <w:vAlign w:val="center"/>
          </w:tcPr>
          <w:p w14:paraId="417D25B5" w14:textId="77777777" w:rsidR="00265FAE" w:rsidRPr="003E1F20" w:rsidRDefault="00265FAE" w:rsidP="00265FAE">
            <w:pPr>
              <w:jc w:val="center"/>
              <w:rPr>
                <w:rFonts w:ascii="Arial" w:hAnsi="Arial" w:cs="Arial"/>
                <w:sz w:val="16"/>
                <w:szCs w:val="16"/>
              </w:rPr>
            </w:pPr>
          </w:p>
        </w:tc>
        <w:tc>
          <w:tcPr>
            <w:tcW w:w="428" w:type="pct"/>
            <w:vAlign w:val="center"/>
          </w:tcPr>
          <w:p w14:paraId="791C775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41AC4E7" w14:textId="77777777" w:rsidR="00265FAE" w:rsidRPr="003E1F20" w:rsidRDefault="00265FAE" w:rsidP="00265FAE">
            <w:pPr>
              <w:jc w:val="center"/>
              <w:rPr>
                <w:rFonts w:ascii="Arial" w:hAnsi="Arial" w:cs="Arial"/>
                <w:sz w:val="16"/>
                <w:szCs w:val="16"/>
              </w:rPr>
            </w:pPr>
          </w:p>
        </w:tc>
        <w:tc>
          <w:tcPr>
            <w:tcW w:w="225" w:type="pct"/>
            <w:vAlign w:val="center"/>
          </w:tcPr>
          <w:p w14:paraId="2200C7A2" w14:textId="77777777" w:rsidR="00265FAE" w:rsidRPr="003E1F20" w:rsidRDefault="00265FAE" w:rsidP="00265FAE">
            <w:pPr>
              <w:jc w:val="center"/>
              <w:rPr>
                <w:rFonts w:ascii="Arial" w:hAnsi="Arial" w:cs="Arial"/>
                <w:sz w:val="16"/>
                <w:szCs w:val="16"/>
              </w:rPr>
            </w:pPr>
          </w:p>
        </w:tc>
        <w:tc>
          <w:tcPr>
            <w:tcW w:w="239" w:type="pct"/>
            <w:vAlign w:val="center"/>
          </w:tcPr>
          <w:p w14:paraId="12F7530B" w14:textId="77777777" w:rsidR="00265FAE" w:rsidRPr="003E1F20" w:rsidRDefault="00265FAE" w:rsidP="00265FAE">
            <w:pPr>
              <w:jc w:val="center"/>
              <w:rPr>
                <w:rFonts w:ascii="Arial" w:hAnsi="Arial" w:cs="Arial"/>
                <w:sz w:val="16"/>
                <w:szCs w:val="16"/>
              </w:rPr>
            </w:pPr>
          </w:p>
        </w:tc>
        <w:tc>
          <w:tcPr>
            <w:tcW w:w="175" w:type="pct"/>
            <w:vAlign w:val="center"/>
          </w:tcPr>
          <w:p w14:paraId="35398186" w14:textId="77777777" w:rsidR="00265FAE" w:rsidRPr="003E1F20" w:rsidRDefault="00265FAE" w:rsidP="00265FAE">
            <w:pPr>
              <w:jc w:val="center"/>
              <w:rPr>
                <w:rFonts w:ascii="Arial" w:hAnsi="Arial" w:cs="Arial"/>
                <w:sz w:val="16"/>
                <w:szCs w:val="16"/>
              </w:rPr>
            </w:pPr>
          </w:p>
        </w:tc>
        <w:tc>
          <w:tcPr>
            <w:tcW w:w="182" w:type="pct"/>
            <w:vAlign w:val="center"/>
          </w:tcPr>
          <w:p w14:paraId="7A2AB1D1" w14:textId="77777777" w:rsidR="00265FAE" w:rsidRPr="003E1F20" w:rsidRDefault="00265FAE" w:rsidP="00265FAE">
            <w:pPr>
              <w:jc w:val="center"/>
              <w:rPr>
                <w:rFonts w:ascii="Arial" w:hAnsi="Arial" w:cs="Arial"/>
                <w:sz w:val="16"/>
                <w:szCs w:val="16"/>
              </w:rPr>
            </w:pPr>
          </w:p>
        </w:tc>
        <w:tc>
          <w:tcPr>
            <w:tcW w:w="148" w:type="pct"/>
            <w:vAlign w:val="center"/>
          </w:tcPr>
          <w:p w14:paraId="52F48B5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C5A7D84" w14:textId="77777777" w:rsidTr="00265FAE">
        <w:trPr>
          <w:trHeight w:val="227"/>
        </w:trPr>
        <w:tc>
          <w:tcPr>
            <w:tcW w:w="266" w:type="pct"/>
            <w:vAlign w:val="center"/>
          </w:tcPr>
          <w:p w14:paraId="376587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D0CD39B" w14:textId="77777777" w:rsidR="00265FAE" w:rsidRPr="003E1F20" w:rsidRDefault="00265FAE" w:rsidP="00265FAE">
            <w:pPr>
              <w:jc w:val="center"/>
              <w:rPr>
                <w:rFonts w:ascii="Arial" w:hAnsi="Arial" w:cs="Arial"/>
                <w:sz w:val="16"/>
                <w:szCs w:val="16"/>
              </w:rPr>
            </w:pPr>
          </w:p>
        </w:tc>
        <w:tc>
          <w:tcPr>
            <w:tcW w:w="1262" w:type="pct"/>
            <w:vAlign w:val="center"/>
          </w:tcPr>
          <w:p w14:paraId="001EB66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Aconitum moldavicum</w:t>
            </w:r>
          </w:p>
        </w:tc>
        <w:tc>
          <w:tcPr>
            <w:tcW w:w="342" w:type="pct"/>
            <w:vAlign w:val="center"/>
          </w:tcPr>
          <w:p w14:paraId="35495AA0" w14:textId="77777777" w:rsidR="00265FAE" w:rsidRPr="003E1F20" w:rsidRDefault="00265FAE" w:rsidP="00265FAE">
            <w:pPr>
              <w:jc w:val="center"/>
              <w:rPr>
                <w:rFonts w:ascii="Arial" w:hAnsi="Arial" w:cs="Arial"/>
                <w:sz w:val="16"/>
                <w:szCs w:val="16"/>
              </w:rPr>
            </w:pPr>
          </w:p>
        </w:tc>
        <w:tc>
          <w:tcPr>
            <w:tcW w:w="192" w:type="pct"/>
            <w:vAlign w:val="center"/>
          </w:tcPr>
          <w:p w14:paraId="5A267C99" w14:textId="77777777" w:rsidR="00265FAE" w:rsidRPr="003E1F20" w:rsidRDefault="00265FAE" w:rsidP="00265FAE">
            <w:pPr>
              <w:jc w:val="center"/>
              <w:rPr>
                <w:rFonts w:ascii="Arial" w:hAnsi="Arial" w:cs="Arial"/>
                <w:sz w:val="16"/>
                <w:szCs w:val="16"/>
              </w:rPr>
            </w:pPr>
          </w:p>
        </w:tc>
        <w:tc>
          <w:tcPr>
            <w:tcW w:w="275" w:type="pct"/>
            <w:vAlign w:val="center"/>
          </w:tcPr>
          <w:p w14:paraId="1186E4F5" w14:textId="77777777" w:rsidR="00265FAE" w:rsidRPr="003E1F20" w:rsidRDefault="00265FAE" w:rsidP="00265FAE">
            <w:pPr>
              <w:jc w:val="center"/>
              <w:rPr>
                <w:rFonts w:ascii="Arial" w:hAnsi="Arial" w:cs="Arial"/>
                <w:sz w:val="16"/>
                <w:szCs w:val="16"/>
              </w:rPr>
            </w:pPr>
          </w:p>
        </w:tc>
        <w:tc>
          <w:tcPr>
            <w:tcW w:w="332" w:type="pct"/>
            <w:vAlign w:val="center"/>
          </w:tcPr>
          <w:p w14:paraId="7F0A49A4" w14:textId="77777777" w:rsidR="00265FAE" w:rsidRPr="003E1F20" w:rsidRDefault="00265FAE" w:rsidP="00265FAE">
            <w:pPr>
              <w:jc w:val="center"/>
              <w:rPr>
                <w:rFonts w:ascii="Arial" w:hAnsi="Arial" w:cs="Arial"/>
                <w:sz w:val="16"/>
                <w:szCs w:val="16"/>
              </w:rPr>
            </w:pPr>
          </w:p>
        </w:tc>
        <w:tc>
          <w:tcPr>
            <w:tcW w:w="378" w:type="pct"/>
            <w:vAlign w:val="center"/>
          </w:tcPr>
          <w:p w14:paraId="48B81316" w14:textId="77777777" w:rsidR="00265FAE" w:rsidRPr="003E1F20" w:rsidRDefault="00265FAE" w:rsidP="00265FAE">
            <w:pPr>
              <w:jc w:val="center"/>
              <w:rPr>
                <w:rFonts w:ascii="Arial" w:hAnsi="Arial" w:cs="Arial"/>
                <w:sz w:val="16"/>
                <w:szCs w:val="16"/>
              </w:rPr>
            </w:pPr>
          </w:p>
        </w:tc>
        <w:tc>
          <w:tcPr>
            <w:tcW w:w="428" w:type="pct"/>
            <w:vAlign w:val="center"/>
          </w:tcPr>
          <w:p w14:paraId="58C10C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0FF1A17" w14:textId="77777777" w:rsidR="00265FAE" w:rsidRPr="003E1F20" w:rsidRDefault="00265FAE" w:rsidP="00265FAE">
            <w:pPr>
              <w:jc w:val="center"/>
              <w:rPr>
                <w:rFonts w:ascii="Arial" w:hAnsi="Arial" w:cs="Arial"/>
                <w:sz w:val="16"/>
                <w:szCs w:val="16"/>
              </w:rPr>
            </w:pPr>
          </w:p>
        </w:tc>
        <w:tc>
          <w:tcPr>
            <w:tcW w:w="225" w:type="pct"/>
            <w:vAlign w:val="center"/>
          </w:tcPr>
          <w:p w14:paraId="559891FC" w14:textId="77777777" w:rsidR="00265FAE" w:rsidRPr="003E1F20" w:rsidRDefault="00265FAE" w:rsidP="00265FAE">
            <w:pPr>
              <w:jc w:val="center"/>
              <w:rPr>
                <w:rFonts w:ascii="Arial" w:hAnsi="Arial" w:cs="Arial"/>
                <w:sz w:val="16"/>
                <w:szCs w:val="16"/>
              </w:rPr>
            </w:pPr>
          </w:p>
        </w:tc>
        <w:tc>
          <w:tcPr>
            <w:tcW w:w="239" w:type="pct"/>
            <w:vAlign w:val="center"/>
          </w:tcPr>
          <w:p w14:paraId="59256223" w14:textId="77777777" w:rsidR="00265FAE" w:rsidRPr="003E1F20" w:rsidRDefault="00265FAE" w:rsidP="00265FAE">
            <w:pPr>
              <w:jc w:val="center"/>
              <w:rPr>
                <w:rFonts w:ascii="Arial" w:hAnsi="Arial" w:cs="Arial"/>
                <w:sz w:val="16"/>
                <w:szCs w:val="16"/>
              </w:rPr>
            </w:pPr>
          </w:p>
        </w:tc>
        <w:tc>
          <w:tcPr>
            <w:tcW w:w="175" w:type="pct"/>
            <w:vAlign w:val="center"/>
          </w:tcPr>
          <w:p w14:paraId="0A32CC1C" w14:textId="77777777" w:rsidR="00265FAE" w:rsidRPr="003E1F20" w:rsidRDefault="00265FAE" w:rsidP="00265FAE">
            <w:pPr>
              <w:jc w:val="center"/>
              <w:rPr>
                <w:rFonts w:ascii="Arial" w:hAnsi="Arial" w:cs="Arial"/>
                <w:sz w:val="16"/>
                <w:szCs w:val="16"/>
              </w:rPr>
            </w:pPr>
          </w:p>
        </w:tc>
        <w:tc>
          <w:tcPr>
            <w:tcW w:w="182" w:type="pct"/>
            <w:vAlign w:val="center"/>
          </w:tcPr>
          <w:p w14:paraId="59CCF728" w14:textId="77777777" w:rsidR="00265FAE" w:rsidRPr="003E1F20" w:rsidRDefault="00265FAE" w:rsidP="00265FAE">
            <w:pPr>
              <w:jc w:val="center"/>
              <w:rPr>
                <w:rFonts w:ascii="Arial" w:hAnsi="Arial" w:cs="Arial"/>
                <w:sz w:val="16"/>
                <w:szCs w:val="16"/>
              </w:rPr>
            </w:pPr>
          </w:p>
        </w:tc>
        <w:tc>
          <w:tcPr>
            <w:tcW w:w="148" w:type="pct"/>
            <w:vAlign w:val="center"/>
          </w:tcPr>
          <w:p w14:paraId="2732A1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BE8168A" w14:textId="77777777" w:rsidTr="00265FAE">
        <w:trPr>
          <w:trHeight w:val="227"/>
        </w:trPr>
        <w:tc>
          <w:tcPr>
            <w:tcW w:w="266" w:type="pct"/>
            <w:vAlign w:val="center"/>
          </w:tcPr>
          <w:p w14:paraId="168E17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lastRenderedPageBreak/>
              <w:t>P</w:t>
            </w:r>
          </w:p>
        </w:tc>
        <w:tc>
          <w:tcPr>
            <w:tcW w:w="296" w:type="pct"/>
            <w:vAlign w:val="center"/>
          </w:tcPr>
          <w:p w14:paraId="6426A98F" w14:textId="77777777" w:rsidR="00265FAE" w:rsidRPr="003E1F20" w:rsidRDefault="00265FAE" w:rsidP="00265FAE">
            <w:pPr>
              <w:jc w:val="center"/>
              <w:rPr>
                <w:rFonts w:ascii="Arial" w:hAnsi="Arial" w:cs="Arial"/>
                <w:sz w:val="16"/>
                <w:szCs w:val="16"/>
              </w:rPr>
            </w:pPr>
          </w:p>
        </w:tc>
        <w:tc>
          <w:tcPr>
            <w:tcW w:w="1262" w:type="pct"/>
            <w:vAlign w:val="center"/>
          </w:tcPr>
          <w:p w14:paraId="3A43CC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Aconitum napellus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firmum</w:t>
            </w:r>
          </w:p>
        </w:tc>
        <w:tc>
          <w:tcPr>
            <w:tcW w:w="342" w:type="pct"/>
            <w:vAlign w:val="center"/>
          </w:tcPr>
          <w:p w14:paraId="5613FBD5" w14:textId="77777777" w:rsidR="00265FAE" w:rsidRPr="003E1F20" w:rsidRDefault="00265FAE" w:rsidP="00265FAE">
            <w:pPr>
              <w:jc w:val="center"/>
              <w:rPr>
                <w:rFonts w:ascii="Arial" w:hAnsi="Arial" w:cs="Arial"/>
                <w:sz w:val="16"/>
                <w:szCs w:val="16"/>
              </w:rPr>
            </w:pPr>
          </w:p>
        </w:tc>
        <w:tc>
          <w:tcPr>
            <w:tcW w:w="192" w:type="pct"/>
            <w:vAlign w:val="center"/>
          </w:tcPr>
          <w:p w14:paraId="57B0F8CA" w14:textId="77777777" w:rsidR="00265FAE" w:rsidRPr="003E1F20" w:rsidRDefault="00265FAE" w:rsidP="00265FAE">
            <w:pPr>
              <w:jc w:val="center"/>
              <w:rPr>
                <w:rFonts w:ascii="Arial" w:hAnsi="Arial" w:cs="Arial"/>
                <w:sz w:val="16"/>
                <w:szCs w:val="16"/>
              </w:rPr>
            </w:pPr>
          </w:p>
        </w:tc>
        <w:tc>
          <w:tcPr>
            <w:tcW w:w="275" w:type="pct"/>
            <w:vAlign w:val="center"/>
          </w:tcPr>
          <w:p w14:paraId="3B453221" w14:textId="77777777" w:rsidR="00265FAE" w:rsidRPr="003E1F20" w:rsidRDefault="00265FAE" w:rsidP="00265FAE">
            <w:pPr>
              <w:jc w:val="center"/>
              <w:rPr>
                <w:rFonts w:ascii="Arial" w:hAnsi="Arial" w:cs="Arial"/>
                <w:sz w:val="16"/>
                <w:szCs w:val="16"/>
              </w:rPr>
            </w:pPr>
          </w:p>
        </w:tc>
        <w:tc>
          <w:tcPr>
            <w:tcW w:w="332" w:type="pct"/>
            <w:vAlign w:val="center"/>
          </w:tcPr>
          <w:p w14:paraId="68A0E02C" w14:textId="77777777" w:rsidR="00265FAE" w:rsidRPr="003E1F20" w:rsidRDefault="00265FAE" w:rsidP="00265FAE">
            <w:pPr>
              <w:jc w:val="center"/>
              <w:rPr>
                <w:rFonts w:ascii="Arial" w:hAnsi="Arial" w:cs="Arial"/>
                <w:sz w:val="16"/>
                <w:szCs w:val="16"/>
              </w:rPr>
            </w:pPr>
          </w:p>
        </w:tc>
        <w:tc>
          <w:tcPr>
            <w:tcW w:w="378" w:type="pct"/>
            <w:vAlign w:val="center"/>
          </w:tcPr>
          <w:p w14:paraId="7EC4DD0F" w14:textId="77777777" w:rsidR="00265FAE" w:rsidRPr="003E1F20" w:rsidRDefault="00265FAE" w:rsidP="00265FAE">
            <w:pPr>
              <w:jc w:val="center"/>
              <w:rPr>
                <w:rFonts w:ascii="Arial" w:hAnsi="Arial" w:cs="Arial"/>
                <w:sz w:val="16"/>
                <w:szCs w:val="16"/>
              </w:rPr>
            </w:pPr>
          </w:p>
        </w:tc>
        <w:tc>
          <w:tcPr>
            <w:tcW w:w="428" w:type="pct"/>
            <w:vAlign w:val="center"/>
          </w:tcPr>
          <w:p w14:paraId="616189E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75F51E23" w14:textId="77777777" w:rsidR="00265FAE" w:rsidRPr="003E1F20" w:rsidRDefault="00265FAE" w:rsidP="00265FAE">
            <w:pPr>
              <w:jc w:val="center"/>
              <w:rPr>
                <w:rFonts w:ascii="Arial" w:hAnsi="Arial" w:cs="Arial"/>
                <w:sz w:val="16"/>
                <w:szCs w:val="16"/>
              </w:rPr>
            </w:pPr>
          </w:p>
        </w:tc>
        <w:tc>
          <w:tcPr>
            <w:tcW w:w="225" w:type="pct"/>
            <w:vAlign w:val="center"/>
          </w:tcPr>
          <w:p w14:paraId="57922B23" w14:textId="77777777" w:rsidR="00265FAE" w:rsidRPr="003E1F20" w:rsidRDefault="00265FAE" w:rsidP="00265FAE">
            <w:pPr>
              <w:jc w:val="center"/>
              <w:rPr>
                <w:rFonts w:ascii="Arial" w:hAnsi="Arial" w:cs="Arial"/>
                <w:sz w:val="16"/>
                <w:szCs w:val="16"/>
              </w:rPr>
            </w:pPr>
          </w:p>
        </w:tc>
        <w:tc>
          <w:tcPr>
            <w:tcW w:w="239" w:type="pct"/>
            <w:vAlign w:val="center"/>
          </w:tcPr>
          <w:p w14:paraId="1D8DB276" w14:textId="77777777" w:rsidR="00265FAE" w:rsidRPr="003E1F20" w:rsidRDefault="00265FAE" w:rsidP="00265FAE">
            <w:pPr>
              <w:jc w:val="center"/>
              <w:rPr>
                <w:rFonts w:ascii="Arial" w:hAnsi="Arial" w:cs="Arial"/>
                <w:sz w:val="16"/>
                <w:szCs w:val="16"/>
              </w:rPr>
            </w:pPr>
          </w:p>
        </w:tc>
        <w:tc>
          <w:tcPr>
            <w:tcW w:w="175" w:type="pct"/>
            <w:vAlign w:val="center"/>
          </w:tcPr>
          <w:p w14:paraId="60041D0D" w14:textId="77777777" w:rsidR="00265FAE" w:rsidRPr="003E1F20" w:rsidRDefault="00265FAE" w:rsidP="00265FAE">
            <w:pPr>
              <w:jc w:val="center"/>
              <w:rPr>
                <w:rFonts w:ascii="Arial" w:hAnsi="Arial" w:cs="Arial"/>
                <w:sz w:val="16"/>
                <w:szCs w:val="16"/>
              </w:rPr>
            </w:pPr>
          </w:p>
        </w:tc>
        <w:tc>
          <w:tcPr>
            <w:tcW w:w="182" w:type="pct"/>
            <w:vAlign w:val="center"/>
          </w:tcPr>
          <w:p w14:paraId="18DB60CE" w14:textId="77777777" w:rsidR="00265FAE" w:rsidRPr="003E1F20" w:rsidRDefault="00265FAE" w:rsidP="00265FAE">
            <w:pPr>
              <w:jc w:val="center"/>
              <w:rPr>
                <w:rFonts w:ascii="Arial" w:hAnsi="Arial" w:cs="Arial"/>
                <w:sz w:val="16"/>
                <w:szCs w:val="16"/>
              </w:rPr>
            </w:pPr>
          </w:p>
        </w:tc>
        <w:tc>
          <w:tcPr>
            <w:tcW w:w="148" w:type="pct"/>
            <w:vAlign w:val="center"/>
          </w:tcPr>
          <w:p w14:paraId="331D73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0F0AB60" w14:textId="77777777" w:rsidTr="00265FAE">
        <w:trPr>
          <w:trHeight w:val="227"/>
        </w:trPr>
        <w:tc>
          <w:tcPr>
            <w:tcW w:w="266" w:type="pct"/>
            <w:vAlign w:val="center"/>
          </w:tcPr>
          <w:p w14:paraId="61B565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7104A9D" w14:textId="77777777" w:rsidR="00265FAE" w:rsidRPr="003E1F20" w:rsidRDefault="00265FAE" w:rsidP="00265FAE">
            <w:pPr>
              <w:jc w:val="center"/>
              <w:rPr>
                <w:rFonts w:ascii="Arial" w:hAnsi="Arial" w:cs="Arial"/>
                <w:sz w:val="16"/>
                <w:szCs w:val="16"/>
              </w:rPr>
            </w:pPr>
          </w:p>
        </w:tc>
        <w:tc>
          <w:tcPr>
            <w:tcW w:w="1262" w:type="pct"/>
            <w:vAlign w:val="center"/>
          </w:tcPr>
          <w:p w14:paraId="170B1F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Aconitum toxicum</w:t>
            </w:r>
          </w:p>
        </w:tc>
        <w:tc>
          <w:tcPr>
            <w:tcW w:w="342" w:type="pct"/>
            <w:vAlign w:val="center"/>
          </w:tcPr>
          <w:p w14:paraId="20BBFA7B" w14:textId="77777777" w:rsidR="00265FAE" w:rsidRPr="003E1F20" w:rsidRDefault="00265FAE" w:rsidP="00265FAE">
            <w:pPr>
              <w:jc w:val="center"/>
              <w:rPr>
                <w:rFonts w:ascii="Arial" w:hAnsi="Arial" w:cs="Arial"/>
                <w:sz w:val="16"/>
                <w:szCs w:val="16"/>
              </w:rPr>
            </w:pPr>
          </w:p>
        </w:tc>
        <w:tc>
          <w:tcPr>
            <w:tcW w:w="192" w:type="pct"/>
            <w:vAlign w:val="center"/>
          </w:tcPr>
          <w:p w14:paraId="6684F4AF" w14:textId="77777777" w:rsidR="00265FAE" w:rsidRPr="003E1F20" w:rsidRDefault="00265FAE" w:rsidP="00265FAE">
            <w:pPr>
              <w:jc w:val="center"/>
              <w:rPr>
                <w:rFonts w:ascii="Arial" w:hAnsi="Arial" w:cs="Arial"/>
                <w:sz w:val="16"/>
                <w:szCs w:val="16"/>
              </w:rPr>
            </w:pPr>
          </w:p>
        </w:tc>
        <w:tc>
          <w:tcPr>
            <w:tcW w:w="275" w:type="pct"/>
            <w:vAlign w:val="center"/>
          </w:tcPr>
          <w:p w14:paraId="15ABB9AA" w14:textId="77777777" w:rsidR="00265FAE" w:rsidRPr="003E1F20" w:rsidRDefault="00265FAE" w:rsidP="00265FAE">
            <w:pPr>
              <w:jc w:val="center"/>
              <w:rPr>
                <w:rFonts w:ascii="Arial" w:hAnsi="Arial" w:cs="Arial"/>
                <w:sz w:val="16"/>
                <w:szCs w:val="16"/>
              </w:rPr>
            </w:pPr>
          </w:p>
        </w:tc>
        <w:tc>
          <w:tcPr>
            <w:tcW w:w="332" w:type="pct"/>
            <w:vAlign w:val="center"/>
          </w:tcPr>
          <w:p w14:paraId="77FE6B4C" w14:textId="77777777" w:rsidR="00265FAE" w:rsidRPr="003E1F20" w:rsidRDefault="00265FAE" w:rsidP="00265FAE">
            <w:pPr>
              <w:jc w:val="center"/>
              <w:rPr>
                <w:rFonts w:ascii="Arial" w:hAnsi="Arial" w:cs="Arial"/>
                <w:sz w:val="16"/>
                <w:szCs w:val="16"/>
              </w:rPr>
            </w:pPr>
          </w:p>
        </w:tc>
        <w:tc>
          <w:tcPr>
            <w:tcW w:w="378" w:type="pct"/>
            <w:vAlign w:val="center"/>
          </w:tcPr>
          <w:p w14:paraId="766739D1" w14:textId="77777777" w:rsidR="00265FAE" w:rsidRPr="003E1F20" w:rsidRDefault="00265FAE" w:rsidP="00265FAE">
            <w:pPr>
              <w:jc w:val="center"/>
              <w:rPr>
                <w:rFonts w:ascii="Arial" w:hAnsi="Arial" w:cs="Arial"/>
                <w:sz w:val="16"/>
                <w:szCs w:val="16"/>
              </w:rPr>
            </w:pPr>
          </w:p>
        </w:tc>
        <w:tc>
          <w:tcPr>
            <w:tcW w:w="428" w:type="pct"/>
            <w:vAlign w:val="center"/>
          </w:tcPr>
          <w:p w14:paraId="712206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416CCF41" w14:textId="77777777" w:rsidR="00265FAE" w:rsidRPr="003E1F20" w:rsidRDefault="00265FAE" w:rsidP="00265FAE">
            <w:pPr>
              <w:jc w:val="center"/>
              <w:rPr>
                <w:rFonts w:ascii="Arial" w:hAnsi="Arial" w:cs="Arial"/>
                <w:sz w:val="16"/>
                <w:szCs w:val="16"/>
              </w:rPr>
            </w:pPr>
          </w:p>
        </w:tc>
        <w:tc>
          <w:tcPr>
            <w:tcW w:w="225" w:type="pct"/>
            <w:vAlign w:val="center"/>
          </w:tcPr>
          <w:p w14:paraId="0657BB2C" w14:textId="77777777" w:rsidR="00265FAE" w:rsidRPr="003E1F20" w:rsidRDefault="00265FAE" w:rsidP="00265FAE">
            <w:pPr>
              <w:jc w:val="center"/>
              <w:rPr>
                <w:rFonts w:ascii="Arial" w:hAnsi="Arial" w:cs="Arial"/>
                <w:sz w:val="16"/>
                <w:szCs w:val="16"/>
              </w:rPr>
            </w:pPr>
          </w:p>
        </w:tc>
        <w:tc>
          <w:tcPr>
            <w:tcW w:w="239" w:type="pct"/>
            <w:vAlign w:val="center"/>
          </w:tcPr>
          <w:p w14:paraId="6EB43031" w14:textId="77777777" w:rsidR="00265FAE" w:rsidRPr="003E1F20" w:rsidRDefault="00265FAE" w:rsidP="00265FAE">
            <w:pPr>
              <w:jc w:val="center"/>
              <w:rPr>
                <w:rFonts w:ascii="Arial" w:hAnsi="Arial" w:cs="Arial"/>
                <w:sz w:val="16"/>
                <w:szCs w:val="16"/>
              </w:rPr>
            </w:pPr>
          </w:p>
        </w:tc>
        <w:tc>
          <w:tcPr>
            <w:tcW w:w="175" w:type="pct"/>
            <w:vAlign w:val="center"/>
          </w:tcPr>
          <w:p w14:paraId="11A9C443" w14:textId="77777777" w:rsidR="00265FAE" w:rsidRPr="003E1F20" w:rsidRDefault="00265FAE" w:rsidP="00265FAE">
            <w:pPr>
              <w:jc w:val="center"/>
              <w:rPr>
                <w:rFonts w:ascii="Arial" w:hAnsi="Arial" w:cs="Arial"/>
                <w:sz w:val="16"/>
                <w:szCs w:val="16"/>
              </w:rPr>
            </w:pPr>
          </w:p>
        </w:tc>
        <w:tc>
          <w:tcPr>
            <w:tcW w:w="182" w:type="pct"/>
            <w:vAlign w:val="center"/>
          </w:tcPr>
          <w:p w14:paraId="38DAE694" w14:textId="77777777" w:rsidR="00265FAE" w:rsidRPr="003E1F20" w:rsidRDefault="00265FAE" w:rsidP="00265FAE">
            <w:pPr>
              <w:jc w:val="center"/>
              <w:rPr>
                <w:rFonts w:ascii="Arial" w:hAnsi="Arial" w:cs="Arial"/>
                <w:sz w:val="16"/>
                <w:szCs w:val="16"/>
              </w:rPr>
            </w:pPr>
          </w:p>
        </w:tc>
        <w:tc>
          <w:tcPr>
            <w:tcW w:w="148" w:type="pct"/>
            <w:vAlign w:val="center"/>
          </w:tcPr>
          <w:p w14:paraId="40CC83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77F00BE" w14:textId="77777777" w:rsidTr="00265FAE">
        <w:trPr>
          <w:trHeight w:val="227"/>
        </w:trPr>
        <w:tc>
          <w:tcPr>
            <w:tcW w:w="266" w:type="pct"/>
            <w:vAlign w:val="center"/>
          </w:tcPr>
          <w:p w14:paraId="2BEB3E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AC09FFA" w14:textId="77777777" w:rsidR="00265FAE" w:rsidRPr="003E1F20" w:rsidRDefault="00265FAE" w:rsidP="00265FAE">
            <w:pPr>
              <w:jc w:val="center"/>
              <w:rPr>
                <w:rFonts w:ascii="Arial" w:hAnsi="Arial" w:cs="Arial"/>
                <w:sz w:val="16"/>
                <w:szCs w:val="16"/>
              </w:rPr>
            </w:pPr>
          </w:p>
        </w:tc>
        <w:tc>
          <w:tcPr>
            <w:tcW w:w="1262" w:type="pct"/>
            <w:vAlign w:val="center"/>
          </w:tcPr>
          <w:p w14:paraId="4AC627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Adenostyles alliariae ss</w:t>
            </w:r>
            <w:r w:rsidRPr="003E1F20">
              <w:rPr>
                <w:rFonts w:ascii="Arial" w:eastAsia="Arial" w:hAnsi="Arial" w:cs="Arial"/>
                <w:spacing w:val="1"/>
                <w:sz w:val="16"/>
                <w:szCs w:val="16"/>
              </w:rPr>
              <w:t>p</w:t>
            </w:r>
            <w:r w:rsidRPr="003E1F20">
              <w:rPr>
                <w:rFonts w:ascii="Arial" w:eastAsia="Arial" w:hAnsi="Arial" w:cs="Arial"/>
                <w:sz w:val="16"/>
                <w:szCs w:val="16"/>
              </w:rPr>
              <w:t>. hybrida</w:t>
            </w:r>
          </w:p>
        </w:tc>
        <w:tc>
          <w:tcPr>
            <w:tcW w:w="342" w:type="pct"/>
            <w:vAlign w:val="center"/>
          </w:tcPr>
          <w:p w14:paraId="2ED41AAD" w14:textId="77777777" w:rsidR="00265FAE" w:rsidRPr="003E1F20" w:rsidRDefault="00265FAE" w:rsidP="00265FAE">
            <w:pPr>
              <w:jc w:val="center"/>
              <w:rPr>
                <w:rFonts w:ascii="Arial" w:hAnsi="Arial" w:cs="Arial"/>
                <w:sz w:val="16"/>
                <w:szCs w:val="16"/>
              </w:rPr>
            </w:pPr>
          </w:p>
        </w:tc>
        <w:tc>
          <w:tcPr>
            <w:tcW w:w="192" w:type="pct"/>
            <w:vAlign w:val="center"/>
          </w:tcPr>
          <w:p w14:paraId="1A101E3D" w14:textId="77777777" w:rsidR="00265FAE" w:rsidRPr="003E1F20" w:rsidRDefault="00265FAE" w:rsidP="00265FAE">
            <w:pPr>
              <w:jc w:val="center"/>
              <w:rPr>
                <w:rFonts w:ascii="Arial" w:hAnsi="Arial" w:cs="Arial"/>
                <w:sz w:val="16"/>
                <w:szCs w:val="16"/>
              </w:rPr>
            </w:pPr>
          </w:p>
        </w:tc>
        <w:tc>
          <w:tcPr>
            <w:tcW w:w="275" w:type="pct"/>
            <w:vAlign w:val="center"/>
          </w:tcPr>
          <w:p w14:paraId="7764D742" w14:textId="77777777" w:rsidR="00265FAE" w:rsidRPr="003E1F20" w:rsidRDefault="00265FAE" w:rsidP="00265FAE">
            <w:pPr>
              <w:jc w:val="center"/>
              <w:rPr>
                <w:rFonts w:ascii="Arial" w:hAnsi="Arial" w:cs="Arial"/>
                <w:sz w:val="16"/>
                <w:szCs w:val="16"/>
              </w:rPr>
            </w:pPr>
          </w:p>
        </w:tc>
        <w:tc>
          <w:tcPr>
            <w:tcW w:w="332" w:type="pct"/>
            <w:vAlign w:val="center"/>
          </w:tcPr>
          <w:p w14:paraId="72A2FBA8" w14:textId="77777777" w:rsidR="00265FAE" w:rsidRPr="003E1F20" w:rsidRDefault="00265FAE" w:rsidP="00265FAE">
            <w:pPr>
              <w:jc w:val="center"/>
              <w:rPr>
                <w:rFonts w:ascii="Arial" w:hAnsi="Arial" w:cs="Arial"/>
                <w:sz w:val="16"/>
                <w:szCs w:val="16"/>
              </w:rPr>
            </w:pPr>
          </w:p>
        </w:tc>
        <w:tc>
          <w:tcPr>
            <w:tcW w:w="378" w:type="pct"/>
            <w:vAlign w:val="center"/>
          </w:tcPr>
          <w:p w14:paraId="719D3F75" w14:textId="77777777" w:rsidR="00265FAE" w:rsidRPr="003E1F20" w:rsidRDefault="00265FAE" w:rsidP="00265FAE">
            <w:pPr>
              <w:jc w:val="center"/>
              <w:rPr>
                <w:rFonts w:ascii="Arial" w:hAnsi="Arial" w:cs="Arial"/>
                <w:sz w:val="16"/>
                <w:szCs w:val="16"/>
              </w:rPr>
            </w:pPr>
          </w:p>
        </w:tc>
        <w:tc>
          <w:tcPr>
            <w:tcW w:w="428" w:type="pct"/>
            <w:vAlign w:val="center"/>
          </w:tcPr>
          <w:p w14:paraId="38986D3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AA24DEA" w14:textId="77777777" w:rsidR="00265FAE" w:rsidRPr="003E1F20" w:rsidRDefault="00265FAE" w:rsidP="00265FAE">
            <w:pPr>
              <w:jc w:val="center"/>
              <w:rPr>
                <w:rFonts w:ascii="Arial" w:hAnsi="Arial" w:cs="Arial"/>
                <w:sz w:val="16"/>
                <w:szCs w:val="16"/>
              </w:rPr>
            </w:pPr>
          </w:p>
        </w:tc>
        <w:tc>
          <w:tcPr>
            <w:tcW w:w="225" w:type="pct"/>
            <w:vAlign w:val="center"/>
          </w:tcPr>
          <w:p w14:paraId="4F93E4AC" w14:textId="77777777" w:rsidR="00265FAE" w:rsidRPr="003E1F20" w:rsidRDefault="00265FAE" w:rsidP="00265FAE">
            <w:pPr>
              <w:jc w:val="center"/>
              <w:rPr>
                <w:rFonts w:ascii="Arial" w:hAnsi="Arial" w:cs="Arial"/>
                <w:sz w:val="16"/>
                <w:szCs w:val="16"/>
              </w:rPr>
            </w:pPr>
          </w:p>
        </w:tc>
        <w:tc>
          <w:tcPr>
            <w:tcW w:w="239" w:type="pct"/>
            <w:vAlign w:val="center"/>
          </w:tcPr>
          <w:p w14:paraId="77B86C14" w14:textId="77777777" w:rsidR="00265FAE" w:rsidRPr="003E1F20" w:rsidRDefault="00265FAE" w:rsidP="00265FAE">
            <w:pPr>
              <w:jc w:val="center"/>
              <w:rPr>
                <w:rFonts w:ascii="Arial" w:hAnsi="Arial" w:cs="Arial"/>
                <w:sz w:val="16"/>
                <w:szCs w:val="16"/>
              </w:rPr>
            </w:pPr>
          </w:p>
        </w:tc>
        <w:tc>
          <w:tcPr>
            <w:tcW w:w="175" w:type="pct"/>
            <w:vAlign w:val="center"/>
          </w:tcPr>
          <w:p w14:paraId="7917340C" w14:textId="77777777" w:rsidR="00265FAE" w:rsidRPr="003E1F20" w:rsidRDefault="00265FAE" w:rsidP="00265FAE">
            <w:pPr>
              <w:jc w:val="center"/>
              <w:rPr>
                <w:rFonts w:ascii="Arial" w:hAnsi="Arial" w:cs="Arial"/>
                <w:sz w:val="16"/>
                <w:szCs w:val="16"/>
              </w:rPr>
            </w:pPr>
          </w:p>
        </w:tc>
        <w:tc>
          <w:tcPr>
            <w:tcW w:w="182" w:type="pct"/>
            <w:vAlign w:val="center"/>
          </w:tcPr>
          <w:p w14:paraId="0A34A913" w14:textId="77777777" w:rsidR="00265FAE" w:rsidRPr="003E1F20" w:rsidRDefault="00265FAE" w:rsidP="00265FAE">
            <w:pPr>
              <w:jc w:val="center"/>
              <w:rPr>
                <w:rFonts w:ascii="Arial" w:hAnsi="Arial" w:cs="Arial"/>
                <w:sz w:val="16"/>
                <w:szCs w:val="16"/>
              </w:rPr>
            </w:pPr>
          </w:p>
        </w:tc>
        <w:tc>
          <w:tcPr>
            <w:tcW w:w="148" w:type="pct"/>
            <w:vAlign w:val="center"/>
          </w:tcPr>
          <w:p w14:paraId="2146E2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525D41F" w14:textId="77777777" w:rsidTr="00265FAE">
        <w:trPr>
          <w:trHeight w:val="227"/>
        </w:trPr>
        <w:tc>
          <w:tcPr>
            <w:tcW w:w="266" w:type="pct"/>
            <w:vAlign w:val="center"/>
          </w:tcPr>
          <w:p w14:paraId="1E4C44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EDA9390" w14:textId="77777777" w:rsidR="00265FAE" w:rsidRPr="003E1F20" w:rsidRDefault="00265FAE" w:rsidP="00265FAE">
            <w:pPr>
              <w:jc w:val="center"/>
              <w:rPr>
                <w:rFonts w:ascii="Arial" w:hAnsi="Arial" w:cs="Arial"/>
                <w:sz w:val="16"/>
                <w:szCs w:val="16"/>
              </w:rPr>
            </w:pPr>
          </w:p>
        </w:tc>
        <w:tc>
          <w:tcPr>
            <w:tcW w:w="1262" w:type="pct"/>
            <w:vAlign w:val="center"/>
          </w:tcPr>
          <w:p w14:paraId="525BDF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Aethionema saxatile</w:t>
            </w:r>
          </w:p>
        </w:tc>
        <w:tc>
          <w:tcPr>
            <w:tcW w:w="342" w:type="pct"/>
            <w:vAlign w:val="center"/>
          </w:tcPr>
          <w:p w14:paraId="298879D8" w14:textId="77777777" w:rsidR="00265FAE" w:rsidRPr="003E1F20" w:rsidRDefault="00265FAE" w:rsidP="00265FAE">
            <w:pPr>
              <w:jc w:val="center"/>
              <w:rPr>
                <w:rFonts w:ascii="Arial" w:hAnsi="Arial" w:cs="Arial"/>
                <w:sz w:val="16"/>
                <w:szCs w:val="16"/>
              </w:rPr>
            </w:pPr>
          </w:p>
        </w:tc>
        <w:tc>
          <w:tcPr>
            <w:tcW w:w="192" w:type="pct"/>
            <w:vAlign w:val="center"/>
          </w:tcPr>
          <w:p w14:paraId="73B72CEE" w14:textId="77777777" w:rsidR="00265FAE" w:rsidRPr="003E1F20" w:rsidRDefault="00265FAE" w:rsidP="00265FAE">
            <w:pPr>
              <w:jc w:val="center"/>
              <w:rPr>
                <w:rFonts w:ascii="Arial" w:hAnsi="Arial" w:cs="Arial"/>
                <w:sz w:val="16"/>
                <w:szCs w:val="16"/>
              </w:rPr>
            </w:pPr>
          </w:p>
        </w:tc>
        <w:tc>
          <w:tcPr>
            <w:tcW w:w="275" w:type="pct"/>
            <w:vAlign w:val="center"/>
          </w:tcPr>
          <w:p w14:paraId="5543A204" w14:textId="77777777" w:rsidR="00265FAE" w:rsidRPr="003E1F20" w:rsidRDefault="00265FAE" w:rsidP="00265FAE">
            <w:pPr>
              <w:jc w:val="center"/>
              <w:rPr>
                <w:rFonts w:ascii="Arial" w:hAnsi="Arial" w:cs="Arial"/>
                <w:sz w:val="16"/>
                <w:szCs w:val="16"/>
              </w:rPr>
            </w:pPr>
          </w:p>
        </w:tc>
        <w:tc>
          <w:tcPr>
            <w:tcW w:w="332" w:type="pct"/>
            <w:vAlign w:val="center"/>
          </w:tcPr>
          <w:p w14:paraId="1EAB6186" w14:textId="77777777" w:rsidR="00265FAE" w:rsidRPr="003E1F20" w:rsidRDefault="00265FAE" w:rsidP="00265FAE">
            <w:pPr>
              <w:jc w:val="center"/>
              <w:rPr>
                <w:rFonts w:ascii="Arial" w:hAnsi="Arial" w:cs="Arial"/>
                <w:sz w:val="16"/>
                <w:szCs w:val="16"/>
              </w:rPr>
            </w:pPr>
          </w:p>
        </w:tc>
        <w:tc>
          <w:tcPr>
            <w:tcW w:w="378" w:type="pct"/>
            <w:vAlign w:val="center"/>
          </w:tcPr>
          <w:p w14:paraId="2FC92500" w14:textId="77777777" w:rsidR="00265FAE" w:rsidRPr="003E1F20" w:rsidRDefault="00265FAE" w:rsidP="00265FAE">
            <w:pPr>
              <w:jc w:val="center"/>
              <w:rPr>
                <w:rFonts w:ascii="Arial" w:hAnsi="Arial" w:cs="Arial"/>
                <w:sz w:val="16"/>
                <w:szCs w:val="16"/>
              </w:rPr>
            </w:pPr>
          </w:p>
        </w:tc>
        <w:tc>
          <w:tcPr>
            <w:tcW w:w="428" w:type="pct"/>
            <w:vAlign w:val="center"/>
          </w:tcPr>
          <w:p w14:paraId="529D4A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735ECCF" w14:textId="77777777" w:rsidR="00265FAE" w:rsidRPr="003E1F20" w:rsidRDefault="00265FAE" w:rsidP="00265FAE">
            <w:pPr>
              <w:jc w:val="center"/>
              <w:rPr>
                <w:rFonts w:ascii="Arial" w:hAnsi="Arial" w:cs="Arial"/>
                <w:sz w:val="16"/>
                <w:szCs w:val="16"/>
              </w:rPr>
            </w:pPr>
          </w:p>
        </w:tc>
        <w:tc>
          <w:tcPr>
            <w:tcW w:w="225" w:type="pct"/>
            <w:vAlign w:val="center"/>
          </w:tcPr>
          <w:p w14:paraId="6ACABB8E" w14:textId="77777777" w:rsidR="00265FAE" w:rsidRPr="003E1F20" w:rsidRDefault="00265FAE" w:rsidP="00265FAE">
            <w:pPr>
              <w:jc w:val="center"/>
              <w:rPr>
                <w:rFonts w:ascii="Arial" w:hAnsi="Arial" w:cs="Arial"/>
                <w:sz w:val="16"/>
                <w:szCs w:val="16"/>
              </w:rPr>
            </w:pPr>
          </w:p>
        </w:tc>
        <w:tc>
          <w:tcPr>
            <w:tcW w:w="239" w:type="pct"/>
            <w:vAlign w:val="center"/>
          </w:tcPr>
          <w:p w14:paraId="7E8A2840" w14:textId="77777777" w:rsidR="00265FAE" w:rsidRPr="003E1F20" w:rsidRDefault="00265FAE" w:rsidP="00265FAE">
            <w:pPr>
              <w:jc w:val="center"/>
              <w:rPr>
                <w:rFonts w:ascii="Arial" w:hAnsi="Arial" w:cs="Arial"/>
                <w:sz w:val="16"/>
                <w:szCs w:val="16"/>
              </w:rPr>
            </w:pPr>
          </w:p>
        </w:tc>
        <w:tc>
          <w:tcPr>
            <w:tcW w:w="175" w:type="pct"/>
            <w:vAlign w:val="center"/>
          </w:tcPr>
          <w:p w14:paraId="15370E39" w14:textId="77777777" w:rsidR="00265FAE" w:rsidRPr="003E1F20" w:rsidRDefault="00265FAE" w:rsidP="00265FAE">
            <w:pPr>
              <w:jc w:val="center"/>
              <w:rPr>
                <w:rFonts w:ascii="Arial" w:hAnsi="Arial" w:cs="Arial"/>
                <w:sz w:val="16"/>
                <w:szCs w:val="16"/>
              </w:rPr>
            </w:pPr>
          </w:p>
        </w:tc>
        <w:tc>
          <w:tcPr>
            <w:tcW w:w="182" w:type="pct"/>
            <w:vAlign w:val="center"/>
          </w:tcPr>
          <w:p w14:paraId="7C2954A1" w14:textId="77777777" w:rsidR="00265FAE" w:rsidRPr="003E1F20" w:rsidRDefault="00265FAE" w:rsidP="00265FAE">
            <w:pPr>
              <w:jc w:val="center"/>
              <w:rPr>
                <w:rFonts w:ascii="Arial" w:hAnsi="Arial" w:cs="Arial"/>
                <w:sz w:val="16"/>
                <w:szCs w:val="16"/>
              </w:rPr>
            </w:pPr>
          </w:p>
        </w:tc>
        <w:tc>
          <w:tcPr>
            <w:tcW w:w="148" w:type="pct"/>
            <w:vAlign w:val="center"/>
          </w:tcPr>
          <w:p w14:paraId="58A09FF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639ECD8" w14:textId="77777777" w:rsidTr="00265FAE">
        <w:trPr>
          <w:trHeight w:val="227"/>
        </w:trPr>
        <w:tc>
          <w:tcPr>
            <w:tcW w:w="266" w:type="pct"/>
            <w:vAlign w:val="center"/>
          </w:tcPr>
          <w:p w14:paraId="374779B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C15FE48" w14:textId="77777777" w:rsidR="00265FAE" w:rsidRPr="003E1F20" w:rsidRDefault="00265FAE" w:rsidP="00265FAE">
            <w:pPr>
              <w:jc w:val="center"/>
              <w:rPr>
                <w:rFonts w:ascii="Arial" w:hAnsi="Arial" w:cs="Arial"/>
                <w:sz w:val="16"/>
                <w:szCs w:val="16"/>
              </w:rPr>
            </w:pPr>
          </w:p>
        </w:tc>
        <w:tc>
          <w:tcPr>
            <w:tcW w:w="1262" w:type="pct"/>
            <w:vAlign w:val="center"/>
          </w:tcPr>
          <w:p w14:paraId="02C8F9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Agrostis alpina</w:t>
            </w:r>
          </w:p>
        </w:tc>
        <w:tc>
          <w:tcPr>
            <w:tcW w:w="342" w:type="pct"/>
            <w:vAlign w:val="center"/>
          </w:tcPr>
          <w:p w14:paraId="7329F1C2" w14:textId="77777777" w:rsidR="00265FAE" w:rsidRPr="003E1F20" w:rsidRDefault="00265FAE" w:rsidP="00265FAE">
            <w:pPr>
              <w:jc w:val="center"/>
              <w:rPr>
                <w:rFonts w:ascii="Arial" w:hAnsi="Arial" w:cs="Arial"/>
                <w:sz w:val="16"/>
                <w:szCs w:val="16"/>
              </w:rPr>
            </w:pPr>
          </w:p>
        </w:tc>
        <w:tc>
          <w:tcPr>
            <w:tcW w:w="192" w:type="pct"/>
            <w:vAlign w:val="center"/>
          </w:tcPr>
          <w:p w14:paraId="2B2CA3CE" w14:textId="77777777" w:rsidR="00265FAE" w:rsidRPr="003E1F20" w:rsidRDefault="00265FAE" w:rsidP="00265FAE">
            <w:pPr>
              <w:jc w:val="center"/>
              <w:rPr>
                <w:rFonts w:ascii="Arial" w:hAnsi="Arial" w:cs="Arial"/>
                <w:sz w:val="16"/>
                <w:szCs w:val="16"/>
              </w:rPr>
            </w:pPr>
          </w:p>
        </w:tc>
        <w:tc>
          <w:tcPr>
            <w:tcW w:w="275" w:type="pct"/>
            <w:vAlign w:val="center"/>
          </w:tcPr>
          <w:p w14:paraId="6A94D7D8" w14:textId="77777777" w:rsidR="00265FAE" w:rsidRPr="003E1F20" w:rsidRDefault="00265FAE" w:rsidP="00265FAE">
            <w:pPr>
              <w:jc w:val="center"/>
              <w:rPr>
                <w:rFonts w:ascii="Arial" w:hAnsi="Arial" w:cs="Arial"/>
                <w:sz w:val="16"/>
                <w:szCs w:val="16"/>
              </w:rPr>
            </w:pPr>
          </w:p>
        </w:tc>
        <w:tc>
          <w:tcPr>
            <w:tcW w:w="332" w:type="pct"/>
            <w:vAlign w:val="center"/>
          </w:tcPr>
          <w:p w14:paraId="6B297AA5" w14:textId="77777777" w:rsidR="00265FAE" w:rsidRPr="003E1F20" w:rsidRDefault="00265FAE" w:rsidP="00265FAE">
            <w:pPr>
              <w:jc w:val="center"/>
              <w:rPr>
                <w:rFonts w:ascii="Arial" w:hAnsi="Arial" w:cs="Arial"/>
                <w:sz w:val="16"/>
                <w:szCs w:val="16"/>
              </w:rPr>
            </w:pPr>
          </w:p>
        </w:tc>
        <w:tc>
          <w:tcPr>
            <w:tcW w:w="378" w:type="pct"/>
            <w:vAlign w:val="center"/>
          </w:tcPr>
          <w:p w14:paraId="3152EB7A" w14:textId="77777777" w:rsidR="00265FAE" w:rsidRPr="003E1F20" w:rsidRDefault="00265FAE" w:rsidP="00265FAE">
            <w:pPr>
              <w:jc w:val="center"/>
              <w:rPr>
                <w:rFonts w:ascii="Arial" w:hAnsi="Arial" w:cs="Arial"/>
                <w:sz w:val="16"/>
                <w:szCs w:val="16"/>
              </w:rPr>
            </w:pPr>
          </w:p>
        </w:tc>
        <w:tc>
          <w:tcPr>
            <w:tcW w:w="428" w:type="pct"/>
            <w:vAlign w:val="center"/>
          </w:tcPr>
          <w:p w14:paraId="552071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8B1EE77" w14:textId="77777777" w:rsidR="00265FAE" w:rsidRPr="003E1F20" w:rsidRDefault="00265FAE" w:rsidP="00265FAE">
            <w:pPr>
              <w:jc w:val="center"/>
              <w:rPr>
                <w:rFonts w:ascii="Arial" w:hAnsi="Arial" w:cs="Arial"/>
                <w:sz w:val="16"/>
                <w:szCs w:val="16"/>
              </w:rPr>
            </w:pPr>
          </w:p>
        </w:tc>
        <w:tc>
          <w:tcPr>
            <w:tcW w:w="225" w:type="pct"/>
            <w:vAlign w:val="center"/>
          </w:tcPr>
          <w:p w14:paraId="3D1631CF" w14:textId="77777777" w:rsidR="00265FAE" w:rsidRPr="003E1F20" w:rsidRDefault="00265FAE" w:rsidP="00265FAE">
            <w:pPr>
              <w:jc w:val="center"/>
              <w:rPr>
                <w:rFonts w:ascii="Arial" w:hAnsi="Arial" w:cs="Arial"/>
                <w:sz w:val="16"/>
                <w:szCs w:val="16"/>
              </w:rPr>
            </w:pPr>
          </w:p>
        </w:tc>
        <w:tc>
          <w:tcPr>
            <w:tcW w:w="239" w:type="pct"/>
            <w:vAlign w:val="center"/>
          </w:tcPr>
          <w:p w14:paraId="17819F3A" w14:textId="77777777" w:rsidR="00265FAE" w:rsidRPr="003E1F20" w:rsidRDefault="00265FAE" w:rsidP="00265FAE">
            <w:pPr>
              <w:jc w:val="center"/>
              <w:rPr>
                <w:rFonts w:ascii="Arial" w:hAnsi="Arial" w:cs="Arial"/>
                <w:sz w:val="16"/>
                <w:szCs w:val="16"/>
              </w:rPr>
            </w:pPr>
          </w:p>
        </w:tc>
        <w:tc>
          <w:tcPr>
            <w:tcW w:w="175" w:type="pct"/>
            <w:vAlign w:val="center"/>
          </w:tcPr>
          <w:p w14:paraId="62C6436B" w14:textId="77777777" w:rsidR="00265FAE" w:rsidRPr="003E1F20" w:rsidRDefault="00265FAE" w:rsidP="00265FAE">
            <w:pPr>
              <w:jc w:val="center"/>
              <w:rPr>
                <w:rFonts w:ascii="Arial" w:hAnsi="Arial" w:cs="Arial"/>
                <w:sz w:val="16"/>
                <w:szCs w:val="16"/>
              </w:rPr>
            </w:pPr>
          </w:p>
        </w:tc>
        <w:tc>
          <w:tcPr>
            <w:tcW w:w="182" w:type="pct"/>
            <w:vAlign w:val="center"/>
          </w:tcPr>
          <w:p w14:paraId="6B15476B" w14:textId="77777777" w:rsidR="00265FAE" w:rsidRPr="003E1F20" w:rsidRDefault="00265FAE" w:rsidP="00265FAE">
            <w:pPr>
              <w:jc w:val="center"/>
              <w:rPr>
                <w:rFonts w:ascii="Arial" w:hAnsi="Arial" w:cs="Arial"/>
                <w:sz w:val="16"/>
                <w:szCs w:val="16"/>
              </w:rPr>
            </w:pPr>
          </w:p>
        </w:tc>
        <w:tc>
          <w:tcPr>
            <w:tcW w:w="148" w:type="pct"/>
            <w:vAlign w:val="center"/>
          </w:tcPr>
          <w:p w14:paraId="2A61D52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03F4FBD" w14:textId="77777777" w:rsidTr="00265FAE">
        <w:trPr>
          <w:trHeight w:val="227"/>
        </w:trPr>
        <w:tc>
          <w:tcPr>
            <w:tcW w:w="266" w:type="pct"/>
            <w:vAlign w:val="center"/>
          </w:tcPr>
          <w:p w14:paraId="773FC1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3E104B3" w14:textId="77777777" w:rsidR="00265FAE" w:rsidRPr="003E1F20" w:rsidRDefault="00265FAE" w:rsidP="00265FAE">
            <w:pPr>
              <w:jc w:val="center"/>
              <w:rPr>
                <w:rFonts w:ascii="Arial" w:hAnsi="Arial" w:cs="Arial"/>
                <w:sz w:val="16"/>
                <w:szCs w:val="16"/>
              </w:rPr>
            </w:pPr>
          </w:p>
        </w:tc>
        <w:tc>
          <w:tcPr>
            <w:tcW w:w="1262" w:type="pct"/>
            <w:vAlign w:val="center"/>
          </w:tcPr>
          <w:p w14:paraId="4A7E2EA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Agrostis vinealis</w:t>
            </w:r>
          </w:p>
        </w:tc>
        <w:tc>
          <w:tcPr>
            <w:tcW w:w="342" w:type="pct"/>
            <w:vAlign w:val="center"/>
          </w:tcPr>
          <w:p w14:paraId="65D09E86" w14:textId="77777777" w:rsidR="00265FAE" w:rsidRPr="003E1F20" w:rsidRDefault="00265FAE" w:rsidP="00265FAE">
            <w:pPr>
              <w:jc w:val="center"/>
              <w:rPr>
                <w:rFonts w:ascii="Arial" w:hAnsi="Arial" w:cs="Arial"/>
                <w:sz w:val="16"/>
                <w:szCs w:val="16"/>
              </w:rPr>
            </w:pPr>
          </w:p>
        </w:tc>
        <w:tc>
          <w:tcPr>
            <w:tcW w:w="192" w:type="pct"/>
            <w:vAlign w:val="center"/>
          </w:tcPr>
          <w:p w14:paraId="0F5E5D10" w14:textId="77777777" w:rsidR="00265FAE" w:rsidRPr="003E1F20" w:rsidRDefault="00265FAE" w:rsidP="00265FAE">
            <w:pPr>
              <w:jc w:val="center"/>
              <w:rPr>
                <w:rFonts w:ascii="Arial" w:hAnsi="Arial" w:cs="Arial"/>
                <w:sz w:val="16"/>
                <w:szCs w:val="16"/>
              </w:rPr>
            </w:pPr>
          </w:p>
        </w:tc>
        <w:tc>
          <w:tcPr>
            <w:tcW w:w="275" w:type="pct"/>
            <w:vAlign w:val="center"/>
          </w:tcPr>
          <w:p w14:paraId="3224F53F" w14:textId="77777777" w:rsidR="00265FAE" w:rsidRPr="003E1F20" w:rsidRDefault="00265FAE" w:rsidP="00265FAE">
            <w:pPr>
              <w:jc w:val="center"/>
              <w:rPr>
                <w:rFonts w:ascii="Arial" w:hAnsi="Arial" w:cs="Arial"/>
                <w:sz w:val="16"/>
                <w:szCs w:val="16"/>
              </w:rPr>
            </w:pPr>
          </w:p>
        </w:tc>
        <w:tc>
          <w:tcPr>
            <w:tcW w:w="332" w:type="pct"/>
            <w:vAlign w:val="center"/>
          </w:tcPr>
          <w:p w14:paraId="4EE141D6" w14:textId="77777777" w:rsidR="00265FAE" w:rsidRPr="003E1F20" w:rsidRDefault="00265FAE" w:rsidP="00265FAE">
            <w:pPr>
              <w:jc w:val="center"/>
              <w:rPr>
                <w:rFonts w:ascii="Arial" w:hAnsi="Arial" w:cs="Arial"/>
                <w:sz w:val="16"/>
                <w:szCs w:val="16"/>
              </w:rPr>
            </w:pPr>
          </w:p>
        </w:tc>
        <w:tc>
          <w:tcPr>
            <w:tcW w:w="378" w:type="pct"/>
            <w:vAlign w:val="center"/>
          </w:tcPr>
          <w:p w14:paraId="32A78150" w14:textId="77777777" w:rsidR="00265FAE" w:rsidRPr="003E1F20" w:rsidRDefault="00265FAE" w:rsidP="00265FAE">
            <w:pPr>
              <w:jc w:val="center"/>
              <w:rPr>
                <w:rFonts w:ascii="Arial" w:hAnsi="Arial" w:cs="Arial"/>
                <w:sz w:val="16"/>
                <w:szCs w:val="16"/>
              </w:rPr>
            </w:pPr>
          </w:p>
        </w:tc>
        <w:tc>
          <w:tcPr>
            <w:tcW w:w="428" w:type="pct"/>
            <w:vAlign w:val="center"/>
          </w:tcPr>
          <w:p w14:paraId="5F18BA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2B1AB78" w14:textId="77777777" w:rsidR="00265FAE" w:rsidRPr="003E1F20" w:rsidRDefault="00265FAE" w:rsidP="00265FAE">
            <w:pPr>
              <w:jc w:val="center"/>
              <w:rPr>
                <w:rFonts w:ascii="Arial" w:hAnsi="Arial" w:cs="Arial"/>
                <w:sz w:val="16"/>
                <w:szCs w:val="16"/>
              </w:rPr>
            </w:pPr>
          </w:p>
        </w:tc>
        <w:tc>
          <w:tcPr>
            <w:tcW w:w="225" w:type="pct"/>
            <w:vAlign w:val="center"/>
          </w:tcPr>
          <w:p w14:paraId="050BEAD9" w14:textId="77777777" w:rsidR="00265FAE" w:rsidRPr="003E1F20" w:rsidRDefault="00265FAE" w:rsidP="00265FAE">
            <w:pPr>
              <w:jc w:val="center"/>
              <w:rPr>
                <w:rFonts w:ascii="Arial" w:hAnsi="Arial" w:cs="Arial"/>
                <w:sz w:val="16"/>
                <w:szCs w:val="16"/>
              </w:rPr>
            </w:pPr>
          </w:p>
        </w:tc>
        <w:tc>
          <w:tcPr>
            <w:tcW w:w="239" w:type="pct"/>
            <w:vAlign w:val="center"/>
          </w:tcPr>
          <w:p w14:paraId="353D288D" w14:textId="77777777" w:rsidR="00265FAE" w:rsidRPr="003E1F20" w:rsidRDefault="00265FAE" w:rsidP="00265FAE">
            <w:pPr>
              <w:jc w:val="center"/>
              <w:rPr>
                <w:rFonts w:ascii="Arial" w:hAnsi="Arial" w:cs="Arial"/>
                <w:sz w:val="16"/>
                <w:szCs w:val="16"/>
              </w:rPr>
            </w:pPr>
          </w:p>
        </w:tc>
        <w:tc>
          <w:tcPr>
            <w:tcW w:w="175" w:type="pct"/>
            <w:vAlign w:val="center"/>
          </w:tcPr>
          <w:p w14:paraId="06497906" w14:textId="77777777" w:rsidR="00265FAE" w:rsidRPr="003E1F20" w:rsidRDefault="00265FAE" w:rsidP="00265FAE">
            <w:pPr>
              <w:jc w:val="center"/>
              <w:rPr>
                <w:rFonts w:ascii="Arial" w:hAnsi="Arial" w:cs="Arial"/>
                <w:sz w:val="16"/>
                <w:szCs w:val="16"/>
              </w:rPr>
            </w:pPr>
          </w:p>
        </w:tc>
        <w:tc>
          <w:tcPr>
            <w:tcW w:w="182" w:type="pct"/>
            <w:vAlign w:val="center"/>
          </w:tcPr>
          <w:p w14:paraId="4BB49FD0" w14:textId="77777777" w:rsidR="00265FAE" w:rsidRPr="003E1F20" w:rsidRDefault="00265FAE" w:rsidP="00265FAE">
            <w:pPr>
              <w:jc w:val="center"/>
              <w:rPr>
                <w:rFonts w:ascii="Arial" w:hAnsi="Arial" w:cs="Arial"/>
                <w:sz w:val="16"/>
                <w:szCs w:val="16"/>
              </w:rPr>
            </w:pPr>
          </w:p>
        </w:tc>
        <w:tc>
          <w:tcPr>
            <w:tcW w:w="148" w:type="pct"/>
            <w:vAlign w:val="center"/>
          </w:tcPr>
          <w:p w14:paraId="6B63D7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050D571" w14:textId="77777777" w:rsidTr="00265FAE">
        <w:trPr>
          <w:trHeight w:val="227"/>
        </w:trPr>
        <w:tc>
          <w:tcPr>
            <w:tcW w:w="266" w:type="pct"/>
            <w:vAlign w:val="center"/>
          </w:tcPr>
          <w:p w14:paraId="47E3037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B08C52B" w14:textId="77777777" w:rsidR="00265FAE" w:rsidRPr="003E1F20" w:rsidRDefault="00265FAE" w:rsidP="00265FAE">
            <w:pPr>
              <w:jc w:val="center"/>
              <w:rPr>
                <w:rFonts w:ascii="Arial" w:hAnsi="Arial" w:cs="Arial"/>
                <w:sz w:val="16"/>
                <w:szCs w:val="16"/>
              </w:rPr>
            </w:pPr>
          </w:p>
        </w:tc>
        <w:tc>
          <w:tcPr>
            <w:tcW w:w="1262" w:type="pct"/>
            <w:vAlign w:val="center"/>
          </w:tcPr>
          <w:p w14:paraId="4A80F3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Allium schoenoprasum ss</w:t>
            </w:r>
            <w:r w:rsidRPr="003E1F20">
              <w:rPr>
                <w:rFonts w:ascii="Arial" w:eastAsia="Arial" w:hAnsi="Arial" w:cs="Arial"/>
                <w:spacing w:val="1"/>
                <w:sz w:val="16"/>
                <w:szCs w:val="16"/>
              </w:rPr>
              <w:t>p</w:t>
            </w:r>
            <w:r w:rsidRPr="003E1F20">
              <w:rPr>
                <w:rFonts w:ascii="Arial" w:eastAsia="Arial" w:hAnsi="Arial" w:cs="Arial"/>
                <w:sz w:val="16"/>
                <w:szCs w:val="16"/>
              </w:rPr>
              <w:t>. sibiricum</w:t>
            </w:r>
          </w:p>
        </w:tc>
        <w:tc>
          <w:tcPr>
            <w:tcW w:w="342" w:type="pct"/>
            <w:vAlign w:val="center"/>
          </w:tcPr>
          <w:p w14:paraId="50146478" w14:textId="77777777" w:rsidR="00265FAE" w:rsidRPr="003E1F20" w:rsidRDefault="00265FAE" w:rsidP="00265FAE">
            <w:pPr>
              <w:jc w:val="center"/>
              <w:rPr>
                <w:rFonts w:ascii="Arial" w:hAnsi="Arial" w:cs="Arial"/>
                <w:sz w:val="16"/>
                <w:szCs w:val="16"/>
              </w:rPr>
            </w:pPr>
          </w:p>
        </w:tc>
        <w:tc>
          <w:tcPr>
            <w:tcW w:w="192" w:type="pct"/>
            <w:vAlign w:val="center"/>
          </w:tcPr>
          <w:p w14:paraId="395F2743" w14:textId="77777777" w:rsidR="00265FAE" w:rsidRPr="003E1F20" w:rsidRDefault="00265FAE" w:rsidP="00265FAE">
            <w:pPr>
              <w:jc w:val="center"/>
              <w:rPr>
                <w:rFonts w:ascii="Arial" w:hAnsi="Arial" w:cs="Arial"/>
                <w:sz w:val="16"/>
                <w:szCs w:val="16"/>
              </w:rPr>
            </w:pPr>
          </w:p>
        </w:tc>
        <w:tc>
          <w:tcPr>
            <w:tcW w:w="275" w:type="pct"/>
            <w:vAlign w:val="center"/>
          </w:tcPr>
          <w:p w14:paraId="1271FCC0" w14:textId="77777777" w:rsidR="00265FAE" w:rsidRPr="003E1F20" w:rsidRDefault="00265FAE" w:rsidP="00265FAE">
            <w:pPr>
              <w:jc w:val="center"/>
              <w:rPr>
                <w:rFonts w:ascii="Arial" w:hAnsi="Arial" w:cs="Arial"/>
                <w:sz w:val="16"/>
                <w:szCs w:val="16"/>
              </w:rPr>
            </w:pPr>
          </w:p>
        </w:tc>
        <w:tc>
          <w:tcPr>
            <w:tcW w:w="332" w:type="pct"/>
            <w:vAlign w:val="center"/>
          </w:tcPr>
          <w:p w14:paraId="39FA0933" w14:textId="77777777" w:rsidR="00265FAE" w:rsidRPr="003E1F20" w:rsidRDefault="00265FAE" w:rsidP="00265FAE">
            <w:pPr>
              <w:jc w:val="center"/>
              <w:rPr>
                <w:rFonts w:ascii="Arial" w:hAnsi="Arial" w:cs="Arial"/>
                <w:sz w:val="16"/>
                <w:szCs w:val="16"/>
              </w:rPr>
            </w:pPr>
          </w:p>
        </w:tc>
        <w:tc>
          <w:tcPr>
            <w:tcW w:w="378" w:type="pct"/>
            <w:vAlign w:val="center"/>
          </w:tcPr>
          <w:p w14:paraId="483FACE3" w14:textId="77777777" w:rsidR="00265FAE" w:rsidRPr="003E1F20" w:rsidRDefault="00265FAE" w:rsidP="00265FAE">
            <w:pPr>
              <w:jc w:val="center"/>
              <w:rPr>
                <w:rFonts w:ascii="Arial" w:hAnsi="Arial" w:cs="Arial"/>
                <w:sz w:val="16"/>
                <w:szCs w:val="16"/>
              </w:rPr>
            </w:pPr>
          </w:p>
        </w:tc>
        <w:tc>
          <w:tcPr>
            <w:tcW w:w="428" w:type="pct"/>
            <w:vAlign w:val="center"/>
          </w:tcPr>
          <w:p w14:paraId="4DD865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1BF407C" w14:textId="77777777" w:rsidR="00265FAE" w:rsidRPr="003E1F20" w:rsidRDefault="00265FAE" w:rsidP="00265FAE">
            <w:pPr>
              <w:jc w:val="center"/>
              <w:rPr>
                <w:rFonts w:ascii="Arial" w:hAnsi="Arial" w:cs="Arial"/>
                <w:sz w:val="16"/>
                <w:szCs w:val="16"/>
              </w:rPr>
            </w:pPr>
          </w:p>
        </w:tc>
        <w:tc>
          <w:tcPr>
            <w:tcW w:w="225" w:type="pct"/>
            <w:vAlign w:val="center"/>
          </w:tcPr>
          <w:p w14:paraId="21197F9C" w14:textId="77777777" w:rsidR="00265FAE" w:rsidRPr="003E1F20" w:rsidRDefault="00265FAE" w:rsidP="00265FAE">
            <w:pPr>
              <w:jc w:val="center"/>
              <w:rPr>
                <w:rFonts w:ascii="Arial" w:hAnsi="Arial" w:cs="Arial"/>
                <w:sz w:val="16"/>
                <w:szCs w:val="16"/>
              </w:rPr>
            </w:pPr>
          </w:p>
        </w:tc>
        <w:tc>
          <w:tcPr>
            <w:tcW w:w="239" w:type="pct"/>
            <w:vAlign w:val="center"/>
          </w:tcPr>
          <w:p w14:paraId="6A413DBE" w14:textId="77777777" w:rsidR="00265FAE" w:rsidRPr="003E1F20" w:rsidRDefault="00265FAE" w:rsidP="00265FAE">
            <w:pPr>
              <w:jc w:val="center"/>
              <w:rPr>
                <w:rFonts w:ascii="Arial" w:hAnsi="Arial" w:cs="Arial"/>
                <w:sz w:val="16"/>
                <w:szCs w:val="16"/>
              </w:rPr>
            </w:pPr>
          </w:p>
        </w:tc>
        <w:tc>
          <w:tcPr>
            <w:tcW w:w="175" w:type="pct"/>
            <w:vAlign w:val="center"/>
          </w:tcPr>
          <w:p w14:paraId="63EA8A19" w14:textId="77777777" w:rsidR="00265FAE" w:rsidRPr="003E1F20" w:rsidRDefault="00265FAE" w:rsidP="00265FAE">
            <w:pPr>
              <w:jc w:val="center"/>
              <w:rPr>
                <w:rFonts w:ascii="Arial" w:hAnsi="Arial" w:cs="Arial"/>
                <w:sz w:val="16"/>
                <w:szCs w:val="16"/>
              </w:rPr>
            </w:pPr>
          </w:p>
        </w:tc>
        <w:tc>
          <w:tcPr>
            <w:tcW w:w="182" w:type="pct"/>
            <w:vAlign w:val="center"/>
          </w:tcPr>
          <w:p w14:paraId="37C0C663" w14:textId="77777777" w:rsidR="00265FAE" w:rsidRPr="003E1F20" w:rsidRDefault="00265FAE" w:rsidP="00265FAE">
            <w:pPr>
              <w:jc w:val="center"/>
              <w:rPr>
                <w:rFonts w:ascii="Arial" w:hAnsi="Arial" w:cs="Arial"/>
                <w:sz w:val="16"/>
                <w:szCs w:val="16"/>
              </w:rPr>
            </w:pPr>
          </w:p>
        </w:tc>
        <w:tc>
          <w:tcPr>
            <w:tcW w:w="148" w:type="pct"/>
            <w:vAlign w:val="center"/>
          </w:tcPr>
          <w:p w14:paraId="79878D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CC8CA1C" w14:textId="77777777" w:rsidTr="00265FAE">
        <w:trPr>
          <w:trHeight w:val="227"/>
        </w:trPr>
        <w:tc>
          <w:tcPr>
            <w:tcW w:w="266" w:type="pct"/>
            <w:vAlign w:val="center"/>
          </w:tcPr>
          <w:p w14:paraId="181931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9885492" w14:textId="77777777" w:rsidR="00265FAE" w:rsidRPr="003E1F20" w:rsidRDefault="00265FAE" w:rsidP="00265FAE">
            <w:pPr>
              <w:jc w:val="center"/>
              <w:rPr>
                <w:rFonts w:ascii="Arial" w:hAnsi="Arial" w:cs="Arial"/>
                <w:sz w:val="16"/>
                <w:szCs w:val="16"/>
              </w:rPr>
            </w:pPr>
          </w:p>
        </w:tc>
        <w:tc>
          <w:tcPr>
            <w:tcW w:w="1262" w:type="pct"/>
            <w:vAlign w:val="center"/>
          </w:tcPr>
          <w:p w14:paraId="1E2121F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Allium victorialis</w:t>
            </w:r>
          </w:p>
        </w:tc>
        <w:tc>
          <w:tcPr>
            <w:tcW w:w="342" w:type="pct"/>
            <w:vAlign w:val="center"/>
          </w:tcPr>
          <w:p w14:paraId="78208154" w14:textId="77777777" w:rsidR="00265FAE" w:rsidRPr="003E1F20" w:rsidRDefault="00265FAE" w:rsidP="00265FAE">
            <w:pPr>
              <w:jc w:val="center"/>
              <w:rPr>
                <w:rFonts w:ascii="Arial" w:hAnsi="Arial" w:cs="Arial"/>
                <w:sz w:val="16"/>
                <w:szCs w:val="16"/>
              </w:rPr>
            </w:pPr>
          </w:p>
        </w:tc>
        <w:tc>
          <w:tcPr>
            <w:tcW w:w="192" w:type="pct"/>
            <w:vAlign w:val="center"/>
          </w:tcPr>
          <w:p w14:paraId="120E5EBE" w14:textId="77777777" w:rsidR="00265FAE" w:rsidRPr="003E1F20" w:rsidRDefault="00265FAE" w:rsidP="00265FAE">
            <w:pPr>
              <w:jc w:val="center"/>
              <w:rPr>
                <w:rFonts w:ascii="Arial" w:hAnsi="Arial" w:cs="Arial"/>
                <w:sz w:val="16"/>
                <w:szCs w:val="16"/>
              </w:rPr>
            </w:pPr>
          </w:p>
        </w:tc>
        <w:tc>
          <w:tcPr>
            <w:tcW w:w="275" w:type="pct"/>
            <w:vAlign w:val="center"/>
          </w:tcPr>
          <w:p w14:paraId="4C554FCD" w14:textId="77777777" w:rsidR="00265FAE" w:rsidRPr="003E1F20" w:rsidRDefault="00265FAE" w:rsidP="00265FAE">
            <w:pPr>
              <w:jc w:val="center"/>
              <w:rPr>
                <w:rFonts w:ascii="Arial" w:hAnsi="Arial" w:cs="Arial"/>
                <w:sz w:val="16"/>
                <w:szCs w:val="16"/>
              </w:rPr>
            </w:pPr>
          </w:p>
        </w:tc>
        <w:tc>
          <w:tcPr>
            <w:tcW w:w="332" w:type="pct"/>
            <w:vAlign w:val="center"/>
          </w:tcPr>
          <w:p w14:paraId="7FE34ED3" w14:textId="77777777" w:rsidR="00265FAE" w:rsidRPr="003E1F20" w:rsidRDefault="00265FAE" w:rsidP="00265FAE">
            <w:pPr>
              <w:jc w:val="center"/>
              <w:rPr>
                <w:rFonts w:ascii="Arial" w:hAnsi="Arial" w:cs="Arial"/>
                <w:sz w:val="16"/>
                <w:szCs w:val="16"/>
              </w:rPr>
            </w:pPr>
          </w:p>
        </w:tc>
        <w:tc>
          <w:tcPr>
            <w:tcW w:w="378" w:type="pct"/>
            <w:vAlign w:val="center"/>
          </w:tcPr>
          <w:p w14:paraId="4E53EF4F" w14:textId="77777777" w:rsidR="00265FAE" w:rsidRPr="003E1F20" w:rsidRDefault="00265FAE" w:rsidP="00265FAE">
            <w:pPr>
              <w:jc w:val="center"/>
              <w:rPr>
                <w:rFonts w:ascii="Arial" w:hAnsi="Arial" w:cs="Arial"/>
                <w:sz w:val="16"/>
                <w:szCs w:val="16"/>
              </w:rPr>
            </w:pPr>
          </w:p>
        </w:tc>
        <w:tc>
          <w:tcPr>
            <w:tcW w:w="428" w:type="pct"/>
            <w:vAlign w:val="center"/>
          </w:tcPr>
          <w:p w14:paraId="051090E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792BFC8" w14:textId="77777777" w:rsidR="00265FAE" w:rsidRPr="003E1F20" w:rsidRDefault="00265FAE" w:rsidP="00265FAE">
            <w:pPr>
              <w:jc w:val="center"/>
              <w:rPr>
                <w:rFonts w:ascii="Arial" w:hAnsi="Arial" w:cs="Arial"/>
                <w:sz w:val="16"/>
                <w:szCs w:val="16"/>
              </w:rPr>
            </w:pPr>
          </w:p>
        </w:tc>
        <w:tc>
          <w:tcPr>
            <w:tcW w:w="225" w:type="pct"/>
            <w:vAlign w:val="center"/>
          </w:tcPr>
          <w:p w14:paraId="03D456C4" w14:textId="77777777" w:rsidR="00265FAE" w:rsidRPr="003E1F20" w:rsidRDefault="00265FAE" w:rsidP="00265FAE">
            <w:pPr>
              <w:jc w:val="center"/>
              <w:rPr>
                <w:rFonts w:ascii="Arial" w:hAnsi="Arial" w:cs="Arial"/>
                <w:sz w:val="16"/>
                <w:szCs w:val="16"/>
              </w:rPr>
            </w:pPr>
          </w:p>
        </w:tc>
        <w:tc>
          <w:tcPr>
            <w:tcW w:w="239" w:type="pct"/>
            <w:vAlign w:val="center"/>
          </w:tcPr>
          <w:p w14:paraId="04116164" w14:textId="77777777" w:rsidR="00265FAE" w:rsidRPr="003E1F20" w:rsidRDefault="00265FAE" w:rsidP="00265FAE">
            <w:pPr>
              <w:jc w:val="center"/>
              <w:rPr>
                <w:rFonts w:ascii="Arial" w:hAnsi="Arial" w:cs="Arial"/>
                <w:sz w:val="16"/>
                <w:szCs w:val="16"/>
              </w:rPr>
            </w:pPr>
          </w:p>
        </w:tc>
        <w:tc>
          <w:tcPr>
            <w:tcW w:w="175" w:type="pct"/>
            <w:vAlign w:val="center"/>
          </w:tcPr>
          <w:p w14:paraId="29D1F80B" w14:textId="77777777" w:rsidR="00265FAE" w:rsidRPr="003E1F20" w:rsidRDefault="00265FAE" w:rsidP="00265FAE">
            <w:pPr>
              <w:jc w:val="center"/>
              <w:rPr>
                <w:rFonts w:ascii="Arial" w:hAnsi="Arial" w:cs="Arial"/>
                <w:sz w:val="16"/>
                <w:szCs w:val="16"/>
              </w:rPr>
            </w:pPr>
          </w:p>
        </w:tc>
        <w:tc>
          <w:tcPr>
            <w:tcW w:w="182" w:type="pct"/>
            <w:vAlign w:val="center"/>
          </w:tcPr>
          <w:p w14:paraId="7725991B" w14:textId="77777777" w:rsidR="00265FAE" w:rsidRPr="003E1F20" w:rsidRDefault="00265FAE" w:rsidP="00265FAE">
            <w:pPr>
              <w:jc w:val="center"/>
              <w:rPr>
                <w:rFonts w:ascii="Arial" w:hAnsi="Arial" w:cs="Arial"/>
                <w:sz w:val="16"/>
                <w:szCs w:val="16"/>
              </w:rPr>
            </w:pPr>
          </w:p>
        </w:tc>
        <w:tc>
          <w:tcPr>
            <w:tcW w:w="148" w:type="pct"/>
            <w:vAlign w:val="center"/>
          </w:tcPr>
          <w:p w14:paraId="786F9C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663C3D6" w14:textId="77777777" w:rsidTr="00265FAE">
        <w:trPr>
          <w:trHeight w:val="227"/>
        </w:trPr>
        <w:tc>
          <w:tcPr>
            <w:tcW w:w="266" w:type="pct"/>
            <w:vAlign w:val="center"/>
          </w:tcPr>
          <w:p w14:paraId="6DFE96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AD3F584" w14:textId="77777777" w:rsidR="00265FAE" w:rsidRPr="003E1F20" w:rsidRDefault="00265FAE" w:rsidP="00265FAE">
            <w:pPr>
              <w:jc w:val="center"/>
              <w:rPr>
                <w:rFonts w:ascii="Arial" w:hAnsi="Arial" w:cs="Arial"/>
                <w:sz w:val="16"/>
                <w:szCs w:val="16"/>
              </w:rPr>
            </w:pPr>
          </w:p>
        </w:tc>
        <w:tc>
          <w:tcPr>
            <w:tcW w:w="1262" w:type="pct"/>
            <w:vAlign w:val="center"/>
          </w:tcPr>
          <w:p w14:paraId="107EB9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Alopecurus pratensis ss</w:t>
            </w:r>
            <w:r w:rsidRPr="003E1F20">
              <w:rPr>
                <w:rFonts w:ascii="Arial" w:eastAsia="Arial" w:hAnsi="Arial" w:cs="Arial"/>
                <w:spacing w:val="1"/>
                <w:sz w:val="16"/>
                <w:szCs w:val="16"/>
              </w:rPr>
              <w:t>p</w:t>
            </w:r>
            <w:r w:rsidRPr="003E1F20">
              <w:rPr>
                <w:rFonts w:ascii="Arial" w:eastAsia="Arial" w:hAnsi="Arial" w:cs="Arial"/>
                <w:sz w:val="16"/>
                <w:szCs w:val="16"/>
              </w:rPr>
              <w:t>. laguriformis</w:t>
            </w:r>
          </w:p>
        </w:tc>
        <w:tc>
          <w:tcPr>
            <w:tcW w:w="342" w:type="pct"/>
            <w:vAlign w:val="center"/>
          </w:tcPr>
          <w:p w14:paraId="68A1F01A" w14:textId="77777777" w:rsidR="00265FAE" w:rsidRPr="003E1F20" w:rsidRDefault="00265FAE" w:rsidP="00265FAE">
            <w:pPr>
              <w:jc w:val="center"/>
              <w:rPr>
                <w:rFonts w:ascii="Arial" w:hAnsi="Arial" w:cs="Arial"/>
                <w:sz w:val="16"/>
                <w:szCs w:val="16"/>
              </w:rPr>
            </w:pPr>
          </w:p>
        </w:tc>
        <w:tc>
          <w:tcPr>
            <w:tcW w:w="192" w:type="pct"/>
            <w:vAlign w:val="center"/>
          </w:tcPr>
          <w:p w14:paraId="2784FC06" w14:textId="77777777" w:rsidR="00265FAE" w:rsidRPr="003E1F20" w:rsidRDefault="00265FAE" w:rsidP="00265FAE">
            <w:pPr>
              <w:jc w:val="center"/>
              <w:rPr>
                <w:rFonts w:ascii="Arial" w:hAnsi="Arial" w:cs="Arial"/>
                <w:sz w:val="16"/>
                <w:szCs w:val="16"/>
              </w:rPr>
            </w:pPr>
          </w:p>
        </w:tc>
        <w:tc>
          <w:tcPr>
            <w:tcW w:w="275" w:type="pct"/>
            <w:vAlign w:val="center"/>
          </w:tcPr>
          <w:p w14:paraId="33C53F35" w14:textId="77777777" w:rsidR="00265FAE" w:rsidRPr="003E1F20" w:rsidRDefault="00265FAE" w:rsidP="00265FAE">
            <w:pPr>
              <w:jc w:val="center"/>
              <w:rPr>
                <w:rFonts w:ascii="Arial" w:hAnsi="Arial" w:cs="Arial"/>
                <w:sz w:val="16"/>
                <w:szCs w:val="16"/>
              </w:rPr>
            </w:pPr>
          </w:p>
        </w:tc>
        <w:tc>
          <w:tcPr>
            <w:tcW w:w="332" w:type="pct"/>
            <w:vAlign w:val="center"/>
          </w:tcPr>
          <w:p w14:paraId="3116A39B" w14:textId="77777777" w:rsidR="00265FAE" w:rsidRPr="003E1F20" w:rsidRDefault="00265FAE" w:rsidP="00265FAE">
            <w:pPr>
              <w:jc w:val="center"/>
              <w:rPr>
                <w:rFonts w:ascii="Arial" w:hAnsi="Arial" w:cs="Arial"/>
                <w:sz w:val="16"/>
                <w:szCs w:val="16"/>
              </w:rPr>
            </w:pPr>
          </w:p>
        </w:tc>
        <w:tc>
          <w:tcPr>
            <w:tcW w:w="378" w:type="pct"/>
            <w:vAlign w:val="center"/>
          </w:tcPr>
          <w:p w14:paraId="4C8F327F" w14:textId="77777777" w:rsidR="00265FAE" w:rsidRPr="003E1F20" w:rsidRDefault="00265FAE" w:rsidP="00265FAE">
            <w:pPr>
              <w:jc w:val="center"/>
              <w:rPr>
                <w:rFonts w:ascii="Arial" w:hAnsi="Arial" w:cs="Arial"/>
                <w:sz w:val="16"/>
                <w:szCs w:val="16"/>
              </w:rPr>
            </w:pPr>
          </w:p>
        </w:tc>
        <w:tc>
          <w:tcPr>
            <w:tcW w:w="428" w:type="pct"/>
            <w:vAlign w:val="center"/>
          </w:tcPr>
          <w:p w14:paraId="2C910D0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3AD85AE" w14:textId="77777777" w:rsidR="00265FAE" w:rsidRPr="003E1F20" w:rsidRDefault="00265FAE" w:rsidP="00265FAE">
            <w:pPr>
              <w:jc w:val="center"/>
              <w:rPr>
                <w:rFonts w:ascii="Arial" w:hAnsi="Arial" w:cs="Arial"/>
                <w:sz w:val="16"/>
                <w:szCs w:val="16"/>
              </w:rPr>
            </w:pPr>
          </w:p>
        </w:tc>
        <w:tc>
          <w:tcPr>
            <w:tcW w:w="225" w:type="pct"/>
            <w:vAlign w:val="center"/>
          </w:tcPr>
          <w:p w14:paraId="42EE50A2" w14:textId="77777777" w:rsidR="00265FAE" w:rsidRPr="003E1F20" w:rsidRDefault="00265FAE" w:rsidP="00265FAE">
            <w:pPr>
              <w:jc w:val="center"/>
              <w:rPr>
                <w:rFonts w:ascii="Arial" w:hAnsi="Arial" w:cs="Arial"/>
                <w:sz w:val="16"/>
                <w:szCs w:val="16"/>
              </w:rPr>
            </w:pPr>
          </w:p>
        </w:tc>
        <w:tc>
          <w:tcPr>
            <w:tcW w:w="239" w:type="pct"/>
            <w:vAlign w:val="center"/>
          </w:tcPr>
          <w:p w14:paraId="4B982A52" w14:textId="77777777" w:rsidR="00265FAE" w:rsidRPr="003E1F20" w:rsidRDefault="00265FAE" w:rsidP="00265FAE">
            <w:pPr>
              <w:jc w:val="center"/>
              <w:rPr>
                <w:rFonts w:ascii="Arial" w:hAnsi="Arial" w:cs="Arial"/>
                <w:sz w:val="16"/>
                <w:szCs w:val="16"/>
              </w:rPr>
            </w:pPr>
          </w:p>
        </w:tc>
        <w:tc>
          <w:tcPr>
            <w:tcW w:w="175" w:type="pct"/>
            <w:vAlign w:val="center"/>
          </w:tcPr>
          <w:p w14:paraId="279C72F8" w14:textId="77777777" w:rsidR="00265FAE" w:rsidRPr="003E1F20" w:rsidRDefault="00265FAE" w:rsidP="00265FAE">
            <w:pPr>
              <w:jc w:val="center"/>
              <w:rPr>
                <w:rFonts w:ascii="Arial" w:hAnsi="Arial" w:cs="Arial"/>
                <w:sz w:val="16"/>
                <w:szCs w:val="16"/>
              </w:rPr>
            </w:pPr>
          </w:p>
        </w:tc>
        <w:tc>
          <w:tcPr>
            <w:tcW w:w="182" w:type="pct"/>
            <w:vAlign w:val="center"/>
          </w:tcPr>
          <w:p w14:paraId="37F34C24" w14:textId="77777777" w:rsidR="00265FAE" w:rsidRPr="003E1F20" w:rsidRDefault="00265FAE" w:rsidP="00265FAE">
            <w:pPr>
              <w:jc w:val="center"/>
              <w:rPr>
                <w:rFonts w:ascii="Arial" w:hAnsi="Arial" w:cs="Arial"/>
                <w:sz w:val="16"/>
                <w:szCs w:val="16"/>
              </w:rPr>
            </w:pPr>
          </w:p>
        </w:tc>
        <w:tc>
          <w:tcPr>
            <w:tcW w:w="148" w:type="pct"/>
            <w:vAlign w:val="center"/>
          </w:tcPr>
          <w:p w14:paraId="0BBCD5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0BB0BE5" w14:textId="77777777" w:rsidTr="00265FAE">
        <w:trPr>
          <w:trHeight w:val="227"/>
        </w:trPr>
        <w:tc>
          <w:tcPr>
            <w:tcW w:w="266" w:type="pct"/>
            <w:vAlign w:val="center"/>
          </w:tcPr>
          <w:p w14:paraId="1C5CCD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F50CC67" w14:textId="77777777" w:rsidR="00265FAE" w:rsidRPr="003E1F20" w:rsidRDefault="00265FAE" w:rsidP="00265FAE">
            <w:pPr>
              <w:jc w:val="center"/>
              <w:rPr>
                <w:rFonts w:ascii="Arial" w:hAnsi="Arial" w:cs="Arial"/>
                <w:sz w:val="16"/>
                <w:szCs w:val="16"/>
              </w:rPr>
            </w:pPr>
          </w:p>
        </w:tc>
        <w:tc>
          <w:tcPr>
            <w:tcW w:w="1262" w:type="pct"/>
            <w:vAlign w:val="center"/>
          </w:tcPr>
          <w:p w14:paraId="49BE60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Androsace arachnoidea</w:t>
            </w:r>
          </w:p>
        </w:tc>
        <w:tc>
          <w:tcPr>
            <w:tcW w:w="342" w:type="pct"/>
            <w:vAlign w:val="center"/>
          </w:tcPr>
          <w:p w14:paraId="27876EED" w14:textId="77777777" w:rsidR="00265FAE" w:rsidRPr="003E1F20" w:rsidRDefault="00265FAE" w:rsidP="00265FAE">
            <w:pPr>
              <w:jc w:val="center"/>
              <w:rPr>
                <w:rFonts w:ascii="Arial" w:hAnsi="Arial" w:cs="Arial"/>
                <w:sz w:val="16"/>
                <w:szCs w:val="16"/>
              </w:rPr>
            </w:pPr>
          </w:p>
        </w:tc>
        <w:tc>
          <w:tcPr>
            <w:tcW w:w="192" w:type="pct"/>
            <w:vAlign w:val="center"/>
          </w:tcPr>
          <w:p w14:paraId="11B74EB2" w14:textId="77777777" w:rsidR="00265FAE" w:rsidRPr="003E1F20" w:rsidRDefault="00265FAE" w:rsidP="00265FAE">
            <w:pPr>
              <w:jc w:val="center"/>
              <w:rPr>
                <w:rFonts w:ascii="Arial" w:hAnsi="Arial" w:cs="Arial"/>
                <w:sz w:val="16"/>
                <w:szCs w:val="16"/>
              </w:rPr>
            </w:pPr>
          </w:p>
        </w:tc>
        <w:tc>
          <w:tcPr>
            <w:tcW w:w="275" w:type="pct"/>
            <w:vAlign w:val="center"/>
          </w:tcPr>
          <w:p w14:paraId="4052B8EA" w14:textId="77777777" w:rsidR="00265FAE" w:rsidRPr="003E1F20" w:rsidRDefault="00265FAE" w:rsidP="00265FAE">
            <w:pPr>
              <w:jc w:val="center"/>
              <w:rPr>
                <w:rFonts w:ascii="Arial" w:hAnsi="Arial" w:cs="Arial"/>
                <w:sz w:val="16"/>
                <w:szCs w:val="16"/>
              </w:rPr>
            </w:pPr>
          </w:p>
        </w:tc>
        <w:tc>
          <w:tcPr>
            <w:tcW w:w="332" w:type="pct"/>
            <w:vAlign w:val="center"/>
          </w:tcPr>
          <w:p w14:paraId="408CAFF7" w14:textId="77777777" w:rsidR="00265FAE" w:rsidRPr="003E1F20" w:rsidRDefault="00265FAE" w:rsidP="00265FAE">
            <w:pPr>
              <w:jc w:val="center"/>
              <w:rPr>
                <w:rFonts w:ascii="Arial" w:hAnsi="Arial" w:cs="Arial"/>
                <w:sz w:val="16"/>
                <w:szCs w:val="16"/>
              </w:rPr>
            </w:pPr>
          </w:p>
        </w:tc>
        <w:tc>
          <w:tcPr>
            <w:tcW w:w="378" w:type="pct"/>
            <w:vAlign w:val="center"/>
          </w:tcPr>
          <w:p w14:paraId="70477117" w14:textId="77777777" w:rsidR="00265FAE" w:rsidRPr="003E1F20" w:rsidRDefault="00265FAE" w:rsidP="00265FAE">
            <w:pPr>
              <w:jc w:val="center"/>
              <w:rPr>
                <w:rFonts w:ascii="Arial" w:hAnsi="Arial" w:cs="Arial"/>
                <w:sz w:val="16"/>
                <w:szCs w:val="16"/>
              </w:rPr>
            </w:pPr>
          </w:p>
        </w:tc>
        <w:tc>
          <w:tcPr>
            <w:tcW w:w="428" w:type="pct"/>
            <w:vAlign w:val="center"/>
          </w:tcPr>
          <w:p w14:paraId="7FCA81C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16E29ED2" w14:textId="77777777" w:rsidR="00265FAE" w:rsidRPr="003E1F20" w:rsidRDefault="00265FAE" w:rsidP="00265FAE">
            <w:pPr>
              <w:jc w:val="center"/>
              <w:rPr>
                <w:rFonts w:ascii="Arial" w:hAnsi="Arial" w:cs="Arial"/>
                <w:sz w:val="16"/>
                <w:szCs w:val="16"/>
              </w:rPr>
            </w:pPr>
          </w:p>
        </w:tc>
        <w:tc>
          <w:tcPr>
            <w:tcW w:w="225" w:type="pct"/>
            <w:vAlign w:val="center"/>
          </w:tcPr>
          <w:p w14:paraId="0EF38FD2" w14:textId="77777777" w:rsidR="00265FAE" w:rsidRPr="003E1F20" w:rsidRDefault="00265FAE" w:rsidP="00265FAE">
            <w:pPr>
              <w:jc w:val="center"/>
              <w:rPr>
                <w:rFonts w:ascii="Arial" w:hAnsi="Arial" w:cs="Arial"/>
                <w:sz w:val="16"/>
                <w:szCs w:val="16"/>
              </w:rPr>
            </w:pPr>
          </w:p>
        </w:tc>
        <w:tc>
          <w:tcPr>
            <w:tcW w:w="239" w:type="pct"/>
            <w:vAlign w:val="center"/>
          </w:tcPr>
          <w:p w14:paraId="30E1213D" w14:textId="77777777" w:rsidR="00265FAE" w:rsidRPr="003E1F20" w:rsidRDefault="00265FAE" w:rsidP="00265FAE">
            <w:pPr>
              <w:jc w:val="center"/>
              <w:rPr>
                <w:rFonts w:ascii="Arial" w:hAnsi="Arial" w:cs="Arial"/>
                <w:sz w:val="16"/>
                <w:szCs w:val="16"/>
              </w:rPr>
            </w:pPr>
          </w:p>
        </w:tc>
        <w:tc>
          <w:tcPr>
            <w:tcW w:w="175" w:type="pct"/>
            <w:vAlign w:val="center"/>
          </w:tcPr>
          <w:p w14:paraId="47C4F29B" w14:textId="77777777" w:rsidR="00265FAE" w:rsidRPr="003E1F20" w:rsidRDefault="00265FAE" w:rsidP="00265FAE">
            <w:pPr>
              <w:jc w:val="center"/>
              <w:rPr>
                <w:rFonts w:ascii="Arial" w:hAnsi="Arial" w:cs="Arial"/>
                <w:sz w:val="16"/>
                <w:szCs w:val="16"/>
              </w:rPr>
            </w:pPr>
          </w:p>
        </w:tc>
        <w:tc>
          <w:tcPr>
            <w:tcW w:w="182" w:type="pct"/>
            <w:vAlign w:val="center"/>
          </w:tcPr>
          <w:p w14:paraId="699C0F27" w14:textId="77777777" w:rsidR="00265FAE" w:rsidRPr="003E1F20" w:rsidRDefault="00265FAE" w:rsidP="00265FAE">
            <w:pPr>
              <w:jc w:val="center"/>
              <w:rPr>
                <w:rFonts w:ascii="Arial" w:hAnsi="Arial" w:cs="Arial"/>
                <w:sz w:val="16"/>
                <w:szCs w:val="16"/>
              </w:rPr>
            </w:pPr>
          </w:p>
        </w:tc>
        <w:tc>
          <w:tcPr>
            <w:tcW w:w="148" w:type="pct"/>
            <w:vAlign w:val="center"/>
          </w:tcPr>
          <w:p w14:paraId="22FE4C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90C0C8B" w14:textId="77777777" w:rsidTr="00265FAE">
        <w:trPr>
          <w:trHeight w:val="227"/>
        </w:trPr>
        <w:tc>
          <w:tcPr>
            <w:tcW w:w="266" w:type="pct"/>
            <w:vAlign w:val="center"/>
          </w:tcPr>
          <w:p w14:paraId="72C400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44F0E7B" w14:textId="77777777" w:rsidR="00265FAE" w:rsidRPr="003E1F20" w:rsidRDefault="00265FAE" w:rsidP="00265FAE">
            <w:pPr>
              <w:jc w:val="center"/>
              <w:rPr>
                <w:rFonts w:ascii="Arial" w:hAnsi="Arial" w:cs="Arial"/>
                <w:sz w:val="16"/>
                <w:szCs w:val="16"/>
              </w:rPr>
            </w:pPr>
          </w:p>
        </w:tc>
        <w:tc>
          <w:tcPr>
            <w:tcW w:w="1262" w:type="pct"/>
            <w:vAlign w:val="center"/>
          </w:tcPr>
          <w:p w14:paraId="47EB7A1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Androsace chamaejasme</w:t>
            </w:r>
          </w:p>
        </w:tc>
        <w:tc>
          <w:tcPr>
            <w:tcW w:w="342" w:type="pct"/>
            <w:vAlign w:val="center"/>
          </w:tcPr>
          <w:p w14:paraId="2FB7DCC3" w14:textId="77777777" w:rsidR="00265FAE" w:rsidRPr="003E1F20" w:rsidRDefault="00265FAE" w:rsidP="00265FAE">
            <w:pPr>
              <w:jc w:val="center"/>
              <w:rPr>
                <w:rFonts w:ascii="Arial" w:hAnsi="Arial" w:cs="Arial"/>
                <w:sz w:val="16"/>
                <w:szCs w:val="16"/>
              </w:rPr>
            </w:pPr>
          </w:p>
        </w:tc>
        <w:tc>
          <w:tcPr>
            <w:tcW w:w="192" w:type="pct"/>
            <w:vAlign w:val="center"/>
          </w:tcPr>
          <w:p w14:paraId="3B9CE9D9" w14:textId="77777777" w:rsidR="00265FAE" w:rsidRPr="003E1F20" w:rsidRDefault="00265FAE" w:rsidP="00265FAE">
            <w:pPr>
              <w:jc w:val="center"/>
              <w:rPr>
                <w:rFonts w:ascii="Arial" w:hAnsi="Arial" w:cs="Arial"/>
                <w:sz w:val="16"/>
                <w:szCs w:val="16"/>
              </w:rPr>
            </w:pPr>
          </w:p>
        </w:tc>
        <w:tc>
          <w:tcPr>
            <w:tcW w:w="275" w:type="pct"/>
            <w:vAlign w:val="center"/>
          </w:tcPr>
          <w:p w14:paraId="0DC40ED7" w14:textId="77777777" w:rsidR="00265FAE" w:rsidRPr="003E1F20" w:rsidRDefault="00265FAE" w:rsidP="00265FAE">
            <w:pPr>
              <w:jc w:val="center"/>
              <w:rPr>
                <w:rFonts w:ascii="Arial" w:hAnsi="Arial" w:cs="Arial"/>
                <w:sz w:val="16"/>
                <w:szCs w:val="16"/>
              </w:rPr>
            </w:pPr>
          </w:p>
        </w:tc>
        <w:tc>
          <w:tcPr>
            <w:tcW w:w="332" w:type="pct"/>
            <w:vAlign w:val="center"/>
          </w:tcPr>
          <w:p w14:paraId="3579FBE3" w14:textId="77777777" w:rsidR="00265FAE" w:rsidRPr="003E1F20" w:rsidRDefault="00265FAE" w:rsidP="00265FAE">
            <w:pPr>
              <w:jc w:val="center"/>
              <w:rPr>
                <w:rFonts w:ascii="Arial" w:hAnsi="Arial" w:cs="Arial"/>
                <w:sz w:val="16"/>
                <w:szCs w:val="16"/>
              </w:rPr>
            </w:pPr>
          </w:p>
        </w:tc>
        <w:tc>
          <w:tcPr>
            <w:tcW w:w="378" w:type="pct"/>
            <w:vAlign w:val="center"/>
          </w:tcPr>
          <w:p w14:paraId="23C10CA2" w14:textId="77777777" w:rsidR="00265FAE" w:rsidRPr="003E1F20" w:rsidRDefault="00265FAE" w:rsidP="00265FAE">
            <w:pPr>
              <w:jc w:val="center"/>
              <w:rPr>
                <w:rFonts w:ascii="Arial" w:hAnsi="Arial" w:cs="Arial"/>
                <w:sz w:val="16"/>
                <w:szCs w:val="16"/>
              </w:rPr>
            </w:pPr>
          </w:p>
        </w:tc>
        <w:tc>
          <w:tcPr>
            <w:tcW w:w="428" w:type="pct"/>
            <w:vAlign w:val="center"/>
          </w:tcPr>
          <w:p w14:paraId="400E5C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01F2DC1B" w14:textId="77777777" w:rsidR="00265FAE" w:rsidRPr="003E1F20" w:rsidRDefault="00265FAE" w:rsidP="00265FAE">
            <w:pPr>
              <w:jc w:val="center"/>
              <w:rPr>
                <w:rFonts w:ascii="Arial" w:hAnsi="Arial" w:cs="Arial"/>
                <w:sz w:val="16"/>
                <w:szCs w:val="16"/>
              </w:rPr>
            </w:pPr>
          </w:p>
        </w:tc>
        <w:tc>
          <w:tcPr>
            <w:tcW w:w="225" w:type="pct"/>
            <w:vAlign w:val="center"/>
          </w:tcPr>
          <w:p w14:paraId="5CF29C4C" w14:textId="77777777" w:rsidR="00265FAE" w:rsidRPr="003E1F20" w:rsidRDefault="00265FAE" w:rsidP="00265FAE">
            <w:pPr>
              <w:jc w:val="center"/>
              <w:rPr>
                <w:rFonts w:ascii="Arial" w:hAnsi="Arial" w:cs="Arial"/>
                <w:sz w:val="16"/>
                <w:szCs w:val="16"/>
              </w:rPr>
            </w:pPr>
          </w:p>
        </w:tc>
        <w:tc>
          <w:tcPr>
            <w:tcW w:w="239" w:type="pct"/>
            <w:vAlign w:val="center"/>
          </w:tcPr>
          <w:p w14:paraId="6262FB0F" w14:textId="77777777" w:rsidR="00265FAE" w:rsidRPr="003E1F20" w:rsidRDefault="00265FAE" w:rsidP="00265FAE">
            <w:pPr>
              <w:jc w:val="center"/>
              <w:rPr>
                <w:rFonts w:ascii="Arial" w:hAnsi="Arial" w:cs="Arial"/>
                <w:sz w:val="16"/>
                <w:szCs w:val="16"/>
              </w:rPr>
            </w:pPr>
          </w:p>
        </w:tc>
        <w:tc>
          <w:tcPr>
            <w:tcW w:w="175" w:type="pct"/>
            <w:vAlign w:val="center"/>
          </w:tcPr>
          <w:p w14:paraId="0A464B10" w14:textId="77777777" w:rsidR="00265FAE" w:rsidRPr="003E1F20" w:rsidRDefault="00265FAE" w:rsidP="00265FAE">
            <w:pPr>
              <w:jc w:val="center"/>
              <w:rPr>
                <w:rFonts w:ascii="Arial" w:hAnsi="Arial" w:cs="Arial"/>
                <w:sz w:val="16"/>
                <w:szCs w:val="16"/>
              </w:rPr>
            </w:pPr>
          </w:p>
        </w:tc>
        <w:tc>
          <w:tcPr>
            <w:tcW w:w="182" w:type="pct"/>
            <w:vAlign w:val="center"/>
          </w:tcPr>
          <w:p w14:paraId="45BA6BC5" w14:textId="77777777" w:rsidR="00265FAE" w:rsidRPr="003E1F20" w:rsidRDefault="00265FAE" w:rsidP="00265FAE">
            <w:pPr>
              <w:jc w:val="center"/>
              <w:rPr>
                <w:rFonts w:ascii="Arial" w:hAnsi="Arial" w:cs="Arial"/>
                <w:sz w:val="16"/>
                <w:szCs w:val="16"/>
              </w:rPr>
            </w:pPr>
          </w:p>
        </w:tc>
        <w:tc>
          <w:tcPr>
            <w:tcW w:w="148" w:type="pct"/>
            <w:vAlign w:val="center"/>
          </w:tcPr>
          <w:p w14:paraId="1BC53EE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8EF71D2" w14:textId="77777777" w:rsidTr="00265FAE">
        <w:trPr>
          <w:trHeight w:val="227"/>
        </w:trPr>
        <w:tc>
          <w:tcPr>
            <w:tcW w:w="266" w:type="pct"/>
            <w:vAlign w:val="center"/>
          </w:tcPr>
          <w:p w14:paraId="5E4A39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096E50D" w14:textId="77777777" w:rsidR="00265FAE" w:rsidRPr="003E1F20" w:rsidRDefault="00265FAE" w:rsidP="00265FAE">
            <w:pPr>
              <w:jc w:val="center"/>
              <w:rPr>
                <w:rFonts w:ascii="Arial" w:hAnsi="Arial" w:cs="Arial"/>
                <w:sz w:val="16"/>
                <w:szCs w:val="16"/>
              </w:rPr>
            </w:pPr>
          </w:p>
        </w:tc>
        <w:tc>
          <w:tcPr>
            <w:tcW w:w="1262" w:type="pct"/>
            <w:vAlign w:val="center"/>
          </w:tcPr>
          <w:p w14:paraId="17DDFD3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Androsace obtusifolia</w:t>
            </w:r>
          </w:p>
        </w:tc>
        <w:tc>
          <w:tcPr>
            <w:tcW w:w="342" w:type="pct"/>
            <w:vAlign w:val="center"/>
          </w:tcPr>
          <w:p w14:paraId="3A46EFA2" w14:textId="77777777" w:rsidR="00265FAE" w:rsidRPr="003E1F20" w:rsidRDefault="00265FAE" w:rsidP="00265FAE">
            <w:pPr>
              <w:jc w:val="center"/>
              <w:rPr>
                <w:rFonts w:ascii="Arial" w:hAnsi="Arial" w:cs="Arial"/>
                <w:sz w:val="16"/>
                <w:szCs w:val="16"/>
              </w:rPr>
            </w:pPr>
          </w:p>
        </w:tc>
        <w:tc>
          <w:tcPr>
            <w:tcW w:w="192" w:type="pct"/>
            <w:vAlign w:val="center"/>
          </w:tcPr>
          <w:p w14:paraId="4E63E17C" w14:textId="77777777" w:rsidR="00265FAE" w:rsidRPr="003E1F20" w:rsidRDefault="00265FAE" w:rsidP="00265FAE">
            <w:pPr>
              <w:jc w:val="center"/>
              <w:rPr>
                <w:rFonts w:ascii="Arial" w:hAnsi="Arial" w:cs="Arial"/>
                <w:sz w:val="16"/>
                <w:szCs w:val="16"/>
              </w:rPr>
            </w:pPr>
          </w:p>
        </w:tc>
        <w:tc>
          <w:tcPr>
            <w:tcW w:w="275" w:type="pct"/>
            <w:vAlign w:val="center"/>
          </w:tcPr>
          <w:p w14:paraId="68CE1E66" w14:textId="77777777" w:rsidR="00265FAE" w:rsidRPr="003E1F20" w:rsidRDefault="00265FAE" w:rsidP="00265FAE">
            <w:pPr>
              <w:jc w:val="center"/>
              <w:rPr>
                <w:rFonts w:ascii="Arial" w:hAnsi="Arial" w:cs="Arial"/>
                <w:sz w:val="16"/>
                <w:szCs w:val="16"/>
              </w:rPr>
            </w:pPr>
          </w:p>
        </w:tc>
        <w:tc>
          <w:tcPr>
            <w:tcW w:w="332" w:type="pct"/>
            <w:vAlign w:val="center"/>
          </w:tcPr>
          <w:p w14:paraId="46710C6A" w14:textId="77777777" w:rsidR="00265FAE" w:rsidRPr="003E1F20" w:rsidRDefault="00265FAE" w:rsidP="00265FAE">
            <w:pPr>
              <w:jc w:val="center"/>
              <w:rPr>
                <w:rFonts w:ascii="Arial" w:hAnsi="Arial" w:cs="Arial"/>
                <w:sz w:val="16"/>
                <w:szCs w:val="16"/>
              </w:rPr>
            </w:pPr>
          </w:p>
        </w:tc>
        <w:tc>
          <w:tcPr>
            <w:tcW w:w="378" w:type="pct"/>
            <w:vAlign w:val="center"/>
          </w:tcPr>
          <w:p w14:paraId="79F624C8" w14:textId="77777777" w:rsidR="00265FAE" w:rsidRPr="003E1F20" w:rsidRDefault="00265FAE" w:rsidP="00265FAE">
            <w:pPr>
              <w:jc w:val="center"/>
              <w:rPr>
                <w:rFonts w:ascii="Arial" w:hAnsi="Arial" w:cs="Arial"/>
                <w:sz w:val="16"/>
                <w:szCs w:val="16"/>
              </w:rPr>
            </w:pPr>
          </w:p>
        </w:tc>
        <w:tc>
          <w:tcPr>
            <w:tcW w:w="428" w:type="pct"/>
            <w:vAlign w:val="center"/>
          </w:tcPr>
          <w:p w14:paraId="72EE0A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117099B" w14:textId="77777777" w:rsidR="00265FAE" w:rsidRPr="003E1F20" w:rsidRDefault="00265FAE" w:rsidP="00265FAE">
            <w:pPr>
              <w:jc w:val="center"/>
              <w:rPr>
                <w:rFonts w:ascii="Arial" w:hAnsi="Arial" w:cs="Arial"/>
                <w:sz w:val="16"/>
                <w:szCs w:val="16"/>
              </w:rPr>
            </w:pPr>
          </w:p>
        </w:tc>
        <w:tc>
          <w:tcPr>
            <w:tcW w:w="225" w:type="pct"/>
            <w:vAlign w:val="center"/>
          </w:tcPr>
          <w:p w14:paraId="5BD83F12" w14:textId="77777777" w:rsidR="00265FAE" w:rsidRPr="003E1F20" w:rsidRDefault="00265FAE" w:rsidP="00265FAE">
            <w:pPr>
              <w:jc w:val="center"/>
              <w:rPr>
                <w:rFonts w:ascii="Arial" w:hAnsi="Arial" w:cs="Arial"/>
                <w:sz w:val="16"/>
                <w:szCs w:val="16"/>
              </w:rPr>
            </w:pPr>
          </w:p>
        </w:tc>
        <w:tc>
          <w:tcPr>
            <w:tcW w:w="239" w:type="pct"/>
            <w:vAlign w:val="center"/>
          </w:tcPr>
          <w:p w14:paraId="11F8857C" w14:textId="77777777" w:rsidR="00265FAE" w:rsidRPr="003E1F20" w:rsidRDefault="00265FAE" w:rsidP="00265FAE">
            <w:pPr>
              <w:jc w:val="center"/>
              <w:rPr>
                <w:rFonts w:ascii="Arial" w:hAnsi="Arial" w:cs="Arial"/>
                <w:sz w:val="16"/>
                <w:szCs w:val="16"/>
              </w:rPr>
            </w:pPr>
          </w:p>
        </w:tc>
        <w:tc>
          <w:tcPr>
            <w:tcW w:w="175" w:type="pct"/>
            <w:vAlign w:val="center"/>
          </w:tcPr>
          <w:p w14:paraId="0625A7C3" w14:textId="77777777" w:rsidR="00265FAE" w:rsidRPr="003E1F20" w:rsidRDefault="00265FAE" w:rsidP="00265FAE">
            <w:pPr>
              <w:jc w:val="center"/>
              <w:rPr>
                <w:rFonts w:ascii="Arial" w:hAnsi="Arial" w:cs="Arial"/>
                <w:sz w:val="16"/>
                <w:szCs w:val="16"/>
              </w:rPr>
            </w:pPr>
          </w:p>
        </w:tc>
        <w:tc>
          <w:tcPr>
            <w:tcW w:w="182" w:type="pct"/>
            <w:vAlign w:val="center"/>
          </w:tcPr>
          <w:p w14:paraId="6DA1A2C7" w14:textId="77777777" w:rsidR="00265FAE" w:rsidRPr="003E1F20" w:rsidRDefault="00265FAE" w:rsidP="00265FAE">
            <w:pPr>
              <w:jc w:val="center"/>
              <w:rPr>
                <w:rFonts w:ascii="Arial" w:hAnsi="Arial" w:cs="Arial"/>
                <w:sz w:val="16"/>
                <w:szCs w:val="16"/>
              </w:rPr>
            </w:pPr>
          </w:p>
        </w:tc>
        <w:tc>
          <w:tcPr>
            <w:tcW w:w="148" w:type="pct"/>
            <w:vAlign w:val="center"/>
          </w:tcPr>
          <w:p w14:paraId="6CEE9C4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70F4E06" w14:textId="77777777" w:rsidTr="00265FAE">
        <w:trPr>
          <w:trHeight w:val="227"/>
        </w:trPr>
        <w:tc>
          <w:tcPr>
            <w:tcW w:w="266" w:type="pct"/>
            <w:vAlign w:val="center"/>
          </w:tcPr>
          <w:p w14:paraId="34EE47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42C700C" w14:textId="77777777" w:rsidR="00265FAE" w:rsidRPr="003E1F20" w:rsidRDefault="00265FAE" w:rsidP="00265FAE">
            <w:pPr>
              <w:jc w:val="center"/>
              <w:rPr>
                <w:rFonts w:ascii="Arial" w:hAnsi="Arial" w:cs="Arial"/>
                <w:sz w:val="16"/>
                <w:szCs w:val="16"/>
              </w:rPr>
            </w:pPr>
          </w:p>
        </w:tc>
        <w:tc>
          <w:tcPr>
            <w:tcW w:w="1262" w:type="pct"/>
            <w:vAlign w:val="center"/>
          </w:tcPr>
          <w:p w14:paraId="27D33DC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Anemone narcissiflora</w:t>
            </w:r>
          </w:p>
        </w:tc>
        <w:tc>
          <w:tcPr>
            <w:tcW w:w="342" w:type="pct"/>
            <w:vAlign w:val="center"/>
          </w:tcPr>
          <w:p w14:paraId="6DF59E5B" w14:textId="77777777" w:rsidR="00265FAE" w:rsidRPr="003E1F20" w:rsidRDefault="00265FAE" w:rsidP="00265FAE">
            <w:pPr>
              <w:jc w:val="center"/>
              <w:rPr>
                <w:rFonts w:ascii="Arial" w:hAnsi="Arial" w:cs="Arial"/>
                <w:sz w:val="16"/>
                <w:szCs w:val="16"/>
              </w:rPr>
            </w:pPr>
          </w:p>
        </w:tc>
        <w:tc>
          <w:tcPr>
            <w:tcW w:w="192" w:type="pct"/>
            <w:vAlign w:val="center"/>
          </w:tcPr>
          <w:p w14:paraId="02C90991" w14:textId="77777777" w:rsidR="00265FAE" w:rsidRPr="003E1F20" w:rsidRDefault="00265FAE" w:rsidP="00265FAE">
            <w:pPr>
              <w:jc w:val="center"/>
              <w:rPr>
                <w:rFonts w:ascii="Arial" w:hAnsi="Arial" w:cs="Arial"/>
                <w:sz w:val="16"/>
                <w:szCs w:val="16"/>
              </w:rPr>
            </w:pPr>
          </w:p>
        </w:tc>
        <w:tc>
          <w:tcPr>
            <w:tcW w:w="275" w:type="pct"/>
            <w:vAlign w:val="center"/>
          </w:tcPr>
          <w:p w14:paraId="7580A091" w14:textId="77777777" w:rsidR="00265FAE" w:rsidRPr="003E1F20" w:rsidRDefault="00265FAE" w:rsidP="00265FAE">
            <w:pPr>
              <w:jc w:val="center"/>
              <w:rPr>
                <w:rFonts w:ascii="Arial" w:hAnsi="Arial" w:cs="Arial"/>
                <w:sz w:val="16"/>
                <w:szCs w:val="16"/>
              </w:rPr>
            </w:pPr>
          </w:p>
        </w:tc>
        <w:tc>
          <w:tcPr>
            <w:tcW w:w="332" w:type="pct"/>
            <w:vAlign w:val="center"/>
          </w:tcPr>
          <w:p w14:paraId="629CD0EA" w14:textId="77777777" w:rsidR="00265FAE" w:rsidRPr="003E1F20" w:rsidRDefault="00265FAE" w:rsidP="00265FAE">
            <w:pPr>
              <w:jc w:val="center"/>
              <w:rPr>
                <w:rFonts w:ascii="Arial" w:hAnsi="Arial" w:cs="Arial"/>
                <w:sz w:val="16"/>
                <w:szCs w:val="16"/>
              </w:rPr>
            </w:pPr>
          </w:p>
        </w:tc>
        <w:tc>
          <w:tcPr>
            <w:tcW w:w="378" w:type="pct"/>
            <w:vAlign w:val="center"/>
          </w:tcPr>
          <w:p w14:paraId="350783B0" w14:textId="77777777" w:rsidR="00265FAE" w:rsidRPr="003E1F20" w:rsidRDefault="00265FAE" w:rsidP="00265FAE">
            <w:pPr>
              <w:jc w:val="center"/>
              <w:rPr>
                <w:rFonts w:ascii="Arial" w:hAnsi="Arial" w:cs="Arial"/>
                <w:sz w:val="16"/>
                <w:szCs w:val="16"/>
              </w:rPr>
            </w:pPr>
          </w:p>
        </w:tc>
        <w:tc>
          <w:tcPr>
            <w:tcW w:w="428" w:type="pct"/>
            <w:vAlign w:val="center"/>
          </w:tcPr>
          <w:p w14:paraId="7C53D9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7C2055A" w14:textId="77777777" w:rsidR="00265FAE" w:rsidRPr="003E1F20" w:rsidRDefault="00265FAE" w:rsidP="00265FAE">
            <w:pPr>
              <w:jc w:val="center"/>
              <w:rPr>
                <w:rFonts w:ascii="Arial" w:hAnsi="Arial" w:cs="Arial"/>
                <w:sz w:val="16"/>
                <w:szCs w:val="16"/>
              </w:rPr>
            </w:pPr>
          </w:p>
        </w:tc>
        <w:tc>
          <w:tcPr>
            <w:tcW w:w="225" w:type="pct"/>
            <w:vAlign w:val="center"/>
          </w:tcPr>
          <w:p w14:paraId="295421D7" w14:textId="77777777" w:rsidR="00265FAE" w:rsidRPr="003E1F20" w:rsidRDefault="00265FAE" w:rsidP="00265FAE">
            <w:pPr>
              <w:jc w:val="center"/>
              <w:rPr>
                <w:rFonts w:ascii="Arial" w:hAnsi="Arial" w:cs="Arial"/>
                <w:sz w:val="16"/>
                <w:szCs w:val="16"/>
              </w:rPr>
            </w:pPr>
          </w:p>
        </w:tc>
        <w:tc>
          <w:tcPr>
            <w:tcW w:w="239" w:type="pct"/>
            <w:vAlign w:val="center"/>
          </w:tcPr>
          <w:p w14:paraId="1BA30E46" w14:textId="77777777" w:rsidR="00265FAE" w:rsidRPr="003E1F20" w:rsidRDefault="00265FAE" w:rsidP="00265FAE">
            <w:pPr>
              <w:jc w:val="center"/>
              <w:rPr>
                <w:rFonts w:ascii="Arial" w:hAnsi="Arial" w:cs="Arial"/>
                <w:sz w:val="16"/>
                <w:szCs w:val="16"/>
              </w:rPr>
            </w:pPr>
          </w:p>
        </w:tc>
        <w:tc>
          <w:tcPr>
            <w:tcW w:w="175" w:type="pct"/>
            <w:vAlign w:val="center"/>
          </w:tcPr>
          <w:p w14:paraId="59674CC0" w14:textId="77777777" w:rsidR="00265FAE" w:rsidRPr="003E1F20" w:rsidRDefault="00265FAE" w:rsidP="00265FAE">
            <w:pPr>
              <w:jc w:val="center"/>
              <w:rPr>
                <w:rFonts w:ascii="Arial" w:hAnsi="Arial" w:cs="Arial"/>
                <w:sz w:val="16"/>
                <w:szCs w:val="16"/>
              </w:rPr>
            </w:pPr>
          </w:p>
        </w:tc>
        <w:tc>
          <w:tcPr>
            <w:tcW w:w="182" w:type="pct"/>
            <w:vAlign w:val="center"/>
          </w:tcPr>
          <w:p w14:paraId="6AF839DD" w14:textId="77777777" w:rsidR="00265FAE" w:rsidRPr="003E1F20" w:rsidRDefault="00265FAE" w:rsidP="00265FAE">
            <w:pPr>
              <w:jc w:val="center"/>
              <w:rPr>
                <w:rFonts w:ascii="Arial" w:hAnsi="Arial" w:cs="Arial"/>
                <w:sz w:val="16"/>
                <w:szCs w:val="16"/>
              </w:rPr>
            </w:pPr>
          </w:p>
        </w:tc>
        <w:tc>
          <w:tcPr>
            <w:tcW w:w="148" w:type="pct"/>
            <w:vAlign w:val="center"/>
          </w:tcPr>
          <w:p w14:paraId="4FD0C48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E905A71" w14:textId="77777777" w:rsidTr="00265FAE">
        <w:trPr>
          <w:trHeight w:val="227"/>
        </w:trPr>
        <w:tc>
          <w:tcPr>
            <w:tcW w:w="266" w:type="pct"/>
            <w:vAlign w:val="center"/>
          </w:tcPr>
          <w:p w14:paraId="413108C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129C662" w14:textId="77777777" w:rsidR="00265FAE" w:rsidRPr="003E1F20" w:rsidRDefault="00265FAE" w:rsidP="00265FAE">
            <w:pPr>
              <w:jc w:val="center"/>
              <w:rPr>
                <w:rFonts w:ascii="Arial" w:hAnsi="Arial" w:cs="Arial"/>
                <w:sz w:val="16"/>
                <w:szCs w:val="16"/>
              </w:rPr>
            </w:pPr>
          </w:p>
        </w:tc>
        <w:tc>
          <w:tcPr>
            <w:tcW w:w="1262" w:type="pct"/>
            <w:vAlign w:val="center"/>
          </w:tcPr>
          <w:p w14:paraId="0AAC512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Angelica archangelica</w:t>
            </w:r>
          </w:p>
        </w:tc>
        <w:tc>
          <w:tcPr>
            <w:tcW w:w="342" w:type="pct"/>
            <w:vAlign w:val="center"/>
          </w:tcPr>
          <w:p w14:paraId="0FB21DD0" w14:textId="77777777" w:rsidR="00265FAE" w:rsidRPr="003E1F20" w:rsidRDefault="00265FAE" w:rsidP="00265FAE">
            <w:pPr>
              <w:jc w:val="center"/>
              <w:rPr>
                <w:rFonts w:ascii="Arial" w:hAnsi="Arial" w:cs="Arial"/>
                <w:sz w:val="16"/>
                <w:szCs w:val="16"/>
              </w:rPr>
            </w:pPr>
          </w:p>
        </w:tc>
        <w:tc>
          <w:tcPr>
            <w:tcW w:w="192" w:type="pct"/>
            <w:vAlign w:val="center"/>
          </w:tcPr>
          <w:p w14:paraId="3F2E6378" w14:textId="77777777" w:rsidR="00265FAE" w:rsidRPr="003E1F20" w:rsidRDefault="00265FAE" w:rsidP="00265FAE">
            <w:pPr>
              <w:jc w:val="center"/>
              <w:rPr>
                <w:rFonts w:ascii="Arial" w:hAnsi="Arial" w:cs="Arial"/>
                <w:sz w:val="16"/>
                <w:szCs w:val="16"/>
              </w:rPr>
            </w:pPr>
          </w:p>
        </w:tc>
        <w:tc>
          <w:tcPr>
            <w:tcW w:w="275" w:type="pct"/>
            <w:vAlign w:val="center"/>
          </w:tcPr>
          <w:p w14:paraId="71AAC131" w14:textId="77777777" w:rsidR="00265FAE" w:rsidRPr="003E1F20" w:rsidRDefault="00265FAE" w:rsidP="00265FAE">
            <w:pPr>
              <w:jc w:val="center"/>
              <w:rPr>
                <w:rFonts w:ascii="Arial" w:hAnsi="Arial" w:cs="Arial"/>
                <w:sz w:val="16"/>
                <w:szCs w:val="16"/>
              </w:rPr>
            </w:pPr>
          </w:p>
        </w:tc>
        <w:tc>
          <w:tcPr>
            <w:tcW w:w="332" w:type="pct"/>
            <w:vAlign w:val="center"/>
          </w:tcPr>
          <w:p w14:paraId="3EC26365" w14:textId="77777777" w:rsidR="00265FAE" w:rsidRPr="003E1F20" w:rsidRDefault="00265FAE" w:rsidP="00265FAE">
            <w:pPr>
              <w:jc w:val="center"/>
              <w:rPr>
                <w:rFonts w:ascii="Arial" w:hAnsi="Arial" w:cs="Arial"/>
                <w:sz w:val="16"/>
                <w:szCs w:val="16"/>
              </w:rPr>
            </w:pPr>
          </w:p>
        </w:tc>
        <w:tc>
          <w:tcPr>
            <w:tcW w:w="378" w:type="pct"/>
            <w:vAlign w:val="center"/>
          </w:tcPr>
          <w:p w14:paraId="426BF76D" w14:textId="77777777" w:rsidR="00265FAE" w:rsidRPr="003E1F20" w:rsidRDefault="00265FAE" w:rsidP="00265FAE">
            <w:pPr>
              <w:jc w:val="center"/>
              <w:rPr>
                <w:rFonts w:ascii="Arial" w:hAnsi="Arial" w:cs="Arial"/>
                <w:sz w:val="16"/>
                <w:szCs w:val="16"/>
              </w:rPr>
            </w:pPr>
          </w:p>
        </w:tc>
        <w:tc>
          <w:tcPr>
            <w:tcW w:w="428" w:type="pct"/>
            <w:vAlign w:val="center"/>
          </w:tcPr>
          <w:p w14:paraId="42FFF3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027ACF8" w14:textId="77777777" w:rsidR="00265FAE" w:rsidRPr="003E1F20" w:rsidRDefault="00265FAE" w:rsidP="00265FAE">
            <w:pPr>
              <w:jc w:val="center"/>
              <w:rPr>
                <w:rFonts w:ascii="Arial" w:hAnsi="Arial" w:cs="Arial"/>
                <w:sz w:val="16"/>
                <w:szCs w:val="16"/>
              </w:rPr>
            </w:pPr>
          </w:p>
        </w:tc>
        <w:tc>
          <w:tcPr>
            <w:tcW w:w="225" w:type="pct"/>
            <w:vAlign w:val="center"/>
          </w:tcPr>
          <w:p w14:paraId="3D2387CD" w14:textId="77777777" w:rsidR="00265FAE" w:rsidRPr="003E1F20" w:rsidRDefault="00265FAE" w:rsidP="00265FAE">
            <w:pPr>
              <w:jc w:val="center"/>
              <w:rPr>
                <w:rFonts w:ascii="Arial" w:hAnsi="Arial" w:cs="Arial"/>
                <w:sz w:val="16"/>
                <w:szCs w:val="16"/>
              </w:rPr>
            </w:pPr>
          </w:p>
        </w:tc>
        <w:tc>
          <w:tcPr>
            <w:tcW w:w="239" w:type="pct"/>
            <w:vAlign w:val="center"/>
          </w:tcPr>
          <w:p w14:paraId="171D97EB" w14:textId="77777777" w:rsidR="00265FAE" w:rsidRPr="003E1F20" w:rsidRDefault="00265FAE" w:rsidP="00265FAE">
            <w:pPr>
              <w:jc w:val="center"/>
              <w:rPr>
                <w:rFonts w:ascii="Arial" w:hAnsi="Arial" w:cs="Arial"/>
                <w:sz w:val="16"/>
                <w:szCs w:val="16"/>
              </w:rPr>
            </w:pPr>
          </w:p>
        </w:tc>
        <w:tc>
          <w:tcPr>
            <w:tcW w:w="175" w:type="pct"/>
            <w:vAlign w:val="center"/>
          </w:tcPr>
          <w:p w14:paraId="6559E10B" w14:textId="77777777" w:rsidR="00265FAE" w:rsidRPr="003E1F20" w:rsidRDefault="00265FAE" w:rsidP="00265FAE">
            <w:pPr>
              <w:jc w:val="center"/>
              <w:rPr>
                <w:rFonts w:ascii="Arial" w:hAnsi="Arial" w:cs="Arial"/>
                <w:sz w:val="16"/>
                <w:szCs w:val="16"/>
              </w:rPr>
            </w:pPr>
          </w:p>
        </w:tc>
        <w:tc>
          <w:tcPr>
            <w:tcW w:w="182" w:type="pct"/>
            <w:vAlign w:val="center"/>
          </w:tcPr>
          <w:p w14:paraId="441B588F" w14:textId="77777777" w:rsidR="00265FAE" w:rsidRPr="003E1F20" w:rsidRDefault="00265FAE" w:rsidP="00265FAE">
            <w:pPr>
              <w:jc w:val="center"/>
              <w:rPr>
                <w:rFonts w:ascii="Arial" w:hAnsi="Arial" w:cs="Arial"/>
                <w:sz w:val="16"/>
                <w:szCs w:val="16"/>
              </w:rPr>
            </w:pPr>
          </w:p>
        </w:tc>
        <w:tc>
          <w:tcPr>
            <w:tcW w:w="148" w:type="pct"/>
            <w:vAlign w:val="center"/>
          </w:tcPr>
          <w:p w14:paraId="68213F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BF8E550" w14:textId="77777777" w:rsidTr="00265FAE">
        <w:trPr>
          <w:trHeight w:val="227"/>
        </w:trPr>
        <w:tc>
          <w:tcPr>
            <w:tcW w:w="266" w:type="pct"/>
            <w:vAlign w:val="center"/>
          </w:tcPr>
          <w:p w14:paraId="62EA86C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A4259F0" w14:textId="77777777" w:rsidR="00265FAE" w:rsidRPr="003E1F20" w:rsidRDefault="00265FAE" w:rsidP="00265FAE">
            <w:pPr>
              <w:jc w:val="center"/>
              <w:rPr>
                <w:rFonts w:ascii="Arial" w:hAnsi="Arial" w:cs="Arial"/>
                <w:sz w:val="16"/>
                <w:szCs w:val="16"/>
              </w:rPr>
            </w:pPr>
          </w:p>
        </w:tc>
        <w:tc>
          <w:tcPr>
            <w:tcW w:w="1262" w:type="pct"/>
            <w:vAlign w:val="center"/>
          </w:tcPr>
          <w:p w14:paraId="3E8122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Anthemis carpatica</w:t>
            </w:r>
          </w:p>
        </w:tc>
        <w:tc>
          <w:tcPr>
            <w:tcW w:w="342" w:type="pct"/>
            <w:vAlign w:val="center"/>
          </w:tcPr>
          <w:p w14:paraId="7B15924A" w14:textId="77777777" w:rsidR="00265FAE" w:rsidRPr="003E1F20" w:rsidRDefault="00265FAE" w:rsidP="00265FAE">
            <w:pPr>
              <w:jc w:val="center"/>
              <w:rPr>
                <w:rFonts w:ascii="Arial" w:hAnsi="Arial" w:cs="Arial"/>
                <w:sz w:val="16"/>
                <w:szCs w:val="16"/>
              </w:rPr>
            </w:pPr>
          </w:p>
        </w:tc>
        <w:tc>
          <w:tcPr>
            <w:tcW w:w="192" w:type="pct"/>
            <w:vAlign w:val="center"/>
          </w:tcPr>
          <w:p w14:paraId="059A2283" w14:textId="77777777" w:rsidR="00265FAE" w:rsidRPr="003E1F20" w:rsidRDefault="00265FAE" w:rsidP="00265FAE">
            <w:pPr>
              <w:jc w:val="center"/>
              <w:rPr>
                <w:rFonts w:ascii="Arial" w:hAnsi="Arial" w:cs="Arial"/>
                <w:sz w:val="16"/>
                <w:szCs w:val="16"/>
              </w:rPr>
            </w:pPr>
          </w:p>
        </w:tc>
        <w:tc>
          <w:tcPr>
            <w:tcW w:w="275" w:type="pct"/>
            <w:vAlign w:val="center"/>
          </w:tcPr>
          <w:p w14:paraId="052AB85C" w14:textId="77777777" w:rsidR="00265FAE" w:rsidRPr="003E1F20" w:rsidRDefault="00265FAE" w:rsidP="00265FAE">
            <w:pPr>
              <w:jc w:val="center"/>
              <w:rPr>
                <w:rFonts w:ascii="Arial" w:hAnsi="Arial" w:cs="Arial"/>
                <w:sz w:val="16"/>
                <w:szCs w:val="16"/>
              </w:rPr>
            </w:pPr>
          </w:p>
        </w:tc>
        <w:tc>
          <w:tcPr>
            <w:tcW w:w="332" w:type="pct"/>
            <w:vAlign w:val="center"/>
          </w:tcPr>
          <w:p w14:paraId="52EF60CF" w14:textId="77777777" w:rsidR="00265FAE" w:rsidRPr="003E1F20" w:rsidRDefault="00265FAE" w:rsidP="00265FAE">
            <w:pPr>
              <w:jc w:val="center"/>
              <w:rPr>
                <w:rFonts w:ascii="Arial" w:hAnsi="Arial" w:cs="Arial"/>
                <w:sz w:val="16"/>
                <w:szCs w:val="16"/>
              </w:rPr>
            </w:pPr>
          </w:p>
        </w:tc>
        <w:tc>
          <w:tcPr>
            <w:tcW w:w="378" w:type="pct"/>
            <w:vAlign w:val="center"/>
          </w:tcPr>
          <w:p w14:paraId="4461D8AA" w14:textId="77777777" w:rsidR="00265FAE" w:rsidRPr="003E1F20" w:rsidRDefault="00265FAE" w:rsidP="00265FAE">
            <w:pPr>
              <w:jc w:val="center"/>
              <w:rPr>
                <w:rFonts w:ascii="Arial" w:hAnsi="Arial" w:cs="Arial"/>
                <w:sz w:val="16"/>
                <w:szCs w:val="16"/>
              </w:rPr>
            </w:pPr>
          </w:p>
        </w:tc>
        <w:tc>
          <w:tcPr>
            <w:tcW w:w="428" w:type="pct"/>
            <w:vAlign w:val="center"/>
          </w:tcPr>
          <w:p w14:paraId="78C1C8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D256455" w14:textId="77777777" w:rsidR="00265FAE" w:rsidRPr="003E1F20" w:rsidRDefault="00265FAE" w:rsidP="00265FAE">
            <w:pPr>
              <w:jc w:val="center"/>
              <w:rPr>
                <w:rFonts w:ascii="Arial" w:hAnsi="Arial" w:cs="Arial"/>
                <w:sz w:val="16"/>
                <w:szCs w:val="16"/>
              </w:rPr>
            </w:pPr>
          </w:p>
        </w:tc>
        <w:tc>
          <w:tcPr>
            <w:tcW w:w="225" w:type="pct"/>
            <w:vAlign w:val="center"/>
          </w:tcPr>
          <w:p w14:paraId="5E86EC37" w14:textId="77777777" w:rsidR="00265FAE" w:rsidRPr="003E1F20" w:rsidRDefault="00265FAE" w:rsidP="00265FAE">
            <w:pPr>
              <w:jc w:val="center"/>
              <w:rPr>
                <w:rFonts w:ascii="Arial" w:hAnsi="Arial" w:cs="Arial"/>
                <w:sz w:val="16"/>
                <w:szCs w:val="16"/>
              </w:rPr>
            </w:pPr>
          </w:p>
        </w:tc>
        <w:tc>
          <w:tcPr>
            <w:tcW w:w="239" w:type="pct"/>
            <w:vAlign w:val="center"/>
          </w:tcPr>
          <w:p w14:paraId="7920E3ED" w14:textId="77777777" w:rsidR="00265FAE" w:rsidRPr="003E1F20" w:rsidRDefault="00265FAE" w:rsidP="00265FAE">
            <w:pPr>
              <w:jc w:val="center"/>
              <w:rPr>
                <w:rFonts w:ascii="Arial" w:hAnsi="Arial" w:cs="Arial"/>
                <w:sz w:val="16"/>
                <w:szCs w:val="16"/>
              </w:rPr>
            </w:pPr>
          </w:p>
        </w:tc>
        <w:tc>
          <w:tcPr>
            <w:tcW w:w="175" w:type="pct"/>
            <w:vAlign w:val="center"/>
          </w:tcPr>
          <w:p w14:paraId="7DD4F527" w14:textId="77777777" w:rsidR="00265FAE" w:rsidRPr="003E1F20" w:rsidRDefault="00265FAE" w:rsidP="00265FAE">
            <w:pPr>
              <w:jc w:val="center"/>
              <w:rPr>
                <w:rFonts w:ascii="Arial" w:hAnsi="Arial" w:cs="Arial"/>
                <w:sz w:val="16"/>
                <w:szCs w:val="16"/>
              </w:rPr>
            </w:pPr>
          </w:p>
        </w:tc>
        <w:tc>
          <w:tcPr>
            <w:tcW w:w="182" w:type="pct"/>
            <w:vAlign w:val="center"/>
          </w:tcPr>
          <w:p w14:paraId="6DCDD552" w14:textId="77777777" w:rsidR="00265FAE" w:rsidRPr="003E1F20" w:rsidRDefault="00265FAE" w:rsidP="00265FAE">
            <w:pPr>
              <w:jc w:val="center"/>
              <w:rPr>
                <w:rFonts w:ascii="Arial" w:hAnsi="Arial" w:cs="Arial"/>
                <w:sz w:val="16"/>
                <w:szCs w:val="16"/>
              </w:rPr>
            </w:pPr>
          </w:p>
        </w:tc>
        <w:tc>
          <w:tcPr>
            <w:tcW w:w="148" w:type="pct"/>
            <w:vAlign w:val="center"/>
          </w:tcPr>
          <w:p w14:paraId="0C7DAA3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0537D91" w14:textId="77777777" w:rsidTr="00265FAE">
        <w:trPr>
          <w:trHeight w:val="227"/>
        </w:trPr>
        <w:tc>
          <w:tcPr>
            <w:tcW w:w="266" w:type="pct"/>
            <w:vAlign w:val="center"/>
          </w:tcPr>
          <w:p w14:paraId="268211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6DD4A6C" w14:textId="77777777" w:rsidR="00265FAE" w:rsidRPr="003E1F20" w:rsidRDefault="00265FAE" w:rsidP="00265FAE">
            <w:pPr>
              <w:jc w:val="center"/>
              <w:rPr>
                <w:rFonts w:ascii="Arial" w:hAnsi="Arial" w:cs="Arial"/>
                <w:sz w:val="16"/>
                <w:szCs w:val="16"/>
              </w:rPr>
            </w:pPr>
          </w:p>
        </w:tc>
        <w:tc>
          <w:tcPr>
            <w:tcW w:w="1262" w:type="pct"/>
            <w:vAlign w:val="center"/>
          </w:tcPr>
          <w:p w14:paraId="527D00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Anthemis carpatica ssp. pyrethriformis</w:t>
            </w:r>
          </w:p>
        </w:tc>
        <w:tc>
          <w:tcPr>
            <w:tcW w:w="342" w:type="pct"/>
            <w:vAlign w:val="center"/>
          </w:tcPr>
          <w:p w14:paraId="208C0476" w14:textId="77777777" w:rsidR="00265FAE" w:rsidRPr="003E1F20" w:rsidRDefault="00265FAE" w:rsidP="00265FAE">
            <w:pPr>
              <w:jc w:val="center"/>
              <w:rPr>
                <w:rFonts w:ascii="Arial" w:hAnsi="Arial" w:cs="Arial"/>
                <w:sz w:val="16"/>
                <w:szCs w:val="16"/>
              </w:rPr>
            </w:pPr>
          </w:p>
        </w:tc>
        <w:tc>
          <w:tcPr>
            <w:tcW w:w="192" w:type="pct"/>
            <w:vAlign w:val="center"/>
          </w:tcPr>
          <w:p w14:paraId="3693DC6A" w14:textId="77777777" w:rsidR="00265FAE" w:rsidRPr="003E1F20" w:rsidRDefault="00265FAE" w:rsidP="00265FAE">
            <w:pPr>
              <w:jc w:val="center"/>
              <w:rPr>
                <w:rFonts w:ascii="Arial" w:hAnsi="Arial" w:cs="Arial"/>
                <w:sz w:val="16"/>
                <w:szCs w:val="16"/>
              </w:rPr>
            </w:pPr>
          </w:p>
        </w:tc>
        <w:tc>
          <w:tcPr>
            <w:tcW w:w="275" w:type="pct"/>
            <w:vAlign w:val="center"/>
          </w:tcPr>
          <w:p w14:paraId="617B952A" w14:textId="77777777" w:rsidR="00265FAE" w:rsidRPr="003E1F20" w:rsidRDefault="00265FAE" w:rsidP="00265FAE">
            <w:pPr>
              <w:jc w:val="center"/>
              <w:rPr>
                <w:rFonts w:ascii="Arial" w:hAnsi="Arial" w:cs="Arial"/>
                <w:sz w:val="16"/>
                <w:szCs w:val="16"/>
              </w:rPr>
            </w:pPr>
          </w:p>
        </w:tc>
        <w:tc>
          <w:tcPr>
            <w:tcW w:w="332" w:type="pct"/>
            <w:vAlign w:val="center"/>
          </w:tcPr>
          <w:p w14:paraId="5D16511C" w14:textId="77777777" w:rsidR="00265FAE" w:rsidRPr="003E1F20" w:rsidRDefault="00265FAE" w:rsidP="00265FAE">
            <w:pPr>
              <w:jc w:val="center"/>
              <w:rPr>
                <w:rFonts w:ascii="Arial" w:hAnsi="Arial" w:cs="Arial"/>
                <w:sz w:val="16"/>
                <w:szCs w:val="16"/>
              </w:rPr>
            </w:pPr>
          </w:p>
        </w:tc>
        <w:tc>
          <w:tcPr>
            <w:tcW w:w="378" w:type="pct"/>
            <w:vAlign w:val="center"/>
          </w:tcPr>
          <w:p w14:paraId="3C328BBE" w14:textId="77777777" w:rsidR="00265FAE" w:rsidRPr="003E1F20" w:rsidRDefault="00265FAE" w:rsidP="00265FAE">
            <w:pPr>
              <w:jc w:val="center"/>
              <w:rPr>
                <w:rFonts w:ascii="Arial" w:hAnsi="Arial" w:cs="Arial"/>
                <w:sz w:val="16"/>
                <w:szCs w:val="16"/>
              </w:rPr>
            </w:pPr>
          </w:p>
        </w:tc>
        <w:tc>
          <w:tcPr>
            <w:tcW w:w="428" w:type="pct"/>
            <w:vAlign w:val="center"/>
          </w:tcPr>
          <w:p w14:paraId="7A27D9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5CD2FE5" w14:textId="77777777" w:rsidR="00265FAE" w:rsidRPr="003E1F20" w:rsidRDefault="00265FAE" w:rsidP="00265FAE">
            <w:pPr>
              <w:jc w:val="center"/>
              <w:rPr>
                <w:rFonts w:ascii="Arial" w:hAnsi="Arial" w:cs="Arial"/>
                <w:sz w:val="16"/>
                <w:szCs w:val="16"/>
              </w:rPr>
            </w:pPr>
          </w:p>
        </w:tc>
        <w:tc>
          <w:tcPr>
            <w:tcW w:w="225" w:type="pct"/>
            <w:vAlign w:val="center"/>
          </w:tcPr>
          <w:p w14:paraId="0BB3436E" w14:textId="77777777" w:rsidR="00265FAE" w:rsidRPr="003E1F20" w:rsidRDefault="00265FAE" w:rsidP="00265FAE">
            <w:pPr>
              <w:jc w:val="center"/>
              <w:rPr>
                <w:rFonts w:ascii="Arial" w:hAnsi="Arial" w:cs="Arial"/>
                <w:sz w:val="16"/>
                <w:szCs w:val="16"/>
              </w:rPr>
            </w:pPr>
          </w:p>
        </w:tc>
        <w:tc>
          <w:tcPr>
            <w:tcW w:w="239" w:type="pct"/>
            <w:vAlign w:val="center"/>
          </w:tcPr>
          <w:p w14:paraId="772E8143" w14:textId="77777777" w:rsidR="00265FAE" w:rsidRPr="003E1F20" w:rsidRDefault="00265FAE" w:rsidP="00265FAE">
            <w:pPr>
              <w:jc w:val="center"/>
              <w:rPr>
                <w:rFonts w:ascii="Arial" w:hAnsi="Arial" w:cs="Arial"/>
                <w:sz w:val="16"/>
                <w:szCs w:val="16"/>
              </w:rPr>
            </w:pPr>
          </w:p>
        </w:tc>
        <w:tc>
          <w:tcPr>
            <w:tcW w:w="175" w:type="pct"/>
            <w:vAlign w:val="center"/>
          </w:tcPr>
          <w:p w14:paraId="4E21F148" w14:textId="77777777" w:rsidR="00265FAE" w:rsidRPr="003E1F20" w:rsidRDefault="00265FAE" w:rsidP="00265FAE">
            <w:pPr>
              <w:jc w:val="center"/>
              <w:rPr>
                <w:rFonts w:ascii="Arial" w:hAnsi="Arial" w:cs="Arial"/>
                <w:sz w:val="16"/>
                <w:szCs w:val="16"/>
              </w:rPr>
            </w:pPr>
          </w:p>
        </w:tc>
        <w:tc>
          <w:tcPr>
            <w:tcW w:w="182" w:type="pct"/>
            <w:vAlign w:val="center"/>
          </w:tcPr>
          <w:p w14:paraId="0732406F" w14:textId="77777777" w:rsidR="00265FAE" w:rsidRPr="003E1F20" w:rsidRDefault="00265FAE" w:rsidP="00265FAE">
            <w:pPr>
              <w:jc w:val="center"/>
              <w:rPr>
                <w:rFonts w:ascii="Arial" w:hAnsi="Arial" w:cs="Arial"/>
                <w:sz w:val="16"/>
                <w:szCs w:val="16"/>
              </w:rPr>
            </w:pPr>
          </w:p>
        </w:tc>
        <w:tc>
          <w:tcPr>
            <w:tcW w:w="148" w:type="pct"/>
            <w:vAlign w:val="center"/>
          </w:tcPr>
          <w:p w14:paraId="2DDE9D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3561DD3" w14:textId="77777777" w:rsidTr="00265FAE">
        <w:trPr>
          <w:trHeight w:val="227"/>
        </w:trPr>
        <w:tc>
          <w:tcPr>
            <w:tcW w:w="266" w:type="pct"/>
            <w:vAlign w:val="center"/>
          </w:tcPr>
          <w:p w14:paraId="2E04F2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ED235E6" w14:textId="77777777" w:rsidR="00265FAE" w:rsidRPr="003E1F20" w:rsidRDefault="00265FAE" w:rsidP="00265FAE">
            <w:pPr>
              <w:jc w:val="center"/>
              <w:rPr>
                <w:rFonts w:ascii="Arial" w:hAnsi="Arial" w:cs="Arial"/>
                <w:sz w:val="16"/>
                <w:szCs w:val="16"/>
              </w:rPr>
            </w:pPr>
          </w:p>
        </w:tc>
        <w:tc>
          <w:tcPr>
            <w:tcW w:w="1262" w:type="pct"/>
            <w:vAlign w:val="center"/>
          </w:tcPr>
          <w:p w14:paraId="316A6B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Anthemis macrantha</w:t>
            </w:r>
          </w:p>
        </w:tc>
        <w:tc>
          <w:tcPr>
            <w:tcW w:w="342" w:type="pct"/>
            <w:vAlign w:val="center"/>
          </w:tcPr>
          <w:p w14:paraId="5AB6A0F7" w14:textId="77777777" w:rsidR="00265FAE" w:rsidRPr="003E1F20" w:rsidRDefault="00265FAE" w:rsidP="00265FAE">
            <w:pPr>
              <w:jc w:val="center"/>
              <w:rPr>
                <w:rFonts w:ascii="Arial" w:hAnsi="Arial" w:cs="Arial"/>
                <w:sz w:val="16"/>
                <w:szCs w:val="16"/>
              </w:rPr>
            </w:pPr>
          </w:p>
        </w:tc>
        <w:tc>
          <w:tcPr>
            <w:tcW w:w="192" w:type="pct"/>
            <w:vAlign w:val="center"/>
          </w:tcPr>
          <w:p w14:paraId="2B4A097C" w14:textId="77777777" w:rsidR="00265FAE" w:rsidRPr="003E1F20" w:rsidRDefault="00265FAE" w:rsidP="00265FAE">
            <w:pPr>
              <w:jc w:val="center"/>
              <w:rPr>
                <w:rFonts w:ascii="Arial" w:hAnsi="Arial" w:cs="Arial"/>
                <w:sz w:val="16"/>
                <w:szCs w:val="16"/>
              </w:rPr>
            </w:pPr>
          </w:p>
        </w:tc>
        <w:tc>
          <w:tcPr>
            <w:tcW w:w="275" w:type="pct"/>
            <w:vAlign w:val="center"/>
          </w:tcPr>
          <w:p w14:paraId="525AA726" w14:textId="77777777" w:rsidR="00265FAE" w:rsidRPr="003E1F20" w:rsidRDefault="00265FAE" w:rsidP="00265FAE">
            <w:pPr>
              <w:jc w:val="center"/>
              <w:rPr>
                <w:rFonts w:ascii="Arial" w:hAnsi="Arial" w:cs="Arial"/>
                <w:sz w:val="16"/>
                <w:szCs w:val="16"/>
              </w:rPr>
            </w:pPr>
          </w:p>
        </w:tc>
        <w:tc>
          <w:tcPr>
            <w:tcW w:w="332" w:type="pct"/>
            <w:vAlign w:val="center"/>
          </w:tcPr>
          <w:p w14:paraId="7ACB331E" w14:textId="77777777" w:rsidR="00265FAE" w:rsidRPr="003E1F20" w:rsidRDefault="00265FAE" w:rsidP="00265FAE">
            <w:pPr>
              <w:jc w:val="center"/>
              <w:rPr>
                <w:rFonts w:ascii="Arial" w:hAnsi="Arial" w:cs="Arial"/>
                <w:sz w:val="16"/>
                <w:szCs w:val="16"/>
              </w:rPr>
            </w:pPr>
          </w:p>
        </w:tc>
        <w:tc>
          <w:tcPr>
            <w:tcW w:w="378" w:type="pct"/>
            <w:vAlign w:val="center"/>
          </w:tcPr>
          <w:p w14:paraId="60750FB1" w14:textId="77777777" w:rsidR="00265FAE" w:rsidRPr="003E1F20" w:rsidRDefault="00265FAE" w:rsidP="00265FAE">
            <w:pPr>
              <w:jc w:val="center"/>
              <w:rPr>
                <w:rFonts w:ascii="Arial" w:hAnsi="Arial" w:cs="Arial"/>
                <w:sz w:val="16"/>
                <w:szCs w:val="16"/>
              </w:rPr>
            </w:pPr>
          </w:p>
        </w:tc>
        <w:tc>
          <w:tcPr>
            <w:tcW w:w="428" w:type="pct"/>
            <w:vAlign w:val="center"/>
          </w:tcPr>
          <w:p w14:paraId="05E7D4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9D55B2A" w14:textId="77777777" w:rsidR="00265FAE" w:rsidRPr="003E1F20" w:rsidRDefault="00265FAE" w:rsidP="00265FAE">
            <w:pPr>
              <w:jc w:val="center"/>
              <w:rPr>
                <w:rFonts w:ascii="Arial" w:hAnsi="Arial" w:cs="Arial"/>
                <w:sz w:val="16"/>
                <w:szCs w:val="16"/>
              </w:rPr>
            </w:pPr>
          </w:p>
        </w:tc>
        <w:tc>
          <w:tcPr>
            <w:tcW w:w="225" w:type="pct"/>
            <w:vAlign w:val="center"/>
          </w:tcPr>
          <w:p w14:paraId="79172DF3" w14:textId="77777777" w:rsidR="00265FAE" w:rsidRPr="003E1F20" w:rsidRDefault="00265FAE" w:rsidP="00265FAE">
            <w:pPr>
              <w:jc w:val="center"/>
              <w:rPr>
                <w:rFonts w:ascii="Arial" w:hAnsi="Arial" w:cs="Arial"/>
                <w:sz w:val="16"/>
                <w:szCs w:val="16"/>
              </w:rPr>
            </w:pPr>
          </w:p>
        </w:tc>
        <w:tc>
          <w:tcPr>
            <w:tcW w:w="239" w:type="pct"/>
            <w:vAlign w:val="center"/>
          </w:tcPr>
          <w:p w14:paraId="094ABF5D" w14:textId="77777777" w:rsidR="00265FAE" w:rsidRPr="003E1F20" w:rsidRDefault="00265FAE" w:rsidP="00265FAE">
            <w:pPr>
              <w:jc w:val="center"/>
              <w:rPr>
                <w:rFonts w:ascii="Arial" w:hAnsi="Arial" w:cs="Arial"/>
                <w:sz w:val="16"/>
                <w:szCs w:val="16"/>
              </w:rPr>
            </w:pPr>
          </w:p>
        </w:tc>
        <w:tc>
          <w:tcPr>
            <w:tcW w:w="175" w:type="pct"/>
            <w:vAlign w:val="center"/>
          </w:tcPr>
          <w:p w14:paraId="139BFE79" w14:textId="77777777" w:rsidR="00265FAE" w:rsidRPr="003E1F20" w:rsidRDefault="00265FAE" w:rsidP="00265FAE">
            <w:pPr>
              <w:jc w:val="center"/>
              <w:rPr>
                <w:rFonts w:ascii="Arial" w:hAnsi="Arial" w:cs="Arial"/>
                <w:sz w:val="16"/>
                <w:szCs w:val="16"/>
              </w:rPr>
            </w:pPr>
          </w:p>
        </w:tc>
        <w:tc>
          <w:tcPr>
            <w:tcW w:w="182" w:type="pct"/>
            <w:vAlign w:val="center"/>
          </w:tcPr>
          <w:p w14:paraId="627E1776" w14:textId="77777777" w:rsidR="00265FAE" w:rsidRPr="003E1F20" w:rsidRDefault="00265FAE" w:rsidP="00265FAE">
            <w:pPr>
              <w:jc w:val="center"/>
              <w:rPr>
                <w:rFonts w:ascii="Arial" w:hAnsi="Arial" w:cs="Arial"/>
                <w:sz w:val="16"/>
                <w:szCs w:val="16"/>
              </w:rPr>
            </w:pPr>
          </w:p>
        </w:tc>
        <w:tc>
          <w:tcPr>
            <w:tcW w:w="148" w:type="pct"/>
            <w:vAlign w:val="center"/>
          </w:tcPr>
          <w:p w14:paraId="1A56E9D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8C734CE" w14:textId="77777777" w:rsidTr="00265FAE">
        <w:trPr>
          <w:trHeight w:val="227"/>
        </w:trPr>
        <w:tc>
          <w:tcPr>
            <w:tcW w:w="266" w:type="pct"/>
            <w:vAlign w:val="center"/>
          </w:tcPr>
          <w:p w14:paraId="69C2E20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465C6C2" w14:textId="77777777" w:rsidR="00265FAE" w:rsidRPr="003E1F20" w:rsidRDefault="00265FAE" w:rsidP="00265FAE">
            <w:pPr>
              <w:jc w:val="center"/>
              <w:rPr>
                <w:rFonts w:ascii="Arial" w:hAnsi="Arial" w:cs="Arial"/>
                <w:sz w:val="16"/>
                <w:szCs w:val="16"/>
              </w:rPr>
            </w:pPr>
          </w:p>
        </w:tc>
        <w:tc>
          <w:tcPr>
            <w:tcW w:w="1262" w:type="pct"/>
            <w:vAlign w:val="center"/>
          </w:tcPr>
          <w:p w14:paraId="7F8704B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Aquilegia nigricans</w:t>
            </w:r>
          </w:p>
        </w:tc>
        <w:tc>
          <w:tcPr>
            <w:tcW w:w="342" w:type="pct"/>
            <w:vAlign w:val="center"/>
          </w:tcPr>
          <w:p w14:paraId="79CD1DF9" w14:textId="77777777" w:rsidR="00265FAE" w:rsidRPr="003E1F20" w:rsidRDefault="00265FAE" w:rsidP="00265FAE">
            <w:pPr>
              <w:jc w:val="center"/>
              <w:rPr>
                <w:rFonts w:ascii="Arial" w:hAnsi="Arial" w:cs="Arial"/>
                <w:sz w:val="16"/>
                <w:szCs w:val="16"/>
              </w:rPr>
            </w:pPr>
          </w:p>
        </w:tc>
        <w:tc>
          <w:tcPr>
            <w:tcW w:w="192" w:type="pct"/>
            <w:vAlign w:val="center"/>
          </w:tcPr>
          <w:p w14:paraId="4D03C188" w14:textId="77777777" w:rsidR="00265FAE" w:rsidRPr="003E1F20" w:rsidRDefault="00265FAE" w:rsidP="00265FAE">
            <w:pPr>
              <w:jc w:val="center"/>
              <w:rPr>
                <w:rFonts w:ascii="Arial" w:hAnsi="Arial" w:cs="Arial"/>
                <w:sz w:val="16"/>
                <w:szCs w:val="16"/>
              </w:rPr>
            </w:pPr>
          </w:p>
        </w:tc>
        <w:tc>
          <w:tcPr>
            <w:tcW w:w="275" w:type="pct"/>
            <w:vAlign w:val="center"/>
          </w:tcPr>
          <w:p w14:paraId="242463C9" w14:textId="77777777" w:rsidR="00265FAE" w:rsidRPr="003E1F20" w:rsidRDefault="00265FAE" w:rsidP="00265FAE">
            <w:pPr>
              <w:jc w:val="center"/>
              <w:rPr>
                <w:rFonts w:ascii="Arial" w:hAnsi="Arial" w:cs="Arial"/>
                <w:sz w:val="16"/>
                <w:szCs w:val="16"/>
              </w:rPr>
            </w:pPr>
          </w:p>
        </w:tc>
        <w:tc>
          <w:tcPr>
            <w:tcW w:w="332" w:type="pct"/>
            <w:vAlign w:val="center"/>
          </w:tcPr>
          <w:p w14:paraId="2314E6A5" w14:textId="77777777" w:rsidR="00265FAE" w:rsidRPr="003E1F20" w:rsidRDefault="00265FAE" w:rsidP="00265FAE">
            <w:pPr>
              <w:jc w:val="center"/>
              <w:rPr>
                <w:rFonts w:ascii="Arial" w:hAnsi="Arial" w:cs="Arial"/>
                <w:sz w:val="16"/>
                <w:szCs w:val="16"/>
              </w:rPr>
            </w:pPr>
          </w:p>
        </w:tc>
        <w:tc>
          <w:tcPr>
            <w:tcW w:w="378" w:type="pct"/>
            <w:vAlign w:val="center"/>
          </w:tcPr>
          <w:p w14:paraId="73E10C7F" w14:textId="77777777" w:rsidR="00265FAE" w:rsidRPr="003E1F20" w:rsidRDefault="00265FAE" w:rsidP="00265FAE">
            <w:pPr>
              <w:jc w:val="center"/>
              <w:rPr>
                <w:rFonts w:ascii="Arial" w:hAnsi="Arial" w:cs="Arial"/>
                <w:sz w:val="16"/>
                <w:szCs w:val="16"/>
              </w:rPr>
            </w:pPr>
          </w:p>
        </w:tc>
        <w:tc>
          <w:tcPr>
            <w:tcW w:w="428" w:type="pct"/>
            <w:vAlign w:val="center"/>
          </w:tcPr>
          <w:p w14:paraId="1BA96C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DA3421B" w14:textId="77777777" w:rsidR="00265FAE" w:rsidRPr="003E1F20" w:rsidRDefault="00265FAE" w:rsidP="00265FAE">
            <w:pPr>
              <w:jc w:val="center"/>
              <w:rPr>
                <w:rFonts w:ascii="Arial" w:hAnsi="Arial" w:cs="Arial"/>
                <w:sz w:val="16"/>
                <w:szCs w:val="16"/>
              </w:rPr>
            </w:pPr>
          </w:p>
        </w:tc>
        <w:tc>
          <w:tcPr>
            <w:tcW w:w="225" w:type="pct"/>
            <w:vAlign w:val="center"/>
          </w:tcPr>
          <w:p w14:paraId="0B2BEAAA" w14:textId="77777777" w:rsidR="00265FAE" w:rsidRPr="003E1F20" w:rsidRDefault="00265FAE" w:rsidP="00265FAE">
            <w:pPr>
              <w:jc w:val="center"/>
              <w:rPr>
                <w:rFonts w:ascii="Arial" w:hAnsi="Arial" w:cs="Arial"/>
                <w:sz w:val="16"/>
                <w:szCs w:val="16"/>
              </w:rPr>
            </w:pPr>
          </w:p>
        </w:tc>
        <w:tc>
          <w:tcPr>
            <w:tcW w:w="239" w:type="pct"/>
            <w:vAlign w:val="center"/>
          </w:tcPr>
          <w:p w14:paraId="2ED641F8" w14:textId="77777777" w:rsidR="00265FAE" w:rsidRPr="003E1F20" w:rsidRDefault="00265FAE" w:rsidP="00265FAE">
            <w:pPr>
              <w:jc w:val="center"/>
              <w:rPr>
                <w:rFonts w:ascii="Arial" w:hAnsi="Arial" w:cs="Arial"/>
                <w:sz w:val="16"/>
                <w:szCs w:val="16"/>
              </w:rPr>
            </w:pPr>
          </w:p>
        </w:tc>
        <w:tc>
          <w:tcPr>
            <w:tcW w:w="175" w:type="pct"/>
            <w:vAlign w:val="center"/>
          </w:tcPr>
          <w:p w14:paraId="6CAD8223" w14:textId="77777777" w:rsidR="00265FAE" w:rsidRPr="003E1F20" w:rsidRDefault="00265FAE" w:rsidP="00265FAE">
            <w:pPr>
              <w:jc w:val="center"/>
              <w:rPr>
                <w:rFonts w:ascii="Arial" w:hAnsi="Arial" w:cs="Arial"/>
                <w:sz w:val="16"/>
                <w:szCs w:val="16"/>
              </w:rPr>
            </w:pPr>
          </w:p>
        </w:tc>
        <w:tc>
          <w:tcPr>
            <w:tcW w:w="182" w:type="pct"/>
            <w:vAlign w:val="center"/>
          </w:tcPr>
          <w:p w14:paraId="576657A6" w14:textId="77777777" w:rsidR="00265FAE" w:rsidRPr="003E1F20" w:rsidRDefault="00265FAE" w:rsidP="00265FAE">
            <w:pPr>
              <w:jc w:val="center"/>
              <w:rPr>
                <w:rFonts w:ascii="Arial" w:hAnsi="Arial" w:cs="Arial"/>
                <w:sz w:val="16"/>
                <w:szCs w:val="16"/>
              </w:rPr>
            </w:pPr>
          </w:p>
        </w:tc>
        <w:tc>
          <w:tcPr>
            <w:tcW w:w="148" w:type="pct"/>
            <w:vAlign w:val="center"/>
          </w:tcPr>
          <w:p w14:paraId="0C3D5A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21D65B7" w14:textId="77777777" w:rsidTr="00265FAE">
        <w:trPr>
          <w:trHeight w:val="227"/>
        </w:trPr>
        <w:tc>
          <w:tcPr>
            <w:tcW w:w="266" w:type="pct"/>
            <w:vAlign w:val="center"/>
          </w:tcPr>
          <w:p w14:paraId="7D4180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4DA5BEC" w14:textId="77777777" w:rsidR="00265FAE" w:rsidRPr="003E1F20" w:rsidRDefault="00265FAE" w:rsidP="00265FAE">
            <w:pPr>
              <w:jc w:val="center"/>
              <w:rPr>
                <w:rFonts w:ascii="Arial" w:hAnsi="Arial" w:cs="Arial"/>
                <w:sz w:val="16"/>
                <w:szCs w:val="16"/>
              </w:rPr>
            </w:pPr>
          </w:p>
        </w:tc>
        <w:tc>
          <w:tcPr>
            <w:tcW w:w="1262" w:type="pct"/>
            <w:vAlign w:val="center"/>
          </w:tcPr>
          <w:p w14:paraId="580547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Aquilegia transsilvanica</w:t>
            </w:r>
          </w:p>
        </w:tc>
        <w:tc>
          <w:tcPr>
            <w:tcW w:w="342" w:type="pct"/>
            <w:vAlign w:val="center"/>
          </w:tcPr>
          <w:p w14:paraId="5D93C585" w14:textId="77777777" w:rsidR="00265FAE" w:rsidRPr="003E1F20" w:rsidRDefault="00265FAE" w:rsidP="00265FAE">
            <w:pPr>
              <w:jc w:val="center"/>
              <w:rPr>
                <w:rFonts w:ascii="Arial" w:hAnsi="Arial" w:cs="Arial"/>
                <w:sz w:val="16"/>
                <w:szCs w:val="16"/>
              </w:rPr>
            </w:pPr>
          </w:p>
        </w:tc>
        <w:tc>
          <w:tcPr>
            <w:tcW w:w="192" w:type="pct"/>
            <w:vAlign w:val="center"/>
          </w:tcPr>
          <w:p w14:paraId="090D73FC" w14:textId="77777777" w:rsidR="00265FAE" w:rsidRPr="003E1F20" w:rsidRDefault="00265FAE" w:rsidP="00265FAE">
            <w:pPr>
              <w:jc w:val="center"/>
              <w:rPr>
                <w:rFonts w:ascii="Arial" w:hAnsi="Arial" w:cs="Arial"/>
                <w:sz w:val="16"/>
                <w:szCs w:val="16"/>
              </w:rPr>
            </w:pPr>
          </w:p>
        </w:tc>
        <w:tc>
          <w:tcPr>
            <w:tcW w:w="275" w:type="pct"/>
            <w:vAlign w:val="center"/>
          </w:tcPr>
          <w:p w14:paraId="642736E7" w14:textId="77777777" w:rsidR="00265FAE" w:rsidRPr="003E1F20" w:rsidRDefault="00265FAE" w:rsidP="00265FAE">
            <w:pPr>
              <w:jc w:val="center"/>
              <w:rPr>
                <w:rFonts w:ascii="Arial" w:hAnsi="Arial" w:cs="Arial"/>
                <w:sz w:val="16"/>
                <w:szCs w:val="16"/>
              </w:rPr>
            </w:pPr>
          </w:p>
        </w:tc>
        <w:tc>
          <w:tcPr>
            <w:tcW w:w="332" w:type="pct"/>
            <w:vAlign w:val="center"/>
          </w:tcPr>
          <w:p w14:paraId="4F722A23" w14:textId="77777777" w:rsidR="00265FAE" w:rsidRPr="003E1F20" w:rsidRDefault="00265FAE" w:rsidP="00265FAE">
            <w:pPr>
              <w:jc w:val="center"/>
              <w:rPr>
                <w:rFonts w:ascii="Arial" w:hAnsi="Arial" w:cs="Arial"/>
                <w:sz w:val="16"/>
                <w:szCs w:val="16"/>
              </w:rPr>
            </w:pPr>
          </w:p>
        </w:tc>
        <w:tc>
          <w:tcPr>
            <w:tcW w:w="378" w:type="pct"/>
            <w:vAlign w:val="center"/>
          </w:tcPr>
          <w:p w14:paraId="69C761F8" w14:textId="77777777" w:rsidR="00265FAE" w:rsidRPr="003E1F20" w:rsidRDefault="00265FAE" w:rsidP="00265FAE">
            <w:pPr>
              <w:jc w:val="center"/>
              <w:rPr>
                <w:rFonts w:ascii="Arial" w:hAnsi="Arial" w:cs="Arial"/>
                <w:sz w:val="16"/>
                <w:szCs w:val="16"/>
              </w:rPr>
            </w:pPr>
          </w:p>
        </w:tc>
        <w:tc>
          <w:tcPr>
            <w:tcW w:w="428" w:type="pct"/>
            <w:vAlign w:val="center"/>
          </w:tcPr>
          <w:p w14:paraId="21065E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C626F8C" w14:textId="77777777" w:rsidR="00265FAE" w:rsidRPr="003E1F20" w:rsidRDefault="00265FAE" w:rsidP="00265FAE">
            <w:pPr>
              <w:jc w:val="center"/>
              <w:rPr>
                <w:rFonts w:ascii="Arial" w:hAnsi="Arial" w:cs="Arial"/>
                <w:sz w:val="16"/>
                <w:szCs w:val="16"/>
              </w:rPr>
            </w:pPr>
          </w:p>
        </w:tc>
        <w:tc>
          <w:tcPr>
            <w:tcW w:w="225" w:type="pct"/>
            <w:vAlign w:val="center"/>
          </w:tcPr>
          <w:p w14:paraId="375DF473" w14:textId="77777777" w:rsidR="00265FAE" w:rsidRPr="003E1F20" w:rsidRDefault="00265FAE" w:rsidP="00265FAE">
            <w:pPr>
              <w:jc w:val="center"/>
              <w:rPr>
                <w:rFonts w:ascii="Arial" w:hAnsi="Arial" w:cs="Arial"/>
                <w:sz w:val="16"/>
                <w:szCs w:val="16"/>
              </w:rPr>
            </w:pPr>
          </w:p>
        </w:tc>
        <w:tc>
          <w:tcPr>
            <w:tcW w:w="239" w:type="pct"/>
            <w:vAlign w:val="center"/>
          </w:tcPr>
          <w:p w14:paraId="2A77A829" w14:textId="77777777" w:rsidR="00265FAE" w:rsidRPr="003E1F20" w:rsidRDefault="00265FAE" w:rsidP="00265FAE">
            <w:pPr>
              <w:jc w:val="center"/>
              <w:rPr>
                <w:rFonts w:ascii="Arial" w:hAnsi="Arial" w:cs="Arial"/>
                <w:sz w:val="16"/>
                <w:szCs w:val="16"/>
              </w:rPr>
            </w:pPr>
          </w:p>
        </w:tc>
        <w:tc>
          <w:tcPr>
            <w:tcW w:w="175" w:type="pct"/>
            <w:vAlign w:val="center"/>
          </w:tcPr>
          <w:p w14:paraId="4B7AF234" w14:textId="77777777" w:rsidR="00265FAE" w:rsidRPr="003E1F20" w:rsidRDefault="00265FAE" w:rsidP="00265FAE">
            <w:pPr>
              <w:jc w:val="center"/>
              <w:rPr>
                <w:rFonts w:ascii="Arial" w:hAnsi="Arial" w:cs="Arial"/>
                <w:sz w:val="16"/>
                <w:szCs w:val="16"/>
              </w:rPr>
            </w:pPr>
          </w:p>
        </w:tc>
        <w:tc>
          <w:tcPr>
            <w:tcW w:w="182" w:type="pct"/>
            <w:vAlign w:val="center"/>
          </w:tcPr>
          <w:p w14:paraId="46AA8F67" w14:textId="77777777" w:rsidR="00265FAE" w:rsidRPr="003E1F20" w:rsidRDefault="00265FAE" w:rsidP="00265FAE">
            <w:pPr>
              <w:jc w:val="center"/>
              <w:rPr>
                <w:rFonts w:ascii="Arial" w:hAnsi="Arial" w:cs="Arial"/>
                <w:sz w:val="16"/>
                <w:szCs w:val="16"/>
              </w:rPr>
            </w:pPr>
          </w:p>
        </w:tc>
        <w:tc>
          <w:tcPr>
            <w:tcW w:w="148" w:type="pct"/>
            <w:vAlign w:val="center"/>
          </w:tcPr>
          <w:p w14:paraId="184C4C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800E089" w14:textId="77777777" w:rsidTr="00265FAE">
        <w:trPr>
          <w:trHeight w:val="227"/>
        </w:trPr>
        <w:tc>
          <w:tcPr>
            <w:tcW w:w="266" w:type="pct"/>
            <w:vAlign w:val="center"/>
          </w:tcPr>
          <w:p w14:paraId="7CD3EF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987A4AF" w14:textId="77777777" w:rsidR="00265FAE" w:rsidRPr="003E1F20" w:rsidRDefault="00265FAE" w:rsidP="00265FAE">
            <w:pPr>
              <w:jc w:val="center"/>
              <w:rPr>
                <w:rFonts w:ascii="Arial" w:hAnsi="Arial" w:cs="Arial"/>
                <w:sz w:val="16"/>
                <w:szCs w:val="16"/>
              </w:rPr>
            </w:pPr>
          </w:p>
        </w:tc>
        <w:tc>
          <w:tcPr>
            <w:tcW w:w="1262" w:type="pct"/>
            <w:vAlign w:val="center"/>
          </w:tcPr>
          <w:p w14:paraId="13C5C6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Arabis soyeri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subcoriacaea</w:t>
            </w:r>
          </w:p>
        </w:tc>
        <w:tc>
          <w:tcPr>
            <w:tcW w:w="342" w:type="pct"/>
            <w:vAlign w:val="center"/>
          </w:tcPr>
          <w:p w14:paraId="2554A9E6" w14:textId="77777777" w:rsidR="00265FAE" w:rsidRPr="003E1F20" w:rsidRDefault="00265FAE" w:rsidP="00265FAE">
            <w:pPr>
              <w:jc w:val="center"/>
              <w:rPr>
                <w:rFonts w:ascii="Arial" w:hAnsi="Arial" w:cs="Arial"/>
                <w:sz w:val="16"/>
                <w:szCs w:val="16"/>
              </w:rPr>
            </w:pPr>
          </w:p>
        </w:tc>
        <w:tc>
          <w:tcPr>
            <w:tcW w:w="192" w:type="pct"/>
            <w:vAlign w:val="center"/>
          </w:tcPr>
          <w:p w14:paraId="3C06AC0E" w14:textId="77777777" w:rsidR="00265FAE" w:rsidRPr="003E1F20" w:rsidRDefault="00265FAE" w:rsidP="00265FAE">
            <w:pPr>
              <w:jc w:val="center"/>
              <w:rPr>
                <w:rFonts w:ascii="Arial" w:hAnsi="Arial" w:cs="Arial"/>
                <w:sz w:val="16"/>
                <w:szCs w:val="16"/>
              </w:rPr>
            </w:pPr>
          </w:p>
        </w:tc>
        <w:tc>
          <w:tcPr>
            <w:tcW w:w="275" w:type="pct"/>
            <w:vAlign w:val="center"/>
          </w:tcPr>
          <w:p w14:paraId="67036435" w14:textId="77777777" w:rsidR="00265FAE" w:rsidRPr="003E1F20" w:rsidRDefault="00265FAE" w:rsidP="00265FAE">
            <w:pPr>
              <w:jc w:val="center"/>
              <w:rPr>
                <w:rFonts w:ascii="Arial" w:hAnsi="Arial" w:cs="Arial"/>
                <w:sz w:val="16"/>
                <w:szCs w:val="16"/>
              </w:rPr>
            </w:pPr>
          </w:p>
        </w:tc>
        <w:tc>
          <w:tcPr>
            <w:tcW w:w="332" w:type="pct"/>
            <w:vAlign w:val="center"/>
          </w:tcPr>
          <w:p w14:paraId="08283E44" w14:textId="77777777" w:rsidR="00265FAE" w:rsidRPr="003E1F20" w:rsidRDefault="00265FAE" w:rsidP="00265FAE">
            <w:pPr>
              <w:jc w:val="center"/>
              <w:rPr>
                <w:rFonts w:ascii="Arial" w:hAnsi="Arial" w:cs="Arial"/>
                <w:sz w:val="16"/>
                <w:szCs w:val="16"/>
              </w:rPr>
            </w:pPr>
          </w:p>
        </w:tc>
        <w:tc>
          <w:tcPr>
            <w:tcW w:w="378" w:type="pct"/>
            <w:vAlign w:val="center"/>
          </w:tcPr>
          <w:p w14:paraId="0AE97798" w14:textId="77777777" w:rsidR="00265FAE" w:rsidRPr="003E1F20" w:rsidRDefault="00265FAE" w:rsidP="00265FAE">
            <w:pPr>
              <w:jc w:val="center"/>
              <w:rPr>
                <w:rFonts w:ascii="Arial" w:hAnsi="Arial" w:cs="Arial"/>
                <w:sz w:val="16"/>
                <w:szCs w:val="16"/>
              </w:rPr>
            </w:pPr>
          </w:p>
        </w:tc>
        <w:tc>
          <w:tcPr>
            <w:tcW w:w="428" w:type="pct"/>
            <w:vAlign w:val="center"/>
          </w:tcPr>
          <w:p w14:paraId="399DC1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40AEB6B" w14:textId="77777777" w:rsidR="00265FAE" w:rsidRPr="003E1F20" w:rsidRDefault="00265FAE" w:rsidP="00265FAE">
            <w:pPr>
              <w:jc w:val="center"/>
              <w:rPr>
                <w:rFonts w:ascii="Arial" w:hAnsi="Arial" w:cs="Arial"/>
                <w:sz w:val="16"/>
                <w:szCs w:val="16"/>
              </w:rPr>
            </w:pPr>
          </w:p>
        </w:tc>
        <w:tc>
          <w:tcPr>
            <w:tcW w:w="225" w:type="pct"/>
            <w:vAlign w:val="center"/>
          </w:tcPr>
          <w:p w14:paraId="61F652CB" w14:textId="77777777" w:rsidR="00265FAE" w:rsidRPr="003E1F20" w:rsidRDefault="00265FAE" w:rsidP="00265FAE">
            <w:pPr>
              <w:jc w:val="center"/>
              <w:rPr>
                <w:rFonts w:ascii="Arial" w:hAnsi="Arial" w:cs="Arial"/>
                <w:sz w:val="16"/>
                <w:szCs w:val="16"/>
              </w:rPr>
            </w:pPr>
          </w:p>
        </w:tc>
        <w:tc>
          <w:tcPr>
            <w:tcW w:w="239" w:type="pct"/>
            <w:vAlign w:val="center"/>
          </w:tcPr>
          <w:p w14:paraId="41D31761" w14:textId="77777777" w:rsidR="00265FAE" w:rsidRPr="003E1F20" w:rsidRDefault="00265FAE" w:rsidP="00265FAE">
            <w:pPr>
              <w:jc w:val="center"/>
              <w:rPr>
                <w:rFonts w:ascii="Arial" w:hAnsi="Arial" w:cs="Arial"/>
                <w:sz w:val="16"/>
                <w:szCs w:val="16"/>
              </w:rPr>
            </w:pPr>
          </w:p>
        </w:tc>
        <w:tc>
          <w:tcPr>
            <w:tcW w:w="175" w:type="pct"/>
            <w:vAlign w:val="center"/>
          </w:tcPr>
          <w:p w14:paraId="5A34B1B6" w14:textId="77777777" w:rsidR="00265FAE" w:rsidRPr="003E1F20" w:rsidRDefault="00265FAE" w:rsidP="00265FAE">
            <w:pPr>
              <w:jc w:val="center"/>
              <w:rPr>
                <w:rFonts w:ascii="Arial" w:hAnsi="Arial" w:cs="Arial"/>
                <w:sz w:val="16"/>
                <w:szCs w:val="16"/>
              </w:rPr>
            </w:pPr>
          </w:p>
        </w:tc>
        <w:tc>
          <w:tcPr>
            <w:tcW w:w="182" w:type="pct"/>
            <w:vAlign w:val="center"/>
          </w:tcPr>
          <w:p w14:paraId="32928C47" w14:textId="77777777" w:rsidR="00265FAE" w:rsidRPr="003E1F20" w:rsidRDefault="00265FAE" w:rsidP="00265FAE">
            <w:pPr>
              <w:jc w:val="center"/>
              <w:rPr>
                <w:rFonts w:ascii="Arial" w:hAnsi="Arial" w:cs="Arial"/>
                <w:sz w:val="16"/>
                <w:szCs w:val="16"/>
              </w:rPr>
            </w:pPr>
          </w:p>
        </w:tc>
        <w:tc>
          <w:tcPr>
            <w:tcW w:w="148" w:type="pct"/>
            <w:vAlign w:val="center"/>
          </w:tcPr>
          <w:p w14:paraId="3B1C4E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A513644" w14:textId="77777777" w:rsidTr="00265FAE">
        <w:trPr>
          <w:trHeight w:val="227"/>
        </w:trPr>
        <w:tc>
          <w:tcPr>
            <w:tcW w:w="266" w:type="pct"/>
            <w:vAlign w:val="center"/>
          </w:tcPr>
          <w:p w14:paraId="64B2B92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7757DF5" w14:textId="77777777" w:rsidR="00265FAE" w:rsidRPr="003E1F20" w:rsidRDefault="00265FAE" w:rsidP="00265FAE">
            <w:pPr>
              <w:jc w:val="center"/>
              <w:rPr>
                <w:rFonts w:ascii="Arial" w:hAnsi="Arial" w:cs="Arial"/>
                <w:sz w:val="16"/>
                <w:szCs w:val="16"/>
              </w:rPr>
            </w:pPr>
          </w:p>
        </w:tc>
        <w:tc>
          <w:tcPr>
            <w:tcW w:w="1262" w:type="pct"/>
            <w:vAlign w:val="center"/>
          </w:tcPr>
          <w:p w14:paraId="316DFE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Arenaria biflora</w:t>
            </w:r>
          </w:p>
        </w:tc>
        <w:tc>
          <w:tcPr>
            <w:tcW w:w="342" w:type="pct"/>
            <w:vAlign w:val="center"/>
          </w:tcPr>
          <w:p w14:paraId="63D17CBC" w14:textId="77777777" w:rsidR="00265FAE" w:rsidRPr="003E1F20" w:rsidRDefault="00265FAE" w:rsidP="00265FAE">
            <w:pPr>
              <w:jc w:val="center"/>
              <w:rPr>
                <w:rFonts w:ascii="Arial" w:hAnsi="Arial" w:cs="Arial"/>
                <w:sz w:val="16"/>
                <w:szCs w:val="16"/>
              </w:rPr>
            </w:pPr>
          </w:p>
        </w:tc>
        <w:tc>
          <w:tcPr>
            <w:tcW w:w="192" w:type="pct"/>
            <w:vAlign w:val="center"/>
          </w:tcPr>
          <w:p w14:paraId="76AB125C" w14:textId="77777777" w:rsidR="00265FAE" w:rsidRPr="003E1F20" w:rsidRDefault="00265FAE" w:rsidP="00265FAE">
            <w:pPr>
              <w:jc w:val="center"/>
              <w:rPr>
                <w:rFonts w:ascii="Arial" w:hAnsi="Arial" w:cs="Arial"/>
                <w:sz w:val="16"/>
                <w:szCs w:val="16"/>
              </w:rPr>
            </w:pPr>
          </w:p>
        </w:tc>
        <w:tc>
          <w:tcPr>
            <w:tcW w:w="275" w:type="pct"/>
            <w:vAlign w:val="center"/>
          </w:tcPr>
          <w:p w14:paraId="1BEC3A00" w14:textId="77777777" w:rsidR="00265FAE" w:rsidRPr="003E1F20" w:rsidRDefault="00265FAE" w:rsidP="00265FAE">
            <w:pPr>
              <w:jc w:val="center"/>
              <w:rPr>
                <w:rFonts w:ascii="Arial" w:hAnsi="Arial" w:cs="Arial"/>
                <w:sz w:val="16"/>
                <w:szCs w:val="16"/>
              </w:rPr>
            </w:pPr>
          </w:p>
        </w:tc>
        <w:tc>
          <w:tcPr>
            <w:tcW w:w="332" w:type="pct"/>
            <w:vAlign w:val="center"/>
          </w:tcPr>
          <w:p w14:paraId="5079DF1A" w14:textId="77777777" w:rsidR="00265FAE" w:rsidRPr="003E1F20" w:rsidRDefault="00265FAE" w:rsidP="00265FAE">
            <w:pPr>
              <w:jc w:val="center"/>
              <w:rPr>
                <w:rFonts w:ascii="Arial" w:hAnsi="Arial" w:cs="Arial"/>
                <w:sz w:val="16"/>
                <w:szCs w:val="16"/>
              </w:rPr>
            </w:pPr>
          </w:p>
        </w:tc>
        <w:tc>
          <w:tcPr>
            <w:tcW w:w="378" w:type="pct"/>
            <w:vAlign w:val="center"/>
          </w:tcPr>
          <w:p w14:paraId="6E70BEC3" w14:textId="77777777" w:rsidR="00265FAE" w:rsidRPr="003E1F20" w:rsidRDefault="00265FAE" w:rsidP="00265FAE">
            <w:pPr>
              <w:jc w:val="center"/>
              <w:rPr>
                <w:rFonts w:ascii="Arial" w:hAnsi="Arial" w:cs="Arial"/>
                <w:sz w:val="16"/>
                <w:szCs w:val="16"/>
              </w:rPr>
            </w:pPr>
          </w:p>
        </w:tc>
        <w:tc>
          <w:tcPr>
            <w:tcW w:w="428" w:type="pct"/>
            <w:vAlign w:val="center"/>
          </w:tcPr>
          <w:p w14:paraId="765322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E568C67" w14:textId="77777777" w:rsidR="00265FAE" w:rsidRPr="003E1F20" w:rsidRDefault="00265FAE" w:rsidP="00265FAE">
            <w:pPr>
              <w:jc w:val="center"/>
              <w:rPr>
                <w:rFonts w:ascii="Arial" w:hAnsi="Arial" w:cs="Arial"/>
                <w:sz w:val="16"/>
                <w:szCs w:val="16"/>
              </w:rPr>
            </w:pPr>
          </w:p>
        </w:tc>
        <w:tc>
          <w:tcPr>
            <w:tcW w:w="225" w:type="pct"/>
            <w:vAlign w:val="center"/>
          </w:tcPr>
          <w:p w14:paraId="09553572" w14:textId="77777777" w:rsidR="00265FAE" w:rsidRPr="003E1F20" w:rsidRDefault="00265FAE" w:rsidP="00265FAE">
            <w:pPr>
              <w:jc w:val="center"/>
              <w:rPr>
                <w:rFonts w:ascii="Arial" w:hAnsi="Arial" w:cs="Arial"/>
                <w:sz w:val="16"/>
                <w:szCs w:val="16"/>
              </w:rPr>
            </w:pPr>
          </w:p>
        </w:tc>
        <w:tc>
          <w:tcPr>
            <w:tcW w:w="239" w:type="pct"/>
            <w:vAlign w:val="center"/>
          </w:tcPr>
          <w:p w14:paraId="24F00ACA" w14:textId="77777777" w:rsidR="00265FAE" w:rsidRPr="003E1F20" w:rsidRDefault="00265FAE" w:rsidP="00265FAE">
            <w:pPr>
              <w:jc w:val="center"/>
              <w:rPr>
                <w:rFonts w:ascii="Arial" w:hAnsi="Arial" w:cs="Arial"/>
                <w:sz w:val="16"/>
                <w:szCs w:val="16"/>
              </w:rPr>
            </w:pPr>
          </w:p>
        </w:tc>
        <w:tc>
          <w:tcPr>
            <w:tcW w:w="175" w:type="pct"/>
            <w:vAlign w:val="center"/>
          </w:tcPr>
          <w:p w14:paraId="27DABFF3" w14:textId="77777777" w:rsidR="00265FAE" w:rsidRPr="003E1F20" w:rsidRDefault="00265FAE" w:rsidP="00265FAE">
            <w:pPr>
              <w:jc w:val="center"/>
              <w:rPr>
                <w:rFonts w:ascii="Arial" w:hAnsi="Arial" w:cs="Arial"/>
                <w:sz w:val="16"/>
                <w:szCs w:val="16"/>
              </w:rPr>
            </w:pPr>
          </w:p>
        </w:tc>
        <w:tc>
          <w:tcPr>
            <w:tcW w:w="182" w:type="pct"/>
            <w:vAlign w:val="center"/>
          </w:tcPr>
          <w:p w14:paraId="0E029B95" w14:textId="77777777" w:rsidR="00265FAE" w:rsidRPr="003E1F20" w:rsidRDefault="00265FAE" w:rsidP="00265FAE">
            <w:pPr>
              <w:jc w:val="center"/>
              <w:rPr>
                <w:rFonts w:ascii="Arial" w:hAnsi="Arial" w:cs="Arial"/>
                <w:sz w:val="16"/>
                <w:szCs w:val="16"/>
              </w:rPr>
            </w:pPr>
          </w:p>
        </w:tc>
        <w:tc>
          <w:tcPr>
            <w:tcW w:w="148" w:type="pct"/>
            <w:vAlign w:val="center"/>
          </w:tcPr>
          <w:p w14:paraId="15174F7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92898F5" w14:textId="77777777" w:rsidTr="00265FAE">
        <w:trPr>
          <w:trHeight w:val="227"/>
        </w:trPr>
        <w:tc>
          <w:tcPr>
            <w:tcW w:w="266" w:type="pct"/>
            <w:vAlign w:val="center"/>
          </w:tcPr>
          <w:p w14:paraId="589BAFF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7BA415D" w14:textId="77777777" w:rsidR="00265FAE" w:rsidRPr="003E1F20" w:rsidRDefault="00265FAE" w:rsidP="00265FAE">
            <w:pPr>
              <w:jc w:val="center"/>
              <w:rPr>
                <w:rFonts w:ascii="Arial" w:hAnsi="Arial" w:cs="Arial"/>
                <w:sz w:val="16"/>
                <w:szCs w:val="16"/>
              </w:rPr>
            </w:pPr>
          </w:p>
        </w:tc>
        <w:tc>
          <w:tcPr>
            <w:tcW w:w="1262" w:type="pct"/>
            <w:vAlign w:val="center"/>
          </w:tcPr>
          <w:p w14:paraId="6F6A742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Armeria barcensis</w:t>
            </w:r>
          </w:p>
        </w:tc>
        <w:tc>
          <w:tcPr>
            <w:tcW w:w="342" w:type="pct"/>
            <w:vAlign w:val="center"/>
          </w:tcPr>
          <w:p w14:paraId="61F82263" w14:textId="77777777" w:rsidR="00265FAE" w:rsidRPr="003E1F20" w:rsidRDefault="00265FAE" w:rsidP="00265FAE">
            <w:pPr>
              <w:jc w:val="center"/>
              <w:rPr>
                <w:rFonts w:ascii="Arial" w:hAnsi="Arial" w:cs="Arial"/>
                <w:sz w:val="16"/>
                <w:szCs w:val="16"/>
              </w:rPr>
            </w:pPr>
          </w:p>
        </w:tc>
        <w:tc>
          <w:tcPr>
            <w:tcW w:w="192" w:type="pct"/>
            <w:vAlign w:val="center"/>
          </w:tcPr>
          <w:p w14:paraId="074C1ECA" w14:textId="77777777" w:rsidR="00265FAE" w:rsidRPr="003E1F20" w:rsidRDefault="00265FAE" w:rsidP="00265FAE">
            <w:pPr>
              <w:jc w:val="center"/>
              <w:rPr>
                <w:rFonts w:ascii="Arial" w:hAnsi="Arial" w:cs="Arial"/>
                <w:sz w:val="16"/>
                <w:szCs w:val="16"/>
              </w:rPr>
            </w:pPr>
          </w:p>
        </w:tc>
        <w:tc>
          <w:tcPr>
            <w:tcW w:w="275" w:type="pct"/>
            <w:vAlign w:val="center"/>
          </w:tcPr>
          <w:p w14:paraId="0E45D14D" w14:textId="77777777" w:rsidR="00265FAE" w:rsidRPr="003E1F20" w:rsidRDefault="00265FAE" w:rsidP="00265FAE">
            <w:pPr>
              <w:jc w:val="center"/>
              <w:rPr>
                <w:rFonts w:ascii="Arial" w:hAnsi="Arial" w:cs="Arial"/>
                <w:sz w:val="16"/>
                <w:szCs w:val="16"/>
              </w:rPr>
            </w:pPr>
          </w:p>
        </w:tc>
        <w:tc>
          <w:tcPr>
            <w:tcW w:w="332" w:type="pct"/>
            <w:vAlign w:val="center"/>
          </w:tcPr>
          <w:p w14:paraId="277B2701" w14:textId="77777777" w:rsidR="00265FAE" w:rsidRPr="003E1F20" w:rsidRDefault="00265FAE" w:rsidP="00265FAE">
            <w:pPr>
              <w:jc w:val="center"/>
              <w:rPr>
                <w:rFonts w:ascii="Arial" w:hAnsi="Arial" w:cs="Arial"/>
                <w:sz w:val="16"/>
                <w:szCs w:val="16"/>
              </w:rPr>
            </w:pPr>
          </w:p>
        </w:tc>
        <w:tc>
          <w:tcPr>
            <w:tcW w:w="378" w:type="pct"/>
            <w:vAlign w:val="center"/>
          </w:tcPr>
          <w:p w14:paraId="3A941566" w14:textId="77777777" w:rsidR="00265FAE" w:rsidRPr="003E1F20" w:rsidRDefault="00265FAE" w:rsidP="00265FAE">
            <w:pPr>
              <w:jc w:val="center"/>
              <w:rPr>
                <w:rFonts w:ascii="Arial" w:hAnsi="Arial" w:cs="Arial"/>
                <w:sz w:val="16"/>
                <w:szCs w:val="16"/>
              </w:rPr>
            </w:pPr>
          </w:p>
        </w:tc>
        <w:tc>
          <w:tcPr>
            <w:tcW w:w="428" w:type="pct"/>
            <w:vAlign w:val="center"/>
          </w:tcPr>
          <w:p w14:paraId="5E05C1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DD17E85" w14:textId="77777777" w:rsidR="00265FAE" w:rsidRPr="003E1F20" w:rsidRDefault="00265FAE" w:rsidP="00265FAE">
            <w:pPr>
              <w:jc w:val="center"/>
              <w:rPr>
                <w:rFonts w:ascii="Arial" w:hAnsi="Arial" w:cs="Arial"/>
                <w:sz w:val="16"/>
                <w:szCs w:val="16"/>
              </w:rPr>
            </w:pPr>
          </w:p>
        </w:tc>
        <w:tc>
          <w:tcPr>
            <w:tcW w:w="225" w:type="pct"/>
            <w:vAlign w:val="center"/>
          </w:tcPr>
          <w:p w14:paraId="08EF889D" w14:textId="77777777" w:rsidR="00265FAE" w:rsidRPr="003E1F20" w:rsidRDefault="00265FAE" w:rsidP="00265FAE">
            <w:pPr>
              <w:jc w:val="center"/>
              <w:rPr>
                <w:rFonts w:ascii="Arial" w:hAnsi="Arial" w:cs="Arial"/>
                <w:sz w:val="16"/>
                <w:szCs w:val="16"/>
              </w:rPr>
            </w:pPr>
          </w:p>
        </w:tc>
        <w:tc>
          <w:tcPr>
            <w:tcW w:w="239" w:type="pct"/>
            <w:vAlign w:val="center"/>
          </w:tcPr>
          <w:p w14:paraId="6858AFC5" w14:textId="77777777" w:rsidR="00265FAE" w:rsidRPr="003E1F20" w:rsidRDefault="00265FAE" w:rsidP="00265FAE">
            <w:pPr>
              <w:jc w:val="center"/>
              <w:rPr>
                <w:rFonts w:ascii="Arial" w:hAnsi="Arial" w:cs="Arial"/>
                <w:sz w:val="16"/>
                <w:szCs w:val="16"/>
              </w:rPr>
            </w:pPr>
          </w:p>
        </w:tc>
        <w:tc>
          <w:tcPr>
            <w:tcW w:w="175" w:type="pct"/>
            <w:vAlign w:val="center"/>
          </w:tcPr>
          <w:p w14:paraId="2D5C165F" w14:textId="77777777" w:rsidR="00265FAE" w:rsidRPr="003E1F20" w:rsidRDefault="00265FAE" w:rsidP="00265FAE">
            <w:pPr>
              <w:jc w:val="center"/>
              <w:rPr>
                <w:rFonts w:ascii="Arial" w:hAnsi="Arial" w:cs="Arial"/>
                <w:sz w:val="16"/>
                <w:szCs w:val="16"/>
              </w:rPr>
            </w:pPr>
          </w:p>
        </w:tc>
        <w:tc>
          <w:tcPr>
            <w:tcW w:w="182" w:type="pct"/>
            <w:vAlign w:val="center"/>
          </w:tcPr>
          <w:p w14:paraId="40D31360" w14:textId="77777777" w:rsidR="00265FAE" w:rsidRPr="003E1F20" w:rsidRDefault="00265FAE" w:rsidP="00265FAE">
            <w:pPr>
              <w:jc w:val="center"/>
              <w:rPr>
                <w:rFonts w:ascii="Arial" w:hAnsi="Arial" w:cs="Arial"/>
                <w:sz w:val="16"/>
                <w:szCs w:val="16"/>
              </w:rPr>
            </w:pPr>
          </w:p>
        </w:tc>
        <w:tc>
          <w:tcPr>
            <w:tcW w:w="148" w:type="pct"/>
            <w:vAlign w:val="center"/>
          </w:tcPr>
          <w:p w14:paraId="7C9B340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EE46D6C" w14:textId="77777777" w:rsidTr="00265FAE">
        <w:trPr>
          <w:trHeight w:val="227"/>
        </w:trPr>
        <w:tc>
          <w:tcPr>
            <w:tcW w:w="266" w:type="pct"/>
            <w:vAlign w:val="center"/>
          </w:tcPr>
          <w:p w14:paraId="5580DEB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BED32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1762</w:t>
            </w:r>
          </w:p>
        </w:tc>
        <w:tc>
          <w:tcPr>
            <w:tcW w:w="1262" w:type="pct"/>
            <w:vAlign w:val="center"/>
          </w:tcPr>
          <w:p w14:paraId="65B27E8A" w14:textId="77777777" w:rsidR="00265FAE" w:rsidRPr="003E1F20" w:rsidRDefault="00265FAE" w:rsidP="00265FAE">
            <w:pPr>
              <w:jc w:val="center"/>
              <w:rPr>
                <w:rFonts w:ascii="Arial" w:eastAsia="Arial" w:hAnsi="Arial" w:cs="Arial"/>
                <w:spacing w:val="-1"/>
                <w:sz w:val="16"/>
                <w:szCs w:val="16"/>
              </w:rPr>
            </w:pPr>
            <w:r w:rsidRPr="003E1F20">
              <w:rPr>
                <w:rFonts w:ascii="Arial" w:eastAsia="Arial" w:hAnsi="Arial" w:cs="Arial"/>
                <w:sz w:val="16"/>
                <w:szCs w:val="16"/>
              </w:rPr>
              <w:t>Arnica montan</w:t>
            </w:r>
            <w:r w:rsidRPr="003E1F20">
              <w:rPr>
                <w:rFonts w:ascii="Arial" w:eastAsia="Arial" w:hAnsi="Arial" w:cs="Arial"/>
                <w:spacing w:val="-1"/>
                <w:sz w:val="16"/>
                <w:szCs w:val="16"/>
              </w:rPr>
              <w:t>a</w:t>
            </w:r>
          </w:p>
          <w:p w14:paraId="0BAD63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pacing w:val="1"/>
                <w:sz w:val="16"/>
                <w:szCs w:val="16"/>
              </w:rPr>
              <w:t>(</w:t>
            </w:r>
            <w:r w:rsidRPr="003E1F20">
              <w:rPr>
                <w:rFonts w:ascii="Arial" w:eastAsia="Arial" w:hAnsi="Arial" w:cs="Arial"/>
                <w:sz w:val="16"/>
                <w:szCs w:val="16"/>
              </w:rPr>
              <w:t>Arnic</w:t>
            </w:r>
            <w:r w:rsidRPr="003E1F20">
              <w:rPr>
                <w:rFonts w:ascii="Arial" w:eastAsia="Arial" w:hAnsi="Arial" w:cs="Arial"/>
                <w:spacing w:val="1"/>
                <w:sz w:val="16"/>
                <w:szCs w:val="16"/>
              </w:rPr>
              <w:t>ă</w:t>
            </w:r>
            <w:r w:rsidRPr="003E1F20">
              <w:rPr>
                <w:rFonts w:ascii="Arial" w:eastAsia="Arial" w:hAnsi="Arial" w:cs="Arial"/>
                <w:sz w:val="16"/>
                <w:szCs w:val="16"/>
              </w:rPr>
              <w:t>)</w:t>
            </w:r>
          </w:p>
        </w:tc>
        <w:tc>
          <w:tcPr>
            <w:tcW w:w="342" w:type="pct"/>
            <w:vAlign w:val="center"/>
          </w:tcPr>
          <w:p w14:paraId="15BCD6CB" w14:textId="77777777" w:rsidR="00265FAE" w:rsidRPr="003E1F20" w:rsidRDefault="00265FAE" w:rsidP="00265FAE">
            <w:pPr>
              <w:jc w:val="center"/>
              <w:rPr>
                <w:rFonts w:ascii="Arial" w:hAnsi="Arial" w:cs="Arial"/>
                <w:sz w:val="16"/>
                <w:szCs w:val="16"/>
              </w:rPr>
            </w:pPr>
          </w:p>
        </w:tc>
        <w:tc>
          <w:tcPr>
            <w:tcW w:w="192" w:type="pct"/>
            <w:vAlign w:val="center"/>
          </w:tcPr>
          <w:p w14:paraId="0888D5A8" w14:textId="77777777" w:rsidR="00265FAE" w:rsidRPr="003E1F20" w:rsidRDefault="00265FAE" w:rsidP="00265FAE">
            <w:pPr>
              <w:jc w:val="center"/>
              <w:rPr>
                <w:rFonts w:ascii="Arial" w:hAnsi="Arial" w:cs="Arial"/>
                <w:sz w:val="16"/>
                <w:szCs w:val="16"/>
              </w:rPr>
            </w:pPr>
          </w:p>
        </w:tc>
        <w:tc>
          <w:tcPr>
            <w:tcW w:w="275" w:type="pct"/>
            <w:vAlign w:val="center"/>
          </w:tcPr>
          <w:p w14:paraId="04795272" w14:textId="77777777" w:rsidR="00265FAE" w:rsidRPr="003E1F20" w:rsidRDefault="00265FAE" w:rsidP="00265FAE">
            <w:pPr>
              <w:jc w:val="center"/>
              <w:rPr>
                <w:rFonts w:ascii="Arial" w:hAnsi="Arial" w:cs="Arial"/>
                <w:sz w:val="16"/>
                <w:szCs w:val="16"/>
              </w:rPr>
            </w:pPr>
          </w:p>
        </w:tc>
        <w:tc>
          <w:tcPr>
            <w:tcW w:w="332" w:type="pct"/>
            <w:vAlign w:val="center"/>
          </w:tcPr>
          <w:p w14:paraId="3D5C8CAC" w14:textId="77777777" w:rsidR="00265FAE" w:rsidRPr="003E1F20" w:rsidRDefault="00265FAE" w:rsidP="00265FAE">
            <w:pPr>
              <w:jc w:val="center"/>
              <w:rPr>
                <w:rFonts w:ascii="Arial" w:hAnsi="Arial" w:cs="Arial"/>
                <w:sz w:val="16"/>
                <w:szCs w:val="16"/>
              </w:rPr>
            </w:pPr>
          </w:p>
        </w:tc>
        <w:tc>
          <w:tcPr>
            <w:tcW w:w="378" w:type="pct"/>
            <w:vAlign w:val="center"/>
          </w:tcPr>
          <w:p w14:paraId="228D713C" w14:textId="77777777" w:rsidR="00265FAE" w:rsidRPr="003E1F20" w:rsidRDefault="00265FAE" w:rsidP="00265FAE">
            <w:pPr>
              <w:jc w:val="center"/>
              <w:rPr>
                <w:rFonts w:ascii="Arial" w:hAnsi="Arial" w:cs="Arial"/>
                <w:sz w:val="16"/>
                <w:szCs w:val="16"/>
              </w:rPr>
            </w:pPr>
          </w:p>
        </w:tc>
        <w:tc>
          <w:tcPr>
            <w:tcW w:w="428" w:type="pct"/>
            <w:vAlign w:val="center"/>
          </w:tcPr>
          <w:p w14:paraId="273DE0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BEC393A" w14:textId="77777777" w:rsidR="00265FAE" w:rsidRPr="003E1F20" w:rsidRDefault="00265FAE" w:rsidP="00265FAE">
            <w:pPr>
              <w:jc w:val="center"/>
              <w:rPr>
                <w:rFonts w:ascii="Arial" w:hAnsi="Arial" w:cs="Arial"/>
                <w:sz w:val="16"/>
                <w:szCs w:val="16"/>
              </w:rPr>
            </w:pPr>
          </w:p>
        </w:tc>
        <w:tc>
          <w:tcPr>
            <w:tcW w:w="225" w:type="pct"/>
            <w:vAlign w:val="center"/>
          </w:tcPr>
          <w:p w14:paraId="005C23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69BFB0D9" w14:textId="77777777" w:rsidR="00265FAE" w:rsidRPr="003E1F20" w:rsidRDefault="00265FAE" w:rsidP="00265FAE">
            <w:pPr>
              <w:jc w:val="center"/>
              <w:rPr>
                <w:rFonts w:ascii="Arial" w:hAnsi="Arial" w:cs="Arial"/>
                <w:sz w:val="16"/>
                <w:szCs w:val="16"/>
              </w:rPr>
            </w:pPr>
          </w:p>
        </w:tc>
        <w:tc>
          <w:tcPr>
            <w:tcW w:w="175" w:type="pct"/>
            <w:vAlign w:val="center"/>
          </w:tcPr>
          <w:p w14:paraId="79F053B1" w14:textId="77777777" w:rsidR="00265FAE" w:rsidRPr="003E1F20" w:rsidRDefault="00265FAE" w:rsidP="00265FAE">
            <w:pPr>
              <w:jc w:val="center"/>
              <w:rPr>
                <w:rFonts w:ascii="Arial" w:hAnsi="Arial" w:cs="Arial"/>
                <w:sz w:val="16"/>
                <w:szCs w:val="16"/>
              </w:rPr>
            </w:pPr>
          </w:p>
        </w:tc>
        <w:tc>
          <w:tcPr>
            <w:tcW w:w="182" w:type="pct"/>
            <w:vAlign w:val="center"/>
          </w:tcPr>
          <w:p w14:paraId="13C793E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A80EBD6" w14:textId="77777777" w:rsidR="00265FAE" w:rsidRPr="003E1F20" w:rsidRDefault="00265FAE" w:rsidP="00265FAE">
            <w:pPr>
              <w:jc w:val="center"/>
              <w:rPr>
                <w:rFonts w:ascii="Arial" w:hAnsi="Arial" w:cs="Arial"/>
                <w:sz w:val="16"/>
                <w:szCs w:val="16"/>
              </w:rPr>
            </w:pPr>
          </w:p>
        </w:tc>
      </w:tr>
      <w:tr w:rsidR="00AE48F8" w:rsidRPr="003E1F20" w14:paraId="56896B3A" w14:textId="77777777" w:rsidTr="00265FAE">
        <w:trPr>
          <w:trHeight w:val="227"/>
        </w:trPr>
        <w:tc>
          <w:tcPr>
            <w:tcW w:w="266" w:type="pct"/>
            <w:vAlign w:val="center"/>
          </w:tcPr>
          <w:p w14:paraId="4C46ABA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E3474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1763</w:t>
            </w:r>
          </w:p>
        </w:tc>
        <w:tc>
          <w:tcPr>
            <w:tcW w:w="1262" w:type="pct"/>
            <w:vAlign w:val="center"/>
          </w:tcPr>
          <w:p w14:paraId="4D56A6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Artemisia eriantha</w:t>
            </w:r>
          </w:p>
        </w:tc>
        <w:tc>
          <w:tcPr>
            <w:tcW w:w="342" w:type="pct"/>
            <w:vAlign w:val="center"/>
          </w:tcPr>
          <w:p w14:paraId="1044C1D2" w14:textId="77777777" w:rsidR="00265FAE" w:rsidRPr="003E1F20" w:rsidRDefault="00265FAE" w:rsidP="00265FAE">
            <w:pPr>
              <w:jc w:val="center"/>
              <w:rPr>
                <w:rFonts w:ascii="Arial" w:hAnsi="Arial" w:cs="Arial"/>
                <w:sz w:val="16"/>
                <w:szCs w:val="16"/>
              </w:rPr>
            </w:pPr>
          </w:p>
        </w:tc>
        <w:tc>
          <w:tcPr>
            <w:tcW w:w="192" w:type="pct"/>
            <w:vAlign w:val="center"/>
          </w:tcPr>
          <w:p w14:paraId="38CC44A5" w14:textId="77777777" w:rsidR="00265FAE" w:rsidRPr="003E1F20" w:rsidRDefault="00265FAE" w:rsidP="00265FAE">
            <w:pPr>
              <w:jc w:val="center"/>
              <w:rPr>
                <w:rFonts w:ascii="Arial" w:hAnsi="Arial" w:cs="Arial"/>
                <w:sz w:val="16"/>
                <w:szCs w:val="16"/>
              </w:rPr>
            </w:pPr>
          </w:p>
        </w:tc>
        <w:tc>
          <w:tcPr>
            <w:tcW w:w="275" w:type="pct"/>
            <w:vAlign w:val="center"/>
          </w:tcPr>
          <w:p w14:paraId="0F723FFE" w14:textId="77777777" w:rsidR="00265FAE" w:rsidRPr="003E1F20" w:rsidRDefault="00265FAE" w:rsidP="00265FAE">
            <w:pPr>
              <w:jc w:val="center"/>
              <w:rPr>
                <w:rFonts w:ascii="Arial" w:hAnsi="Arial" w:cs="Arial"/>
                <w:sz w:val="16"/>
                <w:szCs w:val="16"/>
              </w:rPr>
            </w:pPr>
          </w:p>
        </w:tc>
        <w:tc>
          <w:tcPr>
            <w:tcW w:w="332" w:type="pct"/>
            <w:vAlign w:val="center"/>
          </w:tcPr>
          <w:p w14:paraId="2D0DA2C8" w14:textId="77777777" w:rsidR="00265FAE" w:rsidRPr="003E1F20" w:rsidRDefault="00265FAE" w:rsidP="00265FAE">
            <w:pPr>
              <w:jc w:val="center"/>
              <w:rPr>
                <w:rFonts w:ascii="Arial" w:hAnsi="Arial" w:cs="Arial"/>
                <w:sz w:val="16"/>
                <w:szCs w:val="16"/>
              </w:rPr>
            </w:pPr>
          </w:p>
        </w:tc>
        <w:tc>
          <w:tcPr>
            <w:tcW w:w="378" w:type="pct"/>
            <w:vAlign w:val="center"/>
          </w:tcPr>
          <w:p w14:paraId="7F2A8C46" w14:textId="77777777" w:rsidR="00265FAE" w:rsidRPr="003E1F20" w:rsidRDefault="00265FAE" w:rsidP="00265FAE">
            <w:pPr>
              <w:jc w:val="center"/>
              <w:rPr>
                <w:rFonts w:ascii="Arial" w:hAnsi="Arial" w:cs="Arial"/>
                <w:sz w:val="16"/>
                <w:szCs w:val="16"/>
              </w:rPr>
            </w:pPr>
          </w:p>
        </w:tc>
        <w:tc>
          <w:tcPr>
            <w:tcW w:w="428" w:type="pct"/>
            <w:vAlign w:val="center"/>
          </w:tcPr>
          <w:p w14:paraId="1E544D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32AE29B" w14:textId="77777777" w:rsidR="00265FAE" w:rsidRPr="003E1F20" w:rsidRDefault="00265FAE" w:rsidP="00265FAE">
            <w:pPr>
              <w:jc w:val="center"/>
              <w:rPr>
                <w:rFonts w:ascii="Arial" w:hAnsi="Arial" w:cs="Arial"/>
                <w:sz w:val="16"/>
                <w:szCs w:val="16"/>
              </w:rPr>
            </w:pPr>
          </w:p>
        </w:tc>
        <w:tc>
          <w:tcPr>
            <w:tcW w:w="225" w:type="pct"/>
            <w:vAlign w:val="center"/>
          </w:tcPr>
          <w:p w14:paraId="3F441A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32C87AB7" w14:textId="77777777" w:rsidR="00265FAE" w:rsidRPr="003E1F20" w:rsidRDefault="00265FAE" w:rsidP="00265FAE">
            <w:pPr>
              <w:jc w:val="center"/>
              <w:rPr>
                <w:rFonts w:ascii="Arial" w:hAnsi="Arial" w:cs="Arial"/>
                <w:sz w:val="16"/>
                <w:szCs w:val="16"/>
              </w:rPr>
            </w:pPr>
          </w:p>
        </w:tc>
        <w:tc>
          <w:tcPr>
            <w:tcW w:w="175" w:type="pct"/>
            <w:vAlign w:val="center"/>
          </w:tcPr>
          <w:p w14:paraId="501888CF" w14:textId="77777777" w:rsidR="00265FAE" w:rsidRPr="003E1F20" w:rsidRDefault="00265FAE" w:rsidP="00265FAE">
            <w:pPr>
              <w:jc w:val="center"/>
              <w:rPr>
                <w:rFonts w:ascii="Arial" w:hAnsi="Arial" w:cs="Arial"/>
                <w:sz w:val="16"/>
                <w:szCs w:val="16"/>
              </w:rPr>
            </w:pPr>
          </w:p>
        </w:tc>
        <w:tc>
          <w:tcPr>
            <w:tcW w:w="182" w:type="pct"/>
            <w:vAlign w:val="center"/>
          </w:tcPr>
          <w:p w14:paraId="58454E3B" w14:textId="77777777" w:rsidR="00265FAE" w:rsidRPr="003E1F20" w:rsidRDefault="00265FAE" w:rsidP="00265FAE">
            <w:pPr>
              <w:jc w:val="center"/>
              <w:rPr>
                <w:rFonts w:ascii="Arial" w:hAnsi="Arial" w:cs="Arial"/>
                <w:sz w:val="16"/>
                <w:szCs w:val="16"/>
              </w:rPr>
            </w:pPr>
          </w:p>
        </w:tc>
        <w:tc>
          <w:tcPr>
            <w:tcW w:w="148" w:type="pct"/>
            <w:vAlign w:val="center"/>
          </w:tcPr>
          <w:p w14:paraId="75D70FE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EA17487" w14:textId="77777777" w:rsidTr="00265FAE">
        <w:trPr>
          <w:trHeight w:val="227"/>
        </w:trPr>
        <w:tc>
          <w:tcPr>
            <w:tcW w:w="266" w:type="pct"/>
            <w:vAlign w:val="center"/>
          </w:tcPr>
          <w:p w14:paraId="70E382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30BF728" w14:textId="77777777" w:rsidR="00265FAE" w:rsidRPr="003E1F20" w:rsidRDefault="00265FAE" w:rsidP="00265FAE">
            <w:pPr>
              <w:jc w:val="center"/>
              <w:rPr>
                <w:rFonts w:ascii="Arial" w:hAnsi="Arial" w:cs="Arial"/>
                <w:sz w:val="16"/>
                <w:szCs w:val="16"/>
              </w:rPr>
            </w:pPr>
          </w:p>
        </w:tc>
        <w:tc>
          <w:tcPr>
            <w:tcW w:w="1262" w:type="pct"/>
            <w:vAlign w:val="center"/>
          </w:tcPr>
          <w:p w14:paraId="5D1592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Astragalus alpinus</w:t>
            </w:r>
          </w:p>
        </w:tc>
        <w:tc>
          <w:tcPr>
            <w:tcW w:w="342" w:type="pct"/>
            <w:vAlign w:val="center"/>
          </w:tcPr>
          <w:p w14:paraId="1F957741" w14:textId="77777777" w:rsidR="00265FAE" w:rsidRPr="003E1F20" w:rsidRDefault="00265FAE" w:rsidP="00265FAE">
            <w:pPr>
              <w:jc w:val="center"/>
              <w:rPr>
                <w:rFonts w:ascii="Arial" w:hAnsi="Arial" w:cs="Arial"/>
                <w:sz w:val="16"/>
                <w:szCs w:val="16"/>
              </w:rPr>
            </w:pPr>
          </w:p>
        </w:tc>
        <w:tc>
          <w:tcPr>
            <w:tcW w:w="192" w:type="pct"/>
            <w:vAlign w:val="center"/>
          </w:tcPr>
          <w:p w14:paraId="440CC737" w14:textId="77777777" w:rsidR="00265FAE" w:rsidRPr="003E1F20" w:rsidRDefault="00265FAE" w:rsidP="00265FAE">
            <w:pPr>
              <w:jc w:val="center"/>
              <w:rPr>
                <w:rFonts w:ascii="Arial" w:hAnsi="Arial" w:cs="Arial"/>
                <w:sz w:val="16"/>
                <w:szCs w:val="16"/>
              </w:rPr>
            </w:pPr>
          </w:p>
        </w:tc>
        <w:tc>
          <w:tcPr>
            <w:tcW w:w="275" w:type="pct"/>
            <w:vAlign w:val="center"/>
          </w:tcPr>
          <w:p w14:paraId="39435136" w14:textId="77777777" w:rsidR="00265FAE" w:rsidRPr="003E1F20" w:rsidRDefault="00265FAE" w:rsidP="00265FAE">
            <w:pPr>
              <w:jc w:val="center"/>
              <w:rPr>
                <w:rFonts w:ascii="Arial" w:hAnsi="Arial" w:cs="Arial"/>
                <w:sz w:val="16"/>
                <w:szCs w:val="16"/>
              </w:rPr>
            </w:pPr>
          </w:p>
        </w:tc>
        <w:tc>
          <w:tcPr>
            <w:tcW w:w="332" w:type="pct"/>
            <w:vAlign w:val="center"/>
          </w:tcPr>
          <w:p w14:paraId="668F625A" w14:textId="77777777" w:rsidR="00265FAE" w:rsidRPr="003E1F20" w:rsidRDefault="00265FAE" w:rsidP="00265FAE">
            <w:pPr>
              <w:jc w:val="center"/>
              <w:rPr>
                <w:rFonts w:ascii="Arial" w:hAnsi="Arial" w:cs="Arial"/>
                <w:sz w:val="16"/>
                <w:szCs w:val="16"/>
              </w:rPr>
            </w:pPr>
          </w:p>
        </w:tc>
        <w:tc>
          <w:tcPr>
            <w:tcW w:w="378" w:type="pct"/>
            <w:vAlign w:val="center"/>
          </w:tcPr>
          <w:p w14:paraId="25BCF974" w14:textId="77777777" w:rsidR="00265FAE" w:rsidRPr="003E1F20" w:rsidRDefault="00265FAE" w:rsidP="00265FAE">
            <w:pPr>
              <w:jc w:val="center"/>
              <w:rPr>
                <w:rFonts w:ascii="Arial" w:hAnsi="Arial" w:cs="Arial"/>
                <w:sz w:val="16"/>
                <w:szCs w:val="16"/>
              </w:rPr>
            </w:pPr>
          </w:p>
        </w:tc>
        <w:tc>
          <w:tcPr>
            <w:tcW w:w="428" w:type="pct"/>
            <w:vAlign w:val="center"/>
          </w:tcPr>
          <w:p w14:paraId="5DBA9A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5AB4C66E" w14:textId="77777777" w:rsidR="00265FAE" w:rsidRPr="003E1F20" w:rsidRDefault="00265FAE" w:rsidP="00265FAE">
            <w:pPr>
              <w:jc w:val="center"/>
              <w:rPr>
                <w:rFonts w:ascii="Arial" w:hAnsi="Arial" w:cs="Arial"/>
                <w:sz w:val="16"/>
                <w:szCs w:val="16"/>
              </w:rPr>
            </w:pPr>
          </w:p>
        </w:tc>
        <w:tc>
          <w:tcPr>
            <w:tcW w:w="225" w:type="pct"/>
            <w:vAlign w:val="center"/>
          </w:tcPr>
          <w:p w14:paraId="642D3E67" w14:textId="77777777" w:rsidR="00265FAE" w:rsidRPr="003E1F20" w:rsidRDefault="00265FAE" w:rsidP="00265FAE">
            <w:pPr>
              <w:jc w:val="center"/>
              <w:rPr>
                <w:rFonts w:ascii="Arial" w:hAnsi="Arial" w:cs="Arial"/>
                <w:sz w:val="16"/>
                <w:szCs w:val="16"/>
              </w:rPr>
            </w:pPr>
          </w:p>
        </w:tc>
        <w:tc>
          <w:tcPr>
            <w:tcW w:w="239" w:type="pct"/>
            <w:vAlign w:val="center"/>
          </w:tcPr>
          <w:p w14:paraId="36BFEA75" w14:textId="77777777" w:rsidR="00265FAE" w:rsidRPr="003E1F20" w:rsidRDefault="00265FAE" w:rsidP="00265FAE">
            <w:pPr>
              <w:jc w:val="center"/>
              <w:rPr>
                <w:rFonts w:ascii="Arial" w:hAnsi="Arial" w:cs="Arial"/>
                <w:sz w:val="16"/>
                <w:szCs w:val="16"/>
              </w:rPr>
            </w:pPr>
          </w:p>
        </w:tc>
        <w:tc>
          <w:tcPr>
            <w:tcW w:w="175" w:type="pct"/>
            <w:vAlign w:val="center"/>
          </w:tcPr>
          <w:p w14:paraId="7B9259B3" w14:textId="77777777" w:rsidR="00265FAE" w:rsidRPr="003E1F20" w:rsidRDefault="00265FAE" w:rsidP="00265FAE">
            <w:pPr>
              <w:jc w:val="center"/>
              <w:rPr>
                <w:rFonts w:ascii="Arial" w:hAnsi="Arial" w:cs="Arial"/>
                <w:sz w:val="16"/>
                <w:szCs w:val="16"/>
              </w:rPr>
            </w:pPr>
          </w:p>
        </w:tc>
        <w:tc>
          <w:tcPr>
            <w:tcW w:w="182" w:type="pct"/>
            <w:vAlign w:val="center"/>
          </w:tcPr>
          <w:p w14:paraId="38882801" w14:textId="77777777" w:rsidR="00265FAE" w:rsidRPr="003E1F20" w:rsidRDefault="00265FAE" w:rsidP="00265FAE">
            <w:pPr>
              <w:jc w:val="center"/>
              <w:rPr>
                <w:rFonts w:ascii="Arial" w:hAnsi="Arial" w:cs="Arial"/>
                <w:sz w:val="16"/>
                <w:szCs w:val="16"/>
              </w:rPr>
            </w:pPr>
          </w:p>
        </w:tc>
        <w:tc>
          <w:tcPr>
            <w:tcW w:w="148" w:type="pct"/>
            <w:vAlign w:val="center"/>
          </w:tcPr>
          <w:p w14:paraId="5A7391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1C11D7C" w14:textId="77777777" w:rsidTr="00265FAE">
        <w:trPr>
          <w:trHeight w:val="227"/>
        </w:trPr>
        <w:tc>
          <w:tcPr>
            <w:tcW w:w="266" w:type="pct"/>
            <w:vAlign w:val="center"/>
          </w:tcPr>
          <w:p w14:paraId="33002C2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8AA5DC3" w14:textId="77777777" w:rsidR="00265FAE" w:rsidRPr="003E1F20" w:rsidRDefault="00265FAE" w:rsidP="00265FAE">
            <w:pPr>
              <w:jc w:val="center"/>
              <w:rPr>
                <w:rFonts w:ascii="Arial" w:hAnsi="Arial" w:cs="Arial"/>
                <w:sz w:val="16"/>
                <w:szCs w:val="16"/>
              </w:rPr>
            </w:pPr>
          </w:p>
        </w:tc>
        <w:tc>
          <w:tcPr>
            <w:tcW w:w="1262" w:type="pct"/>
            <w:vAlign w:val="center"/>
          </w:tcPr>
          <w:p w14:paraId="2ADBBE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Astragalus australis</w:t>
            </w:r>
          </w:p>
        </w:tc>
        <w:tc>
          <w:tcPr>
            <w:tcW w:w="342" w:type="pct"/>
            <w:vAlign w:val="center"/>
          </w:tcPr>
          <w:p w14:paraId="4B37A58B" w14:textId="77777777" w:rsidR="00265FAE" w:rsidRPr="003E1F20" w:rsidRDefault="00265FAE" w:rsidP="00265FAE">
            <w:pPr>
              <w:jc w:val="center"/>
              <w:rPr>
                <w:rFonts w:ascii="Arial" w:hAnsi="Arial" w:cs="Arial"/>
                <w:sz w:val="16"/>
                <w:szCs w:val="16"/>
              </w:rPr>
            </w:pPr>
          </w:p>
        </w:tc>
        <w:tc>
          <w:tcPr>
            <w:tcW w:w="192" w:type="pct"/>
            <w:vAlign w:val="center"/>
          </w:tcPr>
          <w:p w14:paraId="30D6A87A" w14:textId="77777777" w:rsidR="00265FAE" w:rsidRPr="003E1F20" w:rsidRDefault="00265FAE" w:rsidP="00265FAE">
            <w:pPr>
              <w:jc w:val="center"/>
              <w:rPr>
                <w:rFonts w:ascii="Arial" w:hAnsi="Arial" w:cs="Arial"/>
                <w:sz w:val="16"/>
                <w:szCs w:val="16"/>
              </w:rPr>
            </w:pPr>
          </w:p>
        </w:tc>
        <w:tc>
          <w:tcPr>
            <w:tcW w:w="275" w:type="pct"/>
            <w:vAlign w:val="center"/>
          </w:tcPr>
          <w:p w14:paraId="360A2823" w14:textId="77777777" w:rsidR="00265FAE" w:rsidRPr="003E1F20" w:rsidRDefault="00265FAE" w:rsidP="00265FAE">
            <w:pPr>
              <w:jc w:val="center"/>
              <w:rPr>
                <w:rFonts w:ascii="Arial" w:hAnsi="Arial" w:cs="Arial"/>
                <w:sz w:val="16"/>
                <w:szCs w:val="16"/>
              </w:rPr>
            </w:pPr>
          </w:p>
        </w:tc>
        <w:tc>
          <w:tcPr>
            <w:tcW w:w="332" w:type="pct"/>
            <w:vAlign w:val="center"/>
          </w:tcPr>
          <w:p w14:paraId="3EB29C0F" w14:textId="77777777" w:rsidR="00265FAE" w:rsidRPr="003E1F20" w:rsidRDefault="00265FAE" w:rsidP="00265FAE">
            <w:pPr>
              <w:jc w:val="center"/>
              <w:rPr>
                <w:rFonts w:ascii="Arial" w:hAnsi="Arial" w:cs="Arial"/>
                <w:sz w:val="16"/>
                <w:szCs w:val="16"/>
              </w:rPr>
            </w:pPr>
          </w:p>
        </w:tc>
        <w:tc>
          <w:tcPr>
            <w:tcW w:w="378" w:type="pct"/>
            <w:vAlign w:val="center"/>
          </w:tcPr>
          <w:p w14:paraId="6519C104" w14:textId="77777777" w:rsidR="00265FAE" w:rsidRPr="003E1F20" w:rsidRDefault="00265FAE" w:rsidP="00265FAE">
            <w:pPr>
              <w:jc w:val="center"/>
              <w:rPr>
                <w:rFonts w:ascii="Arial" w:hAnsi="Arial" w:cs="Arial"/>
                <w:sz w:val="16"/>
                <w:szCs w:val="16"/>
              </w:rPr>
            </w:pPr>
          </w:p>
        </w:tc>
        <w:tc>
          <w:tcPr>
            <w:tcW w:w="428" w:type="pct"/>
            <w:vAlign w:val="center"/>
          </w:tcPr>
          <w:p w14:paraId="280EA0E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54408235" w14:textId="77777777" w:rsidR="00265FAE" w:rsidRPr="003E1F20" w:rsidRDefault="00265FAE" w:rsidP="00265FAE">
            <w:pPr>
              <w:jc w:val="center"/>
              <w:rPr>
                <w:rFonts w:ascii="Arial" w:hAnsi="Arial" w:cs="Arial"/>
                <w:sz w:val="16"/>
                <w:szCs w:val="16"/>
              </w:rPr>
            </w:pPr>
          </w:p>
        </w:tc>
        <w:tc>
          <w:tcPr>
            <w:tcW w:w="225" w:type="pct"/>
            <w:vAlign w:val="center"/>
          </w:tcPr>
          <w:p w14:paraId="49D00A7D" w14:textId="77777777" w:rsidR="00265FAE" w:rsidRPr="003E1F20" w:rsidRDefault="00265FAE" w:rsidP="00265FAE">
            <w:pPr>
              <w:jc w:val="center"/>
              <w:rPr>
                <w:rFonts w:ascii="Arial" w:hAnsi="Arial" w:cs="Arial"/>
                <w:sz w:val="16"/>
                <w:szCs w:val="16"/>
              </w:rPr>
            </w:pPr>
          </w:p>
        </w:tc>
        <w:tc>
          <w:tcPr>
            <w:tcW w:w="239" w:type="pct"/>
            <w:vAlign w:val="center"/>
          </w:tcPr>
          <w:p w14:paraId="4D2F3214" w14:textId="77777777" w:rsidR="00265FAE" w:rsidRPr="003E1F20" w:rsidRDefault="00265FAE" w:rsidP="00265FAE">
            <w:pPr>
              <w:jc w:val="center"/>
              <w:rPr>
                <w:rFonts w:ascii="Arial" w:hAnsi="Arial" w:cs="Arial"/>
                <w:sz w:val="16"/>
                <w:szCs w:val="16"/>
              </w:rPr>
            </w:pPr>
          </w:p>
        </w:tc>
        <w:tc>
          <w:tcPr>
            <w:tcW w:w="175" w:type="pct"/>
            <w:vAlign w:val="center"/>
          </w:tcPr>
          <w:p w14:paraId="26A10CD9" w14:textId="77777777" w:rsidR="00265FAE" w:rsidRPr="003E1F20" w:rsidRDefault="00265FAE" w:rsidP="00265FAE">
            <w:pPr>
              <w:jc w:val="center"/>
              <w:rPr>
                <w:rFonts w:ascii="Arial" w:hAnsi="Arial" w:cs="Arial"/>
                <w:sz w:val="16"/>
                <w:szCs w:val="16"/>
              </w:rPr>
            </w:pPr>
          </w:p>
        </w:tc>
        <w:tc>
          <w:tcPr>
            <w:tcW w:w="182" w:type="pct"/>
            <w:vAlign w:val="center"/>
          </w:tcPr>
          <w:p w14:paraId="0B76A3AC" w14:textId="77777777" w:rsidR="00265FAE" w:rsidRPr="003E1F20" w:rsidRDefault="00265FAE" w:rsidP="00265FAE">
            <w:pPr>
              <w:jc w:val="center"/>
              <w:rPr>
                <w:rFonts w:ascii="Arial" w:hAnsi="Arial" w:cs="Arial"/>
                <w:sz w:val="16"/>
                <w:szCs w:val="16"/>
              </w:rPr>
            </w:pPr>
          </w:p>
        </w:tc>
        <w:tc>
          <w:tcPr>
            <w:tcW w:w="148" w:type="pct"/>
            <w:vAlign w:val="center"/>
          </w:tcPr>
          <w:p w14:paraId="6171B1D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09F88E6" w14:textId="77777777" w:rsidTr="00265FAE">
        <w:trPr>
          <w:trHeight w:val="227"/>
        </w:trPr>
        <w:tc>
          <w:tcPr>
            <w:tcW w:w="266" w:type="pct"/>
            <w:vAlign w:val="center"/>
          </w:tcPr>
          <w:p w14:paraId="489512B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9FBA2D7" w14:textId="77777777" w:rsidR="00265FAE" w:rsidRPr="003E1F20" w:rsidRDefault="00265FAE" w:rsidP="00265FAE">
            <w:pPr>
              <w:jc w:val="center"/>
              <w:rPr>
                <w:rFonts w:ascii="Arial" w:hAnsi="Arial" w:cs="Arial"/>
                <w:sz w:val="16"/>
                <w:szCs w:val="16"/>
              </w:rPr>
            </w:pPr>
          </w:p>
        </w:tc>
        <w:tc>
          <w:tcPr>
            <w:tcW w:w="1262" w:type="pct"/>
            <w:vAlign w:val="center"/>
          </w:tcPr>
          <w:p w14:paraId="65A2D9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Athamanta turbith ssp. hungarica</w:t>
            </w:r>
          </w:p>
        </w:tc>
        <w:tc>
          <w:tcPr>
            <w:tcW w:w="342" w:type="pct"/>
            <w:vAlign w:val="center"/>
          </w:tcPr>
          <w:p w14:paraId="339093A0" w14:textId="77777777" w:rsidR="00265FAE" w:rsidRPr="003E1F20" w:rsidRDefault="00265FAE" w:rsidP="00265FAE">
            <w:pPr>
              <w:jc w:val="center"/>
              <w:rPr>
                <w:rFonts w:ascii="Arial" w:hAnsi="Arial" w:cs="Arial"/>
                <w:sz w:val="16"/>
                <w:szCs w:val="16"/>
              </w:rPr>
            </w:pPr>
          </w:p>
        </w:tc>
        <w:tc>
          <w:tcPr>
            <w:tcW w:w="192" w:type="pct"/>
            <w:vAlign w:val="center"/>
          </w:tcPr>
          <w:p w14:paraId="4C7C321F" w14:textId="77777777" w:rsidR="00265FAE" w:rsidRPr="003E1F20" w:rsidRDefault="00265FAE" w:rsidP="00265FAE">
            <w:pPr>
              <w:jc w:val="center"/>
              <w:rPr>
                <w:rFonts w:ascii="Arial" w:hAnsi="Arial" w:cs="Arial"/>
                <w:sz w:val="16"/>
                <w:szCs w:val="16"/>
              </w:rPr>
            </w:pPr>
          </w:p>
        </w:tc>
        <w:tc>
          <w:tcPr>
            <w:tcW w:w="275" w:type="pct"/>
            <w:vAlign w:val="center"/>
          </w:tcPr>
          <w:p w14:paraId="539BB6A9" w14:textId="77777777" w:rsidR="00265FAE" w:rsidRPr="003E1F20" w:rsidRDefault="00265FAE" w:rsidP="00265FAE">
            <w:pPr>
              <w:jc w:val="center"/>
              <w:rPr>
                <w:rFonts w:ascii="Arial" w:hAnsi="Arial" w:cs="Arial"/>
                <w:sz w:val="16"/>
                <w:szCs w:val="16"/>
              </w:rPr>
            </w:pPr>
          </w:p>
        </w:tc>
        <w:tc>
          <w:tcPr>
            <w:tcW w:w="332" w:type="pct"/>
            <w:vAlign w:val="center"/>
          </w:tcPr>
          <w:p w14:paraId="17BB64B6" w14:textId="77777777" w:rsidR="00265FAE" w:rsidRPr="003E1F20" w:rsidRDefault="00265FAE" w:rsidP="00265FAE">
            <w:pPr>
              <w:jc w:val="center"/>
              <w:rPr>
                <w:rFonts w:ascii="Arial" w:hAnsi="Arial" w:cs="Arial"/>
                <w:sz w:val="16"/>
                <w:szCs w:val="16"/>
              </w:rPr>
            </w:pPr>
          </w:p>
        </w:tc>
        <w:tc>
          <w:tcPr>
            <w:tcW w:w="378" w:type="pct"/>
            <w:vAlign w:val="center"/>
          </w:tcPr>
          <w:p w14:paraId="0B136280" w14:textId="77777777" w:rsidR="00265FAE" w:rsidRPr="003E1F20" w:rsidRDefault="00265FAE" w:rsidP="00265FAE">
            <w:pPr>
              <w:jc w:val="center"/>
              <w:rPr>
                <w:rFonts w:ascii="Arial" w:hAnsi="Arial" w:cs="Arial"/>
                <w:sz w:val="16"/>
                <w:szCs w:val="16"/>
              </w:rPr>
            </w:pPr>
          </w:p>
        </w:tc>
        <w:tc>
          <w:tcPr>
            <w:tcW w:w="428" w:type="pct"/>
            <w:vAlign w:val="center"/>
          </w:tcPr>
          <w:p w14:paraId="01B68D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36B18B6" w14:textId="77777777" w:rsidR="00265FAE" w:rsidRPr="003E1F20" w:rsidRDefault="00265FAE" w:rsidP="00265FAE">
            <w:pPr>
              <w:jc w:val="center"/>
              <w:rPr>
                <w:rFonts w:ascii="Arial" w:hAnsi="Arial" w:cs="Arial"/>
                <w:sz w:val="16"/>
                <w:szCs w:val="16"/>
              </w:rPr>
            </w:pPr>
          </w:p>
        </w:tc>
        <w:tc>
          <w:tcPr>
            <w:tcW w:w="225" w:type="pct"/>
            <w:vAlign w:val="center"/>
          </w:tcPr>
          <w:p w14:paraId="4E9FE824" w14:textId="77777777" w:rsidR="00265FAE" w:rsidRPr="003E1F20" w:rsidRDefault="00265FAE" w:rsidP="00265FAE">
            <w:pPr>
              <w:jc w:val="center"/>
              <w:rPr>
                <w:rFonts w:ascii="Arial" w:hAnsi="Arial" w:cs="Arial"/>
                <w:sz w:val="16"/>
                <w:szCs w:val="16"/>
              </w:rPr>
            </w:pPr>
          </w:p>
        </w:tc>
        <w:tc>
          <w:tcPr>
            <w:tcW w:w="239" w:type="pct"/>
            <w:vAlign w:val="center"/>
          </w:tcPr>
          <w:p w14:paraId="67999EBE" w14:textId="77777777" w:rsidR="00265FAE" w:rsidRPr="003E1F20" w:rsidRDefault="00265FAE" w:rsidP="00265FAE">
            <w:pPr>
              <w:jc w:val="center"/>
              <w:rPr>
                <w:rFonts w:ascii="Arial" w:hAnsi="Arial" w:cs="Arial"/>
                <w:sz w:val="16"/>
                <w:szCs w:val="16"/>
              </w:rPr>
            </w:pPr>
          </w:p>
        </w:tc>
        <w:tc>
          <w:tcPr>
            <w:tcW w:w="175" w:type="pct"/>
            <w:vAlign w:val="center"/>
          </w:tcPr>
          <w:p w14:paraId="0B6BCDEC" w14:textId="77777777" w:rsidR="00265FAE" w:rsidRPr="003E1F20" w:rsidRDefault="00265FAE" w:rsidP="00265FAE">
            <w:pPr>
              <w:jc w:val="center"/>
              <w:rPr>
                <w:rFonts w:ascii="Arial" w:hAnsi="Arial" w:cs="Arial"/>
                <w:sz w:val="16"/>
                <w:szCs w:val="16"/>
              </w:rPr>
            </w:pPr>
          </w:p>
        </w:tc>
        <w:tc>
          <w:tcPr>
            <w:tcW w:w="182" w:type="pct"/>
            <w:vAlign w:val="center"/>
          </w:tcPr>
          <w:p w14:paraId="41C7839E" w14:textId="77777777" w:rsidR="00265FAE" w:rsidRPr="003E1F20" w:rsidRDefault="00265FAE" w:rsidP="00265FAE">
            <w:pPr>
              <w:jc w:val="center"/>
              <w:rPr>
                <w:rFonts w:ascii="Arial" w:hAnsi="Arial" w:cs="Arial"/>
                <w:sz w:val="16"/>
                <w:szCs w:val="16"/>
              </w:rPr>
            </w:pPr>
          </w:p>
        </w:tc>
        <w:tc>
          <w:tcPr>
            <w:tcW w:w="148" w:type="pct"/>
            <w:vAlign w:val="center"/>
          </w:tcPr>
          <w:p w14:paraId="1E1116A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E28B9F7" w14:textId="77777777" w:rsidTr="00265FAE">
        <w:trPr>
          <w:trHeight w:val="227"/>
        </w:trPr>
        <w:tc>
          <w:tcPr>
            <w:tcW w:w="266" w:type="pct"/>
            <w:vAlign w:val="center"/>
          </w:tcPr>
          <w:p w14:paraId="53538C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74DD6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2055</w:t>
            </w:r>
          </w:p>
        </w:tc>
        <w:tc>
          <w:tcPr>
            <w:tcW w:w="1262" w:type="pct"/>
            <w:vAlign w:val="center"/>
          </w:tcPr>
          <w:p w14:paraId="102391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Botrychium matricariifolium</w:t>
            </w:r>
          </w:p>
        </w:tc>
        <w:tc>
          <w:tcPr>
            <w:tcW w:w="342" w:type="pct"/>
            <w:vAlign w:val="center"/>
          </w:tcPr>
          <w:p w14:paraId="3F8759ED" w14:textId="77777777" w:rsidR="00265FAE" w:rsidRPr="003E1F20" w:rsidRDefault="00265FAE" w:rsidP="00265FAE">
            <w:pPr>
              <w:jc w:val="center"/>
              <w:rPr>
                <w:rFonts w:ascii="Arial" w:hAnsi="Arial" w:cs="Arial"/>
                <w:sz w:val="16"/>
                <w:szCs w:val="16"/>
              </w:rPr>
            </w:pPr>
          </w:p>
        </w:tc>
        <w:tc>
          <w:tcPr>
            <w:tcW w:w="192" w:type="pct"/>
            <w:vAlign w:val="center"/>
          </w:tcPr>
          <w:p w14:paraId="4691BC9A" w14:textId="77777777" w:rsidR="00265FAE" w:rsidRPr="003E1F20" w:rsidRDefault="00265FAE" w:rsidP="00265FAE">
            <w:pPr>
              <w:jc w:val="center"/>
              <w:rPr>
                <w:rFonts w:ascii="Arial" w:hAnsi="Arial" w:cs="Arial"/>
                <w:sz w:val="16"/>
                <w:szCs w:val="16"/>
              </w:rPr>
            </w:pPr>
          </w:p>
        </w:tc>
        <w:tc>
          <w:tcPr>
            <w:tcW w:w="275" w:type="pct"/>
            <w:vAlign w:val="center"/>
          </w:tcPr>
          <w:p w14:paraId="5FFD422D" w14:textId="77777777" w:rsidR="00265FAE" w:rsidRPr="003E1F20" w:rsidRDefault="00265FAE" w:rsidP="00265FAE">
            <w:pPr>
              <w:jc w:val="center"/>
              <w:rPr>
                <w:rFonts w:ascii="Arial" w:hAnsi="Arial" w:cs="Arial"/>
                <w:sz w:val="16"/>
                <w:szCs w:val="16"/>
              </w:rPr>
            </w:pPr>
          </w:p>
        </w:tc>
        <w:tc>
          <w:tcPr>
            <w:tcW w:w="332" w:type="pct"/>
            <w:vAlign w:val="center"/>
          </w:tcPr>
          <w:p w14:paraId="11E09736" w14:textId="77777777" w:rsidR="00265FAE" w:rsidRPr="003E1F20" w:rsidRDefault="00265FAE" w:rsidP="00265FAE">
            <w:pPr>
              <w:jc w:val="center"/>
              <w:rPr>
                <w:rFonts w:ascii="Arial" w:hAnsi="Arial" w:cs="Arial"/>
                <w:sz w:val="16"/>
                <w:szCs w:val="16"/>
              </w:rPr>
            </w:pPr>
          </w:p>
        </w:tc>
        <w:tc>
          <w:tcPr>
            <w:tcW w:w="378" w:type="pct"/>
            <w:vAlign w:val="center"/>
          </w:tcPr>
          <w:p w14:paraId="7015A471" w14:textId="77777777" w:rsidR="00265FAE" w:rsidRPr="003E1F20" w:rsidRDefault="00265FAE" w:rsidP="00265FAE">
            <w:pPr>
              <w:jc w:val="center"/>
              <w:rPr>
                <w:rFonts w:ascii="Arial" w:hAnsi="Arial" w:cs="Arial"/>
                <w:sz w:val="16"/>
                <w:szCs w:val="16"/>
              </w:rPr>
            </w:pPr>
          </w:p>
        </w:tc>
        <w:tc>
          <w:tcPr>
            <w:tcW w:w="428" w:type="pct"/>
            <w:vAlign w:val="center"/>
          </w:tcPr>
          <w:p w14:paraId="09527B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C4E9420" w14:textId="77777777" w:rsidR="00265FAE" w:rsidRPr="003E1F20" w:rsidRDefault="00265FAE" w:rsidP="00265FAE">
            <w:pPr>
              <w:jc w:val="center"/>
              <w:rPr>
                <w:rFonts w:ascii="Arial" w:hAnsi="Arial" w:cs="Arial"/>
                <w:sz w:val="16"/>
                <w:szCs w:val="16"/>
              </w:rPr>
            </w:pPr>
          </w:p>
        </w:tc>
        <w:tc>
          <w:tcPr>
            <w:tcW w:w="225" w:type="pct"/>
            <w:vAlign w:val="center"/>
          </w:tcPr>
          <w:p w14:paraId="2D95559C" w14:textId="77777777" w:rsidR="00265FAE" w:rsidRPr="003E1F20" w:rsidRDefault="00265FAE" w:rsidP="00265FAE">
            <w:pPr>
              <w:jc w:val="center"/>
              <w:rPr>
                <w:rFonts w:ascii="Arial" w:hAnsi="Arial" w:cs="Arial"/>
                <w:sz w:val="16"/>
                <w:szCs w:val="16"/>
              </w:rPr>
            </w:pPr>
          </w:p>
        </w:tc>
        <w:tc>
          <w:tcPr>
            <w:tcW w:w="239" w:type="pct"/>
            <w:vAlign w:val="center"/>
          </w:tcPr>
          <w:p w14:paraId="55020E2C" w14:textId="77777777" w:rsidR="00265FAE" w:rsidRPr="003E1F20" w:rsidRDefault="00265FAE" w:rsidP="00265FAE">
            <w:pPr>
              <w:jc w:val="center"/>
              <w:rPr>
                <w:rFonts w:ascii="Arial" w:hAnsi="Arial" w:cs="Arial"/>
                <w:sz w:val="16"/>
                <w:szCs w:val="16"/>
              </w:rPr>
            </w:pPr>
          </w:p>
        </w:tc>
        <w:tc>
          <w:tcPr>
            <w:tcW w:w="175" w:type="pct"/>
            <w:vAlign w:val="center"/>
          </w:tcPr>
          <w:p w14:paraId="4AE69948" w14:textId="77777777" w:rsidR="00265FAE" w:rsidRPr="003E1F20" w:rsidRDefault="00265FAE" w:rsidP="00265FAE">
            <w:pPr>
              <w:jc w:val="center"/>
              <w:rPr>
                <w:rFonts w:ascii="Arial" w:hAnsi="Arial" w:cs="Arial"/>
                <w:sz w:val="16"/>
                <w:szCs w:val="16"/>
              </w:rPr>
            </w:pPr>
          </w:p>
        </w:tc>
        <w:tc>
          <w:tcPr>
            <w:tcW w:w="182" w:type="pct"/>
            <w:vAlign w:val="center"/>
          </w:tcPr>
          <w:p w14:paraId="0B933D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A9F5911" w14:textId="77777777" w:rsidR="00265FAE" w:rsidRPr="003E1F20" w:rsidRDefault="00265FAE" w:rsidP="00265FAE">
            <w:pPr>
              <w:jc w:val="center"/>
              <w:rPr>
                <w:rFonts w:ascii="Arial" w:hAnsi="Arial" w:cs="Arial"/>
                <w:sz w:val="16"/>
                <w:szCs w:val="16"/>
              </w:rPr>
            </w:pPr>
          </w:p>
        </w:tc>
      </w:tr>
      <w:tr w:rsidR="00AE48F8" w:rsidRPr="003E1F20" w14:paraId="06843473" w14:textId="77777777" w:rsidTr="00265FAE">
        <w:trPr>
          <w:trHeight w:val="227"/>
        </w:trPr>
        <w:tc>
          <w:tcPr>
            <w:tcW w:w="266" w:type="pct"/>
            <w:vAlign w:val="center"/>
          </w:tcPr>
          <w:p w14:paraId="3B731B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A038C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2056</w:t>
            </w:r>
          </w:p>
        </w:tc>
        <w:tc>
          <w:tcPr>
            <w:tcW w:w="1262" w:type="pct"/>
            <w:vAlign w:val="center"/>
          </w:tcPr>
          <w:p w14:paraId="05339F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Botrychium multifidum</w:t>
            </w:r>
          </w:p>
        </w:tc>
        <w:tc>
          <w:tcPr>
            <w:tcW w:w="342" w:type="pct"/>
            <w:vAlign w:val="center"/>
          </w:tcPr>
          <w:p w14:paraId="2887D1CD" w14:textId="77777777" w:rsidR="00265FAE" w:rsidRPr="003E1F20" w:rsidRDefault="00265FAE" w:rsidP="00265FAE">
            <w:pPr>
              <w:jc w:val="center"/>
              <w:rPr>
                <w:rFonts w:ascii="Arial" w:hAnsi="Arial" w:cs="Arial"/>
                <w:sz w:val="16"/>
                <w:szCs w:val="16"/>
              </w:rPr>
            </w:pPr>
          </w:p>
        </w:tc>
        <w:tc>
          <w:tcPr>
            <w:tcW w:w="192" w:type="pct"/>
            <w:vAlign w:val="center"/>
          </w:tcPr>
          <w:p w14:paraId="7D885F04" w14:textId="77777777" w:rsidR="00265FAE" w:rsidRPr="003E1F20" w:rsidRDefault="00265FAE" w:rsidP="00265FAE">
            <w:pPr>
              <w:jc w:val="center"/>
              <w:rPr>
                <w:rFonts w:ascii="Arial" w:hAnsi="Arial" w:cs="Arial"/>
                <w:sz w:val="16"/>
                <w:szCs w:val="16"/>
              </w:rPr>
            </w:pPr>
          </w:p>
        </w:tc>
        <w:tc>
          <w:tcPr>
            <w:tcW w:w="275" w:type="pct"/>
            <w:vAlign w:val="center"/>
          </w:tcPr>
          <w:p w14:paraId="73B20979" w14:textId="77777777" w:rsidR="00265FAE" w:rsidRPr="003E1F20" w:rsidRDefault="00265FAE" w:rsidP="00265FAE">
            <w:pPr>
              <w:jc w:val="center"/>
              <w:rPr>
                <w:rFonts w:ascii="Arial" w:hAnsi="Arial" w:cs="Arial"/>
                <w:sz w:val="16"/>
                <w:szCs w:val="16"/>
              </w:rPr>
            </w:pPr>
          </w:p>
        </w:tc>
        <w:tc>
          <w:tcPr>
            <w:tcW w:w="332" w:type="pct"/>
            <w:vAlign w:val="center"/>
          </w:tcPr>
          <w:p w14:paraId="10224BE4" w14:textId="77777777" w:rsidR="00265FAE" w:rsidRPr="003E1F20" w:rsidRDefault="00265FAE" w:rsidP="00265FAE">
            <w:pPr>
              <w:jc w:val="center"/>
              <w:rPr>
                <w:rFonts w:ascii="Arial" w:hAnsi="Arial" w:cs="Arial"/>
                <w:sz w:val="16"/>
                <w:szCs w:val="16"/>
              </w:rPr>
            </w:pPr>
          </w:p>
        </w:tc>
        <w:tc>
          <w:tcPr>
            <w:tcW w:w="378" w:type="pct"/>
            <w:vAlign w:val="center"/>
          </w:tcPr>
          <w:p w14:paraId="0EC610B8" w14:textId="77777777" w:rsidR="00265FAE" w:rsidRPr="003E1F20" w:rsidRDefault="00265FAE" w:rsidP="00265FAE">
            <w:pPr>
              <w:jc w:val="center"/>
              <w:rPr>
                <w:rFonts w:ascii="Arial" w:hAnsi="Arial" w:cs="Arial"/>
                <w:sz w:val="16"/>
                <w:szCs w:val="16"/>
              </w:rPr>
            </w:pPr>
          </w:p>
        </w:tc>
        <w:tc>
          <w:tcPr>
            <w:tcW w:w="428" w:type="pct"/>
            <w:vAlign w:val="center"/>
          </w:tcPr>
          <w:p w14:paraId="5F7C20B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3800A77C" w14:textId="77777777" w:rsidR="00265FAE" w:rsidRPr="003E1F20" w:rsidRDefault="00265FAE" w:rsidP="00265FAE">
            <w:pPr>
              <w:jc w:val="center"/>
              <w:rPr>
                <w:rFonts w:ascii="Arial" w:hAnsi="Arial" w:cs="Arial"/>
                <w:sz w:val="16"/>
                <w:szCs w:val="16"/>
              </w:rPr>
            </w:pPr>
          </w:p>
        </w:tc>
        <w:tc>
          <w:tcPr>
            <w:tcW w:w="225" w:type="pct"/>
            <w:vAlign w:val="center"/>
          </w:tcPr>
          <w:p w14:paraId="0C261C10" w14:textId="77777777" w:rsidR="00265FAE" w:rsidRPr="003E1F20" w:rsidRDefault="00265FAE" w:rsidP="00265FAE">
            <w:pPr>
              <w:jc w:val="center"/>
              <w:rPr>
                <w:rFonts w:ascii="Arial" w:hAnsi="Arial" w:cs="Arial"/>
                <w:sz w:val="16"/>
                <w:szCs w:val="16"/>
              </w:rPr>
            </w:pPr>
          </w:p>
        </w:tc>
        <w:tc>
          <w:tcPr>
            <w:tcW w:w="239" w:type="pct"/>
            <w:vAlign w:val="center"/>
          </w:tcPr>
          <w:p w14:paraId="2D0F4763" w14:textId="77777777" w:rsidR="00265FAE" w:rsidRPr="003E1F20" w:rsidRDefault="00265FAE" w:rsidP="00265FAE">
            <w:pPr>
              <w:jc w:val="center"/>
              <w:rPr>
                <w:rFonts w:ascii="Arial" w:hAnsi="Arial" w:cs="Arial"/>
                <w:sz w:val="16"/>
                <w:szCs w:val="16"/>
              </w:rPr>
            </w:pPr>
          </w:p>
        </w:tc>
        <w:tc>
          <w:tcPr>
            <w:tcW w:w="175" w:type="pct"/>
            <w:vAlign w:val="center"/>
          </w:tcPr>
          <w:p w14:paraId="3E3275EF" w14:textId="77777777" w:rsidR="00265FAE" w:rsidRPr="003E1F20" w:rsidRDefault="00265FAE" w:rsidP="00265FAE">
            <w:pPr>
              <w:jc w:val="center"/>
              <w:rPr>
                <w:rFonts w:ascii="Arial" w:hAnsi="Arial" w:cs="Arial"/>
                <w:sz w:val="16"/>
                <w:szCs w:val="16"/>
              </w:rPr>
            </w:pPr>
          </w:p>
        </w:tc>
        <w:tc>
          <w:tcPr>
            <w:tcW w:w="182" w:type="pct"/>
            <w:vAlign w:val="center"/>
          </w:tcPr>
          <w:p w14:paraId="30E32A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5F22BBA" w14:textId="77777777" w:rsidR="00265FAE" w:rsidRPr="003E1F20" w:rsidRDefault="00265FAE" w:rsidP="00265FAE">
            <w:pPr>
              <w:jc w:val="center"/>
              <w:rPr>
                <w:rFonts w:ascii="Arial" w:hAnsi="Arial" w:cs="Arial"/>
                <w:sz w:val="16"/>
                <w:szCs w:val="16"/>
              </w:rPr>
            </w:pPr>
          </w:p>
        </w:tc>
      </w:tr>
      <w:tr w:rsidR="00AE48F8" w:rsidRPr="003E1F20" w14:paraId="0C881AEA" w14:textId="77777777" w:rsidTr="00265FAE">
        <w:trPr>
          <w:trHeight w:val="227"/>
        </w:trPr>
        <w:tc>
          <w:tcPr>
            <w:tcW w:w="266" w:type="pct"/>
            <w:vAlign w:val="center"/>
          </w:tcPr>
          <w:p w14:paraId="18DCC3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853F0CB" w14:textId="77777777" w:rsidR="00265FAE" w:rsidRPr="003E1F20" w:rsidRDefault="00265FAE" w:rsidP="00265FAE">
            <w:pPr>
              <w:jc w:val="center"/>
              <w:rPr>
                <w:rFonts w:ascii="Arial" w:hAnsi="Arial" w:cs="Arial"/>
                <w:sz w:val="16"/>
                <w:szCs w:val="16"/>
              </w:rPr>
            </w:pPr>
          </w:p>
        </w:tc>
        <w:tc>
          <w:tcPr>
            <w:tcW w:w="1262" w:type="pct"/>
            <w:vAlign w:val="center"/>
          </w:tcPr>
          <w:p w14:paraId="77499C5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Callianthemum coriandrifolium</w:t>
            </w:r>
          </w:p>
        </w:tc>
        <w:tc>
          <w:tcPr>
            <w:tcW w:w="342" w:type="pct"/>
            <w:vAlign w:val="center"/>
          </w:tcPr>
          <w:p w14:paraId="5DFEEA4D" w14:textId="77777777" w:rsidR="00265FAE" w:rsidRPr="003E1F20" w:rsidRDefault="00265FAE" w:rsidP="00265FAE">
            <w:pPr>
              <w:jc w:val="center"/>
              <w:rPr>
                <w:rFonts w:ascii="Arial" w:hAnsi="Arial" w:cs="Arial"/>
                <w:sz w:val="16"/>
                <w:szCs w:val="16"/>
              </w:rPr>
            </w:pPr>
          </w:p>
        </w:tc>
        <w:tc>
          <w:tcPr>
            <w:tcW w:w="192" w:type="pct"/>
            <w:vAlign w:val="center"/>
          </w:tcPr>
          <w:p w14:paraId="176F7733" w14:textId="77777777" w:rsidR="00265FAE" w:rsidRPr="003E1F20" w:rsidRDefault="00265FAE" w:rsidP="00265FAE">
            <w:pPr>
              <w:jc w:val="center"/>
              <w:rPr>
                <w:rFonts w:ascii="Arial" w:hAnsi="Arial" w:cs="Arial"/>
                <w:sz w:val="16"/>
                <w:szCs w:val="16"/>
              </w:rPr>
            </w:pPr>
          </w:p>
        </w:tc>
        <w:tc>
          <w:tcPr>
            <w:tcW w:w="275" w:type="pct"/>
            <w:vAlign w:val="center"/>
          </w:tcPr>
          <w:p w14:paraId="2A3C903B" w14:textId="77777777" w:rsidR="00265FAE" w:rsidRPr="003E1F20" w:rsidRDefault="00265FAE" w:rsidP="00265FAE">
            <w:pPr>
              <w:jc w:val="center"/>
              <w:rPr>
                <w:rFonts w:ascii="Arial" w:hAnsi="Arial" w:cs="Arial"/>
                <w:sz w:val="16"/>
                <w:szCs w:val="16"/>
              </w:rPr>
            </w:pPr>
          </w:p>
        </w:tc>
        <w:tc>
          <w:tcPr>
            <w:tcW w:w="332" w:type="pct"/>
            <w:vAlign w:val="center"/>
          </w:tcPr>
          <w:p w14:paraId="707603D1" w14:textId="77777777" w:rsidR="00265FAE" w:rsidRPr="003E1F20" w:rsidRDefault="00265FAE" w:rsidP="00265FAE">
            <w:pPr>
              <w:jc w:val="center"/>
              <w:rPr>
                <w:rFonts w:ascii="Arial" w:hAnsi="Arial" w:cs="Arial"/>
                <w:sz w:val="16"/>
                <w:szCs w:val="16"/>
              </w:rPr>
            </w:pPr>
          </w:p>
        </w:tc>
        <w:tc>
          <w:tcPr>
            <w:tcW w:w="378" w:type="pct"/>
            <w:vAlign w:val="center"/>
          </w:tcPr>
          <w:p w14:paraId="7A7D67B4" w14:textId="77777777" w:rsidR="00265FAE" w:rsidRPr="003E1F20" w:rsidRDefault="00265FAE" w:rsidP="00265FAE">
            <w:pPr>
              <w:jc w:val="center"/>
              <w:rPr>
                <w:rFonts w:ascii="Arial" w:hAnsi="Arial" w:cs="Arial"/>
                <w:sz w:val="16"/>
                <w:szCs w:val="16"/>
              </w:rPr>
            </w:pPr>
          </w:p>
        </w:tc>
        <w:tc>
          <w:tcPr>
            <w:tcW w:w="428" w:type="pct"/>
            <w:vAlign w:val="center"/>
          </w:tcPr>
          <w:p w14:paraId="38004B1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7E4E98EF" w14:textId="77777777" w:rsidR="00265FAE" w:rsidRPr="003E1F20" w:rsidRDefault="00265FAE" w:rsidP="00265FAE">
            <w:pPr>
              <w:jc w:val="center"/>
              <w:rPr>
                <w:rFonts w:ascii="Arial" w:hAnsi="Arial" w:cs="Arial"/>
                <w:sz w:val="16"/>
                <w:szCs w:val="16"/>
              </w:rPr>
            </w:pPr>
          </w:p>
        </w:tc>
        <w:tc>
          <w:tcPr>
            <w:tcW w:w="225" w:type="pct"/>
            <w:vAlign w:val="center"/>
          </w:tcPr>
          <w:p w14:paraId="284DFD44" w14:textId="77777777" w:rsidR="00265FAE" w:rsidRPr="003E1F20" w:rsidRDefault="00265FAE" w:rsidP="00265FAE">
            <w:pPr>
              <w:jc w:val="center"/>
              <w:rPr>
                <w:rFonts w:ascii="Arial" w:hAnsi="Arial" w:cs="Arial"/>
                <w:sz w:val="16"/>
                <w:szCs w:val="16"/>
              </w:rPr>
            </w:pPr>
          </w:p>
        </w:tc>
        <w:tc>
          <w:tcPr>
            <w:tcW w:w="239" w:type="pct"/>
            <w:vAlign w:val="center"/>
          </w:tcPr>
          <w:p w14:paraId="52F9D7AB" w14:textId="77777777" w:rsidR="00265FAE" w:rsidRPr="003E1F20" w:rsidRDefault="00265FAE" w:rsidP="00265FAE">
            <w:pPr>
              <w:jc w:val="center"/>
              <w:rPr>
                <w:rFonts w:ascii="Arial" w:hAnsi="Arial" w:cs="Arial"/>
                <w:sz w:val="16"/>
                <w:szCs w:val="16"/>
              </w:rPr>
            </w:pPr>
          </w:p>
        </w:tc>
        <w:tc>
          <w:tcPr>
            <w:tcW w:w="175" w:type="pct"/>
            <w:vAlign w:val="center"/>
          </w:tcPr>
          <w:p w14:paraId="55D39D47" w14:textId="77777777" w:rsidR="00265FAE" w:rsidRPr="003E1F20" w:rsidRDefault="00265FAE" w:rsidP="00265FAE">
            <w:pPr>
              <w:jc w:val="center"/>
              <w:rPr>
                <w:rFonts w:ascii="Arial" w:hAnsi="Arial" w:cs="Arial"/>
                <w:sz w:val="16"/>
                <w:szCs w:val="16"/>
              </w:rPr>
            </w:pPr>
          </w:p>
        </w:tc>
        <w:tc>
          <w:tcPr>
            <w:tcW w:w="182" w:type="pct"/>
            <w:vAlign w:val="center"/>
          </w:tcPr>
          <w:p w14:paraId="324584AF" w14:textId="77777777" w:rsidR="00265FAE" w:rsidRPr="003E1F20" w:rsidRDefault="00265FAE" w:rsidP="00265FAE">
            <w:pPr>
              <w:jc w:val="center"/>
              <w:rPr>
                <w:rFonts w:ascii="Arial" w:hAnsi="Arial" w:cs="Arial"/>
                <w:sz w:val="16"/>
                <w:szCs w:val="16"/>
              </w:rPr>
            </w:pPr>
          </w:p>
        </w:tc>
        <w:tc>
          <w:tcPr>
            <w:tcW w:w="148" w:type="pct"/>
            <w:vAlign w:val="center"/>
          </w:tcPr>
          <w:p w14:paraId="300009E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A66D780" w14:textId="77777777" w:rsidTr="00265FAE">
        <w:trPr>
          <w:trHeight w:val="227"/>
        </w:trPr>
        <w:tc>
          <w:tcPr>
            <w:tcW w:w="266" w:type="pct"/>
            <w:vAlign w:val="center"/>
          </w:tcPr>
          <w:p w14:paraId="5C7D47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D2C875C" w14:textId="77777777" w:rsidR="00265FAE" w:rsidRPr="003E1F20" w:rsidRDefault="00265FAE" w:rsidP="00265FAE">
            <w:pPr>
              <w:jc w:val="center"/>
              <w:rPr>
                <w:rFonts w:ascii="Arial" w:hAnsi="Arial" w:cs="Arial"/>
                <w:sz w:val="16"/>
                <w:szCs w:val="16"/>
              </w:rPr>
            </w:pPr>
          </w:p>
        </w:tc>
        <w:tc>
          <w:tcPr>
            <w:tcW w:w="1262" w:type="pct"/>
            <w:vAlign w:val="center"/>
          </w:tcPr>
          <w:p w14:paraId="4051C5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Campanula carpatica</w:t>
            </w:r>
          </w:p>
        </w:tc>
        <w:tc>
          <w:tcPr>
            <w:tcW w:w="342" w:type="pct"/>
            <w:vAlign w:val="center"/>
          </w:tcPr>
          <w:p w14:paraId="1C0F4A0D" w14:textId="77777777" w:rsidR="00265FAE" w:rsidRPr="003E1F20" w:rsidRDefault="00265FAE" w:rsidP="00265FAE">
            <w:pPr>
              <w:jc w:val="center"/>
              <w:rPr>
                <w:rFonts w:ascii="Arial" w:hAnsi="Arial" w:cs="Arial"/>
                <w:sz w:val="16"/>
                <w:szCs w:val="16"/>
              </w:rPr>
            </w:pPr>
          </w:p>
        </w:tc>
        <w:tc>
          <w:tcPr>
            <w:tcW w:w="192" w:type="pct"/>
            <w:vAlign w:val="center"/>
          </w:tcPr>
          <w:p w14:paraId="1198A6B3" w14:textId="77777777" w:rsidR="00265FAE" w:rsidRPr="003E1F20" w:rsidRDefault="00265FAE" w:rsidP="00265FAE">
            <w:pPr>
              <w:jc w:val="center"/>
              <w:rPr>
                <w:rFonts w:ascii="Arial" w:hAnsi="Arial" w:cs="Arial"/>
                <w:sz w:val="16"/>
                <w:szCs w:val="16"/>
              </w:rPr>
            </w:pPr>
          </w:p>
        </w:tc>
        <w:tc>
          <w:tcPr>
            <w:tcW w:w="275" w:type="pct"/>
            <w:vAlign w:val="center"/>
          </w:tcPr>
          <w:p w14:paraId="283FC991" w14:textId="77777777" w:rsidR="00265FAE" w:rsidRPr="003E1F20" w:rsidRDefault="00265FAE" w:rsidP="00265FAE">
            <w:pPr>
              <w:jc w:val="center"/>
              <w:rPr>
                <w:rFonts w:ascii="Arial" w:hAnsi="Arial" w:cs="Arial"/>
                <w:sz w:val="16"/>
                <w:szCs w:val="16"/>
              </w:rPr>
            </w:pPr>
          </w:p>
        </w:tc>
        <w:tc>
          <w:tcPr>
            <w:tcW w:w="332" w:type="pct"/>
            <w:vAlign w:val="center"/>
          </w:tcPr>
          <w:p w14:paraId="32247D6B" w14:textId="77777777" w:rsidR="00265FAE" w:rsidRPr="003E1F20" w:rsidRDefault="00265FAE" w:rsidP="00265FAE">
            <w:pPr>
              <w:jc w:val="center"/>
              <w:rPr>
                <w:rFonts w:ascii="Arial" w:hAnsi="Arial" w:cs="Arial"/>
                <w:sz w:val="16"/>
                <w:szCs w:val="16"/>
              </w:rPr>
            </w:pPr>
          </w:p>
        </w:tc>
        <w:tc>
          <w:tcPr>
            <w:tcW w:w="378" w:type="pct"/>
            <w:vAlign w:val="center"/>
          </w:tcPr>
          <w:p w14:paraId="3CEC3F1F" w14:textId="77777777" w:rsidR="00265FAE" w:rsidRPr="003E1F20" w:rsidRDefault="00265FAE" w:rsidP="00265FAE">
            <w:pPr>
              <w:jc w:val="center"/>
              <w:rPr>
                <w:rFonts w:ascii="Arial" w:hAnsi="Arial" w:cs="Arial"/>
                <w:sz w:val="16"/>
                <w:szCs w:val="16"/>
              </w:rPr>
            </w:pPr>
          </w:p>
        </w:tc>
        <w:tc>
          <w:tcPr>
            <w:tcW w:w="428" w:type="pct"/>
            <w:vAlign w:val="center"/>
          </w:tcPr>
          <w:p w14:paraId="4E3E6C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BD5DF24" w14:textId="77777777" w:rsidR="00265FAE" w:rsidRPr="003E1F20" w:rsidRDefault="00265FAE" w:rsidP="00265FAE">
            <w:pPr>
              <w:jc w:val="center"/>
              <w:rPr>
                <w:rFonts w:ascii="Arial" w:hAnsi="Arial" w:cs="Arial"/>
                <w:sz w:val="16"/>
                <w:szCs w:val="16"/>
              </w:rPr>
            </w:pPr>
          </w:p>
        </w:tc>
        <w:tc>
          <w:tcPr>
            <w:tcW w:w="225" w:type="pct"/>
            <w:vAlign w:val="center"/>
          </w:tcPr>
          <w:p w14:paraId="66DE4417" w14:textId="77777777" w:rsidR="00265FAE" w:rsidRPr="003E1F20" w:rsidRDefault="00265FAE" w:rsidP="00265FAE">
            <w:pPr>
              <w:jc w:val="center"/>
              <w:rPr>
                <w:rFonts w:ascii="Arial" w:hAnsi="Arial" w:cs="Arial"/>
                <w:sz w:val="16"/>
                <w:szCs w:val="16"/>
              </w:rPr>
            </w:pPr>
          </w:p>
        </w:tc>
        <w:tc>
          <w:tcPr>
            <w:tcW w:w="239" w:type="pct"/>
            <w:vAlign w:val="center"/>
          </w:tcPr>
          <w:p w14:paraId="77E7024A" w14:textId="77777777" w:rsidR="00265FAE" w:rsidRPr="003E1F20" w:rsidRDefault="00265FAE" w:rsidP="00265FAE">
            <w:pPr>
              <w:jc w:val="center"/>
              <w:rPr>
                <w:rFonts w:ascii="Arial" w:hAnsi="Arial" w:cs="Arial"/>
                <w:sz w:val="16"/>
                <w:szCs w:val="16"/>
              </w:rPr>
            </w:pPr>
          </w:p>
        </w:tc>
        <w:tc>
          <w:tcPr>
            <w:tcW w:w="175" w:type="pct"/>
            <w:vAlign w:val="center"/>
          </w:tcPr>
          <w:p w14:paraId="744FCC36" w14:textId="77777777" w:rsidR="00265FAE" w:rsidRPr="003E1F20" w:rsidRDefault="00265FAE" w:rsidP="00265FAE">
            <w:pPr>
              <w:jc w:val="center"/>
              <w:rPr>
                <w:rFonts w:ascii="Arial" w:hAnsi="Arial" w:cs="Arial"/>
                <w:sz w:val="16"/>
                <w:szCs w:val="16"/>
              </w:rPr>
            </w:pPr>
          </w:p>
        </w:tc>
        <w:tc>
          <w:tcPr>
            <w:tcW w:w="182" w:type="pct"/>
            <w:vAlign w:val="center"/>
          </w:tcPr>
          <w:p w14:paraId="345A3339" w14:textId="77777777" w:rsidR="00265FAE" w:rsidRPr="003E1F20" w:rsidRDefault="00265FAE" w:rsidP="00265FAE">
            <w:pPr>
              <w:jc w:val="center"/>
              <w:rPr>
                <w:rFonts w:ascii="Arial" w:hAnsi="Arial" w:cs="Arial"/>
                <w:sz w:val="16"/>
                <w:szCs w:val="16"/>
              </w:rPr>
            </w:pPr>
          </w:p>
        </w:tc>
        <w:tc>
          <w:tcPr>
            <w:tcW w:w="148" w:type="pct"/>
            <w:vAlign w:val="center"/>
          </w:tcPr>
          <w:p w14:paraId="036BD2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CC8A3A5" w14:textId="77777777" w:rsidTr="00265FAE">
        <w:trPr>
          <w:trHeight w:val="227"/>
        </w:trPr>
        <w:tc>
          <w:tcPr>
            <w:tcW w:w="266" w:type="pct"/>
            <w:vAlign w:val="center"/>
          </w:tcPr>
          <w:p w14:paraId="366636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A57B066" w14:textId="77777777" w:rsidR="00265FAE" w:rsidRPr="003E1F20" w:rsidRDefault="00265FAE" w:rsidP="00265FAE">
            <w:pPr>
              <w:jc w:val="center"/>
              <w:rPr>
                <w:rFonts w:ascii="Arial" w:hAnsi="Arial" w:cs="Arial"/>
                <w:sz w:val="16"/>
                <w:szCs w:val="16"/>
              </w:rPr>
            </w:pPr>
          </w:p>
        </w:tc>
        <w:tc>
          <w:tcPr>
            <w:tcW w:w="1262" w:type="pct"/>
            <w:vAlign w:val="center"/>
          </w:tcPr>
          <w:p w14:paraId="6116E6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Campanula rotundifolia ss</w:t>
            </w:r>
            <w:r w:rsidRPr="003E1F20">
              <w:rPr>
                <w:rFonts w:ascii="Arial" w:eastAsia="Arial" w:hAnsi="Arial" w:cs="Arial"/>
                <w:spacing w:val="1"/>
                <w:sz w:val="16"/>
                <w:szCs w:val="16"/>
              </w:rPr>
              <w:t>p</w:t>
            </w:r>
            <w:r w:rsidRPr="003E1F20">
              <w:rPr>
                <w:rFonts w:ascii="Arial" w:eastAsia="Arial" w:hAnsi="Arial" w:cs="Arial"/>
                <w:sz w:val="16"/>
                <w:szCs w:val="16"/>
              </w:rPr>
              <w:t>. polymorpha</w:t>
            </w:r>
          </w:p>
        </w:tc>
        <w:tc>
          <w:tcPr>
            <w:tcW w:w="342" w:type="pct"/>
            <w:vAlign w:val="center"/>
          </w:tcPr>
          <w:p w14:paraId="4696F96D" w14:textId="77777777" w:rsidR="00265FAE" w:rsidRPr="003E1F20" w:rsidRDefault="00265FAE" w:rsidP="00265FAE">
            <w:pPr>
              <w:jc w:val="center"/>
              <w:rPr>
                <w:rFonts w:ascii="Arial" w:hAnsi="Arial" w:cs="Arial"/>
                <w:sz w:val="16"/>
                <w:szCs w:val="16"/>
              </w:rPr>
            </w:pPr>
          </w:p>
        </w:tc>
        <w:tc>
          <w:tcPr>
            <w:tcW w:w="192" w:type="pct"/>
            <w:vAlign w:val="center"/>
          </w:tcPr>
          <w:p w14:paraId="28EB9467" w14:textId="77777777" w:rsidR="00265FAE" w:rsidRPr="003E1F20" w:rsidRDefault="00265FAE" w:rsidP="00265FAE">
            <w:pPr>
              <w:jc w:val="center"/>
              <w:rPr>
                <w:rFonts w:ascii="Arial" w:hAnsi="Arial" w:cs="Arial"/>
                <w:sz w:val="16"/>
                <w:szCs w:val="16"/>
              </w:rPr>
            </w:pPr>
          </w:p>
        </w:tc>
        <w:tc>
          <w:tcPr>
            <w:tcW w:w="275" w:type="pct"/>
            <w:vAlign w:val="center"/>
          </w:tcPr>
          <w:p w14:paraId="70A90A08" w14:textId="77777777" w:rsidR="00265FAE" w:rsidRPr="003E1F20" w:rsidRDefault="00265FAE" w:rsidP="00265FAE">
            <w:pPr>
              <w:jc w:val="center"/>
              <w:rPr>
                <w:rFonts w:ascii="Arial" w:hAnsi="Arial" w:cs="Arial"/>
                <w:sz w:val="16"/>
                <w:szCs w:val="16"/>
              </w:rPr>
            </w:pPr>
          </w:p>
        </w:tc>
        <w:tc>
          <w:tcPr>
            <w:tcW w:w="332" w:type="pct"/>
            <w:vAlign w:val="center"/>
          </w:tcPr>
          <w:p w14:paraId="1FF2D436" w14:textId="77777777" w:rsidR="00265FAE" w:rsidRPr="003E1F20" w:rsidRDefault="00265FAE" w:rsidP="00265FAE">
            <w:pPr>
              <w:jc w:val="center"/>
              <w:rPr>
                <w:rFonts w:ascii="Arial" w:hAnsi="Arial" w:cs="Arial"/>
                <w:sz w:val="16"/>
                <w:szCs w:val="16"/>
              </w:rPr>
            </w:pPr>
          </w:p>
        </w:tc>
        <w:tc>
          <w:tcPr>
            <w:tcW w:w="378" w:type="pct"/>
            <w:vAlign w:val="center"/>
          </w:tcPr>
          <w:p w14:paraId="41C3E679" w14:textId="77777777" w:rsidR="00265FAE" w:rsidRPr="003E1F20" w:rsidRDefault="00265FAE" w:rsidP="00265FAE">
            <w:pPr>
              <w:jc w:val="center"/>
              <w:rPr>
                <w:rFonts w:ascii="Arial" w:hAnsi="Arial" w:cs="Arial"/>
                <w:sz w:val="16"/>
                <w:szCs w:val="16"/>
              </w:rPr>
            </w:pPr>
          </w:p>
        </w:tc>
        <w:tc>
          <w:tcPr>
            <w:tcW w:w="428" w:type="pct"/>
            <w:vAlign w:val="center"/>
          </w:tcPr>
          <w:p w14:paraId="136D75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692FEC9A" w14:textId="77777777" w:rsidR="00265FAE" w:rsidRPr="003E1F20" w:rsidRDefault="00265FAE" w:rsidP="00265FAE">
            <w:pPr>
              <w:jc w:val="center"/>
              <w:rPr>
                <w:rFonts w:ascii="Arial" w:hAnsi="Arial" w:cs="Arial"/>
                <w:sz w:val="16"/>
                <w:szCs w:val="16"/>
              </w:rPr>
            </w:pPr>
          </w:p>
        </w:tc>
        <w:tc>
          <w:tcPr>
            <w:tcW w:w="225" w:type="pct"/>
            <w:vAlign w:val="center"/>
          </w:tcPr>
          <w:p w14:paraId="6E94C654" w14:textId="77777777" w:rsidR="00265FAE" w:rsidRPr="003E1F20" w:rsidRDefault="00265FAE" w:rsidP="00265FAE">
            <w:pPr>
              <w:jc w:val="center"/>
              <w:rPr>
                <w:rFonts w:ascii="Arial" w:hAnsi="Arial" w:cs="Arial"/>
                <w:sz w:val="16"/>
                <w:szCs w:val="16"/>
              </w:rPr>
            </w:pPr>
          </w:p>
        </w:tc>
        <w:tc>
          <w:tcPr>
            <w:tcW w:w="239" w:type="pct"/>
            <w:vAlign w:val="center"/>
          </w:tcPr>
          <w:p w14:paraId="5C89846B" w14:textId="77777777" w:rsidR="00265FAE" w:rsidRPr="003E1F20" w:rsidRDefault="00265FAE" w:rsidP="00265FAE">
            <w:pPr>
              <w:jc w:val="center"/>
              <w:rPr>
                <w:rFonts w:ascii="Arial" w:hAnsi="Arial" w:cs="Arial"/>
                <w:sz w:val="16"/>
                <w:szCs w:val="16"/>
              </w:rPr>
            </w:pPr>
          </w:p>
        </w:tc>
        <w:tc>
          <w:tcPr>
            <w:tcW w:w="175" w:type="pct"/>
            <w:vAlign w:val="center"/>
          </w:tcPr>
          <w:p w14:paraId="22A9D91C" w14:textId="77777777" w:rsidR="00265FAE" w:rsidRPr="003E1F20" w:rsidRDefault="00265FAE" w:rsidP="00265FAE">
            <w:pPr>
              <w:jc w:val="center"/>
              <w:rPr>
                <w:rFonts w:ascii="Arial" w:hAnsi="Arial" w:cs="Arial"/>
                <w:sz w:val="16"/>
                <w:szCs w:val="16"/>
              </w:rPr>
            </w:pPr>
          </w:p>
        </w:tc>
        <w:tc>
          <w:tcPr>
            <w:tcW w:w="182" w:type="pct"/>
            <w:vAlign w:val="center"/>
          </w:tcPr>
          <w:p w14:paraId="68FAD1A6" w14:textId="77777777" w:rsidR="00265FAE" w:rsidRPr="003E1F20" w:rsidRDefault="00265FAE" w:rsidP="00265FAE">
            <w:pPr>
              <w:jc w:val="center"/>
              <w:rPr>
                <w:rFonts w:ascii="Arial" w:hAnsi="Arial" w:cs="Arial"/>
                <w:sz w:val="16"/>
                <w:szCs w:val="16"/>
              </w:rPr>
            </w:pPr>
          </w:p>
        </w:tc>
        <w:tc>
          <w:tcPr>
            <w:tcW w:w="148" w:type="pct"/>
            <w:vAlign w:val="center"/>
          </w:tcPr>
          <w:p w14:paraId="7949BC4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2D5B1B2" w14:textId="77777777" w:rsidTr="00265FAE">
        <w:trPr>
          <w:trHeight w:val="227"/>
        </w:trPr>
        <w:tc>
          <w:tcPr>
            <w:tcW w:w="266" w:type="pct"/>
            <w:vAlign w:val="center"/>
          </w:tcPr>
          <w:p w14:paraId="583ABF1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0C1C080" w14:textId="77777777" w:rsidR="00265FAE" w:rsidRPr="003E1F20" w:rsidRDefault="00265FAE" w:rsidP="00265FAE">
            <w:pPr>
              <w:jc w:val="center"/>
              <w:rPr>
                <w:rFonts w:ascii="Arial" w:hAnsi="Arial" w:cs="Arial"/>
                <w:sz w:val="16"/>
                <w:szCs w:val="16"/>
              </w:rPr>
            </w:pPr>
          </w:p>
        </w:tc>
        <w:tc>
          <w:tcPr>
            <w:tcW w:w="1262" w:type="pct"/>
            <w:vAlign w:val="center"/>
          </w:tcPr>
          <w:p w14:paraId="0402E4F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Campanula transsilvanica</w:t>
            </w:r>
          </w:p>
        </w:tc>
        <w:tc>
          <w:tcPr>
            <w:tcW w:w="342" w:type="pct"/>
            <w:vAlign w:val="center"/>
          </w:tcPr>
          <w:p w14:paraId="7E1691DF" w14:textId="77777777" w:rsidR="00265FAE" w:rsidRPr="003E1F20" w:rsidRDefault="00265FAE" w:rsidP="00265FAE">
            <w:pPr>
              <w:jc w:val="center"/>
              <w:rPr>
                <w:rFonts w:ascii="Arial" w:hAnsi="Arial" w:cs="Arial"/>
                <w:sz w:val="16"/>
                <w:szCs w:val="16"/>
              </w:rPr>
            </w:pPr>
          </w:p>
        </w:tc>
        <w:tc>
          <w:tcPr>
            <w:tcW w:w="192" w:type="pct"/>
            <w:vAlign w:val="center"/>
          </w:tcPr>
          <w:p w14:paraId="42E7166A" w14:textId="77777777" w:rsidR="00265FAE" w:rsidRPr="003E1F20" w:rsidRDefault="00265FAE" w:rsidP="00265FAE">
            <w:pPr>
              <w:jc w:val="center"/>
              <w:rPr>
                <w:rFonts w:ascii="Arial" w:hAnsi="Arial" w:cs="Arial"/>
                <w:sz w:val="16"/>
                <w:szCs w:val="16"/>
              </w:rPr>
            </w:pPr>
          </w:p>
        </w:tc>
        <w:tc>
          <w:tcPr>
            <w:tcW w:w="275" w:type="pct"/>
            <w:vAlign w:val="center"/>
          </w:tcPr>
          <w:p w14:paraId="3653CAD5" w14:textId="77777777" w:rsidR="00265FAE" w:rsidRPr="003E1F20" w:rsidRDefault="00265FAE" w:rsidP="00265FAE">
            <w:pPr>
              <w:jc w:val="center"/>
              <w:rPr>
                <w:rFonts w:ascii="Arial" w:hAnsi="Arial" w:cs="Arial"/>
                <w:sz w:val="16"/>
                <w:szCs w:val="16"/>
              </w:rPr>
            </w:pPr>
          </w:p>
        </w:tc>
        <w:tc>
          <w:tcPr>
            <w:tcW w:w="332" w:type="pct"/>
            <w:vAlign w:val="center"/>
          </w:tcPr>
          <w:p w14:paraId="47991D8D" w14:textId="77777777" w:rsidR="00265FAE" w:rsidRPr="003E1F20" w:rsidRDefault="00265FAE" w:rsidP="00265FAE">
            <w:pPr>
              <w:jc w:val="center"/>
              <w:rPr>
                <w:rFonts w:ascii="Arial" w:hAnsi="Arial" w:cs="Arial"/>
                <w:sz w:val="16"/>
                <w:szCs w:val="16"/>
              </w:rPr>
            </w:pPr>
          </w:p>
        </w:tc>
        <w:tc>
          <w:tcPr>
            <w:tcW w:w="378" w:type="pct"/>
            <w:vAlign w:val="center"/>
          </w:tcPr>
          <w:p w14:paraId="580F91B3" w14:textId="77777777" w:rsidR="00265FAE" w:rsidRPr="003E1F20" w:rsidRDefault="00265FAE" w:rsidP="00265FAE">
            <w:pPr>
              <w:jc w:val="center"/>
              <w:rPr>
                <w:rFonts w:ascii="Arial" w:hAnsi="Arial" w:cs="Arial"/>
                <w:sz w:val="16"/>
                <w:szCs w:val="16"/>
              </w:rPr>
            </w:pPr>
          </w:p>
        </w:tc>
        <w:tc>
          <w:tcPr>
            <w:tcW w:w="428" w:type="pct"/>
            <w:vAlign w:val="center"/>
          </w:tcPr>
          <w:p w14:paraId="685553F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2C82558A" w14:textId="77777777" w:rsidR="00265FAE" w:rsidRPr="003E1F20" w:rsidRDefault="00265FAE" w:rsidP="00265FAE">
            <w:pPr>
              <w:jc w:val="center"/>
              <w:rPr>
                <w:rFonts w:ascii="Arial" w:hAnsi="Arial" w:cs="Arial"/>
                <w:sz w:val="16"/>
                <w:szCs w:val="16"/>
              </w:rPr>
            </w:pPr>
          </w:p>
        </w:tc>
        <w:tc>
          <w:tcPr>
            <w:tcW w:w="225" w:type="pct"/>
            <w:vAlign w:val="center"/>
          </w:tcPr>
          <w:p w14:paraId="1F1854D2" w14:textId="77777777" w:rsidR="00265FAE" w:rsidRPr="003E1F20" w:rsidRDefault="00265FAE" w:rsidP="00265FAE">
            <w:pPr>
              <w:jc w:val="center"/>
              <w:rPr>
                <w:rFonts w:ascii="Arial" w:hAnsi="Arial" w:cs="Arial"/>
                <w:sz w:val="16"/>
                <w:szCs w:val="16"/>
              </w:rPr>
            </w:pPr>
          </w:p>
        </w:tc>
        <w:tc>
          <w:tcPr>
            <w:tcW w:w="239" w:type="pct"/>
            <w:vAlign w:val="center"/>
          </w:tcPr>
          <w:p w14:paraId="037AACEC" w14:textId="77777777" w:rsidR="00265FAE" w:rsidRPr="003E1F20" w:rsidRDefault="00265FAE" w:rsidP="00265FAE">
            <w:pPr>
              <w:jc w:val="center"/>
              <w:rPr>
                <w:rFonts w:ascii="Arial" w:hAnsi="Arial" w:cs="Arial"/>
                <w:sz w:val="16"/>
                <w:szCs w:val="16"/>
              </w:rPr>
            </w:pPr>
          </w:p>
        </w:tc>
        <w:tc>
          <w:tcPr>
            <w:tcW w:w="175" w:type="pct"/>
            <w:vAlign w:val="center"/>
          </w:tcPr>
          <w:p w14:paraId="144888CB" w14:textId="77777777" w:rsidR="00265FAE" w:rsidRPr="003E1F20" w:rsidRDefault="00265FAE" w:rsidP="00265FAE">
            <w:pPr>
              <w:jc w:val="center"/>
              <w:rPr>
                <w:rFonts w:ascii="Arial" w:hAnsi="Arial" w:cs="Arial"/>
                <w:sz w:val="16"/>
                <w:szCs w:val="16"/>
              </w:rPr>
            </w:pPr>
          </w:p>
        </w:tc>
        <w:tc>
          <w:tcPr>
            <w:tcW w:w="182" w:type="pct"/>
            <w:vAlign w:val="center"/>
          </w:tcPr>
          <w:p w14:paraId="3DB489EB" w14:textId="77777777" w:rsidR="00265FAE" w:rsidRPr="003E1F20" w:rsidRDefault="00265FAE" w:rsidP="00265FAE">
            <w:pPr>
              <w:jc w:val="center"/>
              <w:rPr>
                <w:rFonts w:ascii="Arial" w:hAnsi="Arial" w:cs="Arial"/>
                <w:sz w:val="16"/>
                <w:szCs w:val="16"/>
              </w:rPr>
            </w:pPr>
          </w:p>
        </w:tc>
        <w:tc>
          <w:tcPr>
            <w:tcW w:w="148" w:type="pct"/>
            <w:vAlign w:val="center"/>
          </w:tcPr>
          <w:p w14:paraId="521BE2B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7D14096" w14:textId="77777777" w:rsidTr="00265FAE">
        <w:trPr>
          <w:trHeight w:val="227"/>
        </w:trPr>
        <w:tc>
          <w:tcPr>
            <w:tcW w:w="266" w:type="pct"/>
            <w:vAlign w:val="center"/>
          </w:tcPr>
          <w:p w14:paraId="2B0EAF0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D5CEC84" w14:textId="77777777" w:rsidR="00265FAE" w:rsidRPr="003E1F20" w:rsidRDefault="00265FAE" w:rsidP="00265FAE">
            <w:pPr>
              <w:jc w:val="center"/>
              <w:rPr>
                <w:rFonts w:ascii="Arial" w:hAnsi="Arial" w:cs="Arial"/>
                <w:sz w:val="16"/>
                <w:szCs w:val="16"/>
              </w:rPr>
            </w:pPr>
          </w:p>
        </w:tc>
        <w:tc>
          <w:tcPr>
            <w:tcW w:w="1262" w:type="pct"/>
            <w:vAlign w:val="center"/>
          </w:tcPr>
          <w:p w14:paraId="20EA696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Cardamine resedifolia</w:t>
            </w:r>
          </w:p>
        </w:tc>
        <w:tc>
          <w:tcPr>
            <w:tcW w:w="342" w:type="pct"/>
            <w:vAlign w:val="center"/>
          </w:tcPr>
          <w:p w14:paraId="5BDA9285" w14:textId="77777777" w:rsidR="00265FAE" w:rsidRPr="003E1F20" w:rsidRDefault="00265FAE" w:rsidP="00265FAE">
            <w:pPr>
              <w:jc w:val="center"/>
              <w:rPr>
                <w:rFonts w:ascii="Arial" w:hAnsi="Arial" w:cs="Arial"/>
                <w:sz w:val="16"/>
                <w:szCs w:val="16"/>
              </w:rPr>
            </w:pPr>
          </w:p>
        </w:tc>
        <w:tc>
          <w:tcPr>
            <w:tcW w:w="192" w:type="pct"/>
            <w:vAlign w:val="center"/>
          </w:tcPr>
          <w:p w14:paraId="6B33ED0D" w14:textId="77777777" w:rsidR="00265FAE" w:rsidRPr="003E1F20" w:rsidRDefault="00265FAE" w:rsidP="00265FAE">
            <w:pPr>
              <w:jc w:val="center"/>
              <w:rPr>
                <w:rFonts w:ascii="Arial" w:hAnsi="Arial" w:cs="Arial"/>
                <w:sz w:val="16"/>
                <w:szCs w:val="16"/>
              </w:rPr>
            </w:pPr>
          </w:p>
        </w:tc>
        <w:tc>
          <w:tcPr>
            <w:tcW w:w="275" w:type="pct"/>
            <w:vAlign w:val="center"/>
          </w:tcPr>
          <w:p w14:paraId="421A0BC6" w14:textId="77777777" w:rsidR="00265FAE" w:rsidRPr="003E1F20" w:rsidRDefault="00265FAE" w:rsidP="00265FAE">
            <w:pPr>
              <w:jc w:val="center"/>
              <w:rPr>
                <w:rFonts w:ascii="Arial" w:hAnsi="Arial" w:cs="Arial"/>
                <w:sz w:val="16"/>
                <w:szCs w:val="16"/>
              </w:rPr>
            </w:pPr>
          </w:p>
        </w:tc>
        <w:tc>
          <w:tcPr>
            <w:tcW w:w="332" w:type="pct"/>
            <w:vAlign w:val="center"/>
          </w:tcPr>
          <w:p w14:paraId="7C42951A" w14:textId="77777777" w:rsidR="00265FAE" w:rsidRPr="003E1F20" w:rsidRDefault="00265FAE" w:rsidP="00265FAE">
            <w:pPr>
              <w:jc w:val="center"/>
              <w:rPr>
                <w:rFonts w:ascii="Arial" w:hAnsi="Arial" w:cs="Arial"/>
                <w:sz w:val="16"/>
                <w:szCs w:val="16"/>
              </w:rPr>
            </w:pPr>
          </w:p>
        </w:tc>
        <w:tc>
          <w:tcPr>
            <w:tcW w:w="378" w:type="pct"/>
            <w:vAlign w:val="center"/>
          </w:tcPr>
          <w:p w14:paraId="215EEF0C" w14:textId="77777777" w:rsidR="00265FAE" w:rsidRPr="003E1F20" w:rsidRDefault="00265FAE" w:rsidP="00265FAE">
            <w:pPr>
              <w:jc w:val="center"/>
              <w:rPr>
                <w:rFonts w:ascii="Arial" w:hAnsi="Arial" w:cs="Arial"/>
                <w:sz w:val="16"/>
                <w:szCs w:val="16"/>
              </w:rPr>
            </w:pPr>
          </w:p>
        </w:tc>
        <w:tc>
          <w:tcPr>
            <w:tcW w:w="428" w:type="pct"/>
            <w:vAlign w:val="center"/>
          </w:tcPr>
          <w:p w14:paraId="520568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48F07A7" w14:textId="77777777" w:rsidR="00265FAE" w:rsidRPr="003E1F20" w:rsidRDefault="00265FAE" w:rsidP="00265FAE">
            <w:pPr>
              <w:jc w:val="center"/>
              <w:rPr>
                <w:rFonts w:ascii="Arial" w:hAnsi="Arial" w:cs="Arial"/>
                <w:sz w:val="16"/>
                <w:szCs w:val="16"/>
              </w:rPr>
            </w:pPr>
          </w:p>
        </w:tc>
        <w:tc>
          <w:tcPr>
            <w:tcW w:w="225" w:type="pct"/>
            <w:vAlign w:val="center"/>
          </w:tcPr>
          <w:p w14:paraId="6E255CF8" w14:textId="77777777" w:rsidR="00265FAE" w:rsidRPr="003E1F20" w:rsidRDefault="00265FAE" w:rsidP="00265FAE">
            <w:pPr>
              <w:jc w:val="center"/>
              <w:rPr>
                <w:rFonts w:ascii="Arial" w:hAnsi="Arial" w:cs="Arial"/>
                <w:sz w:val="16"/>
                <w:szCs w:val="16"/>
              </w:rPr>
            </w:pPr>
          </w:p>
        </w:tc>
        <w:tc>
          <w:tcPr>
            <w:tcW w:w="239" w:type="pct"/>
            <w:vAlign w:val="center"/>
          </w:tcPr>
          <w:p w14:paraId="2A6C84FD" w14:textId="77777777" w:rsidR="00265FAE" w:rsidRPr="003E1F20" w:rsidRDefault="00265FAE" w:rsidP="00265FAE">
            <w:pPr>
              <w:jc w:val="center"/>
              <w:rPr>
                <w:rFonts w:ascii="Arial" w:hAnsi="Arial" w:cs="Arial"/>
                <w:sz w:val="16"/>
                <w:szCs w:val="16"/>
              </w:rPr>
            </w:pPr>
          </w:p>
        </w:tc>
        <w:tc>
          <w:tcPr>
            <w:tcW w:w="175" w:type="pct"/>
            <w:vAlign w:val="center"/>
          </w:tcPr>
          <w:p w14:paraId="2036B128" w14:textId="77777777" w:rsidR="00265FAE" w:rsidRPr="003E1F20" w:rsidRDefault="00265FAE" w:rsidP="00265FAE">
            <w:pPr>
              <w:jc w:val="center"/>
              <w:rPr>
                <w:rFonts w:ascii="Arial" w:hAnsi="Arial" w:cs="Arial"/>
                <w:sz w:val="16"/>
                <w:szCs w:val="16"/>
              </w:rPr>
            </w:pPr>
          </w:p>
        </w:tc>
        <w:tc>
          <w:tcPr>
            <w:tcW w:w="182" w:type="pct"/>
            <w:vAlign w:val="center"/>
          </w:tcPr>
          <w:p w14:paraId="6D371DCD" w14:textId="77777777" w:rsidR="00265FAE" w:rsidRPr="003E1F20" w:rsidRDefault="00265FAE" w:rsidP="00265FAE">
            <w:pPr>
              <w:jc w:val="center"/>
              <w:rPr>
                <w:rFonts w:ascii="Arial" w:hAnsi="Arial" w:cs="Arial"/>
                <w:sz w:val="16"/>
                <w:szCs w:val="16"/>
              </w:rPr>
            </w:pPr>
          </w:p>
        </w:tc>
        <w:tc>
          <w:tcPr>
            <w:tcW w:w="148" w:type="pct"/>
            <w:vAlign w:val="center"/>
          </w:tcPr>
          <w:p w14:paraId="767F2C3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B1C7413" w14:textId="77777777" w:rsidTr="00265FAE">
        <w:trPr>
          <w:trHeight w:val="227"/>
        </w:trPr>
        <w:tc>
          <w:tcPr>
            <w:tcW w:w="266" w:type="pct"/>
            <w:vAlign w:val="center"/>
          </w:tcPr>
          <w:p w14:paraId="01A769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E975BC1" w14:textId="77777777" w:rsidR="00265FAE" w:rsidRPr="003E1F20" w:rsidRDefault="00265FAE" w:rsidP="00265FAE">
            <w:pPr>
              <w:jc w:val="center"/>
              <w:rPr>
                <w:rFonts w:ascii="Arial" w:hAnsi="Arial" w:cs="Arial"/>
                <w:sz w:val="16"/>
                <w:szCs w:val="16"/>
              </w:rPr>
            </w:pPr>
          </w:p>
        </w:tc>
        <w:tc>
          <w:tcPr>
            <w:tcW w:w="1262" w:type="pct"/>
            <w:vAlign w:val="center"/>
          </w:tcPr>
          <w:p w14:paraId="5FA7A67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Cardaminopsis neglecta</w:t>
            </w:r>
          </w:p>
        </w:tc>
        <w:tc>
          <w:tcPr>
            <w:tcW w:w="342" w:type="pct"/>
            <w:vAlign w:val="center"/>
          </w:tcPr>
          <w:p w14:paraId="3DAB41FF" w14:textId="77777777" w:rsidR="00265FAE" w:rsidRPr="003E1F20" w:rsidRDefault="00265FAE" w:rsidP="00265FAE">
            <w:pPr>
              <w:jc w:val="center"/>
              <w:rPr>
                <w:rFonts w:ascii="Arial" w:hAnsi="Arial" w:cs="Arial"/>
                <w:sz w:val="16"/>
                <w:szCs w:val="16"/>
              </w:rPr>
            </w:pPr>
          </w:p>
        </w:tc>
        <w:tc>
          <w:tcPr>
            <w:tcW w:w="192" w:type="pct"/>
            <w:vAlign w:val="center"/>
          </w:tcPr>
          <w:p w14:paraId="6E0FAC59" w14:textId="77777777" w:rsidR="00265FAE" w:rsidRPr="003E1F20" w:rsidRDefault="00265FAE" w:rsidP="00265FAE">
            <w:pPr>
              <w:jc w:val="center"/>
              <w:rPr>
                <w:rFonts w:ascii="Arial" w:hAnsi="Arial" w:cs="Arial"/>
                <w:sz w:val="16"/>
                <w:szCs w:val="16"/>
              </w:rPr>
            </w:pPr>
          </w:p>
        </w:tc>
        <w:tc>
          <w:tcPr>
            <w:tcW w:w="275" w:type="pct"/>
            <w:vAlign w:val="center"/>
          </w:tcPr>
          <w:p w14:paraId="6A53D4EE" w14:textId="77777777" w:rsidR="00265FAE" w:rsidRPr="003E1F20" w:rsidRDefault="00265FAE" w:rsidP="00265FAE">
            <w:pPr>
              <w:jc w:val="center"/>
              <w:rPr>
                <w:rFonts w:ascii="Arial" w:hAnsi="Arial" w:cs="Arial"/>
                <w:sz w:val="16"/>
                <w:szCs w:val="16"/>
              </w:rPr>
            </w:pPr>
          </w:p>
        </w:tc>
        <w:tc>
          <w:tcPr>
            <w:tcW w:w="332" w:type="pct"/>
            <w:vAlign w:val="center"/>
          </w:tcPr>
          <w:p w14:paraId="2D1C9F61" w14:textId="77777777" w:rsidR="00265FAE" w:rsidRPr="003E1F20" w:rsidRDefault="00265FAE" w:rsidP="00265FAE">
            <w:pPr>
              <w:jc w:val="center"/>
              <w:rPr>
                <w:rFonts w:ascii="Arial" w:hAnsi="Arial" w:cs="Arial"/>
                <w:sz w:val="16"/>
                <w:szCs w:val="16"/>
              </w:rPr>
            </w:pPr>
          </w:p>
        </w:tc>
        <w:tc>
          <w:tcPr>
            <w:tcW w:w="378" w:type="pct"/>
            <w:vAlign w:val="center"/>
          </w:tcPr>
          <w:p w14:paraId="3E1B1BD0" w14:textId="77777777" w:rsidR="00265FAE" w:rsidRPr="003E1F20" w:rsidRDefault="00265FAE" w:rsidP="00265FAE">
            <w:pPr>
              <w:jc w:val="center"/>
              <w:rPr>
                <w:rFonts w:ascii="Arial" w:hAnsi="Arial" w:cs="Arial"/>
                <w:sz w:val="16"/>
                <w:szCs w:val="16"/>
              </w:rPr>
            </w:pPr>
          </w:p>
        </w:tc>
        <w:tc>
          <w:tcPr>
            <w:tcW w:w="428" w:type="pct"/>
            <w:vAlign w:val="center"/>
          </w:tcPr>
          <w:p w14:paraId="3106D0A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D7F8B8E" w14:textId="77777777" w:rsidR="00265FAE" w:rsidRPr="003E1F20" w:rsidRDefault="00265FAE" w:rsidP="00265FAE">
            <w:pPr>
              <w:jc w:val="center"/>
              <w:rPr>
                <w:rFonts w:ascii="Arial" w:hAnsi="Arial" w:cs="Arial"/>
                <w:sz w:val="16"/>
                <w:szCs w:val="16"/>
              </w:rPr>
            </w:pPr>
          </w:p>
        </w:tc>
        <w:tc>
          <w:tcPr>
            <w:tcW w:w="225" w:type="pct"/>
            <w:vAlign w:val="center"/>
          </w:tcPr>
          <w:p w14:paraId="5119AE36" w14:textId="77777777" w:rsidR="00265FAE" w:rsidRPr="003E1F20" w:rsidRDefault="00265FAE" w:rsidP="00265FAE">
            <w:pPr>
              <w:jc w:val="center"/>
              <w:rPr>
                <w:rFonts w:ascii="Arial" w:hAnsi="Arial" w:cs="Arial"/>
                <w:sz w:val="16"/>
                <w:szCs w:val="16"/>
              </w:rPr>
            </w:pPr>
          </w:p>
        </w:tc>
        <w:tc>
          <w:tcPr>
            <w:tcW w:w="239" w:type="pct"/>
            <w:vAlign w:val="center"/>
          </w:tcPr>
          <w:p w14:paraId="613D2F8C" w14:textId="77777777" w:rsidR="00265FAE" w:rsidRPr="003E1F20" w:rsidRDefault="00265FAE" w:rsidP="00265FAE">
            <w:pPr>
              <w:jc w:val="center"/>
              <w:rPr>
                <w:rFonts w:ascii="Arial" w:hAnsi="Arial" w:cs="Arial"/>
                <w:sz w:val="16"/>
                <w:szCs w:val="16"/>
              </w:rPr>
            </w:pPr>
          </w:p>
        </w:tc>
        <w:tc>
          <w:tcPr>
            <w:tcW w:w="175" w:type="pct"/>
            <w:vAlign w:val="center"/>
          </w:tcPr>
          <w:p w14:paraId="0355F736" w14:textId="77777777" w:rsidR="00265FAE" w:rsidRPr="003E1F20" w:rsidRDefault="00265FAE" w:rsidP="00265FAE">
            <w:pPr>
              <w:jc w:val="center"/>
              <w:rPr>
                <w:rFonts w:ascii="Arial" w:hAnsi="Arial" w:cs="Arial"/>
                <w:sz w:val="16"/>
                <w:szCs w:val="16"/>
              </w:rPr>
            </w:pPr>
          </w:p>
        </w:tc>
        <w:tc>
          <w:tcPr>
            <w:tcW w:w="182" w:type="pct"/>
            <w:vAlign w:val="center"/>
          </w:tcPr>
          <w:p w14:paraId="13F994EF" w14:textId="77777777" w:rsidR="00265FAE" w:rsidRPr="003E1F20" w:rsidRDefault="00265FAE" w:rsidP="00265FAE">
            <w:pPr>
              <w:jc w:val="center"/>
              <w:rPr>
                <w:rFonts w:ascii="Arial" w:hAnsi="Arial" w:cs="Arial"/>
                <w:sz w:val="16"/>
                <w:szCs w:val="16"/>
              </w:rPr>
            </w:pPr>
          </w:p>
        </w:tc>
        <w:tc>
          <w:tcPr>
            <w:tcW w:w="148" w:type="pct"/>
            <w:vAlign w:val="center"/>
          </w:tcPr>
          <w:p w14:paraId="68D33E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1AC6D81" w14:textId="77777777" w:rsidTr="00265FAE">
        <w:trPr>
          <w:trHeight w:val="227"/>
        </w:trPr>
        <w:tc>
          <w:tcPr>
            <w:tcW w:w="266" w:type="pct"/>
            <w:vAlign w:val="center"/>
          </w:tcPr>
          <w:p w14:paraId="5D9DA2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365035B" w14:textId="77777777" w:rsidR="00265FAE" w:rsidRPr="003E1F20" w:rsidRDefault="00265FAE" w:rsidP="00265FAE">
            <w:pPr>
              <w:jc w:val="center"/>
              <w:rPr>
                <w:rFonts w:ascii="Arial" w:hAnsi="Arial" w:cs="Arial"/>
                <w:sz w:val="16"/>
                <w:szCs w:val="16"/>
              </w:rPr>
            </w:pPr>
          </w:p>
        </w:tc>
        <w:tc>
          <w:tcPr>
            <w:tcW w:w="1262" w:type="pct"/>
            <w:vAlign w:val="center"/>
          </w:tcPr>
          <w:p w14:paraId="553E78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atrata ssp.</w:t>
            </w:r>
            <w:r w:rsidRPr="003E1F20">
              <w:rPr>
                <w:rFonts w:ascii="Arial" w:eastAsia="Arial" w:hAnsi="Arial" w:cs="Arial"/>
                <w:spacing w:val="-1"/>
                <w:sz w:val="16"/>
                <w:szCs w:val="16"/>
              </w:rPr>
              <w:t xml:space="preserve"> </w:t>
            </w:r>
            <w:r w:rsidRPr="003E1F20">
              <w:rPr>
                <w:rFonts w:ascii="Arial" w:eastAsia="Arial" w:hAnsi="Arial" w:cs="Arial"/>
                <w:sz w:val="16"/>
                <w:szCs w:val="16"/>
              </w:rPr>
              <w:t>aterrima</w:t>
            </w:r>
          </w:p>
        </w:tc>
        <w:tc>
          <w:tcPr>
            <w:tcW w:w="342" w:type="pct"/>
            <w:vAlign w:val="center"/>
          </w:tcPr>
          <w:p w14:paraId="58A93F2C" w14:textId="77777777" w:rsidR="00265FAE" w:rsidRPr="003E1F20" w:rsidRDefault="00265FAE" w:rsidP="00265FAE">
            <w:pPr>
              <w:jc w:val="center"/>
              <w:rPr>
                <w:rFonts w:ascii="Arial" w:hAnsi="Arial" w:cs="Arial"/>
                <w:sz w:val="16"/>
                <w:szCs w:val="16"/>
              </w:rPr>
            </w:pPr>
          </w:p>
        </w:tc>
        <w:tc>
          <w:tcPr>
            <w:tcW w:w="192" w:type="pct"/>
            <w:vAlign w:val="center"/>
          </w:tcPr>
          <w:p w14:paraId="6FE95425" w14:textId="77777777" w:rsidR="00265FAE" w:rsidRPr="003E1F20" w:rsidRDefault="00265FAE" w:rsidP="00265FAE">
            <w:pPr>
              <w:jc w:val="center"/>
              <w:rPr>
                <w:rFonts w:ascii="Arial" w:hAnsi="Arial" w:cs="Arial"/>
                <w:sz w:val="16"/>
                <w:szCs w:val="16"/>
              </w:rPr>
            </w:pPr>
          </w:p>
        </w:tc>
        <w:tc>
          <w:tcPr>
            <w:tcW w:w="275" w:type="pct"/>
            <w:vAlign w:val="center"/>
          </w:tcPr>
          <w:p w14:paraId="654E157C" w14:textId="77777777" w:rsidR="00265FAE" w:rsidRPr="003E1F20" w:rsidRDefault="00265FAE" w:rsidP="00265FAE">
            <w:pPr>
              <w:jc w:val="center"/>
              <w:rPr>
                <w:rFonts w:ascii="Arial" w:hAnsi="Arial" w:cs="Arial"/>
                <w:sz w:val="16"/>
                <w:szCs w:val="16"/>
              </w:rPr>
            </w:pPr>
          </w:p>
        </w:tc>
        <w:tc>
          <w:tcPr>
            <w:tcW w:w="332" w:type="pct"/>
            <w:vAlign w:val="center"/>
          </w:tcPr>
          <w:p w14:paraId="7F9B3499" w14:textId="77777777" w:rsidR="00265FAE" w:rsidRPr="003E1F20" w:rsidRDefault="00265FAE" w:rsidP="00265FAE">
            <w:pPr>
              <w:jc w:val="center"/>
              <w:rPr>
                <w:rFonts w:ascii="Arial" w:hAnsi="Arial" w:cs="Arial"/>
                <w:sz w:val="16"/>
                <w:szCs w:val="16"/>
              </w:rPr>
            </w:pPr>
          </w:p>
        </w:tc>
        <w:tc>
          <w:tcPr>
            <w:tcW w:w="378" w:type="pct"/>
            <w:vAlign w:val="center"/>
          </w:tcPr>
          <w:p w14:paraId="003DC9C5" w14:textId="77777777" w:rsidR="00265FAE" w:rsidRPr="003E1F20" w:rsidRDefault="00265FAE" w:rsidP="00265FAE">
            <w:pPr>
              <w:jc w:val="center"/>
              <w:rPr>
                <w:rFonts w:ascii="Arial" w:hAnsi="Arial" w:cs="Arial"/>
                <w:sz w:val="16"/>
                <w:szCs w:val="16"/>
              </w:rPr>
            </w:pPr>
          </w:p>
        </w:tc>
        <w:tc>
          <w:tcPr>
            <w:tcW w:w="428" w:type="pct"/>
            <w:vAlign w:val="center"/>
          </w:tcPr>
          <w:p w14:paraId="5D724B8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4C86665" w14:textId="77777777" w:rsidR="00265FAE" w:rsidRPr="003E1F20" w:rsidRDefault="00265FAE" w:rsidP="00265FAE">
            <w:pPr>
              <w:jc w:val="center"/>
              <w:rPr>
                <w:rFonts w:ascii="Arial" w:hAnsi="Arial" w:cs="Arial"/>
                <w:sz w:val="16"/>
                <w:szCs w:val="16"/>
              </w:rPr>
            </w:pPr>
          </w:p>
        </w:tc>
        <w:tc>
          <w:tcPr>
            <w:tcW w:w="225" w:type="pct"/>
            <w:vAlign w:val="center"/>
          </w:tcPr>
          <w:p w14:paraId="170CE538" w14:textId="77777777" w:rsidR="00265FAE" w:rsidRPr="003E1F20" w:rsidRDefault="00265FAE" w:rsidP="00265FAE">
            <w:pPr>
              <w:jc w:val="center"/>
              <w:rPr>
                <w:rFonts w:ascii="Arial" w:hAnsi="Arial" w:cs="Arial"/>
                <w:sz w:val="16"/>
                <w:szCs w:val="16"/>
              </w:rPr>
            </w:pPr>
          </w:p>
        </w:tc>
        <w:tc>
          <w:tcPr>
            <w:tcW w:w="239" w:type="pct"/>
            <w:vAlign w:val="center"/>
          </w:tcPr>
          <w:p w14:paraId="64C2557B" w14:textId="77777777" w:rsidR="00265FAE" w:rsidRPr="003E1F20" w:rsidRDefault="00265FAE" w:rsidP="00265FAE">
            <w:pPr>
              <w:jc w:val="center"/>
              <w:rPr>
                <w:rFonts w:ascii="Arial" w:hAnsi="Arial" w:cs="Arial"/>
                <w:sz w:val="16"/>
                <w:szCs w:val="16"/>
              </w:rPr>
            </w:pPr>
          </w:p>
        </w:tc>
        <w:tc>
          <w:tcPr>
            <w:tcW w:w="175" w:type="pct"/>
            <w:vAlign w:val="center"/>
          </w:tcPr>
          <w:p w14:paraId="0E563C1C" w14:textId="77777777" w:rsidR="00265FAE" w:rsidRPr="003E1F20" w:rsidRDefault="00265FAE" w:rsidP="00265FAE">
            <w:pPr>
              <w:jc w:val="center"/>
              <w:rPr>
                <w:rFonts w:ascii="Arial" w:hAnsi="Arial" w:cs="Arial"/>
                <w:sz w:val="16"/>
                <w:szCs w:val="16"/>
              </w:rPr>
            </w:pPr>
          </w:p>
        </w:tc>
        <w:tc>
          <w:tcPr>
            <w:tcW w:w="182" w:type="pct"/>
            <w:vAlign w:val="center"/>
          </w:tcPr>
          <w:p w14:paraId="1D4CAB48" w14:textId="77777777" w:rsidR="00265FAE" w:rsidRPr="003E1F20" w:rsidRDefault="00265FAE" w:rsidP="00265FAE">
            <w:pPr>
              <w:jc w:val="center"/>
              <w:rPr>
                <w:rFonts w:ascii="Arial" w:hAnsi="Arial" w:cs="Arial"/>
                <w:sz w:val="16"/>
                <w:szCs w:val="16"/>
              </w:rPr>
            </w:pPr>
          </w:p>
        </w:tc>
        <w:tc>
          <w:tcPr>
            <w:tcW w:w="148" w:type="pct"/>
            <w:vAlign w:val="center"/>
          </w:tcPr>
          <w:p w14:paraId="2153A9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93A4ED4" w14:textId="77777777" w:rsidTr="00265FAE">
        <w:trPr>
          <w:trHeight w:val="227"/>
        </w:trPr>
        <w:tc>
          <w:tcPr>
            <w:tcW w:w="266" w:type="pct"/>
            <w:vAlign w:val="center"/>
          </w:tcPr>
          <w:p w14:paraId="6EF1C2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BC39EDB" w14:textId="77777777" w:rsidR="00265FAE" w:rsidRPr="003E1F20" w:rsidRDefault="00265FAE" w:rsidP="00265FAE">
            <w:pPr>
              <w:jc w:val="center"/>
              <w:rPr>
                <w:rFonts w:ascii="Arial" w:hAnsi="Arial" w:cs="Arial"/>
                <w:sz w:val="16"/>
                <w:szCs w:val="16"/>
              </w:rPr>
            </w:pPr>
          </w:p>
        </w:tc>
        <w:tc>
          <w:tcPr>
            <w:tcW w:w="1262" w:type="pct"/>
            <w:vAlign w:val="center"/>
          </w:tcPr>
          <w:p w14:paraId="2AB21C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brachystachys</w:t>
            </w:r>
          </w:p>
        </w:tc>
        <w:tc>
          <w:tcPr>
            <w:tcW w:w="342" w:type="pct"/>
            <w:vAlign w:val="center"/>
          </w:tcPr>
          <w:p w14:paraId="0E073413" w14:textId="77777777" w:rsidR="00265FAE" w:rsidRPr="003E1F20" w:rsidRDefault="00265FAE" w:rsidP="00265FAE">
            <w:pPr>
              <w:jc w:val="center"/>
              <w:rPr>
                <w:rFonts w:ascii="Arial" w:hAnsi="Arial" w:cs="Arial"/>
                <w:sz w:val="16"/>
                <w:szCs w:val="16"/>
              </w:rPr>
            </w:pPr>
          </w:p>
        </w:tc>
        <w:tc>
          <w:tcPr>
            <w:tcW w:w="192" w:type="pct"/>
            <w:vAlign w:val="center"/>
          </w:tcPr>
          <w:p w14:paraId="45656357" w14:textId="77777777" w:rsidR="00265FAE" w:rsidRPr="003E1F20" w:rsidRDefault="00265FAE" w:rsidP="00265FAE">
            <w:pPr>
              <w:jc w:val="center"/>
              <w:rPr>
                <w:rFonts w:ascii="Arial" w:hAnsi="Arial" w:cs="Arial"/>
                <w:sz w:val="16"/>
                <w:szCs w:val="16"/>
              </w:rPr>
            </w:pPr>
          </w:p>
        </w:tc>
        <w:tc>
          <w:tcPr>
            <w:tcW w:w="275" w:type="pct"/>
            <w:vAlign w:val="center"/>
          </w:tcPr>
          <w:p w14:paraId="5DA0E169" w14:textId="77777777" w:rsidR="00265FAE" w:rsidRPr="003E1F20" w:rsidRDefault="00265FAE" w:rsidP="00265FAE">
            <w:pPr>
              <w:jc w:val="center"/>
              <w:rPr>
                <w:rFonts w:ascii="Arial" w:hAnsi="Arial" w:cs="Arial"/>
                <w:sz w:val="16"/>
                <w:szCs w:val="16"/>
              </w:rPr>
            </w:pPr>
          </w:p>
        </w:tc>
        <w:tc>
          <w:tcPr>
            <w:tcW w:w="332" w:type="pct"/>
            <w:vAlign w:val="center"/>
          </w:tcPr>
          <w:p w14:paraId="7FF46D0E" w14:textId="77777777" w:rsidR="00265FAE" w:rsidRPr="003E1F20" w:rsidRDefault="00265FAE" w:rsidP="00265FAE">
            <w:pPr>
              <w:jc w:val="center"/>
              <w:rPr>
                <w:rFonts w:ascii="Arial" w:hAnsi="Arial" w:cs="Arial"/>
                <w:sz w:val="16"/>
                <w:szCs w:val="16"/>
              </w:rPr>
            </w:pPr>
          </w:p>
        </w:tc>
        <w:tc>
          <w:tcPr>
            <w:tcW w:w="378" w:type="pct"/>
            <w:vAlign w:val="center"/>
          </w:tcPr>
          <w:p w14:paraId="5F08B236" w14:textId="77777777" w:rsidR="00265FAE" w:rsidRPr="003E1F20" w:rsidRDefault="00265FAE" w:rsidP="00265FAE">
            <w:pPr>
              <w:jc w:val="center"/>
              <w:rPr>
                <w:rFonts w:ascii="Arial" w:hAnsi="Arial" w:cs="Arial"/>
                <w:sz w:val="16"/>
                <w:szCs w:val="16"/>
              </w:rPr>
            </w:pPr>
          </w:p>
        </w:tc>
        <w:tc>
          <w:tcPr>
            <w:tcW w:w="428" w:type="pct"/>
            <w:vAlign w:val="center"/>
          </w:tcPr>
          <w:p w14:paraId="6BA9B2D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83E80D3" w14:textId="77777777" w:rsidR="00265FAE" w:rsidRPr="003E1F20" w:rsidRDefault="00265FAE" w:rsidP="00265FAE">
            <w:pPr>
              <w:jc w:val="center"/>
              <w:rPr>
                <w:rFonts w:ascii="Arial" w:hAnsi="Arial" w:cs="Arial"/>
                <w:sz w:val="16"/>
                <w:szCs w:val="16"/>
              </w:rPr>
            </w:pPr>
          </w:p>
        </w:tc>
        <w:tc>
          <w:tcPr>
            <w:tcW w:w="225" w:type="pct"/>
            <w:vAlign w:val="center"/>
          </w:tcPr>
          <w:p w14:paraId="40E10AC6" w14:textId="77777777" w:rsidR="00265FAE" w:rsidRPr="003E1F20" w:rsidRDefault="00265FAE" w:rsidP="00265FAE">
            <w:pPr>
              <w:jc w:val="center"/>
              <w:rPr>
                <w:rFonts w:ascii="Arial" w:hAnsi="Arial" w:cs="Arial"/>
                <w:sz w:val="16"/>
                <w:szCs w:val="16"/>
              </w:rPr>
            </w:pPr>
          </w:p>
        </w:tc>
        <w:tc>
          <w:tcPr>
            <w:tcW w:w="239" w:type="pct"/>
            <w:vAlign w:val="center"/>
          </w:tcPr>
          <w:p w14:paraId="14672BE5" w14:textId="77777777" w:rsidR="00265FAE" w:rsidRPr="003E1F20" w:rsidRDefault="00265FAE" w:rsidP="00265FAE">
            <w:pPr>
              <w:jc w:val="center"/>
              <w:rPr>
                <w:rFonts w:ascii="Arial" w:hAnsi="Arial" w:cs="Arial"/>
                <w:sz w:val="16"/>
                <w:szCs w:val="16"/>
              </w:rPr>
            </w:pPr>
          </w:p>
        </w:tc>
        <w:tc>
          <w:tcPr>
            <w:tcW w:w="175" w:type="pct"/>
            <w:vAlign w:val="center"/>
          </w:tcPr>
          <w:p w14:paraId="550B9B20" w14:textId="77777777" w:rsidR="00265FAE" w:rsidRPr="003E1F20" w:rsidRDefault="00265FAE" w:rsidP="00265FAE">
            <w:pPr>
              <w:jc w:val="center"/>
              <w:rPr>
                <w:rFonts w:ascii="Arial" w:hAnsi="Arial" w:cs="Arial"/>
                <w:sz w:val="16"/>
                <w:szCs w:val="16"/>
              </w:rPr>
            </w:pPr>
          </w:p>
        </w:tc>
        <w:tc>
          <w:tcPr>
            <w:tcW w:w="182" w:type="pct"/>
            <w:vAlign w:val="center"/>
          </w:tcPr>
          <w:p w14:paraId="394AF789" w14:textId="77777777" w:rsidR="00265FAE" w:rsidRPr="003E1F20" w:rsidRDefault="00265FAE" w:rsidP="00265FAE">
            <w:pPr>
              <w:jc w:val="center"/>
              <w:rPr>
                <w:rFonts w:ascii="Arial" w:hAnsi="Arial" w:cs="Arial"/>
                <w:sz w:val="16"/>
                <w:szCs w:val="16"/>
              </w:rPr>
            </w:pPr>
          </w:p>
        </w:tc>
        <w:tc>
          <w:tcPr>
            <w:tcW w:w="148" w:type="pct"/>
            <w:vAlign w:val="center"/>
          </w:tcPr>
          <w:p w14:paraId="0C07259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4DEA28A" w14:textId="77777777" w:rsidTr="00265FAE">
        <w:trPr>
          <w:trHeight w:val="227"/>
        </w:trPr>
        <w:tc>
          <w:tcPr>
            <w:tcW w:w="266" w:type="pct"/>
            <w:vAlign w:val="center"/>
          </w:tcPr>
          <w:p w14:paraId="1CEED23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10442FB" w14:textId="77777777" w:rsidR="00265FAE" w:rsidRPr="003E1F20" w:rsidRDefault="00265FAE" w:rsidP="00265FAE">
            <w:pPr>
              <w:jc w:val="center"/>
              <w:rPr>
                <w:rFonts w:ascii="Arial" w:hAnsi="Arial" w:cs="Arial"/>
                <w:sz w:val="16"/>
                <w:szCs w:val="16"/>
              </w:rPr>
            </w:pPr>
          </w:p>
        </w:tc>
        <w:tc>
          <w:tcPr>
            <w:tcW w:w="1262" w:type="pct"/>
            <w:vAlign w:val="center"/>
          </w:tcPr>
          <w:p w14:paraId="6B8A62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brunnescens</w:t>
            </w:r>
          </w:p>
        </w:tc>
        <w:tc>
          <w:tcPr>
            <w:tcW w:w="342" w:type="pct"/>
            <w:vAlign w:val="center"/>
          </w:tcPr>
          <w:p w14:paraId="36EB5E33" w14:textId="77777777" w:rsidR="00265FAE" w:rsidRPr="003E1F20" w:rsidRDefault="00265FAE" w:rsidP="00265FAE">
            <w:pPr>
              <w:jc w:val="center"/>
              <w:rPr>
                <w:rFonts w:ascii="Arial" w:hAnsi="Arial" w:cs="Arial"/>
                <w:sz w:val="16"/>
                <w:szCs w:val="16"/>
              </w:rPr>
            </w:pPr>
          </w:p>
        </w:tc>
        <w:tc>
          <w:tcPr>
            <w:tcW w:w="192" w:type="pct"/>
            <w:vAlign w:val="center"/>
          </w:tcPr>
          <w:p w14:paraId="7E89A629" w14:textId="77777777" w:rsidR="00265FAE" w:rsidRPr="003E1F20" w:rsidRDefault="00265FAE" w:rsidP="00265FAE">
            <w:pPr>
              <w:jc w:val="center"/>
              <w:rPr>
                <w:rFonts w:ascii="Arial" w:hAnsi="Arial" w:cs="Arial"/>
                <w:sz w:val="16"/>
                <w:szCs w:val="16"/>
              </w:rPr>
            </w:pPr>
          </w:p>
        </w:tc>
        <w:tc>
          <w:tcPr>
            <w:tcW w:w="275" w:type="pct"/>
            <w:vAlign w:val="center"/>
          </w:tcPr>
          <w:p w14:paraId="01B878B8" w14:textId="77777777" w:rsidR="00265FAE" w:rsidRPr="003E1F20" w:rsidRDefault="00265FAE" w:rsidP="00265FAE">
            <w:pPr>
              <w:jc w:val="center"/>
              <w:rPr>
                <w:rFonts w:ascii="Arial" w:hAnsi="Arial" w:cs="Arial"/>
                <w:sz w:val="16"/>
                <w:szCs w:val="16"/>
              </w:rPr>
            </w:pPr>
          </w:p>
        </w:tc>
        <w:tc>
          <w:tcPr>
            <w:tcW w:w="332" w:type="pct"/>
            <w:vAlign w:val="center"/>
          </w:tcPr>
          <w:p w14:paraId="1CFBEE35" w14:textId="77777777" w:rsidR="00265FAE" w:rsidRPr="003E1F20" w:rsidRDefault="00265FAE" w:rsidP="00265FAE">
            <w:pPr>
              <w:jc w:val="center"/>
              <w:rPr>
                <w:rFonts w:ascii="Arial" w:hAnsi="Arial" w:cs="Arial"/>
                <w:sz w:val="16"/>
                <w:szCs w:val="16"/>
              </w:rPr>
            </w:pPr>
          </w:p>
        </w:tc>
        <w:tc>
          <w:tcPr>
            <w:tcW w:w="378" w:type="pct"/>
            <w:vAlign w:val="center"/>
          </w:tcPr>
          <w:p w14:paraId="07EE260D" w14:textId="77777777" w:rsidR="00265FAE" w:rsidRPr="003E1F20" w:rsidRDefault="00265FAE" w:rsidP="00265FAE">
            <w:pPr>
              <w:jc w:val="center"/>
              <w:rPr>
                <w:rFonts w:ascii="Arial" w:hAnsi="Arial" w:cs="Arial"/>
                <w:sz w:val="16"/>
                <w:szCs w:val="16"/>
              </w:rPr>
            </w:pPr>
          </w:p>
        </w:tc>
        <w:tc>
          <w:tcPr>
            <w:tcW w:w="428" w:type="pct"/>
            <w:vAlign w:val="center"/>
          </w:tcPr>
          <w:p w14:paraId="56366D1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103867D" w14:textId="77777777" w:rsidR="00265FAE" w:rsidRPr="003E1F20" w:rsidRDefault="00265FAE" w:rsidP="00265FAE">
            <w:pPr>
              <w:jc w:val="center"/>
              <w:rPr>
                <w:rFonts w:ascii="Arial" w:hAnsi="Arial" w:cs="Arial"/>
                <w:sz w:val="16"/>
                <w:szCs w:val="16"/>
              </w:rPr>
            </w:pPr>
          </w:p>
        </w:tc>
        <w:tc>
          <w:tcPr>
            <w:tcW w:w="225" w:type="pct"/>
            <w:vAlign w:val="center"/>
          </w:tcPr>
          <w:p w14:paraId="7F4B244D" w14:textId="77777777" w:rsidR="00265FAE" w:rsidRPr="003E1F20" w:rsidRDefault="00265FAE" w:rsidP="00265FAE">
            <w:pPr>
              <w:jc w:val="center"/>
              <w:rPr>
                <w:rFonts w:ascii="Arial" w:hAnsi="Arial" w:cs="Arial"/>
                <w:sz w:val="16"/>
                <w:szCs w:val="16"/>
              </w:rPr>
            </w:pPr>
          </w:p>
        </w:tc>
        <w:tc>
          <w:tcPr>
            <w:tcW w:w="239" w:type="pct"/>
            <w:vAlign w:val="center"/>
          </w:tcPr>
          <w:p w14:paraId="00BC9557" w14:textId="77777777" w:rsidR="00265FAE" w:rsidRPr="003E1F20" w:rsidRDefault="00265FAE" w:rsidP="00265FAE">
            <w:pPr>
              <w:jc w:val="center"/>
              <w:rPr>
                <w:rFonts w:ascii="Arial" w:hAnsi="Arial" w:cs="Arial"/>
                <w:sz w:val="16"/>
                <w:szCs w:val="16"/>
              </w:rPr>
            </w:pPr>
          </w:p>
        </w:tc>
        <w:tc>
          <w:tcPr>
            <w:tcW w:w="175" w:type="pct"/>
            <w:vAlign w:val="center"/>
          </w:tcPr>
          <w:p w14:paraId="5DB9D0E4" w14:textId="77777777" w:rsidR="00265FAE" w:rsidRPr="003E1F20" w:rsidRDefault="00265FAE" w:rsidP="00265FAE">
            <w:pPr>
              <w:jc w:val="center"/>
              <w:rPr>
                <w:rFonts w:ascii="Arial" w:hAnsi="Arial" w:cs="Arial"/>
                <w:sz w:val="16"/>
                <w:szCs w:val="16"/>
              </w:rPr>
            </w:pPr>
          </w:p>
        </w:tc>
        <w:tc>
          <w:tcPr>
            <w:tcW w:w="182" w:type="pct"/>
            <w:vAlign w:val="center"/>
          </w:tcPr>
          <w:p w14:paraId="3C8FB410" w14:textId="77777777" w:rsidR="00265FAE" w:rsidRPr="003E1F20" w:rsidRDefault="00265FAE" w:rsidP="00265FAE">
            <w:pPr>
              <w:jc w:val="center"/>
              <w:rPr>
                <w:rFonts w:ascii="Arial" w:hAnsi="Arial" w:cs="Arial"/>
                <w:sz w:val="16"/>
                <w:szCs w:val="16"/>
              </w:rPr>
            </w:pPr>
          </w:p>
        </w:tc>
        <w:tc>
          <w:tcPr>
            <w:tcW w:w="148" w:type="pct"/>
            <w:vAlign w:val="center"/>
          </w:tcPr>
          <w:p w14:paraId="6FFBAB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03D78D1" w14:textId="77777777" w:rsidTr="00265FAE">
        <w:trPr>
          <w:trHeight w:val="227"/>
        </w:trPr>
        <w:tc>
          <w:tcPr>
            <w:tcW w:w="266" w:type="pct"/>
            <w:vAlign w:val="center"/>
          </w:tcPr>
          <w:p w14:paraId="0C0E494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B1CC9CF" w14:textId="77777777" w:rsidR="00265FAE" w:rsidRPr="003E1F20" w:rsidRDefault="00265FAE" w:rsidP="00265FAE">
            <w:pPr>
              <w:jc w:val="center"/>
              <w:rPr>
                <w:rFonts w:ascii="Arial" w:hAnsi="Arial" w:cs="Arial"/>
                <w:sz w:val="16"/>
                <w:szCs w:val="16"/>
              </w:rPr>
            </w:pPr>
          </w:p>
        </w:tc>
        <w:tc>
          <w:tcPr>
            <w:tcW w:w="1262" w:type="pct"/>
            <w:vAlign w:val="center"/>
          </w:tcPr>
          <w:p w14:paraId="3A76CE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capillaris</w:t>
            </w:r>
          </w:p>
        </w:tc>
        <w:tc>
          <w:tcPr>
            <w:tcW w:w="342" w:type="pct"/>
            <w:vAlign w:val="center"/>
          </w:tcPr>
          <w:p w14:paraId="7ADB4A8C" w14:textId="77777777" w:rsidR="00265FAE" w:rsidRPr="003E1F20" w:rsidRDefault="00265FAE" w:rsidP="00265FAE">
            <w:pPr>
              <w:jc w:val="center"/>
              <w:rPr>
                <w:rFonts w:ascii="Arial" w:hAnsi="Arial" w:cs="Arial"/>
                <w:sz w:val="16"/>
                <w:szCs w:val="16"/>
              </w:rPr>
            </w:pPr>
          </w:p>
        </w:tc>
        <w:tc>
          <w:tcPr>
            <w:tcW w:w="192" w:type="pct"/>
            <w:vAlign w:val="center"/>
          </w:tcPr>
          <w:p w14:paraId="49C7DA37" w14:textId="77777777" w:rsidR="00265FAE" w:rsidRPr="003E1F20" w:rsidRDefault="00265FAE" w:rsidP="00265FAE">
            <w:pPr>
              <w:jc w:val="center"/>
              <w:rPr>
                <w:rFonts w:ascii="Arial" w:hAnsi="Arial" w:cs="Arial"/>
                <w:sz w:val="16"/>
                <w:szCs w:val="16"/>
              </w:rPr>
            </w:pPr>
          </w:p>
        </w:tc>
        <w:tc>
          <w:tcPr>
            <w:tcW w:w="275" w:type="pct"/>
            <w:vAlign w:val="center"/>
          </w:tcPr>
          <w:p w14:paraId="130B457A" w14:textId="77777777" w:rsidR="00265FAE" w:rsidRPr="003E1F20" w:rsidRDefault="00265FAE" w:rsidP="00265FAE">
            <w:pPr>
              <w:jc w:val="center"/>
              <w:rPr>
                <w:rFonts w:ascii="Arial" w:hAnsi="Arial" w:cs="Arial"/>
                <w:sz w:val="16"/>
                <w:szCs w:val="16"/>
              </w:rPr>
            </w:pPr>
          </w:p>
        </w:tc>
        <w:tc>
          <w:tcPr>
            <w:tcW w:w="332" w:type="pct"/>
            <w:vAlign w:val="center"/>
          </w:tcPr>
          <w:p w14:paraId="32751677" w14:textId="77777777" w:rsidR="00265FAE" w:rsidRPr="003E1F20" w:rsidRDefault="00265FAE" w:rsidP="00265FAE">
            <w:pPr>
              <w:jc w:val="center"/>
              <w:rPr>
                <w:rFonts w:ascii="Arial" w:hAnsi="Arial" w:cs="Arial"/>
                <w:sz w:val="16"/>
                <w:szCs w:val="16"/>
              </w:rPr>
            </w:pPr>
          </w:p>
        </w:tc>
        <w:tc>
          <w:tcPr>
            <w:tcW w:w="378" w:type="pct"/>
            <w:vAlign w:val="center"/>
          </w:tcPr>
          <w:p w14:paraId="50EB8F19" w14:textId="77777777" w:rsidR="00265FAE" w:rsidRPr="003E1F20" w:rsidRDefault="00265FAE" w:rsidP="00265FAE">
            <w:pPr>
              <w:jc w:val="center"/>
              <w:rPr>
                <w:rFonts w:ascii="Arial" w:hAnsi="Arial" w:cs="Arial"/>
                <w:sz w:val="16"/>
                <w:szCs w:val="16"/>
              </w:rPr>
            </w:pPr>
          </w:p>
        </w:tc>
        <w:tc>
          <w:tcPr>
            <w:tcW w:w="428" w:type="pct"/>
            <w:vAlign w:val="center"/>
          </w:tcPr>
          <w:p w14:paraId="77DD90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A0E45BF" w14:textId="77777777" w:rsidR="00265FAE" w:rsidRPr="003E1F20" w:rsidRDefault="00265FAE" w:rsidP="00265FAE">
            <w:pPr>
              <w:jc w:val="center"/>
              <w:rPr>
                <w:rFonts w:ascii="Arial" w:hAnsi="Arial" w:cs="Arial"/>
                <w:sz w:val="16"/>
                <w:szCs w:val="16"/>
              </w:rPr>
            </w:pPr>
          </w:p>
        </w:tc>
        <w:tc>
          <w:tcPr>
            <w:tcW w:w="225" w:type="pct"/>
            <w:vAlign w:val="center"/>
          </w:tcPr>
          <w:p w14:paraId="60965BEB" w14:textId="77777777" w:rsidR="00265FAE" w:rsidRPr="003E1F20" w:rsidRDefault="00265FAE" w:rsidP="00265FAE">
            <w:pPr>
              <w:jc w:val="center"/>
              <w:rPr>
                <w:rFonts w:ascii="Arial" w:hAnsi="Arial" w:cs="Arial"/>
                <w:sz w:val="16"/>
                <w:szCs w:val="16"/>
              </w:rPr>
            </w:pPr>
          </w:p>
        </w:tc>
        <w:tc>
          <w:tcPr>
            <w:tcW w:w="239" w:type="pct"/>
            <w:vAlign w:val="center"/>
          </w:tcPr>
          <w:p w14:paraId="035134AB" w14:textId="77777777" w:rsidR="00265FAE" w:rsidRPr="003E1F20" w:rsidRDefault="00265FAE" w:rsidP="00265FAE">
            <w:pPr>
              <w:jc w:val="center"/>
              <w:rPr>
                <w:rFonts w:ascii="Arial" w:hAnsi="Arial" w:cs="Arial"/>
                <w:sz w:val="16"/>
                <w:szCs w:val="16"/>
              </w:rPr>
            </w:pPr>
          </w:p>
        </w:tc>
        <w:tc>
          <w:tcPr>
            <w:tcW w:w="175" w:type="pct"/>
            <w:vAlign w:val="center"/>
          </w:tcPr>
          <w:p w14:paraId="5D5E45FB" w14:textId="77777777" w:rsidR="00265FAE" w:rsidRPr="003E1F20" w:rsidRDefault="00265FAE" w:rsidP="00265FAE">
            <w:pPr>
              <w:jc w:val="center"/>
              <w:rPr>
                <w:rFonts w:ascii="Arial" w:hAnsi="Arial" w:cs="Arial"/>
                <w:sz w:val="16"/>
                <w:szCs w:val="16"/>
              </w:rPr>
            </w:pPr>
          </w:p>
        </w:tc>
        <w:tc>
          <w:tcPr>
            <w:tcW w:w="182" w:type="pct"/>
            <w:vAlign w:val="center"/>
          </w:tcPr>
          <w:p w14:paraId="04AFA16E" w14:textId="77777777" w:rsidR="00265FAE" w:rsidRPr="003E1F20" w:rsidRDefault="00265FAE" w:rsidP="00265FAE">
            <w:pPr>
              <w:jc w:val="center"/>
              <w:rPr>
                <w:rFonts w:ascii="Arial" w:hAnsi="Arial" w:cs="Arial"/>
                <w:sz w:val="16"/>
                <w:szCs w:val="16"/>
              </w:rPr>
            </w:pPr>
          </w:p>
        </w:tc>
        <w:tc>
          <w:tcPr>
            <w:tcW w:w="148" w:type="pct"/>
            <w:vAlign w:val="center"/>
          </w:tcPr>
          <w:p w14:paraId="60D0AB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AF746CC" w14:textId="77777777" w:rsidTr="00265FAE">
        <w:trPr>
          <w:trHeight w:val="227"/>
        </w:trPr>
        <w:tc>
          <w:tcPr>
            <w:tcW w:w="266" w:type="pct"/>
            <w:vAlign w:val="center"/>
          </w:tcPr>
          <w:p w14:paraId="1150C4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29E25EF" w14:textId="77777777" w:rsidR="00265FAE" w:rsidRPr="003E1F20" w:rsidRDefault="00265FAE" w:rsidP="00265FAE">
            <w:pPr>
              <w:jc w:val="center"/>
              <w:rPr>
                <w:rFonts w:ascii="Arial" w:hAnsi="Arial" w:cs="Arial"/>
                <w:sz w:val="16"/>
                <w:szCs w:val="16"/>
              </w:rPr>
            </w:pPr>
          </w:p>
        </w:tc>
        <w:tc>
          <w:tcPr>
            <w:tcW w:w="1262" w:type="pct"/>
            <w:vAlign w:val="center"/>
          </w:tcPr>
          <w:p w14:paraId="68222A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firma</w:t>
            </w:r>
          </w:p>
        </w:tc>
        <w:tc>
          <w:tcPr>
            <w:tcW w:w="342" w:type="pct"/>
            <w:vAlign w:val="center"/>
          </w:tcPr>
          <w:p w14:paraId="01B6E179" w14:textId="77777777" w:rsidR="00265FAE" w:rsidRPr="003E1F20" w:rsidRDefault="00265FAE" w:rsidP="00265FAE">
            <w:pPr>
              <w:jc w:val="center"/>
              <w:rPr>
                <w:rFonts w:ascii="Arial" w:hAnsi="Arial" w:cs="Arial"/>
                <w:sz w:val="16"/>
                <w:szCs w:val="16"/>
              </w:rPr>
            </w:pPr>
          </w:p>
        </w:tc>
        <w:tc>
          <w:tcPr>
            <w:tcW w:w="192" w:type="pct"/>
            <w:vAlign w:val="center"/>
          </w:tcPr>
          <w:p w14:paraId="5FF49C3F" w14:textId="77777777" w:rsidR="00265FAE" w:rsidRPr="003E1F20" w:rsidRDefault="00265FAE" w:rsidP="00265FAE">
            <w:pPr>
              <w:jc w:val="center"/>
              <w:rPr>
                <w:rFonts w:ascii="Arial" w:hAnsi="Arial" w:cs="Arial"/>
                <w:sz w:val="16"/>
                <w:szCs w:val="16"/>
              </w:rPr>
            </w:pPr>
          </w:p>
        </w:tc>
        <w:tc>
          <w:tcPr>
            <w:tcW w:w="275" w:type="pct"/>
            <w:vAlign w:val="center"/>
          </w:tcPr>
          <w:p w14:paraId="461B0D0F" w14:textId="77777777" w:rsidR="00265FAE" w:rsidRPr="003E1F20" w:rsidRDefault="00265FAE" w:rsidP="00265FAE">
            <w:pPr>
              <w:jc w:val="center"/>
              <w:rPr>
                <w:rFonts w:ascii="Arial" w:hAnsi="Arial" w:cs="Arial"/>
                <w:sz w:val="16"/>
                <w:szCs w:val="16"/>
              </w:rPr>
            </w:pPr>
          </w:p>
        </w:tc>
        <w:tc>
          <w:tcPr>
            <w:tcW w:w="332" w:type="pct"/>
            <w:vAlign w:val="center"/>
          </w:tcPr>
          <w:p w14:paraId="16D0BFB5" w14:textId="77777777" w:rsidR="00265FAE" w:rsidRPr="003E1F20" w:rsidRDefault="00265FAE" w:rsidP="00265FAE">
            <w:pPr>
              <w:jc w:val="center"/>
              <w:rPr>
                <w:rFonts w:ascii="Arial" w:hAnsi="Arial" w:cs="Arial"/>
                <w:sz w:val="16"/>
                <w:szCs w:val="16"/>
              </w:rPr>
            </w:pPr>
          </w:p>
        </w:tc>
        <w:tc>
          <w:tcPr>
            <w:tcW w:w="378" w:type="pct"/>
            <w:vAlign w:val="center"/>
          </w:tcPr>
          <w:p w14:paraId="615752A0" w14:textId="77777777" w:rsidR="00265FAE" w:rsidRPr="003E1F20" w:rsidRDefault="00265FAE" w:rsidP="00265FAE">
            <w:pPr>
              <w:jc w:val="center"/>
              <w:rPr>
                <w:rFonts w:ascii="Arial" w:hAnsi="Arial" w:cs="Arial"/>
                <w:sz w:val="16"/>
                <w:szCs w:val="16"/>
              </w:rPr>
            </w:pPr>
          </w:p>
        </w:tc>
        <w:tc>
          <w:tcPr>
            <w:tcW w:w="428" w:type="pct"/>
            <w:vAlign w:val="center"/>
          </w:tcPr>
          <w:p w14:paraId="6E09B61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59B74C3" w14:textId="77777777" w:rsidR="00265FAE" w:rsidRPr="003E1F20" w:rsidRDefault="00265FAE" w:rsidP="00265FAE">
            <w:pPr>
              <w:jc w:val="center"/>
              <w:rPr>
                <w:rFonts w:ascii="Arial" w:hAnsi="Arial" w:cs="Arial"/>
                <w:sz w:val="16"/>
                <w:szCs w:val="16"/>
              </w:rPr>
            </w:pPr>
          </w:p>
        </w:tc>
        <w:tc>
          <w:tcPr>
            <w:tcW w:w="225" w:type="pct"/>
            <w:vAlign w:val="center"/>
          </w:tcPr>
          <w:p w14:paraId="37DB1F9A" w14:textId="77777777" w:rsidR="00265FAE" w:rsidRPr="003E1F20" w:rsidRDefault="00265FAE" w:rsidP="00265FAE">
            <w:pPr>
              <w:jc w:val="center"/>
              <w:rPr>
                <w:rFonts w:ascii="Arial" w:hAnsi="Arial" w:cs="Arial"/>
                <w:sz w:val="16"/>
                <w:szCs w:val="16"/>
              </w:rPr>
            </w:pPr>
          </w:p>
        </w:tc>
        <w:tc>
          <w:tcPr>
            <w:tcW w:w="239" w:type="pct"/>
            <w:vAlign w:val="center"/>
          </w:tcPr>
          <w:p w14:paraId="6C582AB6" w14:textId="77777777" w:rsidR="00265FAE" w:rsidRPr="003E1F20" w:rsidRDefault="00265FAE" w:rsidP="00265FAE">
            <w:pPr>
              <w:jc w:val="center"/>
              <w:rPr>
                <w:rFonts w:ascii="Arial" w:hAnsi="Arial" w:cs="Arial"/>
                <w:sz w:val="16"/>
                <w:szCs w:val="16"/>
              </w:rPr>
            </w:pPr>
          </w:p>
        </w:tc>
        <w:tc>
          <w:tcPr>
            <w:tcW w:w="175" w:type="pct"/>
            <w:vAlign w:val="center"/>
          </w:tcPr>
          <w:p w14:paraId="0D6B8B2C" w14:textId="77777777" w:rsidR="00265FAE" w:rsidRPr="003E1F20" w:rsidRDefault="00265FAE" w:rsidP="00265FAE">
            <w:pPr>
              <w:jc w:val="center"/>
              <w:rPr>
                <w:rFonts w:ascii="Arial" w:hAnsi="Arial" w:cs="Arial"/>
                <w:sz w:val="16"/>
                <w:szCs w:val="16"/>
              </w:rPr>
            </w:pPr>
          </w:p>
        </w:tc>
        <w:tc>
          <w:tcPr>
            <w:tcW w:w="182" w:type="pct"/>
            <w:vAlign w:val="center"/>
          </w:tcPr>
          <w:p w14:paraId="71C6BE9E" w14:textId="77777777" w:rsidR="00265FAE" w:rsidRPr="003E1F20" w:rsidRDefault="00265FAE" w:rsidP="00265FAE">
            <w:pPr>
              <w:jc w:val="center"/>
              <w:rPr>
                <w:rFonts w:ascii="Arial" w:hAnsi="Arial" w:cs="Arial"/>
                <w:sz w:val="16"/>
                <w:szCs w:val="16"/>
              </w:rPr>
            </w:pPr>
          </w:p>
        </w:tc>
        <w:tc>
          <w:tcPr>
            <w:tcW w:w="148" w:type="pct"/>
            <w:vAlign w:val="center"/>
          </w:tcPr>
          <w:p w14:paraId="708BB6F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FF80DB7" w14:textId="77777777" w:rsidTr="00265FAE">
        <w:trPr>
          <w:trHeight w:val="227"/>
        </w:trPr>
        <w:tc>
          <w:tcPr>
            <w:tcW w:w="266" w:type="pct"/>
            <w:vAlign w:val="center"/>
          </w:tcPr>
          <w:p w14:paraId="3B63DFF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193069B" w14:textId="77777777" w:rsidR="00265FAE" w:rsidRPr="003E1F20" w:rsidRDefault="00265FAE" w:rsidP="00265FAE">
            <w:pPr>
              <w:jc w:val="center"/>
              <w:rPr>
                <w:rFonts w:ascii="Arial" w:hAnsi="Arial" w:cs="Arial"/>
                <w:sz w:val="16"/>
                <w:szCs w:val="16"/>
              </w:rPr>
            </w:pPr>
          </w:p>
        </w:tc>
        <w:tc>
          <w:tcPr>
            <w:tcW w:w="1262" w:type="pct"/>
            <w:vAlign w:val="center"/>
          </w:tcPr>
          <w:p w14:paraId="00712A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fuliginosa</w:t>
            </w:r>
          </w:p>
        </w:tc>
        <w:tc>
          <w:tcPr>
            <w:tcW w:w="342" w:type="pct"/>
            <w:vAlign w:val="center"/>
          </w:tcPr>
          <w:p w14:paraId="10886592" w14:textId="77777777" w:rsidR="00265FAE" w:rsidRPr="003E1F20" w:rsidRDefault="00265FAE" w:rsidP="00265FAE">
            <w:pPr>
              <w:jc w:val="center"/>
              <w:rPr>
                <w:rFonts w:ascii="Arial" w:hAnsi="Arial" w:cs="Arial"/>
                <w:sz w:val="16"/>
                <w:szCs w:val="16"/>
              </w:rPr>
            </w:pPr>
          </w:p>
        </w:tc>
        <w:tc>
          <w:tcPr>
            <w:tcW w:w="192" w:type="pct"/>
            <w:vAlign w:val="center"/>
          </w:tcPr>
          <w:p w14:paraId="5BAD5C1A" w14:textId="77777777" w:rsidR="00265FAE" w:rsidRPr="003E1F20" w:rsidRDefault="00265FAE" w:rsidP="00265FAE">
            <w:pPr>
              <w:jc w:val="center"/>
              <w:rPr>
                <w:rFonts w:ascii="Arial" w:hAnsi="Arial" w:cs="Arial"/>
                <w:sz w:val="16"/>
                <w:szCs w:val="16"/>
              </w:rPr>
            </w:pPr>
          </w:p>
        </w:tc>
        <w:tc>
          <w:tcPr>
            <w:tcW w:w="275" w:type="pct"/>
            <w:vAlign w:val="center"/>
          </w:tcPr>
          <w:p w14:paraId="24B33CA2" w14:textId="77777777" w:rsidR="00265FAE" w:rsidRPr="003E1F20" w:rsidRDefault="00265FAE" w:rsidP="00265FAE">
            <w:pPr>
              <w:jc w:val="center"/>
              <w:rPr>
                <w:rFonts w:ascii="Arial" w:hAnsi="Arial" w:cs="Arial"/>
                <w:sz w:val="16"/>
                <w:szCs w:val="16"/>
              </w:rPr>
            </w:pPr>
          </w:p>
        </w:tc>
        <w:tc>
          <w:tcPr>
            <w:tcW w:w="332" w:type="pct"/>
            <w:vAlign w:val="center"/>
          </w:tcPr>
          <w:p w14:paraId="0B29D34B" w14:textId="77777777" w:rsidR="00265FAE" w:rsidRPr="003E1F20" w:rsidRDefault="00265FAE" w:rsidP="00265FAE">
            <w:pPr>
              <w:jc w:val="center"/>
              <w:rPr>
                <w:rFonts w:ascii="Arial" w:hAnsi="Arial" w:cs="Arial"/>
                <w:sz w:val="16"/>
                <w:szCs w:val="16"/>
              </w:rPr>
            </w:pPr>
          </w:p>
        </w:tc>
        <w:tc>
          <w:tcPr>
            <w:tcW w:w="378" w:type="pct"/>
            <w:vAlign w:val="center"/>
          </w:tcPr>
          <w:p w14:paraId="5E9B9FD0" w14:textId="77777777" w:rsidR="00265FAE" w:rsidRPr="003E1F20" w:rsidRDefault="00265FAE" w:rsidP="00265FAE">
            <w:pPr>
              <w:jc w:val="center"/>
              <w:rPr>
                <w:rFonts w:ascii="Arial" w:hAnsi="Arial" w:cs="Arial"/>
                <w:sz w:val="16"/>
                <w:szCs w:val="16"/>
              </w:rPr>
            </w:pPr>
          </w:p>
        </w:tc>
        <w:tc>
          <w:tcPr>
            <w:tcW w:w="428" w:type="pct"/>
            <w:vAlign w:val="center"/>
          </w:tcPr>
          <w:p w14:paraId="134ED7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2BDEE52" w14:textId="77777777" w:rsidR="00265FAE" w:rsidRPr="003E1F20" w:rsidRDefault="00265FAE" w:rsidP="00265FAE">
            <w:pPr>
              <w:jc w:val="center"/>
              <w:rPr>
                <w:rFonts w:ascii="Arial" w:hAnsi="Arial" w:cs="Arial"/>
                <w:sz w:val="16"/>
                <w:szCs w:val="16"/>
              </w:rPr>
            </w:pPr>
          </w:p>
        </w:tc>
        <w:tc>
          <w:tcPr>
            <w:tcW w:w="225" w:type="pct"/>
            <w:vAlign w:val="center"/>
          </w:tcPr>
          <w:p w14:paraId="5B6C901C" w14:textId="77777777" w:rsidR="00265FAE" w:rsidRPr="003E1F20" w:rsidRDefault="00265FAE" w:rsidP="00265FAE">
            <w:pPr>
              <w:jc w:val="center"/>
              <w:rPr>
                <w:rFonts w:ascii="Arial" w:hAnsi="Arial" w:cs="Arial"/>
                <w:sz w:val="16"/>
                <w:szCs w:val="16"/>
              </w:rPr>
            </w:pPr>
          </w:p>
        </w:tc>
        <w:tc>
          <w:tcPr>
            <w:tcW w:w="239" w:type="pct"/>
            <w:vAlign w:val="center"/>
          </w:tcPr>
          <w:p w14:paraId="6EE17795" w14:textId="77777777" w:rsidR="00265FAE" w:rsidRPr="003E1F20" w:rsidRDefault="00265FAE" w:rsidP="00265FAE">
            <w:pPr>
              <w:jc w:val="center"/>
              <w:rPr>
                <w:rFonts w:ascii="Arial" w:hAnsi="Arial" w:cs="Arial"/>
                <w:sz w:val="16"/>
                <w:szCs w:val="16"/>
              </w:rPr>
            </w:pPr>
          </w:p>
        </w:tc>
        <w:tc>
          <w:tcPr>
            <w:tcW w:w="175" w:type="pct"/>
            <w:vAlign w:val="center"/>
          </w:tcPr>
          <w:p w14:paraId="5AB5812B" w14:textId="77777777" w:rsidR="00265FAE" w:rsidRPr="003E1F20" w:rsidRDefault="00265FAE" w:rsidP="00265FAE">
            <w:pPr>
              <w:jc w:val="center"/>
              <w:rPr>
                <w:rFonts w:ascii="Arial" w:hAnsi="Arial" w:cs="Arial"/>
                <w:sz w:val="16"/>
                <w:szCs w:val="16"/>
              </w:rPr>
            </w:pPr>
          </w:p>
        </w:tc>
        <w:tc>
          <w:tcPr>
            <w:tcW w:w="182" w:type="pct"/>
            <w:vAlign w:val="center"/>
          </w:tcPr>
          <w:p w14:paraId="00293A26" w14:textId="77777777" w:rsidR="00265FAE" w:rsidRPr="003E1F20" w:rsidRDefault="00265FAE" w:rsidP="00265FAE">
            <w:pPr>
              <w:jc w:val="center"/>
              <w:rPr>
                <w:rFonts w:ascii="Arial" w:hAnsi="Arial" w:cs="Arial"/>
                <w:sz w:val="16"/>
                <w:szCs w:val="16"/>
              </w:rPr>
            </w:pPr>
          </w:p>
        </w:tc>
        <w:tc>
          <w:tcPr>
            <w:tcW w:w="148" w:type="pct"/>
            <w:vAlign w:val="center"/>
          </w:tcPr>
          <w:p w14:paraId="48A86A0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1916F11" w14:textId="77777777" w:rsidTr="00265FAE">
        <w:trPr>
          <w:trHeight w:val="227"/>
        </w:trPr>
        <w:tc>
          <w:tcPr>
            <w:tcW w:w="266" w:type="pct"/>
            <w:vAlign w:val="center"/>
          </w:tcPr>
          <w:p w14:paraId="6A33342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9644349" w14:textId="77777777" w:rsidR="00265FAE" w:rsidRPr="003E1F20" w:rsidRDefault="00265FAE" w:rsidP="00265FAE">
            <w:pPr>
              <w:jc w:val="center"/>
              <w:rPr>
                <w:rFonts w:ascii="Arial" w:hAnsi="Arial" w:cs="Arial"/>
                <w:sz w:val="16"/>
                <w:szCs w:val="16"/>
              </w:rPr>
            </w:pPr>
          </w:p>
        </w:tc>
        <w:tc>
          <w:tcPr>
            <w:tcW w:w="1262" w:type="pct"/>
            <w:vAlign w:val="center"/>
          </w:tcPr>
          <w:p w14:paraId="26762B2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limosa</w:t>
            </w:r>
          </w:p>
        </w:tc>
        <w:tc>
          <w:tcPr>
            <w:tcW w:w="342" w:type="pct"/>
            <w:vAlign w:val="center"/>
          </w:tcPr>
          <w:p w14:paraId="1E632728" w14:textId="77777777" w:rsidR="00265FAE" w:rsidRPr="003E1F20" w:rsidRDefault="00265FAE" w:rsidP="00265FAE">
            <w:pPr>
              <w:jc w:val="center"/>
              <w:rPr>
                <w:rFonts w:ascii="Arial" w:hAnsi="Arial" w:cs="Arial"/>
                <w:sz w:val="16"/>
                <w:szCs w:val="16"/>
              </w:rPr>
            </w:pPr>
          </w:p>
        </w:tc>
        <w:tc>
          <w:tcPr>
            <w:tcW w:w="192" w:type="pct"/>
            <w:vAlign w:val="center"/>
          </w:tcPr>
          <w:p w14:paraId="5CE1D9C9" w14:textId="77777777" w:rsidR="00265FAE" w:rsidRPr="003E1F20" w:rsidRDefault="00265FAE" w:rsidP="00265FAE">
            <w:pPr>
              <w:jc w:val="center"/>
              <w:rPr>
                <w:rFonts w:ascii="Arial" w:hAnsi="Arial" w:cs="Arial"/>
                <w:sz w:val="16"/>
                <w:szCs w:val="16"/>
              </w:rPr>
            </w:pPr>
          </w:p>
        </w:tc>
        <w:tc>
          <w:tcPr>
            <w:tcW w:w="275" w:type="pct"/>
            <w:vAlign w:val="center"/>
          </w:tcPr>
          <w:p w14:paraId="5F6CCCF5" w14:textId="77777777" w:rsidR="00265FAE" w:rsidRPr="003E1F20" w:rsidRDefault="00265FAE" w:rsidP="00265FAE">
            <w:pPr>
              <w:jc w:val="center"/>
              <w:rPr>
                <w:rFonts w:ascii="Arial" w:hAnsi="Arial" w:cs="Arial"/>
                <w:sz w:val="16"/>
                <w:szCs w:val="16"/>
              </w:rPr>
            </w:pPr>
          </w:p>
        </w:tc>
        <w:tc>
          <w:tcPr>
            <w:tcW w:w="332" w:type="pct"/>
            <w:vAlign w:val="center"/>
          </w:tcPr>
          <w:p w14:paraId="6BFFC425" w14:textId="77777777" w:rsidR="00265FAE" w:rsidRPr="003E1F20" w:rsidRDefault="00265FAE" w:rsidP="00265FAE">
            <w:pPr>
              <w:jc w:val="center"/>
              <w:rPr>
                <w:rFonts w:ascii="Arial" w:hAnsi="Arial" w:cs="Arial"/>
                <w:sz w:val="16"/>
                <w:szCs w:val="16"/>
              </w:rPr>
            </w:pPr>
          </w:p>
        </w:tc>
        <w:tc>
          <w:tcPr>
            <w:tcW w:w="378" w:type="pct"/>
            <w:vAlign w:val="center"/>
          </w:tcPr>
          <w:p w14:paraId="4E14A3EB" w14:textId="77777777" w:rsidR="00265FAE" w:rsidRPr="003E1F20" w:rsidRDefault="00265FAE" w:rsidP="00265FAE">
            <w:pPr>
              <w:jc w:val="center"/>
              <w:rPr>
                <w:rFonts w:ascii="Arial" w:hAnsi="Arial" w:cs="Arial"/>
                <w:sz w:val="16"/>
                <w:szCs w:val="16"/>
              </w:rPr>
            </w:pPr>
          </w:p>
        </w:tc>
        <w:tc>
          <w:tcPr>
            <w:tcW w:w="428" w:type="pct"/>
            <w:vAlign w:val="center"/>
          </w:tcPr>
          <w:p w14:paraId="08E15E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8F4AAC0" w14:textId="77777777" w:rsidR="00265FAE" w:rsidRPr="003E1F20" w:rsidRDefault="00265FAE" w:rsidP="00265FAE">
            <w:pPr>
              <w:jc w:val="center"/>
              <w:rPr>
                <w:rFonts w:ascii="Arial" w:hAnsi="Arial" w:cs="Arial"/>
                <w:sz w:val="16"/>
                <w:szCs w:val="16"/>
              </w:rPr>
            </w:pPr>
          </w:p>
        </w:tc>
        <w:tc>
          <w:tcPr>
            <w:tcW w:w="225" w:type="pct"/>
            <w:vAlign w:val="center"/>
          </w:tcPr>
          <w:p w14:paraId="6D4760B0" w14:textId="77777777" w:rsidR="00265FAE" w:rsidRPr="003E1F20" w:rsidRDefault="00265FAE" w:rsidP="00265FAE">
            <w:pPr>
              <w:jc w:val="center"/>
              <w:rPr>
                <w:rFonts w:ascii="Arial" w:hAnsi="Arial" w:cs="Arial"/>
                <w:sz w:val="16"/>
                <w:szCs w:val="16"/>
              </w:rPr>
            </w:pPr>
          </w:p>
        </w:tc>
        <w:tc>
          <w:tcPr>
            <w:tcW w:w="239" w:type="pct"/>
            <w:vAlign w:val="center"/>
          </w:tcPr>
          <w:p w14:paraId="66553114" w14:textId="77777777" w:rsidR="00265FAE" w:rsidRPr="003E1F20" w:rsidRDefault="00265FAE" w:rsidP="00265FAE">
            <w:pPr>
              <w:jc w:val="center"/>
              <w:rPr>
                <w:rFonts w:ascii="Arial" w:hAnsi="Arial" w:cs="Arial"/>
                <w:sz w:val="16"/>
                <w:szCs w:val="16"/>
              </w:rPr>
            </w:pPr>
          </w:p>
        </w:tc>
        <w:tc>
          <w:tcPr>
            <w:tcW w:w="175" w:type="pct"/>
            <w:vAlign w:val="center"/>
          </w:tcPr>
          <w:p w14:paraId="6D48B0E4" w14:textId="77777777" w:rsidR="00265FAE" w:rsidRPr="003E1F20" w:rsidRDefault="00265FAE" w:rsidP="00265FAE">
            <w:pPr>
              <w:jc w:val="center"/>
              <w:rPr>
                <w:rFonts w:ascii="Arial" w:hAnsi="Arial" w:cs="Arial"/>
                <w:sz w:val="16"/>
                <w:szCs w:val="16"/>
              </w:rPr>
            </w:pPr>
          </w:p>
        </w:tc>
        <w:tc>
          <w:tcPr>
            <w:tcW w:w="182" w:type="pct"/>
            <w:vAlign w:val="center"/>
          </w:tcPr>
          <w:p w14:paraId="18B718DC" w14:textId="77777777" w:rsidR="00265FAE" w:rsidRPr="003E1F20" w:rsidRDefault="00265FAE" w:rsidP="00265FAE">
            <w:pPr>
              <w:jc w:val="center"/>
              <w:rPr>
                <w:rFonts w:ascii="Arial" w:hAnsi="Arial" w:cs="Arial"/>
                <w:sz w:val="16"/>
                <w:szCs w:val="16"/>
              </w:rPr>
            </w:pPr>
          </w:p>
        </w:tc>
        <w:tc>
          <w:tcPr>
            <w:tcW w:w="148" w:type="pct"/>
            <w:vAlign w:val="center"/>
          </w:tcPr>
          <w:p w14:paraId="434177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7385AD0" w14:textId="77777777" w:rsidTr="00265FAE">
        <w:trPr>
          <w:trHeight w:val="227"/>
        </w:trPr>
        <w:tc>
          <w:tcPr>
            <w:tcW w:w="266" w:type="pct"/>
            <w:vAlign w:val="center"/>
          </w:tcPr>
          <w:p w14:paraId="035EC0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511D2EF" w14:textId="77777777" w:rsidR="00265FAE" w:rsidRPr="003E1F20" w:rsidRDefault="00265FAE" w:rsidP="00265FAE">
            <w:pPr>
              <w:jc w:val="center"/>
              <w:rPr>
                <w:rFonts w:ascii="Arial" w:hAnsi="Arial" w:cs="Arial"/>
                <w:sz w:val="16"/>
                <w:szCs w:val="16"/>
              </w:rPr>
            </w:pPr>
          </w:p>
        </w:tc>
        <w:tc>
          <w:tcPr>
            <w:tcW w:w="1262" w:type="pct"/>
            <w:vAlign w:val="center"/>
          </w:tcPr>
          <w:p w14:paraId="77D5F5D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parviflora</w:t>
            </w:r>
          </w:p>
        </w:tc>
        <w:tc>
          <w:tcPr>
            <w:tcW w:w="342" w:type="pct"/>
            <w:vAlign w:val="center"/>
          </w:tcPr>
          <w:p w14:paraId="6645ED5C" w14:textId="77777777" w:rsidR="00265FAE" w:rsidRPr="003E1F20" w:rsidRDefault="00265FAE" w:rsidP="00265FAE">
            <w:pPr>
              <w:jc w:val="center"/>
              <w:rPr>
                <w:rFonts w:ascii="Arial" w:hAnsi="Arial" w:cs="Arial"/>
                <w:sz w:val="16"/>
                <w:szCs w:val="16"/>
              </w:rPr>
            </w:pPr>
          </w:p>
        </w:tc>
        <w:tc>
          <w:tcPr>
            <w:tcW w:w="192" w:type="pct"/>
            <w:vAlign w:val="center"/>
          </w:tcPr>
          <w:p w14:paraId="23AFC6C1" w14:textId="77777777" w:rsidR="00265FAE" w:rsidRPr="003E1F20" w:rsidRDefault="00265FAE" w:rsidP="00265FAE">
            <w:pPr>
              <w:jc w:val="center"/>
              <w:rPr>
                <w:rFonts w:ascii="Arial" w:hAnsi="Arial" w:cs="Arial"/>
                <w:sz w:val="16"/>
                <w:szCs w:val="16"/>
              </w:rPr>
            </w:pPr>
          </w:p>
        </w:tc>
        <w:tc>
          <w:tcPr>
            <w:tcW w:w="275" w:type="pct"/>
            <w:vAlign w:val="center"/>
          </w:tcPr>
          <w:p w14:paraId="296895E8" w14:textId="77777777" w:rsidR="00265FAE" w:rsidRPr="003E1F20" w:rsidRDefault="00265FAE" w:rsidP="00265FAE">
            <w:pPr>
              <w:jc w:val="center"/>
              <w:rPr>
                <w:rFonts w:ascii="Arial" w:hAnsi="Arial" w:cs="Arial"/>
                <w:sz w:val="16"/>
                <w:szCs w:val="16"/>
              </w:rPr>
            </w:pPr>
          </w:p>
        </w:tc>
        <w:tc>
          <w:tcPr>
            <w:tcW w:w="332" w:type="pct"/>
            <w:vAlign w:val="center"/>
          </w:tcPr>
          <w:p w14:paraId="2C4BBD2C" w14:textId="77777777" w:rsidR="00265FAE" w:rsidRPr="003E1F20" w:rsidRDefault="00265FAE" w:rsidP="00265FAE">
            <w:pPr>
              <w:jc w:val="center"/>
              <w:rPr>
                <w:rFonts w:ascii="Arial" w:hAnsi="Arial" w:cs="Arial"/>
                <w:sz w:val="16"/>
                <w:szCs w:val="16"/>
              </w:rPr>
            </w:pPr>
          </w:p>
        </w:tc>
        <w:tc>
          <w:tcPr>
            <w:tcW w:w="378" w:type="pct"/>
            <w:vAlign w:val="center"/>
          </w:tcPr>
          <w:p w14:paraId="70A51D4B" w14:textId="77777777" w:rsidR="00265FAE" w:rsidRPr="003E1F20" w:rsidRDefault="00265FAE" w:rsidP="00265FAE">
            <w:pPr>
              <w:jc w:val="center"/>
              <w:rPr>
                <w:rFonts w:ascii="Arial" w:hAnsi="Arial" w:cs="Arial"/>
                <w:sz w:val="16"/>
                <w:szCs w:val="16"/>
              </w:rPr>
            </w:pPr>
          </w:p>
        </w:tc>
        <w:tc>
          <w:tcPr>
            <w:tcW w:w="428" w:type="pct"/>
            <w:vAlign w:val="center"/>
          </w:tcPr>
          <w:p w14:paraId="0961BE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5C50A03" w14:textId="77777777" w:rsidR="00265FAE" w:rsidRPr="003E1F20" w:rsidRDefault="00265FAE" w:rsidP="00265FAE">
            <w:pPr>
              <w:jc w:val="center"/>
              <w:rPr>
                <w:rFonts w:ascii="Arial" w:hAnsi="Arial" w:cs="Arial"/>
                <w:sz w:val="16"/>
                <w:szCs w:val="16"/>
              </w:rPr>
            </w:pPr>
          </w:p>
        </w:tc>
        <w:tc>
          <w:tcPr>
            <w:tcW w:w="225" w:type="pct"/>
            <w:vAlign w:val="center"/>
          </w:tcPr>
          <w:p w14:paraId="731DD048" w14:textId="77777777" w:rsidR="00265FAE" w:rsidRPr="003E1F20" w:rsidRDefault="00265FAE" w:rsidP="00265FAE">
            <w:pPr>
              <w:jc w:val="center"/>
              <w:rPr>
                <w:rFonts w:ascii="Arial" w:hAnsi="Arial" w:cs="Arial"/>
                <w:sz w:val="16"/>
                <w:szCs w:val="16"/>
              </w:rPr>
            </w:pPr>
          </w:p>
        </w:tc>
        <w:tc>
          <w:tcPr>
            <w:tcW w:w="239" w:type="pct"/>
            <w:vAlign w:val="center"/>
          </w:tcPr>
          <w:p w14:paraId="59CC4707" w14:textId="77777777" w:rsidR="00265FAE" w:rsidRPr="003E1F20" w:rsidRDefault="00265FAE" w:rsidP="00265FAE">
            <w:pPr>
              <w:jc w:val="center"/>
              <w:rPr>
                <w:rFonts w:ascii="Arial" w:hAnsi="Arial" w:cs="Arial"/>
                <w:sz w:val="16"/>
                <w:szCs w:val="16"/>
              </w:rPr>
            </w:pPr>
          </w:p>
        </w:tc>
        <w:tc>
          <w:tcPr>
            <w:tcW w:w="175" w:type="pct"/>
            <w:vAlign w:val="center"/>
          </w:tcPr>
          <w:p w14:paraId="0CCDAE8A" w14:textId="77777777" w:rsidR="00265FAE" w:rsidRPr="003E1F20" w:rsidRDefault="00265FAE" w:rsidP="00265FAE">
            <w:pPr>
              <w:jc w:val="center"/>
              <w:rPr>
                <w:rFonts w:ascii="Arial" w:hAnsi="Arial" w:cs="Arial"/>
                <w:sz w:val="16"/>
                <w:szCs w:val="16"/>
              </w:rPr>
            </w:pPr>
          </w:p>
        </w:tc>
        <w:tc>
          <w:tcPr>
            <w:tcW w:w="182" w:type="pct"/>
            <w:vAlign w:val="center"/>
          </w:tcPr>
          <w:p w14:paraId="49AD9330" w14:textId="77777777" w:rsidR="00265FAE" w:rsidRPr="003E1F20" w:rsidRDefault="00265FAE" w:rsidP="00265FAE">
            <w:pPr>
              <w:jc w:val="center"/>
              <w:rPr>
                <w:rFonts w:ascii="Arial" w:hAnsi="Arial" w:cs="Arial"/>
                <w:sz w:val="16"/>
                <w:szCs w:val="16"/>
              </w:rPr>
            </w:pPr>
          </w:p>
        </w:tc>
        <w:tc>
          <w:tcPr>
            <w:tcW w:w="148" w:type="pct"/>
            <w:vAlign w:val="center"/>
          </w:tcPr>
          <w:p w14:paraId="22F474F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E1314C5" w14:textId="77777777" w:rsidTr="00265FAE">
        <w:trPr>
          <w:trHeight w:val="227"/>
        </w:trPr>
        <w:tc>
          <w:tcPr>
            <w:tcW w:w="266" w:type="pct"/>
            <w:vAlign w:val="center"/>
          </w:tcPr>
          <w:p w14:paraId="680095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97B3649" w14:textId="77777777" w:rsidR="00265FAE" w:rsidRPr="003E1F20" w:rsidRDefault="00265FAE" w:rsidP="00265FAE">
            <w:pPr>
              <w:jc w:val="center"/>
              <w:rPr>
                <w:rFonts w:ascii="Arial" w:hAnsi="Arial" w:cs="Arial"/>
                <w:sz w:val="16"/>
                <w:szCs w:val="16"/>
              </w:rPr>
            </w:pPr>
          </w:p>
        </w:tc>
        <w:tc>
          <w:tcPr>
            <w:tcW w:w="1262" w:type="pct"/>
            <w:vAlign w:val="center"/>
          </w:tcPr>
          <w:p w14:paraId="06DE74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Carex strigosa</w:t>
            </w:r>
          </w:p>
        </w:tc>
        <w:tc>
          <w:tcPr>
            <w:tcW w:w="342" w:type="pct"/>
            <w:vAlign w:val="center"/>
          </w:tcPr>
          <w:p w14:paraId="1F394D72" w14:textId="77777777" w:rsidR="00265FAE" w:rsidRPr="003E1F20" w:rsidRDefault="00265FAE" w:rsidP="00265FAE">
            <w:pPr>
              <w:jc w:val="center"/>
              <w:rPr>
                <w:rFonts w:ascii="Arial" w:hAnsi="Arial" w:cs="Arial"/>
                <w:sz w:val="16"/>
                <w:szCs w:val="16"/>
              </w:rPr>
            </w:pPr>
          </w:p>
        </w:tc>
        <w:tc>
          <w:tcPr>
            <w:tcW w:w="192" w:type="pct"/>
            <w:vAlign w:val="center"/>
          </w:tcPr>
          <w:p w14:paraId="745CC69B" w14:textId="77777777" w:rsidR="00265FAE" w:rsidRPr="003E1F20" w:rsidRDefault="00265FAE" w:rsidP="00265FAE">
            <w:pPr>
              <w:jc w:val="center"/>
              <w:rPr>
                <w:rFonts w:ascii="Arial" w:hAnsi="Arial" w:cs="Arial"/>
                <w:sz w:val="16"/>
                <w:szCs w:val="16"/>
              </w:rPr>
            </w:pPr>
          </w:p>
        </w:tc>
        <w:tc>
          <w:tcPr>
            <w:tcW w:w="275" w:type="pct"/>
            <w:vAlign w:val="center"/>
          </w:tcPr>
          <w:p w14:paraId="263C315B" w14:textId="77777777" w:rsidR="00265FAE" w:rsidRPr="003E1F20" w:rsidRDefault="00265FAE" w:rsidP="00265FAE">
            <w:pPr>
              <w:jc w:val="center"/>
              <w:rPr>
                <w:rFonts w:ascii="Arial" w:hAnsi="Arial" w:cs="Arial"/>
                <w:sz w:val="16"/>
                <w:szCs w:val="16"/>
              </w:rPr>
            </w:pPr>
          </w:p>
        </w:tc>
        <w:tc>
          <w:tcPr>
            <w:tcW w:w="332" w:type="pct"/>
            <w:vAlign w:val="center"/>
          </w:tcPr>
          <w:p w14:paraId="6E3E2C13" w14:textId="77777777" w:rsidR="00265FAE" w:rsidRPr="003E1F20" w:rsidRDefault="00265FAE" w:rsidP="00265FAE">
            <w:pPr>
              <w:jc w:val="center"/>
              <w:rPr>
                <w:rFonts w:ascii="Arial" w:hAnsi="Arial" w:cs="Arial"/>
                <w:sz w:val="16"/>
                <w:szCs w:val="16"/>
              </w:rPr>
            </w:pPr>
          </w:p>
        </w:tc>
        <w:tc>
          <w:tcPr>
            <w:tcW w:w="378" w:type="pct"/>
            <w:vAlign w:val="center"/>
          </w:tcPr>
          <w:p w14:paraId="622DC1B2" w14:textId="77777777" w:rsidR="00265FAE" w:rsidRPr="003E1F20" w:rsidRDefault="00265FAE" w:rsidP="00265FAE">
            <w:pPr>
              <w:jc w:val="center"/>
              <w:rPr>
                <w:rFonts w:ascii="Arial" w:hAnsi="Arial" w:cs="Arial"/>
                <w:sz w:val="16"/>
                <w:szCs w:val="16"/>
              </w:rPr>
            </w:pPr>
          </w:p>
        </w:tc>
        <w:tc>
          <w:tcPr>
            <w:tcW w:w="428" w:type="pct"/>
            <w:vAlign w:val="center"/>
          </w:tcPr>
          <w:p w14:paraId="106CBFF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70DAC64" w14:textId="77777777" w:rsidR="00265FAE" w:rsidRPr="003E1F20" w:rsidRDefault="00265FAE" w:rsidP="00265FAE">
            <w:pPr>
              <w:jc w:val="center"/>
              <w:rPr>
                <w:rFonts w:ascii="Arial" w:hAnsi="Arial" w:cs="Arial"/>
                <w:sz w:val="16"/>
                <w:szCs w:val="16"/>
              </w:rPr>
            </w:pPr>
          </w:p>
        </w:tc>
        <w:tc>
          <w:tcPr>
            <w:tcW w:w="225" w:type="pct"/>
            <w:vAlign w:val="center"/>
          </w:tcPr>
          <w:p w14:paraId="229B589D" w14:textId="77777777" w:rsidR="00265FAE" w:rsidRPr="003E1F20" w:rsidRDefault="00265FAE" w:rsidP="00265FAE">
            <w:pPr>
              <w:jc w:val="center"/>
              <w:rPr>
                <w:rFonts w:ascii="Arial" w:hAnsi="Arial" w:cs="Arial"/>
                <w:sz w:val="16"/>
                <w:szCs w:val="16"/>
              </w:rPr>
            </w:pPr>
          </w:p>
        </w:tc>
        <w:tc>
          <w:tcPr>
            <w:tcW w:w="239" w:type="pct"/>
            <w:vAlign w:val="center"/>
          </w:tcPr>
          <w:p w14:paraId="3CA3422C" w14:textId="77777777" w:rsidR="00265FAE" w:rsidRPr="003E1F20" w:rsidRDefault="00265FAE" w:rsidP="00265FAE">
            <w:pPr>
              <w:jc w:val="center"/>
              <w:rPr>
                <w:rFonts w:ascii="Arial" w:hAnsi="Arial" w:cs="Arial"/>
                <w:sz w:val="16"/>
                <w:szCs w:val="16"/>
              </w:rPr>
            </w:pPr>
          </w:p>
        </w:tc>
        <w:tc>
          <w:tcPr>
            <w:tcW w:w="175" w:type="pct"/>
            <w:vAlign w:val="center"/>
          </w:tcPr>
          <w:p w14:paraId="5E2E623B" w14:textId="77777777" w:rsidR="00265FAE" w:rsidRPr="003E1F20" w:rsidRDefault="00265FAE" w:rsidP="00265FAE">
            <w:pPr>
              <w:jc w:val="center"/>
              <w:rPr>
                <w:rFonts w:ascii="Arial" w:hAnsi="Arial" w:cs="Arial"/>
                <w:sz w:val="16"/>
                <w:szCs w:val="16"/>
              </w:rPr>
            </w:pPr>
          </w:p>
        </w:tc>
        <w:tc>
          <w:tcPr>
            <w:tcW w:w="182" w:type="pct"/>
            <w:vAlign w:val="center"/>
          </w:tcPr>
          <w:p w14:paraId="347B5FE1" w14:textId="77777777" w:rsidR="00265FAE" w:rsidRPr="003E1F20" w:rsidRDefault="00265FAE" w:rsidP="00265FAE">
            <w:pPr>
              <w:jc w:val="center"/>
              <w:rPr>
                <w:rFonts w:ascii="Arial" w:hAnsi="Arial" w:cs="Arial"/>
                <w:sz w:val="16"/>
                <w:szCs w:val="16"/>
              </w:rPr>
            </w:pPr>
          </w:p>
        </w:tc>
        <w:tc>
          <w:tcPr>
            <w:tcW w:w="148" w:type="pct"/>
            <w:vAlign w:val="center"/>
          </w:tcPr>
          <w:p w14:paraId="7C1A0A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C25475C" w14:textId="77777777" w:rsidTr="00265FAE">
        <w:trPr>
          <w:trHeight w:val="227"/>
        </w:trPr>
        <w:tc>
          <w:tcPr>
            <w:tcW w:w="266" w:type="pct"/>
            <w:vAlign w:val="center"/>
          </w:tcPr>
          <w:p w14:paraId="0D108BB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ECD4752" w14:textId="77777777" w:rsidR="00265FAE" w:rsidRPr="003E1F20" w:rsidRDefault="00265FAE" w:rsidP="00265FAE">
            <w:pPr>
              <w:jc w:val="center"/>
              <w:rPr>
                <w:rFonts w:ascii="Arial" w:hAnsi="Arial" w:cs="Arial"/>
                <w:sz w:val="16"/>
                <w:szCs w:val="16"/>
              </w:rPr>
            </w:pPr>
          </w:p>
        </w:tc>
        <w:tc>
          <w:tcPr>
            <w:tcW w:w="1262" w:type="pct"/>
            <w:vAlign w:val="center"/>
          </w:tcPr>
          <w:p w14:paraId="3435EC1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Centaurea kotschyana</w:t>
            </w:r>
          </w:p>
        </w:tc>
        <w:tc>
          <w:tcPr>
            <w:tcW w:w="342" w:type="pct"/>
            <w:vAlign w:val="center"/>
          </w:tcPr>
          <w:p w14:paraId="13AEAC8F" w14:textId="77777777" w:rsidR="00265FAE" w:rsidRPr="003E1F20" w:rsidRDefault="00265FAE" w:rsidP="00265FAE">
            <w:pPr>
              <w:jc w:val="center"/>
              <w:rPr>
                <w:rFonts w:ascii="Arial" w:hAnsi="Arial" w:cs="Arial"/>
                <w:sz w:val="16"/>
                <w:szCs w:val="16"/>
              </w:rPr>
            </w:pPr>
          </w:p>
        </w:tc>
        <w:tc>
          <w:tcPr>
            <w:tcW w:w="192" w:type="pct"/>
            <w:vAlign w:val="center"/>
          </w:tcPr>
          <w:p w14:paraId="2F1EB601" w14:textId="77777777" w:rsidR="00265FAE" w:rsidRPr="003E1F20" w:rsidRDefault="00265FAE" w:rsidP="00265FAE">
            <w:pPr>
              <w:jc w:val="center"/>
              <w:rPr>
                <w:rFonts w:ascii="Arial" w:hAnsi="Arial" w:cs="Arial"/>
                <w:sz w:val="16"/>
                <w:szCs w:val="16"/>
              </w:rPr>
            </w:pPr>
          </w:p>
        </w:tc>
        <w:tc>
          <w:tcPr>
            <w:tcW w:w="275" w:type="pct"/>
            <w:vAlign w:val="center"/>
          </w:tcPr>
          <w:p w14:paraId="483905DA" w14:textId="77777777" w:rsidR="00265FAE" w:rsidRPr="003E1F20" w:rsidRDefault="00265FAE" w:rsidP="00265FAE">
            <w:pPr>
              <w:jc w:val="center"/>
              <w:rPr>
                <w:rFonts w:ascii="Arial" w:hAnsi="Arial" w:cs="Arial"/>
                <w:sz w:val="16"/>
                <w:szCs w:val="16"/>
              </w:rPr>
            </w:pPr>
          </w:p>
        </w:tc>
        <w:tc>
          <w:tcPr>
            <w:tcW w:w="332" w:type="pct"/>
            <w:vAlign w:val="center"/>
          </w:tcPr>
          <w:p w14:paraId="4EA24C98" w14:textId="77777777" w:rsidR="00265FAE" w:rsidRPr="003E1F20" w:rsidRDefault="00265FAE" w:rsidP="00265FAE">
            <w:pPr>
              <w:jc w:val="center"/>
              <w:rPr>
                <w:rFonts w:ascii="Arial" w:hAnsi="Arial" w:cs="Arial"/>
                <w:sz w:val="16"/>
                <w:szCs w:val="16"/>
              </w:rPr>
            </w:pPr>
          </w:p>
        </w:tc>
        <w:tc>
          <w:tcPr>
            <w:tcW w:w="378" w:type="pct"/>
            <w:vAlign w:val="center"/>
          </w:tcPr>
          <w:p w14:paraId="4361393D" w14:textId="77777777" w:rsidR="00265FAE" w:rsidRPr="003E1F20" w:rsidRDefault="00265FAE" w:rsidP="00265FAE">
            <w:pPr>
              <w:jc w:val="center"/>
              <w:rPr>
                <w:rFonts w:ascii="Arial" w:hAnsi="Arial" w:cs="Arial"/>
                <w:sz w:val="16"/>
                <w:szCs w:val="16"/>
              </w:rPr>
            </w:pPr>
          </w:p>
        </w:tc>
        <w:tc>
          <w:tcPr>
            <w:tcW w:w="428" w:type="pct"/>
            <w:vAlign w:val="center"/>
          </w:tcPr>
          <w:p w14:paraId="03DDA0B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86B783A" w14:textId="77777777" w:rsidR="00265FAE" w:rsidRPr="003E1F20" w:rsidRDefault="00265FAE" w:rsidP="00265FAE">
            <w:pPr>
              <w:jc w:val="center"/>
              <w:rPr>
                <w:rFonts w:ascii="Arial" w:hAnsi="Arial" w:cs="Arial"/>
                <w:sz w:val="16"/>
                <w:szCs w:val="16"/>
              </w:rPr>
            </w:pPr>
          </w:p>
        </w:tc>
        <w:tc>
          <w:tcPr>
            <w:tcW w:w="225" w:type="pct"/>
            <w:vAlign w:val="center"/>
          </w:tcPr>
          <w:p w14:paraId="7DF02A8C" w14:textId="77777777" w:rsidR="00265FAE" w:rsidRPr="003E1F20" w:rsidRDefault="00265FAE" w:rsidP="00265FAE">
            <w:pPr>
              <w:jc w:val="center"/>
              <w:rPr>
                <w:rFonts w:ascii="Arial" w:hAnsi="Arial" w:cs="Arial"/>
                <w:sz w:val="16"/>
                <w:szCs w:val="16"/>
              </w:rPr>
            </w:pPr>
          </w:p>
        </w:tc>
        <w:tc>
          <w:tcPr>
            <w:tcW w:w="239" w:type="pct"/>
            <w:vAlign w:val="center"/>
          </w:tcPr>
          <w:p w14:paraId="019D4921" w14:textId="77777777" w:rsidR="00265FAE" w:rsidRPr="003E1F20" w:rsidRDefault="00265FAE" w:rsidP="00265FAE">
            <w:pPr>
              <w:jc w:val="center"/>
              <w:rPr>
                <w:rFonts w:ascii="Arial" w:hAnsi="Arial" w:cs="Arial"/>
                <w:sz w:val="16"/>
                <w:szCs w:val="16"/>
              </w:rPr>
            </w:pPr>
          </w:p>
        </w:tc>
        <w:tc>
          <w:tcPr>
            <w:tcW w:w="175" w:type="pct"/>
            <w:vAlign w:val="center"/>
          </w:tcPr>
          <w:p w14:paraId="0A0B2BAB" w14:textId="77777777" w:rsidR="00265FAE" w:rsidRPr="003E1F20" w:rsidRDefault="00265FAE" w:rsidP="00265FAE">
            <w:pPr>
              <w:jc w:val="center"/>
              <w:rPr>
                <w:rFonts w:ascii="Arial" w:hAnsi="Arial" w:cs="Arial"/>
                <w:sz w:val="16"/>
                <w:szCs w:val="16"/>
              </w:rPr>
            </w:pPr>
          </w:p>
        </w:tc>
        <w:tc>
          <w:tcPr>
            <w:tcW w:w="182" w:type="pct"/>
            <w:vAlign w:val="center"/>
          </w:tcPr>
          <w:p w14:paraId="6996E6D5" w14:textId="77777777" w:rsidR="00265FAE" w:rsidRPr="003E1F20" w:rsidRDefault="00265FAE" w:rsidP="00265FAE">
            <w:pPr>
              <w:jc w:val="center"/>
              <w:rPr>
                <w:rFonts w:ascii="Arial" w:hAnsi="Arial" w:cs="Arial"/>
                <w:sz w:val="16"/>
                <w:szCs w:val="16"/>
              </w:rPr>
            </w:pPr>
          </w:p>
        </w:tc>
        <w:tc>
          <w:tcPr>
            <w:tcW w:w="148" w:type="pct"/>
            <w:vAlign w:val="center"/>
          </w:tcPr>
          <w:p w14:paraId="5D2269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A807D76" w14:textId="77777777" w:rsidTr="00265FAE">
        <w:trPr>
          <w:trHeight w:val="227"/>
        </w:trPr>
        <w:tc>
          <w:tcPr>
            <w:tcW w:w="266" w:type="pct"/>
            <w:vAlign w:val="center"/>
          </w:tcPr>
          <w:p w14:paraId="0D2F3E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88D23BE" w14:textId="77777777" w:rsidR="00265FAE" w:rsidRPr="003E1F20" w:rsidRDefault="00265FAE" w:rsidP="00265FAE">
            <w:pPr>
              <w:jc w:val="center"/>
              <w:rPr>
                <w:rFonts w:ascii="Arial" w:hAnsi="Arial" w:cs="Arial"/>
                <w:sz w:val="16"/>
                <w:szCs w:val="16"/>
              </w:rPr>
            </w:pPr>
          </w:p>
        </w:tc>
        <w:tc>
          <w:tcPr>
            <w:tcW w:w="1262" w:type="pct"/>
            <w:vAlign w:val="center"/>
          </w:tcPr>
          <w:p w14:paraId="09A12B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Cephalanthera longifolia</w:t>
            </w:r>
          </w:p>
        </w:tc>
        <w:tc>
          <w:tcPr>
            <w:tcW w:w="342" w:type="pct"/>
            <w:vAlign w:val="center"/>
          </w:tcPr>
          <w:p w14:paraId="0711BAC4" w14:textId="77777777" w:rsidR="00265FAE" w:rsidRPr="003E1F20" w:rsidRDefault="00265FAE" w:rsidP="00265FAE">
            <w:pPr>
              <w:jc w:val="center"/>
              <w:rPr>
                <w:rFonts w:ascii="Arial" w:hAnsi="Arial" w:cs="Arial"/>
                <w:sz w:val="16"/>
                <w:szCs w:val="16"/>
              </w:rPr>
            </w:pPr>
          </w:p>
        </w:tc>
        <w:tc>
          <w:tcPr>
            <w:tcW w:w="192" w:type="pct"/>
            <w:vAlign w:val="center"/>
          </w:tcPr>
          <w:p w14:paraId="4E369731" w14:textId="77777777" w:rsidR="00265FAE" w:rsidRPr="003E1F20" w:rsidRDefault="00265FAE" w:rsidP="00265FAE">
            <w:pPr>
              <w:jc w:val="center"/>
              <w:rPr>
                <w:rFonts w:ascii="Arial" w:hAnsi="Arial" w:cs="Arial"/>
                <w:sz w:val="16"/>
                <w:szCs w:val="16"/>
              </w:rPr>
            </w:pPr>
          </w:p>
        </w:tc>
        <w:tc>
          <w:tcPr>
            <w:tcW w:w="275" w:type="pct"/>
            <w:vAlign w:val="center"/>
          </w:tcPr>
          <w:p w14:paraId="1F53102A" w14:textId="77777777" w:rsidR="00265FAE" w:rsidRPr="003E1F20" w:rsidRDefault="00265FAE" w:rsidP="00265FAE">
            <w:pPr>
              <w:jc w:val="center"/>
              <w:rPr>
                <w:rFonts w:ascii="Arial" w:hAnsi="Arial" w:cs="Arial"/>
                <w:sz w:val="16"/>
                <w:szCs w:val="16"/>
              </w:rPr>
            </w:pPr>
          </w:p>
        </w:tc>
        <w:tc>
          <w:tcPr>
            <w:tcW w:w="332" w:type="pct"/>
            <w:vAlign w:val="center"/>
          </w:tcPr>
          <w:p w14:paraId="509FDB2C" w14:textId="77777777" w:rsidR="00265FAE" w:rsidRPr="003E1F20" w:rsidRDefault="00265FAE" w:rsidP="00265FAE">
            <w:pPr>
              <w:jc w:val="center"/>
              <w:rPr>
                <w:rFonts w:ascii="Arial" w:hAnsi="Arial" w:cs="Arial"/>
                <w:sz w:val="16"/>
                <w:szCs w:val="16"/>
              </w:rPr>
            </w:pPr>
          </w:p>
        </w:tc>
        <w:tc>
          <w:tcPr>
            <w:tcW w:w="378" w:type="pct"/>
            <w:vAlign w:val="center"/>
          </w:tcPr>
          <w:p w14:paraId="1FA7FE81" w14:textId="77777777" w:rsidR="00265FAE" w:rsidRPr="003E1F20" w:rsidRDefault="00265FAE" w:rsidP="00265FAE">
            <w:pPr>
              <w:jc w:val="center"/>
              <w:rPr>
                <w:rFonts w:ascii="Arial" w:hAnsi="Arial" w:cs="Arial"/>
                <w:sz w:val="16"/>
                <w:szCs w:val="16"/>
              </w:rPr>
            </w:pPr>
          </w:p>
        </w:tc>
        <w:tc>
          <w:tcPr>
            <w:tcW w:w="428" w:type="pct"/>
            <w:vAlign w:val="center"/>
          </w:tcPr>
          <w:p w14:paraId="0ADB54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B3F26EF" w14:textId="77777777" w:rsidR="00265FAE" w:rsidRPr="003E1F20" w:rsidRDefault="00265FAE" w:rsidP="00265FAE">
            <w:pPr>
              <w:jc w:val="center"/>
              <w:rPr>
                <w:rFonts w:ascii="Arial" w:hAnsi="Arial" w:cs="Arial"/>
                <w:sz w:val="16"/>
                <w:szCs w:val="16"/>
              </w:rPr>
            </w:pPr>
          </w:p>
        </w:tc>
        <w:tc>
          <w:tcPr>
            <w:tcW w:w="225" w:type="pct"/>
            <w:vAlign w:val="center"/>
          </w:tcPr>
          <w:p w14:paraId="60C5616F" w14:textId="77777777" w:rsidR="00265FAE" w:rsidRPr="003E1F20" w:rsidRDefault="00265FAE" w:rsidP="00265FAE">
            <w:pPr>
              <w:jc w:val="center"/>
              <w:rPr>
                <w:rFonts w:ascii="Arial" w:hAnsi="Arial" w:cs="Arial"/>
                <w:sz w:val="16"/>
                <w:szCs w:val="16"/>
              </w:rPr>
            </w:pPr>
          </w:p>
        </w:tc>
        <w:tc>
          <w:tcPr>
            <w:tcW w:w="239" w:type="pct"/>
            <w:vAlign w:val="center"/>
          </w:tcPr>
          <w:p w14:paraId="0F37CB86" w14:textId="77777777" w:rsidR="00265FAE" w:rsidRPr="003E1F20" w:rsidRDefault="00265FAE" w:rsidP="00265FAE">
            <w:pPr>
              <w:jc w:val="center"/>
              <w:rPr>
                <w:rFonts w:ascii="Arial" w:hAnsi="Arial" w:cs="Arial"/>
                <w:sz w:val="16"/>
                <w:szCs w:val="16"/>
              </w:rPr>
            </w:pPr>
          </w:p>
        </w:tc>
        <w:tc>
          <w:tcPr>
            <w:tcW w:w="175" w:type="pct"/>
            <w:vAlign w:val="center"/>
          </w:tcPr>
          <w:p w14:paraId="6A87923E" w14:textId="77777777" w:rsidR="00265FAE" w:rsidRPr="003E1F20" w:rsidRDefault="00265FAE" w:rsidP="00265FAE">
            <w:pPr>
              <w:jc w:val="center"/>
              <w:rPr>
                <w:rFonts w:ascii="Arial" w:hAnsi="Arial" w:cs="Arial"/>
                <w:sz w:val="16"/>
                <w:szCs w:val="16"/>
              </w:rPr>
            </w:pPr>
          </w:p>
        </w:tc>
        <w:tc>
          <w:tcPr>
            <w:tcW w:w="182" w:type="pct"/>
            <w:vAlign w:val="center"/>
          </w:tcPr>
          <w:p w14:paraId="6E0248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8936B19" w14:textId="77777777" w:rsidR="00265FAE" w:rsidRPr="003E1F20" w:rsidRDefault="00265FAE" w:rsidP="00265FAE">
            <w:pPr>
              <w:jc w:val="center"/>
              <w:rPr>
                <w:rFonts w:ascii="Arial" w:hAnsi="Arial" w:cs="Arial"/>
                <w:sz w:val="16"/>
                <w:szCs w:val="16"/>
              </w:rPr>
            </w:pPr>
          </w:p>
        </w:tc>
      </w:tr>
      <w:tr w:rsidR="00AE48F8" w:rsidRPr="003E1F20" w14:paraId="422EB066" w14:textId="77777777" w:rsidTr="00265FAE">
        <w:trPr>
          <w:trHeight w:val="227"/>
        </w:trPr>
        <w:tc>
          <w:tcPr>
            <w:tcW w:w="266" w:type="pct"/>
            <w:vAlign w:val="center"/>
          </w:tcPr>
          <w:p w14:paraId="2E5A20D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2AA8D14" w14:textId="77777777" w:rsidR="00265FAE" w:rsidRPr="003E1F20" w:rsidRDefault="00265FAE" w:rsidP="00265FAE">
            <w:pPr>
              <w:jc w:val="center"/>
              <w:rPr>
                <w:rFonts w:ascii="Arial" w:hAnsi="Arial" w:cs="Arial"/>
                <w:sz w:val="16"/>
                <w:szCs w:val="16"/>
              </w:rPr>
            </w:pPr>
          </w:p>
        </w:tc>
        <w:tc>
          <w:tcPr>
            <w:tcW w:w="1262" w:type="pct"/>
            <w:vAlign w:val="center"/>
          </w:tcPr>
          <w:p w14:paraId="73F322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Cephalanthera rubra</w:t>
            </w:r>
          </w:p>
        </w:tc>
        <w:tc>
          <w:tcPr>
            <w:tcW w:w="342" w:type="pct"/>
            <w:vAlign w:val="center"/>
          </w:tcPr>
          <w:p w14:paraId="51746BAD" w14:textId="77777777" w:rsidR="00265FAE" w:rsidRPr="003E1F20" w:rsidRDefault="00265FAE" w:rsidP="00265FAE">
            <w:pPr>
              <w:jc w:val="center"/>
              <w:rPr>
                <w:rFonts w:ascii="Arial" w:hAnsi="Arial" w:cs="Arial"/>
                <w:sz w:val="16"/>
                <w:szCs w:val="16"/>
              </w:rPr>
            </w:pPr>
          </w:p>
        </w:tc>
        <w:tc>
          <w:tcPr>
            <w:tcW w:w="192" w:type="pct"/>
            <w:vAlign w:val="center"/>
          </w:tcPr>
          <w:p w14:paraId="7A53A1A3" w14:textId="77777777" w:rsidR="00265FAE" w:rsidRPr="003E1F20" w:rsidRDefault="00265FAE" w:rsidP="00265FAE">
            <w:pPr>
              <w:jc w:val="center"/>
              <w:rPr>
                <w:rFonts w:ascii="Arial" w:hAnsi="Arial" w:cs="Arial"/>
                <w:sz w:val="16"/>
                <w:szCs w:val="16"/>
              </w:rPr>
            </w:pPr>
          </w:p>
        </w:tc>
        <w:tc>
          <w:tcPr>
            <w:tcW w:w="275" w:type="pct"/>
            <w:vAlign w:val="center"/>
          </w:tcPr>
          <w:p w14:paraId="756CE997" w14:textId="77777777" w:rsidR="00265FAE" w:rsidRPr="003E1F20" w:rsidRDefault="00265FAE" w:rsidP="00265FAE">
            <w:pPr>
              <w:jc w:val="center"/>
              <w:rPr>
                <w:rFonts w:ascii="Arial" w:hAnsi="Arial" w:cs="Arial"/>
                <w:sz w:val="16"/>
                <w:szCs w:val="16"/>
              </w:rPr>
            </w:pPr>
          </w:p>
        </w:tc>
        <w:tc>
          <w:tcPr>
            <w:tcW w:w="332" w:type="pct"/>
            <w:vAlign w:val="center"/>
          </w:tcPr>
          <w:p w14:paraId="6E4A3DF7" w14:textId="77777777" w:rsidR="00265FAE" w:rsidRPr="003E1F20" w:rsidRDefault="00265FAE" w:rsidP="00265FAE">
            <w:pPr>
              <w:jc w:val="center"/>
              <w:rPr>
                <w:rFonts w:ascii="Arial" w:hAnsi="Arial" w:cs="Arial"/>
                <w:sz w:val="16"/>
                <w:szCs w:val="16"/>
              </w:rPr>
            </w:pPr>
          </w:p>
        </w:tc>
        <w:tc>
          <w:tcPr>
            <w:tcW w:w="378" w:type="pct"/>
            <w:vAlign w:val="center"/>
          </w:tcPr>
          <w:p w14:paraId="31380D2A" w14:textId="77777777" w:rsidR="00265FAE" w:rsidRPr="003E1F20" w:rsidRDefault="00265FAE" w:rsidP="00265FAE">
            <w:pPr>
              <w:jc w:val="center"/>
              <w:rPr>
                <w:rFonts w:ascii="Arial" w:hAnsi="Arial" w:cs="Arial"/>
                <w:sz w:val="16"/>
                <w:szCs w:val="16"/>
              </w:rPr>
            </w:pPr>
          </w:p>
        </w:tc>
        <w:tc>
          <w:tcPr>
            <w:tcW w:w="428" w:type="pct"/>
            <w:vAlign w:val="center"/>
          </w:tcPr>
          <w:p w14:paraId="4E5DD5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00D0C5C3" w14:textId="77777777" w:rsidR="00265FAE" w:rsidRPr="003E1F20" w:rsidRDefault="00265FAE" w:rsidP="00265FAE">
            <w:pPr>
              <w:jc w:val="center"/>
              <w:rPr>
                <w:rFonts w:ascii="Arial" w:hAnsi="Arial" w:cs="Arial"/>
                <w:sz w:val="16"/>
                <w:szCs w:val="16"/>
              </w:rPr>
            </w:pPr>
          </w:p>
        </w:tc>
        <w:tc>
          <w:tcPr>
            <w:tcW w:w="225" w:type="pct"/>
            <w:vAlign w:val="center"/>
          </w:tcPr>
          <w:p w14:paraId="643F682F" w14:textId="77777777" w:rsidR="00265FAE" w:rsidRPr="003E1F20" w:rsidRDefault="00265FAE" w:rsidP="00265FAE">
            <w:pPr>
              <w:jc w:val="center"/>
              <w:rPr>
                <w:rFonts w:ascii="Arial" w:hAnsi="Arial" w:cs="Arial"/>
                <w:sz w:val="16"/>
                <w:szCs w:val="16"/>
              </w:rPr>
            </w:pPr>
          </w:p>
        </w:tc>
        <w:tc>
          <w:tcPr>
            <w:tcW w:w="239" w:type="pct"/>
            <w:vAlign w:val="center"/>
          </w:tcPr>
          <w:p w14:paraId="6F8CC291" w14:textId="77777777" w:rsidR="00265FAE" w:rsidRPr="003E1F20" w:rsidRDefault="00265FAE" w:rsidP="00265FAE">
            <w:pPr>
              <w:jc w:val="center"/>
              <w:rPr>
                <w:rFonts w:ascii="Arial" w:hAnsi="Arial" w:cs="Arial"/>
                <w:sz w:val="16"/>
                <w:szCs w:val="16"/>
              </w:rPr>
            </w:pPr>
          </w:p>
        </w:tc>
        <w:tc>
          <w:tcPr>
            <w:tcW w:w="175" w:type="pct"/>
            <w:vAlign w:val="center"/>
          </w:tcPr>
          <w:p w14:paraId="061124C6" w14:textId="77777777" w:rsidR="00265FAE" w:rsidRPr="003E1F20" w:rsidRDefault="00265FAE" w:rsidP="00265FAE">
            <w:pPr>
              <w:jc w:val="center"/>
              <w:rPr>
                <w:rFonts w:ascii="Arial" w:hAnsi="Arial" w:cs="Arial"/>
                <w:sz w:val="16"/>
                <w:szCs w:val="16"/>
              </w:rPr>
            </w:pPr>
          </w:p>
        </w:tc>
        <w:tc>
          <w:tcPr>
            <w:tcW w:w="182" w:type="pct"/>
            <w:vAlign w:val="center"/>
          </w:tcPr>
          <w:p w14:paraId="5ABC69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091D400C" w14:textId="77777777" w:rsidR="00265FAE" w:rsidRPr="003E1F20" w:rsidRDefault="00265FAE" w:rsidP="00265FAE">
            <w:pPr>
              <w:jc w:val="center"/>
              <w:rPr>
                <w:rFonts w:ascii="Arial" w:hAnsi="Arial" w:cs="Arial"/>
                <w:sz w:val="16"/>
                <w:szCs w:val="16"/>
              </w:rPr>
            </w:pPr>
          </w:p>
        </w:tc>
      </w:tr>
      <w:tr w:rsidR="00AE48F8" w:rsidRPr="003E1F20" w14:paraId="53A8A8B0" w14:textId="77777777" w:rsidTr="00265FAE">
        <w:trPr>
          <w:trHeight w:val="227"/>
        </w:trPr>
        <w:tc>
          <w:tcPr>
            <w:tcW w:w="266" w:type="pct"/>
            <w:vAlign w:val="center"/>
          </w:tcPr>
          <w:p w14:paraId="143221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22AF46B" w14:textId="77777777" w:rsidR="00265FAE" w:rsidRPr="003E1F20" w:rsidRDefault="00265FAE" w:rsidP="00265FAE">
            <w:pPr>
              <w:jc w:val="center"/>
              <w:rPr>
                <w:rFonts w:ascii="Arial" w:hAnsi="Arial" w:cs="Arial"/>
                <w:sz w:val="16"/>
                <w:szCs w:val="16"/>
              </w:rPr>
            </w:pPr>
          </w:p>
        </w:tc>
        <w:tc>
          <w:tcPr>
            <w:tcW w:w="1262" w:type="pct"/>
            <w:vAlign w:val="center"/>
          </w:tcPr>
          <w:p w14:paraId="24EFA1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Cerastium arvense ssp. lerchenfeldianum</w:t>
            </w:r>
          </w:p>
        </w:tc>
        <w:tc>
          <w:tcPr>
            <w:tcW w:w="342" w:type="pct"/>
            <w:vAlign w:val="center"/>
          </w:tcPr>
          <w:p w14:paraId="1800B866" w14:textId="77777777" w:rsidR="00265FAE" w:rsidRPr="003E1F20" w:rsidRDefault="00265FAE" w:rsidP="00265FAE">
            <w:pPr>
              <w:jc w:val="center"/>
              <w:rPr>
                <w:rFonts w:ascii="Arial" w:hAnsi="Arial" w:cs="Arial"/>
                <w:sz w:val="16"/>
                <w:szCs w:val="16"/>
              </w:rPr>
            </w:pPr>
          </w:p>
        </w:tc>
        <w:tc>
          <w:tcPr>
            <w:tcW w:w="192" w:type="pct"/>
            <w:vAlign w:val="center"/>
          </w:tcPr>
          <w:p w14:paraId="6EAEDF64" w14:textId="77777777" w:rsidR="00265FAE" w:rsidRPr="003E1F20" w:rsidRDefault="00265FAE" w:rsidP="00265FAE">
            <w:pPr>
              <w:jc w:val="center"/>
              <w:rPr>
                <w:rFonts w:ascii="Arial" w:hAnsi="Arial" w:cs="Arial"/>
                <w:sz w:val="16"/>
                <w:szCs w:val="16"/>
              </w:rPr>
            </w:pPr>
          </w:p>
        </w:tc>
        <w:tc>
          <w:tcPr>
            <w:tcW w:w="275" w:type="pct"/>
            <w:vAlign w:val="center"/>
          </w:tcPr>
          <w:p w14:paraId="45BD0453" w14:textId="77777777" w:rsidR="00265FAE" w:rsidRPr="003E1F20" w:rsidRDefault="00265FAE" w:rsidP="00265FAE">
            <w:pPr>
              <w:jc w:val="center"/>
              <w:rPr>
                <w:rFonts w:ascii="Arial" w:hAnsi="Arial" w:cs="Arial"/>
                <w:sz w:val="16"/>
                <w:szCs w:val="16"/>
              </w:rPr>
            </w:pPr>
          </w:p>
        </w:tc>
        <w:tc>
          <w:tcPr>
            <w:tcW w:w="332" w:type="pct"/>
            <w:vAlign w:val="center"/>
          </w:tcPr>
          <w:p w14:paraId="7F5BCDDF" w14:textId="77777777" w:rsidR="00265FAE" w:rsidRPr="003E1F20" w:rsidRDefault="00265FAE" w:rsidP="00265FAE">
            <w:pPr>
              <w:jc w:val="center"/>
              <w:rPr>
                <w:rFonts w:ascii="Arial" w:hAnsi="Arial" w:cs="Arial"/>
                <w:sz w:val="16"/>
                <w:szCs w:val="16"/>
              </w:rPr>
            </w:pPr>
          </w:p>
        </w:tc>
        <w:tc>
          <w:tcPr>
            <w:tcW w:w="378" w:type="pct"/>
            <w:vAlign w:val="center"/>
          </w:tcPr>
          <w:p w14:paraId="7FF5EF86" w14:textId="77777777" w:rsidR="00265FAE" w:rsidRPr="003E1F20" w:rsidRDefault="00265FAE" w:rsidP="00265FAE">
            <w:pPr>
              <w:jc w:val="center"/>
              <w:rPr>
                <w:rFonts w:ascii="Arial" w:hAnsi="Arial" w:cs="Arial"/>
                <w:sz w:val="16"/>
                <w:szCs w:val="16"/>
              </w:rPr>
            </w:pPr>
          </w:p>
        </w:tc>
        <w:tc>
          <w:tcPr>
            <w:tcW w:w="428" w:type="pct"/>
            <w:vAlign w:val="center"/>
          </w:tcPr>
          <w:p w14:paraId="18F2F04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AF88C5D" w14:textId="77777777" w:rsidR="00265FAE" w:rsidRPr="003E1F20" w:rsidRDefault="00265FAE" w:rsidP="00265FAE">
            <w:pPr>
              <w:jc w:val="center"/>
              <w:rPr>
                <w:rFonts w:ascii="Arial" w:hAnsi="Arial" w:cs="Arial"/>
                <w:sz w:val="16"/>
                <w:szCs w:val="16"/>
              </w:rPr>
            </w:pPr>
          </w:p>
        </w:tc>
        <w:tc>
          <w:tcPr>
            <w:tcW w:w="225" w:type="pct"/>
            <w:vAlign w:val="center"/>
          </w:tcPr>
          <w:p w14:paraId="6C2DAAF1" w14:textId="77777777" w:rsidR="00265FAE" w:rsidRPr="003E1F20" w:rsidRDefault="00265FAE" w:rsidP="00265FAE">
            <w:pPr>
              <w:jc w:val="center"/>
              <w:rPr>
                <w:rFonts w:ascii="Arial" w:hAnsi="Arial" w:cs="Arial"/>
                <w:sz w:val="16"/>
                <w:szCs w:val="16"/>
              </w:rPr>
            </w:pPr>
          </w:p>
        </w:tc>
        <w:tc>
          <w:tcPr>
            <w:tcW w:w="239" w:type="pct"/>
            <w:vAlign w:val="center"/>
          </w:tcPr>
          <w:p w14:paraId="2F03D39E" w14:textId="77777777" w:rsidR="00265FAE" w:rsidRPr="003E1F20" w:rsidRDefault="00265FAE" w:rsidP="00265FAE">
            <w:pPr>
              <w:jc w:val="center"/>
              <w:rPr>
                <w:rFonts w:ascii="Arial" w:hAnsi="Arial" w:cs="Arial"/>
                <w:sz w:val="16"/>
                <w:szCs w:val="16"/>
              </w:rPr>
            </w:pPr>
          </w:p>
        </w:tc>
        <w:tc>
          <w:tcPr>
            <w:tcW w:w="175" w:type="pct"/>
            <w:vAlign w:val="center"/>
          </w:tcPr>
          <w:p w14:paraId="40DA15D0" w14:textId="77777777" w:rsidR="00265FAE" w:rsidRPr="003E1F20" w:rsidRDefault="00265FAE" w:rsidP="00265FAE">
            <w:pPr>
              <w:jc w:val="center"/>
              <w:rPr>
                <w:rFonts w:ascii="Arial" w:hAnsi="Arial" w:cs="Arial"/>
                <w:sz w:val="16"/>
                <w:szCs w:val="16"/>
              </w:rPr>
            </w:pPr>
          </w:p>
        </w:tc>
        <w:tc>
          <w:tcPr>
            <w:tcW w:w="182" w:type="pct"/>
            <w:vAlign w:val="center"/>
          </w:tcPr>
          <w:p w14:paraId="098395FF" w14:textId="77777777" w:rsidR="00265FAE" w:rsidRPr="003E1F20" w:rsidRDefault="00265FAE" w:rsidP="00265FAE">
            <w:pPr>
              <w:jc w:val="center"/>
              <w:rPr>
                <w:rFonts w:ascii="Arial" w:hAnsi="Arial" w:cs="Arial"/>
                <w:sz w:val="16"/>
                <w:szCs w:val="16"/>
              </w:rPr>
            </w:pPr>
          </w:p>
        </w:tc>
        <w:tc>
          <w:tcPr>
            <w:tcW w:w="148" w:type="pct"/>
            <w:vAlign w:val="center"/>
          </w:tcPr>
          <w:p w14:paraId="181E0B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30C8992" w14:textId="77777777" w:rsidTr="00265FAE">
        <w:trPr>
          <w:trHeight w:val="227"/>
        </w:trPr>
        <w:tc>
          <w:tcPr>
            <w:tcW w:w="266" w:type="pct"/>
            <w:vAlign w:val="center"/>
          </w:tcPr>
          <w:p w14:paraId="085C57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98A5BFA" w14:textId="77777777" w:rsidR="00265FAE" w:rsidRPr="003E1F20" w:rsidRDefault="00265FAE" w:rsidP="00265FAE">
            <w:pPr>
              <w:jc w:val="center"/>
              <w:rPr>
                <w:rFonts w:ascii="Arial" w:hAnsi="Arial" w:cs="Arial"/>
                <w:sz w:val="16"/>
                <w:szCs w:val="16"/>
              </w:rPr>
            </w:pPr>
          </w:p>
        </w:tc>
        <w:tc>
          <w:tcPr>
            <w:tcW w:w="1262" w:type="pct"/>
            <w:vAlign w:val="center"/>
          </w:tcPr>
          <w:p w14:paraId="2BF769D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Cerastium fontanum ss</w:t>
            </w:r>
            <w:r w:rsidRPr="003E1F20">
              <w:rPr>
                <w:rFonts w:ascii="Arial" w:eastAsia="Arial" w:hAnsi="Arial" w:cs="Arial"/>
                <w:spacing w:val="1"/>
                <w:sz w:val="16"/>
                <w:szCs w:val="16"/>
              </w:rPr>
              <w:t>p</w:t>
            </w:r>
            <w:r w:rsidRPr="003E1F20">
              <w:rPr>
                <w:rFonts w:ascii="Arial" w:eastAsia="Arial" w:hAnsi="Arial" w:cs="Arial"/>
                <w:sz w:val="16"/>
                <w:szCs w:val="16"/>
              </w:rPr>
              <w:t>. macrocarpum</w:t>
            </w:r>
          </w:p>
        </w:tc>
        <w:tc>
          <w:tcPr>
            <w:tcW w:w="342" w:type="pct"/>
            <w:vAlign w:val="center"/>
          </w:tcPr>
          <w:p w14:paraId="4DA4967A" w14:textId="77777777" w:rsidR="00265FAE" w:rsidRPr="003E1F20" w:rsidRDefault="00265FAE" w:rsidP="00265FAE">
            <w:pPr>
              <w:jc w:val="center"/>
              <w:rPr>
                <w:rFonts w:ascii="Arial" w:hAnsi="Arial" w:cs="Arial"/>
                <w:sz w:val="16"/>
                <w:szCs w:val="16"/>
              </w:rPr>
            </w:pPr>
          </w:p>
        </w:tc>
        <w:tc>
          <w:tcPr>
            <w:tcW w:w="192" w:type="pct"/>
            <w:vAlign w:val="center"/>
          </w:tcPr>
          <w:p w14:paraId="3E2DAEB2" w14:textId="77777777" w:rsidR="00265FAE" w:rsidRPr="003E1F20" w:rsidRDefault="00265FAE" w:rsidP="00265FAE">
            <w:pPr>
              <w:jc w:val="center"/>
              <w:rPr>
                <w:rFonts w:ascii="Arial" w:hAnsi="Arial" w:cs="Arial"/>
                <w:sz w:val="16"/>
                <w:szCs w:val="16"/>
              </w:rPr>
            </w:pPr>
          </w:p>
        </w:tc>
        <w:tc>
          <w:tcPr>
            <w:tcW w:w="275" w:type="pct"/>
            <w:vAlign w:val="center"/>
          </w:tcPr>
          <w:p w14:paraId="7993BD79" w14:textId="77777777" w:rsidR="00265FAE" w:rsidRPr="003E1F20" w:rsidRDefault="00265FAE" w:rsidP="00265FAE">
            <w:pPr>
              <w:jc w:val="center"/>
              <w:rPr>
                <w:rFonts w:ascii="Arial" w:hAnsi="Arial" w:cs="Arial"/>
                <w:sz w:val="16"/>
                <w:szCs w:val="16"/>
              </w:rPr>
            </w:pPr>
          </w:p>
        </w:tc>
        <w:tc>
          <w:tcPr>
            <w:tcW w:w="332" w:type="pct"/>
            <w:vAlign w:val="center"/>
          </w:tcPr>
          <w:p w14:paraId="33D8D0DB" w14:textId="77777777" w:rsidR="00265FAE" w:rsidRPr="003E1F20" w:rsidRDefault="00265FAE" w:rsidP="00265FAE">
            <w:pPr>
              <w:jc w:val="center"/>
              <w:rPr>
                <w:rFonts w:ascii="Arial" w:hAnsi="Arial" w:cs="Arial"/>
                <w:sz w:val="16"/>
                <w:szCs w:val="16"/>
              </w:rPr>
            </w:pPr>
          </w:p>
        </w:tc>
        <w:tc>
          <w:tcPr>
            <w:tcW w:w="378" w:type="pct"/>
            <w:vAlign w:val="center"/>
          </w:tcPr>
          <w:p w14:paraId="1FD12BD1" w14:textId="77777777" w:rsidR="00265FAE" w:rsidRPr="003E1F20" w:rsidRDefault="00265FAE" w:rsidP="00265FAE">
            <w:pPr>
              <w:jc w:val="center"/>
              <w:rPr>
                <w:rFonts w:ascii="Arial" w:hAnsi="Arial" w:cs="Arial"/>
                <w:sz w:val="16"/>
                <w:szCs w:val="16"/>
              </w:rPr>
            </w:pPr>
          </w:p>
        </w:tc>
        <w:tc>
          <w:tcPr>
            <w:tcW w:w="428" w:type="pct"/>
            <w:vAlign w:val="center"/>
          </w:tcPr>
          <w:p w14:paraId="368AA4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FDA74B3" w14:textId="77777777" w:rsidR="00265FAE" w:rsidRPr="003E1F20" w:rsidRDefault="00265FAE" w:rsidP="00265FAE">
            <w:pPr>
              <w:jc w:val="center"/>
              <w:rPr>
                <w:rFonts w:ascii="Arial" w:hAnsi="Arial" w:cs="Arial"/>
                <w:sz w:val="16"/>
                <w:szCs w:val="16"/>
              </w:rPr>
            </w:pPr>
          </w:p>
        </w:tc>
        <w:tc>
          <w:tcPr>
            <w:tcW w:w="225" w:type="pct"/>
            <w:vAlign w:val="center"/>
          </w:tcPr>
          <w:p w14:paraId="7ABBEA6A" w14:textId="77777777" w:rsidR="00265FAE" w:rsidRPr="003E1F20" w:rsidRDefault="00265FAE" w:rsidP="00265FAE">
            <w:pPr>
              <w:jc w:val="center"/>
              <w:rPr>
                <w:rFonts w:ascii="Arial" w:hAnsi="Arial" w:cs="Arial"/>
                <w:sz w:val="16"/>
                <w:szCs w:val="16"/>
              </w:rPr>
            </w:pPr>
          </w:p>
        </w:tc>
        <w:tc>
          <w:tcPr>
            <w:tcW w:w="239" w:type="pct"/>
            <w:vAlign w:val="center"/>
          </w:tcPr>
          <w:p w14:paraId="161CDA39" w14:textId="77777777" w:rsidR="00265FAE" w:rsidRPr="003E1F20" w:rsidRDefault="00265FAE" w:rsidP="00265FAE">
            <w:pPr>
              <w:jc w:val="center"/>
              <w:rPr>
                <w:rFonts w:ascii="Arial" w:hAnsi="Arial" w:cs="Arial"/>
                <w:sz w:val="16"/>
                <w:szCs w:val="16"/>
              </w:rPr>
            </w:pPr>
          </w:p>
        </w:tc>
        <w:tc>
          <w:tcPr>
            <w:tcW w:w="175" w:type="pct"/>
            <w:vAlign w:val="center"/>
          </w:tcPr>
          <w:p w14:paraId="6BEC7DF8" w14:textId="77777777" w:rsidR="00265FAE" w:rsidRPr="003E1F20" w:rsidRDefault="00265FAE" w:rsidP="00265FAE">
            <w:pPr>
              <w:jc w:val="center"/>
              <w:rPr>
                <w:rFonts w:ascii="Arial" w:hAnsi="Arial" w:cs="Arial"/>
                <w:sz w:val="16"/>
                <w:szCs w:val="16"/>
              </w:rPr>
            </w:pPr>
          </w:p>
        </w:tc>
        <w:tc>
          <w:tcPr>
            <w:tcW w:w="182" w:type="pct"/>
            <w:vAlign w:val="center"/>
          </w:tcPr>
          <w:p w14:paraId="6AA974F3" w14:textId="77777777" w:rsidR="00265FAE" w:rsidRPr="003E1F20" w:rsidRDefault="00265FAE" w:rsidP="00265FAE">
            <w:pPr>
              <w:jc w:val="center"/>
              <w:rPr>
                <w:rFonts w:ascii="Arial" w:hAnsi="Arial" w:cs="Arial"/>
                <w:sz w:val="16"/>
                <w:szCs w:val="16"/>
              </w:rPr>
            </w:pPr>
          </w:p>
        </w:tc>
        <w:tc>
          <w:tcPr>
            <w:tcW w:w="148" w:type="pct"/>
            <w:vAlign w:val="center"/>
          </w:tcPr>
          <w:p w14:paraId="01F870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55E9549" w14:textId="77777777" w:rsidTr="00265FAE">
        <w:trPr>
          <w:trHeight w:val="227"/>
        </w:trPr>
        <w:tc>
          <w:tcPr>
            <w:tcW w:w="266" w:type="pct"/>
            <w:vAlign w:val="center"/>
          </w:tcPr>
          <w:p w14:paraId="03066D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8AD22B6" w14:textId="77777777" w:rsidR="00265FAE" w:rsidRPr="003E1F20" w:rsidRDefault="00265FAE" w:rsidP="00265FAE">
            <w:pPr>
              <w:jc w:val="center"/>
              <w:rPr>
                <w:rFonts w:ascii="Arial" w:hAnsi="Arial" w:cs="Arial"/>
                <w:sz w:val="16"/>
                <w:szCs w:val="16"/>
              </w:rPr>
            </w:pPr>
          </w:p>
        </w:tc>
        <w:tc>
          <w:tcPr>
            <w:tcW w:w="1262" w:type="pct"/>
            <w:vAlign w:val="center"/>
          </w:tcPr>
          <w:p w14:paraId="151970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Cerastium transsilvanicum</w:t>
            </w:r>
          </w:p>
        </w:tc>
        <w:tc>
          <w:tcPr>
            <w:tcW w:w="342" w:type="pct"/>
            <w:vAlign w:val="center"/>
          </w:tcPr>
          <w:p w14:paraId="0BF5C55E" w14:textId="77777777" w:rsidR="00265FAE" w:rsidRPr="003E1F20" w:rsidRDefault="00265FAE" w:rsidP="00265FAE">
            <w:pPr>
              <w:jc w:val="center"/>
              <w:rPr>
                <w:rFonts w:ascii="Arial" w:hAnsi="Arial" w:cs="Arial"/>
                <w:sz w:val="16"/>
                <w:szCs w:val="16"/>
              </w:rPr>
            </w:pPr>
          </w:p>
        </w:tc>
        <w:tc>
          <w:tcPr>
            <w:tcW w:w="192" w:type="pct"/>
            <w:vAlign w:val="center"/>
          </w:tcPr>
          <w:p w14:paraId="6EA14BA3" w14:textId="77777777" w:rsidR="00265FAE" w:rsidRPr="003E1F20" w:rsidRDefault="00265FAE" w:rsidP="00265FAE">
            <w:pPr>
              <w:jc w:val="center"/>
              <w:rPr>
                <w:rFonts w:ascii="Arial" w:hAnsi="Arial" w:cs="Arial"/>
                <w:sz w:val="16"/>
                <w:szCs w:val="16"/>
              </w:rPr>
            </w:pPr>
          </w:p>
        </w:tc>
        <w:tc>
          <w:tcPr>
            <w:tcW w:w="275" w:type="pct"/>
            <w:vAlign w:val="center"/>
          </w:tcPr>
          <w:p w14:paraId="3CDF97AA" w14:textId="77777777" w:rsidR="00265FAE" w:rsidRPr="003E1F20" w:rsidRDefault="00265FAE" w:rsidP="00265FAE">
            <w:pPr>
              <w:jc w:val="center"/>
              <w:rPr>
                <w:rFonts w:ascii="Arial" w:hAnsi="Arial" w:cs="Arial"/>
                <w:sz w:val="16"/>
                <w:szCs w:val="16"/>
              </w:rPr>
            </w:pPr>
          </w:p>
        </w:tc>
        <w:tc>
          <w:tcPr>
            <w:tcW w:w="332" w:type="pct"/>
            <w:vAlign w:val="center"/>
          </w:tcPr>
          <w:p w14:paraId="68CA1A84" w14:textId="77777777" w:rsidR="00265FAE" w:rsidRPr="003E1F20" w:rsidRDefault="00265FAE" w:rsidP="00265FAE">
            <w:pPr>
              <w:jc w:val="center"/>
              <w:rPr>
                <w:rFonts w:ascii="Arial" w:hAnsi="Arial" w:cs="Arial"/>
                <w:sz w:val="16"/>
                <w:szCs w:val="16"/>
              </w:rPr>
            </w:pPr>
          </w:p>
        </w:tc>
        <w:tc>
          <w:tcPr>
            <w:tcW w:w="378" w:type="pct"/>
            <w:vAlign w:val="center"/>
          </w:tcPr>
          <w:p w14:paraId="2C6817EA" w14:textId="77777777" w:rsidR="00265FAE" w:rsidRPr="003E1F20" w:rsidRDefault="00265FAE" w:rsidP="00265FAE">
            <w:pPr>
              <w:jc w:val="center"/>
              <w:rPr>
                <w:rFonts w:ascii="Arial" w:hAnsi="Arial" w:cs="Arial"/>
                <w:sz w:val="16"/>
                <w:szCs w:val="16"/>
              </w:rPr>
            </w:pPr>
          </w:p>
        </w:tc>
        <w:tc>
          <w:tcPr>
            <w:tcW w:w="428" w:type="pct"/>
            <w:vAlign w:val="center"/>
          </w:tcPr>
          <w:p w14:paraId="306A3D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6BEB63E" w14:textId="77777777" w:rsidR="00265FAE" w:rsidRPr="003E1F20" w:rsidRDefault="00265FAE" w:rsidP="00265FAE">
            <w:pPr>
              <w:jc w:val="center"/>
              <w:rPr>
                <w:rFonts w:ascii="Arial" w:hAnsi="Arial" w:cs="Arial"/>
                <w:sz w:val="16"/>
                <w:szCs w:val="16"/>
              </w:rPr>
            </w:pPr>
          </w:p>
        </w:tc>
        <w:tc>
          <w:tcPr>
            <w:tcW w:w="225" w:type="pct"/>
            <w:vAlign w:val="center"/>
          </w:tcPr>
          <w:p w14:paraId="0D6271B8" w14:textId="77777777" w:rsidR="00265FAE" w:rsidRPr="003E1F20" w:rsidRDefault="00265FAE" w:rsidP="00265FAE">
            <w:pPr>
              <w:jc w:val="center"/>
              <w:rPr>
                <w:rFonts w:ascii="Arial" w:hAnsi="Arial" w:cs="Arial"/>
                <w:sz w:val="16"/>
                <w:szCs w:val="16"/>
              </w:rPr>
            </w:pPr>
          </w:p>
        </w:tc>
        <w:tc>
          <w:tcPr>
            <w:tcW w:w="239" w:type="pct"/>
            <w:vAlign w:val="center"/>
          </w:tcPr>
          <w:p w14:paraId="14B169CD" w14:textId="77777777" w:rsidR="00265FAE" w:rsidRPr="003E1F20" w:rsidRDefault="00265FAE" w:rsidP="00265FAE">
            <w:pPr>
              <w:jc w:val="center"/>
              <w:rPr>
                <w:rFonts w:ascii="Arial" w:hAnsi="Arial" w:cs="Arial"/>
                <w:sz w:val="16"/>
                <w:szCs w:val="16"/>
              </w:rPr>
            </w:pPr>
          </w:p>
        </w:tc>
        <w:tc>
          <w:tcPr>
            <w:tcW w:w="175" w:type="pct"/>
            <w:vAlign w:val="center"/>
          </w:tcPr>
          <w:p w14:paraId="75349BA9" w14:textId="77777777" w:rsidR="00265FAE" w:rsidRPr="003E1F20" w:rsidRDefault="00265FAE" w:rsidP="00265FAE">
            <w:pPr>
              <w:jc w:val="center"/>
              <w:rPr>
                <w:rFonts w:ascii="Arial" w:hAnsi="Arial" w:cs="Arial"/>
                <w:sz w:val="16"/>
                <w:szCs w:val="16"/>
              </w:rPr>
            </w:pPr>
          </w:p>
        </w:tc>
        <w:tc>
          <w:tcPr>
            <w:tcW w:w="182" w:type="pct"/>
            <w:vAlign w:val="center"/>
          </w:tcPr>
          <w:p w14:paraId="7E449974" w14:textId="77777777" w:rsidR="00265FAE" w:rsidRPr="003E1F20" w:rsidRDefault="00265FAE" w:rsidP="00265FAE">
            <w:pPr>
              <w:jc w:val="center"/>
              <w:rPr>
                <w:rFonts w:ascii="Arial" w:hAnsi="Arial" w:cs="Arial"/>
                <w:sz w:val="16"/>
                <w:szCs w:val="16"/>
              </w:rPr>
            </w:pPr>
          </w:p>
        </w:tc>
        <w:tc>
          <w:tcPr>
            <w:tcW w:w="148" w:type="pct"/>
            <w:vAlign w:val="center"/>
          </w:tcPr>
          <w:p w14:paraId="28BFE9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95B0C1E" w14:textId="77777777" w:rsidTr="00265FAE">
        <w:trPr>
          <w:trHeight w:val="227"/>
        </w:trPr>
        <w:tc>
          <w:tcPr>
            <w:tcW w:w="266" w:type="pct"/>
            <w:vAlign w:val="center"/>
          </w:tcPr>
          <w:p w14:paraId="789201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454B3B0" w14:textId="77777777" w:rsidR="00265FAE" w:rsidRPr="003E1F20" w:rsidRDefault="00265FAE" w:rsidP="00265FAE">
            <w:pPr>
              <w:jc w:val="center"/>
              <w:rPr>
                <w:rFonts w:ascii="Arial" w:hAnsi="Arial" w:cs="Arial"/>
                <w:sz w:val="16"/>
                <w:szCs w:val="16"/>
              </w:rPr>
            </w:pPr>
          </w:p>
        </w:tc>
        <w:tc>
          <w:tcPr>
            <w:tcW w:w="1262" w:type="pct"/>
            <w:vAlign w:val="center"/>
          </w:tcPr>
          <w:p w14:paraId="107E1D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Cerinthe glabra</w:t>
            </w:r>
          </w:p>
        </w:tc>
        <w:tc>
          <w:tcPr>
            <w:tcW w:w="342" w:type="pct"/>
            <w:vAlign w:val="center"/>
          </w:tcPr>
          <w:p w14:paraId="5146A07D" w14:textId="77777777" w:rsidR="00265FAE" w:rsidRPr="003E1F20" w:rsidRDefault="00265FAE" w:rsidP="00265FAE">
            <w:pPr>
              <w:jc w:val="center"/>
              <w:rPr>
                <w:rFonts w:ascii="Arial" w:hAnsi="Arial" w:cs="Arial"/>
                <w:sz w:val="16"/>
                <w:szCs w:val="16"/>
              </w:rPr>
            </w:pPr>
          </w:p>
        </w:tc>
        <w:tc>
          <w:tcPr>
            <w:tcW w:w="192" w:type="pct"/>
            <w:vAlign w:val="center"/>
          </w:tcPr>
          <w:p w14:paraId="1D87BF4B" w14:textId="77777777" w:rsidR="00265FAE" w:rsidRPr="003E1F20" w:rsidRDefault="00265FAE" w:rsidP="00265FAE">
            <w:pPr>
              <w:jc w:val="center"/>
              <w:rPr>
                <w:rFonts w:ascii="Arial" w:hAnsi="Arial" w:cs="Arial"/>
                <w:sz w:val="16"/>
                <w:szCs w:val="16"/>
              </w:rPr>
            </w:pPr>
          </w:p>
        </w:tc>
        <w:tc>
          <w:tcPr>
            <w:tcW w:w="275" w:type="pct"/>
            <w:vAlign w:val="center"/>
          </w:tcPr>
          <w:p w14:paraId="7BC25897" w14:textId="77777777" w:rsidR="00265FAE" w:rsidRPr="003E1F20" w:rsidRDefault="00265FAE" w:rsidP="00265FAE">
            <w:pPr>
              <w:jc w:val="center"/>
              <w:rPr>
                <w:rFonts w:ascii="Arial" w:hAnsi="Arial" w:cs="Arial"/>
                <w:sz w:val="16"/>
                <w:szCs w:val="16"/>
              </w:rPr>
            </w:pPr>
          </w:p>
        </w:tc>
        <w:tc>
          <w:tcPr>
            <w:tcW w:w="332" w:type="pct"/>
            <w:vAlign w:val="center"/>
          </w:tcPr>
          <w:p w14:paraId="69CD8978" w14:textId="77777777" w:rsidR="00265FAE" w:rsidRPr="003E1F20" w:rsidRDefault="00265FAE" w:rsidP="00265FAE">
            <w:pPr>
              <w:jc w:val="center"/>
              <w:rPr>
                <w:rFonts w:ascii="Arial" w:hAnsi="Arial" w:cs="Arial"/>
                <w:sz w:val="16"/>
                <w:szCs w:val="16"/>
              </w:rPr>
            </w:pPr>
          </w:p>
        </w:tc>
        <w:tc>
          <w:tcPr>
            <w:tcW w:w="378" w:type="pct"/>
            <w:vAlign w:val="center"/>
          </w:tcPr>
          <w:p w14:paraId="0D1FC119" w14:textId="77777777" w:rsidR="00265FAE" w:rsidRPr="003E1F20" w:rsidRDefault="00265FAE" w:rsidP="00265FAE">
            <w:pPr>
              <w:jc w:val="center"/>
              <w:rPr>
                <w:rFonts w:ascii="Arial" w:hAnsi="Arial" w:cs="Arial"/>
                <w:sz w:val="16"/>
                <w:szCs w:val="16"/>
              </w:rPr>
            </w:pPr>
          </w:p>
        </w:tc>
        <w:tc>
          <w:tcPr>
            <w:tcW w:w="428" w:type="pct"/>
            <w:vAlign w:val="center"/>
          </w:tcPr>
          <w:p w14:paraId="163FA3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2267309C" w14:textId="77777777" w:rsidR="00265FAE" w:rsidRPr="003E1F20" w:rsidRDefault="00265FAE" w:rsidP="00265FAE">
            <w:pPr>
              <w:jc w:val="center"/>
              <w:rPr>
                <w:rFonts w:ascii="Arial" w:hAnsi="Arial" w:cs="Arial"/>
                <w:sz w:val="16"/>
                <w:szCs w:val="16"/>
              </w:rPr>
            </w:pPr>
          </w:p>
        </w:tc>
        <w:tc>
          <w:tcPr>
            <w:tcW w:w="225" w:type="pct"/>
            <w:vAlign w:val="center"/>
          </w:tcPr>
          <w:p w14:paraId="6BC0A065" w14:textId="77777777" w:rsidR="00265FAE" w:rsidRPr="003E1F20" w:rsidRDefault="00265FAE" w:rsidP="00265FAE">
            <w:pPr>
              <w:jc w:val="center"/>
              <w:rPr>
                <w:rFonts w:ascii="Arial" w:hAnsi="Arial" w:cs="Arial"/>
                <w:sz w:val="16"/>
                <w:szCs w:val="16"/>
              </w:rPr>
            </w:pPr>
          </w:p>
        </w:tc>
        <w:tc>
          <w:tcPr>
            <w:tcW w:w="239" w:type="pct"/>
            <w:vAlign w:val="center"/>
          </w:tcPr>
          <w:p w14:paraId="57D626B8" w14:textId="77777777" w:rsidR="00265FAE" w:rsidRPr="003E1F20" w:rsidRDefault="00265FAE" w:rsidP="00265FAE">
            <w:pPr>
              <w:jc w:val="center"/>
              <w:rPr>
                <w:rFonts w:ascii="Arial" w:hAnsi="Arial" w:cs="Arial"/>
                <w:sz w:val="16"/>
                <w:szCs w:val="16"/>
              </w:rPr>
            </w:pPr>
          </w:p>
        </w:tc>
        <w:tc>
          <w:tcPr>
            <w:tcW w:w="175" w:type="pct"/>
            <w:vAlign w:val="center"/>
          </w:tcPr>
          <w:p w14:paraId="4D984D90" w14:textId="77777777" w:rsidR="00265FAE" w:rsidRPr="003E1F20" w:rsidRDefault="00265FAE" w:rsidP="00265FAE">
            <w:pPr>
              <w:jc w:val="center"/>
              <w:rPr>
                <w:rFonts w:ascii="Arial" w:hAnsi="Arial" w:cs="Arial"/>
                <w:sz w:val="16"/>
                <w:szCs w:val="16"/>
              </w:rPr>
            </w:pPr>
          </w:p>
        </w:tc>
        <w:tc>
          <w:tcPr>
            <w:tcW w:w="182" w:type="pct"/>
            <w:vAlign w:val="center"/>
          </w:tcPr>
          <w:p w14:paraId="66E47CA7" w14:textId="77777777" w:rsidR="00265FAE" w:rsidRPr="003E1F20" w:rsidRDefault="00265FAE" w:rsidP="00265FAE">
            <w:pPr>
              <w:jc w:val="center"/>
              <w:rPr>
                <w:rFonts w:ascii="Arial" w:hAnsi="Arial" w:cs="Arial"/>
                <w:sz w:val="16"/>
                <w:szCs w:val="16"/>
              </w:rPr>
            </w:pPr>
          </w:p>
        </w:tc>
        <w:tc>
          <w:tcPr>
            <w:tcW w:w="148" w:type="pct"/>
            <w:vAlign w:val="center"/>
          </w:tcPr>
          <w:p w14:paraId="668F0FB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485802C" w14:textId="77777777" w:rsidTr="00265FAE">
        <w:trPr>
          <w:trHeight w:val="227"/>
        </w:trPr>
        <w:tc>
          <w:tcPr>
            <w:tcW w:w="266" w:type="pct"/>
            <w:vAlign w:val="center"/>
          </w:tcPr>
          <w:p w14:paraId="54ECA1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lastRenderedPageBreak/>
              <w:t>P</w:t>
            </w:r>
          </w:p>
        </w:tc>
        <w:tc>
          <w:tcPr>
            <w:tcW w:w="296" w:type="pct"/>
            <w:vAlign w:val="center"/>
          </w:tcPr>
          <w:p w14:paraId="14FEA971" w14:textId="77777777" w:rsidR="00265FAE" w:rsidRPr="003E1F20" w:rsidRDefault="00265FAE" w:rsidP="00265FAE">
            <w:pPr>
              <w:jc w:val="center"/>
              <w:rPr>
                <w:rFonts w:ascii="Arial" w:hAnsi="Arial" w:cs="Arial"/>
                <w:sz w:val="16"/>
                <w:szCs w:val="16"/>
              </w:rPr>
            </w:pPr>
          </w:p>
        </w:tc>
        <w:tc>
          <w:tcPr>
            <w:tcW w:w="1262" w:type="pct"/>
            <w:vAlign w:val="center"/>
          </w:tcPr>
          <w:p w14:paraId="08B71A4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Chrysosplenium alpinum</w:t>
            </w:r>
          </w:p>
        </w:tc>
        <w:tc>
          <w:tcPr>
            <w:tcW w:w="342" w:type="pct"/>
            <w:vAlign w:val="center"/>
          </w:tcPr>
          <w:p w14:paraId="73773761" w14:textId="77777777" w:rsidR="00265FAE" w:rsidRPr="003E1F20" w:rsidRDefault="00265FAE" w:rsidP="00265FAE">
            <w:pPr>
              <w:jc w:val="center"/>
              <w:rPr>
                <w:rFonts w:ascii="Arial" w:hAnsi="Arial" w:cs="Arial"/>
                <w:sz w:val="16"/>
                <w:szCs w:val="16"/>
              </w:rPr>
            </w:pPr>
          </w:p>
        </w:tc>
        <w:tc>
          <w:tcPr>
            <w:tcW w:w="192" w:type="pct"/>
            <w:vAlign w:val="center"/>
          </w:tcPr>
          <w:p w14:paraId="3F948989" w14:textId="77777777" w:rsidR="00265FAE" w:rsidRPr="003E1F20" w:rsidRDefault="00265FAE" w:rsidP="00265FAE">
            <w:pPr>
              <w:jc w:val="center"/>
              <w:rPr>
                <w:rFonts w:ascii="Arial" w:hAnsi="Arial" w:cs="Arial"/>
                <w:sz w:val="16"/>
                <w:szCs w:val="16"/>
              </w:rPr>
            </w:pPr>
          </w:p>
        </w:tc>
        <w:tc>
          <w:tcPr>
            <w:tcW w:w="275" w:type="pct"/>
            <w:vAlign w:val="center"/>
          </w:tcPr>
          <w:p w14:paraId="406D2C01" w14:textId="77777777" w:rsidR="00265FAE" w:rsidRPr="003E1F20" w:rsidRDefault="00265FAE" w:rsidP="00265FAE">
            <w:pPr>
              <w:jc w:val="center"/>
              <w:rPr>
                <w:rFonts w:ascii="Arial" w:hAnsi="Arial" w:cs="Arial"/>
                <w:sz w:val="16"/>
                <w:szCs w:val="16"/>
              </w:rPr>
            </w:pPr>
          </w:p>
        </w:tc>
        <w:tc>
          <w:tcPr>
            <w:tcW w:w="332" w:type="pct"/>
            <w:vAlign w:val="center"/>
          </w:tcPr>
          <w:p w14:paraId="373DF708" w14:textId="77777777" w:rsidR="00265FAE" w:rsidRPr="003E1F20" w:rsidRDefault="00265FAE" w:rsidP="00265FAE">
            <w:pPr>
              <w:jc w:val="center"/>
              <w:rPr>
                <w:rFonts w:ascii="Arial" w:hAnsi="Arial" w:cs="Arial"/>
                <w:sz w:val="16"/>
                <w:szCs w:val="16"/>
              </w:rPr>
            </w:pPr>
          </w:p>
        </w:tc>
        <w:tc>
          <w:tcPr>
            <w:tcW w:w="378" w:type="pct"/>
            <w:vAlign w:val="center"/>
          </w:tcPr>
          <w:p w14:paraId="5F3AD17C" w14:textId="77777777" w:rsidR="00265FAE" w:rsidRPr="003E1F20" w:rsidRDefault="00265FAE" w:rsidP="00265FAE">
            <w:pPr>
              <w:jc w:val="center"/>
              <w:rPr>
                <w:rFonts w:ascii="Arial" w:hAnsi="Arial" w:cs="Arial"/>
                <w:sz w:val="16"/>
                <w:szCs w:val="16"/>
              </w:rPr>
            </w:pPr>
          </w:p>
        </w:tc>
        <w:tc>
          <w:tcPr>
            <w:tcW w:w="428" w:type="pct"/>
            <w:vAlign w:val="center"/>
          </w:tcPr>
          <w:p w14:paraId="6E836B3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2B62AA0" w14:textId="77777777" w:rsidR="00265FAE" w:rsidRPr="003E1F20" w:rsidRDefault="00265FAE" w:rsidP="00265FAE">
            <w:pPr>
              <w:jc w:val="center"/>
              <w:rPr>
                <w:rFonts w:ascii="Arial" w:hAnsi="Arial" w:cs="Arial"/>
                <w:sz w:val="16"/>
                <w:szCs w:val="16"/>
              </w:rPr>
            </w:pPr>
          </w:p>
        </w:tc>
        <w:tc>
          <w:tcPr>
            <w:tcW w:w="225" w:type="pct"/>
            <w:vAlign w:val="center"/>
          </w:tcPr>
          <w:p w14:paraId="618E14C3" w14:textId="77777777" w:rsidR="00265FAE" w:rsidRPr="003E1F20" w:rsidRDefault="00265FAE" w:rsidP="00265FAE">
            <w:pPr>
              <w:jc w:val="center"/>
              <w:rPr>
                <w:rFonts w:ascii="Arial" w:hAnsi="Arial" w:cs="Arial"/>
                <w:sz w:val="16"/>
                <w:szCs w:val="16"/>
              </w:rPr>
            </w:pPr>
          </w:p>
        </w:tc>
        <w:tc>
          <w:tcPr>
            <w:tcW w:w="239" w:type="pct"/>
            <w:vAlign w:val="center"/>
          </w:tcPr>
          <w:p w14:paraId="22BF7879" w14:textId="77777777" w:rsidR="00265FAE" w:rsidRPr="003E1F20" w:rsidRDefault="00265FAE" w:rsidP="00265FAE">
            <w:pPr>
              <w:jc w:val="center"/>
              <w:rPr>
                <w:rFonts w:ascii="Arial" w:hAnsi="Arial" w:cs="Arial"/>
                <w:sz w:val="16"/>
                <w:szCs w:val="16"/>
              </w:rPr>
            </w:pPr>
          </w:p>
        </w:tc>
        <w:tc>
          <w:tcPr>
            <w:tcW w:w="175" w:type="pct"/>
            <w:vAlign w:val="center"/>
          </w:tcPr>
          <w:p w14:paraId="267D888F" w14:textId="77777777" w:rsidR="00265FAE" w:rsidRPr="003E1F20" w:rsidRDefault="00265FAE" w:rsidP="00265FAE">
            <w:pPr>
              <w:jc w:val="center"/>
              <w:rPr>
                <w:rFonts w:ascii="Arial" w:hAnsi="Arial" w:cs="Arial"/>
                <w:sz w:val="16"/>
                <w:szCs w:val="16"/>
              </w:rPr>
            </w:pPr>
          </w:p>
        </w:tc>
        <w:tc>
          <w:tcPr>
            <w:tcW w:w="182" w:type="pct"/>
            <w:vAlign w:val="center"/>
          </w:tcPr>
          <w:p w14:paraId="38EC9E2E" w14:textId="77777777" w:rsidR="00265FAE" w:rsidRPr="003E1F20" w:rsidRDefault="00265FAE" w:rsidP="00265FAE">
            <w:pPr>
              <w:jc w:val="center"/>
              <w:rPr>
                <w:rFonts w:ascii="Arial" w:hAnsi="Arial" w:cs="Arial"/>
                <w:sz w:val="16"/>
                <w:szCs w:val="16"/>
              </w:rPr>
            </w:pPr>
          </w:p>
        </w:tc>
        <w:tc>
          <w:tcPr>
            <w:tcW w:w="148" w:type="pct"/>
            <w:vAlign w:val="center"/>
          </w:tcPr>
          <w:p w14:paraId="687D28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1B35748" w14:textId="77777777" w:rsidTr="00265FAE">
        <w:trPr>
          <w:trHeight w:val="227"/>
        </w:trPr>
        <w:tc>
          <w:tcPr>
            <w:tcW w:w="266" w:type="pct"/>
            <w:vAlign w:val="center"/>
          </w:tcPr>
          <w:p w14:paraId="3092DA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CE464E7" w14:textId="77777777" w:rsidR="00265FAE" w:rsidRPr="003E1F20" w:rsidRDefault="00265FAE" w:rsidP="00265FAE">
            <w:pPr>
              <w:jc w:val="center"/>
              <w:rPr>
                <w:rFonts w:ascii="Arial" w:hAnsi="Arial" w:cs="Arial"/>
                <w:sz w:val="16"/>
                <w:szCs w:val="16"/>
              </w:rPr>
            </w:pPr>
          </w:p>
        </w:tc>
        <w:tc>
          <w:tcPr>
            <w:tcW w:w="1262" w:type="pct"/>
            <w:vAlign w:val="center"/>
          </w:tcPr>
          <w:p w14:paraId="30FFA00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Coeloglossum viride</w:t>
            </w:r>
          </w:p>
        </w:tc>
        <w:tc>
          <w:tcPr>
            <w:tcW w:w="342" w:type="pct"/>
            <w:vAlign w:val="center"/>
          </w:tcPr>
          <w:p w14:paraId="59A9EEAC" w14:textId="77777777" w:rsidR="00265FAE" w:rsidRPr="003E1F20" w:rsidRDefault="00265FAE" w:rsidP="00265FAE">
            <w:pPr>
              <w:jc w:val="center"/>
              <w:rPr>
                <w:rFonts w:ascii="Arial" w:hAnsi="Arial" w:cs="Arial"/>
                <w:sz w:val="16"/>
                <w:szCs w:val="16"/>
              </w:rPr>
            </w:pPr>
          </w:p>
        </w:tc>
        <w:tc>
          <w:tcPr>
            <w:tcW w:w="192" w:type="pct"/>
            <w:vAlign w:val="center"/>
          </w:tcPr>
          <w:p w14:paraId="6736320B" w14:textId="77777777" w:rsidR="00265FAE" w:rsidRPr="003E1F20" w:rsidRDefault="00265FAE" w:rsidP="00265FAE">
            <w:pPr>
              <w:jc w:val="center"/>
              <w:rPr>
                <w:rFonts w:ascii="Arial" w:hAnsi="Arial" w:cs="Arial"/>
                <w:sz w:val="16"/>
                <w:szCs w:val="16"/>
              </w:rPr>
            </w:pPr>
          </w:p>
        </w:tc>
        <w:tc>
          <w:tcPr>
            <w:tcW w:w="275" w:type="pct"/>
            <w:vAlign w:val="center"/>
          </w:tcPr>
          <w:p w14:paraId="252ACFFA" w14:textId="77777777" w:rsidR="00265FAE" w:rsidRPr="003E1F20" w:rsidRDefault="00265FAE" w:rsidP="00265FAE">
            <w:pPr>
              <w:jc w:val="center"/>
              <w:rPr>
                <w:rFonts w:ascii="Arial" w:hAnsi="Arial" w:cs="Arial"/>
                <w:sz w:val="16"/>
                <w:szCs w:val="16"/>
              </w:rPr>
            </w:pPr>
          </w:p>
        </w:tc>
        <w:tc>
          <w:tcPr>
            <w:tcW w:w="332" w:type="pct"/>
            <w:vAlign w:val="center"/>
          </w:tcPr>
          <w:p w14:paraId="76796696" w14:textId="77777777" w:rsidR="00265FAE" w:rsidRPr="003E1F20" w:rsidRDefault="00265FAE" w:rsidP="00265FAE">
            <w:pPr>
              <w:jc w:val="center"/>
              <w:rPr>
                <w:rFonts w:ascii="Arial" w:hAnsi="Arial" w:cs="Arial"/>
                <w:sz w:val="16"/>
                <w:szCs w:val="16"/>
              </w:rPr>
            </w:pPr>
          </w:p>
        </w:tc>
        <w:tc>
          <w:tcPr>
            <w:tcW w:w="378" w:type="pct"/>
            <w:vAlign w:val="center"/>
          </w:tcPr>
          <w:p w14:paraId="2A616E3F" w14:textId="77777777" w:rsidR="00265FAE" w:rsidRPr="003E1F20" w:rsidRDefault="00265FAE" w:rsidP="00265FAE">
            <w:pPr>
              <w:jc w:val="center"/>
              <w:rPr>
                <w:rFonts w:ascii="Arial" w:hAnsi="Arial" w:cs="Arial"/>
                <w:sz w:val="16"/>
                <w:szCs w:val="16"/>
              </w:rPr>
            </w:pPr>
          </w:p>
        </w:tc>
        <w:tc>
          <w:tcPr>
            <w:tcW w:w="428" w:type="pct"/>
            <w:vAlign w:val="center"/>
          </w:tcPr>
          <w:p w14:paraId="76CF34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61006F9" w14:textId="77777777" w:rsidR="00265FAE" w:rsidRPr="003E1F20" w:rsidRDefault="00265FAE" w:rsidP="00265FAE">
            <w:pPr>
              <w:jc w:val="center"/>
              <w:rPr>
                <w:rFonts w:ascii="Arial" w:hAnsi="Arial" w:cs="Arial"/>
                <w:sz w:val="16"/>
                <w:szCs w:val="16"/>
              </w:rPr>
            </w:pPr>
          </w:p>
        </w:tc>
        <w:tc>
          <w:tcPr>
            <w:tcW w:w="225" w:type="pct"/>
            <w:vAlign w:val="center"/>
          </w:tcPr>
          <w:p w14:paraId="2FE8336F" w14:textId="77777777" w:rsidR="00265FAE" w:rsidRPr="003E1F20" w:rsidRDefault="00265FAE" w:rsidP="00265FAE">
            <w:pPr>
              <w:jc w:val="center"/>
              <w:rPr>
                <w:rFonts w:ascii="Arial" w:hAnsi="Arial" w:cs="Arial"/>
                <w:sz w:val="16"/>
                <w:szCs w:val="16"/>
              </w:rPr>
            </w:pPr>
          </w:p>
        </w:tc>
        <w:tc>
          <w:tcPr>
            <w:tcW w:w="239" w:type="pct"/>
            <w:vAlign w:val="center"/>
          </w:tcPr>
          <w:p w14:paraId="7A09ECE8" w14:textId="77777777" w:rsidR="00265FAE" w:rsidRPr="003E1F20" w:rsidRDefault="00265FAE" w:rsidP="00265FAE">
            <w:pPr>
              <w:jc w:val="center"/>
              <w:rPr>
                <w:rFonts w:ascii="Arial" w:hAnsi="Arial" w:cs="Arial"/>
                <w:sz w:val="16"/>
                <w:szCs w:val="16"/>
              </w:rPr>
            </w:pPr>
          </w:p>
        </w:tc>
        <w:tc>
          <w:tcPr>
            <w:tcW w:w="175" w:type="pct"/>
            <w:vAlign w:val="center"/>
          </w:tcPr>
          <w:p w14:paraId="69D27A56" w14:textId="77777777" w:rsidR="00265FAE" w:rsidRPr="003E1F20" w:rsidRDefault="00265FAE" w:rsidP="00265FAE">
            <w:pPr>
              <w:jc w:val="center"/>
              <w:rPr>
                <w:rFonts w:ascii="Arial" w:hAnsi="Arial" w:cs="Arial"/>
                <w:sz w:val="16"/>
                <w:szCs w:val="16"/>
              </w:rPr>
            </w:pPr>
          </w:p>
        </w:tc>
        <w:tc>
          <w:tcPr>
            <w:tcW w:w="182" w:type="pct"/>
            <w:vAlign w:val="center"/>
          </w:tcPr>
          <w:p w14:paraId="4AAC316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AEFEF12" w14:textId="77777777" w:rsidR="00265FAE" w:rsidRPr="003E1F20" w:rsidRDefault="00265FAE" w:rsidP="00265FAE">
            <w:pPr>
              <w:jc w:val="center"/>
              <w:rPr>
                <w:rFonts w:ascii="Arial" w:hAnsi="Arial" w:cs="Arial"/>
                <w:sz w:val="16"/>
                <w:szCs w:val="16"/>
              </w:rPr>
            </w:pPr>
          </w:p>
        </w:tc>
      </w:tr>
      <w:tr w:rsidR="00AE48F8" w:rsidRPr="003E1F20" w14:paraId="746529A2" w14:textId="77777777" w:rsidTr="00265FAE">
        <w:trPr>
          <w:trHeight w:val="227"/>
        </w:trPr>
        <w:tc>
          <w:tcPr>
            <w:tcW w:w="266" w:type="pct"/>
            <w:vAlign w:val="center"/>
          </w:tcPr>
          <w:p w14:paraId="08286BE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1BF60FF" w14:textId="77777777" w:rsidR="00265FAE" w:rsidRPr="003E1F20" w:rsidRDefault="00265FAE" w:rsidP="00265FAE">
            <w:pPr>
              <w:jc w:val="center"/>
              <w:rPr>
                <w:rFonts w:ascii="Arial" w:hAnsi="Arial" w:cs="Arial"/>
                <w:sz w:val="16"/>
                <w:szCs w:val="16"/>
              </w:rPr>
            </w:pPr>
          </w:p>
        </w:tc>
        <w:tc>
          <w:tcPr>
            <w:tcW w:w="1262" w:type="pct"/>
            <w:vAlign w:val="center"/>
          </w:tcPr>
          <w:p w14:paraId="75F8CA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Conioselinum tataricum</w:t>
            </w:r>
          </w:p>
        </w:tc>
        <w:tc>
          <w:tcPr>
            <w:tcW w:w="342" w:type="pct"/>
            <w:vAlign w:val="center"/>
          </w:tcPr>
          <w:p w14:paraId="64772BD1" w14:textId="77777777" w:rsidR="00265FAE" w:rsidRPr="003E1F20" w:rsidRDefault="00265FAE" w:rsidP="00265FAE">
            <w:pPr>
              <w:jc w:val="center"/>
              <w:rPr>
                <w:rFonts w:ascii="Arial" w:hAnsi="Arial" w:cs="Arial"/>
                <w:sz w:val="16"/>
                <w:szCs w:val="16"/>
              </w:rPr>
            </w:pPr>
          </w:p>
        </w:tc>
        <w:tc>
          <w:tcPr>
            <w:tcW w:w="192" w:type="pct"/>
            <w:vAlign w:val="center"/>
          </w:tcPr>
          <w:p w14:paraId="4AD8E464" w14:textId="77777777" w:rsidR="00265FAE" w:rsidRPr="003E1F20" w:rsidRDefault="00265FAE" w:rsidP="00265FAE">
            <w:pPr>
              <w:jc w:val="center"/>
              <w:rPr>
                <w:rFonts w:ascii="Arial" w:hAnsi="Arial" w:cs="Arial"/>
                <w:sz w:val="16"/>
                <w:szCs w:val="16"/>
              </w:rPr>
            </w:pPr>
          </w:p>
        </w:tc>
        <w:tc>
          <w:tcPr>
            <w:tcW w:w="275" w:type="pct"/>
            <w:vAlign w:val="center"/>
          </w:tcPr>
          <w:p w14:paraId="7DBEA6A4" w14:textId="77777777" w:rsidR="00265FAE" w:rsidRPr="003E1F20" w:rsidRDefault="00265FAE" w:rsidP="00265FAE">
            <w:pPr>
              <w:jc w:val="center"/>
              <w:rPr>
                <w:rFonts w:ascii="Arial" w:hAnsi="Arial" w:cs="Arial"/>
                <w:sz w:val="16"/>
                <w:szCs w:val="16"/>
              </w:rPr>
            </w:pPr>
          </w:p>
        </w:tc>
        <w:tc>
          <w:tcPr>
            <w:tcW w:w="332" w:type="pct"/>
            <w:vAlign w:val="center"/>
          </w:tcPr>
          <w:p w14:paraId="160BEB60" w14:textId="77777777" w:rsidR="00265FAE" w:rsidRPr="003E1F20" w:rsidRDefault="00265FAE" w:rsidP="00265FAE">
            <w:pPr>
              <w:jc w:val="center"/>
              <w:rPr>
                <w:rFonts w:ascii="Arial" w:hAnsi="Arial" w:cs="Arial"/>
                <w:sz w:val="16"/>
                <w:szCs w:val="16"/>
              </w:rPr>
            </w:pPr>
          </w:p>
        </w:tc>
        <w:tc>
          <w:tcPr>
            <w:tcW w:w="378" w:type="pct"/>
            <w:vAlign w:val="center"/>
          </w:tcPr>
          <w:p w14:paraId="625176D9" w14:textId="77777777" w:rsidR="00265FAE" w:rsidRPr="003E1F20" w:rsidRDefault="00265FAE" w:rsidP="00265FAE">
            <w:pPr>
              <w:jc w:val="center"/>
              <w:rPr>
                <w:rFonts w:ascii="Arial" w:hAnsi="Arial" w:cs="Arial"/>
                <w:sz w:val="16"/>
                <w:szCs w:val="16"/>
              </w:rPr>
            </w:pPr>
          </w:p>
        </w:tc>
        <w:tc>
          <w:tcPr>
            <w:tcW w:w="428" w:type="pct"/>
            <w:vAlign w:val="center"/>
          </w:tcPr>
          <w:p w14:paraId="6A494CC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1913685B" w14:textId="77777777" w:rsidR="00265FAE" w:rsidRPr="003E1F20" w:rsidRDefault="00265FAE" w:rsidP="00265FAE">
            <w:pPr>
              <w:jc w:val="center"/>
              <w:rPr>
                <w:rFonts w:ascii="Arial" w:hAnsi="Arial" w:cs="Arial"/>
                <w:sz w:val="16"/>
                <w:szCs w:val="16"/>
              </w:rPr>
            </w:pPr>
          </w:p>
        </w:tc>
        <w:tc>
          <w:tcPr>
            <w:tcW w:w="225" w:type="pct"/>
            <w:vAlign w:val="center"/>
          </w:tcPr>
          <w:p w14:paraId="18971A6A" w14:textId="77777777" w:rsidR="00265FAE" w:rsidRPr="003E1F20" w:rsidRDefault="00265FAE" w:rsidP="00265FAE">
            <w:pPr>
              <w:jc w:val="center"/>
              <w:rPr>
                <w:rFonts w:ascii="Arial" w:hAnsi="Arial" w:cs="Arial"/>
                <w:sz w:val="16"/>
                <w:szCs w:val="16"/>
              </w:rPr>
            </w:pPr>
          </w:p>
        </w:tc>
        <w:tc>
          <w:tcPr>
            <w:tcW w:w="239" w:type="pct"/>
            <w:vAlign w:val="center"/>
          </w:tcPr>
          <w:p w14:paraId="77DD268D" w14:textId="77777777" w:rsidR="00265FAE" w:rsidRPr="003E1F20" w:rsidRDefault="00265FAE" w:rsidP="00265FAE">
            <w:pPr>
              <w:jc w:val="center"/>
              <w:rPr>
                <w:rFonts w:ascii="Arial" w:hAnsi="Arial" w:cs="Arial"/>
                <w:sz w:val="16"/>
                <w:szCs w:val="16"/>
              </w:rPr>
            </w:pPr>
          </w:p>
        </w:tc>
        <w:tc>
          <w:tcPr>
            <w:tcW w:w="175" w:type="pct"/>
            <w:vAlign w:val="center"/>
          </w:tcPr>
          <w:p w14:paraId="7A1CEB73" w14:textId="77777777" w:rsidR="00265FAE" w:rsidRPr="003E1F20" w:rsidRDefault="00265FAE" w:rsidP="00265FAE">
            <w:pPr>
              <w:jc w:val="center"/>
              <w:rPr>
                <w:rFonts w:ascii="Arial" w:hAnsi="Arial" w:cs="Arial"/>
                <w:sz w:val="16"/>
                <w:szCs w:val="16"/>
              </w:rPr>
            </w:pPr>
          </w:p>
        </w:tc>
        <w:tc>
          <w:tcPr>
            <w:tcW w:w="182" w:type="pct"/>
            <w:vAlign w:val="center"/>
          </w:tcPr>
          <w:p w14:paraId="4281A146" w14:textId="77777777" w:rsidR="00265FAE" w:rsidRPr="003E1F20" w:rsidRDefault="00265FAE" w:rsidP="00265FAE">
            <w:pPr>
              <w:jc w:val="center"/>
              <w:rPr>
                <w:rFonts w:ascii="Arial" w:hAnsi="Arial" w:cs="Arial"/>
                <w:sz w:val="16"/>
                <w:szCs w:val="16"/>
              </w:rPr>
            </w:pPr>
          </w:p>
        </w:tc>
        <w:tc>
          <w:tcPr>
            <w:tcW w:w="148" w:type="pct"/>
            <w:vAlign w:val="center"/>
          </w:tcPr>
          <w:p w14:paraId="0214D6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24CDEBF" w14:textId="77777777" w:rsidTr="00265FAE">
        <w:trPr>
          <w:trHeight w:val="227"/>
        </w:trPr>
        <w:tc>
          <w:tcPr>
            <w:tcW w:w="266" w:type="pct"/>
            <w:vAlign w:val="center"/>
          </w:tcPr>
          <w:p w14:paraId="67FB15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671E4D2" w14:textId="77777777" w:rsidR="00265FAE" w:rsidRPr="003E1F20" w:rsidRDefault="00265FAE" w:rsidP="00265FAE">
            <w:pPr>
              <w:jc w:val="center"/>
              <w:rPr>
                <w:rFonts w:ascii="Arial" w:hAnsi="Arial" w:cs="Arial"/>
                <w:sz w:val="16"/>
                <w:szCs w:val="16"/>
              </w:rPr>
            </w:pPr>
          </w:p>
        </w:tc>
        <w:tc>
          <w:tcPr>
            <w:tcW w:w="1262" w:type="pct"/>
            <w:vAlign w:val="center"/>
          </w:tcPr>
          <w:p w14:paraId="7A6407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Crepis conyzifolia</w:t>
            </w:r>
          </w:p>
        </w:tc>
        <w:tc>
          <w:tcPr>
            <w:tcW w:w="342" w:type="pct"/>
            <w:vAlign w:val="center"/>
          </w:tcPr>
          <w:p w14:paraId="6A746712" w14:textId="77777777" w:rsidR="00265FAE" w:rsidRPr="003E1F20" w:rsidRDefault="00265FAE" w:rsidP="00265FAE">
            <w:pPr>
              <w:jc w:val="center"/>
              <w:rPr>
                <w:rFonts w:ascii="Arial" w:hAnsi="Arial" w:cs="Arial"/>
                <w:sz w:val="16"/>
                <w:szCs w:val="16"/>
              </w:rPr>
            </w:pPr>
          </w:p>
        </w:tc>
        <w:tc>
          <w:tcPr>
            <w:tcW w:w="192" w:type="pct"/>
            <w:vAlign w:val="center"/>
          </w:tcPr>
          <w:p w14:paraId="0EA30505" w14:textId="77777777" w:rsidR="00265FAE" w:rsidRPr="003E1F20" w:rsidRDefault="00265FAE" w:rsidP="00265FAE">
            <w:pPr>
              <w:jc w:val="center"/>
              <w:rPr>
                <w:rFonts w:ascii="Arial" w:hAnsi="Arial" w:cs="Arial"/>
                <w:sz w:val="16"/>
                <w:szCs w:val="16"/>
              </w:rPr>
            </w:pPr>
          </w:p>
        </w:tc>
        <w:tc>
          <w:tcPr>
            <w:tcW w:w="275" w:type="pct"/>
            <w:vAlign w:val="center"/>
          </w:tcPr>
          <w:p w14:paraId="1F043E60" w14:textId="77777777" w:rsidR="00265FAE" w:rsidRPr="003E1F20" w:rsidRDefault="00265FAE" w:rsidP="00265FAE">
            <w:pPr>
              <w:jc w:val="center"/>
              <w:rPr>
                <w:rFonts w:ascii="Arial" w:hAnsi="Arial" w:cs="Arial"/>
                <w:sz w:val="16"/>
                <w:szCs w:val="16"/>
              </w:rPr>
            </w:pPr>
          </w:p>
        </w:tc>
        <w:tc>
          <w:tcPr>
            <w:tcW w:w="332" w:type="pct"/>
            <w:vAlign w:val="center"/>
          </w:tcPr>
          <w:p w14:paraId="00D9AD24" w14:textId="77777777" w:rsidR="00265FAE" w:rsidRPr="003E1F20" w:rsidRDefault="00265FAE" w:rsidP="00265FAE">
            <w:pPr>
              <w:jc w:val="center"/>
              <w:rPr>
                <w:rFonts w:ascii="Arial" w:hAnsi="Arial" w:cs="Arial"/>
                <w:sz w:val="16"/>
                <w:szCs w:val="16"/>
              </w:rPr>
            </w:pPr>
          </w:p>
        </w:tc>
        <w:tc>
          <w:tcPr>
            <w:tcW w:w="378" w:type="pct"/>
            <w:vAlign w:val="center"/>
          </w:tcPr>
          <w:p w14:paraId="39D3DD66" w14:textId="77777777" w:rsidR="00265FAE" w:rsidRPr="003E1F20" w:rsidRDefault="00265FAE" w:rsidP="00265FAE">
            <w:pPr>
              <w:jc w:val="center"/>
              <w:rPr>
                <w:rFonts w:ascii="Arial" w:hAnsi="Arial" w:cs="Arial"/>
                <w:sz w:val="16"/>
                <w:szCs w:val="16"/>
              </w:rPr>
            </w:pPr>
          </w:p>
        </w:tc>
        <w:tc>
          <w:tcPr>
            <w:tcW w:w="428" w:type="pct"/>
            <w:vAlign w:val="center"/>
          </w:tcPr>
          <w:p w14:paraId="0FE169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587D23E" w14:textId="77777777" w:rsidR="00265FAE" w:rsidRPr="003E1F20" w:rsidRDefault="00265FAE" w:rsidP="00265FAE">
            <w:pPr>
              <w:jc w:val="center"/>
              <w:rPr>
                <w:rFonts w:ascii="Arial" w:hAnsi="Arial" w:cs="Arial"/>
                <w:sz w:val="16"/>
                <w:szCs w:val="16"/>
              </w:rPr>
            </w:pPr>
          </w:p>
        </w:tc>
        <w:tc>
          <w:tcPr>
            <w:tcW w:w="225" w:type="pct"/>
            <w:vAlign w:val="center"/>
          </w:tcPr>
          <w:p w14:paraId="5699690B" w14:textId="77777777" w:rsidR="00265FAE" w:rsidRPr="003E1F20" w:rsidRDefault="00265FAE" w:rsidP="00265FAE">
            <w:pPr>
              <w:jc w:val="center"/>
              <w:rPr>
                <w:rFonts w:ascii="Arial" w:hAnsi="Arial" w:cs="Arial"/>
                <w:sz w:val="16"/>
                <w:szCs w:val="16"/>
              </w:rPr>
            </w:pPr>
          </w:p>
        </w:tc>
        <w:tc>
          <w:tcPr>
            <w:tcW w:w="239" w:type="pct"/>
            <w:vAlign w:val="center"/>
          </w:tcPr>
          <w:p w14:paraId="565FA0A3" w14:textId="77777777" w:rsidR="00265FAE" w:rsidRPr="003E1F20" w:rsidRDefault="00265FAE" w:rsidP="00265FAE">
            <w:pPr>
              <w:jc w:val="center"/>
              <w:rPr>
                <w:rFonts w:ascii="Arial" w:hAnsi="Arial" w:cs="Arial"/>
                <w:sz w:val="16"/>
                <w:szCs w:val="16"/>
              </w:rPr>
            </w:pPr>
          </w:p>
        </w:tc>
        <w:tc>
          <w:tcPr>
            <w:tcW w:w="175" w:type="pct"/>
            <w:vAlign w:val="center"/>
          </w:tcPr>
          <w:p w14:paraId="2DA27EA8" w14:textId="77777777" w:rsidR="00265FAE" w:rsidRPr="003E1F20" w:rsidRDefault="00265FAE" w:rsidP="00265FAE">
            <w:pPr>
              <w:jc w:val="center"/>
              <w:rPr>
                <w:rFonts w:ascii="Arial" w:hAnsi="Arial" w:cs="Arial"/>
                <w:sz w:val="16"/>
                <w:szCs w:val="16"/>
              </w:rPr>
            </w:pPr>
          </w:p>
        </w:tc>
        <w:tc>
          <w:tcPr>
            <w:tcW w:w="182" w:type="pct"/>
            <w:vAlign w:val="center"/>
          </w:tcPr>
          <w:p w14:paraId="4DE1CD05" w14:textId="77777777" w:rsidR="00265FAE" w:rsidRPr="003E1F20" w:rsidRDefault="00265FAE" w:rsidP="00265FAE">
            <w:pPr>
              <w:jc w:val="center"/>
              <w:rPr>
                <w:rFonts w:ascii="Arial" w:hAnsi="Arial" w:cs="Arial"/>
                <w:sz w:val="16"/>
                <w:szCs w:val="16"/>
              </w:rPr>
            </w:pPr>
          </w:p>
        </w:tc>
        <w:tc>
          <w:tcPr>
            <w:tcW w:w="148" w:type="pct"/>
            <w:vAlign w:val="center"/>
          </w:tcPr>
          <w:p w14:paraId="6A8318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B863542" w14:textId="77777777" w:rsidTr="00265FAE">
        <w:trPr>
          <w:trHeight w:val="227"/>
        </w:trPr>
        <w:tc>
          <w:tcPr>
            <w:tcW w:w="266" w:type="pct"/>
            <w:vAlign w:val="center"/>
          </w:tcPr>
          <w:p w14:paraId="1A0A14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FBBF87F" w14:textId="77777777" w:rsidR="00265FAE" w:rsidRPr="003E1F20" w:rsidRDefault="00265FAE" w:rsidP="00265FAE">
            <w:pPr>
              <w:jc w:val="center"/>
              <w:rPr>
                <w:rFonts w:ascii="Arial" w:hAnsi="Arial" w:cs="Arial"/>
                <w:sz w:val="16"/>
                <w:szCs w:val="16"/>
              </w:rPr>
            </w:pPr>
          </w:p>
        </w:tc>
        <w:tc>
          <w:tcPr>
            <w:tcW w:w="1262" w:type="pct"/>
            <w:vAlign w:val="center"/>
          </w:tcPr>
          <w:p w14:paraId="3938E9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Dactylorhiza cordigera</w:t>
            </w:r>
          </w:p>
        </w:tc>
        <w:tc>
          <w:tcPr>
            <w:tcW w:w="342" w:type="pct"/>
            <w:vAlign w:val="center"/>
          </w:tcPr>
          <w:p w14:paraId="5759BA55" w14:textId="77777777" w:rsidR="00265FAE" w:rsidRPr="003E1F20" w:rsidRDefault="00265FAE" w:rsidP="00265FAE">
            <w:pPr>
              <w:jc w:val="center"/>
              <w:rPr>
                <w:rFonts w:ascii="Arial" w:hAnsi="Arial" w:cs="Arial"/>
                <w:sz w:val="16"/>
                <w:szCs w:val="16"/>
              </w:rPr>
            </w:pPr>
          </w:p>
        </w:tc>
        <w:tc>
          <w:tcPr>
            <w:tcW w:w="192" w:type="pct"/>
            <w:vAlign w:val="center"/>
          </w:tcPr>
          <w:p w14:paraId="284E268C" w14:textId="77777777" w:rsidR="00265FAE" w:rsidRPr="003E1F20" w:rsidRDefault="00265FAE" w:rsidP="00265FAE">
            <w:pPr>
              <w:jc w:val="center"/>
              <w:rPr>
                <w:rFonts w:ascii="Arial" w:hAnsi="Arial" w:cs="Arial"/>
                <w:sz w:val="16"/>
                <w:szCs w:val="16"/>
              </w:rPr>
            </w:pPr>
          </w:p>
        </w:tc>
        <w:tc>
          <w:tcPr>
            <w:tcW w:w="275" w:type="pct"/>
            <w:vAlign w:val="center"/>
          </w:tcPr>
          <w:p w14:paraId="59299044" w14:textId="77777777" w:rsidR="00265FAE" w:rsidRPr="003E1F20" w:rsidRDefault="00265FAE" w:rsidP="00265FAE">
            <w:pPr>
              <w:jc w:val="center"/>
              <w:rPr>
                <w:rFonts w:ascii="Arial" w:hAnsi="Arial" w:cs="Arial"/>
                <w:sz w:val="16"/>
                <w:szCs w:val="16"/>
              </w:rPr>
            </w:pPr>
          </w:p>
        </w:tc>
        <w:tc>
          <w:tcPr>
            <w:tcW w:w="332" w:type="pct"/>
            <w:vAlign w:val="center"/>
          </w:tcPr>
          <w:p w14:paraId="2A905E84" w14:textId="77777777" w:rsidR="00265FAE" w:rsidRPr="003E1F20" w:rsidRDefault="00265FAE" w:rsidP="00265FAE">
            <w:pPr>
              <w:jc w:val="center"/>
              <w:rPr>
                <w:rFonts w:ascii="Arial" w:hAnsi="Arial" w:cs="Arial"/>
                <w:sz w:val="16"/>
                <w:szCs w:val="16"/>
              </w:rPr>
            </w:pPr>
          </w:p>
        </w:tc>
        <w:tc>
          <w:tcPr>
            <w:tcW w:w="378" w:type="pct"/>
            <w:vAlign w:val="center"/>
          </w:tcPr>
          <w:p w14:paraId="7F86B14F" w14:textId="77777777" w:rsidR="00265FAE" w:rsidRPr="003E1F20" w:rsidRDefault="00265FAE" w:rsidP="00265FAE">
            <w:pPr>
              <w:jc w:val="center"/>
              <w:rPr>
                <w:rFonts w:ascii="Arial" w:hAnsi="Arial" w:cs="Arial"/>
                <w:sz w:val="16"/>
                <w:szCs w:val="16"/>
              </w:rPr>
            </w:pPr>
          </w:p>
        </w:tc>
        <w:tc>
          <w:tcPr>
            <w:tcW w:w="428" w:type="pct"/>
            <w:vAlign w:val="center"/>
          </w:tcPr>
          <w:p w14:paraId="6D4D2F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5193336" w14:textId="77777777" w:rsidR="00265FAE" w:rsidRPr="003E1F20" w:rsidRDefault="00265FAE" w:rsidP="00265FAE">
            <w:pPr>
              <w:jc w:val="center"/>
              <w:rPr>
                <w:rFonts w:ascii="Arial" w:hAnsi="Arial" w:cs="Arial"/>
                <w:sz w:val="16"/>
                <w:szCs w:val="16"/>
              </w:rPr>
            </w:pPr>
          </w:p>
        </w:tc>
        <w:tc>
          <w:tcPr>
            <w:tcW w:w="225" w:type="pct"/>
            <w:vAlign w:val="center"/>
          </w:tcPr>
          <w:p w14:paraId="72CE7D8C" w14:textId="77777777" w:rsidR="00265FAE" w:rsidRPr="003E1F20" w:rsidRDefault="00265FAE" w:rsidP="00265FAE">
            <w:pPr>
              <w:jc w:val="center"/>
              <w:rPr>
                <w:rFonts w:ascii="Arial" w:hAnsi="Arial" w:cs="Arial"/>
                <w:sz w:val="16"/>
                <w:szCs w:val="16"/>
              </w:rPr>
            </w:pPr>
          </w:p>
        </w:tc>
        <w:tc>
          <w:tcPr>
            <w:tcW w:w="239" w:type="pct"/>
            <w:vAlign w:val="center"/>
          </w:tcPr>
          <w:p w14:paraId="76B36961" w14:textId="77777777" w:rsidR="00265FAE" w:rsidRPr="003E1F20" w:rsidRDefault="00265FAE" w:rsidP="00265FAE">
            <w:pPr>
              <w:jc w:val="center"/>
              <w:rPr>
                <w:rFonts w:ascii="Arial" w:hAnsi="Arial" w:cs="Arial"/>
                <w:sz w:val="16"/>
                <w:szCs w:val="16"/>
              </w:rPr>
            </w:pPr>
          </w:p>
        </w:tc>
        <w:tc>
          <w:tcPr>
            <w:tcW w:w="175" w:type="pct"/>
            <w:vAlign w:val="center"/>
          </w:tcPr>
          <w:p w14:paraId="5BDEA273" w14:textId="77777777" w:rsidR="00265FAE" w:rsidRPr="003E1F20" w:rsidRDefault="00265FAE" w:rsidP="00265FAE">
            <w:pPr>
              <w:jc w:val="center"/>
              <w:rPr>
                <w:rFonts w:ascii="Arial" w:hAnsi="Arial" w:cs="Arial"/>
                <w:sz w:val="16"/>
                <w:szCs w:val="16"/>
              </w:rPr>
            </w:pPr>
          </w:p>
        </w:tc>
        <w:tc>
          <w:tcPr>
            <w:tcW w:w="182" w:type="pct"/>
            <w:vAlign w:val="center"/>
          </w:tcPr>
          <w:p w14:paraId="070B0B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DC4A1F6" w14:textId="77777777" w:rsidR="00265FAE" w:rsidRPr="003E1F20" w:rsidRDefault="00265FAE" w:rsidP="00265FAE">
            <w:pPr>
              <w:jc w:val="center"/>
              <w:rPr>
                <w:rFonts w:ascii="Arial" w:hAnsi="Arial" w:cs="Arial"/>
                <w:sz w:val="16"/>
                <w:szCs w:val="16"/>
              </w:rPr>
            </w:pPr>
          </w:p>
        </w:tc>
      </w:tr>
      <w:tr w:rsidR="00AE48F8" w:rsidRPr="003E1F20" w14:paraId="7713D9A5" w14:textId="77777777" w:rsidTr="00265FAE">
        <w:trPr>
          <w:trHeight w:val="227"/>
        </w:trPr>
        <w:tc>
          <w:tcPr>
            <w:tcW w:w="266" w:type="pct"/>
            <w:vAlign w:val="center"/>
          </w:tcPr>
          <w:p w14:paraId="36B5E51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B2375F4" w14:textId="77777777" w:rsidR="00265FAE" w:rsidRPr="003E1F20" w:rsidRDefault="00265FAE" w:rsidP="00265FAE">
            <w:pPr>
              <w:jc w:val="center"/>
              <w:rPr>
                <w:rFonts w:ascii="Arial" w:hAnsi="Arial" w:cs="Arial"/>
                <w:sz w:val="16"/>
                <w:szCs w:val="16"/>
              </w:rPr>
            </w:pPr>
          </w:p>
        </w:tc>
        <w:tc>
          <w:tcPr>
            <w:tcW w:w="1262" w:type="pct"/>
            <w:vAlign w:val="center"/>
          </w:tcPr>
          <w:p w14:paraId="1A710B7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Dactylorhiza incarnata</w:t>
            </w:r>
          </w:p>
        </w:tc>
        <w:tc>
          <w:tcPr>
            <w:tcW w:w="342" w:type="pct"/>
            <w:vAlign w:val="center"/>
          </w:tcPr>
          <w:p w14:paraId="7DD20848" w14:textId="77777777" w:rsidR="00265FAE" w:rsidRPr="003E1F20" w:rsidRDefault="00265FAE" w:rsidP="00265FAE">
            <w:pPr>
              <w:jc w:val="center"/>
              <w:rPr>
                <w:rFonts w:ascii="Arial" w:hAnsi="Arial" w:cs="Arial"/>
                <w:sz w:val="16"/>
                <w:szCs w:val="16"/>
              </w:rPr>
            </w:pPr>
          </w:p>
        </w:tc>
        <w:tc>
          <w:tcPr>
            <w:tcW w:w="192" w:type="pct"/>
            <w:vAlign w:val="center"/>
          </w:tcPr>
          <w:p w14:paraId="7D949E80" w14:textId="77777777" w:rsidR="00265FAE" w:rsidRPr="003E1F20" w:rsidRDefault="00265FAE" w:rsidP="00265FAE">
            <w:pPr>
              <w:jc w:val="center"/>
              <w:rPr>
                <w:rFonts w:ascii="Arial" w:hAnsi="Arial" w:cs="Arial"/>
                <w:sz w:val="16"/>
                <w:szCs w:val="16"/>
              </w:rPr>
            </w:pPr>
          </w:p>
        </w:tc>
        <w:tc>
          <w:tcPr>
            <w:tcW w:w="275" w:type="pct"/>
            <w:vAlign w:val="center"/>
          </w:tcPr>
          <w:p w14:paraId="49918784" w14:textId="77777777" w:rsidR="00265FAE" w:rsidRPr="003E1F20" w:rsidRDefault="00265FAE" w:rsidP="00265FAE">
            <w:pPr>
              <w:jc w:val="center"/>
              <w:rPr>
                <w:rFonts w:ascii="Arial" w:hAnsi="Arial" w:cs="Arial"/>
                <w:sz w:val="16"/>
                <w:szCs w:val="16"/>
              </w:rPr>
            </w:pPr>
          </w:p>
        </w:tc>
        <w:tc>
          <w:tcPr>
            <w:tcW w:w="332" w:type="pct"/>
            <w:vAlign w:val="center"/>
          </w:tcPr>
          <w:p w14:paraId="6F08A5E5" w14:textId="77777777" w:rsidR="00265FAE" w:rsidRPr="003E1F20" w:rsidRDefault="00265FAE" w:rsidP="00265FAE">
            <w:pPr>
              <w:jc w:val="center"/>
              <w:rPr>
                <w:rFonts w:ascii="Arial" w:hAnsi="Arial" w:cs="Arial"/>
                <w:sz w:val="16"/>
                <w:szCs w:val="16"/>
              </w:rPr>
            </w:pPr>
          </w:p>
        </w:tc>
        <w:tc>
          <w:tcPr>
            <w:tcW w:w="378" w:type="pct"/>
            <w:vAlign w:val="center"/>
          </w:tcPr>
          <w:p w14:paraId="39D14551" w14:textId="77777777" w:rsidR="00265FAE" w:rsidRPr="003E1F20" w:rsidRDefault="00265FAE" w:rsidP="00265FAE">
            <w:pPr>
              <w:jc w:val="center"/>
              <w:rPr>
                <w:rFonts w:ascii="Arial" w:hAnsi="Arial" w:cs="Arial"/>
                <w:sz w:val="16"/>
                <w:szCs w:val="16"/>
              </w:rPr>
            </w:pPr>
          </w:p>
        </w:tc>
        <w:tc>
          <w:tcPr>
            <w:tcW w:w="428" w:type="pct"/>
            <w:vAlign w:val="center"/>
          </w:tcPr>
          <w:p w14:paraId="2C5D09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84120A8" w14:textId="77777777" w:rsidR="00265FAE" w:rsidRPr="003E1F20" w:rsidRDefault="00265FAE" w:rsidP="00265FAE">
            <w:pPr>
              <w:jc w:val="center"/>
              <w:rPr>
                <w:rFonts w:ascii="Arial" w:hAnsi="Arial" w:cs="Arial"/>
                <w:sz w:val="16"/>
                <w:szCs w:val="16"/>
              </w:rPr>
            </w:pPr>
          </w:p>
        </w:tc>
        <w:tc>
          <w:tcPr>
            <w:tcW w:w="225" w:type="pct"/>
            <w:vAlign w:val="center"/>
          </w:tcPr>
          <w:p w14:paraId="458E7B43" w14:textId="77777777" w:rsidR="00265FAE" w:rsidRPr="003E1F20" w:rsidRDefault="00265FAE" w:rsidP="00265FAE">
            <w:pPr>
              <w:jc w:val="center"/>
              <w:rPr>
                <w:rFonts w:ascii="Arial" w:hAnsi="Arial" w:cs="Arial"/>
                <w:sz w:val="16"/>
                <w:szCs w:val="16"/>
              </w:rPr>
            </w:pPr>
          </w:p>
        </w:tc>
        <w:tc>
          <w:tcPr>
            <w:tcW w:w="239" w:type="pct"/>
            <w:vAlign w:val="center"/>
          </w:tcPr>
          <w:p w14:paraId="061B95F4" w14:textId="77777777" w:rsidR="00265FAE" w:rsidRPr="003E1F20" w:rsidRDefault="00265FAE" w:rsidP="00265FAE">
            <w:pPr>
              <w:jc w:val="center"/>
              <w:rPr>
                <w:rFonts w:ascii="Arial" w:hAnsi="Arial" w:cs="Arial"/>
                <w:sz w:val="16"/>
                <w:szCs w:val="16"/>
              </w:rPr>
            </w:pPr>
          </w:p>
        </w:tc>
        <w:tc>
          <w:tcPr>
            <w:tcW w:w="175" w:type="pct"/>
            <w:vAlign w:val="center"/>
          </w:tcPr>
          <w:p w14:paraId="6B547898" w14:textId="77777777" w:rsidR="00265FAE" w:rsidRPr="003E1F20" w:rsidRDefault="00265FAE" w:rsidP="00265FAE">
            <w:pPr>
              <w:jc w:val="center"/>
              <w:rPr>
                <w:rFonts w:ascii="Arial" w:hAnsi="Arial" w:cs="Arial"/>
                <w:sz w:val="16"/>
                <w:szCs w:val="16"/>
              </w:rPr>
            </w:pPr>
          </w:p>
        </w:tc>
        <w:tc>
          <w:tcPr>
            <w:tcW w:w="182" w:type="pct"/>
            <w:vAlign w:val="center"/>
          </w:tcPr>
          <w:p w14:paraId="22A35F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0A4A326" w14:textId="77777777" w:rsidR="00265FAE" w:rsidRPr="003E1F20" w:rsidRDefault="00265FAE" w:rsidP="00265FAE">
            <w:pPr>
              <w:jc w:val="center"/>
              <w:rPr>
                <w:rFonts w:ascii="Arial" w:hAnsi="Arial" w:cs="Arial"/>
                <w:sz w:val="16"/>
                <w:szCs w:val="16"/>
              </w:rPr>
            </w:pPr>
          </w:p>
        </w:tc>
      </w:tr>
      <w:tr w:rsidR="00AE48F8" w:rsidRPr="003E1F20" w14:paraId="5620B554" w14:textId="77777777" w:rsidTr="00265FAE">
        <w:trPr>
          <w:trHeight w:val="227"/>
        </w:trPr>
        <w:tc>
          <w:tcPr>
            <w:tcW w:w="266" w:type="pct"/>
            <w:vAlign w:val="center"/>
          </w:tcPr>
          <w:p w14:paraId="4F917E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B9DEDAD" w14:textId="77777777" w:rsidR="00265FAE" w:rsidRPr="003E1F20" w:rsidRDefault="00265FAE" w:rsidP="00265FAE">
            <w:pPr>
              <w:jc w:val="center"/>
              <w:rPr>
                <w:rFonts w:ascii="Arial" w:hAnsi="Arial" w:cs="Arial"/>
                <w:sz w:val="16"/>
                <w:szCs w:val="16"/>
              </w:rPr>
            </w:pPr>
          </w:p>
        </w:tc>
        <w:tc>
          <w:tcPr>
            <w:tcW w:w="1262" w:type="pct"/>
            <w:vAlign w:val="center"/>
          </w:tcPr>
          <w:p w14:paraId="14B3D2B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Dactylorhiza maculata</w:t>
            </w:r>
          </w:p>
        </w:tc>
        <w:tc>
          <w:tcPr>
            <w:tcW w:w="342" w:type="pct"/>
            <w:vAlign w:val="center"/>
          </w:tcPr>
          <w:p w14:paraId="51A7EAFB" w14:textId="77777777" w:rsidR="00265FAE" w:rsidRPr="003E1F20" w:rsidRDefault="00265FAE" w:rsidP="00265FAE">
            <w:pPr>
              <w:jc w:val="center"/>
              <w:rPr>
                <w:rFonts w:ascii="Arial" w:hAnsi="Arial" w:cs="Arial"/>
                <w:sz w:val="16"/>
                <w:szCs w:val="16"/>
              </w:rPr>
            </w:pPr>
          </w:p>
        </w:tc>
        <w:tc>
          <w:tcPr>
            <w:tcW w:w="192" w:type="pct"/>
            <w:vAlign w:val="center"/>
          </w:tcPr>
          <w:p w14:paraId="31EE8EFA" w14:textId="77777777" w:rsidR="00265FAE" w:rsidRPr="003E1F20" w:rsidRDefault="00265FAE" w:rsidP="00265FAE">
            <w:pPr>
              <w:jc w:val="center"/>
              <w:rPr>
                <w:rFonts w:ascii="Arial" w:hAnsi="Arial" w:cs="Arial"/>
                <w:sz w:val="16"/>
                <w:szCs w:val="16"/>
              </w:rPr>
            </w:pPr>
          </w:p>
        </w:tc>
        <w:tc>
          <w:tcPr>
            <w:tcW w:w="275" w:type="pct"/>
            <w:vAlign w:val="center"/>
          </w:tcPr>
          <w:p w14:paraId="27EFE6F6" w14:textId="77777777" w:rsidR="00265FAE" w:rsidRPr="003E1F20" w:rsidRDefault="00265FAE" w:rsidP="00265FAE">
            <w:pPr>
              <w:jc w:val="center"/>
              <w:rPr>
                <w:rFonts w:ascii="Arial" w:hAnsi="Arial" w:cs="Arial"/>
                <w:sz w:val="16"/>
                <w:szCs w:val="16"/>
              </w:rPr>
            </w:pPr>
          </w:p>
        </w:tc>
        <w:tc>
          <w:tcPr>
            <w:tcW w:w="332" w:type="pct"/>
            <w:vAlign w:val="center"/>
          </w:tcPr>
          <w:p w14:paraId="397C328D" w14:textId="77777777" w:rsidR="00265FAE" w:rsidRPr="003E1F20" w:rsidRDefault="00265FAE" w:rsidP="00265FAE">
            <w:pPr>
              <w:jc w:val="center"/>
              <w:rPr>
                <w:rFonts w:ascii="Arial" w:hAnsi="Arial" w:cs="Arial"/>
                <w:sz w:val="16"/>
                <w:szCs w:val="16"/>
              </w:rPr>
            </w:pPr>
          </w:p>
        </w:tc>
        <w:tc>
          <w:tcPr>
            <w:tcW w:w="378" w:type="pct"/>
            <w:vAlign w:val="center"/>
          </w:tcPr>
          <w:p w14:paraId="6CAC1420" w14:textId="77777777" w:rsidR="00265FAE" w:rsidRPr="003E1F20" w:rsidRDefault="00265FAE" w:rsidP="00265FAE">
            <w:pPr>
              <w:jc w:val="center"/>
              <w:rPr>
                <w:rFonts w:ascii="Arial" w:hAnsi="Arial" w:cs="Arial"/>
                <w:sz w:val="16"/>
                <w:szCs w:val="16"/>
              </w:rPr>
            </w:pPr>
          </w:p>
        </w:tc>
        <w:tc>
          <w:tcPr>
            <w:tcW w:w="428" w:type="pct"/>
            <w:vAlign w:val="center"/>
          </w:tcPr>
          <w:p w14:paraId="208D05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D20FB25" w14:textId="77777777" w:rsidR="00265FAE" w:rsidRPr="003E1F20" w:rsidRDefault="00265FAE" w:rsidP="00265FAE">
            <w:pPr>
              <w:jc w:val="center"/>
              <w:rPr>
                <w:rFonts w:ascii="Arial" w:hAnsi="Arial" w:cs="Arial"/>
                <w:sz w:val="16"/>
                <w:szCs w:val="16"/>
              </w:rPr>
            </w:pPr>
          </w:p>
        </w:tc>
        <w:tc>
          <w:tcPr>
            <w:tcW w:w="225" w:type="pct"/>
            <w:vAlign w:val="center"/>
          </w:tcPr>
          <w:p w14:paraId="554FA716" w14:textId="77777777" w:rsidR="00265FAE" w:rsidRPr="003E1F20" w:rsidRDefault="00265FAE" w:rsidP="00265FAE">
            <w:pPr>
              <w:jc w:val="center"/>
              <w:rPr>
                <w:rFonts w:ascii="Arial" w:hAnsi="Arial" w:cs="Arial"/>
                <w:sz w:val="16"/>
                <w:szCs w:val="16"/>
              </w:rPr>
            </w:pPr>
          </w:p>
        </w:tc>
        <w:tc>
          <w:tcPr>
            <w:tcW w:w="239" w:type="pct"/>
            <w:vAlign w:val="center"/>
          </w:tcPr>
          <w:p w14:paraId="6BC9DF5D" w14:textId="77777777" w:rsidR="00265FAE" w:rsidRPr="003E1F20" w:rsidRDefault="00265FAE" w:rsidP="00265FAE">
            <w:pPr>
              <w:jc w:val="center"/>
              <w:rPr>
                <w:rFonts w:ascii="Arial" w:hAnsi="Arial" w:cs="Arial"/>
                <w:sz w:val="16"/>
                <w:szCs w:val="16"/>
              </w:rPr>
            </w:pPr>
          </w:p>
        </w:tc>
        <w:tc>
          <w:tcPr>
            <w:tcW w:w="175" w:type="pct"/>
            <w:vAlign w:val="center"/>
          </w:tcPr>
          <w:p w14:paraId="3A8AF3F6" w14:textId="77777777" w:rsidR="00265FAE" w:rsidRPr="003E1F20" w:rsidRDefault="00265FAE" w:rsidP="00265FAE">
            <w:pPr>
              <w:jc w:val="center"/>
              <w:rPr>
                <w:rFonts w:ascii="Arial" w:hAnsi="Arial" w:cs="Arial"/>
                <w:sz w:val="16"/>
                <w:szCs w:val="16"/>
              </w:rPr>
            </w:pPr>
          </w:p>
        </w:tc>
        <w:tc>
          <w:tcPr>
            <w:tcW w:w="182" w:type="pct"/>
            <w:vAlign w:val="center"/>
          </w:tcPr>
          <w:p w14:paraId="7FBE03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37A87F19" w14:textId="77777777" w:rsidR="00265FAE" w:rsidRPr="003E1F20" w:rsidRDefault="00265FAE" w:rsidP="00265FAE">
            <w:pPr>
              <w:jc w:val="center"/>
              <w:rPr>
                <w:rFonts w:ascii="Arial" w:hAnsi="Arial" w:cs="Arial"/>
                <w:sz w:val="16"/>
                <w:szCs w:val="16"/>
              </w:rPr>
            </w:pPr>
          </w:p>
        </w:tc>
      </w:tr>
      <w:tr w:rsidR="00AE48F8" w:rsidRPr="003E1F20" w14:paraId="11487754" w14:textId="77777777" w:rsidTr="00265FAE">
        <w:trPr>
          <w:trHeight w:val="227"/>
        </w:trPr>
        <w:tc>
          <w:tcPr>
            <w:tcW w:w="266" w:type="pct"/>
            <w:vAlign w:val="center"/>
          </w:tcPr>
          <w:p w14:paraId="3FD929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924EECC" w14:textId="77777777" w:rsidR="00265FAE" w:rsidRPr="003E1F20" w:rsidRDefault="00265FAE" w:rsidP="00265FAE">
            <w:pPr>
              <w:jc w:val="center"/>
              <w:rPr>
                <w:rFonts w:ascii="Arial" w:hAnsi="Arial" w:cs="Arial"/>
                <w:sz w:val="16"/>
                <w:szCs w:val="16"/>
              </w:rPr>
            </w:pPr>
          </w:p>
        </w:tc>
        <w:tc>
          <w:tcPr>
            <w:tcW w:w="1262" w:type="pct"/>
            <w:vAlign w:val="center"/>
          </w:tcPr>
          <w:p w14:paraId="68E9B5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Dactylorhiza maculata ssp. transsilvanica</w:t>
            </w:r>
          </w:p>
        </w:tc>
        <w:tc>
          <w:tcPr>
            <w:tcW w:w="342" w:type="pct"/>
            <w:vAlign w:val="center"/>
          </w:tcPr>
          <w:p w14:paraId="68DFA5E5" w14:textId="77777777" w:rsidR="00265FAE" w:rsidRPr="003E1F20" w:rsidRDefault="00265FAE" w:rsidP="00265FAE">
            <w:pPr>
              <w:jc w:val="center"/>
              <w:rPr>
                <w:rFonts w:ascii="Arial" w:hAnsi="Arial" w:cs="Arial"/>
                <w:sz w:val="16"/>
                <w:szCs w:val="16"/>
              </w:rPr>
            </w:pPr>
          </w:p>
        </w:tc>
        <w:tc>
          <w:tcPr>
            <w:tcW w:w="192" w:type="pct"/>
            <w:vAlign w:val="center"/>
          </w:tcPr>
          <w:p w14:paraId="66EC3EB8" w14:textId="77777777" w:rsidR="00265FAE" w:rsidRPr="003E1F20" w:rsidRDefault="00265FAE" w:rsidP="00265FAE">
            <w:pPr>
              <w:jc w:val="center"/>
              <w:rPr>
                <w:rFonts w:ascii="Arial" w:hAnsi="Arial" w:cs="Arial"/>
                <w:sz w:val="16"/>
                <w:szCs w:val="16"/>
              </w:rPr>
            </w:pPr>
          </w:p>
        </w:tc>
        <w:tc>
          <w:tcPr>
            <w:tcW w:w="275" w:type="pct"/>
            <w:vAlign w:val="center"/>
          </w:tcPr>
          <w:p w14:paraId="102F14B4" w14:textId="77777777" w:rsidR="00265FAE" w:rsidRPr="003E1F20" w:rsidRDefault="00265FAE" w:rsidP="00265FAE">
            <w:pPr>
              <w:jc w:val="center"/>
              <w:rPr>
                <w:rFonts w:ascii="Arial" w:hAnsi="Arial" w:cs="Arial"/>
                <w:sz w:val="16"/>
                <w:szCs w:val="16"/>
              </w:rPr>
            </w:pPr>
          </w:p>
        </w:tc>
        <w:tc>
          <w:tcPr>
            <w:tcW w:w="332" w:type="pct"/>
            <w:vAlign w:val="center"/>
          </w:tcPr>
          <w:p w14:paraId="7939FA87" w14:textId="77777777" w:rsidR="00265FAE" w:rsidRPr="003E1F20" w:rsidRDefault="00265FAE" w:rsidP="00265FAE">
            <w:pPr>
              <w:jc w:val="center"/>
              <w:rPr>
                <w:rFonts w:ascii="Arial" w:hAnsi="Arial" w:cs="Arial"/>
                <w:sz w:val="16"/>
                <w:szCs w:val="16"/>
              </w:rPr>
            </w:pPr>
          </w:p>
        </w:tc>
        <w:tc>
          <w:tcPr>
            <w:tcW w:w="378" w:type="pct"/>
            <w:vAlign w:val="center"/>
          </w:tcPr>
          <w:p w14:paraId="404D15A3" w14:textId="77777777" w:rsidR="00265FAE" w:rsidRPr="003E1F20" w:rsidRDefault="00265FAE" w:rsidP="00265FAE">
            <w:pPr>
              <w:jc w:val="center"/>
              <w:rPr>
                <w:rFonts w:ascii="Arial" w:hAnsi="Arial" w:cs="Arial"/>
                <w:sz w:val="16"/>
                <w:szCs w:val="16"/>
              </w:rPr>
            </w:pPr>
          </w:p>
        </w:tc>
        <w:tc>
          <w:tcPr>
            <w:tcW w:w="428" w:type="pct"/>
            <w:vAlign w:val="center"/>
          </w:tcPr>
          <w:p w14:paraId="6843ED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0EDA9F8" w14:textId="77777777" w:rsidR="00265FAE" w:rsidRPr="003E1F20" w:rsidRDefault="00265FAE" w:rsidP="00265FAE">
            <w:pPr>
              <w:jc w:val="center"/>
              <w:rPr>
                <w:rFonts w:ascii="Arial" w:hAnsi="Arial" w:cs="Arial"/>
                <w:sz w:val="16"/>
                <w:szCs w:val="16"/>
              </w:rPr>
            </w:pPr>
          </w:p>
        </w:tc>
        <w:tc>
          <w:tcPr>
            <w:tcW w:w="225" w:type="pct"/>
            <w:vAlign w:val="center"/>
          </w:tcPr>
          <w:p w14:paraId="089E366F" w14:textId="77777777" w:rsidR="00265FAE" w:rsidRPr="003E1F20" w:rsidRDefault="00265FAE" w:rsidP="00265FAE">
            <w:pPr>
              <w:jc w:val="center"/>
              <w:rPr>
                <w:rFonts w:ascii="Arial" w:hAnsi="Arial" w:cs="Arial"/>
                <w:sz w:val="16"/>
                <w:szCs w:val="16"/>
              </w:rPr>
            </w:pPr>
          </w:p>
        </w:tc>
        <w:tc>
          <w:tcPr>
            <w:tcW w:w="239" w:type="pct"/>
            <w:vAlign w:val="center"/>
          </w:tcPr>
          <w:p w14:paraId="389B01AA" w14:textId="77777777" w:rsidR="00265FAE" w:rsidRPr="003E1F20" w:rsidRDefault="00265FAE" w:rsidP="00265FAE">
            <w:pPr>
              <w:jc w:val="center"/>
              <w:rPr>
                <w:rFonts w:ascii="Arial" w:hAnsi="Arial" w:cs="Arial"/>
                <w:sz w:val="16"/>
                <w:szCs w:val="16"/>
              </w:rPr>
            </w:pPr>
          </w:p>
        </w:tc>
        <w:tc>
          <w:tcPr>
            <w:tcW w:w="175" w:type="pct"/>
            <w:vAlign w:val="center"/>
          </w:tcPr>
          <w:p w14:paraId="2D9B9938" w14:textId="77777777" w:rsidR="00265FAE" w:rsidRPr="003E1F20" w:rsidRDefault="00265FAE" w:rsidP="00265FAE">
            <w:pPr>
              <w:jc w:val="center"/>
              <w:rPr>
                <w:rFonts w:ascii="Arial" w:hAnsi="Arial" w:cs="Arial"/>
                <w:sz w:val="16"/>
                <w:szCs w:val="16"/>
              </w:rPr>
            </w:pPr>
          </w:p>
        </w:tc>
        <w:tc>
          <w:tcPr>
            <w:tcW w:w="182" w:type="pct"/>
            <w:vAlign w:val="center"/>
          </w:tcPr>
          <w:p w14:paraId="4551D7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FC91C1D" w14:textId="77777777" w:rsidR="00265FAE" w:rsidRPr="003E1F20" w:rsidRDefault="00265FAE" w:rsidP="00265FAE">
            <w:pPr>
              <w:jc w:val="center"/>
              <w:rPr>
                <w:rFonts w:ascii="Arial" w:hAnsi="Arial" w:cs="Arial"/>
                <w:sz w:val="16"/>
                <w:szCs w:val="16"/>
              </w:rPr>
            </w:pPr>
          </w:p>
        </w:tc>
      </w:tr>
      <w:tr w:rsidR="00AE48F8" w:rsidRPr="003E1F20" w14:paraId="407A97F5" w14:textId="77777777" w:rsidTr="00265FAE">
        <w:trPr>
          <w:trHeight w:val="227"/>
        </w:trPr>
        <w:tc>
          <w:tcPr>
            <w:tcW w:w="266" w:type="pct"/>
            <w:vAlign w:val="center"/>
          </w:tcPr>
          <w:p w14:paraId="24168F7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08B43D8" w14:textId="77777777" w:rsidR="00265FAE" w:rsidRPr="003E1F20" w:rsidRDefault="00265FAE" w:rsidP="00265FAE">
            <w:pPr>
              <w:jc w:val="center"/>
              <w:rPr>
                <w:rFonts w:ascii="Arial" w:hAnsi="Arial" w:cs="Arial"/>
                <w:sz w:val="16"/>
                <w:szCs w:val="16"/>
              </w:rPr>
            </w:pPr>
          </w:p>
        </w:tc>
        <w:tc>
          <w:tcPr>
            <w:tcW w:w="1262" w:type="pct"/>
            <w:vAlign w:val="center"/>
          </w:tcPr>
          <w:p w14:paraId="49B666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Dactylorhiza majalis</w:t>
            </w:r>
          </w:p>
        </w:tc>
        <w:tc>
          <w:tcPr>
            <w:tcW w:w="342" w:type="pct"/>
            <w:vAlign w:val="center"/>
          </w:tcPr>
          <w:p w14:paraId="759A20F2" w14:textId="77777777" w:rsidR="00265FAE" w:rsidRPr="003E1F20" w:rsidRDefault="00265FAE" w:rsidP="00265FAE">
            <w:pPr>
              <w:jc w:val="center"/>
              <w:rPr>
                <w:rFonts w:ascii="Arial" w:hAnsi="Arial" w:cs="Arial"/>
                <w:sz w:val="16"/>
                <w:szCs w:val="16"/>
              </w:rPr>
            </w:pPr>
          </w:p>
        </w:tc>
        <w:tc>
          <w:tcPr>
            <w:tcW w:w="192" w:type="pct"/>
            <w:vAlign w:val="center"/>
          </w:tcPr>
          <w:p w14:paraId="34EEDBBA" w14:textId="77777777" w:rsidR="00265FAE" w:rsidRPr="003E1F20" w:rsidRDefault="00265FAE" w:rsidP="00265FAE">
            <w:pPr>
              <w:jc w:val="center"/>
              <w:rPr>
                <w:rFonts w:ascii="Arial" w:hAnsi="Arial" w:cs="Arial"/>
                <w:sz w:val="16"/>
                <w:szCs w:val="16"/>
              </w:rPr>
            </w:pPr>
          </w:p>
        </w:tc>
        <w:tc>
          <w:tcPr>
            <w:tcW w:w="275" w:type="pct"/>
            <w:vAlign w:val="center"/>
          </w:tcPr>
          <w:p w14:paraId="4A703321" w14:textId="77777777" w:rsidR="00265FAE" w:rsidRPr="003E1F20" w:rsidRDefault="00265FAE" w:rsidP="00265FAE">
            <w:pPr>
              <w:jc w:val="center"/>
              <w:rPr>
                <w:rFonts w:ascii="Arial" w:hAnsi="Arial" w:cs="Arial"/>
                <w:sz w:val="16"/>
                <w:szCs w:val="16"/>
              </w:rPr>
            </w:pPr>
          </w:p>
        </w:tc>
        <w:tc>
          <w:tcPr>
            <w:tcW w:w="332" w:type="pct"/>
            <w:vAlign w:val="center"/>
          </w:tcPr>
          <w:p w14:paraId="4D665A8B" w14:textId="77777777" w:rsidR="00265FAE" w:rsidRPr="003E1F20" w:rsidRDefault="00265FAE" w:rsidP="00265FAE">
            <w:pPr>
              <w:jc w:val="center"/>
              <w:rPr>
                <w:rFonts w:ascii="Arial" w:hAnsi="Arial" w:cs="Arial"/>
                <w:sz w:val="16"/>
                <w:szCs w:val="16"/>
              </w:rPr>
            </w:pPr>
          </w:p>
        </w:tc>
        <w:tc>
          <w:tcPr>
            <w:tcW w:w="378" w:type="pct"/>
            <w:vAlign w:val="center"/>
          </w:tcPr>
          <w:p w14:paraId="6AAC735D" w14:textId="77777777" w:rsidR="00265FAE" w:rsidRPr="003E1F20" w:rsidRDefault="00265FAE" w:rsidP="00265FAE">
            <w:pPr>
              <w:jc w:val="center"/>
              <w:rPr>
                <w:rFonts w:ascii="Arial" w:hAnsi="Arial" w:cs="Arial"/>
                <w:sz w:val="16"/>
                <w:szCs w:val="16"/>
              </w:rPr>
            </w:pPr>
          </w:p>
        </w:tc>
        <w:tc>
          <w:tcPr>
            <w:tcW w:w="428" w:type="pct"/>
            <w:vAlign w:val="center"/>
          </w:tcPr>
          <w:p w14:paraId="74D2B41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252BEA0" w14:textId="77777777" w:rsidR="00265FAE" w:rsidRPr="003E1F20" w:rsidRDefault="00265FAE" w:rsidP="00265FAE">
            <w:pPr>
              <w:jc w:val="center"/>
              <w:rPr>
                <w:rFonts w:ascii="Arial" w:hAnsi="Arial" w:cs="Arial"/>
                <w:sz w:val="16"/>
                <w:szCs w:val="16"/>
              </w:rPr>
            </w:pPr>
          </w:p>
        </w:tc>
        <w:tc>
          <w:tcPr>
            <w:tcW w:w="225" w:type="pct"/>
            <w:vAlign w:val="center"/>
          </w:tcPr>
          <w:p w14:paraId="4B67E0DB" w14:textId="77777777" w:rsidR="00265FAE" w:rsidRPr="003E1F20" w:rsidRDefault="00265FAE" w:rsidP="00265FAE">
            <w:pPr>
              <w:jc w:val="center"/>
              <w:rPr>
                <w:rFonts w:ascii="Arial" w:hAnsi="Arial" w:cs="Arial"/>
                <w:sz w:val="16"/>
                <w:szCs w:val="16"/>
              </w:rPr>
            </w:pPr>
          </w:p>
        </w:tc>
        <w:tc>
          <w:tcPr>
            <w:tcW w:w="239" w:type="pct"/>
            <w:vAlign w:val="center"/>
          </w:tcPr>
          <w:p w14:paraId="6B2A1E81" w14:textId="77777777" w:rsidR="00265FAE" w:rsidRPr="003E1F20" w:rsidRDefault="00265FAE" w:rsidP="00265FAE">
            <w:pPr>
              <w:jc w:val="center"/>
              <w:rPr>
                <w:rFonts w:ascii="Arial" w:hAnsi="Arial" w:cs="Arial"/>
                <w:sz w:val="16"/>
                <w:szCs w:val="16"/>
              </w:rPr>
            </w:pPr>
          </w:p>
        </w:tc>
        <w:tc>
          <w:tcPr>
            <w:tcW w:w="175" w:type="pct"/>
            <w:vAlign w:val="center"/>
          </w:tcPr>
          <w:p w14:paraId="49E118C0" w14:textId="77777777" w:rsidR="00265FAE" w:rsidRPr="003E1F20" w:rsidRDefault="00265FAE" w:rsidP="00265FAE">
            <w:pPr>
              <w:jc w:val="center"/>
              <w:rPr>
                <w:rFonts w:ascii="Arial" w:hAnsi="Arial" w:cs="Arial"/>
                <w:sz w:val="16"/>
                <w:szCs w:val="16"/>
              </w:rPr>
            </w:pPr>
          </w:p>
        </w:tc>
        <w:tc>
          <w:tcPr>
            <w:tcW w:w="182" w:type="pct"/>
            <w:vAlign w:val="center"/>
          </w:tcPr>
          <w:p w14:paraId="5B7F48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3CFFE82B" w14:textId="77777777" w:rsidR="00265FAE" w:rsidRPr="003E1F20" w:rsidRDefault="00265FAE" w:rsidP="00265FAE">
            <w:pPr>
              <w:jc w:val="center"/>
              <w:rPr>
                <w:rFonts w:ascii="Arial" w:hAnsi="Arial" w:cs="Arial"/>
                <w:sz w:val="16"/>
                <w:szCs w:val="16"/>
              </w:rPr>
            </w:pPr>
          </w:p>
        </w:tc>
      </w:tr>
      <w:tr w:rsidR="00AE48F8" w:rsidRPr="003E1F20" w14:paraId="51B39F92" w14:textId="77777777" w:rsidTr="00265FAE">
        <w:trPr>
          <w:trHeight w:val="227"/>
        </w:trPr>
        <w:tc>
          <w:tcPr>
            <w:tcW w:w="266" w:type="pct"/>
            <w:vAlign w:val="center"/>
          </w:tcPr>
          <w:p w14:paraId="3A245F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07B43F7" w14:textId="77777777" w:rsidR="00265FAE" w:rsidRPr="003E1F20" w:rsidRDefault="00265FAE" w:rsidP="00265FAE">
            <w:pPr>
              <w:jc w:val="center"/>
              <w:rPr>
                <w:rFonts w:ascii="Arial" w:hAnsi="Arial" w:cs="Arial"/>
                <w:sz w:val="16"/>
                <w:szCs w:val="16"/>
              </w:rPr>
            </w:pPr>
          </w:p>
        </w:tc>
        <w:tc>
          <w:tcPr>
            <w:tcW w:w="1262" w:type="pct"/>
            <w:vAlign w:val="center"/>
          </w:tcPr>
          <w:p w14:paraId="33EB19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Dactylorhiza sambucina</w:t>
            </w:r>
          </w:p>
        </w:tc>
        <w:tc>
          <w:tcPr>
            <w:tcW w:w="342" w:type="pct"/>
            <w:vAlign w:val="center"/>
          </w:tcPr>
          <w:p w14:paraId="5D2DA62C" w14:textId="77777777" w:rsidR="00265FAE" w:rsidRPr="003E1F20" w:rsidRDefault="00265FAE" w:rsidP="00265FAE">
            <w:pPr>
              <w:jc w:val="center"/>
              <w:rPr>
                <w:rFonts w:ascii="Arial" w:hAnsi="Arial" w:cs="Arial"/>
                <w:sz w:val="16"/>
                <w:szCs w:val="16"/>
              </w:rPr>
            </w:pPr>
          </w:p>
        </w:tc>
        <w:tc>
          <w:tcPr>
            <w:tcW w:w="192" w:type="pct"/>
            <w:vAlign w:val="center"/>
          </w:tcPr>
          <w:p w14:paraId="3B4CCFA2" w14:textId="77777777" w:rsidR="00265FAE" w:rsidRPr="003E1F20" w:rsidRDefault="00265FAE" w:rsidP="00265FAE">
            <w:pPr>
              <w:jc w:val="center"/>
              <w:rPr>
                <w:rFonts w:ascii="Arial" w:hAnsi="Arial" w:cs="Arial"/>
                <w:sz w:val="16"/>
                <w:szCs w:val="16"/>
              </w:rPr>
            </w:pPr>
          </w:p>
        </w:tc>
        <w:tc>
          <w:tcPr>
            <w:tcW w:w="275" w:type="pct"/>
            <w:vAlign w:val="center"/>
          </w:tcPr>
          <w:p w14:paraId="0CC6580A" w14:textId="77777777" w:rsidR="00265FAE" w:rsidRPr="003E1F20" w:rsidRDefault="00265FAE" w:rsidP="00265FAE">
            <w:pPr>
              <w:jc w:val="center"/>
              <w:rPr>
                <w:rFonts w:ascii="Arial" w:hAnsi="Arial" w:cs="Arial"/>
                <w:sz w:val="16"/>
                <w:szCs w:val="16"/>
              </w:rPr>
            </w:pPr>
          </w:p>
        </w:tc>
        <w:tc>
          <w:tcPr>
            <w:tcW w:w="332" w:type="pct"/>
            <w:vAlign w:val="center"/>
          </w:tcPr>
          <w:p w14:paraId="302C3779" w14:textId="77777777" w:rsidR="00265FAE" w:rsidRPr="003E1F20" w:rsidRDefault="00265FAE" w:rsidP="00265FAE">
            <w:pPr>
              <w:jc w:val="center"/>
              <w:rPr>
                <w:rFonts w:ascii="Arial" w:hAnsi="Arial" w:cs="Arial"/>
                <w:sz w:val="16"/>
                <w:szCs w:val="16"/>
              </w:rPr>
            </w:pPr>
          </w:p>
        </w:tc>
        <w:tc>
          <w:tcPr>
            <w:tcW w:w="378" w:type="pct"/>
            <w:vAlign w:val="center"/>
          </w:tcPr>
          <w:p w14:paraId="2B58ED82" w14:textId="77777777" w:rsidR="00265FAE" w:rsidRPr="003E1F20" w:rsidRDefault="00265FAE" w:rsidP="00265FAE">
            <w:pPr>
              <w:jc w:val="center"/>
              <w:rPr>
                <w:rFonts w:ascii="Arial" w:hAnsi="Arial" w:cs="Arial"/>
                <w:sz w:val="16"/>
                <w:szCs w:val="16"/>
              </w:rPr>
            </w:pPr>
          </w:p>
        </w:tc>
        <w:tc>
          <w:tcPr>
            <w:tcW w:w="428" w:type="pct"/>
            <w:vAlign w:val="center"/>
          </w:tcPr>
          <w:p w14:paraId="0D9C51D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0FBA49B" w14:textId="77777777" w:rsidR="00265FAE" w:rsidRPr="003E1F20" w:rsidRDefault="00265FAE" w:rsidP="00265FAE">
            <w:pPr>
              <w:jc w:val="center"/>
              <w:rPr>
                <w:rFonts w:ascii="Arial" w:hAnsi="Arial" w:cs="Arial"/>
                <w:sz w:val="16"/>
                <w:szCs w:val="16"/>
              </w:rPr>
            </w:pPr>
          </w:p>
        </w:tc>
        <w:tc>
          <w:tcPr>
            <w:tcW w:w="225" w:type="pct"/>
            <w:vAlign w:val="center"/>
          </w:tcPr>
          <w:p w14:paraId="10E69472" w14:textId="77777777" w:rsidR="00265FAE" w:rsidRPr="003E1F20" w:rsidRDefault="00265FAE" w:rsidP="00265FAE">
            <w:pPr>
              <w:jc w:val="center"/>
              <w:rPr>
                <w:rFonts w:ascii="Arial" w:hAnsi="Arial" w:cs="Arial"/>
                <w:sz w:val="16"/>
                <w:szCs w:val="16"/>
              </w:rPr>
            </w:pPr>
          </w:p>
        </w:tc>
        <w:tc>
          <w:tcPr>
            <w:tcW w:w="239" w:type="pct"/>
            <w:vAlign w:val="center"/>
          </w:tcPr>
          <w:p w14:paraId="78D98D7C" w14:textId="77777777" w:rsidR="00265FAE" w:rsidRPr="003E1F20" w:rsidRDefault="00265FAE" w:rsidP="00265FAE">
            <w:pPr>
              <w:jc w:val="center"/>
              <w:rPr>
                <w:rFonts w:ascii="Arial" w:hAnsi="Arial" w:cs="Arial"/>
                <w:sz w:val="16"/>
                <w:szCs w:val="16"/>
              </w:rPr>
            </w:pPr>
          </w:p>
        </w:tc>
        <w:tc>
          <w:tcPr>
            <w:tcW w:w="175" w:type="pct"/>
            <w:vAlign w:val="center"/>
          </w:tcPr>
          <w:p w14:paraId="4D15D777" w14:textId="77777777" w:rsidR="00265FAE" w:rsidRPr="003E1F20" w:rsidRDefault="00265FAE" w:rsidP="00265FAE">
            <w:pPr>
              <w:jc w:val="center"/>
              <w:rPr>
                <w:rFonts w:ascii="Arial" w:hAnsi="Arial" w:cs="Arial"/>
                <w:sz w:val="16"/>
                <w:szCs w:val="16"/>
              </w:rPr>
            </w:pPr>
          </w:p>
        </w:tc>
        <w:tc>
          <w:tcPr>
            <w:tcW w:w="182" w:type="pct"/>
            <w:vAlign w:val="center"/>
          </w:tcPr>
          <w:p w14:paraId="59F7CF2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2D35D6B" w14:textId="77777777" w:rsidR="00265FAE" w:rsidRPr="003E1F20" w:rsidRDefault="00265FAE" w:rsidP="00265FAE">
            <w:pPr>
              <w:jc w:val="center"/>
              <w:rPr>
                <w:rFonts w:ascii="Arial" w:hAnsi="Arial" w:cs="Arial"/>
                <w:sz w:val="16"/>
                <w:szCs w:val="16"/>
              </w:rPr>
            </w:pPr>
          </w:p>
        </w:tc>
      </w:tr>
      <w:tr w:rsidR="00AE48F8" w:rsidRPr="003E1F20" w14:paraId="4D4C1D26" w14:textId="77777777" w:rsidTr="00265FAE">
        <w:trPr>
          <w:trHeight w:val="227"/>
        </w:trPr>
        <w:tc>
          <w:tcPr>
            <w:tcW w:w="266" w:type="pct"/>
            <w:vAlign w:val="center"/>
          </w:tcPr>
          <w:p w14:paraId="72FD8BB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3E6BA7D" w14:textId="77777777" w:rsidR="00265FAE" w:rsidRPr="003E1F20" w:rsidRDefault="00265FAE" w:rsidP="00265FAE">
            <w:pPr>
              <w:jc w:val="center"/>
              <w:rPr>
                <w:rFonts w:ascii="Arial" w:hAnsi="Arial" w:cs="Arial"/>
                <w:sz w:val="16"/>
                <w:szCs w:val="16"/>
              </w:rPr>
            </w:pPr>
          </w:p>
        </w:tc>
        <w:tc>
          <w:tcPr>
            <w:tcW w:w="1262" w:type="pct"/>
            <w:vAlign w:val="center"/>
          </w:tcPr>
          <w:p w14:paraId="458D05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banaticus</w:t>
            </w:r>
          </w:p>
        </w:tc>
        <w:tc>
          <w:tcPr>
            <w:tcW w:w="342" w:type="pct"/>
            <w:vAlign w:val="center"/>
          </w:tcPr>
          <w:p w14:paraId="4E144E60" w14:textId="77777777" w:rsidR="00265FAE" w:rsidRPr="003E1F20" w:rsidRDefault="00265FAE" w:rsidP="00265FAE">
            <w:pPr>
              <w:jc w:val="center"/>
              <w:rPr>
                <w:rFonts w:ascii="Arial" w:hAnsi="Arial" w:cs="Arial"/>
                <w:sz w:val="16"/>
                <w:szCs w:val="16"/>
              </w:rPr>
            </w:pPr>
          </w:p>
        </w:tc>
        <w:tc>
          <w:tcPr>
            <w:tcW w:w="192" w:type="pct"/>
            <w:vAlign w:val="center"/>
          </w:tcPr>
          <w:p w14:paraId="7C0FA78A" w14:textId="77777777" w:rsidR="00265FAE" w:rsidRPr="003E1F20" w:rsidRDefault="00265FAE" w:rsidP="00265FAE">
            <w:pPr>
              <w:jc w:val="center"/>
              <w:rPr>
                <w:rFonts w:ascii="Arial" w:hAnsi="Arial" w:cs="Arial"/>
                <w:sz w:val="16"/>
                <w:szCs w:val="16"/>
              </w:rPr>
            </w:pPr>
          </w:p>
        </w:tc>
        <w:tc>
          <w:tcPr>
            <w:tcW w:w="275" w:type="pct"/>
            <w:vAlign w:val="center"/>
          </w:tcPr>
          <w:p w14:paraId="7F9B6432" w14:textId="77777777" w:rsidR="00265FAE" w:rsidRPr="003E1F20" w:rsidRDefault="00265FAE" w:rsidP="00265FAE">
            <w:pPr>
              <w:jc w:val="center"/>
              <w:rPr>
                <w:rFonts w:ascii="Arial" w:hAnsi="Arial" w:cs="Arial"/>
                <w:sz w:val="16"/>
                <w:szCs w:val="16"/>
              </w:rPr>
            </w:pPr>
          </w:p>
        </w:tc>
        <w:tc>
          <w:tcPr>
            <w:tcW w:w="332" w:type="pct"/>
            <w:vAlign w:val="center"/>
          </w:tcPr>
          <w:p w14:paraId="075FD72A" w14:textId="77777777" w:rsidR="00265FAE" w:rsidRPr="003E1F20" w:rsidRDefault="00265FAE" w:rsidP="00265FAE">
            <w:pPr>
              <w:jc w:val="center"/>
              <w:rPr>
                <w:rFonts w:ascii="Arial" w:hAnsi="Arial" w:cs="Arial"/>
                <w:sz w:val="16"/>
                <w:szCs w:val="16"/>
              </w:rPr>
            </w:pPr>
          </w:p>
        </w:tc>
        <w:tc>
          <w:tcPr>
            <w:tcW w:w="378" w:type="pct"/>
            <w:vAlign w:val="center"/>
          </w:tcPr>
          <w:p w14:paraId="02CE299F" w14:textId="77777777" w:rsidR="00265FAE" w:rsidRPr="003E1F20" w:rsidRDefault="00265FAE" w:rsidP="00265FAE">
            <w:pPr>
              <w:jc w:val="center"/>
              <w:rPr>
                <w:rFonts w:ascii="Arial" w:hAnsi="Arial" w:cs="Arial"/>
                <w:sz w:val="16"/>
                <w:szCs w:val="16"/>
              </w:rPr>
            </w:pPr>
          </w:p>
        </w:tc>
        <w:tc>
          <w:tcPr>
            <w:tcW w:w="428" w:type="pct"/>
            <w:vAlign w:val="center"/>
          </w:tcPr>
          <w:p w14:paraId="3A1F778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643A3E4E" w14:textId="77777777" w:rsidR="00265FAE" w:rsidRPr="003E1F20" w:rsidRDefault="00265FAE" w:rsidP="00265FAE">
            <w:pPr>
              <w:jc w:val="center"/>
              <w:rPr>
                <w:rFonts w:ascii="Arial" w:hAnsi="Arial" w:cs="Arial"/>
                <w:sz w:val="16"/>
                <w:szCs w:val="16"/>
              </w:rPr>
            </w:pPr>
          </w:p>
        </w:tc>
        <w:tc>
          <w:tcPr>
            <w:tcW w:w="225" w:type="pct"/>
            <w:vAlign w:val="center"/>
          </w:tcPr>
          <w:p w14:paraId="29751E43" w14:textId="77777777" w:rsidR="00265FAE" w:rsidRPr="003E1F20" w:rsidRDefault="00265FAE" w:rsidP="00265FAE">
            <w:pPr>
              <w:jc w:val="center"/>
              <w:rPr>
                <w:rFonts w:ascii="Arial" w:hAnsi="Arial" w:cs="Arial"/>
                <w:sz w:val="16"/>
                <w:szCs w:val="16"/>
              </w:rPr>
            </w:pPr>
          </w:p>
        </w:tc>
        <w:tc>
          <w:tcPr>
            <w:tcW w:w="239" w:type="pct"/>
            <w:vAlign w:val="center"/>
          </w:tcPr>
          <w:p w14:paraId="0D16C7B6" w14:textId="77777777" w:rsidR="00265FAE" w:rsidRPr="003E1F20" w:rsidRDefault="00265FAE" w:rsidP="00265FAE">
            <w:pPr>
              <w:jc w:val="center"/>
              <w:rPr>
                <w:rFonts w:ascii="Arial" w:hAnsi="Arial" w:cs="Arial"/>
                <w:sz w:val="16"/>
                <w:szCs w:val="16"/>
              </w:rPr>
            </w:pPr>
          </w:p>
        </w:tc>
        <w:tc>
          <w:tcPr>
            <w:tcW w:w="175" w:type="pct"/>
            <w:vAlign w:val="center"/>
          </w:tcPr>
          <w:p w14:paraId="3DF83CA7" w14:textId="77777777" w:rsidR="00265FAE" w:rsidRPr="003E1F20" w:rsidRDefault="00265FAE" w:rsidP="00265FAE">
            <w:pPr>
              <w:jc w:val="center"/>
              <w:rPr>
                <w:rFonts w:ascii="Arial" w:hAnsi="Arial" w:cs="Arial"/>
                <w:sz w:val="16"/>
                <w:szCs w:val="16"/>
              </w:rPr>
            </w:pPr>
          </w:p>
        </w:tc>
        <w:tc>
          <w:tcPr>
            <w:tcW w:w="182" w:type="pct"/>
            <w:vAlign w:val="center"/>
          </w:tcPr>
          <w:p w14:paraId="773B9A99" w14:textId="77777777" w:rsidR="00265FAE" w:rsidRPr="003E1F20" w:rsidRDefault="00265FAE" w:rsidP="00265FAE">
            <w:pPr>
              <w:jc w:val="center"/>
              <w:rPr>
                <w:rFonts w:ascii="Arial" w:hAnsi="Arial" w:cs="Arial"/>
                <w:sz w:val="16"/>
                <w:szCs w:val="16"/>
              </w:rPr>
            </w:pPr>
          </w:p>
        </w:tc>
        <w:tc>
          <w:tcPr>
            <w:tcW w:w="148" w:type="pct"/>
            <w:vAlign w:val="center"/>
          </w:tcPr>
          <w:p w14:paraId="44A6C7C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754B4F2" w14:textId="77777777" w:rsidTr="00265FAE">
        <w:trPr>
          <w:trHeight w:val="227"/>
        </w:trPr>
        <w:tc>
          <w:tcPr>
            <w:tcW w:w="266" w:type="pct"/>
            <w:vAlign w:val="center"/>
          </w:tcPr>
          <w:p w14:paraId="7C0729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9D1CB88" w14:textId="77777777" w:rsidR="00265FAE" w:rsidRPr="003E1F20" w:rsidRDefault="00265FAE" w:rsidP="00265FAE">
            <w:pPr>
              <w:jc w:val="center"/>
              <w:rPr>
                <w:rFonts w:ascii="Arial" w:hAnsi="Arial" w:cs="Arial"/>
                <w:sz w:val="16"/>
                <w:szCs w:val="16"/>
              </w:rPr>
            </w:pPr>
          </w:p>
        </w:tc>
        <w:tc>
          <w:tcPr>
            <w:tcW w:w="1262" w:type="pct"/>
            <w:vAlign w:val="center"/>
          </w:tcPr>
          <w:p w14:paraId="4079FA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barbatus ss</w:t>
            </w:r>
            <w:r w:rsidRPr="003E1F20">
              <w:rPr>
                <w:rFonts w:ascii="Arial" w:eastAsia="Arial" w:hAnsi="Arial" w:cs="Arial"/>
                <w:spacing w:val="1"/>
                <w:sz w:val="16"/>
                <w:szCs w:val="16"/>
              </w:rPr>
              <w:t>p</w:t>
            </w:r>
            <w:r w:rsidRPr="003E1F20">
              <w:rPr>
                <w:rFonts w:ascii="Arial" w:eastAsia="Arial" w:hAnsi="Arial" w:cs="Arial"/>
                <w:sz w:val="16"/>
                <w:szCs w:val="16"/>
              </w:rPr>
              <w:t>. compactus</w:t>
            </w:r>
          </w:p>
        </w:tc>
        <w:tc>
          <w:tcPr>
            <w:tcW w:w="342" w:type="pct"/>
            <w:vAlign w:val="center"/>
          </w:tcPr>
          <w:p w14:paraId="229ED344" w14:textId="77777777" w:rsidR="00265FAE" w:rsidRPr="003E1F20" w:rsidRDefault="00265FAE" w:rsidP="00265FAE">
            <w:pPr>
              <w:jc w:val="center"/>
              <w:rPr>
                <w:rFonts w:ascii="Arial" w:hAnsi="Arial" w:cs="Arial"/>
                <w:sz w:val="16"/>
                <w:szCs w:val="16"/>
              </w:rPr>
            </w:pPr>
          </w:p>
        </w:tc>
        <w:tc>
          <w:tcPr>
            <w:tcW w:w="192" w:type="pct"/>
            <w:vAlign w:val="center"/>
          </w:tcPr>
          <w:p w14:paraId="421BAE3F" w14:textId="77777777" w:rsidR="00265FAE" w:rsidRPr="003E1F20" w:rsidRDefault="00265FAE" w:rsidP="00265FAE">
            <w:pPr>
              <w:jc w:val="center"/>
              <w:rPr>
                <w:rFonts w:ascii="Arial" w:hAnsi="Arial" w:cs="Arial"/>
                <w:sz w:val="16"/>
                <w:szCs w:val="16"/>
              </w:rPr>
            </w:pPr>
          </w:p>
        </w:tc>
        <w:tc>
          <w:tcPr>
            <w:tcW w:w="275" w:type="pct"/>
            <w:vAlign w:val="center"/>
          </w:tcPr>
          <w:p w14:paraId="3AF878DC" w14:textId="77777777" w:rsidR="00265FAE" w:rsidRPr="003E1F20" w:rsidRDefault="00265FAE" w:rsidP="00265FAE">
            <w:pPr>
              <w:jc w:val="center"/>
              <w:rPr>
                <w:rFonts w:ascii="Arial" w:hAnsi="Arial" w:cs="Arial"/>
                <w:sz w:val="16"/>
                <w:szCs w:val="16"/>
              </w:rPr>
            </w:pPr>
          </w:p>
        </w:tc>
        <w:tc>
          <w:tcPr>
            <w:tcW w:w="332" w:type="pct"/>
            <w:vAlign w:val="center"/>
          </w:tcPr>
          <w:p w14:paraId="69415ED2" w14:textId="77777777" w:rsidR="00265FAE" w:rsidRPr="003E1F20" w:rsidRDefault="00265FAE" w:rsidP="00265FAE">
            <w:pPr>
              <w:jc w:val="center"/>
              <w:rPr>
                <w:rFonts w:ascii="Arial" w:hAnsi="Arial" w:cs="Arial"/>
                <w:sz w:val="16"/>
                <w:szCs w:val="16"/>
              </w:rPr>
            </w:pPr>
          </w:p>
        </w:tc>
        <w:tc>
          <w:tcPr>
            <w:tcW w:w="378" w:type="pct"/>
            <w:vAlign w:val="center"/>
          </w:tcPr>
          <w:p w14:paraId="0BDF8266" w14:textId="77777777" w:rsidR="00265FAE" w:rsidRPr="003E1F20" w:rsidRDefault="00265FAE" w:rsidP="00265FAE">
            <w:pPr>
              <w:jc w:val="center"/>
              <w:rPr>
                <w:rFonts w:ascii="Arial" w:hAnsi="Arial" w:cs="Arial"/>
                <w:sz w:val="16"/>
                <w:szCs w:val="16"/>
              </w:rPr>
            </w:pPr>
          </w:p>
        </w:tc>
        <w:tc>
          <w:tcPr>
            <w:tcW w:w="428" w:type="pct"/>
            <w:vAlign w:val="center"/>
          </w:tcPr>
          <w:p w14:paraId="189A29F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D47E6CD" w14:textId="77777777" w:rsidR="00265FAE" w:rsidRPr="003E1F20" w:rsidRDefault="00265FAE" w:rsidP="00265FAE">
            <w:pPr>
              <w:jc w:val="center"/>
              <w:rPr>
                <w:rFonts w:ascii="Arial" w:hAnsi="Arial" w:cs="Arial"/>
                <w:sz w:val="16"/>
                <w:szCs w:val="16"/>
              </w:rPr>
            </w:pPr>
          </w:p>
        </w:tc>
        <w:tc>
          <w:tcPr>
            <w:tcW w:w="225" w:type="pct"/>
            <w:vAlign w:val="center"/>
          </w:tcPr>
          <w:p w14:paraId="7A6E4805" w14:textId="77777777" w:rsidR="00265FAE" w:rsidRPr="003E1F20" w:rsidRDefault="00265FAE" w:rsidP="00265FAE">
            <w:pPr>
              <w:jc w:val="center"/>
              <w:rPr>
                <w:rFonts w:ascii="Arial" w:hAnsi="Arial" w:cs="Arial"/>
                <w:sz w:val="16"/>
                <w:szCs w:val="16"/>
              </w:rPr>
            </w:pPr>
          </w:p>
        </w:tc>
        <w:tc>
          <w:tcPr>
            <w:tcW w:w="239" w:type="pct"/>
            <w:vAlign w:val="center"/>
          </w:tcPr>
          <w:p w14:paraId="73CDEA44" w14:textId="77777777" w:rsidR="00265FAE" w:rsidRPr="003E1F20" w:rsidRDefault="00265FAE" w:rsidP="00265FAE">
            <w:pPr>
              <w:jc w:val="center"/>
              <w:rPr>
                <w:rFonts w:ascii="Arial" w:hAnsi="Arial" w:cs="Arial"/>
                <w:sz w:val="16"/>
                <w:szCs w:val="16"/>
              </w:rPr>
            </w:pPr>
          </w:p>
        </w:tc>
        <w:tc>
          <w:tcPr>
            <w:tcW w:w="175" w:type="pct"/>
            <w:vAlign w:val="center"/>
          </w:tcPr>
          <w:p w14:paraId="3DA115AF" w14:textId="77777777" w:rsidR="00265FAE" w:rsidRPr="003E1F20" w:rsidRDefault="00265FAE" w:rsidP="00265FAE">
            <w:pPr>
              <w:jc w:val="center"/>
              <w:rPr>
                <w:rFonts w:ascii="Arial" w:hAnsi="Arial" w:cs="Arial"/>
                <w:sz w:val="16"/>
                <w:szCs w:val="16"/>
              </w:rPr>
            </w:pPr>
          </w:p>
        </w:tc>
        <w:tc>
          <w:tcPr>
            <w:tcW w:w="182" w:type="pct"/>
            <w:vAlign w:val="center"/>
          </w:tcPr>
          <w:p w14:paraId="67C9B277" w14:textId="77777777" w:rsidR="00265FAE" w:rsidRPr="003E1F20" w:rsidRDefault="00265FAE" w:rsidP="00265FAE">
            <w:pPr>
              <w:jc w:val="center"/>
              <w:rPr>
                <w:rFonts w:ascii="Arial" w:hAnsi="Arial" w:cs="Arial"/>
                <w:sz w:val="16"/>
                <w:szCs w:val="16"/>
              </w:rPr>
            </w:pPr>
          </w:p>
        </w:tc>
        <w:tc>
          <w:tcPr>
            <w:tcW w:w="148" w:type="pct"/>
            <w:vAlign w:val="center"/>
          </w:tcPr>
          <w:p w14:paraId="3FD05B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27CE7E3" w14:textId="77777777" w:rsidTr="00265FAE">
        <w:trPr>
          <w:trHeight w:val="227"/>
        </w:trPr>
        <w:tc>
          <w:tcPr>
            <w:tcW w:w="266" w:type="pct"/>
            <w:vAlign w:val="center"/>
          </w:tcPr>
          <w:p w14:paraId="47AE6C6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9815FA6" w14:textId="77777777" w:rsidR="00265FAE" w:rsidRPr="003E1F20" w:rsidRDefault="00265FAE" w:rsidP="00265FAE">
            <w:pPr>
              <w:jc w:val="center"/>
              <w:rPr>
                <w:rFonts w:ascii="Arial" w:hAnsi="Arial" w:cs="Arial"/>
                <w:sz w:val="16"/>
                <w:szCs w:val="16"/>
              </w:rPr>
            </w:pPr>
          </w:p>
        </w:tc>
        <w:tc>
          <w:tcPr>
            <w:tcW w:w="1262" w:type="pct"/>
            <w:vAlign w:val="center"/>
          </w:tcPr>
          <w:p w14:paraId="433F079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carthusianorum</w:t>
            </w:r>
          </w:p>
        </w:tc>
        <w:tc>
          <w:tcPr>
            <w:tcW w:w="342" w:type="pct"/>
            <w:vAlign w:val="center"/>
          </w:tcPr>
          <w:p w14:paraId="64124294" w14:textId="77777777" w:rsidR="00265FAE" w:rsidRPr="003E1F20" w:rsidRDefault="00265FAE" w:rsidP="00265FAE">
            <w:pPr>
              <w:jc w:val="center"/>
              <w:rPr>
                <w:rFonts w:ascii="Arial" w:hAnsi="Arial" w:cs="Arial"/>
                <w:sz w:val="16"/>
                <w:szCs w:val="16"/>
              </w:rPr>
            </w:pPr>
          </w:p>
        </w:tc>
        <w:tc>
          <w:tcPr>
            <w:tcW w:w="192" w:type="pct"/>
            <w:vAlign w:val="center"/>
          </w:tcPr>
          <w:p w14:paraId="2B91201A" w14:textId="77777777" w:rsidR="00265FAE" w:rsidRPr="003E1F20" w:rsidRDefault="00265FAE" w:rsidP="00265FAE">
            <w:pPr>
              <w:jc w:val="center"/>
              <w:rPr>
                <w:rFonts w:ascii="Arial" w:hAnsi="Arial" w:cs="Arial"/>
                <w:sz w:val="16"/>
                <w:szCs w:val="16"/>
              </w:rPr>
            </w:pPr>
          </w:p>
        </w:tc>
        <w:tc>
          <w:tcPr>
            <w:tcW w:w="275" w:type="pct"/>
            <w:vAlign w:val="center"/>
          </w:tcPr>
          <w:p w14:paraId="79895457" w14:textId="77777777" w:rsidR="00265FAE" w:rsidRPr="003E1F20" w:rsidRDefault="00265FAE" w:rsidP="00265FAE">
            <w:pPr>
              <w:jc w:val="center"/>
              <w:rPr>
                <w:rFonts w:ascii="Arial" w:hAnsi="Arial" w:cs="Arial"/>
                <w:sz w:val="16"/>
                <w:szCs w:val="16"/>
              </w:rPr>
            </w:pPr>
          </w:p>
        </w:tc>
        <w:tc>
          <w:tcPr>
            <w:tcW w:w="332" w:type="pct"/>
            <w:vAlign w:val="center"/>
          </w:tcPr>
          <w:p w14:paraId="24759813" w14:textId="77777777" w:rsidR="00265FAE" w:rsidRPr="003E1F20" w:rsidRDefault="00265FAE" w:rsidP="00265FAE">
            <w:pPr>
              <w:jc w:val="center"/>
              <w:rPr>
                <w:rFonts w:ascii="Arial" w:hAnsi="Arial" w:cs="Arial"/>
                <w:sz w:val="16"/>
                <w:szCs w:val="16"/>
              </w:rPr>
            </w:pPr>
          </w:p>
        </w:tc>
        <w:tc>
          <w:tcPr>
            <w:tcW w:w="378" w:type="pct"/>
            <w:vAlign w:val="center"/>
          </w:tcPr>
          <w:p w14:paraId="4E57DE27" w14:textId="77777777" w:rsidR="00265FAE" w:rsidRPr="003E1F20" w:rsidRDefault="00265FAE" w:rsidP="00265FAE">
            <w:pPr>
              <w:jc w:val="center"/>
              <w:rPr>
                <w:rFonts w:ascii="Arial" w:hAnsi="Arial" w:cs="Arial"/>
                <w:sz w:val="16"/>
                <w:szCs w:val="16"/>
              </w:rPr>
            </w:pPr>
          </w:p>
        </w:tc>
        <w:tc>
          <w:tcPr>
            <w:tcW w:w="428" w:type="pct"/>
            <w:vAlign w:val="center"/>
          </w:tcPr>
          <w:p w14:paraId="1BF262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CB6A46C" w14:textId="77777777" w:rsidR="00265FAE" w:rsidRPr="003E1F20" w:rsidRDefault="00265FAE" w:rsidP="00265FAE">
            <w:pPr>
              <w:jc w:val="center"/>
              <w:rPr>
                <w:rFonts w:ascii="Arial" w:hAnsi="Arial" w:cs="Arial"/>
                <w:sz w:val="16"/>
                <w:szCs w:val="16"/>
              </w:rPr>
            </w:pPr>
          </w:p>
        </w:tc>
        <w:tc>
          <w:tcPr>
            <w:tcW w:w="225" w:type="pct"/>
            <w:vAlign w:val="center"/>
          </w:tcPr>
          <w:p w14:paraId="45CE9F3F" w14:textId="77777777" w:rsidR="00265FAE" w:rsidRPr="003E1F20" w:rsidRDefault="00265FAE" w:rsidP="00265FAE">
            <w:pPr>
              <w:jc w:val="center"/>
              <w:rPr>
                <w:rFonts w:ascii="Arial" w:hAnsi="Arial" w:cs="Arial"/>
                <w:sz w:val="16"/>
                <w:szCs w:val="16"/>
              </w:rPr>
            </w:pPr>
          </w:p>
        </w:tc>
        <w:tc>
          <w:tcPr>
            <w:tcW w:w="239" w:type="pct"/>
            <w:vAlign w:val="center"/>
          </w:tcPr>
          <w:p w14:paraId="22C00FD3" w14:textId="77777777" w:rsidR="00265FAE" w:rsidRPr="003E1F20" w:rsidRDefault="00265FAE" w:rsidP="00265FAE">
            <w:pPr>
              <w:jc w:val="center"/>
              <w:rPr>
                <w:rFonts w:ascii="Arial" w:hAnsi="Arial" w:cs="Arial"/>
                <w:sz w:val="16"/>
                <w:szCs w:val="16"/>
              </w:rPr>
            </w:pPr>
          </w:p>
        </w:tc>
        <w:tc>
          <w:tcPr>
            <w:tcW w:w="175" w:type="pct"/>
            <w:vAlign w:val="center"/>
          </w:tcPr>
          <w:p w14:paraId="3D2BE69F" w14:textId="77777777" w:rsidR="00265FAE" w:rsidRPr="003E1F20" w:rsidRDefault="00265FAE" w:rsidP="00265FAE">
            <w:pPr>
              <w:jc w:val="center"/>
              <w:rPr>
                <w:rFonts w:ascii="Arial" w:hAnsi="Arial" w:cs="Arial"/>
                <w:sz w:val="16"/>
                <w:szCs w:val="16"/>
              </w:rPr>
            </w:pPr>
          </w:p>
        </w:tc>
        <w:tc>
          <w:tcPr>
            <w:tcW w:w="182" w:type="pct"/>
            <w:vAlign w:val="center"/>
          </w:tcPr>
          <w:p w14:paraId="583B3ADA" w14:textId="77777777" w:rsidR="00265FAE" w:rsidRPr="003E1F20" w:rsidRDefault="00265FAE" w:rsidP="00265FAE">
            <w:pPr>
              <w:jc w:val="center"/>
              <w:rPr>
                <w:rFonts w:ascii="Arial" w:hAnsi="Arial" w:cs="Arial"/>
                <w:sz w:val="16"/>
                <w:szCs w:val="16"/>
              </w:rPr>
            </w:pPr>
          </w:p>
        </w:tc>
        <w:tc>
          <w:tcPr>
            <w:tcW w:w="148" w:type="pct"/>
            <w:vAlign w:val="center"/>
          </w:tcPr>
          <w:p w14:paraId="734D95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6D60064" w14:textId="77777777" w:rsidTr="00265FAE">
        <w:trPr>
          <w:trHeight w:val="227"/>
        </w:trPr>
        <w:tc>
          <w:tcPr>
            <w:tcW w:w="266" w:type="pct"/>
            <w:vAlign w:val="center"/>
          </w:tcPr>
          <w:p w14:paraId="0CD893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BA5639B" w14:textId="77777777" w:rsidR="00265FAE" w:rsidRPr="003E1F20" w:rsidRDefault="00265FAE" w:rsidP="00265FAE">
            <w:pPr>
              <w:jc w:val="center"/>
              <w:rPr>
                <w:rFonts w:ascii="Arial" w:hAnsi="Arial" w:cs="Arial"/>
                <w:sz w:val="16"/>
                <w:szCs w:val="16"/>
              </w:rPr>
            </w:pPr>
          </w:p>
        </w:tc>
        <w:tc>
          <w:tcPr>
            <w:tcW w:w="1262" w:type="pct"/>
            <w:vAlign w:val="center"/>
          </w:tcPr>
          <w:p w14:paraId="42EB1E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glacialis ssp.</w:t>
            </w:r>
            <w:r w:rsidRPr="003E1F20">
              <w:rPr>
                <w:rFonts w:ascii="Arial" w:eastAsia="Arial" w:hAnsi="Arial" w:cs="Arial"/>
                <w:spacing w:val="-1"/>
                <w:sz w:val="16"/>
                <w:szCs w:val="16"/>
              </w:rPr>
              <w:t xml:space="preserve"> </w:t>
            </w:r>
            <w:r w:rsidRPr="003E1F20">
              <w:rPr>
                <w:rFonts w:ascii="Arial" w:eastAsia="Arial" w:hAnsi="Arial" w:cs="Arial"/>
                <w:sz w:val="16"/>
                <w:szCs w:val="16"/>
              </w:rPr>
              <w:t>gelidus</w:t>
            </w:r>
          </w:p>
        </w:tc>
        <w:tc>
          <w:tcPr>
            <w:tcW w:w="342" w:type="pct"/>
            <w:vAlign w:val="center"/>
          </w:tcPr>
          <w:p w14:paraId="50F9E561" w14:textId="77777777" w:rsidR="00265FAE" w:rsidRPr="003E1F20" w:rsidRDefault="00265FAE" w:rsidP="00265FAE">
            <w:pPr>
              <w:jc w:val="center"/>
              <w:rPr>
                <w:rFonts w:ascii="Arial" w:hAnsi="Arial" w:cs="Arial"/>
                <w:sz w:val="16"/>
                <w:szCs w:val="16"/>
              </w:rPr>
            </w:pPr>
          </w:p>
        </w:tc>
        <w:tc>
          <w:tcPr>
            <w:tcW w:w="192" w:type="pct"/>
            <w:vAlign w:val="center"/>
          </w:tcPr>
          <w:p w14:paraId="1DE1882B" w14:textId="77777777" w:rsidR="00265FAE" w:rsidRPr="003E1F20" w:rsidRDefault="00265FAE" w:rsidP="00265FAE">
            <w:pPr>
              <w:jc w:val="center"/>
              <w:rPr>
                <w:rFonts w:ascii="Arial" w:hAnsi="Arial" w:cs="Arial"/>
                <w:sz w:val="16"/>
                <w:szCs w:val="16"/>
              </w:rPr>
            </w:pPr>
          </w:p>
        </w:tc>
        <w:tc>
          <w:tcPr>
            <w:tcW w:w="275" w:type="pct"/>
            <w:vAlign w:val="center"/>
          </w:tcPr>
          <w:p w14:paraId="7031897F" w14:textId="77777777" w:rsidR="00265FAE" w:rsidRPr="003E1F20" w:rsidRDefault="00265FAE" w:rsidP="00265FAE">
            <w:pPr>
              <w:jc w:val="center"/>
              <w:rPr>
                <w:rFonts w:ascii="Arial" w:hAnsi="Arial" w:cs="Arial"/>
                <w:sz w:val="16"/>
                <w:szCs w:val="16"/>
              </w:rPr>
            </w:pPr>
          </w:p>
        </w:tc>
        <w:tc>
          <w:tcPr>
            <w:tcW w:w="332" w:type="pct"/>
            <w:vAlign w:val="center"/>
          </w:tcPr>
          <w:p w14:paraId="3774CFF6" w14:textId="77777777" w:rsidR="00265FAE" w:rsidRPr="003E1F20" w:rsidRDefault="00265FAE" w:rsidP="00265FAE">
            <w:pPr>
              <w:jc w:val="center"/>
              <w:rPr>
                <w:rFonts w:ascii="Arial" w:hAnsi="Arial" w:cs="Arial"/>
                <w:sz w:val="16"/>
                <w:szCs w:val="16"/>
              </w:rPr>
            </w:pPr>
          </w:p>
        </w:tc>
        <w:tc>
          <w:tcPr>
            <w:tcW w:w="378" w:type="pct"/>
            <w:vAlign w:val="center"/>
          </w:tcPr>
          <w:p w14:paraId="175AEFE7" w14:textId="77777777" w:rsidR="00265FAE" w:rsidRPr="003E1F20" w:rsidRDefault="00265FAE" w:rsidP="00265FAE">
            <w:pPr>
              <w:jc w:val="center"/>
              <w:rPr>
                <w:rFonts w:ascii="Arial" w:hAnsi="Arial" w:cs="Arial"/>
                <w:sz w:val="16"/>
                <w:szCs w:val="16"/>
              </w:rPr>
            </w:pPr>
          </w:p>
        </w:tc>
        <w:tc>
          <w:tcPr>
            <w:tcW w:w="428" w:type="pct"/>
            <w:vAlign w:val="center"/>
          </w:tcPr>
          <w:p w14:paraId="16B23B1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E92012D" w14:textId="77777777" w:rsidR="00265FAE" w:rsidRPr="003E1F20" w:rsidRDefault="00265FAE" w:rsidP="00265FAE">
            <w:pPr>
              <w:jc w:val="center"/>
              <w:rPr>
                <w:rFonts w:ascii="Arial" w:hAnsi="Arial" w:cs="Arial"/>
                <w:sz w:val="16"/>
                <w:szCs w:val="16"/>
              </w:rPr>
            </w:pPr>
          </w:p>
        </w:tc>
        <w:tc>
          <w:tcPr>
            <w:tcW w:w="225" w:type="pct"/>
            <w:vAlign w:val="center"/>
          </w:tcPr>
          <w:p w14:paraId="5244060B" w14:textId="77777777" w:rsidR="00265FAE" w:rsidRPr="003E1F20" w:rsidRDefault="00265FAE" w:rsidP="00265FAE">
            <w:pPr>
              <w:jc w:val="center"/>
              <w:rPr>
                <w:rFonts w:ascii="Arial" w:hAnsi="Arial" w:cs="Arial"/>
                <w:sz w:val="16"/>
                <w:szCs w:val="16"/>
              </w:rPr>
            </w:pPr>
          </w:p>
        </w:tc>
        <w:tc>
          <w:tcPr>
            <w:tcW w:w="239" w:type="pct"/>
            <w:vAlign w:val="center"/>
          </w:tcPr>
          <w:p w14:paraId="16A8C704" w14:textId="77777777" w:rsidR="00265FAE" w:rsidRPr="003E1F20" w:rsidRDefault="00265FAE" w:rsidP="00265FAE">
            <w:pPr>
              <w:jc w:val="center"/>
              <w:rPr>
                <w:rFonts w:ascii="Arial" w:hAnsi="Arial" w:cs="Arial"/>
                <w:sz w:val="16"/>
                <w:szCs w:val="16"/>
              </w:rPr>
            </w:pPr>
          </w:p>
        </w:tc>
        <w:tc>
          <w:tcPr>
            <w:tcW w:w="175" w:type="pct"/>
            <w:vAlign w:val="center"/>
          </w:tcPr>
          <w:p w14:paraId="63E790F5" w14:textId="77777777" w:rsidR="00265FAE" w:rsidRPr="003E1F20" w:rsidRDefault="00265FAE" w:rsidP="00265FAE">
            <w:pPr>
              <w:jc w:val="center"/>
              <w:rPr>
                <w:rFonts w:ascii="Arial" w:hAnsi="Arial" w:cs="Arial"/>
                <w:sz w:val="16"/>
                <w:szCs w:val="16"/>
              </w:rPr>
            </w:pPr>
          </w:p>
        </w:tc>
        <w:tc>
          <w:tcPr>
            <w:tcW w:w="182" w:type="pct"/>
            <w:vAlign w:val="center"/>
          </w:tcPr>
          <w:p w14:paraId="45B10329" w14:textId="77777777" w:rsidR="00265FAE" w:rsidRPr="003E1F20" w:rsidRDefault="00265FAE" w:rsidP="00265FAE">
            <w:pPr>
              <w:jc w:val="center"/>
              <w:rPr>
                <w:rFonts w:ascii="Arial" w:hAnsi="Arial" w:cs="Arial"/>
                <w:sz w:val="16"/>
                <w:szCs w:val="16"/>
              </w:rPr>
            </w:pPr>
          </w:p>
        </w:tc>
        <w:tc>
          <w:tcPr>
            <w:tcW w:w="148" w:type="pct"/>
            <w:vAlign w:val="center"/>
          </w:tcPr>
          <w:p w14:paraId="32D314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B6C978A" w14:textId="77777777" w:rsidTr="00265FAE">
        <w:trPr>
          <w:trHeight w:val="227"/>
        </w:trPr>
        <w:tc>
          <w:tcPr>
            <w:tcW w:w="266" w:type="pct"/>
            <w:vAlign w:val="center"/>
          </w:tcPr>
          <w:p w14:paraId="3AD9DCB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2F4160A" w14:textId="77777777" w:rsidR="00265FAE" w:rsidRPr="003E1F20" w:rsidRDefault="00265FAE" w:rsidP="00265FAE">
            <w:pPr>
              <w:jc w:val="center"/>
              <w:rPr>
                <w:rFonts w:ascii="Arial" w:hAnsi="Arial" w:cs="Arial"/>
                <w:sz w:val="16"/>
                <w:szCs w:val="16"/>
              </w:rPr>
            </w:pPr>
          </w:p>
        </w:tc>
        <w:tc>
          <w:tcPr>
            <w:tcW w:w="1262" w:type="pct"/>
            <w:vAlign w:val="center"/>
          </w:tcPr>
          <w:p w14:paraId="78FE70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henteri</w:t>
            </w:r>
          </w:p>
        </w:tc>
        <w:tc>
          <w:tcPr>
            <w:tcW w:w="342" w:type="pct"/>
            <w:vAlign w:val="center"/>
          </w:tcPr>
          <w:p w14:paraId="54204414" w14:textId="77777777" w:rsidR="00265FAE" w:rsidRPr="003E1F20" w:rsidRDefault="00265FAE" w:rsidP="00265FAE">
            <w:pPr>
              <w:jc w:val="center"/>
              <w:rPr>
                <w:rFonts w:ascii="Arial" w:hAnsi="Arial" w:cs="Arial"/>
                <w:sz w:val="16"/>
                <w:szCs w:val="16"/>
              </w:rPr>
            </w:pPr>
          </w:p>
        </w:tc>
        <w:tc>
          <w:tcPr>
            <w:tcW w:w="192" w:type="pct"/>
            <w:vAlign w:val="center"/>
          </w:tcPr>
          <w:p w14:paraId="74E0A5FA" w14:textId="77777777" w:rsidR="00265FAE" w:rsidRPr="003E1F20" w:rsidRDefault="00265FAE" w:rsidP="00265FAE">
            <w:pPr>
              <w:jc w:val="center"/>
              <w:rPr>
                <w:rFonts w:ascii="Arial" w:hAnsi="Arial" w:cs="Arial"/>
                <w:sz w:val="16"/>
                <w:szCs w:val="16"/>
              </w:rPr>
            </w:pPr>
          </w:p>
        </w:tc>
        <w:tc>
          <w:tcPr>
            <w:tcW w:w="275" w:type="pct"/>
            <w:vAlign w:val="center"/>
          </w:tcPr>
          <w:p w14:paraId="694C6B8B" w14:textId="77777777" w:rsidR="00265FAE" w:rsidRPr="003E1F20" w:rsidRDefault="00265FAE" w:rsidP="00265FAE">
            <w:pPr>
              <w:jc w:val="center"/>
              <w:rPr>
                <w:rFonts w:ascii="Arial" w:hAnsi="Arial" w:cs="Arial"/>
                <w:sz w:val="16"/>
                <w:szCs w:val="16"/>
              </w:rPr>
            </w:pPr>
          </w:p>
        </w:tc>
        <w:tc>
          <w:tcPr>
            <w:tcW w:w="332" w:type="pct"/>
            <w:vAlign w:val="center"/>
          </w:tcPr>
          <w:p w14:paraId="33C699ED" w14:textId="77777777" w:rsidR="00265FAE" w:rsidRPr="003E1F20" w:rsidRDefault="00265FAE" w:rsidP="00265FAE">
            <w:pPr>
              <w:jc w:val="center"/>
              <w:rPr>
                <w:rFonts w:ascii="Arial" w:hAnsi="Arial" w:cs="Arial"/>
                <w:sz w:val="16"/>
                <w:szCs w:val="16"/>
              </w:rPr>
            </w:pPr>
          </w:p>
        </w:tc>
        <w:tc>
          <w:tcPr>
            <w:tcW w:w="378" w:type="pct"/>
            <w:vAlign w:val="center"/>
          </w:tcPr>
          <w:p w14:paraId="650BD82F" w14:textId="77777777" w:rsidR="00265FAE" w:rsidRPr="003E1F20" w:rsidRDefault="00265FAE" w:rsidP="00265FAE">
            <w:pPr>
              <w:jc w:val="center"/>
              <w:rPr>
                <w:rFonts w:ascii="Arial" w:hAnsi="Arial" w:cs="Arial"/>
                <w:sz w:val="16"/>
                <w:szCs w:val="16"/>
              </w:rPr>
            </w:pPr>
          </w:p>
        </w:tc>
        <w:tc>
          <w:tcPr>
            <w:tcW w:w="428" w:type="pct"/>
            <w:vAlign w:val="center"/>
          </w:tcPr>
          <w:p w14:paraId="127181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276FD059" w14:textId="77777777" w:rsidR="00265FAE" w:rsidRPr="003E1F20" w:rsidRDefault="00265FAE" w:rsidP="00265FAE">
            <w:pPr>
              <w:jc w:val="center"/>
              <w:rPr>
                <w:rFonts w:ascii="Arial" w:hAnsi="Arial" w:cs="Arial"/>
                <w:sz w:val="16"/>
                <w:szCs w:val="16"/>
              </w:rPr>
            </w:pPr>
          </w:p>
        </w:tc>
        <w:tc>
          <w:tcPr>
            <w:tcW w:w="225" w:type="pct"/>
            <w:vAlign w:val="center"/>
          </w:tcPr>
          <w:p w14:paraId="0798A1E7" w14:textId="77777777" w:rsidR="00265FAE" w:rsidRPr="003E1F20" w:rsidRDefault="00265FAE" w:rsidP="00265FAE">
            <w:pPr>
              <w:jc w:val="center"/>
              <w:rPr>
                <w:rFonts w:ascii="Arial" w:hAnsi="Arial" w:cs="Arial"/>
                <w:sz w:val="16"/>
                <w:szCs w:val="16"/>
              </w:rPr>
            </w:pPr>
          </w:p>
        </w:tc>
        <w:tc>
          <w:tcPr>
            <w:tcW w:w="239" w:type="pct"/>
            <w:vAlign w:val="center"/>
          </w:tcPr>
          <w:p w14:paraId="0587DDE8" w14:textId="77777777" w:rsidR="00265FAE" w:rsidRPr="003E1F20" w:rsidRDefault="00265FAE" w:rsidP="00265FAE">
            <w:pPr>
              <w:jc w:val="center"/>
              <w:rPr>
                <w:rFonts w:ascii="Arial" w:hAnsi="Arial" w:cs="Arial"/>
                <w:sz w:val="16"/>
                <w:szCs w:val="16"/>
              </w:rPr>
            </w:pPr>
          </w:p>
        </w:tc>
        <w:tc>
          <w:tcPr>
            <w:tcW w:w="175" w:type="pct"/>
            <w:vAlign w:val="center"/>
          </w:tcPr>
          <w:p w14:paraId="4858CF98" w14:textId="77777777" w:rsidR="00265FAE" w:rsidRPr="003E1F20" w:rsidRDefault="00265FAE" w:rsidP="00265FAE">
            <w:pPr>
              <w:jc w:val="center"/>
              <w:rPr>
                <w:rFonts w:ascii="Arial" w:hAnsi="Arial" w:cs="Arial"/>
                <w:sz w:val="16"/>
                <w:szCs w:val="16"/>
              </w:rPr>
            </w:pPr>
          </w:p>
        </w:tc>
        <w:tc>
          <w:tcPr>
            <w:tcW w:w="182" w:type="pct"/>
            <w:vAlign w:val="center"/>
          </w:tcPr>
          <w:p w14:paraId="1220CA8C" w14:textId="77777777" w:rsidR="00265FAE" w:rsidRPr="003E1F20" w:rsidRDefault="00265FAE" w:rsidP="00265FAE">
            <w:pPr>
              <w:jc w:val="center"/>
              <w:rPr>
                <w:rFonts w:ascii="Arial" w:hAnsi="Arial" w:cs="Arial"/>
                <w:sz w:val="16"/>
                <w:szCs w:val="16"/>
              </w:rPr>
            </w:pPr>
          </w:p>
        </w:tc>
        <w:tc>
          <w:tcPr>
            <w:tcW w:w="148" w:type="pct"/>
            <w:vAlign w:val="center"/>
          </w:tcPr>
          <w:p w14:paraId="0F0705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55B3590" w14:textId="77777777" w:rsidTr="00265FAE">
        <w:trPr>
          <w:trHeight w:val="227"/>
        </w:trPr>
        <w:tc>
          <w:tcPr>
            <w:tcW w:w="266" w:type="pct"/>
            <w:vAlign w:val="center"/>
          </w:tcPr>
          <w:p w14:paraId="2FFE4E2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A08A015" w14:textId="77777777" w:rsidR="00265FAE" w:rsidRPr="003E1F20" w:rsidRDefault="00265FAE" w:rsidP="00265FAE">
            <w:pPr>
              <w:jc w:val="center"/>
              <w:rPr>
                <w:rFonts w:ascii="Arial" w:hAnsi="Arial" w:cs="Arial"/>
                <w:sz w:val="16"/>
                <w:szCs w:val="16"/>
              </w:rPr>
            </w:pPr>
          </w:p>
        </w:tc>
        <w:tc>
          <w:tcPr>
            <w:tcW w:w="1262" w:type="pct"/>
            <w:vAlign w:val="center"/>
          </w:tcPr>
          <w:p w14:paraId="47F219C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spiculifolius</w:t>
            </w:r>
          </w:p>
        </w:tc>
        <w:tc>
          <w:tcPr>
            <w:tcW w:w="342" w:type="pct"/>
            <w:vAlign w:val="center"/>
          </w:tcPr>
          <w:p w14:paraId="2DD39A19" w14:textId="77777777" w:rsidR="00265FAE" w:rsidRPr="003E1F20" w:rsidRDefault="00265FAE" w:rsidP="00265FAE">
            <w:pPr>
              <w:jc w:val="center"/>
              <w:rPr>
                <w:rFonts w:ascii="Arial" w:hAnsi="Arial" w:cs="Arial"/>
                <w:sz w:val="16"/>
                <w:szCs w:val="16"/>
              </w:rPr>
            </w:pPr>
          </w:p>
        </w:tc>
        <w:tc>
          <w:tcPr>
            <w:tcW w:w="192" w:type="pct"/>
            <w:vAlign w:val="center"/>
          </w:tcPr>
          <w:p w14:paraId="29CB6A67" w14:textId="77777777" w:rsidR="00265FAE" w:rsidRPr="003E1F20" w:rsidRDefault="00265FAE" w:rsidP="00265FAE">
            <w:pPr>
              <w:jc w:val="center"/>
              <w:rPr>
                <w:rFonts w:ascii="Arial" w:hAnsi="Arial" w:cs="Arial"/>
                <w:sz w:val="16"/>
                <w:szCs w:val="16"/>
              </w:rPr>
            </w:pPr>
          </w:p>
        </w:tc>
        <w:tc>
          <w:tcPr>
            <w:tcW w:w="275" w:type="pct"/>
            <w:vAlign w:val="center"/>
          </w:tcPr>
          <w:p w14:paraId="7BBDC988" w14:textId="77777777" w:rsidR="00265FAE" w:rsidRPr="003E1F20" w:rsidRDefault="00265FAE" w:rsidP="00265FAE">
            <w:pPr>
              <w:jc w:val="center"/>
              <w:rPr>
                <w:rFonts w:ascii="Arial" w:hAnsi="Arial" w:cs="Arial"/>
                <w:sz w:val="16"/>
                <w:szCs w:val="16"/>
              </w:rPr>
            </w:pPr>
          </w:p>
        </w:tc>
        <w:tc>
          <w:tcPr>
            <w:tcW w:w="332" w:type="pct"/>
            <w:vAlign w:val="center"/>
          </w:tcPr>
          <w:p w14:paraId="3AE957A0" w14:textId="77777777" w:rsidR="00265FAE" w:rsidRPr="003E1F20" w:rsidRDefault="00265FAE" w:rsidP="00265FAE">
            <w:pPr>
              <w:jc w:val="center"/>
              <w:rPr>
                <w:rFonts w:ascii="Arial" w:hAnsi="Arial" w:cs="Arial"/>
                <w:sz w:val="16"/>
                <w:szCs w:val="16"/>
              </w:rPr>
            </w:pPr>
          </w:p>
        </w:tc>
        <w:tc>
          <w:tcPr>
            <w:tcW w:w="378" w:type="pct"/>
            <w:vAlign w:val="center"/>
          </w:tcPr>
          <w:p w14:paraId="24D35A49" w14:textId="77777777" w:rsidR="00265FAE" w:rsidRPr="003E1F20" w:rsidRDefault="00265FAE" w:rsidP="00265FAE">
            <w:pPr>
              <w:jc w:val="center"/>
              <w:rPr>
                <w:rFonts w:ascii="Arial" w:hAnsi="Arial" w:cs="Arial"/>
                <w:sz w:val="16"/>
                <w:szCs w:val="16"/>
              </w:rPr>
            </w:pPr>
          </w:p>
        </w:tc>
        <w:tc>
          <w:tcPr>
            <w:tcW w:w="428" w:type="pct"/>
            <w:vAlign w:val="center"/>
          </w:tcPr>
          <w:p w14:paraId="5B3B6F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221DDFD" w14:textId="77777777" w:rsidR="00265FAE" w:rsidRPr="003E1F20" w:rsidRDefault="00265FAE" w:rsidP="00265FAE">
            <w:pPr>
              <w:jc w:val="center"/>
              <w:rPr>
                <w:rFonts w:ascii="Arial" w:hAnsi="Arial" w:cs="Arial"/>
                <w:sz w:val="16"/>
                <w:szCs w:val="16"/>
              </w:rPr>
            </w:pPr>
          </w:p>
        </w:tc>
        <w:tc>
          <w:tcPr>
            <w:tcW w:w="225" w:type="pct"/>
            <w:vAlign w:val="center"/>
          </w:tcPr>
          <w:p w14:paraId="384DE676" w14:textId="77777777" w:rsidR="00265FAE" w:rsidRPr="003E1F20" w:rsidRDefault="00265FAE" w:rsidP="00265FAE">
            <w:pPr>
              <w:jc w:val="center"/>
              <w:rPr>
                <w:rFonts w:ascii="Arial" w:hAnsi="Arial" w:cs="Arial"/>
                <w:sz w:val="16"/>
                <w:szCs w:val="16"/>
              </w:rPr>
            </w:pPr>
          </w:p>
        </w:tc>
        <w:tc>
          <w:tcPr>
            <w:tcW w:w="239" w:type="pct"/>
            <w:vAlign w:val="center"/>
          </w:tcPr>
          <w:p w14:paraId="1F8F1582" w14:textId="77777777" w:rsidR="00265FAE" w:rsidRPr="003E1F20" w:rsidRDefault="00265FAE" w:rsidP="00265FAE">
            <w:pPr>
              <w:jc w:val="center"/>
              <w:rPr>
                <w:rFonts w:ascii="Arial" w:hAnsi="Arial" w:cs="Arial"/>
                <w:sz w:val="16"/>
                <w:szCs w:val="16"/>
              </w:rPr>
            </w:pPr>
          </w:p>
        </w:tc>
        <w:tc>
          <w:tcPr>
            <w:tcW w:w="175" w:type="pct"/>
            <w:vAlign w:val="center"/>
          </w:tcPr>
          <w:p w14:paraId="4F38F17F" w14:textId="77777777" w:rsidR="00265FAE" w:rsidRPr="003E1F20" w:rsidRDefault="00265FAE" w:rsidP="00265FAE">
            <w:pPr>
              <w:jc w:val="center"/>
              <w:rPr>
                <w:rFonts w:ascii="Arial" w:hAnsi="Arial" w:cs="Arial"/>
                <w:sz w:val="16"/>
                <w:szCs w:val="16"/>
              </w:rPr>
            </w:pPr>
          </w:p>
        </w:tc>
        <w:tc>
          <w:tcPr>
            <w:tcW w:w="182" w:type="pct"/>
            <w:vAlign w:val="center"/>
          </w:tcPr>
          <w:p w14:paraId="569563BC" w14:textId="77777777" w:rsidR="00265FAE" w:rsidRPr="003E1F20" w:rsidRDefault="00265FAE" w:rsidP="00265FAE">
            <w:pPr>
              <w:jc w:val="center"/>
              <w:rPr>
                <w:rFonts w:ascii="Arial" w:hAnsi="Arial" w:cs="Arial"/>
                <w:sz w:val="16"/>
                <w:szCs w:val="16"/>
              </w:rPr>
            </w:pPr>
          </w:p>
        </w:tc>
        <w:tc>
          <w:tcPr>
            <w:tcW w:w="148" w:type="pct"/>
            <w:vAlign w:val="center"/>
          </w:tcPr>
          <w:p w14:paraId="3C2011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07BA5A2" w14:textId="77777777" w:rsidTr="00265FAE">
        <w:trPr>
          <w:trHeight w:val="227"/>
        </w:trPr>
        <w:tc>
          <w:tcPr>
            <w:tcW w:w="266" w:type="pct"/>
            <w:vAlign w:val="center"/>
          </w:tcPr>
          <w:p w14:paraId="0722B8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9FC4D73" w14:textId="77777777" w:rsidR="00265FAE" w:rsidRPr="003E1F20" w:rsidRDefault="00265FAE" w:rsidP="00265FAE">
            <w:pPr>
              <w:jc w:val="center"/>
              <w:rPr>
                <w:rFonts w:ascii="Arial" w:hAnsi="Arial" w:cs="Arial"/>
                <w:sz w:val="16"/>
                <w:szCs w:val="16"/>
              </w:rPr>
            </w:pPr>
          </w:p>
        </w:tc>
        <w:tc>
          <w:tcPr>
            <w:tcW w:w="1262" w:type="pct"/>
            <w:vAlign w:val="center"/>
          </w:tcPr>
          <w:p w14:paraId="3F34167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superbus ss</w:t>
            </w:r>
            <w:r w:rsidRPr="003E1F20">
              <w:rPr>
                <w:rFonts w:ascii="Arial" w:eastAsia="Arial" w:hAnsi="Arial" w:cs="Arial"/>
                <w:spacing w:val="1"/>
                <w:sz w:val="16"/>
                <w:szCs w:val="16"/>
              </w:rPr>
              <w:t>p</w:t>
            </w:r>
            <w:r w:rsidRPr="003E1F20">
              <w:rPr>
                <w:rFonts w:ascii="Arial" w:eastAsia="Arial" w:hAnsi="Arial" w:cs="Arial"/>
                <w:sz w:val="16"/>
                <w:szCs w:val="16"/>
              </w:rPr>
              <w:t>. alpestris</w:t>
            </w:r>
          </w:p>
        </w:tc>
        <w:tc>
          <w:tcPr>
            <w:tcW w:w="342" w:type="pct"/>
            <w:vAlign w:val="center"/>
          </w:tcPr>
          <w:p w14:paraId="4C4F677E" w14:textId="77777777" w:rsidR="00265FAE" w:rsidRPr="003E1F20" w:rsidRDefault="00265FAE" w:rsidP="00265FAE">
            <w:pPr>
              <w:jc w:val="center"/>
              <w:rPr>
                <w:rFonts w:ascii="Arial" w:hAnsi="Arial" w:cs="Arial"/>
                <w:sz w:val="16"/>
                <w:szCs w:val="16"/>
              </w:rPr>
            </w:pPr>
          </w:p>
        </w:tc>
        <w:tc>
          <w:tcPr>
            <w:tcW w:w="192" w:type="pct"/>
            <w:vAlign w:val="center"/>
          </w:tcPr>
          <w:p w14:paraId="1D421B73" w14:textId="77777777" w:rsidR="00265FAE" w:rsidRPr="003E1F20" w:rsidRDefault="00265FAE" w:rsidP="00265FAE">
            <w:pPr>
              <w:jc w:val="center"/>
              <w:rPr>
                <w:rFonts w:ascii="Arial" w:hAnsi="Arial" w:cs="Arial"/>
                <w:sz w:val="16"/>
                <w:szCs w:val="16"/>
              </w:rPr>
            </w:pPr>
          </w:p>
        </w:tc>
        <w:tc>
          <w:tcPr>
            <w:tcW w:w="275" w:type="pct"/>
            <w:vAlign w:val="center"/>
          </w:tcPr>
          <w:p w14:paraId="0C23D9FB" w14:textId="77777777" w:rsidR="00265FAE" w:rsidRPr="003E1F20" w:rsidRDefault="00265FAE" w:rsidP="00265FAE">
            <w:pPr>
              <w:jc w:val="center"/>
              <w:rPr>
                <w:rFonts w:ascii="Arial" w:hAnsi="Arial" w:cs="Arial"/>
                <w:sz w:val="16"/>
                <w:szCs w:val="16"/>
              </w:rPr>
            </w:pPr>
          </w:p>
        </w:tc>
        <w:tc>
          <w:tcPr>
            <w:tcW w:w="332" w:type="pct"/>
            <w:vAlign w:val="center"/>
          </w:tcPr>
          <w:p w14:paraId="566E256F" w14:textId="77777777" w:rsidR="00265FAE" w:rsidRPr="003E1F20" w:rsidRDefault="00265FAE" w:rsidP="00265FAE">
            <w:pPr>
              <w:jc w:val="center"/>
              <w:rPr>
                <w:rFonts w:ascii="Arial" w:hAnsi="Arial" w:cs="Arial"/>
                <w:sz w:val="16"/>
                <w:szCs w:val="16"/>
              </w:rPr>
            </w:pPr>
          </w:p>
        </w:tc>
        <w:tc>
          <w:tcPr>
            <w:tcW w:w="378" w:type="pct"/>
            <w:vAlign w:val="center"/>
          </w:tcPr>
          <w:p w14:paraId="5A9EF674" w14:textId="77777777" w:rsidR="00265FAE" w:rsidRPr="003E1F20" w:rsidRDefault="00265FAE" w:rsidP="00265FAE">
            <w:pPr>
              <w:jc w:val="center"/>
              <w:rPr>
                <w:rFonts w:ascii="Arial" w:hAnsi="Arial" w:cs="Arial"/>
                <w:sz w:val="16"/>
                <w:szCs w:val="16"/>
              </w:rPr>
            </w:pPr>
          </w:p>
        </w:tc>
        <w:tc>
          <w:tcPr>
            <w:tcW w:w="428" w:type="pct"/>
            <w:vAlign w:val="center"/>
          </w:tcPr>
          <w:p w14:paraId="1F61A5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0260F4C" w14:textId="77777777" w:rsidR="00265FAE" w:rsidRPr="003E1F20" w:rsidRDefault="00265FAE" w:rsidP="00265FAE">
            <w:pPr>
              <w:jc w:val="center"/>
              <w:rPr>
                <w:rFonts w:ascii="Arial" w:hAnsi="Arial" w:cs="Arial"/>
                <w:sz w:val="16"/>
                <w:szCs w:val="16"/>
              </w:rPr>
            </w:pPr>
          </w:p>
        </w:tc>
        <w:tc>
          <w:tcPr>
            <w:tcW w:w="225" w:type="pct"/>
            <w:vAlign w:val="center"/>
          </w:tcPr>
          <w:p w14:paraId="4F258690" w14:textId="77777777" w:rsidR="00265FAE" w:rsidRPr="003E1F20" w:rsidRDefault="00265FAE" w:rsidP="00265FAE">
            <w:pPr>
              <w:jc w:val="center"/>
              <w:rPr>
                <w:rFonts w:ascii="Arial" w:hAnsi="Arial" w:cs="Arial"/>
                <w:sz w:val="16"/>
                <w:szCs w:val="16"/>
              </w:rPr>
            </w:pPr>
          </w:p>
        </w:tc>
        <w:tc>
          <w:tcPr>
            <w:tcW w:w="239" w:type="pct"/>
            <w:vAlign w:val="center"/>
          </w:tcPr>
          <w:p w14:paraId="6DA825BE" w14:textId="77777777" w:rsidR="00265FAE" w:rsidRPr="003E1F20" w:rsidRDefault="00265FAE" w:rsidP="00265FAE">
            <w:pPr>
              <w:jc w:val="center"/>
              <w:rPr>
                <w:rFonts w:ascii="Arial" w:hAnsi="Arial" w:cs="Arial"/>
                <w:sz w:val="16"/>
                <w:szCs w:val="16"/>
              </w:rPr>
            </w:pPr>
          </w:p>
        </w:tc>
        <w:tc>
          <w:tcPr>
            <w:tcW w:w="175" w:type="pct"/>
            <w:vAlign w:val="center"/>
          </w:tcPr>
          <w:p w14:paraId="66BCD3AC" w14:textId="77777777" w:rsidR="00265FAE" w:rsidRPr="003E1F20" w:rsidRDefault="00265FAE" w:rsidP="00265FAE">
            <w:pPr>
              <w:jc w:val="center"/>
              <w:rPr>
                <w:rFonts w:ascii="Arial" w:hAnsi="Arial" w:cs="Arial"/>
                <w:sz w:val="16"/>
                <w:szCs w:val="16"/>
              </w:rPr>
            </w:pPr>
          </w:p>
        </w:tc>
        <w:tc>
          <w:tcPr>
            <w:tcW w:w="182" w:type="pct"/>
            <w:vAlign w:val="center"/>
          </w:tcPr>
          <w:p w14:paraId="75114BD1" w14:textId="77777777" w:rsidR="00265FAE" w:rsidRPr="003E1F20" w:rsidRDefault="00265FAE" w:rsidP="00265FAE">
            <w:pPr>
              <w:jc w:val="center"/>
              <w:rPr>
                <w:rFonts w:ascii="Arial" w:hAnsi="Arial" w:cs="Arial"/>
                <w:sz w:val="16"/>
                <w:szCs w:val="16"/>
              </w:rPr>
            </w:pPr>
          </w:p>
        </w:tc>
        <w:tc>
          <w:tcPr>
            <w:tcW w:w="148" w:type="pct"/>
            <w:vAlign w:val="center"/>
          </w:tcPr>
          <w:p w14:paraId="339685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54E4993" w14:textId="77777777" w:rsidTr="00265FAE">
        <w:trPr>
          <w:trHeight w:val="227"/>
        </w:trPr>
        <w:tc>
          <w:tcPr>
            <w:tcW w:w="266" w:type="pct"/>
            <w:vAlign w:val="center"/>
          </w:tcPr>
          <w:p w14:paraId="128E042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D413C61" w14:textId="77777777" w:rsidR="00265FAE" w:rsidRPr="003E1F20" w:rsidRDefault="00265FAE" w:rsidP="00265FAE">
            <w:pPr>
              <w:jc w:val="center"/>
              <w:rPr>
                <w:rFonts w:ascii="Arial" w:hAnsi="Arial" w:cs="Arial"/>
                <w:sz w:val="16"/>
                <w:szCs w:val="16"/>
              </w:rPr>
            </w:pPr>
          </w:p>
        </w:tc>
        <w:tc>
          <w:tcPr>
            <w:tcW w:w="1262" w:type="pct"/>
            <w:vAlign w:val="center"/>
          </w:tcPr>
          <w:p w14:paraId="7AB63FA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Dianthus tenuifolius</w:t>
            </w:r>
          </w:p>
        </w:tc>
        <w:tc>
          <w:tcPr>
            <w:tcW w:w="342" w:type="pct"/>
            <w:vAlign w:val="center"/>
          </w:tcPr>
          <w:p w14:paraId="3CB4275B" w14:textId="77777777" w:rsidR="00265FAE" w:rsidRPr="003E1F20" w:rsidRDefault="00265FAE" w:rsidP="00265FAE">
            <w:pPr>
              <w:jc w:val="center"/>
              <w:rPr>
                <w:rFonts w:ascii="Arial" w:hAnsi="Arial" w:cs="Arial"/>
                <w:sz w:val="16"/>
                <w:szCs w:val="16"/>
              </w:rPr>
            </w:pPr>
          </w:p>
        </w:tc>
        <w:tc>
          <w:tcPr>
            <w:tcW w:w="192" w:type="pct"/>
            <w:vAlign w:val="center"/>
          </w:tcPr>
          <w:p w14:paraId="6656B17D" w14:textId="77777777" w:rsidR="00265FAE" w:rsidRPr="003E1F20" w:rsidRDefault="00265FAE" w:rsidP="00265FAE">
            <w:pPr>
              <w:jc w:val="center"/>
              <w:rPr>
                <w:rFonts w:ascii="Arial" w:hAnsi="Arial" w:cs="Arial"/>
                <w:sz w:val="16"/>
                <w:szCs w:val="16"/>
              </w:rPr>
            </w:pPr>
          </w:p>
        </w:tc>
        <w:tc>
          <w:tcPr>
            <w:tcW w:w="275" w:type="pct"/>
            <w:vAlign w:val="center"/>
          </w:tcPr>
          <w:p w14:paraId="26E3E3AD" w14:textId="77777777" w:rsidR="00265FAE" w:rsidRPr="003E1F20" w:rsidRDefault="00265FAE" w:rsidP="00265FAE">
            <w:pPr>
              <w:jc w:val="center"/>
              <w:rPr>
                <w:rFonts w:ascii="Arial" w:hAnsi="Arial" w:cs="Arial"/>
                <w:sz w:val="16"/>
                <w:szCs w:val="16"/>
              </w:rPr>
            </w:pPr>
          </w:p>
        </w:tc>
        <w:tc>
          <w:tcPr>
            <w:tcW w:w="332" w:type="pct"/>
            <w:vAlign w:val="center"/>
          </w:tcPr>
          <w:p w14:paraId="0FA22078" w14:textId="77777777" w:rsidR="00265FAE" w:rsidRPr="003E1F20" w:rsidRDefault="00265FAE" w:rsidP="00265FAE">
            <w:pPr>
              <w:jc w:val="center"/>
              <w:rPr>
                <w:rFonts w:ascii="Arial" w:hAnsi="Arial" w:cs="Arial"/>
                <w:sz w:val="16"/>
                <w:szCs w:val="16"/>
              </w:rPr>
            </w:pPr>
          </w:p>
        </w:tc>
        <w:tc>
          <w:tcPr>
            <w:tcW w:w="378" w:type="pct"/>
            <w:vAlign w:val="center"/>
          </w:tcPr>
          <w:p w14:paraId="59C44D0C" w14:textId="77777777" w:rsidR="00265FAE" w:rsidRPr="003E1F20" w:rsidRDefault="00265FAE" w:rsidP="00265FAE">
            <w:pPr>
              <w:jc w:val="center"/>
              <w:rPr>
                <w:rFonts w:ascii="Arial" w:hAnsi="Arial" w:cs="Arial"/>
                <w:sz w:val="16"/>
                <w:szCs w:val="16"/>
              </w:rPr>
            </w:pPr>
          </w:p>
        </w:tc>
        <w:tc>
          <w:tcPr>
            <w:tcW w:w="428" w:type="pct"/>
            <w:vAlign w:val="center"/>
          </w:tcPr>
          <w:p w14:paraId="5ACC9AB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657C0F5" w14:textId="77777777" w:rsidR="00265FAE" w:rsidRPr="003E1F20" w:rsidRDefault="00265FAE" w:rsidP="00265FAE">
            <w:pPr>
              <w:jc w:val="center"/>
              <w:rPr>
                <w:rFonts w:ascii="Arial" w:hAnsi="Arial" w:cs="Arial"/>
                <w:sz w:val="16"/>
                <w:szCs w:val="16"/>
              </w:rPr>
            </w:pPr>
          </w:p>
        </w:tc>
        <w:tc>
          <w:tcPr>
            <w:tcW w:w="225" w:type="pct"/>
            <w:vAlign w:val="center"/>
          </w:tcPr>
          <w:p w14:paraId="1F92617B" w14:textId="77777777" w:rsidR="00265FAE" w:rsidRPr="003E1F20" w:rsidRDefault="00265FAE" w:rsidP="00265FAE">
            <w:pPr>
              <w:jc w:val="center"/>
              <w:rPr>
                <w:rFonts w:ascii="Arial" w:hAnsi="Arial" w:cs="Arial"/>
                <w:sz w:val="16"/>
                <w:szCs w:val="16"/>
              </w:rPr>
            </w:pPr>
          </w:p>
        </w:tc>
        <w:tc>
          <w:tcPr>
            <w:tcW w:w="239" w:type="pct"/>
            <w:vAlign w:val="center"/>
          </w:tcPr>
          <w:p w14:paraId="4DB26381" w14:textId="77777777" w:rsidR="00265FAE" w:rsidRPr="003E1F20" w:rsidRDefault="00265FAE" w:rsidP="00265FAE">
            <w:pPr>
              <w:jc w:val="center"/>
              <w:rPr>
                <w:rFonts w:ascii="Arial" w:hAnsi="Arial" w:cs="Arial"/>
                <w:sz w:val="16"/>
                <w:szCs w:val="16"/>
              </w:rPr>
            </w:pPr>
          </w:p>
        </w:tc>
        <w:tc>
          <w:tcPr>
            <w:tcW w:w="175" w:type="pct"/>
            <w:vAlign w:val="center"/>
          </w:tcPr>
          <w:p w14:paraId="4FA03211" w14:textId="77777777" w:rsidR="00265FAE" w:rsidRPr="003E1F20" w:rsidRDefault="00265FAE" w:rsidP="00265FAE">
            <w:pPr>
              <w:jc w:val="center"/>
              <w:rPr>
                <w:rFonts w:ascii="Arial" w:hAnsi="Arial" w:cs="Arial"/>
                <w:sz w:val="16"/>
                <w:szCs w:val="16"/>
              </w:rPr>
            </w:pPr>
          </w:p>
        </w:tc>
        <w:tc>
          <w:tcPr>
            <w:tcW w:w="182" w:type="pct"/>
            <w:vAlign w:val="center"/>
          </w:tcPr>
          <w:p w14:paraId="4FAD86B9" w14:textId="77777777" w:rsidR="00265FAE" w:rsidRPr="003E1F20" w:rsidRDefault="00265FAE" w:rsidP="00265FAE">
            <w:pPr>
              <w:jc w:val="center"/>
              <w:rPr>
                <w:rFonts w:ascii="Arial" w:hAnsi="Arial" w:cs="Arial"/>
                <w:sz w:val="16"/>
                <w:szCs w:val="16"/>
              </w:rPr>
            </w:pPr>
          </w:p>
        </w:tc>
        <w:tc>
          <w:tcPr>
            <w:tcW w:w="148" w:type="pct"/>
            <w:vAlign w:val="center"/>
          </w:tcPr>
          <w:p w14:paraId="4F164B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203698F" w14:textId="77777777" w:rsidTr="00265FAE">
        <w:trPr>
          <w:trHeight w:val="227"/>
        </w:trPr>
        <w:tc>
          <w:tcPr>
            <w:tcW w:w="266" w:type="pct"/>
            <w:vAlign w:val="center"/>
          </w:tcPr>
          <w:p w14:paraId="476952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E902C36" w14:textId="77777777" w:rsidR="00265FAE" w:rsidRPr="003E1F20" w:rsidRDefault="00265FAE" w:rsidP="00265FAE">
            <w:pPr>
              <w:jc w:val="center"/>
              <w:rPr>
                <w:rFonts w:ascii="Arial" w:hAnsi="Arial" w:cs="Arial"/>
                <w:sz w:val="16"/>
                <w:szCs w:val="16"/>
              </w:rPr>
            </w:pPr>
          </w:p>
        </w:tc>
        <w:tc>
          <w:tcPr>
            <w:tcW w:w="1262" w:type="pct"/>
            <w:vAlign w:val="center"/>
          </w:tcPr>
          <w:p w14:paraId="6BFCD04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Doronicum carpaticum</w:t>
            </w:r>
          </w:p>
        </w:tc>
        <w:tc>
          <w:tcPr>
            <w:tcW w:w="342" w:type="pct"/>
            <w:vAlign w:val="center"/>
          </w:tcPr>
          <w:p w14:paraId="5CD0457B" w14:textId="77777777" w:rsidR="00265FAE" w:rsidRPr="003E1F20" w:rsidRDefault="00265FAE" w:rsidP="00265FAE">
            <w:pPr>
              <w:jc w:val="center"/>
              <w:rPr>
                <w:rFonts w:ascii="Arial" w:hAnsi="Arial" w:cs="Arial"/>
                <w:sz w:val="16"/>
                <w:szCs w:val="16"/>
              </w:rPr>
            </w:pPr>
          </w:p>
        </w:tc>
        <w:tc>
          <w:tcPr>
            <w:tcW w:w="192" w:type="pct"/>
            <w:vAlign w:val="center"/>
          </w:tcPr>
          <w:p w14:paraId="3D067758" w14:textId="77777777" w:rsidR="00265FAE" w:rsidRPr="003E1F20" w:rsidRDefault="00265FAE" w:rsidP="00265FAE">
            <w:pPr>
              <w:jc w:val="center"/>
              <w:rPr>
                <w:rFonts w:ascii="Arial" w:hAnsi="Arial" w:cs="Arial"/>
                <w:sz w:val="16"/>
                <w:szCs w:val="16"/>
              </w:rPr>
            </w:pPr>
          </w:p>
        </w:tc>
        <w:tc>
          <w:tcPr>
            <w:tcW w:w="275" w:type="pct"/>
            <w:vAlign w:val="center"/>
          </w:tcPr>
          <w:p w14:paraId="3C1D47E1" w14:textId="77777777" w:rsidR="00265FAE" w:rsidRPr="003E1F20" w:rsidRDefault="00265FAE" w:rsidP="00265FAE">
            <w:pPr>
              <w:jc w:val="center"/>
              <w:rPr>
                <w:rFonts w:ascii="Arial" w:hAnsi="Arial" w:cs="Arial"/>
                <w:sz w:val="16"/>
                <w:szCs w:val="16"/>
              </w:rPr>
            </w:pPr>
          </w:p>
        </w:tc>
        <w:tc>
          <w:tcPr>
            <w:tcW w:w="332" w:type="pct"/>
            <w:vAlign w:val="center"/>
          </w:tcPr>
          <w:p w14:paraId="4A5B6592" w14:textId="77777777" w:rsidR="00265FAE" w:rsidRPr="003E1F20" w:rsidRDefault="00265FAE" w:rsidP="00265FAE">
            <w:pPr>
              <w:jc w:val="center"/>
              <w:rPr>
                <w:rFonts w:ascii="Arial" w:hAnsi="Arial" w:cs="Arial"/>
                <w:sz w:val="16"/>
                <w:szCs w:val="16"/>
              </w:rPr>
            </w:pPr>
          </w:p>
        </w:tc>
        <w:tc>
          <w:tcPr>
            <w:tcW w:w="378" w:type="pct"/>
            <w:vAlign w:val="center"/>
          </w:tcPr>
          <w:p w14:paraId="2F545BEB" w14:textId="77777777" w:rsidR="00265FAE" w:rsidRPr="003E1F20" w:rsidRDefault="00265FAE" w:rsidP="00265FAE">
            <w:pPr>
              <w:jc w:val="center"/>
              <w:rPr>
                <w:rFonts w:ascii="Arial" w:hAnsi="Arial" w:cs="Arial"/>
                <w:sz w:val="16"/>
                <w:szCs w:val="16"/>
              </w:rPr>
            </w:pPr>
          </w:p>
        </w:tc>
        <w:tc>
          <w:tcPr>
            <w:tcW w:w="428" w:type="pct"/>
            <w:vAlign w:val="center"/>
          </w:tcPr>
          <w:p w14:paraId="525723F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40B42D2" w14:textId="77777777" w:rsidR="00265FAE" w:rsidRPr="003E1F20" w:rsidRDefault="00265FAE" w:rsidP="00265FAE">
            <w:pPr>
              <w:jc w:val="center"/>
              <w:rPr>
                <w:rFonts w:ascii="Arial" w:hAnsi="Arial" w:cs="Arial"/>
                <w:sz w:val="16"/>
                <w:szCs w:val="16"/>
              </w:rPr>
            </w:pPr>
          </w:p>
        </w:tc>
        <w:tc>
          <w:tcPr>
            <w:tcW w:w="225" w:type="pct"/>
            <w:vAlign w:val="center"/>
          </w:tcPr>
          <w:p w14:paraId="6F0F63CE" w14:textId="77777777" w:rsidR="00265FAE" w:rsidRPr="003E1F20" w:rsidRDefault="00265FAE" w:rsidP="00265FAE">
            <w:pPr>
              <w:jc w:val="center"/>
              <w:rPr>
                <w:rFonts w:ascii="Arial" w:hAnsi="Arial" w:cs="Arial"/>
                <w:sz w:val="16"/>
                <w:szCs w:val="16"/>
              </w:rPr>
            </w:pPr>
          </w:p>
        </w:tc>
        <w:tc>
          <w:tcPr>
            <w:tcW w:w="239" w:type="pct"/>
            <w:vAlign w:val="center"/>
          </w:tcPr>
          <w:p w14:paraId="3C74B6DE" w14:textId="77777777" w:rsidR="00265FAE" w:rsidRPr="003E1F20" w:rsidRDefault="00265FAE" w:rsidP="00265FAE">
            <w:pPr>
              <w:jc w:val="center"/>
              <w:rPr>
                <w:rFonts w:ascii="Arial" w:hAnsi="Arial" w:cs="Arial"/>
                <w:sz w:val="16"/>
                <w:szCs w:val="16"/>
              </w:rPr>
            </w:pPr>
          </w:p>
        </w:tc>
        <w:tc>
          <w:tcPr>
            <w:tcW w:w="175" w:type="pct"/>
            <w:vAlign w:val="center"/>
          </w:tcPr>
          <w:p w14:paraId="6498452D" w14:textId="77777777" w:rsidR="00265FAE" w:rsidRPr="003E1F20" w:rsidRDefault="00265FAE" w:rsidP="00265FAE">
            <w:pPr>
              <w:jc w:val="center"/>
              <w:rPr>
                <w:rFonts w:ascii="Arial" w:hAnsi="Arial" w:cs="Arial"/>
                <w:sz w:val="16"/>
                <w:szCs w:val="16"/>
              </w:rPr>
            </w:pPr>
          </w:p>
        </w:tc>
        <w:tc>
          <w:tcPr>
            <w:tcW w:w="182" w:type="pct"/>
            <w:vAlign w:val="center"/>
          </w:tcPr>
          <w:p w14:paraId="40A2CA15" w14:textId="77777777" w:rsidR="00265FAE" w:rsidRPr="003E1F20" w:rsidRDefault="00265FAE" w:rsidP="00265FAE">
            <w:pPr>
              <w:jc w:val="center"/>
              <w:rPr>
                <w:rFonts w:ascii="Arial" w:hAnsi="Arial" w:cs="Arial"/>
                <w:sz w:val="16"/>
                <w:szCs w:val="16"/>
              </w:rPr>
            </w:pPr>
          </w:p>
        </w:tc>
        <w:tc>
          <w:tcPr>
            <w:tcW w:w="148" w:type="pct"/>
            <w:vAlign w:val="center"/>
          </w:tcPr>
          <w:p w14:paraId="402F4F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5A34166" w14:textId="77777777" w:rsidTr="00265FAE">
        <w:trPr>
          <w:trHeight w:val="227"/>
        </w:trPr>
        <w:tc>
          <w:tcPr>
            <w:tcW w:w="266" w:type="pct"/>
            <w:vAlign w:val="center"/>
          </w:tcPr>
          <w:p w14:paraId="07F592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30411F2" w14:textId="77777777" w:rsidR="00265FAE" w:rsidRPr="003E1F20" w:rsidRDefault="00265FAE" w:rsidP="00265FAE">
            <w:pPr>
              <w:jc w:val="center"/>
              <w:rPr>
                <w:rFonts w:ascii="Arial" w:hAnsi="Arial" w:cs="Arial"/>
                <w:sz w:val="16"/>
                <w:szCs w:val="16"/>
              </w:rPr>
            </w:pPr>
          </w:p>
        </w:tc>
        <w:tc>
          <w:tcPr>
            <w:tcW w:w="1262" w:type="pct"/>
            <w:vAlign w:val="center"/>
          </w:tcPr>
          <w:p w14:paraId="7E3172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Draba fladnizensis</w:t>
            </w:r>
          </w:p>
        </w:tc>
        <w:tc>
          <w:tcPr>
            <w:tcW w:w="342" w:type="pct"/>
            <w:vAlign w:val="center"/>
          </w:tcPr>
          <w:p w14:paraId="49F87BC8" w14:textId="77777777" w:rsidR="00265FAE" w:rsidRPr="003E1F20" w:rsidRDefault="00265FAE" w:rsidP="00265FAE">
            <w:pPr>
              <w:jc w:val="center"/>
              <w:rPr>
                <w:rFonts w:ascii="Arial" w:hAnsi="Arial" w:cs="Arial"/>
                <w:sz w:val="16"/>
                <w:szCs w:val="16"/>
              </w:rPr>
            </w:pPr>
          </w:p>
        </w:tc>
        <w:tc>
          <w:tcPr>
            <w:tcW w:w="192" w:type="pct"/>
            <w:vAlign w:val="center"/>
          </w:tcPr>
          <w:p w14:paraId="5CB1779A" w14:textId="77777777" w:rsidR="00265FAE" w:rsidRPr="003E1F20" w:rsidRDefault="00265FAE" w:rsidP="00265FAE">
            <w:pPr>
              <w:jc w:val="center"/>
              <w:rPr>
                <w:rFonts w:ascii="Arial" w:hAnsi="Arial" w:cs="Arial"/>
                <w:sz w:val="16"/>
                <w:szCs w:val="16"/>
              </w:rPr>
            </w:pPr>
          </w:p>
        </w:tc>
        <w:tc>
          <w:tcPr>
            <w:tcW w:w="275" w:type="pct"/>
            <w:vAlign w:val="center"/>
          </w:tcPr>
          <w:p w14:paraId="1F4647E2" w14:textId="77777777" w:rsidR="00265FAE" w:rsidRPr="003E1F20" w:rsidRDefault="00265FAE" w:rsidP="00265FAE">
            <w:pPr>
              <w:jc w:val="center"/>
              <w:rPr>
                <w:rFonts w:ascii="Arial" w:hAnsi="Arial" w:cs="Arial"/>
                <w:sz w:val="16"/>
                <w:szCs w:val="16"/>
              </w:rPr>
            </w:pPr>
          </w:p>
        </w:tc>
        <w:tc>
          <w:tcPr>
            <w:tcW w:w="332" w:type="pct"/>
            <w:vAlign w:val="center"/>
          </w:tcPr>
          <w:p w14:paraId="66406305" w14:textId="77777777" w:rsidR="00265FAE" w:rsidRPr="003E1F20" w:rsidRDefault="00265FAE" w:rsidP="00265FAE">
            <w:pPr>
              <w:jc w:val="center"/>
              <w:rPr>
                <w:rFonts w:ascii="Arial" w:hAnsi="Arial" w:cs="Arial"/>
                <w:sz w:val="16"/>
                <w:szCs w:val="16"/>
              </w:rPr>
            </w:pPr>
          </w:p>
        </w:tc>
        <w:tc>
          <w:tcPr>
            <w:tcW w:w="378" w:type="pct"/>
            <w:vAlign w:val="center"/>
          </w:tcPr>
          <w:p w14:paraId="4F23A051" w14:textId="77777777" w:rsidR="00265FAE" w:rsidRPr="003E1F20" w:rsidRDefault="00265FAE" w:rsidP="00265FAE">
            <w:pPr>
              <w:jc w:val="center"/>
              <w:rPr>
                <w:rFonts w:ascii="Arial" w:hAnsi="Arial" w:cs="Arial"/>
                <w:sz w:val="16"/>
                <w:szCs w:val="16"/>
              </w:rPr>
            </w:pPr>
          </w:p>
        </w:tc>
        <w:tc>
          <w:tcPr>
            <w:tcW w:w="428" w:type="pct"/>
            <w:vAlign w:val="center"/>
          </w:tcPr>
          <w:p w14:paraId="24CA13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7619BED" w14:textId="77777777" w:rsidR="00265FAE" w:rsidRPr="003E1F20" w:rsidRDefault="00265FAE" w:rsidP="00265FAE">
            <w:pPr>
              <w:jc w:val="center"/>
              <w:rPr>
                <w:rFonts w:ascii="Arial" w:hAnsi="Arial" w:cs="Arial"/>
                <w:sz w:val="16"/>
                <w:szCs w:val="16"/>
              </w:rPr>
            </w:pPr>
          </w:p>
        </w:tc>
        <w:tc>
          <w:tcPr>
            <w:tcW w:w="225" w:type="pct"/>
            <w:vAlign w:val="center"/>
          </w:tcPr>
          <w:p w14:paraId="76A7C942" w14:textId="77777777" w:rsidR="00265FAE" w:rsidRPr="003E1F20" w:rsidRDefault="00265FAE" w:rsidP="00265FAE">
            <w:pPr>
              <w:jc w:val="center"/>
              <w:rPr>
                <w:rFonts w:ascii="Arial" w:hAnsi="Arial" w:cs="Arial"/>
                <w:sz w:val="16"/>
                <w:szCs w:val="16"/>
              </w:rPr>
            </w:pPr>
          </w:p>
        </w:tc>
        <w:tc>
          <w:tcPr>
            <w:tcW w:w="239" w:type="pct"/>
            <w:vAlign w:val="center"/>
          </w:tcPr>
          <w:p w14:paraId="1DE0D40D" w14:textId="77777777" w:rsidR="00265FAE" w:rsidRPr="003E1F20" w:rsidRDefault="00265FAE" w:rsidP="00265FAE">
            <w:pPr>
              <w:jc w:val="center"/>
              <w:rPr>
                <w:rFonts w:ascii="Arial" w:hAnsi="Arial" w:cs="Arial"/>
                <w:sz w:val="16"/>
                <w:szCs w:val="16"/>
              </w:rPr>
            </w:pPr>
          </w:p>
        </w:tc>
        <w:tc>
          <w:tcPr>
            <w:tcW w:w="175" w:type="pct"/>
            <w:vAlign w:val="center"/>
          </w:tcPr>
          <w:p w14:paraId="5533BFED" w14:textId="77777777" w:rsidR="00265FAE" w:rsidRPr="003E1F20" w:rsidRDefault="00265FAE" w:rsidP="00265FAE">
            <w:pPr>
              <w:jc w:val="center"/>
              <w:rPr>
                <w:rFonts w:ascii="Arial" w:hAnsi="Arial" w:cs="Arial"/>
                <w:sz w:val="16"/>
                <w:szCs w:val="16"/>
              </w:rPr>
            </w:pPr>
          </w:p>
        </w:tc>
        <w:tc>
          <w:tcPr>
            <w:tcW w:w="182" w:type="pct"/>
            <w:vAlign w:val="center"/>
          </w:tcPr>
          <w:p w14:paraId="3D56D2B2" w14:textId="77777777" w:rsidR="00265FAE" w:rsidRPr="003E1F20" w:rsidRDefault="00265FAE" w:rsidP="00265FAE">
            <w:pPr>
              <w:jc w:val="center"/>
              <w:rPr>
                <w:rFonts w:ascii="Arial" w:hAnsi="Arial" w:cs="Arial"/>
                <w:sz w:val="16"/>
                <w:szCs w:val="16"/>
              </w:rPr>
            </w:pPr>
          </w:p>
        </w:tc>
        <w:tc>
          <w:tcPr>
            <w:tcW w:w="148" w:type="pct"/>
            <w:vAlign w:val="center"/>
          </w:tcPr>
          <w:p w14:paraId="46DDCA3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A9206CA" w14:textId="77777777" w:rsidTr="00265FAE">
        <w:trPr>
          <w:trHeight w:val="227"/>
        </w:trPr>
        <w:tc>
          <w:tcPr>
            <w:tcW w:w="266" w:type="pct"/>
            <w:vAlign w:val="center"/>
          </w:tcPr>
          <w:p w14:paraId="2310C0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4AFC516" w14:textId="77777777" w:rsidR="00265FAE" w:rsidRPr="003E1F20" w:rsidRDefault="00265FAE" w:rsidP="00265FAE">
            <w:pPr>
              <w:jc w:val="center"/>
              <w:rPr>
                <w:rFonts w:ascii="Arial" w:hAnsi="Arial" w:cs="Arial"/>
                <w:sz w:val="16"/>
                <w:szCs w:val="16"/>
              </w:rPr>
            </w:pPr>
          </w:p>
        </w:tc>
        <w:tc>
          <w:tcPr>
            <w:tcW w:w="1262" w:type="pct"/>
            <w:vAlign w:val="center"/>
          </w:tcPr>
          <w:p w14:paraId="7628C40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Draba kotschyi</w:t>
            </w:r>
          </w:p>
        </w:tc>
        <w:tc>
          <w:tcPr>
            <w:tcW w:w="342" w:type="pct"/>
            <w:vAlign w:val="center"/>
          </w:tcPr>
          <w:p w14:paraId="14F4C44B" w14:textId="77777777" w:rsidR="00265FAE" w:rsidRPr="003E1F20" w:rsidRDefault="00265FAE" w:rsidP="00265FAE">
            <w:pPr>
              <w:jc w:val="center"/>
              <w:rPr>
                <w:rFonts w:ascii="Arial" w:hAnsi="Arial" w:cs="Arial"/>
                <w:sz w:val="16"/>
                <w:szCs w:val="16"/>
              </w:rPr>
            </w:pPr>
          </w:p>
        </w:tc>
        <w:tc>
          <w:tcPr>
            <w:tcW w:w="192" w:type="pct"/>
            <w:vAlign w:val="center"/>
          </w:tcPr>
          <w:p w14:paraId="0D1B2806" w14:textId="77777777" w:rsidR="00265FAE" w:rsidRPr="003E1F20" w:rsidRDefault="00265FAE" w:rsidP="00265FAE">
            <w:pPr>
              <w:jc w:val="center"/>
              <w:rPr>
                <w:rFonts w:ascii="Arial" w:hAnsi="Arial" w:cs="Arial"/>
                <w:sz w:val="16"/>
                <w:szCs w:val="16"/>
              </w:rPr>
            </w:pPr>
          </w:p>
        </w:tc>
        <w:tc>
          <w:tcPr>
            <w:tcW w:w="275" w:type="pct"/>
            <w:vAlign w:val="center"/>
          </w:tcPr>
          <w:p w14:paraId="65DB1930" w14:textId="77777777" w:rsidR="00265FAE" w:rsidRPr="003E1F20" w:rsidRDefault="00265FAE" w:rsidP="00265FAE">
            <w:pPr>
              <w:jc w:val="center"/>
              <w:rPr>
                <w:rFonts w:ascii="Arial" w:hAnsi="Arial" w:cs="Arial"/>
                <w:sz w:val="16"/>
                <w:szCs w:val="16"/>
              </w:rPr>
            </w:pPr>
          </w:p>
        </w:tc>
        <w:tc>
          <w:tcPr>
            <w:tcW w:w="332" w:type="pct"/>
            <w:vAlign w:val="center"/>
          </w:tcPr>
          <w:p w14:paraId="21622A52" w14:textId="77777777" w:rsidR="00265FAE" w:rsidRPr="003E1F20" w:rsidRDefault="00265FAE" w:rsidP="00265FAE">
            <w:pPr>
              <w:jc w:val="center"/>
              <w:rPr>
                <w:rFonts w:ascii="Arial" w:hAnsi="Arial" w:cs="Arial"/>
                <w:sz w:val="16"/>
                <w:szCs w:val="16"/>
              </w:rPr>
            </w:pPr>
          </w:p>
        </w:tc>
        <w:tc>
          <w:tcPr>
            <w:tcW w:w="378" w:type="pct"/>
            <w:vAlign w:val="center"/>
          </w:tcPr>
          <w:p w14:paraId="4DFE4422" w14:textId="77777777" w:rsidR="00265FAE" w:rsidRPr="003E1F20" w:rsidRDefault="00265FAE" w:rsidP="00265FAE">
            <w:pPr>
              <w:jc w:val="center"/>
              <w:rPr>
                <w:rFonts w:ascii="Arial" w:hAnsi="Arial" w:cs="Arial"/>
                <w:sz w:val="16"/>
                <w:szCs w:val="16"/>
              </w:rPr>
            </w:pPr>
          </w:p>
        </w:tc>
        <w:tc>
          <w:tcPr>
            <w:tcW w:w="428" w:type="pct"/>
            <w:vAlign w:val="center"/>
          </w:tcPr>
          <w:p w14:paraId="2E88BCF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4EC65028" w14:textId="77777777" w:rsidR="00265FAE" w:rsidRPr="003E1F20" w:rsidRDefault="00265FAE" w:rsidP="00265FAE">
            <w:pPr>
              <w:jc w:val="center"/>
              <w:rPr>
                <w:rFonts w:ascii="Arial" w:hAnsi="Arial" w:cs="Arial"/>
                <w:sz w:val="16"/>
                <w:szCs w:val="16"/>
              </w:rPr>
            </w:pPr>
          </w:p>
        </w:tc>
        <w:tc>
          <w:tcPr>
            <w:tcW w:w="225" w:type="pct"/>
            <w:vAlign w:val="center"/>
          </w:tcPr>
          <w:p w14:paraId="28FDF51C" w14:textId="77777777" w:rsidR="00265FAE" w:rsidRPr="003E1F20" w:rsidRDefault="00265FAE" w:rsidP="00265FAE">
            <w:pPr>
              <w:jc w:val="center"/>
              <w:rPr>
                <w:rFonts w:ascii="Arial" w:hAnsi="Arial" w:cs="Arial"/>
                <w:sz w:val="16"/>
                <w:szCs w:val="16"/>
              </w:rPr>
            </w:pPr>
          </w:p>
        </w:tc>
        <w:tc>
          <w:tcPr>
            <w:tcW w:w="239" w:type="pct"/>
            <w:vAlign w:val="center"/>
          </w:tcPr>
          <w:p w14:paraId="31B10033" w14:textId="77777777" w:rsidR="00265FAE" w:rsidRPr="003E1F20" w:rsidRDefault="00265FAE" w:rsidP="00265FAE">
            <w:pPr>
              <w:jc w:val="center"/>
              <w:rPr>
                <w:rFonts w:ascii="Arial" w:hAnsi="Arial" w:cs="Arial"/>
                <w:sz w:val="16"/>
                <w:szCs w:val="16"/>
              </w:rPr>
            </w:pPr>
          </w:p>
        </w:tc>
        <w:tc>
          <w:tcPr>
            <w:tcW w:w="175" w:type="pct"/>
            <w:vAlign w:val="center"/>
          </w:tcPr>
          <w:p w14:paraId="6E6173E0" w14:textId="77777777" w:rsidR="00265FAE" w:rsidRPr="003E1F20" w:rsidRDefault="00265FAE" w:rsidP="00265FAE">
            <w:pPr>
              <w:jc w:val="center"/>
              <w:rPr>
                <w:rFonts w:ascii="Arial" w:hAnsi="Arial" w:cs="Arial"/>
                <w:sz w:val="16"/>
                <w:szCs w:val="16"/>
              </w:rPr>
            </w:pPr>
          </w:p>
        </w:tc>
        <w:tc>
          <w:tcPr>
            <w:tcW w:w="182" w:type="pct"/>
            <w:vAlign w:val="center"/>
          </w:tcPr>
          <w:p w14:paraId="2BA73FED" w14:textId="77777777" w:rsidR="00265FAE" w:rsidRPr="003E1F20" w:rsidRDefault="00265FAE" w:rsidP="00265FAE">
            <w:pPr>
              <w:jc w:val="center"/>
              <w:rPr>
                <w:rFonts w:ascii="Arial" w:hAnsi="Arial" w:cs="Arial"/>
                <w:sz w:val="16"/>
                <w:szCs w:val="16"/>
              </w:rPr>
            </w:pPr>
          </w:p>
        </w:tc>
        <w:tc>
          <w:tcPr>
            <w:tcW w:w="148" w:type="pct"/>
            <w:vAlign w:val="center"/>
          </w:tcPr>
          <w:p w14:paraId="4A4C42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0356313" w14:textId="77777777" w:rsidTr="00265FAE">
        <w:trPr>
          <w:trHeight w:val="227"/>
        </w:trPr>
        <w:tc>
          <w:tcPr>
            <w:tcW w:w="266" w:type="pct"/>
            <w:vAlign w:val="center"/>
          </w:tcPr>
          <w:p w14:paraId="7F1B57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6FB0388" w14:textId="77777777" w:rsidR="00265FAE" w:rsidRPr="003E1F20" w:rsidRDefault="00265FAE" w:rsidP="00265FAE">
            <w:pPr>
              <w:jc w:val="center"/>
              <w:rPr>
                <w:rFonts w:ascii="Arial" w:hAnsi="Arial" w:cs="Arial"/>
                <w:sz w:val="16"/>
                <w:szCs w:val="16"/>
              </w:rPr>
            </w:pPr>
          </w:p>
        </w:tc>
        <w:tc>
          <w:tcPr>
            <w:tcW w:w="1262" w:type="pct"/>
            <w:vAlign w:val="center"/>
          </w:tcPr>
          <w:p w14:paraId="76C358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Draba lasiocarpa</w:t>
            </w:r>
          </w:p>
        </w:tc>
        <w:tc>
          <w:tcPr>
            <w:tcW w:w="342" w:type="pct"/>
            <w:vAlign w:val="center"/>
          </w:tcPr>
          <w:p w14:paraId="3F2881B2" w14:textId="77777777" w:rsidR="00265FAE" w:rsidRPr="003E1F20" w:rsidRDefault="00265FAE" w:rsidP="00265FAE">
            <w:pPr>
              <w:jc w:val="center"/>
              <w:rPr>
                <w:rFonts w:ascii="Arial" w:hAnsi="Arial" w:cs="Arial"/>
                <w:sz w:val="16"/>
                <w:szCs w:val="16"/>
              </w:rPr>
            </w:pPr>
          </w:p>
        </w:tc>
        <w:tc>
          <w:tcPr>
            <w:tcW w:w="192" w:type="pct"/>
            <w:vAlign w:val="center"/>
          </w:tcPr>
          <w:p w14:paraId="1004624F" w14:textId="77777777" w:rsidR="00265FAE" w:rsidRPr="003E1F20" w:rsidRDefault="00265FAE" w:rsidP="00265FAE">
            <w:pPr>
              <w:jc w:val="center"/>
              <w:rPr>
                <w:rFonts w:ascii="Arial" w:hAnsi="Arial" w:cs="Arial"/>
                <w:sz w:val="16"/>
                <w:szCs w:val="16"/>
              </w:rPr>
            </w:pPr>
          </w:p>
        </w:tc>
        <w:tc>
          <w:tcPr>
            <w:tcW w:w="275" w:type="pct"/>
            <w:vAlign w:val="center"/>
          </w:tcPr>
          <w:p w14:paraId="133C1F9B" w14:textId="77777777" w:rsidR="00265FAE" w:rsidRPr="003E1F20" w:rsidRDefault="00265FAE" w:rsidP="00265FAE">
            <w:pPr>
              <w:jc w:val="center"/>
              <w:rPr>
                <w:rFonts w:ascii="Arial" w:hAnsi="Arial" w:cs="Arial"/>
                <w:sz w:val="16"/>
                <w:szCs w:val="16"/>
              </w:rPr>
            </w:pPr>
          </w:p>
        </w:tc>
        <w:tc>
          <w:tcPr>
            <w:tcW w:w="332" w:type="pct"/>
            <w:vAlign w:val="center"/>
          </w:tcPr>
          <w:p w14:paraId="04954BEA" w14:textId="77777777" w:rsidR="00265FAE" w:rsidRPr="003E1F20" w:rsidRDefault="00265FAE" w:rsidP="00265FAE">
            <w:pPr>
              <w:jc w:val="center"/>
              <w:rPr>
                <w:rFonts w:ascii="Arial" w:hAnsi="Arial" w:cs="Arial"/>
                <w:sz w:val="16"/>
                <w:szCs w:val="16"/>
              </w:rPr>
            </w:pPr>
          </w:p>
        </w:tc>
        <w:tc>
          <w:tcPr>
            <w:tcW w:w="378" w:type="pct"/>
            <w:vAlign w:val="center"/>
          </w:tcPr>
          <w:p w14:paraId="6E8DF1DF" w14:textId="77777777" w:rsidR="00265FAE" w:rsidRPr="003E1F20" w:rsidRDefault="00265FAE" w:rsidP="00265FAE">
            <w:pPr>
              <w:jc w:val="center"/>
              <w:rPr>
                <w:rFonts w:ascii="Arial" w:hAnsi="Arial" w:cs="Arial"/>
                <w:sz w:val="16"/>
                <w:szCs w:val="16"/>
              </w:rPr>
            </w:pPr>
          </w:p>
        </w:tc>
        <w:tc>
          <w:tcPr>
            <w:tcW w:w="428" w:type="pct"/>
            <w:vAlign w:val="center"/>
          </w:tcPr>
          <w:p w14:paraId="5684FC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46C8A101" w14:textId="77777777" w:rsidR="00265FAE" w:rsidRPr="003E1F20" w:rsidRDefault="00265FAE" w:rsidP="00265FAE">
            <w:pPr>
              <w:jc w:val="center"/>
              <w:rPr>
                <w:rFonts w:ascii="Arial" w:hAnsi="Arial" w:cs="Arial"/>
                <w:sz w:val="16"/>
                <w:szCs w:val="16"/>
              </w:rPr>
            </w:pPr>
          </w:p>
        </w:tc>
        <w:tc>
          <w:tcPr>
            <w:tcW w:w="225" w:type="pct"/>
            <w:vAlign w:val="center"/>
          </w:tcPr>
          <w:p w14:paraId="19D56D3F" w14:textId="77777777" w:rsidR="00265FAE" w:rsidRPr="003E1F20" w:rsidRDefault="00265FAE" w:rsidP="00265FAE">
            <w:pPr>
              <w:jc w:val="center"/>
              <w:rPr>
                <w:rFonts w:ascii="Arial" w:hAnsi="Arial" w:cs="Arial"/>
                <w:sz w:val="16"/>
                <w:szCs w:val="16"/>
              </w:rPr>
            </w:pPr>
          </w:p>
        </w:tc>
        <w:tc>
          <w:tcPr>
            <w:tcW w:w="239" w:type="pct"/>
            <w:vAlign w:val="center"/>
          </w:tcPr>
          <w:p w14:paraId="2BCCC11C" w14:textId="77777777" w:rsidR="00265FAE" w:rsidRPr="003E1F20" w:rsidRDefault="00265FAE" w:rsidP="00265FAE">
            <w:pPr>
              <w:jc w:val="center"/>
              <w:rPr>
                <w:rFonts w:ascii="Arial" w:hAnsi="Arial" w:cs="Arial"/>
                <w:sz w:val="16"/>
                <w:szCs w:val="16"/>
              </w:rPr>
            </w:pPr>
          </w:p>
        </w:tc>
        <w:tc>
          <w:tcPr>
            <w:tcW w:w="175" w:type="pct"/>
            <w:vAlign w:val="center"/>
          </w:tcPr>
          <w:p w14:paraId="691923FD" w14:textId="77777777" w:rsidR="00265FAE" w:rsidRPr="003E1F20" w:rsidRDefault="00265FAE" w:rsidP="00265FAE">
            <w:pPr>
              <w:jc w:val="center"/>
              <w:rPr>
                <w:rFonts w:ascii="Arial" w:hAnsi="Arial" w:cs="Arial"/>
                <w:sz w:val="16"/>
                <w:szCs w:val="16"/>
              </w:rPr>
            </w:pPr>
          </w:p>
        </w:tc>
        <w:tc>
          <w:tcPr>
            <w:tcW w:w="182" w:type="pct"/>
            <w:vAlign w:val="center"/>
          </w:tcPr>
          <w:p w14:paraId="0486926E" w14:textId="77777777" w:rsidR="00265FAE" w:rsidRPr="003E1F20" w:rsidRDefault="00265FAE" w:rsidP="00265FAE">
            <w:pPr>
              <w:jc w:val="center"/>
              <w:rPr>
                <w:rFonts w:ascii="Arial" w:hAnsi="Arial" w:cs="Arial"/>
                <w:sz w:val="16"/>
                <w:szCs w:val="16"/>
              </w:rPr>
            </w:pPr>
          </w:p>
        </w:tc>
        <w:tc>
          <w:tcPr>
            <w:tcW w:w="148" w:type="pct"/>
            <w:vAlign w:val="center"/>
          </w:tcPr>
          <w:p w14:paraId="39AC40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AFC8189" w14:textId="77777777" w:rsidTr="00265FAE">
        <w:trPr>
          <w:trHeight w:val="227"/>
        </w:trPr>
        <w:tc>
          <w:tcPr>
            <w:tcW w:w="266" w:type="pct"/>
            <w:vAlign w:val="center"/>
          </w:tcPr>
          <w:p w14:paraId="3B26A1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40B9E0D" w14:textId="77777777" w:rsidR="00265FAE" w:rsidRPr="003E1F20" w:rsidRDefault="00265FAE" w:rsidP="00265FAE">
            <w:pPr>
              <w:jc w:val="center"/>
              <w:rPr>
                <w:rFonts w:ascii="Arial" w:hAnsi="Arial" w:cs="Arial"/>
                <w:sz w:val="16"/>
                <w:szCs w:val="16"/>
              </w:rPr>
            </w:pPr>
          </w:p>
        </w:tc>
        <w:tc>
          <w:tcPr>
            <w:tcW w:w="1262" w:type="pct"/>
            <w:vAlign w:val="center"/>
          </w:tcPr>
          <w:p w14:paraId="5CBB2F3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Drosera rotundifolia</w:t>
            </w:r>
          </w:p>
        </w:tc>
        <w:tc>
          <w:tcPr>
            <w:tcW w:w="342" w:type="pct"/>
            <w:vAlign w:val="center"/>
          </w:tcPr>
          <w:p w14:paraId="140E35CF" w14:textId="77777777" w:rsidR="00265FAE" w:rsidRPr="003E1F20" w:rsidRDefault="00265FAE" w:rsidP="00265FAE">
            <w:pPr>
              <w:jc w:val="center"/>
              <w:rPr>
                <w:rFonts w:ascii="Arial" w:hAnsi="Arial" w:cs="Arial"/>
                <w:sz w:val="16"/>
                <w:szCs w:val="16"/>
              </w:rPr>
            </w:pPr>
          </w:p>
        </w:tc>
        <w:tc>
          <w:tcPr>
            <w:tcW w:w="192" w:type="pct"/>
            <w:vAlign w:val="center"/>
          </w:tcPr>
          <w:p w14:paraId="0032F2DC" w14:textId="77777777" w:rsidR="00265FAE" w:rsidRPr="003E1F20" w:rsidRDefault="00265FAE" w:rsidP="00265FAE">
            <w:pPr>
              <w:jc w:val="center"/>
              <w:rPr>
                <w:rFonts w:ascii="Arial" w:hAnsi="Arial" w:cs="Arial"/>
                <w:sz w:val="16"/>
                <w:szCs w:val="16"/>
              </w:rPr>
            </w:pPr>
          </w:p>
        </w:tc>
        <w:tc>
          <w:tcPr>
            <w:tcW w:w="275" w:type="pct"/>
            <w:vAlign w:val="center"/>
          </w:tcPr>
          <w:p w14:paraId="3D9B9F4A" w14:textId="77777777" w:rsidR="00265FAE" w:rsidRPr="003E1F20" w:rsidRDefault="00265FAE" w:rsidP="00265FAE">
            <w:pPr>
              <w:jc w:val="center"/>
              <w:rPr>
                <w:rFonts w:ascii="Arial" w:hAnsi="Arial" w:cs="Arial"/>
                <w:sz w:val="16"/>
                <w:szCs w:val="16"/>
              </w:rPr>
            </w:pPr>
          </w:p>
        </w:tc>
        <w:tc>
          <w:tcPr>
            <w:tcW w:w="332" w:type="pct"/>
            <w:vAlign w:val="center"/>
          </w:tcPr>
          <w:p w14:paraId="163AAAA9" w14:textId="77777777" w:rsidR="00265FAE" w:rsidRPr="003E1F20" w:rsidRDefault="00265FAE" w:rsidP="00265FAE">
            <w:pPr>
              <w:jc w:val="center"/>
              <w:rPr>
                <w:rFonts w:ascii="Arial" w:hAnsi="Arial" w:cs="Arial"/>
                <w:sz w:val="16"/>
                <w:szCs w:val="16"/>
              </w:rPr>
            </w:pPr>
          </w:p>
        </w:tc>
        <w:tc>
          <w:tcPr>
            <w:tcW w:w="378" w:type="pct"/>
            <w:vAlign w:val="center"/>
          </w:tcPr>
          <w:p w14:paraId="63B1CFE9" w14:textId="77777777" w:rsidR="00265FAE" w:rsidRPr="003E1F20" w:rsidRDefault="00265FAE" w:rsidP="00265FAE">
            <w:pPr>
              <w:jc w:val="center"/>
              <w:rPr>
                <w:rFonts w:ascii="Arial" w:hAnsi="Arial" w:cs="Arial"/>
                <w:sz w:val="16"/>
                <w:szCs w:val="16"/>
              </w:rPr>
            </w:pPr>
          </w:p>
        </w:tc>
        <w:tc>
          <w:tcPr>
            <w:tcW w:w="428" w:type="pct"/>
            <w:vAlign w:val="center"/>
          </w:tcPr>
          <w:p w14:paraId="3782188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4F3C8B0" w14:textId="77777777" w:rsidR="00265FAE" w:rsidRPr="003E1F20" w:rsidRDefault="00265FAE" w:rsidP="00265FAE">
            <w:pPr>
              <w:jc w:val="center"/>
              <w:rPr>
                <w:rFonts w:ascii="Arial" w:hAnsi="Arial" w:cs="Arial"/>
                <w:sz w:val="16"/>
                <w:szCs w:val="16"/>
              </w:rPr>
            </w:pPr>
          </w:p>
        </w:tc>
        <w:tc>
          <w:tcPr>
            <w:tcW w:w="225" w:type="pct"/>
            <w:vAlign w:val="center"/>
          </w:tcPr>
          <w:p w14:paraId="6766D303" w14:textId="77777777" w:rsidR="00265FAE" w:rsidRPr="003E1F20" w:rsidRDefault="00265FAE" w:rsidP="00265FAE">
            <w:pPr>
              <w:jc w:val="center"/>
              <w:rPr>
                <w:rFonts w:ascii="Arial" w:hAnsi="Arial" w:cs="Arial"/>
                <w:sz w:val="16"/>
                <w:szCs w:val="16"/>
              </w:rPr>
            </w:pPr>
          </w:p>
        </w:tc>
        <w:tc>
          <w:tcPr>
            <w:tcW w:w="239" w:type="pct"/>
            <w:vAlign w:val="center"/>
          </w:tcPr>
          <w:p w14:paraId="6EBA1A71" w14:textId="77777777" w:rsidR="00265FAE" w:rsidRPr="003E1F20" w:rsidRDefault="00265FAE" w:rsidP="00265FAE">
            <w:pPr>
              <w:jc w:val="center"/>
              <w:rPr>
                <w:rFonts w:ascii="Arial" w:hAnsi="Arial" w:cs="Arial"/>
                <w:sz w:val="16"/>
                <w:szCs w:val="16"/>
              </w:rPr>
            </w:pPr>
          </w:p>
        </w:tc>
        <w:tc>
          <w:tcPr>
            <w:tcW w:w="175" w:type="pct"/>
            <w:vAlign w:val="center"/>
          </w:tcPr>
          <w:p w14:paraId="749540A8" w14:textId="77777777" w:rsidR="00265FAE" w:rsidRPr="003E1F20" w:rsidRDefault="00265FAE" w:rsidP="00265FAE">
            <w:pPr>
              <w:jc w:val="center"/>
              <w:rPr>
                <w:rFonts w:ascii="Arial" w:hAnsi="Arial" w:cs="Arial"/>
                <w:sz w:val="16"/>
                <w:szCs w:val="16"/>
              </w:rPr>
            </w:pPr>
          </w:p>
        </w:tc>
        <w:tc>
          <w:tcPr>
            <w:tcW w:w="182" w:type="pct"/>
            <w:vAlign w:val="center"/>
          </w:tcPr>
          <w:p w14:paraId="1CDE648B" w14:textId="77777777" w:rsidR="00265FAE" w:rsidRPr="003E1F20" w:rsidRDefault="00265FAE" w:rsidP="00265FAE">
            <w:pPr>
              <w:jc w:val="center"/>
              <w:rPr>
                <w:rFonts w:ascii="Arial" w:hAnsi="Arial" w:cs="Arial"/>
                <w:sz w:val="16"/>
                <w:szCs w:val="16"/>
              </w:rPr>
            </w:pPr>
          </w:p>
        </w:tc>
        <w:tc>
          <w:tcPr>
            <w:tcW w:w="148" w:type="pct"/>
            <w:vAlign w:val="center"/>
          </w:tcPr>
          <w:p w14:paraId="1AC3F7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9383FD8" w14:textId="77777777" w:rsidTr="00265FAE">
        <w:trPr>
          <w:trHeight w:val="227"/>
        </w:trPr>
        <w:tc>
          <w:tcPr>
            <w:tcW w:w="266" w:type="pct"/>
            <w:vAlign w:val="center"/>
          </w:tcPr>
          <w:p w14:paraId="7402502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7C95A29" w14:textId="77777777" w:rsidR="00265FAE" w:rsidRPr="003E1F20" w:rsidRDefault="00265FAE" w:rsidP="00265FAE">
            <w:pPr>
              <w:jc w:val="center"/>
              <w:rPr>
                <w:rFonts w:ascii="Arial" w:hAnsi="Arial" w:cs="Arial"/>
                <w:sz w:val="16"/>
                <w:szCs w:val="16"/>
              </w:rPr>
            </w:pPr>
          </w:p>
        </w:tc>
        <w:tc>
          <w:tcPr>
            <w:tcW w:w="1262" w:type="pct"/>
            <w:vAlign w:val="center"/>
          </w:tcPr>
          <w:p w14:paraId="22948BB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Epilobium alsinifolium</w:t>
            </w:r>
          </w:p>
        </w:tc>
        <w:tc>
          <w:tcPr>
            <w:tcW w:w="342" w:type="pct"/>
            <w:vAlign w:val="center"/>
          </w:tcPr>
          <w:p w14:paraId="37C0EDDB" w14:textId="77777777" w:rsidR="00265FAE" w:rsidRPr="003E1F20" w:rsidRDefault="00265FAE" w:rsidP="00265FAE">
            <w:pPr>
              <w:jc w:val="center"/>
              <w:rPr>
                <w:rFonts w:ascii="Arial" w:hAnsi="Arial" w:cs="Arial"/>
                <w:sz w:val="16"/>
                <w:szCs w:val="16"/>
              </w:rPr>
            </w:pPr>
          </w:p>
        </w:tc>
        <w:tc>
          <w:tcPr>
            <w:tcW w:w="192" w:type="pct"/>
            <w:vAlign w:val="center"/>
          </w:tcPr>
          <w:p w14:paraId="7F71C67E" w14:textId="77777777" w:rsidR="00265FAE" w:rsidRPr="003E1F20" w:rsidRDefault="00265FAE" w:rsidP="00265FAE">
            <w:pPr>
              <w:jc w:val="center"/>
              <w:rPr>
                <w:rFonts w:ascii="Arial" w:hAnsi="Arial" w:cs="Arial"/>
                <w:sz w:val="16"/>
                <w:szCs w:val="16"/>
              </w:rPr>
            </w:pPr>
          </w:p>
        </w:tc>
        <w:tc>
          <w:tcPr>
            <w:tcW w:w="275" w:type="pct"/>
            <w:vAlign w:val="center"/>
          </w:tcPr>
          <w:p w14:paraId="4AD8CB1B" w14:textId="77777777" w:rsidR="00265FAE" w:rsidRPr="003E1F20" w:rsidRDefault="00265FAE" w:rsidP="00265FAE">
            <w:pPr>
              <w:jc w:val="center"/>
              <w:rPr>
                <w:rFonts w:ascii="Arial" w:hAnsi="Arial" w:cs="Arial"/>
                <w:sz w:val="16"/>
                <w:szCs w:val="16"/>
              </w:rPr>
            </w:pPr>
          </w:p>
        </w:tc>
        <w:tc>
          <w:tcPr>
            <w:tcW w:w="332" w:type="pct"/>
            <w:vAlign w:val="center"/>
          </w:tcPr>
          <w:p w14:paraId="79F4A40C" w14:textId="77777777" w:rsidR="00265FAE" w:rsidRPr="003E1F20" w:rsidRDefault="00265FAE" w:rsidP="00265FAE">
            <w:pPr>
              <w:jc w:val="center"/>
              <w:rPr>
                <w:rFonts w:ascii="Arial" w:hAnsi="Arial" w:cs="Arial"/>
                <w:sz w:val="16"/>
                <w:szCs w:val="16"/>
              </w:rPr>
            </w:pPr>
          </w:p>
        </w:tc>
        <w:tc>
          <w:tcPr>
            <w:tcW w:w="378" w:type="pct"/>
            <w:vAlign w:val="center"/>
          </w:tcPr>
          <w:p w14:paraId="39464703" w14:textId="77777777" w:rsidR="00265FAE" w:rsidRPr="003E1F20" w:rsidRDefault="00265FAE" w:rsidP="00265FAE">
            <w:pPr>
              <w:jc w:val="center"/>
              <w:rPr>
                <w:rFonts w:ascii="Arial" w:hAnsi="Arial" w:cs="Arial"/>
                <w:sz w:val="16"/>
                <w:szCs w:val="16"/>
              </w:rPr>
            </w:pPr>
          </w:p>
        </w:tc>
        <w:tc>
          <w:tcPr>
            <w:tcW w:w="428" w:type="pct"/>
            <w:vAlign w:val="center"/>
          </w:tcPr>
          <w:p w14:paraId="581F12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B0B60F6" w14:textId="77777777" w:rsidR="00265FAE" w:rsidRPr="003E1F20" w:rsidRDefault="00265FAE" w:rsidP="00265FAE">
            <w:pPr>
              <w:jc w:val="center"/>
              <w:rPr>
                <w:rFonts w:ascii="Arial" w:hAnsi="Arial" w:cs="Arial"/>
                <w:sz w:val="16"/>
                <w:szCs w:val="16"/>
              </w:rPr>
            </w:pPr>
          </w:p>
        </w:tc>
        <w:tc>
          <w:tcPr>
            <w:tcW w:w="225" w:type="pct"/>
            <w:vAlign w:val="center"/>
          </w:tcPr>
          <w:p w14:paraId="3E939D0D" w14:textId="77777777" w:rsidR="00265FAE" w:rsidRPr="003E1F20" w:rsidRDefault="00265FAE" w:rsidP="00265FAE">
            <w:pPr>
              <w:jc w:val="center"/>
              <w:rPr>
                <w:rFonts w:ascii="Arial" w:hAnsi="Arial" w:cs="Arial"/>
                <w:sz w:val="16"/>
                <w:szCs w:val="16"/>
              </w:rPr>
            </w:pPr>
          </w:p>
        </w:tc>
        <w:tc>
          <w:tcPr>
            <w:tcW w:w="239" w:type="pct"/>
            <w:vAlign w:val="center"/>
          </w:tcPr>
          <w:p w14:paraId="3FFCD3D7" w14:textId="77777777" w:rsidR="00265FAE" w:rsidRPr="003E1F20" w:rsidRDefault="00265FAE" w:rsidP="00265FAE">
            <w:pPr>
              <w:jc w:val="center"/>
              <w:rPr>
                <w:rFonts w:ascii="Arial" w:hAnsi="Arial" w:cs="Arial"/>
                <w:sz w:val="16"/>
                <w:szCs w:val="16"/>
              </w:rPr>
            </w:pPr>
          </w:p>
        </w:tc>
        <w:tc>
          <w:tcPr>
            <w:tcW w:w="175" w:type="pct"/>
            <w:vAlign w:val="center"/>
          </w:tcPr>
          <w:p w14:paraId="6157A9F5" w14:textId="77777777" w:rsidR="00265FAE" w:rsidRPr="003E1F20" w:rsidRDefault="00265FAE" w:rsidP="00265FAE">
            <w:pPr>
              <w:jc w:val="center"/>
              <w:rPr>
                <w:rFonts w:ascii="Arial" w:hAnsi="Arial" w:cs="Arial"/>
                <w:sz w:val="16"/>
                <w:szCs w:val="16"/>
              </w:rPr>
            </w:pPr>
          </w:p>
        </w:tc>
        <w:tc>
          <w:tcPr>
            <w:tcW w:w="182" w:type="pct"/>
            <w:vAlign w:val="center"/>
          </w:tcPr>
          <w:p w14:paraId="7B200773" w14:textId="77777777" w:rsidR="00265FAE" w:rsidRPr="003E1F20" w:rsidRDefault="00265FAE" w:rsidP="00265FAE">
            <w:pPr>
              <w:jc w:val="center"/>
              <w:rPr>
                <w:rFonts w:ascii="Arial" w:hAnsi="Arial" w:cs="Arial"/>
                <w:sz w:val="16"/>
                <w:szCs w:val="16"/>
              </w:rPr>
            </w:pPr>
          </w:p>
        </w:tc>
        <w:tc>
          <w:tcPr>
            <w:tcW w:w="148" w:type="pct"/>
            <w:vAlign w:val="center"/>
          </w:tcPr>
          <w:p w14:paraId="16CAB2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0718191" w14:textId="77777777" w:rsidTr="00265FAE">
        <w:trPr>
          <w:trHeight w:val="227"/>
        </w:trPr>
        <w:tc>
          <w:tcPr>
            <w:tcW w:w="266" w:type="pct"/>
            <w:vAlign w:val="center"/>
          </w:tcPr>
          <w:p w14:paraId="7DF648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C4209A5" w14:textId="77777777" w:rsidR="00265FAE" w:rsidRPr="003E1F20" w:rsidRDefault="00265FAE" w:rsidP="00265FAE">
            <w:pPr>
              <w:jc w:val="center"/>
              <w:rPr>
                <w:rFonts w:ascii="Arial" w:hAnsi="Arial" w:cs="Arial"/>
                <w:sz w:val="16"/>
                <w:szCs w:val="16"/>
              </w:rPr>
            </w:pPr>
          </w:p>
        </w:tc>
        <w:tc>
          <w:tcPr>
            <w:tcW w:w="1262" w:type="pct"/>
            <w:vAlign w:val="center"/>
          </w:tcPr>
          <w:p w14:paraId="3C78E9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Epilobium anagallidifolium</w:t>
            </w:r>
          </w:p>
        </w:tc>
        <w:tc>
          <w:tcPr>
            <w:tcW w:w="342" w:type="pct"/>
            <w:vAlign w:val="center"/>
          </w:tcPr>
          <w:p w14:paraId="0599A5F5" w14:textId="77777777" w:rsidR="00265FAE" w:rsidRPr="003E1F20" w:rsidRDefault="00265FAE" w:rsidP="00265FAE">
            <w:pPr>
              <w:jc w:val="center"/>
              <w:rPr>
                <w:rFonts w:ascii="Arial" w:hAnsi="Arial" w:cs="Arial"/>
                <w:sz w:val="16"/>
                <w:szCs w:val="16"/>
              </w:rPr>
            </w:pPr>
          </w:p>
        </w:tc>
        <w:tc>
          <w:tcPr>
            <w:tcW w:w="192" w:type="pct"/>
            <w:vAlign w:val="center"/>
          </w:tcPr>
          <w:p w14:paraId="728049B8" w14:textId="77777777" w:rsidR="00265FAE" w:rsidRPr="003E1F20" w:rsidRDefault="00265FAE" w:rsidP="00265FAE">
            <w:pPr>
              <w:jc w:val="center"/>
              <w:rPr>
                <w:rFonts w:ascii="Arial" w:hAnsi="Arial" w:cs="Arial"/>
                <w:sz w:val="16"/>
                <w:szCs w:val="16"/>
              </w:rPr>
            </w:pPr>
          </w:p>
        </w:tc>
        <w:tc>
          <w:tcPr>
            <w:tcW w:w="275" w:type="pct"/>
            <w:vAlign w:val="center"/>
          </w:tcPr>
          <w:p w14:paraId="3E990E02" w14:textId="77777777" w:rsidR="00265FAE" w:rsidRPr="003E1F20" w:rsidRDefault="00265FAE" w:rsidP="00265FAE">
            <w:pPr>
              <w:jc w:val="center"/>
              <w:rPr>
                <w:rFonts w:ascii="Arial" w:hAnsi="Arial" w:cs="Arial"/>
                <w:sz w:val="16"/>
                <w:szCs w:val="16"/>
              </w:rPr>
            </w:pPr>
          </w:p>
        </w:tc>
        <w:tc>
          <w:tcPr>
            <w:tcW w:w="332" w:type="pct"/>
            <w:vAlign w:val="center"/>
          </w:tcPr>
          <w:p w14:paraId="10BB2770" w14:textId="77777777" w:rsidR="00265FAE" w:rsidRPr="003E1F20" w:rsidRDefault="00265FAE" w:rsidP="00265FAE">
            <w:pPr>
              <w:jc w:val="center"/>
              <w:rPr>
                <w:rFonts w:ascii="Arial" w:hAnsi="Arial" w:cs="Arial"/>
                <w:sz w:val="16"/>
                <w:szCs w:val="16"/>
              </w:rPr>
            </w:pPr>
          </w:p>
        </w:tc>
        <w:tc>
          <w:tcPr>
            <w:tcW w:w="378" w:type="pct"/>
            <w:vAlign w:val="center"/>
          </w:tcPr>
          <w:p w14:paraId="76E4BCD1" w14:textId="77777777" w:rsidR="00265FAE" w:rsidRPr="003E1F20" w:rsidRDefault="00265FAE" w:rsidP="00265FAE">
            <w:pPr>
              <w:jc w:val="center"/>
              <w:rPr>
                <w:rFonts w:ascii="Arial" w:hAnsi="Arial" w:cs="Arial"/>
                <w:sz w:val="16"/>
                <w:szCs w:val="16"/>
              </w:rPr>
            </w:pPr>
          </w:p>
        </w:tc>
        <w:tc>
          <w:tcPr>
            <w:tcW w:w="428" w:type="pct"/>
            <w:vAlign w:val="center"/>
          </w:tcPr>
          <w:p w14:paraId="402C82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6995955" w14:textId="77777777" w:rsidR="00265FAE" w:rsidRPr="003E1F20" w:rsidRDefault="00265FAE" w:rsidP="00265FAE">
            <w:pPr>
              <w:jc w:val="center"/>
              <w:rPr>
                <w:rFonts w:ascii="Arial" w:hAnsi="Arial" w:cs="Arial"/>
                <w:sz w:val="16"/>
                <w:szCs w:val="16"/>
              </w:rPr>
            </w:pPr>
          </w:p>
        </w:tc>
        <w:tc>
          <w:tcPr>
            <w:tcW w:w="225" w:type="pct"/>
            <w:vAlign w:val="center"/>
          </w:tcPr>
          <w:p w14:paraId="4404B9E4" w14:textId="77777777" w:rsidR="00265FAE" w:rsidRPr="003E1F20" w:rsidRDefault="00265FAE" w:rsidP="00265FAE">
            <w:pPr>
              <w:jc w:val="center"/>
              <w:rPr>
                <w:rFonts w:ascii="Arial" w:hAnsi="Arial" w:cs="Arial"/>
                <w:sz w:val="16"/>
                <w:szCs w:val="16"/>
              </w:rPr>
            </w:pPr>
          </w:p>
        </w:tc>
        <w:tc>
          <w:tcPr>
            <w:tcW w:w="239" w:type="pct"/>
            <w:vAlign w:val="center"/>
          </w:tcPr>
          <w:p w14:paraId="045C3985" w14:textId="77777777" w:rsidR="00265FAE" w:rsidRPr="003E1F20" w:rsidRDefault="00265FAE" w:rsidP="00265FAE">
            <w:pPr>
              <w:jc w:val="center"/>
              <w:rPr>
                <w:rFonts w:ascii="Arial" w:hAnsi="Arial" w:cs="Arial"/>
                <w:sz w:val="16"/>
                <w:szCs w:val="16"/>
              </w:rPr>
            </w:pPr>
          </w:p>
        </w:tc>
        <w:tc>
          <w:tcPr>
            <w:tcW w:w="175" w:type="pct"/>
            <w:vAlign w:val="center"/>
          </w:tcPr>
          <w:p w14:paraId="6117670D" w14:textId="77777777" w:rsidR="00265FAE" w:rsidRPr="003E1F20" w:rsidRDefault="00265FAE" w:rsidP="00265FAE">
            <w:pPr>
              <w:jc w:val="center"/>
              <w:rPr>
                <w:rFonts w:ascii="Arial" w:hAnsi="Arial" w:cs="Arial"/>
                <w:sz w:val="16"/>
                <w:szCs w:val="16"/>
              </w:rPr>
            </w:pPr>
          </w:p>
        </w:tc>
        <w:tc>
          <w:tcPr>
            <w:tcW w:w="182" w:type="pct"/>
            <w:vAlign w:val="center"/>
          </w:tcPr>
          <w:p w14:paraId="59D93F5A" w14:textId="77777777" w:rsidR="00265FAE" w:rsidRPr="003E1F20" w:rsidRDefault="00265FAE" w:rsidP="00265FAE">
            <w:pPr>
              <w:jc w:val="center"/>
              <w:rPr>
                <w:rFonts w:ascii="Arial" w:hAnsi="Arial" w:cs="Arial"/>
                <w:sz w:val="16"/>
                <w:szCs w:val="16"/>
              </w:rPr>
            </w:pPr>
          </w:p>
        </w:tc>
        <w:tc>
          <w:tcPr>
            <w:tcW w:w="148" w:type="pct"/>
            <w:vAlign w:val="center"/>
          </w:tcPr>
          <w:p w14:paraId="7E6053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5DA2F64" w14:textId="77777777" w:rsidTr="00265FAE">
        <w:trPr>
          <w:trHeight w:val="227"/>
        </w:trPr>
        <w:tc>
          <w:tcPr>
            <w:tcW w:w="266" w:type="pct"/>
            <w:vAlign w:val="center"/>
          </w:tcPr>
          <w:p w14:paraId="2D8466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B5FF982" w14:textId="77777777" w:rsidR="00265FAE" w:rsidRPr="003E1F20" w:rsidRDefault="00265FAE" w:rsidP="00265FAE">
            <w:pPr>
              <w:jc w:val="center"/>
              <w:rPr>
                <w:rFonts w:ascii="Arial" w:hAnsi="Arial" w:cs="Arial"/>
                <w:sz w:val="16"/>
                <w:szCs w:val="16"/>
              </w:rPr>
            </w:pPr>
          </w:p>
        </w:tc>
        <w:tc>
          <w:tcPr>
            <w:tcW w:w="1262" w:type="pct"/>
            <w:vAlign w:val="center"/>
          </w:tcPr>
          <w:p w14:paraId="3BF3BD7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Epilobium nutans</w:t>
            </w:r>
          </w:p>
        </w:tc>
        <w:tc>
          <w:tcPr>
            <w:tcW w:w="342" w:type="pct"/>
            <w:vAlign w:val="center"/>
          </w:tcPr>
          <w:p w14:paraId="10B8D594" w14:textId="77777777" w:rsidR="00265FAE" w:rsidRPr="003E1F20" w:rsidRDefault="00265FAE" w:rsidP="00265FAE">
            <w:pPr>
              <w:jc w:val="center"/>
              <w:rPr>
                <w:rFonts w:ascii="Arial" w:hAnsi="Arial" w:cs="Arial"/>
                <w:sz w:val="16"/>
                <w:szCs w:val="16"/>
              </w:rPr>
            </w:pPr>
          </w:p>
        </w:tc>
        <w:tc>
          <w:tcPr>
            <w:tcW w:w="192" w:type="pct"/>
            <w:vAlign w:val="center"/>
          </w:tcPr>
          <w:p w14:paraId="1DE64398" w14:textId="77777777" w:rsidR="00265FAE" w:rsidRPr="003E1F20" w:rsidRDefault="00265FAE" w:rsidP="00265FAE">
            <w:pPr>
              <w:jc w:val="center"/>
              <w:rPr>
                <w:rFonts w:ascii="Arial" w:hAnsi="Arial" w:cs="Arial"/>
                <w:sz w:val="16"/>
                <w:szCs w:val="16"/>
              </w:rPr>
            </w:pPr>
          </w:p>
        </w:tc>
        <w:tc>
          <w:tcPr>
            <w:tcW w:w="275" w:type="pct"/>
            <w:vAlign w:val="center"/>
          </w:tcPr>
          <w:p w14:paraId="25BBD3DF" w14:textId="77777777" w:rsidR="00265FAE" w:rsidRPr="003E1F20" w:rsidRDefault="00265FAE" w:rsidP="00265FAE">
            <w:pPr>
              <w:jc w:val="center"/>
              <w:rPr>
                <w:rFonts w:ascii="Arial" w:hAnsi="Arial" w:cs="Arial"/>
                <w:sz w:val="16"/>
                <w:szCs w:val="16"/>
              </w:rPr>
            </w:pPr>
          </w:p>
        </w:tc>
        <w:tc>
          <w:tcPr>
            <w:tcW w:w="332" w:type="pct"/>
            <w:vAlign w:val="center"/>
          </w:tcPr>
          <w:p w14:paraId="31BBC796" w14:textId="77777777" w:rsidR="00265FAE" w:rsidRPr="003E1F20" w:rsidRDefault="00265FAE" w:rsidP="00265FAE">
            <w:pPr>
              <w:jc w:val="center"/>
              <w:rPr>
                <w:rFonts w:ascii="Arial" w:hAnsi="Arial" w:cs="Arial"/>
                <w:sz w:val="16"/>
                <w:szCs w:val="16"/>
              </w:rPr>
            </w:pPr>
          </w:p>
        </w:tc>
        <w:tc>
          <w:tcPr>
            <w:tcW w:w="378" w:type="pct"/>
            <w:vAlign w:val="center"/>
          </w:tcPr>
          <w:p w14:paraId="0BE49A77" w14:textId="77777777" w:rsidR="00265FAE" w:rsidRPr="003E1F20" w:rsidRDefault="00265FAE" w:rsidP="00265FAE">
            <w:pPr>
              <w:jc w:val="center"/>
              <w:rPr>
                <w:rFonts w:ascii="Arial" w:hAnsi="Arial" w:cs="Arial"/>
                <w:sz w:val="16"/>
                <w:szCs w:val="16"/>
              </w:rPr>
            </w:pPr>
          </w:p>
        </w:tc>
        <w:tc>
          <w:tcPr>
            <w:tcW w:w="428" w:type="pct"/>
            <w:vAlign w:val="center"/>
          </w:tcPr>
          <w:p w14:paraId="5C0679F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F8184B7" w14:textId="77777777" w:rsidR="00265FAE" w:rsidRPr="003E1F20" w:rsidRDefault="00265FAE" w:rsidP="00265FAE">
            <w:pPr>
              <w:jc w:val="center"/>
              <w:rPr>
                <w:rFonts w:ascii="Arial" w:hAnsi="Arial" w:cs="Arial"/>
                <w:sz w:val="16"/>
                <w:szCs w:val="16"/>
              </w:rPr>
            </w:pPr>
          </w:p>
        </w:tc>
        <w:tc>
          <w:tcPr>
            <w:tcW w:w="225" w:type="pct"/>
            <w:vAlign w:val="center"/>
          </w:tcPr>
          <w:p w14:paraId="26CD6315" w14:textId="77777777" w:rsidR="00265FAE" w:rsidRPr="003E1F20" w:rsidRDefault="00265FAE" w:rsidP="00265FAE">
            <w:pPr>
              <w:jc w:val="center"/>
              <w:rPr>
                <w:rFonts w:ascii="Arial" w:hAnsi="Arial" w:cs="Arial"/>
                <w:sz w:val="16"/>
                <w:szCs w:val="16"/>
              </w:rPr>
            </w:pPr>
          </w:p>
        </w:tc>
        <w:tc>
          <w:tcPr>
            <w:tcW w:w="239" w:type="pct"/>
            <w:vAlign w:val="center"/>
          </w:tcPr>
          <w:p w14:paraId="305EE72F" w14:textId="77777777" w:rsidR="00265FAE" w:rsidRPr="003E1F20" w:rsidRDefault="00265FAE" w:rsidP="00265FAE">
            <w:pPr>
              <w:jc w:val="center"/>
              <w:rPr>
                <w:rFonts w:ascii="Arial" w:hAnsi="Arial" w:cs="Arial"/>
                <w:sz w:val="16"/>
                <w:szCs w:val="16"/>
              </w:rPr>
            </w:pPr>
          </w:p>
        </w:tc>
        <w:tc>
          <w:tcPr>
            <w:tcW w:w="175" w:type="pct"/>
            <w:vAlign w:val="center"/>
          </w:tcPr>
          <w:p w14:paraId="43D7C5A6" w14:textId="77777777" w:rsidR="00265FAE" w:rsidRPr="003E1F20" w:rsidRDefault="00265FAE" w:rsidP="00265FAE">
            <w:pPr>
              <w:jc w:val="center"/>
              <w:rPr>
                <w:rFonts w:ascii="Arial" w:hAnsi="Arial" w:cs="Arial"/>
                <w:sz w:val="16"/>
                <w:szCs w:val="16"/>
              </w:rPr>
            </w:pPr>
          </w:p>
        </w:tc>
        <w:tc>
          <w:tcPr>
            <w:tcW w:w="182" w:type="pct"/>
            <w:vAlign w:val="center"/>
          </w:tcPr>
          <w:p w14:paraId="47C64766" w14:textId="77777777" w:rsidR="00265FAE" w:rsidRPr="003E1F20" w:rsidRDefault="00265FAE" w:rsidP="00265FAE">
            <w:pPr>
              <w:jc w:val="center"/>
              <w:rPr>
                <w:rFonts w:ascii="Arial" w:hAnsi="Arial" w:cs="Arial"/>
                <w:sz w:val="16"/>
                <w:szCs w:val="16"/>
              </w:rPr>
            </w:pPr>
          </w:p>
        </w:tc>
        <w:tc>
          <w:tcPr>
            <w:tcW w:w="148" w:type="pct"/>
            <w:vAlign w:val="center"/>
          </w:tcPr>
          <w:p w14:paraId="1CADE2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4407168" w14:textId="77777777" w:rsidTr="00265FAE">
        <w:trPr>
          <w:trHeight w:val="227"/>
        </w:trPr>
        <w:tc>
          <w:tcPr>
            <w:tcW w:w="266" w:type="pct"/>
            <w:vAlign w:val="center"/>
          </w:tcPr>
          <w:p w14:paraId="2E58F13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5297A75" w14:textId="77777777" w:rsidR="00265FAE" w:rsidRPr="003E1F20" w:rsidRDefault="00265FAE" w:rsidP="00265FAE">
            <w:pPr>
              <w:jc w:val="center"/>
              <w:rPr>
                <w:rFonts w:ascii="Arial" w:hAnsi="Arial" w:cs="Arial"/>
                <w:sz w:val="16"/>
                <w:szCs w:val="16"/>
              </w:rPr>
            </w:pPr>
          </w:p>
        </w:tc>
        <w:tc>
          <w:tcPr>
            <w:tcW w:w="1262" w:type="pct"/>
            <w:vAlign w:val="center"/>
          </w:tcPr>
          <w:p w14:paraId="434BA0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Epipactis atrorubens</w:t>
            </w:r>
          </w:p>
        </w:tc>
        <w:tc>
          <w:tcPr>
            <w:tcW w:w="342" w:type="pct"/>
            <w:vAlign w:val="center"/>
          </w:tcPr>
          <w:p w14:paraId="4769E723" w14:textId="77777777" w:rsidR="00265FAE" w:rsidRPr="003E1F20" w:rsidRDefault="00265FAE" w:rsidP="00265FAE">
            <w:pPr>
              <w:jc w:val="center"/>
              <w:rPr>
                <w:rFonts w:ascii="Arial" w:hAnsi="Arial" w:cs="Arial"/>
                <w:sz w:val="16"/>
                <w:szCs w:val="16"/>
              </w:rPr>
            </w:pPr>
          </w:p>
        </w:tc>
        <w:tc>
          <w:tcPr>
            <w:tcW w:w="192" w:type="pct"/>
            <w:vAlign w:val="center"/>
          </w:tcPr>
          <w:p w14:paraId="44D4FC49" w14:textId="77777777" w:rsidR="00265FAE" w:rsidRPr="003E1F20" w:rsidRDefault="00265FAE" w:rsidP="00265FAE">
            <w:pPr>
              <w:jc w:val="center"/>
              <w:rPr>
                <w:rFonts w:ascii="Arial" w:hAnsi="Arial" w:cs="Arial"/>
                <w:sz w:val="16"/>
                <w:szCs w:val="16"/>
              </w:rPr>
            </w:pPr>
          </w:p>
        </w:tc>
        <w:tc>
          <w:tcPr>
            <w:tcW w:w="275" w:type="pct"/>
            <w:vAlign w:val="center"/>
          </w:tcPr>
          <w:p w14:paraId="39DF5CCE" w14:textId="77777777" w:rsidR="00265FAE" w:rsidRPr="003E1F20" w:rsidRDefault="00265FAE" w:rsidP="00265FAE">
            <w:pPr>
              <w:jc w:val="center"/>
              <w:rPr>
                <w:rFonts w:ascii="Arial" w:hAnsi="Arial" w:cs="Arial"/>
                <w:sz w:val="16"/>
                <w:szCs w:val="16"/>
              </w:rPr>
            </w:pPr>
          </w:p>
        </w:tc>
        <w:tc>
          <w:tcPr>
            <w:tcW w:w="332" w:type="pct"/>
            <w:vAlign w:val="center"/>
          </w:tcPr>
          <w:p w14:paraId="48F80DF9" w14:textId="77777777" w:rsidR="00265FAE" w:rsidRPr="003E1F20" w:rsidRDefault="00265FAE" w:rsidP="00265FAE">
            <w:pPr>
              <w:jc w:val="center"/>
              <w:rPr>
                <w:rFonts w:ascii="Arial" w:hAnsi="Arial" w:cs="Arial"/>
                <w:sz w:val="16"/>
                <w:szCs w:val="16"/>
              </w:rPr>
            </w:pPr>
          </w:p>
        </w:tc>
        <w:tc>
          <w:tcPr>
            <w:tcW w:w="378" w:type="pct"/>
            <w:vAlign w:val="center"/>
          </w:tcPr>
          <w:p w14:paraId="6F3CD9B4" w14:textId="77777777" w:rsidR="00265FAE" w:rsidRPr="003E1F20" w:rsidRDefault="00265FAE" w:rsidP="00265FAE">
            <w:pPr>
              <w:jc w:val="center"/>
              <w:rPr>
                <w:rFonts w:ascii="Arial" w:hAnsi="Arial" w:cs="Arial"/>
                <w:sz w:val="16"/>
                <w:szCs w:val="16"/>
              </w:rPr>
            </w:pPr>
          </w:p>
        </w:tc>
        <w:tc>
          <w:tcPr>
            <w:tcW w:w="428" w:type="pct"/>
            <w:vAlign w:val="center"/>
          </w:tcPr>
          <w:p w14:paraId="0C78BC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0EF12DB2" w14:textId="77777777" w:rsidR="00265FAE" w:rsidRPr="003E1F20" w:rsidRDefault="00265FAE" w:rsidP="00265FAE">
            <w:pPr>
              <w:jc w:val="center"/>
              <w:rPr>
                <w:rFonts w:ascii="Arial" w:hAnsi="Arial" w:cs="Arial"/>
                <w:sz w:val="16"/>
                <w:szCs w:val="16"/>
              </w:rPr>
            </w:pPr>
          </w:p>
        </w:tc>
        <w:tc>
          <w:tcPr>
            <w:tcW w:w="225" w:type="pct"/>
            <w:vAlign w:val="center"/>
          </w:tcPr>
          <w:p w14:paraId="5572B1DF" w14:textId="77777777" w:rsidR="00265FAE" w:rsidRPr="003E1F20" w:rsidRDefault="00265FAE" w:rsidP="00265FAE">
            <w:pPr>
              <w:jc w:val="center"/>
              <w:rPr>
                <w:rFonts w:ascii="Arial" w:hAnsi="Arial" w:cs="Arial"/>
                <w:sz w:val="16"/>
                <w:szCs w:val="16"/>
              </w:rPr>
            </w:pPr>
          </w:p>
        </w:tc>
        <w:tc>
          <w:tcPr>
            <w:tcW w:w="239" w:type="pct"/>
            <w:vAlign w:val="center"/>
          </w:tcPr>
          <w:p w14:paraId="2C1E984C" w14:textId="77777777" w:rsidR="00265FAE" w:rsidRPr="003E1F20" w:rsidRDefault="00265FAE" w:rsidP="00265FAE">
            <w:pPr>
              <w:jc w:val="center"/>
              <w:rPr>
                <w:rFonts w:ascii="Arial" w:hAnsi="Arial" w:cs="Arial"/>
                <w:sz w:val="16"/>
                <w:szCs w:val="16"/>
              </w:rPr>
            </w:pPr>
          </w:p>
        </w:tc>
        <w:tc>
          <w:tcPr>
            <w:tcW w:w="175" w:type="pct"/>
            <w:vAlign w:val="center"/>
          </w:tcPr>
          <w:p w14:paraId="2CC55EBF" w14:textId="77777777" w:rsidR="00265FAE" w:rsidRPr="003E1F20" w:rsidRDefault="00265FAE" w:rsidP="00265FAE">
            <w:pPr>
              <w:jc w:val="center"/>
              <w:rPr>
                <w:rFonts w:ascii="Arial" w:hAnsi="Arial" w:cs="Arial"/>
                <w:sz w:val="16"/>
                <w:szCs w:val="16"/>
              </w:rPr>
            </w:pPr>
          </w:p>
        </w:tc>
        <w:tc>
          <w:tcPr>
            <w:tcW w:w="182" w:type="pct"/>
            <w:vAlign w:val="center"/>
          </w:tcPr>
          <w:p w14:paraId="2AD095A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F09564C" w14:textId="77777777" w:rsidR="00265FAE" w:rsidRPr="003E1F20" w:rsidRDefault="00265FAE" w:rsidP="00265FAE">
            <w:pPr>
              <w:jc w:val="center"/>
              <w:rPr>
                <w:rFonts w:ascii="Arial" w:hAnsi="Arial" w:cs="Arial"/>
                <w:sz w:val="16"/>
                <w:szCs w:val="16"/>
              </w:rPr>
            </w:pPr>
          </w:p>
        </w:tc>
      </w:tr>
      <w:tr w:rsidR="00AE48F8" w:rsidRPr="003E1F20" w14:paraId="0DC60AB1" w14:textId="77777777" w:rsidTr="00265FAE">
        <w:trPr>
          <w:trHeight w:val="227"/>
        </w:trPr>
        <w:tc>
          <w:tcPr>
            <w:tcW w:w="266" w:type="pct"/>
            <w:vAlign w:val="center"/>
          </w:tcPr>
          <w:p w14:paraId="774B8DC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88AF3D2" w14:textId="77777777" w:rsidR="00265FAE" w:rsidRPr="003E1F20" w:rsidRDefault="00265FAE" w:rsidP="00265FAE">
            <w:pPr>
              <w:jc w:val="center"/>
              <w:rPr>
                <w:rFonts w:ascii="Arial" w:hAnsi="Arial" w:cs="Arial"/>
                <w:sz w:val="16"/>
                <w:szCs w:val="16"/>
              </w:rPr>
            </w:pPr>
          </w:p>
        </w:tc>
        <w:tc>
          <w:tcPr>
            <w:tcW w:w="1262" w:type="pct"/>
            <w:vAlign w:val="center"/>
          </w:tcPr>
          <w:p w14:paraId="75B881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Epipactis helleborine</w:t>
            </w:r>
          </w:p>
        </w:tc>
        <w:tc>
          <w:tcPr>
            <w:tcW w:w="342" w:type="pct"/>
            <w:vAlign w:val="center"/>
          </w:tcPr>
          <w:p w14:paraId="42568103" w14:textId="77777777" w:rsidR="00265FAE" w:rsidRPr="003E1F20" w:rsidRDefault="00265FAE" w:rsidP="00265FAE">
            <w:pPr>
              <w:jc w:val="center"/>
              <w:rPr>
                <w:rFonts w:ascii="Arial" w:hAnsi="Arial" w:cs="Arial"/>
                <w:sz w:val="16"/>
                <w:szCs w:val="16"/>
              </w:rPr>
            </w:pPr>
          </w:p>
        </w:tc>
        <w:tc>
          <w:tcPr>
            <w:tcW w:w="192" w:type="pct"/>
            <w:vAlign w:val="center"/>
          </w:tcPr>
          <w:p w14:paraId="0BA0170D" w14:textId="77777777" w:rsidR="00265FAE" w:rsidRPr="003E1F20" w:rsidRDefault="00265FAE" w:rsidP="00265FAE">
            <w:pPr>
              <w:jc w:val="center"/>
              <w:rPr>
                <w:rFonts w:ascii="Arial" w:hAnsi="Arial" w:cs="Arial"/>
                <w:sz w:val="16"/>
                <w:szCs w:val="16"/>
              </w:rPr>
            </w:pPr>
          </w:p>
        </w:tc>
        <w:tc>
          <w:tcPr>
            <w:tcW w:w="275" w:type="pct"/>
            <w:vAlign w:val="center"/>
          </w:tcPr>
          <w:p w14:paraId="17A101BA" w14:textId="77777777" w:rsidR="00265FAE" w:rsidRPr="003E1F20" w:rsidRDefault="00265FAE" w:rsidP="00265FAE">
            <w:pPr>
              <w:jc w:val="center"/>
              <w:rPr>
                <w:rFonts w:ascii="Arial" w:hAnsi="Arial" w:cs="Arial"/>
                <w:sz w:val="16"/>
                <w:szCs w:val="16"/>
              </w:rPr>
            </w:pPr>
          </w:p>
        </w:tc>
        <w:tc>
          <w:tcPr>
            <w:tcW w:w="332" w:type="pct"/>
            <w:vAlign w:val="center"/>
          </w:tcPr>
          <w:p w14:paraId="16CBF24C" w14:textId="77777777" w:rsidR="00265FAE" w:rsidRPr="003E1F20" w:rsidRDefault="00265FAE" w:rsidP="00265FAE">
            <w:pPr>
              <w:jc w:val="center"/>
              <w:rPr>
                <w:rFonts w:ascii="Arial" w:hAnsi="Arial" w:cs="Arial"/>
                <w:sz w:val="16"/>
                <w:szCs w:val="16"/>
              </w:rPr>
            </w:pPr>
          </w:p>
        </w:tc>
        <w:tc>
          <w:tcPr>
            <w:tcW w:w="378" w:type="pct"/>
            <w:vAlign w:val="center"/>
          </w:tcPr>
          <w:p w14:paraId="291B0A27" w14:textId="77777777" w:rsidR="00265FAE" w:rsidRPr="003E1F20" w:rsidRDefault="00265FAE" w:rsidP="00265FAE">
            <w:pPr>
              <w:jc w:val="center"/>
              <w:rPr>
                <w:rFonts w:ascii="Arial" w:hAnsi="Arial" w:cs="Arial"/>
                <w:sz w:val="16"/>
                <w:szCs w:val="16"/>
              </w:rPr>
            </w:pPr>
          </w:p>
        </w:tc>
        <w:tc>
          <w:tcPr>
            <w:tcW w:w="428" w:type="pct"/>
            <w:vAlign w:val="center"/>
          </w:tcPr>
          <w:p w14:paraId="0D614B0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887B1EA" w14:textId="77777777" w:rsidR="00265FAE" w:rsidRPr="003E1F20" w:rsidRDefault="00265FAE" w:rsidP="00265FAE">
            <w:pPr>
              <w:jc w:val="center"/>
              <w:rPr>
                <w:rFonts w:ascii="Arial" w:hAnsi="Arial" w:cs="Arial"/>
                <w:sz w:val="16"/>
                <w:szCs w:val="16"/>
              </w:rPr>
            </w:pPr>
          </w:p>
        </w:tc>
        <w:tc>
          <w:tcPr>
            <w:tcW w:w="225" w:type="pct"/>
            <w:vAlign w:val="center"/>
          </w:tcPr>
          <w:p w14:paraId="38C15991" w14:textId="77777777" w:rsidR="00265FAE" w:rsidRPr="003E1F20" w:rsidRDefault="00265FAE" w:rsidP="00265FAE">
            <w:pPr>
              <w:jc w:val="center"/>
              <w:rPr>
                <w:rFonts w:ascii="Arial" w:hAnsi="Arial" w:cs="Arial"/>
                <w:sz w:val="16"/>
                <w:szCs w:val="16"/>
              </w:rPr>
            </w:pPr>
          </w:p>
        </w:tc>
        <w:tc>
          <w:tcPr>
            <w:tcW w:w="239" w:type="pct"/>
            <w:vAlign w:val="center"/>
          </w:tcPr>
          <w:p w14:paraId="6C95D74E" w14:textId="77777777" w:rsidR="00265FAE" w:rsidRPr="003E1F20" w:rsidRDefault="00265FAE" w:rsidP="00265FAE">
            <w:pPr>
              <w:jc w:val="center"/>
              <w:rPr>
                <w:rFonts w:ascii="Arial" w:hAnsi="Arial" w:cs="Arial"/>
                <w:sz w:val="16"/>
                <w:szCs w:val="16"/>
              </w:rPr>
            </w:pPr>
          </w:p>
        </w:tc>
        <w:tc>
          <w:tcPr>
            <w:tcW w:w="175" w:type="pct"/>
            <w:vAlign w:val="center"/>
          </w:tcPr>
          <w:p w14:paraId="4B71BE0D" w14:textId="77777777" w:rsidR="00265FAE" w:rsidRPr="003E1F20" w:rsidRDefault="00265FAE" w:rsidP="00265FAE">
            <w:pPr>
              <w:jc w:val="center"/>
              <w:rPr>
                <w:rFonts w:ascii="Arial" w:hAnsi="Arial" w:cs="Arial"/>
                <w:sz w:val="16"/>
                <w:szCs w:val="16"/>
              </w:rPr>
            </w:pPr>
          </w:p>
        </w:tc>
        <w:tc>
          <w:tcPr>
            <w:tcW w:w="182" w:type="pct"/>
            <w:vAlign w:val="center"/>
          </w:tcPr>
          <w:p w14:paraId="6594D62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9E8A9C8" w14:textId="77777777" w:rsidR="00265FAE" w:rsidRPr="003E1F20" w:rsidRDefault="00265FAE" w:rsidP="00265FAE">
            <w:pPr>
              <w:jc w:val="center"/>
              <w:rPr>
                <w:rFonts w:ascii="Arial" w:hAnsi="Arial" w:cs="Arial"/>
                <w:sz w:val="16"/>
                <w:szCs w:val="16"/>
              </w:rPr>
            </w:pPr>
          </w:p>
        </w:tc>
      </w:tr>
      <w:tr w:rsidR="00AE48F8" w:rsidRPr="003E1F20" w14:paraId="06DBF068" w14:textId="77777777" w:rsidTr="00265FAE">
        <w:trPr>
          <w:trHeight w:val="227"/>
        </w:trPr>
        <w:tc>
          <w:tcPr>
            <w:tcW w:w="266" w:type="pct"/>
            <w:vAlign w:val="center"/>
          </w:tcPr>
          <w:p w14:paraId="0194E2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7B487F9" w14:textId="77777777" w:rsidR="00265FAE" w:rsidRPr="003E1F20" w:rsidRDefault="00265FAE" w:rsidP="00265FAE">
            <w:pPr>
              <w:jc w:val="center"/>
              <w:rPr>
                <w:rFonts w:ascii="Arial" w:hAnsi="Arial" w:cs="Arial"/>
                <w:sz w:val="16"/>
                <w:szCs w:val="16"/>
              </w:rPr>
            </w:pPr>
          </w:p>
        </w:tc>
        <w:tc>
          <w:tcPr>
            <w:tcW w:w="1262" w:type="pct"/>
            <w:vAlign w:val="center"/>
          </w:tcPr>
          <w:p w14:paraId="73D12F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Epipactis microphylla</w:t>
            </w:r>
          </w:p>
        </w:tc>
        <w:tc>
          <w:tcPr>
            <w:tcW w:w="342" w:type="pct"/>
            <w:vAlign w:val="center"/>
          </w:tcPr>
          <w:p w14:paraId="3B24AB30" w14:textId="77777777" w:rsidR="00265FAE" w:rsidRPr="003E1F20" w:rsidRDefault="00265FAE" w:rsidP="00265FAE">
            <w:pPr>
              <w:jc w:val="center"/>
              <w:rPr>
                <w:rFonts w:ascii="Arial" w:hAnsi="Arial" w:cs="Arial"/>
                <w:sz w:val="16"/>
                <w:szCs w:val="16"/>
              </w:rPr>
            </w:pPr>
          </w:p>
        </w:tc>
        <w:tc>
          <w:tcPr>
            <w:tcW w:w="192" w:type="pct"/>
            <w:vAlign w:val="center"/>
          </w:tcPr>
          <w:p w14:paraId="08C81BE5" w14:textId="77777777" w:rsidR="00265FAE" w:rsidRPr="003E1F20" w:rsidRDefault="00265FAE" w:rsidP="00265FAE">
            <w:pPr>
              <w:jc w:val="center"/>
              <w:rPr>
                <w:rFonts w:ascii="Arial" w:hAnsi="Arial" w:cs="Arial"/>
                <w:sz w:val="16"/>
                <w:szCs w:val="16"/>
              </w:rPr>
            </w:pPr>
          </w:p>
        </w:tc>
        <w:tc>
          <w:tcPr>
            <w:tcW w:w="275" w:type="pct"/>
            <w:vAlign w:val="center"/>
          </w:tcPr>
          <w:p w14:paraId="7FE2D04B" w14:textId="77777777" w:rsidR="00265FAE" w:rsidRPr="003E1F20" w:rsidRDefault="00265FAE" w:rsidP="00265FAE">
            <w:pPr>
              <w:jc w:val="center"/>
              <w:rPr>
                <w:rFonts w:ascii="Arial" w:hAnsi="Arial" w:cs="Arial"/>
                <w:sz w:val="16"/>
                <w:szCs w:val="16"/>
              </w:rPr>
            </w:pPr>
          </w:p>
        </w:tc>
        <w:tc>
          <w:tcPr>
            <w:tcW w:w="332" w:type="pct"/>
            <w:vAlign w:val="center"/>
          </w:tcPr>
          <w:p w14:paraId="3B5DBE9D" w14:textId="77777777" w:rsidR="00265FAE" w:rsidRPr="003E1F20" w:rsidRDefault="00265FAE" w:rsidP="00265FAE">
            <w:pPr>
              <w:jc w:val="center"/>
              <w:rPr>
                <w:rFonts w:ascii="Arial" w:hAnsi="Arial" w:cs="Arial"/>
                <w:sz w:val="16"/>
                <w:szCs w:val="16"/>
              </w:rPr>
            </w:pPr>
          </w:p>
        </w:tc>
        <w:tc>
          <w:tcPr>
            <w:tcW w:w="378" w:type="pct"/>
            <w:vAlign w:val="center"/>
          </w:tcPr>
          <w:p w14:paraId="16666022" w14:textId="77777777" w:rsidR="00265FAE" w:rsidRPr="003E1F20" w:rsidRDefault="00265FAE" w:rsidP="00265FAE">
            <w:pPr>
              <w:jc w:val="center"/>
              <w:rPr>
                <w:rFonts w:ascii="Arial" w:hAnsi="Arial" w:cs="Arial"/>
                <w:sz w:val="16"/>
                <w:szCs w:val="16"/>
              </w:rPr>
            </w:pPr>
          </w:p>
        </w:tc>
        <w:tc>
          <w:tcPr>
            <w:tcW w:w="428" w:type="pct"/>
            <w:vAlign w:val="center"/>
          </w:tcPr>
          <w:p w14:paraId="7082BC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628D7896" w14:textId="77777777" w:rsidR="00265FAE" w:rsidRPr="003E1F20" w:rsidRDefault="00265FAE" w:rsidP="00265FAE">
            <w:pPr>
              <w:jc w:val="center"/>
              <w:rPr>
                <w:rFonts w:ascii="Arial" w:hAnsi="Arial" w:cs="Arial"/>
                <w:sz w:val="16"/>
                <w:szCs w:val="16"/>
              </w:rPr>
            </w:pPr>
          </w:p>
        </w:tc>
        <w:tc>
          <w:tcPr>
            <w:tcW w:w="225" w:type="pct"/>
            <w:vAlign w:val="center"/>
          </w:tcPr>
          <w:p w14:paraId="68580BCD" w14:textId="77777777" w:rsidR="00265FAE" w:rsidRPr="003E1F20" w:rsidRDefault="00265FAE" w:rsidP="00265FAE">
            <w:pPr>
              <w:jc w:val="center"/>
              <w:rPr>
                <w:rFonts w:ascii="Arial" w:hAnsi="Arial" w:cs="Arial"/>
                <w:sz w:val="16"/>
                <w:szCs w:val="16"/>
              </w:rPr>
            </w:pPr>
          </w:p>
        </w:tc>
        <w:tc>
          <w:tcPr>
            <w:tcW w:w="239" w:type="pct"/>
            <w:vAlign w:val="center"/>
          </w:tcPr>
          <w:p w14:paraId="14C9943D" w14:textId="77777777" w:rsidR="00265FAE" w:rsidRPr="003E1F20" w:rsidRDefault="00265FAE" w:rsidP="00265FAE">
            <w:pPr>
              <w:jc w:val="center"/>
              <w:rPr>
                <w:rFonts w:ascii="Arial" w:hAnsi="Arial" w:cs="Arial"/>
                <w:sz w:val="16"/>
                <w:szCs w:val="16"/>
              </w:rPr>
            </w:pPr>
          </w:p>
        </w:tc>
        <w:tc>
          <w:tcPr>
            <w:tcW w:w="175" w:type="pct"/>
            <w:vAlign w:val="center"/>
          </w:tcPr>
          <w:p w14:paraId="144896B2" w14:textId="77777777" w:rsidR="00265FAE" w:rsidRPr="003E1F20" w:rsidRDefault="00265FAE" w:rsidP="00265FAE">
            <w:pPr>
              <w:jc w:val="center"/>
              <w:rPr>
                <w:rFonts w:ascii="Arial" w:hAnsi="Arial" w:cs="Arial"/>
                <w:sz w:val="16"/>
                <w:szCs w:val="16"/>
              </w:rPr>
            </w:pPr>
          </w:p>
        </w:tc>
        <w:tc>
          <w:tcPr>
            <w:tcW w:w="182" w:type="pct"/>
            <w:vAlign w:val="center"/>
          </w:tcPr>
          <w:p w14:paraId="3FC9D66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3D33CA12" w14:textId="77777777" w:rsidR="00265FAE" w:rsidRPr="003E1F20" w:rsidRDefault="00265FAE" w:rsidP="00265FAE">
            <w:pPr>
              <w:jc w:val="center"/>
              <w:rPr>
                <w:rFonts w:ascii="Arial" w:hAnsi="Arial" w:cs="Arial"/>
                <w:sz w:val="16"/>
                <w:szCs w:val="16"/>
              </w:rPr>
            </w:pPr>
          </w:p>
        </w:tc>
      </w:tr>
      <w:tr w:rsidR="00AE48F8" w:rsidRPr="003E1F20" w14:paraId="38AA8D0F" w14:textId="77777777" w:rsidTr="00265FAE">
        <w:trPr>
          <w:trHeight w:val="227"/>
        </w:trPr>
        <w:tc>
          <w:tcPr>
            <w:tcW w:w="266" w:type="pct"/>
            <w:vAlign w:val="center"/>
          </w:tcPr>
          <w:p w14:paraId="3EA26D6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84C7F14" w14:textId="77777777" w:rsidR="00265FAE" w:rsidRPr="003E1F20" w:rsidRDefault="00265FAE" w:rsidP="00265FAE">
            <w:pPr>
              <w:jc w:val="center"/>
              <w:rPr>
                <w:rFonts w:ascii="Arial" w:hAnsi="Arial" w:cs="Arial"/>
                <w:sz w:val="16"/>
                <w:szCs w:val="16"/>
              </w:rPr>
            </w:pPr>
          </w:p>
        </w:tc>
        <w:tc>
          <w:tcPr>
            <w:tcW w:w="1262" w:type="pct"/>
            <w:vAlign w:val="center"/>
          </w:tcPr>
          <w:p w14:paraId="29B420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Epipogium aphyllum</w:t>
            </w:r>
          </w:p>
        </w:tc>
        <w:tc>
          <w:tcPr>
            <w:tcW w:w="342" w:type="pct"/>
            <w:vAlign w:val="center"/>
          </w:tcPr>
          <w:p w14:paraId="7E61A9EC" w14:textId="77777777" w:rsidR="00265FAE" w:rsidRPr="003E1F20" w:rsidRDefault="00265FAE" w:rsidP="00265FAE">
            <w:pPr>
              <w:jc w:val="center"/>
              <w:rPr>
                <w:rFonts w:ascii="Arial" w:hAnsi="Arial" w:cs="Arial"/>
                <w:sz w:val="16"/>
                <w:szCs w:val="16"/>
              </w:rPr>
            </w:pPr>
          </w:p>
        </w:tc>
        <w:tc>
          <w:tcPr>
            <w:tcW w:w="192" w:type="pct"/>
            <w:vAlign w:val="center"/>
          </w:tcPr>
          <w:p w14:paraId="03C0CF27" w14:textId="77777777" w:rsidR="00265FAE" w:rsidRPr="003E1F20" w:rsidRDefault="00265FAE" w:rsidP="00265FAE">
            <w:pPr>
              <w:jc w:val="center"/>
              <w:rPr>
                <w:rFonts w:ascii="Arial" w:hAnsi="Arial" w:cs="Arial"/>
                <w:sz w:val="16"/>
                <w:szCs w:val="16"/>
              </w:rPr>
            </w:pPr>
          </w:p>
        </w:tc>
        <w:tc>
          <w:tcPr>
            <w:tcW w:w="275" w:type="pct"/>
            <w:vAlign w:val="center"/>
          </w:tcPr>
          <w:p w14:paraId="16D7CDEF" w14:textId="77777777" w:rsidR="00265FAE" w:rsidRPr="003E1F20" w:rsidRDefault="00265FAE" w:rsidP="00265FAE">
            <w:pPr>
              <w:jc w:val="center"/>
              <w:rPr>
                <w:rFonts w:ascii="Arial" w:hAnsi="Arial" w:cs="Arial"/>
                <w:sz w:val="16"/>
                <w:szCs w:val="16"/>
              </w:rPr>
            </w:pPr>
          </w:p>
        </w:tc>
        <w:tc>
          <w:tcPr>
            <w:tcW w:w="332" w:type="pct"/>
            <w:vAlign w:val="center"/>
          </w:tcPr>
          <w:p w14:paraId="7003F73A" w14:textId="77777777" w:rsidR="00265FAE" w:rsidRPr="003E1F20" w:rsidRDefault="00265FAE" w:rsidP="00265FAE">
            <w:pPr>
              <w:jc w:val="center"/>
              <w:rPr>
                <w:rFonts w:ascii="Arial" w:hAnsi="Arial" w:cs="Arial"/>
                <w:sz w:val="16"/>
                <w:szCs w:val="16"/>
              </w:rPr>
            </w:pPr>
          </w:p>
        </w:tc>
        <w:tc>
          <w:tcPr>
            <w:tcW w:w="378" w:type="pct"/>
            <w:vAlign w:val="center"/>
          </w:tcPr>
          <w:p w14:paraId="63306F1E" w14:textId="77777777" w:rsidR="00265FAE" w:rsidRPr="003E1F20" w:rsidRDefault="00265FAE" w:rsidP="00265FAE">
            <w:pPr>
              <w:jc w:val="center"/>
              <w:rPr>
                <w:rFonts w:ascii="Arial" w:hAnsi="Arial" w:cs="Arial"/>
                <w:sz w:val="16"/>
                <w:szCs w:val="16"/>
              </w:rPr>
            </w:pPr>
          </w:p>
        </w:tc>
        <w:tc>
          <w:tcPr>
            <w:tcW w:w="428" w:type="pct"/>
            <w:vAlign w:val="center"/>
          </w:tcPr>
          <w:p w14:paraId="5423C64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B79D58C" w14:textId="77777777" w:rsidR="00265FAE" w:rsidRPr="003E1F20" w:rsidRDefault="00265FAE" w:rsidP="00265FAE">
            <w:pPr>
              <w:jc w:val="center"/>
              <w:rPr>
                <w:rFonts w:ascii="Arial" w:hAnsi="Arial" w:cs="Arial"/>
                <w:sz w:val="16"/>
                <w:szCs w:val="16"/>
              </w:rPr>
            </w:pPr>
          </w:p>
        </w:tc>
        <w:tc>
          <w:tcPr>
            <w:tcW w:w="225" w:type="pct"/>
            <w:vAlign w:val="center"/>
          </w:tcPr>
          <w:p w14:paraId="0C025A91" w14:textId="77777777" w:rsidR="00265FAE" w:rsidRPr="003E1F20" w:rsidRDefault="00265FAE" w:rsidP="00265FAE">
            <w:pPr>
              <w:jc w:val="center"/>
              <w:rPr>
                <w:rFonts w:ascii="Arial" w:hAnsi="Arial" w:cs="Arial"/>
                <w:sz w:val="16"/>
                <w:szCs w:val="16"/>
              </w:rPr>
            </w:pPr>
          </w:p>
        </w:tc>
        <w:tc>
          <w:tcPr>
            <w:tcW w:w="239" w:type="pct"/>
            <w:vAlign w:val="center"/>
          </w:tcPr>
          <w:p w14:paraId="51592625" w14:textId="77777777" w:rsidR="00265FAE" w:rsidRPr="003E1F20" w:rsidRDefault="00265FAE" w:rsidP="00265FAE">
            <w:pPr>
              <w:jc w:val="center"/>
              <w:rPr>
                <w:rFonts w:ascii="Arial" w:hAnsi="Arial" w:cs="Arial"/>
                <w:sz w:val="16"/>
                <w:szCs w:val="16"/>
              </w:rPr>
            </w:pPr>
          </w:p>
        </w:tc>
        <w:tc>
          <w:tcPr>
            <w:tcW w:w="175" w:type="pct"/>
            <w:vAlign w:val="center"/>
          </w:tcPr>
          <w:p w14:paraId="64193F7E" w14:textId="77777777" w:rsidR="00265FAE" w:rsidRPr="003E1F20" w:rsidRDefault="00265FAE" w:rsidP="00265FAE">
            <w:pPr>
              <w:jc w:val="center"/>
              <w:rPr>
                <w:rFonts w:ascii="Arial" w:hAnsi="Arial" w:cs="Arial"/>
                <w:sz w:val="16"/>
                <w:szCs w:val="16"/>
              </w:rPr>
            </w:pPr>
          </w:p>
        </w:tc>
        <w:tc>
          <w:tcPr>
            <w:tcW w:w="182" w:type="pct"/>
            <w:vAlign w:val="center"/>
          </w:tcPr>
          <w:p w14:paraId="37A5AD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A076495" w14:textId="77777777" w:rsidR="00265FAE" w:rsidRPr="003E1F20" w:rsidRDefault="00265FAE" w:rsidP="00265FAE">
            <w:pPr>
              <w:jc w:val="center"/>
              <w:rPr>
                <w:rFonts w:ascii="Arial" w:hAnsi="Arial" w:cs="Arial"/>
                <w:sz w:val="16"/>
                <w:szCs w:val="16"/>
              </w:rPr>
            </w:pPr>
          </w:p>
        </w:tc>
      </w:tr>
      <w:tr w:rsidR="00AE48F8" w:rsidRPr="003E1F20" w14:paraId="00CF3B1E" w14:textId="77777777" w:rsidTr="00265FAE">
        <w:trPr>
          <w:trHeight w:val="227"/>
        </w:trPr>
        <w:tc>
          <w:tcPr>
            <w:tcW w:w="266" w:type="pct"/>
            <w:vAlign w:val="center"/>
          </w:tcPr>
          <w:p w14:paraId="01F245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665E869" w14:textId="77777777" w:rsidR="00265FAE" w:rsidRPr="003E1F20" w:rsidRDefault="00265FAE" w:rsidP="00265FAE">
            <w:pPr>
              <w:jc w:val="center"/>
              <w:rPr>
                <w:rFonts w:ascii="Arial" w:hAnsi="Arial" w:cs="Arial"/>
                <w:sz w:val="16"/>
                <w:szCs w:val="16"/>
              </w:rPr>
            </w:pPr>
          </w:p>
        </w:tc>
        <w:tc>
          <w:tcPr>
            <w:tcW w:w="1262" w:type="pct"/>
            <w:vAlign w:val="center"/>
          </w:tcPr>
          <w:p w14:paraId="4E91E3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Erigeron alpinus</w:t>
            </w:r>
          </w:p>
        </w:tc>
        <w:tc>
          <w:tcPr>
            <w:tcW w:w="342" w:type="pct"/>
            <w:vAlign w:val="center"/>
          </w:tcPr>
          <w:p w14:paraId="4DCFCBC8" w14:textId="77777777" w:rsidR="00265FAE" w:rsidRPr="003E1F20" w:rsidRDefault="00265FAE" w:rsidP="00265FAE">
            <w:pPr>
              <w:jc w:val="center"/>
              <w:rPr>
                <w:rFonts w:ascii="Arial" w:hAnsi="Arial" w:cs="Arial"/>
                <w:sz w:val="16"/>
                <w:szCs w:val="16"/>
              </w:rPr>
            </w:pPr>
          </w:p>
        </w:tc>
        <w:tc>
          <w:tcPr>
            <w:tcW w:w="192" w:type="pct"/>
            <w:vAlign w:val="center"/>
          </w:tcPr>
          <w:p w14:paraId="37C98E0D" w14:textId="77777777" w:rsidR="00265FAE" w:rsidRPr="003E1F20" w:rsidRDefault="00265FAE" w:rsidP="00265FAE">
            <w:pPr>
              <w:jc w:val="center"/>
              <w:rPr>
                <w:rFonts w:ascii="Arial" w:hAnsi="Arial" w:cs="Arial"/>
                <w:sz w:val="16"/>
                <w:szCs w:val="16"/>
              </w:rPr>
            </w:pPr>
          </w:p>
        </w:tc>
        <w:tc>
          <w:tcPr>
            <w:tcW w:w="275" w:type="pct"/>
            <w:vAlign w:val="center"/>
          </w:tcPr>
          <w:p w14:paraId="4A5B4CC2" w14:textId="77777777" w:rsidR="00265FAE" w:rsidRPr="003E1F20" w:rsidRDefault="00265FAE" w:rsidP="00265FAE">
            <w:pPr>
              <w:jc w:val="center"/>
              <w:rPr>
                <w:rFonts w:ascii="Arial" w:hAnsi="Arial" w:cs="Arial"/>
                <w:sz w:val="16"/>
                <w:szCs w:val="16"/>
              </w:rPr>
            </w:pPr>
          </w:p>
        </w:tc>
        <w:tc>
          <w:tcPr>
            <w:tcW w:w="332" w:type="pct"/>
            <w:vAlign w:val="center"/>
          </w:tcPr>
          <w:p w14:paraId="2B9C859F" w14:textId="77777777" w:rsidR="00265FAE" w:rsidRPr="003E1F20" w:rsidRDefault="00265FAE" w:rsidP="00265FAE">
            <w:pPr>
              <w:jc w:val="center"/>
              <w:rPr>
                <w:rFonts w:ascii="Arial" w:hAnsi="Arial" w:cs="Arial"/>
                <w:sz w:val="16"/>
                <w:szCs w:val="16"/>
              </w:rPr>
            </w:pPr>
          </w:p>
        </w:tc>
        <w:tc>
          <w:tcPr>
            <w:tcW w:w="378" w:type="pct"/>
            <w:vAlign w:val="center"/>
          </w:tcPr>
          <w:p w14:paraId="2EBEE1C1" w14:textId="77777777" w:rsidR="00265FAE" w:rsidRPr="003E1F20" w:rsidRDefault="00265FAE" w:rsidP="00265FAE">
            <w:pPr>
              <w:jc w:val="center"/>
              <w:rPr>
                <w:rFonts w:ascii="Arial" w:hAnsi="Arial" w:cs="Arial"/>
                <w:sz w:val="16"/>
                <w:szCs w:val="16"/>
              </w:rPr>
            </w:pPr>
          </w:p>
        </w:tc>
        <w:tc>
          <w:tcPr>
            <w:tcW w:w="428" w:type="pct"/>
            <w:vAlign w:val="center"/>
          </w:tcPr>
          <w:p w14:paraId="6BE77D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AC2E5E2" w14:textId="77777777" w:rsidR="00265FAE" w:rsidRPr="003E1F20" w:rsidRDefault="00265FAE" w:rsidP="00265FAE">
            <w:pPr>
              <w:jc w:val="center"/>
              <w:rPr>
                <w:rFonts w:ascii="Arial" w:hAnsi="Arial" w:cs="Arial"/>
                <w:sz w:val="16"/>
                <w:szCs w:val="16"/>
              </w:rPr>
            </w:pPr>
          </w:p>
        </w:tc>
        <w:tc>
          <w:tcPr>
            <w:tcW w:w="225" w:type="pct"/>
            <w:vAlign w:val="center"/>
          </w:tcPr>
          <w:p w14:paraId="11F9E68C" w14:textId="77777777" w:rsidR="00265FAE" w:rsidRPr="003E1F20" w:rsidRDefault="00265FAE" w:rsidP="00265FAE">
            <w:pPr>
              <w:jc w:val="center"/>
              <w:rPr>
                <w:rFonts w:ascii="Arial" w:hAnsi="Arial" w:cs="Arial"/>
                <w:sz w:val="16"/>
                <w:szCs w:val="16"/>
              </w:rPr>
            </w:pPr>
          </w:p>
        </w:tc>
        <w:tc>
          <w:tcPr>
            <w:tcW w:w="239" w:type="pct"/>
            <w:vAlign w:val="center"/>
          </w:tcPr>
          <w:p w14:paraId="3B0E3B5D" w14:textId="77777777" w:rsidR="00265FAE" w:rsidRPr="003E1F20" w:rsidRDefault="00265FAE" w:rsidP="00265FAE">
            <w:pPr>
              <w:jc w:val="center"/>
              <w:rPr>
                <w:rFonts w:ascii="Arial" w:hAnsi="Arial" w:cs="Arial"/>
                <w:sz w:val="16"/>
                <w:szCs w:val="16"/>
              </w:rPr>
            </w:pPr>
          </w:p>
        </w:tc>
        <w:tc>
          <w:tcPr>
            <w:tcW w:w="175" w:type="pct"/>
            <w:vAlign w:val="center"/>
          </w:tcPr>
          <w:p w14:paraId="2C082299" w14:textId="77777777" w:rsidR="00265FAE" w:rsidRPr="003E1F20" w:rsidRDefault="00265FAE" w:rsidP="00265FAE">
            <w:pPr>
              <w:jc w:val="center"/>
              <w:rPr>
                <w:rFonts w:ascii="Arial" w:hAnsi="Arial" w:cs="Arial"/>
                <w:sz w:val="16"/>
                <w:szCs w:val="16"/>
              </w:rPr>
            </w:pPr>
          </w:p>
        </w:tc>
        <w:tc>
          <w:tcPr>
            <w:tcW w:w="182" w:type="pct"/>
            <w:vAlign w:val="center"/>
          </w:tcPr>
          <w:p w14:paraId="4F2409D1" w14:textId="77777777" w:rsidR="00265FAE" w:rsidRPr="003E1F20" w:rsidRDefault="00265FAE" w:rsidP="00265FAE">
            <w:pPr>
              <w:jc w:val="center"/>
              <w:rPr>
                <w:rFonts w:ascii="Arial" w:hAnsi="Arial" w:cs="Arial"/>
                <w:sz w:val="16"/>
                <w:szCs w:val="16"/>
              </w:rPr>
            </w:pPr>
          </w:p>
        </w:tc>
        <w:tc>
          <w:tcPr>
            <w:tcW w:w="148" w:type="pct"/>
            <w:vAlign w:val="center"/>
          </w:tcPr>
          <w:p w14:paraId="349986A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888026E" w14:textId="77777777" w:rsidTr="00265FAE">
        <w:trPr>
          <w:trHeight w:val="227"/>
        </w:trPr>
        <w:tc>
          <w:tcPr>
            <w:tcW w:w="266" w:type="pct"/>
            <w:vAlign w:val="center"/>
          </w:tcPr>
          <w:p w14:paraId="291B92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1DD0AA4" w14:textId="77777777" w:rsidR="00265FAE" w:rsidRPr="003E1F20" w:rsidRDefault="00265FAE" w:rsidP="00265FAE">
            <w:pPr>
              <w:jc w:val="center"/>
              <w:rPr>
                <w:rFonts w:ascii="Arial" w:hAnsi="Arial" w:cs="Arial"/>
                <w:sz w:val="16"/>
                <w:szCs w:val="16"/>
              </w:rPr>
            </w:pPr>
          </w:p>
        </w:tc>
        <w:tc>
          <w:tcPr>
            <w:tcW w:w="1262" w:type="pct"/>
            <w:vAlign w:val="center"/>
          </w:tcPr>
          <w:p w14:paraId="37EDED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Erigeron atticus</w:t>
            </w:r>
          </w:p>
        </w:tc>
        <w:tc>
          <w:tcPr>
            <w:tcW w:w="342" w:type="pct"/>
            <w:vAlign w:val="center"/>
          </w:tcPr>
          <w:p w14:paraId="3DCED74A" w14:textId="77777777" w:rsidR="00265FAE" w:rsidRPr="003E1F20" w:rsidRDefault="00265FAE" w:rsidP="00265FAE">
            <w:pPr>
              <w:jc w:val="center"/>
              <w:rPr>
                <w:rFonts w:ascii="Arial" w:hAnsi="Arial" w:cs="Arial"/>
                <w:sz w:val="16"/>
                <w:szCs w:val="16"/>
              </w:rPr>
            </w:pPr>
          </w:p>
        </w:tc>
        <w:tc>
          <w:tcPr>
            <w:tcW w:w="192" w:type="pct"/>
            <w:vAlign w:val="center"/>
          </w:tcPr>
          <w:p w14:paraId="4325F6AB" w14:textId="77777777" w:rsidR="00265FAE" w:rsidRPr="003E1F20" w:rsidRDefault="00265FAE" w:rsidP="00265FAE">
            <w:pPr>
              <w:jc w:val="center"/>
              <w:rPr>
                <w:rFonts w:ascii="Arial" w:hAnsi="Arial" w:cs="Arial"/>
                <w:sz w:val="16"/>
                <w:szCs w:val="16"/>
              </w:rPr>
            </w:pPr>
          </w:p>
        </w:tc>
        <w:tc>
          <w:tcPr>
            <w:tcW w:w="275" w:type="pct"/>
            <w:vAlign w:val="center"/>
          </w:tcPr>
          <w:p w14:paraId="2274CE39" w14:textId="77777777" w:rsidR="00265FAE" w:rsidRPr="003E1F20" w:rsidRDefault="00265FAE" w:rsidP="00265FAE">
            <w:pPr>
              <w:jc w:val="center"/>
              <w:rPr>
                <w:rFonts w:ascii="Arial" w:hAnsi="Arial" w:cs="Arial"/>
                <w:sz w:val="16"/>
                <w:szCs w:val="16"/>
              </w:rPr>
            </w:pPr>
          </w:p>
        </w:tc>
        <w:tc>
          <w:tcPr>
            <w:tcW w:w="332" w:type="pct"/>
            <w:vAlign w:val="center"/>
          </w:tcPr>
          <w:p w14:paraId="76181AD9" w14:textId="77777777" w:rsidR="00265FAE" w:rsidRPr="003E1F20" w:rsidRDefault="00265FAE" w:rsidP="00265FAE">
            <w:pPr>
              <w:jc w:val="center"/>
              <w:rPr>
                <w:rFonts w:ascii="Arial" w:hAnsi="Arial" w:cs="Arial"/>
                <w:sz w:val="16"/>
                <w:szCs w:val="16"/>
              </w:rPr>
            </w:pPr>
          </w:p>
        </w:tc>
        <w:tc>
          <w:tcPr>
            <w:tcW w:w="378" w:type="pct"/>
            <w:vAlign w:val="center"/>
          </w:tcPr>
          <w:p w14:paraId="15CAF53D" w14:textId="77777777" w:rsidR="00265FAE" w:rsidRPr="003E1F20" w:rsidRDefault="00265FAE" w:rsidP="00265FAE">
            <w:pPr>
              <w:jc w:val="center"/>
              <w:rPr>
                <w:rFonts w:ascii="Arial" w:hAnsi="Arial" w:cs="Arial"/>
                <w:sz w:val="16"/>
                <w:szCs w:val="16"/>
              </w:rPr>
            </w:pPr>
          </w:p>
        </w:tc>
        <w:tc>
          <w:tcPr>
            <w:tcW w:w="428" w:type="pct"/>
            <w:vAlign w:val="center"/>
          </w:tcPr>
          <w:p w14:paraId="262EE9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0B21A6F" w14:textId="77777777" w:rsidR="00265FAE" w:rsidRPr="003E1F20" w:rsidRDefault="00265FAE" w:rsidP="00265FAE">
            <w:pPr>
              <w:jc w:val="center"/>
              <w:rPr>
                <w:rFonts w:ascii="Arial" w:hAnsi="Arial" w:cs="Arial"/>
                <w:sz w:val="16"/>
                <w:szCs w:val="16"/>
              </w:rPr>
            </w:pPr>
          </w:p>
        </w:tc>
        <w:tc>
          <w:tcPr>
            <w:tcW w:w="225" w:type="pct"/>
            <w:vAlign w:val="center"/>
          </w:tcPr>
          <w:p w14:paraId="7BACFBCC" w14:textId="77777777" w:rsidR="00265FAE" w:rsidRPr="003E1F20" w:rsidRDefault="00265FAE" w:rsidP="00265FAE">
            <w:pPr>
              <w:jc w:val="center"/>
              <w:rPr>
                <w:rFonts w:ascii="Arial" w:hAnsi="Arial" w:cs="Arial"/>
                <w:sz w:val="16"/>
                <w:szCs w:val="16"/>
              </w:rPr>
            </w:pPr>
          </w:p>
        </w:tc>
        <w:tc>
          <w:tcPr>
            <w:tcW w:w="239" w:type="pct"/>
            <w:vAlign w:val="center"/>
          </w:tcPr>
          <w:p w14:paraId="3644BB78" w14:textId="77777777" w:rsidR="00265FAE" w:rsidRPr="003E1F20" w:rsidRDefault="00265FAE" w:rsidP="00265FAE">
            <w:pPr>
              <w:jc w:val="center"/>
              <w:rPr>
                <w:rFonts w:ascii="Arial" w:hAnsi="Arial" w:cs="Arial"/>
                <w:sz w:val="16"/>
                <w:szCs w:val="16"/>
              </w:rPr>
            </w:pPr>
          </w:p>
        </w:tc>
        <w:tc>
          <w:tcPr>
            <w:tcW w:w="175" w:type="pct"/>
            <w:vAlign w:val="center"/>
          </w:tcPr>
          <w:p w14:paraId="05D8B5E7" w14:textId="77777777" w:rsidR="00265FAE" w:rsidRPr="003E1F20" w:rsidRDefault="00265FAE" w:rsidP="00265FAE">
            <w:pPr>
              <w:jc w:val="center"/>
              <w:rPr>
                <w:rFonts w:ascii="Arial" w:hAnsi="Arial" w:cs="Arial"/>
                <w:sz w:val="16"/>
                <w:szCs w:val="16"/>
              </w:rPr>
            </w:pPr>
          </w:p>
        </w:tc>
        <w:tc>
          <w:tcPr>
            <w:tcW w:w="182" w:type="pct"/>
            <w:vAlign w:val="center"/>
          </w:tcPr>
          <w:p w14:paraId="65C70115" w14:textId="77777777" w:rsidR="00265FAE" w:rsidRPr="003E1F20" w:rsidRDefault="00265FAE" w:rsidP="00265FAE">
            <w:pPr>
              <w:jc w:val="center"/>
              <w:rPr>
                <w:rFonts w:ascii="Arial" w:hAnsi="Arial" w:cs="Arial"/>
                <w:sz w:val="16"/>
                <w:szCs w:val="16"/>
              </w:rPr>
            </w:pPr>
          </w:p>
        </w:tc>
        <w:tc>
          <w:tcPr>
            <w:tcW w:w="148" w:type="pct"/>
            <w:vAlign w:val="center"/>
          </w:tcPr>
          <w:p w14:paraId="1E817C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B6E3494" w14:textId="77777777" w:rsidTr="00265FAE">
        <w:trPr>
          <w:trHeight w:val="227"/>
        </w:trPr>
        <w:tc>
          <w:tcPr>
            <w:tcW w:w="266" w:type="pct"/>
            <w:vAlign w:val="center"/>
          </w:tcPr>
          <w:p w14:paraId="44D220B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C3E9FEB" w14:textId="77777777" w:rsidR="00265FAE" w:rsidRPr="003E1F20" w:rsidRDefault="00265FAE" w:rsidP="00265FAE">
            <w:pPr>
              <w:jc w:val="center"/>
              <w:rPr>
                <w:rFonts w:ascii="Arial" w:hAnsi="Arial" w:cs="Arial"/>
                <w:sz w:val="16"/>
                <w:szCs w:val="16"/>
              </w:rPr>
            </w:pPr>
          </w:p>
        </w:tc>
        <w:tc>
          <w:tcPr>
            <w:tcW w:w="1262" w:type="pct"/>
            <w:vAlign w:val="center"/>
          </w:tcPr>
          <w:p w14:paraId="1989C92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Erigeron uniflorus</w:t>
            </w:r>
          </w:p>
        </w:tc>
        <w:tc>
          <w:tcPr>
            <w:tcW w:w="342" w:type="pct"/>
            <w:vAlign w:val="center"/>
          </w:tcPr>
          <w:p w14:paraId="55F5806E" w14:textId="77777777" w:rsidR="00265FAE" w:rsidRPr="003E1F20" w:rsidRDefault="00265FAE" w:rsidP="00265FAE">
            <w:pPr>
              <w:jc w:val="center"/>
              <w:rPr>
                <w:rFonts w:ascii="Arial" w:hAnsi="Arial" w:cs="Arial"/>
                <w:sz w:val="16"/>
                <w:szCs w:val="16"/>
              </w:rPr>
            </w:pPr>
          </w:p>
        </w:tc>
        <w:tc>
          <w:tcPr>
            <w:tcW w:w="192" w:type="pct"/>
            <w:vAlign w:val="center"/>
          </w:tcPr>
          <w:p w14:paraId="464CD174" w14:textId="77777777" w:rsidR="00265FAE" w:rsidRPr="003E1F20" w:rsidRDefault="00265FAE" w:rsidP="00265FAE">
            <w:pPr>
              <w:jc w:val="center"/>
              <w:rPr>
                <w:rFonts w:ascii="Arial" w:hAnsi="Arial" w:cs="Arial"/>
                <w:sz w:val="16"/>
                <w:szCs w:val="16"/>
              </w:rPr>
            </w:pPr>
          </w:p>
        </w:tc>
        <w:tc>
          <w:tcPr>
            <w:tcW w:w="275" w:type="pct"/>
            <w:vAlign w:val="center"/>
          </w:tcPr>
          <w:p w14:paraId="0C0C32A6" w14:textId="77777777" w:rsidR="00265FAE" w:rsidRPr="003E1F20" w:rsidRDefault="00265FAE" w:rsidP="00265FAE">
            <w:pPr>
              <w:jc w:val="center"/>
              <w:rPr>
                <w:rFonts w:ascii="Arial" w:hAnsi="Arial" w:cs="Arial"/>
                <w:sz w:val="16"/>
                <w:szCs w:val="16"/>
              </w:rPr>
            </w:pPr>
          </w:p>
        </w:tc>
        <w:tc>
          <w:tcPr>
            <w:tcW w:w="332" w:type="pct"/>
            <w:vAlign w:val="center"/>
          </w:tcPr>
          <w:p w14:paraId="4AFFC62C" w14:textId="77777777" w:rsidR="00265FAE" w:rsidRPr="003E1F20" w:rsidRDefault="00265FAE" w:rsidP="00265FAE">
            <w:pPr>
              <w:jc w:val="center"/>
              <w:rPr>
                <w:rFonts w:ascii="Arial" w:hAnsi="Arial" w:cs="Arial"/>
                <w:sz w:val="16"/>
                <w:szCs w:val="16"/>
              </w:rPr>
            </w:pPr>
          </w:p>
        </w:tc>
        <w:tc>
          <w:tcPr>
            <w:tcW w:w="378" w:type="pct"/>
            <w:vAlign w:val="center"/>
          </w:tcPr>
          <w:p w14:paraId="516264D8" w14:textId="77777777" w:rsidR="00265FAE" w:rsidRPr="003E1F20" w:rsidRDefault="00265FAE" w:rsidP="00265FAE">
            <w:pPr>
              <w:jc w:val="center"/>
              <w:rPr>
                <w:rFonts w:ascii="Arial" w:hAnsi="Arial" w:cs="Arial"/>
                <w:sz w:val="16"/>
                <w:szCs w:val="16"/>
              </w:rPr>
            </w:pPr>
          </w:p>
        </w:tc>
        <w:tc>
          <w:tcPr>
            <w:tcW w:w="428" w:type="pct"/>
            <w:vAlign w:val="center"/>
          </w:tcPr>
          <w:p w14:paraId="46C38A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6AB4737" w14:textId="77777777" w:rsidR="00265FAE" w:rsidRPr="003E1F20" w:rsidRDefault="00265FAE" w:rsidP="00265FAE">
            <w:pPr>
              <w:jc w:val="center"/>
              <w:rPr>
                <w:rFonts w:ascii="Arial" w:hAnsi="Arial" w:cs="Arial"/>
                <w:sz w:val="16"/>
                <w:szCs w:val="16"/>
              </w:rPr>
            </w:pPr>
          </w:p>
        </w:tc>
        <w:tc>
          <w:tcPr>
            <w:tcW w:w="225" w:type="pct"/>
            <w:vAlign w:val="center"/>
          </w:tcPr>
          <w:p w14:paraId="03D7F050" w14:textId="77777777" w:rsidR="00265FAE" w:rsidRPr="003E1F20" w:rsidRDefault="00265FAE" w:rsidP="00265FAE">
            <w:pPr>
              <w:jc w:val="center"/>
              <w:rPr>
                <w:rFonts w:ascii="Arial" w:hAnsi="Arial" w:cs="Arial"/>
                <w:sz w:val="16"/>
                <w:szCs w:val="16"/>
              </w:rPr>
            </w:pPr>
          </w:p>
        </w:tc>
        <w:tc>
          <w:tcPr>
            <w:tcW w:w="239" w:type="pct"/>
            <w:vAlign w:val="center"/>
          </w:tcPr>
          <w:p w14:paraId="0E2ACCB0" w14:textId="77777777" w:rsidR="00265FAE" w:rsidRPr="003E1F20" w:rsidRDefault="00265FAE" w:rsidP="00265FAE">
            <w:pPr>
              <w:jc w:val="center"/>
              <w:rPr>
                <w:rFonts w:ascii="Arial" w:hAnsi="Arial" w:cs="Arial"/>
                <w:sz w:val="16"/>
                <w:szCs w:val="16"/>
              </w:rPr>
            </w:pPr>
          </w:p>
        </w:tc>
        <w:tc>
          <w:tcPr>
            <w:tcW w:w="175" w:type="pct"/>
            <w:vAlign w:val="center"/>
          </w:tcPr>
          <w:p w14:paraId="1AFB2214" w14:textId="77777777" w:rsidR="00265FAE" w:rsidRPr="003E1F20" w:rsidRDefault="00265FAE" w:rsidP="00265FAE">
            <w:pPr>
              <w:jc w:val="center"/>
              <w:rPr>
                <w:rFonts w:ascii="Arial" w:hAnsi="Arial" w:cs="Arial"/>
                <w:sz w:val="16"/>
                <w:szCs w:val="16"/>
              </w:rPr>
            </w:pPr>
          </w:p>
        </w:tc>
        <w:tc>
          <w:tcPr>
            <w:tcW w:w="182" w:type="pct"/>
            <w:vAlign w:val="center"/>
          </w:tcPr>
          <w:p w14:paraId="2F571E33" w14:textId="77777777" w:rsidR="00265FAE" w:rsidRPr="003E1F20" w:rsidRDefault="00265FAE" w:rsidP="00265FAE">
            <w:pPr>
              <w:jc w:val="center"/>
              <w:rPr>
                <w:rFonts w:ascii="Arial" w:hAnsi="Arial" w:cs="Arial"/>
                <w:sz w:val="16"/>
                <w:szCs w:val="16"/>
              </w:rPr>
            </w:pPr>
          </w:p>
        </w:tc>
        <w:tc>
          <w:tcPr>
            <w:tcW w:w="148" w:type="pct"/>
            <w:vAlign w:val="center"/>
          </w:tcPr>
          <w:p w14:paraId="3C2E68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94E1753" w14:textId="77777777" w:rsidTr="00265FAE">
        <w:trPr>
          <w:trHeight w:val="227"/>
        </w:trPr>
        <w:tc>
          <w:tcPr>
            <w:tcW w:w="266" w:type="pct"/>
            <w:vAlign w:val="center"/>
          </w:tcPr>
          <w:p w14:paraId="2DE3EA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BAA2CCB" w14:textId="77777777" w:rsidR="00265FAE" w:rsidRPr="003E1F20" w:rsidRDefault="00265FAE" w:rsidP="00265FAE">
            <w:pPr>
              <w:jc w:val="center"/>
              <w:rPr>
                <w:rFonts w:ascii="Arial" w:hAnsi="Arial" w:cs="Arial"/>
                <w:sz w:val="16"/>
                <w:szCs w:val="16"/>
              </w:rPr>
            </w:pPr>
          </w:p>
        </w:tc>
        <w:tc>
          <w:tcPr>
            <w:tcW w:w="1262" w:type="pct"/>
            <w:vAlign w:val="center"/>
          </w:tcPr>
          <w:p w14:paraId="6A852E1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Eritrichium nanum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jankae</w:t>
            </w:r>
          </w:p>
        </w:tc>
        <w:tc>
          <w:tcPr>
            <w:tcW w:w="342" w:type="pct"/>
            <w:vAlign w:val="center"/>
          </w:tcPr>
          <w:p w14:paraId="12468ACB" w14:textId="77777777" w:rsidR="00265FAE" w:rsidRPr="003E1F20" w:rsidRDefault="00265FAE" w:rsidP="00265FAE">
            <w:pPr>
              <w:jc w:val="center"/>
              <w:rPr>
                <w:rFonts w:ascii="Arial" w:hAnsi="Arial" w:cs="Arial"/>
                <w:sz w:val="16"/>
                <w:szCs w:val="16"/>
              </w:rPr>
            </w:pPr>
          </w:p>
        </w:tc>
        <w:tc>
          <w:tcPr>
            <w:tcW w:w="192" w:type="pct"/>
            <w:vAlign w:val="center"/>
          </w:tcPr>
          <w:p w14:paraId="37473E13" w14:textId="77777777" w:rsidR="00265FAE" w:rsidRPr="003E1F20" w:rsidRDefault="00265FAE" w:rsidP="00265FAE">
            <w:pPr>
              <w:jc w:val="center"/>
              <w:rPr>
                <w:rFonts w:ascii="Arial" w:hAnsi="Arial" w:cs="Arial"/>
                <w:sz w:val="16"/>
                <w:szCs w:val="16"/>
              </w:rPr>
            </w:pPr>
          </w:p>
        </w:tc>
        <w:tc>
          <w:tcPr>
            <w:tcW w:w="275" w:type="pct"/>
            <w:vAlign w:val="center"/>
          </w:tcPr>
          <w:p w14:paraId="43253ED0" w14:textId="77777777" w:rsidR="00265FAE" w:rsidRPr="003E1F20" w:rsidRDefault="00265FAE" w:rsidP="00265FAE">
            <w:pPr>
              <w:jc w:val="center"/>
              <w:rPr>
                <w:rFonts w:ascii="Arial" w:hAnsi="Arial" w:cs="Arial"/>
                <w:sz w:val="16"/>
                <w:szCs w:val="16"/>
              </w:rPr>
            </w:pPr>
          </w:p>
        </w:tc>
        <w:tc>
          <w:tcPr>
            <w:tcW w:w="332" w:type="pct"/>
            <w:vAlign w:val="center"/>
          </w:tcPr>
          <w:p w14:paraId="06E77839" w14:textId="77777777" w:rsidR="00265FAE" w:rsidRPr="003E1F20" w:rsidRDefault="00265FAE" w:rsidP="00265FAE">
            <w:pPr>
              <w:jc w:val="center"/>
              <w:rPr>
                <w:rFonts w:ascii="Arial" w:hAnsi="Arial" w:cs="Arial"/>
                <w:sz w:val="16"/>
                <w:szCs w:val="16"/>
              </w:rPr>
            </w:pPr>
          </w:p>
        </w:tc>
        <w:tc>
          <w:tcPr>
            <w:tcW w:w="378" w:type="pct"/>
            <w:vAlign w:val="center"/>
          </w:tcPr>
          <w:p w14:paraId="78FBE132" w14:textId="77777777" w:rsidR="00265FAE" w:rsidRPr="003E1F20" w:rsidRDefault="00265FAE" w:rsidP="00265FAE">
            <w:pPr>
              <w:jc w:val="center"/>
              <w:rPr>
                <w:rFonts w:ascii="Arial" w:hAnsi="Arial" w:cs="Arial"/>
                <w:sz w:val="16"/>
                <w:szCs w:val="16"/>
              </w:rPr>
            </w:pPr>
          </w:p>
        </w:tc>
        <w:tc>
          <w:tcPr>
            <w:tcW w:w="428" w:type="pct"/>
            <w:vAlign w:val="center"/>
          </w:tcPr>
          <w:p w14:paraId="71FB27B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B3038C7" w14:textId="77777777" w:rsidR="00265FAE" w:rsidRPr="003E1F20" w:rsidRDefault="00265FAE" w:rsidP="00265FAE">
            <w:pPr>
              <w:jc w:val="center"/>
              <w:rPr>
                <w:rFonts w:ascii="Arial" w:hAnsi="Arial" w:cs="Arial"/>
                <w:sz w:val="16"/>
                <w:szCs w:val="16"/>
              </w:rPr>
            </w:pPr>
          </w:p>
        </w:tc>
        <w:tc>
          <w:tcPr>
            <w:tcW w:w="225" w:type="pct"/>
            <w:vAlign w:val="center"/>
          </w:tcPr>
          <w:p w14:paraId="13FF1046" w14:textId="77777777" w:rsidR="00265FAE" w:rsidRPr="003E1F20" w:rsidRDefault="00265FAE" w:rsidP="00265FAE">
            <w:pPr>
              <w:jc w:val="center"/>
              <w:rPr>
                <w:rFonts w:ascii="Arial" w:hAnsi="Arial" w:cs="Arial"/>
                <w:sz w:val="16"/>
                <w:szCs w:val="16"/>
              </w:rPr>
            </w:pPr>
          </w:p>
        </w:tc>
        <w:tc>
          <w:tcPr>
            <w:tcW w:w="239" w:type="pct"/>
            <w:vAlign w:val="center"/>
          </w:tcPr>
          <w:p w14:paraId="3B200913" w14:textId="77777777" w:rsidR="00265FAE" w:rsidRPr="003E1F20" w:rsidRDefault="00265FAE" w:rsidP="00265FAE">
            <w:pPr>
              <w:jc w:val="center"/>
              <w:rPr>
                <w:rFonts w:ascii="Arial" w:hAnsi="Arial" w:cs="Arial"/>
                <w:sz w:val="16"/>
                <w:szCs w:val="16"/>
              </w:rPr>
            </w:pPr>
          </w:p>
        </w:tc>
        <w:tc>
          <w:tcPr>
            <w:tcW w:w="175" w:type="pct"/>
            <w:vAlign w:val="center"/>
          </w:tcPr>
          <w:p w14:paraId="5708E7DB" w14:textId="77777777" w:rsidR="00265FAE" w:rsidRPr="003E1F20" w:rsidRDefault="00265FAE" w:rsidP="00265FAE">
            <w:pPr>
              <w:jc w:val="center"/>
              <w:rPr>
                <w:rFonts w:ascii="Arial" w:hAnsi="Arial" w:cs="Arial"/>
                <w:sz w:val="16"/>
                <w:szCs w:val="16"/>
              </w:rPr>
            </w:pPr>
          </w:p>
        </w:tc>
        <w:tc>
          <w:tcPr>
            <w:tcW w:w="182" w:type="pct"/>
            <w:vAlign w:val="center"/>
          </w:tcPr>
          <w:p w14:paraId="0BB3A11E" w14:textId="77777777" w:rsidR="00265FAE" w:rsidRPr="003E1F20" w:rsidRDefault="00265FAE" w:rsidP="00265FAE">
            <w:pPr>
              <w:jc w:val="center"/>
              <w:rPr>
                <w:rFonts w:ascii="Arial" w:hAnsi="Arial" w:cs="Arial"/>
                <w:sz w:val="16"/>
                <w:szCs w:val="16"/>
              </w:rPr>
            </w:pPr>
          </w:p>
        </w:tc>
        <w:tc>
          <w:tcPr>
            <w:tcW w:w="148" w:type="pct"/>
            <w:vAlign w:val="center"/>
          </w:tcPr>
          <w:p w14:paraId="0538A6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2D10FF8" w14:textId="77777777" w:rsidTr="00265FAE">
        <w:trPr>
          <w:trHeight w:val="227"/>
        </w:trPr>
        <w:tc>
          <w:tcPr>
            <w:tcW w:w="266" w:type="pct"/>
            <w:vAlign w:val="center"/>
          </w:tcPr>
          <w:p w14:paraId="73E1A8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30D6FBD" w14:textId="77777777" w:rsidR="00265FAE" w:rsidRPr="003E1F20" w:rsidRDefault="00265FAE" w:rsidP="00265FAE">
            <w:pPr>
              <w:jc w:val="center"/>
              <w:rPr>
                <w:rFonts w:ascii="Arial" w:hAnsi="Arial" w:cs="Arial"/>
                <w:sz w:val="16"/>
                <w:szCs w:val="16"/>
              </w:rPr>
            </w:pPr>
          </w:p>
        </w:tc>
        <w:tc>
          <w:tcPr>
            <w:tcW w:w="1262" w:type="pct"/>
            <w:vAlign w:val="center"/>
          </w:tcPr>
          <w:p w14:paraId="2584793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Festuca amethystina</w:t>
            </w:r>
          </w:p>
        </w:tc>
        <w:tc>
          <w:tcPr>
            <w:tcW w:w="342" w:type="pct"/>
            <w:vAlign w:val="center"/>
          </w:tcPr>
          <w:p w14:paraId="662AAE09" w14:textId="77777777" w:rsidR="00265FAE" w:rsidRPr="003E1F20" w:rsidRDefault="00265FAE" w:rsidP="00265FAE">
            <w:pPr>
              <w:jc w:val="center"/>
              <w:rPr>
                <w:rFonts w:ascii="Arial" w:hAnsi="Arial" w:cs="Arial"/>
                <w:sz w:val="16"/>
                <w:szCs w:val="16"/>
              </w:rPr>
            </w:pPr>
          </w:p>
        </w:tc>
        <w:tc>
          <w:tcPr>
            <w:tcW w:w="192" w:type="pct"/>
            <w:vAlign w:val="center"/>
          </w:tcPr>
          <w:p w14:paraId="0E636990" w14:textId="77777777" w:rsidR="00265FAE" w:rsidRPr="003E1F20" w:rsidRDefault="00265FAE" w:rsidP="00265FAE">
            <w:pPr>
              <w:jc w:val="center"/>
              <w:rPr>
                <w:rFonts w:ascii="Arial" w:hAnsi="Arial" w:cs="Arial"/>
                <w:sz w:val="16"/>
                <w:szCs w:val="16"/>
              </w:rPr>
            </w:pPr>
          </w:p>
        </w:tc>
        <w:tc>
          <w:tcPr>
            <w:tcW w:w="275" w:type="pct"/>
            <w:vAlign w:val="center"/>
          </w:tcPr>
          <w:p w14:paraId="16D56812" w14:textId="77777777" w:rsidR="00265FAE" w:rsidRPr="003E1F20" w:rsidRDefault="00265FAE" w:rsidP="00265FAE">
            <w:pPr>
              <w:jc w:val="center"/>
              <w:rPr>
                <w:rFonts w:ascii="Arial" w:hAnsi="Arial" w:cs="Arial"/>
                <w:sz w:val="16"/>
                <w:szCs w:val="16"/>
              </w:rPr>
            </w:pPr>
          </w:p>
        </w:tc>
        <w:tc>
          <w:tcPr>
            <w:tcW w:w="332" w:type="pct"/>
            <w:vAlign w:val="center"/>
          </w:tcPr>
          <w:p w14:paraId="14063B35" w14:textId="77777777" w:rsidR="00265FAE" w:rsidRPr="003E1F20" w:rsidRDefault="00265FAE" w:rsidP="00265FAE">
            <w:pPr>
              <w:jc w:val="center"/>
              <w:rPr>
                <w:rFonts w:ascii="Arial" w:hAnsi="Arial" w:cs="Arial"/>
                <w:sz w:val="16"/>
                <w:szCs w:val="16"/>
              </w:rPr>
            </w:pPr>
          </w:p>
        </w:tc>
        <w:tc>
          <w:tcPr>
            <w:tcW w:w="378" w:type="pct"/>
            <w:vAlign w:val="center"/>
          </w:tcPr>
          <w:p w14:paraId="4E1A0A5D" w14:textId="77777777" w:rsidR="00265FAE" w:rsidRPr="003E1F20" w:rsidRDefault="00265FAE" w:rsidP="00265FAE">
            <w:pPr>
              <w:jc w:val="center"/>
              <w:rPr>
                <w:rFonts w:ascii="Arial" w:hAnsi="Arial" w:cs="Arial"/>
                <w:sz w:val="16"/>
                <w:szCs w:val="16"/>
              </w:rPr>
            </w:pPr>
          </w:p>
        </w:tc>
        <w:tc>
          <w:tcPr>
            <w:tcW w:w="428" w:type="pct"/>
            <w:vAlign w:val="center"/>
          </w:tcPr>
          <w:p w14:paraId="580C6E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002655D" w14:textId="77777777" w:rsidR="00265FAE" w:rsidRPr="003E1F20" w:rsidRDefault="00265FAE" w:rsidP="00265FAE">
            <w:pPr>
              <w:jc w:val="center"/>
              <w:rPr>
                <w:rFonts w:ascii="Arial" w:hAnsi="Arial" w:cs="Arial"/>
                <w:sz w:val="16"/>
                <w:szCs w:val="16"/>
              </w:rPr>
            </w:pPr>
          </w:p>
        </w:tc>
        <w:tc>
          <w:tcPr>
            <w:tcW w:w="225" w:type="pct"/>
            <w:vAlign w:val="center"/>
          </w:tcPr>
          <w:p w14:paraId="26F78CE9" w14:textId="77777777" w:rsidR="00265FAE" w:rsidRPr="003E1F20" w:rsidRDefault="00265FAE" w:rsidP="00265FAE">
            <w:pPr>
              <w:jc w:val="center"/>
              <w:rPr>
                <w:rFonts w:ascii="Arial" w:hAnsi="Arial" w:cs="Arial"/>
                <w:sz w:val="16"/>
                <w:szCs w:val="16"/>
              </w:rPr>
            </w:pPr>
          </w:p>
        </w:tc>
        <w:tc>
          <w:tcPr>
            <w:tcW w:w="239" w:type="pct"/>
            <w:vAlign w:val="center"/>
          </w:tcPr>
          <w:p w14:paraId="01E57E52" w14:textId="77777777" w:rsidR="00265FAE" w:rsidRPr="003E1F20" w:rsidRDefault="00265FAE" w:rsidP="00265FAE">
            <w:pPr>
              <w:jc w:val="center"/>
              <w:rPr>
                <w:rFonts w:ascii="Arial" w:hAnsi="Arial" w:cs="Arial"/>
                <w:sz w:val="16"/>
                <w:szCs w:val="16"/>
              </w:rPr>
            </w:pPr>
          </w:p>
        </w:tc>
        <w:tc>
          <w:tcPr>
            <w:tcW w:w="175" w:type="pct"/>
            <w:vAlign w:val="center"/>
          </w:tcPr>
          <w:p w14:paraId="5C2BC1B1" w14:textId="77777777" w:rsidR="00265FAE" w:rsidRPr="003E1F20" w:rsidRDefault="00265FAE" w:rsidP="00265FAE">
            <w:pPr>
              <w:jc w:val="center"/>
              <w:rPr>
                <w:rFonts w:ascii="Arial" w:hAnsi="Arial" w:cs="Arial"/>
                <w:sz w:val="16"/>
                <w:szCs w:val="16"/>
              </w:rPr>
            </w:pPr>
          </w:p>
        </w:tc>
        <w:tc>
          <w:tcPr>
            <w:tcW w:w="182" w:type="pct"/>
            <w:vAlign w:val="center"/>
          </w:tcPr>
          <w:p w14:paraId="15B27C19" w14:textId="77777777" w:rsidR="00265FAE" w:rsidRPr="003E1F20" w:rsidRDefault="00265FAE" w:rsidP="00265FAE">
            <w:pPr>
              <w:jc w:val="center"/>
              <w:rPr>
                <w:rFonts w:ascii="Arial" w:hAnsi="Arial" w:cs="Arial"/>
                <w:sz w:val="16"/>
                <w:szCs w:val="16"/>
              </w:rPr>
            </w:pPr>
          </w:p>
        </w:tc>
        <w:tc>
          <w:tcPr>
            <w:tcW w:w="148" w:type="pct"/>
            <w:vAlign w:val="center"/>
          </w:tcPr>
          <w:p w14:paraId="7B4F78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DA89601" w14:textId="77777777" w:rsidTr="00265FAE">
        <w:trPr>
          <w:trHeight w:val="227"/>
        </w:trPr>
        <w:tc>
          <w:tcPr>
            <w:tcW w:w="266" w:type="pct"/>
            <w:vAlign w:val="center"/>
          </w:tcPr>
          <w:p w14:paraId="195E670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5A41BEA" w14:textId="77777777" w:rsidR="00265FAE" w:rsidRPr="003E1F20" w:rsidRDefault="00265FAE" w:rsidP="00265FAE">
            <w:pPr>
              <w:jc w:val="center"/>
              <w:rPr>
                <w:rFonts w:ascii="Arial" w:hAnsi="Arial" w:cs="Arial"/>
                <w:sz w:val="16"/>
                <w:szCs w:val="16"/>
              </w:rPr>
            </w:pPr>
          </w:p>
        </w:tc>
        <w:tc>
          <w:tcPr>
            <w:tcW w:w="1262" w:type="pct"/>
            <w:vAlign w:val="center"/>
          </w:tcPr>
          <w:p w14:paraId="13CFB0B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Festuca bucegiensis</w:t>
            </w:r>
          </w:p>
        </w:tc>
        <w:tc>
          <w:tcPr>
            <w:tcW w:w="342" w:type="pct"/>
            <w:vAlign w:val="center"/>
          </w:tcPr>
          <w:p w14:paraId="21BADB49" w14:textId="77777777" w:rsidR="00265FAE" w:rsidRPr="003E1F20" w:rsidRDefault="00265FAE" w:rsidP="00265FAE">
            <w:pPr>
              <w:jc w:val="center"/>
              <w:rPr>
                <w:rFonts w:ascii="Arial" w:hAnsi="Arial" w:cs="Arial"/>
                <w:sz w:val="16"/>
                <w:szCs w:val="16"/>
              </w:rPr>
            </w:pPr>
          </w:p>
        </w:tc>
        <w:tc>
          <w:tcPr>
            <w:tcW w:w="192" w:type="pct"/>
            <w:vAlign w:val="center"/>
          </w:tcPr>
          <w:p w14:paraId="187B3698" w14:textId="77777777" w:rsidR="00265FAE" w:rsidRPr="003E1F20" w:rsidRDefault="00265FAE" w:rsidP="00265FAE">
            <w:pPr>
              <w:jc w:val="center"/>
              <w:rPr>
                <w:rFonts w:ascii="Arial" w:hAnsi="Arial" w:cs="Arial"/>
                <w:sz w:val="16"/>
                <w:szCs w:val="16"/>
              </w:rPr>
            </w:pPr>
          </w:p>
        </w:tc>
        <w:tc>
          <w:tcPr>
            <w:tcW w:w="275" w:type="pct"/>
            <w:vAlign w:val="center"/>
          </w:tcPr>
          <w:p w14:paraId="49EA2C1A" w14:textId="77777777" w:rsidR="00265FAE" w:rsidRPr="003E1F20" w:rsidRDefault="00265FAE" w:rsidP="00265FAE">
            <w:pPr>
              <w:jc w:val="center"/>
              <w:rPr>
                <w:rFonts w:ascii="Arial" w:hAnsi="Arial" w:cs="Arial"/>
                <w:sz w:val="16"/>
                <w:szCs w:val="16"/>
              </w:rPr>
            </w:pPr>
          </w:p>
        </w:tc>
        <w:tc>
          <w:tcPr>
            <w:tcW w:w="332" w:type="pct"/>
            <w:vAlign w:val="center"/>
          </w:tcPr>
          <w:p w14:paraId="37AAB4D7" w14:textId="77777777" w:rsidR="00265FAE" w:rsidRPr="003E1F20" w:rsidRDefault="00265FAE" w:rsidP="00265FAE">
            <w:pPr>
              <w:jc w:val="center"/>
              <w:rPr>
                <w:rFonts w:ascii="Arial" w:hAnsi="Arial" w:cs="Arial"/>
                <w:sz w:val="16"/>
                <w:szCs w:val="16"/>
              </w:rPr>
            </w:pPr>
          </w:p>
        </w:tc>
        <w:tc>
          <w:tcPr>
            <w:tcW w:w="378" w:type="pct"/>
            <w:vAlign w:val="center"/>
          </w:tcPr>
          <w:p w14:paraId="2AE87C51" w14:textId="77777777" w:rsidR="00265FAE" w:rsidRPr="003E1F20" w:rsidRDefault="00265FAE" w:rsidP="00265FAE">
            <w:pPr>
              <w:jc w:val="center"/>
              <w:rPr>
                <w:rFonts w:ascii="Arial" w:hAnsi="Arial" w:cs="Arial"/>
                <w:sz w:val="16"/>
                <w:szCs w:val="16"/>
              </w:rPr>
            </w:pPr>
          </w:p>
        </w:tc>
        <w:tc>
          <w:tcPr>
            <w:tcW w:w="428" w:type="pct"/>
            <w:vAlign w:val="center"/>
          </w:tcPr>
          <w:p w14:paraId="33F5EB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C5BFA96" w14:textId="77777777" w:rsidR="00265FAE" w:rsidRPr="003E1F20" w:rsidRDefault="00265FAE" w:rsidP="00265FAE">
            <w:pPr>
              <w:jc w:val="center"/>
              <w:rPr>
                <w:rFonts w:ascii="Arial" w:hAnsi="Arial" w:cs="Arial"/>
                <w:sz w:val="16"/>
                <w:szCs w:val="16"/>
              </w:rPr>
            </w:pPr>
          </w:p>
        </w:tc>
        <w:tc>
          <w:tcPr>
            <w:tcW w:w="225" w:type="pct"/>
            <w:vAlign w:val="center"/>
          </w:tcPr>
          <w:p w14:paraId="6FA93A8F" w14:textId="77777777" w:rsidR="00265FAE" w:rsidRPr="003E1F20" w:rsidRDefault="00265FAE" w:rsidP="00265FAE">
            <w:pPr>
              <w:jc w:val="center"/>
              <w:rPr>
                <w:rFonts w:ascii="Arial" w:hAnsi="Arial" w:cs="Arial"/>
                <w:sz w:val="16"/>
                <w:szCs w:val="16"/>
              </w:rPr>
            </w:pPr>
          </w:p>
        </w:tc>
        <w:tc>
          <w:tcPr>
            <w:tcW w:w="239" w:type="pct"/>
            <w:vAlign w:val="center"/>
          </w:tcPr>
          <w:p w14:paraId="4A3879B5" w14:textId="77777777" w:rsidR="00265FAE" w:rsidRPr="003E1F20" w:rsidRDefault="00265FAE" w:rsidP="00265FAE">
            <w:pPr>
              <w:jc w:val="center"/>
              <w:rPr>
                <w:rFonts w:ascii="Arial" w:hAnsi="Arial" w:cs="Arial"/>
                <w:sz w:val="16"/>
                <w:szCs w:val="16"/>
              </w:rPr>
            </w:pPr>
          </w:p>
        </w:tc>
        <w:tc>
          <w:tcPr>
            <w:tcW w:w="175" w:type="pct"/>
            <w:vAlign w:val="center"/>
          </w:tcPr>
          <w:p w14:paraId="73A1F509" w14:textId="77777777" w:rsidR="00265FAE" w:rsidRPr="003E1F20" w:rsidRDefault="00265FAE" w:rsidP="00265FAE">
            <w:pPr>
              <w:jc w:val="center"/>
              <w:rPr>
                <w:rFonts w:ascii="Arial" w:hAnsi="Arial" w:cs="Arial"/>
                <w:sz w:val="16"/>
                <w:szCs w:val="16"/>
              </w:rPr>
            </w:pPr>
          </w:p>
        </w:tc>
        <w:tc>
          <w:tcPr>
            <w:tcW w:w="182" w:type="pct"/>
            <w:vAlign w:val="center"/>
          </w:tcPr>
          <w:p w14:paraId="274243C5" w14:textId="77777777" w:rsidR="00265FAE" w:rsidRPr="003E1F20" w:rsidRDefault="00265FAE" w:rsidP="00265FAE">
            <w:pPr>
              <w:jc w:val="center"/>
              <w:rPr>
                <w:rFonts w:ascii="Arial" w:hAnsi="Arial" w:cs="Arial"/>
                <w:sz w:val="16"/>
                <w:szCs w:val="16"/>
              </w:rPr>
            </w:pPr>
          </w:p>
        </w:tc>
        <w:tc>
          <w:tcPr>
            <w:tcW w:w="148" w:type="pct"/>
            <w:vAlign w:val="center"/>
          </w:tcPr>
          <w:p w14:paraId="342EACD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3614D92" w14:textId="77777777" w:rsidTr="00265FAE">
        <w:trPr>
          <w:trHeight w:val="227"/>
        </w:trPr>
        <w:tc>
          <w:tcPr>
            <w:tcW w:w="266" w:type="pct"/>
            <w:vAlign w:val="center"/>
          </w:tcPr>
          <w:p w14:paraId="478F9A8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B27F1C0" w14:textId="77777777" w:rsidR="00265FAE" w:rsidRPr="003E1F20" w:rsidRDefault="00265FAE" w:rsidP="00265FAE">
            <w:pPr>
              <w:jc w:val="center"/>
              <w:rPr>
                <w:rFonts w:ascii="Arial" w:hAnsi="Arial" w:cs="Arial"/>
                <w:sz w:val="16"/>
                <w:szCs w:val="16"/>
              </w:rPr>
            </w:pPr>
          </w:p>
        </w:tc>
        <w:tc>
          <w:tcPr>
            <w:tcW w:w="1262" w:type="pct"/>
            <w:vAlign w:val="center"/>
          </w:tcPr>
          <w:p w14:paraId="7672423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Festuca carpatica</w:t>
            </w:r>
          </w:p>
        </w:tc>
        <w:tc>
          <w:tcPr>
            <w:tcW w:w="342" w:type="pct"/>
            <w:vAlign w:val="center"/>
          </w:tcPr>
          <w:p w14:paraId="18642928" w14:textId="77777777" w:rsidR="00265FAE" w:rsidRPr="003E1F20" w:rsidRDefault="00265FAE" w:rsidP="00265FAE">
            <w:pPr>
              <w:jc w:val="center"/>
              <w:rPr>
                <w:rFonts w:ascii="Arial" w:hAnsi="Arial" w:cs="Arial"/>
                <w:sz w:val="16"/>
                <w:szCs w:val="16"/>
              </w:rPr>
            </w:pPr>
          </w:p>
        </w:tc>
        <w:tc>
          <w:tcPr>
            <w:tcW w:w="192" w:type="pct"/>
            <w:vAlign w:val="center"/>
          </w:tcPr>
          <w:p w14:paraId="558B94E8" w14:textId="77777777" w:rsidR="00265FAE" w:rsidRPr="003E1F20" w:rsidRDefault="00265FAE" w:rsidP="00265FAE">
            <w:pPr>
              <w:jc w:val="center"/>
              <w:rPr>
                <w:rFonts w:ascii="Arial" w:hAnsi="Arial" w:cs="Arial"/>
                <w:sz w:val="16"/>
                <w:szCs w:val="16"/>
              </w:rPr>
            </w:pPr>
          </w:p>
        </w:tc>
        <w:tc>
          <w:tcPr>
            <w:tcW w:w="275" w:type="pct"/>
            <w:vAlign w:val="center"/>
          </w:tcPr>
          <w:p w14:paraId="66DC7D04" w14:textId="77777777" w:rsidR="00265FAE" w:rsidRPr="003E1F20" w:rsidRDefault="00265FAE" w:rsidP="00265FAE">
            <w:pPr>
              <w:jc w:val="center"/>
              <w:rPr>
                <w:rFonts w:ascii="Arial" w:hAnsi="Arial" w:cs="Arial"/>
                <w:sz w:val="16"/>
                <w:szCs w:val="16"/>
              </w:rPr>
            </w:pPr>
          </w:p>
        </w:tc>
        <w:tc>
          <w:tcPr>
            <w:tcW w:w="332" w:type="pct"/>
            <w:vAlign w:val="center"/>
          </w:tcPr>
          <w:p w14:paraId="33B50282" w14:textId="77777777" w:rsidR="00265FAE" w:rsidRPr="003E1F20" w:rsidRDefault="00265FAE" w:rsidP="00265FAE">
            <w:pPr>
              <w:jc w:val="center"/>
              <w:rPr>
                <w:rFonts w:ascii="Arial" w:hAnsi="Arial" w:cs="Arial"/>
                <w:sz w:val="16"/>
                <w:szCs w:val="16"/>
              </w:rPr>
            </w:pPr>
          </w:p>
        </w:tc>
        <w:tc>
          <w:tcPr>
            <w:tcW w:w="378" w:type="pct"/>
            <w:vAlign w:val="center"/>
          </w:tcPr>
          <w:p w14:paraId="422DF8F6" w14:textId="77777777" w:rsidR="00265FAE" w:rsidRPr="003E1F20" w:rsidRDefault="00265FAE" w:rsidP="00265FAE">
            <w:pPr>
              <w:jc w:val="center"/>
              <w:rPr>
                <w:rFonts w:ascii="Arial" w:hAnsi="Arial" w:cs="Arial"/>
                <w:sz w:val="16"/>
                <w:szCs w:val="16"/>
              </w:rPr>
            </w:pPr>
          </w:p>
        </w:tc>
        <w:tc>
          <w:tcPr>
            <w:tcW w:w="428" w:type="pct"/>
            <w:vAlign w:val="center"/>
          </w:tcPr>
          <w:p w14:paraId="78B4D6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CA8E87A" w14:textId="77777777" w:rsidR="00265FAE" w:rsidRPr="003E1F20" w:rsidRDefault="00265FAE" w:rsidP="00265FAE">
            <w:pPr>
              <w:jc w:val="center"/>
              <w:rPr>
                <w:rFonts w:ascii="Arial" w:hAnsi="Arial" w:cs="Arial"/>
                <w:sz w:val="16"/>
                <w:szCs w:val="16"/>
              </w:rPr>
            </w:pPr>
          </w:p>
        </w:tc>
        <w:tc>
          <w:tcPr>
            <w:tcW w:w="225" w:type="pct"/>
            <w:vAlign w:val="center"/>
          </w:tcPr>
          <w:p w14:paraId="06EB6345" w14:textId="77777777" w:rsidR="00265FAE" w:rsidRPr="003E1F20" w:rsidRDefault="00265FAE" w:rsidP="00265FAE">
            <w:pPr>
              <w:jc w:val="center"/>
              <w:rPr>
                <w:rFonts w:ascii="Arial" w:hAnsi="Arial" w:cs="Arial"/>
                <w:sz w:val="16"/>
                <w:szCs w:val="16"/>
              </w:rPr>
            </w:pPr>
          </w:p>
        </w:tc>
        <w:tc>
          <w:tcPr>
            <w:tcW w:w="239" w:type="pct"/>
            <w:vAlign w:val="center"/>
          </w:tcPr>
          <w:p w14:paraId="0F4C0478" w14:textId="77777777" w:rsidR="00265FAE" w:rsidRPr="003E1F20" w:rsidRDefault="00265FAE" w:rsidP="00265FAE">
            <w:pPr>
              <w:jc w:val="center"/>
              <w:rPr>
                <w:rFonts w:ascii="Arial" w:hAnsi="Arial" w:cs="Arial"/>
                <w:sz w:val="16"/>
                <w:szCs w:val="16"/>
              </w:rPr>
            </w:pPr>
          </w:p>
        </w:tc>
        <w:tc>
          <w:tcPr>
            <w:tcW w:w="175" w:type="pct"/>
            <w:vAlign w:val="center"/>
          </w:tcPr>
          <w:p w14:paraId="72541E1F" w14:textId="77777777" w:rsidR="00265FAE" w:rsidRPr="003E1F20" w:rsidRDefault="00265FAE" w:rsidP="00265FAE">
            <w:pPr>
              <w:jc w:val="center"/>
              <w:rPr>
                <w:rFonts w:ascii="Arial" w:hAnsi="Arial" w:cs="Arial"/>
                <w:sz w:val="16"/>
                <w:szCs w:val="16"/>
              </w:rPr>
            </w:pPr>
          </w:p>
        </w:tc>
        <w:tc>
          <w:tcPr>
            <w:tcW w:w="182" w:type="pct"/>
            <w:vAlign w:val="center"/>
          </w:tcPr>
          <w:p w14:paraId="201483C0" w14:textId="77777777" w:rsidR="00265FAE" w:rsidRPr="003E1F20" w:rsidRDefault="00265FAE" w:rsidP="00265FAE">
            <w:pPr>
              <w:jc w:val="center"/>
              <w:rPr>
                <w:rFonts w:ascii="Arial" w:hAnsi="Arial" w:cs="Arial"/>
                <w:sz w:val="16"/>
                <w:szCs w:val="16"/>
              </w:rPr>
            </w:pPr>
          </w:p>
        </w:tc>
        <w:tc>
          <w:tcPr>
            <w:tcW w:w="148" w:type="pct"/>
            <w:vAlign w:val="center"/>
          </w:tcPr>
          <w:p w14:paraId="4E0F133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31AACDB" w14:textId="77777777" w:rsidTr="00265FAE">
        <w:trPr>
          <w:trHeight w:val="227"/>
        </w:trPr>
        <w:tc>
          <w:tcPr>
            <w:tcW w:w="266" w:type="pct"/>
            <w:vAlign w:val="center"/>
          </w:tcPr>
          <w:p w14:paraId="36E9A80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CE064D8" w14:textId="77777777" w:rsidR="00265FAE" w:rsidRPr="003E1F20" w:rsidRDefault="00265FAE" w:rsidP="00265FAE">
            <w:pPr>
              <w:jc w:val="center"/>
              <w:rPr>
                <w:rFonts w:ascii="Arial" w:hAnsi="Arial" w:cs="Arial"/>
                <w:sz w:val="16"/>
                <w:szCs w:val="16"/>
              </w:rPr>
            </w:pPr>
          </w:p>
        </w:tc>
        <w:tc>
          <w:tcPr>
            <w:tcW w:w="1262" w:type="pct"/>
            <w:vAlign w:val="center"/>
          </w:tcPr>
          <w:p w14:paraId="07898A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Festuca nitida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flaccida</w:t>
            </w:r>
          </w:p>
        </w:tc>
        <w:tc>
          <w:tcPr>
            <w:tcW w:w="342" w:type="pct"/>
            <w:vAlign w:val="center"/>
          </w:tcPr>
          <w:p w14:paraId="429F06F5" w14:textId="77777777" w:rsidR="00265FAE" w:rsidRPr="003E1F20" w:rsidRDefault="00265FAE" w:rsidP="00265FAE">
            <w:pPr>
              <w:jc w:val="center"/>
              <w:rPr>
                <w:rFonts w:ascii="Arial" w:hAnsi="Arial" w:cs="Arial"/>
                <w:sz w:val="16"/>
                <w:szCs w:val="16"/>
              </w:rPr>
            </w:pPr>
          </w:p>
        </w:tc>
        <w:tc>
          <w:tcPr>
            <w:tcW w:w="192" w:type="pct"/>
            <w:vAlign w:val="center"/>
          </w:tcPr>
          <w:p w14:paraId="69DAC416" w14:textId="77777777" w:rsidR="00265FAE" w:rsidRPr="003E1F20" w:rsidRDefault="00265FAE" w:rsidP="00265FAE">
            <w:pPr>
              <w:jc w:val="center"/>
              <w:rPr>
                <w:rFonts w:ascii="Arial" w:hAnsi="Arial" w:cs="Arial"/>
                <w:sz w:val="16"/>
                <w:szCs w:val="16"/>
              </w:rPr>
            </w:pPr>
          </w:p>
        </w:tc>
        <w:tc>
          <w:tcPr>
            <w:tcW w:w="275" w:type="pct"/>
            <w:vAlign w:val="center"/>
          </w:tcPr>
          <w:p w14:paraId="08A16D17" w14:textId="77777777" w:rsidR="00265FAE" w:rsidRPr="003E1F20" w:rsidRDefault="00265FAE" w:rsidP="00265FAE">
            <w:pPr>
              <w:jc w:val="center"/>
              <w:rPr>
                <w:rFonts w:ascii="Arial" w:hAnsi="Arial" w:cs="Arial"/>
                <w:sz w:val="16"/>
                <w:szCs w:val="16"/>
              </w:rPr>
            </w:pPr>
          </w:p>
        </w:tc>
        <w:tc>
          <w:tcPr>
            <w:tcW w:w="332" w:type="pct"/>
            <w:vAlign w:val="center"/>
          </w:tcPr>
          <w:p w14:paraId="33E2D0D1" w14:textId="77777777" w:rsidR="00265FAE" w:rsidRPr="003E1F20" w:rsidRDefault="00265FAE" w:rsidP="00265FAE">
            <w:pPr>
              <w:jc w:val="center"/>
              <w:rPr>
                <w:rFonts w:ascii="Arial" w:hAnsi="Arial" w:cs="Arial"/>
                <w:sz w:val="16"/>
                <w:szCs w:val="16"/>
              </w:rPr>
            </w:pPr>
          </w:p>
        </w:tc>
        <w:tc>
          <w:tcPr>
            <w:tcW w:w="378" w:type="pct"/>
            <w:vAlign w:val="center"/>
          </w:tcPr>
          <w:p w14:paraId="1F71A404" w14:textId="77777777" w:rsidR="00265FAE" w:rsidRPr="003E1F20" w:rsidRDefault="00265FAE" w:rsidP="00265FAE">
            <w:pPr>
              <w:jc w:val="center"/>
              <w:rPr>
                <w:rFonts w:ascii="Arial" w:hAnsi="Arial" w:cs="Arial"/>
                <w:sz w:val="16"/>
                <w:szCs w:val="16"/>
              </w:rPr>
            </w:pPr>
          </w:p>
        </w:tc>
        <w:tc>
          <w:tcPr>
            <w:tcW w:w="428" w:type="pct"/>
            <w:vAlign w:val="center"/>
          </w:tcPr>
          <w:p w14:paraId="65ADE8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BCB8E6C" w14:textId="77777777" w:rsidR="00265FAE" w:rsidRPr="003E1F20" w:rsidRDefault="00265FAE" w:rsidP="00265FAE">
            <w:pPr>
              <w:jc w:val="center"/>
              <w:rPr>
                <w:rFonts w:ascii="Arial" w:hAnsi="Arial" w:cs="Arial"/>
                <w:sz w:val="16"/>
                <w:szCs w:val="16"/>
              </w:rPr>
            </w:pPr>
          </w:p>
        </w:tc>
        <w:tc>
          <w:tcPr>
            <w:tcW w:w="225" w:type="pct"/>
            <w:vAlign w:val="center"/>
          </w:tcPr>
          <w:p w14:paraId="2B23B627" w14:textId="77777777" w:rsidR="00265FAE" w:rsidRPr="003E1F20" w:rsidRDefault="00265FAE" w:rsidP="00265FAE">
            <w:pPr>
              <w:jc w:val="center"/>
              <w:rPr>
                <w:rFonts w:ascii="Arial" w:hAnsi="Arial" w:cs="Arial"/>
                <w:sz w:val="16"/>
                <w:szCs w:val="16"/>
              </w:rPr>
            </w:pPr>
          </w:p>
        </w:tc>
        <w:tc>
          <w:tcPr>
            <w:tcW w:w="239" w:type="pct"/>
            <w:vAlign w:val="center"/>
          </w:tcPr>
          <w:p w14:paraId="140FC5BF" w14:textId="77777777" w:rsidR="00265FAE" w:rsidRPr="003E1F20" w:rsidRDefault="00265FAE" w:rsidP="00265FAE">
            <w:pPr>
              <w:jc w:val="center"/>
              <w:rPr>
                <w:rFonts w:ascii="Arial" w:hAnsi="Arial" w:cs="Arial"/>
                <w:sz w:val="16"/>
                <w:szCs w:val="16"/>
              </w:rPr>
            </w:pPr>
          </w:p>
        </w:tc>
        <w:tc>
          <w:tcPr>
            <w:tcW w:w="175" w:type="pct"/>
            <w:vAlign w:val="center"/>
          </w:tcPr>
          <w:p w14:paraId="3C21E01E" w14:textId="77777777" w:rsidR="00265FAE" w:rsidRPr="003E1F20" w:rsidRDefault="00265FAE" w:rsidP="00265FAE">
            <w:pPr>
              <w:jc w:val="center"/>
              <w:rPr>
                <w:rFonts w:ascii="Arial" w:hAnsi="Arial" w:cs="Arial"/>
                <w:sz w:val="16"/>
                <w:szCs w:val="16"/>
              </w:rPr>
            </w:pPr>
          </w:p>
        </w:tc>
        <w:tc>
          <w:tcPr>
            <w:tcW w:w="182" w:type="pct"/>
            <w:vAlign w:val="center"/>
          </w:tcPr>
          <w:p w14:paraId="7A9FAD6C" w14:textId="77777777" w:rsidR="00265FAE" w:rsidRPr="003E1F20" w:rsidRDefault="00265FAE" w:rsidP="00265FAE">
            <w:pPr>
              <w:jc w:val="center"/>
              <w:rPr>
                <w:rFonts w:ascii="Arial" w:hAnsi="Arial" w:cs="Arial"/>
                <w:sz w:val="16"/>
                <w:szCs w:val="16"/>
              </w:rPr>
            </w:pPr>
          </w:p>
        </w:tc>
        <w:tc>
          <w:tcPr>
            <w:tcW w:w="148" w:type="pct"/>
            <w:vAlign w:val="center"/>
          </w:tcPr>
          <w:p w14:paraId="5ACCEFD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B4F0B20" w14:textId="77777777" w:rsidTr="00265FAE">
        <w:trPr>
          <w:trHeight w:val="227"/>
        </w:trPr>
        <w:tc>
          <w:tcPr>
            <w:tcW w:w="266" w:type="pct"/>
            <w:vAlign w:val="center"/>
          </w:tcPr>
          <w:p w14:paraId="316610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3958D2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1866</w:t>
            </w:r>
          </w:p>
        </w:tc>
        <w:tc>
          <w:tcPr>
            <w:tcW w:w="1262" w:type="pct"/>
            <w:vAlign w:val="center"/>
          </w:tcPr>
          <w:p w14:paraId="0B55B8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Galanthus nivalis</w:t>
            </w:r>
          </w:p>
        </w:tc>
        <w:tc>
          <w:tcPr>
            <w:tcW w:w="342" w:type="pct"/>
            <w:vAlign w:val="center"/>
          </w:tcPr>
          <w:p w14:paraId="728C9B0B" w14:textId="77777777" w:rsidR="00265FAE" w:rsidRPr="003E1F20" w:rsidRDefault="00265FAE" w:rsidP="00265FAE">
            <w:pPr>
              <w:jc w:val="center"/>
              <w:rPr>
                <w:rFonts w:ascii="Arial" w:hAnsi="Arial" w:cs="Arial"/>
                <w:sz w:val="16"/>
                <w:szCs w:val="16"/>
              </w:rPr>
            </w:pPr>
          </w:p>
        </w:tc>
        <w:tc>
          <w:tcPr>
            <w:tcW w:w="192" w:type="pct"/>
            <w:vAlign w:val="center"/>
          </w:tcPr>
          <w:p w14:paraId="1724E7DD" w14:textId="77777777" w:rsidR="00265FAE" w:rsidRPr="003E1F20" w:rsidRDefault="00265FAE" w:rsidP="00265FAE">
            <w:pPr>
              <w:jc w:val="center"/>
              <w:rPr>
                <w:rFonts w:ascii="Arial" w:hAnsi="Arial" w:cs="Arial"/>
                <w:sz w:val="16"/>
                <w:szCs w:val="16"/>
              </w:rPr>
            </w:pPr>
          </w:p>
        </w:tc>
        <w:tc>
          <w:tcPr>
            <w:tcW w:w="275" w:type="pct"/>
            <w:vAlign w:val="center"/>
          </w:tcPr>
          <w:p w14:paraId="7DDFCE4A" w14:textId="77777777" w:rsidR="00265FAE" w:rsidRPr="003E1F20" w:rsidRDefault="00265FAE" w:rsidP="00265FAE">
            <w:pPr>
              <w:jc w:val="center"/>
              <w:rPr>
                <w:rFonts w:ascii="Arial" w:hAnsi="Arial" w:cs="Arial"/>
                <w:sz w:val="16"/>
                <w:szCs w:val="16"/>
              </w:rPr>
            </w:pPr>
          </w:p>
        </w:tc>
        <w:tc>
          <w:tcPr>
            <w:tcW w:w="332" w:type="pct"/>
            <w:vAlign w:val="center"/>
          </w:tcPr>
          <w:p w14:paraId="0DF9F841" w14:textId="77777777" w:rsidR="00265FAE" w:rsidRPr="003E1F20" w:rsidRDefault="00265FAE" w:rsidP="00265FAE">
            <w:pPr>
              <w:jc w:val="center"/>
              <w:rPr>
                <w:rFonts w:ascii="Arial" w:hAnsi="Arial" w:cs="Arial"/>
                <w:sz w:val="16"/>
                <w:szCs w:val="16"/>
              </w:rPr>
            </w:pPr>
          </w:p>
        </w:tc>
        <w:tc>
          <w:tcPr>
            <w:tcW w:w="378" w:type="pct"/>
            <w:vAlign w:val="center"/>
          </w:tcPr>
          <w:p w14:paraId="49B58365" w14:textId="77777777" w:rsidR="00265FAE" w:rsidRPr="003E1F20" w:rsidRDefault="00265FAE" w:rsidP="00265FAE">
            <w:pPr>
              <w:jc w:val="center"/>
              <w:rPr>
                <w:rFonts w:ascii="Arial" w:hAnsi="Arial" w:cs="Arial"/>
                <w:sz w:val="16"/>
                <w:szCs w:val="16"/>
              </w:rPr>
            </w:pPr>
          </w:p>
        </w:tc>
        <w:tc>
          <w:tcPr>
            <w:tcW w:w="428" w:type="pct"/>
            <w:vAlign w:val="center"/>
          </w:tcPr>
          <w:p w14:paraId="537E92D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9D4BB3E" w14:textId="77777777" w:rsidR="00265FAE" w:rsidRPr="003E1F20" w:rsidRDefault="00265FAE" w:rsidP="00265FAE">
            <w:pPr>
              <w:jc w:val="center"/>
              <w:rPr>
                <w:rFonts w:ascii="Arial" w:hAnsi="Arial" w:cs="Arial"/>
                <w:sz w:val="16"/>
                <w:szCs w:val="16"/>
              </w:rPr>
            </w:pPr>
          </w:p>
        </w:tc>
        <w:tc>
          <w:tcPr>
            <w:tcW w:w="225" w:type="pct"/>
            <w:vAlign w:val="center"/>
          </w:tcPr>
          <w:p w14:paraId="312011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36518B6F" w14:textId="77777777" w:rsidR="00265FAE" w:rsidRPr="003E1F20" w:rsidRDefault="00265FAE" w:rsidP="00265FAE">
            <w:pPr>
              <w:jc w:val="center"/>
              <w:rPr>
                <w:rFonts w:ascii="Arial" w:hAnsi="Arial" w:cs="Arial"/>
                <w:sz w:val="16"/>
                <w:szCs w:val="16"/>
              </w:rPr>
            </w:pPr>
          </w:p>
        </w:tc>
        <w:tc>
          <w:tcPr>
            <w:tcW w:w="175" w:type="pct"/>
            <w:vAlign w:val="center"/>
          </w:tcPr>
          <w:p w14:paraId="715EE668" w14:textId="77777777" w:rsidR="00265FAE" w:rsidRPr="003E1F20" w:rsidRDefault="00265FAE" w:rsidP="00265FAE">
            <w:pPr>
              <w:jc w:val="center"/>
              <w:rPr>
                <w:rFonts w:ascii="Arial" w:hAnsi="Arial" w:cs="Arial"/>
                <w:sz w:val="16"/>
                <w:szCs w:val="16"/>
              </w:rPr>
            </w:pPr>
          </w:p>
        </w:tc>
        <w:tc>
          <w:tcPr>
            <w:tcW w:w="182" w:type="pct"/>
            <w:vAlign w:val="center"/>
          </w:tcPr>
          <w:p w14:paraId="60BA0FC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5CFB2F36" w14:textId="77777777" w:rsidR="00265FAE" w:rsidRPr="003E1F20" w:rsidRDefault="00265FAE" w:rsidP="00265FAE">
            <w:pPr>
              <w:jc w:val="center"/>
              <w:rPr>
                <w:rFonts w:ascii="Arial" w:hAnsi="Arial" w:cs="Arial"/>
                <w:sz w:val="16"/>
                <w:szCs w:val="16"/>
              </w:rPr>
            </w:pPr>
          </w:p>
        </w:tc>
      </w:tr>
      <w:tr w:rsidR="00AE48F8" w:rsidRPr="003E1F20" w14:paraId="551C27B6" w14:textId="77777777" w:rsidTr="00265FAE">
        <w:trPr>
          <w:trHeight w:val="227"/>
        </w:trPr>
        <w:tc>
          <w:tcPr>
            <w:tcW w:w="266" w:type="pct"/>
            <w:vAlign w:val="center"/>
          </w:tcPr>
          <w:p w14:paraId="126AA2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FEF3E02" w14:textId="77777777" w:rsidR="00265FAE" w:rsidRPr="003E1F20" w:rsidRDefault="00265FAE" w:rsidP="00265FAE">
            <w:pPr>
              <w:jc w:val="center"/>
              <w:rPr>
                <w:rFonts w:ascii="Arial" w:hAnsi="Arial" w:cs="Arial"/>
                <w:sz w:val="16"/>
                <w:szCs w:val="16"/>
              </w:rPr>
            </w:pPr>
          </w:p>
        </w:tc>
        <w:tc>
          <w:tcPr>
            <w:tcW w:w="1262" w:type="pct"/>
            <w:vAlign w:val="center"/>
          </w:tcPr>
          <w:p w14:paraId="382A9BE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Galium pumilum</w:t>
            </w:r>
          </w:p>
        </w:tc>
        <w:tc>
          <w:tcPr>
            <w:tcW w:w="342" w:type="pct"/>
            <w:vAlign w:val="center"/>
          </w:tcPr>
          <w:p w14:paraId="55ACE50F" w14:textId="77777777" w:rsidR="00265FAE" w:rsidRPr="003E1F20" w:rsidRDefault="00265FAE" w:rsidP="00265FAE">
            <w:pPr>
              <w:jc w:val="center"/>
              <w:rPr>
                <w:rFonts w:ascii="Arial" w:hAnsi="Arial" w:cs="Arial"/>
                <w:sz w:val="16"/>
                <w:szCs w:val="16"/>
              </w:rPr>
            </w:pPr>
          </w:p>
        </w:tc>
        <w:tc>
          <w:tcPr>
            <w:tcW w:w="192" w:type="pct"/>
            <w:vAlign w:val="center"/>
          </w:tcPr>
          <w:p w14:paraId="64DC43FE" w14:textId="77777777" w:rsidR="00265FAE" w:rsidRPr="003E1F20" w:rsidRDefault="00265FAE" w:rsidP="00265FAE">
            <w:pPr>
              <w:jc w:val="center"/>
              <w:rPr>
                <w:rFonts w:ascii="Arial" w:hAnsi="Arial" w:cs="Arial"/>
                <w:sz w:val="16"/>
                <w:szCs w:val="16"/>
              </w:rPr>
            </w:pPr>
          </w:p>
        </w:tc>
        <w:tc>
          <w:tcPr>
            <w:tcW w:w="275" w:type="pct"/>
            <w:vAlign w:val="center"/>
          </w:tcPr>
          <w:p w14:paraId="7129556A" w14:textId="77777777" w:rsidR="00265FAE" w:rsidRPr="003E1F20" w:rsidRDefault="00265FAE" w:rsidP="00265FAE">
            <w:pPr>
              <w:jc w:val="center"/>
              <w:rPr>
                <w:rFonts w:ascii="Arial" w:hAnsi="Arial" w:cs="Arial"/>
                <w:sz w:val="16"/>
                <w:szCs w:val="16"/>
              </w:rPr>
            </w:pPr>
          </w:p>
        </w:tc>
        <w:tc>
          <w:tcPr>
            <w:tcW w:w="332" w:type="pct"/>
            <w:vAlign w:val="center"/>
          </w:tcPr>
          <w:p w14:paraId="59BEC429" w14:textId="77777777" w:rsidR="00265FAE" w:rsidRPr="003E1F20" w:rsidRDefault="00265FAE" w:rsidP="00265FAE">
            <w:pPr>
              <w:jc w:val="center"/>
              <w:rPr>
                <w:rFonts w:ascii="Arial" w:hAnsi="Arial" w:cs="Arial"/>
                <w:sz w:val="16"/>
                <w:szCs w:val="16"/>
              </w:rPr>
            </w:pPr>
          </w:p>
        </w:tc>
        <w:tc>
          <w:tcPr>
            <w:tcW w:w="378" w:type="pct"/>
            <w:vAlign w:val="center"/>
          </w:tcPr>
          <w:p w14:paraId="06782E18" w14:textId="77777777" w:rsidR="00265FAE" w:rsidRPr="003E1F20" w:rsidRDefault="00265FAE" w:rsidP="00265FAE">
            <w:pPr>
              <w:jc w:val="center"/>
              <w:rPr>
                <w:rFonts w:ascii="Arial" w:hAnsi="Arial" w:cs="Arial"/>
                <w:sz w:val="16"/>
                <w:szCs w:val="16"/>
              </w:rPr>
            </w:pPr>
          </w:p>
        </w:tc>
        <w:tc>
          <w:tcPr>
            <w:tcW w:w="428" w:type="pct"/>
            <w:vAlign w:val="center"/>
          </w:tcPr>
          <w:p w14:paraId="4B8CEFF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8DF8942" w14:textId="77777777" w:rsidR="00265FAE" w:rsidRPr="003E1F20" w:rsidRDefault="00265FAE" w:rsidP="00265FAE">
            <w:pPr>
              <w:jc w:val="center"/>
              <w:rPr>
                <w:rFonts w:ascii="Arial" w:hAnsi="Arial" w:cs="Arial"/>
                <w:sz w:val="16"/>
                <w:szCs w:val="16"/>
              </w:rPr>
            </w:pPr>
          </w:p>
        </w:tc>
        <w:tc>
          <w:tcPr>
            <w:tcW w:w="225" w:type="pct"/>
            <w:vAlign w:val="center"/>
          </w:tcPr>
          <w:p w14:paraId="32A1ACB4" w14:textId="77777777" w:rsidR="00265FAE" w:rsidRPr="003E1F20" w:rsidRDefault="00265FAE" w:rsidP="00265FAE">
            <w:pPr>
              <w:jc w:val="center"/>
              <w:rPr>
                <w:rFonts w:ascii="Arial" w:hAnsi="Arial" w:cs="Arial"/>
                <w:sz w:val="16"/>
                <w:szCs w:val="16"/>
              </w:rPr>
            </w:pPr>
          </w:p>
        </w:tc>
        <w:tc>
          <w:tcPr>
            <w:tcW w:w="239" w:type="pct"/>
            <w:vAlign w:val="center"/>
          </w:tcPr>
          <w:p w14:paraId="7F6B3573" w14:textId="77777777" w:rsidR="00265FAE" w:rsidRPr="003E1F20" w:rsidRDefault="00265FAE" w:rsidP="00265FAE">
            <w:pPr>
              <w:jc w:val="center"/>
              <w:rPr>
                <w:rFonts w:ascii="Arial" w:hAnsi="Arial" w:cs="Arial"/>
                <w:sz w:val="16"/>
                <w:szCs w:val="16"/>
              </w:rPr>
            </w:pPr>
          </w:p>
        </w:tc>
        <w:tc>
          <w:tcPr>
            <w:tcW w:w="175" w:type="pct"/>
            <w:vAlign w:val="center"/>
          </w:tcPr>
          <w:p w14:paraId="4EEE8898" w14:textId="77777777" w:rsidR="00265FAE" w:rsidRPr="003E1F20" w:rsidRDefault="00265FAE" w:rsidP="00265FAE">
            <w:pPr>
              <w:jc w:val="center"/>
              <w:rPr>
                <w:rFonts w:ascii="Arial" w:hAnsi="Arial" w:cs="Arial"/>
                <w:sz w:val="16"/>
                <w:szCs w:val="16"/>
              </w:rPr>
            </w:pPr>
          </w:p>
        </w:tc>
        <w:tc>
          <w:tcPr>
            <w:tcW w:w="182" w:type="pct"/>
            <w:vAlign w:val="center"/>
          </w:tcPr>
          <w:p w14:paraId="2FFB06F6" w14:textId="77777777" w:rsidR="00265FAE" w:rsidRPr="003E1F20" w:rsidRDefault="00265FAE" w:rsidP="00265FAE">
            <w:pPr>
              <w:jc w:val="center"/>
              <w:rPr>
                <w:rFonts w:ascii="Arial" w:hAnsi="Arial" w:cs="Arial"/>
                <w:sz w:val="16"/>
                <w:szCs w:val="16"/>
              </w:rPr>
            </w:pPr>
          </w:p>
        </w:tc>
        <w:tc>
          <w:tcPr>
            <w:tcW w:w="148" w:type="pct"/>
            <w:vAlign w:val="center"/>
          </w:tcPr>
          <w:p w14:paraId="4C46D9B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986B6F6" w14:textId="77777777" w:rsidTr="00265FAE">
        <w:trPr>
          <w:trHeight w:val="227"/>
        </w:trPr>
        <w:tc>
          <w:tcPr>
            <w:tcW w:w="266" w:type="pct"/>
            <w:vAlign w:val="center"/>
          </w:tcPr>
          <w:p w14:paraId="342C5B3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4B42E9D" w14:textId="77777777" w:rsidR="00265FAE" w:rsidRPr="003E1F20" w:rsidRDefault="00265FAE" w:rsidP="00265FAE">
            <w:pPr>
              <w:jc w:val="center"/>
              <w:rPr>
                <w:rFonts w:ascii="Arial" w:hAnsi="Arial" w:cs="Arial"/>
                <w:sz w:val="16"/>
                <w:szCs w:val="16"/>
              </w:rPr>
            </w:pPr>
          </w:p>
        </w:tc>
        <w:tc>
          <w:tcPr>
            <w:tcW w:w="1262" w:type="pct"/>
            <w:vAlign w:val="center"/>
          </w:tcPr>
          <w:p w14:paraId="2F6D0A8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Gentiana clusii</w:t>
            </w:r>
          </w:p>
        </w:tc>
        <w:tc>
          <w:tcPr>
            <w:tcW w:w="342" w:type="pct"/>
            <w:vAlign w:val="center"/>
          </w:tcPr>
          <w:p w14:paraId="05391664" w14:textId="77777777" w:rsidR="00265FAE" w:rsidRPr="003E1F20" w:rsidRDefault="00265FAE" w:rsidP="00265FAE">
            <w:pPr>
              <w:jc w:val="center"/>
              <w:rPr>
                <w:rFonts w:ascii="Arial" w:hAnsi="Arial" w:cs="Arial"/>
                <w:sz w:val="16"/>
                <w:szCs w:val="16"/>
              </w:rPr>
            </w:pPr>
          </w:p>
        </w:tc>
        <w:tc>
          <w:tcPr>
            <w:tcW w:w="192" w:type="pct"/>
            <w:vAlign w:val="center"/>
          </w:tcPr>
          <w:p w14:paraId="7A1CA2C9" w14:textId="77777777" w:rsidR="00265FAE" w:rsidRPr="003E1F20" w:rsidRDefault="00265FAE" w:rsidP="00265FAE">
            <w:pPr>
              <w:jc w:val="center"/>
              <w:rPr>
                <w:rFonts w:ascii="Arial" w:hAnsi="Arial" w:cs="Arial"/>
                <w:sz w:val="16"/>
                <w:szCs w:val="16"/>
              </w:rPr>
            </w:pPr>
          </w:p>
        </w:tc>
        <w:tc>
          <w:tcPr>
            <w:tcW w:w="275" w:type="pct"/>
            <w:vAlign w:val="center"/>
          </w:tcPr>
          <w:p w14:paraId="379DFC85" w14:textId="77777777" w:rsidR="00265FAE" w:rsidRPr="003E1F20" w:rsidRDefault="00265FAE" w:rsidP="00265FAE">
            <w:pPr>
              <w:jc w:val="center"/>
              <w:rPr>
                <w:rFonts w:ascii="Arial" w:hAnsi="Arial" w:cs="Arial"/>
                <w:sz w:val="16"/>
                <w:szCs w:val="16"/>
              </w:rPr>
            </w:pPr>
          </w:p>
        </w:tc>
        <w:tc>
          <w:tcPr>
            <w:tcW w:w="332" w:type="pct"/>
            <w:vAlign w:val="center"/>
          </w:tcPr>
          <w:p w14:paraId="42ED4BC3" w14:textId="77777777" w:rsidR="00265FAE" w:rsidRPr="003E1F20" w:rsidRDefault="00265FAE" w:rsidP="00265FAE">
            <w:pPr>
              <w:jc w:val="center"/>
              <w:rPr>
                <w:rFonts w:ascii="Arial" w:hAnsi="Arial" w:cs="Arial"/>
                <w:sz w:val="16"/>
                <w:szCs w:val="16"/>
              </w:rPr>
            </w:pPr>
          </w:p>
        </w:tc>
        <w:tc>
          <w:tcPr>
            <w:tcW w:w="378" w:type="pct"/>
            <w:vAlign w:val="center"/>
          </w:tcPr>
          <w:p w14:paraId="248062B1" w14:textId="77777777" w:rsidR="00265FAE" w:rsidRPr="003E1F20" w:rsidRDefault="00265FAE" w:rsidP="00265FAE">
            <w:pPr>
              <w:jc w:val="center"/>
              <w:rPr>
                <w:rFonts w:ascii="Arial" w:hAnsi="Arial" w:cs="Arial"/>
                <w:sz w:val="16"/>
                <w:szCs w:val="16"/>
              </w:rPr>
            </w:pPr>
          </w:p>
        </w:tc>
        <w:tc>
          <w:tcPr>
            <w:tcW w:w="428" w:type="pct"/>
            <w:vAlign w:val="center"/>
          </w:tcPr>
          <w:p w14:paraId="6C56D48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A2409AC" w14:textId="77777777" w:rsidR="00265FAE" w:rsidRPr="003E1F20" w:rsidRDefault="00265FAE" w:rsidP="00265FAE">
            <w:pPr>
              <w:jc w:val="center"/>
              <w:rPr>
                <w:rFonts w:ascii="Arial" w:hAnsi="Arial" w:cs="Arial"/>
                <w:sz w:val="16"/>
                <w:szCs w:val="16"/>
              </w:rPr>
            </w:pPr>
          </w:p>
        </w:tc>
        <w:tc>
          <w:tcPr>
            <w:tcW w:w="225" w:type="pct"/>
            <w:vAlign w:val="center"/>
          </w:tcPr>
          <w:p w14:paraId="3393E207" w14:textId="77777777" w:rsidR="00265FAE" w:rsidRPr="003E1F20" w:rsidRDefault="00265FAE" w:rsidP="00265FAE">
            <w:pPr>
              <w:jc w:val="center"/>
              <w:rPr>
                <w:rFonts w:ascii="Arial" w:hAnsi="Arial" w:cs="Arial"/>
                <w:sz w:val="16"/>
                <w:szCs w:val="16"/>
              </w:rPr>
            </w:pPr>
          </w:p>
        </w:tc>
        <w:tc>
          <w:tcPr>
            <w:tcW w:w="239" w:type="pct"/>
            <w:vAlign w:val="center"/>
          </w:tcPr>
          <w:p w14:paraId="4B52F884" w14:textId="77777777" w:rsidR="00265FAE" w:rsidRPr="003E1F20" w:rsidRDefault="00265FAE" w:rsidP="00265FAE">
            <w:pPr>
              <w:jc w:val="center"/>
              <w:rPr>
                <w:rFonts w:ascii="Arial" w:hAnsi="Arial" w:cs="Arial"/>
                <w:sz w:val="16"/>
                <w:szCs w:val="16"/>
              </w:rPr>
            </w:pPr>
          </w:p>
        </w:tc>
        <w:tc>
          <w:tcPr>
            <w:tcW w:w="175" w:type="pct"/>
            <w:vAlign w:val="center"/>
          </w:tcPr>
          <w:p w14:paraId="4914AEDA" w14:textId="77777777" w:rsidR="00265FAE" w:rsidRPr="003E1F20" w:rsidRDefault="00265FAE" w:rsidP="00265FAE">
            <w:pPr>
              <w:jc w:val="center"/>
              <w:rPr>
                <w:rFonts w:ascii="Arial" w:hAnsi="Arial" w:cs="Arial"/>
                <w:sz w:val="16"/>
                <w:szCs w:val="16"/>
              </w:rPr>
            </w:pPr>
          </w:p>
        </w:tc>
        <w:tc>
          <w:tcPr>
            <w:tcW w:w="182" w:type="pct"/>
            <w:vAlign w:val="center"/>
          </w:tcPr>
          <w:p w14:paraId="3984C54D" w14:textId="77777777" w:rsidR="00265FAE" w:rsidRPr="003E1F20" w:rsidRDefault="00265FAE" w:rsidP="00265FAE">
            <w:pPr>
              <w:jc w:val="center"/>
              <w:rPr>
                <w:rFonts w:ascii="Arial" w:hAnsi="Arial" w:cs="Arial"/>
                <w:sz w:val="16"/>
                <w:szCs w:val="16"/>
              </w:rPr>
            </w:pPr>
          </w:p>
        </w:tc>
        <w:tc>
          <w:tcPr>
            <w:tcW w:w="148" w:type="pct"/>
            <w:vAlign w:val="center"/>
          </w:tcPr>
          <w:p w14:paraId="3591E8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5FC2EA6" w14:textId="77777777" w:rsidTr="00265FAE">
        <w:trPr>
          <w:trHeight w:val="227"/>
        </w:trPr>
        <w:tc>
          <w:tcPr>
            <w:tcW w:w="266" w:type="pct"/>
            <w:vAlign w:val="center"/>
          </w:tcPr>
          <w:p w14:paraId="0025D6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6A4E199" w14:textId="77777777" w:rsidR="00265FAE" w:rsidRPr="003E1F20" w:rsidRDefault="00265FAE" w:rsidP="00265FAE">
            <w:pPr>
              <w:jc w:val="center"/>
              <w:rPr>
                <w:rFonts w:ascii="Arial" w:hAnsi="Arial" w:cs="Arial"/>
                <w:sz w:val="16"/>
                <w:szCs w:val="16"/>
              </w:rPr>
            </w:pPr>
          </w:p>
        </w:tc>
        <w:tc>
          <w:tcPr>
            <w:tcW w:w="1262" w:type="pct"/>
            <w:vAlign w:val="center"/>
          </w:tcPr>
          <w:p w14:paraId="3E6F86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Gentiana cruciata ssp. phlogifolia</w:t>
            </w:r>
          </w:p>
        </w:tc>
        <w:tc>
          <w:tcPr>
            <w:tcW w:w="342" w:type="pct"/>
            <w:vAlign w:val="center"/>
          </w:tcPr>
          <w:p w14:paraId="57887FAC" w14:textId="77777777" w:rsidR="00265FAE" w:rsidRPr="003E1F20" w:rsidRDefault="00265FAE" w:rsidP="00265FAE">
            <w:pPr>
              <w:jc w:val="center"/>
              <w:rPr>
                <w:rFonts w:ascii="Arial" w:hAnsi="Arial" w:cs="Arial"/>
                <w:sz w:val="16"/>
                <w:szCs w:val="16"/>
              </w:rPr>
            </w:pPr>
          </w:p>
        </w:tc>
        <w:tc>
          <w:tcPr>
            <w:tcW w:w="192" w:type="pct"/>
            <w:vAlign w:val="center"/>
          </w:tcPr>
          <w:p w14:paraId="2A96BDC8" w14:textId="77777777" w:rsidR="00265FAE" w:rsidRPr="003E1F20" w:rsidRDefault="00265FAE" w:rsidP="00265FAE">
            <w:pPr>
              <w:jc w:val="center"/>
              <w:rPr>
                <w:rFonts w:ascii="Arial" w:hAnsi="Arial" w:cs="Arial"/>
                <w:sz w:val="16"/>
                <w:szCs w:val="16"/>
              </w:rPr>
            </w:pPr>
          </w:p>
        </w:tc>
        <w:tc>
          <w:tcPr>
            <w:tcW w:w="275" w:type="pct"/>
            <w:vAlign w:val="center"/>
          </w:tcPr>
          <w:p w14:paraId="73FB6264" w14:textId="77777777" w:rsidR="00265FAE" w:rsidRPr="003E1F20" w:rsidRDefault="00265FAE" w:rsidP="00265FAE">
            <w:pPr>
              <w:jc w:val="center"/>
              <w:rPr>
                <w:rFonts w:ascii="Arial" w:hAnsi="Arial" w:cs="Arial"/>
                <w:sz w:val="16"/>
                <w:szCs w:val="16"/>
              </w:rPr>
            </w:pPr>
          </w:p>
        </w:tc>
        <w:tc>
          <w:tcPr>
            <w:tcW w:w="332" w:type="pct"/>
            <w:vAlign w:val="center"/>
          </w:tcPr>
          <w:p w14:paraId="0DFA9423" w14:textId="77777777" w:rsidR="00265FAE" w:rsidRPr="003E1F20" w:rsidRDefault="00265FAE" w:rsidP="00265FAE">
            <w:pPr>
              <w:jc w:val="center"/>
              <w:rPr>
                <w:rFonts w:ascii="Arial" w:hAnsi="Arial" w:cs="Arial"/>
                <w:sz w:val="16"/>
                <w:szCs w:val="16"/>
              </w:rPr>
            </w:pPr>
          </w:p>
        </w:tc>
        <w:tc>
          <w:tcPr>
            <w:tcW w:w="378" w:type="pct"/>
            <w:vAlign w:val="center"/>
          </w:tcPr>
          <w:p w14:paraId="6111B54A" w14:textId="77777777" w:rsidR="00265FAE" w:rsidRPr="003E1F20" w:rsidRDefault="00265FAE" w:rsidP="00265FAE">
            <w:pPr>
              <w:jc w:val="center"/>
              <w:rPr>
                <w:rFonts w:ascii="Arial" w:hAnsi="Arial" w:cs="Arial"/>
                <w:sz w:val="16"/>
                <w:szCs w:val="16"/>
              </w:rPr>
            </w:pPr>
          </w:p>
        </w:tc>
        <w:tc>
          <w:tcPr>
            <w:tcW w:w="428" w:type="pct"/>
            <w:vAlign w:val="center"/>
          </w:tcPr>
          <w:p w14:paraId="7F64C90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880CFA8" w14:textId="77777777" w:rsidR="00265FAE" w:rsidRPr="003E1F20" w:rsidRDefault="00265FAE" w:rsidP="00265FAE">
            <w:pPr>
              <w:jc w:val="center"/>
              <w:rPr>
                <w:rFonts w:ascii="Arial" w:hAnsi="Arial" w:cs="Arial"/>
                <w:sz w:val="16"/>
                <w:szCs w:val="16"/>
              </w:rPr>
            </w:pPr>
          </w:p>
        </w:tc>
        <w:tc>
          <w:tcPr>
            <w:tcW w:w="225" w:type="pct"/>
            <w:vAlign w:val="center"/>
          </w:tcPr>
          <w:p w14:paraId="60AB5032" w14:textId="77777777" w:rsidR="00265FAE" w:rsidRPr="003E1F20" w:rsidRDefault="00265FAE" w:rsidP="00265FAE">
            <w:pPr>
              <w:jc w:val="center"/>
              <w:rPr>
                <w:rFonts w:ascii="Arial" w:hAnsi="Arial" w:cs="Arial"/>
                <w:sz w:val="16"/>
                <w:szCs w:val="16"/>
              </w:rPr>
            </w:pPr>
          </w:p>
        </w:tc>
        <w:tc>
          <w:tcPr>
            <w:tcW w:w="239" w:type="pct"/>
            <w:vAlign w:val="center"/>
          </w:tcPr>
          <w:p w14:paraId="27308B25" w14:textId="77777777" w:rsidR="00265FAE" w:rsidRPr="003E1F20" w:rsidRDefault="00265FAE" w:rsidP="00265FAE">
            <w:pPr>
              <w:jc w:val="center"/>
              <w:rPr>
                <w:rFonts w:ascii="Arial" w:hAnsi="Arial" w:cs="Arial"/>
                <w:sz w:val="16"/>
                <w:szCs w:val="16"/>
              </w:rPr>
            </w:pPr>
          </w:p>
        </w:tc>
        <w:tc>
          <w:tcPr>
            <w:tcW w:w="175" w:type="pct"/>
            <w:vAlign w:val="center"/>
          </w:tcPr>
          <w:p w14:paraId="0C56E363" w14:textId="77777777" w:rsidR="00265FAE" w:rsidRPr="003E1F20" w:rsidRDefault="00265FAE" w:rsidP="00265FAE">
            <w:pPr>
              <w:jc w:val="center"/>
              <w:rPr>
                <w:rFonts w:ascii="Arial" w:hAnsi="Arial" w:cs="Arial"/>
                <w:sz w:val="16"/>
                <w:szCs w:val="16"/>
              </w:rPr>
            </w:pPr>
          </w:p>
        </w:tc>
        <w:tc>
          <w:tcPr>
            <w:tcW w:w="182" w:type="pct"/>
            <w:vAlign w:val="center"/>
          </w:tcPr>
          <w:p w14:paraId="7C5DF160" w14:textId="77777777" w:rsidR="00265FAE" w:rsidRPr="003E1F20" w:rsidRDefault="00265FAE" w:rsidP="00265FAE">
            <w:pPr>
              <w:jc w:val="center"/>
              <w:rPr>
                <w:rFonts w:ascii="Arial" w:hAnsi="Arial" w:cs="Arial"/>
                <w:sz w:val="16"/>
                <w:szCs w:val="16"/>
              </w:rPr>
            </w:pPr>
          </w:p>
        </w:tc>
        <w:tc>
          <w:tcPr>
            <w:tcW w:w="148" w:type="pct"/>
            <w:vAlign w:val="center"/>
          </w:tcPr>
          <w:p w14:paraId="3B01FAB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7B2CEA2" w14:textId="77777777" w:rsidTr="00265FAE">
        <w:trPr>
          <w:trHeight w:val="227"/>
        </w:trPr>
        <w:tc>
          <w:tcPr>
            <w:tcW w:w="266" w:type="pct"/>
            <w:vAlign w:val="center"/>
          </w:tcPr>
          <w:p w14:paraId="46966CE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3DD72AD" w14:textId="77777777" w:rsidR="00265FAE" w:rsidRPr="003E1F20" w:rsidRDefault="00265FAE" w:rsidP="00265FAE">
            <w:pPr>
              <w:jc w:val="center"/>
              <w:rPr>
                <w:rFonts w:ascii="Arial" w:hAnsi="Arial" w:cs="Arial"/>
                <w:sz w:val="16"/>
                <w:szCs w:val="16"/>
              </w:rPr>
            </w:pPr>
          </w:p>
        </w:tc>
        <w:tc>
          <w:tcPr>
            <w:tcW w:w="1262" w:type="pct"/>
            <w:vAlign w:val="center"/>
          </w:tcPr>
          <w:p w14:paraId="318521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Gentiana frigida</w:t>
            </w:r>
          </w:p>
        </w:tc>
        <w:tc>
          <w:tcPr>
            <w:tcW w:w="342" w:type="pct"/>
            <w:vAlign w:val="center"/>
          </w:tcPr>
          <w:p w14:paraId="5B67DB9A" w14:textId="77777777" w:rsidR="00265FAE" w:rsidRPr="003E1F20" w:rsidRDefault="00265FAE" w:rsidP="00265FAE">
            <w:pPr>
              <w:jc w:val="center"/>
              <w:rPr>
                <w:rFonts w:ascii="Arial" w:hAnsi="Arial" w:cs="Arial"/>
                <w:sz w:val="16"/>
                <w:szCs w:val="16"/>
              </w:rPr>
            </w:pPr>
          </w:p>
        </w:tc>
        <w:tc>
          <w:tcPr>
            <w:tcW w:w="192" w:type="pct"/>
            <w:vAlign w:val="center"/>
          </w:tcPr>
          <w:p w14:paraId="3A60930A" w14:textId="77777777" w:rsidR="00265FAE" w:rsidRPr="003E1F20" w:rsidRDefault="00265FAE" w:rsidP="00265FAE">
            <w:pPr>
              <w:jc w:val="center"/>
              <w:rPr>
                <w:rFonts w:ascii="Arial" w:hAnsi="Arial" w:cs="Arial"/>
                <w:sz w:val="16"/>
                <w:szCs w:val="16"/>
              </w:rPr>
            </w:pPr>
          </w:p>
        </w:tc>
        <w:tc>
          <w:tcPr>
            <w:tcW w:w="275" w:type="pct"/>
            <w:vAlign w:val="center"/>
          </w:tcPr>
          <w:p w14:paraId="25F5B649" w14:textId="77777777" w:rsidR="00265FAE" w:rsidRPr="003E1F20" w:rsidRDefault="00265FAE" w:rsidP="00265FAE">
            <w:pPr>
              <w:jc w:val="center"/>
              <w:rPr>
                <w:rFonts w:ascii="Arial" w:hAnsi="Arial" w:cs="Arial"/>
                <w:sz w:val="16"/>
                <w:szCs w:val="16"/>
              </w:rPr>
            </w:pPr>
          </w:p>
        </w:tc>
        <w:tc>
          <w:tcPr>
            <w:tcW w:w="332" w:type="pct"/>
            <w:vAlign w:val="center"/>
          </w:tcPr>
          <w:p w14:paraId="5E5EC537" w14:textId="77777777" w:rsidR="00265FAE" w:rsidRPr="003E1F20" w:rsidRDefault="00265FAE" w:rsidP="00265FAE">
            <w:pPr>
              <w:jc w:val="center"/>
              <w:rPr>
                <w:rFonts w:ascii="Arial" w:hAnsi="Arial" w:cs="Arial"/>
                <w:sz w:val="16"/>
                <w:szCs w:val="16"/>
              </w:rPr>
            </w:pPr>
          </w:p>
        </w:tc>
        <w:tc>
          <w:tcPr>
            <w:tcW w:w="378" w:type="pct"/>
            <w:vAlign w:val="center"/>
          </w:tcPr>
          <w:p w14:paraId="74C0BFBF" w14:textId="77777777" w:rsidR="00265FAE" w:rsidRPr="003E1F20" w:rsidRDefault="00265FAE" w:rsidP="00265FAE">
            <w:pPr>
              <w:jc w:val="center"/>
              <w:rPr>
                <w:rFonts w:ascii="Arial" w:hAnsi="Arial" w:cs="Arial"/>
                <w:sz w:val="16"/>
                <w:szCs w:val="16"/>
              </w:rPr>
            </w:pPr>
          </w:p>
        </w:tc>
        <w:tc>
          <w:tcPr>
            <w:tcW w:w="428" w:type="pct"/>
            <w:vAlign w:val="center"/>
          </w:tcPr>
          <w:p w14:paraId="2188EA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C94B64D" w14:textId="77777777" w:rsidR="00265FAE" w:rsidRPr="003E1F20" w:rsidRDefault="00265FAE" w:rsidP="00265FAE">
            <w:pPr>
              <w:jc w:val="center"/>
              <w:rPr>
                <w:rFonts w:ascii="Arial" w:hAnsi="Arial" w:cs="Arial"/>
                <w:sz w:val="16"/>
                <w:szCs w:val="16"/>
              </w:rPr>
            </w:pPr>
          </w:p>
        </w:tc>
        <w:tc>
          <w:tcPr>
            <w:tcW w:w="225" w:type="pct"/>
            <w:vAlign w:val="center"/>
          </w:tcPr>
          <w:p w14:paraId="102275C0" w14:textId="77777777" w:rsidR="00265FAE" w:rsidRPr="003E1F20" w:rsidRDefault="00265FAE" w:rsidP="00265FAE">
            <w:pPr>
              <w:jc w:val="center"/>
              <w:rPr>
                <w:rFonts w:ascii="Arial" w:hAnsi="Arial" w:cs="Arial"/>
                <w:sz w:val="16"/>
                <w:szCs w:val="16"/>
              </w:rPr>
            </w:pPr>
          </w:p>
        </w:tc>
        <w:tc>
          <w:tcPr>
            <w:tcW w:w="239" w:type="pct"/>
            <w:vAlign w:val="center"/>
          </w:tcPr>
          <w:p w14:paraId="150C0F0F" w14:textId="77777777" w:rsidR="00265FAE" w:rsidRPr="003E1F20" w:rsidRDefault="00265FAE" w:rsidP="00265FAE">
            <w:pPr>
              <w:jc w:val="center"/>
              <w:rPr>
                <w:rFonts w:ascii="Arial" w:hAnsi="Arial" w:cs="Arial"/>
                <w:sz w:val="16"/>
                <w:szCs w:val="16"/>
              </w:rPr>
            </w:pPr>
          </w:p>
        </w:tc>
        <w:tc>
          <w:tcPr>
            <w:tcW w:w="175" w:type="pct"/>
            <w:vAlign w:val="center"/>
          </w:tcPr>
          <w:p w14:paraId="0AAA70CB" w14:textId="77777777" w:rsidR="00265FAE" w:rsidRPr="003E1F20" w:rsidRDefault="00265FAE" w:rsidP="00265FAE">
            <w:pPr>
              <w:jc w:val="center"/>
              <w:rPr>
                <w:rFonts w:ascii="Arial" w:hAnsi="Arial" w:cs="Arial"/>
                <w:sz w:val="16"/>
                <w:szCs w:val="16"/>
              </w:rPr>
            </w:pPr>
          </w:p>
        </w:tc>
        <w:tc>
          <w:tcPr>
            <w:tcW w:w="182" w:type="pct"/>
            <w:vAlign w:val="center"/>
          </w:tcPr>
          <w:p w14:paraId="47B5D404" w14:textId="77777777" w:rsidR="00265FAE" w:rsidRPr="003E1F20" w:rsidRDefault="00265FAE" w:rsidP="00265FAE">
            <w:pPr>
              <w:jc w:val="center"/>
              <w:rPr>
                <w:rFonts w:ascii="Arial" w:hAnsi="Arial" w:cs="Arial"/>
                <w:sz w:val="16"/>
                <w:szCs w:val="16"/>
              </w:rPr>
            </w:pPr>
          </w:p>
        </w:tc>
        <w:tc>
          <w:tcPr>
            <w:tcW w:w="148" w:type="pct"/>
            <w:vAlign w:val="center"/>
          </w:tcPr>
          <w:p w14:paraId="2593871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F8DE05B" w14:textId="77777777" w:rsidTr="00265FAE">
        <w:trPr>
          <w:trHeight w:val="227"/>
        </w:trPr>
        <w:tc>
          <w:tcPr>
            <w:tcW w:w="266" w:type="pct"/>
            <w:vAlign w:val="center"/>
          </w:tcPr>
          <w:p w14:paraId="11ADDCB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5F842D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1657</w:t>
            </w:r>
          </w:p>
        </w:tc>
        <w:tc>
          <w:tcPr>
            <w:tcW w:w="1262" w:type="pct"/>
            <w:vAlign w:val="center"/>
          </w:tcPr>
          <w:p w14:paraId="302962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Gentiana lutea</w:t>
            </w:r>
          </w:p>
        </w:tc>
        <w:tc>
          <w:tcPr>
            <w:tcW w:w="342" w:type="pct"/>
            <w:vAlign w:val="center"/>
          </w:tcPr>
          <w:p w14:paraId="3EBF9EB3" w14:textId="77777777" w:rsidR="00265FAE" w:rsidRPr="003E1F20" w:rsidRDefault="00265FAE" w:rsidP="00265FAE">
            <w:pPr>
              <w:jc w:val="center"/>
              <w:rPr>
                <w:rFonts w:ascii="Arial" w:hAnsi="Arial" w:cs="Arial"/>
                <w:sz w:val="16"/>
                <w:szCs w:val="16"/>
              </w:rPr>
            </w:pPr>
          </w:p>
        </w:tc>
        <w:tc>
          <w:tcPr>
            <w:tcW w:w="192" w:type="pct"/>
            <w:vAlign w:val="center"/>
          </w:tcPr>
          <w:p w14:paraId="5837FF29" w14:textId="77777777" w:rsidR="00265FAE" w:rsidRPr="003E1F20" w:rsidRDefault="00265FAE" w:rsidP="00265FAE">
            <w:pPr>
              <w:jc w:val="center"/>
              <w:rPr>
                <w:rFonts w:ascii="Arial" w:hAnsi="Arial" w:cs="Arial"/>
                <w:sz w:val="16"/>
                <w:szCs w:val="16"/>
              </w:rPr>
            </w:pPr>
          </w:p>
        </w:tc>
        <w:tc>
          <w:tcPr>
            <w:tcW w:w="275" w:type="pct"/>
            <w:vAlign w:val="center"/>
          </w:tcPr>
          <w:p w14:paraId="7744A254" w14:textId="77777777" w:rsidR="00265FAE" w:rsidRPr="003E1F20" w:rsidRDefault="00265FAE" w:rsidP="00265FAE">
            <w:pPr>
              <w:jc w:val="center"/>
              <w:rPr>
                <w:rFonts w:ascii="Arial" w:hAnsi="Arial" w:cs="Arial"/>
                <w:sz w:val="16"/>
                <w:szCs w:val="16"/>
              </w:rPr>
            </w:pPr>
          </w:p>
        </w:tc>
        <w:tc>
          <w:tcPr>
            <w:tcW w:w="332" w:type="pct"/>
            <w:vAlign w:val="center"/>
          </w:tcPr>
          <w:p w14:paraId="1F1479F0" w14:textId="77777777" w:rsidR="00265FAE" w:rsidRPr="003E1F20" w:rsidRDefault="00265FAE" w:rsidP="00265FAE">
            <w:pPr>
              <w:jc w:val="center"/>
              <w:rPr>
                <w:rFonts w:ascii="Arial" w:hAnsi="Arial" w:cs="Arial"/>
                <w:sz w:val="16"/>
                <w:szCs w:val="16"/>
              </w:rPr>
            </w:pPr>
          </w:p>
        </w:tc>
        <w:tc>
          <w:tcPr>
            <w:tcW w:w="378" w:type="pct"/>
            <w:vAlign w:val="center"/>
          </w:tcPr>
          <w:p w14:paraId="6F96A4C1" w14:textId="77777777" w:rsidR="00265FAE" w:rsidRPr="003E1F20" w:rsidRDefault="00265FAE" w:rsidP="00265FAE">
            <w:pPr>
              <w:jc w:val="center"/>
              <w:rPr>
                <w:rFonts w:ascii="Arial" w:hAnsi="Arial" w:cs="Arial"/>
                <w:sz w:val="16"/>
                <w:szCs w:val="16"/>
              </w:rPr>
            </w:pPr>
          </w:p>
        </w:tc>
        <w:tc>
          <w:tcPr>
            <w:tcW w:w="428" w:type="pct"/>
            <w:vAlign w:val="center"/>
          </w:tcPr>
          <w:p w14:paraId="013B85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63828C10" w14:textId="77777777" w:rsidR="00265FAE" w:rsidRPr="003E1F20" w:rsidRDefault="00265FAE" w:rsidP="00265FAE">
            <w:pPr>
              <w:jc w:val="center"/>
              <w:rPr>
                <w:rFonts w:ascii="Arial" w:hAnsi="Arial" w:cs="Arial"/>
                <w:sz w:val="16"/>
                <w:szCs w:val="16"/>
              </w:rPr>
            </w:pPr>
          </w:p>
        </w:tc>
        <w:tc>
          <w:tcPr>
            <w:tcW w:w="225" w:type="pct"/>
            <w:vAlign w:val="center"/>
          </w:tcPr>
          <w:p w14:paraId="2244377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2E1022D3" w14:textId="77777777" w:rsidR="00265FAE" w:rsidRPr="003E1F20" w:rsidRDefault="00265FAE" w:rsidP="00265FAE">
            <w:pPr>
              <w:jc w:val="center"/>
              <w:rPr>
                <w:rFonts w:ascii="Arial" w:hAnsi="Arial" w:cs="Arial"/>
                <w:sz w:val="16"/>
                <w:szCs w:val="16"/>
              </w:rPr>
            </w:pPr>
          </w:p>
        </w:tc>
        <w:tc>
          <w:tcPr>
            <w:tcW w:w="175" w:type="pct"/>
            <w:vAlign w:val="center"/>
          </w:tcPr>
          <w:p w14:paraId="3C14CFA5" w14:textId="77777777" w:rsidR="00265FAE" w:rsidRPr="003E1F20" w:rsidRDefault="00265FAE" w:rsidP="00265FAE">
            <w:pPr>
              <w:jc w:val="center"/>
              <w:rPr>
                <w:rFonts w:ascii="Arial" w:hAnsi="Arial" w:cs="Arial"/>
                <w:sz w:val="16"/>
                <w:szCs w:val="16"/>
              </w:rPr>
            </w:pPr>
          </w:p>
        </w:tc>
        <w:tc>
          <w:tcPr>
            <w:tcW w:w="182" w:type="pct"/>
            <w:vAlign w:val="center"/>
          </w:tcPr>
          <w:p w14:paraId="056EC2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05231FF6" w14:textId="77777777" w:rsidR="00265FAE" w:rsidRPr="003E1F20" w:rsidRDefault="00265FAE" w:rsidP="00265FAE">
            <w:pPr>
              <w:jc w:val="center"/>
              <w:rPr>
                <w:rFonts w:ascii="Arial" w:hAnsi="Arial" w:cs="Arial"/>
                <w:sz w:val="16"/>
                <w:szCs w:val="16"/>
              </w:rPr>
            </w:pPr>
          </w:p>
        </w:tc>
      </w:tr>
      <w:tr w:rsidR="00AE48F8" w:rsidRPr="003E1F20" w14:paraId="46D94FBD" w14:textId="77777777" w:rsidTr="00265FAE">
        <w:trPr>
          <w:trHeight w:val="227"/>
        </w:trPr>
        <w:tc>
          <w:tcPr>
            <w:tcW w:w="266" w:type="pct"/>
            <w:vAlign w:val="center"/>
          </w:tcPr>
          <w:p w14:paraId="70E4E1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7AD6D36" w14:textId="77777777" w:rsidR="00265FAE" w:rsidRPr="003E1F20" w:rsidRDefault="00265FAE" w:rsidP="00265FAE">
            <w:pPr>
              <w:jc w:val="center"/>
              <w:rPr>
                <w:rFonts w:ascii="Arial" w:hAnsi="Arial" w:cs="Arial"/>
                <w:sz w:val="16"/>
                <w:szCs w:val="16"/>
              </w:rPr>
            </w:pPr>
          </w:p>
        </w:tc>
        <w:tc>
          <w:tcPr>
            <w:tcW w:w="1262" w:type="pct"/>
            <w:vAlign w:val="center"/>
          </w:tcPr>
          <w:p w14:paraId="734370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Gentiana punctata</w:t>
            </w:r>
          </w:p>
        </w:tc>
        <w:tc>
          <w:tcPr>
            <w:tcW w:w="342" w:type="pct"/>
            <w:vAlign w:val="center"/>
          </w:tcPr>
          <w:p w14:paraId="7D46A8A9" w14:textId="77777777" w:rsidR="00265FAE" w:rsidRPr="003E1F20" w:rsidRDefault="00265FAE" w:rsidP="00265FAE">
            <w:pPr>
              <w:jc w:val="center"/>
              <w:rPr>
                <w:rFonts w:ascii="Arial" w:hAnsi="Arial" w:cs="Arial"/>
                <w:sz w:val="16"/>
                <w:szCs w:val="16"/>
              </w:rPr>
            </w:pPr>
          </w:p>
        </w:tc>
        <w:tc>
          <w:tcPr>
            <w:tcW w:w="192" w:type="pct"/>
            <w:vAlign w:val="center"/>
          </w:tcPr>
          <w:p w14:paraId="1AC15980" w14:textId="77777777" w:rsidR="00265FAE" w:rsidRPr="003E1F20" w:rsidRDefault="00265FAE" w:rsidP="00265FAE">
            <w:pPr>
              <w:jc w:val="center"/>
              <w:rPr>
                <w:rFonts w:ascii="Arial" w:hAnsi="Arial" w:cs="Arial"/>
                <w:sz w:val="16"/>
                <w:szCs w:val="16"/>
              </w:rPr>
            </w:pPr>
          </w:p>
        </w:tc>
        <w:tc>
          <w:tcPr>
            <w:tcW w:w="275" w:type="pct"/>
            <w:vAlign w:val="center"/>
          </w:tcPr>
          <w:p w14:paraId="069351F4" w14:textId="77777777" w:rsidR="00265FAE" w:rsidRPr="003E1F20" w:rsidRDefault="00265FAE" w:rsidP="00265FAE">
            <w:pPr>
              <w:jc w:val="center"/>
              <w:rPr>
                <w:rFonts w:ascii="Arial" w:hAnsi="Arial" w:cs="Arial"/>
                <w:sz w:val="16"/>
                <w:szCs w:val="16"/>
              </w:rPr>
            </w:pPr>
          </w:p>
        </w:tc>
        <w:tc>
          <w:tcPr>
            <w:tcW w:w="332" w:type="pct"/>
            <w:vAlign w:val="center"/>
          </w:tcPr>
          <w:p w14:paraId="5CBBB7EF" w14:textId="77777777" w:rsidR="00265FAE" w:rsidRPr="003E1F20" w:rsidRDefault="00265FAE" w:rsidP="00265FAE">
            <w:pPr>
              <w:jc w:val="center"/>
              <w:rPr>
                <w:rFonts w:ascii="Arial" w:hAnsi="Arial" w:cs="Arial"/>
                <w:sz w:val="16"/>
                <w:szCs w:val="16"/>
              </w:rPr>
            </w:pPr>
          </w:p>
        </w:tc>
        <w:tc>
          <w:tcPr>
            <w:tcW w:w="378" w:type="pct"/>
            <w:vAlign w:val="center"/>
          </w:tcPr>
          <w:p w14:paraId="288C31CE" w14:textId="77777777" w:rsidR="00265FAE" w:rsidRPr="003E1F20" w:rsidRDefault="00265FAE" w:rsidP="00265FAE">
            <w:pPr>
              <w:jc w:val="center"/>
              <w:rPr>
                <w:rFonts w:ascii="Arial" w:hAnsi="Arial" w:cs="Arial"/>
                <w:sz w:val="16"/>
                <w:szCs w:val="16"/>
              </w:rPr>
            </w:pPr>
          </w:p>
        </w:tc>
        <w:tc>
          <w:tcPr>
            <w:tcW w:w="428" w:type="pct"/>
            <w:vAlign w:val="center"/>
          </w:tcPr>
          <w:p w14:paraId="255F67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811A3A3" w14:textId="77777777" w:rsidR="00265FAE" w:rsidRPr="003E1F20" w:rsidRDefault="00265FAE" w:rsidP="00265FAE">
            <w:pPr>
              <w:jc w:val="center"/>
              <w:rPr>
                <w:rFonts w:ascii="Arial" w:hAnsi="Arial" w:cs="Arial"/>
                <w:sz w:val="16"/>
                <w:szCs w:val="16"/>
              </w:rPr>
            </w:pPr>
          </w:p>
        </w:tc>
        <w:tc>
          <w:tcPr>
            <w:tcW w:w="225" w:type="pct"/>
            <w:vAlign w:val="center"/>
          </w:tcPr>
          <w:p w14:paraId="37BF88C5" w14:textId="77777777" w:rsidR="00265FAE" w:rsidRPr="003E1F20" w:rsidRDefault="00265FAE" w:rsidP="00265FAE">
            <w:pPr>
              <w:jc w:val="center"/>
              <w:rPr>
                <w:rFonts w:ascii="Arial" w:hAnsi="Arial" w:cs="Arial"/>
                <w:sz w:val="16"/>
                <w:szCs w:val="16"/>
              </w:rPr>
            </w:pPr>
          </w:p>
        </w:tc>
        <w:tc>
          <w:tcPr>
            <w:tcW w:w="239" w:type="pct"/>
            <w:vAlign w:val="center"/>
          </w:tcPr>
          <w:p w14:paraId="49EEBE44" w14:textId="77777777" w:rsidR="00265FAE" w:rsidRPr="003E1F20" w:rsidRDefault="00265FAE" w:rsidP="00265FAE">
            <w:pPr>
              <w:jc w:val="center"/>
              <w:rPr>
                <w:rFonts w:ascii="Arial" w:hAnsi="Arial" w:cs="Arial"/>
                <w:sz w:val="16"/>
                <w:szCs w:val="16"/>
              </w:rPr>
            </w:pPr>
          </w:p>
        </w:tc>
        <w:tc>
          <w:tcPr>
            <w:tcW w:w="175" w:type="pct"/>
            <w:vAlign w:val="center"/>
          </w:tcPr>
          <w:p w14:paraId="6706023B" w14:textId="77777777" w:rsidR="00265FAE" w:rsidRPr="003E1F20" w:rsidRDefault="00265FAE" w:rsidP="00265FAE">
            <w:pPr>
              <w:jc w:val="center"/>
              <w:rPr>
                <w:rFonts w:ascii="Arial" w:hAnsi="Arial" w:cs="Arial"/>
                <w:sz w:val="16"/>
                <w:szCs w:val="16"/>
              </w:rPr>
            </w:pPr>
          </w:p>
        </w:tc>
        <w:tc>
          <w:tcPr>
            <w:tcW w:w="182" w:type="pct"/>
            <w:vAlign w:val="center"/>
          </w:tcPr>
          <w:p w14:paraId="6C906EDE" w14:textId="77777777" w:rsidR="00265FAE" w:rsidRPr="003E1F20" w:rsidRDefault="00265FAE" w:rsidP="00265FAE">
            <w:pPr>
              <w:jc w:val="center"/>
              <w:rPr>
                <w:rFonts w:ascii="Arial" w:hAnsi="Arial" w:cs="Arial"/>
                <w:sz w:val="16"/>
                <w:szCs w:val="16"/>
              </w:rPr>
            </w:pPr>
          </w:p>
        </w:tc>
        <w:tc>
          <w:tcPr>
            <w:tcW w:w="148" w:type="pct"/>
            <w:vAlign w:val="center"/>
          </w:tcPr>
          <w:p w14:paraId="7BFA27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22F2B4B" w14:textId="77777777" w:rsidTr="00265FAE">
        <w:trPr>
          <w:trHeight w:val="227"/>
        </w:trPr>
        <w:tc>
          <w:tcPr>
            <w:tcW w:w="266" w:type="pct"/>
            <w:vAlign w:val="center"/>
          </w:tcPr>
          <w:p w14:paraId="19D4CD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3DD2237" w14:textId="77777777" w:rsidR="00265FAE" w:rsidRPr="003E1F20" w:rsidRDefault="00265FAE" w:rsidP="00265FAE">
            <w:pPr>
              <w:jc w:val="center"/>
              <w:rPr>
                <w:rFonts w:ascii="Arial" w:hAnsi="Arial" w:cs="Arial"/>
                <w:sz w:val="16"/>
                <w:szCs w:val="16"/>
              </w:rPr>
            </w:pPr>
          </w:p>
        </w:tc>
        <w:tc>
          <w:tcPr>
            <w:tcW w:w="1262" w:type="pct"/>
            <w:vAlign w:val="center"/>
          </w:tcPr>
          <w:p w14:paraId="257642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Geum reptans</w:t>
            </w:r>
          </w:p>
        </w:tc>
        <w:tc>
          <w:tcPr>
            <w:tcW w:w="342" w:type="pct"/>
            <w:vAlign w:val="center"/>
          </w:tcPr>
          <w:p w14:paraId="44E66870" w14:textId="77777777" w:rsidR="00265FAE" w:rsidRPr="003E1F20" w:rsidRDefault="00265FAE" w:rsidP="00265FAE">
            <w:pPr>
              <w:jc w:val="center"/>
              <w:rPr>
                <w:rFonts w:ascii="Arial" w:hAnsi="Arial" w:cs="Arial"/>
                <w:sz w:val="16"/>
                <w:szCs w:val="16"/>
              </w:rPr>
            </w:pPr>
          </w:p>
        </w:tc>
        <w:tc>
          <w:tcPr>
            <w:tcW w:w="192" w:type="pct"/>
            <w:vAlign w:val="center"/>
          </w:tcPr>
          <w:p w14:paraId="56415DA3" w14:textId="77777777" w:rsidR="00265FAE" w:rsidRPr="003E1F20" w:rsidRDefault="00265FAE" w:rsidP="00265FAE">
            <w:pPr>
              <w:jc w:val="center"/>
              <w:rPr>
                <w:rFonts w:ascii="Arial" w:hAnsi="Arial" w:cs="Arial"/>
                <w:sz w:val="16"/>
                <w:szCs w:val="16"/>
              </w:rPr>
            </w:pPr>
          </w:p>
        </w:tc>
        <w:tc>
          <w:tcPr>
            <w:tcW w:w="275" w:type="pct"/>
            <w:vAlign w:val="center"/>
          </w:tcPr>
          <w:p w14:paraId="24B224F6" w14:textId="77777777" w:rsidR="00265FAE" w:rsidRPr="003E1F20" w:rsidRDefault="00265FAE" w:rsidP="00265FAE">
            <w:pPr>
              <w:jc w:val="center"/>
              <w:rPr>
                <w:rFonts w:ascii="Arial" w:hAnsi="Arial" w:cs="Arial"/>
                <w:sz w:val="16"/>
                <w:szCs w:val="16"/>
              </w:rPr>
            </w:pPr>
          </w:p>
        </w:tc>
        <w:tc>
          <w:tcPr>
            <w:tcW w:w="332" w:type="pct"/>
            <w:vAlign w:val="center"/>
          </w:tcPr>
          <w:p w14:paraId="6140B6AD" w14:textId="77777777" w:rsidR="00265FAE" w:rsidRPr="003E1F20" w:rsidRDefault="00265FAE" w:rsidP="00265FAE">
            <w:pPr>
              <w:jc w:val="center"/>
              <w:rPr>
                <w:rFonts w:ascii="Arial" w:hAnsi="Arial" w:cs="Arial"/>
                <w:sz w:val="16"/>
                <w:szCs w:val="16"/>
              </w:rPr>
            </w:pPr>
          </w:p>
        </w:tc>
        <w:tc>
          <w:tcPr>
            <w:tcW w:w="378" w:type="pct"/>
            <w:vAlign w:val="center"/>
          </w:tcPr>
          <w:p w14:paraId="0AACE55D" w14:textId="77777777" w:rsidR="00265FAE" w:rsidRPr="003E1F20" w:rsidRDefault="00265FAE" w:rsidP="00265FAE">
            <w:pPr>
              <w:jc w:val="center"/>
              <w:rPr>
                <w:rFonts w:ascii="Arial" w:hAnsi="Arial" w:cs="Arial"/>
                <w:sz w:val="16"/>
                <w:szCs w:val="16"/>
              </w:rPr>
            </w:pPr>
          </w:p>
        </w:tc>
        <w:tc>
          <w:tcPr>
            <w:tcW w:w="428" w:type="pct"/>
            <w:vAlign w:val="center"/>
          </w:tcPr>
          <w:p w14:paraId="25E7E47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C33C414" w14:textId="77777777" w:rsidR="00265FAE" w:rsidRPr="003E1F20" w:rsidRDefault="00265FAE" w:rsidP="00265FAE">
            <w:pPr>
              <w:jc w:val="center"/>
              <w:rPr>
                <w:rFonts w:ascii="Arial" w:hAnsi="Arial" w:cs="Arial"/>
                <w:sz w:val="16"/>
                <w:szCs w:val="16"/>
              </w:rPr>
            </w:pPr>
          </w:p>
        </w:tc>
        <w:tc>
          <w:tcPr>
            <w:tcW w:w="225" w:type="pct"/>
            <w:vAlign w:val="center"/>
          </w:tcPr>
          <w:p w14:paraId="78F604DC" w14:textId="77777777" w:rsidR="00265FAE" w:rsidRPr="003E1F20" w:rsidRDefault="00265FAE" w:rsidP="00265FAE">
            <w:pPr>
              <w:jc w:val="center"/>
              <w:rPr>
                <w:rFonts w:ascii="Arial" w:hAnsi="Arial" w:cs="Arial"/>
                <w:sz w:val="16"/>
                <w:szCs w:val="16"/>
              </w:rPr>
            </w:pPr>
          </w:p>
        </w:tc>
        <w:tc>
          <w:tcPr>
            <w:tcW w:w="239" w:type="pct"/>
            <w:vAlign w:val="center"/>
          </w:tcPr>
          <w:p w14:paraId="112564B6" w14:textId="77777777" w:rsidR="00265FAE" w:rsidRPr="003E1F20" w:rsidRDefault="00265FAE" w:rsidP="00265FAE">
            <w:pPr>
              <w:jc w:val="center"/>
              <w:rPr>
                <w:rFonts w:ascii="Arial" w:hAnsi="Arial" w:cs="Arial"/>
                <w:sz w:val="16"/>
                <w:szCs w:val="16"/>
              </w:rPr>
            </w:pPr>
          </w:p>
        </w:tc>
        <w:tc>
          <w:tcPr>
            <w:tcW w:w="175" w:type="pct"/>
            <w:vAlign w:val="center"/>
          </w:tcPr>
          <w:p w14:paraId="62954619" w14:textId="77777777" w:rsidR="00265FAE" w:rsidRPr="003E1F20" w:rsidRDefault="00265FAE" w:rsidP="00265FAE">
            <w:pPr>
              <w:jc w:val="center"/>
              <w:rPr>
                <w:rFonts w:ascii="Arial" w:hAnsi="Arial" w:cs="Arial"/>
                <w:sz w:val="16"/>
                <w:szCs w:val="16"/>
              </w:rPr>
            </w:pPr>
          </w:p>
        </w:tc>
        <w:tc>
          <w:tcPr>
            <w:tcW w:w="182" w:type="pct"/>
            <w:vAlign w:val="center"/>
          </w:tcPr>
          <w:p w14:paraId="13AF1ED4" w14:textId="77777777" w:rsidR="00265FAE" w:rsidRPr="003E1F20" w:rsidRDefault="00265FAE" w:rsidP="00265FAE">
            <w:pPr>
              <w:jc w:val="center"/>
              <w:rPr>
                <w:rFonts w:ascii="Arial" w:hAnsi="Arial" w:cs="Arial"/>
                <w:sz w:val="16"/>
                <w:szCs w:val="16"/>
              </w:rPr>
            </w:pPr>
          </w:p>
        </w:tc>
        <w:tc>
          <w:tcPr>
            <w:tcW w:w="148" w:type="pct"/>
            <w:vAlign w:val="center"/>
          </w:tcPr>
          <w:p w14:paraId="403E54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F61AC22" w14:textId="77777777" w:rsidTr="00265FAE">
        <w:trPr>
          <w:trHeight w:val="227"/>
        </w:trPr>
        <w:tc>
          <w:tcPr>
            <w:tcW w:w="266" w:type="pct"/>
            <w:vAlign w:val="center"/>
          </w:tcPr>
          <w:p w14:paraId="569CAE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3EE4814" w14:textId="77777777" w:rsidR="00265FAE" w:rsidRPr="003E1F20" w:rsidRDefault="00265FAE" w:rsidP="00265FAE">
            <w:pPr>
              <w:jc w:val="center"/>
              <w:rPr>
                <w:rFonts w:ascii="Arial" w:hAnsi="Arial" w:cs="Arial"/>
                <w:sz w:val="16"/>
                <w:szCs w:val="16"/>
              </w:rPr>
            </w:pPr>
          </w:p>
        </w:tc>
        <w:tc>
          <w:tcPr>
            <w:tcW w:w="1262" w:type="pct"/>
            <w:vAlign w:val="center"/>
          </w:tcPr>
          <w:p w14:paraId="77500C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Grimmia teretinervis</w:t>
            </w:r>
          </w:p>
        </w:tc>
        <w:tc>
          <w:tcPr>
            <w:tcW w:w="342" w:type="pct"/>
            <w:vAlign w:val="center"/>
          </w:tcPr>
          <w:p w14:paraId="5501E690" w14:textId="77777777" w:rsidR="00265FAE" w:rsidRPr="003E1F20" w:rsidRDefault="00265FAE" w:rsidP="00265FAE">
            <w:pPr>
              <w:jc w:val="center"/>
              <w:rPr>
                <w:rFonts w:ascii="Arial" w:hAnsi="Arial" w:cs="Arial"/>
                <w:sz w:val="16"/>
                <w:szCs w:val="16"/>
              </w:rPr>
            </w:pPr>
          </w:p>
        </w:tc>
        <w:tc>
          <w:tcPr>
            <w:tcW w:w="192" w:type="pct"/>
            <w:vAlign w:val="center"/>
          </w:tcPr>
          <w:p w14:paraId="44F70D3C" w14:textId="77777777" w:rsidR="00265FAE" w:rsidRPr="003E1F20" w:rsidRDefault="00265FAE" w:rsidP="00265FAE">
            <w:pPr>
              <w:jc w:val="center"/>
              <w:rPr>
                <w:rFonts w:ascii="Arial" w:hAnsi="Arial" w:cs="Arial"/>
                <w:sz w:val="16"/>
                <w:szCs w:val="16"/>
              </w:rPr>
            </w:pPr>
          </w:p>
        </w:tc>
        <w:tc>
          <w:tcPr>
            <w:tcW w:w="275" w:type="pct"/>
            <w:vAlign w:val="center"/>
          </w:tcPr>
          <w:p w14:paraId="54C3985A" w14:textId="77777777" w:rsidR="00265FAE" w:rsidRPr="003E1F20" w:rsidRDefault="00265FAE" w:rsidP="00265FAE">
            <w:pPr>
              <w:jc w:val="center"/>
              <w:rPr>
                <w:rFonts w:ascii="Arial" w:hAnsi="Arial" w:cs="Arial"/>
                <w:sz w:val="16"/>
                <w:szCs w:val="16"/>
              </w:rPr>
            </w:pPr>
          </w:p>
        </w:tc>
        <w:tc>
          <w:tcPr>
            <w:tcW w:w="332" w:type="pct"/>
            <w:vAlign w:val="center"/>
          </w:tcPr>
          <w:p w14:paraId="6EB8A190" w14:textId="77777777" w:rsidR="00265FAE" w:rsidRPr="003E1F20" w:rsidRDefault="00265FAE" w:rsidP="00265FAE">
            <w:pPr>
              <w:jc w:val="center"/>
              <w:rPr>
                <w:rFonts w:ascii="Arial" w:hAnsi="Arial" w:cs="Arial"/>
                <w:sz w:val="16"/>
                <w:szCs w:val="16"/>
              </w:rPr>
            </w:pPr>
          </w:p>
        </w:tc>
        <w:tc>
          <w:tcPr>
            <w:tcW w:w="378" w:type="pct"/>
            <w:vAlign w:val="center"/>
          </w:tcPr>
          <w:p w14:paraId="3C1B0E98" w14:textId="77777777" w:rsidR="00265FAE" w:rsidRPr="003E1F20" w:rsidRDefault="00265FAE" w:rsidP="00265FAE">
            <w:pPr>
              <w:jc w:val="center"/>
              <w:rPr>
                <w:rFonts w:ascii="Arial" w:hAnsi="Arial" w:cs="Arial"/>
                <w:sz w:val="16"/>
                <w:szCs w:val="16"/>
              </w:rPr>
            </w:pPr>
          </w:p>
        </w:tc>
        <w:tc>
          <w:tcPr>
            <w:tcW w:w="428" w:type="pct"/>
            <w:vAlign w:val="center"/>
          </w:tcPr>
          <w:p w14:paraId="750BABA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5BC59FC7" w14:textId="77777777" w:rsidR="00265FAE" w:rsidRPr="003E1F20" w:rsidRDefault="00265FAE" w:rsidP="00265FAE">
            <w:pPr>
              <w:jc w:val="center"/>
              <w:rPr>
                <w:rFonts w:ascii="Arial" w:hAnsi="Arial" w:cs="Arial"/>
                <w:sz w:val="16"/>
                <w:szCs w:val="16"/>
              </w:rPr>
            </w:pPr>
          </w:p>
        </w:tc>
        <w:tc>
          <w:tcPr>
            <w:tcW w:w="225" w:type="pct"/>
            <w:vAlign w:val="center"/>
          </w:tcPr>
          <w:p w14:paraId="478F7B6C" w14:textId="77777777" w:rsidR="00265FAE" w:rsidRPr="003E1F20" w:rsidRDefault="00265FAE" w:rsidP="00265FAE">
            <w:pPr>
              <w:jc w:val="center"/>
              <w:rPr>
                <w:rFonts w:ascii="Arial" w:hAnsi="Arial" w:cs="Arial"/>
                <w:sz w:val="16"/>
                <w:szCs w:val="16"/>
              </w:rPr>
            </w:pPr>
          </w:p>
        </w:tc>
        <w:tc>
          <w:tcPr>
            <w:tcW w:w="239" w:type="pct"/>
            <w:vAlign w:val="center"/>
          </w:tcPr>
          <w:p w14:paraId="667EA7D0" w14:textId="77777777" w:rsidR="00265FAE" w:rsidRPr="003E1F20" w:rsidRDefault="00265FAE" w:rsidP="00265FAE">
            <w:pPr>
              <w:jc w:val="center"/>
              <w:rPr>
                <w:rFonts w:ascii="Arial" w:hAnsi="Arial" w:cs="Arial"/>
                <w:sz w:val="16"/>
                <w:szCs w:val="16"/>
              </w:rPr>
            </w:pPr>
          </w:p>
        </w:tc>
        <w:tc>
          <w:tcPr>
            <w:tcW w:w="175" w:type="pct"/>
            <w:vAlign w:val="center"/>
          </w:tcPr>
          <w:p w14:paraId="23F8BEA4" w14:textId="77777777" w:rsidR="00265FAE" w:rsidRPr="003E1F20" w:rsidRDefault="00265FAE" w:rsidP="00265FAE">
            <w:pPr>
              <w:jc w:val="center"/>
              <w:rPr>
                <w:rFonts w:ascii="Arial" w:hAnsi="Arial" w:cs="Arial"/>
                <w:sz w:val="16"/>
                <w:szCs w:val="16"/>
              </w:rPr>
            </w:pPr>
          </w:p>
        </w:tc>
        <w:tc>
          <w:tcPr>
            <w:tcW w:w="182" w:type="pct"/>
            <w:vAlign w:val="center"/>
          </w:tcPr>
          <w:p w14:paraId="18B65885" w14:textId="77777777" w:rsidR="00265FAE" w:rsidRPr="003E1F20" w:rsidRDefault="00265FAE" w:rsidP="00265FAE">
            <w:pPr>
              <w:jc w:val="center"/>
              <w:rPr>
                <w:rFonts w:ascii="Arial" w:hAnsi="Arial" w:cs="Arial"/>
                <w:sz w:val="16"/>
                <w:szCs w:val="16"/>
              </w:rPr>
            </w:pPr>
          </w:p>
        </w:tc>
        <w:tc>
          <w:tcPr>
            <w:tcW w:w="148" w:type="pct"/>
            <w:vAlign w:val="center"/>
          </w:tcPr>
          <w:p w14:paraId="266EAF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BBA285E" w14:textId="77777777" w:rsidTr="00265FAE">
        <w:trPr>
          <w:trHeight w:val="227"/>
        </w:trPr>
        <w:tc>
          <w:tcPr>
            <w:tcW w:w="266" w:type="pct"/>
            <w:vAlign w:val="center"/>
          </w:tcPr>
          <w:p w14:paraId="61159B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50A90A9" w14:textId="77777777" w:rsidR="00265FAE" w:rsidRPr="003E1F20" w:rsidRDefault="00265FAE" w:rsidP="00265FAE">
            <w:pPr>
              <w:jc w:val="center"/>
              <w:rPr>
                <w:rFonts w:ascii="Arial" w:hAnsi="Arial" w:cs="Arial"/>
                <w:sz w:val="16"/>
                <w:szCs w:val="16"/>
              </w:rPr>
            </w:pPr>
          </w:p>
        </w:tc>
        <w:tc>
          <w:tcPr>
            <w:tcW w:w="1262" w:type="pct"/>
            <w:vAlign w:val="center"/>
          </w:tcPr>
          <w:p w14:paraId="515C6F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Gymnadenia conopsea</w:t>
            </w:r>
          </w:p>
        </w:tc>
        <w:tc>
          <w:tcPr>
            <w:tcW w:w="342" w:type="pct"/>
            <w:vAlign w:val="center"/>
          </w:tcPr>
          <w:p w14:paraId="622F3022" w14:textId="77777777" w:rsidR="00265FAE" w:rsidRPr="003E1F20" w:rsidRDefault="00265FAE" w:rsidP="00265FAE">
            <w:pPr>
              <w:jc w:val="center"/>
              <w:rPr>
                <w:rFonts w:ascii="Arial" w:hAnsi="Arial" w:cs="Arial"/>
                <w:sz w:val="16"/>
                <w:szCs w:val="16"/>
              </w:rPr>
            </w:pPr>
          </w:p>
        </w:tc>
        <w:tc>
          <w:tcPr>
            <w:tcW w:w="192" w:type="pct"/>
            <w:vAlign w:val="center"/>
          </w:tcPr>
          <w:p w14:paraId="47567AFE" w14:textId="77777777" w:rsidR="00265FAE" w:rsidRPr="003E1F20" w:rsidRDefault="00265FAE" w:rsidP="00265FAE">
            <w:pPr>
              <w:jc w:val="center"/>
              <w:rPr>
                <w:rFonts w:ascii="Arial" w:hAnsi="Arial" w:cs="Arial"/>
                <w:sz w:val="16"/>
                <w:szCs w:val="16"/>
              </w:rPr>
            </w:pPr>
          </w:p>
        </w:tc>
        <w:tc>
          <w:tcPr>
            <w:tcW w:w="275" w:type="pct"/>
            <w:vAlign w:val="center"/>
          </w:tcPr>
          <w:p w14:paraId="5BB938AA" w14:textId="77777777" w:rsidR="00265FAE" w:rsidRPr="003E1F20" w:rsidRDefault="00265FAE" w:rsidP="00265FAE">
            <w:pPr>
              <w:jc w:val="center"/>
              <w:rPr>
                <w:rFonts w:ascii="Arial" w:hAnsi="Arial" w:cs="Arial"/>
                <w:sz w:val="16"/>
                <w:szCs w:val="16"/>
              </w:rPr>
            </w:pPr>
          </w:p>
        </w:tc>
        <w:tc>
          <w:tcPr>
            <w:tcW w:w="332" w:type="pct"/>
            <w:vAlign w:val="center"/>
          </w:tcPr>
          <w:p w14:paraId="6BBFBC27" w14:textId="77777777" w:rsidR="00265FAE" w:rsidRPr="003E1F20" w:rsidRDefault="00265FAE" w:rsidP="00265FAE">
            <w:pPr>
              <w:jc w:val="center"/>
              <w:rPr>
                <w:rFonts w:ascii="Arial" w:hAnsi="Arial" w:cs="Arial"/>
                <w:sz w:val="16"/>
                <w:szCs w:val="16"/>
              </w:rPr>
            </w:pPr>
          </w:p>
        </w:tc>
        <w:tc>
          <w:tcPr>
            <w:tcW w:w="378" w:type="pct"/>
            <w:vAlign w:val="center"/>
          </w:tcPr>
          <w:p w14:paraId="35A221AC" w14:textId="77777777" w:rsidR="00265FAE" w:rsidRPr="003E1F20" w:rsidRDefault="00265FAE" w:rsidP="00265FAE">
            <w:pPr>
              <w:jc w:val="center"/>
              <w:rPr>
                <w:rFonts w:ascii="Arial" w:hAnsi="Arial" w:cs="Arial"/>
                <w:sz w:val="16"/>
                <w:szCs w:val="16"/>
              </w:rPr>
            </w:pPr>
          </w:p>
        </w:tc>
        <w:tc>
          <w:tcPr>
            <w:tcW w:w="428" w:type="pct"/>
            <w:vAlign w:val="center"/>
          </w:tcPr>
          <w:p w14:paraId="27F2A6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2FA3A46" w14:textId="77777777" w:rsidR="00265FAE" w:rsidRPr="003E1F20" w:rsidRDefault="00265FAE" w:rsidP="00265FAE">
            <w:pPr>
              <w:jc w:val="center"/>
              <w:rPr>
                <w:rFonts w:ascii="Arial" w:hAnsi="Arial" w:cs="Arial"/>
                <w:sz w:val="16"/>
                <w:szCs w:val="16"/>
              </w:rPr>
            </w:pPr>
          </w:p>
        </w:tc>
        <w:tc>
          <w:tcPr>
            <w:tcW w:w="225" w:type="pct"/>
            <w:vAlign w:val="center"/>
          </w:tcPr>
          <w:p w14:paraId="749A4C0B" w14:textId="77777777" w:rsidR="00265FAE" w:rsidRPr="003E1F20" w:rsidRDefault="00265FAE" w:rsidP="00265FAE">
            <w:pPr>
              <w:jc w:val="center"/>
              <w:rPr>
                <w:rFonts w:ascii="Arial" w:hAnsi="Arial" w:cs="Arial"/>
                <w:sz w:val="16"/>
                <w:szCs w:val="16"/>
              </w:rPr>
            </w:pPr>
          </w:p>
        </w:tc>
        <w:tc>
          <w:tcPr>
            <w:tcW w:w="239" w:type="pct"/>
            <w:vAlign w:val="center"/>
          </w:tcPr>
          <w:p w14:paraId="5E64402C" w14:textId="77777777" w:rsidR="00265FAE" w:rsidRPr="003E1F20" w:rsidRDefault="00265FAE" w:rsidP="00265FAE">
            <w:pPr>
              <w:jc w:val="center"/>
              <w:rPr>
                <w:rFonts w:ascii="Arial" w:hAnsi="Arial" w:cs="Arial"/>
                <w:sz w:val="16"/>
                <w:szCs w:val="16"/>
              </w:rPr>
            </w:pPr>
          </w:p>
        </w:tc>
        <w:tc>
          <w:tcPr>
            <w:tcW w:w="175" w:type="pct"/>
            <w:vAlign w:val="center"/>
          </w:tcPr>
          <w:p w14:paraId="46FED3B1" w14:textId="77777777" w:rsidR="00265FAE" w:rsidRPr="003E1F20" w:rsidRDefault="00265FAE" w:rsidP="00265FAE">
            <w:pPr>
              <w:jc w:val="center"/>
              <w:rPr>
                <w:rFonts w:ascii="Arial" w:hAnsi="Arial" w:cs="Arial"/>
                <w:sz w:val="16"/>
                <w:szCs w:val="16"/>
              </w:rPr>
            </w:pPr>
          </w:p>
        </w:tc>
        <w:tc>
          <w:tcPr>
            <w:tcW w:w="182" w:type="pct"/>
            <w:vAlign w:val="center"/>
          </w:tcPr>
          <w:p w14:paraId="390C02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CD6E920" w14:textId="77777777" w:rsidR="00265FAE" w:rsidRPr="003E1F20" w:rsidRDefault="00265FAE" w:rsidP="00265FAE">
            <w:pPr>
              <w:jc w:val="center"/>
              <w:rPr>
                <w:rFonts w:ascii="Arial" w:hAnsi="Arial" w:cs="Arial"/>
                <w:sz w:val="16"/>
                <w:szCs w:val="16"/>
              </w:rPr>
            </w:pPr>
          </w:p>
        </w:tc>
      </w:tr>
      <w:tr w:rsidR="00AE48F8" w:rsidRPr="003E1F20" w14:paraId="45797779" w14:textId="77777777" w:rsidTr="00265FAE">
        <w:trPr>
          <w:trHeight w:val="227"/>
        </w:trPr>
        <w:tc>
          <w:tcPr>
            <w:tcW w:w="266" w:type="pct"/>
            <w:vAlign w:val="center"/>
          </w:tcPr>
          <w:p w14:paraId="2FABA3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6B5AB21" w14:textId="77777777" w:rsidR="00265FAE" w:rsidRPr="003E1F20" w:rsidRDefault="00265FAE" w:rsidP="00265FAE">
            <w:pPr>
              <w:jc w:val="center"/>
              <w:rPr>
                <w:rFonts w:ascii="Arial" w:hAnsi="Arial" w:cs="Arial"/>
                <w:sz w:val="16"/>
                <w:szCs w:val="16"/>
              </w:rPr>
            </w:pPr>
          </w:p>
        </w:tc>
        <w:tc>
          <w:tcPr>
            <w:tcW w:w="1262" w:type="pct"/>
            <w:vAlign w:val="center"/>
          </w:tcPr>
          <w:p w14:paraId="6272FB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Gypsophila petraea</w:t>
            </w:r>
          </w:p>
        </w:tc>
        <w:tc>
          <w:tcPr>
            <w:tcW w:w="342" w:type="pct"/>
            <w:vAlign w:val="center"/>
          </w:tcPr>
          <w:p w14:paraId="70289BD8" w14:textId="77777777" w:rsidR="00265FAE" w:rsidRPr="003E1F20" w:rsidRDefault="00265FAE" w:rsidP="00265FAE">
            <w:pPr>
              <w:jc w:val="center"/>
              <w:rPr>
                <w:rFonts w:ascii="Arial" w:hAnsi="Arial" w:cs="Arial"/>
                <w:sz w:val="16"/>
                <w:szCs w:val="16"/>
              </w:rPr>
            </w:pPr>
          </w:p>
        </w:tc>
        <w:tc>
          <w:tcPr>
            <w:tcW w:w="192" w:type="pct"/>
            <w:vAlign w:val="center"/>
          </w:tcPr>
          <w:p w14:paraId="60EFAEF1" w14:textId="77777777" w:rsidR="00265FAE" w:rsidRPr="003E1F20" w:rsidRDefault="00265FAE" w:rsidP="00265FAE">
            <w:pPr>
              <w:jc w:val="center"/>
              <w:rPr>
                <w:rFonts w:ascii="Arial" w:hAnsi="Arial" w:cs="Arial"/>
                <w:sz w:val="16"/>
                <w:szCs w:val="16"/>
              </w:rPr>
            </w:pPr>
          </w:p>
        </w:tc>
        <w:tc>
          <w:tcPr>
            <w:tcW w:w="275" w:type="pct"/>
            <w:vAlign w:val="center"/>
          </w:tcPr>
          <w:p w14:paraId="66174EF5" w14:textId="77777777" w:rsidR="00265FAE" w:rsidRPr="003E1F20" w:rsidRDefault="00265FAE" w:rsidP="00265FAE">
            <w:pPr>
              <w:jc w:val="center"/>
              <w:rPr>
                <w:rFonts w:ascii="Arial" w:hAnsi="Arial" w:cs="Arial"/>
                <w:sz w:val="16"/>
                <w:szCs w:val="16"/>
              </w:rPr>
            </w:pPr>
          </w:p>
        </w:tc>
        <w:tc>
          <w:tcPr>
            <w:tcW w:w="332" w:type="pct"/>
            <w:vAlign w:val="center"/>
          </w:tcPr>
          <w:p w14:paraId="273CED10" w14:textId="77777777" w:rsidR="00265FAE" w:rsidRPr="003E1F20" w:rsidRDefault="00265FAE" w:rsidP="00265FAE">
            <w:pPr>
              <w:jc w:val="center"/>
              <w:rPr>
                <w:rFonts w:ascii="Arial" w:hAnsi="Arial" w:cs="Arial"/>
                <w:sz w:val="16"/>
                <w:szCs w:val="16"/>
              </w:rPr>
            </w:pPr>
          </w:p>
        </w:tc>
        <w:tc>
          <w:tcPr>
            <w:tcW w:w="378" w:type="pct"/>
            <w:vAlign w:val="center"/>
          </w:tcPr>
          <w:p w14:paraId="675F5368" w14:textId="77777777" w:rsidR="00265FAE" w:rsidRPr="003E1F20" w:rsidRDefault="00265FAE" w:rsidP="00265FAE">
            <w:pPr>
              <w:jc w:val="center"/>
              <w:rPr>
                <w:rFonts w:ascii="Arial" w:hAnsi="Arial" w:cs="Arial"/>
                <w:sz w:val="16"/>
                <w:szCs w:val="16"/>
              </w:rPr>
            </w:pPr>
          </w:p>
        </w:tc>
        <w:tc>
          <w:tcPr>
            <w:tcW w:w="428" w:type="pct"/>
            <w:vAlign w:val="center"/>
          </w:tcPr>
          <w:p w14:paraId="4F0F99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47C7EA7" w14:textId="77777777" w:rsidR="00265FAE" w:rsidRPr="003E1F20" w:rsidRDefault="00265FAE" w:rsidP="00265FAE">
            <w:pPr>
              <w:jc w:val="center"/>
              <w:rPr>
                <w:rFonts w:ascii="Arial" w:hAnsi="Arial" w:cs="Arial"/>
                <w:sz w:val="16"/>
                <w:szCs w:val="16"/>
              </w:rPr>
            </w:pPr>
          </w:p>
        </w:tc>
        <w:tc>
          <w:tcPr>
            <w:tcW w:w="225" w:type="pct"/>
            <w:vAlign w:val="center"/>
          </w:tcPr>
          <w:p w14:paraId="571380AB" w14:textId="77777777" w:rsidR="00265FAE" w:rsidRPr="003E1F20" w:rsidRDefault="00265FAE" w:rsidP="00265FAE">
            <w:pPr>
              <w:jc w:val="center"/>
              <w:rPr>
                <w:rFonts w:ascii="Arial" w:hAnsi="Arial" w:cs="Arial"/>
                <w:sz w:val="16"/>
                <w:szCs w:val="16"/>
              </w:rPr>
            </w:pPr>
          </w:p>
        </w:tc>
        <w:tc>
          <w:tcPr>
            <w:tcW w:w="239" w:type="pct"/>
            <w:vAlign w:val="center"/>
          </w:tcPr>
          <w:p w14:paraId="223BFC36" w14:textId="77777777" w:rsidR="00265FAE" w:rsidRPr="003E1F20" w:rsidRDefault="00265FAE" w:rsidP="00265FAE">
            <w:pPr>
              <w:jc w:val="center"/>
              <w:rPr>
                <w:rFonts w:ascii="Arial" w:hAnsi="Arial" w:cs="Arial"/>
                <w:sz w:val="16"/>
                <w:szCs w:val="16"/>
              </w:rPr>
            </w:pPr>
          </w:p>
        </w:tc>
        <w:tc>
          <w:tcPr>
            <w:tcW w:w="175" w:type="pct"/>
            <w:vAlign w:val="center"/>
          </w:tcPr>
          <w:p w14:paraId="72476028" w14:textId="77777777" w:rsidR="00265FAE" w:rsidRPr="003E1F20" w:rsidRDefault="00265FAE" w:rsidP="00265FAE">
            <w:pPr>
              <w:jc w:val="center"/>
              <w:rPr>
                <w:rFonts w:ascii="Arial" w:hAnsi="Arial" w:cs="Arial"/>
                <w:sz w:val="16"/>
                <w:szCs w:val="16"/>
              </w:rPr>
            </w:pPr>
          </w:p>
        </w:tc>
        <w:tc>
          <w:tcPr>
            <w:tcW w:w="182" w:type="pct"/>
            <w:vAlign w:val="center"/>
          </w:tcPr>
          <w:p w14:paraId="3740D5BE" w14:textId="77777777" w:rsidR="00265FAE" w:rsidRPr="003E1F20" w:rsidRDefault="00265FAE" w:rsidP="00265FAE">
            <w:pPr>
              <w:jc w:val="center"/>
              <w:rPr>
                <w:rFonts w:ascii="Arial" w:hAnsi="Arial" w:cs="Arial"/>
                <w:sz w:val="16"/>
                <w:szCs w:val="16"/>
              </w:rPr>
            </w:pPr>
          </w:p>
        </w:tc>
        <w:tc>
          <w:tcPr>
            <w:tcW w:w="148" w:type="pct"/>
            <w:vAlign w:val="center"/>
          </w:tcPr>
          <w:p w14:paraId="4D54B3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33B636A" w14:textId="77777777" w:rsidTr="00265FAE">
        <w:trPr>
          <w:trHeight w:val="227"/>
        </w:trPr>
        <w:tc>
          <w:tcPr>
            <w:tcW w:w="266" w:type="pct"/>
            <w:vAlign w:val="center"/>
          </w:tcPr>
          <w:p w14:paraId="5FE946D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34F261C" w14:textId="77777777" w:rsidR="00265FAE" w:rsidRPr="003E1F20" w:rsidRDefault="00265FAE" w:rsidP="00265FAE">
            <w:pPr>
              <w:jc w:val="center"/>
              <w:rPr>
                <w:rFonts w:ascii="Arial" w:hAnsi="Arial" w:cs="Arial"/>
                <w:sz w:val="16"/>
                <w:szCs w:val="16"/>
              </w:rPr>
            </w:pPr>
          </w:p>
        </w:tc>
        <w:tc>
          <w:tcPr>
            <w:tcW w:w="1262" w:type="pct"/>
            <w:vAlign w:val="center"/>
          </w:tcPr>
          <w:p w14:paraId="5E75B3A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Hedysarum hedysaroides</w:t>
            </w:r>
          </w:p>
        </w:tc>
        <w:tc>
          <w:tcPr>
            <w:tcW w:w="342" w:type="pct"/>
            <w:vAlign w:val="center"/>
          </w:tcPr>
          <w:p w14:paraId="6479B8FA" w14:textId="77777777" w:rsidR="00265FAE" w:rsidRPr="003E1F20" w:rsidRDefault="00265FAE" w:rsidP="00265FAE">
            <w:pPr>
              <w:jc w:val="center"/>
              <w:rPr>
                <w:rFonts w:ascii="Arial" w:hAnsi="Arial" w:cs="Arial"/>
                <w:sz w:val="16"/>
                <w:szCs w:val="16"/>
              </w:rPr>
            </w:pPr>
          </w:p>
        </w:tc>
        <w:tc>
          <w:tcPr>
            <w:tcW w:w="192" w:type="pct"/>
            <w:vAlign w:val="center"/>
          </w:tcPr>
          <w:p w14:paraId="2CBA2836" w14:textId="77777777" w:rsidR="00265FAE" w:rsidRPr="003E1F20" w:rsidRDefault="00265FAE" w:rsidP="00265FAE">
            <w:pPr>
              <w:jc w:val="center"/>
              <w:rPr>
                <w:rFonts w:ascii="Arial" w:hAnsi="Arial" w:cs="Arial"/>
                <w:sz w:val="16"/>
                <w:szCs w:val="16"/>
              </w:rPr>
            </w:pPr>
          </w:p>
        </w:tc>
        <w:tc>
          <w:tcPr>
            <w:tcW w:w="275" w:type="pct"/>
            <w:vAlign w:val="center"/>
          </w:tcPr>
          <w:p w14:paraId="7CA56DD7" w14:textId="77777777" w:rsidR="00265FAE" w:rsidRPr="003E1F20" w:rsidRDefault="00265FAE" w:rsidP="00265FAE">
            <w:pPr>
              <w:jc w:val="center"/>
              <w:rPr>
                <w:rFonts w:ascii="Arial" w:hAnsi="Arial" w:cs="Arial"/>
                <w:sz w:val="16"/>
                <w:szCs w:val="16"/>
              </w:rPr>
            </w:pPr>
          </w:p>
        </w:tc>
        <w:tc>
          <w:tcPr>
            <w:tcW w:w="332" w:type="pct"/>
            <w:vAlign w:val="center"/>
          </w:tcPr>
          <w:p w14:paraId="7173C338" w14:textId="77777777" w:rsidR="00265FAE" w:rsidRPr="003E1F20" w:rsidRDefault="00265FAE" w:rsidP="00265FAE">
            <w:pPr>
              <w:jc w:val="center"/>
              <w:rPr>
                <w:rFonts w:ascii="Arial" w:hAnsi="Arial" w:cs="Arial"/>
                <w:sz w:val="16"/>
                <w:szCs w:val="16"/>
              </w:rPr>
            </w:pPr>
          </w:p>
        </w:tc>
        <w:tc>
          <w:tcPr>
            <w:tcW w:w="378" w:type="pct"/>
            <w:vAlign w:val="center"/>
          </w:tcPr>
          <w:p w14:paraId="01152DC3" w14:textId="77777777" w:rsidR="00265FAE" w:rsidRPr="003E1F20" w:rsidRDefault="00265FAE" w:rsidP="00265FAE">
            <w:pPr>
              <w:jc w:val="center"/>
              <w:rPr>
                <w:rFonts w:ascii="Arial" w:hAnsi="Arial" w:cs="Arial"/>
                <w:sz w:val="16"/>
                <w:szCs w:val="16"/>
              </w:rPr>
            </w:pPr>
          </w:p>
        </w:tc>
        <w:tc>
          <w:tcPr>
            <w:tcW w:w="428" w:type="pct"/>
            <w:vAlign w:val="center"/>
          </w:tcPr>
          <w:p w14:paraId="2489536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3516DC9" w14:textId="77777777" w:rsidR="00265FAE" w:rsidRPr="003E1F20" w:rsidRDefault="00265FAE" w:rsidP="00265FAE">
            <w:pPr>
              <w:jc w:val="center"/>
              <w:rPr>
                <w:rFonts w:ascii="Arial" w:hAnsi="Arial" w:cs="Arial"/>
                <w:sz w:val="16"/>
                <w:szCs w:val="16"/>
              </w:rPr>
            </w:pPr>
          </w:p>
        </w:tc>
        <w:tc>
          <w:tcPr>
            <w:tcW w:w="225" w:type="pct"/>
            <w:vAlign w:val="center"/>
          </w:tcPr>
          <w:p w14:paraId="25ED956B" w14:textId="77777777" w:rsidR="00265FAE" w:rsidRPr="003E1F20" w:rsidRDefault="00265FAE" w:rsidP="00265FAE">
            <w:pPr>
              <w:jc w:val="center"/>
              <w:rPr>
                <w:rFonts w:ascii="Arial" w:hAnsi="Arial" w:cs="Arial"/>
                <w:sz w:val="16"/>
                <w:szCs w:val="16"/>
              </w:rPr>
            </w:pPr>
          </w:p>
        </w:tc>
        <w:tc>
          <w:tcPr>
            <w:tcW w:w="239" w:type="pct"/>
            <w:vAlign w:val="center"/>
          </w:tcPr>
          <w:p w14:paraId="268A007D" w14:textId="77777777" w:rsidR="00265FAE" w:rsidRPr="003E1F20" w:rsidRDefault="00265FAE" w:rsidP="00265FAE">
            <w:pPr>
              <w:jc w:val="center"/>
              <w:rPr>
                <w:rFonts w:ascii="Arial" w:hAnsi="Arial" w:cs="Arial"/>
                <w:sz w:val="16"/>
                <w:szCs w:val="16"/>
              </w:rPr>
            </w:pPr>
          </w:p>
        </w:tc>
        <w:tc>
          <w:tcPr>
            <w:tcW w:w="175" w:type="pct"/>
            <w:vAlign w:val="center"/>
          </w:tcPr>
          <w:p w14:paraId="1741945A" w14:textId="77777777" w:rsidR="00265FAE" w:rsidRPr="003E1F20" w:rsidRDefault="00265FAE" w:rsidP="00265FAE">
            <w:pPr>
              <w:jc w:val="center"/>
              <w:rPr>
                <w:rFonts w:ascii="Arial" w:hAnsi="Arial" w:cs="Arial"/>
                <w:sz w:val="16"/>
                <w:szCs w:val="16"/>
              </w:rPr>
            </w:pPr>
          </w:p>
        </w:tc>
        <w:tc>
          <w:tcPr>
            <w:tcW w:w="182" w:type="pct"/>
            <w:vAlign w:val="center"/>
          </w:tcPr>
          <w:p w14:paraId="49E50B79" w14:textId="77777777" w:rsidR="00265FAE" w:rsidRPr="003E1F20" w:rsidRDefault="00265FAE" w:rsidP="00265FAE">
            <w:pPr>
              <w:jc w:val="center"/>
              <w:rPr>
                <w:rFonts w:ascii="Arial" w:hAnsi="Arial" w:cs="Arial"/>
                <w:sz w:val="16"/>
                <w:szCs w:val="16"/>
              </w:rPr>
            </w:pPr>
          </w:p>
        </w:tc>
        <w:tc>
          <w:tcPr>
            <w:tcW w:w="148" w:type="pct"/>
            <w:vAlign w:val="center"/>
          </w:tcPr>
          <w:p w14:paraId="72F6056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18CFFFD" w14:textId="77777777" w:rsidTr="00265FAE">
        <w:trPr>
          <w:trHeight w:val="227"/>
        </w:trPr>
        <w:tc>
          <w:tcPr>
            <w:tcW w:w="266" w:type="pct"/>
            <w:vAlign w:val="center"/>
          </w:tcPr>
          <w:p w14:paraId="7861CF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B62FE60" w14:textId="77777777" w:rsidR="00265FAE" w:rsidRPr="003E1F20" w:rsidRDefault="00265FAE" w:rsidP="00265FAE">
            <w:pPr>
              <w:jc w:val="center"/>
              <w:rPr>
                <w:rFonts w:ascii="Arial" w:hAnsi="Arial" w:cs="Arial"/>
                <w:sz w:val="16"/>
                <w:szCs w:val="16"/>
              </w:rPr>
            </w:pPr>
          </w:p>
        </w:tc>
        <w:tc>
          <w:tcPr>
            <w:tcW w:w="1262" w:type="pct"/>
            <w:vAlign w:val="center"/>
          </w:tcPr>
          <w:p w14:paraId="7FC599C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Helictotrichon decorum</w:t>
            </w:r>
          </w:p>
        </w:tc>
        <w:tc>
          <w:tcPr>
            <w:tcW w:w="342" w:type="pct"/>
            <w:vAlign w:val="center"/>
          </w:tcPr>
          <w:p w14:paraId="5AA9D052" w14:textId="77777777" w:rsidR="00265FAE" w:rsidRPr="003E1F20" w:rsidRDefault="00265FAE" w:rsidP="00265FAE">
            <w:pPr>
              <w:jc w:val="center"/>
              <w:rPr>
                <w:rFonts w:ascii="Arial" w:hAnsi="Arial" w:cs="Arial"/>
                <w:sz w:val="16"/>
                <w:szCs w:val="16"/>
              </w:rPr>
            </w:pPr>
          </w:p>
        </w:tc>
        <w:tc>
          <w:tcPr>
            <w:tcW w:w="192" w:type="pct"/>
            <w:vAlign w:val="center"/>
          </w:tcPr>
          <w:p w14:paraId="3FA9B008" w14:textId="77777777" w:rsidR="00265FAE" w:rsidRPr="003E1F20" w:rsidRDefault="00265FAE" w:rsidP="00265FAE">
            <w:pPr>
              <w:jc w:val="center"/>
              <w:rPr>
                <w:rFonts w:ascii="Arial" w:hAnsi="Arial" w:cs="Arial"/>
                <w:sz w:val="16"/>
                <w:szCs w:val="16"/>
              </w:rPr>
            </w:pPr>
          </w:p>
        </w:tc>
        <w:tc>
          <w:tcPr>
            <w:tcW w:w="275" w:type="pct"/>
            <w:vAlign w:val="center"/>
          </w:tcPr>
          <w:p w14:paraId="6BD2FF5E" w14:textId="77777777" w:rsidR="00265FAE" w:rsidRPr="003E1F20" w:rsidRDefault="00265FAE" w:rsidP="00265FAE">
            <w:pPr>
              <w:jc w:val="center"/>
              <w:rPr>
                <w:rFonts w:ascii="Arial" w:hAnsi="Arial" w:cs="Arial"/>
                <w:sz w:val="16"/>
                <w:szCs w:val="16"/>
              </w:rPr>
            </w:pPr>
          </w:p>
        </w:tc>
        <w:tc>
          <w:tcPr>
            <w:tcW w:w="332" w:type="pct"/>
            <w:vAlign w:val="center"/>
          </w:tcPr>
          <w:p w14:paraId="189B9889" w14:textId="77777777" w:rsidR="00265FAE" w:rsidRPr="003E1F20" w:rsidRDefault="00265FAE" w:rsidP="00265FAE">
            <w:pPr>
              <w:jc w:val="center"/>
              <w:rPr>
                <w:rFonts w:ascii="Arial" w:hAnsi="Arial" w:cs="Arial"/>
                <w:sz w:val="16"/>
                <w:szCs w:val="16"/>
              </w:rPr>
            </w:pPr>
          </w:p>
        </w:tc>
        <w:tc>
          <w:tcPr>
            <w:tcW w:w="378" w:type="pct"/>
            <w:vAlign w:val="center"/>
          </w:tcPr>
          <w:p w14:paraId="24377C17" w14:textId="77777777" w:rsidR="00265FAE" w:rsidRPr="003E1F20" w:rsidRDefault="00265FAE" w:rsidP="00265FAE">
            <w:pPr>
              <w:jc w:val="center"/>
              <w:rPr>
                <w:rFonts w:ascii="Arial" w:hAnsi="Arial" w:cs="Arial"/>
                <w:sz w:val="16"/>
                <w:szCs w:val="16"/>
              </w:rPr>
            </w:pPr>
          </w:p>
        </w:tc>
        <w:tc>
          <w:tcPr>
            <w:tcW w:w="428" w:type="pct"/>
            <w:vAlign w:val="center"/>
          </w:tcPr>
          <w:p w14:paraId="7FA03A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0E95B70" w14:textId="77777777" w:rsidR="00265FAE" w:rsidRPr="003E1F20" w:rsidRDefault="00265FAE" w:rsidP="00265FAE">
            <w:pPr>
              <w:jc w:val="center"/>
              <w:rPr>
                <w:rFonts w:ascii="Arial" w:hAnsi="Arial" w:cs="Arial"/>
                <w:sz w:val="16"/>
                <w:szCs w:val="16"/>
              </w:rPr>
            </w:pPr>
          </w:p>
        </w:tc>
        <w:tc>
          <w:tcPr>
            <w:tcW w:w="225" w:type="pct"/>
            <w:vAlign w:val="center"/>
          </w:tcPr>
          <w:p w14:paraId="5365ABD5" w14:textId="77777777" w:rsidR="00265FAE" w:rsidRPr="003E1F20" w:rsidRDefault="00265FAE" w:rsidP="00265FAE">
            <w:pPr>
              <w:jc w:val="center"/>
              <w:rPr>
                <w:rFonts w:ascii="Arial" w:hAnsi="Arial" w:cs="Arial"/>
                <w:sz w:val="16"/>
                <w:szCs w:val="16"/>
              </w:rPr>
            </w:pPr>
          </w:p>
        </w:tc>
        <w:tc>
          <w:tcPr>
            <w:tcW w:w="239" w:type="pct"/>
            <w:vAlign w:val="center"/>
          </w:tcPr>
          <w:p w14:paraId="7E7DE38A" w14:textId="77777777" w:rsidR="00265FAE" w:rsidRPr="003E1F20" w:rsidRDefault="00265FAE" w:rsidP="00265FAE">
            <w:pPr>
              <w:jc w:val="center"/>
              <w:rPr>
                <w:rFonts w:ascii="Arial" w:hAnsi="Arial" w:cs="Arial"/>
                <w:sz w:val="16"/>
                <w:szCs w:val="16"/>
              </w:rPr>
            </w:pPr>
          </w:p>
        </w:tc>
        <w:tc>
          <w:tcPr>
            <w:tcW w:w="175" w:type="pct"/>
            <w:vAlign w:val="center"/>
          </w:tcPr>
          <w:p w14:paraId="3E8F2B2E" w14:textId="77777777" w:rsidR="00265FAE" w:rsidRPr="003E1F20" w:rsidRDefault="00265FAE" w:rsidP="00265FAE">
            <w:pPr>
              <w:jc w:val="center"/>
              <w:rPr>
                <w:rFonts w:ascii="Arial" w:hAnsi="Arial" w:cs="Arial"/>
                <w:sz w:val="16"/>
                <w:szCs w:val="16"/>
              </w:rPr>
            </w:pPr>
          </w:p>
        </w:tc>
        <w:tc>
          <w:tcPr>
            <w:tcW w:w="182" w:type="pct"/>
            <w:vAlign w:val="center"/>
          </w:tcPr>
          <w:p w14:paraId="15785BE8" w14:textId="77777777" w:rsidR="00265FAE" w:rsidRPr="003E1F20" w:rsidRDefault="00265FAE" w:rsidP="00265FAE">
            <w:pPr>
              <w:jc w:val="center"/>
              <w:rPr>
                <w:rFonts w:ascii="Arial" w:hAnsi="Arial" w:cs="Arial"/>
                <w:sz w:val="16"/>
                <w:szCs w:val="16"/>
              </w:rPr>
            </w:pPr>
          </w:p>
        </w:tc>
        <w:tc>
          <w:tcPr>
            <w:tcW w:w="148" w:type="pct"/>
            <w:vAlign w:val="center"/>
          </w:tcPr>
          <w:p w14:paraId="456A7EB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C873F64" w14:textId="77777777" w:rsidTr="00265FAE">
        <w:trPr>
          <w:trHeight w:val="227"/>
        </w:trPr>
        <w:tc>
          <w:tcPr>
            <w:tcW w:w="266" w:type="pct"/>
            <w:vAlign w:val="center"/>
          </w:tcPr>
          <w:p w14:paraId="394552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389E7B2" w14:textId="77777777" w:rsidR="00265FAE" w:rsidRPr="003E1F20" w:rsidRDefault="00265FAE" w:rsidP="00265FAE">
            <w:pPr>
              <w:jc w:val="center"/>
              <w:rPr>
                <w:rFonts w:ascii="Arial" w:hAnsi="Arial" w:cs="Arial"/>
                <w:sz w:val="16"/>
                <w:szCs w:val="16"/>
              </w:rPr>
            </w:pPr>
          </w:p>
        </w:tc>
        <w:tc>
          <w:tcPr>
            <w:tcW w:w="1262" w:type="pct"/>
            <w:vAlign w:val="center"/>
          </w:tcPr>
          <w:p w14:paraId="4C8A5C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Hepatica transsilvanica</w:t>
            </w:r>
          </w:p>
        </w:tc>
        <w:tc>
          <w:tcPr>
            <w:tcW w:w="342" w:type="pct"/>
            <w:vAlign w:val="center"/>
          </w:tcPr>
          <w:p w14:paraId="730F379D" w14:textId="77777777" w:rsidR="00265FAE" w:rsidRPr="003E1F20" w:rsidRDefault="00265FAE" w:rsidP="00265FAE">
            <w:pPr>
              <w:jc w:val="center"/>
              <w:rPr>
                <w:rFonts w:ascii="Arial" w:hAnsi="Arial" w:cs="Arial"/>
                <w:sz w:val="16"/>
                <w:szCs w:val="16"/>
              </w:rPr>
            </w:pPr>
          </w:p>
        </w:tc>
        <w:tc>
          <w:tcPr>
            <w:tcW w:w="192" w:type="pct"/>
            <w:vAlign w:val="center"/>
          </w:tcPr>
          <w:p w14:paraId="29D580AA" w14:textId="77777777" w:rsidR="00265FAE" w:rsidRPr="003E1F20" w:rsidRDefault="00265FAE" w:rsidP="00265FAE">
            <w:pPr>
              <w:jc w:val="center"/>
              <w:rPr>
                <w:rFonts w:ascii="Arial" w:hAnsi="Arial" w:cs="Arial"/>
                <w:sz w:val="16"/>
                <w:szCs w:val="16"/>
              </w:rPr>
            </w:pPr>
          </w:p>
        </w:tc>
        <w:tc>
          <w:tcPr>
            <w:tcW w:w="275" w:type="pct"/>
            <w:vAlign w:val="center"/>
          </w:tcPr>
          <w:p w14:paraId="7EB5D2B2" w14:textId="77777777" w:rsidR="00265FAE" w:rsidRPr="003E1F20" w:rsidRDefault="00265FAE" w:rsidP="00265FAE">
            <w:pPr>
              <w:jc w:val="center"/>
              <w:rPr>
                <w:rFonts w:ascii="Arial" w:hAnsi="Arial" w:cs="Arial"/>
                <w:sz w:val="16"/>
                <w:szCs w:val="16"/>
              </w:rPr>
            </w:pPr>
          </w:p>
        </w:tc>
        <w:tc>
          <w:tcPr>
            <w:tcW w:w="332" w:type="pct"/>
            <w:vAlign w:val="center"/>
          </w:tcPr>
          <w:p w14:paraId="2060E7CF" w14:textId="77777777" w:rsidR="00265FAE" w:rsidRPr="003E1F20" w:rsidRDefault="00265FAE" w:rsidP="00265FAE">
            <w:pPr>
              <w:jc w:val="center"/>
              <w:rPr>
                <w:rFonts w:ascii="Arial" w:hAnsi="Arial" w:cs="Arial"/>
                <w:sz w:val="16"/>
                <w:szCs w:val="16"/>
              </w:rPr>
            </w:pPr>
          </w:p>
        </w:tc>
        <w:tc>
          <w:tcPr>
            <w:tcW w:w="378" w:type="pct"/>
            <w:vAlign w:val="center"/>
          </w:tcPr>
          <w:p w14:paraId="40A9AE77" w14:textId="77777777" w:rsidR="00265FAE" w:rsidRPr="003E1F20" w:rsidRDefault="00265FAE" w:rsidP="00265FAE">
            <w:pPr>
              <w:jc w:val="center"/>
              <w:rPr>
                <w:rFonts w:ascii="Arial" w:hAnsi="Arial" w:cs="Arial"/>
                <w:sz w:val="16"/>
                <w:szCs w:val="16"/>
              </w:rPr>
            </w:pPr>
          </w:p>
        </w:tc>
        <w:tc>
          <w:tcPr>
            <w:tcW w:w="428" w:type="pct"/>
            <w:vAlign w:val="center"/>
          </w:tcPr>
          <w:p w14:paraId="4896E2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5F8B58F6" w14:textId="77777777" w:rsidR="00265FAE" w:rsidRPr="003E1F20" w:rsidRDefault="00265FAE" w:rsidP="00265FAE">
            <w:pPr>
              <w:jc w:val="center"/>
              <w:rPr>
                <w:rFonts w:ascii="Arial" w:hAnsi="Arial" w:cs="Arial"/>
                <w:sz w:val="16"/>
                <w:szCs w:val="16"/>
              </w:rPr>
            </w:pPr>
          </w:p>
        </w:tc>
        <w:tc>
          <w:tcPr>
            <w:tcW w:w="225" w:type="pct"/>
            <w:vAlign w:val="center"/>
          </w:tcPr>
          <w:p w14:paraId="7FE0B32D" w14:textId="77777777" w:rsidR="00265FAE" w:rsidRPr="003E1F20" w:rsidRDefault="00265FAE" w:rsidP="00265FAE">
            <w:pPr>
              <w:jc w:val="center"/>
              <w:rPr>
                <w:rFonts w:ascii="Arial" w:hAnsi="Arial" w:cs="Arial"/>
                <w:sz w:val="16"/>
                <w:szCs w:val="16"/>
              </w:rPr>
            </w:pPr>
          </w:p>
        </w:tc>
        <w:tc>
          <w:tcPr>
            <w:tcW w:w="239" w:type="pct"/>
            <w:vAlign w:val="center"/>
          </w:tcPr>
          <w:p w14:paraId="6A46AF12" w14:textId="77777777" w:rsidR="00265FAE" w:rsidRPr="003E1F20" w:rsidRDefault="00265FAE" w:rsidP="00265FAE">
            <w:pPr>
              <w:jc w:val="center"/>
              <w:rPr>
                <w:rFonts w:ascii="Arial" w:hAnsi="Arial" w:cs="Arial"/>
                <w:sz w:val="16"/>
                <w:szCs w:val="16"/>
              </w:rPr>
            </w:pPr>
          </w:p>
        </w:tc>
        <w:tc>
          <w:tcPr>
            <w:tcW w:w="175" w:type="pct"/>
            <w:vAlign w:val="center"/>
          </w:tcPr>
          <w:p w14:paraId="34B72AC5" w14:textId="77777777" w:rsidR="00265FAE" w:rsidRPr="003E1F20" w:rsidRDefault="00265FAE" w:rsidP="00265FAE">
            <w:pPr>
              <w:jc w:val="center"/>
              <w:rPr>
                <w:rFonts w:ascii="Arial" w:hAnsi="Arial" w:cs="Arial"/>
                <w:sz w:val="16"/>
                <w:szCs w:val="16"/>
              </w:rPr>
            </w:pPr>
          </w:p>
        </w:tc>
        <w:tc>
          <w:tcPr>
            <w:tcW w:w="182" w:type="pct"/>
            <w:vAlign w:val="center"/>
          </w:tcPr>
          <w:p w14:paraId="71F08A40" w14:textId="77777777" w:rsidR="00265FAE" w:rsidRPr="003E1F20" w:rsidRDefault="00265FAE" w:rsidP="00265FAE">
            <w:pPr>
              <w:jc w:val="center"/>
              <w:rPr>
                <w:rFonts w:ascii="Arial" w:hAnsi="Arial" w:cs="Arial"/>
                <w:sz w:val="16"/>
                <w:szCs w:val="16"/>
              </w:rPr>
            </w:pPr>
          </w:p>
        </w:tc>
        <w:tc>
          <w:tcPr>
            <w:tcW w:w="148" w:type="pct"/>
            <w:vAlign w:val="center"/>
          </w:tcPr>
          <w:p w14:paraId="33F4AC6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22729CD" w14:textId="77777777" w:rsidTr="00265FAE">
        <w:trPr>
          <w:trHeight w:val="227"/>
        </w:trPr>
        <w:tc>
          <w:tcPr>
            <w:tcW w:w="266" w:type="pct"/>
            <w:vAlign w:val="center"/>
          </w:tcPr>
          <w:p w14:paraId="7B97B3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5DB617B" w14:textId="77777777" w:rsidR="00265FAE" w:rsidRPr="003E1F20" w:rsidRDefault="00265FAE" w:rsidP="00265FAE">
            <w:pPr>
              <w:jc w:val="center"/>
              <w:rPr>
                <w:rFonts w:ascii="Arial" w:hAnsi="Arial" w:cs="Arial"/>
                <w:sz w:val="16"/>
                <w:szCs w:val="16"/>
              </w:rPr>
            </w:pPr>
          </w:p>
        </w:tc>
        <w:tc>
          <w:tcPr>
            <w:tcW w:w="1262" w:type="pct"/>
            <w:vAlign w:val="center"/>
          </w:tcPr>
          <w:p w14:paraId="4C3750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Heracleum palmatum</w:t>
            </w:r>
          </w:p>
        </w:tc>
        <w:tc>
          <w:tcPr>
            <w:tcW w:w="342" w:type="pct"/>
            <w:vAlign w:val="center"/>
          </w:tcPr>
          <w:p w14:paraId="011712EB" w14:textId="77777777" w:rsidR="00265FAE" w:rsidRPr="003E1F20" w:rsidRDefault="00265FAE" w:rsidP="00265FAE">
            <w:pPr>
              <w:jc w:val="center"/>
              <w:rPr>
                <w:rFonts w:ascii="Arial" w:hAnsi="Arial" w:cs="Arial"/>
                <w:sz w:val="16"/>
                <w:szCs w:val="16"/>
              </w:rPr>
            </w:pPr>
          </w:p>
        </w:tc>
        <w:tc>
          <w:tcPr>
            <w:tcW w:w="192" w:type="pct"/>
            <w:vAlign w:val="center"/>
          </w:tcPr>
          <w:p w14:paraId="6D3D767E" w14:textId="77777777" w:rsidR="00265FAE" w:rsidRPr="003E1F20" w:rsidRDefault="00265FAE" w:rsidP="00265FAE">
            <w:pPr>
              <w:jc w:val="center"/>
              <w:rPr>
                <w:rFonts w:ascii="Arial" w:hAnsi="Arial" w:cs="Arial"/>
                <w:sz w:val="16"/>
                <w:szCs w:val="16"/>
              </w:rPr>
            </w:pPr>
          </w:p>
        </w:tc>
        <w:tc>
          <w:tcPr>
            <w:tcW w:w="275" w:type="pct"/>
            <w:vAlign w:val="center"/>
          </w:tcPr>
          <w:p w14:paraId="69F7B7A8" w14:textId="77777777" w:rsidR="00265FAE" w:rsidRPr="003E1F20" w:rsidRDefault="00265FAE" w:rsidP="00265FAE">
            <w:pPr>
              <w:jc w:val="center"/>
              <w:rPr>
                <w:rFonts w:ascii="Arial" w:hAnsi="Arial" w:cs="Arial"/>
                <w:sz w:val="16"/>
                <w:szCs w:val="16"/>
              </w:rPr>
            </w:pPr>
          </w:p>
        </w:tc>
        <w:tc>
          <w:tcPr>
            <w:tcW w:w="332" w:type="pct"/>
            <w:vAlign w:val="center"/>
          </w:tcPr>
          <w:p w14:paraId="5F4DA562" w14:textId="77777777" w:rsidR="00265FAE" w:rsidRPr="003E1F20" w:rsidRDefault="00265FAE" w:rsidP="00265FAE">
            <w:pPr>
              <w:jc w:val="center"/>
              <w:rPr>
                <w:rFonts w:ascii="Arial" w:hAnsi="Arial" w:cs="Arial"/>
                <w:sz w:val="16"/>
                <w:szCs w:val="16"/>
              </w:rPr>
            </w:pPr>
          </w:p>
        </w:tc>
        <w:tc>
          <w:tcPr>
            <w:tcW w:w="378" w:type="pct"/>
            <w:vAlign w:val="center"/>
          </w:tcPr>
          <w:p w14:paraId="40CE9C62" w14:textId="77777777" w:rsidR="00265FAE" w:rsidRPr="003E1F20" w:rsidRDefault="00265FAE" w:rsidP="00265FAE">
            <w:pPr>
              <w:jc w:val="center"/>
              <w:rPr>
                <w:rFonts w:ascii="Arial" w:hAnsi="Arial" w:cs="Arial"/>
                <w:sz w:val="16"/>
                <w:szCs w:val="16"/>
              </w:rPr>
            </w:pPr>
          </w:p>
        </w:tc>
        <w:tc>
          <w:tcPr>
            <w:tcW w:w="428" w:type="pct"/>
            <w:vAlign w:val="center"/>
          </w:tcPr>
          <w:p w14:paraId="515238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A407D11" w14:textId="77777777" w:rsidR="00265FAE" w:rsidRPr="003E1F20" w:rsidRDefault="00265FAE" w:rsidP="00265FAE">
            <w:pPr>
              <w:jc w:val="center"/>
              <w:rPr>
                <w:rFonts w:ascii="Arial" w:hAnsi="Arial" w:cs="Arial"/>
                <w:sz w:val="16"/>
                <w:szCs w:val="16"/>
              </w:rPr>
            </w:pPr>
          </w:p>
        </w:tc>
        <w:tc>
          <w:tcPr>
            <w:tcW w:w="225" w:type="pct"/>
            <w:vAlign w:val="center"/>
          </w:tcPr>
          <w:p w14:paraId="770AD3A8" w14:textId="77777777" w:rsidR="00265FAE" w:rsidRPr="003E1F20" w:rsidRDefault="00265FAE" w:rsidP="00265FAE">
            <w:pPr>
              <w:jc w:val="center"/>
              <w:rPr>
                <w:rFonts w:ascii="Arial" w:hAnsi="Arial" w:cs="Arial"/>
                <w:sz w:val="16"/>
                <w:szCs w:val="16"/>
              </w:rPr>
            </w:pPr>
          </w:p>
        </w:tc>
        <w:tc>
          <w:tcPr>
            <w:tcW w:w="239" w:type="pct"/>
            <w:vAlign w:val="center"/>
          </w:tcPr>
          <w:p w14:paraId="7566D61B" w14:textId="77777777" w:rsidR="00265FAE" w:rsidRPr="003E1F20" w:rsidRDefault="00265FAE" w:rsidP="00265FAE">
            <w:pPr>
              <w:jc w:val="center"/>
              <w:rPr>
                <w:rFonts w:ascii="Arial" w:hAnsi="Arial" w:cs="Arial"/>
                <w:sz w:val="16"/>
                <w:szCs w:val="16"/>
              </w:rPr>
            </w:pPr>
          </w:p>
        </w:tc>
        <w:tc>
          <w:tcPr>
            <w:tcW w:w="175" w:type="pct"/>
            <w:vAlign w:val="center"/>
          </w:tcPr>
          <w:p w14:paraId="0530B03D" w14:textId="77777777" w:rsidR="00265FAE" w:rsidRPr="003E1F20" w:rsidRDefault="00265FAE" w:rsidP="00265FAE">
            <w:pPr>
              <w:jc w:val="center"/>
              <w:rPr>
                <w:rFonts w:ascii="Arial" w:hAnsi="Arial" w:cs="Arial"/>
                <w:sz w:val="16"/>
                <w:szCs w:val="16"/>
              </w:rPr>
            </w:pPr>
          </w:p>
        </w:tc>
        <w:tc>
          <w:tcPr>
            <w:tcW w:w="182" w:type="pct"/>
            <w:vAlign w:val="center"/>
          </w:tcPr>
          <w:p w14:paraId="37E5D353" w14:textId="77777777" w:rsidR="00265FAE" w:rsidRPr="003E1F20" w:rsidRDefault="00265FAE" w:rsidP="00265FAE">
            <w:pPr>
              <w:jc w:val="center"/>
              <w:rPr>
                <w:rFonts w:ascii="Arial" w:hAnsi="Arial" w:cs="Arial"/>
                <w:sz w:val="16"/>
                <w:szCs w:val="16"/>
              </w:rPr>
            </w:pPr>
          </w:p>
        </w:tc>
        <w:tc>
          <w:tcPr>
            <w:tcW w:w="148" w:type="pct"/>
            <w:vAlign w:val="center"/>
          </w:tcPr>
          <w:p w14:paraId="06E8F5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53249EC" w14:textId="77777777" w:rsidTr="00265FAE">
        <w:trPr>
          <w:trHeight w:val="227"/>
        </w:trPr>
        <w:tc>
          <w:tcPr>
            <w:tcW w:w="266" w:type="pct"/>
            <w:vAlign w:val="center"/>
          </w:tcPr>
          <w:p w14:paraId="237B596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E221D56" w14:textId="77777777" w:rsidR="00265FAE" w:rsidRPr="003E1F20" w:rsidRDefault="00265FAE" w:rsidP="00265FAE">
            <w:pPr>
              <w:jc w:val="center"/>
              <w:rPr>
                <w:rFonts w:ascii="Arial" w:hAnsi="Arial" w:cs="Arial"/>
                <w:sz w:val="16"/>
                <w:szCs w:val="16"/>
              </w:rPr>
            </w:pPr>
          </w:p>
        </w:tc>
        <w:tc>
          <w:tcPr>
            <w:tcW w:w="1262" w:type="pct"/>
            <w:vAlign w:val="center"/>
          </w:tcPr>
          <w:p w14:paraId="0DCC40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Heracleum sphondylium ssp. transsilvanicum</w:t>
            </w:r>
          </w:p>
        </w:tc>
        <w:tc>
          <w:tcPr>
            <w:tcW w:w="342" w:type="pct"/>
            <w:vAlign w:val="center"/>
          </w:tcPr>
          <w:p w14:paraId="6FCC0F42" w14:textId="77777777" w:rsidR="00265FAE" w:rsidRPr="003E1F20" w:rsidRDefault="00265FAE" w:rsidP="00265FAE">
            <w:pPr>
              <w:jc w:val="center"/>
              <w:rPr>
                <w:rFonts w:ascii="Arial" w:hAnsi="Arial" w:cs="Arial"/>
                <w:sz w:val="16"/>
                <w:szCs w:val="16"/>
              </w:rPr>
            </w:pPr>
          </w:p>
        </w:tc>
        <w:tc>
          <w:tcPr>
            <w:tcW w:w="192" w:type="pct"/>
            <w:vAlign w:val="center"/>
          </w:tcPr>
          <w:p w14:paraId="02723AC9" w14:textId="77777777" w:rsidR="00265FAE" w:rsidRPr="003E1F20" w:rsidRDefault="00265FAE" w:rsidP="00265FAE">
            <w:pPr>
              <w:jc w:val="center"/>
              <w:rPr>
                <w:rFonts w:ascii="Arial" w:hAnsi="Arial" w:cs="Arial"/>
                <w:sz w:val="16"/>
                <w:szCs w:val="16"/>
              </w:rPr>
            </w:pPr>
          </w:p>
        </w:tc>
        <w:tc>
          <w:tcPr>
            <w:tcW w:w="275" w:type="pct"/>
            <w:vAlign w:val="center"/>
          </w:tcPr>
          <w:p w14:paraId="7345E265" w14:textId="77777777" w:rsidR="00265FAE" w:rsidRPr="003E1F20" w:rsidRDefault="00265FAE" w:rsidP="00265FAE">
            <w:pPr>
              <w:jc w:val="center"/>
              <w:rPr>
                <w:rFonts w:ascii="Arial" w:hAnsi="Arial" w:cs="Arial"/>
                <w:sz w:val="16"/>
                <w:szCs w:val="16"/>
              </w:rPr>
            </w:pPr>
          </w:p>
        </w:tc>
        <w:tc>
          <w:tcPr>
            <w:tcW w:w="332" w:type="pct"/>
            <w:vAlign w:val="center"/>
          </w:tcPr>
          <w:p w14:paraId="5B0B316E" w14:textId="77777777" w:rsidR="00265FAE" w:rsidRPr="003E1F20" w:rsidRDefault="00265FAE" w:rsidP="00265FAE">
            <w:pPr>
              <w:jc w:val="center"/>
              <w:rPr>
                <w:rFonts w:ascii="Arial" w:hAnsi="Arial" w:cs="Arial"/>
                <w:sz w:val="16"/>
                <w:szCs w:val="16"/>
              </w:rPr>
            </w:pPr>
          </w:p>
        </w:tc>
        <w:tc>
          <w:tcPr>
            <w:tcW w:w="378" w:type="pct"/>
            <w:vAlign w:val="center"/>
          </w:tcPr>
          <w:p w14:paraId="577439BA" w14:textId="77777777" w:rsidR="00265FAE" w:rsidRPr="003E1F20" w:rsidRDefault="00265FAE" w:rsidP="00265FAE">
            <w:pPr>
              <w:jc w:val="center"/>
              <w:rPr>
                <w:rFonts w:ascii="Arial" w:hAnsi="Arial" w:cs="Arial"/>
                <w:sz w:val="16"/>
                <w:szCs w:val="16"/>
              </w:rPr>
            </w:pPr>
          </w:p>
        </w:tc>
        <w:tc>
          <w:tcPr>
            <w:tcW w:w="428" w:type="pct"/>
            <w:vAlign w:val="center"/>
          </w:tcPr>
          <w:p w14:paraId="20D77C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05D2CB61" w14:textId="77777777" w:rsidR="00265FAE" w:rsidRPr="003E1F20" w:rsidRDefault="00265FAE" w:rsidP="00265FAE">
            <w:pPr>
              <w:jc w:val="center"/>
              <w:rPr>
                <w:rFonts w:ascii="Arial" w:hAnsi="Arial" w:cs="Arial"/>
                <w:sz w:val="16"/>
                <w:szCs w:val="16"/>
              </w:rPr>
            </w:pPr>
          </w:p>
        </w:tc>
        <w:tc>
          <w:tcPr>
            <w:tcW w:w="225" w:type="pct"/>
            <w:vAlign w:val="center"/>
          </w:tcPr>
          <w:p w14:paraId="02D0EFA8" w14:textId="77777777" w:rsidR="00265FAE" w:rsidRPr="003E1F20" w:rsidRDefault="00265FAE" w:rsidP="00265FAE">
            <w:pPr>
              <w:jc w:val="center"/>
              <w:rPr>
                <w:rFonts w:ascii="Arial" w:hAnsi="Arial" w:cs="Arial"/>
                <w:sz w:val="16"/>
                <w:szCs w:val="16"/>
              </w:rPr>
            </w:pPr>
          </w:p>
        </w:tc>
        <w:tc>
          <w:tcPr>
            <w:tcW w:w="239" w:type="pct"/>
            <w:vAlign w:val="center"/>
          </w:tcPr>
          <w:p w14:paraId="2486A1FA" w14:textId="77777777" w:rsidR="00265FAE" w:rsidRPr="003E1F20" w:rsidRDefault="00265FAE" w:rsidP="00265FAE">
            <w:pPr>
              <w:jc w:val="center"/>
              <w:rPr>
                <w:rFonts w:ascii="Arial" w:hAnsi="Arial" w:cs="Arial"/>
                <w:sz w:val="16"/>
                <w:szCs w:val="16"/>
              </w:rPr>
            </w:pPr>
          </w:p>
        </w:tc>
        <w:tc>
          <w:tcPr>
            <w:tcW w:w="175" w:type="pct"/>
            <w:vAlign w:val="center"/>
          </w:tcPr>
          <w:p w14:paraId="5C00B229" w14:textId="77777777" w:rsidR="00265FAE" w:rsidRPr="003E1F20" w:rsidRDefault="00265FAE" w:rsidP="00265FAE">
            <w:pPr>
              <w:jc w:val="center"/>
              <w:rPr>
                <w:rFonts w:ascii="Arial" w:hAnsi="Arial" w:cs="Arial"/>
                <w:sz w:val="16"/>
                <w:szCs w:val="16"/>
              </w:rPr>
            </w:pPr>
          </w:p>
        </w:tc>
        <w:tc>
          <w:tcPr>
            <w:tcW w:w="182" w:type="pct"/>
            <w:vAlign w:val="center"/>
          </w:tcPr>
          <w:p w14:paraId="21BFC489" w14:textId="77777777" w:rsidR="00265FAE" w:rsidRPr="003E1F20" w:rsidRDefault="00265FAE" w:rsidP="00265FAE">
            <w:pPr>
              <w:jc w:val="center"/>
              <w:rPr>
                <w:rFonts w:ascii="Arial" w:hAnsi="Arial" w:cs="Arial"/>
                <w:sz w:val="16"/>
                <w:szCs w:val="16"/>
              </w:rPr>
            </w:pPr>
          </w:p>
        </w:tc>
        <w:tc>
          <w:tcPr>
            <w:tcW w:w="148" w:type="pct"/>
            <w:vAlign w:val="center"/>
          </w:tcPr>
          <w:p w14:paraId="54E375F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A7E74A3" w14:textId="77777777" w:rsidTr="00265FAE">
        <w:trPr>
          <w:trHeight w:val="227"/>
        </w:trPr>
        <w:tc>
          <w:tcPr>
            <w:tcW w:w="266" w:type="pct"/>
            <w:vAlign w:val="center"/>
          </w:tcPr>
          <w:p w14:paraId="654AA27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lastRenderedPageBreak/>
              <w:t>P</w:t>
            </w:r>
          </w:p>
        </w:tc>
        <w:tc>
          <w:tcPr>
            <w:tcW w:w="296" w:type="pct"/>
            <w:vAlign w:val="center"/>
          </w:tcPr>
          <w:p w14:paraId="7B48D214" w14:textId="77777777" w:rsidR="00265FAE" w:rsidRPr="003E1F20" w:rsidRDefault="00265FAE" w:rsidP="00265FAE">
            <w:pPr>
              <w:jc w:val="center"/>
              <w:rPr>
                <w:rFonts w:ascii="Arial" w:hAnsi="Arial" w:cs="Arial"/>
                <w:sz w:val="16"/>
                <w:szCs w:val="16"/>
              </w:rPr>
            </w:pPr>
          </w:p>
        </w:tc>
        <w:tc>
          <w:tcPr>
            <w:tcW w:w="1262" w:type="pct"/>
            <w:vAlign w:val="center"/>
          </w:tcPr>
          <w:p w14:paraId="33B031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Hesperis matronalis ss</w:t>
            </w:r>
            <w:r w:rsidRPr="003E1F20">
              <w:rPr>
                <w:rFonts w:ascii="Arial" w:eastAsia="Arial" w:hAnsi="Arial" w:cs="Arial"/>
                <w:spacing w:val="1"/>
                <w:sz w:val="16"/>
                <w:szCs w:val="16"/>
              </w:rPr>
              <w:t>p</w:t>
            </w:r>
            <w:r w:rsidRPr="003E1F20">
              <w:rPr>
                <w:rFonts w:ascii="Arial" w:eastAsia="Arial" w:hAnsi="Arial" w:cs="Arial"/>
                <w:sz w:val="16"/>
                <w:szCs w:val="16"/>
              </w:rPr>
              <w:t>. candida</w:t>
            </w:r>
          </w:p>
        </w:tc>
        <w:tc>
          <w:tcPr>
            <w:tcW w:w="342" w:type="pct"/>
            <w:vAlign w:val="center"/>
          </w:tcPr>
          <w:p w14:paraId="0961BBFD" w14:textId="77777777" w:rsidR="00265FAE" w:rsidRPr="003E1F20" w:rsidRDefault="00265FAE" w:rsidP="00265FAE">
            <w:pPr>
              <w:jc w:val="center"/>
              <w:rPr>
                <w:rFonts w:ascii="Arial" w:hAnsi="Arial" w:cs="Arial"/>
                <w:sz w:val="16"/>
                <w:szCs w:val="16"/>
              </w:rPr>
            </w:pPr>
          </w:p>
        </w:tc>
        <w:tc>
          <w:tcPr>
            <w:tcW w:w="192" w:type="pct"/>
            <w:vAlign w:val="center"/>
          </w:tcPr>
          <w:p w14:paraId="0575832C" w14:textId="77777777" w:rsidR="00265FAE" w:rsidRPr="003E1F20" w:rsidRDefault="00265FAE" w:rsidP="00265FAE">
            <w:pPr>
              <w:jc w:val="center"/>
              <w:rPr>
                <w:rFonts w:ascii="Arial" w:hAnsi="Arial" w:cs="Arial"/>
                <w:sz w:val="16"/>
                <w:szCs w:val="16"/>
              </w:rPr>
            </w:pPr>
          </w:p>
        </w:tc>
        <w:tc>
          <w:tcPr>
            <w:tcW w:w="275" w:type="pct"/>
            <w:vAlign w:val="center"/>
          </w:tcPr>
          <w:p w14:paraId="0835F38C" w14:textId="77777777" w:rsidR="00265FAE" w:rsidRPr="003E1F20" w:rsidRDefault="00265FAE" w:rsidP="00265FAE">
            <w:pPr>
              <w:jc w:val="center"/>
              <w:rPr>
                <w:rFonts w:ascii="Arial" w:hAnsi="Arial" w:cs="Arial"/>
                <w:sz w:val="16"/>
                <w:szCs w:val="16"/>
              </w:rPr>
            </w:pPr>
          </w:p>
        </w:tc>
        <w:tc>
          <w:tcPr>
            <w:tcW w:w="332" w:type="pct"/>
            <w:vAlign w:val="center"/>
          </w:tcPr>
          <w:p w14:paraId="18CCFD0E" w14:textId="77777777" w:rsidR="00265FAE" w:rsidRPr="003E1F20" w:rsidRDefault="00265FAE" w:rsidP="00265FAE">
            <w:pPr>
              <w:jc w:val="center"/>
              <w:rPr>
                <w:rFonts w:ascii="Arial" w:hAnsi="Arial" w:cs="Arial"/>
                <w:sz w:val="16"/>
                <w:szCs w:val="16"/>
              </w:rPr>
            </w:pPr>
          </w:p>
        </w:tc>
        <w:tc>
          <w:tcPr>
            <w:tcW w:w="378" w:type="pct"/>
            <w:vAlign w:val="center"/>
          </w:tcPr>
          <w:p w14:paraId="0B14C899" w14:textId="77777777" w:rsidR="00265FAE" w:rsidRPr="003E1F20" w:rsidRDefault="00265FAE" w:rsidP="00265FAE">
            <w:pPr>
              <w:jc w:val="center"/>
              <w:rPr>
                <w:rFonts w:ascii="Arial" w:hAnsi="Arial" w:cs="Arial"/>
                <w:sz w:val="16"/>
                <w:szCs w:val="16"/>
              </w:rPr>
            </w:pPr>
          </w:p>
        </w:tc>
        <w:tc>
          <w:tcPr>
            <w:tcW w:w="428" w:type="pct"/>
            <w:vAlign w:val="center"/>
          </w:tcPr>
          <w:p w14:paraId="376046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36F7B2B" w14:textId="77777777" w:rsidR="00265FAE" w:rsidRPr="003E1F20" w:rsidRDefault="00265FAE" w:rsidP="00265FAE">
            <w:pPr>
              <w:jc w:val="center"/>
              <w:rPr>
                <w:rFonts w:ascii="Arial" w:hAnsi="Arial" w:cs="Arial"/>
                <w:sz w:val="16"/>
                <w:szCs w:val="16"/>
              </w:rPr>
            </w:pPr>
          </w:p>
        </w:tc>
        <w:tc>
          <w:tcPr>
            <w:tcW w:w="225" w:type="pct"/>
            <w:vAlign w:val="center"/>
          </w:tcPr>
          <w:p w14:paraId="66D4DAEA" w14:textId="77777777" w:rsidR="00265FAE" w:rsidRPr="003E1F20" w:rsidRDefault="00265FAE" w:rsidP="00265FAE">
            <w:pPr>
              <w:jc w:val="center"/>
              <w:rPr>
                <w:rFonts w:ascii="Arial" w:hAnsi="Arial" w:cs="Arial"/>
                <w:sz w:val="16"/>
                <w:szCs w:val="16"/>
              </w:rPr>
            </w:pPr>
          </w:p>
        </w:tc>
        <w:tc>
          <w:tcPr>
            <w:tcW w:w="239" w:type="pct"/>
            <w:vAlign w:val="center"/>
          </w:tcPr>
          <w:p w14:paraId="0EDF28FD" w14:textId="77777777" w:rsidR="00265FAE" w:rsidRPr="003E1F20" w:rsidRDefault="00265FAE" w:rsidP="00265FAE">
            <w:pPr>
              <w:jc w:val="center"/>
              <w:rPr>
                <w:rFonts w:ascii="Arial" w:hAnsi="Arial" w:cs="Arial"/>
                <w:sz w:val="16"/>
                <w:szCs w:val="16"/>
              </w:rPr>
            </w:pPr>
          </w:p>
        </w:tc>
        <w:tc>
          <w:tcPr>
            <w:tcW w:w="175" w:type="pct"/>
            <w:vAlign w:val="center"/>
          </w:tcPr>
          <w:p w14:paraId="22342D8E" w14:textId="77777777" w:rsidR="00265FAE" w:rsidRPr="003E1F20" w:rsidRDefault="00265FAE" w:rsidP="00265FAE">
            <w:pPr>
              <w:jc w:val="center"/>
              <w:rPr>
                <w:rFonts w:ascii="Arial" w:hAnsi="Arial" w:cs="Arial"/>
                <w:sz w:val="16"/>
                <w:szCs w:val="16"/>
              </w:rPr>
            </w:pPr>
          </w:p>
        </w:tc>
        <w:tc>
          <w:tcPr>
            <w:tcW w:w="182" w:type="pct"/>
            <w:vAlign w:val="center"/>
          </w:tcPr>
          <w:p w14:paraId="46C46A8A" w14:textId="77777777" w:rsidR="00265FAE" w:rsidRPr="003E1F20" w:rsidRDefault="00265FAE" w:rsidP="00265FAE">
            <w:pPr>
              <w:jc w:val="center"/>
              <w:rPr>
                <w:rFonts w:ascii="Arial" w:hAnsi="Arial" w:cs="Arial"/>
                <w:sz w:val="16"/>
                <w:szCs w:val="16"/>
              </w:rPr>
            </w:pPr>
          </w:p>
        </w:tc>
        <w:tc>
          <w:tcPr>
            <w:tcW w:w="148" w:type="pct"/>
            <w:vAlign w:val="center"/>
          </w:tcPr>
          <w:p w14:paraId="783814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5335462" w14:textId="77777777" w:rsidTr="00265FAE">
        <w:trPr>
          <w:trHeight w:val="227"/>
        </w:trPr>
        <w:tc>
          <w:tcPr>
            <w:tcW w:w="266" w:type="pct"/>
            <w:vAlign w:val="center"/>
          </w:tcPr>
          <w:p w14:paraId="004D5CD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2EEA255" w14:textId="77777777" w:rsidR="00265FAE" w:rsidRPr="003E1F20" w:rsidRDefault="00265FAE" w:rsidP="00265FAE">
            <w:pPr>
              <w:jc w:val="center"/>
              <w:rPr>
                <w:rFonts w:ascii="Arial" w:hAnsi="Arial" w:cs="Arial"/>
                <w:sz w:val="16"/>
                <w:szCs w:val="16"/>
              </w:rPr>
            </w:pPr>
          </w:p>
        </w:tc>
        <w:tc>
          <w:tcPr>
            <w:tcW w:w="1262" w:type="pct"/>
            <w:vAlign w:val="center"/>
          </w:tcPr>
          <w:p w14:paraId="07D659A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Hesperis matronalis ss</w:t>
            </w:r>
            <w:r w:rsidRPr="003E1F20">
              <w:rPr>
                <w:rFonts w:ascii="Arial" w:eastAsia="Arial" w:hAnsi="Arial" w:cs="Arial"/>
                <w:spacing w:val="1"/>
                <w:sz w:val="16"/>
                <w:szCs w:val="16"/>
              </w:rPr>
              <w:t>p</w:t>
            </w:r>
            <w:r w:rsidRPr="003E1F20">
              <w:rPr>
                <w:rFonts w:ascii="Arial" w:eastAsia="Arial" w:hAnsi="Arial" w:cs="Arial"/>
                <w:sz w:val="16"/>
                <w:szCs w:val="16"/>
              </w:rPr>
              <w:t>. cladotricha</w:t>
            </w:r>
          </w:p>
        </w:tc>
        <w:tc>
          <w:tcPr>
            <w:tcW w:w="342" w:type="pct"/>
            <w:vAlign w:val="center"/>
          </w:tcPr>
          <w:p w14:paraId="4539CABC" w14:textId="77777777" w:rsidR="00265FAE" w:rsidRPr="003E1F20" w:rsidRDefault="00265FAE" w:rsidP="00265FAE">
            <w:pPr>
              <w:jc w:val="center"/>
              <w:rPr>
                <w:rFonts w:ascii="Arial" w:hAnsi="Arial" w:cs="Arial"/>
                <w:sz w:val="16"/>
                <w:szCs w:val="16"/>
              </w:rPr>
            </w:pPr>
          </w:p>
        </w:tc>
        <w:tc>
          <w:tcPr>
            <w:tcW w:w="192" w:type="pct"/>
            <w:vAlign w:val="center"/>
          </w:tcPr>
          <w:p w14:paraId="55236630" w14:textId="77777777" w:rsidR="00265FAE" w:rsidRPr="003E1F20" w:rsidRDefault="00265FAE" w:rsidP="00265FAE">
            <w:pPr>
              <w:jc w:val="center"/>
              <w:rPr>
                <w:rFonts w:ascii="Arial" w:hAnsi="Arial" w:cs="Arial"/>
                <w:sz w:val="16"/>
                <w:szCs w:val="16"/>
              </w:rPr>
            </w:pPr>
          </w:p>
        </w:tc>
        <w:tc>
          <w:tcPr>
            <w:tcW w:w="275" w:type="pct"/>
            <w:vAlign w:val="center"/>
          </w:tcPr>
          <w:p w14:paraId="4A141BC0" w14:textId="77777777" w:rsidR="00265FAE" w:rsidRPr="003E1F20" w:rsidRDefault="00265FAE" w:rsidP="00265FAE">
            <w:pPr>
              <w:jc w:val="center"/>
              <w:rPr>
                <w:rFonts w:ascii="Arial" w:hAnsi="Arial" w:cs="Arial"/>
                <w:sz w:val="16"/>
                <w:szCs w:val="16"/>
              </w:rPr>
            </w:pPr>
          </w:p>
        </w:tc>
        <w:tc>
          <w:tcPr>
            <w:tcW w:w="332" w:type="pct"/>
            <w:vAlign w:val="center"/>
          </w:tcPr>
          <w:p w14:paraId="00796634" w14:textId="77777777" w:rsidR="00265FAE" w:rsidRPr="003E1F20" w:rsidRDefault="00265FAE" w:rsidP="00265FAE">
            <w:pPr>
              <w:jc w:val="center"/>
              <w:rPr>
                <w:rFonts w:ascii="Arial" w:hAnsi="Arial" w:cs="Arial"/>
                <w:sz w:val="16"/>
                <w:szCs w:val="16"/>
              </w:rPr>
            </w:pPr>
          </w:p>
        </w:tc>
        <w:tc>
          <w:tcPr>
            <w:tcW w:w="378" w:type="pct"/>
            <w:vAlign w:val="center"/>
          </w:tcPr>
          <w:p w14:paraId="4C527703" w14:textId="77777777" w:rsidR="00265FAE" w:rsidRPr="003E1F20" w:rsidRDefault="00265FAE" w:rsidP="00265FAE">
            <w:pPr>
              <w:jc w:val="center"/>
              <w:rPr>
                <w:rFonts w:ascii="Arial" w:hAnsi="Arial" w:cs="Arial"/>
                <w:sz w:val="16"/>
                <w:szCs w:val="16"/>
              </w:rPr>
            </w:pPr>
          </w:p>
        </w:tc>
        <w:tc>
          <w:tcPr>
            <w:tcW w:w="428" w:type="pct"/>
            <w:vAlign w:val="center"/>
          </w:tcPr>
          <w:p w14:paraId="12AC88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004514F" w14:textId="77777777" w:rsidR="00265FAE" w:rsidRPr="003E1F20" w:rsidRDefault="00265FAE" w:rsidP="00265FAE">
            <w:pPr>
              <w:jc w:val="center"/>
              <w:rPr>
                <w:rFonts w:ascii="Arial" w:hAnsi="Arial" w:cs="Arial"/>
                <w:sz w:val="16"/>
                <w:szCs w:val="16"/>
              </w:rPr>
            </w:pPr>
          </w:p>
        </w:tc>
        <w:tc>
          <w:tcPr>
            <w:tcW w:w="225" w:type="pct"/>
            <w:vAlign w:val="center"/>
          </w:tcPr>
          <w:p w14:paraId="40AFEBDC" w14:textId="77777777" w:rsidR="00265FAE" w:rsidRPr="003E1F20" w:rsidRDefault="00265FAE" w:rsidP="00265FAE">
            <w:pPr>
              <w:jc w:val="center"/>
              <w:rPr>
                <w:rFonts w:ascii="Arial" w:hAnsi="Arial" w:cs="Arial"/>
                <w:sz w:val="16"/>
                <w:szCs w:val="16"/>
              </w:rPr>
            </w:pPr>
          </w:p>
        </w:tc>
        <w:tc>
          <w:tcPr>
            <w:tcW w:w="239" w:type="pct"/>
            <w:vAlign w:val="center"/>
          </w:tcPr>
          <w:p w14:paraId="37F83E8D" w14:textId="77777777" w:rsidR="00265FAE" w:rsidRPr="003E1F20" w:rsidRDefault="00265FAE" w:rsidP="00265FAE">
            <w:pPr>
              <w:jc w:val="center"/>
              <w:rPr>
                <w:rFonts w:ascii="Arial" w:hAnsi="Arial" w:cs="Arial"/>
                <w:sz w:val="16"/>
                <w:szCs w:val="16"/>
              </w:rPr>
            </w:pPr>
          </w:p>
        </w:tc>
        <w:tc>
          <w:tcPr>
            <w:tcW w:w="175" w:type="pct"/>
            <w:vAlign w:val="center"/>
          </w:tcPr>
          <w:p w14:paraId="49847094" w14:textId="77777777" w:rsidR="00265FAE" w:rsidRPr="003E1F20" w:rsidRDefault="00265FAE" w:rsidP="00265FAE">
            <w:pPr>
              <w:jc w:val="center"/>
              <w:rPr>
                <w:rFonts w:ascii="Arial" w:hAnsi="Arial" w:cs="Arial"/>
                <w:sz w:val="16"/>
                <w:szCs w:val="16"/>
              </w:rPr>
            </w:pPr>
          </w:p>
        </w:tc>
        <w:tc>
          <w:tcPr>
            <w:tcW w:w="182" w:type="pct"/>
            <w:vAlign w:val="center"/>
          </w:tcPr>
          <w:p w14:paraId="78DFB0EF" w14:textId="77777777" w:rsidR="00265FAE" w:rsidRPr="003E1F20" w:rsidRDefault="00265FAE" w:rsidP="00265FAE">
            <w:pPr>
              <w:jc w:val="center"/>
              <w:rPr>
                <w:rFonts w:ascii="Arial" w:hAnsi="Arial" w:cs="Arial"/>
                <w:sz w:val="16"/>
                <w:szCs w:val="16"/>
              </w:rPr>
            </w:pPr>
          </w:p>
        </w:tc>
        <w:tc>
          <w:tcPr>
            <w:tcW w:w="148" w:type="pct"/>
            <w:vAlign w:val="center"/>
          </w:tcPr>
          <w:p w14:paraId="3893B2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8B6B42C" w14:textId="77777777" w:rsidTr="00265FAE">
        <w:trPr>
          <w:trHeight w:val="227"/>
        </w:trPr>
        <w:tc>
          <w:tcPr>
            <w:tcW w:w="266" w:type="pct"/>
            <w:vAlign w:val="center"/>
          </w:tcPr>
          <w:p w14:paraId="6D38E77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B141B4B" w14:textId="77777777" w:rsidR="00265FAE" w:rsidRPr="003E1F20" w:rsidRDefault="00265FAE" w:rsidP="00265FAE">
            <w:pPr>
              <w:jc w:val="center"/>
              <w:rPr>
                <w:rFonts w:ascii="Arial" w:hAnsi="Arial" w:cs="Arial"/>
                <w:sz w:val="16"/>
                <w:szCs w:val="16"/>
              </w:rPr>
            </w:pPr>
          </w:p>
        </w:tc>
        <w:tc>
          <w:tcPr>
            <w:tcW w:w="1262" w:type="pct"/>
            <w:vAlign w:val="center"/>
          </w:tcPr>
          <w:p w14:paraId="0D67D11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Hieracium negoiense</w:t>
            </w:r>
          </w:p>
        </w:tc>
        <w:tc>
          <w:tcPr>
            <w:tcW w:w="342" w:type="pct"/>
            <w:vAlign w:val="center"/>
          </w:tcPr>
          <w:p w14:paraId="62CDCFE0" w14:textId="77777777" w:rsidR="00265FAE" w:rsidRPr="003E1F20" w:rsidRDefault="00265FAE" w:rsidP="00265FAE">
            <w:pPr>
              <w:jc w:val="center"/>
              <w:rPr>
                <w:rFonts w:ascii="Arial" w:hAnsi="Arial" w:cs="Arial"/>
                <w:sz w:val="16"/>
                <w:szCs w:val="16"/>
              </w:rPr>
            </w:pPr>
          </w:p>
        </w:tc>
        <w:tc>
          <w:tcPr>
            <w:tcW w:w="192" w:type="pct"/>
            <w:vAlign w:val="center"/>
          </w:tcPr>
          <w:p w14:paraId="0CACA0C4" w14:textId="77777777" w:rsidR="00265FAE" w:rsidRPr="003E1F20" w:rsidRDefault="00265FAE" w:rsidP="00265FAE">
            <w:pPr>
              <w:jc w:val="center"/>
              <w:rPr>
                <w:rFonts w:ascii="Arial" w:hAnsi="Arial" w:cs="Arial"/>
                <w:sz w:val="16"/>
                <w:szCs w:val="16"/>
              </w:rPr>
            </w:pPr>
          </w:p>
        </w:tc>
        <w:tc>
          <w:tcPr>
            <w:tcW w:w="275" w:type="pct"/>
            <w:vAlign w:val="center"/>
          </w:tcPr>
          <w:p w14:paraId="55A03141" w14:textId="77777777" w:rsidR="00265FAE" w:rsidRPr="003E1F20" w:rsidRDefault="00265FAE" w:rsidP="00265FAE">
            <w:pPr>
              <w:jc w:val="center"/>
              <w:rPr>
                <w:rFonts w:ascii="Arial" w:hAnsi="Arial" w:cs="Arial"/>
                <w:sz w:val="16"/>
                <w:szCs w:val="16"/>
              </w:rPr>
            </w:pPr>
          </w:p>
        </w:tc>
        <w:tc>
          <w:tcPr>
            <w:tcW w:w="332" w:type="pct"/>
            <w:vAlign w:val="center"/>
          </w:tcPr>
          <w:p w14:paraId="7D8E7156" w14:textId="77777777" w:rsidR="00265FAE" w:rsidRPr="003E1F20" w:rsidRDefault="00265FAE" w:rsidP="00265FAE">
            <w:pPr>
              <w:jc w:val="center"/>
              <w:rPr>
                <w:rFonts w:ascii="Arial" w:hAnsi="Arial" w:cs="Arial"/>
                <w:sz w:val="16"/>
                <w:szCs w:val="16"/>
              </w:rPr>
            </w:pPr>
          </w:p>
        </w:tc>
        <w:tc>
          <w:tcPr>
            <w:tcW w:w="378" w:type="pct"/>
            <w:vAlign w:val="center"/>
          </w:tcPr>
          <w:p w14:paraId="5C9EF191" w14:textId="77777777" w:rsidR="00265FAE" w:rsidRPr="003E1F20" w:rsidRDefault="00265FAE" w:rsidP="00265FAE">
            <w:pPr>
              <w:jc w:val="center"/>
              <w:rPr>
                <w:rFonts w:ascii="Arial" w:hAnsi="Arial" w:cs="Arial"/>
                <w:sz w:val="16"/>
                <w:szCs w:val="16"/>
              </w:rPr>
            </w:pPr>
          </w:p>
        </w:tc>
        <w:tc>
          <w:tcPr>
            <w:tcW w:w="428" w:type="pct"/>
            <w:vAlign w:val="center"/>
          </w:tcPr>
          <w:p w14:paraId="58A635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B57747B" w14:textId="77777777" w:rsidR="00265FAE" w:rsidRPr="003E1F20" w:rsidRDefault="00265FAE" w:rsidP="00265FAE">
            <w:pPr>
              <w:jc w:val="center"/>
              <w:rPr>
                <w:rFonts w:ascii="Arial" w:hAnsi="Arial" w:cs="Arial"/>
                <w:sz w:val="16"/>
                <w:szCs w:val="16"/>
              </w:rPr>
            </w:pPr>
          </w:p>
        </w:tc>
        <w:tc>
          <w:tcPr>
            <w:tcW w:w="225" w:type="pct"/>
            <w:vAlign w:val="center"/>
          </w:tcPr>
          <w:p w14:paraId="651C84A6" w14:textId="77777777" w:rsidR="00265FAE" w:rsidRPr="003E1F20" w:rsidRDefault="00265FAE" w:rsidP="00265FAE">
            <w:pPr>
              <w:jc w:val="center"/>
              <w:rPr>
                <w:rFonts w:ascii="Arial" w:hAnsi="Arial" w:cs="Arial"/>
                <w:sz w:val="16"/>
                <w:szCs w:val="16"/>
              </w:rPr>
            </w:pPr>
          </w:p>
        </w:tc>
        <w:tc>
          <w:tcPr>
            <w:tcW w:w="239" w:type="pct"/>
            <w:vAlign w:val="center"/>
          </w:tcPr>
          <w:p w14:paraId="1219B8C9" w14:textId="77777777" w:rsidR="00265FAE" w:rsidRPr="003E1F20" w:rsidRDefault="00265FAE" w:rsidP="00265FAE">
            <w:pPr>
              <w:jc w:val="center"/>
              <w:rPr>
                <w:rFonts w:ascii="Arial" w:hAnsi="Arial" w:cs="Arial"/>
                <w:sz w:val="16"/>
                <w:szCs w:val="16"/>
              </w:rPr>
            </w:pPr>
          </w:p>
        </w:tc>
        <w:tc>
          <w:tcPr>
            <w:tcW w:w="175" w:type="pct"/>
            <w:vAlign w:val="center"/>
          </w:tcPr>
          <w:p w14:paraId="7FD2C0BF" w14:textId="77777777" w:rsidR="00265FAE" w:rsidRPr="003E1F20" w:rsidRDefault="00265FAE" w:rsidP="00265FAE">
            <w:pPr>
              <w:jc w:val="center"/>
              <w:rPr>
                <w:rFonts w:ascii="Arial" w:hAnsi="Arial" w:cs="Arial"/>
                <w:sz w:val="16"/>
                <w:szCs w:val="16"/>
              </w:rPr>
            </w:pPr>
          </w:p>
        </w:tc>
        <w:tc>
          <w:tcPr>
            <w:tcW w:w="182" w:type="pct"/>
            <w:vAlign w:val="center"/>
          </w:tcPr>
          <w:p w14:paraId="53395566" w14:textId="77777777" w:rsidR="00265FAE" w:rsidRPr="003E1F20" w:rsidRDefault="00265FAE" w:rsidP="00265FAE">
            <w:pPr>
              <w:jc w:val="center"/>
              <w:rPr>
                <w:rFonts w:ascii="Arial" w:hAnsi="Arial" w:cs="Arial"/>
                <w:sz w:val="16"/>
                <w:szCs w:val="16"/>
              </w:rPr>
            </w:pPr>
          </w:p>
        </w:tc>
        <w:tc>
          <w:tcPr>
            <w:tcW w:w="148" w:type="pct"/>
            <w:vAlign w:val="center"/>
          </w:tcPr>
          <w:p w14:paraId="598E073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80F87BE" w14:textId="77777777" w:rsidTr="00265FAE">
        <w:trPr>
          <w:trHeight w:val="227"/>
        </w:trPr>
        <w:tc>
          <w:tcPr>
            <w:tcW w:w="266" w:type="pct"/>
            <w:vAlign w:val="center"/>
          </w:tcPr>
          <w:p w14:paraId="542ADFD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BDAFFFF" w14:textId="77777777" w:rsidR="00265FAE" w:rsidRPr="003E1F20" w:rsidRDefault="00265FAE" w:rsidP="00265FAE">
            <w:pPr>
              <w:jc w:val="center"/>
              <w:rPr>
                <w:rFonts w:ascii="Arial" w:hAnsi="Arial" w:cs="Arial"/>
                <w:sz w:val="16"/>
                <w:szCs w:val="16"/>
              </w:rPr>
            </w:pPr>
          </w:p>
        </w:tc>
        <w:tc>
          <w:tcPr>
            <w:tcW w:w="1262" w:type="pct"/>
            <w:vAlign w:val="center"/>
          </w:tcPr>
          <w:p w14:paraId="6B9BA3E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Hieracium silesiacum</w:t>
            </w:r>
          </w:p>
        </w:tc>
        <w:tc>
          <w:tcPr>
            <w:tcW w:w="342" w:type="pct"/>
            <w:vAlign w:val="center"/>
          </w:tcPr>
          <w:p w14:paraId="4CEB3BE4" w14:textId="77777777" w:rsidR="00265FAE" w:rsidRPr="003E1F20" w:rsidRDefault="00265FAE" w:rsidP="00265FAE">
            <w:pPr>
              <w:jc w:val="center"/>
              <w:rPr>
                <w:rFonts w:ascii="Arial" w:hAnsi="Arial" w:cs="Arial"/>
                <w:sz w:val="16"/>
                <w:szCs w:val="16"/>
              </w:rPr>
            </w:pPr>
          </w:p>
        </w:tc>
        <w:tc>
          <w:tcPr>
            <w:tcW w:w="192" w:type="pct"/>
            <w:vAlign w:val="center"/>
          </w:tcPr>
          <w:p w14:paraId="7765808D" w14:textId="77777777" w:rsidR="00265FAE" w:rsidRPr="003E1F20" w:rsidRDefault="00265FAE" w:rsidP="00265FAE">
            <w:pPr>
              <w:jc w:val="center"/>
              <w:rPr>
                <w:rFonts w:ascii="Arial" w:hAnsi="Arial" w:cs="Arial"/>
                <w:sz w:val="16"/>
                <w:szCs w:val="16"/>
              </w:rPr>
            </w:pPr>
          </w:p>
        </w:tc>
        <w:tc>
          <w:tcPr>
            <w:tcW w:w="275" w:type="pct"/>
            <w:vAlign w:val="center"/>
          </w:tcPr>
          <w:p w14:paraId="0C01A28D" w14:textId="77777777" w:rsidR="00265FAE" w:rsidRPr="003E1F20" w:rsidRDefault="00265FAE" w:rsidP="00265FAE">
            <w:pPr>
              <w:jc w:val="center"/>
              <w:rPr>
                <w:rFonts w:ascii="Arial" w:hAnsi="Arial" w:cs="Arial"/>
                <w:sz w:val="16"/>
                <w:szCs w:val="16"/>
              </w:rPr>
            </w:pPr>
          </w:p>
        </w:tc>
        <w:tc>
          <w:tcPr>
            <w:tcW w:w="332" w:type="pct"/>
            <w:vAlign w:val="center"/>
          </w:tcPr>
          <w:p w14:paraId="35C5C27B" w14:textId="77777777" w:rsidR="00265FAE" w:rsidRPr="003E1F20" w:rsidRDefault="00265FAE" w:rsidP="00265FAE">
            <w:pPr>
              <w:jc w:val="center"/>
              <w:rPr>
                <w:rFonts w:ascii="Arial" w:hAnsi="Arial" w:cs="Arial"/>
                <w:sz w:val="16"/>
                <w:szCs w:val="16"/>
              </w:rPr>
            </w:pPr>
          </w:p>
        </w:tc>
        <w:tc>
          <w:tcPr>
            <w:tcW w:w="378" w:type="pct"/>
            <w:vAlign w:val="center"/>
          </w:tcPr>
          <w:p w14:paraId="7EC2B88E" w14:textId="77777777" w:rsidR="00265FAE" w:rsidRPr="003E1F20" w:rsidRDefault="00265FAE" w:rsidP="00265FAE">
            <w:pPr>
              <w:jc w:val="center"/>
              <w:rPr>
                <w:rFonts w:ascii="Arial" w:hAnsi="Arial" w:cs="Arial"/>
                <w:sz w:val="16"/>
                <w:szCs w:val="16"/>
              </w:rPr>
            </w:pPr>
          </w:p>
        </w:tc>
        <w:tc>
          <w:tcPr>
            <w:tcW w:w="428" w:type="pct"/>
            <w:vAlign w:val="center"/>
          </w:tcPr>
          <w:p w14:paraId="0F2F11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BC132B4" w14:textId="77777777" w:rsidR="00265FAE" w:rsidRPr="003E1F20" w:rsidRDefault="00265FAE" w:rsidP="00265FAE">
            <w:pPr>
              <w:jc w:val="center"/>
              <w:rPr>
                <w:rFonts w:ascii="Arial" w:hAnsi="Arial" w:cs="Arial"/>
                <w:sz w:val="16"/>
                <w:szCs w:val="16"/>
              </w:rPr>
            </w:pPr>
          </w:p>
        </w:tc>
        <w:tc>
          <w:tcPr>
            <w:tcW w:w="225" w:type="pct"/>
            <w:vAlign w:val="center"/>
          </w:tcPr>
          <w:p w14:paraId="5DC2ED1E" w14:textId="77777777" w:rsidR="00265FAE" w:rsidRPr="003E1F20" w:rsidRDefault="00265FAE" w:rsidP="00265FAE">
            <w:pPr>
              <w:jc w:val="center"/>
              <w:rPr>
                <w:rFonts w:ascii="Arial" w:hAnsi="Arial" w:cs="Arial"/>
                <w:sz w:val="16"/>
                <w:szCs w:val="16"/>
              </w:rPr>
            </w:pPr>
          </w:p>
        </w:tc>
        <w:tc>
          <w:tcPr>
            <w:tcW w:w="239" w:type="pct"/>
            <w:vAlign w:val="center"/>
          </w:tcPr>
          <w:p w14:paraId="1A0F8DEA" w14:textId="77777777" w:rsidR="00265FAE" w:rsidRPr="003E1F20" w:rsidRDefault="00265FAE" w:rsidP="00265FAE">
            <w:pPr>
              <w:jc w:val="center"/>
              <w:rPr>
                <w:rFonts w:ascii="Arial" w:hAnsi="Arial" w:cs="Arial"/>
                <w:sz w:val="16"/>
                <w:szCs w:val="16"/>
              </w:rPr>
            </w:pPr>
          </w:p>
        </w:tc>
        <w:tc>
          <w:tcPr>
            <w:tcW w:w="175" w:type="pct"/>
            <w:vAlign w:val="center"/>
          </w:tcPr>
          <w:p w14:paraId="61C400B4" w14:textId="77777777" w:rsidR="00265FAE" w:rsidRPr="003E1F20" w:rsidRDefault="00265FAE" w:rsidP="00265FAE">
            <w:pPr>
              <w:jc w:val="center"/>
              <w:rPr>
                <w:rFonts w:ascii="Arial" w:hAnsi="Arial" w:cs="Arial"/>
                <w:sz w:val="16"/>
                <w:szCs w:val="16"/>
              </w:rPr>
            </w:pPr>
          </w:p>
        </w:tc>
        <w:tc>
          <w:tcPr>
            <w:tcW w:w="182" w:type="pct"/>
            <w:vAlign w:val="center"/>
          </w:tcPr>
          <w:p w14:paraId="375BEA29" w14:textId="77777777" w:rsidR="00265FAE" w:rsidRPr="003E1F20" w:rsidRDefault="00265FAE" w:rsidP="00265FAE">
            <w:pPr>
              <w:jc w:val="center"/>
              <w:rPr>
                <w:rFonts w:ascii="Arial" w:hAnsi="Arial" w:cs="Arial"/>
                <w:sz w:val="16"/>
                <w:szCs w:val="16"/>
              </w:rPr>
            </w:pPr>
          </w:p>
        </w:tc>
        <w:tc>
          <w:tcPr>
            <w:tcW w:w="148" w:type="pct"/>
            <w:vAlign w:val="center"/>
          </w:tcPr>
          <w:p w14:paraId="5C32E8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BE88F9A" w14:textId="77777777" w:rsidTr="00265FAE">
        <w:trPr>
          <w:trHeight w:val="227"/>
        </w:trPr>
        <w:tc>
          <w:tcPr>
            <w:tcW w:w="266" w:type="pct"/>
            <w:vAlign w:val="center"/>
          </w:tcPr>
          <w:p w14:paraId="76D751C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D69EDC7" w14:textId="77777777" w:rsidR="00265FAE" w:rsidRPr="003E1F20" w:rsidRDefault="00265FAE" w:rsidP="00265FAE">
            <w:pPr>
              <w:jc w:val="center"/>
              <w:rPr>
                <w:rFonts w:ascii="Arial" w:hAnsi="Arial" w:cs="Arial"/>
                <w:sz w:val="16"/>
                <w:szCs w:val="16"/>
              </w:rPr>
            </w:pPr>
          </w:p>
        </w:tc>
        <w:tc>
          <w:tcPr>
            <w:tcW w:w="1262" w:type="pct"/>
            <w:vAlign w:val="center"/>
          </w:tcPr>
          <w:p w14:paraId="23D3D0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Hutchinsia alpina ssp. brevicaulis</w:t>
            </w:r>
          </w:p>
        </w:tc>
        <w:tc>
          <w:tcPr>
            <w:tcW w:w="342" w:type="pct"/>
            <w:vAlign w:val="center"/>
          </w:tcPr>
          <w:p w14:paraId="0FE22825" w14:textId="77777777" w:rsidR="00265FAE" w:rsidRPr="003E1F20" w:rsidRDefault="00265FAE" w:rsidP="00265FAE">
            <w:pPr>
              <w:jc w:val="center"/>
              <w:rPr>
                <w:rFonts w:ascii="Arial" w:hAnsi="Arial" w:cs="Arial"/>
                <w:sz w:val="16"/>
                <w:szCs w:val="16"/>
              </w:rPr>
            </w:pPr>
          </w:p>
        </w:tc>
        <w:tc>
          <w:tcPr>
            <w:tcW w:w="192" w:type="pct"/>
            <w:vAlign w:val="center"/>
          </w:tcPr>
          <w:p w14:paraId="722AD29A" w14:textId="77777777" w:rsidR="00265FAE" w:rsidRPr="003E1F20" w:rsidRDefault="00265FAE" w:rsidP="00265FAE">
            <w:pPr>
              <w:jc w:val="center"/>
              <w:rPr>
                <w:rFonts w:ascii="Arial" w:hAnsi="Arial" w:cs="Arial"/>
                <w:sz w:val="16"/>
                <w:szCs w:val="16"/>
              </w:rPr>
            </w:pPr>
          </w:p>
        </w:tc>
        <w:tc>
          <w:tcPr>
            <w:tcW w:w="275" w:type="pct"/>
            <w:vAlign w:val="center"/>
          </w:tcPr>
          <w:p w14:paraId="6FDE62DE" w14:textId="77777777" w:rsidR="00265FAE" w:rsidRPr="003E1F20" w:rsidRDefault="00265FAE" w:rsidP="00265FAE">
            <w:pPr>
              <w:jc w:val="center"/>
              <w:rPr>
                <w:rFonts w:ascii="Arial" w:hAnsi="Arial" w:cs="Arial"/>
                <w:sz w:val="16"/>
                <w:szCs w:val="16"/>
              </w:rPr>
            </w:pPr>
          </w:p>
        </w:tc>
        <w:tc>
          <w:tcPr>
            <w:tcW w:w="332" w:type="pct"/>
            <w:vAlign w:val="center"/>
          </w:tcPr>
          <w:p w14:paraId="4183C17B" w14:textId="77777777" w:rsidR="00265FAE" w:rsidRPr="003E1F20" w:rsidRDefault="00265FAE" w:rsidP="00265FAE">
            <w:pPr>
              <w:jc w:val="center"/>
              <w:rPr>
                <w:rFonts w:ascii="Arial" w:hAnsi="Arial" w:cs="Arial"/>
                <w:sz w:val="16"/>
                <w:szCs w:val="16"/>
              </w:rPr>
            </w:pPr>
          </w:p>
        </w:tc>
        <w:tc>
          <w:tcPr>
            <w:tcW w:w="378" w:type="pct"/>
            <w:vAlign w:val="center"/>
          </w:tcPr>
          <w:p w14:paraId="76A255A3" w14:textId="77777777" w:rsidR="00265FAE" w:rsidRPr="003E1F20" w:rsidRDefault="00265FAE" w:rsidP="00265FAE">
            <w:pPr>
              <w:jc w:val="center"/>
              <w:rPr>
                <w:rFonts w:ascii="Arial" w:hAnsi="Arial" w:cs="Arial"/>
                <w:sz w:val="16"/>
                <w:szCs w:val="16"/>
              </w:rPr>
            </w:pPr>
          </w:p>
        </w:tc>
        <w:tc>
          <w:tcPr>
            <w:tcW w:w="428" w:type="pct"/>
            <w:vAlign w:val="center"/>
          </w:tcPr>
          <w:p w14:paraId="4CBC32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AF48069" w14:textId="77777777" w:rsidR="00265FAE" w:rsidRPr="003E1F20" w:rsidRDefault="00265FAE" w:rsidP="00265FAE">
            <w:pPr>
              <w:jc w:val="center"/>
              <w:rPr>
                <w:rFonts w:ascii="Arial" w:hAnsi="Arial" w:cs="Arial"/>
                <w:sz w:val="16"/>
                <w:szCs w:val="16"/>
              </w:rPr>
            </w:pPr>
          </w:p>
        </w:tc>
        <w:tc>
          <w:tcPr>
            <w:tcW w:w="225" w:type="pct"/>
            <w:vAlign w:val="center"/>
          </w:tcPr>
          <w:p w14:paraId="40EF3BF9" w14:textId="77777777" w:rsidR="00265FAE" w:rsidRPr="003E1F20" w:rsidRDefault="00265FAE" w:rsidP="00265FAE">
            <w:pPr>
              <w:jc w:val="center"/>
              <w:rPr>
                <w:rFonts w:ascii="Arial" w:hAnsi="Arial" w:cs="Arial"/>
                <w:sz w:val="16"/>
                <w:szCs w:val="16"/>
              </w:rPr>
            </w:pPr>
          </w:p>
        </w:tc>
        <w:tc>
          <w:tcPr>
            <w:tcW w:w="239" w:type="pct"/>
            <w:vAlign w:val="center"/>
          </w:tcPr>
          <w:p w14:paraId="34DC94CD" w14:textId="77777777" w:rsidR="00265FAE" w:rsidRPr="003E1F20" w:rsidRDefault="00265FAE" w:rsidP="00265FAE">
            <w:pPr>
              <w:jc w:val="center"/>
              <w:rPr>
                <w:rFonts w:ascii="Arial" w:hAnsi="Arial" w:cs="Arial"/>
                <w:sz w:val="16"/>
                <w:szCs w:val="16"/>
              </w:rPr>
            </w:pPr>
          </w:p>
        </w:tc>
        <w:tc>
          <w:tcPr>
            <w:tcW w:w="175" w:type="pct"/>
            <w:vAlign w:val="center"/>
          </w:tcPr>
          <w:p w14:paraId="0D45520B" w14:textId="77777777" w:rsidR="00265FAE" w:rsidRPr="003E1F20" w:rsidRDefault="00265FAE" w:rsidP="00265FAE">
            <w:pPr>
              <w:jc w:val="center"/>
              <w:rPr>
                <w:rFonts w:ascii="Arial" w:hAnsi="Arial" w:cs="Arial"/>
                <w:sz w:val="16"/>
                <w:szCs w:val="16"/>
              </w:rPr>
            </w:pPr>
          </w:p>
        </w:tc>
        <w:tc>
          <w:tcPr>
            <w:tcW w:w="182" w:type="pct"/>
            <w:vAlign w:val="center"/>
          </w:tcPr>
          <w:p w14:paraId="3769341B" w14:textId="77777777" w:rsidR="00265FAE" w:rsidRPr="003E1F20" w:rsidRDefault="00265FAE" w:rsidP="00265FAE">
            <w:pPr>
              <w:jc w:val="center"/>
              <w:rPr>
                <w:rFonts w:ascii="Arial" w:hAnsi="Arial" w:cs="Arial"/>
                <w:sz w:val="16"/>
                <w:szCs w:val="16"/>
              </w:rPr>
            </w:pPr>
          </w:p>
        </w:tc>
        <w:tc>
          <w:tcPr>
            <w:tcW w:w="148" w:type="pct"/>
            <w:vAlign w:val="center"/>
          </w:tcPr>
          <w:p w14:paraId="5A00CDE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1599669" w14:textId="77777777" w:rsidTr="00265FAE">
        <w:trPr>
          <w:trHeight w:val="227"/>
        </w:trPr>
        <w:tc>
          <w:tcPr>
            <w:tcW w:w="266" w:type="pct"/>
            <w:vAlign w:val="center"/>
          </w:tcPr>
          <w:p w14:paraId="53DA01F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D8AB78C" w14:textId="77777777" w:rsidR="00265FAE" w:rsidRPr="003E1F20" w:rsidRDefault="00265FAE" w:rsidP="00265FAE">
            <w:pPr>
              <w:jc w:val="center"/>
              <w:rPr>
                <w:rFonts w:ascii="Arial" w:hAnsi="Arial" w:cs="Arial"/>
                <w:sz w:val="16"/>
                <w:szCs w:val="16"/>
              </w:rPr>
            </w:pPr>
          </w:p>
        </w:tc>
        <w:tc>
          <w:tcPr>
            <w:tcW w:w="1262" w:type="pct"/>
            <w:vAlign w:val="center"/>
          </w:tcPr>
          <w:p w14:paraId="7DB06C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Juncus filiformis</w:t>
            </w:r>
          </w:p>
        </w:tc>
        <w:tc>
          <w:tcPr>
            <w:tcW w:w="342" w:type="pct"/>
            <w:vAlign w:val="center"/>
          </w:tcPr>
          <w:p w14:paraId="74524548" w14:textId="77777777" w:rsidR="00265FAE" w:rsidRPr="003E1F20" w:rsidRDefault="00265FAE" w:rsidP="00265FAE">
            <w:pPr>
              <w:jc w:val="center"/>
              <w:rPr>
                <w:rFonts w:ascii="Arial" w:hAnsi="Arial" w:cs="Arial"/>
                <w:sz w:val="16"/>
                <w:szCs w:val="16"/>
              </w:rPr>
            </w:pPr>
          </w:p>
        </w:tc>
        <w:tc>
          <w:tcPr>
            <w:tcW w:w="192" w:type="pct"/>
            <w:vAlign w:val="center"/>
          </w:tcPr>
          <w:p w14:paraId="1338C27C" w14:textId="77777777" w:rsidR="00265FAE" w:rsidRPr="003E1F20" w:rsidRDefault="00265FAE" w:rsidP="00265FAE">
            <w:pPr>
              <w:jc w:val="center"/>
              <w:rPr>
                <w:rFonts w:ascii="Arial" w:hAnsi="Arial" w:cs="Arial"/>
                <w:sz w:val="16"/>
                <w:szCs w:val="16"/>
              </w:rPr>
            </w:pPr>
          </w:p>
        </w:tc>
        <w:tc>
          <w:tcPr>
            <w:tcW w:w="275" w:type="pct"/>
            <w:vAlign w:val="center"/>
          </w:tcPr>
          <w:p w14:paraId="0389D51C" w14:textId="77777777" w:rsidR="00265FAE" w:rsidRPr="003E1F20" w:rsidRDefault="00265FAE" w:rsidP="00265FAE">
            <w:pPr>
              <w:jc w:val="center"/>
              <w:rPr>
                <w:rFonts w:ascii="Arial" w:hAnsi="Arial" w:cs="Arial"/>
                <w:sz w:val="16"/>
                <w:szCs w:val="16"/>
              </w:rPr>
            </w:pPr>
          </w:p>
        </w:tc>
        <w:tc>
          <w:tcPr>
            <w:tcW w:w="332" w:type="pct"/>
            <w:vAlign w:val="center"/>
          </w:tcPr>
          <w:p w14:paraId="59C14047" w14:textId="77777777" w:rsidR="00265FAE" w:rsidRPr="003E1F20" w:rsidRDefault="00265FAE" w:rsidP="00265FAE">
            <w:pPr>
              <w:jc w:val="center"/>
              <w:rPr>
                <w:rFonts w:ascii="Arial" w:hAnsi="Arial" w:cs="Arial"/>
                <w:sz w:val="16"/>
                <w:szCs w:val="16"/>
              </w:rPr>
            </w:pPr>
          </w:p>
        </w:tc>
        <w:tc>
          <w:tcPr>
            <w:tcW w:w="378" w:type="pct"/>
            <w:vAlign w:val="center"/>
          </w:tcPr>
          <w:p w14:paraId="65CBCAF8" w14:textId="77777777" w:rsidR="00265FAE" w:rsidRPr="003E1F20" w:rsidRDefault="00265FAE" w:rsidP="00265FAE">
            <w:pPr>
              <w:jc w:val="center"/>
              <w:rPr>
                <w:rFonts w:ascii="Arial" w:hAnsi="Arial" w:cs="Arial"/>
                <w:sz w:val="16"/>
                <w:szCs w:val="16"/>
              </w:rPr>
            </w:pPr>
          </w:p>
        </w:tc>
        <w:tc>
          <w:tcPr>
            <w:tcW w:w="428" w:type="pct"/>
            <w:vAlign w:val="center"/>
          </w:tcPr>
          <w:p w14:paraId="56366A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0A0AB9D" w14:textId="77777777" w:rsidR="00265FAE" w:rsidRPr="003E1F20" w:rsidRDefault="00265FAE" w:rsidP="00265FAE">
            <w:pPr>
              <w:jc w:val="center"/>
              <w:rPr>
                <w:rFonts w:ascii="Arial" w:hAnsi="Arial" w:cs="Arial"/>
                <w:sz w:val="16"/>
                <w:szCs w:val="16"/>
              </w:rPr>
            </w:pPr>
          </w:p>
        </w:tc>
        <w:tc>
          <w:tcPr>
            <w:tcW w:w="225" w:type="pct"/>
            <w:vAlign w:val="center"/>
          </w:tcPr>
          <w:p w14:paraId="2EE443DC" w14:textId="77777777" w:rsidR="00265FAE" w:rsidRPr="003E1F20" w:rsidRDefault="00265FAE" w:rsidP="00265FAE">
            <w:pPr>
              <w:jc w:val="center"/>
              <w:rPr>
                <w:rFonts w:ascii="Arial" w:hAnsi="Arial" w:cs="Arial"/>
                <w:sz w:val="16"/>
                <w:szCs w:val="16"/>
              </w:rPr>
            </w:pPr>
          </w:p>
        </w:tc>
        <w:tc>
          <w:tcPr>
            <w:tcW w:w="239" w:type="pct"/>
            <w:vAlign w:val="center"/>
          </w:tcPr>
          <w:p w14:paraId="060C0DA4" w14:textId="77777777" w:rsidR="00265FAE" w:rsidRPr="003E1F20" w:rsidRDefault="00265FAE" w:rsidP="00265FAE">
            <w:pPr>
              <w:jc w:val="center"/>
              <w:rPr>
                <w:rFonts w:ascii="Arial" w:hAnsi="Arial" w:cs="Arial"/>
                <w:sz w:val="16"/>
                <w:szCs w:val="16"/>
              </w:rPr>
            </w:pPr>
          </w:p>
        </w:tc>
        <w:tc>
          <w:tcPr>
            <w:tcW w:w="175" w:type="pct"/>
            <w:vAlign w:val="center"/>
          </w:tcPr>
          <w:p w14:paraId="17740CD5" w14:textId="77777777" w:rsidR="00265FAE" w:rsidRPr="003E1F20" w:rsidRDefault="00265FAE" w:rsidP="00265FAE">
            <w:pPr>
              <w:jc w:val="center"/>
              <w:rPr>
                <w:rFonts w:ascii="Arial" w:hAnsi="Arial" w:cs="Arial"/>
                <w:sz w:val="16"/>
                <w:szCs w:val="16"/>
              </w:rPr>
            </w:pPr>
          </w:p>
        </w:tc>
        <w:tc>
          <w:tcPr>
            <w:tcW w:w="182" w:type="pct"/>
            <w:vAlign w:val="center"/>
          </w:tcPr>
          <w:p w14:paraId="5A1D04B5" w14:textId="77777777" w:rsidR="00265FAE" w:rsidRPr="003E1F20" w:rsidRDefault="00265FAE" w:rsidP="00265FAE">
            <w:pPr>
              <w:jc w:val="center"/>
              <w:rPr>
                <w:rFonts w:ascii="Arial" w:hAnsi="Arial" w:cs="Arial"/>
                <w:sz w:val="16"/>
                <w:szCs w:val="16"/>
              </w:rPr>
            </w:pPr>
          </w:p>
        </w:tc>
        <w:tc>
          <w:tcPr>
            <w:tcW w:w="148" w:type="pct"/>
            <w:vAlign w:val="center"/>
          </w:tcPr>
          <w:p w14:paraId="264A74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588C57E" w14:textId="77777777" w:rsidTr="00265FAE">
        <w:trPr>
          <w:trHeight w:val="227"/>
        </w:trPr>
        <w:tc>
          <w:tcPr>
            <w:tcW w:w="266" w:type="pct"/>
            <w:vAlign w:val="center"/>
          </w:tcPr>
          <w:p w14:paraId="34EBFC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C46A491" w14:textId="77777777" w:rsidR="00265FAE" w:rsidRPr="003E1F20" w:rsidRDefault="00265FAE" w:rsidP="00265FAE">
            <w:pPr>
              <w:jc w:val="center"/>
              <w:rPr>
                <w:rFonts w:ascii="Arial" w:hAnsi="Arial" w:cs="Arial"/>
                <w:sz w:val="16"/>
                <w:szCs w:val="16"/>
              </w:rPr>
            </w:pPr>
          </w:p>
        </w:tc>
        <w:tc>
          <w:tcPr>
            <w:tcW w:w="1262" w:type="pct"/>
            <w:vAlign w:val="center"/>
          </w:tcPr>
          <w:p w14:paraId="1D243BD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Juncus trifidus</w:t>
            </w:r>
          </w:p>
        </w:tc>
        <w:tc>
          <w:tcPr>
            <w:tcW w:w="342" w:type="pct"/>
            <w:vAlign w:val="center"/>
          </w:tcPr>
          <w:p w14:paraId="1218C043" w14:textId="77777777" w:rsidR="00265FAE" w:rsidRPr="003E1F20" w:rsidRDefault="00265FAE" w:rsidP="00265FAE">
            <w:pPr>
              <w:jc w:val="center"/>
              <w:rPr>
                <w:rFonts w:ascii="Arial" w:hAnsi="Arial" w:cs="Arial"/>
                <w:sz w:val="16"/>
                <w:szCs w:val="16"/>
              </w:rPr>
            </w:pPr>
          </w:p>
        </w:tc>
        <w:tc>
          <w:tcPr>
            <w:tcW w:w="192" w:type="pct"/>
            <w:vAlign w:val="center"/>
          </w:tcPr>
          <w:p w14:paraId="5A94884E" w14:textId="77777777" w:rsidR="00265FAE" w:rsidRPr="003E1F20" w:rsidRDefault="00265FAE" w:rsidP="00265FAE">
            <w:pPr>
              <w:jc w:val="center"/>
              <w:rPr>
                <w:rFonts w:ascii="Arial" w:hAnsi="Arial" w:cs="Arial"/>
                <w:sz w:val="16"/>
                <w:szCs w:val="16"/>
              </w:rPr>
            </w:pPr>
          </w:p>
        </w:tc>
        <w:tc>
          <w:tcPr>
            <w:tcW w:w="275" w:type="pct"/>
            <w:vAlign w:val="center"/>
          </w:tcPr>
          <w:p w14:paraId="0F3DFA7F" w14:textId="77777777" w:rsidR="00265FAE" w:rsidRPr="003E1F20" w:rsidRDefault="00265FAE" w:rsidP="00265FAE">
            <w:pPr>
              <w:jc w:val="center"/>
              <w:rPr>
                <w:rFonts w:ascii="Arial" w:hAnsi="Arial" w:cs="Arial"/>
                <w:sz w:val="16"/>
                <w:szCs w:val="16"/>
              </w:rPr>
            </w:pPr>
          </w:p>
        </w:tc>
        <w:tc>
          <w:tcPr>
            <w:tcW w:w="332" w:type="pct"/>
            <w:vAlign w:val="center"/>
          </w:tcPr>
          <w:p w14:paraId="57BF8BAA" w14:textId="77777777" w:rsidR="00265FAE" w:rsidRPr="003E1F20" w:rsidRDefault="00265FAE" w:rsidP="00265FAE">
            <w:pPr>
              <w:jc w:val="center"/>
              <w:rPr>
                <w:rFonts w:ascii="Arial" w:hAnsi="Arial" w:cs="Arial"/>
                <w:sz w:val="16"/>
                <w:szCs w:val="16"/>
              </w:rPr>
            </w:pPr>
          </w:p>
        </w:tc>
        <w:tc>
          <w:tcPr>
            <w:tcW w:w="378" w:type="pct"/>
            <w:vAlign w:val="center"/>
          </w:tcPr>
          <w:p w14:paraId="6A5DD511" w14:textId="77777777" w:rsidR="00265FAE" w:rsidRPr="003E1F20" w:rsidRDefault="00265FAE" w:rsidP="00265FAE">
            <w:pPr>
              <w:jc w:val="center"/>
              <w:rPr>
                <w:rFonts w:ascii="Arial" w:hAnsi="Arial" w:cs="Arial"/>
                <w:sz w:val="16"/>
                <w:szCs w:val="16"/>
              </w:rPr>
            </w:pPr>
          </w:p>
        </w:tc>
        <w:tc>
          <w:tcPr>
            <w:tcW w:w="428" w:type="pct"/>
            <w:vAlign w:val="center"/>
          </w:tcPr>
          <w:p w14:paraId="2CC3E4F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2348264" w14:textId="77777777" w:rsidR="00265FAE" w:rsidRPr="003E1F20" w:rsidRDefault="00265FAE" w:rsidP="00265FAE">
            <w:pPr>
              <w:jc w:val="center"/>
              <w:rPr>
                <w:rFonts w:ascii="Arial" w:hAnsi="Arial" w:cs="Arial"/>
                <w:sz w:val="16"/>
                <w:szCs w:val="16"/>
              </w:rPr>
            </w:pPr>
          </w:p>
        </w:tc>
        <w:tc>
          <w:tcPr>
            <w:tcW w:w="225" w:type="pct"/>
            <w:vAlign w:val="center"/>
          </w:tcPr>
          <w:p w14:paraId="637B3747" w14:textId="77777777" w:rsidR="00265FAE" w:rsidRPr="003E1F20" w:rsidRDefault="00265FAE" w:rsidP="00265FAE">
            <w:pPr>
              <w:jc w:val="center"/>
              <w:rPr>
                <w:rFonts w:ascii="Arial" w:hAnsi="Arial" w:cs="Arial"/>
                <w:sz w:val="16"/>
                <w:szCs w:val="16"/>
              </w:rPr>
            </w:pPr>
          </w:p>
        </w:tc>
        <w:tc>
          <w:tcPr>
            <w:tcW w:w="239" w:type="pct"/>
            <w:vAlign w:val="center"/>
          </w:tcPr>
          <w:p w14:paraId="09048FDD" w14:textId="77777777" w:rsidR="00265FAE" w:rsidRPr="003E1F20" w:rsidRDefault="00265FAE" w:rsidP="00265FAE">
            <w:pPr>
              <w:jc w:val="center"/>
              <w:rPr>
                <w:rFonts w:ascii="Arial" w:hAnsi="Arial" w:cs="Arial"/>
                <w:sz w:val="16"/>
                <w:szCs w:val="16"/>
              </w:rPr>
            </w:pPr>
          </w:p>
        </w:tc>
        <w:tc>
          <w:tcPr>
            <w:tcW w:w="175" w:type="pct"/>
            <w:vAlign w:val="center"/>
          </w:tcPr>
          <w:p w14:paraId="0F0FC870" w14:textId="77777777" w:rsidR="00265FAE" w:rsidRPr="003E1F20" w:rsidRDefault="00265FAE" w:rsidP="00265FAE">
            <w:pPr>
              <w:jc w:val="center"/>
              <w:rPr>
                <w:rFonts w:ascii="Arial" w:hAnsi="Arial" w:cs="Arial"/>
                <w:sz w:val="16"/>
                <w:szCs w:val="16"/>
              </w:rPr>
            </w:pPr>
          </w:p>
        </w:tc>
        <w:tc>
          <w:tcPr>
            <w:tcW w:w="182" w:type="pct"/>
            <w:vAlign w:val="center"/>
          </w:tcPr>
          <w:p w14:paraId="6B89182C" w14:textId="77777777" w:rsidR="00265FAE" w:rsidRPr="003E1F20" w:rsidRDefault="00265FAE" w:rsidP="00265FAE">
            <w:pPr>
              <w:jc w:val="center"/>
              <w:rPr>
                <w:rFonts w:ascii="Arial" w:hAnsi="Arial" w:cs="Arial"/>
                <w:sz w:val="16"/>
                <w:szCs w:val="16"/>
              </w:rPr>
            </w:pPr>
          </w:p>
        </w:tc>
        <w:tc>
          <w:tcPr>
            <w:tcW w:w="148" w:type="pct"/>
            <w:vAlign w:val="center"/>
          </w:tcPr>
          <w:p w14:paraId="057145A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956C854" w14:textId="77777777" w:rsidTr="00265FAE">
        <w:trPr>
          <w:trHeight w:val="227"/>
        </w:trPr>
        <w:tc>
          <w:tcPr>
            <w:tcW w:w="266" w:type="pct"/>
            <w:vAlign w:val="center"/>
          </w:tcPr>
          <w:p w14:paraId="4B0D5FB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B1DF3BA" w14:textId="77777777" w:rsidR="00265FAE" w:rsidRPr="003E1F20" w:rsidRDefault="00265FAE" w:rsidP="00265FAE">
            <w:pPr>
              <w:jc w:val="center"/>
              <w:rPr>
                <w:rFonts w:ascii="Arial" w:hAnsi="Arial" w:cs="Arial"/>
                <w:sz w:val="16"/>
                <w:szCs w:val="16"/>
              </w:rPr>
            </w:pPr>
          </w:p>
        </w:tc>
        <w:tc>
          <w:tcPr>
            <w:tcW w:w="1262" w:type="pct"/>
            <w:vAlign w:val="center"/>
          </w:tcPr>
          <w:p w14:paraId="271C174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Juncus triglumis</w:t>
            </w:r>
          </w:p>
        </w:tc>
        <w:tc>
          <w:tcPr>
            <w:tcW w:w="342" w:type="pct"/>
            <w:vAlign w:val="center"/>
          </w:tcPr>
          <w:p w14:paraId="7BB5465E" w14:textId="77777777" w:rsidR="00265FAE" w:rsidRPr="003E1F20" w:rsidRDefault="00265FAE" w:rsidP="00265FAE">
            <w:pPr>
              <w:jc w:val="center"/>
              <w:rPr>
                <w:rFonts w:ascii="Arial" w:hAnsi="Arial" w:cs="Arial"/>
                <w:sz w:val="16"/>
                <w:szCs w:val="16"/>
              </w:rPr>
            </w:pPr>
          </w:p>
        </w:tc>
        <w:tc>
          <w:tcPr>
            <w:tcW w:w="192" w:type="pct"/>
            <w:vAlign w:val="center"/>
          </w:tcPr>
          <w:p w14:paraId="74598CF7" w14:textId="77777777" w:rsidR="00265FAE" w:rsidRPr="003E1F20" w:rsidRDefault="00265FAE" w:rsidP="00265FAE">
            <w:pPr>
              <w:jc w:val="center"/>
              <w:rPr>
                <w:rFonts w:ascii="Arial" w:hAnsi="Arial" w:cs="Arial"/>
                <w:sz w:val="16"/>
                <w:szCs w:val="16"/>
              </w:rPr>
            </w:pPr>
          </w:p>
        </w:tc>
        <w:tc>
          <w:tcPr>
            <w:tcW w:w="275" w:type="pct"/>
            <w:vAlign w:val="center"/>
          </w:tcPr>
          <w:p w14:paraId="2A81D3A5" w14:textId="77777777" w:rsidR="00265FAE" w:rsidRPr="003E1F20" w:rsidRDefault="00265FAE" w:rsidP="00265FAE">
            <w:pPr>
              <w:jc w:val="center"/>
              <w:rPr>
                <w:rFonts w:ascii="Arial" w:hAnsi="Arial" w:cs="Arial"/>
                <w:sz w:val="16"/>
                <w:szCs w:val="16"/>
              </w:rPr>
            </w:pPr>
          </w:p>
        </w:tc>
        <w:tc>
          <w:tcPr>
            <w:tcW w:w="332" w:type="pct"/>
            <w:vAlign w:val="center"/>
          </w:tcPr>
          <w:p w14:paraId="51A13AC8" w14:textId="77777777" w:rsidR="00265FAE" w:rsidRPr="003E1F20" w:rsidRDefault="00265FAE" w:rsidP="00265FAE">
            <w:pPr>
              <w:jc w:val="center"/>
              <w:rPr>
                <w:rFonts w:ascii="Arial" w:hAnsi="Arial" w:cs="Arial"/>
                <w:sz w:val="16"/>
                <w:szCs w:val="16"/>
              </w:rPr>
            </w:pPr>
          </w:p>
        </w:tc>
        <w:tc>
          <w:tcPr>
            <w:tcW w:w="378" w:type="pct"/>
            <w:vAlign w:val="center"/>
          </w:tcPr>
          <w:p w14:paraId="3158DC54" w14:textId="77777777" w:rsidR="00265FAE" w:rsidRPr="003E1F20" w:rsidRDefault="00265FAE" w:rsidP="00265FAE">
            <w:pPr>
              <w:jc w:val="center"/>
              <w:rPr>
                <w:rFonts w:ascii="Arial" w:hAnsi="Arial" w:cs="Arial"/>
                <w:sz w:val="16"/>
                <w:szCs w:val="16"/>
              </w:rPr>
            </w:pPr>
          </w:p>
        </w:tc>
        <w:tc>
          <w:tcPr>
            <w:tcW w:w="428" w:type="pct"/>
            <w:vAlign w:val="center"/>
          </w:tcPr>
          <w:p w14:paraId="39095B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717A182" w14:textId="77777777" w:rsidR="00265FAE" w:rsidRPr="003E1F20" w:rsidRDefault="00265FAE" w:rsidP="00265FAE">
            <w:pPr>
              <w:jc w:val="center"/>
              <w:rPr>
                <w:rFonts w:ascii="Arial" w:hAnsi="Arial" w:cs="Arial"/>
                <w:sz w:val="16"/>
                <w:szCs w:val="16"/>
              </w:rPr>
            </w:pPr>
          </w:p>
        </w:tc>
        <w:tc>
          <w:tcPr>
            <w:tcW w:w="225" w:type="pct"/>
            <w:vAlign w:val="center"/>
          </w:tcPr>
          <w:p w14:paraId="209BC3FB" w14:textId="77777777" w:rsidR="00265FAE" w:rsidRPr="003E1F20" w:rsidRDefault="00265FAE" w:rsidP="00265FAE">
            <w:pPr>
              <w:jc w:val="center"/>
              <w:rPr>
                <w:rFonts w:ascii="Arial" w:hAnsi="Arial" w:cs="Arial"/>
                <w:sz w:val="16"/>
                <w:szCs w:val="16"/>
              </w:rPr>
            </w:pPr>
          </w:p>
        </w:tc>
        <w:tc>
          <w:tcPr>
            <w:tcW w:w="239" w:type="pct"/>
            <w:vAlign w:val="center"/>
          </w:tcPr>
          <w:p w14:paraId="12BA402A" w14:textId="77777777" w:rsidR="00265FAE" w:rsidRPr="003E1F20" w:rsidRDefault="00265FAE" w:rsidP="00265FAE">
            <w:pPr>
              <w:jc w:val="center"/>
              <w:rPr>
                <w:rFonts w:ascii="Arial" w:hAnsi="Arial" w:cs="Arial"/>
                <w:sz w:val="16"/>
                <w:szCs w:val="16"/>
              </w:rPr>
            </w:pPr>
          </w:p>
        </w:tc>
        <w:tc>
          <w:tcPr>
            <w:tcW w:w="175" w:type="pct"/>
            <w:vAlign w:val="center"/>
          </w:tcPr>
          <w:p w14:paraId="0E3C45C8" w14:textId="77777777" w:rsidR="00265FAE" w:rsidRPr="003E1F20" w:rsidRDefault="00265FAE" w:rsidP="00265FAE">
            <w:pPr>
              <w:jc w:val="center"/>
              <w:rPr>
                <w:rFonts w:ascii="Arial" w:hAnsi="Arial" w:cs="Arial"/>
                <w:sz w:val="16"/>
                <w:szCs w:val="16"/>
              </w:rPr>
            </w:pPr>
          </w:p>
        </w:tc>
        <w:tc>
          <w:tcPr>
            <w:tcW w:w="182" w:type="pct"/>
            <w:vAlign w:val="center"/>
          </w:tcPr>
          <w:p w14:paraId="394DB7D0" w14:textId="77777777" w:rsidR="00265FAE" w:rsidRPr="003E1F20" w:rsidRDefault="00265FAE" w:rsidP="00265FAE">
            <w:pPr>
              <w:jc w:val="center"/>
              <w:rPr>
                <w:rFonts w:ascii="Arial" w:hAnsi="Arial" w:cs="Arial"/>
                <w:sz w:val="16"/>
                <w:szCs w:val="16"/>
              </w:rPr>
            </w:pPr>
          </w:p>
        </w:tc>
        <w:tc>
          <w:tcPr>
            <w:tcW w:w="148" w:type="pct"/>
            <w:vAlign w:val="center"/>
          </w:tcPr>
          <w:p w14:paraId="75917C3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D1745E8" w14:textId="77777777" w:rsidTr="00265FAE">
        <w:trPr>
          <w:trHeight w:val="227"/>
        </w:trPr>
        <w:tc>
          <w:tcPr>
            <w:tcW w:w="266" w:type="pct"/>
            <w:vAlign w:val="center"/>
          </w:tcPr>
          <w:p w14:paraId="41503F0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E8E6A00" w14:textId="77777777" w:rsidR="00265FAE" w:rsidRPr="003E1F20" w:rsidRDefault="00265FAE" w:rsidP="00265FAE">
            <w:pPr>
              <w:jc w:val="center"/>
              <w:rPr>
                <w:rFonts w:ascii="Arial" w:hAnsi="Arial" w:cs="Arial"/>
                <w:sz w:val="16"/>
                <w:szCs w:val="16"/>
              </w:rPr>
            </w:pPr>
          </w:p>
        </w:tc>
        <w:tc>
          <w:tcPr>
            <w:tcW w:w="1262" w:type="pct"/>
            <w:vAlign w:val="center"/>
          </w:tcPr>
          <w:p w14:paraId="78854AE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Knautia drymeia</w:t>
            </w:r>
          </w:p>
        </w:tc>
        <w:tc>
          <w:tcPr>
            <w:tcW w:w="342" w:type="pct"/>
            <w:vAlign w:val="center"/>
          </w:tcPr>
          <w:p w14:paraId="2C977602" w14:textId="77777777" w:rsidR="00265FAE" w:rsidRPr="003E1F20" w:rsidRDefault="00265FAE" w:rsidP="00265FAE">
            <w:pPr>
              <w:jc w:val="center"/>
              <w:rPr>
                <w:rFonts w:ascii="Arial" w:hAnsi="Arial" w:cs="Arial"/>
                <w:sz w:val="16"/>
                <w:szCs w:val="16"/>
              </w:rPr>
            </w:pPr>
          </w:p>
        </w:tc>
        <w:tc>
          <w:tcPr>
            <w:tcW w:w="192" w:type="pct"/>
            <w:vAlign w:val="center"/>
          </w:tcPr>
          <w:p w14:paraId="4996E864" w14:textId="77777777" w:rsidR="00265FAE" w:rsidRPr="003E1F20" w:rsidRDefault="00265FAE" w:rsidP="00265FAE">
            <w:pPr>
              <w:jc w:val="center"/>
              <w:rPr>
                <w:rFonts w:ascii="Arial" w:hAnsi="Arial" w:cs="Arial"/>
                <w:sz w:val="16"/>
                <w:szCs w:val="16"/>
              </w:rPr>
            </w:pPr>
          </w:p>
        </w:tc>
        <w:tc>
          <w:tcPr>
            <w:tcW w:w="275" w:type="pct"/>
            <w:vAlign w:val="center"/>
          </w:tcPr>
          <w:p w14:paraId="3D5E30FA" w14:textId="77777777" w:rsidR="00265FAE" w:rsidRPr="003E1F20" w:rsidRDefault="00265FAE" w:rsidP="00265FAE">
            <w:pPr>
              <w:jc w:val="center"/>
              <w:rPr>
                <w:rFonts w:ascii="Arial" w:hAnsi="Arial" w:cs="Arial"/>
                <w:sz w:val="16"/>
                <w:szCs w:val="16"/>
              </w:rPr>
            </w:pPr>
          </w:p>
        </w:tc>
        <w:tc>
          <w:tcPr>
            <w:tcW w:w="332" w:type="pct"/>
            <w:vAlign w:val="center"/>
          </w:tcPr>
          <w:p w14:paraId="6189A8D5" w14:textId="77777777" w:rsidR="00265FAE" w:rsidRPr="003E1F20" w:rsidRDefault="00265FAE" w:rsidP="00265FAE">
            <w:pPr>
              <w:jc w:val="center"/>
              <w:rPr>
                <w:rFonts w:ascii="Arial" w:hAnsi="Arial" w:cs="Arial"/>
                <w:sz w:val="16"/>
                <w:szCs w:val="16"/>
              </w:rPr>
            </w:pPr>
          </w:p>
        </w:tc>
        <w:tc>
          <w:tcPr>
            <w:tcW w:w="378" w:type="pct"/>
            <w:vAlign w:val="center"/>
          </w:tcPr>
          <w:p w14:paraId="791ECE30" w14:textId="77777777" w:rsidR="00265FAE" w:rsidRPr="003E1F20" w:rsidRDefault="00265FAE" w:rsidP="00265FAE">
            <w:pPr>
              <w:jc w:val="center"/>
              <w:rPr>
                <w:rFonts w:ascii="Arial" w:hAnsi="Arial" w:cs="Arial"/>
                <w:sz w:val="16"/>
                <w:szCs w:val="16"/>
              </w:rPr>
            </w:pPr>
          </w:p>
        </w:tc>
        <w:tc>
          <w:tcPr>
            <w:tcW w:w="428" w:type="pct"/>
            <w:vAlign w:val="center"/>
          </w:tcPr>
          <w:p w14:paraId="2DD90D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AE1667E" w14:textId="77777777" w:rsidR="00265FAE" w:rsidRPr="003E1F20" w:rsidRDefault="00265FAE" w:rsidP="00265FAE">
            <w:pPr>
              <w:jc w:val="center"/>
              <w:rPr>
                <w:rFonts w:ascii="Arial" w:hAnsi="Arial" w:cs="Arial"/>
                <w:sz w:val="16"/>
                <w:szCs w:val="16"/>
              </w:rPr>
            </w:pPr>
          </w:p>
        </w:tc>
        <w:tc>
          <w:tcPr>
            <w:tcW w:w="225" w:type="pct"/>
            <w:vAlign w:val="center"/>
          </w:tcPr>
          <w:p w14:paraId="3425F034" w14:textId="77777777" w:rsidR="00265FAE" w:rsidRPr="003E1F20" w:rsidRDefault="00265FAE" w:rsidP="00265FAE">
            <w:pPr>
              <w:jc w:val="center"/>
              <w:rPr>
                <w:rFonts w:ascii="Arial" w:hAnsi="Arial" w:cs="Arial"/>
                <w:sz w:val="16"/>
                <w:szCs w:val="16"/>
              </w:rPr>
            </w:pPr>
          </w:p>
        </w:tc>
        <w:tc>
          <w:tcPr>
            <w:tcW w:w="239" w:type="pct"/>
            <w:vAlign w:val="center"/>
          </w:tcPr>
          <w:p w14:paraId="2E7CBB41" w14:textId="77777777" w:rsidR="00265FAE" w:rsidRPr="003E1F20" w:rsidRDefault="00265FAE" w:rsidP="00265FAE">
            <w:pPr>
              <w:jc w:val="center"/>
              <w:rPr>
                <w:rFonts w:ascii="Arial" w:hAnsi="Arial" w:cs="Arial"/>
                <w:sz w:val="16"/>
                <w:szCs w:val="16"/>
              </w:rPr>
            </w:pPr>
          </w:p>
        </w:tc>
        <w:tc>
          <w:tcPr>
            <w:tcW w:w="175" w:type="pct"/>
            <w:vAlign w:val="center"/>
          </w:tcPr>
          <w:p w14:paraId="02288795" w14:textId="77777777" w:rsidR="00265FAE" w:rsidRPr="003E1F20" w:rsidRDefault="00265FAE" w:rsidP="00265FAE">
            <w:pPr>
              <w:jc w:val="center"/>
              <w:rPr>
                <w:rFonts w:ascii="Arial" w:hAnsi="Arial" w:cs="Arial"/>
                <w:sz w:val="16"/>
                <w:szCs w:val="16"/>
              </w:rPr>
            </w:pPr>
          </w:p>
        </w:tc>
        <w:tc>
          <w:tcPr>
            <w:tcW w:w="182" w:type="pct"/>
            <w:vAlign w:val="center"/>
          </w:tcPr>
          <w:p w14:paraId="67E5FFDF" w14:textId="77777777" w:rsidR="00265FAE" w:rsidRPr="003E1F20" w:rsidRDefault="00265FAE" w:rsidP="00265FAE">
            <w:pPr>
              <w:jc w:val="center"/>
              <w:rPr>
                <w:rFonts w:ascii="Arial" w:hAnsi="Arial" w:cs="Arial"/>
                <w:sz w:val="16"/>
                <w:szCs w:val="16"/>
              </w:rPr>
            </w:pPr>
          </w:p>
        </w:tc>
        <w:tc>
          <w:tcPr>
            <w:tcW w:w="148" w:type="pct"/>
            <w:vAlign w:val="center"/>
          </w:tcPr>
          <w:p w14:paraId="7D95F65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088940C" w14:textId="77777777" w:rsidTr="00265FAE">
        <w:trPr>
          <w:trHeight w:val="227"/>
        </w:trPr>
        <w:tc>
          <w:tcPr>
            <w:tcW w:w="266" w:type="pct"/>
            <w:vAlign w:val="center"/>
          </w:tcPr>
          <w:p w14:paraId="00E1D6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2EA463D" w14:textId="77777777" w:rsidR="00265FAE" w:rsidRPr="003E1F20" w:rsidRDefault="00265FAE" w:rsidP="00265FAE">
            <w:pPr>
              <w:jc w:val="center"/>
              <w:rPr>
                <w:rFonts w:ascii="Arial" w:hAnsi="Arial" w:cs="Arial"/>
                <w:sz w:val="16"/>
                <w:szCs w:val="16"/>
              </w:rPr>
            </w:pPr>
          </w:p>
        </w:tc>
        <w:tc>
          <w:tcPr>
            <w:tcW w:w="1262" w:type="pct"/>
            <w:vAlign w:val="center"/>
          </w:tcPr>
          <w:p w14:paraId="20958DC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Kobresia myosuroides</w:t>
            </w:r>
          </w:p>
        </w:tc>
        <w:tc>
          <w:tcPr>
            <w:tcW w:w="342" w:type="pct"/>
            <w:vAlign w:val="center"/>
          </w:tcPr>
          <w:p w14:paraId="246D7EE3" w14:textId="77777777" w:rsidR="00265FAE" w:rsidRPr="003E1F20" w:rsidRDefault="00265FAE" w:rsidP="00265FAE">
            <w:pPr>
              <w:jc w:val="center"/>
              <w:rPr>
                <w:rFonts w:ascii="Arial" w:hAnsi="Arial" w:cs="Arial"/>
                <w:sz w:val="16"/>
                <w:szCs w:val="16"/>
              </w:rPr>
            </w:pPr>
          </w:p>
        </w:tc>
        <w:tc>
          <w:tcPr>
            <w:tcW w:w="192" w:type="pct"/>
            <w:vAlign w:val="center"/>
          </w:tcPr>
          <w:p w14:paraId="17A991A6" w14:textId="77777777" w:rsidR="00265FAE" w:rsidRPr="003E1F20" w:rsidRDefault="00265FAE" w:rsidP="00265FAE">
            <w:pPr>
              <w:jc w:val="center"/>
              <w:rPr>
                <w:rFonts w:ascii="Arial" w:hAnsi="Arial" w:cs="Arial"/>
                <w:sz w:val="16"/>
                <w:szCs w:val="16"/>
              </w:rPr>
            </w:pPr>
          </w:p>
        </w:tc>
        <w:tc>
          <w:tcPr>
            <w:tcW w:w="275" w:type="pct"/>
            <w:vAlign w:val="center"/>
          </w:tcPr>
          <w:p w14:paraId="5F455635" w14:textId="77777777" w:rsidR="00265FAE" w:rsidRPr="003E1F20" w:rsidRDefault="00265FAE" w:rsidP="00265FAE">
            <w:pPr>
              <w:jc w:val="center"/>
              <w:rPr>
                <w:rFonts w:ascii="Arial" w:hAnsi="Arial" w:cs="Arial"/>
                <w:sz w:val="16"/>
                <w:szCs w:val="16"/>
              </w:rPr>
            </w:pPr>
          </w:p>
        </w:tc>
        <w:tc>
          <w:tcPr>
            <w:tcW w:w="332" w:type="pct"/>
            <w:vAlign w:val="center"/>
          </w:tcPr>
          <w:p w14:paraId="02092558" w14:textId="77777777" w:rsidR="00265FAE" w:rsidRPr="003E1F20" w:rsidRDefault="00265FAE" w:rsidP="00265FAE">
            <w:pPr>
              <w:jc w:val="center"/>
              <w:rPr>
                <w:rFonts w:ascii="Arial" w:hAnsi="Arial" w:cs="Arial"/>
                <w:sz w:val="16"/>
                <w:szCs w:val="16"/>
              </w:rPr>
            </w:pPr>
          </w:p>
        </w:tc>
        <w:tc>
          <w:tcPr>
            <w:tcW w:w="378" w:type="pct"/>
            <w:vAlign w:val="center"/>
          </w:tcPr>
          <w:p w14:paraId="33EA5EA3" w14:textId="77777777" w:rsidR="00265FAE" w:rsidRPr="003E1F20" w:rsidRDefault="00265FAE" w:rsidP="00265FAE">
            <w:pPr>
              <w:jc w:val="center"/>
              <w:rPr>
                <w:rFonts w:ascii="Arial" w:hAnsi="Arial" w:cs="Arial"/>
                <w:sz w:val="16"/>
                <w:szCs w:val="16"/>
              </w:rPr>
            </w:pPr>
          </w:p>
        </w:tc>
        <w:tc>
          <w:tcPr>
            <w:tcW w:w="428" w:type="pct"/>
            <w:vAlign w:val="center"/>
          </w:tcPr>
          <w:p w14:paraId="413D598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99F5C83" w14:textId="77777777" w:rsidR="00265FAE" w:rsidRPr="003E1F20" w:rsidRDefault="00265FAE" w:rsidP="00265FAE">
            <w:pPr>
              <w:jc w:val="center"/>
              <w:rPr>
                <w:rFonts w:ascii="Arial" w:hAnsi="Arial" w:cs="Arial"/>
                <w:sz w:val="16"/>
                <w:szCs w:val="16"/>
              </w:rPr>
            </w:pPr>
          </w:p>
        </w:tc>
        <w:tc>
          <w:tcPr>
            <w:tcW w:w="225" w:type="pct"/>
            <w:vAlign w:val="center"/>
          </w:tcPr>
          <w:p w14:paraId="21AD05B4" w14:textId="77777777" w:rsidR="00265FAE" w:rsidRPr="003E1F20" w:rsidRDefault="00265FAE" w:rsidP="00265FAE">
            <w:pPr>
              <w:jc w:val="center"/>
              <w:rPr>
                <w:rFonts w:ascii="Arial" w:hAnsi="Arial" w:cs="Arial"/>
                <w:sz w:val="16"/>
                <w:szCs w:val="16"/>
              </w:rPr>
            </w:pPr>
          </w:p>
        </w:tc>
        <w:tc>
          <w:tcPr>
            <w:tcW w:w="239" w:type="pct"/>
            <w:vAlign w:val="center"/>
          </w:tcPr>
          <w:p w14:paraId="05C08464" w14:textId="77777777" w:rsidR="00265FAE" w:rsidRPr="003E1F20" w:rsidRDefault="00265FAE" w:rsidP="00265FAE">
            <w:pPr>
              <w:jc w:val="center"/>
              <w:rPr>
                <w:rFonts w:ascii="Arial" w:hAnsi="Arial" w:cs="Arial"/>
                <w:sz w:val="16"/>
                <w:szCs w:val="16"/>
              </w:rPr>
            </w:pPr>
          </w:p>
        </w:tc>
        <w:tc>
          <w:tcPr>
            <w:tcW w:w="175" w:type="pct"/>
            <w:vAlign w:val="center"/>
          </w:tcPr>
          <w:p w14:paraId="45A39412" w14:textId="77777777" w:rsidR="00265FAE" w:rsidRPr="003E1F20" w:rsidRDefault="00265FAE" w:rsidP="00265FAE">
            <w:pPr>
              <w:jc w:val="center"/>
              <w:rPr>
                <w:rFonts w:ascii="Arial" w:hAnsi="Arial" w:cs="Arial"/>
                <w:sz w:val="16"/>
                <w:szCs w:val="16"/>
              </w:rPr>
            </w:pPr>
          </w:p>
        </w:tc>
        <w:tc>
          <w:tcPr>
            <w:tcW w:w="182" w:type="pct"/>
            <w:vAlign w:val="center"/>
          </w:tcPr>
          <w:p w14:paraId="2F7442AB" w14:textId="77777777" w:rsidR="00265FAE" w:rsidRPr="003E1F20" w:rsidRDefault="00265FAE" w:rsidP="00265FAE">
            <w:pPr>
              <w:jc w:val="center"/>
              <w:rPr>
                <w:rFonts w:ascii="Arial" w:hAnsi="Arial" w:cs="Arial"/>
                <w:sz w:val="16"/>
                <w:szCs w:val="16"/>
              </w:rPr>
            </w:pPr>
          </w:p>
        </w:tc>
        <w:tc>
          <w:tcPr>
            <w:tcW w:w="148" w:type="pct"/>
            <w:vAlign w:val="center"/>
          </w:tcPr>
          <w:p w14:paraId="1A2E62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E5E179E" w14:textId="77777777" w:rsidTr="00265FAE">
        <w:trPr>
          <w:trHeight w:val="227"/>
        </w:trPr>
        <w:tc>
          <w:tcPr>
            <w:tcW w:w="266" w:type="pct"/>
            <w:vAlign w:val="center"/>
          </w:tcPr>
          <w:p w14:paraId="12A440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247005D" w14:textId="77777777" w:rsidR="00265FAE" w:rsidRPr="003E1F20" w:rsidRDefault="00265FAE" w:rsidP="00265FAE">
            <w:pPr>
              <w:jc w:val="center"/>
              <w:rPr>
                <w:rFonts w:ascii="Arial" w:hAnsi="Arial" w:cs="Arial"/>
                <w:sz w:val="16"/>
                <w:szCs w:val="16"/>
              </w:rPr>
            </w:pPr>
          </w:p>
        </w:tc>
        <w:tc>
          <w:tcPr>
            <w:tcW w:w="1262" w:type="pct"/>
            <w:vAlign w:val="center"/>
          </w:tcPr>
          <w:p w14:paraId="38E5D26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Larix decidua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polonica</w:t>
            </w:r>
          </w:p>
        </w:tc>
        <w:tc>
          <w:tcPr>
            <w:tcW w:w="342" w:type="pct"/>
            <w:vAlign w:val="center"/>
          </w:tcPr>
          <w:p w14:paraId="63C691A3" w14:textId="77777777" w:rsidR="00265FAE" w:rsidRPr="003E1F20" w:rsidRDefault="00265FAE" w:rsidP="00265FAE">
            <w:pPr>
              <w:jc w:val="center"/>
              <w:rPr>
                <w:rFonts w:ascii="Arial" w:hAnsi="Arial" w:cs="Arial"/>
                <w:sz w:val="16"/>
                <w:szCs w:val="16"/>
              </w:rPr>
            </w:pPr>
          </w:p>
        </w:tc>
        <w:tc>
          <w:tcPr>
            <w:tcW w:w="192" w:type="pct"/>
            <w:vAlign w:val="center"/>
          </w:tcPr>
          <w:p w14:paraId="53CE0596" w14:textId="77777777" w:rsidR="00265FAE" w:rsidRPr="003E1F20" w:rsidRDefault="00265FAE" w:rsidP="00265FAE">
            <w:pPr>
              <w:jc w:val="center"/>
              <w:rPr>
                <w:rFonts w:ascii="Arial" w:hAnsi="Arial" w:cs="Arial"/>
                <w:sz w:val="16"/>
                <w:szCs w:val="16"/>
              </w:rPr>
            </w:pPr>
          </w:p>
        </w:tc>
        <w:tc>
          <w:tcPr>
            <w:tcW w:w="275" w:type="pct"/>
            <w:vAlign w:val="center"/>
          </w:tcPr>
          <w:p w14:paraId="21B9307F" w14:textId="77777777" w:rsidR="00265FAE" w:rsidRPr="003E1F20" w:rsidRDefault="00265FAE" w:rsidP="00265FAE">
            <w:pPr>
              <w:jc w:val="center"/>
              <w:rPr>
                <w:rFonts w:ascii="Arial" w:hAnsi="Arial" w:cs="Arial"/>
                <w:sz w:val="16"/>
                <w:szCs w:val="16"/>
              </w:rPr>
            </w:pPr>
          </w:p>
        </w:tc>
        <w:tc>
          <w:tcPr>
            <w:tcW w:w="332" w:type="pct"/>
            <w:vAlign w:val="center"/>
          </w:tcPr>
          <w:p w14:paraId="58864C48" w14:textId="77777777" w:rsidR="00265FAE" w:rsidRPr="003E1F20" w:rsidRDefault="00265FAE" w:rsidP="00265FAE">
            <w:pPr>
              <w:jc w:val="center"/>
              <w:rPr>
                <w:rFonts w:ascii="Arial" w:hAnsi="Arial" w:cs="Arial"/>
                <w:sz w:val="16"/>
                <w:szCs w:val="16"/>
              </w:rPr>
            </w:pPr>
          </w:p>
        </w:tc>
        <w:tc>
          <w:tcPr>
            <w:tcW w:w="378" w:type="pct"/>
            <w:vAlign w:val="center"/>
          </w:tcPr>
          <w:p w14:paraId="33293F52" w14:textId="77777777" w:rsidR="00265FAE" w:rsidRPr="003E1F20" w:rsidRDefault="00265FAE" w:rsidP="00265FAE">
            <w:pPr>
              <w:jc w:val="center"/>
              <w:rPr>
                <w:rFonts w:ascii="Arial" w:hAnsi="Arial" w:cs="Arial"/>
                <w:sz w:val="16"/>
                <w:szCs w:val="16"/>
              </w:rPr>
            </w:pPr>
          </w:p>
        </w:tc>
        <w:tc>
          <w:tcPr>
            <w:tcW w:w="428" w:type="pct"/>
            <w:vAlign w:val="center"/>
          </w:tcPr>
          <w:p w14:paraId="506F0C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F3E5612" w14:textId="77777777" w:rsidR="00265FAE" w:rsidRPr="003E1F20" w:rsidRDefault="00265FAE" w:rsidP="00265FAE">
            <w:pPr>
              <w:jc w:val="center"/>
              <w:rPr>
                <w:rFonts w:ascii="Arial" w:hAnsi="Arial" w:cs="Arial"/>
                <w:sz w:val="16"/>
                <w:szCs w:val="16"/>
              </w:rPr>
            </w:pPr>
          </w:p>
        </w:tc>
        <w:tc>
          <w:tcPr>
            <w:tcW w:w="225" w:type="pct"/>
            <w:vAlign w:val="center"/>
          </w:tcPr>
          <w:p w14:paraId="2578E1C2" w14:textId="77777777" w:rsidR="00265FAE" w:rsidRPr="003E1F20" w:rsidRDefault="00265FAE" w:rsidP="00265FAE">
            <w:pPr>
              <w:jc w:val="center"/>
              <w:rPr>
                <w:rFonts w:ascii="Arial" w:hAnsi="Arial" w:cs="Arial"/>
                <w:sz w:val="16"/>
                <w:szCs w:val="16"/>
              </w:rPr>
            </w:pPr>
          </w:p>
        </w:tc>
        <w:tc>
          <w:tcPr>
            <w:tcW w:w="239" w:type="pct"/>
            <w:vAlign w:val="center"/>
          </w:tcPr>
          <w:p w14:paraId="29799490" w14:textId="77777777" w:rsidR="00265FAE" w:rsidRPr="003E1F20" w:rsidRDefault="00265FAE" w:rsidP="00265FAE">
            <w:pPr>
              <w:jc w:val="center"/>
              <w:rPr>
                <w:rFonts w:ascii="Arial" w:hAnsi="Arial" w:cs="Arial"/>
                <w:sz w:val="16"/>
                <w:szCs w:val="16"/>
              </w:rPr>
            </w:pPr>
          </w:p>
        </w:tc>
        <w:tc>
          <w:tcPr>
            <w:tcW w:w="175" w:type="pct"/>
            <w:vAlign w:val="center"/>
          </w:tcPr>
          <w:p w14:paraId="38451DEC" w14:textId="77777777" w:rsidR="00265FAE" w:rsidRPr="003E1F20" w:rsidRDefault="00265FAE" w:rsidP="00265FAE">
            <w:pPr>
              <w:jc w:val="center"/>
              <w:rPr>
                <w:rFonts w:ascii="Arial" w:hAnsi="Arial" w:cs="Arial"/>
                <w:sz w:val="16"/>
                <w:szCs w:val="16"/>
              </w:rPr>
            </w:pPr>
          </w:p>
        </w:tc>
        <w:tc>
          <w:tcPr>
            <w:tcW w:w="182" w:type="pct"/>
            <w:vAlign w:val="center"/>
          </w:tcPr>
          <w:p w14:paraId="4E99B6C2" w14:textId="77777777" w:rsidR="00265FAE" w:rsidRPr="003E1F20" w:rsidRDefault="00265FAE" w:rsidP="00265FAE">
            <w:pPr>
              <w:jc w:val="center"/>
              <w:rPr>
                <w:rFonts w:ascii="Arial" w:hAnsi="Arial" w:cs="Arial"/>
                <w:sz w:val="16"/>
                <w:szCs w:val="16"/>
              </w:rPr>
            </w:pPr>
          </w:p>
        </w:tc>
        <w:tc>
          <w:tcPr>
            <w:tcW w:w="148" w:type="pct"/>
            <w:vAlign w:val="center"/>
          </w:tcPr>
          <w:p w14:paraId="7A050A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AC35477" w14:textId="77777777" w:rsidTr="00265FAE">
        <w:trPr>
          <w:trHeight w:val="227"/>
        </w:trPr>
        <w:tc>
          <w:tcPr>
            <w:tcW w:w="266" w:type="pct"/>
            <w:vAlign w:val="center"/>
          </w:tcPr>
          <w:p w14:paraId="6ABCCC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7ED361C" w14:textId="77777777" w:rsidR="00265FAE" w:rsidRPr="003E1F20" w:rsidRDefault="00265FAE" w:rsidP="00265FAE">
            <w:pPr>
              <w:jc w:val="center"/>
              <w:rPr>
                <w:rFonts w:ascii="Arial" w:hAnsi="Arial" w:cs="Arial"/>
                <w:sz w:val="16"/>
                <w:szCs w:val="16"/>
              </w:rPr>
            </w:pPr>
          </w:p>
        </w:tc>
        <w:tc>
          <w:tcPr>
            <w:tcW w:w="1262" w:type="pct"/>
            <w:vAlign w:val="center"/>
          </w:tcPr>
          <w:p w14:paraId="1241C8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Leontopodium alpinum</w:t>
            </w:r>
          </w:p>
        </w:tc>
        <w:tc>
          <w:tcPr>
            <w:tcW w:w="342" w:type="pct"/>
            <w:vAlign w:val="center"/>
          </w:tcPr>
          <w:p w14:paraId="00A792C7" w14:textId="77777777" w:rsidR="00265FAE" w:rsidRPr="003E1F20" w:rsidRDefault="00265FAE" w:rsidP="00265FAE">
            <w:pPr>
              <w:jc w:val="center"/>
              <w:rPr>
                <w:rFonts w:ascii="Arial" w:hAnsi="Arial" w:cs="Arial"/>
                <w:sz w:val="16"/>
                <w:szCs w:val="16"/>
              </w:rPr>
            </w:pPr>
          </w:p>
        </w:tc>
        <w:tc>
          <w:tcPr>
            <w:tcW w:w="192" w:type="pct"/>
            <w:vAlign w:val="center"/>
          </w:tcPr>
          <w:p w14:paraId="37B68847" w14:textId="77777777" w:rsidR="00265FAE" w:rsidRPr="003E1F20" w:rsidRDefault="00265FAE" w:rsidP="00265FAE">
            <w:pPr>
              <w:jc w:val="center"/>
              <w:rPr>
                <w:rFonts w:ascii="Arial" w:hAnsi="Arial" w:cs="Arial"/>
                <w:sz w:val="16"/>
                <w:szCs w:val="16"/>
              </w:rPr>
            </w:pPr>
          </w:p>
        </w:tc>
        <w:tc>
          <w:tcPr>
            <w:tcW w:w="275" w:type="pct"/>
            <w:vAlign w:val="center"/>
          </w:tcPr>
          <w:p w14:paraId="7096D72B" w14:textId="77777777" w:rsidR="00265FAE" w:rsidRPr="003E1F20" w:rsidRDefault="00265FAE" w:rsidP="00265FAE">
            <w:pPr>
              <w:jc w:val="center"/>
              <w:rPr>
                <w:rFonts w:ascii="Arial" w:hAnsi="Arial" w:cs="Arial"/>
                <w:sz w:val="16"/>
                <w:szCs w:val="16"/>
              </w:rPr>
            </w:pPr>
          </w:p>
        </w:tc>
        <w:tc>
          <w:tcPr>
            <w:tcW w:w="332" w:type="pct"/>
            <w:vAlign w:val="center"/>
          </w:tcPr>
          <w:p w14:paraId="65C98DF2" w14:textId="77777777" w:rsidR="00265FAE" w:rsidRPr="003E1F20" w:rsidRDefault="00265FAE" w:rsidP="00265FAE">
            <w:pPr>
              <w:jc w:val="center"/>
              <w:rPr>
                <w:rFonts w:ascii="Arial" w:hAnsi="Arial" w:cs="Arial"/>
                <w:sz w:val="16"/>
                <w:szCs w:val="16"/>
              </w:rPr>
            </w:pPr>
          </w:p>
        </w:tc>
        <w:tc>
          <w:tcPr>
            <w:tcW w:w="378" w:type="pct"/>
            <w:vAlign w:val="center"/>
          </w:tcPr>
          <w:p w14:paraId="00576A8A" w14:textId="77777777" w:rsidR="00265FAE" w:rsidRPr="003E1F20" w:rsidRDefault="00265FAE" w:rsidP="00265FAE">
            <w:pPr>
              <w:jc w:val="center"/>
              <w:rPr>
                <w:rFonts w:ascii="Arial" w:hAnsi="Arial" w:cs="Arial"/>
                <w:sz w:val="16"/>
                <w:szCs w:val="16"/>
              </w:rPr>
            </w:pPr>
          </w:p>
        </w:tc>
        <w:tc>
          <w:tcPr>
            <w:tcW w:w="428" w:type="pct"/>
            <w:vAlign w:val="center"/>
          </w:tcPr>
          <w:p w14:paraId="349ED9A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D105A8C" w14:textId="77777777" w:rsidR="00265FAE" w:rsidRPr="003E1F20" w:rsidRDefault="00265FAE" w:rsidP="00265FAE">
            <w:pPr>
              <w:jc w:val="center"/>
              <w:rPr>
                <w:rFonts w:ascii="Arial" w:hAnsi="Arial" w:cs="Arial"/>
                <w:sz w:val="16"/>
                <w:szCs w:val="16"/>
              </w:rPr>
            </w:pPr>
          </w:p>
        </w:tc>
        <w:tc>
          <w:tcPr>
            <w:tcW w:w="225" w:type="pct"/>
            <w:vAlign w:val="center"/>
          </w:tcPr>
          <w:p w14:paraId="076E794A" w14:textId="77777777" w:rsidR="00265FAE" w:rsidRPr="003E1F20" w:rsidRDefault="00265FAE" w:rsidP="00265FAE">
            <w:pPr>
              <w:jc w:val="center"/>
              <w:rPr>
                <w:rFonts w:ascii="Arial" w:hAnsi="Arial" w:cs="Arial"/>
                <w:sz w:val="16"/>
                <w:szCs w:val="16"/>
              </w:rPr>
            </w:pPr>
          </w:p>
        </w:tc>
        <w:tc>
          <w:tcPr>
            <w:tcW w:w="239" w:type="pct"/>
            <w:vAlign w:val="center"/>
          </w:tcPr>
          <w:p w14:paraId="342FC9D9" w14:textId="77777777" w:rsidR="00265FAE" w:rsidRPr="003E1F20" w:rsidRDefault="00265FAE" w:rsidP="00265FAE">
            <w:pPr>
              <w:jc w:val="center"/>
              <w:rPr>
                <w:rFonts w:ascii="Arial" w:hAnsi="Arial" w:cs="Arial"/>
                <w:sz w:val="16"/>
                <w:szCs w:val="16"/>
              </w:rPr>
            </w:pPr>
          </w:p>
        </w:tc>
        <w:tc>
          <w:tcPr>
            <w:tcW w:w="175" w:type="pct"/>
            <w:vAlign w:val="center"/>
          </w:tcPr>
          <w:p w14:paraId="285F6BFD" w14:textId="77777777" w:rsidR="00265FAE" w:rsidRPr="003E1F20" w:rsidRDefault="00265FAE" w:rsidP="00265FAE">
            <w:pPr>
              <w:jc w:val="center"/>
              <w:rPr>
                <w:rFonts w:ascii="Arial" w:hAnsi="Arial" w:cs="Arial"/>
                <w:sz w:val="16"/>
                <w:szCs w:val="16"/>
              </w:rPr>
            </w:pPr>
          </w:p>
        </w:tc>
        <w:tc>
          <w:tcPr>
            <w:tcW w:w="182" w:type="pct"/>
            <w:vAlign w:val="center"/>
          </w:tcPr>
          <w:p w14:paraId="6FBEA0CC" w14:textId="77777777" w:rsidR="00265FAE" w:rsidRPr="003E1F20" w:rsidRDefault="00265FAE" w:rsidP="00265FAE">
            <w:pPr>
              <w:jc w:val="center"/>
              <w:rPr>
                <w:rFonts w:ascii="Arial" w:hAnsi="Arial" w:cs="Arial"/>
                <w:sz w:val="16"/>
                <w:szCs w:val="16"/>
              </w:rPr>
            </w:pPr>
          </w:p>
        </w:tc>
        <w:tc>
          <w:tcPr>
            <w:tcW w:w="148" w:type="pct"/>
            <w:vAlign w:val="center"/>
          </w:tcPr>
          <w:p w14:paraId="7F2BB4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8E00805" w14:textId="77777777" w:rsidTr="00265FAE">
        <w:trPr>
          <w:trHeight w:val="227"/>
        </w:trPr>
        <w:tc>
          <w:tcPr>
            <w:tcW w:w="266" w:type="pct"/>
            <w:vAlign w:val="center"/>
          </w:tcPr>
          <w:p w14:paraId="428C44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A1F6DBA" w14:textId="77777777" w:rsidR="00265FAE" w:rsidRPr="003E1F20" w:rsidRDefault="00265FAE" w:rsidP="00265FAE">
            <w:pPr>
              <w:jc w:val="center"/>
              <w:rPr>
                <w:rFonts w:ascii="Arial" w:hAnsi="Arial" w:cs="Arial"/>
                <w:sz w:val="16"/>
                <w:szCs w:val="16"/>
              </w:rPr>
            </w:pPr>
          </w:p>
        </w:tc>
        <w:tc>
          <w:tcPr>
            <w:tcW w:w="1262" w:type="pct"/>
            <w:vAlign w:val="center"/>
          </w:tcPr>
          <w:p w14:paraId="42C13F1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Leucanthemopsis alpina ssp. alpina</w:t>
            </w:r>
          </w:p>
        </w:tc>
        <w:tc>
          <w:tcPr>
            <w:tcW w:w="342" w:type="pct"/>
            <w:vAlign w:val="center"/>
          </w:tcPr>
          <w:p w14:paraId="0A9DB930" w14:textId="77777777" w:rsidR="00265FAE" w:rsidRPr="003E1F20" w:rsidRDefault="00265FAE" w:rsidP="00265FAE">
            <w:pPr>
              <w:jc w:val="center"/>
              <w:rPr>
                <w:rFonts w:ascii="Arial" w:hAnsi="Arial" w:cs="Arial"/>
                <w:sz w:val="16"/>
                <w:szCs w:val="16"/>
              </w:rPr>
            </w:pPr>
          </w:p>
        </w:tc>
        <w:tc>
          <w:tcPr>
            <w:tcW w:w="192" w:type="pct"/>
            <w:vAlign w:val="center"/>
          </w:tcPr>
          <w:p w14:paraId="5FD60E86" w14:textId="77777777" w:rsidR="00265FAE" w:rsidRPr="003E1F20" w:rsidRDefault="00265FAE" w:rsidP="00265FAE">
            <w:pPr>
              <w:jc w:val="center"/>
              <w:rPr>
                <w:rFonts w:ascii="Arial" w:hAnsi="Arial" w:cs="Arial"/>
                <w:sz w:val="16"/>
                <w:szCs w:val="16"/>
              </w:rPr>
            </w:pPr>
          </w:p>
        </w:tc>
        <w:tc>
          <w:tcPr>
            <w:tcW w:w="275" w:type="pct"/>
            <w:vAlign w:val="center"/>
          </w:tcPr>
          <w:p w14:paraId="31F80B57" w14:textId="77777777" w:rsidR="00265FAE" w:rsidRPr="003E1F20" w:rsidRDefault="00265FAE" w:rsidP="00265FAE">
            <w:pPr>
              <w:jc w:val="center"/>
              <w:rPr>
                <w:rFonts w:ascii="Arial" w:hAnsi="Arial" w:cs="Arial"/>
                <w:sz w:val="16"/>
                <w:szCs w:val="16"/>
              </w:rPr>
            </w:pPr>
          </w:p>
        </w:tc>
        <w:tc>
          <w:tcPr>
            <w:tcW w:w="332" w:type="pct"/>
            <w:vAlign w:val="center"/>
          </w:tcPr>
          <w:p w14:paraId="13D7C839" w14:textId="77777777" w:rsidR="00265FAE" w:rsidRPr="003E1F20" w:rsidRDefault="00265FAE" w:rsidP="00265FAE">
            <w:pPr>
              <w:jc w:val="center"/>
              <w:rPr>
                <w:rFonts w:ascii="Arial" w:hAnsi="Arial" w:cs="Arial"/>
                <w:sz w:val="16"/>
                <w:szCs w:val="16"/>
              </w:rPr>
            </w:pPr>
          </w:p>
        </w:tc>
        <w:tc>
          <w:tcPr>
            <w:tcW w:w="378" w:type="pct"/>
            <w:vAlign w:val="center"/>
          </w:tcPr>
          <w:p w14:paraId="5828EE59" w14:textId="77777777" w:rsidR="00265FAE" w:rsidRPr="003E1F20" w:rsidRDefault="00265FAE" w:rsidP="00265FAE">
            <w:pPr>
              <w:jc w:val="center"/>
              <w:rPr>
                <w:rFonts w:ascii="Arial" w:hAnsi="Arial" w:cs="Arial"/>
                <w:sz w:val="16"/>
                <w:szCs w:val="16"/>
              </w:rPr>
            </w:pPr>
          </w:p>
        </w:tc>
        <w:tc>
          <w:tcPr>
            <w:tcW w:w="428" w:type="pct"/>
            <w:vAlign w:val="center"/>
          </w:tcPr>
          <w:p w14:paraId="354CBCA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BEE10DB" w14:textId="77777777" w:rsidR="00265FAE" w:rsidRPr="003E1F20" w:rsidRDefault="00265FAE" w:rsidP="00265FAE">
            <w:pPr>
              <w:jc w:val="center"/>
              <w:rPr>
                <w:rFonts w:ascii="Arial" w:hAnsi="Arial" w:cs="Arial"/>
                <w:sz w:val="16"/>
                <w:szCs w:val="16"/>
              </w:rPr>
            </w:pPr>
          </w:p>
        </w:tc>
        <w:tc>
          <w:tcPr>
            <w:tcW w:w="225" w:type="pct"/>
            <w:vAlign w:val="center"/>
          </w:tcPr>
          <w:p w14:paraId="5709989E" w14:textId="77777777" w:rsidR="00265FAE" w:rsidRPr="003E1F20" w:rsidRDefault="00265FAE" w:rsidP="00265FAE">
            <w:pPr>
              <w:jc w:val="center"/>
              <w:rPr>
                <w:rFonts w:ascii="Arial" w:hAnsi="Arial" w:cs="Arial"/>
                <w:sz w:val="16"/>
                <w:szCs w:val="16"/>
              </w:rPr>
            </w:pPr>
          </w:p>
        </w:tc>
        <w:tc>
          <w:tcPr>
            <w:tcW w:w="239" w:type="pct"/>
            <w:vAlign w:val="center"/>
          </w:tcPr>
          <w:p w14:paraId="2630D74B" w14:textId="77777777" w:rsidR="00265FAE" w:rsidRPr="003E1F20" w:rsidRDefault="00265FAE" w:rsidP="00265FAE">
            <w:pPr>
              <w:jc w:val="center"/>
              <w:rPr>
                <w:rFonts w:ascii="Arial" w:hAnsi="Arial" w:cs="Arial"/>
                <w:sz w:val="16"/>
                <w:szCs w:val="16"/>
              </w:rPr>
            </w:pPr>
          </w:p>
        </w:tc>
        <w:tc>
          <w:tcPr>
            <w:tcW w:w="175" w:type="pct"/>
            <w:vAlign w:val="center"/>
          </w:tcPr>
          <w:p w14:paraId="3AC00F52" w14:textId="77777777" w:rsidR="00265FAE" w:rsidRPr="003E1F20" w:rsidRDefault="00265FAE" w:rsidP="00265FAE">
            <w:pPr>
              <w:jc w:val="center"/>
              <w:rPr>
                <w:rFonts w:ascii="Arial" w:hAnsi="Arial" w:cs="Arial"/>
                <w:sz w:val="16"/>
                <w:szCs w:val="16"/>
              </w:rPr>
            </w:pPr>
          </w:p>
        </w:tc>
        <w:tc>
          <w:tcPr>
            <w:tcW w:w="182" w:type="pct"/>
            <w:vAlign w:val="center"/>
          </w:tcPr>
          <w:p w14:paraId="751883AB" w14:textId="77777777" w:rsidR="00265FAE" w:rsidRPr="003E1F20" w:rsidRDefault="00265FAE" w:rsidP="00265FAE">
            <w:pPr>
              <w:jc w:val="center"/>
              <w:rPr>
                <w:rFonts w:ascii="Arial" w:hAnsi="Arial" w:cs="Arial"/>
                <w:sz w:val="16"/>
                <w:szCs w:val="16"/>
              </w:rPr>
            </w:pPr>
          </w:p>
        </w:tc>
        <w:tc>
          <w:tcPr>
            <w:tcW w:w="148" w:type="pct"/>
            <w:vAlign w:val="center"/>
          </w:tcPr>
          <w:p w14:paraId="488030E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CE04B5B" w14:textId="77777777" w:rsidTr="00265FAE">
        <w:trPr>
          <w:trHeight w:val="227"/>
        </w:trPr>
        <w:tc>
          <w:tcPr>
            <w:tcW w:w="266" w:type="pct"/>
            <w:vAlign w:val="center"/>
          </w:tcPr>
          <w:p w14:paraId="45A091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BF3A0AD" w14:textId="77777777" w:rsidR="00265FAE" w:rsidRPr="003E1F20" w:rsidRDefault="00265FAE" w:rsidP="00265FAE">
            <w:pPr>
              <w:jc w:val="center"/>
              <w:rPr>
                <w:rFonts w:ascii="Arial" w:hAnsi="Arial" w:cs="Arial"/>
                <w:sz w:val="16"/>
                <w:szCs w:val="16"/>
              </w:rPr>
            </w:pPr>
          </w:p>
        </w:tc>
        <w:tc>
          <w:tcPr>
            <w:tcW w:w="1262" w:type="pct"/>
            <w:vAlign w:val="center"/>
          </w:tcPr>
          <w:p w14:paraId="0C67D4E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Ligularia glauca</w:t>
            </w:r>
          </w:p>
        </w:tc>
        <w:tc>
          <w:tcPr>
            <w:tcW w:w="342" w:type="pct"/>
            <w:vAlign w:val="center"/>
          </w:tcPr>
          <w:p w14:paraId="06607E43" w14:textId="77777777" w:rsidR="00265FAE" w:rsidRPr="003E1F20" w:rsidRDefault="00265FAE" w:rsidP="00265FAE">
            <w:pPr>
              <w:jc w:val="center"/>
              <w:rPr>
                <w:rFonts w:ascii="Arial" w:hAnsi="Arial" w:cs="Arial"/>
                <w:sz w:val="16"/>
                <w:szCs w:val="16"/>
              </w:rPr>
            </w:pPr>
          </w:p>
        </w:tc>
        <w:tc>
          <w:tcPr>
            <w:tcW w:w="192" w:type="pct"/>
            <w:vAlign w:val="center"/>
          </w:tcPr>
          <w:p w14:paraId="3ED894F9" w14:textId="77777777" w:rsidR="00265FAE" w:rsidRPr="003E1F20" w:rsidRDefault="00265FAE" w:rsidP="00265FAE">
            <w:pPr>
              <w:jc w:val="center"/>
              <w:rPr>
                <w:rFonts w:ascii="Arial" w:hAnsi="Arial" w:cs="Arial"/>
                <w:sz w:val="16"/>
                <w:szCs w:val="16"/>
              </w:rPr>
            </w:pPr>
          </w:p>
        </w:tc>
        <w:tc>
          <w:tcPr>
            <w:tcW w:w="275" w:type="pct"/>
            <w:vAlign w:val="center"/>
          </w:tcPr>
          <w:p w14:paraId="15D7FCFC" w14:textId="77777777" w:rsidR="00265FAE" w:rsidRPr="003E1F20" w:rsidRDefault="00265FAE" w:rsidP="00265FAE">
            <w:pPr>
              <w:jc w:val="center"/>
              <w:rPr>
                <w:rFonts w:ascii="Arial" w:hAnsi="Arial" w:cs="Arial"/>
                <w:sz w:val="16"/>
                <w:szCs w:val="16"/>
              </w:rPr>
            </w:pPr>
          </w:p>
        </w:tc>
        <w:tc>
          <w:tcPr>
            <w:tcW w:w="332" w:type="pct"/>
            <w:vAlign w:val="center"/>
          </w:tcPr>
          <w:p w14:paraId="1A1111F0" w14:textId="77777777" w:rsidR="00265FAE" w:rsidRPr="003E1F20" w:rsidRDefault="00265FAE" w:rsidP="00265FAE">
            <w:pPr>
              <w:jc w:val="center"/>
              <w:rPr>
                <w:rFonts w:ascii="Arial" w:hAnsi="Arial" w:cs="Arial"/>
                <w:sz w:val="16"/>
                <w:szCs w:val="16"/>
              </w:rPr>
            </w:pPr>
          </w:p>
        </w:tc>
        <w:tc>
          <w:tcPr>
            <w:tcW w:w="378" w:type="pct"/>
            <w:vAlign w:val="center"/>
          </w:tcPr>
          <w:p w14:paraId="1BE9D51E" w14:textId="77777777" w:rsidR="00265FAE" w:rsidRPr="003E1F20" w:rsidRDefault="00265FAE" w:rsidP="00265FAE">
            <w:pPr>
              <w:jc w:val="center"/>
              <w:rPr>
                <w:rFonts w:ascii="Arial" w:hAnsi="Arial" w:cs="Arial"/>
                <w:sz w:val="16"/>
                <w:szCs w:val="16"/>
              </w:rPr>
            </w:pPr>
          </w:p>
        </w:tc>
        <w:tc>
          <w:tcPr>
            <w:tcW w:w="428" w:type="pct"/>
            <w:vAlign w:val="center"/>
          </w:tcPr>
          <w:p w14:paraId="74A1AA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9235311" w14:textId="77777777" w:rsidR="00265FAE" w:rsidRPr="003E1F20" w:rsidRDefault="00265FAE" w:rsidP="00265FAE">
            <w:pPr>
              <w:jc w:val="center"/>
              <w:rPr>
                <w:rFonts w:ascii="Arial" w:hAnsi="Arial" w:cs="Arial"/>
                <w:sz w:val="16"/>
                <w:szCs w:val="16"/>
              </w:rPr>
            </w:pPr>
          </w:p>
        </w:tc>
        <w:tc>
          <w:tcPr>
            <w:tcW w:w="225" w:type="pct"/>
            <w:vAlign w:val="center"/>
          </w:tcPr>
          <w:p w14:paraId="5B369B1A" w14:textId="77777777" w:rsidR="00265FAE" w:rsidRPr="003E1F20" w:rsidRDefault="00265FAE" w:rsidP="00265FAE">
            <w:pPr>
              <w:jc w:val="center"/>
              <w:rPr>
                <w:rFonts w:ascii="Arial" w:hAnsi="Arial" w:cs="Arial"/>
                <w:sz w:val="16"/>
                <w:szCs w:val="16"/>
              </w:rPr>
            </w:pPr>
          </w:p>
        </w:tc>
        <w:tc>
          <w:tcPr>
            <w:tcW w:w="239" w:type="pct"/>
            <w:vAlign w:val="center"/>
          </w:tcPr>
          <w:p w14:paraId="58E90BE3" w14:textId="77777777" w:rsidR="00265FAE" w:rsidRPr="003E1F20" w:rsidRDefault="00265FAE" w:rsidP="00265FAE">
            <w:pPr>
              <w:jc w:val="center"/>
              <w:rPr>
                <w:rFonts w:ascii="Arial" w:hAnsi="Arial" w:cs="Arial"/>
                <w:sz w:val="16"/>
                <w:szCs w:val="16"/>
              </w:rPr>
            </w:pPr>
          </w:p>
        </w:tc>
        <w:tc>
          <w:tcPr>
            <w:tcW w:w="175" w:type="pct"/>
            <w:vAlign w:val="center"/>
          </w:tcPr>
          <w:p w14:paraId="7F79DC54" w14:textId="77777777" w:rsidR="00265FAE" w:rsidRPr="003E1F20" w:rsidRDefault="00265FAE" w:rsidP="00265FAE">
            <w:pPr>
              <w:jc w:val="center"/>
              <w:rPr>
                <w:rFonts w:ascii="Arial" w:hAnsi="Arial" w:cs="Arial"/>
                <w:sz w:val="16"/>
                <w:szCs w:val="16"/>
              </w:rPr>
            </w:pPr>
          </w:p>
        </w:tc>
        <w:tc>
          <w:tcPr>
            <w:tcW w:w="182" w:type="pct"/>
            <w:vAlign w:val="center"/>
          </w:tcPr>
          <w:p w14:paraId="01066CB1" w14:textId="77777777" w:rsidR="00265FAE" w:rsidRPr="003E1F20" w:rsidRDefault="00265FAE" w:rsidP="00265FAE">
            <w:pPr>
              <w:jc w:val="center"/>
              <w:rPr>
                <w:rFonts w:ascii="Arial" w:hAnsi="Arial" w:cs="Arial"/>
                <w:sz w:val="16"/>
                <w:szCs w:val="16"/>
              </w:rPr>
            </w:pPr>
          </w:p>
        </w:tc>
        <w:tc>
          <w:tcPr>
            <w:tcW w:w="148" w:type="pct"/>
            <w:vAlign w:val="center"/>
          </w:tcPr>
          <w:p w14:paraId="6E8484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88AC7D6" w14:textId="77777777" w:rsidTr="00265FAE">
        <w:trPr>
          <w:trHeight w:val="227"/>
        </w:trPr>
        <w:tc>
          <w:tcPr>
            <w:tcW w:w="266" w:type="pct"/>
            <w:vAlign w:val="center"/>
          </w:tcPr>
          <w:p w14:paraId="73B7E30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08CB4CA" w14:textId="77777777" w:rsidR="00265FAE" w:rsidRPr="003E1F20" w:rsidRDefault="00265FAE" w:rsidP="00265FAE">
            <w:pPr>
              <w:jc w:val="center"/>
              <w:rPr>
                <w:rFonts w:ascii="Arial" w:hAnsi="Arial" w:cs="Arial"/>
                <w:sz w:val="16"/>
                <w:szCs w:val="16"/>
              </w:rPr>
            </w:pPr>
          </w:p>
        </w:tc>
        <w:tc>
          <w:tcPr>
            <w:tcW w:w="1262" w:type="pct"/>
            <w:vAlign w:val="center"/>
          </w:tcPr>
          <w:p w14:paraId="6100AD5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Linum perenne ssp. extraaxillare</w:t>
            </w:r>
          </w:p>
        </w:tc>
        <w:tc>
          <w:tcPr>
            <w:tcW w:w="342" w:type="pct"/>
            <w:vAlign w:val="center"/>
          </w:tcPr>
          <w:p w14:paraId="72066AC5" w14:textId="77777777" w:rsidR="00265FAE" w:rsidRPr="003E1F20" w:rsidRDefault="00265FAE" w:rsidP="00265FAE">
            <w:pPr>
              <w:jc w:val="center"/>
              <w:rPr>
                <w:rFonts w:ascii="Arial" w:hAnsi="Arial" w:cs="Arial"/>
                <w:sz w:val="16"/>
                <w:szCs w:val="16"/>
              </w:rPr>
            </w:pPr>
          </w:p>
        </w:tc>
        <w:tc>
          <w:tcPr>
            <w:tcW w:w="192" w:type="pct"/>
            <w:vAlign w:val="center"/>
          </w:tcPr>
          <w:p w14:paraId="7B3B000C" w14:textId="77777777" w:rsidR="00265FAE" w:rsidRPr="003E1F20" w:rsidRDefault="00265FAE" w:rsidP="00265FAE">
            <w:pPr>
              <w:jc w:val="center"/>
              <w:rPr>
                <w:rFonts w:ascii="Arial" w:hAnsi="Arial" w:cs="Arial"/>
                <w:sz w:val="16"/>
                <w:szCs w:val="16"/>
              </w:rPr>
            </w:pPr>
          </w:p>
        </w:tc>
        <w:tc>
          <w:tcPr>
            <w:tcW w:w="275" w:type="pct"/>
            <w:vAlign w:val="center"/>
          </w:tcPr>
          <w:p w14:paraId="217DCF90" w14:textId="77777777" w:rsidR="00265FAE" w:rsidRPr="003E1F20" w:rsidRDefault="00265FAE" w:rsidP="00265FAE">
            <w:pPr>
              <w:jc w:val="center"/>
              <w:rPr>
                <w:rFonts w:ascii="Arial" w:hAnsi="Arial" w:cs="Arial"/>
                <w:sz w:val="16"/>
                <w:szCs w:val="16"/>
              </w:rPr>
            </w:pPr>
          </w:p>
        </w:tc>
        <w:tc>
          <w:tcPr>
            <w:tcW w:w="332" w:type="pct"/>
            <w:vAlign w:val="center"/>
          </w:tcPr>
          <w:p w14:paraId="72907CE2" w14:textId="77777777" w:rsidR="00265FAE" w:rsidRPr="003E1F20" w:rsidRDefault="00265FAE" w:rsidP="00265FAE">
            <w:pPr>
              <w:jc w:val="center"/>
              <w:rPr>
                <w:rFonts w:ascii="Arial" w:hAnsi="Arial" w:cs="Arial"/>
                <w:sz w:val="16"/>
                <w:szCs w:val="16"/>
              </w:rPr>
            </w:pPr>
          </w:p>
        </w:tc>
        <w:tc>
          <w:tcPr>
            <w:tcW w:w="378" w:type="pct"/>
            <w:vAlign w:val="center"/>
          </w:tcPr>
          <w:p w14:paraId="2C13E56F" w14:textId="77777777" w:rsidR="00265FAE" w:rsidRPr="003E1F20" w:rsidRDefault="00265FAE" w:rsidP="00265FAE">
            <w:pPr>
              <w:jc w:val="center"/>
              <w:rPr>
                <w:rFonts w:ascii="Arial" w:hAnsi="Arial" w:cs="Arial"/>
                <w:sz w:val="16"/>
                <w:szCs w:val="16"/>
              </w:rPr>
            </w:pPr>
          </w:p>
        </w:tc>
        <w:tc>
          <w:tcPr>
            <w:tcW w:w="428" w:type="pct"/>
            <w:vAlign w:val="center"/>
          </w:tcPr>
          <w:p w14:paraId="1255AC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BC9F6F6" w14:textId="77777777" w:rsidR="00265FAE" w:rsidRPr="003E1F20" w:rsidRDefault="00265FAE" w:rsidP="00265FAE">
            <w:pPr>
              <w:jc w:val="center"/>
              <w:rPr>
                <w:rFonts w:ascii="Arial" w:hAnsi="Arial" w:cs="Arial"/>
                <w:sz w:val="16"/>
                <w:szCs w:val="16"/>
              </w:rPr>
            </w:pPr>
          </w:p>
        </w:tc>
        <w:tc>
          <w:tcPr>
            <w:tcW w:w="225" w:type="pct"/>
            <w:vAlign w:val="center"/>
          </w:tcPr>
          <w:p w14:paraId="0E1435BA" w14:textId="77777777" w:rsidR="00265FAE" w:rsidRPr="003E1F20" w:rsidRDefault="00265FAE" w:rsidP="00265FAE">
            <w:pPr>
              <w:jc w:val="center"/>
              <w:rPr>
                <w:rFonts w:ascii="Arial" w:hAnsi="Arial" w:cs="Arial"/>
                <w:sz w:val="16"/>
                <w:szCs w:val="16"/>
              </w:rPr>
            </w:pPr>
          </w:p>
        </w:tc>
        <w:tc>
          <w:tcPr>
            <w:tcW w:w="239" w:type="pct"/>
            <w:vAlign w:val="center"/>
          </w:tcPr>
          <w:p w14:paraId="385DEBE0" w14:textId="77777777" w:rsidR="00265FAE" w:rsidRPr="003E1F20" w:rsidRDefault="00265FAE" w:rsidP="00265FAE">
            <w:pPr>
              <w:jc w:val="center"/>
              <w:rPr>
                <w:rFonts w:ascii="Arial" w:hAnsi="Arial" w:cs="Arial"/>
                <w:sz w:val="16"/>
                <w:szCs w:val="16"/>
              </w:rPr>
            </w:pPr>
          </w:p>
        </w:tc>
        <w:tc>
          <w:tcPr>
            <w:tcW w:w="175" w:type="pct"/>
            <w:vAlign w:val="center"/>
          </w:tcPr>
          <w:p w14:paraId="062EB8E9" w14:textId="77777777" w:rsidR="00265FAE" w:rsidRPr="003E1F20" w:rsidRDefault="00265FAE" w:rsidP="00265FAE">
            <w:pPr>
              <w:jc w:val="center"/>
              <w:rPr>
                <w:rFonts w:ascii="Arial" w:hAnsi="Arial" w:cs="Arial"/>
                <w:sz w:val="16"/>
                <w:szCs w:val="16"/>
              </w:rPr>
            </w:pPr>
          </w:p>
        </w:tc>
        <w:tc>
          <w:tcPr>
            <w:tcW w:w="182" w:type="pct"/>
            <w:vAlign w:val="center"/>
          </w:tcPr>
          <w:p w14:paraId="49786F87" w14:textId="77777777" w:rsidR="00265FAE" w:rsidRPr="003E1F20" w:rsidRDefault="00265FAE" w:rsidP="00265FAE">
            <w:pPr>
              <w:jc w:val="center"/>
              <w:rPr>
                <w:rFonts w:ascii="Arial" w:hAnsi="Arial" w:cs="Arial"/>
                <w:sz w:val="16"/>
                <w:szCs w:val="16"/>
              </w:rPr>
            </w:pPr>
          </w:p>
        </w:tc>
        <w:tc>
          <w:tcPr>
            <w:tcW w:w="148" w:type="pct"/>
            <w:vAlign w:val="center"/>
          </w:tcPr>
          <w:p w14:paraId="2C5B60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C2F7A27" w14:textId="77777777" w:rsidTr="00265FAE">
        <w:trPr>
          <w:trHeight w:val="227"/>
        </w:trPr>
        <w:tc>
          <w:tcPr>
            <w:tcW w:w="266" w:type="pct"/>
            <w:vAlign w:val="center"/>
          </w:tcPr>
          <w:p w14:paraId="0F2130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7492E8A" w14:textId="77777777" w:rsidR="00265FAE" w:rsidRPr="003E1F20" w:rsidRDefault="00265FAE" w:rsidP="00265FAE">
            <w:pPr>
              <w:jc w:val="center"/>
              <w:rPr>
                <w:rFonts w:ascii="Arial" w:hAnsi="Arial" w:cs="Arial"/>
                <w:sz w:val="16"/>
                <w:szCs w:val="16"/>
              </w:rPr>
            </w:pPr>
          </w:p>
        </w:tc>
        <w:tc>
          <w:tcPr>
            <w:tcW w:w="1262" w:type="pct"/>
            <w:vAlign w:val="center"/>
          </w:tcPr>
          <w:p w14:paraId="1D8B13F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Lloydia serotina</w:t>
            </w:r>
          </w:p>
        </w:tc>
        <w:tc>
          <w:tcPr>
            <w:tcW w:w="342" w:type="pct"/>
            <w:vAlign w:val="center"/>
          </w:tcPr>
          <w:p w14:paraId="7B88B3AD" w14:textId="77777777" w:rsidR="00265FAE" w:rsidRPr="003E1F20" w:rsidRDefault="00265FAE" w:rsidP="00265FAE">
            <w:pPr>
              <w:jc w:val="center"/>
              <w:rPr>
                <w:rFonts w:ascii="Arial" w:hAnsi="Arial" w:cs="Arial"/>
                <w:sz w:val="16"/>
                <w:szCs w:val="16"/>
              </w:rPr>
            </w:pPr>
          </w:p>
        </w:tc>
        <w:tc>
          <w:tcPr>
            <w:tcW w:w="192" w:type="pct"/>
            <w:vAlign w:val="center"/>
          </w:tcPr>
          <w:p w14:paraId="4661FDB7" w14:textId="77777777" w:rsidR="00265FAE" w:rsidRPr="003E1F20" w:rsidRDefault="00265FAE" w:rsidP="00265FAE">
            <w:pPr>
              <w:jc w:val="center"/>
              <w:rPr>
                <w:rFonts w:ascii="Arial" w:hAnsi="Arial" w:cs="Arial"/>
                <w:sz w:val="16"/>
                <w:szCs w:val="16"/>
              </w:rPr>
            </w:pPr>
          </w:p>
        </w:tc>
        <w:tc>
          <w:tcPr>
            <w:tcW w:w="275" w:type="pct"/>
            <w:vAlign w:val="center"/>
          </w:tcPr>
          <w:p w14:paraId="384F37B6" w14:textId="77777777" w:rsidR="00265FAE" w:rsidRPr="003E1F20" w:rsidRDefault="00265FAE" w:rsidP="00265FAE">
            <w:pPr>
              <w:jc w:val="center"/>
              <w:rPr>
                <w:rFonts w:ascii="Arial" w:hAnsi="Arial" w:cs="Arial"/>
                <w:sz w:val="16"/>
                <w:szCs w:val="16"/>
              </w:rPr>
            </w:pPr>
          </w:p>
        </w:tc>
        <w:tc>
          <w:tcPr>
            <w:tcW w:w="332" w:type="pct"/>
            <w:vAlign w:val="center"/>
          </w:tcPr>
          <w:p w14:paraId="52191FFA" w14:textId="77777777" w:rsidR="00265FAE" w:rsidRPr="003E1F20" w:rsidRDefault="00265FAE" w:rsidP="00265FAE">
            <w:pPr>
              <w:jc w:val="center"/>
              <w:rPr>
                <w:rFonts w:ascii="Arial" w:hAnsi="Arial" w:cs="Arial"/>
                <w:sz w:val="16"/>
                <w:szCs w:val="16"/>
              </w:rPr>
            </w:pPr>
          </w:p>
        </w:tc>
        <w:tc>
          <w:tcPr>
            <w:tcW w:w="378" w:type="pct"/>
            <w:vAlign w:val="center"/>
          </w:tcPr>
          <w:p w14:paraId="28EC9203" w14:textId="77777777" w:rsidR="00265FAE" w:rsidRPr="003E1F20" w:rsidRDefault="00265FAE" w:rsidP="00265FAE">
            <w:pPr>
              <w:jc w:val="center"/>
              <w:rPr>
                <w:rFonts w:ascii="Arial" w:hAnsi="Arial" w:cs="Arial"/>
                <w:sz w:val="16"/>
                <w:szCs w:val="16"/>
              </w:rPr>
            </w:pPr>
          </w:p>
        </w:tc>
        <w:tc>
          <w:tcPr>
            <w:tcW w:w="428" w:type="pct"/>
            <w:vAlign w:val="center"/>
          </w:tcPr>
          <w:p w14:paraId="16AA4EE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EA227F9" w14:textId="77777777" w:rsidR="00265FAE" w:rsidRPr="003E1F20" w:rsidRDefault="00265FAE" w:rsidP="00265FAE">
            <w:pPr>
              <w:jc w:val="center"/>
              <w:rPr>
                <w:rFonts w:ascii="Arial" w:hAnsi="Arial" w:cs="Arial"/>
                <w:sz w:val="16"/>
                <w:szCs w:val="16"/>
              </w:rPr>
            </w:pPr>
          </w:p>
        </w:tc>
        <w:tc>
          <w:tcPr>
            <w:tcW w:w="225" w:type="pct"/>
            <w:vAlign w:val="center"/>
          </w:tcPr>
          <w:p w14:paraId="4DE44171" w14:textId="77777777" w:rsidR="00265FAE" w:rsidRPr="003E1F20" w:rsidRDefault="00265FAE" w:rsidP="00265FAE">
            <w:pPr>
              <w:jc w:val="center"/>
              <w:rPr>
                <w:rFonts w:ascii="Arial" w:hAnsi="Arial" w:cs="Arial"/>
                <w:sz w:val="16"/>
                <w:szCs w:val="16"/>
              </w:rPr>
            </w:pPr>
          </w:p>
        </w:tc>
        <w:tc>
          <w:tcPr>
            <w:tcW w:w="239" w:type="pct"/>
            <w:vAlign w:val="center"/>
          </w:tcPr>
          <w:p w14:paraId="48AF588D" w14:textId="77777777" w:rsidR="00265FAE" w:rsidRPr="003E1F20" w:rsidRDefault="00265FAE" w:rsidP="00265FAE">
            <w:pPr>
              <w:jc w:val="center"/>
              <w:rPr>
                <w:rFonts w:ascii="Arial" w:hAnsi="Arial" w:cs="Arial"/>
                <w:sz w:val="16"/>
                <w:szCs w:val="16"/>
              </w:rPr>
            </w:pPr>
          </w:p>
        </w:tc>
        <w:tc>
          <w:tcPr>
            <w:tcW w:w="175" w:type="pct"/>
            <w:vAlign w:val="center"/>
          </w:tcPr>
          <w:p w14:paraId="09E50486" w14:textId="77777777" w:rsidR="00265FAE" w:rsidRPr="003E1F20" w:rsidRDefault="00265FAE" w:rsidP="00265FAE">
            <w:pPr>
              <w:jc w:val="center"/>
              <w:rPr>
                <w:rFonts w:ascii="Arial" w:hAnsi="Arial" w:cs="Arial"/>
                <w:sz w:val="16"/>
                <w:szCs w:val="16"/>
              </w:rPr>
            </w:pPr>
          </w:p>
        </w:tc>
        <w:tc>
          <w:tcPr>
            <w:tcW w:w="182" w:type="pct"/>
            <w:vAlign w:val="center"/>
          </w:tcPr>
          <w:p w14:paraId="31EB405A" w14:textId="77777777" w:rsidR="00265FAE" w:rsidRPr="003E1F20" w:rsidRDefault="00265FAE" w:rsidP="00265FAE">
            <w:pPr>
              <w:jc w:val="center"/>
              <w:rPr>
                <w:rFonts w:ascii="Arial" w:hAnsi="Arial" w:cs="Arial"/>
                <w:sz w:val="16"/>
                <w:szCs w:val="16"/>
              </w:rPr>
            </w:pPr>
          </w:p>
        </w:tc>
        <w:tc>
          <w:tcPr>
            <w:tcW w:w="148" w:type="pct"/>
            <w:vAlign w:val="center"/>
          </w:tcPr>
          <w:p w14:paraId="291094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84C9F46" w14:textId="77777777" w:rsidTr="00265FAE">
        <w:trPr>
          <w:trHeight w:val="227"/>
        </w:trPr>
        <w:tc>
          <w:tcPr>
            <w:tcW w:w="266" w:type="pct"/>
            <w:vAlign w:val="center"/>
          </w:tcPr>
          <w:p w14:paraId="446E33B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2C3A004" w14:textId="77777777" w:rsidR="00265FAE" w:rsidRPr="003E1F20" w:rsidRDefault="00265FAE" w:rsidP="00265FAE">
            <w:pPr>
              <w:jc w:val="center"/>
              <w:rPr>
                <w:rFonts w:ascii="Arial" w:hAnsi="Arial" w:cs="Arial"/>
                <w:sz w:val="16"/>
                <w:szCs w:val="16"/>
              </w:rPr>
            </w:pPr>
          </w:p>
        </w:tc>
        <w:tc>
          <w:tcPr>
            <w:tcW w:w="1262" w:type="pct"/>
            <w:vAlign w:val="center"/>
          </w:tcPr>
          <w:p w14:paraId="35DEA8C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Loiseleuria procumbens</w:t>
            </w:r>
          </w:p>
        </w:tc>
        <w:tc>
          <w:tcPr>
            <w:tcW w:w="342" w:type="pct"/>
            <w:vAlign w:val="center"/>
          </w:tcPr>
          <w:p w14:paraId="39FE70CD" w14:textId="77777777" w:rsidR="00265FAE" w:rsidRPr="003E1F20" w:rsidRDefault="00265FAE" w:rsidP="00265FAE">
            <w:pPr>
              <w:jc w:val="center"/>
              <w:rPr>
                <w:rFonts w:ascii="Arial" w:hAnsi="Arial" w:cs="Arial"/>
                <w:sz w:val="16"/>
                <w:szCs w:val="16"/>
              </w:rPr>
            </w:pPr>
          </w:p>
        </w:tc>
        <w:tc>
          <w:tcPr>
            <w:tcW w:w="192" w:type="pct"/>
            <w:vAlign w:val="center"/>
          </w:tcPr>
          <w:p w14:paraId="713A4861" w14:textId="77777777" w:rsidR="00265FAE" w:rsidRPr="003E1F20" w:rsidRDefault="00265FAE" w:rsidP="00265FAE">
            <w:pPr>
              <w:jc w:val="center"/>
              <w:rPr>
                <w:rFonts w:ascii="Arial" w:hAnsi="Arial" w:cs="Arial"/>
                <w:sz w:val="16"/>
                <w:szCs w:val="16"/>
              </w:rPr>
            </w:pPr>
          </w:p>
        </w:tc>
        <w:tc>
          <w:tcPr>
            <w:tcW w:w="275" w:type="pct"/>
            <w:vAlign w:val="center"/>
          </w:tcPr>
          <w:p w14:paraId="63F79E42" w14:textId="77777777" w:rsidR="00265FAE" w:rsidRPr="003E1F20" w:rsidRDefault="00265FAE" w:rsidP="00265FAE">
            <w:pPr>
              <w:jc w:val="center"/>
              <w:rPr>
                <w:rFonts w:ascii="Arial" w:hAnsi="Arial" w:cs="Arial"/>
                <w:sz w:val="16"/>
                <w:szCs w:val="16"/>
              </w:rPr>
            </w:pPr>
          </w:p>
        </w:tc>
        <w:tc>
          <w:tcPr>
            <w:tcW w:w="332" w:type="pct"/>
            <w:vAlign w:val="center"/>
          </w:tcPr>
          <w:p w14:paraId="2D7F2EE8" w14:textId="77777777" w:rsidR="00265FAE" w:rsidRPr="003E1F20" w:rsidRDefault="00265FAE" w:rsidP="00265FAE">
            <w:pPr>
              <w:jc w:val="center"/>
              <w:rPr>
                <w:rFonts w:ascii="Arial" w:hAnsi="Arial" w:cs="Arial"/>
                <w:sz w:val="16"/>
                <w:szCs w:val="16"/>
              </w:rPr>
            </w:pPr>
          </w:p>
        </w:tc>
        <w:tc>
          <w:tcPr>
            <w:tcW w:w="378" w:type="pct"/>
            <w:vAlign w:val="center"/>
          </w:tcPr>
          <w:p w14:paraId="03374776" w14:textId="77777777" w:rsidR="00265FAE" w:rsidRPr="003E1F20" w:rsidRDefault="00265FAE" w:rsidP="00265FAE">
            <w:pPr>
              <w:jc w:val="center"/>
              <w:rPr>
                <w:rFonts w:ascii="Arial" w:hAnsi="Arial" w:cs="Arial"/>
                <w:sz w:val="16"/>
                <w:szCs w:val="16"/>
              </w:rPr>
            </w:pPr>
          </w:p>
        </w:tc>
        <w:tc>
          <w:tcPr>
            <w:tcW w:w="428" w:type="pct"/>
            <w:vAlign w:val="center"/>
          </w:tcPr>
          <w:p w14:paraId="7ABD30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70594B2" w14:textId="77777777" w:rsidR="00265FAE" w:rsidRPr="003E1F20" w:rsidRDefault="00265FAE" w:rsidP="00265FAE">
            <w:pPr>
              <w:jc w:val="center"/>
              <w:rPr>
                <w:rFonts w:ascii="Arial" w:hAnsi="Arial" w:cs="Arial"/>
                <w:sz w:val="16"/>
                <w:szCs w:val="16"/>
              </w:rPr>
            </w:pPr>
          </w:p>
        </w:tc>
        <w:tc>
          <w:tcPr>
            <w:tcW w:w="225" w:type="pct"/>
            <w:vAlign w:val="center"/>
          </w:tcPr>
          <w:p w14:paraId="3C263D04" w14:textId="77777777" w:rsidR="00265FAE" w:rsidRPr="003E1F20" w:rsidRDefault="00265FAE" w:rsidP="00265FAE">
            <w:pPr>
              <w:jc w:val="center"/>
              <w:rPr>
                <w:rFonts w:ascii="Arial" w:hAnsi="Arial" w:cs="Arial"/>
                <w:sz w:val="16"/>
                <w:szCs w:val="16"/>
              </w:rPr>
            </w:pPr>
          </w:p>
        </w:tc>
        <w:tc>
          <w:tcPr>
            <w:tcW w:w="239" w:type="pct"/>
            <w:vAlign w:val="center"/>
          </w:tcPr>
          <w:p w14:paraId="21FF9FD1" w14:textId="77777777" w:rsidR="00265FAE" w:rsidRPr="003E1F20" w:rsidRDefault="00265FAE" w:rsidP="00265FAE">
            <w:pPr>
              <w:jc w:val="center"/>
              <w:rPr>
                <w:rFonts w:ascii="Arial" w:hAnsi="Arial" w:cs="Arial"/>
                <w:sz w:val="16"/>
                <w:szCs w:val="16"/>
              </w:rPr>
            </w:pPr>
          </w:p>
        </w:tc>
        <w:tc>
          <w:tcPr>
            <w:tcW w:w="175" w:type="pct"/>
            <w:vAlign w:val="center"/>
          </w:tcPr>
          <w:p w14:paraId="66A2D4D6" w14:textId="77777777" w:rsidR="00265FAE" w:rsidRPr="003E1F20" w:rsidRDefault="00265FAE" w:rsidP="00265FAE">
            <w:pPr>
              <w:jc w:val="center"/>
              <w:rPr>
                <w:rFonts w:ascii="Arial" w:hAnsi="Arial" w:cs="Arial"/>
                <w:sz w:val="16"/>
                <w:szCs w:val="16"/>
              </w:rPr>
            </w:pPr>
          </w:p>
        </w:tc>
        <w:tc>
          <w:tcPr>
            <w:tcW w:w="182" w:type="pct"/>
            <w:vAlign w:val="center"/>
          </w:tcPr>
          <w:p w14:paraId="0FCC13A0" w14:textId="77777777" w:rsidR="00265FAE" w:rsidRPr="003E1F20" w:rsidRDefault="00265FAE" w:rsidP="00265FAE">
            <w:pPr>
              <w:jc w:val="center"/>
              <w:rPr>
                <w:rFonts w:ascii="Arial" w:hAnsi="Arial" w:cs="Arial"/>
                <w:sz w:val="16"/>
                <w:szCs w:val="16"/>
              </w:rPr>
            </w:pPr>
          </w:p>
        </w:tc>
        <w:tc>
          <w:tcPr>
            <w:tcW w:w="148" w:type="pct"/>
            <w:vAlign w:val="center"/>
          </w:tcPr>
          <w:p w14:paraId="23199A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161B3CF" w14:textId="77777777" w:rsidTr="00265FAE">
        <w:trPr>
          <w:trHeight w:val="227"/>
        </w:trPr>
        <w:tc>
          <w:tcPr>
            <w:tcW w:w="266" w:type="pct"/>
            <w:vAlign w:val="center"/>
          </w:tcPr>
          <w:p w14:paraId="1E8703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C8C82D4" w14:textId="77777777" w:rsidR="00265FAE" w:rsidRPr="003E1F20" w:rsidRDefault="00265FAE" w:rsidP="00265FAE">
            <w:pPr>
              <w:jc w:val="center"/>
              <w:rPr>
                <w:rFonts w:ascii="Arial" w:hAnsi="Arial" w:cs="Arial"/>
                <w:sz w:val="16"/>
                <w:szCs w:val="16"/>
              </w:rPr>
            </w:pPr>
          </w:p>
        </w:tc>
        <w:tc>
          <w:tcPr>
            <w:tcW w:w="1262" w:type="pct"/>
            <w:vAlign w:val="center"/>
          </w:tcPr>
          <w:p w14:paraId="7583E3F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Lomatogonium carinthiacum</w:t>
            </w:r>
          </w:p>
        </w:tc>
        <w:tc>
          <w:tcPr>
            <w:tcW w:w="342" w:type="pct"/>
            <w:vAlign w:val="center"/>
          </w:tcPr>
          <w:p w14:paraId="5FCC8817" w14:textId="77777777" w:rsidR="00265FAE" w:rsidRPr="003E1F20" w:rsidRDefault="00265FAE" w:rsidP="00265FAE">
            <w:pPr>
              <w:jc w:val="center"/>
              <w:rPr>
                <w:rFonts w:ascii="Arial" w:hAnsi="Arial" w:cs="Arial"/>
                <w:sz w:val="16"/>
                <w:szCs w:val="16"/>
              </w:rPr>
            </w:pPr>
          </w:p>
        </w:tc>
        <w:tc>
          <w:tcPr>
            <w:tcW w:w="192" w:type="pct"/>
            <w:vAlign w:val="center"/>
          </w:tcPr>
          <w:p w14:paraId="448DB7CB" w14:textId="77777777" w:rsidR="00265FAE" w:rsidRPr="003E1F20" w:rsidRDefault="00265FAE" w:rsidP="00265FAE">
            <w:pPr>
              <w:jc w:val="center"/>
              <w:rPr>
                <w:rFonts w:ascii="Arial" w:hAnsi="Arial" w:cs="Arial"/>
                <w:sz w:val="16"/>
                <w:szCs w:val="16"/>
              </w:rPr>
            </w:pPr>
          </w:p>
        </w:tc>
        <w:tc>
          <w:tcPr>
            <w:tcW w:w="275" w:type="pct"/>
            <w:vAlign w:val="center"/>
          </w:tcPr>
          <w:p w14:paraId="0BD0ADA2" w14:textId="77777777" w:rsidR="00265FAE" w:rsidRPr="003E1F20" w:rsidRDefault="00265FAE" w:rsidP="00265FAE">
            <w:pPr>
              <w:jc w:val="center"/>
              <w:rPr>
                <w:rFonts w:ascii="Arial" w:hAnsi="Arial" w:cs="Arial"/>
                <w:sz w:val="16"/>
                <w:szCs w:val="16"/>
              </w:rPr>
            </w:pPr>
          </w:p>
        </w:tc>
        <w:tc>
          <w:tcPr>
            <w:tcW w:w="332" w:type="pct"/>
            <w:vAlign w:val="center"/>
          </w:tcPr>
          <w:p w14:paraId="5FA1CCE2" w14:textId="77777777" w:rsidR="00265FAE" w:rsidRPr="003E1F20" w:rsidRDefault="00265FAE" w:rsidP="00265FAE">
            <w:pPr>
              <w:jc w:val="center"/>
              <w:rPr>
                <w:rFonts w:ascii="Arial" w:hAnsi="Arial" w:cs="Arial"/>
                <w:sz w:val="16"/>
                <w:szCs w:val="16"/>
              </w:rPr>
            </w:pPr>
          </w:p>
        </w:tc>
        <w:tc>
          <w:tcPr>
            <w:tcW w:w="378" w:type="pct"/>
            <w:vAlign w:val="center"/>
          </w:tcPr>
          <w:p w14:paraId="5D3DDA4F" w14:textId="77777777" w:rsidR="00265FAE" w:rsidRPr="003E1F20" w:rsidRDefault="00265FAE" w:rsidP="00265FAE">
            <w:pPr>
              <w:jc w:val="center"/>
              <w:rPr>
                <w:rFonts w:ascii="Arial" w:hAnsi="Arial" w:cs="Arial"/>
                <w:sz w:val="16"/>
                <w:szCs w:val="16"/>
              </w:rPr>
            </w:pPr>
          </w:p>
        </w:tc>
        <w:tc>
          <w:tcPr>
            <w:tcW w:w="428" w:type="pct"/>
            <w:vAlign w:val="center"/>
          </w:tcPr>
          <w:p w14:paraId="28ECEB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24090ACE" w14:textId="77777777" w:rsidR="00265FAE" w:rsidRPr="003E1F20" w:rsidRDefault="00265FAE" w:rsidP="00265FAE">
            <w:pPr>
              <w:jc w:val="center"/>
              <w:rPr>
                <w:rFonts w:ascii="Arial" w:hAnsi="Arial" w:cs="Arial"/>
                <w:sz w:val="16"/>
                <w:szCs w:val="16"/>
              </w:rPr>
            </w:pPr>
          </w:p>
        </w:tc>
        <w:tc>
          <w:tcPr>
            <w:tcW w:w="225" w:type="pct"/>
            <w:vAlign w:val="center"/>
          </w:tcPr>
          <w:p w14:paraId="09F0488C" w14:textId="77777777" w:rsidR="00265FAE" w:rsidRPr="003E1F20" w:rsidRDefault="00265FAE" w:rsidP="00265FAE">
            <w:pPr>
              <w:jc w:val="center"/>
              <w:rPr>
                <w:rFonts w:ascii="Arial" w:hAnsi="Arial" w:cs="Arial"/>
                <w:sz w:val="16"/>
                <w:szCs w:val="16"/>
              </w:rPr>
            </w:pPr>
          </w:p>
        </w:tc>
        <w:tc>
          <w:tcPr>
            <w:tcW w:w="239" w:type="pct"/>
            <w:vAlign w:val="center"/>
          </w:tcPr>
          <w:p w14:paraId="621BCFD1" w14:textId="77777777" w:rsidR="00265FAE" w:rsidRPr="003E1F20" w:rsidRDefault="00265FAE" w:rsidP="00265FAE">
            <w:pPr>
              <w:jc w:val="center"/>
              <w:rPr>
                <w:rFonts w:ascii="Arial" w:hAnsi="Arial" w:cs="Arial"/>
                <w:sz w:val="16"/>
                <w:szCs w:val="16"/>
              </w:rPr>
            </w:pPr>
          </w:p>
        </w:tc>
        <w:tc>
          <w:tcPr>
            <w:tcW w:w="175" w:type="pct"/>
            <w:vAlign w:val="center"/>
          </w:tcPr>
          <w:p w14:paraId="60005E2A" w14:textId="77777777" w:rsidR="00265FAE" w:rsidRPr="003E1F20" w:rsidRDefault="00265FAE" w:rsidP="00265FAE">
            <w:pPr>
              <w:jc w:val="center"/>
              <w:rPr>
                <w:rFonts w:ascii="Arial" w:hAnsi="Arial" w:cs="Arial"/>
                <w:sz w:val="16"/>
                <w:szCs w:val="16"/>
              </w:rPr>
            </w:pPr>
          </w:p>
        </w:tc>
        <w:tc>
          <w:tcPr>
            <w:tcW w:w="182" w:type="pct"/>
            <w:vAlign w:val="center"/>
          </w:tcPr>
          <w:p w14:paraId="092957EA" w14:textId="77777777" w:rsidR="00265FAE" w:rsidRPr="003E1F20" w:rsidRDefault="00265FAE" w:rsidP="00265FAE">
            <w:pPr>
              <w:jc w:val="center"/>
              <w:rPr>
                <w:rFonts w:ascii="Arial" w:hAnsi="Arial" w:cs="Arial"/>
                <w:sz w:val="16"/>
                <w:szCs w:val="16"/>
              </w:rPr>
            </w:pPr>
          </w:p>
        </w:tc>
        <w:tc>
          <w:tcPr>
            <w:tcW w:w="148" w:type="pct"/>
            <w:vAlign w:val="center"/>
          </w:tcPr>
          <w:p w14:paraId="121E59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1B2409D" w14:textId="77777777" w:rsidTr="00265FAE">
        <w:trPr>
          <w:trHeight w:val="227"/>
        </w:trPr>
        <w:tc>
          <w:tcPr>
            <w:tcW w:w="266" w:type="pct"/>
            <w:vAlign w:val="center"/>
          </w:tcPr>
          <w:p w14:paraId="0C3BCDC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D518934" w14:textId="77777777" w:rsidR="00265FAE" w:rsidRPr="003E1F20" w:rsidRDefault="00265FAE" w:rsidP="00265FAE">
            <w:pPr>
              <w:jc w:val="center"/>
              <w:rPr>
                <w:rFonts w:ascii="Arial" w:hAnsi="Arial" w:cs="Arial"/>
                <w:sz w:val="16"/>
                <w:szCs w:val="16"/>
              </w:rPr>
            </w:pPr>
          </w:p>
        </w:tc>
        <w:tc>
          <w:tcPr>
            <w:tcW w:w="1262" w:type="pct"/>
            <w:vAlign w:val="center"/>
          </w:tcPr>
          <w:p w14:paraId="6C0988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Lonicera caerulea</w:t>
            </w:r>
          </w:p>
        </w:tc>
        <w:tc>
          <w:tcPr>
            <w:tcW w:w="342" w:type="pct"/>
            <w:vAlign w:val="center"/>
          </w:tcPr>
          <w:p w14:paraId="44B9082D" w14:textId="77777777" w:rsidR="00265FAE" w:rsidRPr="003E1F20" w:rsidRDefault="00265FAE" w:rsidP="00265FAE">
            <w:pPr>
              <w:jc w:val="center"/>
              <w:rPr>
                <w:rFonts w:ascii="Arial" w:hAnsi="Arial" w:cs="Arial"/>
                <w:sz w:val="16"/>
                <w:szCs w:val="16"/>
              </w:rPr>
            </w:pPr>
          </w:p>
        </w:tc>
        <w:tc>
          <w:tcPr>
            <w:tcW w:w="192" w:type="pct"/>
            <w:vAlign w:val="center"/>
          </w:tcPr>
          <w:p w14:paraId="097B6F42" w14:textId="77777777" w:rsidR="00265FAE" w:rsidRPr="003E1F20" w:rsidRDefault="00265FAE" w:rsidP="00265FAE">
            <w:pPr>
              <w:jc w:val="center"/>
              <w:rPr>
                <w:rFonts w:ascii="Arial" w:hAnsi="Arial" w:cs="Arial"/>
                <w:sz w:val="16"/>
                <w:szCs w:val="16"/>
              </w:rPr>
            </w:pPr>
          </w:p>
        </w:tc>
        <w:tc>
          <w:tcPr>
            <w:tcW w:w="275" w:type="pct"/>
            <w:vAlign w:val="center"/>
          </w:tcPr>
          <w:p w14:paraId="5F67E056" w14:textId="77777777" w:rsidR="00265FAE" w:rsidRPr="003E1F20" w:rsidRDefault="00265FAE" w:rsidP="00265FAE">
            <w:pPr>
              <w:jc w:val="center"/>
              <w:rPr>
                <w:rFonts w:ascii="Arial" w:hAnsi="Arial" w:cs="Arial"/>
                <w:sz w:val="16"/>
                <w:szCs w:val="16"/>
              </w:rPr>
            </w:pPr>
          </w:p>
        </w:tc>
        <w:tc>
          <w:tcPr>
            <w:tcW w:w="332" w:type="pct"/>
            <w:vAlign w:val="center"/>
          </w:tcPr>
          <w:p w14:paraId="2F162746" w14:textId="77777777" w:rsidR="00265FAE" w:rsidRPr="003E1F20" w:rsidRDefault="00265FAE" w:rsidP="00265FAE">
            <w:pPr>
              <w:jc w:val="center"/>
              <w:rPr>
                <w:rFonts w:ascii="Arial" w:hAnsi="Arial" w:cs="Arial"/>
                <w:sz w:val="16"/>
                <w:szCs w:val="16"/>
              </w:rPr>
            </w:pPr>
          </w:p>
        </w:tc>
        <w:tc>
          <w:tcPr>
            <w:tcW w:w="378" w:type="pct"/>
            <w:vAlign w:val="center"/>
          </w:tcPr>
          <w:p w14:paraId="7FED6EB5" w14:textId="77777777" w:rsidR="00265FAE" w:rsidRPr="003E1F20" w:rsidRDefault="00265FAE" w:rsidP="00265FAE">
            <w:pPr>
              <w:jc w:val="center"/>
              <w:rPr>
                <w:rFonts w:ascii="Arial" w:hAnsi="Arial" w:cs="Arial"/>
                <w:sz w:val="16"/>
                <w:szCs w:val="16"/>
              </w:rPr>
            </w:pPr>
          </w:p>
        </w:tc>
        <w:tc>
          <w:tcPr>
            <w:tcW w:w="428" w:type="pct"/>
            <w:vAlign w:val="center"/>
          </w:tcPr>
          <w:p w14:paraId="52BD24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D2DD0A9" w14:textId="77777777" w:rsidR="00265FAE" w:rsidRPr="003E1F20" w:rsidRDefault="00265FAE" w:rsidP="00265FAE">
            <w:pPr>
              <w:jc w:val="center"/>
              <w:rPr>
                <w:rFonts w:ascii="Arial" w:hAnsi="Arial" w:cs="Arial"/>
                <w:sz w:val="16"/>
                <w:szCs w:val="16"/>
              </w:rPr>
            </w:pPr>
          </w:p>
        </w:tc>
        <w:tc>
          <w:tcPr>
            <w:tcW w:w="225" w:type="pct"/>
            <w:vAlign w:val="center"/>
          </w:tcPr>
          <w:p w14:paraId="21AAC9E6" w14:textId="77777777" w:rsidR="00265FAE" w:rsidRPr="003E1F20" w:rsidRDefault="00265FAE" w:rsidP="00265FAE">
            <w:pPr>
              <w:jc w:val="center"/>
              <w:rPr>
                <w:rFonts w:ascii="Arial" w:hAnsi="Arial" w:cs="Arial"/>
                <w:sz w:val="16"/>
                <w:szCs w:val="16"/>
              </w:rPr>
            </w:pPr>
          </w:p>
        </w:tc>
        <w:tc>
          <w:tcPr>
            <w:tcW w:w="239" w:type="pct"/>
            <w:vAlign w:val="center"/>
          </w:tcPr>
          <w:p w14:paraId="3010429D" w14:textId="77777777" w:rsidR="00265FAE" w:rsidRPr="003E1F20" w:rsidRDefault="00265FAE" w:rsidP="00265FAE">
            <w:pPr>
              <w:jc w:val="center"/>
              <w:rPr>
                <w:rFonts w:ascii="Arial" w:hAnsi="Arial" w:cs="Arial"/>
                <w:sz w:val="16"/>
                <w:szCs w:val="16"/>
              </w:rPr>
            </w:pPr>
          </w:p>
        </w:tc>
        <w:tc>
          <w:tcPr>
            <w:tcW w:w="175" w:type="pct"/>
            <w:vAlign w:val="center"/>
          </w:tcPr>
          <w:p w14:paraId="7AD85481" w14:textId="77777777" w:rsidR="00265FAE" w:rsidRPr="003E1F20" w:rsidRDefault="00265FAE" w:rsidP="00265FAE">
            <w:pPr>
              <w:jc w:val="center"/>
              <w:rPr>
                <w:rFonts w:ascii="Arial" w:hAnsi="Arial" w:cs="Arial"/>
                <w:sz w:val="16"/>
                <w:szCs w:val="16"/>
              </w:rPr>
            </w:pPr>
          </w:p>
        </w:tc>
        <w:tc>
          <w:tcPr>
            <w:tcW w:w="182" w:type="pct"/>
            <w:vAlign w:val="center"/>
          </w:tcPr>
          <w:p w14:paraId="582EC00A" w14:textId="77777777" w:rsidR="00265FAE" w:rsidRPr="003E1F20" w:rsidRDefault="00265FAE" w:rsidP="00265FAE">
            <w:pPr>
              <w:jc w:val="center"/>
              <w:rPr>
                <w:rFonts w:ascii="Arial" w:hAnsi="Arial" w:cs="Arial"/>
                <w:sz w:val="16"/>
                <w:szCs w:val="16"/>
              </w:rPr>
            </w:pPr>
          </w:p>
        </w:tc>
        <w:tc>
          <w:tcPr>
            <w:tcW w:w="148" w:type="pct"/>
            <w:vAlign w:val="center"/>
          </w:tcPr>
          <w:p w14:paraId="148A1E1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C1FDE87" w14:textId="77777777" w:rsidTr="00265FAE">
        <w:trPr>
          <w:trHeight w:val="227"/>
        </w:trPr>
        <w:tc>
          <w:tcPr>
            <w:tcW w:w="266" w:type="pct"/>
            <w:vAlign w:val="center"/>
          </w:tcPr>
          <w:p w14:paraId="7E6587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7FCAF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5104</w:t>
            </w:r>
          </w:p>
        </w:tc>
        <w:tc>
          <w:tcPr>
            <w:tcW w:w="1262" w:type="pct"/>
            <w:vAlign w:val="center"/>
          </w:tcPr>
          <w:p w14:paraId="53E6F2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Lycopodium annotinum</w:t>
            </w:r>
          </w:p>
        </w:tc>
        <w:tc>
          <w:tcPr>
            <w:tcW w:w="342" w:type="pct"/>
            <w:vAlign w:val="center"/>
          </w:tcPr>
          <w:p w14:paraId="5DF259F7" w14:textId="77777777" w:rsidR="00265FAE" w:rsidRPr="003E1F20" w:rsidRDefault="00265FAE" w:rsidP="00265FAE">
            <w:pPr>
              <w:jc w:val="center"/>
              <w:rPr>
                <w:rFonts w:ascii="Arial" w:hAnsi="Arial" w:cs="Arial"/>
                <w:sz w:val="16"/>
                <w:szCs w:val="16"/>
              </w:rPr>
            </w:pPr>
          </w:p>
        </w:tc>
        <w:tc>
          <w:tcPr>
            <w:tcW w:w="192" w:type="pct"/>
            <w:vAlign w:val="center"/>
          </w:tcPr>
          <w:p w14:paraId="3572326C" w14:textId="77777777" w:rsidR="00265FAE" w:rsidRPr="003E1F20" w:rsidRDefault="00265FAE" w:rsidP="00265FAE">
            <w:pPr>
              <w:jc w:val="center"/>
              <w:rPr>
                <w:rFonts w:ascii="Arial" w:hAnsi="Arial" w:cs="Arial"/>
                <w:sz w:val="16"/>
                <w:szCs w:val="16"/>
              </w:rPr>
            </w:pPr>
          </w:p>
        </w:tc>
        <w:tc>
          <w:tcPr>
            <w:tcW w:w="275" w:type="pct"/>
            <w:vAlign w:val="center"/>
          </w:tcPr>
          <w:p w14:paraId="79051CF7" w14:textId="77777777" w:rsidR="00265FAE" w:rsidRPr="003E1F20" w:rsidRDefault="00265FAE" w:rsidP="00265FAE">
            <w:pPr>
              <w:jc w:val="center"/>
              <w:rPr>
                <w:rFonts w:ascii="Arial" w:hAnsi="Arial" w:cs="Arial"/>
                <w:sz w:val="16"/>
                <w:szCs w:val="16"/>
              </w:rPr>
            </w:pPr>
          </w:p>
        </w:tc>
        <w:tc>
          <w:tcPr>
            <w:tcW w:w="332" w:type="pct"/>
            <w:vAlign w:val="center"/>
          </w:tcPr>
          <w:p w14:paraId="543537B9" w14:textId="77777777" w:rsidR="00265FAE" w:rsidRPr="003E1F20" w:rsidRDefault="00265FAE" w:rsidP="00265FAE">
            <w:pPr>
              <w:jc w:val="center"/>
              <w:rPr>
                <w:rFonts w:ascii="Arial" w:hAnsi="Arial" w:cs="Arial"/>
                <w:sz w:val="16"/>
                <w:szCs w:val="16"/>
              </w:rPr>
            </w:pPr>
          </w:p>
        </w:tc>
        <w:tc>
          <w:tcPr>
            <w:tcW w:w="378" w:type="pct"/>
            <w:vAlign w:val="center"/>
          </w:tcPr>
          <w:p w14:paraId="18A7A820" w14:textId="77777777" w:rsidR="00265FAE" w:rsidRPr="003E1F20" w:rsidRDefault="00265FAE" w:rsidP="00265FAE">
            <w:pPr>
              <w:jc w:val="center"/>
              <w:rPr>
                <w:rFonts w:ascii="Arial" w:hAnsi="Arial" w:cs="Arial"/>
                <w:sz w:val="16"/>
                <w:szCs w:val="16"/>
              </w:rPr>
            </w:pPr>
          </w:p>
        </w:tc>
        <w:tc>
          <w:tcPr>
            <w:tcW w:w="428" w:type="pct"/>
            <w:vAlign w:val="center"/>
          </w:tcPr>
          <w:p w14:paraId="72E9870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3EDE240" w14:textId="77777777" w:rsidR="00265FAE" w:rsidRPr="003E1F20" w:rsidRDefault="00265FAE" w:rsidP="00265FAE">
            <w:pPr>
              <w:jc w:val="center"/>
              <w:rPr>
                <w:rFonts w:ascii="Arial" w:hAnsi="Arial" w:cs="Arial"/>
                <w:sz w:val="16"/>
                <w:szCs w:val="16"/>
              </w:rPr>
            </w:pPr>
          </w:p>
        </w:tc>
        <w:tc>
          <w:tcPr>
            <w:tcW w:w="225" w:type="pct"/>
            <w:vAlign w:val="center"/>
          </w:tcPr>
          <w:p w14:paraId="580D687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156DBEC7" w14:textId="77777777" w:rsidR="00265FAE" w:rsidRPr="003E1F20" w:rsidRDefault="00265FAE" w:rsidP="00265FAE">
            <w:pPr>
              <w:jc w:val="center"/>
              <w:rPr>
                <w:rFonts w:ascii="Arial" w:hAnsi="Arial" w:cs="Arial"/>
                <w:sz w:val="16"/>
                <w:szCs w:val="16"/>
              </w:rPr>
            </w:pPr>
          </w:p>
        </w:tc>
        <w:tc>
          <w:tcPr>
            <w:tcW w:w="175" w:type="pct"/>
            <w:vAlign w:val="center"/>
          </w:tcPr>
          <w:p w14:paraId="2E3CA373" w14:textId="77777777" w:rsidR="00265FAE" w:rsidRPr="003E1F20" w:rsidRDefault="00265FAE" w:rsidP="00265FAE">
            <w:pPr>
              <w:jc w:val="center"/>
              <w:rPr>
                <w:rFonts w:ascii="Arial" w:hAnsi="Arial" w:cs="Arial"/>
                <w:sz w:val="16"/>
                <w:szCs w:val="16"/>
              </w:rPr>
            </w:pPr>
          </w:p>
        </w:tc>
        <w:tc>
          <w:tcPr>
            <w:tcW w:w="182" w:type="pct"/>
            <w:vAlign w:val="center"/>
          </w:tcPr>
          <w:p w14:paraId="67572D5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6747101" w14:textId="77777777" w:rsidR="00265FAE" w:rsidRPr="003E1F20" w:rsidRDefault="00265FAE" w:rsidP="00265FAE">
            <w:pPr>
              <w:jc w:val="center"/>
              <w:rPr>
                <w:rFonts w:ascii="Arial" w:hAnsi="Arial" w:cs="Arial"/>
                <w:sz w:val="16"/>
                <w:szCs w:val="16"/>
              </w:rPr>
            </w:pPr>
          </w:p>
        </w:tc>
      </w:tr>
      <w:tr w:rsidR="00AE48F8" w:rsidRPr="003E1F20" w14:paraId="10298B25" w14:textId="77777777" w:rsidTr="00265FAE">
        <w:trPr>
          <w:trHeight w:val="227"/>
        </w:trPr>
        <w:tc>
          <w:tcPr>
            <w:tcW w:w="266" w:type="pct"/>
            <w:vAlign w:val="center"/>
          </w:tcPr>
          <w:p w14:paraId="3DA8862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52E9C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5105</w:t>
            </w:r>
          </w:p>
        </w:tc>
        <w:tc>
          <w:tcPr>
            <w:tcW w:w="1262" w:type="pct"/>
            <w:vAlign w:val="center"/>
          </w:tcPr>
          <w:p w14:paraId="6842EF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Lycopodium clavatum</w:t>
            </w:r>
          </w:p>
        </w:tc>
        <w:tc>
          <w:tcPr>
            <w:tcW w:w="342" w:type="pct"/>
            <w:vAlign w:val="center"/>
          </w:tcPr>
          <w:p w14:paraId="6AE2E344" w14:textId="77777777" w:rsidR="00265FAE" w:rsidRPr="003E1F20" w:rsidRDefault="00265FAE" w:rsidP="00265FAE">
            <w:pPr>
              <w:jc w:val="center"/>
              <w:rPr>
                <w:rFonts w:ascii="Arial" w:hAnsi="Arial" w:cs="Arial"/>
                <w:sz w:val="16"/>
                <w:szCs w:val="16"/>
              </w:rPr>
            </w:pPr>
          </w:p>
        </w:tc>
        <w:tc>
          <w:tcPr>
            <w:tcW w:w="192" w:type="pct"/>
            <w:vAlign w:val="center"/>
          </w:tcPr>
          <w:p w14:paraId="1D358B6F" w14:textId="77777777" w:rsidR="00265FAE" w:rsidRPr="003E1F20" w:rsidRDefault="00265FAE" w:rsidP="00265FAE">
            <w:pPr>
              <w:jc w:val="center"/>
              <w:rPr>
                <w:rFonts w:ascii="Arial" w:hAnsi="Arial" w:cs="Arial"/>
                <w:sz w:val="16"/>
                <w:szCs w:val="16"/>
              </w:rPr>
            </w:pPr>
          </w:p>
        </w:tc>
        <w:tc>
          <w:tcPr>
            <w:tcW w:w="275" w:type="pct"/>
            <w:vAlign w:val="center"/>
          </w:tcPr>
          <w:p w14:paraId="2A32F22C" w14:textId="77777777" w:rsidR="00265FAE" w:rsidRPr="003E1F20" w:rsidRDefault="00265FAE" w:rsidP="00265FAE">
            <w:pPr>
              <w:jc w:val="center"/>
              <w:rPr>
                <w:rFonts w:ascii="Arial" w:hAnsi="Arial" w:cs="Arial"/>
                <w:sz w:val="16"/>
                <w:szCs w:val="16"/>
              </w:rPr>
            </w:pPr>
          </w:p>
        </w:tc>
        <w:tc>
          <w:tcPr>
            <w:tcW w:w="332" w:type="pct"/>
            <w:vAlign w:val="center"/>
          </w:tcPr>
          <w:p w14:paraId="7F815B72" w14:textId="77777777" w:rsidR="00265FAE" w:rsidRPr="003E1F20" w:rsidRDefault="00265FAE" w:rsidP="00265FAE">
            <w:pPr>
              <w:jc w:val="center"/>
              <w:rPr>
                <w:rFonts w:ascii="Arial" w:hAnsi="Arial" w:cs="Arial"/>
                <w:sz w:val="16"/>
                <w:szCs w:val="16"/>
              </w:rPr>
            </w:pPr>
          </w:p>
        </w:tc>
        <w:tc>
          <w:tcPr>
            <w:tcW w:w="378" w:type="pct"/>
            <w:vAlign w:val="center"/>
          </w:tcPr>
          <w:p w14:paraId="209E1FF9" w14:textId="77777777" w:rsidR="00265FAE" w:rsidRPr="003E1F20" w:rsidRDefault="00265FAE" w:rsidP="00265FAE">
            <w:pPr>
              <w:jc w:val="center"/>
              <w:rPr>
                <w:rFonts w:ascii="Arial" w:hAnsi="Arial" w:cs="Arial"/>
                <w:sz w:val="16"/>
                <w:szCs w:val="16"/>
              </w:rPr>
            </w:pPr>
          </w:p>
        </w:tc>
        <w:tc>
          <w:tcPr>
            <w:tcW w:w="428" w:type="pct"/>
            <w:vAlign w:val="center"/>
          </w:tcPr>
          <w:p w14:paraId="6D3D5B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C</w:t>
            </w:r>
          </w:p>
        </w:tc>
        <w:tc>
          <w:tcPr>
            <w:tcW w:w="260" w:type="pct"/>
            <w:vAlign w:val="center"/>
          </w:tcPr>
          <w:p w14:paraId="65DF2D93" w14:textId="77777777" w:rsidR="00265FAE" w:rsidRPr="003E1F20" w:rsidRDefault="00265FAE" w:rsidP="00265FAE">
            <w:pPr>
              <w:jc w:val="center"/>
              <w:rPr>
                <w:rFonts w:ascii="Arial" w:hAnsi="Arial" w:cs="Arial"/>
                <w:sz w:val="16"/>
                <w:szCs w:val="16"/>
              </w:rPr>
            </w:pPr>
          </w:p>
        </w:tc>
        <w:tc>
          <w:tcPr>
            <w:tcW w:w="225" w:type="pct"/>
            <w:vAlign w:val="center"/>
          </w:tcPr>
          <w:p w14:paraId="3DE460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239" w:type="pct"/>
            <w:vAlign w:val="center"/>
          </w:tcPr>
          <w:p w14:paraId="7D43ED03" w14:textId="77777777" w:rsidR="00265FAE" w:rsidRPr="003E1F20" w:rsidRDefault="00265FAE" w:rsidP="00265FAE">
            <w:pPr>
              <w:jc w:val="center"/>
              <w:rPr>
                <w:rFonts w:ascii="Arial" w:hAnsi="Arial" w:cs="Arial"/>
                <w:sz w:val="16"/>
                <w:szCs w:val="16"/>
              </w:rPr>
            </w:pPr>
          </w:p>
        </w:tc>
        <w:tc>
          <w:tcPr>
            <w:tcW w:w="175" w:type="pct"/>
            <w:vAlign w:val="center"/>
          </w:tcPr>
          <w:p w14:paraId="31E88673" w14:textId="77777777" w:rsidR="00265FAE" w:rsidRPr="003E1F20" w:rsidRDefault="00265FAE" w:rsidP="00265FAE">
            <w:pPr>
              <w:jc w:val="center"/>
              <w:rPr>
                <w:rFonts w:ascii="Arial" w:hAnsi="Arial" w:cs="Arial"/>
                <w:sz w:val="16"/>
                <w:szCs w:val="16"/>
              </w:rPr>
            </w:pPr>
          </w:p>
        </w:tc>
        <w:tc>
          <w:tcPr>
            <w:tcW w:w="182" w:type="pct"/>
            <w:vAlign w:val="center"/>
          </w:tcPr>
          <w:p w14:paraId="407AB51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3E81AF29" w14:textId="77777777" w:rsidR="00265FAE" w:rsidRPr="003E1F20" w:rsidRDefault="00265FAE" w:rsidP="00265FAE">
            <w:pPr>
              <w:jc w:val="center"/>
              <w:rPr>
                <w:rFonts w:ascii="Arial" w:hAnsi="Arial" w:cs="Arial"/>
                <w:sz w:val="16"/>
                <w:szCs w:val="16"/>
              </w:rPr>
            </w:pPr>
          </w:p>
        </w:tc>
      </w:tr>
      <w:tr w:rsidR="00AE48F8" w:rsidRPr="003E1F20" w14:paraId="6FB4EE68" w14:textId="77777777" w:rsidTr="00265FAE">
        <w:trPr>
          <w:trHeight w:val="227"/>
        </w:trPr>
        <w:tc>
          <w:tcPr>
            <w:tcW w:w="266" w:type="pct"/>
            <w:vAlign w:val="center"/>
          </w:tcPr>
          <w:p w14:paraId="24CBB6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61F5F1B" w14:textId="77777777" w:rsidR="00265FAE" w:rsidRPr="003E1F20" w:rsidRDefault="00265FAE" w:rsidP="00265FAE">
            <w:pPr>
              <w:jc w:val="center"/>
              <w:rPr>
                <w:rFonts w:ascii="Arial" w:hAnsi="Arial" w:cs="Arial"/>
                <w:sz w:val="16"/>
                <w:szCs w:val="16"/>
              </w:rPr>
            </w:pPr>
          </w:p>
        </w:tc>
        <w:tc>
          <w:tcPr>
            <w:tcW w:w="1262" w:type="pct"/>
            <w:vAlign w:val="center"/>
          </w:tcPr>
          <w:p w14:paraId="6C9062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Lycopodium complanatum</w:t>
            </w:r>
          </w:p>
        </w:tc>
        <w:tc>
          <w:tcPr>
            <w:tcW w:w="342" w:type="pct"/>
            <w:vAlign w:val="center"/>
          </w:tcPr>
          <w:p w14:paraId="7A1CE4B5" w14:textId="77777777" w:rsidR="00265FAE" w:rsidRPr="003E1F20" w:rsidRDefault="00265FAE" w:rsidP="00265FAE">
            <w:pPr>
              <w:jc w:val="center"/>
              <w:rPr>
                <w:rFonts w:ascii="Arial" w:hAnsi="Arial" w:cs="Arial"/>
                <w:sz w:val="16"/>
                <w:szCs w:val="16"/>
              </w:rPr>
            </w:pPr>
          </w:p>
        </w:tc>
        <w:tc>
          <w:tcPr>
            <w:tcW w:w="192" w:type="pct"/>
            <w:vAlign w:val="center"/>
          </w:tcPr>
          <w:p w14:paraId="417EF05C" w14:textId="77777777" w:rsidR="00265FAE" w:rsidRPr="003E1F20" w:rsidRDefault="00265FAE" w:rsidP="00265FAE">
            <w:pPr>
              <w:jc w:val="center"/>
              <w:rPr>
                <w:rFonts w:ascii="Arial" w:hAnsi="Arial" w:cs="Arial"/>
                <w:sz w:val="16"/>
                <w:szCs w:val="16"/>
              </w:rPr>
            </w:pPr>
          </w:p>
        </w:tc>
        <w:tc>
          <w:tcPr>
            <w:tcW w:w="275" w:type="pct"/>
            <w:vAlign w:val="center"/>
          </w:tcPr>
          <w:p w14:paraId="3DD7D5F5" w14:textId="77777777" w:rsidR="00265FAE" w:rsidRPr="003E1F20" w:rsidRDefault="00265FAE" w:rsidP="00265FAE">
            <w:pPr>
              <w:jc w:val="center"/>
              <w:rPr>
                <w:rFonts w:ascii="Arial" w:hAnsi="Arial" w:cs="Arial"/>
                <w:sz w:val="16"/>
                <w:szCs w:val="16"/>
              </w:rPr>
            </w:pPr>
          </w:p>
        </w:tc>
        <w:tc>
          <w:tcPr>
            <w:tcW w:w="332" w:type="pct"/>
            <w:vAlign w:val="center"/>
          </w:tcPr>
          <w:p w14:paraId="1C37FE5C" w14:textId="77777777" w:rsidR="00265FAE" w:rsidRPr="003E1F20" w:rsidRDefault="00265FAE" w:rsidP="00265FAE">
            <w:pPr>
              <w:jc w:val="center"/>
              <w:rPr>
                <w:rFonts w:ascii="Arial" w:hAnsi="Arial" w:cs="Arial"/>
                <w:sz w:val="16"/>
                <w:szCs w:val="16"/>
              </w:rPr>
            </w:pPr>
          </w:p>
        </w:tc>
        <w:tc>
          <w:tcPr>
            <w:tcW w:w="378" w:type="pct"/>
            <w:vAlign w:val="center"/>
          </w:tcPr>
          <w:p w14:paraId="2B25C78B" w14:textId="77777777" w:rsidR="00265FAE" w:rsidRPr="003E1F20" w:rsidRDefault="00265FAE" w:rsidP="00265FAE">
            <w:pPr>
              <w:jc w:val="center"/>
              <w:rPr>
                <w:rFonts w:ascii="Arial" w:hAnsi="Arial" w:cs="Arial"/>
                <w:sz w:val="16"/>
                <w:szCs w:val="16"/>
              </w:rPr>
            </w:pPr>
          </w:p>
        </w:tc>
        <w:tc>
          <w:tcPr>
            <w:tcW w:w="428" w:type="pct"/>
            <w:vAlign w:val="center"/>
          </w:tcPr>
          <w:p w14:paraId="6364FB3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340606AF" w14:textId="77777777" w:rsidR="00265FAE" w:rsidRPr="003E1F20" w:rsidRDefault="00265FAE" w:rsidP="00265FAE">
            <w:pPr>
              <w:jc w:val="center"/>
              <w:rPr>
                <w:rFonts w:ascii="Arial" w:hAnsi="Arial" w:cs="Arial"/>
                <w:sz w:val="16"/>
                <w:szCs w:val="16"/>
              </w:rPr>
            </w:pPr>
          </w:p>
        </w:tc>
        <w:tc>
          <w:tcPr>
            <w:tcW w:w="225" w:type="pct"/>
            <w:vAlign w:val="center"/>
          </w:tcPr>
          <w:p w14:paraId="663B26A9" w14:textId="77777777" w:rsidR="00265FAE" w:rsidRPr="003E1F20" w:rsidRDefault="00265FAE" w:rsidP="00265FAE">
            <w:pPr>
              <w:jc w:val="center"/>
              <w:rPr>
                <w:rFonts w:ascii="Arial" w:hAnsi="Arial" w:cs="Arial"/>
                <w:sz w:val="16"/>
                <w:szCs w:val="16"/>
              </w:rPr>
            </w:pPr>
          </w:p>
        </w:tc>
        <w:tc>
          <w:tcPr>
            <w:tcW w:w="239" w:type="pct"/>
            <w:vAlign w:val="center"/>
          </w:tcPr>
          <w:p w14:paraId="06471F5A" w14:textId="77777777" w:rsidR="00265FAE" w:rsidRPr="003E1F20" w:rsidRDefault="00265FAE" w:rsidP="00265FAE">
            <w:pPr>
              <w:jc w:val="center"/>
              <w:rPr>
                <w:rFonts w:ascii="Arial" w:hAnsi="Arial" w:cs="Arial"/>
                <w:sz w:val="16"/>
                <w:szCs w:val="16"/>
              </w:rPr>
            </w:pPr>
          </w:p>
        </w:tc>
        <w:tc>
          <w:tcPr>
            <w:tcW w:w="175" w:type="pct"/>
            <w:vAlign w:val="center"/>
          </w:tcPr>
          <w:p w14:paraId="718A8022" w14:textId="77777777" w:rsidR="00265FAE" w:rsidRPr="003E1F20" w:rsidRDefault="00265FAE" w:rsidP="00265FAE">
            <w:pPr>
              <w:jc w:val="center"/>
              <w:rPr>
                <w:rFonts w:ascii="Arial" w:hAnsi="Arial" w:cs="Arial"/>
                <w:sz w:val="16"/>
                <w:szCs w:val="16"/>
              </w:rPr>
            </w:pPr>
          </w:p>
        </w:tc>
        <w:tc>
          <w:tcPr>
            <w:tcW w:w="182" w:type="pct"/>
            <w:vAlign w:val="center"/>
          </w:tcPr>
          <w:p w14:paraId="69627A48" w14:textId="77777777" w:rsidR="00265FAE" w:rsidRPr="003E1F20" w:rsidRDefault="00265FAE" w:rsidP="00265FAE">
            <w:pPr>
              <w:jc w:val="center"/>
              <w:rPr>
                <w:rFonts w:ascii="Arial" w:hAnsi="Arial" w:cs="Arial"/>
                <w:sz w:val="16"/>
                <w:szCs w:val="16"/>
              </w:rPr>
            </w:pPr>
          </w:p>
        </w:tc>
        <w:tc>
          <w:tcPr>
            <w:tcW w:w="148" w:type="pct"/>
            <w:vAlign w:val="center"/>
          </w:tcPr>
          <w:p w14:paraId="01FA05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DADD954" w14:textId="77777777" w:rsidTr="00265FAE">
        <w:trPr>
          <w:trHeight w:val="227"/>
        </w:trPr>
        <w:tc>
          <w:tcPr>
            <w:tcW w:w="266" w:type="pct"/>
            <w:vAlign w:val="center"/>
          </w:tcPr>
          <w:p w14:paraId="0B2AFE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B6C82C3" w14:textId="77777777" w:rsidR="00265FAE" w:rsidRPr="003E1F20" w:rsidRDefault="00265FAE" w:rsidP="00265FAE">
            <w:pPr>
              <w:jc w:val="center"/>
              <w:rPr>
                <w:rFonts w:ascii="Arial" w:hAnsi="Arial" w:cs="Arial"/>
                <w:sz w:val="16"/>
                <w:szCs w:val="16"/>
              </w:rPr>
            </w:pPr>
          </w:p>
        </w:tc>
        <w:tc>
          <w:tcPr>
            <w:tcW w:w="1262" w:type="pct"/>
            <w:vAlign w:val="center"/>
          </w:tcPr>
          <w:p w14:paraId="5CE131E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Lycopodium selago</w:t>
            </w:r>
          </w:p>
        </w:tc>
        <w:tc>
          <w:tcPr>
            <w:tcW w:w="342" w:type="pct"/>
            <w:vAlign w:val="center"/>
          </w:tcPr>
          <w:p w14:paraId="46454F0D" w14:textId="77777777" w:rsidR="00265FAE" w:rsidRPr="003E1F20" w:rsidRDefault="00265FAE" w:rsidP="00265FAE">
            <w:pPr>
              <w:jc w:val="center"/>
              <w:rPr>
                <w:rFonts w:ascii="Arial" w:hAnsi="Arial" w:cs="Arial"/>
                <w:sz w:val="16"/>
                <w:szCs w:val="16"/>
              </w:rPr>
            </w:pPr>
          </w:p>
        </w:tc>
        <w:tc>
          <w:tcPr>
            <w:tcW w:w="192" w:type="pct"/>
            <w:vAlign w:val="center"/>
          </w:tcPr>
          <w:p w14:paraId="6BF68C86" w14:textId="77777777" w:rsidR="00265FAE" w:rsidRPr="003E1F20" w:rsidRDefault="00265FAE" w:rsidP="00265FAE">
            <w:pPr>
              <w:jc w:val="center"/>
              <w:rPr>
                <w:rFonts w:ascii="Arial" w:hAnsi="Arial" w:cs="Arial"/>
                <w:sz w:val="16"/>
                <w:szCs w:val="16"/>
              </w:rPr>
            </w:pPr>
          </w:p>
        </w:tc>
        <w:tc>
          <w:tcPr>
            <w:tcW w:w="275" w:type="pct"/>
            <w:vAlign w:val="center"/>
          </w:tcPr>
          <w:p w14:paraId="6C79D29C" w14:textId="77777777" w:rsidR="00265FAE" w:rsidRPr="003E1F20" w:rsidRDefault="00265FAE" w:rsidP="00265FAE">
            <w:pPr>
              <w:jc w:val="center"/>
              <w:rPr>
                <w:rFonts w:ascii="Arial" w:hAnsi="Arial" w:cs="Arial"/>
                <w:sz w:val="16"/>
                <w:szCs w:val="16"/>
              </w:rPr>
            </w:pPr>
          </w:p>
        </w:tc>
        <w:tc>
          <w:tcPr>
            <w:tcW w:w="332" w:type="pct"/>
            <w:vAlign w:val="center"/>
          </w:tcPr>
          <w:p w14:paraId="18919419" w14:textId="77777777" w:rsidR="00265FAE" w:rsidRPr="003E1F20" w:rsidRDefault="00265FAE" w:rsidP="00265FAE">
            <w:pPr>
              <w:jc w:val="center"/>
              <w:rPr>
                <w:rFonts w:ascii="Arial" w:hAnsi="Arial" w:cs="Arial"/>
                <w:sz w:val="16"/>
                <w:szCs w:val="16"/>
              </w:rPr>
            </w:pPr>
          </w:p>
        </w:tc>
        <w:tc>
          <w:tcPr>
            <w:tcW w:w="378" w:type="pct"/>
            <w:vAlign w:val="center"/>
          </w:tcPr>
          <w:p w14:paraId="23EB4C70" w14:textId="77777777" w:rsidR="00265FAE" w:rsidRPr="003E1F20" w:rsidRDefault="00265FAE" w:rsidP="00265FAE">
            <w:pPr>
              <w:jc w:val="center"/>
              <w:rPr>
                <w:rFonts w:ascii="Arial" w:hAnsi="Arial" w:cs="Arial"/>
                <w:sz w:val="16"/>
                <w:szCs w:val="16"/>
              </w:rPr>
            </w:pPr>
          </w:p>
        </w:tc>
        <w:tc>
          <w:tcPr>
            <w:tcW w:w="428" w:type="pct"/>
            <w:vAlign w:val="center"/>
          </w:tcPr>
          <w:p w14:paraId="14E037D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8CBBE39" w14:textId="77777777" w:rsidR="00265FAE" w:rsidRPr="003E1F20" w:rsidRDefault="00265FAE" w:rsidP="00265FAE">
            <w:pPr>
              <w:jc w:val="center"/>
              <w:rPr>
                <w:rFonts w:ascii="Arial" w:hAnsi="Arial" w:cs="Arial"/>
                <w:sz w:val="16"/>
                <w:szCs w:val="16"/>
              </w:rPr>
            </w:pPr>
          </w:p>
        </w:tc>
        <w:tc>
          <w:tcPr>
            <w:tcW w:w="225" w:type="pct"/>
            <w:vAlign w:val="center"/>
          </w:tcPr>
          <w:p w14:paraId="3B4D7F9A" w14:textId="77777777" w:rsidR="00265FAE" w:rsidRPr="003E1F20" w:rsidRDefault="00265FAE" w:rsidP="00265FAE">
            <w:pPr>
              <w:jc w:val="center"/>
              <w:rPr>
                <w:rFonts w:ascii="Arial" w:hAnsi="Arial" w:cs="Arial"/>
                <w:sz w:val="16"/>
                <w:szCs w:val="16"/>
              </w:rPr>
            </w:pPr>
          </w:p>
        </w:tc>
        <w:tc>
          <w:tcPr>
            <w:tcW w:w="239" w:type="pct"/>
            <w:vAlign w:val="center"/>
          </w:tcPr>
          <w:p w14:paraId="27250A31" w14:textId="77777777" w:rsidR="00265FAE" w:rsidRPr="003E1F20" w:rsidRDefault="00265FAE" w:rsidP="00265FAE">
            <w:pPr>
              <w:jc w:val="center"/>
              <w:rPr>
                <w:rFonts w:ascii="Arial" w:hAnsi="Arial" w:cs="Arial"/>
                <w:sz w:val="16"/>
                <w:szCs w:val="16"/>
              </w:rPr>
            </w:pPr>
          </w:p>
        </w:tc>
        <w:tc>
          <w:tcPr>
            <w:tcW w:w="175" w:type="pct"/>
            <w:vAlign w:val="center"/>
          </w:tcPr>
          <w:p w14:paraId="5304CC12" w14:textId="77777777" w:rsidR="00265FAE" w:rsidRPr="003E1F20" w:rsidRDefault="00265FAE" w:rsidP="00265FAE">
            <w:pPr>
              <w:jc w:val="center"/>
              <w:rPr>
                <w:rFonts w:ascii="Arial" w:hAnsi="Arial" w:cs="Arial"/>
                <w:sz w:val="16"/>
                <w:szCs w:val="16"/>
              </w:rPr>
            </w:pPr>
          </w:p>
        </w:tc>
        <w:tc>
          <w:tcPr>
            <w:tcW w:w="182" w:type="pct"/>
            <w:vAlign w:val="center"/>
          </w:tcPr>
          <w:p w14:paraId="7A15B94F" w14:textId="77777777" w:rsidR="00265FAE" w:rsidRPr="003E1F20" w:rsidRDefault="00265FAE" w:rsidP="00265FAE">
            <w:pPr>
              <w:jc w:val="center"/>
              <w:rPr>
                <w:rFonts w:ascii="Arial" w:hAnsi="Arial" w:cs="Arial"/>
                <w:sz w:val="16"/>
                <w:szCs w:val="16"/>
              </w:rPr>
            </w:pPr>
          </w:p>
        </w:tc>
        <w:tc>
          <w:tcPr>
            <w:tcW w:w="148" w:type="pct"/>
            <w:vAlign w:val="center"/>
          </w:tcPr>
          <w:p w14:paraId="2E7305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7BFA620" w14:textId="77777777" w:rsidTr="00265FAE">
        <w:trPr>
          <w:trHeight w:val="227"/>
        </w:trPr>
        <w:tc>
          <w:tcPr>
            <w:tcW w:w="266" w:type="pct"/>
            <w:vAlign w:val="center"/>
          </w:tcPr>
          <w:p w14:paraId="61771B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15FEE49" w14:textId="77777777" w:rsidR="00265FAE" w:rsidRPr="003E1F20" w:rsidRDefault="00265FAE" w:rsidP="00265FAE">
            <w:pPr>
              <w:jc w:val="center"/>
              <w:rPr>
                <w:rFonts w:ascii="Arial" w:hAnsi="Arial" w:cs="Arial"/>
                <w:sz w:val="16"/>
                <w:szCs w:val="16"/>
              </w:rPr>
            </w:pPr>
          </w:p>
        </w:tc>
        <w:tc>
          <w:tcPr>
            <w:tcW w:w="1262" w:type="pct"/>
            <w:vAlign w:val="center"/>
          </w:tcPr>
          <w:p w14:paraId="484523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Lysimachia nemorum</w:t>
            </w:r>
          </w:p>
        </w:tc>
        <w:tc>
          <w:tcPr>
            <w:tcW w:w="342" w:type="pct"/>
            <w:vAlign w:val="center"/>
          </w:tcPr>
          <w:p w14:paraId="1F75ECA1" w14:textId="77777777" w:rsidR="00265FAE" w:rsidRPr="003E1F20" w:rsidRDefault="00265FAE" w:rsidP="00265FAE">
            <w:pPr>
              <w:jc w:val="center"/>
              <w:rPr>
                <w:rFonts w:ascii="Arial" w:hAnsi="Arial" w:cs="Arial"/>
                <w:sz w:val="16"/>
                <w:szCs w:val="16"/>
              </w:rPr>
            </w:pPr>
          </w:p>
        </w:tc>
        <w:tc>
          <w:tcPr>
            <w:tcW w:w="192" w:type="pct"/>
            <w:vAlign w:val="center"/>
          </w:tcPr>
          <w:p w14:paraId="0A0394FD" w14:textId="77777777" w:rsidR="00265FAE" w:rsidRPr="003E1F20" w:rsidRDefault="00265FAE" w:rsidP="00265FAE">
            <w:pPr>
              <w:jc w:val="center"/>
              <w:rPr>
                <w:rFonts w:ascii="Arial" w:hAnsi="Arial" w:cs="Arial"/>
                <w:sz w:val="16"/>
                <w:szCs w:val="16"/>
              </w:rPr>
            </w:pPr>
          </w:p>
        </w:tc>
        <w:tc>
          <w:tcPr>
            <w:tcW w:w="275" w:type="pct"/>
            <w:vAlign w:val="center"/>
          </w:tcPr>
          <w:p w14:paraId="46775FBD" w14:textId="77777777" w:rsidR="00265FAE" w:rsidRPr="003E1F20" w:rsidRDefault="00265FAE" w:rsidP="00265FAE">
            <w:pPr>
              <w:jc w:val="center"/>
              <w:rPr>
                <w:rFonts w:ascii="Arial" w:hAnsi="Arial" w:cs="Arial"/>
                <w:sz w:val="16"/>
                <w:szCs w:val="16"/>
              </w:rPr>
            </w:pPr>
          </w:p>
        </w:tc>
        <w:tc>
          <w:tcPr>
            <w:tcW w:w="332" w:type="pct"/>
            <w:vAlign w:val="center"/>
          </w:tcPr>
          <w:p w14:paraId="6CA0A77B" w14:textId="77777777" w:rsidR="00265FAE" w:rsidRPr="003E1F20" w:rsidRDefault="00265FAE" w:rsidP="00265FAE">
            <w:pPr>
              <w:jc w:val="center"/>
              <w:rPr>
                <w:rFonts w:ascii="Arial" w:hAnsi="Arial" w:cs="Arial"/>
                <w:sz w:val="16"/>
                <w:szCs w:val="16"/>
              </w:rPr>
            </w:pPr>
          </w:p>
        </w:tc>
        <w:tc>
          <w:tcPr>
            <w:tcW w:w="378" w:type="pct"/>
            <w:vAlign w:val="center"/>
          </w:tcPr>
          <w:p w14:paraId="6A460102" w14:textId="77777777" w:rsidR="00265FAE" w:rsidRPr="003E1F20" w:rsidRDefault="00265FAE" w:rsidP="00265FAE">
            <w:pPr>
              <w:jc w:val="center"/>
              <w:rPr>
                <w:rFonts w:ascii="Arial" w:hAnsi="Arial" w:cs="Arial"/>
                <w:sz w:val="16"/>
                <w:szCs w:val="16"/>
              </w:rPr>
            </w:pPr>
          </w:p>
        </w:tc>
        <w:tc>
          <w:tcPr>
            <w:tcW w:w="428" w:type="pct"/>
            <w:vAlign w:val="center"/>
          </w:tcPr>
          <w:p w14:paraId="1AA1962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440A0346" w14:textId="77777777" w:rsidR="00265FAE" w:rsidRPr="003E1F20" w:rsidRDefault="00265FAE" w:rsidP="00265FAE">
            <w:pPr>
              <w:jc w:val="center"/>
              <w:rPr>
                <w:rFonts w:ascii="Arial" w:hAnsi="Arial" w:cs="Arial"/>
                <w:sz w:val="16"/>
                <w:szCs w:val="16"/>
              </w:rPr>
            </w:pPr>
          </w:p>
        </w:tc>
        <w:tc>
          <w:tcPr>
            <w:tcW w:w="225" w:type="pct"/>
            <w:vAlign w:val="center"/>
          </w:tcPr>
          <w:p w14:paraId="4F2C7B9B" w14:textId="77777777" w:rsidR="00265FAE" w:rsidRPr="003E1F20" w:rsidRDefault="00265FAE" w:rsidP="00265FAE">
            <w:pPr>
              <w:jc w:val="center"/>
              <w:rPr>
                <w:rFonts w:ascii="Arial" w:hAnsi="Arial" w:cs="Arial"/>
                <w:sz w:val="16"/>
                <w:szCs w:val="16"/>
              </w:rPr>
            </w:pPr>
          </w:p>
        </w:tc>
        <w:tc>
          <w:tcPr>
            <w:tcW w:w="239" w:type="pct"/>
            <w:vAlign w:val="center"/>
          </w:tcPr>
          <w:p w14:paraId="788EC7B7" w14:textId="77777777" w:rsidR="00265FAE" w:rsidRPr="003E1F20" w:rsidRDefault="00265FAE" w:rsidP="00265FAE">
            <w:pPr>
              <w:jc w:val="center"/>
              <w:rPr>
                <w:rFonts w:ascii="Arial" w:hAnsi="Arial" w:cs="Arial"/>
                <w:sz w:val="16"/>
                <w:szCs w:val="16"/>
              </w:rPr>
            </w:pPr>
          </w:p>
        </w:tc>
        <w:tc>
          <w:tcPr>
            <w:tcW w:w="175" w:type="pct"/>
            <w:vAlign w:val="center"/>
          </w:tcPr>
          <w:p w14:paraId="1890B297" w14:textId="77777777" w:rsidR="00265FAE" w:rsidRPr="003E1F20" w:rsidRDefault="00265FAE" w:rsidP="00265FAE">
            <w:pPr>
              <w:jc w:val="center"/>
              <w:rPr>
                <w:rFonts w:ascii="Arial" w:hAnsi="Arial" w:cs="Arial"/>
                <w:sz w:val="16"/>
                <w:szCs w:val="16"/>
              </w:rPr>
            </w:pPr>
          </w:p>
        </w:tc>
        <w:tc>
          <w:tcPr>
            <w:tcW w:w="182" w:type="pct"/>
            <w:vAlign w:val="center"/>
          </w:tcPr>
          <w:p w14:paraId="02200F1F" w14:textId="77777777" w:rsidR="00265FAE" w:rsidRPr="003E1F20" w:rsidRDefault="00265FAE" w:rsidP="00265FAE">
            <w:pPr>
              <w:jc w:val="center"/>
              <w:rPr>
                <w:rFonts w:ascii="Arial" w:hAnsi="Arial" w:cs="Arial"/>
                <w:sz w:val="16"/>
                <w:szCs w:val="16"/>
              </w:rPr>
            </w:pPr>
          </w:p>
        </w:tc>
        <w:tc>
          <w:tcPr>
            <w:tcW w:w="148" w:type="pct"/>
            <w:vAlign w:val="center"/>
          </w:tcPr>
          <w:p w14:paraId="22F0B7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E57F97A" w14:textId="77777777" w:rsidTr="00265FAE">
        <w:trPr>
          <w:trHeight w:val="227"/>
        </w:trPr>
        <w:tc>
          <w:tcPr>
            <w:tcW w:w="266" w:type="pct"/>
            <w:vAlign w:val="center"/>
          </w:tcPr>
          <w:p w14:paraId="5E54DF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916100B" w14:textId="77777777" w:rsidR="00265FAE" w:rsidRPr="003E1F20" w:rsidRDefault="00265FAE" w:rsidP="00265FAE">
            <w:pPr>
              <w:jc w:val="center"/>
              <w:rPr>
                <w:rFonts w:ascii="Arial" w:hAnsi="Arial" w:cs="Arial"/>
                <w:sz w:val="16"/>
                <w:szCs w:val="16"/>
              </w:rPr>
            </w:pPr>
          </w:p>
        </w:tc>
        <w:tc>
          <w:tcPr>
            <w:tcW w:w="1262" w:type="pct"/>
            <w:vAlign w:val="center"/>
          </w:tcPr>
          <w:p w14:paraId="5E725D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Melampyrum saxosum</w:t>
            </w:r>
          </w:p>
        </w:tc>
        <w:tc>
          <w:tcPr>
            <w:tcW w:w="342" w:type="pct"/>
            <w:vAlign w:val="center"/>
          </w:tcPr>
          <w:p w14:paraId="646D3F78" w14:textId="77777777" w:rsidR="00265FAE" w:rsidRPr="003E1F20" w:rsidRDefault="00265FAE" w:rsidP="00265FAE">
            <w:pPr>
              <w:jc w:val="center"/>
              <w:rPr>
                <w:rFonts w:ascii="Arial" w:hAnsi="Arial" w:cs="Arial"/>
                <w:sz w:val="16"/>
                <w:szCs w:val="16"/>
              </w:rPr>
            </w:pPr>
          </w:p>
        </w:tc>
        <w:tc>
          <w:tcPr>
            <w:tcW w:w="192" w:type="pct"/>
            <w:vAlign w:val="center"/>
          </w:tcPr>
          <w:p w14:paraId="4E28BA4E" w14:textId="77777777" w:rsidR="00265FAE" w:rsidRPr="003E1F20" w:rsidRDefault="00265FAE" w:rsidP="00265FAE">
            <w:pPr>
              <w:jc w:val="center"/>
              <w:rPr>
                <w:rFonts w:ascii="Arial" w:hAnsi="Arial" w:cs="Arial"/>
                <w:sz w:val="16"/>
                <w:szCs w:val="16"/>
              </w:rPr>
            </w:pPr>
          </w:p>
        </w:tc>
        <w:tc>
          <w:tcPr>
            <w:tcW w:w="275" w:type="pct"/>
            <w:vAlign w:val="center"/>
          </w:tcPr>
          <w:p w14:paraId="0B8028C4" w14:textId="77777777" w:rsidR="00265FAE" w:rsidRPr="003E1F20" w:rsidRDefault="00265FAE" w:rsidP="00265FAE">
            <w:pPr>
              <w:jc w:val="center"/>
              <w:rPr>
                <w:rFonts w:ascii="Arial" w:hAnsi="Arial" w:cs="Arial"/>
                <w:sz w:val="16"/>
                <w:szCs w:val="16"/>
              </w:rPr>
            </w:pPr>
          </w:p>
        </w:tc>
        <w:tc>
          <w:tcPr>
            <w:tcW w:w="332" w:type="pct"/>
            <w:vAlign w:val="center"/>
          </w:tcPr>
          <w:p w14:paraId="4EA8A64B" w14:textId="77777777" w:rsidR="00265FAE" w:rsidRPr="003E1F20" w:rsidRDefault="00265FAE" w:rsidP="00265FAE">
            <w:pPr>
              <w:jc w:val="center"/>
              <w:rPr>
                <w:rFonts w:ascii="Arial" w:hAnsi="Arial" w:cs="Arial"/>
                <w:sz w:val="16"/>
                <w:szCs w:val="16"/>
              </w:rPr>
            </w:pPr>
          </w:p>
        </w:tc>
        <w:tc>
          <w:tcPr>
            <w:tcW w:w="378" w:type="pct"/>
            <w:vAlign w:val="center"/>
          </w:tcPr>
          <w:p w14:paraId="370062D7" w14:textId="77777777" w:rsidR="00265FAE" w:rsidRPr="003E1F20" w:rsidRDefault="00265FAE" w:rsidP="00265FAE">
            <w:pPr>
              <w:jc w:val="center"/>
              <w:rPr>
                <w:rFonts w:ascii="Arial" w:hAnsi="Arial" w:cs="Arial"/>
                <w:sz w:val="16"/>
                <w:szCs w:val="16"/>
              </w:rPr>
            </w:pPr>
          </w:p>
        </w:tc>
        <w:tc>
          <w:tcPr>
            <w:tcW w:w="428" w:type="pct"/>
            <w:vAlign w:val="center"/>
          </w:tcPr>
          <w:p w14:paraId="24DC928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CEEC06E" w14:textId="77777777" w:rsidR="00265FAE" w:rsidRPr="003E1F20" w:rsidRDefault="00265FAE" w:rsidP="00265FAE">
            <w:pPr>
              <w:jc w:val="center"/>
              <w:rPr>
                <w:rFonts w:ascii="Arial" w:hAnsi="Arial" w:cs="Arial"/>
                <w:sz w:val="16"/>
                <w:szCs w:val="16"/>
              </w:rPr>
            </w:pPr>
          </w:p>
        </w:tc>
        <w:tc>
          <w:tcPr>
            <w:tcW w:w="225" w:type="pct"/>
            <w:vAlign w:val="center"/>
          </w:tcPr>
          <w:p w14:paraId="2E58FEF3" w14:textId="77777777" w:rsidR="00265FAE" w:rsidRPr="003E1F20" w:rsidRDefault="00265FAE" w:rsidP="00265FAE">
            <w:pPr>
              <w:jc w:val="center"/>
              <w:rPr>
                <w:rFonts w:ascii="Arial" w:hAnsi="Arial" w:cs="Arial"/>
                <w:sz w:val="16"/>
                <w:szCs w:val="16"/>
              </w:rPr>
            </w:pPr>
          </w:p>
        </w:tc>
        <w:tc>
          <w:tcPr>
            <w:tcW w:w="239" w:type="pct"/>
            <w:vAlign w:val="center"/>
          </w:tcPr>
          <w:p w14:paraId="27397297" w14:textId="77777777" w:rsidR="00265FAE" w:rsidRPr="003E1F20" w:rsidRDefault="00265FAE" w:rsidP="00265FAE">
            <w:pPr>
              <w:jc w:val="center"/>
              <w:rPr>
                <w:rFonts w:ascii="Arial" w:hAnsi="Arial" w:cs="Arial"/>
                <w:sz w:val="16"/>
                <w:szCs w:val="16"/>
              </w:rPr>
            </w:pPr>
          </w:p>
        </w:tc>
        <w:tc>
          <w:tcPr>
            <w:tcW w:w="175" w:type="pct"/>
            <w:vAlign w:val="center"/>
          </w:tcPr>
          <w:p w14:paraId="61EDDB2D" w14:textId="77777777" w:rsidR="00265FAE" w:rsidRPr="003E1F20" w:rsidRDefault="00265FAE" w:rsidP="00265FAE">
            <w:pPr>
              <w:jc w:val="center"/>
              <w:rPr>
                <w:rFonts w:ascii="Arial" w:hAnsi="Arial" w:cs="Arial"/>
                <w:sz w:val="16"/>
                <w:szCs w:val="16"/>
              </w:rPr>
            </w:pPr>
          </w:p>
        </w:tc>
        <w:tc>
          <w:tcPr>
            <w:tcW w:w="182" w:type="pct"/>
            <w:vAlign w:val="center"/>
          </w:tcPr>
          <w:p w14:paraId="7CFE42C2" w14:textId="77777777" w:rsidR="00265FAE" w:rsidRPr="003E1F20" w:rsidRDefault="00265FAE" w:rsidP="00265FAE">
            <w:pPr>
              <w:jc w:val="center"/>
              <w:rPr>
                <w:rFonts w:ascii="Arial" w:hAnsi="Arial" w:cs="Arial"/>
                <w:sz w:val="16"/>
                <w:szCs w:val="16"/>
              </w:rPr>
            </w:pPr>
          </w:p>
        </w:tc>
        <w:tc>
          <w:tcPr>
            <w:tcW w:w="148" w:type="pct"/>
            <w:vAlign w:val="center"/>
          </w:tcPr>
          <w:p w14:paraId="4153FE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E458853" w14:textId="77777777" w:rsidTr="00265FAE">
        <w:trPr>
          <w:trHeight w:val="227"/>
        </w:trPr>
        <w:tc>
          <w:tcPr>
            <w:tcW w:w="266" w:type="pct"/>
            <w:vAlign w:val="center"/>
          </w:tcPr>
          <w:p w14:paraId="200A89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F590875" w14:textId="77777777" w:rsidR="00265FAE" w:rsidRPr="003E1F20" w:rsidRDefault="00265FAE" w:rsidP="00265FAE">
            <w:pPr>
              <w:jc w:val="center"/>
              <w:rPr>
                <w:rFonts w:ascii="Arial" w:hAnsi="Arial" w:cs="Arial"/>
                <w:sz w:val="16"/>
                <w:szCs w:val="16"/>
              </w:rPr>
            </w:pPr>
          </w:p>
        </w:tc>
        <w:tc>
          <w:tcPr>
            <w:tcW w:w="1262" w:type="pct"/>
            <w:vAlign w:val="center"/>
          </w:tcPr>
          <w:p w14:paraId="25A64A6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Minuartia austriaca</w:t>
            </w:r>
          </w:p>
        </w:tc>
        <w:tc>
          <w:tcPr>
            <w:tcW w:w="342" w:type="pct"/>
            <w:vAlign w:val="center"/>
          </w:tcPr>
          <w:p w14:paraId="7781C382" w14:textId="77777777" w:rsidR="00265FAE" w:rsidRPr="003E1F20" w:rsidRDefault="00265FAE" w:rsidP="00265FAE">
            <w:pPr>
              <w:jc w:val="center"/>
              <w:rPr>
                <w:rFonts w:ascii="Arial" w:hAnsi="Arial" w:cs="Arial"/>
                <w:sz w:val="16"/>
                <w:szCs w:val="16"/>
              </w:rPr>
            </w:pPr>
          </w:p>
        </w:tc>
        <w:tc>
          <w:tcPr>
            <w:tcW w:w="192" w:type="pct"/>
            <w:vAlign w:val="center"/>
          </w:tcPr>
          <w:p w14:paraId="48364DDC" w14:textId="77777777" w:rsidR="00265FAE" w:rsidRPr="003E1F20" w:rsidRDefault="00265FAE" w:rsidP="00265FAE">
            <w:pPr>
              <w:jc w:val="center"/>
              <w:rPr>
                <w:rFonts w:ascii="Arial" w:hAnsi="Arial" w:cs="Arial"/>
                <w:sz w:val="16"/>
                <w:szCs w:val="16"/>
              </w:rPr>
            </w:pPr>
          </w:p>
        </w:tc>
        <w:tc>
          <w:tcPr>
            <w:tcW w:w="275" w:type="pct"/>
            <w:vAlign w:val="center"/>
          </w:tcPr>
          <w:p w14:paraId="6655BFAB" w14:textId="77777777" w:rsidR="00265FAE" w:rsidRPr="003E1F20" w:rsidRDefault="00265FAE" w:rsidP="00265FAE">
            <w:pPr>
              <w:jc w:val="center"/>
              <w:rPr>
                <w:rFonts w:ascii="Arial" w:hAnsi="Arial" w:cs="Arial"/>
                <w:sz w:val="16"/>
                <w:szCs w:val="16"/>
              </w:rPr>
            </w:pPr>
          </w:p>
        </w:tc>
        <w:tc>
          <w:tcPr>
            <w:tcW w:w="332" w:type="pct"/>
            <w:vAlign w:val="center"/>
          </w:tcPr>
          <w:p w14:paraId="02A6FFA8" w14:textId="77777777" w:rsidR="00265FAE" w:rsidRPr="003E1F20" w:rsidRDefault="00265FAE" w:rsidP="00265FAE">
            <w:pPr>
              <w:jc w:val="center"/>
              <w:rPr>
                <w:rFonts w:ascii="Arial" w:hAnsi="Arial" w:cs="Arial"/>
                <w:sz w:val="16"/>
                <w:szCs w:val="16"/>
              </w:rPr>
            </w:pPr>
          </w:p>
        </w:tc>
        <w:tc>
          <w:tcPr>
            <w:tcW w:w="378" w:type="pct"/>
            <w:vAlign w:val="center"/>
          </w:tcPr>
          <w:p w14:paraId="5BAA7F29" w14:textId="77777777" w:rsidR="00265FAE" w:rsidRPr="003E1F20" w:rsidRDefault="00265FAE" w:rsidP="00265FAE">
            <w:pPr>
              <w:jc w:val="center"/>
              <w:rPr>
                <w:rFonts w:ascii="Arial" w:hAnsi="Arial" w:cs="Arial"/>
                <w:sz w:val="16"/>
                <w:szCs w:val="16"/>
              </w:rPr>
            </w:pPr>
          </w:p>
        </w:tc>
        <w:tc>
          <w:tcPr>
            <w:tcW w:w="428" w:type="pct"/>
            <w:vAlign w:val="center"/>
          </w:tcPr>
          <w:p w14:paraId="36DD2B6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DD6E14A" w14:textId="77777777" w:rsidR="00265FAE" w:rsidRPr="003E1F20" w:rsidRDefault="00265FAE" w:rsidP="00265FAE">
            <w:pPr>
              <w:jc w:val="center"/>
              <w:rPr>
                <w:rFonts w:ascii="Arial" w:hAnsi="Arial" w:cs="Arial"/>
                <w:sz w:val="16"/>
                <w:szCs w:val="16"/>
              </w:rPr>
            </w:pPr>
          </w:p>
        </w:tc>
        <w:tc>
          <w:tcPr>
            <w:tcW w:w="225" w:type="pct"/>
            <w:vAlign w:val="center"/>
          </w:tcPr>
          <w:p w14:paraId="178DA9AE" w14:textId="77777777" w:rsidR="00265FAE" w:rsidRPr="003E1F20" w:rsidRDefault="00265FAE" w:rsidP="00265FAE">
            <w:pPr>
              <w:jc w:val="center"/>
              <w:rPr>
                <w:rFonts w:ascii="Arial" w:hAnsi="Arial" w:cs="Arial"/>
                <w:sz w:val="16"/>
                <w:szCs w:val="16"/>
              </w:rPr>
            </w:pPr>
          </w:p>
        </w:tc>
        <w:tc>
          <w:tcPr>
            <w:tcW w:w="239" w:type="pct"/>
            <w:vAlign w:val="center"/>
          </w:tcPr>
          <w:p w14:paraId="30B32ADD" w14:textId="77777777" w:rsidR="00265FAE" w:rsidRPr="003E1F20" w:rsidRDefault="00265FAE" w:rsidP="00265FAE">
            <w:pPr>
              <w:jc w:val="center"/>
              <w:rPr>
                <w:rFonts w:ascii="Arial" w:hAnsi="Arial" w:cs="Arial"/>
                <w:sz w:val="16"/>
                <w:szCs w:val="16"/>
              </w:rPr>
            </w:pPr>
          </w:p>
        </w:tc>
        <w:tc>
          <w:tcPr>
            <w:tcW w:w="175" w:type="pct"/>
            <w:vAlign w:val="center"/>
          </w:tcPr>
          <w:p w14:paraId="64803208" w14:textId="77777777" w:rsidR="00265FAE" w:rsidRPr="003E1F20" w:rsidRDefault="00265FAE" w:rsidP="00265FAE">
            <w:pPr>
              <w:jc w:val="center"/>
              <w:rPr>
                <w:rFonts w:ascii="Arial" w:hAnsi="Arial" w:cs="Arial"/>
                <w:sz w:val="16"/>
                <w:szCs w:val="16"/>
              </w:rPr>
            </w:pPr>
          </w:p>
        </w:tc>
        <w:tc>
          <w:tcPr>
            <w:tcW w:w="182" w:type="pct"/>
            <w:vAlign w:val="center"/>
          </w:tcPr>
          <w:p w14:paraId="250C3D44" w14:textId="77777777" w:rsidR="00265FAE" w:rsidRPr="003E1F20" w:rsidRDefault="00265FAE" w:rsidP="00265FAE">
            <w:pPr>
              <w:jc w:val="center"/>
              <w:rPr>
                <w:rFonts w:ascii="Arial" w:hAnsi="Arial" w:cs="Arial"/>
                <w:sz w:val="16"/>
                <w:szCs w:val="16"/>
              </w:rPr>
            </w:pPr>
          </w:p>
        </w:tc>
        <w:tc>
          <w:tcPr>
            <w:tcW w:w="148" w:type="pct"/>
            <w:vAlign w:val="center"/>
          </w:tcPr>
          <w:p w14:paraId="619723C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598DEE4" w14:textId="77777777" w:rsidTr="00265FAE">
        <w:trPr>
          <w:trHeight w:val="227"/>
        </w:trPr>
        <w:tc>
          <w:tcPr>
            <w:tcW w:w="266" w:type="pct"/>
            <w:vAlign w:val="center"/>
          </w:tcPr>
          <w:p w14:paraId="4C8BC6F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95D0AD0" w14:textId="77777777" w:rsidR="00265FAE" w:rsidRPr="003E1F20" w:rsidRDefault="00265FAE" w:rsidP="00265FAE">
            <w:pPr>
              <w:jc w:val="center"/>
              <w:rPr>
                <w:rFonts w:ascii="Arial" w:hAnsi="Arial" w:cs="Arial"/>
                <w:sz w:val="16"/>
                <w:szCs w:val="16"/>
              </w:rPr>
            </w:pPr>
          </w:p>
        </w:tc>
        <w:tc>
          <w:tcPr>
            <w:tcW w:w="1262" w:type="pct"/>
            <w:vAlign w:val="center"/>
          </w:tcPr>
          <w:p w14:paraId="717484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Minuartia hirsuta ssp. frutescens</w:t>
            </w:r>
          </w:p>
        </w:tc>
        <w:tc>
          <w:tcPr>
            <w:tcW w:w="342" w:type="pct"/>
            <w:vAlign w:val="center"/>
          </w:tcPr>
          <w:p w14:paraId="1E0E483B" w14:textId="77777777" w:rsidR="00265FAE" w:rsidRPr="003E1F20" w:rsidRDefault="00265FAE" w:rsidP="00265FAE">
            <w:pPr>
              <w:jc w:val="center"/>
              <w:rPr>
                <w:rFonts w:ascii="Arial" w:hAnsi="Arial" w:cs="Arial"/>
                <w:sz w:val="16"/>
                <w:szCs w:val="16"/>
              </w:rPr>
            </w:pPr>
          </w:p>
        </w:tc>
        <w:tc>
          <w:tcPr>
            <w:tcW w:w="192" w:type="pct"/>
            <w:vAlign w:val="center"/>
          </w:tcPr>
          <w:p w14:paraId="24F5B0AA" w14:textId="77777777" w:rsidR="00265FAE" w:rsidRPr="003E1F20" w:rsidRDefault="00265FAE" w:rsidP="00265FAE">
            <w:pPr>
              <w:jc w:val="center"/>
              <w:rPr>
                <w:rFonts w:ascii="Arial" w:hAnsi="Arial" w:cs="Arial"/>
                <w:sz w:val="16"/>
                <w:szCs w:val="16"/>
              </w:rPr>
            </w:pPr>
          </w:p>
        </w:tc>
        <w:tc>
          <w:tcPr>
            <w:tcW w:w="275" w:type="pct"/>
            <w:vAlign w:val="center"/>
          </w:tcPr>
          <w:p w14:paraId="00872A33" w14:textId="77777777" w:rsidR="00265FAE" w:rsidRPr="003E1F20" w:rsidRDefault="00265FAE" w:rsidP="00265FAE">
            <w:pPr>
              <w:jc w:val="center"/>
              <w:rPr>
                <w:rFonts w:ascii="Arial" w:hAnsi="Arial" w:cs="Arial"/>
                <w:sz w:val="16"/>
                <w:szCs w:val="16"/>
              </w:rPr>
            </w:pPr>
          </w:p>
        </w:tc>
        <w:tc>
          <w:tcPr>
            <w:tcW w:w="332" w:type="pct"/>
            <w:vAlign w:val="center"/>
          </w:tcPr>
          <w:p w14:paraId="5C6AA218" w14:textId="77777777" w:rsidR="00265FAE" w:rsidRPr="003E1F20" w:rsidRDefault="00265FAE" w:rsidP="00265FAE">
            <w:pPr>
              <w:jc w:val="center"/>
              <w:rPr>
                <w:rFonts w:ascii="Arial" w:hAnsi="Arial" w:cs="Arial"/>
                <w:sz w:val="16"/>
                <w:szCs w:val="16"/>
              </w:rPr>
            </w:pPr>
          </w:p>
        </w:tc>
        <w:tc>
          <w:tcPr>
            <w:tcW w:w="378" w:type="pct"/>
            <w:vAlign w:val="center"/>
          </w:tcPr>
          <w:p w14:paraId="01D95C13" w14:textId="77777777" w:rsidR="00265FAE" w:rsidRPr="003E1F20" w:rsidRDefault="00265FAE" w:rsidP="00265FAE">
            <w:pPr>
              <w:jc w:val="center"/>
              <w:rPr>
                <w:rFonts w:ascii="Arial" w:hAnsi="Arial" w:cs="Arial"/>
                <w:sz w:val="16"/>
                <w:szCs w:val="16"/>
              </w:rPr>
            </w:pPr>
          </w:p>
        </w:tc>
        <w:tc>
          <w:tcPr>
            <w:tcW w:w="428" w:type="pct"/>
            <w:vAlign w:val="center"/>
          </w:tcPr>
          <w:p w14:paraId="0AADEC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D4FA7BC" w14:textId="77777777" w:rsidR="00265FAE" w:rsidRPr="003E1F20" w:rsidRDefault="00265FAE" w:rsidP="00265FAE">
            <w:pPr>
              <w:jc w:val="center"/>
              <w:rPr>
                <w:rFonts w:ascii="Arial" w:hAnsi="Arial" w:cs="Arial"/>
                <w:sz w:val="16"/>
                <w:szCs w:val="16"/>
              </w:rPr>
            </w:pPr>
          </w:p>
        </w:tc>
        <w:tc>
          <w:tcPr>
            <w:tcW w:w="225" w:type="pct"/>
            <w:vAlign w:val="center"/>
          </w:tcPr>
          <w:p w14:paraId="03E2ACA3" w14:textId="77777777" w:rsidR="00265FAE" w:rsidRPr="003E1F20" w:rsidRDefault="00265FAE" w:rsidP="00265FAE">
            <w:pPr>
              <w:jc w:val="center"/>
              <w:rPr>
                <w:rFonts w:ascii="Arial" w:hAnsi="Arial" w:cs="Arial"/>
                <w:sz w:val="16"/>
                <w:szCs w:val="16"/>
              </w:rPr>
            </w:pPr>
          </w:p>
        </w:tc>
        <w:tc>
          <w:tcPr>
            <w:tcW w:w="239" w:type="pct"/>
            <w:vAlign w:val="center"/>
          </w:tcPr>
          <w:p w14:paraId="2A058923" w14:textId="77777777" w:rsidR="00265FAE" w:rsidRPr="003E1F20" w:rsidRDefault="00265FAE" w:rsidP="00265FAE">
            <w:pPr>
              <w:jc w:val="center"/>
              <w:rPr>
                <w:rFonts w:ascii="Arial" w:hAnsi="Arial" w:cs="Arial"/>
                <w:sz w:val="16"/>
                <w:szCs w:val="16"/>
              </w:rPr>
            </w:pPr>
          </w:p>
        </w:tc>
        <w:tc>
          <w:tcPr>
            <w:tcW w:w="175" w:type="pct"/>
            <w:vAlign w:val="center"/>
          </w:tcPr>
          <w:p w14:paraId="316AC5BA" w14:textId="77777777" w:rsidR="00265FAE" w:rsidRPr="003E1F20" w:rsidRDefault="00265FAE" w:rsidP="00265FAE">
            <w:pPr>
              <w:jc w:val="center"/>
              <w:rPr>
                <w:rFonts w:ascii="Arial" w:hAnsi="Arial" w:cs="Arial"/>
                <w:sz w:val="16"/>
                <w:szCs w:val="16"/>
              </w:rPr>
            </w:pPr>
          </w:p>
        </w:tc>
        <w:tc>
          <w:tcPr>
            <w:tcW w:w="182" w:type="pct"/>
            <w:vAlign w:val="center"/>
          </w:tcPr>
          <w:p w14:paraId="68304B62" w14:textId="77777777" w:rsidR="00265FAE" w:rsidRPr="003E1F20" w:rsidRDefault="00265FAE" w:rsidP="00265FAE">
            <w:pPr>
              <w:jc w:val="center"/>
              <w:rPr>
                <w:rFonts w:ascii="Arial" w:hAnsi="Arial" w:cs="Arial"/>
                <w:sz w:val="16"/>
                <w:szCs w:val="16"/>
              </w:rPr>
            </w:pPr>
          </w:p>
        </w:tc>
        <w:tc>
          <w:tcPr>
            <w:tcW w:w="148" w:type="pct"/>
            <w:vAlign w:val="center"/>
          </w:tcPr>
          <w:p w14:paraId="1FC8CE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5ACE715" w14:textId="77777777" w:rsidTr="00265FAE">
        <w:trPr>
          <w:trHeight w:val="227"/>
        </w:trPr>
        <w:tc>
          <w:tcPr>
            <w:tcW w:w="266" w:type="pct"/>
            <w:vAlign w:val="center"/>
          </w:tcPr>
          <w:p w14:paraId="04ABCA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D7C3D4B" w14:textId="77777777" w:rsidR="00265FAE" w:rsidRPr="003E1F20" w:rsidRDefault="00265FAE" w:rsidP="00265FAE">
            <w:pPr>
              <w:jc w:val="center"/>
              <w:rPr>
                <w:rFonts w:ascii="Arial" w:hAnsi="Arial" w:cs="Arial"/>
                <w:sz w:val="16"/>
                <w:szCs w:val="16"/>
              </w:rPr>
            </w:pPr>
          </w:p>
        </w:tc>
        <w:tc>
          <w:tcPr>
            <w:tcW w:w="1262" w:type="pct"/>
            <w:vAlign w:val="center"/>
          </w:tcPr>
          <w:p w14:paraId="324839D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Minuartia laricifolia</w:t>
            </w:r>
          </w:p>
        </w:tc>
        <w:tc>
          <w:tcPr>
            <w:tcW w:w="342" w:type="pct"/>
            <w:vAlign w:val="center"/>
          </w:tcPr>
          <w:p w14:paraId="17E0C867" w14:textId="77777777" w:rsidR="00265FAE" w:rsidRPr="003E1F20" w:rsidRDefault="00265FAE" w:rsidP="00265FAE">
            <w:pPr>
              <w:jc w:val="center"/>
              <w:rPr>
                <w:rFonts w:ascii="Arial" w:hAnsi="Arial" w:cs="Arial"/>
                <w:sz w:val="16"/>
                <w:szCs w:val="16"/>
              </w:rPr>
            </w:pPr>
          </w:p>
        </w:tc>
        <w:tc>
          <w:tcPr>
            <w:tcW w:w="192" w:type="pct"/>
            <w:vAlign w:val="center"/>
          </w:tcPr>
          <w:p w14:paraId="2574C739" w14:textId="77777777" w:rsidR="00265FAE" w:rsidRPr="003E1F20" w:rsidRDefault="00265FAE" w:rsidP="00265FAE">
            <w:pPr>
              <w:jc w:val="center"/>
              <w:rPr>
                <w:rFonts w:ascii="Arial" w:hAnsi="Arial" w:cs="Arial"/>
                <w:sz w:val="16"/>
                <w:szCs w:val="16"/>
              </w:rPr>
            </w:pPr>
          </w:p>
        </w:tc>
        <w:tc>
          <w:tcPr>
            <w:tcW w:w="275" w:type="pct"/>
            <w:vAlign w:val="center"/>
          </w:tcPr>
          <w:p w14:paraId="0C0BAB34" w14:textId="77777777" w:rsidR="00265FAE" w:rsidRPr="003E1F20" w:rsidRDefault="00265FAE" w:rsidP="00265FAE">
            <w:pPr>
              <w:jc w:val="center"/>
              <w:rPr>
                <w:rFonts w:ascii="Arial" w:hAnsi="Arial" w:cs="Arial"/>
                <w:sz w:val="16"/>
                <w:szCs w:val="16"/>
              </w:rPr>
            </w:pPr>
          </w:p>
        </w:tc>
        <w:tc>
          <w:tcPr>
            <w:tcW w:w="332" w:type="pct"/>
            <w:vAlign w:val="center"/>
          </w:tcPr>
          <w:p w14:paraId="36B3A708" w14:textId="77777777" w:rsidR="00265FAE" w:rsidRPr="003E1F20" w:rsidRDefault="00265FAE" w:rsidP="00265FAE">
            <w:pPr>
              <w:jc w:val="center"/>
              <w:rPr>
                <w:rFonts w:ascii="Arial" w:hAnsi="Arial" w:cs="Arial"/>
                <w:sz w:val="16"/>
                <w:szCs w:val="16"/>
              </w:rPr>
            </w:pPr>
          </w:p>
        </w:tc>
        <w:tc>
          <w:tcPr>
            <w:tcW w:w="378" w:type="pct"/>
            <w:vAlign w:val="center"/>
          </w:tcPr>
          <w:p w14:paraId="251BC024" w14:textId="77777777" w:rsidR="00265FAE" w:rsidRPr="003E1F20" w:rsidRDefault="00265FAE" w:rsidP="00265FAE">
            <w:pPr>
              <w:jc w:val="center"/>
              <w:rPr>
                <w:rFonts w:ascii="Arial" w:hAnsi="Arial" w:cs="Arial"/>
                <w:sz w:val="16"/>
                <w:szCs w:val="16"/>
              </w:rPr>
            </w:pPr>
          </w:p>
        </w:tc>
        <w:tc>
          <w:tcPr>
            <w:tcW w:w="428" w:type="pct"/>
            <w:vAlign w:val="center"/>
          </w:tcPr>
          <w:p w14:paraId="34A6DD9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008F2899" w14:textId="77777777" w:rsidR="00265FAE" w:rsidRPr="003E1F20" w:rsidRDefault="00265FAE" w:rsidP="00265FAE">
            <w:pPr>
              <w:jc w:val="center"/>
              <w:rPr>
                <w:rFonts w:ascii="Arial" w:hAnsi="Arial" w:cs="Arial"/>
                <w:sz w:val="16"/>
                <w:szCs w:val="16"/>
              </w:rPr>
            </w:pPr>
          </w:p>
        </w:tc>
        <w:tc>
          <w:tcPr>
            <w:tcW w:w="225" w:type="pct"/>
            <w:vAlign w:val="center"/>
          </w:tcPr>
          <w:p w14:paraId="0F15210B" w14:textId="77777777" w:rsidR="00265FAE" w:rsidRPr="003E1F20" w:rsidRDefault="00265FAE" w:rsidP="00265FAE">
            <w:pPr>
              <w:jc w:val="center"/>
              <w:rPr>
                <w:rFonts w:ascii="Arial" w:hAnsi="Arial" w:cs="Arial"/>
                <w:sz w:val="16"/>
                <w:szCs w:val="16"/>
              </w:rPr>
            </w:pPr>
          </w:p>
        </w:tc>
        <w:tc>
          <w:tcPr>
            <w:tcW w:w="239" w:type="pct"/>
            <w:vAlign w:val="center"/>
          </w:tcPr>
          <w:p w14:paraId="38A163F6" w14:textId="77777777" w:rsidR="00265FAE" w:rsidRPr="003E1F20" w:rsidRDefault="00265FAE" w:rsidP="00265FAE">
            <w:pPr>
              <w:jc w:val="center"/>
              <w:rPr>
                <w:rFonts w:ascii="Arial" w:hAnsi="Arial" w:cs="Arial"/>
                <w:sz w:val="16"/>
                <w:szCs w:val="16"/>
              </w:rPr>
            </w:pPr>
          </w:p>
        </w:tc>
        <w:tc>
          <w:tcPr>
            <w:tcW w:w="175" w:type="pct"/>
            <w:vAlign w:val="center"/>
          </w:tcPr>
          <w:p w14:paraId="2284A5DB" w14:textId="77777777" w:rsidR="00265FAE" w:rsidRPr="003E1F20" w:rsidRDefault="00265FAE" w:rsidP="00265FAE">
            <w:pPr>
              <w:jc w:val="center"/>
              <w:rPr>
                <w:rFonts w:ascii="Arial" w:hAnsi="Arial" w:cs="Arial"/>
                <w:sz w:val="16"/>
                <w:szCs w:val="16"/>
              </w:rPr>
            </w:pPr>
          </w:p>
        </w:tc>
        <w:tc>
          <w:tcPr>
            <w:tcW w:w="182" w:type="pct"/>
            <w:vAlign w:val="center"/>
          </w:tcPr>
          <w:p w14:paraId="55DB774F" w14:textId="77777777" w:rsidR="00265FAE" w:rsidRPr="003E1F20" w:rsidRDefault="00265FAE" w:rsidP="00265FAE">
            <w:pPr>
              <w:jc w:val="center"/>
              <w:rPr>
                <w:rFonts w:ascii="Arial" w:hAnsi="Arial" w:cs="Arial"/>
                <w:sz w:val="16"/>
                <w:szCs w:val="16"/>
              </w:rPr>
            </w:pPr>
          </w:p>
        </w:tc>
        <w:tc>
          <w:tcPr>
            <w:tcW w:w="148" w:type="pct"/>
            <w:vAlign w:val="center"/>
          </w:tcPr>
          <w:p w14:paraId="5F7CE6B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7EA6218" w14:textId="77777777" w:rsidTr="00265FAE">
        <w:trPr>
          <w:trHeight w:val="227"/>
        </w:trPr>
        <w:tc>
          <w:tcPr>
            <w:tcW w:w="266" w:type="pct"/>
            <w:vAlign w:val="center"/>
          </w:tcPr>
          <w:p w14:paraId="6529E53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34B9852" w14:textId="77777777" w:rsidR="00265FAE" w:rsidRPr="003E1F20" w:rsidRDefault="00265FAE" w:rsidP="00265FAE">
            <w:pPr>
              <w:jc w:val="center"/>
              <w:rPr>
                <w:rFonts w:ascii="Arial" w:hAnsi="Arial" w:cs="Arial"/>
                <w:sz w:val="16"/>
                <w:szCs w:val="16"/>
              </w:rPr>
            </w:pPr>
          </w:p>
        </w:tc>
        <w:tc>
          <w:tcPr>
            <w:tcW w:w="1262" w:type="pct"/>
            <w:vAlign w:val="center"/>
          </w:tcPr>
          <w:p w14:paraId="561F48B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Nigritella nigra</w:t>
            </w:r>
          </w:p>
        </w:tc>
        <w:tc>
          <w:tcPr>
            <w:tcW w:w="342" w:type="pct"/>
            <w:vAlign w:val="center"/>
          </w:tcPr>
          <w:p w14:paraId="0936A1C1" w14:textId="77777777" w:rsidR="00265FAE" w:rsidRPr="003E1F20" w:rsidRDefault="00265FAE" w:rsidP="00265FAE">
            <w:pPr>
              <w:jc w:val="center"/>
              <w:rPr>
                <w:rFonts w:ascii="Arial" w:hAnsi="Arial" w:cs="Arial"/>
                <w:sz w:val="16"/>
                <w:szCs w:val="16"/>
              </w:rPr>
            </w:pPr>
          </w:p>
        </w:tc>
        <w:tc>
          <w:tcPr>
            <w:tcW w:w="192" w:type="pct"/>
            <w:vAlign w:val="center"/>
          </w:tcPr>
          <w:p w14:paraId="0FE81ED7" w14:textId="77777777" w:rsidR="00265FAE" w:rsidRPr="003E1F20" w:rsidRDefault="00265FAE" w:rsidP="00265FAE">
            <w:pPr>
              <w:jc w:val="center"/>
              <w:rPr>
                <w:rFonts w:ascii="Arial" w:hAnsi="Arial" w:cs="Arial"/>
                <w:sz w:val="16"/>
                <w:szCs w:val="16"/>
              </w:rPr>
            </w:pPr>
          </w:p>
        </w:tc>
        <w:tc>
          <w:tcPr>
            <w:tcW w:w="275" w:type="pct"/>
            <w:vAlign w:val="center"/>
          </w:tcPr>
          <w:p w14:paraId="56F3DAA5" w14:textId="77777777" w:rsidR="00265FAE" w:rsidRPr="003E1F20" w:rsidRDefault="00265FAE" w:rsidP="00265FAE">
            <w:pPr>
              <w:jc w:val="center"/>
              <w:rPr>
                <w:rFonts w:ascii="Arial" w:hAnsi="Arial" w:cs="Arial"/>
                <w:sz w:val="16"/>
                <w:szCs w:val="16"/>
              </w:rPr>
            </w:pPr>
          </w:p>
        </w:tc>
        <w:tc>
          <w:tcPr>
            <w:tcW w:w="332" w:type="pct"/>
            <w:vAlign w:val="center"/>
          </w:tcPr>
          <w:p w14:paraId="6417E327" w14:textId="77777777" w:rsidR="00265FAE" w:rsidRPr="003E1F20" w:rsidRDefault="00265FAE" w:rsidP="00265FAE">
            <w:pPr>
              <w:jc w:val="center"/>
              <w:rPr>
                <w:rFonts w:ascii="Arial" w:hAnsi="Arial" w:cs="Arial"/>
                <w:sz w:val="16"/>
                <w:szCs w:val="16"/>
              </w:rPr>
            </w:pPr>
          </w:p>
        </w:tc>
        <w:tc>
          <w:tcPr>
            <w:tcW w:w="378" w:type="pct"/>
            <w:vAlign w:val="center"/>
          </w:tcPr>
          <w:p w14:paraId="037228A3" w14:textId="77777777" w:rsidR="00265FAE" w:rsidRPr="003E1F20" w:rsidRDefault="00265FAE" w:rsidP="00265FAE">
            <w:pPr>
              <w:jc w:val="center"/>
              <w:rPr>
                <w:rFonts w:ascii="Arial" w:hAnsi="Arial" w:cs="Arial"/>
                <w:sz w:val="16"/>
                <w:szCs w:val="16"/>
              </w:rPr>
            </w:pPr>
          </w:p>
        </w:tc>
        <w:tc>
          <w:tcPr>
            <w:tcW w:w="428" w:type="pct"/>
            <w:vAlign w:val="center"/>
          </w:tcPr>
          <w:p w14:paraId="4D8DA40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4DDB27FE" w14:textId="77777777" w:rsidR="00265FAE" w:rsidRPr="003E1F20" w:rsidRDefault="00265FAE" w:rsidP="00265FAE">
            <w:pPr>
              <w:jc w:val="center"/>
              <w:rPr>
                <w:rFonts w:ascii="Arial" w:hAnsi="Arial" w:cs="Arial"/>
                <w:sz w:val="16"/>
                <w:szCs w:val="16"/>
              </w:rPr>
            </w:pPr>
          </w:p>
        </w:tc>
        <w:tc>
          <w:tcPr>
            <w:tcW w:w="225" w:type="pct"/>
            <w:vAlign w:val="center"/>
          </w:tcPr>
          <w:p w14:paraId="6B9A079F" w14:textId="77777777" w:rsidR="00265FAE" w:rsidRPr="003E1F20" w:rsidRDefault="00265FAE" w:rsidP="00265FAE">
            <w:pPr>
              <w:jc w:val="center"/>
              <w:rPr>
                <w:rFonts w:ascii="Arial" w:hAnsi="Arial" w:cs="Arial"/>
                <w:sz w:val="16"/>
                <w:szCs w:val="16"/>
              </w:rPr>
            </w:pPr>
          </w:p>
        </w:tc>
        <w:tc>
          <w:tcPr>
            <w:tcW w:w="239" w:type="pct"/>
            <w:vAlign w:val="center"/>
          </w:tcPr>
          <w:p w14:paraId="0F23627D" w14:textId="77777777" w:rsidR="00265FAE" w:rsidRPr="003E1F20" w:rsidRDefault="00265FAE" w:rsidP="00265FAE">
            <w:pPr>
              <w:jc w:val="center"/>
              <w:rPr>
                <w:rFonts w:ascii="Arial" w:hAnsi="Arial" w:cs="Arial"/>
                <w:sz w:val="16"/>
                <w:szCs w:val="16"/>
              </w:rPr>
            </w:pPr>
          </w:p>
        </w:tc>
        <w:tc>
          <w:tcPr>
            <w:tcW w:w="175" w:type="pct"/>
            <w:vAlign w:val="center"/>
          </w:tcPr>
          <w:p w14:paraId="5B861579" w14:textId="77777777" w:rsidR="00265FAE" w:rsidRPr="003E1F20" w:rsidRDefault="00265FAE" w:rsidP="00265FAE">
            <w:pPr>
              <w:jc w:val="center"/>
              <w:rPr>
                <w:rFonts w:ascii="Arial" w:hAnsi="Arial" w:cs="Arial"/>
                <w:sz w:val="16"/>
                <w:szCs w:val="16"/>
              </w:rPr>
            </w:pPr>
          </w:p>
        </w:tc>
        <w:tc>
          <w:tcPr>
            <w:tcW w:w="182" w:type="pct"/>
            <w:vAlign w:val="center"/>
          </w:tcPr>
          <w:p w14:paraId="41F2A86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5339BBD" w14:textId="77777777" w:rsidR="00265FAE" w:rsidRPr="003E1F20" w:rsidRDefault="00265FAE" w:rsidP="00265FAE">
            <w:pPr>
              <w:jc w:val="center"/>
              <w:rPr>
                <w:rFonts w:ascii="Arial" w:hAnsi="Arial" w:cs="Arial"/>
                <w:sz w:val="16"/>
                <w:szCs w:val="16"/>
              </w:rPr>
            </w:pPr>
          </w:p>
        </w:tc>
      </w:tr>
      <w:tr w:rsidR="00AE48F8" w:rsidRPr="003E1F20" w14:paraId="78F8B5AD" w14:textId="77777777" w:rsidTr="00265FAE">
        <w:trPr>
          <w:trHeight w:val="227"/>
        </w:trPr>
        <w:tc>
          <w:tcPr>
            <w:tcW w:w="266" w:type="pct"/>
            <w:vAlign w:val="center"/>
          </w:tcPr>
          <w:p w14:paraId="75C23B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75ECB84" w14:textId="77777777" w:rsidR="00265FAE" w:rsidRPr="003E1F20" w:rsidRDefault="00265FAE" w:rsidP="00265FAE">
            <w:pPr>
              <w:jc w:val="center"/>
              <w:rPr>
                <w:rFonts w:ascii="Arial" w:hAnsi="Arial" w:cs="Arial"/>
                <w:sz w:val="16"/>
                <w:szCs w:val="16"/>
              </w:rPr>
            </w:pPr>
          </w:p>
        </w:tc>
        <w:tc>
          <w:tcPr>
            <w:tcW w:w="1262" w:type="pct"/>
            <w:vAlign w:val="center"/>
          </w:tcPr>
          <w:p w14:paraId="4AB2504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Nigritella nigra ssp.</w:t>
            </w:r>
            <w:r w:rsidRPr="003E1F20">
              <w:rPr>
                <w:rFonts w:ascii="Arial" w:eastAsia="Arial" w:hAnsi="Arial" w:cs="Arial"/>
                <w:spacing w:val="-1"/>
                <w:sz w:val="16"/>
                <w:szCs w:val="16"/>
              </w:rPr>
              <w:t xml:space="preserve"> </w:t>
            </w:r>
            <w:r w:rsidRPr="003E1F20">
              <w:rPr>
                <w:rFonts w:ascii="Arial" w:eastAsia="Arial" w:hAnsi="Arial" w:cs="Arial"/>
                <w:sz w:val="16"/>
                <w:szCs w:val="16"/>
              </w:rPr>
              <w:t>rubra</w:t>
            </w:r>
          </w:p>
        </w:tc>
        <w:tc>
          <w:tcPr>
            <w:tcW w:w="342" w:type="pct"/>
            <w:vAlign w:val="center"/>
          </w:tcPr>
          <w:p w14:paraId="35BFB9DF" w14:textId="77777777" w:rsidR="00265FAE" w:rsidRPr="003E1F20" w:rsidRDefault="00265FAE" w:rsidP="00265FAE">
            <w:pPr>
              <w:jc w:val="center"/>
              <w:rPr>
                <w:rFonts w:ascii="Arial" w:hAnsi="Arial" w:cs="Arial"/>
                <w:sz w:val="16"/>
                <w:szCs w:val="16"/>
              </w:rPr>
            </w:pPr>
          </w:p>
        </w:tc>
        <w:tc>
          <w:tcPr>
            <w:tcW w:w="192" w:type="pct"/>
            <w:vAlign w:val="center"/>
          </w:tcPr>
          <w:p w14:paraId="174A6B51" w14:textId="77777777" w:rsidR="00265FAE" w:rsidRPr="003E1F20" w:rsidRDefault="00265FAE" w:rsidP="00265FAE">
            <w:pPr>
              <w:jc w:val="center"/>
              <w:rPr>
                <w:rFonts w:ascii="Arial" w:hAnsi="Arial" w:cs="Arial"/>
                <w:sz w:val="16"/>
                <w:szCs w:val="16"/>
              </w:rPr>
            </w:pPr>
          </w:p>
        </w:tc>
        <w:tc>
          <w:tcPr>
            <w:tcW w:w="275" w:type="pct"/>
            <w:vAlign w:val="center"/>
          </w:tcPr>
          <w:p w14:paraId="1D03CAF5" w14:textId="77777777" w:rsidR="00265FAE" w:rsidRPr="003E1F20" w:rsidRDefault="00265FAE" w:rsidP="00265FAE">
            <w:pPr>
              <w:jc w:val="center"/>
              <w:rPr>
                <w:rFonts w:ascii="Arial" w:hAnsi="Arial" w:cs="Arial"/>
                <w:sz w:val="16"/>
                <w:szCs w:val="16"/>
              </w:rPr>
            </w:pPr>
          </w:p>
        </w:tc>
        <w:tc>
          <w:tcPr>
            <w:tcW w:w="332" w:type="pct"/>
            <w:vAlign w:val="center"/>
          </w:tcPr>
          <w:p w14:paraId="358DEC40" w14:textId="77777777" w:rsidR="00265FAE" w:rsidRPr="003E1F20" w:rsidRDefault="00265FAE" w:rsidP="00265FAE">
            <w:pPr>
              <w:jc w:val="center"/>
              <w:rPr>
                <w:rFonts w:ascii="Arial" w:hAnsi="Arial" w:cs="Arial"/>
                <w:sz w:val="16"/>
                <w:szCs w:val="16"/>
              </w:rPr>
            </w:pPr>
          </w:p>
        </w:tc>
        <w:tc>
          <w:tcPr>
            <w:tcW w:w="378" w:type="pct"/>
            <w:vAlign w:val="center"/>
          </w:tcPr>
          <w:p w14:paraId="20AD2586" w14:textId="77777777" w:rsidR="00265FAE" w:rsidRPr="003E1F20" w:rsidRDefault="00265FAE" w:rsidP="00265FAE">
            <w:pPr>
              <w:jc w:val="center"/>
              <w:rPr>
                <w:rFonts w:ascii="Arial" w:hAnsi="Arial" w:cs="Arial"/>
                <w:sz w:val="16"/>
                <w:szCs w:val="16"/>
              </w:rPr>
            </w:pPr>
          </w:p>
        </w:tc>
        <w:tc>
          <w:tcPr>
            <w:tcW w:w="428" w:type="pct"/>
            <w:vAlign w:val="center"/>
          </w:tcPr>
          <w:p w14:paraId="2D854A1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6D7827F9" w14:textId="77777777" w:rsidR="00265FAE" w:rsidRPr="003E1F20" w:rsidRDefault="00265FAE" w:rsidP="00265FAE">
            <w:pPr>
              <w:jc w:val="center"/>
              <w:rPr>
                <w:rFonts w:ascii="Arial" w:hAnsi="Arial" w:cs="Arial"/>
                <w:sz w:val="16"/>
                <w:szCs w:val="16"/>
              </w:rPr>
            </w:pPr>
          </w:p>
        </w:tc>
        <w:tc>
          <w:tcPr>
            <w:tcW w:w="225" w:type="pct"/>
            <w:vAlign w:val="center"/>
          </w:tcPr>
          <w:p w14:paraId="35A27092" w14:textId="77777777" w:rsidR="00265FAE" w:rsidRPr="003E1F20" w:rsidRDefault="00265FAE" w:rsidP="00265FAE">
            <w:pPr>
              <w:jc w:val="center"/>
              <w:rPr>
                <w:rFonts w:ascii="Arial" w:hAnsi="Arial" w:cs="Arial"/>
                <w:sz w:val="16"/>
                <w:szCs w:val="16"/>
              </w:rPr>
            </w:pPr>
          </w:p>
        </w:tc>
        <w:tc>
          <w:tcPr>
            <w:tcW w:w="239" w:type="pct"/>
            <w:vAlign w:val="center"/>
          </w:tcPr>
          <w:p w14:paraId="33C56748" w14:textId="77777777" w:rsidR="00265FAE" w:rsidRPr="003E1F20" w:rsidRDefault="00265FAE" w:rsidP="00265FAE">
            <w:pPr>
              <w:jc w:val="center"/>
              <w:rPr>
                <w:rFonts w:ascii="Arial" w:hAnsi="Arial" w:cs="Arial"/>
                <w:sz w:val="16"/>
                <w:szCs w:val="16"/>
              </w:rPr>
            </w:pPr>
          </w:p>
        </w:tc>
        <w:tc>
          <w:tcPr>
            <w:tcW w:w="175" w:type="pct"/>
            <w:vAlign w:val="center"/>
          </w:tcPr>
          <w:p w14:paraId="3718119E" w14:textId="77777777" w:rsidR="00265FAE" w:rsidRPr="003E1F20" w:rsidRDefault="00265FAE" w:rsidP="00265FAE">
            <w:pPr>
              <w:jc w:val="center"/>
              <w:rPr>
                <w:rFonts w:ascii="Arial" w:hAnsi="Arial" w:cs="Arial"/>
                <w:sz w:val="16"/>
                <w:szCs w:val="16"/>
              </w:rPr>
            </w:pPr>
          </w:p>
        </w:tc>
        <w:tc>
          <w:tcPr>
            <w:tcW w:w="182" w:type="pct"/>
            <w:vAlign w:val="center"/>
          </w:tcPr>
          <w:p w14:paraId="3168B9C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19AC1044" w14:textId="77777777" w:rsidR="00265FAE" w:rsidRPr="003E1F20" w:rsidRDefault="00265FAE" w:rsidP="00265FAE">
            <w:pPr>
              <w:jc w:val="center"/>
              <w:rPr>
                <w:rFonts w:ascii="Arial" w:hAnsi="Arial" w:cs="Arial"/>
                <w:sz w:val="16"/>
                <w:szCs w:val="16"/>
              </w:rPr>
            </w:pPr>
          </w:p>
        </w:tc>
      </w:tr>
      <w:tr w:rsidR="00AE48F8" w:rsidRPr="003E1F20" w14:paraId="2E244263" w14:textId="77777777" w:rsidTr="00265FAE">
        <w:trPr>
          <w:trHeight w:val="227"/>
        </w:trPr>
        <w:tc>
          <w:tcPr>
            <w:tcW w:w="266" w:type="pct"/>
            <w:vAlign w:val="center"/>
          </w:tcPr>
          <w:p w14:paraId="785E97C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FF240F4" w14:textId="77777777" w:rsidR="00265FAE" w:rsidRPr="003E1F20" w:rsidRDefault="00265FAE" w:rsidP="00265FAE">
            <w:pPr>
              <w:jc w:val="center"/>
              <w:rPr>
                <w:rFonts w:ascii="Arial" w:hAnsi="Arial" w:cs="Arial"/>
                <w:sz w:val="16"/>
                <w:szCs w:val="16"/>
              </w:rPr>
            </w:pPr>
          </w:p>
        </w:tc>
        <w:tc>
          <w:tcPr>
            <w:tcW w:w="1262" w:type="pct"/>
            <w:vAlign w:val="center"/>
          </w:tcPr>
          <w:p w14:paraId="6BB2B4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Onobrychis montana</w:t>
            </w:r>
          </w:p>
        </w:tc>
        <w:tc>
          <w:tcPr>
            <w:tcW w:w="342" w:type="pct"/>
            <w:vAlign w:val="center"/>
          </w:tcPr>
          <w:p w14:paraId="41BE7149" w14:textId="77777777" w:rsidR="00265FAE" w:rsidRPr="003E1F20" w:rsidRDefault="00265FAE" w:rsidP="00265FAE">
            <w:pPr>
              <w:jc w:val="center"/>
              <w:rPr>
                <w:rFonts w:ascii="Arial" w:hAnsi="Arial" w:cs="Arial"/>
                <w:sz w:val="16"/>
                <w:szCs w:val="16"/>
              </w:rPr>
            </w:pPr>
          </w:p>
        </w:tc>
        <w:tc>
          <w:tcPr>
            <w:tcW w:w="192" w:type="pct"/>
            <w:vAlign w:val="center"/>
          </w:tcPr>
          <w:p w14:paraId="420CD02A" w14:textId="77777777" w:rsidR="00265FAE" w:rsidRPr="003E1F20" w:rsidRDefault="00265FAE" w:rsidP="00265FAE">
            <w:pPr>
              <w:jc w:val="center"/>
              <w:rPr>
                <w:rFonts w:ascii="Arial" w:hAnsi="Arial" w:cs="Arial"/>
                <w:sz w:val="16"/>
                <w:szCs w:val="16"/>
              </w:rPr>
            </w:pPr>
          </w:p>
        </w:tc>
        <w:tc>
          <w:tcPr>
            <w:tcW w:w="275" w:type="pct"/>
            <w:vAlign w:val="center"/>
          </w:tcPr>
          <w:p w14:paraId="009AC283" w14:textId="77777777" w:rsidR="00265FAE" w:rsidRPr="003E1F20" w:rsidRDefault="00265FAE" w:rsidP="00265FAE">
            <w:pPr>
              <w:jc w:val="center"/>
              <w:rPr>
                <w:rFonts w:ascii="Arial" w:hAnsi="Arial" w:cs="Arial"/>
                <w:sz w:val="16"/>
                <w:szCs w:val="16"/>
              </w:rPr>
            </w:pPr>
          </w:p>
        </w:tc>
        <w:tc>
          <w:tcPr>
            <w:tcW w:w="332" w:type="pct"/>
            <w:vAlign w:val="center"/>
          </w:tcPr>
          <w:p w14:paraId="4C24DA9B" w14:textId="77777777" w:rsidR="00265FAE" w:rsidRPr="003E1F20" w:rsidRDefault="00265FAE" w:rsidP="00265FAE">
            <w:pPr>
              <w:jc w:val="center"/>
              <w:rPr>
                <w:rFonts w:ascii="Arial" w:hAnsi="Arial" w:cs="Arial"/>
                <w:sz w:val="16"/>
                <w:szCs w:val="16"/>
              </w:rPr>
            </w:pPr>
          </w:p>
        </w:tc>
        <w:tc>
          <w:tcPr>
            <w:tcW w:w="378" w:type="pct"/>
            <w:vAlign w:val="center"/>
          </w:tcPr>
          <w:p w14:paraId="3CE33CEF" w14:textId="77777777" w:rsidR="00265FAE" w:rsidRPr="003E1F20" w:rsidRDefault="00265FAE" w:rsidP="00265FAE">
            <w:pPr>
              <w:jc w:val="center"/>
              <w:rPr>
                <w:rFonts w:ascii="Arial" w:hAnsi="Arial" w:cs="Arial"/>
                <w:sz w:val="16"/>
                <w:szCs w:val="16"/>
              </w:rPr>
            </w:pPr>
          </w:p>
        </w:tc>
        <w:tc>
          <w:tcPr>
            <w:tcW w:w="428" w:type="pct"/>
            <w:vAlign w:val="center"/>
          </w:tcPr>
          <w:p w14:paraId="74A56C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94D9A60" w14:textId="77777777" w:rsidR="00265FAE" w:rsidRPr="003E1F20" w:rsidRDefault="00265FAE" w:rsidP="00265FAE">
            <w:pPr>
              <w:jc w:val="center"/>
              <w:rPr>
                <w:rFonts w:ascii="Arial" w:hAnsi="Arial" w:cs="Arial"/>
                <w:sz w:val="16"/>
                <w:szCs w:val="16"/>
              </w:rPr>
            </w:pPr>
          </w:p>
        </w:tc>
        <w:tc>
          <w:tcPr>
            <w:tcW w:w="225" w:type="pct"/>
            <w:vAlign w:val="center"/>
          </w:tcPr>
          <w:p w14:paraId="01280AC1" w14:textId="77777777" w:rsidR="00265FAE" w:rsidRPr="003E1F20" w:rsidRDefault="00265FAE" w:rsidP="00265FAE">
            <w:pPr>
              <w:jc w:val="center"/>
              <w:rPr>
                <w:rFonts w:ascii="Arial" w:hAnsi="Arial" w:cs="Arial"/>
                <w:sz w:val="16"/>
                <w:szCs w:val="16"/>
              </w:rPr>
            </w:pPr>
          </w:p>
        </w:tc>
        <w:tc>
          <w:tcPr>
            <w:tcW w:w="239" w:type="pct"/>
            <w:vAlign w:val="center"/>
          </w:tcPr>
          <w:p w14:paraId="7831323A" w14:textId="77777777" w:rsidR="00265FAE" w:rsidRPr="003E1F20" w:rsidRDefault="00265FAE" w:rsidP="00265FAE">
            <w:pPr>
              <w:jc w:val="center"/>
              <w:rPr>
                <w:rFonts w:ascii="Arial" w:hAnsi="Arial" w:cs="Arial"/>
                <w:sz w:val="16"/>
                <w:szCs w:val="16"/>
              </w:rPr>
            </w:pPr>
          </w:p>
        </w:tc>
        <w:tc>
          <w:tcPr>
            <w:tcW w:w="175" w:type="pct"/>
            <w:vAlign w:val="center"/>
          </w:tcPr>
          <w:p w14:paraId="1260CA0B" w14:textId="77777777" w:rsidR="00265FAE" w:rsidRPr="003E1F20" w:rsidRDefault="00265FAE" w:rsidP="00265FAE">
            <w:pPr>
              <w:jc w:val="center"/>
              <w:rPr>
                <w:rFonts w:ascii="Arial" w:hAnsi="Arial" w:cs="Arial"/>
                <w:sz w:val="16"/>
                <w:szCs w:val="16"/>
              </w:rPr>
            </w:pPr>
          </w:p>
        </w:tc>
        <w:tc>
          <w:tcPr>
            <w:tcW w:w="182" w:type="pct"/>
            <w:vAlign w:val="center"/>
          </w:tcPr>
          <w:p w14:paraId="2633C776" w14:textId="77777777" w:rsidR="00265FAE" w:rsidRPr="003E1F20" w:rsidRDefault="00265FAE" w:rsidP="00265FAE">
            <w:pPr>
              <w:jc w:val="center"/>
              <w:rPr>
                <w:rFonts w:ascii="Arial" w:hAnsi="Arial" w:cs="Arial"/>
                <w:sz w:val="16"/>
                <w:szCs w:val="16"/>
              </w:rPr>
            </w:pPr>
          </w:p>
        </w:tc>
        <w:tc>
          <w:tcPr>
            <w:tcW w:w="148" w:type="pct"/>
            <w:vAlign w:val="center"/>
          </w:tcPr>
          <w:p w14:paraId="2B77CD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A38613F" w14:textId="77777777" w:rsidTr="00265FAE">
        <w:trPr>
          <w:trHeight w:val="227"/>
        </w:trPr>
        <w:tc>
          <w:tcPr>
            <w:tcW w:w="266" w:type="pct"/>
            <w:vAlign w:val="center"/>
          </w:tcPr>
          <w:p w14:paraId="40138D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924A686" w14:textId="77777777" w:rsidR="00265FAE" w:rsidRPr="003E1F20" w:rsidRDefault="00265FAE" w:rsidP="00265FAE">
            <w:pPr>
              <w:jc w:val="center"/>
              <w:rPr>
                <w:rFonts w:ascii="Arial" w:hAnsi="Arial" w:cs="Arial"/>
                <w:sz w:val="16"/>
                <w:szCs w:val="16"/>
              </w:rPr>
            </w:pPr>
          </w:p>
        </w:tc>
        <w:tc>
          <w:tcPr>
            <w:tcW w:w="1262" w:type="pct"/>
            <w:vAlign w:val="center"/>
          </w:tcPr>
          <w:p w14:paraId="1E1531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Orchis coriophora</w:t>
            </w:r>
          </w:p>
        </w:tc>
        <w:tc>
          <w:tcPr>
            <w:tcW w:w="342" w:type="pct"/>
            <w:vAlign w:val="center"/>
          </w:tcPr>
          <w:p w14:paraId="2E07BFC7" w14:textId="77777777" w:rsidR="00265FAE" w:rsidRPr="003E1F20" w:rsidRDefault="00265FAE" w:rsidP="00265FAE">
            <w:pPr>
              <w:jc w:val="center"/>
              <w:rPr>
                <w:rFonts w:ascii="Arial" w:hAnsi="Arial" w:cs="Arial"/>
                <w:sz w:val="16"/>
                <w:szCs w:val="16"/>
              </w:rPr>
            </w:pPr>
          </w:p>
        </w:tc>
        <w:tc>
          <w:tcPr>
            <w:tcW w:w="192" w:type="pct"/>
            <w:vAlign w:val="center"/>
          </w:tcPr>
          <w:p w14:paraId="7A54F906" w14:textId="77777777" w:rsidR="00265FAE" w:rsidRPr="003E1F20" w:rsidRDefault="00265FAE" w:rsidP="00265FAE">
            <w:pPr>
              <w:jc w:val="center"/>
              <w:rPr>
                <w:rFonts w:ascii="Arial" w:hAnsi="Arial" w:cs="Arial"/>
                <w:sz w:val="16"/>
                <w:szCs w:val="16"/>
              </w:rPr>
            </w:pPr>
          </w:p>
        </w:tc>
        <w:tc>
          <w:tcPr>
            <w:tcW w:w="275" w:type="pct"/>
            <w:vAlign w:val="center"/>
          </w:tcPr>
          <w:p w14:paraId="28E2632D" w14:textId="77777777" w:rsidR="00265FAE" w:rsidRPr="003E1F20" w:rsidRDefault="00265FAE" w:rsidP="00265FAE">
            <w:pPr>
              <w:jc w:val="center"/>
              <w:rPr>
                <w:rFonts w:ascii="Arial" w:hAnsi="Arial" w:cs="Arial"/>
                <w:sz w:val="16"/>
                <w:szCs w:val="16"/>
              </w:rPr>
            </w:pPr>
          </w:p>
        </w:tc>
        <w:tc>
          <w:tcPr>
            <w:tcW w:w="332" w:type="pct"/>
            <w:vAlign w:val="center"/>
          </w:tcPr>
          <w:p w14:paraId="100382E7" w14:textId="77777777" w:rsidR="00265FAE" w:rsidRPr="003E1F20" w:rsidRDefault="00265FAE" w:rsidP="00265FAE">
            <w:pPr>
              <w:jc w:val="center"/>
              <w:rPr>
                <w:rFonts w:ascii="Arial" w:hAnsi="Arial" w:cs="Arial"/>
                <w:sz w:val="16"/>
                <w:szCs w:val="16"/>
              </w:rPr>
            </w:pPr>
          </w:p>
        </w:tc>
        <w:tc>
          <w:tcPr>
            <w:tcW w:w="378" w:type="pct"/>
            <w:vAlign w:val="center"/>
          </w:tcPr>
          <w:p w14:paraId="71C18B51" w14:textId="77777777" w:rsidR="00265FAE" w:rsidRPr="003E1F20" w:rsidRDefault="00265FAE" w:rsidP="00265FAE">
            <w:pPr>
              <w:jc w:val="center"/>
              <w:rPr>
                <w:rFonts w:ascii="Arial" w:hAnsi="Arial" w:cs="Arial"/>
                <w:sz w:val="16"/>
                <w:szCs w:val="16"/>
              </w:rPr>
            </w:pPr>
          </w:p>
        </w:tc>
        <w:tc>
          <w:tcPr>
            <w:tcW w:w="428" w:type="pct"/>
            <w:vAlign w:val="center"/>
          </w:tcPr>
          <w:p w14:paraId="290A937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5C9265D" w14:textId="77777777" w:rsidR="00265FAE" w:rsidRPr="003E1F20" w:rsidRDefault="00265FAE" w:rsidP="00265FAE">
            <w:pPr>
              <w:jc w:val="center"/>
              <w:rPr>
                <w:rFonts w:ascii="Arial" w:hAnsi="Arial" w:cs="Arial"/>
                <w:sz w:val="16"/>
                <w:szCs w:val="16"/>
              </w:rPr>
            </w:pPr>
          </w:p>
        </w:tc>
        <w:tc>
          <w:tcPr>
            <w:tcW w:w="225" w:type="pct"/>
            <w:vAlign w:val="center"/>
          </w:tcPr>
          <w:p w14:paraId="60D16C3D" w14:textId="77777777" w:rsidR="00265FAE" w:rsidRPr="003E1F20" w:rsidRDefault="00265FAE" w:rsidP="00265FAE">
            <w:pPr>
              <w:jc w:val="center"/>
              <w:rPr>
                <w:rFonts w:ascii="Arial" w:hAnsi="Arial" w:cs="Arial"/>
                <w:sz w:val="16"/>
                <w:szCs w:val="16"/>
              </w:rPr>
            </w:pPr>
          </w:p>
        </w:tc>
        <w:tc>
          <w:tcPr>
            <w:tcW w:w="239" w:type="pct"/>
            <w:vAlign w:val="center"/>
          </w:tcPr>
          <w:p w14:paraId="5D3251AD" w14:textId="77777777" w:rsidR="00265FAE" w:rsidRPr="003E1F20" w:rsidRDefault="00265FAE" w:rsidP="00265FAE">
            <w:pPr>
              <w:jc w:val="center"/>
              <w:rPr>
                <w:rFonts w:ascii="Arial" w:hAnsi="Arial" w:cs="Arial"/>
                <w:sz w:val="16"/>
                <w:szCs w:val="16"/>
              </w:rPr>
            </w:pPr>
          </w:p>
        </w:tc>
        <w:tc>
          <w:tcPr>
            <w:tcW w:w="175" w:type="pct"/>
            <w:vAlign w:val="center"/>
          </w:tcPr>
          <w:p w14:paraId="6E743ACD" w14:textId="77777777" w:rsidR="00265FAE" w:rsidRPr="003E1F20" w:rsidRDefault="00265FAE" w:rsidP="00265FAE">
            <w:pPr>
              <w:jc w:val="center"/>
              <w:rPr>
                <w:rFonts w:ascii="Arial" w:hAnsi="Arial" w:cs="Arial"/>
                <w:sz w:val="16"/>
                <w:szCs w:val="16"/>
              </w:rPr>
            </w:pPr>
          </w:p>
        </w:tc>
        <w:tc>
          <w:tcPr>
            <w:tcW w:w="182" w:type="pct"/>
            <w:vAlign w:val="center"/>
          </w:tcPr>
          <w:p w14:paraId="7C00CC5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5AB5DC0" w14:textId="77777777" w:rsidR="00265FAE" w:rsidRPr="003E1F20" w:rsidRDefault="00265FAE" w:rsidP="00265FAE">
            <w:pPr>
              <w:jc w:val="center"/>
              <w:rPr>
                <w:rFonts w:ascii="Arial" w:hAnsi="Arial" w:cs="Arial"/>
                <w:sz w:val="16"/>
                <w:szCs w:val="16"/>
              </w:rPr>
            </w:pPr>
          </w:p>
        </w:tc>
      </w:tr>
      <w:tr w:rsidR="00AE48F8" w:rsidRPr="003E1F20" w14:paraId="1CD488B6" w14:textId="77777777" w:rsidTr="00265FAE">
        <w:trPr>
          <w:trHeight w:val="227"/>
        </w:trPr>
        <w:tc>
          <w:tcPr>
            <w:tcW w:w="266" w:type="pct"/>
            <w:vAlign w:val="center"/>
          </w:tcPr>
          <w:p w14:paraId="3FF7873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60A9D26" w14:textId="77777777" w:rsidR="00265FAE" w:rsidRPr="003E1F20" w:rsidRDefault="00265FAE" w:rsidP="00265FAE">
            <w:pPr>
              <w:jc w:val="center"/>
              <w:rPr>
                <w:rFonts w:ascii="Arial" w:hAnsi="Arial" w:cs="Arial"/>
                <w:sz w:val="16"/>
                <w:szCs w:val="16"/>
              </w:rPr>
            </w:pPr>
          </w:p>
        </w:tc>
        <w:tc>
          <w:tcPr>
            <w:tcW w:w="1262" w:type="pct"/>
            <w:vAlign w:val="center"/>
          </w:tcPr>
          <w:p w14:paraId="303B8A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Orchis morio</w:t>
            </w:r>
          </w:p>
        </w:tc>
        <w:tc>
          <w:tcPr>
            <w:tcW w:w="342" w:type="pct"/>
            <w:vAlign w:val="center"/>
          </w:tcPr>
          <w:p w14:paraId="774400CF" w14:textId="77777777" w:rsidR="00265FAE" w:rsidRPr="003E1F20" w:rsidRDefault="00265FAE" w:rsidP="00265FAE">
            <w:pPr>
              <w:jc w:val="center"/>
              <w:rPr>
                <w:rFonts w:ascii="Arial" w:hAnsi="Arial" w:cs="Arial"/>
                <w:sz w:val="16"/>
                <w:szCs w:val="16"/>
              </w:rPr>
            </w:pPr>
          </w:p>
        </w:tc>
        <w:tc>
          <w:tcPr>
            <w:tcW w:w="192" w:type="pct"/>
            <w:vAlign w:val="center"/>
          </w:tcPr>
          <w:p w14:paraId="06E00FF8" w14:textId="77777777" w:rsidR="00265FAE" w:rsidRPr="003E1F20" w:rsidRDefault="00265FAE" w:rsidP="00265FAE">
            <w:pPr>
              <w:jc w:val="center"/>
              <w:rPr>
                <w:rFonts w:ascii="Arial" w:hAnsi="Arial" w:cs="Arial"/>
                <w:sz w:val="16"/>
                <w:szCs w:val="16"/>
              </w:rPr>
            </w:pPr>
          </w:p>
        </w:tc>
        <w:tc>
          <w:tcPr>
            <w:tcW w:w="275" w:type="pct"/>
            <w:vAlign w:val="center"/>
          </w:tcPr>
          <w:p w14:paraId="5CD15FDA" w14:textId="77777777" w:rsidR="00265FAE" w:rsidRPr="003E1F20" w:rsidRDefault="00265FAE" w:rsidP="00265FAE">
            <w:pPr>
              <w:jc w:val="center"/>
              <w:rPr>
                <w:rFonts w:ascii="Arial" w:hAnsi="Arial" w:cs="Arial"/>
                <w:sz w:val="16"/>
                <w:szCs w:val="16"/>
              </w:rPr>
            </w:pPr>
          </w:p>
        </w:tc>
        <w:tc>
          <w:tcPr>
            <w:tcW w:w="332" w:type="pct"/>
            <w:vAlign w:val="center"/>
          </w:tcPr>
          <w:p w14:paraId="67572854" w14:textId="77777777" w:rsidR="00265FAE" w:rsidRPr="003E1F20" w:rsidRDefault="00265FAE" w:rsidP="00265FAE">
            <w:pPr>
              <w:jc w:val="center"/>
              <w:rPr>
                <w:rFonts w:ascii="Arial" w:hAnsi="Arial" w:cs="Arial"/>
                <w:sz w:val="16"/>
                <w:szCs w:val="16"/>
              </w:rPr>
            </w:pPr>
          </w:p>
        </w:tc>
        <w:tc>
          <w:tcPr>
            <w:tcW w:w="378" w:type="pct"/>
            <w:vAlign w:val="center"/>
          </w:tcPr>
          <w:p w14:paraId="15B2FB34" w14:textId="77777777" w:rsidR="00265FAE" w:rsidRPr="003E1F20" w:rsidRDefault="00265FAE" w:rsidP="00265FAE">
            <w:pPr>
              <w:jc w:val="center"/>
              <w:rPr>
                <w:rFonts w:ascii="Arial" w:hAnsi="Arial" w:cs="Arial"/>
                <w:sz w:val="16"/>
                <w:szCs w:val="16"/>
              </w:rPr>
            </w:pPr>
          </w:p>
        </w:tc>
        <w:tc>
          <w:tcPr>
            <w:tcW w:w="428" w:type="pct"/>
            <w:vAlign w:val="center"/>
          </w:tcPr>
          <w:p w14:paraId="0E5BC7D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20D732A" w14:textId="77777777" w:rsidR="00265FAE" w:rsidRPr="003E1F20" w:rsidRDefault="00265FAE" w:rsidP="00265FAE">
            <w:pPr>
              <w:jc w:val="center"/>
              <w:rPr>
                <w:rFonts w:ascii="Arial" w:hAnsi="Arial" w:cs="Arial"/>
                <w:sz w:val="16"/>
                <w:szCs w:val="16"/>
              </w:rPr>
            </w:pPr>
          </w:p>
        </w:tc>
        <w:tc>
          <w:tcPr>
            <w:tcW w:w="225" w:type="pct"/>
            <w:vAlign w:val="center"/>
          </w:tcPr>
          <w:p w14:paraId="09081516" w14:textId="77777777" w:rsidR="00265FAE" w:rsidRPr="003E1F20" w:rsidRDefault="00265FAE" w:rsidP="00265FAE">
            <w:pPr>
              <w:jc w:val="center"/>
              <w:rPr>
                <w:rFonts w:ascii="Arial" w:hAnsi="Arial" w:cs="Arial"/>
                <w:sz w:val="16"/>
                <w:szCs w:val="16"/>
              </w:rPr>
            </w:pPr>
          </w:p>
        </w:tc>
        <w:tc>
          <w:tcPr>
            <w:tcW w:w="239" w:type="pct"/>
            <w:vAlign w:val="center"/>
          </w:tcPr>
          <w:p w14:paraId="161DA62A" w14:textId="77777777" w:rsidR="00265FAE" w:rsidRPr="003E1F20" w:rsidRDefault="00265FAE" w:rsidP="00265FAE">
            <w:pPr>
              <w:jc w:val="center"/>
              <w:rPr>
                <w:rFonts w:ascii="Arial" w:hAnsi="Arial" w:cs="Arial"/>
                <w:sz w:val="16"/>
                <w:szCs w:val="16"/>
              </w:rPr>
            </w:pPr>
          </w:p>
        </w:tc>
        <w:tc>
          <w:tcPr>
            <w:tcW w:w="175" w:type="pct"/>
            <w:vAlign w:val="center"/>
          </w:tcPr>
          <w:p w14:paraId="0A7C6371" w14:textId="77777777" w:rsidR="00265FAE" w:rsidRPr="003E1F20" w:rsidRDefault="00265FAE" w:rsidP="00265FAE">
            <w:pPr>
              <w:jc w:val="center"/>
              <w:rPr>
                <w:rFonts w:ascii="Arial" w:hAnsi="Arial" w:cs="Arial"/>
                <w:sz w:val="16"/>
                <w:szCs w:val="16"/>
              </w:rPr>
            </w:pPr>
          </w:p>
        </w:tc>
        <w:tc>
          <w:tcPr>
            <w:tcW w:w="182" w:type="pct"/>
            <w:vAlign w:val="center"/>
          </w:tcPr>
          <w:p w14:paraId="60FF92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7AEED5B" w14:textId="77777777" w:rsidR="00265FAE" w:rsidRPr="003E1F20" w:rsidRDefault="00265FAE" w:rsidP="00265FAE">
            <w:pPr>
              <w:jc w:val="center"/>
              <w:rPr>
                <w:rFonts w:ascii="Arial" w:hAnsi="Arial" w:cs="Arial"/>
                <w:sz w:val="16"/>
                <w:szCs w:val="16"/>
              </w:rPr>
            </w:pPr>
          </w:p>
        </w:tc>
      </w:tr>
      <w:tr w:rsidR="00AE48F8" w:rsidRPr="003E1F20" w14:paraId="0284ECC9" w14:textId="77777777" w:rsidTr="00265FAE">
        <w:trPr>
          <w:trHeight w:val="227"/>
        </w:trPr>
        <w:tc>
          <w:tcPr>
            <w:tcW w:w="266" w:type="pct"/>
            <w:vAlign w:val="center"/>
          </w:tcPr>
          <w:p w14:paraId="208D80F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F9A3FB3" w14:textId="77777777" w:rsidR="00265FAE" w:rsidRPr="003E1F20" w:rsidRDefault="00265FAE" w:rsidP="00265FAE">
            <w:pPr>
              <w:jc w:val="center"/>
              <w:rPr>
                <w:rFonts w:ascii="Arial" w:hAnsi="Arial" w:cs="Arial"/>
                <w:sz w:val="16"/>
                <w:szCs w:val="16"/>
              </w:rPr>
            </w:pPr>
          </w:p>
        </w:tc>
        <w:tc>
          <w:tcPr>
            <w:tcW w:w="1262" w:type="pct"/>
            <w:vAlign w:val="center"/>
          </w:tcPr>
          <w:p w14:paraId="0B8AB56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Orchis ustulata</w:t>
            </w:r>
          </w:p>
        </w:tc>
        <w:tc>
          <w:tcPr>
            <w:tcW w:w="342" w:type="pct"/>
            <w:vAlign w:val="center"/>
          </w:tcPr>
          <w:p w14:paraId="635E2887" w14:textId="77777777" w:rsidR="00265FAE" w:rsidRPr="003E1F20" w:rsidRDefault="00265FAE" w:rsidP="00265FAE">
            <w:pPr>
              <w:jc w:val="center"/>
              <w:rPr>
                <w:rFonts w:ascii="Arial" w:hAnsi="Arial" w:cs="Arial"/>
                <w:sz w:val="16"/>
                <w:szCs w:val="16"/>
              </w:rPr>
            </w:pPr>
          </w:p>
        </w:tc>
        <w:tc>
          <w:tcPr>
            <w:tcW w:w="192" w:type="pct"/>
            <w:vAlign w:val="center"/>
          </w:tcPr>
          <w:p w14:paraId="2E45A367" w14:textId="77777777" w:rsidR="00265FAE" w:rsidRPr="003E1F20" w:rsidRDefault="00265FAE" w:rsidP="00265FAE">
            <w:pPr>
              <w:jc w:val="center"/>
              <w:rPr>
                <w:rFonts w:ascii="Arial" w:hAnsi="Arial" w:cs="Arial"/>
                <w:sz w:val="16"/>
                <w:szCs w:val="16"/>
              </w:rPr>
            </w:pPr>
          </w:p>
        </w:tc>
        <w:tc>
          <w:tcPr>
            <w:tcW w:w="275" w:type="pct"/>
            <w:vAlign w:val="center"/>
          </w:tcPr>
          <w:p w14:paraId="409A7086" w14:textId="77777777" w:rsidR="00265FAE" w:rsidRPr="003E1F20" w:rsidRDefault="00265FAE" w:rsidP="00265FAE">
            <w:pPr>
              <w:jc w:val="center"/>
              <w:rPr>
                <w:rFonts w:ascii="Arial" w:hAnsi="Arial" w:cs="Arial"/>
                <w:sz w:val="16"/>
                <w:szCs w:val="16"/>
              </w:rPr>
            </w:pPr>
          </w:p>
        </w:tc>
        <w:tc>
          <w:tcPr>
            <w:tcW w:w="332" w:type="pct"/>
            <w:vAlign w:val="center"/>
          </w:tcPr>
          <w:p w14:paraId="7FDB90CE" w14:textId="77777777" w:rsidR="00265FAE" w:rsidRPr="003E1F20" w:rsidRDefault="00265FAE" w:rsidP="00265FAE">
            <w:pPr>
              <w:jc w:val="center"/>
              <w:rPr>
                <w:rFonts w:ascii="Arial" w:hAnsi="Arial" w:cs="Arial"/>
                <w:sz w:val="16"/>
                <w:szCs w:val="16"/>
              </w:rPr>
            </w:pPr>
          </w:p>
        </w:tc>
        <w:tc>
          <w:tcPr>
            <w:tcW w:w="378" w:type="pct"/>
            <w:vAlign w:val="center"/>
          </w:tcPr>
          <w:p w14:paraId="254F1DA8" w14:textId="77777777" w:rsidR="00265FAE" w:rsidRPr="003E1F20" w:rsidRDefault="00265FAE" w:rsidP="00265FAE">
            <w:pPr>
              <w:jc w:val="center"/>
              <w:rPr>
                <w:rFonts w:ascii="Arial" w:hAnsi="Arial" w:cs="Arial"/>
                <w:sz w:val="16"/>
                <w:szCs w:val="16"/>
              </w:rPr>
            </w:pPr>
          </w:p>
        </w:tc>
        <w:tc>
          <w:tcPr>
            <w:tcW w:w="428" w:type="pct"/>
            <w:vAlign w:val="center"/>
          </w:tcPr>
          <w:p w14:paraId="673182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163C6F6" w14:textId="77777777" w:rsidR="00265FAE" w:rsidRPr="003E1F20" w:rsidRDefault="00265FAE" w:rsidP="00265FAE">
            <w:pPr>
              <w:jc w:val="center"/>
              <w:rPr>
                <w:rFonts w:ascii="Arial" w:hAnsi="Arial" w:cs="Arial"/>
                <w:sz w:val="16"/>
                <w:szCs w:val="16"/>
              </w:rPr>
            </w:pPr>
          </w:p>
        </w:tc>
        <w:tc>
          <w:tcPr>
            <w:tcW w:w="225" w:type="pct"/>
            <w:vAlign w:val="center"/>
          </w:tcPr>
          <w:p w14:paraId="1BD4B1A6" w14:textId="77777777" w:rsidR="00265FAE" w:rsidRPr="003E1F20" w:rsidRDefault="00265FAE" w:rsidP="00265FAE">
            <w:pPr>
              <w:jc w:val="center"/>
              <w:rPr>
                <w:rFonts w:ascii="Arial" w:hAnsi="Arial" w:cs="Arial"/>
                <w:sz w:val="16"/>
                <w:szCs w:val="16"/>
              </w:rPr>
            </w:pPr>
          </w:p>
        </w:tc>
        <w:tc>
          <w:tcPr>
            <w:tcW w:w="239" w:type="pct"/>
            <w:vAlign w:val="center"/>
          </w:tcPr>
          <w:p w14:paraId="49AFDE88" w14:textId="77777777" w:rsidR="00265FAE" w:rsidRPr="003E1F20" w:rsidRDefault="00265FAE" w:rsidP="00265FAE">
            <w:pPr>
              <w:jc w:val="center"/>
              <w:rPr>
                <w:rFonts w:ascii="Arial" w:hAnsi="Arial" w:cs="Arial"/>
                <w:sz w:val="16"/>
                <w:szCs w:val="16"/>
              </w:rPr>
            </w:pPr>
          </w:p>
        </w:tc>
        <w:tc>
          <w:tcPr>
            <w:tcW w:w="175" w:type="pct"/>
            <w:vAlign w:val="center"/>
          </w:tcPr>
          <w:p w14:paraId="7AF8EE34" w14:textId="77777777" w:rsidR="00265FAE" w:rsidRPr="003E1F20" w:rsidRDefault="00265FAE" w:rsidP="00265FAE">
            <w:pPr>
              <w:jc w:val="center"/>
              <w:rPr>
                <w:rFonts w:ascii="Arial" w:hAnsi="Arial" w:cs="Arial"/>
                <w:sz w:val="16"/>
                <w:szCs w:val="16"/>
              </w:rPr>
            </w:pPr>
          </w:p>
        </w:tc>
        <w:tc>
          <w:tcPr>
            <w:tcW w:w="182" w:type="pct"/>
            <w:vAlign w:val="center"/>
          </w:tcPr>
          <w:p w14:paraId="3AD7493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701F797F" w14:textId="77777777" w:rsidR="00265FAE" w:rsidRPr="003E1F20" w:rsidRDefault="00265FAE" w:rsidP="00265FAE">
            <w:pPr>
              <w:jc w:val="center"/>
              <w:rPr>
                <w:rFonts w:ascii="Arial" w:hAnsi="Arial" w:cs="Arial"/>
                <w:sz w:val="16"/>
                <w:szCs w:val="16"/>
              </w:rPr>
            </w:pPr>
          </w:p>
        </w:tc>
      </w:tr>
      <w:tr w:rsidR="00AE48F8" w:rsidRPr="003E1F20" w14:paraId="1E71485F" w14:textId="77777777" w:rsidTr="00265FAE">
        <w:trPr>
          <w:trHeight w:val="227"/>
        </w:trPr>
        <w:tc>
          <w:tcPr>
            <w:tcW w:w="266" w:type="pct"/>
            <w:vAlign w:val="center"/>
          </w:tcPr>
          <w:p w14:paraId="407C810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36E0718" w14:textId="77777777" w:rsidR="00265FAE" w:rsidRPr="003E1F20" w:rsidRDefault="00265FAE" w:rsidP="00265FAE">
            <w:pPr>
              <w:jc w:val="center"/>
              <w:rPr>
                <w:rFonts w:ascii="Arial" w:hAnsi="Arial" w:cs="Arial"/>
                <w:sz w:val="16"/>
                <w:szCs w:val="16"/>
              </w:rPr>
            </w:pPr>
          </w:p>
        </w:tc>
        <w:tc>
          <w:tcPr>
            <w:tcW w:w="1262" w:type="pct"/>
            <w:vAlign w:val="center"/>
          </w:tcPr>
          <w:p w14:paraId="2F12D44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Oxytropis campestris</w:t>
            </w:r>
          </w:p>
        </w:tc>
        <w:tc>
          <w:tcPr>
            <w:tcW w:w="342" w:type="pct"/>
            <w:vAlign w:val="center"/>
          </w:tcPr>
          <w:p w14:paraId="00664FE2" w14:textId="77777777" w:rsidR="00265FAE" w:rsidRPr="003E1F20" w:rsidRDefault="00265FAE" w:rsidP="00265FAE">
            <w:pPr>
              <w:jc w:val="center"/>
              <w:rPr>
                <w:rFonts w:ascii="Arial" w:hAnsi="Arial" w:cs="Arial"/>
                <w:sz w:val="16"/>
                <w:szCs w:val="16"/>
              </w:rPr>
            </w:pPr>
          </w:p>
        </w:tc>
        <w:tc>
          <w:tcPr>
            <w:tcW w:w="192" w:type="pct"/>
            <w:vAlign w:val="center"/>
          </w:tcPr>
          <w:p w14:paraId="70134B65" w14:textId="77777777" w:rsidR="00265FAE" w:rsidRPr="003E1F20" w:rsidRDefault="00265FAE" w:rsidP="00265FAE">
            <w:pPr>
              <w:jc w:val="center"/>
              <w:rPr>
                <w:rFonts w:ascii="Arial" w:hAnsi="Arial" w:cs="Arial"/>
                <w:sz w:val="16"/>
                <w:szCs w:val="16"/>
              </w:rPr>
            </w:pPr>
          </w:p>
        </w:tc>
        <w:tc>
          <w:tcPr>
            <w:tcW w:w="275" w:type="pct"/>
            <w:vAlign w:val="center"/>
          </w:tcPr>
          <w:p w14:paraId="2F4047AC" w14:textId="77777777" w:rsidR="00265FAE" w:rsidRPr="003E1F20" w:rsidRDefault="00265FAE" w:rsidP="00265FAE">
            <w:pPr>
              <w:jc w:val="center"/>
              <w:rPr>
                <w:rFonts w:ascii="Arial" w:hAnsi="Arial" w:cs="Arial"/>
                <w:sz w:val="16"/>
                <w:szCs w:val="16"/>
              </w:rPr>
            </w:pPr>
          </w:p>
        </w:tc>
        <w:tc>
          <w:tcPr>
            <w:tcW w:w="332" w:type="pct"/>
            <w:vAlign w:val="center"/>
          </w:tcPr>
          <w:p w14:paraId="500A5B96" w14:textId="77777777" w:rsidR="00265FAE" w:rsidRPr="003E1F20" w:rsidRDefault="00265FAE" w:rsidP="00265FAE">
            <w:pPr>
              <w:jc w:val="center"/>
              <w:rPr>
                <w:rFonts w:ascii="Arial" w:hAnsi="Arial" w:cs="Arial"/>
                <w:sz w:val="16"/>
                <w:szCs w:val="16"/>
              </w:rPr>
            </w:pPr>
          </w:p>
        </w:tc>
        <w:tc>
          <w:tcPr>
            <w:tcW w:w="378" w:type="pct"/>
            <w:vAlign w:val="center"/>
          </w:tcPr>
          <w:p w14:paraId="38687BFC" w14:textId="77777777" w:rsidR="00265FAE" w:rsidRPr="003E1F20" w:rsidRDefault="00265FAE" w:rsidP="00265FAE">
            <w:pPr>
              <w:jc w:val="center"/>
              <w:rPr>
                <w:rFonts w:ascii="Arial" w:hAnsi="Arial" w:cs="Arial"/>
                <w:sz w:val="16"/>
                <w:szCs w:val="16"/>
              </w:rPr>
            </w:pPr>
          </w:p>
        </w:tc>
        <w:tc>
          <w:tcPr>
            <w:tcW w:w="428" w:type="pct"/>
            <w:vAlign w:val="center"/>
          </w:tcPr>
          <w:p w14:paraId="1B693B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2F0961A4" w14:textId="77777777" w:rsidR="00265FAE" w:rsidRPr="003E1F20" w:rsidRDefault="00265FAE" w:rsidP="00265FAE">
            <w:pPr>
              <w:jc w:val="center"/>
              <w:rPr>
                <w:rFonts w:ascii="Arial" w:hAnsi="Arial" w:cs="Arial"/>
                <w:sz w:val="16"/>
                <w:szCs w:val="16"/>
              </w:rPr>
            </w:pPr>
          </w:p>
        </w:tc>
        <w:tc>
          <w:tcPr>
            <w:tcW w:w="225" w:type="pct"/>
            <w:vAlign w:val="center"/>
          </w:tcPr>
          <w:p w14:paraId="15F3A6F9" w14:textId="77777777" w:rsidR="00265FAE" w:rsidRPr="003E1F20" w:rsidRDefault="00265FAE" w:rsidP="00265FAE">
            <w:pPr>
              <w:jc w:val="center"/>
              <w:rPr>
                <w:rFonts w:ascii="Arial" w:hAnsi="Arial" w:cs="Arial"/>
                <w:sz w:val="16"/>
                <w:szCs w:val="16"/>
              </w:rPr>
            </w:pPr>
          </w:p>
        </w:tc>
        <w:tc>
          <w:tcPr>
            <w:tcW w:w="239" w:type="pct"/>
            <w:vAlign w:val="center"/>
          </w:tcPr>
          <w:p w14:paraId="3F59627E" w14:textId="77777777" w:rsidR="00265FAE" w:rsidRPr="003E1F20" w:rsidRDefault="00265FAE" w:rsidP="00265FAE">
            <w:pPr>
              <w:jc w:val="center"/>
              <w:rPr>
                <w:rFonts w:ascii="Arial" w:hAnsi="Arial" w:cs="Arial"/>
                <w:sz w:val="16"/>
                <w:szCs w:val="16"/>
              </w:rPr>
            </w:pPr>
          </w:p>
        </w:tc>
        <w:tc>
          <w:tcPr>
            <w:tcW w:w="175" w:type="pct"/>
            <w:vAlign w:val="center"/>
          </w:tcPr>
          <w:p w14:paraId="632452EA" w14:textId="77777777" w:rsidR="00265FAE" w:rsidRPr="003E1F20" w:rsidRDefault="00265FAE" w:rsidP="00265FAE">
            <w:pPr>
              <w:jc w:val="center"/>
              <w:rPr>
                <w:rFonts w:ascii="Arial" w:hAnsi="Arial" w:cs="Arial"/>
                <w:sz w:val="16"/>
                <w:szCs w:val="16"/>
              </w:rPr>
            </w:pPr>
          </w:p>
        </w:tc>
        <w:tc>
          <w:tcPr>
            <w:tcW w:w="182" w:type="pct"/>
            <w:vAlign w:val="center"/>
          </w:tcPr>
          <w:p w14:paraId="038DBE5E" w14:textId="77777777" w:rsidR="00265FAE" w:rsidRPr="003E1F20" w:rsidRDefault="00265FAE" w:rsidP="00265FAE">
            <w:pPr>
              <w:jc w:val="center"/>
              <w:rPr>
                <w:rFonts w:ascii="Arial" w:hAnsi="Arial" w:cs="Arial"/>
                <w:sz w:val="16"/>
                <w:szCs w:val="16"/>
              </w:rPr>
            </w:pPr>
          </w:p>
        </w:tc>
        <w:tc>
          <w:tcPr>
            <w:tcW w:w="148" w:type="pct"/>
            <w:vAlign w:val="center"/>
          </w:tcPr>
          <w:p w14:paraId="6FCCCA1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BDFFDC6" w14:textId="77777777" w:rsidTr="00265FAE">
        <w:trPr>
          <w:trHeight w:val="227"/>
        </w:trPr>
        <w:tc>
          <w:tcPr>
            <w:tcW w:w="266" w:type="pct"/>
            <w:vAlign w:val="center"/>
          </w:tcPr>
          <w:p w14:paraId="7AF215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4331AB9" w14:textId="77777777" w:rsidR="00265FAE" w:rsidRPr="003E1F20" w:rsidRDefault="00265FAE" w:rsidP="00265FAE">
            <w:pPr>
              <w:jc w:val="center"/>
              <w:rPr>
                <w:rFonts w:ascii="Arial" w:hAnsi="Arial" w:cs="Arial"/>
                <w:sz w:val="16"/>
                <w:szCs w:val="16"/>
              </w:rPr>
            </w:pPr>
          </w:p>
        </w:tc>
        <w:tc>
          <w:tcPr>
            <w:tcW w:w="1262" w:type="pct"/>
            <w:vAlign w:val="center"/>
          </w:tcPr>
          <w:p w14:paraId="2794EF2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Oxytropis carpatica</w:t>
            </w:r>
          </w:p>
        </w:tc>
        <w:tc>
          <w:tcPr>
            <w:tcW w:w="342" w:type="pct"/>
            <w:vAlign w:val="center"/>
          </w:tcPr>
          <w:p w14:paraId="17A814CC" w14:textId="77777777" w:rsidR="00265FAE" w:rsidRPr="003E1F20" w:rsidRDefault="00265FAE" w:rsidP="00265FAE">
            <w:pPr>
              <w:jc w:val="center"/>
              <w:rPr>
                <w:rFonts w:ascii="Arial" w:hAnsi="Arial" w:cs="Arial"/>
                <w:sz w:val="16"/>
                <w:szCs w:val="16"/>
              </w:rPr>
            </w:pPr>
          </w:p>
        </w:tc>
        <w:tc>
          <w:tcPr>
            <w:tcW w:w="192" w:type="pct"/>
            <w:vAlign w:val="center"/>
          </w:tcPr>
          <w:p w14:paraId="26329739" w14:textId="77777777" w:rsidR="00265FAE" w:rsidRPr="003E1F20" w:rsidRDefault="00265FAE" w:rsidP="00265FAE">
            <w:pPr>
              <w:jc w:val="center"/>
              <w:rPr>
                <w:rFonts w:ascii="Arial" w:hAnsi="Arial" w:cs="Arial"/>
                <w:sz w:val="16"/>
                <w:szCs w:val="16"/>
              </w:rPr>
            </w:pPr>
          </w:p>
        </w:tc>
        <w:tc>
          <w:tcPr>
            <w:tcW w:w="275" w:type="pct"/>
            <w:vAlign w:val="center"/>
          </w:tcPr>
          <w:p w14:paraId="7DE039A0" w14:textId="77777777" w:rsidR="00265FAE" w:rsidRPr="003E1F20" w:rsidRDefault="00265FAE" w:rsidP="00265FAE">
            <w:pPr>
              <w:jc w:val="center"/>
              <w:rPr>
                <w:rFonts w:ascii="Arial" w:hAnsi="Arial" w:cs="Arial"/>
                <w:sz w:val="16"/>
                <w:szCs w:val="16"/>
              </w:rPr>
            </w:pPr>
          </w:p>
        </w:tc>
        <w:tc>
          <w:tcPr>
            <w:tcW w:w="332" w:type="pct"/>
            <w:vAlign w:val="center"/>
          </w:tcPr>
          <w:p w14:paraId="1E0F99C0" w14:textId="77777777" w:rsidR="00265FAE" w:rsidRPr="003E1F20" w:rsidRDefault="00265FAE" w:rsidP="00265FAE">
            <w:pPr>
              <w:jc w:val="center"/>
              <w:rPr>
                <w:rFonts w:ascii="Arial" w:hAnsi="Arial" w:cs="Arial"/>
                <w:sz w:val="16"/>
                <w:szCs w:val="16"/>
              </w:rPr>
            </w:pPr>
          </w:p>
        </w:tc>
        <w:tc>
          <w:tcPr>
            <w:tcW w:w="378" w:type="pct"/>
            <w:vAlign w:val="center"/>
          </w:tcPr>
          <w:p w14:paraId="578A2082" w14:textId="77777777" w:rsidR="00265FAE" w:rsidRPr="003E1F20" w:rsidRDefault="00265FAE" w:rsidP="00265FAE">
            <w:pPr>
              <w:jc w:val="center"/>
              <w:rPr>
                <w:rFonts w:ascii="Arial" w:hAnsi="Arial" w:cs="Arial"/>
                <w:sz w:val="16"/>
                <w:szCs w:val="16"/>
              </w:rPr>
            </w:pPr>
          </w:p>
        </w:tc>
        <w:tc>
          <w:tcPr>
            <w:tcW w:w="428" w:type="pct"/>
            <w:vAlign w:val="center"/>
          </w:tcPr>
          <w:p w14:paraId="690DF92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81D77BC" w14:textId="77777777" w:rsidR="00265FAE" w:rsidRPr="003E1F20" w:rsidRDefault="00265FAE" w:rsidP="00265FAE">
            <w:pPr>
              <w:jc w:val="center"/>
              <w:rPr>
                <w:rFonts w:ascii="Arial" w:hAnsi="Arial" w:cs="Arial"/>
                <w:sz w:val="16"/>
                <w:szCs w:val="16"/>
              </w:rPr>
            </w:pPr>
          </w:p>
        </w:tc>
        <w:tc>
          <w:tcPr>
            <w:tcW w:w="225" w:type="pct"/>
            <w:vAlign w:val="center"/>
          </w:tcPr>
          <w:p w14:paraId="7D874434" w14:textId="77777777" w:rsidR="00265FAE" w:rsidRPr="003E1F20" w:rsidRDefault="00265FAE" w:rsidP="00265FAE">
            <w:pPr>
              <w:jc w:val="center"/>
              <w:rPr>
                <w:rFonts w:ascii="Arial" w:hAnsi="Arial" w:cs="Arial"/>
                <w:sz w:val="16"/>
                <w:szCs w:val="16"/>
              </w:rPr>
            </w:pPr>
          </w:p>
        </w:tc>
        <w:tc>
          <w:tcPr>
            <w:tcW w:w="239" w:type="pct"/>
            <w:vAlign w:val="center"/>
          </w:tcPr>
          <w:p w14:paraId="49508816" w14:textId="77777777" w:rsidR="00265FAE" w:rsidRPr="003E1F20" w:rsidRDefault="00265FAE" w:rsidP="00265FAE">
            <w:pPr>
              <w:jc w:val="center"/>
              <w:rPr>
                <w:rFonts w:ascii="Arial" w:hAnsi="Arial" w:cs="Arial"/>
                <w:sz w:val="16"/>
                <w:szCs w:val="16"/>
              </w:rPr>
            </w:pPr>
          </w:p>
        </w:tc>
        <w:tc>
          <w:tcPr>
            <w:tcW w:w="175" w:type="pct"/>
            <w:vAlign w:val="center"/>
          </w:tcPr>
          <w:p w14:paraId="31817DF3" w14:textId="77777777" w:rsidR="00265FAE" w:rsidRPr="003E1F20" w:rsidRDefault="00265FAE" w:rsidP="00265FAE">
            <w:pPr>
              <w:jc w:val="center"/>
              <w:rPr>
                <w:rFonts w:ascii="Arial" w:hAnsi="Arial" w:cs="Arial"/>
                <w:sz w:val="16"/>
                <w:szCs w:val="16"/>
              </w:rPr>
            </w:pPr>
          </w:p>
        </w:tc>
        <w:tc>
          <w:tcPr>
            <w:tcW w:w="182" w:type="pct"/>
            <w:vAlign w:val="center"/>
          </w:tcPr>
          <w:p w14:paraId="4FC99178" w14:textId="77777777" w:rsidR="00265FAE" w:rsidRPr="003E1F20" w:rsidRDefault="00265FAE" w:rsidP="00265FAE">
            <w:pPr>
              <w:jc w:val="center"/>
              <w:rPr>
                <w:rFonts w:ascii="Arial" w:hAnsi="Arial" w:cs="Arial"/>
                <w:sz w:val="16"/>
                <w:szCs w:val="16"/>
              </w:rPr>
            </w:pPr>
          </w:p>
        </w:tc>
        <w:tc>
          <w:tcPr>
            <w:tcW w:w="148" w:type="pct"/>
            <w:vAlign w:val="center"/>
          </w:tcPr>
          <w:p w14:paraId="02DE79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0B725AC" w14:textId="77777777" w:rsidTr="00265FAE">
        <w:trPr>
          <w:trHeight w:val="227"/>
        </w:trPr>
        <w:tc>
          <w:tcPr>
            <w:tcW w:w="266" w:type="pct"/>
            <w:vAlign w:val="center"/>
          </w:tcPr>
          <w:p w14:paraId="4B1772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D8B5E08" w14:textId="77777777" w:rsidR="00265FAE" w:rsidRPr="003E1F20" w:rsidRDefault="00265FAE" w:rsidP="00265FAE">
            <w:pPr>
              <w:jc w:val="center"/>
              <w:rPr>
                <w:rFonts w:ascii="Arial" w:hAnsi="Arial" w:cs="Arial"/>
                <w:sz w:val="16"/>
                <w:szCs w:val="16"/>
              </w:rPr>
            </w:pPr>
          </w:p>
        </w:tc>
        <w:tc>
          <w:tcPr>
            <w:tcW w:w="1262" w:type="pct"/>
            <w:vAlign w:val="center"/>
          </w:tcPr>
          <w:p w14:paraId="46A3499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Oxytropis halleri</w:t>
            </w:r>
          </w:p>
        </w:tc>
        <w:tc>
          <w:tcPr>
            <w:tcW w:w="342" w:type="pct"/>
            <w:vAlign w:val="center"/>
          </w:tcPr>
          <w:p w14:paraId="014B539E" w14:textId="77777777" w:rsidR="00265FAE" w:rsidRPr="003E1F20" w:rsidRDefault="00265FAE" w:rsidP="00265FAE">
            <w:pPr>
              <w:jc w:val="center"/>
              <w:rPr>
                <w:rFonts w:ascii="Arial" w:hAnsi="Arial" w:cs="Arial"/>
                <w:sz w:val="16"/>
                <w:szCs w:val="16"/>
              </w:rPr>
            </w:pPr>
          </w:p>
        </w:tc>
        <w:tc>
          <w:tcPr>
            <w:tcW w:w="192" w:type="pct"/>
            <w:vAlign w:val="center"/>
          </w:tcPr>
          <w:p w14:paraId="41D3907E" w14:textId="77777777" w:rsidR="00265FAE" w:rsidRPr="003E1F20" w:rsidRDefault="00265FAE" w:rsidP="00265FAE">
            <w:pPr>
              <w:jc w:val="center"/>
              <w:rPr>
                <w:rFonts w:ascii="Arial" w:hAnsi="Arial" w:cs="Arial"/>
                <w:sz w:val="16"/>
                <w:szCs w:val="16"/>
              </w:rPr>
            </w:pPr>
          </w:p>
        </w:tc>
        <w:tc>
          <w:tcPr>
            <w:tcW w:w="275" w:type="pct"/>
            <w:vAlign w:val="center"/>
          </w:tcPr>
          <w:p w14:paraId="6C5AFF2C" w14:textId="77777777" w:rsidR="00265FAE" w:rsidRPr="003E1F20" w:rsidRDefault="00265FAE" w:rsidP="00265FAE">
            <w:pPr>
              <w:jc w:val="center"/>
              <w:rPr>
                <w:rFonts w:ascii="Arial" w:hAnsi="Arial" w:cs="Arial"/>
                <w:sz w:val="16"/>
                <w:szCs w:val="16"/>
              </w:rPr>
            </w:pPr>
          </w:p>
        </w:tc>
        <w:tc>
          <w:tcPr>
            <w:tcW w:w="332" w:type="pct"/>
            <w:vAlign w:val="center"/>
          </w:tcPr>
          <w:p w14:paraId="79FC38A3" w14:textId="77777777" w:rsidR="00265FAE" w:rsidRPr="003E1F20" w:rsidRDefault="00265FAE" w:rsidP="00265FAE">
            <w:pPr>
              <w:jc w:val="center"/>
              <w:rPr>
                <w:rFonts w:ascii="Arial" w:hAnsi="Arial" w:cs="Arial"/>
                <w:sz w:val="16"/>
                <w:szCs w:val="16"/>
              </w:rPr>
            </w:pPr>
          </w:p>
        </w:tc>
        <w:tc>
          <w:tcPr>
            <w:tcW w:w="378" w:type="pct"/>
            <w:vAlign w:val="center"/>
          </w:tcPr>
          <w:p w14:paraId="5C15B694" w14:textId="77777777" w:rsidR="00265FAE" w:rsidRPr="003E1F20" w:rsidRDefault="00265FAE" w:rsidP="00265FAE">
            <w:pPr>
              <w:jc w:val="center"/>
              <w:rPr>
                <w:rFonts w:ascii="Arial" w:hAnsi="Arial" w:cs="Arial"/>
                <w:sz w:val="16"/>
                <w:szCs w:val="16"/>
              </w:rPr>
            </w:pPr>
          </w:p>
        </w:tc>
        <w:tc>
          <w:tcPr>
            <w:tcW w:w="428" w:type="pct"/>
            <w:vAlign w:val="center"/>
          </w:tcPr>
          <w:p w14:paraId="480A453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D0E8668" w14:textId="77777777" w:rsidR="00265FAE" w:rsidRPr="003E1F20" w:rsidRDefault="00265FAE" w:rsidP="00265FAE">
            <w:pPr>
              <w:jc w:val="center"/>
              <w:rPr>
                <w:rFonts w:ascii="Arial" w:hAnsi="Arial" w:cs="Arial"/>
                <w:sz w:val="16"/>
                <w:szCs w:val="16"/>
              </w:rPr>
            </w:pPr>
          </w:p>
        </w:tc>
        <w:tc>
          <w:tcPr>
            <w:tcW w:w="225" w:type="pct"/>
            <w:vAlign w:val="center"/>
          </w:tcPr>
          <w:p w14:paraId="4147106F" w14:textId="77777777" w:rsidR="00265FAE" w:rsidRPr="003E1F20" w:rsidRDefault="00265FAE" w:rsidP="00265FAE">
            <w:pPr>
              <w:jc w:val="center"/>
              <w:rPr>
                <w:rFonts w:ascii="Arial" w:hAnsi="Arial" w:cs="Arial"/>
                <w:sz w:val="16"/>
                <w:szCs w:val="16"/>
              </w:rPr>
            </w:pPr>
          </w:p>
        </w:tc>
        <w:tc>
          <w:tcPr>
            <w:tcW w:w="239" w:type="pct"/>
            <w:vAlign w:val="center"/>
          </w:tcPr>
          <w:p w14:paraId="5E4E4532" w14:textId="77777777" w:rsidR="00265FAE" w:rsidRPr="003E1F20" w:rsidRDefault="00265FAE" w:rsidP="00265FAE">
            <w:pPr>
              <w:jc w:val="center"/>
              <w:rPr>
                <w:rFonts w:ascii="Arial" w:hAnsi="Arial" w:cs="Arial"/>
                <w:sz w:val="16"/>
                <w:szCs w:val="16"/>
              </w:rPr>
            </w:pPr>
          </w:p>
        </w:tc>
        <w:tc>
          <w:tcPr>
            <w:tcW w:w="175" w:type="pct"/>
            <w:vAlign w:val="center"/>
          </w:tcPr>
          <w:p w14:paraId="7BC164F4" w14:textId="77777777" w:rsidR="00265FAE" w:rsidRPr="003E1F20" w:rsidRDefault="00265FAE" w:rsidP="00265FAE">
            <w:pPr>
              <w:jc w:val="center"/>
              <w:rPr>
                <w:rFonts w:ascii="Arial" w:hAnsi="Arial" w:cs="Arial"/>
                <w:sz w:val="16"/>
                <w:szCs w:val="16"/>
              </w:rPr>
            </w:pPr>
          </w:p>
        </w:tc>
        <w:tc>
          <w:tcPr>
            <w:tcW w:w="182" w:type="pct"/>
            <w:vAlign w:val="center"/>
          </w:tcPr>
          <w:p w14:paraId="454AE405" w14:textId="77777777" w:rsidR="00265FAE" w:rsidRPr="003E1F20" w:rsidRDefault="00265FAE" w:rsidP="00265FAE">
            <w:pPr>
              <w:jc w:val="center"/>
              <w:rPr>
                <w:rFonts w:ascii="Arial" w:hAnsi="Arial" w:cs="Arial"/>
                <w:sz w:val="16"/>
                <w:szCs w:val="16"/>
              </w:rPr>
            </w:pPr>
          </w:p>
        </w:tc>
        <w:tc>
          <w:tcPr>
            <w:tcW w:w="148" w:type="pct"/>
            <w:vAlign w:val="center"/>
          </w:tcPr>
          <w:p w14:paraId="651A65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D50D508" w14:textId="77777777" w:rsidTr="00265FAE">
        <w:trPr>
          <w:trHeight w:val="227"/>
        </w:trPr>
        <w:tc>
          <w:tcPr>
            <w:tcW w:w="266" w:type="pct"/>
            <w:vAlign w:val="center"/>
          </w:tcPr>
          <w:p w14:paraId="4D2D019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2A2C9FB" w14:textId="77777777" w:rsidR="00265FAE" w:rsidRPr="003E1F20" w:rsidRDefault="00265FAE" w:rsidP="00265FAE">
            <w:pPr>
              <w:jc w:val="center"/>
              <w:rPr>
                <w:rFonts w:ascii="Arial" w:hAnsi="Arial" w:cs="Arial"/>
                <w:sz w:val="16"/>
                <w:szCs w:val="16"/>
              </w:rPr>
            </w:pPr>
          </w:p>
        </w:tc>
        <w:tc>
          <w:tcPr>
            <w:tcW w:w="1262" w:type="pct"/>
            <w:vAlign w:val="center"/>
          </w:tcPr>
          <w:p w14:paraId="4A2B91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Papaver alpinum</w:t>
            </w:r>
          </w:p>
        </w:tc>
        <w:tc>
          <w:tcPr>
            <w:tcW w:w="342" w:type="pct"/>
            <w:vAlign w:val="center"/>
          </w:tcPr>
          <w:p w14:paraId="04669FA5" w14:textId="77777777" w:rsidR="00265FAE" w:rsidRPr="003E1F20" w:rsidRDefault="00265FAE" w:rsidP="00265FAE">
            <w:pPr>
              <w:jc w:val="center"/>
              <w:rPr>
                <w:rFonts w:ascii="Arial" w:hAnsi="Arial" w:cs="Arial"/>
                <w:sz w:val="16"/>
                <w:szCs w:val="16"/>
              </w:rPr>
            </w:pPr>
          </w:p>
        </w:tc>
        <w:tc>
          <w:tcPr>
            <w:tcW w:w="192" w:type="pct"/>
            <w:vAlign w:val="center"/>
          </w:tcPr>
          <w:p w14:paraId="70072CF8" w14:textId="77777777" w:rsidR="00265FAE" w:rsidRPr="003E1F20" w:rsidRDefault="00265FAE" w:rsidP="00265FAE">
            <w:pPr>
              <w:jc w:val="center"/>
              <w:rPr>
                <w:rFonts w:ascii="Arial" w:hAnsi="Arial" w:cs="Arial"/>
                <w:sz w:val="16"/>
                <w:szCs w:val="16"/>
              </w:rPr>
            </w:pPr>
          </w:p>
        </w:tc>
        <w:tc>
          <w:tcPr>
            <w:tcW w:w="275" w:type="pct"/>
            <w:vAlign w:val="center"/>
          </w:tcPr>
          <w:p w14:paraId="5E55107E" w14:textId="77777777" w:rsidR="00265FAE" w:rsidRPr="003E1F20" w:rsidRDefault="00265FAE" w:rsidP="00265FAE">
            <w:pPr>
              <w:jc w:val="center"/>
              <w:rPr>
                <w:rFonts w:ascii="Arial" w:hAnsi="Arial" w:cs="Arial"/>
                <w:sz w:val="16"/>
                <w:szCs w:val="16"/>
              </w:rPr>
            </w:pPr>
          </w:p>
        </w:tc>
        <w:tc>
          <w:tcPr>
            <w:tcW w:w="332" w:type="pct"/>
            <w:vAlign w:val="center"/>
          </w:tcPr>
          <w:p w14:paraId="006688EB" w14:textId="77777777" w:rsidR="00265FAE" w:rsidRPr="003E1F20" w:rsidRDefault="00265FAE" w:rsidP="00265FAE">
            <w:pPr>
              <w:jc w:val="center"/>
              <w:rPr>
                <w:rFonts w:ascii="Arial" w:hAnsi="Arial" w:cs="Arial"/>
                <w:sz w:val="16"/>
                <w:szCs w:val="16"/>
              </w:rPr>
            </w:pPr>
          </w:p>
        </w:tc>
        <w:tc>
          <w:tcPr>
            <w:tcW w:w="378" w:type="pct"/>
            <w:vAlign w:val="center"/>
          </w:tcPr>
          <w:p w14:paraId="789F5C5C" w14:textId="77777777" w:rsidR="00265FAE" w:rsidRPr="003E1F20" w:rsidRDefault="00265FAE" w:rsidP="00265FAE">
            <w:pPr>
              <w:jc w:val="center"/>
              <w:rPr>
                <w:rFonts w:ascii="Arial" w:hAnsi="Arial" w:cs="Arial"/>
                <w:sz w:val="16"/>
                <w:szCs w:val="16"/>
              </w:rPr>
            </w:pPr>
          </w:p>
        </w:tc>
        <w:tc>
          <w:tcPr>
            <w:tcW w:w="428" w:type="pct"/>
            <w:vAlign w:val="center"/>
          </w:tcPr>
          <w:p w14:paraId="14A7301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CEC64D3" w14:textId="77777777" w:rsidR="00265FAE" w:rsidRPr="003E1F20" w:rsidRDefault="00265FAE" w:rsidP="00265FAE">
            <w:pPr>
              <w:jc w:val="center"/>
              <w:rPr>
                <w:rFonts w:ascii="Arial" w:hAnsi="Arial" w:cs="Arial"/>
                <w:sz w:val="16"/>
                <w:szCs w:val="16"/>
              </w:rPr>
            </w:pPr>
          </w:p>
        </w:tc>
        <w:tc>
          <w:tcPr>
            <w:tcW w:w="225" w:type="pct"/>
            <w:vAlign w:val="center"/>
          </w:tcPr>
          <w:p w14:paraId="43E4F2A1" w14:textId="77777777" w:rsidR="00265FAE" w:rsidRPr="003E1F20" w:rsidRDefault="00265FAE" w:rsidP="00265FAE">
            <w:pPr>
              <w:jc w:val="center"/>
              <w:rPr>
                <w:rFonts w:ascii="Arial" w:hAnsi="Arial" w:cs="Arial"/>
                <w:sz w:val="16"/>
                <w:szCs w:val="16"/>
              </w:rPr>
            </w:pPr>
          </w:p>
        </w:tc>
        <w:tc>
          <w:tcPr>
            <w:tcW w:w="239" w:type="pct"/>
            <w:vAlign w:val="center"/>
          </w:tcPr>
          <w:p w14:paraId="413CED9E" w14:textId="77777777" w:rsidR="00265FAE" w:rsidRPr="003E1F20" w:rsidRDefault="00265FAE" w:rsidP="00265FAE">
            <w:pPr>
              <w:jc w:val="center"/>
              <w:rPr>
                <w:rFonts w:ascii="Arial" w:hAnsi="Arial" w:cs="Arial"/>
                <w:sz w:val="16"/>
                <w:szCs w:val="16"/>
              </w:rPr>
            </w:pPr>
          </w:p>
        </w:tc>
        <w:tc>
          <w:tcPr>
            <w:tcW w:w="175" w:type="pct"/>
            <w:vAlign w:val="center"/>
          </w:tcPr>
          <w:p w14:paraId="5974AC26" w14:textId="77777777" w:rsidR="00265FAE" w:rsidRPr="003E1F20" w:rsidRDefault="00265FAE" w:rsidP="00265FAE">
            <w:pPr>
              <w:jc w:val="center"/>
              <w:rPr>
                <w:rFonts w:ascii="Arial" w:hAnsi="Arial" w:cs="Arial"/>
                <w:sz w:val="16"/>
                <w:szCs w:val="16"/>
              </w:rPr>
            </w:pPr>
          </w:p>
        </w:tc>
        <w:tc>
          <w:tcPr>
            <w:tcW w:w="182" w:type="pct"/>
            <w:vAlign w:val="center"/>
          </w:tcPr>
          <w:p w14:paraId="6BFD2144" w14:textId="77777777" w:rsidR="00265FAE" w:rsidRPr="003E1F20" w:rsidRDefault="00265FAE" w:rsidP="00265FAE">
            <w:pPr>
              <w:jc w:val="center"/>
              <w:rPr>
                <w:rFonts w:ascii="Arial" w:hAnsi="Arial" w:cs="Arial"/>
                <w:sz w:val="16"/>
                <w:szCs w:val="16"/>
              </w:rPr>
            </w:pPr>
          </w:p>
        </w:tc>
        <w:tc>
          <w:tcPr>
            <w:tcW w:w="148" w:type="pct"/>
            <w:vAlign w:val="center"/>
          </w:tcPr>
          <w:p w14:paraId="68F22A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14BA97A" w14:textId="77777777" w:rsidTr="00265FAE">
        <w:trPr>
          <w:trHeight w:val="227"/>
        </w:trPr>
        <w:tc>
          <w:tcPr>
            <w:tcW w:w="266" w:type="pct"/>
            <w:vAlign w:val="center"/>
          </w:tcPr>
          <w:p w14:paraId="11096F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1FAA79A" w14:textId="77777777" w:rsidR="00265FAE" w:rsidRPr="003E1F20" w:rsidRDefault="00265FAE" w:rsidP="00265FAE">
            <w:pPr>
              <w:jc w:val="center"/>
              <w:rPr>
                <w:rFonts w:ascii="Arial" w:hAnsi="Arial" w:cs="Arial"/>
                <w:sz w:val="16"/>
                <w:szCs w:val="16"/>
              </w:rPr>
            </w:pPr>
          </w:p>
        </w:tc>
        <w:tc>
          <w:tcPr>
            <w:tcW w:w="1262" w:type="pct"/>
            <w:vAlign w:val="center"/>
          </w:tcPr>
          <w:p w14:paraId="77FC96C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Pedicularis baumgartenii</w:t>
            </w:r>
          </w:p>
        </w:tc>
        <w:tc>
          <w:tcPr>
            <w:tcW w:w="342" w:type="pct"/>
            <w:vAlign w:val="center"/>
          </w:tcPr>
          <w:p w14:paraId="30308C2F" w14:textId="77777777" w:rsidR="00265FAE" w:rsidRPr="003E1F20" w:rsidRDefault="00265FAE" w:rsidP="00265FAE">
            <w:pPr>
              <w:jc w:val="center"/>
              <w:rPr>
                <w:rFonts w:ascii="Arial" w:hAnsi="Arial" w:cs="Arial"/>
                <w:sz w:val="16"/>
                <w:szCs w:val="16"/>
              </w:rPr>
            </w:pPr>
          </w:p>
        </w:tc>
        <w:tc>
          <w:tcPr>
            <w:tcW w:w="192" w:type="pct"/>
            <w:vAlign w:val="center"/>
          </w:tcPr>
          <w:p w14:paraId="517EBCB7" w14:textId="77777777" w:rsidR="00265FAE" w:rsidRPr="003E1F20" w:rsidRDefault="00265FAE" w:rsidP="00265FAE">
            <w:pPr>
              <w:jc w:val="center"/>
              <w:rPr>
                <w:rFonts w:ascii="Arial" w:hAnsi="Arial" w:cs="Arial"/>
                <w:sz w:val="16"/>
                <w:szCs w:val="16"/>
              </w:rPr>
            </w:pPr>
          </w:p>
        </w:tc>
        <w:tc>
          <w:tcPr>
            <w:tcW w:w="275" w:type="pct"/>
            <w:vAlign w:val="center"/>
          </w:tcPr>
          <w:p w14:paraId="061AA9ED" w14:textId="77777777" w:rsidR="00265FAE" w:rsidRPr="003E1F20" w:rsidRDefault="00265FAE" w:rsidP="00265FAE">
            <w:pPr>
              <w:jc w:val="center"/>
              <w:rPr>
                <w:rFonts w:ascii="Arial" w:hAnsi="Arial" w:cs="Arial"/>
                <w:sz w:val="16"/>
                <w:szCs w:val="16"/>
              </w:rPr>
            </w:pPr>
          </w:p>
        </w:tc>
        <w:tc>
          <w:tcPr>
            <w:tcW w:w="332" w:type="pct"/>
            <w:vAlign w:val="center"/>
          </w:tcPr>
          <w:p w14:paraId="47F59CB9" w14:textId="77777777" w:rsidR="00265FAE" w:rsidRPr="003E1F20" w:rsidRDefault="00265FAE" w:rsidP="00265FAE">
            <w:pPr>
              <w:jc w:val="center"/>
              <w:rPr>
                <w:rFonts w:ascii="Arial" w:hAnsi="Arial" w:cs="Arial"/>
                <w:sz w:val="16"/>
                <w:szCs w:val="16"/>
              </w:rPr>
            </w:pPr>
          </w:p>
        </w:tc>
        <w:tc>
          <w:tcPr>
            <w:tcW w:w="378" w:type="pct"/>
            <w:vAlign w:val="center"/>
          </w:tcPr>
          <w:p w14:paraId="348A44D1" w14:textId="77777777" w:rsidR="00265FAE" w:rsidRPr="003E1F20" w:rsidRDefault="00265FAE" w:rsidP="00265FAE">
            <w:pPr>
              <w:jc w:val="center"/>
              <w:rPr>
                <w:rFonts w:ascii="Arial" w:hAnsi="Arial" w:cs="Arial"/>
                <w:sz w:val="16"/>
                <w:szCs w:val="16"/>
              </w:rPr>
            </w:pPr>
          </w:p>
        </w:tc>
        <w:tc>
          <w:tcPr>
            <w:tcW w:w="428" w:type="pct"/>
            <w:vAlign w:val="center"/>
          </w:tcPr>
          <w:p w14:paraId="377ED7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180DC2E1" w14:textId="77777777" w:rsidR="00265FAE" w:rsidRPr="003E1F20" w:rsidRDefault="00265FAE" w:rsidP="00265FAE">
            <w:pPr>
              <w:jc w:val="center"/>
              <w:rPr>
                <w:rFonts w:ascii="Arial" w:hAnsi="Arial" w:cs="Arial"/>
                <w:sz w:val="16"/>
                <w:szCs w:val="16"/>
              </w:rPr>
            </w:pPr>
          </w:p>
        </w:tc>
        <w:tc>
          <w:tcPr>
            <w:tcW w:w="225" w:type="pct"/>
            <w:vAlign w:val="center"/>
          </w:tcPr>
          <w:p w14:paraId="62F9F672" w14:textId="77777777" w:rsidR="00265FAE" w:rsidRPr="003E1F20" w:rsidRDefault="00265FAE" w:rsidP="00265FAE">
            <w:pPr>
              <w:jc w:val="center"/>
              <w:rPr>
                <w:rFonts w:ascii="Arial" w:hAnsi="Arial" w:cs="Arial"/>
                <w:sz w:val="16"/>
                <w:szCs w:val="16"/>
              </w:rPr>
            </w:pPr>
          </w:p>
        </w:tc>
        <w:tc>
          <w:tcPr>
            <w:tcW w:w="239" w:type="pct"/>
            <w:vAlign w:val="center"/>
          </w:tcPr>
          <w:p w14:paraId="2A7062E9" w14:textId="77777777" w:rsidR="00265FAE" w:rsidRPr="003E1F20" w:rsidRDefault="00265FAE" w:rsidP="00265FAE">
            <w:pPr>
              <w:jc w:val="center"/>
              <w:rPr>
                <w:rFonts w:ascii="Arial" w:hAnsi="Arial" w:cs="Arial"/>
                <w:sz w:val="16"/>
                <w:szCs w:val="16"/>
              </w:rPr>
            </w:pPr>
          </w:p>
        </w:tc>
        <w:tc>
          <w:tcPr>
            <w:tcW w:w="175" w:type="pct"/>
            <w:vAlign w:val="center"/>
          </w:tcPr>
          <w:p w14:paraId="348F42E9" w14:textId="77777777" w:rsidR="00265FAE" w:rsidRPr="003E1F20" w:rsidRDefault="00265FAE" w:rsidP="00265FAE">
            <w:pPr>
              <w:jc w:val="center"/>
              <w:rPr>
                <w:rFonts w:ascii="Arial" w:hAnsi="Arial" w:cs="Arial"/>
                <w:sz w:val="16"/>
                <w:szCs w:val="16"/>
              </w:rPr>
            </w:pPr>
          </w:p>
        </w:tc>
        <w:tc>
          <w:tcPr>
            <w:tcW w:w="182" w:type="pct"/>
            <w:vAlign w:val="center"/>
          </w:tcPr>
          <w:p w14:paraId="7706BC4F" w14:textId="77777777" w:rsidR="00265FAE" w:rsidRPr="003E1F20" w:rsidRDefault="00265FAE" w:rsidP="00265FAE">
            <w:pPr>
              <w:jc w:val="center"/>
              <w:rPr>
                <w:rFonts w:ascii="Arial" w:hAnsi="Arial" w:cs="Arial"/>
                <w:sz w:val="16"/>
                <w:szCs w:val="16"/>
              </w:rPr>
            </w:pPr>
          </w:p>
        </w:tc>
        <w:tc>
          <w:tcPr>
            <w:tcW w:w="148" w:type="pct"/>
            <w:vAlign w:val="center"/>
          </w:tcPr>
          <w:p w14:paraId="5873107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4AF66D5" w14:textId="77777777" w:rsidTr="00265FAE">
        <w:trPr>
          <w:trHeight w:val="227"/>
        </w:trPr>
        <w:tc>
          <w:tcPr>
            <w:tcW w:w="266" w:type="pct"/>
            <w:vAlign w:val="center"/>
          </w:tcPr>
          <w:p w14:paraId="5EB19E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F07BA1F" w14:textId="77777777" w:rsidR="00265FAE" w:rsidRPr="003E1F20" w:rsidRDefault="00265FAE" w:rsidP="00265FAE">
            <w:pPr>
              <w:jc w:val="center"/>
              <w:rPr>
                <w:rFonts w:ascii="Arial" w:hAnsi="Arial" w:cs="Arial"/>
                <w:sz w:val="16"/>
                <w:szCs w:val="16"/>
              </w:rPr>
            </w:pPr>
          </w:p>
        </w:tc>
        <w:tc>
          <w:tcPr>
            <w:tcW w:w="1262" w:type="pct"/>
            <w:vAlign w:val="center"/>
          </w:tcPr>
          <w:p w14:paraId="467C19B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Pedicularis oederi</w:t>
            </w:r>
          </w:p>
        </w:tc>
        <w:tc>
          <w:tcPr>
            <w:tcW w:w="342" w:type="pct"/>
            <w:vAlign w:val="center"/>
          </w:tcPr>
          <w:p w14:paraId="21F3753F" w14:textId="77777777" w:rsidR="00265FAE" w:rsidRPr="003E1F20" w:rsidRDefault="00265FAE" w:rsidP="00265FAE">
            <w:pPr>
              <w:jc w:val="center"/>
              <w:rPr>
                <w:rFonts w:ascii="Arial" w:hAnsi="Arial" w:cs="Arial"/>
                <w:sz w:val="16"/>
                <w:szCs w:val="16"/>
              </w:rPr>
            </w:pPr>
          </w:p>
        </w:tc>
        <w:tc>
          <w:tcPr>
            <w:tcW w:w="192" w:type="pct"/>
            <w:vAlign w:val="center"/>
          </w:tcPr>
          <w:p w14:paraId="13E5BDB8" w14:textId="77777777" w:rsidR="00265FAE" w:rsidRPr="003E1F20" w:rsidRDefault="00265FAE" w:rsidP="00265FAE">
            <w:pPr>
              <w:jc w:val="center"/>
              <w:rPr>
                <w:rFonts w:ascii="Arial" w:hAnsi="Arial" w:cs="Arial"/>
                <w:sz w:val="16"/>
                <w:szCs w:val="16"/>
              </w:rPr>
            </w:pPr>
          </w:p>
        </w:tc>
        <w:tc>
          <w:tcPr>
            <w:tcW w:w="275" w:type="pct"/>
            <w:vAlign w:val="center"/>
          </w:tcPr>
          <w:p w14:paraId="6FABE86C" w14:textId="77777777" w:rsidR="00265FAE" w:rsidRPr="003E1F20" w:rsidRDefault="00265FAE" w:rsidP="00265FAE">
            <w:pPr>
              <w:jc w:val="center"/>
              <w:rPr>
                <w:rFonts w:ascii="Arial" w:hAnsi="Arial" w:cs="Arial"/>
                <w:sz w:val="16"/>
                <w:szCs w:val="16"/>
              </w:rPr>
            </w:pPr>
          </w:p>
        </w:tc>
        <w:tc>
          <w:tcPr>
            <w:tcW w:w="332" w:type="pct"/>
            <w:vAlign w:val="center"/>
          </w:tcPr>
          <w:p w14:paraId="31007A5C" w14:textId="77777777" w:rsidR="00265FAE" w:rsidRPr="003E1F20" w:rsidRDefault="00265FAE" w:rsidP="00265FAE">
            <w:pPr>
              <w:jc w:val="center"/>
              <w:rPr>
                <w:rFonts w:ascii="Arial" w:hAnsi="Arial" w:cs="Arial"/>
                <w:sz w:val="16"/>
                <w:szCs w:val="16"/>
              </w:rPr>
            </w:pPr>
          </w:p>
        </w:tc>
        <w:tc>
          <w:tcPr>
            <w:tcW w:w="378" w:type="pct"/>
            <w:vAlign w:val="center"/>
          </w:tcPr>
          <w:p w14:paraId="7A62F076" w14:textId="77777777" w:rsidR="00265FAE" w:rsidRPr="003E1F20" w:rsidRDefault="00265FAE" w:rsidP="00265FAE">
            <w:pPr>
              <w:jc w:val="center"/>
              <w:rPr>
                <w:rFonts w:ascii="Arial" w:hAnsi="Arial" w:cs="Arial"/>
                <w:sz w:val="16"/>
                <w:szCs w:val="16"/>
              </w:rPr>
            </w:pPr>
          </w:p>
        </w:tc>
        <w:tc>
          <w:tcPr>
            <w:tcW w:w="428" w:type="pct"/>
            <w:vAlign w:val="center"/>
          </w:tcPr>
          <w:p w14:paraId="40AFE5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6FC1CA1" w14:textId="77777777" w:rsidR="00265FAE" w:rsidRPr="003E1F20" w:rsidRDefault="00265FAE" w:rsidP="00265FAE">
            <w:pPr>
              <w:jc w:val="center"/>
              <w:rPr>
                <w:rFonts w:ascii="Arial" w:hAnsi="Arial" w:cs="Arial"/>
                <w:sz w:val="16"/>
                <w:szCs w:val="16"/>
              </w:rPr>
            </w:pPr>
          </w:p>
        </w:tc>
        <w:tc>
          <w:tcPr>
            <w:tcW w:w="225" w:type="pct"/>
            <w:vAlign w:val="center"/>
          </w:tcPr>
          <w:p w14:paraId="00E310AD" w14:textId="77777777" w:rsidR="00265FAE" w:rsidRPr="003E1F20" w:rsidRDefault="00265FAE" w:rsidP="00265FAE">
            <w:pPr>
              <w:jc w:val="center"/>
              <w:rPr>
                <w:rFonts w:ascii="Arial" w:hAnsi="Arial" w:cs="Arial"/>
                <w:sz w:val="16"/>
                <w:szCs w:val="16"/>
              </w:rPr>
            </w:pPr>
          </w:p>
        </w:tc>
        <w:tc>
          <w:tcPr>
            <w:tcW w:w="239" w:type="pct"/>
            <w:vAlign w:val="center"/>
          </w:tcPr>
          <w:p w14:paraId="22037B91" w14:textId="77777777" w:rsidR="00265FAE" w:rsidRPr="003E1F20" w:rsidRDefault="00265FAE" w:rsidP="00265FAE">
            <w:pPr>
              <w:jc w:val="center"/>
              <w:rPr>
                <w:rFonts w:ascii="Arial" w:hAnsi="Arial" w:cs="Arial"/>
                <w:sz w:val="16"/>
                <w:szCs w:val="16"/>
              </w:rPr>
            </w:pPr>
          </w:p>
        </w:tc>
        <w:tc>
          <w:tcPr>
            <w:tcW w:w="175" w:type="pct"/>
            <w:vAlign w:val="center"/>
          </w:tcPr>
          <w:p w14:paraId="7AA81E6C" w14:textId="77777777" w:rsidR="00265FAE" w:rsidRPr="003E1F20" w:rsidRDefault="00265FAE" w:rsidP="00265FAE">
            <w:pPr>
              <w:jc w:val="center"/>
              <w:rPr>
                <w:rFonts w:ascii="Arial" w:hAnsi="Arial" w:cs="Arial"/>
                <w:sz w:val="16"/>
                <w:szCs w:val="16"/>
              </w:rPr>
            </w:pPr>
          </w:p>
        </w:tc>
        <w:tc>
          <w:tcPr>
            <w:tcW w:w="182" w:type="pct"/>
            <w:vAlign w:val="center"/>
          </w:tcPr>
          <w:p w14:paraId="1EA41C25" w14:textId="77777777" w:rsidR="00265FAE" w:rsidRPr="003E1F20" w:rsidRDefault="00265FAE" w:rsidP="00265FAE">
            <w:pPr>
              <w:jc w:val="center"/>
              <w:rPr>
                <w:rFonts w:ascii="Arial" w:hAnsi="Arial" w:cs="Arial"/>
                <w:sz w:val="16"/>
                <w:szCs w:val="16"/>
              </w:rPr>
            </w:pPr>
          </w:p>
        </w:tc>
        <w:tc>
          <w:tcPr>
            <w:tcW w:w="148" w:type="pct"/>
            <w:vAlign w:val="center"/>
          </w:tcPr>
          <w:p w14:paraId="18D87F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30D644A" w14:textId="77777777" w:rsidTr="00265FAE">
        <w:trPr>
          <w:trHeight w:val="227"/>
        </w:trPr>
        <w:tc>
          <w:tcPr>
            <w:tcW w:w="266" w:type="pct"/>
            <w:vAlign w:val="center"/>
          </w:tcPr>
          <w:p w14:paraId="1808CFC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517A2F7" w14:textId="77777777" w:rsidR="00265FAE" w:rsidRPr="003E1F20" w:rsidRDefault="00265FAE" w:rsidP="00265FAE">
            <w:pPr>
              <w:jc w:val="center"/>
              <w:rPr>
                <w:rFonts w:ascii="Arial" w:hAnsi="Arial" w:cs="Arial"/>
                <w:sz w:val="16"/>
                <w:szCs w:val="16"/>
              </w:rPr>
            </w:pPr>
          </w:p>
        </w:tc>
        <w:tc>
          <w:tcPr>
            <w:tcW w:w="1262" w:type="pct"/>
            <w:vAlign w:val="center"/>
          </w:tcPr>
          <w:p w14:paraId="16D3B4E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Phyteuma confusum</w:t>
            </w:r>
          </w:p>
        </w:tc>
        <w:tc>
          <w:tcPr>
            <w:tcW w:w="342" w:type="pct"/>
            <w:vAlign w:val="center"/>
          </w:tcPr>
          <w:p w14:paraId="52CEB25E" w14:textId="77777777" w:rsidR="00265FAE" w:rsidRPr="003E1F20" w:rsidRDefault="00265FAE" w:rsidP="00265FAE">
            <w:pPr>
              <w:jc w:val="center"/>
              <w:rPr>
                <w:rFonts w:ascii="Arial" w:hAnsi="Arial" w:cs="Arial"/>
                <w:sz w:val="16"/>
                <w:szCs w:val="16"/>
              </w:rPr>
            </w:pPr>
          </w:p>
        </w:tc>
        <w:tc>
          <w:tcPr>
            <w:tcW w:w="192" w:type="pct"/>
            <w:vAlign w:val="center"/>
          </w:tcPr>
          <w:p w14:paraId="5E9D9471" w14:textId="77777777" w:rsidR="00265FAE" w:rsidRPr="003E1F20" w:rsidRDefault="00265FAE" w:rsidP="00265FAE">
            <w:pPr>
              <w:jc w:val="center"/>
              <w:rPr>
                <w:rFonts w:ascii="Arial" w:hAnsi="Arial" w:cs="Arial"/>
                <w:sz w:val="16"/>
                <w:szCs w:val="16"/>
              </w:rPr>
            </w:pPr>
          </w:p>
        </w:tc>
        <w:tc>
          <w:tcPr>
            <w:tcW w:w="275" w:type="pct"/>
            <w:vAlign w:val="center"/>
          </w:tcPr>
          <w:p w14:paraId="5E549A27" w14:textId="77777777" w:rsidR="00265FAE" w:rsidRPr="003E1F20" w:rsidRDefault="00265FAE" w:rsidP="00265FAE">
            <w:pPr>
              <w:jc w:val="center"/>
              <w:rPr>
                <w:rFonts w:ascii="Arial" w:hAnsi="Arial" w:cs="Arial"/>
                <w:sz w:val="16"/>
                <w:szCs w:val="16"/>
              </w:rPr>
            </w:pPr>
          </w:p>
        </w:tc>
        <w:tc>
          <w:tcPr>
            <w:tcW w:w="332" w:type="pct"/>
            <w:vAlign w:val="center"/>
          </w:tcPr>
          <w:p w14:paraId="6EAAA19B" w14:textId="77777777" w:rsidR="00265FAE" w:rsidRPr="003E1F20" w:rsidRDefault="00265FAE" w:rsidP="00265FAE">
            <w:pPr>
              <w:jc w:val="center"/>
              <w:rPr>
                <w:rFonts w:ascii="Arial" w:hAnsi="Arial" w:cs="Arial"/>
                <w:sz w:val="16"/>
                <w:szCs w:val="16"/>
              </w:rPr>
            </w:pPr>
          </w:p>
        </w:tc>
        <w:tc>
          <w:tcPr>
            <w:tcW w:w="378" w:type="pct"/>
            <w:vAlign w:val="center"/>
          </w:tcPr>
          <w:p w14:paraId="2306B68A" w14:textId="77777777" w:rsidR="00265FAE" w:rsidRPr="003E1F20" w:rsidRDefault="00265FAE" w:rsidP="00265FAE">
            <w:pPr>
              <w:jc w:val="center"/>
              <w:rPr>
                <w:rFonts w:ascii="Arial" w:hAnsi="Arial" w:cs="Arial"/>
                <w:sz w:val="16"/>
                <w:szCs w:val="16"/>
              </w:rPr>
            </w:pPr>
          </w:p>
        </w:tc>
        <w:tc>
          <w:tcPr>
            <w:tcW w:w="428" w:type="pct"/>
            <w:vAlign w:val="center"/>
          </w:tcPr>
          <w:p w14:paraId="539590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BC5B8E5" w14:textId="77777777" w:rsidR="00265FAE" w:rsidRPr="003E1F20" w:rsidRDefault="00265FAE" w:rsidP="00265FAE">
            <w:pPr>
              <w:jc w:val="center"/>
              <w:rPr>
                <w:rFonts w:ascii="Arial" w:hAnsi="Arial" w:cs="Arial"/>
                <w:sz w:val="16"/>
                <w:szCs w:val="16"/>
              </w:rPr>
            </w:pPr>
          </w:p>
        </w:tc>
        <w:tc>
          <w:tcPr>
            <w:tcW w:w="225" w:type="pct"/>
            <w:vAlign w:val="center"/>
          </w:tcPr>
          <w:p w14:paraId="5B52EA4E" w14:textId="77777777" w:rsidR="00265FAE" w:rsidRPr="003E1F20" w:rsidRDefault="00265FAE" w:rsidP="00265FAE">
            <w:pPr>
              <w:jc w:val="center"/>
              <w:rPr>
                <w:rFonts w:ascii="Arial" w:hAnsi="Arial" w:cs="Arial"/>
                <w:sz w:val="16"/>
                <w:szCs w:val="16"/>
              </w:rPr>
            </w:pPr>
          </w:p>
        </w:tc>
        <w:tc>
          <w:tcPr>
            <w:tcW w:w="239" w:type="pct"/>
            <w:vAlign w:val="center"/>
          </w:tcPr>
          <w:p w14:paraId="16F38642" w14:textId="77777777" w:rsidR="00265FAE" w:rsidRPr="003E1F20" w:rsidRDefault="00265FAE" w:rsidP="00265FAE">
            <w:pPr>
              <w:jc w:val="center"/>
              <w:rPr>
                <w:rFonts w:ascii="Arial" w:hAnsi="Arial" w:cs="Arial"/>
                <w:sz w:val="16"/>
                <w:szCs w:val="16"/>
              </w:rPr>
            </w:pPr>
          </w:p>
        </w:tc>
        <w:tc>
          <w:tcPr>
            <w:tcW w:w="175" w:type="pct"/>
            <w:vAlign w:val="center"/>
          </w:tcPr>
          <w:p w14:paraId="1772563D" w14:textId="77777777" w:rsidR="00265FAE" w:rsidRPr="003E1F20" w:rsidRDefault="00265FAE" w:rsidP="00265FAE">
            <w:pPr>
              <w:jc w:val="center"/>
              <w:rPr>
                <w:rFonts w:ascii="Arial" w:hAnsi="Arial" w:cs="Arial"/>
                <w:sz w:val="16"/>
                <w:szCs w:val="16"/>
              </w:rPr>
            </w:pPr>
          </w:p>
        </w:tc>
        <w:tc>
          <w:tcPr>
            <w:tcW w:w="182" w:type="pct"/>
            <w:vAlign w:val="center"/>
          </w:tcPr>
          <w:p w14:paraId="186327D9" w14:textId="77777777" w:rsidR="00265FAE" w:rsidRPr="003E1F20" w:rsidRDefault="00265FAE" w:rsidP="00265FAE">
            <w:pPr>
              <w:jc w:val="center"/>
              <w:rPr>
                <w:rFonts w:ascii="Arial" w:hAnsi="Arial" w:cs="Arial"/>
                <w:sz w:val="16"/>
                <w:szCs w:val="16"/>
              </w:rPr>
            </w:pPr>
          </w:p>
        </w:tc>
        <w:tc>
          <w:tcPr>
            <w:tcW w:w="148" w:type="pct"/>
            <w:vAlign w:val="center"/>
          </w:tcPr>
          <w:p w14:paraId="2EFC607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8789593" w14:textId="77777777" w:rsidTr="00265FAE">
        <w:trPr>
          <w:trHeight w:val="227"/>
        </w:trPr>
        <w:tc>
          <w:tcPr>
            <w:tcW w:w="266" w:type="pct"/>
            <w:vAlign w:val="center"/>
          </w:tcPr>
          <w:p w14:paraId="53CD21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F79FC6F" w14:textId="77777777" w:rsidR="00265FAE" w:rsidRPr="003E1F20" w:rsidRDefault="00265FAE" w:rsidP="00265FAE">
            <w:pPr>
              <w:jc w:val="center"/>
              <w:rPr>
                <w:rFonts w:ascii="Arial" w:hAnsi="Arial" w:cs="Arial"/>
                <w:sz w:val="16"/>
                <w:szCs w:val="16"/>
              </w:rPr>
            </w:pPr>
          </w:p>
        </w:tc>
        <w:tc>
          <w:tcPr>
            <w:tcW w:w="1262" w:type="pct"/>
            <w:vAlign w:val="center"/>
          </w:tcPr>
          <w:p w14:paraId="05D6332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Phyteuma spicatum</w:t>
            </w:r>
          </w:p>
        </w:tc>
        <w:tc>
          <w:tcPr>
            <w:tcW w:w="342" w:type="pct"/>
            <w:vAlign w:val="center"/>
          </w:tcPr>
          <w:p w14:paraId="0575FAC7" w14:textId="77777777" w:rsidR="00265FAE" w:rsidRPr="003E1F20" w:rsidRDefault="00265FAE" w:rsidP="00265FAE">
            <w:pPr>
              <w:jc w:val="center"/>
              <w:rPr>
                <w:rFonts w:ascii="Arial" w:hAnsi="Arial" w:cs="Arial"/>
                <w:sz w:val="16"/>
                <w:szCs w:val="16"/>
              </w:rPr>
            </w:pPr>
          </w:p>
        </w:tc>
        <w:tc>
          <w:tcPr>
            <w:tcW w:w="192" w:type="pct"/>
            <w:vAlign w:val="center"/>
          </w:tcPr>
          <w:p w14:paraId="1A2244F7" w14:textId="77777777" w:rsidR="00265FAE" w:rsidRPr="003E1F20" w:rsidRDefault="00265FAE" w:rsidP="00265FAE">
            <w:pPr>
              <w:jc w:val="center"/>
              <w:rPr>
                <w:rFonts w:ascii="Arial" w:hAnsi="Arial" w:cs="Arial"/>
                <w:sz w:val="16"/>
                <w:szCs w:val="16"/>
              </w:rPr>
            </w:pPr>
          </w:p>
        </w:tc>
        <w:tc>
          <w:tcPr>
            <w:tcW w:w="275" w:type="pct"/>
            <w:vAlign w:val="center"/>
          </w:tcPr>
          <w:p w14:paraId="2FBC72B3" w14:textId="77777777" w:rsidR="00265FAE" w:rsidRPr="003E1F20" w:rsidRDefault="00265FAE" w:rsidP="00265FAE">
            <w:pPr>
              <w:jc w:val="center"/>
              <w:rPr>
                <w:rFonts w:ascii="Arial" w:hAnsi="Arial" w:cs="Arial"/>
                <w:sz w:val="16"/>
                <w:szCs w:val="16"/>
              </w:rPr>
            </w:pPr>
          </w:p>
        </w:tc>
        <w:tc>
          <w:tcPr>
            <w:tcW w:w="332" w:type="pct"/>
            <w:vAlign w:val="center"/>
          </w:tcPr>
          <w:p w14:paraId="6B8914FE" w14:textId="77777777" w:rsidR="00265FAE" w:rsidRPr="003E1F20" w:rsidRDefault="00265FAE" w:rsidP="00265FAE">
            <w:pPr>
              <w:jc w:val="center"/>
              <w:rPr>
                <w:rFonts w:ascii="Arial" w:hAnsi="Arial" w:cs="Arial"/>
                <w:sz w:val="16"/>
                <w:szCs w:val="16"/>
              </w:rPr>
            </w:pPr>
          </w:p>
        </w:tc>
        <w:tc>
          <w:tcPr>
            <w:tcW w:w="378" w:type="pct"/>
            <w:vAlign w:val="center"/>
          </w:tcPr>
          <w:p w14:paraId="04F7378F" w14:textId="77777777" w:rsidR="00265FAE" w:rsidRPr="003E1F20" w:rsidRDefault="00265FAE" w:rsidP="00265FAE">
            <w:pPr>
              <w:jc w:val="center"/>
              <w:rPr>
                <w:rFonts w:ascii="Arial" w:hAnsi="Arial" w:cs="Arial"/>
                <w:sz w:val="16"/>
                <w:szCs w:val="16"/>
              </w:rPr>
            </w:pPr>
          </w:p>
        </w:tc>
        <w:tc>
          <w:tcPr>
            <w:tcW w:w="428" w:type="pct"/>
            <w:vAlign w:val="center"/>
          </w:tcPr>
          <w:p w14:paraId="1B1B0FF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84128BC" w14:textId="77777777" w:rsidR="00265FAE" w:rsidRPr="003E1F20" w:rsidRDefault="00265FAE" w:rsidP="00265FAE">
            <w:pPr>
              <w:jc w:val="center"/>
              <w:rPr>
                <w:rFonts w:ascii="Arial" w:hAnsi="Arial" w:cs="Arial"/>
                <w:sz w:val="16"/>
                <w:szCs w:val="16"/>
              </w:rPr>
            </w:pPr>
          </w:p>
        </w:tc>
        <w:tc>
          <w:tcPr>
            <w:tcW w:w="225" w:type="pct"/>
            <w:vAlign w:val="center"/>
          </w:tcPr>
          <w:p w14:paraId="76C4AD9A" w14:textId="77777777" w:rsidR="00265FAE" w:rsidRPr="003E1F20" w:rsidRDefault="00265FAE" w:rsidP="00265FAE">
            <w:pPr>
              <w:jc w:val="center"/>
              <w:rPr>
                <w:rFonts w:ascii="Arial" w:hAnsi="Arial" w:cs="Arial"/>
                <w:sz w:val="16"/>
                <w:szCs w:val="16"/>
              </w:rPr>
            </w:pPr>
          </w:p>
        </w:tc>
        <w:tc>
          <w:tcPr>
            <w:tcW w:w="239" w:type="pct"/>
            <w:vAlign w:val="center"/>
          </w:tcPr>
          <w:p w14:paraId="7244F024" w14:textId="77777777" w:rsidR="00265FAE" w:rsidRPr="003E1F20" w:rsidRDefault="00265FAE" w:rsidP="00265FAE">
            <w:pPr>
              <w:jc w:val="center"/>
              <w:rPr>
                <w:rFonts w:ascii="Arial" w:hAnsi="Arial" w:cs="Arial"/>
                <w:sz w:val="16"/>
                <w:szCs w:val="16"/>
              </w:rPr>
            </w:pPr>
          </w:p>
        </w:tc>
        <w:tc>
          <w:tcPr>
            <w:tcW w:w="175" w:type="pct"/>
            <w:vAlign w:val="center"/>
          </w:tcPr>
          <w:p w14:paraId="59BD9761" w14:textId="77777777" w:rsidR="00265FAE" w:rsidRPr="003E1F20" w:rsidRDefault="00265FAE" w:rsidP="00265FAE">
            <w:pPr>
              <w:jc w:val="center"/>
              <w:rPr>
                <w:rFonts w:ascii="Arial" w:hAnsi="Arial" w:cs="Arial"/>
                <w:sz w:val="16"/>
                <w:szCs w:val="16"/>
              </w:rPr>
            </w:pPr>
          </w:p>
        </w:tc>
        <w:tc>
          <w:tcPr>
            <w:tcW w:w="182" w:type="pct"/>
            <w:vAlign w:val="center"/>
          </w:tcPr>
          <w:p w14:paraId="59653948" w14:textId="77777777" w:rsidR="00265FAE" w:rsidRPr="003E1F20" w:rsidRDefault="00265FAE" w:rsidP="00265FAE">
            <w:pPr>
              <w:jc w:val="center"/>
              <w:rPr>
                <w:rFonts w:ascii="Arial" w:hAnsi="Arial" w:cs="Arial"/>
                <w:sz w:val="16"/>
                <w:szCs w:val="16"/>
              </w:rPr>
            </w:pPr>
          </w:p>
        </w:tc>
        <w:tc>
          <w:tcPr>
            <w:tcW w:w="148" w:type="pct"/>
            <w:vAlign w:val="center"/>
          </w:tcPr>
          <w:p w14:paraId="1B535F3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EFCD4CD" w14:textId="77777777" w:rsidTr="00265FAE">
        <w:trPr>
          <w:trHeight w:val="227"/>
        </w:trPr>
        <w:tc>
          <w:tcPr>
            <w:tcW w:w="266" w:type="pct"/>
            <w:vAlign w:val="center"/>
          </w:tcPr>
          <w:p w14:paraId="750F05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C403169" w14:textId="77777777" w:rsidR="00265FAE" w:rsidRPr="003E1F20" w:rsidRDefault="00265FAE" w:rsidP="00265FAE">
            <w:pPr>
              <w:jc w:val="center"/>
              <w:rPr>
                <w:rFonts w:ascii="Arial" w:hAnsi="Arial" w:cs="Arial"/>
                <w:sz w:val="16"/>
                <w:szCs w:val="16"/>
              </w:rPr>
            </w:pPr>
          </w:p>
        </w:tc>
        <w:tc>
          <w:tcPr>
            <w:tcW w:w="1262" w:type="pct"/>
            <w:vAlign w:val="center"/>
          </w:tcPr>
          <w:p w14:paraId="25B463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Phyteuma vagneri</w:t>
            </w:r>
          </w:p>
        </w:tc>
        <w:tc>
          <w:tcPr>
            <w:tcW w:w="342" w:type="pct"/>
            <w:vAlign w:val="center"/>
          </w:tcPr>
          <w:p w14:paraId="145D2E30" w14:textId="77777777" w:rsidR="00265FAE" w:rsidRPr="003E1F20" w:rsidRDefault="00265FAE" w:rsidP="00265FAE">
            <w:pPr>
              <w:jc w:val="center"/>
              <w:rPr>
                <w:rFonts w:ascii="Arial" w:hAnsi="Arial" w:cs="Arial"/>
                <w:sz w:val="16"/>
                <w:szCs w:val="16"/>
              </w:rPr>
            </w:pPr>
          </w:p>
        </w:tc>
        <w:tc>
          <w:tcPr>
            <w:tcW w:w="192" w:type="pct"/>
            <w:vAlign w:val="center"/>
          </w:tcPr>
          <w:p w14:paraId="55C19FDC" w14:textId="77777777" w:rsidR="00265FAE" w:rsidRPr="003E1F20" w:rsidRDefault="00265FAE" w:rsidP="00265FAE">
            <w:pPr>
              <w:jc w:val="center"/>
              <w:rPr>
                <w:rFonts w:ascii="Arial" w:hAnsi="Arial" w:cs="Arial"/>
                <w:sz w:val="16"/>
                <w:szCs w:val="16"/>
              </w:rPr>
            </w:pPr>
          </w:p>
        </w:tc>
        <w:tc>
          <w:tcPr>
            <w:tcW w:w="275" w:type="pct"/>
            <w:vAlign w:val="center"/>
          </w:tcPr>
          <w:p w14:paraId="001E8C26" w14:textId="77777777" w:rsidR="00265FAE" w:rsidRPr="003E1F20" w:rsidRDefault="00265FAE" w:rsidP="00265FAE">
            <w:pPr>
              <w:jc w:val="center"/>
              <w:rPr>
                <w:rFonts w:ascii="Arial" w:hAnsi="Arial" w:cs="Arial"/>
                <w:sz w:val="16"/>
                <w:szCs w:val="16"/>
              </w:rPr>
            </w:pPr>
          </w:p>
        </w:tc>
        <w:tc>
          <w:tcPr>
            <w:tcW w:w="332" w:type="pct"/>
            <w:vAlign w:val="center"/>
          </w:tcPr>
          <w:p w14:paraId="2EF33D63" w14:textId="77777777" w:rsidR="00265FAE" w:rsidRPr="003E1F20" w:rsidRDefault="00265FAE" w:rsidP="00265FAE">
            <w:pPr>
              <w:jc w:val="center"/>
              <w:rPr>
                <w:rFonts w:ascii="Arial" w:hAnsi="Arial" w:cs="Arial"/>
                <w:sz w:val="16"/>
                <w:szCs w:val="16"/>
              </w:rPr>
            </w:pPr>
          </w:p>
        </w:tc>
        <w:tc>
          <w:tcPr>
            <w:tcW w:w="378" w:type="pct"/>
            <w:vAlign w:val="center"/>
          </w:tcPr>
          <w:p w14:paraId="4486BF8E" w14:textId="77777777" w:rsidR="00265FAE" w:rsidRPr="003E1F20" w:rsidRDefault="00265FAE" w:rsidP="00265FAE">
            <w:pPr>
              <w:jc w:val="center"/>
              <w:rPr>
                <w:rFonts w:ascii="Arial" w:hAnsi="Arial" w:cs="Arial"/>
                <w:sz w:val="16"/>
                <w:szCs w:val="16"/>
              </w:rPr>
            </w:pPr>
          </w:p>
        </w:tc>
        <w:tc>
          <w:tcPr>
            <w:tcW w:w="428" w:type="pct"/>
            <w:vAlign w:val="center"/>
          </w:tcPr>
          <w:p w14:paraId="006F827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0ED5EA2" w14:textId="77777777" w:rsidR="00265FAE" w:rsidRPr="003E1F20" w:rsidRDefault="00265FAE" w:rsidP="00265FAE">
            <w:pPr>
              <w:jc w:val="center"/>
              <w:rPr>
                <w:rFonts w:ascii="Arial" w:hAnsi="Arial" w:cs="Arial"/>
                <w:sz w:val="16"/>
                <w:szCs w:val="16"/>
              </w:rPr>
            </w:pPr>
          </w:p>
        </w:tc>
        <w:tc>
          <w:tcPr>
            <w:tcW w:w="225" w:type="pct"/>
            <w:vAlign w:val="center"/>
          </w:tcPr>
          <w:p w14:paraId="3D543E4D" w14:textId="77777777" w:rsidR="00265FAE" w:rsidRPr="003E1F20" w:rsidRDefault="00265FAE" w:rsidP="00265FAE">
            <w:pPr>
              <w:jc w:val="center"/>
              <w:rPr>
                <w:rFonts w:ascii="Arial" w:hAnsi="Arial" w:cs="Arial"/>
                <w:sz w:val="16"/>
                <w:szCs w:val="16"/>
              </w:rPr>
            </w:pPr>
          </w:p>
        </w:tc>
        <w:tc>
          <w:tcPr>
            <w:tcW w:w="239" w:type="pct"/>
            <w:vAlign w:val="center"/>
          </w:tcPr>
          <w:p w14:paraId="63E6DFEB" w14:textId="77777777" w:rsidR="00265FAE" w:rsidRPr="003E1F20" w:rsidRDefault="00265FAE" w:rsidP="00265FAE">
            <w:pPr>
              <w:jc w:val="center"/>
              <w:rPr>
                <w:rFonts w:ascii="Arial" w:hAnsi="Arial" w:cs="Arial"/>
                <w:sz w:val="16"/>
                <w:szCs w:val="16"/>
              </w:rPr>
            </w:pPr>
          </w:p>
        </w:tc>
        <w:tc>
          <w:tcPr>
            <w:tcW w:w="175" w:type="pct"/>
            <w:vAlign w:val="center"/>
          </w:tcPr>
          <w:p w14:paraId="2B29334F" w14:textId="77777777" w:rsidR="00265FAE" w:rsidRPr="003E1F20" w:rsidRDefault="00265FAE" w:rsidP="00265FAE">
            <w:pPr>
              <w:jc w:val="center"/>
              <w:rPr>
                <w:rFonts w:ascii="Arial" w:hAnsi="Arial" w:cs="Arial"/>
                <w:sz w:val="16"/>
                <w:szCs w:val="16"/>
              </w:rPr>
            </w:pPr>
          </w:p>
        </w:tc>
        <w:tc>
          <w:tcPr>
            <w:tcW w:w="182" w:type="pct"/>
            <w:vAlign w:val="center"/>
          </w:tcPr>
          <w:p w14:paraId="66A2179E" w14:textId="77777777" w:rsidR="00265FAE" w:rsidRPr="003E1F20" w:rsidRDefault="00265FAE" w:rsidP="00265FAE">
            <w:pPr>
              <w:jc w:val="center"/>
              <w:rPr>
                <w:rFonts w:ascii="Arial" w:hAnsi="Arial" w:cs="Arial"/>
                <w:sz w:val="16"/>
                <w:szCs w:val="16"/>
              </w:rPr>
            </w:pPr>
          </w:p>
        </w:tc>
        <w:tc>
          <w:tcPr>
            <w:tcW w:w="148" w:type="pct"/>
            <w:vAlign w:val="center"/>
          </w:tcPr>
          <w:p w14:paraId="7370F1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72ADDC6" w14:textId="77777777" w:rsidTr="00265FAE">
        <w:trPr>
          <w:trHeight w:val="227"/>
        </w:trPr>
        <w:tc>
          <w:tcPr>
            <w:tcW w:w="266" w:type="pct"/>
            <w:vAlign w:val="center"/>
          </w:tcPr>
          <w:p w14:paraId="547CAA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DB8A90A" w14:textId="77777777" w:rsidR="00265FAE" w:rsidRPr="003E1F20" w:rsidRDefault="00265FAE" w:rsidP="00265FAE">
            <w:pPr>
              <w:jc w:val="center"/>
              <w:rPr>
                <w:rFonts w:ascii="Arial" w:hAnsi="Arial" w:cs="Arial"/>
                <w:sz w:val="16"/>
                <w:szCs w:val="16"/>
              </w:rPr>
            </w:pPr>
          </w:p>
        </w:tc>
        <w:tc>
          <w:tcPr>
            <w:tcW w:w="1262" w:type="pct"/>
            <w:vAlign w:val="center"/>
          </w:tcPr>
          <w:p w14:paraId="4039CB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Pinguicula alpina</w:t>
            </w:r>
          </w:p>
        </w:tc>
        <w:tc>
          <w:tcPr>
            <w:tcW w:w="342" w:type="pct"/>
            <w:vAlign w:val="center"/>
          </w:tcPr>
          <w:p w14:paraId="04412321" w14:textId="77777777" w:rsidR="00265FAE" w:rsidRPr="003E1F20" w:rsidRDefault="00265FAE" w:rsidP="00265FAE">
            <w:pPr>
              <w:jc w:val="center"/>
              <w:rPr>
                <w:rFonts w:ascii="Arial" w:hAnsi="Arial" w:cs="Arial"/>
                <w:sz w:val="16"/>
                <w:szCs w:val="16"/>
              </w:rPr>
            </w:pPr>
          </w:p>
        </w:tc>
        <w:tc>
          <w:tcPr>
            <w:tcW w:w="192" w:type="pct"/>
            <w:vAlign w:val="center"/>
          </w:tcPr>
          <w:p w14:paraId="51ED67DA" w14:textId="77777777" w:rsidR="00265FAE" w:rsidRPr="003E1F20" w:rsidRDefault="00265FAE" w:rsidP="00265FAE">
            <w:pPr>
              <w:jc w:val="center"/>
              <w:rPr>
                <w:rFonts w:ascii="Arial" w:hAnsi="Arial" w:cs="Arial"/>
                <w:sz w:val="16"/>
                <w:szCs w:val="16"/>
              </w:rPr>
            </w:pPr>
          </w:p>
        </w:tc>
        <w:tc>
          <w:tcPr>
            <w:tcW w:w="275" w:type="pct"/>
            <w:vAlign w:val="center"/>
          </w:tcPr>
          <w:p w14:paraId="1BB5FF3F" w14:textId="77777777" w:rsidR="00265FAE" w:rsidRPr="003E1F20" w:rsidRDefault="00265FAE" w:rsidP="00265FAE">
            <w:pPr>
              <w:jc w:val="center"/>
              <w:rPr>
                <w:rFonts w:ascii="Arial" w:hAnsi="Arial" w:cs="Arial"/>
                <w:sz w:val="16"/>
                <w:szCs w:val="16"/>
              </w:rPr>
            </w:pPr>
          </w:p>
        </w:tc>
        <w:tc>
          <w:tcPr>
            <w:tcW w:w="332" w:type="pct"/>
            <w:vAlign w:val="center"/>
          </w:tcPr>
          <w:p w14:paraId="300DE0B1" w14:textId="77777777" w:rsidR="00265FAE" w:rsidRPr="003E1F20" w:rsidRDefault="00265FAE" w:rsidP="00265FAE">
            <w:pPr>
              <w:jc w:val="center"/>
              <w:rPr>
                <w:rFonts w:ascii="Arial" w:hAnsi="Arial" w:cs="Arial"/>
                <w:sz w:val="16"/>
                <w:szCs w:val="16"/>
              </w:rPr>
            </w:pPr>
          </w:p>
        </w:tc>
        <w:tc>
          <w:tcPr>
            <w:tcW w:w="378" w:type="pct"/>
            <w:vAlign w:val="center"/>
          </w:tcPr>
          <w:p w14:paraId="1F71A0BF" w14:textId="77777777" w:rsidR="00265FAE" w:rsidRPr="003E1F20" w:rsidRDefault="00265FAE" w:rsidP="00265FAE">
            <w:pPr>
              <w:jc w:val="center"/>
              <w:rPr>
                <w:rFonts w:ascii="Arial" w:hAnsi="Arial" w:cs="Arial"/>
                <w:sz w:val="16"/>
                <w:szCs w:val="16"/>
              </w:rPr>
            </w:pPr>
          </w:p>
        </w:tc>
        <w:tc>
          <w:tcPr>
            <w:tcW w:w="428" w:type="pct"/>
            <w:vAlign w:val="center"/>
          </w:tcPr>
          <w:p w14:paraId="65308CF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29BACF4" w14:textId="77777777" w:rsidR="00265FAE" w:rsidRPr="003E1F20" w:rsidRDefault="00265FAE" w:rsidP="00265FAE">
            <w:pPr>
              <w:jc w:val="center"/>
              <w:rPr>
                <w:rFonts w:ascii="Arial" w:hAnsi="Arial" w:cs="Arial"/>
                <w:sz w:val="16"/>
                <w:szCs w:val="16"/>
              </w:rPr>
            </w:pPr>
          </w:p>
        </w:tc>
        <w:tc>
          <w:tcPr>
            <w:tcW w:w="225" w:type="pct"/>
            <w:vAlign w:val="center"/>
          </w:tcPr>
          <w:p w14:paraId="7946D757" w14:textId="77777777" w:rsidR="00265FAE" w:rsidRPr="003E1F20" w:rsidRDefault="00265FAE" w:rsidP="00265FAE">
            <w:pPr>
              <w:jc w:val="center"/>
              <w:rPr>
                <w:rFonts w:ascii="Arial" w:hAnsi="Arial" w:cs="Arial"/>
                <w:sz w:val="16"/>
                <w:szCs w:val="16"/>
              </w:rPr>
            </w:pPr>
          </w:p>
        </w:tc>
        <w:tc>
          <w:tcPr>
            <w:tcW w:w="239" w:type="pct"/>
            <w:vAlign w:val="center"/>
          </w:tcPr>
          <w:p w14:paraId="2DC0287B" w14:textId="77777777" w:rsidR="00265FAE" w:rsidRPr="003E1F20" w:rsidRDefault="00265FAE" w:rsidP="00265FAE">
            <w:pPr>
              <w:jc w:val="center"/>
              <w:rPr>
                <w:rFonts w:ascii="Arial" w:hAnsi="Arial" w:cs="Arial"/>
                <w:sz w:val="16"/>
                <w:szCs w:val="16"/>
              </w:rPr>
            </w:pPr>
          </w:p>
        </w:tc>
        <w:tc>
          <w:tcPr>
            <w:tcW w:w="175" w:type="pct"/>
            <w:vAlign w:val="center"/>
          </w:tcPr>
          <w:p w14:paraId="3FDDC489" w14:textId="77777777" w:rsidR="00265FAE" w:rsidRPr="003E1F20" w:rsidRDefault="00265FAE" w:rsidP="00265FAE">
            <w:pPr>
              <w:jc w:val="center"/>
              <w:rPr>
                <w:rFonts w:ascii="Arial" w:hAnsi="Arial" w:cs="Arial"/>
                <w:sz w:val="16"/>
                <w:szCs w:val="16"/>
              </w:rPr>
            </w:pPr>
          </w:p>
        </w:tc>
        <w:tc>
          <w:tcPr>
            <w:tcW w:w="182" w:type="pct"/>
            <w:vAlign w:val="center"/>
          </w:tcPr>
          <w:p w14:paraId="39C98B0B" w14:textId="77777777" w:rsidR="00265FAE" w:rsidRPr="003E1F20" w:rsidRDefault="00265FAE" w:rsidP="00265FAE">
            <w:pPr>
              <w:jc w:val="center"/>
              <w:rPr>
                <w:rFonts w:ascii="Arial" w:hAnsi="Arial" w:cs="Arial"/>
                <w:sz w:val="16"/>
                <w:szCs w:val="16"/>
              </w:rPr>
            </w:pPr>
          </w:p>
        </w:tc>
        <w:tc>
          <w:tcPr>
            <w:tcW w:w="148" w:type="pct"/>
            <w:vAlign w:val="center"/>
          </w:tcPr>
          <w:p w14:paraId="03E805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E867DDD" w14:textId="77777777" w:rsidTr="00265FAE">
        <w:trPr>
          <w:trHeight w:val="227"/>
        </w:trPr>
        <w:tc>
          <w:tcPr>
            <w:tcW w:w="266" w:type="pct"/>
            <w:vAlign w:val="center"/>
          </w:tcPr>
          <w:p w14:paraId="428ADB0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402981A" w14:textId="77777777" w:rsidR="00265FAE" w:rsidRPr="003E1F20" w:rsidRDefault="00265FAE" w:rsidP="00265FAE">
            <w:pPr>
              <w:jc w:val="center"/>
              <w:rPr>
                <w:rFonts w:ascii="Arial" w:hAnsi="Arial" w:cs="Arial"/>
                <w:sz w:val="16"/>
                <w:szCs w:val="16"/>
              </w:rPr>
            </w:pPr>
          </w:p>
        </w:tc>
        <w:tc>
          <w:tcPr>
            <w:tcW w:w="1262" w:type="pct"/>
            <w:vAlign w:val="center"/>
          </w:tcPr>
          <w:p w14:paraId="52920C7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Pinguicula vulgaris_del</w:t>
            </w:r>
          </w:p>
        </w:tc>
        <w:tc>
          <w:tcPr>
            <w:tcW w:w="342" w:type="pct"/>
            <w:vAlign w:val="center"/>
          </w:tcPr>
          <w:p w14:paraId="47F5F898" w14:textId="77777777" w:rsidR="00265FAE" w:rsidRPr="003E1F20" w:rsidRDefault="00265FAE" w:rsidP="00265FAE">
            <w:pPr>
              <w:jc w:val="center"/>
              <w:rPr>
                <w:rFonts w:ascii="Arial" w:hAnsi="Arial" w:cs="Arial"/>
                <w:sz w:val="16"/>
                <w:szCs w:val="16"/>
              </w:rPr>
            </w:pPr>
          </w:p>
        </w:tc>
        <w:tc>
          <w:tcPr>
            <w:tcW w:w="192" w:type="pct"/>
            <w:vAlign w:val="center"/>
          </w:tcPr>
          <w:p w14:paraId="424EA940" w14:textId="77777777" w:rsidR="00265FAE" w:rsidRPr="003E1F20" w:rsidRDefault="00265FAE" w:rsidP="00265FAE">
            <w:pPr>
              <w:jc w:val="center"/>
              <w:rPr>
                <w:rFonts w:ascii="Arial" w:hAnsi="Arial" w:cs="Arial"/>
                <w:sz w:val="16"/>
                <w:szCs w:val="16"/>
              </w:rPr>
            </w:pPr>
          </w:p>
        </w:tc>
        <w:tc>
          <w:tcPr>
            <w:tcW w:w="275" w:type="pct"/>
            <w:vAlign w:val="center"/>
          </w:tcPr>
          <w:p w14:paraId="5EBFC168" w14:textId="77777777" w:rsidR="00265FAE" w:rsidRPr="003E1F20" w:rsidRDefault="00265FAE" w:rsidP="00265FAE">
            <w:pPr>
              <w:jc w:val="center"/>
              <w:rPr>
                <w:rFonts w:ascii="Arial" w:hAnsi="Arial" w:cs="Arial"/>
                <w:sz w:val="16"/>
                <w:szCs w:val="16"/>
              </w:rPr>
            </w:pPr>
          </w:p>
        </w:tc>
        <w:tc>
          <w:tcPr>
            <w:tcW w:w="332" w:type="pct"/>
            <w:vAlign w:val="center"/>
          </w:tcPr>
          <w:p w14:paraId="7D6BA5B8" w14:textId="77777777" w:rsidR="00265FAE" w:rsidRPr="003E1F20" w:rsidRDefault="00265FAE" w:rsidP="00265FAE">
            <w:pPr>
              <w:jc w:val="center"/>
              <w:rPr>
                <w:rFonts w:ascii="Arial" w:hAnsi="Arial" w:cs="Arial"/>
                <w:sz w:val="16"/>
                <w:szCs w:val="16"/>
              </w:rPr>
            </w:pPr>
          </w:p>
        </w:tc>
        <w:tc>
          <w:tcPr>
            <w:tcW w:w="378" w:type="pct"/>
            <w:vAlign w:val="center"/>
          </w:tcPr>
          <w:p w14:paraId="25C1761C" w14:textId="77777777" w:rsidR="00265FAE" w:rsidRPr="003E1F20" w:rsidRDefault="00265FAE" w:rsidP="00265FAE">
            <w:pPr>
              <w:jc w:val="center"/>
              <w:rPr>
                <w:rFonts w:ascii="Arial" w:hAnsi="Arial" w:cs="Arial"/>
                <w:sz w:val="16"/>
                <w:szCs w:val="16"/>
              </w:rPr>
            </w:pPr>
          </w:p>
        </w:tc>
        <w:tc>
          <w:tcPr>
            <w:tcW w:w="428" w:type="pct"/>
            <w:vAlign w:val="center"/>
          </w:tcPr>
          <w:p w14:paraId="09DCEA2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B100680" w14:textId="77777777" w:rsidR="00265FAE" w:rsidRPr="003E1F20" w:rsidRDefault="00265FAE" w:rsidP="00265FAE">
            <w:pPr>
              <w:jc w:val="center"/>
              <w:rPr>
                <w:rFonts w:ascii="Arial" w:hAnsi="Arial" w:cs="Arial"/>
                <w:sz w:val="16"/>
                <w:szCs w:val="16"/>
              </w:rPr>
            </w:pPr>
          </w:p>
        </w:tc>
        <w:tc>
          <w:tcPr>
            <w:tcW w:w="225" w:type="pct"/>
            <w:vAlign w:val="center"/>
          </w:tcPr>
          <w:p w14:paraId="30D65403" w14:textId="77777777" w:rsidR="00265FAE" w:rsidRPr="003E1F20" w:rsidRDefault="00265FAE" w:rsidP="00265FAE">
            <w:pPr>
              <w:jc w:val="center"/>
              <w:rPr>
                <w:rFonts w:ascii="Arial" w:hAnsi="Arial" w:cs="Arial"/>
                <w:sz w:val="16"/>
                <w:szCs w:val="16"/>
              </w:rPr>
            </w:pPr>
          </w:p>
        </w:tc>
        <w:tc>
          <w:tcPr>
            <w:tcW w:w="239" w:type="pct"/>
            <w:vAlign w:val="center"/>
          </w:tcPr>
          <w:p w14:paraId="2961C624" w14:textId="77777777" w:rsidR="00265FAE" w:rsidRPr="003E1F20" w:rsidRDefault="00265FAE" w:rsidP="00265FAE">
            <w:pPr>
              <w:jc w:val="center"/>
              <w:rPr>
                <w:rFonts w:ascii="Arial" w:hAnsi="Arial" w:cs="Arial"/>
                <w:sz w:val="16"/>
                <w:szCs w:val="16"/>
              </w:rPr>
            </w:pPr>
          </w:p>
        </w:tc>
        <w:tc>
          <w:tcPr>
            <w:tcW w:w="175" w:type="pct"/>
            <w:vAlign w:val="center"/>
          </w:tcPr>
          <w:p w14:paraId="26FB1EC2" w14:textId="77777777" w:rsidR="00265FAE" w:rsidRPr="003E1F20" w:rsidRDefault="00265FAE" w:rsidP="00265FAE">
            <w:pPr>
              <w:jc w:val="center"/>
              <w:rPr>
                <w:rFonts w:ascii="Arial" w:hAnsi="Arial" w:cs="Arial"/>
                <w:sz w:val="16"/>
                <w:szCs w:val="16"/>
              </w:rPr>
            </w:pPr>
          </w:p>
        </w:tc>
        <w:tc>
          <w:tcPr>
            <w:tcW w:w="182" w:type="pct"/>
            <w:vAlign w:val="center"/>
          </w:tcPr>
          <w:p w14:paraId="0AD7BD7D" w14:textId="77777777" w:rsidR="00265FAE" w:rsidRPr="003E1F20" w:rsidRDefault="00265FAE" w:rsidP="00265FAE">
            <w:pPr>
              <w:jc w:val="center"/>
              <w:rPr>
                <w:rFonts w:ascii="Arial" w:hAnsi="Arial" w:cs="Arial"/>
                <w:sz w:val="16"/>
                <w:szCs w:val="16"/>
              </w:rPr>
            </w:pPr>
          </w:p>
        </w:tc>
        <w:tc>
          <w:tcPr>
            <w:tcW w:w="148" w:type="pct"/>
            <w:vAlign w:val="center"/>
          </w:tcPr>
          <w:p w14:paraId="118D23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C4C4390" w14:textId="77777777" w:rsidTr="00265FAE">
        <w:trPr>
          <w:trHeight w:val="227"/>
        </w:trPr>
        <w:tc>
          <w:tcPr>
            <w:tcW w:w="266" w:type="pct"/>
            <w:vAlign w:val="center"/>
          </w:tcPr>
          <w:p w14:paraId="389786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81BB966" w14:textId="77777777" w:rsidR="00265FAE" w:rsidRPr="003E1F20" w:rsidRDefault="00265FAE" w:rsidP="00265FAE">
            <w:pPr>
              <w:jc w:val="center"/>
              <w:rPr>
                <w:rFonts w:ascii="Arial" w:hAnsi="Arial" w:cs="Arial"/>
                <w:sz w:val="16"/>
                <w:szCs w:val="16"/>
              </w:rPr>
            </w:pPr>
          </w:p>
        </w:tc>
        <w:tc>
          <w:tcPr>
            <w:tcW w:w="1262" w:type="pct"/>
            <w:vAlign w:val="center"/>
          </w:tcPr>
          <w:p w14:paraId="4AA43DB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Pinus cembra</w:t>
            </w:r>
          </w:p>
        </w:tc>
        <w:tc>
          <w:tcPr>
            <w:tcW w:w="342" w:type="pct"/>
            <w:vAlign w:val="center"/>
          </w:tcPr>
          <w:p w14:paraId="19E18B00" w14:textId="77777777" w:rsidR="00265FAE" w:rsidRPr="003E1F20" w:rsidRDefault="00265FAE" w:rsidP="00265FAE">
            <w:pPr>
              <w:jc w:val="center"/>
              <w:rPr>
                <w:rFonts w:ascii="Arial" w:hAnsi="Arial" w:cs="Arial"/>
                <w:sz w:val="16"/>
                <w:szCs w:val="16"/>
              </w:rPr>
            </w:pPr>
          </w:p>
        </w:tc>
        <w:tc>
          <w:tcPr>
            <w:tcW w:w="192" w:type="pct"/>
            <w:vAlign w:val="center"/>
          </w:tcPr>
          <w:p w14:paraId="7C9E44D4" w14:textId="77777777" w:rsidR="00265FAE" w:rsidRPr="003E1F20" w:rsidRDefault="00265FAE" w:rsidP="00265FAE">
            <w:pPr>
              <w:jc w:val="center"/>
              <w:rPr>
                <w:rFonts w:ascii="Arial" w:hAnsi="Arial" w:cs="Arial"/>
                <w:sz w:val="16"/>
                <w:szCs w:val="16"/>
              </w:rPr>
            </w:pPr>
          </w:p>
        </w:tc>
        <w:tc>
          <w:tcPr>
            <w:tcW w:w="275" w:type="pct"/>
            <w:vAlign w:val="center"/>
          </w:tcPr>
          <w:p w14:paraId="5EC3844E" w14:textId="77777777" w:rsidR="00265FAE" w:rsidRPr="003E1F20" w:rsidRDefault="00265FAE" w:rsidP="00265FAE">
            <w:pPr>
              <w:jc w:val="center"/>
              <w:rPr>
                <w:rFonts w:ascii="Arial" w:hAnsi="Arial" w:cs="Arial"/>
                <w:sz w:val="16"/>
                <w:szCs w:val="16"/>
              </w:rPr>
            </w:pPr>
          </w:p>
        </w:tc>
        <w:tc>
          <w:tcPr>
            <w:tcW w:w="332" w:type="pct"/>
            <w:vAlign w:val="center"/>
          </w:tcPr>
          <w:p w14:paraId="0DB797F4" w14:textId="77777777" w:rsidR="00265FAE" w:rsidRPr="003E1F20" w:rsidRDefault="00265FAE" w:rsidP="00265FAE">
            <w:pPr>
              <w:jc w:val="center"/>
              <w:rPr>
                <w:rFonts w:ascii="Arial" w:hAnsi="Arial" w:cs="Arial"/>
                <w:sz w:val="16"/>
                <w:szCs w:val="16"/>
              </w:rPr>
            </w:pPr>
          </w:p>
        </w:tc>
        <w:tc>
          <w:tcPr>
            <w:tcW w:w="378" w:type="pct"/>
            <w:vAlign w:val="center"/>
          </w:tcPr>
          <w:p w14:paraId="574D2988" w14:textId="77777777" w:rsidR="00265FAE" w:rsidRPr="003E1F20" w:rsidRDefault="00265FAE" w:rsidP="00265FAE">
            <w:pPr>
              <w:jc w:val="center"/>
              <w:rPr>
                <w:rFonts w:ascii="Arial" w:hAnsi="Arial" w:cs="Arial"/>
                <w:sz w:val="16"/>
                <w:szCs w:val="16"/>
              </w:rPr>
            </w:pPr>
          </w:p>
        </w:tc>
        <w:tc>
          <w:tcPr>
            <w:tcW w:w="428" w:type="pct"/>
            <w:vAlign w:val="center"/>
          </w:tcPr>
          <w:p w14:paraId="463F219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EF8A03A" w14:textId="77777777" w:rsidR="00265FAE" w:rsidRPr="003E1F20" w:rsidRDefault="00265FAE" w:rsidP="00265FAE">
            <w:pPr>
              <w:jc w:val="center"/>
              <w:rPr>
                <w:rFonts w:ascii="Arial" w:hAnsi="Arial" w:cs="Arial"/>
                <w:sz w:val="16"/>
                <w:szCs w:val="16"/>
              </w:rPr>
            </w:pPr>
          </w:p>
        </w:tc>
        <w:tc>
          <w:tcPr>
            <w:tcW w:w="225" w:type="pct"/>
            <w:vAlign w:val="center"/>
          </w:tcPr>
          <w:p w14:paraId="2327D35F" w14:textId="77777777" w:rsidR="00265FAE" w:rsidRPr="003E1F20" w:rsidRDefault="00265FAE" w:rsidP="00265FAE">
            <w:pPr>
              <w:jc w:val="center"/>
              <w:rPr>
                <w:rFonts w:ascii="Arial" w:hAnsi="Arial" w:cs="Arial"/>
                <w:sz w:val="16"/>
                <w:szCs w:val="16"/>
              </w:rPr>
            </w:pPr>
          </w:p>
        </w:tc>
        <w:tc>
          <w:tcPr>
            <w:tcW w:w="239" w:type="pct"/>
            <w:vAlign w:val="center"/>
          </w:tcPr>
          <w:p w14:paraId="49E4B88E" w14:textId="77777777" w:rsidR="00265FAE" w:rsidRPr="003E1F20" w:rsidRDefault="00265FAE" w:rsidP="00265FAE">
            <w:pPr>
              <w:jc w:val="center"/>
              <w:rPr>
                <w:rFonts w:ascii="Arial" w:hAnsi="Arial" w:cs="Arial"/>
                <w:sz w:val="16"/>
                <w:szCs w:val="16"/>
              </w:rPr>
            </w:pPr>
          </w:p>
        </w:tc>
        <w:tc>
          <w:tcPr>
            <w:tcW w:w="175" w:type="pct"/>
            <w:vAlign w:val="center"/>
          </w:tcPr>
          <w:p w14:paraId="6688FFA4" w14:textId="77777777" w:rsidR="00265FAE" w:rsidRPr="003E1F20" w:rsidRDefault="00265FAE" w:rsidP="00265FAE">
            <w:pPr>
              <w:jc w:val="center"/>
              <w:rPr>
                <w:rFonts w:ascii="Arial" w:hAnsi="Arial" w:cs="Arial"/>
                <w:sz w:val="16"/>
                <w:szCs w:val="16"/>
              </w:rPr>
            </w:pPr>
          </w:p>
        </w:tc>
        <w:tc>
          <w:tcPr>
            <w:tcW w:w="182" w:type="pct"/>
            <w:vAlign w:val="center"/>
          </w:tcPr>
          <w:p w14:paraId="30C43189" w14:textId="77777777" w:rsidR="00265FAE" w:rsidRPr="003E1F20" w:rsidRDefault="00265FAE" w:rsidP="00265FAE">
            <w:pPr>
              <w:jc w:val="center"/>
              <w:rPr>
                <w:rFonts w:ascii="Arial" w:hAnsi="Arial" w:cs="Arial"/>
                <w:sz w:val="16"/>
                <w:szCs w:val="16"/>
              </w:rPr>
            </w:pPr>
          </w:p>
        </w:tc>
        <w:tc>
          <w:tcPr>
            <w:tcW w:w="148" w:type="pct"/>
            <w:vAlign w:val="center"/>
          </w:tcPr>
          <w:p w14:paraId="71AD31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5CF4FFB" w14:textId="77777777" w:rsidTr="00265FAE">
        <w:trPr>
          <w:trHeight w:val="227"/>
        </w:trPr>
        <w:tc>
          <w:tcPr>
            <w:tcW w:w="266" w:type="pct"/>
            <w:vAlign w:val="center"/>
          </w:tcPr>
          <w:p w14:paraId="34C89F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F977C06" w14:textId="77777777" w:rsidR="00265FAE" w:rsidRPr="003E1F20" w:rsidRDefault="00265FAE" w:rsidP="00265FAE">
            <w:pPr>
              <w:jc w:val="center"/>
              <w:rPr>
                <w:rFonts w:ascii="Arial" w:hAnsi="Arial" w:cs="Arial"/>
                <w:sz w:val="16"/>
                <w:szCs w:val="16"/>
              </w:rPr>
            </w:pPr>
          </w:p>
        </w:tc>
        <w:tc>
          <w:tcPr>
            <w:tcW w:w="1262" w:type="pct"/>
            <w:vAlign w:val="center"/>
          </w:tcPr>
          <w:p w14:paraId="417DAA9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Pinus mugo</w:t>
            </w:r>
          </w:p>
        </w:tc>
        <w:tc>
          <w:tcPr>
            <w:tcW w:w="342" w:type="pct"/>
            <w:vAlign w:val="center"/>
          </w:tcPr>
          <w:p w14:paraId="0D06A72C" w14:textId="77777777" w:rsidR="00265FAE" w:rsidRPr="003E1F20" w:rsidRDefault="00265FAE" w:rsidP="00265FAE">
            <w:pPr>
              <w:jc w:val="center"/>
              <w:rPr>
                <w:rFonts w:ascii="Arial" w:hAnsi="Arial" w:cs="Arial"/>
                <w:sz w:val="16"/>
                <w:szCs w:val="16"/>
              </w:rPr>
            </w:pPr>
          </w:p>
        </w:tc>
        <w:tc>
          <w:tcPr>
            <w:tcW w:w="192" w:type="pct"/>
            <w:vAlign w:val="center"/>
          </w:tcPr>
          <w:p w14:paraId="5347F290" w14:textId="77777777" w:rsidR="00265FAE" w:rsidRPr="003E1F20" w:rsidRDefault="00265FAE" w:rsidP="00265FAE">
            <w:pPr>
              <w:jc w:val="center"/>
              <w:rPr>
                <w:rFonts w:ascii="Arial" w:hAnsi="Arial" w:cs="Arial"/>
                <w:sz w:val="16"/>
                <w:szCs w:val="16"/>
              </w:rPr>
            </w:pPr>
          </w:p>
        </w:tc>
        <w:tc>
          <w:tcPr>
            <w:tcW w:w="275" w:type="pct"/>
            <w:vAlign w:val="center"/>
          </w:tcPr>
          <w:p w14:paraId="0A316545" w14:textId="77777777" w:rsidR="00265FAE" w:rsidRPr="003E1F20" w:rsidRDefault="00265FAE" w:rsidP="00265FAE">
            <w:pPr>
              <w:jc w:val="center"/>
              <w:rPr>
                <w:rFonts w:ascii="Arial" w:hAnsi="Arial" w:cs="Arial"/>
                <w:sz w:val="16"/>
                <w:szCs w:val="16"/>
              </w:rPr>
            </w:pPr>
          </w:p>
        </w:tc>
        <w:tc>
          <w:tcPr>
            <w:tcW w:w="332" w:type="pct"/>
            <w:vAlign w:val="center"/>
          </w:tcPr>
          <w:p w14:paraId="2406AB36" w14:textId="77777777" w:rsidR="00265FAE" w:rsidRPr="003E1F20" w:rsidRDefault="00265FAE" w:rsidP="00265FAE">
            <w:pPr>
              <w:jc w:val="center"/>
              <w:rPr>
                <w:rFonts w:ascii="Arial" w:hAnsi="Arial" w:cs="Arial"/>
                <w:sz w:val="16"/>
                <w:szCs w:val="16"/>
              </w:rPr>
            </w:pPr>
          </w:p>
        </w:tc>
        <w:tc>
          <w:tcPr>
            <w:tcW w:w="378" w:type="pct"/>
            <w:vAlign w:val="center"/>
          </w:tcPr>
          <w:p w14:paraId="2EE2F15D" w14:textId="77777777" w:rsidR="00265FAE" w:rsidRPr="003E1F20" w:rsidRDefault="00265FAE" w:rsidP="00265FAE">
            <w:pPr>
              <w:jc w:val="center"/>
              <w:rPr>
                <w:rFonts w:ascii="Arial" w:hAnsi="Arial" w:cs="Arial"/>
                <w:sz w:val="16"/>
                <w:szCs w:val="16"/>
              </w:rPr>
            </w:pPr>
          </w:p>
        </w:tc>
        <w:tc>
          <w:tcPr>
            <w:tcW w:w="428" w:type="pct"/>
            <w:vAlign w:val="center"/>
          </w:tcPr>
          <w:p w14:paraId="53523F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568311D" w14:textId="77777777" w:rsidR="00265FAE" w:rsidRPr="003E1F20" w:rsidRDefault="00265FAE" w:rsidP="00265FAE">
            <w:pPr>
              <w:jc w:val="center"/>
              <w:rPr>
                <w:rFonts w:ascii="Arial" w:hAnsi="Arial" w:cs="Arial"/>
                <w:sz w:val="16"/>
                <w:szCs w:val="16"/>
              </w:rPr>
            </w:pPr>
          </w:p>
        </w:tc>
        <w:tc>
          <w:tcPr>
            <w:tcW w:w="225" w:type="pct"/>
            <w:vAlign w:val="center"/>
          </w:tcPr>
          <w:p w14:paraId="5930F1BC" w14:textId="77777777" w:rsidR="00265FAE" w:rsidRPr="003E1F20" w:rsidRDefault="00265FAE" w:rsidP="00265FAE">
            <w:pPr>
              <w:jc w:val="center"/>
              <w:rPr>
                <w:rFonts w:ascii="Arial" w:hAnsi="Arial" w:cs="Arial"/>
                <w:sz w:val="16"/>
                <w:szCs w:val="16"/>
              </w:rPr>
            </w:pPr>
          </w:p>
        </w:tc>
        <w:tc>
          <w:tcPr>
            <w:tcW w:w="239" w:type="pct"/>
            <w:vAlign w:val="center"/>
          </w:tcPr>
          <w:p w14:paraId="45B6AF16" w14:textId="77777777" w:rsidR="00265FAE" w:rsidRPr="003E1F20" w:rsidRDefault="00265FAE" w:rsidP="00265FAE">
            <w:pPr>
              <w:jc w:val="center"/>
              <w:rPr>
                <w:rFonts w:ascii="Arial" w:hAnsi="Arial" w:cs="Arial"/>
                <w:sz w:val="16"/>
                <w:szCs w:val="16"/>
              </w:rPr>
            </w:pPr>
          </w:p>
        </w:tc>
        <w:tc>
          <w:tcPr>
            <w:tcW w:w="175" w:type="pct"/>
            <w:vAlign w:val="center"/>
          </w:tcPr>
          <w:p w14:paraId="0C67A727" w14:textId="77777777" w:rsidR="00265FAE" w:rsidRPr="003E1F20" w:rsidRDefault="00265FAE" w:rsidP="00265FAE">
            <w:pPr>
              <w:jc w:val="center"/>
              <w:rPr>
                <w:rFonts w:ascii="Arial" w:hAnsi="Arial" w:cs="Arial"/>
                <w:sz w:val="16"/>
                <w:szCs w:val="16"/>
              </w:rPr>
            </w:pPr>
          </w:p>
        </w:tc>
        <w:tc>
          <w:tcPr>
            <w:tcW w:w="182" w:type="pct"/>
            <w:vAlign w:val="center"/>
          </w:tcPr>
          <w:p w14:paraId="7F843391" w14:textId="77777777" w:rsidR="00265FAE" w:rsidRPr="003E1F20" w:rsidRDefault="00265FAE" w:rsidP="00265FAE">
            <w:pPr>
              <w:jc w:val="center"/>
              <w:rPr>
                <w:rFonts w:ascii="Arial" w:hAnsi="Arial" w:cs="Arial"/>
                <w:sz w:val="16"/>
                <w:szCs w:val="16"/>
              </w:rPr>
            </w:pPr>
          </w:p>
        </w:tc>
        <w:tc>
          <w:tcPr>
            <w:tcW w:w="148" w:type="pct"/>
            <w:vAlign w:val="center"/>
          </w:tcPr>
          <w:p w14:paraId="0DBB4EE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6FB6D6D" w14:textId="77777777" w:rsidTr="00265FAE">
        <w:trPr>
          <w:trHeight w:val="227"/>
        </w:trPr>
        <w:tc>
          <w:tcPr>
            <w:tcW w:w="266" w:type="pct"/>
            <w:vAlign w:val="center"/>
          </w:tcPr>
          <w:p w14:paraId="5D3C3C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AE53A2A" w14:textId="77777777" w:rsidR="00265FAE" w:rsidRPr="003E1F20" w:rsidRDefault="00265FAE" w:rsidP="00265FAE">
            <w:pPr>
              <w:jc w:val="center"/>
              <w:rPr>
                <w:rFonts w:ascii="Arial" w:hAnsi="Arial" w:cs="Arial"/>
                <w:sz w:val="16"/>
                <w:szCs w:val="16"/>
              </w:rPr>
            </w:pPr>
          </w:p>
        </w:tc>
        <w:tc>
          <w:tcPr>
            <w:tcW w:w="1262" w:type="pct"/>
            <w:vAlign w:val="center"/>
          </w:tcPr>
          <w:p w14:paraId="76F550C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Plantago gentianoides</w:t>
            </w:r>
          </w:p>
        </w:tc>
        <w:tc>
          <w:tcPr>
            <w:tcW w:w="342" w:type="pct"/>
            <w:vAlign w:val="center"/>
          </w:tcPr>
          <w:p w14:paraId="3C297F8C" w14:textId="77777777" w:rsidR="00265FAE" w:rsidRPr="003E1F20" w:rsidRDefault="00265FAE" w:rsidP="00265FAE">
            <w:pPr>
              <w:jc w:val="center"/>
              <w:rPr>
                <w:rFonts w:ascii="Arial" w:hAnsi="Arial" w:cs="Arial"/>
                <w:sz w:val="16"/>
                <w:szCs w:val="16"/>
              </w:rPr>
            </w:pPr>
          </w:p>
        </w:tc>
        <w:tc>
          <w:tcPr>
            <w:tcW w:w="192" w:type="pct"/>
            <w:vAlign w:val="center"/>
          </w:tcPr>
          <w:p w14:paraId="1F0EE4D2" w14:textId="77777777" w:rsidR="00265FAE" w:rsidRPr="003E1F20" w:rsidRDefault="00265FAE" w:rsidP="00265FAE">
            <w:pPr>
              <w:jc w:val="center"/>
              <w:rPr>
                <w:rFonts w:ascii="Arial" w:hAnsi="Arial" w:cs="Arial"/>
                <w:sz w:val="16"/>
                <w:szCs w:val="16"/>
              </w:rPr>
            </w:pPr>
          </w:p>
        </w:tc>
        <w:tc>
          <w:tcPr>
            <w:tcW w:w="275" w:type="pct"/>
            <w:vAlign w:val="center"/>
          </w:tcPr>
          <w:p w14:paraId="196D004B" w14:textId="77777777" w:rsidR="00265FAE" w:rsidRPr="003E1F20" w:rsidRDefault="00265FAE" w:rsidP="00265FAE">
            <w:pPr>
              <w:jc w:val="center"/>
              <w:rPr>
                <w:rFonts w:ascii="Arial" w:hAnsi="Arial" w:cs="Arial"/>
                <w:sz w:val="16"/>
                <w:szCs w:val="16"/>
              </w:rPr>
            </w:pPr>
          </w:p>
        </w:tc>
        <w:tc>
          <w:tcPr>
            <w:tcW w:w="332" w:type="pct"/>
            <w:vAlign w:val="center"/>
          </w:tcPr>
          <w:p w14:paraId="05B0F2F9" w14:textId="77777777" w:rsidR="00265FAE" w:rsidRPr="003E1F20" w:rsidRDefault="00265FAE" w:rsidP="00265FAE">
            <w:pPr>
              <w:jc w:val="center"/>
              <w:rPr>
                <w:rFonts w:ascii="Arial" w:hAnsi="Arial" w:cs="Arial"/>
                <w:sz w:val="16"/>
                <w:szCs w:val="16"/>
              </w:rPr>
            </w:pPr>
          </w:p>
        </w:tc>
        <w:tc>
          <w:tcPr>
            <w:tcW w:w="378" w:type="pct"/>
            <w:vAlign w:val="center"/>
          </w:tcPr>
          <w:p w14:paraId="7065F6FF" w14:textId="77777777" w:rsidR="00265FAE" w:rsidRPr="003E1F20" w:rsidRDefault="00265FAE" w:rsidP="00265FAE">
            <w:pPr>
              <w:jc w:val="center"/>
              <w:rPr>
                <w:rFonts w:ascii="Arial" w:hAnsi="Arial" w:cs="Arial"/>
                <w:sz w:val="16"/>
                <w:szCs w:val="16"/>
              </w:rPr>
            </w:pPr>
          </w:p>
        </w:tc>
        <w:tc>
          <w:tcPr>
            <w:tcW w:w="428" w:type="pct"/>
            <w:vAlign w:val="center"/>
          </w:tcPr>
          <w:p w14:paraId="12C18BD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61EDD60" w14:textId="77777777" w:rsidR="00265FAE" w:rsidRPr="003E1F20" w:rsidRDefault="00265FAE" w:rsidP="00265FAE">
            <w:pPr>
              <w:jc w:val="center"/>
              <w:rPr>
                <w:rFonts w:ascii="Arial" w:hAnsi="Arial" w:cs="Arial"/>
                <w:sz w:val="16"/>
                <w:szCs w:val="16"/>
              </w:rPr>
            </w:pPr>
          </w:p>
        </w:tc>
        <w:tc>
          <w:tcPr>
            <w:tcW w:w="225" w:type="pct"/>
            <w:vAlign w:val="center"/>
          </w:tcPr>
          <w:p w14:paraId="091F61AD" w14:textId="77777777" w:rsidR="00265FAE" w:rsidRPr="003E1F20" w:rsidRDefault="00265FAE" w:rsidP="00265FAE">
            <w:pPr>
              <w:jc w:val="center"/>
              <w:rPr>
                <w:rFonts w:ascii="Arial" w:hAnsi="Arial" w:cs="Arial"/>
                <w:sz w:val="16"/>
                <w:szCs w:val="16"/>
              </w:rPr>
            </w:pPr>
          </w:p>
        </w:tc>
        <w:tc>
          <w:tcPr>
            <w:tcW w:w="239" w:type="pct"/>
            <w:vAlign w:val="center"/>
          </w:tcPr>
          <w:p w14:paraId="13F2ED5C" w14:textId="77777777" w:rsidR="00265FAE" w:rsidRPr="003E1F20" w:rsidRDefault="00265FAE" w:rsidP="00265FAE">
            <w:pPr>
              <w:jc w:val="center"/>
              <w:rPr>
                <w:rFonts w:ascii="Arial" w:hAnsi="Arial" w:cs="Arial"/>
                <w:sz w:val="16"/>
                <w:szCs w:val="16"/>
              </w:rPr>
            </w:pPr>
          </w:p>
        </w:tc>
        <w:tc>
          <w:tcPr>
            <w:tcW w:w="175" w:type="pct"/>
            <w:vAlign w:val="center"/>
          </w:tcPr>
          <w:p w14:paraId="6988AF25" w14:textId="77777777" w:rsidR="00265FAE" w:rsidRPr="003E1F20" w:rsidRDefault="00265FAE" w:rsidP="00265FAE">
            <w:pPr>
              <w:jc w:val="center"/>
              <w:rPr>
                <w:rFonts w:ascii="Arial" w:hAnsi="Arial" w:cs="Arial"/>
                <w:sz w:val="16"/>
                <w:szCs w:val="16"/>
              </w:rPr>
            </w:pPr>
          </w:p>
        </w:tc>
        <w:tc>
          <w:tcPr>
            <w:tcW w:w="182" w:type="pct"/>
            <w:vAlign w:val="center"/>
          </w:tcPr>
          <w:p w14:paraId="3BB41EA5" w14:textId="77777777" w:rsidR="00265FAE" w:rsidRPr="003E1F20" w:rsidRDefault="00265FAE" w:rsidP="00265FAE">
            <w:pPr>
              <w:jc w:val="center"/>
              <w:rPr>
                <w:rFonts w:ascii="Arial" w:hAnsi="Arial" w:cs="Arial"/>
                <w:sz w:val="16"/>
                <w:szCs w:val="16"/>
              </w:rPr>
            </w:pPr>
          </w:p>
        </w:tc>
        <w:tc>
          <w:tcPr>
            <w:tcW w:w="148" w:type="pct"/>
            <w:vAlign w:val="center"/>
          </w:tcPr>
          <w:p w14:paraId="0808719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0722F2A" w14:textId="77777777" w:rsidTr="00265FAE">
        <w:trPr>
          <w:trHeight w:val="227"/>
        </w:trPr>
        <w:tc>
          <w:tcPr>
            <w:tcW w:w="266" w:type="pct"/>
            <w:vAlign w:val="center"/>
          </w:tcPr>
          <w:p w14:paraId="36A1BC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5D5B667" w14:textId="77777777" w:rsidR="00265FAE" w:rsidRPr="003E1F20" w:rsidRDefault="00265FAE" w:rsidP="00265FAE">
            <w:pPr>
              <w:jc w:val="center"/>
              <w:rPr>
                <w:rFonts w:ascii="Arial" w:hAnsi="Arial" w:cs="Arial"/>
                <w:sz w:val="16"/>
                <w:szCs w:val="16"/>
              </w:rPr>
            </w:pPr>
          </w:p>
        </w:tc>
        <w:tc>
          <w:tcPr>
            <w:tcW w:w="1262" w:type="pct"/>
            <w:vAlign w:val="center"/>
          </w:tcPr>
          <w:p w14:paraId="22C37F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Platanthera chlorantha</w:t>
            </w:r>
          </w:p>
        </w:tc>
        <w:tc>
          <w:tcPr>
            <w:tcW w:w="342" w:type="pct"/>
            <w:vAlign w:val="center"/>
          </w:tcPr>
          <w:p w14:paraId="41091682" w14:textId="77777777" w:rsidR="00265FAE" w:rsidRPr="003E1F20" w:rsidRDefault="00265FAE" w:rsidP="00265FAE">
            <w:pPr>
              <w:jc w:val="center"/>
              <w:rPr>
                <w:rFonts w:ascii="Arial" w:hAnsi="Arial" w:cs="Arial"/>
                <w:sz w:val="16"/>
                <w:szCs w:val="16"/>
              </w:rPr>
            </w:pPr>
          </w:p>
        </w:tc>
        <w:tc>
          <w:tcPr>
            <w:tcW w:w="192" w:type="pct"/>
            <w:vAlign w:val="center"/>
          </w:tcPr>
          <w:p w14:paraId="14B15BAF" w14:textId="77777777" w:rsidR="00265FAE" w:rsidRPr="003E1F20" w:rsidRDefault="00265FAE" w:rsidP="00265FAE">
            <w:pPr>
              <w:jc w:val="center"/>
              <w:rPr>
                <w:rFonts w:ascii="Arial" w:hAnsi="Arial" w:cs="Arial"/>
                <w:sz w:val="16"/>
                <w:szCs w:val="16"/>
              </w:rPr>
            </w:pPr>
          </w:p>
        </w:tc>
        <w:tc>
          <w:tcPr>
            <w:tcW w:w="275" w:type="pct"/>
            <w:vAlign w:val="center"/>
          </w:tcPr>
          <w:p w14:paraId="731715F9" w14:textId="77777777" w:rsidR="00265FAE" w:rsidRPr="003E1F20" w:rsidRDefault="00265FAE" w:rsidP="00265FAE">
            <w:pPr>
              <w:jc w:val="center"/>
              <w:rPr>
                <w:rFonts w:ascii="Arial" w:hAnsi="Arial" w:cs="Arial"/>
                <w:sz w:val="16"/>
                <w:szCs w:val="16"/>
              </w:rPr>
            </w:pPr>
          </w:p>
        </w:tc>
        <w:tc>
          <w:tcPr>
            <w:tcW w:w="332" w:type="pct"/>
            <w:vAlign w:val="center"/>
          </w:tcPr>
          <w:p w14:paraId="57B2E3A6" w14:textId="77777777" w:rsidR="00265FAE" w:rsidRPr="003E1F20" w:rsidRDefault="00265FAE" w:rsidP="00265FAE">
            <w:pPr>
              <w:jc w:val="center"/>
              <w:rPr>
                <w:rFonts w:ascii="Arial" w:hAnsi="Arial" w:cs="Arial"/>
                <w:sz w:val="16"/>
                <w:szCs w:val="16"/>
              </w:rPr>
            </w:pPr>
          </w:p>
        </w:tc>
        <w:tc>
          <w:tcPr>
            <w:tcW w:w="378" w:type="pct"/>
            <w:vAlign w:val="center"/>
          </w:tcPr>
          <w:p w14:paraId="04D42A41" w14:textId="77777777" w:rsidR="00265FAE" w:rsidRPr="003E1F20" w:rsidRDefault="00265FAE" w:rsidP="00265FAE">
            <w:pPr>
              <w:jc w:val="center"/>
              <w:rPr>
                <w:rFonts w:ascii="Arial" w:hAnsi="Arial" w:cs="Arial"/>
                <w:sz w:val="16"/>
                <w:szCs w:val="16"/>
              </w:rPr>
            </w:pPr>
          </w:p>
        </w:tc>
        <w:tc>
          <w:tcPr>
            <w:tcW w:w="428" w:type="pct"/>
            <w:vAlign w:val="center"/>
          </w:tcPr>
          <w:p w14:paraId="5A65B60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0B0465FD" w14:textId="77777777" w:rsidR="00265FAE" w:rsidRPr="003E1F20" w:rsidRDefault="00265FAE" w:rsidP="00265FAE">
            <w:pPr>
              <w:jc w:val="center"/>
              <w:rPr>
                <w:rFonts w:ascii="Arial" w:hAnsi="Arial" w:cs="Arial"/>
                <w:sz w:val="16"/>
                <w:szCs w:val="16"/>
              </w:rPr>
            </w:pPr>
          </w:p>
        </w:tc>
        <w:tc>
          <w:tcPr>
            <w:tcW w:w="225" w:type="pct"/>
            <w:vAlign w:val="center"/>
          </w:tcPr>
          <w:p w14:paraId="42C946AB" w14:textId="77777777" w:rsidR="00265FAE" w:rsidRPr="003E1F20" w:rsidRDefault="00265FAE" w:rsidP="00265FAE">
            <w:pPr>
              <w:jc w:val="center"/>
              <w:rPr>
                <w:rFonts w:ascii="Arial" w:hAnsi="Arial" w:cs="Arial"/>
                <w:sz w:val="16"/>
                <w:szCs w:val="16"/>
              </w:rPr>
            </w:pPr>
          </w:p>
        </w:tc>
        <w:tc>
          <w:tcPr>
            <w:tcW w:w="239" w:type="pct"/>
            <w:vAlign w:val="center"/>
          </w:tcPr>
          <w:p w14:paraId="3EA8EAF5" w14:textId="77777777" w:rsidR="00265FAE" w:rsidRPr="003E1F20" w:rsidRDefault="00265FAE" w:rsidP="00265FAE">
            <w:pPr>
              <w:jc w:val="center"/>
              <w:rPr>
                <w:rFonts w:ascii="Arial" w:hAnsi="Arial" w:cs="Arial"/>
                <w:sz w:val="16"/>
                <w:szCs w:val="16"/>
              </w:rPr>
            </w:pPr>
          </w:p>
        </w:tc>
        <w:tc>
          <w:tcPr>
            <w:tcW w:w="175" w:type="pct"/>
            <w:vAlign w:val="center"/>
          </w:tcPr>
          <w:p w14:paraId="714A94DD" w14:textId="77777777" w:rsidR="00265FAE" w:rsidRPr="003E1F20" w:rsidRDefault="00265FAE" w:rsidP="00265FAE">
            <w:pPr>
              <w:jc w:val="center"/>
              <w:rPr>
                <w:rFonts w:ascii="Arial" w:hAnsi="Arial" w:cs="Arial"/>
                <w:sz w:val="16"/>
                <w:szCs w:val="16"/>
              </w:rPr>
            </w:pPr>
          </w:p>
        </w:tc>
        <w:tc>
          <w:tcPr>
            <w:tcW w:w="182" w:type="pct"/>
            <w:vAlign w:val="center"/>
          </w:tcPr>
          <w:p w14:paraId="553DD6A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40607B97" w14:textId="77777777" w:rsidR="00265FAE" w:rsidRPr="003E1F20" w:rsidRDefault="00265FAE" w:rsidP="00265FAE">
            <w:pPr>
              <w:jc w:val="center"/>
              <w:rPr>
                <w:rFonts w:ascii="Arial" w:hAnsi="Arial" w:cs="Arial"/>
                <w:sz w:val="16"/>
                <w:szCs w:val="16"/>
              </w:rPr>
            </w:pPr>
          </w:p>
        </w:tc>
      </w:tr>
      <w:tr w:rsidR="00AE48F8" w:rsidRPr="003E1F20" w14:paraId="4F63EA00" w14:textId="77777777" w:rsidTr="00265FAE">
        <w:trPr>
          <w:trHeight w:val="227"/>
        </w:trPr>
        <w:tc>
          <w:tcPr>
            <w:tcW w:w="266" w:type="pct"/>
            <w:vAlign w:val="center"/>
          </w:tcPr>
          <w:p w14:paraId="478839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021E5A6" w14:textId="77777777" w:rsidR="00265FAE" w:rsidRPr="003E1F20" w:rsidRDefault="00265FAE" w:rsidP="00265FAE">
            <w:pPr>
              <w:jc w:val="center"/>
              <w:rPr>
                <w:rFonts w:ascii="Arial" w:hAnsi="Arial" w:cs="Arial"/>
                <w:sz w:val="16"/>
                <w:szCs w:val="16"/>
              </w:rPr>
            </w:pPr>
          </w:p>
        </w:tc>
        <w:tc>
          <w:tcPr>
            <w:tcW w:w="1262" w:type="pct"/>
            <w:vAlign w:val="center"/>
          </w:tcPr>
          <w:p w14:paraId="3F73FAE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Pleurospermum austriacum</w:t>
            </w:r>
          </w:p>
        </w:tc>
        <w:tc>
          <w:tcPr>
            <w:tcW w:w="342" w:type="pct"/>
            <w:vAlign w:val="center"/>
          </w:tcPr>
          <w:p w14:paraId="5F6C60F4" w14:textId="77777777" w:rsidR="00265FAE" w:rsidRPr="003E1F20" w:rsidRDefault="00265FAE" w:rsidP="00265FAE">
            <w:pPr>
              <w:jc w:val="center"/>
              <w:rPr>
                <w:rFonts w:ascii="Arial" w:hAnsi="Arial" w:cs="Arial"/>
                <w:sz w:val="16"/>
                <w:szCs w:val="16"/>
              </w:rPr>
            </w:pPr>
          </w:p>
        </w:tc>
        <w:tc>
          <w:tcPr>
            <w:tcW w:w="192" w:type="pct"/>
            <w:vAlign w:val="center"/>
          </w:tcPr>
          <w:p w14:paraId="5BD05AF6" w14:textId="77777777" w:rsidR="00265FAE" w:rsidRPr="003E1F20" w:rsidRDefault="00265FAE" w:rsidP="00265FAE">
            <w:pPr>
              <w:jc w:val="center"/>
              <w:rPr>
                <w:rFonts w:ascii="Arial" w:hAnsi="Arial" w:cs="Arial"/>
                <w:sz w:val="16"/>
                <w:szCs w:val="16"/>
              </w:rPr>
            </w:pPr>
          </w:p>
        </w:tc>
        <w:tc>
          <w:tcPr>
            <w:tcW w:w="275" w:type="pct"/>
            <w:vAlign w:val="center"/>
          </w:tcPr>
          <w:p w14:paraId="633E85E7" w14:textId="77777777" w:rsidR="00265FAE" w:rsidRPr="003E1F20" w:rsidRDefault="00265FAE" w:rsidP="00265FAE">
            <w:pPr>
              <w:jc w:val="center"/>
              <w:rPr>
                <w:rFonts w:ascii="Arial" w:hAnsi="Arial" w:cs="Arial"/>
                <w:sz w:val="16"/>
                <w:szCs w:val="16"/>
              </w:rPr>
            </w:pPr>
          </w:p>
        </w:tc>
        <w:tc>
          <w:tcPr>
            <w:tcW w:w="332" w:type="pct"/>
            <w:vAlign w:val="center"/>
          </w:tcPr>
          <w:p w14:paraId="70A3D664" w14:textId="77777777" w:rsidR="00265FAE" w:rsidRPr="003E1F20" w:rsidRDefault="00265FAE" w:rsidP="00265FAE">
            <w:pPr>
              <w:jc w:val="center"/>
              <w:rPr>
                <w:rFonts w:ascii="Arial" w:hAnsi="Arial" w:cs="Arial"/>
                <w:sz w:val="16"/>
                <w:szCs w:val="16"/>
              </w:rPr>
            </w:pPr>
          </w:p>
        </w:tc>
        <w:tc>
          <w:tcPr>
            <w:tcW w:w="378" w:type="pct"/>
            <w:vAlign w:val="center"/>
          </w:tcPr>
          <w:p w14:paraId="5864B49C" w14:textId="77777777" w:rsidR="00265FAE" w:rsidRPr="003E1F20" w:rsidRDefault="00265FAE" w:rsidP="00265FAE">
            <w:pPr>
              <w:jc w:val="center"/>
              <w:rPr>
                <w:rFonts w:ascii="Arial" w:hAnsi="Arial" w:cs="Arial"/>
                <w:sz w:val="16"/>
                <w:szCs w:val="16"/>
              </w:rPr>
            </w:pPr>
          </w:p>
        </w:tc>
        <w:tc>
          <w:tcPr>
            <w:tcW w:w="428" w:type="pct"/>
            <w:vAlign w:val="center"/>
          </w:tcPr>
          <w:p w14:paraId="2A71AF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65EBC4A" w14:textId="77777777" w:rsidR="00265FAE" w:rsidRPr="003E1F20" w:rsidRDefault="00265FAE" w:rsidP="00265FAE">
            <w:pPr>
              <w:jc w:val="center"/>
              <w:rPr>
                <w:rFonts w:ascii="Arial" w:hAnsi="Arial" w:cs="Arial"/>
                <w:sz w:val="16"/>
                <w:szCs w:val="16"/>
              </w:rPr>
            </w:pPr>
          </w:p>
        </w:tc>
        <w:tc>
          <w:tcPr>
            <w:tcW w:w="225" w:type="pct"/>
            <w:vAlign w:val="center"/>
          </w:tcPr>
          <w:p w14:paraId="5B6A603D" w14:textId="77777777" w:rsidR="00265FAE" w:rsidRPr="003E1F20" w:rsidRDefault="00265FAE" w:rsidP="00265FAE">
            <w:pPr>
              <w:jc w:val="center"/>
              <w:rPr>
                <w:rFonts w:ascii="Arial" w:hAnsi="Arial" w:cs="Arial"/>
                <w:sz w:val="16"/>
                <w:szCs w:val="16"/>
              </w:rPr>
            </w:pPr>
          </w:p>
        </w:tc>
        <w:tc>
          <w:tcPr>
            <w:tcW w:w="239" w:type="pct"/>
            <w:vAlign w:val="center"/>
          </w:tcPr>
          <w:p w14:paraId="1AFAD995" w14:textId="77777777" w:rsidR="00265FAE" w:rsidRPr="003E1F20" w:rsidRDefault="00265FAE" w:rsidP="00265FAE">
            <w:pPr>
              <w:jc w:val="center"/>
              <w:rPr>
                <w:rFonts w:ascii="Arial" w:hAnsi="Arial" w:cs="Arial"/>
                <w:sz w:val="16"/>
                <w:szCs w:val="16"/>
              </w:rPr>
            </w:pPr>
          </w:p>
        </w:tc>
        <w:tc>
          <w:tcPr>
            <w:tcW w:w="175" w:type="pct"/>
            <w:vAlign w:val="center"/>
          </w:tcPr>
          <w:p w14:paraId="2479DF4E" w14:textId="77777777" w:rsidR="00265FAE" w:rsidRPr="003E1F20" w:rsidRDefault="00265FAE" w:rsidP="00265FAE">
            <w:pPr>
              <w:jc w:val="center"/>
              <w:rPr>
                <w:rFonts w:ascii="Arial" w:hAnsi="Arial" w:cs="Arial"/>
                <w:sz w:val="16"/>
                <w:szCs w:val="16"/>
              </w:rPr>
            </w:pPr>
          </w:p>
        </w:tc>
        <w:tc>
          <w:tcPr>
            <w:tcW w:w="182" w:type="pct"/>
            <w:vAlign w:val="center"/>
          </w:tcPr>
          <w:p w14:paraId="72787352" w14:textId="77777777" w:rsidR="00265FAE" w:rsidRPr="003E1F20" w:rsidRDefault="00265FAE" w:rsidP="00265FAE">
            <w:pPr>
              <w:jc w:val="center"/>
              <w:rPr>
                <w:rFonts w:ascii="Arial" w:hAnsi="Arial" w:cs="Arial"/>
                <w:sz w:val="16"/>
                <w:szCs w:val="16"/>
              </w:rPr>
            </w:pPr>
          </w:p>
        </w:tc>
        <w:tc>
          <w:tcPr>
            <w:tcW w:w="148" w:type="pct"/>
            <w:vAlign w:val="center"/>
          </w:tcPr>
          <w:p w14:paraId="11ED15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F50485F" w14:textId="77777777" w:rsidTr="00265FAE">
        <w:trPr>
          <w:trHeight w:val="227"/>
        </w:trPr>
        <w:tc>
          <w:tcPr>
            <w:tcW w:w="266" w:type="pct"/>
            <w:vAlign w:val="center"/>
          </w:tcPr>
          <w:p w14:paraId="4714EF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930D707" w14:textId="77777777" w:rsidR="00265FAE" w:rsidRPr="003E1F20" w:rsidRDefault="00265FAE" w:rsidP="00265FAE">
            <w:pPr>
              <w:jc w:val="center"/>
              <w:rPr>
                <w:rFonts w:ascii="Arial" w:hAnsi="Arial" w:cs="Arial"/>
                <w:sz w:val="16"/>
                <w:szCs w:val="16"/>
              </w:rPr>
            </w:pPr>
          </w:p>
        </w:tc>
        <w:tc>
          <w:tcPr>
            <w:tcW w:w="1262" w:type="pct"/>
            <w:vAlign w:val="center"/>
          </w:tcPr>
          <w:p w14:paraId="31B5D9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badensis</w:t>
            </w:r>
          </w:p>
        </w:tc>
        <w:tc>
          <w:tcPr>
            <w:tcW w:w="342" w:type="pct"/>
            <w:vAlign w:val="center"/>
          </w:tcPr>
          <w:p w14:paraId="285843B9" w14:textId="77777777" w:rsidR="00265FAE" w:rsidRPr="003E1F20" w:rsidRDefault="00265FAE" w:rsidP="00265FAE">
            <w:pPr>
              <w:jc w:val="center"/>
              <w:rPr>
                <w:rFonts w:ascii="Arial" w:hAnsi="Arial" w:cs="Arial"/>
                <w:sz w:val="16"/>
                <w:szCs w:val="16"/>
              </w:rPr>
            </w:pPr>
          </w:p>
        </w:tc>
        <w:tc>
          <w:tcPr>
            <w:tcW w:w="192" w:type="pct"/>
            <w:vAlign w:val="center"/>
          </w:tcPr>
          <w:p w14:paraId="5D2ADD88" w14:textId="77777777" w:rsidR="00265FAE" w:rsidRPr="003E1F20" w:rsidRDefault="00265FAE" w:rsidP="00265FAE">
            <w:pPr>
              <w:jc w:val="center"/>
              <w:rPr>
                <w:rFonts w:ascii="Arial" w:hAnsi="Arial" w:cs="Arial"/>
                <w:sz w:val="16"/>
                <w:szCs w:val="16"/>
              </w:rPr>
            </w:pPr>
          </w:p>
        </w:tc>
        <w:tc>
          <w:tcPr>
            <w:tcW w:w="275" w:type="pct"/>
            <w:vAlign w:val="center"/>
          </w:tcPr>
          <w:p w14:paraId="508195A1" w14:textId="77777777" w:rsidR="00265FAE" w:rsidRPr="003E1F20" w:rsidRDefault="00265FAE" w:rsidP="00265FAE">
            <w:pPr>
              <w:jc w:val="center"/>
              <w:rPr>
                <w:rFonts w:ascii="Arial" w:hAnsi="Arial" w:cs="Arial"/>
                <w:sz w:val="16"/>
                <w:szCs w:val="16"/>
              </w:rPr>
            </w:pPr>
          </w:p>
        </w:tc>
        <w:tc>
          <w:tcPr>
            <w:tcW w:w="332" w:type="pct"/>
            <w:vAlign w:val="center"/>
          </w:tcPr>
          <w:p w14:paraId="1656188F" w14:textId="77777777" w:rsidR="00265FAE" w:rsidRPr="003E1F20" w:rsidRDefault="00265FAE" w:rsidP="00265FAE">
            <w:pPr>
              <w:jc w:val="center"/>
              <w:rPr>
                <w:rFonts w:ascii="Arial" w:hAnsi="Arial" w:cs="Arial"/>
                <w:sz w:val="16"/>
                <w:szCs w:val="16"/>
              </w:rPr>
            </w:pPr>
          </w:p>
        </w:tc>
        <w:tc>
          <w:tcPr>
            <w:tcW w:w="378" w:type="pct"/>
            <w:vAlign w:val="center"/>
          </w:tcPr>
          <w:p w14:paraId="7FF8DBF8" w14:textId="77777777" w:rsidR="00265FAE" w:rsidRPr="003E1F20" w:rsidRDefault="00265FAE" w:rsidP="00265FAE">
            <w:pPr>
              <w:jc w:val="center"/>
              <w:rPr>
                <w:rFonts w:ascii="Arial" w:hAnsi="Arial" w:cs="Arial"/>
                <w:sz w:val="16"/>
                <w:szCs w:val="16"/>
              </w:rPr>
            </w:pPr>
          </w:p>
        </w:tc>
        <w:tc>
          <w:tcPr>
            <w:tcW w:w="428" w:type="pct"/>
            <w:vAlign w:val="center"/>
          </w:tcPr>
          <w:p w14:paraId="091BB7E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769CCBE" w14:textId="77777777" w:rsidR="00265FAE" w:rsidRPr="003E1F20" w:rsidRDefault="00265FAE" w:rsidP="00265FAE">
            <w:pPr>
              <w:jc w:val="center"/>
              <w:rPr>
                <w:rFonts w:ascii="Arial" w:hAnsi="Arial" w:cs="Arial"/>
                <w:sz w:val="16"/>
                <w:szCs w:val="16"/>
              </w:rPr>
            </w:pPr>
          </w:p>
        </w:tc>
        <w:tc>
          <w:tcPr>
            <w:tcW w:w="225" w:type="pct"/>
            <w:vAlign w:val="center"/>
          </w:tcPr>
          <w:p w14:paraId="00E049A1" w14:textId="77777777" w:rsidR="00265FAE" w:rsidRPr="003E1F20" w:rsidRDefault="00265FAE" w:rsidP="00265FAE">
            <w:pPr>
              <w:jc w:val="center"/>
              <w:rPr>
                <w:rFonts w:ascii="Arial" w:hAnsi="Arial" w:cs="Arial"/>
                <w:sz w:val="16"/>
                <w:szCs w:val="16"/>
              </w:rPr>
            </w:pPr>
          </w:p>
        </w:tc>
        <w:tc>
          <w:tcPr>
            <w:tcW w:w="239" w:type="pct"/>
            <w:vAlign w:val="center"/>
          </w:tcPr>
          <w:p w14:paraId="3775463C" w14:textId="77777777" w:rsidR="00265FAE" w:rsidRPr="003E1F20" w:rsidRDefault="00265FAE" w:rsidP="00265FAE">
            <w:pPr>
              <w:jc w:val="center"/>
              <w:rPr>
                <w:rFonts w:ascii="Arial" w:hAnsi="Arial" w:cs="Arial"/>
                <w:sz w:val="16"/>
                <w:szCs w:val="16"/>
              </w:rPr>
            </w:pPr>
          </w:p>
        </w:tc>
        <w:tc>
          <w:tcPr>
            <w:tcW w:w="175" w:type="pct"/>
            <w:vAlign w:val="center"/>
          </w:tcPr>
          <w:p w14:paraId="29142DBD" w14:textId="77777777" w:rsidR="00265FAE" w:rsidRPr="003E1F20" w:rsidRDefault="00265FAE" w:rsidP="00265FAE">
            <w:pPr>
              <w:jc w:val="center"/>
              <w:rPr>
                <w:rFonts w:ascii="Arial" w:hAnsi="Arial" w:cs="Arial"/>
                <w:sz w:val="16"/>
                <w:szCs w:val="16"/>
              </w:rPr>
            </w:pPr>
          </w:p>
        </w:tc>
        <w:tc>
          <w:tcPr>
            <w:tcW w:w="182" w:type="pct"/>
            <w:vAlign w:val="center"/>
          </w:tcPr>
          <w:p w14:paraId="062B649C" w14:textId="77777777" w:rsidR="00265FAE" w:rsidRPr="003E1F20" w:rsidRDefault="00265FAE" w:rsidP="00265FAE">
            <w:pPr>
              <w:jc w:val="center"/>
              <w:rPr>
                <w:rFonts w:ascii="Arial" w:hAnsi="Arial" w:cs="Arial"/>
                <w:sz w:val="16"/>
                <w:szCs w:val="16"/>
              </w:rPr>
            </w:pPr>
          </w:p>
        </w:tc>
        <w:tc>
          <w:tcPr>
            <w:tcW w:w="148" w:type="pct"/>
            <w:vAlign w:val="center"/>
          </w:tcPr>
          <w:p w14:paraId="49BF69F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4164706" w14:textId="77777777" w:rsidTr="00265FAE">
        <w:trPr>
          <w:trHeight w:val="227"/>
        </w:trPr>
        <w:tc>
          <w:tcPr>
            <w:tcW w:w="266" w:type="pct"/>
            <w:vAlign w:val="center"/>
          </w:tcPr>
          <w:p w14:paraId="55F54E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EC17936" w14:textId="77777777" w:rsidR="00265FAE" w:rsidRPr="003E1F20" w:rsidRDefault="00265FAE" w:rsidP="00265FAE">
            <w:pPr>
              <w:jc w:val="center"/>
              <w:rPr>
                <w:rFonts w:ascii="Arial" w:hAnsi="Arial" w:cs="Arial"/>
                <w:sz w:val="16"/>
                <w:szCs w:val="16"/>
              </w:rPr>
            </w:pPr>
          </w:p>
        </w:tc>
        <w:tc>
          <w:tcPr>
            <w:tcW w:w="1262" w:type="pct"/>
            <w:vAlign w:val="center"/>
          </w:tcPr>
          <w:p w14:paraId="1F53D09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cenisia ss</w:t>
            </w:r>
            <w:r w:rsidRPr="003E1F20">
              <w:rPr>
                <w:rFonts w:ascii="Arial" w:eastAsia="Arial" w:hAnsi="Arial" w:cs="Arial"/>
                <w:spacing w:val="-1"/>
                <w:sz w:val="16"/>
                <w:szCs w:val="16"/>
              </w:rPr>
              <w:t>p</w:t>
            </w:r>
            <w:r w:rsidRPr="003E1F20">
              <w:rPr>
                <w:rFonts w:ascii="Arial" w:eastAsia="Arial" w:hAnsi="Arial" w:cs="Arial"/>
                <w:sz w:val="16"/>
                <w:szCs w:val="16"/>
              </w:rPr>
              <w:t>.</w:t>
            </w:r>
            <w:r w:rsidRPr="003E1F20">
              <w:rPr>
                <w:rFonts w:ascii="Arial" w:eastAsia="Arial" w:hAnsi="Arial" w:cs="Arial"/>
                <w:spacing w:val="-1"/>
                <w:sz w:val="16"/>
                <w:szCs w:val="16"/>
              </w:rPr>
              <w:t xml:space="preserve"> </w:t>
            </w:r>
            <w:r w:rsidRPr="003E1F20">
              <w:rPr>
                <w:rFonts w:ascii="Arial" w:eastAsia="Arial" w:hAnsi="Arial" w:cs="Arial"/>
                <w:sz w:val="16"/>
                <w:szCs w:val="16"/>
              </w:rPr>
              <w:t>contracta</w:t>
            </w:r>
          </w:p>
        </w:tc>
        <w:tc>
          <w:tcPr>
            <w:tcW w:w="342" w:type="pct"/>
            <w:vAlign w:val="center"/>
          </w:tcPr>
          <w:p w14:paraId="6D758DF0" w14:textId="77777777" w:rsidR="00265FAE" w:rsidRPr="003E1F20" w:rsidRDefault="00265FAE" w:rsidP="00265FAE">
            <w:pPr>
              <w:jc w:val="center"/>
              <w:rPr>
                <w:rFonts w:ascii="Arial" w:hAnsi="Arial" w:cs="Arial"/>
                <w:sz w:val="16"/>
                <w:szCs w:val="16"/>
              </w:rPr>
            </w:pPr>
          </w:p>
        </w:tc>
        <w:tc>
          <w:tcPr>
            <w:tcW w:w="192" w:type="pct"/>
            <w:vAlign w:val="center"/>
          </w:tcPr>
          <w:p w14:paraId="51D317AA" w14:textId="77777777" w:rsidR="00265FAE" w:rsidRPr="003E1F20" w:rsidRDefault="00265FAE" w:rsidP="00265FAE">
            <w:pPr>
              <w:jc w:val="center"/>
              <w:rPr>
                <w:rFonts w:ascii="Arial" w:hAnsi="Arial" w:cs="Arial"/>
                <w:sz w:val="16"/>
                <w:szCs w:val="16"/>
              </w:rPr>
            </w:pPr>
          </w:p>
        </w:tc>
        <w:tc>
          <w:tcPr>
            <w:tcW w:w="275" w:type="pct"/>
            <w:vAlign w:val="center"/>
          </w:tcPr>
          <w:p w14:paraId="2A3FA8C1" w14:textId="77777777" w:rsidR="00265FAE" w:rsidRPr="003E1F20" w:rsidRDefault="00265FAE" w:rsidP="00265FAE">
            <w:pPr>
              <w:jc w:val="center"/>
              <w:rPr>
                <w:rFonts w:ascii="Arial" w:hAnsi="Arial" w:cs="Arial"/>
                <w:sz w:val="16"/>
                <w:szCs w:val="16"/>
              </w:rPr>
            </w:pPr>
          </w:p>
        </w:tc>
        <w:tc>
          <w:tcPr>
            <w:tcW w:w="332" w:type="pct"/>
            <w:vAlign w:val="center"/>
          </w:tcPr>
          <w:p w14:paraId="6739BF57" w14:textId="77777777" w:rsidR="00265FAE" w:rsidRPr="003E1F20" w:rsidRDefault="00265FAE" w:rsidP="00265FAE">
            <w:pPr>
              <w:jc w:val="center"/>
              <w:rPr>
                <w:rFonts w:ascii="Arial" w:hAnsi="Arial" w:cs="Arial"/>
                <w:sz w:val="16"/>
                <w:szCs w:val="16"/>
              </w:rPr>
            </w:pPr>
          </w:p>
        </w:tc>
        <w:tc>
          <w:tcPr>
            <w:tcW w:w="378" w:type="pct"/>
            <w:vAlign w:val="center"/>
          </w:tcPr>
          <w:p w14:paraId="2D6E5488" w14:textId="77777777" w:rsidR="00265FAE" w:rsidRPr="003E1F20" w:rsidRDefault="00265FAE" w:rsidP="00265FAE">
            <w:pPr>
              <w:jc w:val="center"/>
              <w:rPr>
                <w:rFonts w:ascii="Arial" w:hAnsi="Arial" w:cs="Arial"/>
                <w:sz w:val="16"/>
                <w:szCs w:val="16"/>
              </w:rPr>
            </w:pPr>
          </w:p>
        </w:tc>
        <w:tc>
          <w:tcPr>
            <w:tcW w:w="428" w:type="pct"/>
            <w:vAlign w:val="center"/>
          </w:tcPr>
          <w:p w14:paraId="7CADBC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02FC9D4" w14:textId="77777777" w:rsidR="00265FAE" w:rsidRPr="003E1F20" w:rsidRDefault="00265FAE" w:rsidP="00265FAE">
            <w:pPr>
              <w:jc w:val="center"/>
              <w:rPr>
                <w:rFonts w:ascii="Arial" w:hAnsi="Arial" w:cs="Arial"/>
                <w:sz w:val="16"/>
                <w:szCs w:val="16"/>
              </w:rPr>
            </w:pPr>
          </w:p>
        </w:tc>
        <w:tc>
          <w:tcPr>
            <w:tcW w:w="225" w:type="pct"/>
            <w:vAlign w:val="center"/>
          </w:tcPr>
          <w:p w14:paraId="345E9206" w14:textId="77777777" w:rsidR="00265FAE" w:rsidRPr="003E1F20" w:rsidRDefault="00265FAE" w:rsidP="00265FAE">
            <w:pPr>
              <w:jc w:val="center"/>
              <w:rPr>
                <w:rFonts w:ascii="Arial" w:hAnsi="Arial" w:cs="Arial"/>
                <w:sz w:val="16"/>
                <w:szCs w:val="16"/>
              </w:rPr>
            </w:pPr>
          </w:p>
        </w:tc>
        <w:tc>
          <w:tcPr>
            <w:tcW w:w="239" w:type="pct"/>
            <w:vAlign w:val="center"/>
          </w:tcPr>
          <w:p w14:paraId="2B14B903" w14:textId="77777777" w:rsidR="00265FAE" w:rsidRPr="003E1F20" w:rsidRDefault="00265FAE" w:rsidP="00265FAE">
            <w:pPr>
              <w:jc w:val="center"/>
              <w:rPr>
                <w:rFonts w:ascii="Arial" w:hAnsi="Arial" w:cs="Arial"/>
                <w:sz w:val="16"/>
                <w:szCs w:val="16"/>
              </w:rPr>
            </w:pPr>
          </w:p>
        </w:tc>
        <w:tc>
          <w:tcPr>
            <w:tcW w:w="175" w:type="pct"/>
            <w:vAlign w:val="center"/>
          </w:tcPr>
          <w:p w14:paraId="550A70D8" w14:textId="77777777" w:rsidR="00265FAE" w:rsidRPr="003E1F20" w:rsidRDefault="00265FAE" w:rsidP="00265FAE">
            <w:pPr>
              <w:jc w:val="center"/>
              <w:rPr>
                <w:rFonts w:ascii="Arial" w:hAnsi="Arial" w:cs="Arial"/>
                <w:sz w:val="16"/>
                <w:szCs w:val="16"/>
              </w:rPr>
            </w:pPr>
          </w:p>
        </w:tc>
        <w:tc>
          <w:tcPr>
            <w:tcW w:w="182" w:type="pct"/>
            <w:vAlign w:val="center"/>
          </w:tcPr>
          <w:p w14:paraId="0C97F69F" w14:textId="77777777" w:rsidR="00265FAE" w:rsidRPr="003E1F20" w:rsidRDefault="00265FAE" w:rsidP="00265FAE">
            <w:pPr>
              <w:jc w:val="center"/>
              <w:rPr>
                <w:rFonts w:ascii="Arial" w:hAnsi="Arial" w:cs="Arial"/>
                <w:sz w:val="16"/>
                <w:szCs w:val="16"/>
              </w:rPr>
            </w:pPr>
          </w:p>
        </w:tc>
        <w:tc>
          <w:tcPr>
            <w:tcW w:w="148" w:type="pct"/>
            <w:vAlign w:val="center"/>
          </w:tcPr>
          <w:p w14:paraId="3CDCF7A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0735721" w14:textId="77777777" w:rsidTr="00265FAE">
        <w:trPr>
          <w:trHeight w:val="227"/>
        </w:trPr>
        <w:tc>
          <w:tcPr>
            <w:tcW w:w="266" w:type="pct"/>
            <w:vAlign w:val="center"/>
          </w:tcPr>
          <w:p w14:paraId="65AF53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2316F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2316</w:t>
            </w:r>
          </w:p>
        </w:tc>
        <w:tc>
          <w:tcPr>
            <w:tcW w:w="1262" w:type="pct"/>
            <w:vAlign w:val="center"/>
          </w:tcPr>
          <w:p w14:paraId="0D95F54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granitica</w:t>
            </w:r>
          </w:p>
        </w:tc>
        <w:tc>
          <w:tcPr>
            <w:tcW w:w="342" w:type="pct"/>
            <w:vAlign w:val="center"/>
          </w:tcPr>
          <w:p w14:paraId="4CEF4576" w14:textId="77777777" w:rsidR="00265FAE" w:rsidRPr="003E1F20" w:rsidRDefault="00265FAE" w:rsidP="00265FAE">
            <w:pPr>
              <w:jc w:val="center"/>
              <w:rPr>
                <w:rFonts w:ascii="Arial" w:hAnsi="Arial" w:cs="Arial"/>
                <w:sz w:val="16"/>
                <w:szCs w:val="16"/>
              </w:rPr>
            </w:pPr>
          </w:p>
        </w:tc>
        <w:tc>
          <w:tcPr>
            <w:tcW w:w="192" w:type="pct"/>
            <w:vAlign w:val="center"/>
          </w:tcPr>
          <w:p w14:paraId="1248A134" w14:textId="77777777" w:rsidR="00265FAE" w:rsidRPr="003E1F20" w:rsidRDefault="00265FAE" w:rsidP="00265FAE">
            <w:pPr>
              <w:jc w:val="center"/>
              <w:rPr>
                <w:rFonts w:ascii="Arial" w:hAnsi="Arial" w:cs="Arial"/>
                <w:sz w:val="16"/>
                <w:szCs w:val="16"/>
              </w:rPr>
            </w:pPr>
          </w:p>
        </w:tc>
        <w:tc>
          <w:tcPr>
            <w:tcW w:w="275" w:type="pct"/>
            <w:vAlign w:val="center"/>
          </w:tcPr>
          <w:p w14:paraId="075CF97F" w14:textId="77777777" w:rsidR="00265FAE" w:rsidRPr="003E1F20" w:rsidRDefault="00265FAE" w:rsidP="00265FAE">
            <w:pPr>
              <w:jc w:val="center"/>
              <w:rPr>
                <w:rFonts w:ascii="Arial" w:hAnsi="Arial" w:cs="Arial"/>
                <w:sz w:val="16"/>
                <w:szCs w:val="16"/>
              </w:rPr>
            </w:pPr>
          </w:p>
        </w:tc>
        <w:tc>
          <w:tcPr>
            <w:tcW w:w="332" w:type="pct"/>
            <w:vAlign w:val="center"/>
          </w:tcPr>
          <w:p w14:paraId="14DC3A0E" w14:textId="77777777" w:rsidR="00265FAE" w:rsidRPr="003E1F20" w:rsidRDefault="00265FAE" w:rsidP="00265FAE">
            <w:pPr>
              <w:jc w:val="center"/>
              <w:rPr>
                <w:rFonts w:ascii="Arial" w:hAnsi="Arial" w:cs="Arial"/>
                <w:sz w:val="16"/>
                <w:szCs w:val="16"/>
              </w:rPr>
            </w:pPr>
          </w:p>
        </w:tc>
        <w:tc>
          <w:tcPr>
            <w:tcW w:w="378" w:type="pct"/>
            <w:vAlign w:val="center"/>
          </w:tcPr>
          <w:p w14:paraId="5FABF869" w14:textId="77777777" w:rsidR="00265FAE" w:rsidRPr="003E1F20" w:rsidRDefault="00265FAE" w:rsidP="00265FAE">
            <w:pPr>
              <w:jc w:val="center"/>
              <w:rPr>
                <w:rFonts w:ascii="Arial" w:hAnsi="Arial" w:cs="Arial"/>
                <w:sz w:val="16"/>
                <w:szCs w:val="16"/>
              </w:rPr>
            </w:pPr>
          </w:p>
        </w:tc>
        <w:tc>
          <w:tcPr>
            <w:tcW w:w="428" w:type="pct"/>
            <w:vAlign w:val="center"/>
          </w:tcPr>
          <w:p w14:paraId="6365BF5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16B5037" w14:textId="77777777" w:rsidR="00265FAE" w:rsidRPr="003E1F20" w:rsidRDefault="00265FAE" w:rsidP="00265FAE">
            <w:pPr>
              <w:jc w:val="center"/>
              <w:rPr>
                <w:rFonts w:ascii="Arial" w:hAnsi="Arial" w:cs="Arial"/>
                <w:sz w:val="16"/>
                <w:szCs w:val="16"/>
              </w:rPr>
            </w:pPr>
          </w:p>
        </w:tc>
        <w:tc>
          <w:tcPr>
            <w:tcW w:w="225" w:type="pct"/>
            <w:vAlign w:val="center"/>
          </w:tcPr>
          <w:p w14:paraId="1CF12A5F" w14:textId="77777777" w:rsidR="00265FAE" w:rsidRPr="003E1F20" w:rsidRDefault="00265FAE" w:rsidP="00265FAE">
            <w:pPr>
              <w:jc w:val="center"/>
              <w:rPr>
                <w:rFonts w:ascii="Arial" w:hAnsi="Arial" w:cs="Arial"/>
                <w:sz w:val="16"/>
                <w:szCs w:val="16"/>
              </w:rPr>
            </w:pPr>
          </w:p>
        </w:tc>
        <w:tc>
          <w:tcPr>
            <w:tcW w:w="239" w:type="pct"/>
            <w:vAlign w:val="center"/>
          </w:tcPr>
          <w:p w14:paraId="6AF33090" w14:textId="77777777" w:rsidR="00265FAE" w:rsidRPr="003E1F20" w:rsidRDefault="00265FAE" w:rsidP="00265FAE">
            <w:pPr>
              <w:jc w:val="center"/>
              <w:rPr>
                <w:rFonts w:ascii="Arial" w:hAnsi="Arial" w:cs="Arial"/>
                <w:sz w:val="16"/>
                <w:szCs w:val="16"/>
              </w:rPr>
            </w:pPr>
          </w:p>
        </w:tc>
        <w:tc>
          <w:tcPr>
            <w:tcW w:w="175" w:type="pct"/>
            <w:vAlign w:val="center"/>
          </w:tcPr>
          <w:p w14:paraId="0E9AEB0B" w14:textId="77777777" w:rsidR="00265FAE" w:rsidRPr="003E1F20" w:rsidRDefault="00265FAE" w:rsidP="00265FAE">
            <w:pPr>
              <w:jc w:val="center"/>
              <w:rPr>
                <w:rFonts w:ascii="Arial" w:hAnsi="Arial" w:cs="Arial"/>
                <w:sz w:val="16"/>
                <w:szCs w:val="16"/>
              </w:rPr>
            </w:pPr>
          </w:p>
        </w:tc>
        <w:tc>
          <w:tcPr>
            <w:tcW w:w="182" w:type="pct"/>
            <w:vAlign w:val="center"/>
          </w:tcPr>
          <w:p w14:paraId="6837B9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3CDAC98F" w14:textId="77777777" w:rsidR="00265FAE" w:rsidRPr="003E1F20" w:rsidRDefault="00265FAE" w:rsidP="00265FAE">
            <w:pPr>
              <w:jc w:val="center"/>
              <w:rPr>
                <w:rFonts w:ascii="Arial" w:hAnsi="Arial" w:cs="Arial"/>
                <w:sz w:val="16"/>
                <w:szCs w:val="16"/>
              </w:rPr>
            </w:pPr>
          </w:p>
        </w:tc>
      </w:tr>
      <w:tr w:rsidR="00AE48F8" w:rsidRPr="003E1F20" w14:paraId="400E4E70" w14:textId="77777777" w:rsidTr="00265FAE">
        <w:trPr>
          <w:trHeight w:val="227"/>
        </w:trPr>
        <w:tc>
          <w:tcPr>
            <w:tcW w:w="266" w:type="pct"/>
            <w:vAlign w:val="center"/>
          </w:tcPr>
          <w:p w14:paraId="53E2613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EB80E63" w14:textId="77777777" w:rsidR="00265FAE" w:rsidRPr="003E1F20" w:rsidRDefault="00265FAE" w:rsidP="00265FAE">
            <w:pPr>
              <w:jc w:val="center"/>
              <w:rPr>
                <w:rFonts w:ascii="Arial" w:hAnsi="Arial" w:cs="Arial"/>
                <w:sz w:val="16"/>
                <w:szCs w:val="16"/>
              </w:rPr>
            </w:pPr>
          </w:p>
        </w:tc>
        <w:tc>
          <w:tcPr>
            <w:tcW w:w="1262" w:type="pct"/>
            <w:vAlign w:val="center"/>
          </w:tcPr>
          <w:p w14:paraId="660CC78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laxa</w:t>
            </w:r>
          </w:p>
        </w:tc>
        <w:tc>
          <w:tcPr>
            <w:tcW w:w="342" w:type="pct"/>
            <w:vAlign w:val="center"/>
          </w:tcPr>
          <w:p w14:paraId="134F5E89" w14:textId="77777777" w:rsidR="00265FAE" w:rsidRPr="003E1F20" w:rsidRDefault="00265FAE" w:rsidP="00265FAE">
            <w:pPr>
              <w:jc w:val="center"/>
              <w:rPr>
                <w:rFonts w:ascii="Arial" w:hAnsi="Arial" w:cs="Arial"/>
                <w:sz w:val="16"/>
                <w:szCs w:val="16"/>
              </w:rPr>
            </w:pPr>
          </w:p>
        </w:tc>
        <w:tc>
          <w:tcPr>
            <w:tcW w:w="192" w:type="pct"/>
            <w:vAlign w:val="center"/>
          </w:tcPr>
          <w:p w14:paraId="66EA7519" w14:textId="77777777" w:rsidR="00265FAE" w:rsidRPr="003E1F20" w:rsidRDefault="00265FAE" w:rsidP="00265FAE">
            <w:pPr>
              <w:jc w:val="center"/>
              <w:rPr>
                <w:rFonts w:ascii="Arial" w:hAnsi="Arial" w:cs="Arial"/>
                <w:sz w:val="16"/>
                <w:szCs w:val="16"/>
              </w:rPr>
            </w:pPr>
          </w:p>
        </w:tc>
        <w:tc>
          <w:tcPr>
            <w:tcW w:w="275" w:type="pct"/>
            <w:vAlign w:val="center"/>
          </w:tcPr>
          <w:p w14:paraId="4B9B3D49" w14:textId="77777777" w:rsidR="00265FAE" w:rsidRPr="003E1F20" w:rsidRDefault="00265FAE" w:rsidP="00265FAE">
            <w:pPr>
              <w:jc w:val="center"/>
              <w:rPr>
                <w:rFonts w:ascii="Arial" w:hAnsi="Arial" w:cs="Arial"/>
                <w:sz w:val="16"/>
                <w:szCs w:val="16"/>
              </w:rPr>
            </w:pPr>
          </w:p>
        </w:tc>
        <w:tc>
          <w:tcPr>
            <w:tcW w:w="332" w:type="pct"/>
            <w:vAlign w:val="center"/>
          </w:tcPr>
          <w:p w14:paraId="1D8B075E" w14:textId="77777777" w:rsidR="00265FAE" w:rsidRPr="003E1F20" w:rsidRDefault="00265FAE" w:rsidP="00265FAE">
            <w:pPr>
              <w:jc w:val="center"/>
              <w:rPr>
                <w:rFonts w:ascii="Arial" w:hAnsi="Arial" w:cs="Arial"/>
                <w:sz w:val="16"/>
                <w:szCs w:val="16"/>
              </w:rPr>
            </w:pPr>
          </w:p>
        </w:tc>
        <w:tc>
          <w:tcPr>
            <w:tcW w:w="378" w:type="pct"/>
            <w:vAlign w:val="center"/>
          </w:tcPr>
          <w:p w14:paraId="79A65F8F" w14:textId="77777777" w:rsidR="00265FAE" w:rsidRPr="003E1F20" w:rsidRDefault="00265FAE" w:rsidP="00265FAE">
            <w:pPr>
              <w:jc w:val="center"/>
              <w:rPr>
                <w:rFonts w:ascii="Arial" w:hAnsi="Arial" w:cs="Arial"/>
                <w:sz w:val="16"/>
                <w:szCs w:val="16"/>
              </w:rPr>
            </w:pPr>
          </w:p>
        </w:tc>
        <w:tc>
          <w:tcPr>
            <w:tcW w:w="428" w:type="pct"/>
            <w:vAlign w:val="center"/>
          </w:tcPr>
          <w:p w14:paraId="7EACFC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4D6F8289" w14:textId="77777777" w:rsidR="00265FAE" w:rsidRPr="003E1F20" w:rsidRDefault="00265FAE" w:rsidP="00265FAE">
            <w:pPr>
              <w:jc w:val="center"/>
              <w:rPr>
                <w:rFonts w:ascii="Arial" w:hAnsi="Arial" w:cs="Arial"/>
                <w:sz w:val="16"/>
                <w:szCs w:val="16"/>
              </w:rPr>
            </w:pPr>
          </w:p>
        </w:tc>
        <w:tc>
          <w:tcPr>
            <w:tcW w:w="225" w:type="pct"/>
            <w:vAlign w:val="center"/>
          </w:tcPr>
          <w:p w14:paraId="49EFA067" w14:textId="77777777" w:rsidR="00265FAE" w:rsidRPr="003E1F20" w:rsidRDefault="00265FAE" w:rsidP="00265FAE">
            <w:pPr>
              <w:jc w:val="center"/>
              <w:rPr>
                <w:rFonts w:ascii="Arial" w:hAnsi="Arial" w:cs="Arial"/>
                <w:sz w:val="16"/>
                <w:szCs w:val="16"/>
              </w:rPr>
            </w:pPr>
          </w:p>
        </w:tc>
        <w:tc>
          <w:tcPr>
            <w:tcW w:w="239" w:type="pct"/>
            <w:vAlign w:val="center"/>
          </w:tcPr>
          <w:p w14:paraId="08E97912" w14:textId="77777777" w:rsidR="00265FAE" w:rsidRPr="003E1F20" w:rsidRDefault="00265FAE" w:rsidP="00265FAE">
            <w:pPr>
              <w:jc w:val="center"/>
              <w:rPr>
                <w:rFonts w:ascii="Arial" w:hAnsi="Arial" w:cs="Arial"/>
                <w:sz w:val="16"/>
                <w:szCs w:val="16"/>
              </w:rPr>
            </w:pPr>
          </w:p>
        </w:tc>
        <w:tc>
          <w:tcPr>
            <w:tcW w:w="175" w:type="pct"/>
            <w:vAlign w:val="center"/>
          </w:tcPr>
          <w:p w14:paraId="7FD65F5B" w14:textId="77777777" w:rsidR="00265FAE" w:rsidRPr="003E1F20" w:rsidRDefault="00265FAE" w:rsidP="00265FAE">
            <w:pPr>
              <w:jc w:val="center"/>
              <w:rPr>
                <w:rFonts w:ascii="Arial" w:hAnsi="Arial" w:cs="Arial"/>
                <w:sz w:val="16"/>
                <w:szCs w:val="16"/>
              </w:rPr>
            </w:pPr>
          </w:p>
        </w:tc>
        <w:tc>
          <w:tcPr>
            <w:tcW w:w="182" w:type="pct"/>
            <w:vAlign w:val="center"/>
          </w:tcPr>
          <w:p w14:paraId="5E15329F" w14:textId="77777777" w:rsidR="00265FAE" w:rsidRPr="003E1F20" w:rsidRDefault="00265FAE" w:rsidP="00265FAE">
            <w:pPr>
              <w:jc w:val="center"/>
              <w:rPr>
                <w:rFonts w:ascii="Arial" w:hAnsi="Arial" w:cs="Arial"/>
                <w:sz w:val="16"/>
                <w:szCs w:val="16"/>
              </w:rPr>
            </w:pPr>
          </w:p>
        </w:tc>
        <w:tc>
          <w:tcPr>
            <w:tcW w:w="148" w:type="pct"/>
            <w:vAlign w:val="center"/>
          </w:tcPr>
          <w:p w14:paraId="6E43F4A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BCA34B8" w14:textId="77777777" w:rsidTr="00265FAE">
        <w:trPr>
          <w:trHeight w:val="227"/>
        </w:trPr>
        <w:tc>
          <w:tcPr>
            <w:tcW w:w="266" w:type="pct"/>
            <w:vAlign w:val="center"/>
          </w:tcPr>
          <w:p w14:paraId="7FE4048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lastRenderedPageBreak/>
              <w:t>P</w:t>
            </w:r>
          </w:p>
        </w:tc>
        <w:tc>
          <w:tcPr>
            <w:tcW w:w="296" w:type="pct"/>
            <w:vAlign w:val="center"/>
          </w:tcPr>
          <w:p w14:paraId="698E1005" w14:textId="77777777" w:rsidR="00265FAE" w:rsidRPr="003E1F20" w:rsidRDefault="00265FAE" w:rsidP="00265FAE">
            <w:pPr>
              <w:jc w:val="center"/>
              <w:rPr>
                <w:rFonts w:ascii="Arial" w:hAnsi="Arial" w:cs="Arial"/>
                <w:sz w:val="16"/>
                <w:szCs w:val="16"/>
              </w:rPr>
            </w:pPr>
          </w:p>
        </w:tc>
        <w:tc>
          <w:tcPr>
            <w:tcW w:w="1262" w:type="pct"/>
            <w:vAlign w:val="center"/>
          </w:tcPr>
          <w:p w14:paraId="0A09888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Poa remota</w:t>
            </w:r>
          </w:p>
        </w:tc>
        <w:tc>
          <w:tcPr>
            <w:tcW w:w="342" w:type="pct"/>
            <w:vAlign w:val="center"/>
          </w:tcPr>
          <w:p w14:paraId="2AC76E6C" w14:textId="77777777" w:rsidR="00265FAE" w:rsidRPr="003E1F20" w:rsidRDefault="00265FAE" w:rsidP="00265FAE">
            <w:pPr>
              <w:jc w:val="center"/>
              <w:rPr>
                <w:rFonts w:ascii="Arial" w:hAnsi="Arial" w:cs="Arial"/>
                <w:sz w:val="16"/>
                <w:szCs w:val="16"/>
              </w:rPr>
            </w:pPr>
          </w:p>
        </w:tc>
        <w:tc>
          <w:tcPr>
            <w:tcW w:w="192" w:type="pct"/>
            <w:vAlign w:val="center"/>
          </w:tcPr>
          <w:p w14:paraId="3FE3F4BC" w14:textId="77777777" w:rsidR="00265FAE" w:rsidRPr="003E1F20" w:rsidRDefault="00265FAE" w:rsidP="00265FAE">
            <w:pPr>
              <w:jc w:val="center"/>
              <w:rPr>
                <w:rFonts w:ascii="Arial" w:hAnsi="Arial" w:cs="Arial"/>
                <w:sz w:val="16"/>
                <w:szCs w:val="16"/>
              </w:rPr>
            </w:pPr>
          </w:p>
        </w:tc>
        <w:tc>
          <w:tcPr>
            <w:tcW w:w="275" w:type="pct"/>
            <w:vAlign w:val="center"/>
          </w:tcPr>
          <w:p w14:paraId="27309F6C" w14:textId="77777777" w:rsidR="00265FAE" w:rsidRPr="003E1F20" w:rsidRDefault="00265FAE" w:rsidP="00265FAE">
            <w:pPr>
              <w:jc w:val="center"/>
              <w:rPr>
                <w:rFonts w:ascii="Arial" w:hAnsi="Arial" w:cs="Arial"/>
                <w:sz w:val="16"/>
                <w:szCs w:val="16"/>
              </w:rPr>
            </w:pPr>
          </w:p>
        </w:tc>
        <w:tc>
          <w:tcPr>
            <w:tcW w:w="332" w:type="pct"/>
            <w:vAlign w:val="center"/>
          </w:tcPr>
          <w:p w14:paraId="0F60C4E2" w14:textId="77777777" w:rsidR="00265FAE" w:rsidRPr="003E1F20" w:rsidRDefault="00265FAE" w:rsidP="00265FAE">
            <w:pPr>
              <w:jc w:val="center"/>
              <w:rPr>
                <w:rFonts w:ascii="Arial" w:hAnsi="Arial" w:cs="Arial"/>
                <w:sz w:val="16"/>
                <w:szCs w:val="16"/>
              </w:rPr>
            </w:pPr>
          </w:p>
        </w:tc>
        <w:tc>
          <w:tcPr>
            <w:tcW w:w="378" w:type="pct"/>
            <w:vAlign w:val="center"/>
          </w:tcPr>
          <w:p w14:paraId="0E6DD2FE" w14:textId="77777777" w:rsidR="00265FAE" w:rsidRPr="003E1F20" w:rsidRDefault="00265FAE" w:rsidP="00265FAE">
            <w:pPr>
              <w:jc w:val="center"/>
              <w:rPr>
                <w:rFonts w:ascii="Arial" w:hAnsi="Arial" w:cs="Arial"/>
                <w:sz w:val="16"/>
                <w:szCs w:val="16"/>
              </w:rPr>
            </w:pPr>
          </w:p>
        </w:tc>
        <w:tc>
          <w:tcPr>
            <w:tcW w:w="428" w:type="pct"/>
            <w:vAlign w:val="center"/>
          </w:tcPr>
          <w:p w14:paraId="264419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D8AFC82" w14:textId="77777777" w:rsidR="00265FAE" w:rsidRPr="003E1F20" w:rsidRDefault="00265FAE" w:rsidP="00265FAE">
            <w:pPr>
              <w:jc w:val="center"/>
              <w:rPr>
                <w:rFonts w:ascii="Arial" w:hAnsi="Arial" w:cs="Arial"/>
                <w:sz w:val="16"/>
                <w:szCs w:val="16"/>
              </w:rPr>
            </w:pPr>
          </w:p>
        </w:tc>
        <w:tc>
          <w:tcPr>
            <w:tcW w:w="225" w:type="pct"/>
            <w:vAlign w:val="center"/>
          </w:tcPr>
          <w:p w14:paraId="7805CBC8" w14:textId="77777777" w:rsidR="00265FAE" w:rsidRPr="003E1F20" w:rsidRDefault="00265FAE" w:rsidP="00265FAE">
            <w:pPr>
              <w:jc w:val="center"/>
              <w:rPr>
                <w:rFonts w:ascii="Arial" w:hAnsi="Arial" w:cs="Arial"/>
                <w:sz w:val="16"/>
                <w:szCs w:val="16"/>
              </w:rPr>
            </w:pPr>
          </w:p>
        </w:tc>
        <w:tc>
          <w:tcPr>
            <w:tcW w:w="239" w:type="pct"/>
            <w:vAlign w:val="center"/>
          </w:tcPr>
          <w:p w14:paraId="1167BF94" w14:textId="77777777" w:rsidR="00265FAE" w:rsidRPr="003E1F20" w:rsidRDefault="00265FAE" w:rsidP="00265FAE">
            <w:pPr>
              <w:jc w:val="center"/>
              <w:rPr>
                <w:rFonts w:ascii="Arial" w:hAnsi="Arial" w:cs="Arial"/>
                <w:sz w:val="16"/>
                <w:szCs w:val="16"/>
              </w:rPr>
            </w:pPr>
          </w:p>
        </w:tc>
        <w:tc>
          <w:tcPr>
            <w:tcW w:w="175" w:type="pct"/>
            <w:vAlign w:val="center"/>
          </w:tcPr>
          <w:p w14:paraId="542D576C" w14:textId="77777777" w:rsidR="00265FAE" w:rsidRPr="003E1F20" w:rsidRDefault="00265FAE" w:rsidP="00265FAE">
            <w:pPr>
              <w:jc w:val="center"/>
              <w:rPr>
                <w:rFonts w:ascii="Arial" w:hAnsi="Arial" w:cs="Arial"/>
                <w:sz w:val="16"/>
                <w:szCs w:val="16"/>
              </w:rPr>
            </w:pPr>
          </w:p>
        </w:tc>
        <w:tc>
          <w:tcPr>
            <w:tcW w:w="182" w:type="pct"/>
            <w:vAlign w:val="center"/>
          </w:tcPr>
          <w:p w14:paraId="6A7FAF16" w14:textId="77777777" w:rsidR="00265FAE" w:rsidRPr="003E1F20" w:rsidRDefault="00265FAE" w:rsidP="00265FAE">
            <w:pPr>
              <w:jc w:val="center"/>
              <w:rPr>
                <w:rFonts w:ascii="Arial" w:hAnsi="Arial" w:cs="Arial"/>
                <w:sz w:val="16"/>
                <w:szCs w:val="16"/>
              </w:rPr>
            </w:pPr>
          </w:p>
        </w:tc>
        <w:tc>
          <w:tcPr>
            <w:tcW w:w="148" w:type="pct"/>
            <w:vAlign w:val="center"/>
          </w:tcPr>
          <w:p w14:paraId="3F6CCB9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CC03B58" w14:textId="77777777" w:rsidTr="00265FAE">
        <w:trPr>
          <w:trHeight w:val="227"/>
        </w:trPr>
        <w:tc>
          <w:tcPr>
            <w:tcW w:w="266" w:type="pct"/>
            <w:vAlign w:val="center"/>
          </w:tcPr>
          <w:p w14:paraId="275555C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FC89275" w14:textId="77777777" w:rsidR="00265FAE" w:rsidRPr="003E1F20" w:rsidRDefault="00265FAE" w:rsidP="00265FAE">
            <w:pPr>
              <w:jc w:val="center"/>
              <w:rPr>
                <w:rFonts w:ascii="Arial" w:hAnsi="Arial" w:cs="Arial"/>
                <w:sz w:val="16"/>
                <w:szCs w:val="16"/>
              </w:rPr>
            </w:pPr>
          </w:p>
        </w:tc>
        <w:tc>
          <w:tcPr>
            <w:tcW w:w="1262" w:type="pct"/>
            <w:vAlign w:val="center"/>
          </w:tcPr>
          <w:p w14:paraId="1CA739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Polygonum alpinum</w:t>
            </w:r>
          </w:p>
        </w:tc>
        <w:tc>
          <w:tcPr>
            <w:tcW w:w="342" w:type="pct"/>
            <w:vAlign w:val="center"/>
          </w:tcPr>
          <w:p w14:paraId="5662D4CE" w14:textId="77777777" w:rsidR="00265FAE" w:rsidRPr="003E1F20" w:rsidRDefault="00265FAE" w:rsidP="00265FAE">
            <w:pPr>
              <w:jc w:val="center"/>
              <w:rPr>
                <w:rFonts w:ascii="Arial" w:hAnsi="Arial" w:cs="Arial"/>
                <w:sz w:val="16"/>
                <w:szCs w:val="16"/>
              </w:rPr>
            </w:pPr>
          </w:p>
        </w:tc>
        <w:tc>
          <w:tcPr>
            <w:tcW w:w="192" w:type="pct"/>
            <w:vAlign w:val="center"/>
          </w:tcPr>
          <w:p w14:paraId="288ACBAA" w14:textId="77777777" w:rsidR="00265FAE" w:rsidRPr="003E1F20" w:rsidRDefault="00265FAE" w:rsidP="00265FAE">
            <w:pPr>
              <w:jc w:val="center"/>
              <w:rPr>
                <w:rFonts w:ascii="Arial" w:hAnsi="Arial" w:cs="Arial"/>
                <w:sz w:val="16"/>
                <w:szCs w:val="16"/>
              </w:rPr>
            </w:pPr>
          </w:p>
        </w:tc>
        <w:tc>
          <w:tcPr>
            <w:tcW w:w="275" w:type="pct"/>
            <w:vAlign w:val="center"/>
          </w:tcPr>
          <w:p w14:paraId="6FB3F0A7" w14:textId="77777777" w:rsidR="00265FAE" w:rsidRPr="003E1F20" w:rsidRDefault="00265FAE" w:rsidP="00265FAE">
            <w:pPr>
              <w:jc w:val="center"/>
              <w:rPr>
                <w:rFonts w:ascii="Arial" w:hAnsi="Arial" w:cs="Arial"/>
                <w:sz w:val="16"/>
                <w:szCs w:val="16"/>
              </w:rPr>
            </w:pPr>
          </w:p>
        </w:tc>
        <w:tc>
          <w:tcPr>
            <w:tcW w:w="332" w:type="pct"/>
            <w:vAlign w:val="center"/>
          </w:tcPr>
          <w:p w14:paraId="652423D6" w14:textId="77777777" w:rsidR="00265FAE" w:rsidRPr="003E1F20" w:rsidRDefault="00265FAE" w:rsidP="00265FAE">
            <w:pPr>
              <w:jc w:val="center"/>
              <w:rPr>
                <w:rFonts w:ascii="Arial" w:hAnsi="Arial" w:cs="Arial"/>
                <w:sz w:val="16"/>
                <w:szCs w:val="16"/>
              </w:rPr>
            </w:pPr>
          </w:p>
        </w:tc>
        <w:tc>
          <w:tcPr>
            <w:tcW w:w="378" w:type="pct"/>
            <w:vAlign w:val="center"/>
          </w:tcPr>
          <w:p w14:paraId="367FBB9C" w14:textId="77777777" w:rsidR="00265FAE" w:rsidRPr="003E1F20" w:rsidRDefault="00265FAE" w:rsidP="00265FAE">
            <w:pPr>
              <w:jc w:val="center"/>
              <w:rPr>
                <w:rFonts w:ascii="Arial" w:hAnsi="Arial" w:cs="Arial"/>
                <w:sz w:val="16"/>
                <w:szCs w:val="16"/>
              </w:rPr>
            </w:pPr>
          </w:p>
        </w:tc>
        <w:tc>
          <w:tcPr>
            <w:tcW w:w="428" w:type="pct"/>
            <w:vAlign w:val="center"/>
          </w:tcPr>
          <w:p w14:paraId="5D4D14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11C5C57" w14:textId="77777777" w:rsidR="00265FAE" w:rsidRPr="003E1F20" w:rsidRDefault="00265FAE" w:rsidP="00265FAE">
            <w:pPr>
              <w:jc w:val="center"/>
              <w:rPr>
                <w:rFonts w:ascii="Arial" w:hAnsi="Arial" w:cs="Arial"/>
                <w:sz w:val="16"/>
                <w:szCs w:val="16"/>
              </w:rPr>
            </w:pPr>
          </w:p>
        </w:tc>
        <w:tc>
          <w:tcPr>
            <w:tcW w:w="225" w:type="pct"/>
            <w:vAlign w:val="center"/>
          </w:tcPr>
          <w:p w14:paraId="680F743B" w14:textId="77777777" w:rsidR="00265FAE" w:rsidRPr="003E1F20" w:rsidRDefault="00265FAE" w:rsidP="00265FAE">
            <w:pPr>
              <w:jc w:val="center"/>
              <w:rPr>
                <w:rFonts w:ascii="Arial" w:hAnsi="Arial" w:cs="Arial"/>
                <w:sz w:val="16"/>
                <w:szCs w:val="16"/>
              </w:rPr>
            </w:pPr>
          </w:p>
        </w:tc>
        <w:tc>
          <w:tcPr>
            <w:tcW w:w="239" w:type="pct"/>
            <w:vAlign w:val="center"/>
          </w:tcPr>
          <w:p w14:paraId="33EAFABD" w14:textId="77777777" w:rsidR="00265FAE" w:rsidRPr="003E1F20" w:rsidRDefault="00265FAE" w:rsidP="00265FAE">
            <w:pPr>
              <w:jc w:val="center"/>
              <w:rPr>
                <w:rFonts w:ascii="Arial" w:hAnsi="Arial" w:cs="Arial"/>
                <w:sz w:val="16"/>
                <w:szCs w:val="16"/>
              </w:rPr>
            </w:pPr>
          </w:p>
        </w:tc>
        <w:tc>
          <w:tcPr>
            <w:tcW w:w="175" w:type="pct"/>
            <w:vAlign w:val="center"/>
          </w:tcPr>
          <w:p w14:paraId="58A1EF70" w14:textId="77777777" w:rsidR="00265FAE" w:rsidRPr="003E1F20" w:rsidRDefault="00265FAE" w:rsidP="00265FAE">
            <w:pPr>
              <w:jc w:val="center"/>
              <w:rPr>
                <w:rFonts w:ascii="Arial" w:hAnsi="Arial" w:cs="Arial"/>
                <w:sz w:val="16"/>
                <w:szCs w:val="16"/>
              </w:rPr>
            </w:pPr>
          </w:p>
        </w:tc>
        <w:tc>
          <w:tcPr>
            <w:tcW w:w="182" w:type="pct"/>
            <w:vAlign w:val="center"/>
          </w:tcPr>
          <w:p w14:paraId="576B802A" w14:textId="77777777" w:rsidR="00265FAE" w:rsidRPr="003E1F20" w:rsidRDefault="00265FAE" w:rsidP="00265FAE">
            <w:pPr>
              <w:jc w:val="center"/>
              <w:rPr>
                <w:rFonts w:ascii="Arial" w:hAnsi="Arial" w:cs="Arial"/>
                <w:sz w:val="16"/>
                <w:szCs w:val="16"/>
              </w:rPr>
            </w:pPr>
          </w:p>
        </w:tc>
        <w:tc>
          <w:tcPr>
            <w:tcW w:w="148" w:type="pct"/>
            <w:vAlign w:val="center"/>
          </w:tcPr>
          <w:p w14:paraId="5220BB5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0F8ACE5" w14:textId="77777777" w:rsidTr="00265FAE">
        <w:trPr>
          <w:trHeight w:val="227"/>
        </w:trPr>
        <w:tc>
          <w:tcPr>
            <w:tcW w:w="266" w:type="pct"/>
            <w:vAlign w:val="center"/>
          </w:tcPr>
          <w:p w14:paraId="05B17C0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4F00950" w14:textId="77777777" w:rsidR="00265FAE" w:rsidRPr="003E1F20" w:rsidRDefault="00265FAE" w:rsidP="00265FAE">
            <w:pPr>
              <w:jc w:val="center"/>
              <w:rPr>
                <w:rFonts w:ascii="Arial" w:hAnsi="Arial" w:cs="Arial"/>
                <w:sz w:val="16"/>
                <w:szCs w:val="16"/>
              </w:rPr>
            </w:pPr>
          </w:p>
        </w:tc>
        <w:tc>
          <w:tcPr>
            <w:tcW w:w="1262" w:type="pct"/>
            <w:vAlign w:val="center"/>
          </w:tcPr>
          <w:p w14:paraId="07A203B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Primula farinosa</w:t>
            </w:r>
          </w:p>
        </w:tc>
        <w:tc>
          <w:tcPr>
            <w:tcW w:w="342" w:type="pct"/>
            <w:vAlign w:val="center"/>
          </w:tcPr>
          <w:p w14:paraId="6D74C85C" w14:textId="77777777" w:rsidR="00265FAE" w:rsidRPr="003E1F20" w:rsidRDefault="00265FAE" w:rsidP="00265FAE">
            <w:pPr>
              <w:jc w:val="center"/>
              <w:rPr>
                <w:rFonts w:ascii="Arial" w:hAnsi="Arial" w:cs="Arial"/>
                <w:sz w:val="16"/>
                <w:szCs w:val="16"/>
              </w:rPr>
            </w:pPr>
          </w:p>
        </w:tc>
        <w:tc>
          <w:tcPr>
            <w:tcW w:w="192" w:type="pct"/>
            <w:vAlign w:val="center"/>
          </w:tcPr>
          <w:p w14:paraId="34376590" w14:textId="77777777" w:rsidR="00265FAE" w:rsidRPr="003E1F20" w:rsidRDefault="00265FAE" w:rsidP="00265FAE">
            <w:pPr>
              <w:jc w:val="center"/>
              <w:rPr>
                <w:rFonts w:ascii="Arial" w:hAnsi="Arial" w:cs="Arial"/>
                <w:sz w:val="16"/>
                <w:szCs w:val="16"/>
              </w:rPr>
            </w:pPr>
          </w:p>
        </w:tc>
        <w:tc>
          <w:tcPr>
            <w:tcW w:w="275" w:type="pct"/>
            <w:vAlign w:val="center"/>
          </w:tcPr>
          <w:p w14:paraId="4C400DC5" w14:textId="77777777" w:rsidR="00265FAE" w:rsidRPr="003E1F20" w:rsidRDefault="00265FAE" w:rsidP="00265FAE">
            <w:pPr>
              <w:jc w:val="center"/>
              <w:rPr>
                <w:rFonts w:ascii="Arial" w:hAnsi="Arial" w:cs="Arial"/>
                <w:sz w:val="16"/>
                <w:szCs w:val="16"/>
              </w:rPr>
            </w:pPr>
          </w:p>
        </w:tc>
        <w:tc>
          <w:tcPr>
            <w:tcW w:w="332" w:type="pct"/>
            <w:vAlign w:val="center"/>
          </w:tcPr>
          <w:p w14:paraId="505D0AD8" w14:textId="77777777" w:rsidR="00265FAE" w:rsidRPr="003E1F20" w:rsidRDefault="00265FAE" w:rsidP="00265FAE">
            <w:pPr>
              <w:jc w:val="center"/>
              <w:rPr>
                <w:rFonts w:ascii="Arial" w:hAnsi="Arial" w:cs="Arial"/>
                <w:sz w:val="16"/>
                <w:szCs w:val="16"/>
              </w:rPr>
            </w:pPr>
          </w:p>
        </w:tc>
        <w:tc>
          <w:tcPr>
            <w:tcW w:w="378" w:type="pct"/>
            <w:vAlign w:val="center"/>
          </w:tcPr>
          <w:p w14:paraId="1C75D6DD" w14:textId="77777777" w:rsidR="00265FAE" w:rsidRPr="003E1F20" w:rsidRDefault="00265FAE" w:rsidP="00265FAE">
            <w:pPr>
              <w:jc w:val="center"/>
              <w:rPr>
                <w:rFonts w:ascii="Arial" w:hAnsi="Arial" w:cs="Arial"/>
                <w:sz w:val="16"/>
                <w:szCs w:val="16"/>
              </w:rPr>
            </w:pPr>
          </w:p>
        </w:tc>
        <w:tc>
          <w:tcPr>
            <w:tcW w:w="428" w:type="pct"/>
            <w:vAlign w:val="center"/>
          </w:tcPr>
          <w:p w14:paraId="6FC0A05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BD340EE" w14:textId="77777777" w:rsidR="00265FAE" w:rsidRPr="003E1F20" w:rsidRDefault="00265FAE" w:rsidP="00265FAE">
            <w:pPr>
              <w:jc w:val="center"/>
              <w:rPr>
                <w:rFonts w:ascii="Arial" w:hAnsi="Arial" w:cs="Arial"/>
                <w:sz w:val="16"/>
                <w:szCs w:val="16"/>
              </w:rPr>
            </w:pPr>
          </w:p>
        </w:tc>
        <w:tc>
          <w:tcPr>
            <w:tcW w:w="225" w:type="pct"/>
            <w:vAlign w:val="center"/>
          </w:tcPr>
          <w:p w14:paraId="026ECDE5" w14:textId="77777777" w:rsidR="00265FAE" w:rsidRPr="003E1F20" w:rsidRDefault="00265FAE" w:rsidP="00265FAE">
            <w:pPr>
              <w:jc w:val="center"/>
              <w:rPr>
                <w:rFonts w:ascii="Arial" w:hAnsi="Arial" w:cs="Arial"/>
                <w:sz w:val="16"/>
                <w:szCs w:val="16"/>
              </w:rPr>
            </w:pPr>
          </w:p>
        </w:tc>
        <w:tc>
          <w:tcPr>
            <w:tcW w:w="239" w:type="pct"/>
            <w:vAlign w:val="center"/>
          </w:tcPr>
          <w:p w14:paraId="6FDD7F17" w14:textId="77777777" w:rsidR="00265FAE" w:rsidRPr="003E1F20" w:rsidRDefault="00265FAE" w:rsidP="00265FAE">
            <w:pPr>
              <w:jc w:val="center"/>
              <w:rPr>
                <w:rFonts w:ascii="Arial" w:hAnsi="Arial" w:cs="Arial"/>
                <w:sz w:val="16"/>
                <w:szCs w:val="16"/>
              </w:rPr>
            </w:pPr>
          </w:p>
        </w:tc>
        <w:tc>
          <w:tcPr>
            <w:tcW w:w="175" w:type="pct"/>
            <w:vAlign w:val="center"/>
          </w:tcPr>
          <w:p w14:paraId="1F617857" w14:textId="77777777" w:rsidR="00265FAE" w:rsidRPr="003E1F20" w:rsidRDefault="00265FAE" w:rsidP="00265FAE">
            <w:pPr>
              <w:jc w:val="center"/>
              <w:rPr>
                <w:rFonts w:ascii="Arial" w:hAnsi="Arial" w:cs="Arial"/>
                <w:sz w:val="16"/>
                <w:szCs w:val="16"/>
              </w:rPr>
            </w:pPr>
          </w:p>
        </w:tc>
        <w:tc>
          <w:tcPr>
            <w:tcW w:w="182" w:type="pct"/>
            <w:vAlign w:val="center"/>
          </w:tcPr>
          <w:p w14:paraId="79526A0F" w14:textId="77777777" w:rsidR="00265FAE" w:rsidRPr="003E1F20" w:rsidRDefault="00265FAE" w:rsidP="00265FAE">
            <w:pPr>
              <w:jc w:val="center"/>
              <w:rPr>
                <w:rFonts w:ascii="Arial" w:hAnsi="Arial" w:cs="Arial"/>
                <w:sz w:val="16"/>
                <w:szCs w:val="16"/>
              </w:rPr>
            </w:pPr>
          </w:p>
        </w:tc>
        <w:tc>
          <w:tcPr>
            <w:tcW w:w="148" w:type="pct"/>
            <w:vAlign w:val="center"/>
          </w:tcPr>
          <w:p w14:paraId="69BBB4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5571C4F" w14:textId="77777777" w:rsidTr="00265FAE">
        <w:trPr>
          <w:trHeight w:val="227"/>
        </w:trPr>
        <w:tc>
          <w:tcPr>
            <w:tcW w:w="266" w:type="pct"/>
            <w:vAlign w:val="center"/>
          </w:tcPr>
          <w:p w14:paraId="3F0DC58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E5F9AF2" w14:textId="77777777" w:rsidR="00265FAE" w:rsidRPr="003E1F20" w:rsidRDefault="00265FAE" w:rsidP="00265FAE">
            <w:pPr>
              <w:jc w:val="center"/>
              <w:rPr>
                <w:rFonts w:ascii="Arial" w:hAnsi="Arial" w:cs="Arial"/>
                <w:sz w:val="16"/>
                <w:szCs w:val="16"/>
              </w:rPr>
            </w:pPr>
          </w:p>
        </w:tc>
        <w:tc>
          <w:tcPr>
            <w:tcW w:w="1262" w:type="pct"/>
            <w:vAlign w:val="center"/>
          </w:tcPr>
          <w:p w14:paraId="04C7F3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Primula halleri</w:t>
            </w:r>
          </w:p>
        </w:tc>
        <w:tc>
          <w:tcPr>
            <w:tcW w:w="342" w:type="pct"/>
            <w:vAlign w:val="center"/>
          </w:tcPr>
          <w:p w14:paraId="05DB4149" w14:textId="77777777" w:rsidR="00265FAE" w:rsidRPr="003E1F20" w:rsidRDefault="00265FAE" w:rsidP="00265FAE">
            <w:pPr>
              <w:jc w:val="center"/>
              <w:rPr>
                <w:rFonts w:ascii="Arial" w:hAnsi="Arial" w:cs="Arial"/>
                <w:sz w:val="16"/>
                <w:szCs w:val="16"/>
              </w:rPr>
            </w:pPr>
          </w:p>
        </w:tc>
        <w:tc>
          <w:tcPr>
            <w:tcW w:w="192" w:type="pct"/>
            <w:vAlign w:val="center"/>
          </w:tcPr>
          <w:p w14:paraId="47644B69" w14:textId="77777777" w:rsidR="00265FAE" w:rsidRPr="003E1F20" w:rsidRDefault="00265FAE" w:rsidP="00265FAE">
            <w:pPr>
              <w:jc w:val="center"/>
              <w:rPr>
                <w:rFonts w:ascii="Arial" w:hAnsi="Arial" w:cs="Arial"/>
                <w:sz w:val="16"/>
                <w:szCs w:val="16"/>
              </w:rPr>
            </w:pPr>
          </w:p>
        </w:tc>
        <w:tc>
          <w:tcPr>
            <w:tcW w:w="275" w:type="pct"/>
            <w:vAlign w:val="center"/>
          </w:tcPr>
          <w:p w14:paraId="6DADD654" w14:textId="77777777" w:rsidR="00265FAE" w:rsidRPr="003E1F20" w:rsidRDefault="00265FAE" w:rsidP="00265FAE">
            <w:pPr>
              <w:jc w:val="center"/>
              <w:rPr>
                <w:rFonts w:ascii="Arial" w:hAnsi="Arial" w:cs="Arial"/>
                <w:sz w:val="16"/>
                <w:szCs w:val="16"/>
              </w:rPr>
            </w:pPr>
          </w:p>
        </w:tc>
        <w:tc>
          <w:tcPr>
            <w:tcW w:w="332" w:type="pct"/>
            <w:vAlign w:val="center"/>
          </w:tcPr>
          <w:p w14:paraId="410456E4" w14:textId="77777777" w:rsidR="00265FAE" w:rsidRPr="003E1F20" w:rsidRDefault="00265FAE" w:rsidP="00265FAE">
            <w:pPr>
              <w:jc w:val="center"/>
              <w:rPr>
                <w:rFonts w:ascii="Arial" w:hAnsi="Arial" w:cs="Arial"/>
                <w:sz w:val="16"/>
                <w:szCs w:val="16"/>
              </w:rPr>
            </w:pPr>
          </w:p>
        </w:tc>
        <w:tc>
          <w:tcPr>
            <w:tcW w:w="378" w:type="pct"/>
            <w:vAlign w:val="center"/>
          </w:tcPr>
          <w:p w14:paraId="5E8644C3" w14:textId="77777777" w:rsidR="00265FAE" w:rsidRPr="003E1F20" w:rsidRDefault="00265FAE" w:rsidP="00265FAE">
            <w:pPr>
              <w:jc w:val="center"/>
              <w:rPr>
                <w:rFonts w:ascii="Arial" w:hAnsi="Arial" w:cs="Arial"/>
                <w:sz w:val="16"/>
                <w:szCs w:val="16"/>
              </w:rPr>
            </w:pPr>
          </w:p>
        </w:tc>
        <w:tc>
          <w:tcPr>
            <w:tcW w:w="428" w:type="pct"/>
            <w:vAlign w:val="center"/>
          </w:tcPr>
          <w:p w14:paraId="6008E82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0BFB913" w14:textId="77777777" w:rsidR="00265FAE" w:rsidRPr="003E1F20" w:rsidRDefault="00265FAE" w:rsidP="00265FAE">
            <w:pPr>
              <w:jc w:val="center"/>
              <w:rPr>
                <w:rFonts w:ascii="Arial" w:hAnsi="Arial" w:cs="Arial"/>
                <w:sz w:val="16"/>
                <w:szCs w:val="16"/>
              </w:rPr>
            </w:pPr>
          </w:p>
        </w:tc>
        <w:tc>
          <w:tcPr>
            <w:tcW w:w="225" w:type="pct"/>
            <w:vAlign w:val="center"/>
          </w:tcPr>
          <w:p w14:paraId="662BE69E" w14:textId="77777777" w:rsidR="00265FAE" w:rsidRPr="003E1F20" w:rsidRDefault="00265FAE" w:rsidP="00265FAE">
            <w:pPr>
              <w:jc w:val="center"/>
              <w:rPr>
                <w:rFonts w:ascii="Arial" w:hAnsi="Arial" w:cs="Arial"/>
                <w:sz w:val="16"/>
                <w:szCs w:val="16"/>
              </w:rPr>
            </w:pPr>
          </w:p>
        </w:tc>
        <w:tc>
          <w:tcPr>
            <w:tcW w:w="239" w:type="pct"/>
            <w:vAlign w:val="center"/>
          </w:tcPr>
          <w:p w14:paraId="3D3B17A3" w14:textId="77777777" w:rsidR="00265FAE" w:rsidRPr="003E1F20" w:rsidRDefault="00265FAE" w:rsidP="00265FAE">
            <w:pPr>
              <w:jc w:val="center"/>
              <w:rPr>
                <w:rFonts w:ascii="Arial" w:hAnsi="Arial" w:cs="Arial"/>
                <w:sz w:val="16"/>
                <w:szCs w:val="16"/>
              </w:rPr>
            </w:pPr>
          </w:p>
        </w:tc>
        <w:tc>
          <w:tcPr>
            <w:tcW w:w="175" w:type="pct"/>
            <w:vAlign w:val="center"/>
          </w:tcPr>
          <w:p w14:paraId="1F0692B2" w14:textId="77777777" w:rsidR="00265FAE" w:rsidRPr="003E1F20" w:rsidRDefault="00265FAE" w:rsidP="00265FAE">
            <w:pPr>
              <w:jc w:val="center"/>
              <w:rPr>
                <w:rFonts w:ascii="Arial" w:hAnsi="Arial" w:cs="Arial"/>
                <w:sz w:val="16"/>
                <w:szCs w:val="16"/>
              </w:rPr>
            </w:pPr>
          </w:p>
        </w:tc>
        <w:tc>
          <w:tcPr>
            <w:tcW w:w="182" w:type="pct"/>
            <w:vAlign w:val="center"/>
          </w:tcPr>
          <w:p w14:paraId="5A367F45" w14:textId="77777777" w:rsidR="00265FAE" w:rsidRPr="003E1F20" w:rsidRDefault="00265FAE" w:rsidP="00265FAE">
            <w:pPr>
              <w:jc w:val="center"/>
              <w:rPr>
                <w:rFonts w:ascii="Arial" w:hAnsi="Arial" w:cs="Arial"/>
                <w:sz w:val="16"/>
                <w:szCs w:val="16"/>
              </w:rPr>
            </w:pPr>
          </w:p>
        </w:tc>
        <w:tc>
          <w:tcPr>
            <w:tcW w:w="148" w:type="pct"/>
            <w:vAlign w:val="center"/>
          </w:tcPr>
          <w:p w14:paraId="77BD544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F3FD27F" w14:textId="77777777" w:rsidTr="00265FAE">
        <w:trPr>
          <w:trHeight w:val="227"/>
        </w:trPr>
        <w:tc>
          <w:tcPr>
            <w:tcW w:w="266" w:type="pct"/>
            <w:vAlign w:val="center"/>
          </w:tcPr>
          <w:p w14:paraId="69E5C7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F259004" w14:textId="77777777" w:rsidR="00265FAE" w:rsidRPr="003E1F20" w:rsidRDefault="00265FAE" w:rsidP="00265FAE">
            <w:pPr>
              <w:jc w:val="center"/>
              <w:rPr>
                <w:rFonts w:ascii="Arial" w:hAnsi="Arial" w:cs="Arial"/>
                <w:sz w:val="16"/>
                <w:szCs w:val="16"/>
              </w:rPr>
            </w:pPr>
          </w:p>
        </w:tc>
        <w:tc>
          <w:tcPr>
            <w:tcW w:w="1262" w:type="pct"/>
            <w:vAlign w:val="center"/>
          </w:tcPr>
          <w:p w14:paraId="4F12C5D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Primula minima</w:t>
            </w:r>
          </w:p>
        </w:tc>
        <w:tc>
          <w:tcPr>
            <w:tcW w:w="342" w:type="pct"/>
            <w:vAlign w:val="center"/>
          </w:tcPr>
          <w:p w14:paraId="1E3CA186" w14:textId="77777777" w:rsidR="00265FAE" w:rsidRPr="003E1F20" w:rsidRDefault="00265FAE" w:rsidP="00265FAE">
            <w:pPr>
              <w:jc w:val="center"/>
              <w:rPr>
                <w:rFonts w:ascii="Arial" w:hAnsi="Arial" w:cs="Arial"/>
                <w:sz w:val="16"/>
                <w:szCs w:val="16"/>
              </w:rPr>
            </w:pPr>
          </w:p>
        </w:tc>
        <w:tc>
          <w:tcPr>
            <w:tcW w:w="192" w:type="pct"/>
            <w:vAlign w:val="center"/>
          </w:tcPr>
          <w:p w14:paraId="170D520C" w14:textId="77777777" w:rsidR="00265FAE" w:rsidRPr="003E1F20" w:rsidRDefault="00265FAE" w:rsidP="00265FAE">
            <w:pPr>
              <w:jc w:val="center"/>
              <w:rPr>
                <w:rFonts w:ascii="Arial" w:hAnsi="Arial" w:cs="Arial"/>
                <w:sz w:val="16"/>
                <w:szCs w:val="16"/>
              </w:rPr>
            </w:pPr>
          </w:p>
        </w:tc>
        <w:tc>
          <w:tcPr>
            <w:tcW w:w="275" w:type="pct"/>
            <w:vAlign w:val="center"/>
          </w:tcPr>
          <w:p w14:paraId="75114AF5" w14:textId="77777777" w:rsidR="00265FAE" w:rsidRPr="003E1F20" w:rsidRDefault="00265FAE" w:rsidP="00265FAE">
            <w:pPr>
              <w:jc w:val="center"/>
              <w:rPr>
                <w:rFonts w:ascii="Arial" w:hAnsi="Arial" w:cs="Arial"/>
                <w:sz w:val="16"/>
                <w:szCs w:val="16"/>
              </w:rPr>
            </w:pPr>
          </w:p>
        </w:tc>
        <w:tc>
          <w:tcPr>
            <w:tcW w:w="332" w:type="pct"/>
            <w:vAlign w:val="center"/>
          </w:tcPr>
          <w:p w14:paraId="3375867A" w14:textId="77777777" w:rsidR="00265FAE" w:rsidRPr="003E1F20" w:rsidRDefault="00265FAE" w:rsidP="00265FAE">
            <w:pPr>
              <w:jc w:val="center"/>
              <w:rPr>
                <w:rFonts w:ascii="Arial" w:hAnsi="Arial" w:cs="Arial"/>
                <w:sz w:val="16"/>
                <w:szCs w:val="16"/>
              </w:rPr>
            </w:pPr>
          </w:p>
        </w:tc>
        <w:tc>
          <w:tcPr>
            <w:tcW w:w="378" w:type="pct"/>
            <w:vAlign w:val="center"/>
          </w:tcPr>
          <w:p w14:paraId="3EB4B855" w14:textId="77777777" w:rsidR="00265FAE" w:rsidRPr="003E1F20" w:rsidRDefault="00265FAE" w:rsidP="00265FAE">
            <w:pPr>
              <w:jc w:val="center"/>
              <w:rPr>
                <w:rFonts w:ascii="Arial" w:hAnsi="Arial" w:cs="Arial"/>
                <w:sz w:val="16"/>
                <w:szCs w:val="16"/>
              </w:rPr>
            </w:pPr>
          </w:p>
        </w:tc>
        <w:tc>
          <w:tcPr>
            <w:tcW w:w="428" w:type="pct"/>
            <w:vAlign w:val="center"/>
          </w:tcPr>
          <w:p w14:paraId="36106FB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2F99B8D6" w14:textId="77777777" w:rsidR="00265FAE" w:rsidRPr="003E1F20" w:rsidRDefault="00265FAE" w:rsidP="00265FAE">
            <w:pPr>
              <w:jc w:val="center"/>
              <w:rPr>
                <w:rFonts w:ascii="Arial" w:hAnsi="Arial" w:cs="Arial"/>
                <w:sz w:val="16"/>
                <w:szCs w:val="16"/>
              </w:rPr>
            </w:pPr>
          </w:p>
        </w:tc>
        <w:tc>
          <w:tcPr>
            <w:tcW w:w="225" w:type="pct"/>
            <w:vAlign w:val="center"/>
          </w:tcPr>
          <w:p w14:paraId="3754B3EC" w14:textId="77777777" w:rsidR="00265FAE" w:rsidRPr="003E1F20" w:rsidRDefault="00265FAE" w:rsidP="00265FAE">
            <w:pPr>
              <w:jc w:val="center"/>
              <w:rPr>
                <w:rFonts w:ascii="Arial" w:hAnsi="Arial" w:cs="Arial"/>
                <w:sz w:val="16"/>
                <w:szCs w:val="16"/>
              </w:rPr>
            </w:pPr>
          </w:p>
        </w:tc>
        <w:tc>
          <w:tcPr>
            <w:tcW w:w="239" w:type="pct"/>
            <w:vAlign w:val="center"/>
          </w:tcPr>
          <w:p w14:paraId="478737D4" w14:textId="77777777" w:rsidR="00265FAE" w:rsidRPr="003E1F20" w:rsidRDefault="00265FAE" w:rsidP="00265FAE">
            <w:pPr>
              <w:jc w:val="center"/>
              <w:rPr>
                <w:rFonts w:ascii="Arial" w:hAnsi="Arial" w:cs="Arial"/>
                <w:sz w:val="16"/>
                <w:szCs w:val="16"/>
              </w:rPr>
            </w:pPr>
          </w:p>
        </w:tc>
        <w:tc>
          <w:tcPr>
            <w:tcW w:w="175" w:type="pct"/>
            <w:vAlign w:val="center"/>
          </w:tcPr>
          <w:p w14:paraId="2975AAB7" w14:textId="77777777" w:rsidR="00265FAE" w:rsidRPr="003E1F20" w:rsidRDefault="00265FAE" w:rsidP="00265FAE">
            <w:pPr>
              <w:jc w:val="center"/>
              <w:rPr>
                <w:rFonts w:ascii="Arial" w:hAnsi="Arial" w:cs="Arial"/>
                <w:sz w:val="16"/>
                <w:szCs w:val="16"/>
              </w:rPr>
            </w:pPr>
          </w:p>
        </w:tc>
        <w:tc>
          <w:tcPr>
            <w:tcW w:w="182" w:type="pct"/>
            <w:vAlign w:val="center"/>
          </w:tcPr>
          <w:p w14:paraId="2222FB22" w14:textId="77777777" w:rsidR="00265FAE" w:rsidRPr="003E1F20" w:rsidRDefault="00265FAE" w:rsidP="00265FAE">
            <w:pPr>
              <w:jc w:val="center"/>
              <w:rPr>
                <w:rFonts w:ascii="Arial" w:hAnsi="Arial" w:cs="Arial"/>
                <w:sz w:val="16"/>
                <w:szCs w:val="16"/>
              </w:rPr>
            </w:pPr>
          </w:p>
        </w:tc>
        <w:tc>
          <w:tcPr>
            <w:tcW w:w="148" w:type="pct"/>
            <w:vAlign w:val="center"/>
          </w:tcPr>
          <w:p w14:paraId="33091A3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3F81E18" w14:textId="77777777" w:rsidTr="00265FAE">
        <w:trPr>
          <w:trHeight w:val="227"/>
        </w:trPr>
        <w:tc>
          <w:tcPr>
            <w:tcW w:w="266" w:type="pct"/>
            <w:vAlign w:val="center"/>
          </w:tcPr>
          <w:p w14:paraId="4E7B518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BF306B3" w14:textId="77777777" w:rsidR="00265FAE" w:rsidRPr="003E1F20" w:rsidRDefault="00265FAE" w:rsidP="00265FAE">
            <w:pPr>
              <w:jc w:val="center"/>
              <w:rPr>
                <w:rFonts w:ascii="Arial" w:hAnsi="Arial" w:cs="Arial"/>
                <w:sz w:val="16"/>
                <w:szCs w:val="16"/>
              </w:rPr>
            </w:pPr>
          </w:p>
        </w:tc>
        <w:tc>
          <w:tcPr>
            <w:tcW w:w="1262" w:type="pct"/>
            <w:vAlign w:val="center"/>
          </w:tcPr>
          <w:p w14:paraId="6554E1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Pseudorchis albida</w:t>
            </w:r>
          </w:p>
        </w:tc>
        <w:tc>
          <w:tcPr>
            <w:tcW w:w="342" w:type="pct"/>
            <w:vAlign w:val="center"/>
          </w:tcPr>
          <w:p w14:paraId="04575D39" w14:textId="77777777" w:rsidR="00265FAE" w:rsidRPr="003E1F20" w:rsidRDefault="00265FAE" w:rsidP="00265FAE">
            <w:pPr>
              <w:jc w:val="center"/>
              <w:rPr>
                <w:rFonts w:ascii="Arial" w:hAnsi="Arial" w:cs="Arial"/>
                <w:sz w:val="16"/>
                <w:szCs w:val="16"/>
              </w:rPr>
            </w:pPr>
          </w:p>
        </w:tc>
        <w:tc>
          <w:tcPr>
            <w:tcW w:w="192" w:type="pct"/>
            <w:vAlign w:val="center"/>
          </w:tcPr>
          <w:p w14:paraId="26A00769" w14:textId="77777777" w:rsidR="00265FAE" w:rsidRPr="003E1F20" w:rsidRDefault="00265FAE" w:rsidP="00265FAE">
            <w:pPr>
              <w:jc w:val="center"/>
              <w:rPr>
                <w:rFonts w:ascii="Arial" w:hAnsi="Arial" w:cs="Arial"/>
                <w:sz w:val="16"/>
                <w:szCs w:val="16"/>
              </w:rPr>
            </w:pPr>
          </w:p>
        </w:tc>
        <w:tc>
          <w:tcPr>
            <w:tcW w:w="275" w:type="pct"/>
            <w:vAlign w:val="center"/>
          </w:tcPr>
          <w:p w14:paraId="6449075B" w14:textId="77777777" w:rsidR="00265FAE" w:rsidRPr="003E1F20" w:rsidRDefault="00265FAE" w:rsidP="00265FAE">
            <w:pPr>
              <w:jc w:val="center"/>
              <w:rPr>
                <w:rFonts w:ascii="Arial" w:hAnsi="Arial" w:cs="Arial"/>
                <w:sz w:val="16"/>
                <w:szCs w:val="16"/>
              </w:rPr>
            </w:pPr>
          </w:p>
        </w:tc>
        <w:tc>
          <w:tcPr>
            <w:tcW w:w="332" w:type="pct"/>
            <w:vAlign w:val="center"/>
          </w:tcPr>
          <w:p w14:paraId="60AC2172" w14:textId="77777777" w:rsidR="00265FAE" w:rsidRPr="003E1F20" w:rsidRDefault="00265FAE" w:rsidP="00265FAE">
            <w:pPr>
              <w:jc w:val="center"/>
              <w:rPr>
                <w:rFonts w:ascii="Arial" w:hAnsi="Arial" w:cs="Arial"/>
                <w:sz w:val="16"/>
                <w:szCs w:val="16"/>
              </w:rPr>
            </w:pPr>
          </w:p>
        </w:tc>
        <w:tc>
          <w:tcPr>
            <w:tcW w:w="378" w:type="pct"/>
            <w:vAlign w:val="center"/>
          </w:tcPr>
          <w:p w14:paraId="468C0820" w14:textId="77777777" w:rsidR="00265FAE" w:rsidRPr="003E1F20" w:rsidRDefault="00265FAE" w:rsidP="00265FAE">
            <w:pPr>
              <w:jc w:val="center"/>
              <w:rPr>
                <w:rFonts w:ascii="Arial" w:hAnsi="Arial" w:cs="Arial"/>
                <w:sz w:val="16"/>
                <w:szCs w:val="16"/>
              </w:rPr>
            </w:pPr>
          </w:p>
        </w:tc>
        <w:tc>
          <w:tcPr>
            <w:tcW w:w="428" w:type="pct"/>
            <w:vAlign w:val="center"/>
          </w:tcPr>
          <w:p w14:paraId="05209B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EEDE83C" w14:textId="77777777" w:rsidR="00265FAE" w:rsidRPr="003E1F20" w:rsidRDefault="00265FAE" w:rsidP="00265FAE">
            <w:pPr>
              <w:jc w:val="center"/>
              <w:rPr>
                <w:rFonts w:ascii="Arial" w:hAnsi="Arial" w:cs="Arial"/>
                <w:sz w:val="16"/>
                <w:szCs w:val="16"/>
              </w:rPr>
            </w:pPr>
          </w:p>
        </w:tc>
        <w:tc>
          <w:tcPr>
            <w:tcW w:w="225" w:type="pct"/>
            <w:vAlign w:val="center"/>
          </w:tcPr>
          <w:p w14:paraId="17F32C4D" w14:textId="77777777" w:rsidR="00265FAE" w:rsidRPr="003E1F20" w:rsidRDefault="00265FAE" w:rsidP="00265FAE">
            <w:pPr>
              <w:jc w:val="center"/>
              <w:rPr>
                <w:rFonts w:ascii="Arial" w:hAnsi="Arial" w:cs="Arial"/>
                <w:sz w:val="16"/>
                <w:szCs w:val="16"/>
              </w:rPr>
            </w:pPr>
          </w:p>
        </w:tc>
        <w:tc>
          <w:tcPr>
            <w:tcW w:w="239" w:type="pct"/>
            <w:vAlign w:val="center"/>
          </w:tcPr>
          <w:p w14:paraId="66F74C07" w14:textId="77777777" w:rsidR="00265FAE" w:rsidRPr="003E1F20" w:rsidRDefault="00265FAE" w:rsidP="00265FAE">
            <w:pPr>
              <w:jc w:val="center"/>
              <w:rPr>
                <w:rFonts w:ascii="Arial" w:hAnsi="Arial" w:cs="Arial"/>
                <w:sz w:val="16"/>
                <w:szCs w:val="16"/>
              </w:rPr>
            </w:pPr>
          </w:p>
        </w:tc>
        <w:tc>
          <w:tcPr>
            <w:tcW w:w="175" w:type="pct"/>
            <w:vAlign w:val="center"/>
          </w:tcPr>
          <w:p w14:paraId="382CA261" w14:textId="77777777" w:rsidR="00265FAE" w:rsidRPr="003E1F20" w:rsidRDefault="00265FAE" w:rsidP="00265FAE">
            <w:pPr>
              <w:jc w:val="center"/>
              <w:rPr>
                <w:rFonts w:ascii="Arial" w:hAnsi="Arial" w:cs="Arial"/>
                <w:sz w:val="16"/>
                <w:szCs w:val="16"/>
              </w:rPr>
            </w:pPr>
          </w:p>
        </w:tc>
        <w:tc>
          <w:tcPr>
            <w:tcW w:w="182" w:type="pct"/>
            <w:vAlign w:val="center"/>
          </w:tcPr>
          <w:p w14:paraId="235E24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D99E521" w14:textId="77777777" w:rsidR="00265FAE" w:rsidRPr="003E1F20" w:rsidRDefault="00265FAE" w:rsidP="00265FAE">
            <w:pPr>
              <w:jc w:val="center"/>
              <w:rPr>
                <w:rFonts w:ascii="Arial" w:hAnsi="Arial" w:cs="Arial"/>
                <w:sz w:val="16"/>
                <w:szCs w:val="16"/>
              </w:rPr>
            </w:pPr>
          </w:p>
        </w:tc>
      </w:tr>
      <w:tr w:rsidR="00AE48F8" w:rsidRPr="003E1F20" w14:paraId="3449C207" w14:textId="77777777" w:rsidTr="00265FAE">
        <w:trPr>
          <w:trHeight w:val="227"/>
        </w:trPr>
        <w:tc>
          <w:tcPr>
            <w:tcW w:w="266" w:type="pct"/>
            <w:vAlign w:val="center"/>
          </w:tcPr>
          <w:p w14:paraId="20A769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1811AA7" w14:textId="77777777" w:rsidR="00265FAE" w:rsidRPr="003E1F20" w:rsidRDefault="00265FAE" w:rsidP="00265FAE">
            <w:pPr>
              <w:jc w:val="center"/>
              <w:rPr>
                <w:rFonts w:ascii="Arial" w:hAnsi="Arial" w:cs="Arial"/>
                <w:sz w:val="16"/>
                <w:szCs w:val="16"/>
              </w:rPr>
            </w:pPr>
          </w:p>
        </w:tc>
        <w:tc>
          <w:tcPr>
            <w:tcW w:w="1262" w:type="pct"/>
            <w:vAlign w:val="center"/>
          </w:tcPr>
          <w:p w14:paraId="60E84FA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Pulsatilla montana</w:t>
            </w:r>
          </w:p>
        </w:tc>
        <w:tc>
          <w:tcPr>
            <w:tcW w:w="342" w:type="pct"/>
            <w:vAlign w:val="center"/>
          </w:tcPr>
          <w:p w14:paraId="4B44DBD0" w14:textId="77777777" w:rsidR="00265FAE" w:rsidRPr="003E1F20" w:rsidRDefault="00265FAE" w:rsidP="00265FAE">
            <w:pPr>
              <w:jc w:val="center"/>
              <w:rPr>
                <w:rFonts w:ascii="Arial" w:hAnsi="Arial" w:cs="Arial"/>
                <w:sz w:val="16"/>
                <w:szCs w:val="16"/>
              </w:rPr>
            </w:pPr>
          </w:p>
        </w:tc>
        <w:tc>
          <w:tcPr>
            <w:tcW w:w="192" w:type="pct"/>
            <w:vAlign w:val="center"/>
          </w:tcPr>
          <w:p w14:paraId="2BB1971A" w14:textId="77777777" w:rsidR="00265FAE" w:rsidRPr="003E1F20" w:rsidRDefault="00265FAE" w:rsidP="00265FAE">
            <w:pPr>
              <w:jc w:val="center"/>
              <w:rPr>
                <w:rFonts w:ascii="Arial" w:hAnsi="Arial" w:cs="Arial"/>
                <w:sz w:val="16"/>
                <w:szCs w:val="16"/>
              </w:rPr>
            </w:pPr>
          </w:p>
        </w:tc>
        <w:tc>
          <w:tcPr>
            <w:tcW w:w="275" w:type="pct"/>
            <w:vAlign w:val="center"/>
          </w:tcPr>
          <w:p w14:paraId="56FE806F" w14:textId="77777777" w:rsidR="00265FAE" w:rsidRPr="003E1F20" w:rsidRDefault="00265FAE" w:rsidP="00265FAE">
            <w:pPr>
              <w:jc w:val="center"/>
              <w:rPr>
                <w:rFonts w:ascii="Arial" w:hAnsi="Arial" w:cs="Arial"/>
                <w:sz w:val="16"/>
                <w:szCs w:val="16"/>
              </w:rPr>
            </w:pPr>
          </w:p>
        </w:tc>
        <w:tc>
          <w:tcPr>
            <w:tcW w:w="332" w:type="pct"/>
            <w:vAlign w:val="center"/>
          </w:tcPr>
          <w:p w14:paraId="7C9200CE" w14:textId="77777777" w:rsidR="00265FAE" w:rsidRPr="003E1F20" w:rsidRDefault="00265FAE" w:rsidP="00265FAE">
            <w:pPr>
              <w:jc w:val="center"/>
              <w:rPr>
                <w:rFonts w:ascii="Arial" w:hAnsi="Arial" w:cs="Arial"/>
                <w:sz w:val="16"/>
                <w:szCs w:val="16"/>
              </w:rPr>
            </w:pPr>
          </w:p>
        </w:tc>
        <w:tc>
          <w:tcPr>
            <w:tcW w:w="378" w:type="pct"/>
            <w:vAlign w:val="center"/>
          </w:tcPr>
          <w:p w14:paraId="0835E0EA" w14:textId="77777777" w:rsidR="00265FAE" w:rsidRPr="003E1F20" w:rsidRDefault="00265FAE" w:rsidP="00265FAE">
            <w:pPr>
              <w:jc w:val="center"/>
              <w:rPr>
                <w:rFonts w:ascii="Arial" w:hAnsi="Arial" w:cs="Arial"/>
                <w:sz w:val="16"/>
                <w:szCs w:val="16"/>
              </w:rPr>
            </w:pPr>
          </w:p>
        </w:tc>
        <w:tc>
          <w:tcPr>
            <w:tcW w:w="428" w:type="pct"/>
            <w:vAlign w:val="center"/>
          </w:tcPr>
          <w:p w14:paraId="160231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D2164FD" w14:textId="77777777" w:rsidR="00265FAE" w:rsidRPr="003E1F20" w:rsidRDefault="00265FAE" w:rsidP="00265FAE">
            <w:pPr>
              <w:jc w:val="center"/>
              <w:rPr>
                <w:rFonts w:ascii="Arial" w:hAnsi="Arial" w:cs="Arial"/>
                <w:sz w:val="16"/>
                <w:szCs w:val="16"/>
              </w:rPr>
            </w:pPr>
          </w:p>
        </w:tc>
        <w:tc>
          <w:tcPr>
            <w:tcW w:w="225" w:type="pct"/>
            <w:vAlign w:val="center"/>
          </w:tcPr>
          <w:p w14:paraId="352C3BDE" w14:textId="77777777" w:rsidR="00265FAE" w:rsidRPr="003E1F20" w:rsidRDefault="00265FAE" w:rsidP="00265FAE">
            <w:pPr>
              <w:jc w:val="center"/>
              <w:rPr>
                <w:rFonts w:ascii="Arial" w:hAnsi="Arial" w:cs="Arial"/>
                <w:sz w:val="16"/>
                <w:szCs w:val="16"/>
              </w:rPr>
            </w:pPr>
          </w:p>
        </w:tc>
        <w:tc>
          <w:tcPr>
            <w:tcW w:w="239" w:type="pct"/>
            <w:vAlign w:val="center"/>
          </w:tcPr>
          <w:p w14:paraId="7D017429" w14:textId="77777777" w:rsidR="00265FAE" w:rsidRPr="003E1F20" w:rsidRDefault="00265FAE" w:rsidP="00265FAE">
            <w:pPr>
              <w:jc w:val="center"/>
              <w:rPr>
                <w:rFonts w:ascii="Arial" w:hAnsi="Arial" w:cs="Arial"/>
                <w:sz w:val="16"/>
                <w:szCs w:val="16"/>
              </w:rPr>
            </w:pPr>
          </w:p>
        </w:tc>
        <w:tc>
          <w:tcPr>
            <w:tcW w:w="175" w:type="pct"/>
            <w:vAlign w:val="center"/>
          </w:tcPr>
          <w:p w14:paraId="3BD231CB" w14:textId="77777777" w:rsidR="00265FAE" w:rsidRPr="003E1F20" w:rsidRDefault="00265FAE" w:rsidP="00265FAE">
            <w:pPr>
              <w:jc w:val="center"/>
              <w:rPr>
                <w:rFonts w:ascii="Arial" w:hAnsi="Arial" w:cs="Arial"/>
                <w:sz w:val="16"/>
                <w:szCs w:val="16"/>
              </w:rPr>
            </w:pPr>
          </w:p>
        </w:tc>
        <w:tc>
          <w:tcPr>
            <w:tcW w:w="182" w:type="pct"/>
            <w:vAlign w:val="center"/>
          </w:tcPr>
          <w:p w14:paraId="09CD1DFA" w14:textId="77777777" w:rsidR="00265FAE" w:rsidRPr="003E1F20" w:rsidRDefault="00265FAE" w:rsidP="00265FAE">
            <w:pPr>
              <w:jc w:val="center"/>
              <w:rPr>
                <w:rFonts w:ascii="Arial" w:hAnsi="Arial" w:cs="Arial"/>
                <w:sz w:val="16"/>
                <w:szCs w:val="16"/>
              </w:rPr>
            </w:pPr>
          </w:p>
        </w:tc>
        <w:tc>
          <w:tcPr>
            <w:tcW w:w="148" w:type="pct"/>
            <w:vAlign w:val="center"/>
          </w:tcPr>
          <w:p w14:paraId="1D03C2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D269CC7" w14:textId="77777777" w:rsidTr="00265FAE">
        <w:trPr>
          <w:trHeight w:val="227"/>
        </w:trPr>
        <w:tc>
          <w:tcPr>
            <w:tcW w:w="266" w:type="pct"/>
            <w:vAlign w:val="center"/>
          </w:tcPr>
          <w:p w14:paraId="0CA5675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07AB53F" w14:textId="77777777" w:rsidR="00265FAE" w:rsidRPr="003E1F20" w:rsidRDefault="00265FAE" w:rsidP="00265FAE">
            <w:pPr>
              <w:jc w:val="center"/>
              <w:rPr>
                <w:rFonts w:ascii="Arial" w:hAnsi="Arial" w:cs="Arial"/>
                <w:sz w:val="16"/>
                <w:szCs w:val="16"/>
              </w:rPr>
            </w:pPr>
          </w:p>
        </w:tc>
        <w:tc>
          <w:tcPr>
            <w:tcW w:w="1262" w:type="pct"/>
            <w:vAlign w:val="center"/>
          </w:tcPr>
          <w:p w14:paraId="3E880BA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Ranunculus alpestris</w:t>
            </w:r>
          </w:p>
        </w:tc>
        <w:tc>
          <w:tcPr>
            <w:tcW w:w="342" w:type="pct"/>
            <w:vAlign w:val="center"/>
          </w:tcPr>
          <w:p w14:paraId="0433D060" w14:textId="77777777" w:rsidR="00265FAE" w:rsidRPr="003E1F20" w:rsidRDefault="00265FAE" w:rsidP="00265FAE">
            <w:pPr>
              <w:jc w:val="center"/>
              <w:rPr>
                <w:rFonts w:ascii="Arial" w:hAnsi="Arial" w:cs="Arial"/>
                <w:sz w:val="16"/>
                <w:szCs w:val="16"/>
              </w:rPr>
            </w:pPr>
          </w:p>
        </w:tc>
        <w:tc>
          <w:tcPr>
            <w:tcW w:w="192" w:type="pct"/>
            <w:vAlign w:val="center"/>
          </w:tcPr>
          <w:p w14:paraId="52CDAA05" w14:textId="77777777" w:rsidR="00265FAE" w:rsidRPr="003E1F20" w:rsidRDefault="00265FAE" w:rsidP="00265FAE">
            <w:pPr>
              <w:jc w:val="center"/>
              <w:rPr>
                <w:rFonts w:ascii="Arial" w:hAnsi="Arial" w:cs="Arial"/>
                <w:sz w:val="16"/>
                <w:szCs w:val="16"/>
              </w:rPr>
            </w:pPr>
          </w:p>
        </w:tc>
        <w:tc>
          <w:tcPr>
            <w:tcW w:w="275" w:type="pct"/>
            <w:vAlign w:val="center"/>
          </w:tcPr>
          <w:p w14:paraId="37007608" w14:textId="77777777" w:rsidR="00265FAE" w:rsidRPr="003E1F20" w:rsidRDefault="00265FAE" w:rsidP="00265FAE">
            <w:pPr>
              <w:jc w:val="center"/>
              <w:rPr>
                <w:rFonts w:ascii="Arial" w:hAnsi="Arial" w:cs="Arial"/>
                <w:sz w:val="16"/>
                <w:szCs w:val="16"/>
              </w:rPr>
            </w:pPr>
          </w:p>
        </w:tc>
        <w:tc>
          <w:tcPr>
            <w:tcW w:w="332" w:type="pct"/>
            <w:vAlign w:val="center"/>
          </w:tcPr>
          <w:p w14:paraId="27BCE02F" w14:textId="77777777" w:rsidR="00265FAE" w:rsidRPr="003E1F20" w:rsidRDefault="00265FAE" w:rsidP="00265FAE">
            <w:pPr>
              <w:jc w:val="center"/>
              <w:rPr>
                <w:rFonts w:ascii="Arial" w:hAnsi="Arial" w:cs="Arial"/>
                <w:sz w:val="16"/>
                <w:szCs w:val="16"/>
              </w:rPr>
            </w:pPr>
          </w:p>
        </w:tc>
        <w:tc>
          <w:tcPr>
            <w:tcW w:w="378" w:type="pct"/>
            <w:vAlign w:val="center"/>
          </w:tcPr>
          <w:p w14:paraId="13F1254C" w14:textId="77777777" w:rsidR="00265FAE" w:rsidRPr="003E1F20" w:rsidRDefault="00265FAE" w:rsidP="00265FAE">
            <w:pPr>
              <w:jc w:val="center"/>
              <w:rPr>
                <w:rFonts w:ascii="Arial" w:hAnsi="Arial" w:cs="Arial"/>
                <w:sz w:val="16"/>
                <w:szCs w:val="16"/>
              </w:rPr>
            </w:pPr>
          </w:p>
        </w:tc>
        <w:tc>
          <w:tcPr>
            <w:tcW w:w="428" w:type="pct"/>
            <w:vAlign w:val="center"/>
          </w:tcPr>
          <w:p w14:paraId="25308D4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2A7DCBD" w14:textId="77777777" w:rsidR="00265FAE" w:rsidRPr="003E1F20" w:rsidRDefault="00265FAE" w:rsidP="00265FAE">
            <w:pPr>
              <w:jc w:val="center"/>
              <w:rPr>
                <w:rFonts w:ascii="Arial" w:hAnsi="Arial" w:cs="Arial"/>
                <w:sz w:val="16"/>
                <w:szCs w:val="16"/>
              </w:rPr>
            </w:pPr>
          </w:p>
        </w:tc>
        <w:tc>
          <w:tcPr>
            <w:tcW w:w="225" w:type="pct"/>
            <w:vAlign w:val="center"/>
          </w:tcPr>
          <w:p w14:paraId="0CCC2E9B" w14:textId="77777777" w:rsidR="00265FAE" w:rsidRPr="003E1F20" w:rsidRDefault="00265FAE" w:rsidP="00265FAE">
            <w:pPr>
              <w:jc w:val="center"/>
              <w:rPr>
                <w:rFonts w:ascii="Arial" w:hAnsi="Arial" w:cs="Arial"/>
                <w:sz w:val="16"/>
                <w:szCs w:val="16"/>
              </w:rPr>
            </w:pPr>
          </w:p>
        </w:tc>
        <w:tc>
          <w:tcPr>
            <w:tcW w:w="239" w:type="pct"/>
            <w:vAlign w:val="center"/>
          </w:tcPr>
          <w:p w14:paraId="1024B206" w14:textId="77777777" w:rsidR="00265FAE" w:rsidRPr="003E1F20" w:rsidRDefault="00265FAE" w:rsidP="00265FAE">
            <w:pPr>
              <w:jc w:val="center"/>
              <w:rPr>
                <w:rFonts w:ascii="Arial" w:hAnsi="Arial" w:cs="Arial"/>
                <w:sz w:val="16"/>
                <w:szCs w:val="16"/>
              </w:rPr>
            </w:pPr>
          </w:p>
        </w:tc>
        <w:tc>
          <w:tcPr>
            <w:tcW w:w="175" w:type="pct"/>
            <w:vAlign w:val="center"/>
          </w:tcPr>
          <w:p w14:paraId="6ACE4F1E" w14:textId="77777777" w:rsidR="00265FAE" w:rsidRPr="003E1F20" w:rsidRDefault="00265FAE" w:rsidP="00265FAE">
            <w:pPr>
              <w:jc w:val="center"/>
              <w:rPr>
                <w:rFonts w:ascii="Arial" w:hAnsi="Arial" w:cs="Arial"/>
                <w:sz w:val="16"/>
                <w:szCs w:val="16"/>
              </w:rPr>
            </w:pPr>
          </w:p>
        </w:tc>
        <w:tc>
          <w:tcPr>
            <w:tcW w:w="182" w:type="pct"/>
            <w:vAlign w:val="center"/>
          </w:tcPr>
          <w:p w14:paraId="07BE21EC" w14:textId="77777777" w:rsidR="00265FAE" w:rsidRPr="003E1F20" w:rsidRDefault="00265FAE" w:rsidP="00265FAE">
            <w:pPr>
              <w:jc w:val="center"/>
              <w:rPr>
                <w:rFonts w:ascii="Arial" w:hAnsi="Arial" w:cs="Arial"/>
                <w:sz w:val="16"/>
                <w:szCs w:val="16"/>
              </w:rPr>
            </w:pPr>
          </w:p>
        </w:tc>
        <w:tc>
          <w:tcPr>
            <w:tcW w:w="148" w:type="pct"/>
            <w:vAlign w:val="center"/>
          </w:tcPr>
          <w:p w14:paraId="2427FD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975FD71" w14:textId="77777777" w:rsidTr="00265FAE">
        <w:trPr>
          <w:trHeight w:val="227"/>
        </w:trPr>
        <w:tc>
          <w:tcPr>
            <w:tcW w:w="266" w:type="pct"/>
            <w:vAlign w:val="center"/>
          </w:tcPr>
          <w:p w14:paraId="3D59443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49A446D" w14:textId="77777777" w:rsidR="00265FAE" w:rsidRPr="003E1F20" w:rsidRDefault="00265FAE" w:rsidP="00265FAE">
            <w:pPr>
              <w:jc w:val="center"/>
              <w:rPr>
                <w:rFonts w:ascii="Arial" w:hAnsi="Arial" w:cs="Arial"/>
                <w:sz w:val="16"/>
                <w:szCs w:val="16"/>
              </w:rPr>
            </w:pPr>
          </w:p>
        </w:tc>
        <w:tc>
          <w:tcPr>
            <w:tcW w:w="1262" w:type="pct"/>
            <w:vAlign w:val="center"/>
          </w:tcPr>
          <w:p w14:paraId="4D3FD2A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Ranunculus carpaticus</w:t>
            </w:r>
          </w:p>
        </w:tc>
        <w:tc>
          <w:tcPr>
            <w:tcW w:w="342" w:type="pct"/>
            <w:vAlign w:val="center"/>
          </w:tcPr>
          <w:p w14:paraId="24812E55" w14:textId="77777777" w:rsidR="00265FAE" w:rsidRPr="003E1F20" w:rsidRDefault="00265FAE" w:rsidP="00265FAE">
            <w:pPr>
              <w:jc w:val="center"/>
              <w:rPr>
                <w:rFonts w:ascii="Arial" w:hAnsi="Arial" w:cs="Arial"/>
                <w:sz w:val="16"/>
                <w:szCs w:val="16"/>
              </w:rPr>
            </w:pPr>
          </w:p>
        </w:tc>
        <w:tc>
          <w:tcPr>
            <w:tcW w:w="192" w:type="pct"/>
            <w:vAlign w:val="center"/>
          </w:tcPr>
          <w:p w14:paraId="0ADB284E" w14:textId="77777777" w:rsidR="00265FAE" w:rsidRPr="003E1F20" w:rsidRDefault="00265FAE" w:rsidP="00265FAE">
            <w:pPr>
              <w:jc w:val="center"/>
              <w:rPr>
                <w:rFonts w:ascii="Arial" w:hAnsi="Arial" w:cs="Arial"/>
                <w:sz w:val="16"/>
                <w:szCs w:val="16"/>
              </w:rPr>
            </w:pPr>
          </w:p>
        </w:tc>
        <w:tc>
          <w:tcPr>
            <w:tcW w:w="275" w:type="pct"/>
            <w:vAlign w:val="center"/>
          </w:tcPr>
          <w:p w14:paraId="14A5FF5F" w14:textId="77777777" w:rsidR="00265FAE" w:rsidRPr="003E1F20" w:rsidRDefault="00265FAE" w:rsidP="00265FAE">
            <w:pPr>
              <w:jc w:val="center"/>
              <w:rPr>
                <w:rFonts w:ascii="Arial" w:hAnsi="Arial" w:cs="Arial"/>
                <w:sz w:val="16"/>
                <w:szCs w:val="16"/>
              </w:rPr>
            </w:pPr>
          </w:p>
        </w:tc>
        <w:tc>
          <w:tcPr>
            <w:tcW w:w="332" w:type="pct"/>
            <w:vAlign w:val="center"/>
          </w:tcPr>
          <w:p w14:paraId="3F429A7B" w14:textId="77777777" w:rsidR="00265FAE" w:rsidRPr="003E1F20" w:rsidRDefault="00265FAE" w:rsidP="00265FAE">
            <w:pPr>
              <w:jc w:val="center"/>
              <w:rPr>
                <w:rFonts w:ascii="Arial" w:hAnsi="Arial" w:cs="Arial"/>
                <w:sz w:val="16"/>
                <w:szCs w:val="16"/>
              </w:rPr>
            </w:pPr>
          </w:p>
        </w:tc>
        <w:tc>
          <w:tcPr>
            <w:tcW w:w="378" w:type="pct"/>
            <w:vAlign w:val="center"/>
          </w:tcPr>
          <w:p w14:paraId="792D38A5" w14:textId="77777777" w:rsidR="00265FAE" w:rsidRPr="003E1F20" w:rsidRDefault="00265FAE" w:rsidP="00265FAE">
            <w:pPr>
              <w:jc w:val="center"/>
              <w:rPr>
                <w:rFonts w:ascii="Arial" w:hAnsi="Arial" w:cs="Arial"/>
                <w:sz w:val="16"/>
                <w:szCs w:val="16"/>
              </w:rPr>
            </w:pPr>
          </w:p>
        </w:tc>
        <w:tc>
          <w:tcPr>
            <w:tcW w:w="428" w:type="pct"/>
            <w:vAlign w:val="center"/>
          </w:tcPr>
          <w:p w14:paraId="56E31B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1A616E4" w14:textId="77777777" w:rsidR="00265FAE" w:rsidRPr="003E1F20" w:rsidRDefault="00265FAE" w:rsidP="00265FAE">
            <w:pPr>
              <w:jc w:val="center"/>
              <w:rPr>
                <w:rFonts w:ascii="Arial" w:hAnsi="Arial" w:cs="Arial"/>
                <w:sz w:val="16"/>
                <w:szCs w:val="16"/>
              </w:rPr>
            </w:pPr>
          </w:p>
        </w:tc>
        <w:tc>
          <w:tcPr>
            <w:tcW w:w="225" w:type="pct"/>
            <w:vAlign w:val="center"/>
          </w:tcPr>
          <w:p w14:paraId="3BC91B05" w14:textId="77777777" w:rsidR="00265FAE" w:rsidRPr="003E1F20" w:rsidRDefault="00265FAE" w:rsidP="00265FAE">
            <w:pPr>
              <w:jc w:val="center"/>
              <w:rPr>
                <w:rFonts w:ascii="Arial" w:hAnsi="Arial" w:cs="Arial"/>
                <w:sz w:val="16"/>
                <w:szCs w:val="16"/>
              </w:rPr>
            </w:pPr>
          </w:p>
        </w:tc>
        <w:tc>
          <w:tcPr>
            <w:tcW w:w="239" w:type="pct"/>
            <w:vAlign w:val="center"/>
          </w:tcPr>
          <w:p w14:paraId="2D1E61C3" w14:textId="77777777" w:rsidR="00265FAE" w:rsidRPr="003E1F20" w:rsidRDefault="00265FAE" w:rsidP="00265FAE">
            <w:pPr>
              <w:jc w:val="center"/>
              <w:rPr>
                <w:rFonts w:ascii="Arial" w:hAnsi="Arial" w:cs="Arial"/>
                <w:sz w:val="16"/>
                <w:szCs w:val="16"/>
              </w:rPr>
            </w:pPr>
          </w:p>
        </w:tc>
        <w:tc>
          <w:tcPr>
            <w:tcW w:w="175" w:type="pct"/>
            <w:vAlign w:val="center"/>
          </w:tcPr>
          <w:p w14:paraId="0199529B" w14:textId="77777777" w:rsidR="00265FAE" w:rsidRPr="003E1F20" w:rsidRDefault="00265FAE" w:rsidP="00265FAE">
            <w:pPr>
              <w:jc w:val="center"/>
              <w:rPr>
                <w:rFonts w:ascii="Arial" w:hAnsi="Arial" w:cs="Arial"/>
                <w:sz w:val="16"/>
                <w:szCs w:val="16"/>
              </w:rPr>
            </w:pPr>
          </w:p>
        </w:tc>
        <w:tc>
          <w:tcPr>
            <w:tcW w:w="182" w:type="pct"/>
            <w:vAlign w:val="center"/>
          </w:tcPr>
          <w:p w14:paraId="7202B2D6" w14:textId="77777777" w:rsidR="00265FAE" w:rsidRPr="003E1F20" w:rsidRDefault="00265FAE" w:rsidP="00265FAE">
            <w:pPr>
              <w:jc w:val="center"/>
              <w:rPr>
                <w:rFonts w:ascii="Arial" w:hAnsi="Arial" w:cs="Arial"/>
                <w:sz w:val="16"/>
                <w:szCs w:val="16"/>
              </w:rPr>
            </w:pPr>
          </w:p>
        </w:tc>
        <w:tc>
          <w:tcPr>
            <w:tcW w:w="148" w:type="pct"/>
            <w:vAlign w:val="center"/>
          </w:tcPr>
          <w:p w14:paraId="6C93B4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FDFC405" w14:textId="77777777" w:rsidTr="00265FAE">
        <w:trPr>
          <w:trHeight w:val="227"/>
        </w:trPr>
        <w:tc>
          <w:tcPr>
            <w:tcW w:w="266" w:type="pct"/>
            <w:vAlign w:val="center"/>
          </w:tcPr>
          <w:p w14:paraId="3E88D9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305458D" w14:textId="77777777" w:rsidR="00265FAE" w:rsidRPr="003E1F20" w:rsidRDefault="00265FAE" w:rsidP="00265FAE">
            <w:pPr>
              <w:jc w:val="center"/>
              <w:rPr>
                <w:rFonts w:ascii="Arial" w:hAnsi="Arial" w:cs="Arial"/>
                <w:sz w:val="16"/>
                <w:szCs w:val="16"/>
              </w:rPr>
            </w:pPr>
          </w:p>
        </w:tc>
        <w:tc>
          <w:tcPr>
            <w:tcW w:w="1262" w:type="pct"/>
            <w:vAlign w:val="center"/>
          </w:tcPr>
          <w:p w14:paraId="1C49FF4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Ranunculus crenatus</w:t>
            </w:r>
          </w:p>
        </w:tc>
        <w:tc>
          <w:tcPr>
            <w:tcW w:w="342" w:type="pct"/>
            <w:vAlign w:val="center"/>
          </w:tcPr>
          <w:p w14:paraId="5DD20999" w14:textId="77777777" w:rsidR="00265FAE" w:rsidRPr="003E1F20" w:rsidRDefault="00265FAE" w:rsidP="00265FAE">
            <w:pPr>
              <w:jc w:val="center"/>
              <w:rPr>
                <w:rFonts w:ascii="Arial" w:hAnsi="Arial" w:cs="Arial"/>
                <w:sz w:val="16"/>
                <w:szCs w:val="16"/>
              </w:rPr>
            </w:pPr>
          </w:p>
        </w:tc>
        <w:tc>
          <w:tcPr>
            <w:tcW w:w="192" w:type="pct"/>
            <w:vAlign w:val="center"/>
          </w:tcPr>
          <w:p w14:paraId="5DC71A22" w14:textId="77777777" w:rsidR="00265FAE" w:rsidRPr="003E1F20" w:rsidRDefault="00265FAE" w:rsidP="00265FAE">
            <w:pPr>
              <w:jc w:val="center"/>
              <w:rPr>
                <w:rFonts w:ascii="Arial" w:hAnsi="Arial" w:cs="Arial"/>
                <w:sz w:val="16"/>
                <w:szCs w:val="16"/>
              </w:rPr>
            </w:pPr>
          </w:p>
        </w:tc>
        <w:tc>
          <w:tcPr>
            <w:tcW w:w="275" w:type="pct"/>
            <w:vAlign w:val="center"/>
          </w:tcPr>
          <w:p w14:paraId="3A42653E" w14:textId="77777777" w:rsidR="00265FAE" w:rsidRPr="003E1F20" w:rsidRDefault="00265FAE" w:rsidP="00265FAE">
            <w:pPr>
              <w:jc w:val="center"/>
              <w:rPr>
                <w:rFonts w:ascii="Arial" w:hAnsi="Arial" w:cs="Arial"/>
                <w:sz w:val="16"/>
                <w:szCs w:val="16"/>
              </w:rPr>
            </w:pPr>
          </w:p>
        </w:tc>
        <w:tc>
          <w:tcPr>
            <w:tcW w:w="332" w:type="pct"/>
            <w:vAlign w:val="center"/>
          </w:tcPr>
          <w:p w14:paraId="2032BBAA" w14:textId="77777777" w:rsidR="00265FAE" w:rsidRPr="003E1F20" w:rsidRDefault="00265FAE" w:rsidP="00265FAE">
            <w:pPr>
              <w:jc w:val="center"/>
              <w:rPr>
                <w:rFonts w:ascii="Arial" w:hAnsi="Arial" w:cs="Arial"/>
                <w:sz w:val="16"/>
                <w:szCs w:val="16"/>
              </w:rPr>
            </w:pPr>
          </w:p>
        </w:tc>
        <w:tc>
          <w:tcPr>
            <w:tcW w:w="378" w:type="pct"/>
            <w:vAlign w:val="center"/>
          </w:tcPr>
          <w:p w14:paraId="55562ED1" w14:textId="77777777" w:rsidR="00265FAE" w:rsidRPr="003E1F20" w:rsidRDefault="00265FAE" w:rsidP="00265FAE">
            <w:pPr>
              <w:jc w:val="center"/>
              <w:rPr>
                <w:rFonts w:ascii="Arial" w:hAnsi="Arial" w:cs="Arial"/>
                <w:sz w:val="16"/>
                <w:szCs w:val="16"/>
              </w:rPr>
            </w:pPr>
          </w:p>
        </w:tc>
        <w:tc>
          <w:tcPr>
            <w:tcW w:w="428" w:type="pct"/>
            <w:vAlign w:val="center"/>
          </w:tcPr>
          <w:p w14:paraId="664EDB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A4398DD" w14:textId="77777777" w:rsidR="00265FAE" w:rsidRPr="003E1F20" w:rsidRDefault="00265FAE" w:rsidP="00265FAE">
            <w:pPr>
              <w:jc w:val="center"/>
              <w:rPr>
                <w:rFonts w:ascii="Arial" w:hAnsi="Arial" w:cs="Arial"/>
                <w:sz w:val="16"/>
                <w:szCs w:val="16"/>
              </w:rPr>
            </w:pPr>
          </w:p>
        </w:tc>
        <w:tc>
          <w:tcPr>
            <w:tcW w:w="225" w:type="pct"/>
            <w:vAlign w:val="center"/>
          </w:tcPr>
          <w:p w14:paraId="0E4C5B10" w14:textId="77777777" w:rsidR="00265FAE" w:rsidRPr="003E1F20" w:rsidRDefault="00265FAE" w:rsidP="00265FAE">
            <w:pPr>
              <w:jc w:val="center"/>
              <w:rPr>
                <w:rFonts w:ascii="Arial" w:hAnsi="Arial" w:cs="Arial"/>
                <w:sz w:val="16"/>
                <w:szCs w:val="16"/>
              </w:rPr>
            </w:pPr>
          </w:p>
        </w:tc>
        <w:tc>
          <w:tcPr>
            <w:tcW w:w="239" w:type="pct"/>
            <w:vAlign w:val="center"/>
          </w:tcPr>
          <w:p w14:paraId="224E2332" w14:textId="77777777" w:rsidR="00265FAE" w:rsidRPr="003E1F20" w:rsidRDefault="00265FAE" w:rsidP="00265FAE">
            <w:pPr>
              <w:jc w:val="center"/>
              <w:rPr>
                <w:rFonts w:ascii="Arial" w:hAnsi="Arial" w:cs="Arial"/>
                <w:sz w:val="16"/>
                <w:szCs w:val="16"/>
              </w:rPr>
            </w:pPr>
          </w:p>
        </w:tc>
        <w:tc>
          <w:tcPr>
            <w:tcW w:w="175" w:type="pct"/>
            <w:vAlign w:val="center"/>
          </w:tcPr>
          <w:p w14:paraId="2AA8F95A" w14:textId="77777777" w:rsidR="00265FAE" w:rsidRPr="003E1F20" w:rsidRDefault="00265FAE" w:rsidP="00265FAE">
            <w:pPr>
              <w:jc w:val="center"/>
              <w:rPr>
                <w:rFonts w:ascii="Arial" w:hAnsi="Arial" w:cs="Arial"/>
                <w:sz w:val="16"/>
                <w:szCs w:val="16"/>
              </w:rPr>
            </w:pPr>
          </w:p>
        </w:tc>
        <w:tc>
          <w:tcPr>
            <w:tcW w:w="182" w:type="pct"/>
            <w:vAlign w:val="center"/>
          </w:tcPr>
          <w:p w14:paraId="2F72B069" w14:textId="77777777" w:rsidR="00265FAE" w:rsidRPr="003E1F20" w:rsidRDefault="00265FAE" w:rsidP="00265FAE">
            <w:pPr>
              <w:jc w:val="center"/>
              <w:rPr>
                <w:rFonts w:ascii="Arial" w:hAnsi="Arial" w:cs="Arial"/>
                <w:sz w:val="16"/>
                <w:szCs w:val="16"/>
              </w:rPr>
            </w:pPr>
          </w:p>
        </w:tc>
        <w:tc>
          <w:tcPr>
            <w:tcW w:w="148" w:type="pct"/>
            <w:vAlign w:val="center"/>
          </w:tcPr>
          <w:p w14:paraId="5DE6874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532F0A8" w14:textId="77777777" w:rsidTr="00265FAE">
        <w:trPr>
          <w:trHeight w:val="227"/>
        </w:trPr>
        <w:tc>
          <w:tcPr>
            <w:tcW w:w="266" w:type="pct"/>
            <w:vAlign w:val="center"/>
          </w:tcPr>
          <w:p w14:paraId="766FD3D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B200D1F" w14:textId="77777777" w:rsidR="00265FAE" w:rsidRPr="003E1F20" w:rsidRDefault="00265FAE" w:rsidP="00265FAE">
            <w:pPr>
              <w:jc w:val="center"/>
              <w:rPr>
                <w:rFonts w:ascii="Arial" w:hAnsi="Arial" w:cs="Arial"/>
                <w:sz w:val="16"/>
                <w:szCs w:val="16"/>
              </w:rPr>
            </w:pPr>
          </w:p>
        </w:tc>
        <w:tc>
          <w:tcPr>
            <w:tcW w:w="1262" w:type="pct"/>
            <w:vAlign w:val="center"/>
          </w:tcPr>
          <w:p w14:paraId="57A422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Ranunculus glacialis</w:t>
            </w:r>
          </w:p>
        </w:tc>
        <w:tc>
          <w:tcPr>
            <w:tcW w:w="342" w:type="pct"/>
            <w:vAlign w:val="center"/>
          </w:tcPr>
          <w:p w14:paraId="4ECD345D" w14:textId="77777777" w:rsidR="00265FAE" w:rsidRPr="003E1F20" w:rsidRDefault="00265FAE" w:rsidP="00265FAE">
            <w:pPr>
              <w:jc w:val="center"/>
              <w:rPr>
                <w:rFonts w:ascii="Arial" w:hAnsi="Arial" w:cs="Arial"/>
                <w:sz w:val="16"/>
                <w:szCs w:val="16"/>
              </w:rPr>
            </w:pPr>
          </w:p>
        </w:tc>
        <w:tc>
          <w:tcPr>
            <w:tcW w:w="192" w:type="pct"/>
            <w:vAlign w:val="center"/>
          </w:tcPr>
          <w:p w14:paraId="315EAAC7" w14:textId="77777777" w:rsidR="00265FAE" w:rsidRPr="003E1F20" w:rsidRDefault="00265FAE" w:rsidP="00265FAE">
            <w:pPr>
              <w:jc w:val="center"/>
              <w:rPr>
                <w:rFonts w:ascii="Arial" w:hAnsi="Arial" w:cs="Arial"/>
                <w:sz w:val="16"/>
                <w:szCs w:val="16"/>
              </w:rPr>
            </w:pPr>
          </w:p>
        </w:tc>
        <w:tc>
          <w:tcPr>
            <w:tcW w:w="275" w:type="pct"/>
            <w:vAlign w:val="center"/>
          </w:tcPr>
          <w:p w14:paraId="17CA69B7" w14:textId="77777777" w:rsidR="00265FAE" w:rsidRPr="003E1F20" w:rsidRDefault="00265FAE" w:rsidP="00265FAE">
            <w:pPr>
              <w:jc w:val="center"/>
              <w:rPr>
                <w:rFonts w:ascii="Arial" w:hAnsi="Arial" w:cs="Arial"/>
                <w:sz w:val="16"/>
                <w:szCs w:val="16"/>
              </w:rPr>
            </w:pPr>
          </w:p>
        </w:tc>
        <w:tc>
          <w:tcPr>
            <w:tcW w:w="332" w:type="pct"/>
            <w:vAlign w:val="center"/>
          </w:tcPr>
          <w:p w14:paraId="4B4647A7" w14:textId="77777777" w:rsidR="00265FAE" w:rsidRPr="003E1F20" w:rsidRDefault="00265FAE" w:rsidP="00265FAE">
            <w:pPr>
              <w:jc w:val="center"/>
              <w:rPr>
                <w:rFonts w:ascii="Arial" w:hAnsi="Arial" w:cs="Arial"/>
                <w:sz w:val="16"/>
                <w:szCs w:val="16"/>
              </w:rPr>
            </w:pPr>
          </w:p>
        </w:tc>
        <w:tc>
          <w:tcPr>
            <w:tcW w:w="378" w:type="pct"/>
            <w:vAlign w:val="center"/>
          </w:tcPr>
          <w:p w14:paraId="6237B805" w14:textId="77777777" w:rsidR="00265FAE" w:rsidRPr="003E1F20" w:rsidRDefault="00265FAE" w:rsidP="00265FAE">
            <w:pPr>
              <w:jc w:val="center"/>
              <w:rPr>
                <w:rFonts w:ascii="Arial" w:hAnsi="Arial" w:cs="Arial"/>
                <w:sz w:val="16"/>
                <w:szCs w:val="16"/>
              </w:rPr>
            </w:pPr>
          </w:p>
        </w:tc>
        <w:tc>
          <w:tcPr>
            <w:tcW w:w="428" w:type="pct"/>
            <w:vAlign w:val="center"/>
          </w:tcPr>
          <w:p w14:paraId="0E9B76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7D1643AE" w14:textId="77777777" w:rsidR="00265FAE" w:rsidRPr="003E1F20" w:rsidRDefault="00265FAE" w:rsidP="00265FAE">
            <w:pPr>
              <w:jc w:val="center"/>
              <w:rPr>
                <w:rFonts w:ascii="Arial" w:hAnsi="Arial" w:cs="Arial"/>
                <w:sz w:val="16"/>
                <w:szCs w:val="16"/>
              </w:rPr>
            </w:pPr>
          </w:p>
        </w:tc>
        <w:tc>
          <w:tcPr>
            <w:tcW w:w="225" w:type="pct"/>
            <w:vAlign w:val="center"/>
          </w:tcPr>
          <w:p w14:paraId="5A2F7700" w14:textId="77777777" w:rsidR="00265FAE" w:rsidRPr="003E1F20" w:rsidRDefault="00265FAE" w:rsidP="00265FAE">
            <w:pPr>
              <w:jc w:val="center"/>
              <w:rPr>
                <w:rFonts w:ascii="Arial" w:hAnsi="Arial" w:cs="Arial"/>
                <w:sz w:val="16"/>
                <w:szCs w:val="16"/>
              </w:rPr>
            </w:pPr>
          </w:p>
        </w:tc>
        <w:tc>
          <w:tcPr>
            <w:tcW w:w="239" w:type="pct"/>
            <w:vAlign w:val="center"/>
          </w:tcPr>
          <w:p w14:paraId="69F52087" w14:textId="77777777" w:rsidR="00265FAE" w:rsidRPr="003E1F20" w:rsidRDefault="00265FAE" w:rsidP="00265FAE">
            <w:pPr>
              <w:jc w:val="center"/>
              <w:rPr>
                <w:rFonts w:ascii="Arial" w:hAnsi="Arial" w:cs="Arial"/>
                <w:sz w:val="16"/>
                <w:szCs w:val="16"/>
              </w:rPr>
            </w:pPr>
          </w:p>
        </w:tc>
        <w:tc>
          <w:tcPr>
            <w:tcW w:w="175" w:type="pct"/>
            <w:vAlign w:val="center"/>
          </w:tcPr>
          <w:p w14:paraId="7BEDB999" w14:textId="77777777" w:rsidR="00265FAE" w:rsidRPr="003E1F20" w:rsidRDefault="00265FAE" w:rsidP="00265FAE">
            <w:pPr>
              <w:jc w:val="center"/>
              <w:rPr>
                <w:rFonts w:ascii="Arial" w:hAnsi="Arial" w:cs="Arial"/>
                <w:sz w:val="16"/>
                <w:szCs w:val="16"/>
              </w:rPr>
            </w:pPr>
          </w:p>
        </w:tc>
        <w:tc>
          <w:tcPr>
            <w:tcW w:w="182" w:type="pct"/>
            <w:vAlign w:val="center"/>
          </w:tcPr>
          <w:p w14:paraId="69F62BA0" w14:textId="77777777" w:rsidR="00265FAE" w:rsidRPr="003E1F20" w:rsidRDefault="00265FAE" w:rsidP="00265FAE">
            <w:pPr>
              <w:jc w:val="center"/>
              <w:rPr>
                <w:rFonts w:ascii="Arial" w:hAnsi="Arial" w:cs="Arial"/>
                <w:sz w:val="16"/>
                <w:szCs w:val="16"/>
              </w:rPr>
            </w:pPr>
          </w:p>
        </w:tc>
        <w:tc>
          <w:tcPr>
            <w:tcW w:w="148" w:type="pct"/>
            <w:vAlign w:val="center"/>
          </w:tcPr>
          <w:p w14:paraId="23F47B8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6AB2FEC" w14:textId="77777777" w:rsidTr="00265FAE">
        <w:trPr>
          <w:trHeight w:val="227"/>
        </w:trPr>
        <w:tc>
          <w:tcPr>
            <w:tcW w:w="266" w:type="pct"/>
            <w:vAlign w:val="center"/>
          </w:tcPr>
          <w:p w14:paraId="3E4753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155299D" w14:textId="77777777" w:rsidR="00265FAE" w:rsidRPr="003E1F20" w:rsidRDefault="00265FAE" w:rsidP="00265FAE">
            <w:pPr>
              <w:jc w:val="center"/>
              <w:rPr>
                <w:rFonts w:ascii="Arial" w:hAnsi="Arial" w:cs="Arial"/>
                <w:sz w:val="16"/>
                <w:szCs w:val="16"/>
              </w:rPr>
            </w:pPr>
          </w:p>
        </w:tc>
        <w:tc>
          <w:tcPr>
            <w:tcW w:w="1262" w:type="pct"/>
            <w:vAlign w:val="center"/>
          </w:tcPr>
          <w:p w14:paraId="4B2A53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Ranunculus thora</w:t>
            </w:r>
          </w:p>
        </w:tc>
        <w:tc>
          <w:tcPr>
            <w:tcW w:w="342" w:type="pct"/>
            <w:vAlign w:val="center"/>
          </w:tcPr>
          <w:p w14:paraId="31C9FCE6" w14:textId="77777777" w:rsidR="00265FAE" w:rsidRPr="003E1F20" w:rsidRDefault="00265FAE" w:rsidP="00265FAE">
            <w:pPr>
              <w:jc w:val="center"/>
              <w:rPr>
                <w:rFonts w:ascii="Arial" w:hAnsi="Arial" w:cs="Arial"/>
                <w:sz w:val="16"/>
                <w:szCs w:val="16"/>
              </w:rPr>
            </w:pPr>
          </w:p>
        </w:tc>
        <w:tc>
          <w:tcPr>
            <w:tcW w:w="192" w:type="pct"/>
            <w:vAlign w:val="center"/>
          </w:tcPr>
          <w:p w14:paraId="2CF7D42E" w14:textId="77777777" w:rsidR="00265FAE" w:rsidRPr="003E1F20" w:rsidRDefault="00265FAE" w:rsidP="00265FAE">
            <w:pPr>
              <w:jc w:val="center"/>
              <w:rPr>
                <w:rFonts w:ascii="Arial" w:hAnsi="Arial" w:cs="Arial"/>
                <w:sz w:val="16"/>
                <w:szCs w:val="16"/>
              </w:rPr>
            </w:pPr>
          </w:p>
        </w:tc>
        <w:tc>
          <w:tcPr>
            <w:tcW w:w="275" w:type="pct"/>
            <w:vAlign w:val="center"/>
          </w:tcPr>
          <w:p w14:paraId="3A93AD45" w14:textId="77777777" w:rsidR="00265FAE" w:rsidRPr="003E1F20" w:rsidRDefault="00265FAE" w:rsidP="00265FAE">
            <w:pPr>
              <w:jc w:val="center"/>
              <w:rPr>
                <w:rFonts w:ascii="Arial" w:hAnsi="Arial" w:cs="Arial"/>
                <w:sz w:val="16"/>
                <w:szCs w:val="16"/>
              </w:rPr>
            </w:pPr>
          </w:p>
        </w:tc>
        <w:tc>
          <w:tcPr>
            <w:tcW w:w="332" w:type="pct"/>
            <w:vAlign w:val="center"/>
          </w:tcPr>
          <w:p w14:paraId="4E6B119F" w14:textId="77777777" w:rsidR="00265FAE" w:rsidRPr="003E1F20" w:rsidRDefault="00265FAE" w:rsidP="00265FAE">
            <w:pPr>
              <w:jc w:val="center"/>
              <w:rPr>
                <w:rFonts w:ascii="Arial" w:hAnsi="Arial" w:cs="Arial"/>
                <w:sz w:val="16"/>
                <w:szCs w:val="16"/>
              </w:rPr>
            </w:pPr>
          </w:p>
        </w:tc>
        <w:tc>
          <w:tcPr>
            <w:tcW w:w="378" w:type="pct"/>
            <w:vAlign w:val="center"/>
          </w:tcPr>
          <w:p w14:paraId="7C8FEDA1" w14:textId="77777777" w:rsidR="00265FAE" w:rsidRPr="003E1F20" w:rsidRDefault="00265FAE" w:rsidP="00265FAE">
            <w:pPr>
              <w:jc w:val="center"/>
              <w:rPr>
                <w:rFonts w:ascii="Arial" w:hAnsi="Arial" w:cs="Arial"/>
                <w:sz w:val="16"/>
                <w:szCs w:val="16"/>
              </w:rPr>
            </w:pPr>
          </w:p>
        </w:tc>
        <w:tc>
          <w:tcPr>
            <w:tcW w:w="428" w:type="pct"/>
            <w:vAlign w:val="center"/>
          </w:tcPr>
          <w:p w14:paraId="389C36C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BEDF204" w14:textId="77777777" w:rsidR="00265FAE" w:rsidRPr="003E1F20" w:rsidRDefault="00265FAE" w:rsidP="00265FAE">
            <w:pPr>
              <w:jc w:val="center"/>
              <w:rPr>
                <w:rFonts w:ascii="Arial" w:hAnsi="Arial" w:cs="Arial"/>
                <w:sz w:val="16"/>
                <w:szCs w:val="16"/>
              </w:rPr>
            </w:pPr>
          </w:p>
        </w:tc>
        <w:tc>
          <w:tcPr>
            <w:tcW w:w="225" w:type="pct"/>
            <w:vAlign w:val="center"/>
          </w:tcPr>
          <w:p w14:paraId="526A641C" w14:textId="77777777" w:rsidR="00265FAE" w:rsidRPr="003E1F20" w:rsidRDefault="00265FAE" w:rsidP="00265FAE">
            <w:pPr>
              <w:jc w:val="center"/>
              <w:rPr>
                <w:rFonts w:ascii="Arial" w:hAnsi="Arial" w:cs="Arial"/>
                <w:sz w:val="16"/>
                <w:szCs w:val="16"/>
              </w:rPr>
            </w:pPr>
          </w:p>
        </w:tc>
        <w:tc>
          <w:tcPr>
            <w:tcW w:w="239" w:type="pct"/>
            <w:vAlign w:val="center"/>
          </w:tcPr>
          <w:p w14:paraId="568F6C26" w14:textId="77777777" w:rsidR="00265FAE" w:rsidRPr="003E1F20" w:rsidRDefault="00265FAE" w:rsidP="00265FAE">
            <w:pPr>
              <w:jc w:val="center"/>
              <w:rPr>
                <w:rFonts w:ascii="Arial" w:hAnsi="Arial" w:cs="Arial"/>
                <w:sz w:val="16"/>
                <w:szCs w:val="16"/>
              </w:rPr>
            </w:pPr>
          </w:p>
        </w:tc>
        <w:tc>
          <w:tcPr>
            <w:tcW w:w="175" w:type="pct"/>
            <w:vAlign w:val="center"/>
          </w:tcPr>
          <w:p w14:paraId="5734CFCF" w14:textId="77777777" w:rsidR="00265FAE" w:rsidRPr="003E1F20" w:rsidRDefault="00265FAE" w:rsidP="00265FAE">
            <w:pPr>
              <w:jc w:val="center"/>
              <w:rPr>
                <w:rFonts w:ascii="Arial" w:hAnsi="Arial" w:cs="Arial"/>
                <w:sz w:val="16"/>
                <w:szCs w:val="16"/>
              </w:rPr>
            </w:pPr>
          </w:p>
        </w:tc>
        <w:tc>
          <w:tcPr>
            <w:tcW w:w="182" w:type="pct"/>
            <w:vAlign w:val="center"/>
          </w:tcPr>
          <w:p w14:paraId="20152885" w14:textId="77777777" w:rsidR="00265FAE" w:rsidRPr="003E1F20" w:rsidRDefault="00265FAE" w:rsidP="00265FAE">
            <w:pPr>
              <w:jc w:val="center"/>
              <w:rPr>
                <w:rFonts w:ascii="Arial" w:hAnsi="Arial" w:cs="Arial"/>
                <w:sz w:val="16"/>
                <w:szCs w:val="16"/>
              </w:rPr>
            </w:pPr>
          </w:p>
        </w:tc>
        <w:tc>
          <w:tcPr>
            <w:tcW w:w="148" w:type="pct"/>
            <w:vAlign w:val="center"/>
          </w:tcPr>
          <w:p w14:paraId="66C034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965D881" w14:textId="77777777" w:rsidTr="00265FAE">
        <w:trPr>
          <w:trHeight w:val="227"/>
        </w:trPr>
        <w:tc>
          <w:tcPr>
            <w:tcW w:w="266" w:type="pct"/>
            <w:vAlign w:val="center"/>
          </w:tcPr>
          <w:p w14:paraId="205A62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686718F" w14:textId="77777777" w:rsidR="00265FAE" w:rsidRPr="003E1F20" w:rsidRDefault="00265FAE" w:rsidP="00265FAE">
            <w:pPr>
              <w:jc w:val="center"/>
              <w:rPr>
                <w:rFonts w:ascii="Arial" w:hAnsi="Arial" w:cs="Arial"/>
                <w:sz w:val="16"/>
                <w:szCs w:val="16"/>
              </w:rPr>
            </w:pPr>
          </w:p>
        </w:tc>
        <w:tc>
          <w:tcPr>
            <w:tcW w:w="1262" w:type="pct"/>
            <w:vAlign w:val="center"/>
          </w:tcPr>
          <w:p w14:paraId="2EBF683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Rhodiola rosea</w:t>
            </w:r>
          </w:p>
        </w:tc>
        <w:tc>
          <w:tcPr>
            <w:tcW w:w="342" w:type="pct"/>
            <w:vAlign w:val="center"/>
          </w:tcPr>
          <w:p w14:paraId="000D1990" w14:textId="77777777" w:rsidR="00265FAE" w:rsidRPr="003E1F20" w:rsidRDefault="00265FAE" w:rsidP="00265FAE">
            <w:pPr>
              <w:jc w:val="center"/>
              <w:rPr>
                <w:rFonts w:ascii="Arial" w:hAnsi="Arial" w:cs="Arial"/>
                <w:sz w:val="16"/>
                <w:szCs w:val="16"/>
              </w:rPr>
            </w:pPr>
          </w:p>
        </w:tc>
        <w:tc>
          <w:tcPr>
            <w:tcW w:w="192" w:type="pct"/>
            <w:vAlign w:val="center"/>
          </w:tcPr>
          <w:p w14:paraId="119A6329" w14:textId="77777777" w:rsidR="00265FAE" w:rsidRPr="003E1F20" w:rsidRDefault="00265FAE" w:rsidP="00265FAE">
            <w:pPr>
              <w:jc w:val="center"/>
              <w:rPr>
                <w:rFonts w:ascii="Arial" w:hAnsi="Arial" w:cs="Arial"/>
                <w:sz w:val="16"/>
                <w:szCs w:val="16"/>
              </w:rPr>
            </w:pPr>
          </w:p>
        </w:tc>
        <w:tc>
          <w:tcPr>
            <w:tcW w:w="275" w:type="pct"/>
            <w:vAlign w:val="center"/>
          </w:tcPr>
          <w:p w14:paraId="6ADAD810" w14:textId="77777777" w:rsidR="00265FAE" w:rsidRPr="003E1F20" w:rsidRDefault="00265FAE" w:rsidP="00265FAE">
            <w:pPr>
              <w:jc w:val="center"/>
              <w:rPr>
                <w:rFonts w:ascii="Arial" w:hAnsi="Arial" w:cs="Arial"/>
                <w:sz w:val="16"/>
                <w:szCs w:val="16"/>
              </w:rPr>
            </w:pPr>
          </w:p>
        </w:tc>
        <w:tc>
          <w:tcPr>
            <w:tcW w:w="332" w:type="pct"/>
            <w:vAlign w:val="center"/>
          </w:tcPr>
          <w:p w14:paraId="689FBFD6" w14:textId="77777777" w:rsidR="00265FAE" w:rsidRPr="003E1F20" w:rsidRDefault="00265FAE" w:rsidP="00265FAE">
            <w:pPr>
              <w:jc w:val="center"/>
              <w:rPr>
                <w:rFonts w:ascii="Arial" w:hAnsi="Arial" w:cs="Arial"/>
                <w:sz w:val="16"/>
                <w:szCs w:val="16"/>
              </w:rPr>
            </w:pPr>
          </w:p>
        </w:tc>
        <w:tc>
          <w:tcPr>
            <w:tcW w:w="378" w:type="pct"/>
            <w:vAlign w:val="center"/>
          </w:tcPr>
          <w:p w14:paraId="538F5D44" w14:textId="77777777" w:rsidR="00265FAE" w:rsidRPr="003E1F20" w:rsidRDefault="00265FAE" w:rsidP="00265FAE">
            <w:pPr>
              <w:jc w:val="center"/>
              <w:rPr>
                <w:rFonts w:ascii="Arial" w:hAnsi="Arial" w:cs="Arial"/>
                <w:sz w:val="16"/>
                <w:szCs w:val="16"/>
              </w:rPr>
            </w:pPr>
          </w:p>
        </w:tc>
        <w:tc>
          <w:tcPr>
            <w:tcW w:w="428" w:type="pct"/>
            <w:vAlign w:val="center"/>
          </w:tcPr>
          <w:p w14:paraId="3DF9E27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671536F" w14:textId="77777777" w:rsidR="00265FAE" w:rsidRPr="003E1F20" w:rsidRDefault="00265FAE" w:rsidP="00265FAE">
            <w:pPr>
              <w:jc w:val="center"/>
              <w:rPr>
                <w:rFonts w:ascii="Arial" w:hAnsi="Arial" w:cs="Arial"/>
                <w:sz w:val="16"/>
                <w:szCs w:val="16"/>
              </w:rPr>
            </w:pPr>
          </w:p>
        </w:tc>
        <w:tc>
          <w:tcPr>
            <w:tcW w:w="225" w:type="pct"/>
            <w:vAlign w:val="center"/>
          </w:tcPr>
          <w:p w14:paraId="349A9441" w14:textId="77777777" w:rsidR="00265FAE" w:rsidRPr="003E1F20" w:rsidRDefault="00265FAE" w:rsidP="00265FAE">
            <w:pPr>
              <w:jc w:val="center"/>
              <w:rPr>
                <w:rFonts w:ascii="Arial" w:hAnsi="Arial" w:cs="Arial"/>
                <w:sz w:val="16"/>
                <w:szCs w:val="16"/>
              </w:rPr>
            </w:pPr>
          </w:p>
        </w:tc>
        <w:tc>
          <w:tcPr>
            <w:tcW w:w="239" w:type="pct"/>
            <w:vAlign w:val="center"/>
          </w:tcPr>
          <w:p w14:paraId="29364DAB" w14:textId="77777777" w:rsidR="00265FAE" w:rsidRPr="003E1F20" w:rsidRDefault="00265FAE" w:rsidP="00265FAE">
            <w:pPr>
              <w:jc w:val="center"/>
              <w:rPr>
                <w:rFonts w:ascii="Arial" w:hAnsi="Arial" w:cs="Arial"/>
                <w:sz w:val="16"/>
                <w:szCs w:val="16"/>
              </w:rPr>
            </w:pPr>
          </w:p>
        </w:tc>
        <w:tc>
          <w:tcPr>
            <w:tcW w:w="175" w:type="pct"/>
            <w:vAlign w:val="center"/>
          </w:tcPr>
          <w:p w14:paraId="234E5A9C" w14:textId="77777777" w:rsidR="00265FAE" w:rsidRPr="003E1F20" w:rsidRDefault="00265FAE" w:rsidP="00265FAE">
            <w:pPr>
              <w:jc w:val="center"/>
              <w:rPr>
                <w:rFonts w:ascii="Arial" w:hAnsi="Arial" w:cs="Arial"/>
                <w:sz w:val="16"/>
                <w:szCs w:val="16"/>
              </w:rPr>
            </w:pPr>
          </w:p>
        </w:tc>
        <w:tc>
          <w:tcPr>
            <w:tcW w:w="182" w:type="pct"/>
            <w:vAlign w:val="center"/>
          </w:tcPr>
          <w:p w14:paraId="0FF6E313" w14:textId="77777777" w:rsidR="00265FAE" w:rsidRPr="003E1F20" w:rsidRDefault="00265FAE" w:rsidP="00265FAE">
            <w:pPr>
              <w:jc w:val="center"/>
              <w:rPr>
                <w:rFonts w:ascii="Arial" w:hAnsi="Arial" w:cs="Arial"/>
                <w:sz w:val="16"/>
                <w:szCs w:val="16"/>
              </w:rPr>
            </w:pPr>
          </w:p>
        </w:tc>
        <w:tc>
          <w:tcPr>
            <w:tcW w:w="148" w:type="pct"/>
            <w:vAlign w:val="center"/>
          </w:tcPr>
          <w:p w14:paraId="0D71FF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2E265FF" w14:textId="77777777" w:rsidTr="00265FAE">
        <w:trPr>
          <w:trHeight w:val="227"/>
        </w:trPr>
        <w:tc>
          <w:tcPr>
            <w:tcW w:w="266" w:type="pct"/>
            <w:vAlign w:val="center"/>
          </w:tcPr>
          <w:p w14:paraId="032FB89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8CA1A27" w14:textId="77777777" w:rsidR="00265FAE" w:rsidRPr="003E1F20" w:rsidRDefault="00265FAE" w:rsidP="00265FAE">
            <w:pPr>
              <w:jc w:val="center"/>
              <w:rPr>
                <w:rFonts w:ascii="Arial" w:hAnsi="Arial" w:cs="Arial"/>
                <w:sz w:val="16"/>
                <w:szCs w:val="16"/>
              </w:rPr>
            </w:pPr>
          </w:p>
        </w:tc>
        <w:tc>
          <w:tcPr>
            <w:tcW w:w="1262" w:type="pct"/>
            <w:vAlign w:val="center"/>
          </w:tcPr>
          <w:p w14:paraId="5C5A30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Rhododendron myrtifolium</w:t>
            </w:r>
          </w:p>
        </w:tc>
        <w:tc>
          <w:tcPr>
            <w:tcW w:w="342" w:type="pct"/>
            <w:vAlign w:val="center"/>
          </w:tcPr>
          <w:p w14:paraId="0AF31495" w14:textId="77777777" w:rsidR="00265FAE" w:rsidRPr="003E1F20" w:rsidRDefault="00265FAE" w:rsidP="00265FAE">
            <w:pPr>
              <w:jc w:val="center"/>
              <w:rPr>
                <w:rFonts w:ascii="Arial" w:hAnsi="Arial" w:cs="Arial"/>
                <w:sz w:val="16"/>
                <w:szCs w:val="16"/>
              </w:rPr>
            </w:pPr>
          </w:p>
        </w:tc>
        <w:tc>
          <w:tcPr>
            <w:tcW w:w="192" w:type="pct"/>
            <w:vAlign w:val="center"/>
          </w:tcPr>
          <w:p w14:paraId="2A695D24" w14:textId="77777777" w:rsidR="00265FAE" w:rsidRPr="003E1F20" w:rsidRDefault="00265FAE" w:rsidP="00265FAE">
            <w:pPr>
              <w:jc w:val="center"/>
              <w:rPr>
                <w:rFonts w:ascii="Arial" w:hAnsi="Arial" w:cs="Arial"/>
                <w:sz w:val="16"/>
                <w:szCs w:val="16"/>
              </w:rPr>
            </w:pPr>
          </w:p>
        </w:tc>
        <w:tc>
          <w:tcPr>
            <w:tcW w:w="275" w:type="pct"/>
            <w:vAlign w:val="center"/>
          </w:tcPr>
          <w:p w14:paraId="2726ECB8" w14:textId="77777777" w:rsidR="00265FAE" w:rsidRPr="003E1F20" w:rsidRDefault="00265FAE" w:rsidP="00265FAE">
            <w:pPr>
              <w:jc w:val="center"/>
              <w:rPr>
                <w:rFonts w:ascii="Arial" w:hAnsi="Arial" w:cs="Arial"/>
                <w:sz w:val="16"/>
                <w:szCs w:val="16"/>
              </w:rPr>
            </w:pPr>
          </w:p>
        </w:tc>
        <w:tc>
          <w:tcPr>
            <w:tcW w:w="332" w:type="pct"/>
            <w:vAlign w:val="center"/>
          </w:tcPr>
          <w:p w14:paraId="1B5422FE" w14:textId="77777777" w:rsidR="00265FAE" w:rsidRPr="003E1F20" w:rsidRDefault="00265FAE" w:rsidP="00265FAE">
            <w:pPr>
              <w:jc w:val="center"/>
              <w:rPr>
                <w:rFonts w:ascii="Arial" w:hAnsi="Arial" w:cs="Arial"/>
                <w:sz w:val="16"/>
                <w:szCs w:val="16"/>
              </w:rPr>
            </w:pPr>
          </w:p>
        </w:tc>
        <w:tc>
          <w:tcPr>
            <w:tcW w:w="378" w:type="pct"/>
            <w:vAlign w:val="center"/>
          </w:tcPr>
          <w:p w14:paraId="05CF1D14" w14:textId="77777777" w:rsidR="00265FAE" w:rsidRPr="003E1F20" w:rsidRDefault="00265FAE" w:rsidP="00265FAE">
            <w:pPr>
              <w:jc w:val="center"/>
              <w:rPr>
                <w:rFonts w:ascii="Arial" w:hAnsi="Arial" w:cs="Arial"/>
                <w:sz w:val="16"/>
                <w:szCs w:val="16"/>
              </w:rPr>
            </w:pPr>
          </w:p>
        </w:tc>
        <w:tc>
          <w:tcPr>
            <w:tcW w:w="428" w:type="pct"/>
            <w:vAlign w:val="center"/>
          </w:tcPr>
          <w:p w14:paraId="759B41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02FEF9B" w14:textId="77777777" w:rsidR="00265FAE" w:rsidRPr="003E1F20" w:rsidRDefault="00265FAE" w:rsidP="00265FAE">
            <w:pPr>
              <w:jc w:val="center"/>
              <w:rPr>
                <w:rFonts w:ascii="Arial" w:hAnsi="Arial" w:cs="Arial"/>
                <w:sz w:val="16"/>
                <w:szCs w:val="16"/>
              </w:rPr>
            </w:pPr>
          </w:p>
        </w:tc>
        <w:tc>
          <w:tcPr>
            <w:tcW w:w="225" w:type="pct"/>
            <w:vAlign w:val="center"/>
          </w:tcPr>
          <w:p w14:paraId="2A07FE87" w14:textId="77777777" w:rsidR="00265FAE" w:rsidRPr="003E1F20" w:rsidRDefault="00265FAE" w:rsidP="00265FAE">
            <w:pPr>
              <w:jc w:val="center"/>
              <w:rPr>
                <w:rFonts w:ascii="Arial" w:hAnsi="Arial" w:cs="Arial"/>
                <w:sz w:val="16"/>
                <w:szCs w:val="16"/>
              </w:rPr>
            </w:pPr>
          </w:p>
        </w:tc>
        <w:tc>
          <w:tcPr>
            <w:tcW w:w="239" w:type="pct"/>
            <w:vAlign w:val="center"/>
          </w:tcPr>
          <w:p w14:paraId="0FBC4621" w14:textId="77777777" w:rsidR="00265FAE" w:rsidRPr="003E1F20" w:rsidRDefault="00265FAE" w:rsidP="00265FAE">
            <w:pPr>
              <w:jc w:val="center"/>
              <w:rPr>
                <w:rFonts w:ascii="Arial" w:hAnsi="Arial" w:cs="Arial"/>
                <w:sz w:val="16"/>
                <w:szCs w:val="16"/>
              </w:rPr>
            </w:pPr>
          </w:p>
        </w:tc>
        <w:tc>
          <w:tcPr>
            <w:tcW w:w="175" w:type="pct"/>
            <w:vAlign w:val="center"/>
          </w:tcPr>
          <w:p w14:paraId="44DB2599" w14:textId="77777777" w:rsidR="00265FAE" w:rsidRPr="003E1F20" w:rsidRDefault="00265FAE" w:rsidP="00265FAE">
            <w:pPr>
              <w:jc w:val="center"/>
              <w:rPr>
                <w:rFonts w:ascii="Arial" w:hAnsi="Arial" w:cs="Arial"/>
                <w:sz w:val="16"/>
                <w:szCs w:val="16"/>
              </w:rPr>
            </w:pPr>
          </w:p>
        </w:tc>
        <w:tc>
          <w:tcPr>
            <w:tcW w:w="182" w:type="pct"/>
            <w:vAlign w:val="center"/>
          </w:tcPr>
          <w:p w14:paraId="263E2E9B" w14:textId="77777777" w:rsidR="00265FAE" w:rsidRPr="003E1F20" w:rsidRDefault="00265FAE" w:rsidP="00265FAE">
            <w:pPr>
              <w:jc w:val="center"/>
              <w:rPr>
                <w:rFonts w:ascii="Arial" w:hAnsi="Arial" w:cs="Arial"/>
                <w:sz w:val="16"/>
                <w:szCs w:val="16"/>
              </w:rPr>
            </w:pPr>
          </w:p>
        </w:tc>
        <w:tc>
          <w:tcPr>
            <w:tcW w:w="148" w:type="pct"/>
            <w:vAlign w:val="center"/>
          </w:tcPr>
          <w:p w14:paraId="3A8EC9D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7BAB838" w14:textId="77777777" w:rsidTr="00265FAE">
        <w:trPr>
          <w:trHeight w:val="227"/>
        </w:trPr>
        <w:tc>
          <w:tcPr>
            <w:tcW w:w="266" w:type="pct"/>
            <w:vAlign w:val="center"/>
          </w:tcPr>
          <w:p w14:paraId="126FAB2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1059D88" w14:textId="77777777" w:rsidR="00265FAE" w:rsidRPr="003E1F20" w:rsidRDefault="00265FAE" w:rsidP="00265FAE">
            <w:pPr>
              <w:jc w:val="center"/>
              <w:rPr>
                <w:rFonts w:ascii="Arial" w:hAnsi="Arial" w:cs="Arial"/>
                <w:sz w:val="16"/>
                <w:szCs w:val="16"/>
              </w:rPr>
            </w:pPr>
          </w:p>
        </w:tc>
        <w:tc>
          <w:tcPr>
            <w:tcW w:w="1262" w:type="pct"/>
            <w:vAlign w:val="center"/>
          </w:tcPr>
          <w:p w14:paraId="2F79443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Rumex arifolius</w:t>
            </w:r>
          </w:p>
        </w:tc>
        <w:tc>
          <w:tcPr>
            <w:tcW w:w="342" w:type="pct"/>
            <w:vAlign w:val="center"/>
          </w:tcPr>
          <w:p w14:paraId="5A3BF68F" w14:textId="77777777" w:rsidR="00265FAE" w:rsidRPr="003E1F20" w:rsidRDefault="00265FAE" w:rsidP="00265FAE">
            <w:pPr>
              <w:jc w:val="center"/>
              <w:rPr>
                <w:rFonts w:ascii="Arial" w:hAnsi="Arial" w:cs="Arial"/>
                <w:sz w:val="16"/>
                <w:szCs w:val="16"/>
              </w:rPr>
            </w:pPr>
          </w:p>
        </w:tc>
        <w:tc>
          <w:tcPr>
            <w:tcW w:w="192" w:type="pct"/>
            <w:vAlign w:val="center"/>
          </w:tcPr>
          <w:p w14:paraId="496EA557" w14:textId="77777777" w:rsidR="00265FAE" w:rsidRPr="003E1F20" w:rsidRDefault="00265FAE" w:rsidP="00265FAE">
            <w:pPr>
              <w:jc w:val="center"/>
              <w:rPr>
                <w:rFonts w:ascii="Arial" w:hAnsi="Arial" w:cs="Arial"/>
                <w:sz w:val="16"/>
                <w:szCs w:val="16"/>
              </w:rPr>
            </w:pPr>
          </w:p>
        </w:tc>
        <w:tc>
          <w:tcPr>
            <w:tcW w:w="275" w:type="pct"/>
            <w:vAlign w:val="center"/>
          </w:tcPr>
          <w:p w14:paraId="34C9C8D5" w14:textId="77777777" w:rsidR="00265FAE" w:rsidRPr="003E1F20" w:rsidRDefault="00265FAE" w:rsidP="00265FAE">
            <w:pPr>
              <w:jc w:val="center"/>
              <w:rPr>
                <w:rFonts w:ascii="Arial" w:hAnsi="Arial" w:cs="Arial"/>
                <w:sz w:val="16"/>
                <w:szCs w:val="16"/>
              </w:rPr>
            </w:pPr>
          </w:p>
        </w:tc>
        <w:tc>
          <w:tcPr>
            <w:tcW w:w="332" w:type="pct"/>
            <w:vAlign w:val="center"/>
          </w:tcPr>
          <w:p w14:paraId="3C2A5F22" w14:textId="77777777" w:rsidR="00265FAE" w:rsidRPr="003E1F20" w:rsidRDefault="00265FAE" w:rsidP="00265FAE">
            <w:pPr>
              <w:jc w:val="center"/>
              <w:rPr>
                <w:rFonts w:ascii="Arial" w:hAnsi="Arial" w:cs="Arial"/>
                <w:sz w:val="16"/>
                <w:szCs w:val="16"/>
              </w:rPr>
            </w:pPr>
          </w:p>
        </w:tc>
        <w:tc>
          <w:tcPr>
            <w:tcW w:w="378" w:type="pct"/>
            <w:vAlign w:val="center"/>
          </w:tcPr>
          <w:p w14:paraId="40906754" w14:textId="77777777" w:rsidR="00265FAE" w:rsidRPr="003E1F20" w:rsidRDefault="00265FAE" w:rsidP="00265FAE">
            <w:pPr>
              <w:jc w:val="center"/>
              <w:rPr>
                <w:rFonts w:ascii="Arial" w:hAnsi="Arial" w:cs="Arial"/>
                <w:sz w:val="16"/>
                <w:szCs w:val="16"/>
              </w:rPr>
            </w:pPr>
          </w:p>
        </w:tc>
        <w:tc>
          <w:tcPr>
            <w:tcW w:w="428" w:type="pct"/>
            <w:vAlign w:val="center"/>
          </w:tcPr>
          <w:p w14:paraId="7ED8E2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1723792" w14:textId="77777777" w:rsidR="00265FAE" w:rsidRPr="003E1F20" w:rsidRDefault="00265FAE" w:rsidP="00265FAE">
            <w:pPr>
              <w:jc w:val="center"/>
              <w:rPr>
                <w:rFonts w:ascii="Arial" w:hAnsi="Arial" w:cs="Arial"/>
                <w:sz w:val="16"/>
                <w:szCs w:val="16"/>
              </w:rPr>
            </w:pPr>
          </w:p>
        </w:tc>
        <w:tc>
          <w:tcPr>
            <w:tcW w:w="225" w:type="pct"/>
            <w:vAlign w:val="center"/>
          </w:tcPr>
          <w:p w14:paraId="75CAD80B" w14:textId="77777777" w:rsidR="00265FAE" w:rsidRPr="003E1F20" w:rsidRDefault="00265FAE" w:rsidP="00265FAE">
            <w:pPr>
              <w:jc w:val="center"/>
              <w:rPr>
                <w:rFonts w:ascii="Arial" w:hAnsi="Arial" w:cs="Arial"/>
                <w:sz w:val="16"/>
                <w:szCs w:val="16"/>
              </w:rPr>
            </w:pPr>
          </w:p>
        </w:tc>
        <w:tc>
          <w:tcPr>
            <w:tcW w:w="239" w:type="pct"/>
            <w:vAlign w:val="center"/>
          </w:tcPr>
          <w:p w14:paraId="01CF0F71" w14:textId="77777777" w:rsidR="00265FAE" w:rsidRPr="003E1F20" w:rsidRDefault="00265FAE" w:rsidP="00265FAE">
            <w:pPr>
              <w:jc w:val="center"/>
              <w:rPr>
                <w:rFonts w:ascii="Arial" w:hAnsi="Arial" w:cs="Arial"/>
                <w:sz w:val="16"/>
                <w:szCs w:val="16"/>
              </w:rPr>
            </w:pPr>
          </w:p>
        </w:tc>
        <w:tc>
          <w:tcPr>
            <w:tcW w:w="175" w:type="pct"/>
            <w:vAlign w:val="center"/>
          </w:tcPr>
          <w:p w14:paraId="7F9015D3" w14:textId="77777777" w:rsidR="00265FAE" w:rsidRPr="003E1F20" w:rsidRDefault="00265FAE" w:rsidP="00265FAE">
            <w:pPr>
              <w:jc w:val="center"/>
              <w:rPr>
                <w:rFonts w:ascii="Arial" w:hAnsi="Arial" w:cs="Arial"/>
                <w:sz w:val="16"/>
                <w:szCs w:val="16"/>
              </w:rPr>
            </w:pPr>
          </w:p>
        </w:tc>
        <w:tc>
          <w:tcPr>
            <w:tcW w:w="182" w:type="pct"/>
            <w:vAlign w:val="center"/>
          </w:tcPr>
          <w:p w14:paraId="55A22D33" w14:textId="77777777" w:rsidR="00265FAE" w:rsidRPr="003E1F20" w:rsidRDefault="00265FAE" w:rsidP="00265FAE">
            <w:pPr>
              <w:jc w:val="center"/>
              <w:rPr>
                <w:rFonts w:ascii="Arial" w:hAnsi="Arial" w:cs="Arial"/>
                <w:sz w:val="16"/>
                <w:szCs w:val="16"/>
              </w:rPr>
            </w:pPr>
          </w:p>
        </w:tc>
        <w:tc>
          <w:tcPr>
            <w:tcW w:w="148" w:type="pct"/>
            <w:vAlign w:val="center"/>
          </w:tcPr>
          <w:p w14:paraId="49ACDD8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AECE70E" w14:textId="77777777" w:rsidTr="00265FAE">
        <w:trPr>
          <w:trHeight w:val="227"/>
        </w:trPr>
        <w:tc>
          <w:tcPr>
            <w:tcW w:w="266" w:type="pct"/>
            <w:vAlign w:val="center"/>
          </w:tcPr>
          <w:p w14:paraId="2139F6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7BA9110" w14:textId="77777777" w:rsidR="00265FAE" w:rsidRPr="003E1F20" w:rsidRDefault="00265FAE" w:rsidP="00265FAE">
            <w:pPr>
              <w:jc w:val="center"/>
              <w:rPr>
                <w:rFonts w:ascii="Arial" w:hAnsi="Arial" w:cs="Arial"/>
                <w:sz w:val="16"/>
                <w:szCs w:val="16"/>
              </w:rPr>
            </w:pPr>
          </w:p>
        </w:tc>
        <w:tc>
          <w:tcPr>
            <w:tcW w:w="1262" w:type="pct"/>
            <w:vAlign w:val="center"/>
          </w:tcPr>
          <w:p w14:paraId="5B5BF0B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Rumex scutatus</w:t>
            </w:r>
          </w:p>
        </w:tc>
        <w:tc>
          <w:tcPr>
            <w:tcW w:w="342" w:type="pct"/>
            <w:vAlign w:val="center"/>
          </w:tcPr>
          <w:p w14:paraId="712DCD5B" w14:textId="77777777" w:rsidR="00265FAE" w:rsidRPr="003E1F20" w:rsidRDefault="00265FAE" w:rsidP="00265FAE">
            <w:pPr>
              <w:jc w:val="center"/>
              <w:rPr>
                <w:rFonts w:ascii="Arial" w:hAnsi="Arial" w:cs="Arial"/>
                <w:sz w:val="16"/>
                <w:szCs w:val="16"/>
              </w:rPr>
            </w:pPr>
          </w:p>
        </w:tc>
        <w:tc>
          <w:tcPr>
            <w:tcW w:w="192" w:type="pct"/>
            <w:vAlign w:val="center"/>
          </w:tcPr>
          <w:p w14:paraId="052BFD18" w14:textId="77777777" w:rsidR="00265FAE" w:rsidRPr="003E1F20" w:rsidRDefault="00265FAE" w:rsidP="00265FAE">
            <w:pPr>
              <w:jc w:val="center"/>
              <w:rPr>
                <w:rFonts w:ascii="Arial" w:hAnsi="Arial" w:cs="Arial"/>
                <w:sz w:val="16"/>
                <w:szCs w:val="16"/>
              </w:rPr>
            </w:pPr>
          </w:p>
        </w:tc>
        <w:tc>
          <w:tcPr>
            <w:tcW w:w="275" w:type="pct"/>
            <w:vAlign w:val="center"/>
          </w:tcPr>
          <w:p w14:paraId="03993DE4" w14:textId="77777777" w:rsidR="00265FAE" w:rsidRPr="003E1F20" w:rsidRDefault="00265FAE" w:rsidP="00265FAE">
            <w:pPr>
              <w:jc w:val="center"/>
              <w:rPr>
                <w:rFonts w:ascii="Arial" w:hAnsi="Arial" w:cs="Arial"/>
                <w:sz w:val="16"/>
                <w:szCs w:val="16"/>
              </w:rPr>
            </w:pPr>
          </w:p>
        </w:tc>
        <w:tc>
          <w:tcPr>
            <w:tcW w:w="332" w:type="pct"/>
            <w:vAlign w:val="center"/>
          </w:tcPr>
          <w:p w14:paraId="28E801D6" w14:textId="77777777" w:rsidR="00265FAE" w:rsidRPr="003E1F20" w:rsidRDefault="00265FAE" w:rsidP="00265FAE">
            <w:pPr>
              <w:jc w:val="center"/>
              <w:rPr>
                <w:rFonts w:ascii="Arial" w:hAnsi="Arial" w:cs="Arial"/>
                <w:sz w:val="16"/>
                <w:szCs w:val="16"/>
              </w:rPr>
            </w:pPr>
          </w:p>
        </w:tc>
        <w:tc>
          <w:tcPr>
            <w:tcW w:w="378" w:type="pct"/>
            <w:vAlign w:val="center"/>
          </w:tcPr>
          <w:p w14:paraId="679B3672" w14:textId="77777777" w:rsidR="00265FAE" w:rsidRPr="003E1F20" w:rsidRDefault="00265FAE" w:rsidP="00265FAE">
            <w:pPr>
              <w:jc w:val="center"/>
              <w:rPr>
                <w:rFonts w:ascii="Arial" w:hAnsi="Arial" w:cs="Arial"/>
                <w:sz w:val="16"/>
                <w:szCs w:val="16"/>
              </w:rPr>
            </w:pPr>
          </w:p>
        </w:tc>
        <w:tc>
          <w:tcPr>
            <w:tcW w:w="428" w:type="pct"/>
            <w:vAlign w:val="center"/>
          </w:tcPr>
          <w:p w14:paraId="4884AD1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4F17153" w14:textId="77777777" w:rsidR="00265FAE" w:rsidRPr="003E1F20" w:rsidRDefault="00265FAE" w:rsidP="00265FAE">
            <w:pPr>
              <w:jc w:val="center"/>
              <w:rPr>
                <w:rFonts w:ascii="Arial" w:hAnsi="Arial" w:cs="Arial"/>
                <w:sz w:val="16"/>
                <w:szCs w:val="16"/>
              </w:rPr>
            </w:pPr>
          </w:p>
        </w:tc>
        <w:tc>
          <w:tcPr>
            <w:tcW w:w="225" w:type="pct"/>
            <w:vAlign w:val="center"/>
          </w:tcPr>
          <w:p w14:paraId="5D953D70" w14:textId="77777777" w:rsidR="00265FAE" w:rsidRPr="003E1F20" w:rsidRDefault="00265FAE" w:rsidP="00265FAE">
            <w:pPr>
              <w:jc w:val="center"/>
              <w:rPr>
                <w:rFonts w:ascii="Arial" w:hAnsi="Arial" w:cs="Arial"/>
                <w:sz w:val="16"/>
                <w:szCs w:val="16"/>
              </w:rPr>
            </w:pPr>
          </w:p>
        </w:tc>
        <w:tc>
          <w:tcPr>
            <w:tcW w:w="239" w:type="pct"/>
            <w:vAlign w:val="center"/>
          </w:tcPr>
          <w:p w14:paraId="4162EC0C" w14:textId="77777777" w:rsidR="00265FAE" w:rsidRPr="003E1F20" w:rsidRDefault="00265FAE" w:rsidP="00265FAE">
            <w:pPr>
              <w:jc w:val="center"/>
              <w:rPr>
                <w:rFonts w:ascii="Arial" w:hAnsi="Arial" w:cs="Arial"/>
                <w:sz w:val="16"/>
                <w:szCs w:val="16"/>
              </w:rPr>
            </w:pPr>
          </w:p>
        </w:tc>
        <w:tc>
          <w:tcPr>
            <w:tcW w:w="175" w:type="pct"/>
            <w:vAlign w:val="center"/>
          </w:tcPr>
          <w:p w14:paraId="0B065397" w14:textId="77777777" w:rsidR="00265FAE" w:rsidRPr="003E1F20" w:rsidRDefault="00265FAE" w:rsidP="00265FAE">
            <w:pPr>
              <w:jc w:val="center"/>
              <w:rPr>
                <w:rFonts w:ascii="Arial" w:hAnsi="Arial" w:cs="Arial"/>
                <w:sz w:val="16"/>
                <w:szCs w:val="16"/>
              </w:rPr>
            </w:pPr>
          </w:p>
        </w:tc>
        <w:tc>
          <w:tcPr>
            <w:tcW w:w="182" w:type="pct"/>
            <w:vAlign w:val="center"/>
          </w:tcPr>
          <w:p w14:paraId="0CC1896C" w14:textId="77777777" w:rsidR="00265FAE" w:rsidRPr="003E1F20" w:rsidRDefault="00265FAE" w:rsidP="00265FAE">
            <w:pPr>
              <w:jc w:val="center"/>
              <w:rPr>
                <w:rFonts w:ascii="Arial" w:hAnsi="Arial" w:cs="Arial"/>
                <w:sz w:val="16"/>
                <w:szCs w:val="16"/>
              </w:rPr>
            </w:pPr>
          </w:p>
        </w:tc>
        <w:tc>
          <w:tcPr>
            <w:tcW w:w="148" w:type="pct"/>
            <w:vAlign w:val="center"/>
          </w:tcPr>
          <w:p w14:paraId="77C1A5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F0B9332" w14:textId="77777777" w:rsidTr="00265FAE">
        <w:trPr>
          <w:trHeight w:val="227"/>
        </w:trPr>
        <w:tc>
          <w:tcPr>
            <w:tcW w:w="266" w:type="pct"/>
            <w:vAlign w:val="center"/>
          </w:tcPr>
          <w:p w14:paraId="4D68F27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E2A3B55" w14:textId="77777777" w:rsidR="00265FAE" w:rsidRPr="003E1F20" w:rsidRDefault="00265FAE" w:rsidP="00265FAE">
            <w:pPr>
              <w:jc w:val="center"/>
              <w:rPr>
                <w:rFonts w:ascii="Arial" w:hAnsi="Arial" w:cs="Arial"/>
                <w:sz w:val="16"/>
                <w:szCs w:val="16"/>
              </w:rPr>
            </w:pPr>
          </w:p>
        </w:tc>
        <w:tc>
          <w:tcPr>
            <w:tcW w:w="1262" w:type="pct"/>
            <w:vAlign w:val="center"/>
          </w:tcPr>
          <w:p w14:paraId="45331AF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Sagina saginoides</w:t>
            </w:r>
          </w:p>
        </w:tc>
        <w:tc>
          <w:tcPr>
            <w:tcW w:w="342" w:type="pct"/>
            <w:vAlign w:val="center"/>
          </w:tcPr>
          <w:p w14:paraId="549F90C9" w14:textId="77777777" w:rsidR="00265FAE" w:rsidRPr="003E1F20" w:rsidRDefault="00265FAE" w:rsidP="00265FAE">
            <w:pPr>
              <w:jc w:val="center"/>
              <w:rPr>
                <w:rFonts w:ascii="Arial" w:hAnsi="Arial" w:cs="Arial"/>
                <w:sz w:val="16"/>
                <w:szCs w:val="16"/>
              </w:rPr>
            </w:pPr>
          </w:p>
        </w:tc>
        <w:tc>
          <w:tcPr>
            <w:tcW w:w="192" w:type="pct"/>
            <w:vAlign w:val="center"/>
          </w:tcPr>
          <w:p w14:paraId="08825B4B" w14:textId="77777777" w:rsidR="00265FAE" w:rsidRPr="003E1F20" w:rsidRDefault="00265FAE" w:rsidP="00265FAE">
            <w:pPr>
              <w:jc w:val="center"/>
              <w:rPr>
                <w:rFonts w:ascii="Arial" w:hAnsi="Arial" w:cs="Arial"/>
                <w:sz w:val="16"/>
                <w:szCs w:val="16"/>
              </w:rPr>
            </w:pPr>
          </w:p>
        </w:tc>
        <w:tc>
          <w:tcPr>
            <w:tcW w:w="275" w:type="pct"/>
            <w:vAlign w:val="center"/>
          </w:tcPr>
          <w:p w14:paraId="0BF511C8" w14:textId="77777777" w:rsidR="00265FAE" w:rsidRPr="003E1F20" w:rsidRDefault="00265FAE" w:rsidP="00265FAE">
            <w:pPr>
              <w:jc w:val="center"/>
              <w:rPr>
                <w:rFonts w:ascii="Arial" w:hAnsi="Arial" w:cs="Arial"/>
                <w:sz w:val="16"/>
                <w:szCs w:val="16"/>
              </w:rPr>
            </w:pPr>
          </w:p>
        </w:tc>
        <w:tc>
          <w:tcPr>
            <w:tcW w:w="332" w:type="pct"/>
            <w:vAlign w:val="center"/>
          </w:tcPr>
          <w:p w14:paraId="53B7EEB6" w14:textId="77777777" w:rsidR="00265FAE" w:rsidRPr="003E1F20" w:rsidRDefault="00265FAE" w:rsidP="00265FAE">
            <w:pPr>
              <w:jc w:val="center"/>
              <w:rPr>
                <w:rFonts w:ascii="Arial" w:hAnsi="Arial" w:cs="Arial"/>
                <w:sz w:val="16"/>
                <w:szCs w:val="16"/>
              </w:rPr>
            </w:pPr>
          </w:p>
        </w:tc>
        <w:tc>
          <w:tcPr>
            <w:tcW w:w="378" w:type="pct"/>
            <w:vAlign w:val="center"/>
          </w:tcPr>
          <w:p w14:paraId="524D99C7" w14:textId="77777777" w:rsidR="00265FAE" w:rsidRPr="003E1F20" w:rsidRDefault="00265FAE" w:rsidP="00265FAE">
            <w:pPr>
              <w:jc w:val="center"/>
              <w:rPr>
                <w:rFonts w:ascii="Arial" w:hAnsi="Arial" w:cs="Arial"/>
                <w:sz w:val="16"/>
                <w:szCs w:val="16"/>
              </w:rPr>
            </w:pPr>
          </w:p>
        </w:tc>
        <w:tc>
          <w:tcPr>
            <w:tcW w:w="428" w:type="pct"/>
            <w:vAlign w:val="center"/>
          </w:tcPr>
          <w:p w14:paraId="0611431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F4743A9" w14:textId="77777777" w:rsidR="00265FAE" w:rsidRPr="003E1F20" w:rsidRDefault="00265FAE" w:rsidP="00265FAE">
            <w:pPr>
              <w:jc w:val="center"/>
              <w:rPr>
                <w:rFonts w:ascii="Arial" w:hAnsi="Arial" w:cs="Arial"/>
                <w:sz w:val="16"/>
                <w:szCs w:val="16"/>
              </w:rPr>
            </w:pPr>
          </w:p>
        </w:tc>
        <w:tc>
          <w:tcPr>
            <w:tcW w:w="225" w:type="pct"/>
            <w:vAlign w:val="center"/>
          </w:tcPr>
          <w:p w14:paraId="4BFB8BBA" w14:textId="77777777" w:rsidR="00265FAE" w:rsidRPr="003E1F20" w:rsidRDefault="00265FAE" w:rsidP="00265FAE">
            <w:pPr>
              <w:jc w:val="center"/>
              <w:rPr>
                <w:rFonts w:ascii="Arial" w:hAnsi="Arial" w:cs="Arial"/>
                <w:sz w:val="16"/>
                <w:szCs w:val="16"/>
              </w:rPr>
            </w:pPr>
          </w:p>
        </w:tc>
        <w:tc>
          <w:tcPr>
            <w:tcW w:w="239" w:type="pct"/>
            <w:vAlign w:val="center"/>
          </w:tcPr>
          <w:p w14:paraId="0C2C368A" w14:textId="77777777" w:rsidR="00265FAE" w:rsidRPr="003E1F20" w:rsidRDefault="00265FAE" w:rsidP="00265FAE">
            <w:pPr>
              <w:jc w:val="center"/>
              <w:rPr>
                <w:rFonts w:ascii="Arial" w:hAnsi="Arial" w:cs="Arial"/>
                <w:sz w:val="16"/>
                <w:szCs w:val="16"/>
              </w:rPr>
            </w:pPr>
          </w:p>
        </w:tc>
        <w:tc>
          <w:tcPr>
            <w:tcW w:w="175" w:type="pct"/>
            <w:vAlign w:val="center"/>
          </w:tcPr>
          <w:p w14:paraId="1735090D" w14:textId="77777777" w:rsidR="00265FAE" w:rsidRPr="003E1F20" w:rsidRDefault="00265FAE" w:rsidP="00265FAE">
            <w:pPr>
              <w:jc w:val="center"/>
              <w:rPr>
                <w:rFonts w:ascii="Arial" w:hAnsi="Arial" w:cs="Arial"/>
                <w:sz w:val="16"/>
                <w:szCs w:val="16"/>
              </w:rPr>
            </w:pPr>
          </w:p>
        </w:tc>
        <w:tc>
          <w:tcPr>
            <w:tcW w:w="182" w:type="pct"/>
            <w:vAlign w:val="center"/>
          </w:tcPr>
          <w:p w14:paraId="68A9050C" w14:textId="77777777" w:rsidR="00265FAE" w:rsidRPr="003E1F20" w:rsidRDefault="00265FAE" w:rsidP="00265FAE">
            <w:pPr>
              <w:jc w:val="center"/>
              <w:rPr>
                <w:rFonts w:ascii="Arial" w:hAnsi="Arial" w:cs="Arial"/>
                <w:sz w:val="16"/>
                <w:szCs w:val="16"/>
              </w:rPr>
            </w:pPr>
          </w:p>
        </w:tc>
        <w:tc>
          <w:tcPr>
            <w:tcW w:w="148" w:type="pct"/>
            <w:vAlign w:val="center"/>
          </w:tcPr>
          <w:p w14:paraId="3733889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AE619BE" w14:textId="77777777" w:rsidTr="00265FAE">
        <w:trPr>
          <w:trHeight w:val="227"/>
        </w:trPr>
        <w:tc>
          <w:tcPr>
            <w:tcW w:w="266" w:type="pct"/>
            <w:vAlign w:val="center"/>
          </w:tcPr>
          <w:p w14:paraId="0A1AC1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F8016A3" w14:textId="77777777" w:rsidR="00265FAE" w:rsidRPr="003E1F20" w:rsidRDefault="00265FAE" w:rsidP="00265FAE">
            <w:pPr>
              <w:jc w:val="center"/>
              <w:rPr>
                <w:rFonts w:ascii="Arial" w:hAnsi="Arial" w:cs="Arial"/>
                <w:sz w:val="16"/>
                <w:szCs w:val="16"/>
              </w:rPr>
            </w:pPr>
          </w:p>
        </w:tc>
        <w:tc>
          <w:tcPr>
            <w:tcW w:w="1262" w:type="pct"/>
            <w:vAlign w:val="center"/>
          </w:tcPr>
          <w:p w14:paraId="2FF151F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Salix alpina</w:t>
            </w:r>
          </w:p>
        </w:tc>
        <w:tc>
          <w:tcPr>
            <w:tcW w:w="342" w:type="pct"/>
            <w:vAlign w:val="center"/>
          </w:tcPr>
          <w:p w14:paraId="57E16583" w14:textId="77777777" w:rsidR="00265FAE" w:rsidRPr="003E1F20" w:rsidRDefault="00265FAE" w:rsidP="00265FAE">
            <w:pPr>
              <w:jc w:val="center"/>
              <w:rPr>
                <w:rFonts w:ascii="Arial" w:hAnsi="Arial" w:cs="Arial"/>
                <w:sz w:val="16"/>
                <w:szCs w:val="16"/>
              </w:rPr>
            </w:pPr>
          </w:p>
        </w:tc>
        <w:tc>
          <w:tcPr>
            <w:tcW w:w="192" w:type="pct"/>
            <w:vAlign w:val="center"/>
          </w:tcPr>
          <w:p w14:paraId="7D00400F" w14:textId="77777777" w:rsidR="00265FAE" w:rsidRPr="003E1F20" w:rsidRDefault="00265FAE" w:rsidP="00265FAE">
            <w:pPr>
              <w:jc w:val="center"/>
              <w:rPr>
                <w:rFonts w:ascii="Arial" w:hAnsi="Arial" w:cs="Arial"/>
                <w:sz w:val="16"/>
                <w:szCs w:val="16"/>
              </w:rPr>
            </w:pPr>
          </w:p>
        </w:tc>
        <w:tc>
          <w:tcPr>
            <w:tcW w:w="275" w:type="pct"/>
            <w:vAlign w:val="center"/>
          </w:tcPr>
          <w:p w14:paraId="0DA667C1" w14:textId="77777777" w:rsidR="00265FAE" w:rsidRPr="003E1F20" w:rsidRDefault="00265FAE" w:rsidP="00265FAE">
            <w:pPr>
              <w:jc w:val="center"/>
              <w:rPr>
                <w:rFonts w:ascii="Arial" w:hAnsi="Arial" w:cs="Arial"/>
                <w:sz w:val="16"/>
                <w:szCs w:val="16"/>
              </w:rPr>
            </w:pPr>
          </w:p>
        </w:tc>
        <w:tc>
          <w:tcPr>
            <w:tcW w:w="332" w:type="pct"/>
            <w:vAlign w:val="center"/>
          </w:tcPr>
          <w:p w14:paraId="43E70498" w14:textId="77777777" w:rsidR="00265FAE" w:rsidRPr="003E1F20" w:rsidRDefault="00265FAE" w:rsidP="00265FAE">
            <w:pPr>
              <w:jc w:val="center"/>
              <w:rPr>
                <w:rFonts w:ascii="Arial" w:hAnsi="Arial" w:cs="Arial"/>
                <w:sz w:val="16"/>
                <w:szCs w:val="16"/>
              </w:rPr>
            </w:pPr>
          </w:p>
        </w:tc>
        <w:tc>
          <w:tcPr>
            <w:tcW w:w="378" w:type="pct"/>
            <w:vAlign w:val="center"/>
          </w:tcPr>
          <w:p w14:paraId="10A81EE0" w14:textId="77777777" w:rsidR="00265FAE" w:rsidRPr="003E1F20" w:rsidRDefault="00265FAE" w:rsidP="00265FAE">
            <w:pPr>
              <w:jc w:val="center"/>
              <w:rPr>
                <w:rFonts w:ascii="Arial" w:hAnsi="Arial" w:cs="Arial"/>
                <w:sz w:val="16"/>
                <w:szCs w:val="16"/>
              </w:rPr>
            </w:pPr>
          </w:p>
        </w:tc>
        <w:tc>
          <w:tcPr>
            <w:tcW w:w="428" w:type="pct"/>
            <w:vAlign w:val="center"/>
          </w:tcPr>
          <w:p w14:paraId="1CB5412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0925853" w14:textId="77777777" w:rsidR="00265FAE" w:rsidRPr="003E1F20" w:rsidRDefault="00265FAE" w:rsidP="00265FAE">
            <w:pPr>
              <w:jc w:val="center"/>
              <w:rPr>
                <w:rFonts w:ascii="Arial" w:hAnsi="Arial" w:cs="Arial"/>
                <w:sz w:val="16"/>
                <w:szCs w:val="16"/>
              </w:rPr>
            </w:pPr>
          </w:p>
        </w:tc>
        <w:tc>
          <w:tcPr>
            <w:tcW w:w="225" w:type="pct"/>
            <w:vAlign w:val="center"/>
          </w:tcPr>
          <w:p w14:paraId="39536775" w14:textId="77777777" w:rsidR="00265FAE" w:rsidRPr="003E1F20" w:rsidRDefault="00265FAE" w:rsidP="00265FAE">
            <w:pPr>
              <w:jc w:val="center"/>
              <w:rPr>
                <w:rFonts w:ascii="Arial" w:hAnsi="Arial" w:cs="Arial"/>
                <w:sz w:val="16"/>
                <w:szCs w:val="16"/>
              </w:rPr>
            </w:pPr>
          </w:p>
        </w:tc>
        <w:tc>
          <w:tcPr>
            <w:tcW w:w="239" w:type="pct"/>
            <w:vAlign w:val="center"/>
          </w:tcPr>
          <w:p w14:paraId="4FB4BE5B" w14:textId="77777777" w:rsidR="00265FAE" w:rsidRPr="003E1F20" w:rsidRDefault="00265FAE" w:rsidP="00265FAE">
            <w:pPr>
              <w:jc w:val="center"/>
              <w:rPr>
                <w:rFonts w:ascii="Arial" w:hAnsi="Arial" w:cs="Arial"/>
                <w:sz w:val="16"/>
                <w:szCs w:val="16"/>
              </w:rPr>
            </w:pPr>
          </w:p>
        </w:tc>
        <w:tc>
          <w:tcPr>
            <w:tcW w:w="175" w:type="pct"/>
            <w:vAlign w:val="center"/>
          </w:tcPr>
          <w:p w14:paraId="63F79481" w14:textId="77777777" w:rsidR="00265FAE" w:rsidRPr="003E1F20" w:rsidRDefault="00265FAE" w:rsidP="00265FAE">
            <w:pPr>
              <w:jc w:val="center"/>
              <w:rPr>
                <w:rFonts w:ascii="Arial" w:hAnsi="Arial" w:cs="Arial"/>
                <w:sz w:val="16"/>
                <w:szCs w:val="16"/>
              </w:rPr>
            </w:pPr>
          </w:p>
        </w:tc>
        <w:tc>
          <w:tcPr>
            <w:tcW w:w="182" w:type="pct"/>
            <w:vAlign w:val="center"/>
          </w:tcPr>
          <w:p w14:paraId="2C0904D6" w14:textId="77777777" w:rsidR="00265FAE" w:rsidRPr="003E1F20" w:rsidRDefault="00265FAE" w:rsidP="00265FAE">
            <w:pPr>
              <w:jc w:val="center"/>
              <w:rPr>
                <w:rFonts w:ascii="Arial" w:hAnsi="Arial" w:cs="Arial"/>
                <w:sz w:val="16"/>
                <w:szCs w:val="16"/>
              </w:rPr>
            </w:pPr>
          </w:p>
        </w:tc>
        <w:tc>
          <w:tcPr>
            <w:tcW w:w="148" w:type="pct"/>
            <w:vAlign w:val="center"/>
          </w:tcPr>
          <w:p w14:paraId="710B55C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86C6A8D" w14:textId="77777777" w:rsidTr="00265FAE">
        <w:trPr>
          <w:trHeight w:val="227"/>
        </w:trPr>
        <w:tc>
          <w:tcPr>
            <w:tcW w:w="266" w:type="pct"/>
            <w:vAlign w:val="center"/>
          </w:tcPr>
          <w:p w14:paraId="48766A4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1D756D3" w14:textId="77777777" w:rsidR="00265FAE" w:rsidRPr="003E1F20" w:rsidRDefault="00265FAE" w:rsidP="00265FAE">
            <w:pPr>
              <w:jc w:val="center"/>
              <w:rPr>
                <w:rFonts w:ascii="Arial" w:hAnsi="Arial" w:cs="Arial"/>
                <w:sz w:val="16"/>
                <w:szCs w:val="16"/>
              </w:rPr>
            </w:pPr>
          </w:p>
        </w:tc>
        <w:tc>
          <w:tcPr>
            <w:tcW w:w="1262" w:type="pct"/>
            <w:vAlign w:val="center"/>
          </w:tcPr>
          <w:p w14:paraId="3D2A7EE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Salix aurita</w:t>
            </w:r>
          </w:p>
        </w:tc>
        <w:tc>
          <w:tcPr>
            <w:tcW w:w="342" w:type="pct"/>
            <w:vAlign w:val="center"/>
          </w:tcPr>
          <w:p w14:paraId="2252F169" w14:textId="77777777" w:rsidR="00265FAE" w:rsidRPr="003E1F20" w:rsidRDefault="00265FAE" w:rsidP="00265FAE">
            <w:pPr>
              <w:jc w:val="center"/>
              <w:rPr>
                <w:rFonts w:ascii="Arial" w:hAnsi="Arial" w:cs="Arial"/>
                <w:sz w:val="16"/>
                <w:szCs w:val="16"/>
              </w:rPr>
            </w:pPr>
          </w:p>
        </w:tc>
        <w:tc>
          <w:tcPr>
            <w:tcW w:w="192" w:type="pct"/>
            <w:vAlign w:val="center"/>
          </w:tcPr>
          <w:p w14:paraId="630407EF" w14:textId="77777777" w:rsidR="00265FAE" w:rsidRPr="003E1F20" w:rsidRDefault="00265FAE" w:rsidP="00265FAE">
            <w:pPr>
              <w:jc w:val="center"/>
              <w:rPr>
                <w:rFonts w:ascii="Arial" w:hAnsi="Arial" w:cs="Arial"/>
                <w:sz w:val="16"/>
                <w:szCs w:val="16"/>
              </w:rPr>
            </w:pPr>
          </w:p>
        </w:tc>
        <w:tc>
          <w:tcPr>
            <w:tcW w:w="275" w:type="pct"/>
            <w:vAlign w:val="center"/>
          </w:tcPr>
          <w:p w14:paraId="2CB13DE8" w14:textId="77777777" w:rsidR="00265FAE" w:rsidRPr="003E1F20" w:rsidRDefault="00265FAE" w:rsidP="00265FAE">
            <w:pPr>
              <w:jc w:val="center"/>
              <w:rPr>
                <w:rFonts w:ascii="Arial" w:hAnsi="Arial" w:cs="Arial"/>
                <w:sz w:val="16"/>
                <w:szCs w:val="16"/>
              </w:rPr>
            </w:pPr>
          </w:p>
        </w:tc>
        <w:tc>
          <w:tcPr>
            <w:tcW w:w="332" w:type="pct"/>
            <w:vAlign w:val="center"/>
          </w:tcPr>
          <w:p w14:paraId="26A0BE35" w14:textId="77777777" w:rsidR="00265FAE" w:rsidRPr="003E1F20" w:rsidRDefault="00265FAE" w:rsidP="00265FAE">
            <w:pPr>
              <w:jc w:val="center"/>
              <w:rPr>
                <w:rFonts w:ascii="Arial" w:hAnsi="Arial" w:cs="Arial"/>
                <w:sz w:val="16"/>
                <w:szCs w:val="16"/>
              </w:rPr>
            </w:pPr>
          </w:p>
        </w:tc>
        <w:tc>
          <w:tcPr>
            <w:tcW w:w="378" w:type="pct"/>
            <w:vAlign w:val="center"/>
          </w:tcPr>
          <w:p w14:paraId="7FADB152" w14:textId="77777777" w:rsidR="00265FAE" w:rsidRPr="003E1F20" w:rsidRDefault="00265FAE" w:rsidP="00265FAE">
            <w:pPr>
              <w:jc w:val="center"/>
              <w:rPr>
                <w:rFonts w:ascii="Arial" w:hAnsi="Arial" w:cs="Arial"/>
                <w:sz w:val="16"/>
                <w:szCs w:val="16"/>
              </w:rPr>
            </w:pPr>
          </w:p>
        </w:tc>
        <w:tc>
          <w:tcPr>
            <w:tcW w:w="428" w:type="pct"/>
            <w:vAlign w:val="center"/>
          </w:tcPr>
          <w:p w14:paraId="45788E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CF50F3A" w14:textId="77777777" w:rsidR="00265FAE" w:rsidRPr="003E1F20" w:rsidRDefault="00265FAE" w:rsidP="00265FAE">
            <w:pPr>
              <w:jc w:val="center"/>
              <w:rPr>
                <w:rFonts w:ascii="Arial" w:hAnsi="Arial" w:cs="Arial"/>
                <w:sz w:val="16"/>
                <w:szCs w:val="16"/>
              </w:rPr>
            </w:pPr>
          </w:p>
        </w:tc>
        <w:tc>
          <w:tcPr>
            <w:tcW w:w="225" w:type="pct"/>
            <w:vAlign w:val="center"/>
          </w:tcPr>
          <w:p w14:paraId="2055FAD7" w14:textId="77777777" w:rsidR="00265FAE" w:rsidRPr="003E1F20" w:rsidRDefault="00265FAE" w:rsidP="00265FAE">
            <w:pPr>
              <w:jc w:val="center"/>
              <w:rPr>
                <w:rFonts w:ascii="Arial" w:hAnsi="Arial" w:cs="Arial"/>
                <w:sz w:val="16"/>
                <w:szCs w:val="16"/>
              </w:rPr>
            </w:pPr>
          </w:p>
        </w:tc>
        <w:tc>
          <w:tcPr>
            <w:tcW w:w="239" w:type="pct"/>
            <w:vAlign w:val="center"/>
          </w:tcPr>
          <w:p w14:paraId="1D84CA9F" w14:textId="77777777" w:rsidR="00265FAE" w:rsidRPr="003E1F20" w:rsidRDefault="00265FAE" w:rsidP="00265FAE">
            <w:pPr>
              <w:jc w:val="center"/>
              <w:rPr>
                <w:rFonts w:ascii="Arial" w:hAnsi="Arial" w:cs="Arial"/>
                <w:sz w:val="16"/>
                <w:szCs w:val="16"/>
              </w:rPr>
            </w:pPr>
          </w:p>
        </w:tc>
        <w:tc>
          <w:tcPr>
            <w:tcW w:w="175" w:type="pct"/>
            <w:vAlign w:val="center"/>
          </w:tcPr>
          <w:p w14:paraId="0A5DF84D" w14:textId="77777777" w:rsidR="00265FAE" w:rsidRPr="003E1F20" w:rsidRDefault="00265FAE" w:rsidP="00265FAE">
            <w:pPr>
              <w:jc w:val="center"/>
              <w:rPr>
                <w:rFonts w:ascii="Arial" w:hAnsi="Arial" w:cs="Arial"/>
                <w:sz w:val="16"/>
                <w:szCs w:val="16"/>
              </w:rPr>
            </w:pPr>
          </w:p>
        </w:tc>
        <w:tc>
          <w:tcPr>
            <w:tcW w:w="182" w:type="pct"/>
            <w:vAlign w:val="center"/>
          </w:tcPr>
          <w:p w14:paraId="520B60D6" w14:textId="77777777" w:rsidR="00265FAE" w:rsidRPr="003E1F20" w:rsidRDefault="00265FAE" w:rsidP="00265FAE">
            <w:pPr>
              <w:jc w:val="center"/>
              <w:rPr>
                <w:rFonts w:ascii="Arial" w:hAnsi="Arial" w:cs="Arial"/>
                <w:sz w:val="16"/>
                <w:szCs w:val="16"/>
              </w:rPr>
            </w:pPr>
          </w:p>
        </w:tc>
        <w:tc>
          <w:tcPr>
            <w:tcW w:w="148" w:type="pct"/>
            <w:vAlign w:val="center"/>
          </w:tcPr>
          <w:p w14:paraId="198EDAC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30C387F" w14:textId="77777777" w:rsidTr="00265FAE">
        <w:trPr>
          <w:trHeight w:val="227"/>
        </w:trPr>
        <w:tc>
          <w:tcPr>
            <w:tcW w:w="266" w:type="pct"/>
            <w:vAlign w:val="center"/>
          </w:tcPr>
          <w:p w14:paraId="12405DA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A5636AC" w14:textId="77777777" w:rsidR="00265FAE" w:rsidRPr="003E1F20" w:rsidRDefault="00265FAE" w:rsidP="00265FAE">
            <w:pPr>
              <w:jc w:val="center"/>
              <w:rPr>
                <w:rFonts w:ascii="Arial" w:hAnsi="Arial" w:cs="Arial"/>
                <w:sz w:val="16"/>
                <w:szCs w:val="16"/>
              </w:rPr>
            </w:pPr>
          </w:p>
        </w:tc>
        <w:tc>
          <w:tcPr>
            <w:tcW w:w="1262" w:type="pct"/>
            <w:vAlign w:val="center"/>
          </w:tcPr>
          <w:p w14:paraId="687C3E3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Salix hastata</w:t>
            </w:r>
          </w:p>
        </w:tc>
        <w:tc>
          <w:tcPr>
            <w:tcW w:w="342" w:type="pct"/>
            <w:vAlign w:val="center"/>
          </w:tcPr>
          <w:p w14:paraId="016CE7F5" w14:textId="77777777" w:rsidR="00265FAE" w:rsidRPr="003E1F20" w:rsidRDefault="00265FAE" w:rsidP="00265FAE">
            <w:pPr>
              <w:jc w:val="center"/>
              <w:rPr>
                <w:rFonts w:ascii="Arial" w:hAnsi="Arial" w:cs="Arial"/>
                <w:sz w:val="16"/>
                <w:szCs w:val="16"/>
              </w:rPr>
            </w:pPr>
          </w:p>
        </w:tc>
        <w:tc>
          <w:tcPr>
            <w:tcW w:w="192" w:type="pct"/>
            <w:vAlign w:val="center"/>
          </w:tcPr>
          <w:p w14:paraId="4A0B5927" w14:textId="77777777" w:rsidR="00265FAE" w:rsidRPr="003E1F20" w:rsidRDefault="00265FAE" w:rsidP="00265FAE">
            <w:pPr>
              <w:jc w:val="center"/>
              <w:rPr>
                <w:rFonts w:ascii="Arial" w:hAnsi="Arial" w:cs="Arial"/>
                <w:sz w:val="16"/>
                <w:szCs w:val="16"/>
              </w:rPr>
            </w:pPr>
          </w:p>
        </w:tc>
        <w:tc>
          <w:tcPr>
            <w:tcW w:w="275" w:type="pct"/>
            <w:vAlign w:val="center"/>
          </w:tcPr>
          <w:p w14:paraId="3067FB05" w14:textId="77777777" w:rsidR="00265FAE" w:rsidRPr="003E1F20" w:rsidRDefault="00265FAE" w:rsidP="00265FAE">
            <w:pPr>
              <w:jc w:val="center"/>
              <w:rPr>
                <w:rFonts w:ascii="Arial" w:hAnsi="Arial" w:cs="Arial"/>
                <w:sz w:val="16"/>
                <w:szCs w:val="16"/>
              </w:rPr>
            </w:pPr>
          </w:p>
        </w:tc>
        <w:tc>
          <w:tcPr>
            <w:tcW w:w="332" w:type="pct"/>
            <w:vAlign w:val="center"/>
          </w:tcPr>
          <w:p w14:paraId="2015C98F" w14:textId="77777777" w:rsidR="00265FAE" w:rsidRPr="003E1F20" w:rsidRDefault="00265FAE" w:rsidP="00265FAE">
            <w:pPr>
              <w:jc w:val="center"/>
              <w:rPr>
                <w:rFonts w:ascii="Arial" w:hAnsi="Arial" w:cs="Arial"/>
                <w:sz w:val="16"/>
                <w:szCs w:val="16"/>
              </w:rPr>
            </w:pPr>
          </w:p>
        </w:tc>
        <w:tc>
          <w:tcPr>
            <w:tcW w:w="378" w:type="pct"/>
            <w:vAlign w:val="center"/>
          </w:tcPr>
          <w:p w14:paraId="7EE22526" w14:textId="77777777" w:rsidR="00265FAE" w:rsidRPr="003E1F20" w:rsidRDefault="00265FAE" w:rsidP="00265FAE">
            <w:pPr>
              <w:jc w:val="center"/>
              <w:rPr>
                <w:rFonts w:ascii="Arial" w:hAnsi="Arial" w:cs="Arial"/>
                <w:sz w:val="16"/>
                <w:szCs w:val="16"/>
              </w:rPr>
            </w:pPr>
          </w:p>
        </w:tc>
        <w:tc>
          <w:tcPr>
            <w:tcW w:w="428" w:type="pct"/>
            <w:vAlign w:val="center"/>
          </w:tcPr>
          <w:p w14:paraId="44B8177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5692963" w14:textId="77777777" w:rsidR="00265FAE" w:rsidRPr="003E1F20" w:rsidRDefault="00265FAE" w:rsidP="00265FAE">
            <w:pPr>
              <w:jc w:val="center"/>
              <w:rPr>
                <w:rFonts w:ascii="Arial" w:hAnsi="Arial" w:cs="Arial"/>
                <w:sz w:val="16"/>
                <w:szCs w:val="16"/>
              </w:rPr>
            </w:pPr>
          </w:p>
        </w:tc>
        <w:tc>
          <w:tcPr>
            <w:tcW w:w="225" w:type="pct"/>
            <w:vAlign w:val="center"/>
          </w:tcPr>
          <w:p w14:paraId="0E65B028" w14:textId="77777777" w:rsidR="00265FAE" w:rsidRPr="003E1F20" w:rsidRDefault="00265FAE" w:rsidP="00265FAE">
            <w:pPr>
              <w:jc w:val="center"/>
              <w:rPr>
                <w:rFonts w:ascii="Arial" w:hAnsi="Arial" w:cs="Arial"/>
                <w:sz w:val="16"/>
                <w:szCs w:val="16"/>
              </w:rPr>
            </w:pPr>
          </w:p>
        </w:tc>
        <w:tc>
          <w:tcPr>
            <w:tcW w:w="239" w:type="pct"/>
            <w:vAlign w:val="center"/>
          </w:tcPr>
          <w:p w14:paraId="6E23A54D" w14:textId="77777777" w:rsidR="00265FAE" w:rsidRPr="003E1F20" w:rsidRDefault="00265FAE" w:rsidP="00265FAE">
            <w:pPr>
              <w:jc w:val="center"/>
              <w:rPr>
                <w:rFonts w:ascii="Arial" w:hAnsi="Arial" w:cs="Arial"/>
                <w:sz w:val="16"/>
                <w:szCs w:val="16"/>
              </w:rPr>
            </w:pPr>
          </w:p>
        </w:tc>
        <w:tc>
          <w:tcPr>
            <w:tcW w:w="175" w:type="pct"/>
            <w:vAlign w:val="center"/>
          </w:tcPr>
          <w:p w14:paraId="688972B5" w14:textId="77777777" w:rsidR="00265FAE" w:rsidRPr="003E1F20" w:rsidRDefault="00265FAE" w:rsidP="00265FAE">
            <w:pPr>
              <w:jc w:val="center"/>
              <w:rPr>
                <w:rFonts w:ascii="Arial" w:hAnsi="Arial" w:cs="Arial"/>
                <w:sz w:val="16"/>
                <w:szCs w:val="16"/>
              </w:rPr>
            </w:pPr>
          </w:p>
        </w:tc>
        <w:tc>
          <w:tcPr>
            <w:tcW w:w="182" w:type="pct"/>
            <w:vAlign w:val="center"/>
          </w:tcPr>
          <w:p w14:paraId="7C026DC8" w14:textId="77777777" w:rsidR="00265FAE" w:rsidRPr="003E1F20" w:rsidRDefault="00265FAE" w:rsidP="00265FAE">
            <w:pPr>
              <w:jc w:val="center"/>
              <w:rPr>
                <w:rFonts w:ascii="Arial" w:hAnsi="Arial" w:cs="Arial"/>
                <w:sz w:val="16"/>
                <w:szCs w:val="16"/>
              </w:rPr>
            </w:pPr>
          </w:p>
        </w:tc>
        <w:tc>
          <w:tcPr>
            <w:tcW w:w="148" w:type="pct"/>
            <w:vAlign w:val="center"/>
          </w:tcPr>
          <w:p w14:paraId="043A7E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BD257C6" w14:textId="77777777" w:rsidTr="00265FAE">
        <w:trPr>
          <w:trHeight w:val="227"/>
        </w:trPr>
        <w:tc>
          <w:tcPr>
            <w:tcW w:w="266" w:type="pct"/>
            <w:vAlign w:val="center"/>
          </w:tcPr>
          <w:p w14:paraId="16E048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55903C2" w14:textId="77777777" w:rsidR="00265FAE" w:rsidRPr="003E1F20" w:rsidRDefault="00265FAE" w:rsidP="00265FAE">
            <w:pPr>
              <w:jc w:val="center"/>
              <w:rPr>
                <w:rFonts w:ascii="Arial" w:hAnsi="Arial" w:cs="Arial"/>
                <w:sz w:val="16"/>
                <w:szCs w:val="16"/>
              </w:rPr>
            </w:pPr>
          </w:p>
        </w:tc>
        <w:tc>
          <w:tcPr>
            <w:tcW w:w="1262" w:type="pct"/>
            <w:vAlign w:val="center"/>
          </w:tcPr>
          <w:p w14:paraId="32F1F46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Salix retusa</w:t>
            </w:r>
          </w:p>
        </w:tc>
        <w:tc>
          <w:tcPr>
            <w:tcW w:w="342" w:type="pct"/>
            <w:vAlign w:val="center"/>
          </w:tcPr>
          <w:p w14:paraId="073A05D6" w14:textId="77777777" w:rsidR="00265FAE" w:rsidRPr="003E1F20" w:rsidRDefault="00265FAE" w:rsidP="00265FAE">
            <w:pPr>
              <w:jc w:val="center"/>
              <w:rPr>
                <w:rFonts w:ascii="Arial" w:hAnsi="Arial" w:cs="Arial"/>
                <w:sz w:val="16"/>
                <w:szCs w:val="16"/>
              </w:rPr>
            </w:pPr>
          </w:p>
        </w:tc>
        <w:tc>
          <w:tcPr>
            <w:tcW w:w="192" w:type="pct"/>
            <w:vAlign w:val="center"/>
          </w:tcPr>
          <w:p w14:paraId="57FEA43A" w14:textId="77777777" w:rsidR="00265FAE" w:rsidRPr="003E1F20" w:rsidRDefault="00265FAE" w:rsidP="00265FAE">
            <w:pPr>
              <w:jc w:val="center"/>
              <w:rPr>
                <w:rFonts w:ascii="Arial" w:hAnsi="Arial" w:cs="Arial"/>
                <w:sz w:val="16"/>
                <w:szCs w:val="16"/>
              </w:rPr>
            </w:pPr>
          </w:p>
        </w:tc>
        <w:tc>
          <w:tcPr>
            <w:tcW w:w="275" w:type="pct"/>
            <w:vAlign w:val="center"/>
          </w:tcPr>
          <w:p w14:paraId="5EEF3BD5" w14:textId="77777777" w:rsidR="00265FAE" w:rsidRPr="003E1F20" w:rsidRDefault="00265FAE" w:rsidP="00265FAE">
            <w:pPr>
              <w:jc w:val="center"/>
              <w:rPr>
                <w:rFonts w:ascii="Arial" w:hAnsi="Arial" w:cs="Arial"/>
                <w:sz w:val="16"/>
                <w:szCs w:val="16"/>
              </w:rPr>
            </w:pPr>
          </w:p>
        </w:tc>
        <w:tc>
          <w:tcPr>
            <w:tcW w:w="332" w:type="pct"/>
            <w:vAlign w:val="center"/>
          </w:tcPr>
          <w:p w14:paraId="1AD73066" w14:textId="77777777" w:rsidR="00265FAE" w:rsidRPr="003E1F20" w:rsidRDefault="00265FAE" w:rsidP="00265FAE">
            <w:pPr>
              <w:jc w:val="center"/>
              <w:rPr>
                <w:rFonts w:ascii="Arial" w:hAnsi="Arial" w:cs="Arial"/>
                <w:sz w:val="16"/>
                <w:szCs w:val="16"/>
              </w:rPr>
            </w:pPr>
          </w:p>
        </w:tc>
        <w:tc>
          <w:tcPr>
            <w:tcW w:w="378" w:type="pct"/>
            <w:vAlign w:val="center"/>
          </w:tcPr>
          <w:p w14:paraId="4C68809C" w14:textId="77777777" w:rsidR="00265FAE" w:rsidRPr="003E1F20" w:rsidRDefault="00265FAE" w:rsidP="00265FAE">
            <w:pPr>
              <w:jc w:val="center"/>
              <w:rPr>
                <w:rFonts w:ascii="Arial" w:hAnsi="Arial" w:cs="Arial"/>
                <w:sz w:val="16"/>
                <w:szCs w:val="16"/>
              </w:rPr>
            </w:pPr>
          </w:p>
        </w:tc>
        <w:tc>
          <w:tcPr>
            <w:tcW w:w="428" w:type="pct"/>
            <w:vAlign w:val="center"/>
          </w:tcPr>
          <w:p w14:paraId="601ACC6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F210659" w14:textId="77777777" w:rsidR="00265FAE" w:rsidRPr="003E1F20" w:rsidRDefault="00265FAE" w:rsidP="00265FAE">
            <w:pPr>
              <w:jc w:val="center"/>
              <w:rPr>
                <w:rFonts w:ascii="Arial" w:hAnsi="Arial" w:cs="Arial"/>
                <w:sz w:val="16"/>
                <w:szCs w:val="16"/>
              </w:rPr>
            </w:pPr>
          </w:p>
        </w:tc>
        <w:tc>
          <w:tcPr>
            <w:tcW w:w="225" w:type="pct"/>
            <w:vAlign w:val="center"/>
          </w:tcPr>
          <w:p w14:paraId="30FD9099" w14:textId="77777777" w:rsidR="00265FAE" w:rsidRPr="003E1F20" w:rsidRDefault="00265FAE" w:rsidP="00265FAE">
            <w:pPr>
              <w:jc w:val="center"/>
              <w:rPr>
                <w:rFonts w:ascii="Arial" w:hAnsi="Arial" w:cs="Arial"/>
                <w:sz w:val="16"/>
                <w:szCs w:val="16"/>
              </w:rPr>
            </w:pPr>
          </w:p>
        </w:tc>
        <w:tc>
          <w:tcPr>
            <w:tcW w:w="239" w:type="pct"/>
            <w:vAlign w:val="center"/>
          </w:tcPr>
          <w:p w14:paraId="0AA118A0" w14:textId="77777777" w:rsidR="00265FAE" w:rsidRPr="003E1F20" w:rsidRDefault="00265FAE" w:rsidP="00265FAE">
            <w:pPr>
              <w:jc w:val="center"/>
              <w:rPr>
                <w:rFonts w:ascii="Arial" w:hAnsi="Arial" w:cs="Arial"/>
                <w:sz w:val="16"/>
                <w:szCs w:val="16"/>
              </w:rPr>
            </w:pPr>
          </w:p>
        </w:tc>
        <w:tc>
          <w:tcPr>
            <w:tcW w:w="175" w:type="pct"/>
            <w:vAlign w:val="center"/>
          </w:tcPr>
          <w:p w14:paraId="613A59D6" w14:textId="77777777" w:rsidR="00265FAE" w:rsidRPr="003E1F20" w:rsidRDefault="00265FAE" w:rsidP="00265FAE">
            <w:pPr>
              <w:jc w:val="center"/>
              <w:rPr>
                <w:rFonts w:ascii="Arial" w:hAnsi="Arial" w:cs="Arial"/>
                <w:sz w:val="16"/>
                <w:szCs w:val="16"/>
              </w:rPr>
            </w:pPr>
          </w:p>
        </w:tc>
        <w:tc>
          <w:tcPr>
            <w:tcW w:w="182" w:type="pct"/>
            <w:vAlign w:val="center"/>
          </w:tcPr>
          <w:p w14:paraId="16954AED" w14:textId="77777777" w:rsidR="00265FAE" w:rsidRPr="003E1F20" w:rsidRDefault="00265FAE" w:rsidP="00265FAE">
            <w:pPr>
              <w:jc w:val="center"/>
              <w:rPr>
                <w:rFonts w:ascii="Arial" w:hAnsi="Arial" w:cs="Arial"/>
                <w:sz w:val="16"/>
                <w:szCs w:val="16"/>
              </w:rPr>
            </w:pPr>
          </w:p>
        </w:tc>
        <w:tc>
          <w:tcPr>
            <w:tcW w:w="148" w:type="pct"/>
            <w:vAlign w:val="center"/>
          </w:tcPr>
          <w:p w14:paraId="786813F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B1E2E51" w14:textId="77777777" w:rsidTr="00265FAE">
        <w:trPr>
          <w:trHeight w:val="227"/>
        </w:trPr>
        <w:tc>
          <w:tcPr>
            <w:tcW w:w="266" w:type="pct"/>
            <w:vAlign w:val="center"/>
          </w:tcPr>
          <w:p w14:paraId="5F7E22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500F423" w14:textId="77777777" w:rsidR="00265FAE" w:rsidRPr="003E1F20" w:rsidRDefault="00265FAE" w:rsidP="00265FAE">
            <w:pPr>
              <w:jc w:val="center"/>
              <w:rPr>
                <w:rFonts w:ascii="Arial" w:hAnsi="Arial" w:cs="Arial"/>
                <w:sz w:val="16"/>
                <w:szCs w:val="16"/>
              </w:rPr>
            </w:pPr>
          </w:p>
        </w:tc>
        <w:tc>
          <w:tcPr>
            <w:tcW w:w="1262" w:type="pct"/>
            <w:vAlign w:val="center"/>
          </w:tcPr>
          <w:p w14:paraId="10A2A5E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Salix rosmarinifolia</w:t>
            </w:r>
          </w:p>
        </w:tc>
        <w:tc>
          <w:tcPr>
            <w:tcW w:w="342" w:type="pct"/>
            <w:vAlign w:val="center"/>
          </w:tcPr>
          <w:p w14:paraId="4AC44C50" w14:textId="77777777" w:rsidR="00265FAE" w:rsidRPr="003E1F20" w:rsidRDefault="00265FAE" w:rsidP="00265FAE">
            <w:pPr>
              <w:jc w:val="center"/>
              <w:rPr>
                <w:rFonts w:ascii="Arial" w:hAnsi="Arial" w:cs="Arial"/>
                <w:sz w:val="16"/>
                <w:szCs w:val="16"/>
              </w:rPr>
            </w:pPr>
          </w:p>
        </w:tc>
        <w:tc>
          <w:tcPr>
            <w:tcW w:w="192" w:type="pct"/>
            <w:vAlign w:val="center"/>
          </w:tcPr>
          <w:p w14:paraId="67B08362" w14:textId="77777777" w:rsidR="00265FAE" w:rsidRPr="003E1F20" w:rsidRDefault="00265FAE" w:rsidP="00265FAE">
            <w:pPr>
              <w:jc w:val="center"/>
              <w:rPr>
                <w:rFonts w:ascii="Arial" w:hAnsi="Arial" w:cs="Arial"/>
                <w:sz w:val="16"/>
                <w:szCs w:val="16"/>
              </w:rPr>
            </w:pPr>
          </w:p>
        </w:tc>
        <w:tc>
          <w:tcPr>
            <w:tcW w:w="275" w:type="pct"/>
            <w:vAlign w:val="center"/>
          </w:tcPr>
          <w:p w14:paraId="79AD3D23" w14:textId="77777777" w:rsidR="00265FAE" w:rsidRPr="003E1F20" w:rsidRDefault="00265FAE" w:rsidP="00265FAE">
            <w:pPr>
              <w:jc w:val="center"/>
              <w:rPr>
                <w:rFonts w:ascii="Arial" w:hAnsi="Arial" w:cs="Arial"/>
                <w:sz w:val="16"/>
                <w:szCs w:val="16"/>
              </w:rPr>
            </w:pPr>
          </w:p>
        </w:tc>
        <w:tc>
          <w:tcPr>
            <w:tcW w:w="332" w:type="pct"/>
            <w:vAlign w:val="center"/>
          </w:tcPr>
          <w:p w14:paraId="060F4F32" w14:textId="77777777" w:rsidR="00265FAE" w:rsidRPr="003E1F20" w:rsidRDefault="00265FAE" w:rsidP="00265FAE">
            <w:pPr>
              <w:jc w:val="center"/>
              <w:rPr>
                <w:rFonts w:ascii="Arial" w:hAnsi="Arial" w:cs="Arial"/>
                <w:sz w:val="16"/>
                <w:szCs w:val="16"/>
              </w:rPr>
            </w:pPr>
          </w:p>
        </w:tc>
        <w:tc>
          <w:tcPr>
            <w:tcW w:w="378" w:type="pct"/>
            <w:vAlign w:val="center"/>
          </w:tcPr>
          <w:p w14:paraId="145DDECC" w14:textId="77777777" w:rsidR="00265FAE" w:rsidRPr="003E1F20" w:rsidRDefault="00265FAE" w:rsidP="00265FAE">
            <w:pPr>
              <w:jc w:val="center"/>
              <w:rPr>
                <w:rFonts w:ascii="Arial" w:hAnsi="Arial" w:cs="Arial"/>
                <w:sz w:val="16"/>
                <w:szCs w:val="16"/>
              </w:rPr>
            </w:pPr>
          </w:p>
        </w:tc>
        <w:tc>
          <w:tcPr>
            <w:tcW w:w="428" w:type="pct"/>
            <w:vAlign w:val="center"/>
          </w:tcPr>
          <w:p w14:paraId="703903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641E22B" w14:textId="77777777" w:rsidR="00265FAE" w:rsidRPr="003E1F20" w:rsidRDefault="00265FAE" w:rsidP="00265FAE">
            <w:pPr>
              <w:jc w:val="center"/>
              <w:rPr>
                <w:rFonts w:ascii="Arial" w:hAnsi="Arial" w:cs="Arial"/>
                <w:sz w:val="16"/>
                <w:szCs w:val="16"/>
              </w:rPr>
            </w:pPr>
          </w:p>
        </w:tc>
        <w:tc>
          <w:tcPr>
            <w:tcW w:w="225" w:type="pct"/>
            <w:vAlign w:val="center"/>
          </w:tcPr>
          <w:p w14:paraId="388E6310" w14:textId="77777777" w:rsidR="00265FAE" w:rsidRPr="003E1F20" w:rsidRDefault="00265FAE" w:rsidP="00265FAE">
            <w:pPr>
              <w:jc w:val="center"/>
              <w:rPr>
                <w:rFonts w:ascii="Arial" w:hAnsi="Arial" w:cs="Arial"/>
                <w:sz w:val="16"/>
                <w:szCs w:val="16"/>
              </w:rPr>
            </w:pPr>
          </w:p>
        </w:tc>
        <w:tc>
          <w:tcPr>
            <w:tcW w:w="239" w:type="pct"/>
            <w:vAlign w:val="center"/>
          </w:tcPr>
          <w:p w14:paraId="497B35AD" w14:textId="77777777" w:rsidR="00265FAE" w:rsidRPr="003E1F20" w:rsidRDefault="00265FAE" w:rsidP="00265FAE">
            <w:pPr>
              <w:jc w:val="center"/>
              <w:rPr>
                <w:rFonts w:ascii="Arial" w:hAnsi="Arial" w:cs="Arial"/>
                <w:sz w:val="16"/>
                <w:szCs w:val="16"/>
              </w:rPr>
            </w:pPr>
          </w:p>
        </w:tc>
        <w:tc>
          <w:tcPr>
            <w:tcW w:w="175" w:type="pct"/>
            <w:vAlign w:val="center"/>
          </w:tcPr>
          <w:p w14:paraId="16C71806" w14:textId="77777777" w:rsidR="00265FAE" w:rsidRPr="003E1F20" w:rsidRDefault="00265FAE" w:rsidP="00265FAE">
            <w:pPr>
              <w:jc w:val="center"/>
              <w:rPr>
                <w:rFonts w:ascii="Arial" w:hAnsi="Arial" w:cs="Arial"/>
                <w:sz w:val="16"/>
                <w:szCs w:val="16"/>
              </w:rPr>
            </w:pPr>
          </w:p>
        </w:tc>
        <w:tc>
          <w:tcPr>
            <w:tcW w:w="182" w:type="pct"/>
            <w:vAlign w:val="center"/>
          </w:tcPr>
          <w:p w14:paraId="6EF1606A" w14:textId="77777777" w:rsidR="00265FAE" w:rsidRPr="003E1F20" w:rsidRDefault="00265FAE" w:rsidP="00265FAE">
            <w:pPr>
              <w:jc w:val="center"/>
              <w:rPr>
                <w:rFonts w:ascii="Arial" w:hAnsi="Arial" w:cs="Arial"/>
                <w:sz w:val="16"/>
                <w:szCs w:val="16"/>
              </w:rPr>
            </w:pPr>
          </w:p>
        </w:tc>
        <w:tc>
          <w:tcPr>
            <w:tcW w:w="148" w:type="pct"/>
            <w:vAlign w:val="center"/>
          </w:tcPr>
          <w:p w14:paraId="3D0CB23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9E32ACF" w14:textId="77777777" w:rsidTr="00265FAE">
        <w:trPr>
          <w:trHeight w:val="227"/>
        </w:trPr>
        <w:tc>
          <w:tcPr>
            <w:tcW w:w="266" w:type="pct"/>
            <w:vAlign w:val="center"/>
          </w:tcPr>
          <w:p w14:paraId="3FE3AB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C3EB670" w14:textId="77777777" w:rsidR="00265FAE" w:rsidRPr="003E1F20" w:rsidRDefault="00265FAE" w:rsidP="00265FAE">
            <w:pPr>
              <w:jc w:val="center"/>
              <w:rPr>
                <w:rFonts w:ascii="Arial" w:hAnsi="Arial" w:cs="Arial"/>
                <w:sz w:val="16"/>
                <w:szCs w:val="16"/>
              </w:rPr>
            </w:pPr>
          </w:p>
        </w:tc>
        <w:tc>
          <w:tcPr>
            <w:tcW w:w="1262" w:type="pct"/>
            <w:vAlign w:val="center"/>
          </w:tcPr>
          <w:p w14:paraId="2CE9BA4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Salix starkeana</w:t>
            </w:r>
          </w:p>
        </w:tc>
        <w:tc>
          <w:tcPr>
            <w:tcW w:w="342" w:type="pct"/>
            <w:vAlign w:val="center"/>
          </w:tcPr>
          <w:p w14:paraId="1D9D3774" w14:textId="77777777" w:rsidR="00265FAE" w:rsidRPr="003E1F20" w:rsidRDefault="00265FAE" w:rsidP="00265FAE">
            <w:pPr>
              <w:jc w:val="center"/>
              <w:rPr>
                <w:rFonts w:ascii="Arial" w:hAnsi="Arial" w:cs="Arial"/>
                <w:sz w:val="16"/>
                <w:szCs w:val="16"/>
              </w:rPr>
            </w:pPr>
          </w:p>
        </w:tc>
        <w:tc>
          <w:tcPr>
            <w:tcW w:w="192" w:type="pct"/>
            <w:vAlign w:val="center"/>
          </w:tcPr>
          <w:p w14:paraId="33650CF2" w14:textId="77777777" w:rsidR="00265FAE" w:rsidRPr="003E1F20" w:rsidRDefault="00265FAE" w:rsidP="00265FAE">
            <w:pPr>
              <w:jc w:val="center"/>
              <w:rPr>
                <w:rFonts w:ascii="Arial" w:hAnsi="Arial" w:cs="Arial"/>
                <w:sz w:val="16"/>
                <w:szCs w:val="16"/>
              </w:rPr>
            </w:pPr>
          </w:p>
        </w:tc>
        <w:tc>
          <w:tcPr>
            <w:tcW w:w="275" w:type="pct"/>
            <w:vAlign w:val="center"/>
          </w:tcPr>
          <w:p w14:paraId="46AE7568" w14:textId="77777777" w:rsidR="00265FAE" w:rsidRPr="003E1F20" w:rsidRDefault="00265FAE" w:rsidP="00265FAE">
            <w:pPr>
              <w:jc w:val="center"/>
              <w:rPr>
                <w:rFonts w:ascii="Arial" w:hAnsi="Arial" w:cs="Arial"/>
                <w:sz w:val="16"/>
                <w:szCs w:val="16"/>
              </w:rPr>
            </w:pPr>
          </w:p>
        </w:tc>
        <w:tc>
          <w:tcPr>
            <w:tcW w:w="332" w:type="pct"/>
            <w:vAlign w:val="center"/>
          </w:tcPr>
          <w:p w14:paraId="2DDAFA4A" w14:textId="77777777" w:rsidR="00265FAE" w:rsidRPr="003E1F20" w:rsidRDefault="00265FAE" w:rsidP="00265FAE">
            <w:pPr>
              <w:jc w:val="center"/>
              <w:rPr>
                <w:rFonts w:ascii="Arial" w:hAnsi="Arial" w:cs="Arial"/>
                <w:sz w:val="16"/>
                <w:szCs w:val="16"/>
              </w:rPr>
            </w:pPr>
          </w:p>
        </w:tc>
        <w:tc>
          <w:tcPr>
            <w:tcW w:w="378" w:type="pct"/>
            <w:vAlign w:val="center"/>
          </w:tcPr>
          <w:p w14:paraId="44C0A4C0" w14:textId="77777777" w:rsidR="00265FAE" w:rsidRPr="003E1F20" w:rsidRDefault="00265FAE" w:rsidP="00265FAE">
            <w:pPr>
              <w:jc w:val="center"/>
              <w:rPr>
                <w:rFonts w:ascii="Arial" w:hAnsi="Arial" w:cs="Arial"/>
                <w:sz w:val="16"/>
                <w:szCs w:val="16"/>
              </w:rPr>
            </w:pPr>
          </w:p>
        </w:tc>
        <w:tc>
          <w:tcPr>
            <w:tcW w:w="428" w:type="pct"/>
            <w:vAlign w:val="center"/>
          </w:tcPr>
          <w:p w14:paraId="2D7D38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7F190DD" w14:textId="77777777" w:rsidR="00265FAE" w:rsidRPr="003E1F20" w:rsidRDefault="00265FAE" w:rsidP="00265FAE">
            <w:pPr>
              <w:jc w:val="center"/>
              <w:rPr>
                <w:rFonts w:ascii="Arial" w:hAnsi="Arial" w:cs="Arial"/>
                <w:sz w:val="16"/>
                <w:szCs w:val="16"/>
              </w:rPr>
            </w:pPr>
          </w:p>
        </w:tc>
        <w:tc>
          <w:tcPr>
            <w:tcW w:w="225" w:type="pct"/>
            <w:vAlign w:val="center"/>
          </w:tcPr>
          <w:p w14:paraId="494F401B" w14:textId="77777777" w:rsidR="00265FAE" w:rsidRPr="003E1F20" w:rsidRDefault="00265FAE" w:rsidP="00265FAE">
            <w:pPr>
              <w:jc w:val="center"/>
              <w:rPr>
                <w:rFonts w:ascii="Arial" w:hAnsi="Arial" w:cs="Arial"/>
                <w:sz w:val="16"/>
                <w:szCs w:val="16"/>
              </w:rPr>
            </w:pPr>
          </w:p>
        </w:tc>
        <w:tc>
          <w:tcPr>
            <w:tcW w:w="239" w:type="pct"/>
            <w:vAlign w:val="center"/>
          </w:tcPr>
          <w:p w14:paraId="005B3324" w14:textId="77777777" w:rsidR="00265FAE" w:rsidRPr="003E1F20" w:rsidRDefault="00265FAE" w:rsidP="00265FAE">
            <w:pPr>
              <w:jc w:val="center"/>
              <w:rPr>
                <w:rFonts w:ascii="Arial" w:hAnsi="Arial" w:cs="Arial"/>
                <w:sz w:val="16"/>
                <w:szCs w:val="16"/>
              </w:rPr>
            </w:pPr>
          </w:p>
        </w:tc>
        <w:tc>
          <w:tcPr>
            <w:tcW w:w="175" w:type="pct"/>
            <w:vAlign w:val="center"/>
          </w:tcPr>
          <w:p w14:paraId="45C58BB3" w14:textId="77777777" w:rsidR="00265FAE" w:rsidRPr="003E1F20" w:rsidRDefault="00265FAE" w:rsidP="00265FAE">
            <w:pPr>
              <w:jc w:val="center"/>
              <w:rPr>
                <w:rFonts w:ascii="Arial" w:hAnsi="Arial" w:cs="Arial"/>
                <w:sz w:val="16"/>
                <w:szCs w:val="16"/>
              </w:rPr>
            </w:pPr>
          </w:p>
        </w:tc>
        <w:tc>
          <w:tcPr>
            <w:tcW w:w="182" w:type="pct"/>
            <w:vAlign w:val="center"/>
          </w:tcPr>
          <w:p w14:paraId="468D1E88" w14:textId="77777777" w:rsidR="00265FAE" w:rsidRPr="003E1F20" w:rsidRDefault="00265FAE" w:rsidP="00265FAE">
            <w:pPr>
              <w:jc w:val="center"/>
              <w:rPr>
                <w:rFonts w:ascii="Arial" w:hAnsi="Arial" w:cs="Arial"/>
                <w:sz w:val="16"/>
                <w:szCs w:val="16"/>
              </w:rPr>
            </w:pPr>
          </w:p>
        </w:tc>
        <w:tc>
          <w:tcPr>
            <w:tcW w:w="148" w:type="pct"/>
            <w:vAlign w:val="center"/>
          </w:tcPr>
          <w:p w14:paraId="2ED91AB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F454810" w14:textId="77777777" w:rsidTr="00265FAE">
        <w:trPr>
          <w:trHeight w:val="227"/>
        </w:trPr>
        <w:tc>
          <w:tcPr>
            <w:tcW w:w="266" w:type="pct"/>
            <w:vAlign w:val="center"/>
          </w:tcPr>
          <w:p w14:paraId="7AEE2DD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E61D831" w14:textId="77777777" w:rsidR="00265FAE" w:rsidRPr="003E1F20" w:rsidRDefault="00265FAE" w:rsidP="00265FAE">
            <w:pPr>
              <w:jc w:val="center"/>
              <w:rPr>
                <w:rFonts w:ascii="Arial" w:hAnsi="Arial" w:cs="Arial"/>
                <w:sz w:val="16"/>
                <w:szCs w:val="16"/>
              </w:rPr>
            </w:pPr>
          </w:p>
        </w:tc>
        <w:tc>
          <w:tcPr>
            <w:tcW w:w="1262" w:type="pct"/>
            <w:vAlign w:val="center"/>
          </w:tcPr>
          <w:p w14:paraId="2AAF9B1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Saponaria pumilio</w:t>
            </w:r>
          </w:p>
        </w:tc>
        <w:tc>
          <w:tcPr>
            <w:tcW w:w="342" w:type="pct"/>
            <w:vAlign w:val="center"/>
          </w:tcPr>
          <w:p w14:paraId="2DDE2357" w14:textId="77777777" w:rsidR="00265FAE" w:rsidRPr="003E1F20" w:rsidRDefault="00265FAE" w:rsidP="00265FAE">
            <w:pPr>
              <w:jc w:val="center"/>
              <w:rPr>
                <w:rFonts w:ascii="Arial" w:hAnsi="Arial" w:cs="Arial"/>
                <w:sz w:val="16"/>
                <w:szCs w:val="16"/>
              </w:rPr>
            </w:pPr>
          </w:p>
        </w:tc>
        <w:tc>
          <w:tcPr>
            <w:tcW w:w="192" w:type="pct"/>
            <w:vAlign w:val="center"/>
          </w:tcPr>
          <w:p w14:paraId="3DFE93DA" w14:textId="77777777" w:rsidR="00265FAE" w:rsidRPr="003E1F20" w:rsidRDefault="00265FAE" w:rsidP="00265FAE">
            <w:pPr>
              <w:jc w:val="center"/>
              <w:rPr>
                <w:rFonts w:ascii="Arial" w:hAnsi="Arial" w:cs="Arial"/>
                <w:sz w:val="16"/>
                <w:szCs w:val="16"/>
              </w:rPr>
            </w:pPr>
          </w:p>
        </w:tc>
        <w:tc>
          <w:tcPr>
            <w:tcW w:w="275" w:type="pct"/>
            <w:vAlign w:val="center"/>
          </w:tcPr>
          <w:p w14:paraId="6A7AE477" w14:textId="77777777" w:rsidR="00265FAE" w:rsidRPr="003E1F20" w:rsidRDefault="00265FAE" w:rsidP="00265FAE">
            <w:pPr>
              <w:jc w:val="center"/>
              <w:rPr>
                <w:rFonts w:ascii="Arial" w:hAnsi="Arial" w:cs="Arial"/>
                <w:sz w:val="16"/>
                <w:szCs w:val="16"/>
              </w:rPr>
            </w:pPr>
          </w:p>
        </w:tc>
        <w:tc>
          <w:tcPr>
            <w:tcW w:w="332" w:type="pct"/>
            <w:vAlign w:val="center"/>
          </w:tcPr>
          <w:p w14:paraId="079B9402" w14:textId="77777777" w:rsidR="00265FAE" w:rsidRPr="003E1F20" w:rsidRDefault="00265FAE" w:rsidP="00265FAE">
            <w:pPr>
              <w:jc w:val="center"/>
              <w:rPr>
                <w:rFonts w:ascii="Arial" w:hAnsi="Arial" w:cs="Arial"/>
                <w:sz w:val="16"/>
                <w:szCs w:val="16"/>
              </w:rPr>
            </w:pPr>
          </w:p>
        </w:tc>
        <w:tc>
          <w:tcPr>
            <w:tcW w:w="378" w:type="pct"/>
            <w:vAlign w:val="center"/>
          </w:tcPr>
          <w:p w14:paraId="7689BDFB" w14:textId="77777777" w:rsidR="00265FAE" w:rsidRPr="003E1F20" w:rsidRDefault="00265FAE" w:rsidP="00265FAE">
            <w:pPr>
              <w:jc w:val="center"/>
              <w:rPr>
                <w:rFonts w:ascii="Arial" w:hAnsi="Arial" w:cs="Arial"/>
                <w:sz w:val="16"/>
                <w:szCs w:val="16"/>
              </w:rPr>
            </w:pPr>
          </w:p>
        </w:tc>
        <w:tc>
          <w:tcPr>
            <w:tcW w:w="428" w:type="pct"/>
            <w:vAlign w:val="center"/>
          </w:tcPr>
          <w:p w14:paraId="1D4A3B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3D1A8DA" w14:textId="77777777" w:rsidR="00265FAE" w:rsidRPr="003E1F20" w:rsidRDefault="00265FAE" w:rsidP="00265FAE">
            <w:pPr>
              <w:jc w:val="center"/>
              <w:rPr>
                <w:rFonts w:ascii="Arial" w:hAnsi="Arial" w:cs="Arial"/>
                <w:sz w:val="16"/>
                <w:szCs w:val="16"/>
              </w:rPr>
            </w:pPr>
          </w:p>
        </w:tc>
        <w:tc>
          <w:tcPr>
            <w:tcW w:w="225" w:type="pct"/>
            <w:vAlign w:val="center"/>
          </w:tcPr>
          <w:p w14:paraId="5D478FA8" w14:textId="77777777" w:rsidR="00265FAE" w:rsidRPr="003E1F20" w:rsidRDefault="00265FAE" w:rsidP="00265FAE">
            <w:pPr>
              <w:jc w:val="center"/>
              <w:rPr>
                <w:rFonts w:ascii="Arial" w:hAnsi="Arial" w:cs="Arial"/>
                <w:sz w:val="16"/>
                <w:szCs w:val="16"/>
              </w:rPr>
            </w:pPr>
          </w:p>
        </w:tc>
        <w:tc>
          <w:tcPr>
            <w:tcW w:w="239" w:type="pct"/>
            <w:vAlign w:val="center"/>
          </w:tcPr>
          <w:p w14:paraId="1D5EFF6B" w14:textId="77777777" w:rsidR="00265FAE" w:rsidRPr="003E1F20" w:rsidRDefault="00265FAE" w:rsidP="00265FAE">
            <w:pPr>
              <w:jc w:val="center"/>
              <w:rPr>
                <w:rFonts w:ascii="Arial" w:hAnsi="Arial" w:cs="Arial"/>
                <w:sz w:val="16"/>
                <w:szCs w:val="16"/>
              </w:rPr>
            </w:pPr>
          </w:p>
        </w:tc>
        <w:tc>
          <w:tcPr>
            <w:tcW w:w="175" w:type="pct"/>
            <w:vAlign w:val="center"/>
          </w:tcPr>
          <w:p w14:paraId="6079681D" w14:textId="77777777" w:rsidR="00265FAE" w:rsidRPr="003E1F20" w:rsidRDefault="00265FAE" w:rsidP="00265FAE">
            <w:pPr>
              <w:jc w:val="center"/>
              <w:rPr>
                <w:rFonts w:ascii="Arial" w:hAnsi="Arial" w:cs="Arial"/>
                <w:sz w:val="16"/>
                <w:szCs w:val="16"/>
              </w:rPr>
            </w:pPr>
          </w:p>
        </w:tc>
        <w:tc>
          <w:tcPr>
            <w:tcW w:w="182" w:type="pct"/>
            <w:vAlign w:val="center"/>
          </w:tcPr>
          <w:p w14:paraId="2C9BFBE0" w14:textId="77777777" w:rsidR="00265FAE" w:rsidRPr="003E1F20" w:rsidRDefault="00265FAE" w:rsidP="00265FAE">
            <w:pPr>
              <w:jc w:val="center"/>
              <w:rPr>
                <w:rFonts w:ascii="Arial" w:hAnsi="Arial" w:cs="Arial"/>
                <w:sz w:val="16"/>
                <w:szCs w:val="16"/>
              </w:rPr>
            </w:pPr>
          </w:p>
        </w:tc>
        <w:tc>
          <w:tcPr>
            <w:tcW w:w="148" w:type="pct"/>
            <w:vAlign w:val="center"/>
          </w:tcPr>
          <w:p w14:paraId="771A83F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2F0A4FF" w14:textId="77777777" w:rsidTr="00265FAE">
        <w:trPr>
          <w:trHeight w:val="227"/>
        </w:trPr>
        <w:tc>
          <w:tcPr>
            <w:tcW w:w="266" w:type="pct"/>
            <w:vAlign w:val="center"/>
          </w:tcPr>
          <w:p w14:paraId="2FEA639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DFC0A53" w14:textId="77777777" w:rsidR="00265FAE" w:rsidRPr="003E1F20" w:rsidRDefault="00265FAE" w:rsidP="00265FAE">
            <w:pPr>
              <w:jc w:val="center"/>
              <w:rPr>
                <w:rFonts w:ascii="Arial" w:hAnsi="Arial" w:cs="Arial"/>
                <w:sz w:val="16"/>
                <w:szCs w:val="16"/>
              </w:rPr>
            </w:pPr>
          </w:p>
        </w:tc>
        <w:tc>
          <w:tcPr>
            <w:tcW w:w="1262" w:type="pct"/>
            <w:vAlign w:val="center"/>
          </w:tcPr>
          <w:p w14:paraId="5924E3E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Saussurea discolor</w:t>
            </w:r>
          </w:p>
        </w:tc>
        <w:tc>
          <w:tcPr>
            <w:tcW w:w="342" w:type="pct"/>
            <w:vAlign w:val="center"/>
          </w:tcPr>
          <w:p w14:paraId="7747CEE9" w14:textId="77777777" w:rsidR="00265FAE" w:rsidRPr="003E1F20" w:rsidRDefault="00265FAE" w:rsidP="00265FAE">
            <w:pPr>
              <w:jc w:val="center"/>
              <w:rPr>
                <w:rFonts w:ascii="Arial" w:hAnsi="Arial" w:cs="Arial"/>
                <w:sz w:val="16"/>
                <w:szCs w:val="16"/>
              </w:rPr>
            </w:pPr>
          </w:p>
        </w:tc>
        <w:tc>
          <w:tcPr>
            <w:tcW w:w="192" w:type="pct"/>
            <w:vAlign w:val="center"/>
          </w:tcPr>
          <w:p w14:paraId="18D9B11D" w14:textId="77777777" w:rsidR="00265FAE" w:rsidRPr="003E1F20" w:rsidRDefault="00265FAE" w:rsidP="00265FAE">
            <w:pPr>
              <w:jc w:val="center"/>
              <w:rPr>
                <w:rFonts w:ascii="Arial" w:hAnsi="Arial" w:cs="Arial"/>
                <w:sz w:val="16"/>
                <w:szCs w:val="16"/>
              </w:rPr>
            </w:pPr>
          </w:p>
        </w:tc>
        <w:tc>
          <w:tcPr>
            <w:tcW w:w="275" w:type="pct"/>
            <w:vAlign w:val="center"/>
          </w:tcPr>
          <w:p w14:paraId="726C71BC" w14:textId="77777777" w:rsidR="00265FAE" w:rsidRPr="003E1F20" w:rsidRDefault="00265FAE" w:rsidP="00265FAE">
            <w:pPr>
              <w:jc w:val="center"/>
              <w:rPr>
                <w:rFonts w:ascii="Arial" w:hAnsi="Arial" w:cs="Arial"/>
                <w:sz w:val="16"/>
                <w:szCs w:val="16"/>
              </w:rPr>
            </w:pPr>
          </w:p>
        </w:tc>
        <w:tc>
          <w:tcPr>
            <w:tcW w:w="332" w:type="pct"/>
            <w:vAlign w:val="center"/>
          </w:tcPr>
          <w:p w14:paraId="45542F16" w14:textId="77777777" w:rsidR="00265FAE" w:rsidRPr="003E1F20" w:rsidRDefault="00265FAE" w:rsidP="00265FAE">
            <w:pPr>
              <w:jc w:val="center"/>
              <w:rPr>
                <w:rFonts w:ascii="Arial" w:hAnsi="Arial" w:cs="Arial"/>
                <w:sz w:val="16"/>
                <w:szCs w:val="16"/>
              </w:rPr>
            </w:pPr>
          </w:p>
        </w:tc>
        <w:tc>
          <w:tcPr>
            <w:tcW w:w="378" w:type="pct"/>
            <w:vAlign w:val="center"/>
          </w:tcPr>
          <w:p w14:paraId="499F2726" w14:textId="77777777" w:rsidR="00265FAE" w:rsidRPr="003E1F20" w:rsidRDefault="00265FAE" w:rsidP="00265FAE">
            <w:pPr>
              <w:jc w:val="center"/>
              <w:rPr>
                <w:rFonts w:ascii="Arial" w:hAnsi="Arial" w:cs="Arial"/>
                <w:sz w:val="16"/>
                <w:szCs w:val="16"/>
              </w:rPr>
            </w:pPr>
          </w:p>
        </w:tc>
        <w:tc>
          <w:tcPr>
            <w:tcW w:w="428" w:type="pct"/>
            <w:vAlign w:val="center"/>
          </w:tcPr>
          <w:p w14:paraId="79ADB39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7CECEEB" w14:textId="77777777" w:rsidR="00265FAE" w:rsidRPr="003E1F20" w:rsidRDefault="00265FAE" w:rsidP="00265FAE">
            <w:pPr>
              <w:jc w:val="center"/>
              <w:rPr>
                <w:rFonts w:ascii="Arial" w:hAnsi="Arial" w:cs="Arial"/>
                <w:sz w:val="16"/>
                <w:szCs w:val="16"/>
              </w:rPr>
            </w:pPr>
          </w:p>
        </w:tc>
        <w:tc>
          <w:tcPr>
            <w:tcW w:w="225" w:type="pct"/>
            <w:vAlign w:val="center"/>
          </w:tcPr>
          <w:p w14:paraId="73E4CFFB" w14:textId="77777777" w:rsidR="00265FAE" w:rsidRPr="003E1F20" w:rsidRDefault="00265FAE" w:rsidP="00265FAE">
            <w:pPr>
              <w:jc w:val="center"/>
              <w:rPr>
                <w:rFonts w:ascii="Arial" w:hAnsi="Arial" w:cs="Arial"/>
                <w:sz w:val="16"/>
                <w:szCs w:val="16"/>
              </w:rPr>
            </w:pPr>
          </w:p>
        </w:tc>
        <w:tc>
          <w:tcPr>
            <w:tcW w:w="239" w:type="pct"/>
            <w:vAlign w:val="center"/>
          </w:tcPr>
          <w:p w14:paraId="2C0BBC62" w14:textId="77777777" w:rsidR="00265FAE" w:rsidRPr="003E1F20" w:rsidRDefault="00265FAE" w:rsidP="00265FAE">
            <w:pPr>
              <w:jc w:val="center"/>
              <w:rPr>
                <w:rFonts w:ascii="Arial" w:hAnsi="Arial" w:cs="Arial"/>
                <w:sz w:val="16"/>
                <w:szCs w:val="16"/>
              </w:rPr>
            </w:pPr>
          </w:p>
        </w:tc>
        <w:tc>
          <w:tcPr>
            <w:tcW w:w="175" w:type="pct"/>
            <w:vAlign w:val="center"/>
          </w:tcPr>
          <w:p w14:paraId="5946BA2A" w14:textId="77777777" w:rsidR="00265FAE" w:rsidRPr="003E1F20" w:rsidRDefault="00265FAE" w:rsidP="00265FAE">
            <w:pPr>
              <w:jc w:val="center"/>
              <w:rPr>
                <w:rFonts w:ascii="Arial" w:hAnsi="Arial" w:cs="Arial"/>
                <w:sz w:val="16"/>
                <w:szCs w:val="16"/>
              </w:rPr>
            </w:pPr>
          </w:p>
        </w:tc>
        <w:tc>
          <w:tcPr>
            <w:tcW w:w="182" w:type="pct"/>
            <w:vAlign w:val="center"/>
          </w:tcPr>
          <w:p w14:paraId="0960D0CD" w14:textId="77777777" w:rsidR="00265FAE" w:rsidRPr="003E1F20" w:rsidRDefault="00265FAE" w:rsidP="00265FAE">
            <w:pPr>
              <w:jc w:val="center"/>
              <w:rPr>
                <w:rFonts w:ascii="Arial" w:hAnsi="Arial" w:cs="Arial"/>
                <w:sz w:val="16"/>
                <w:szCs w:val="16"/>
              </w:rPr>
            </w:pPr>
          </w:p>
        </w:tc>
        <w:tc>
          <w:tcPr>
            <w:tcW w:w="148" w:type="pct"/>
            <w:vAlign w:val="center"/>
          </w:tcPr>
          <w:p w14:paraId="6236FF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FB5EC4A" w14:textId="77777777" w:rsidTr="00265FAE">
        <w:trPr>
          <w:trHeight w:val="227"/>
        </w:trPr>
        <w:tc>
          <w:tcPr>
            <w:tcW w:w="266" w:type="pct"/>
            <w:vAlign w:val="center"/>
          </w:tcPr>
          <w:p w14:paraId="14F6CCA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B1568BF" w14:textId="77777777" w:rsidR="00265FAE" w:rsidRPr="003E1F20" w:rsidRDefault="00265FAE" w:rsidP="00265FAE">
            <w:pPr>
              <w:jc w:val="center"/>
              <w:rPr>
                <w:rFonts w:ascii="Arial" w:hAnsi="Arial" w:cs="Arial"/>
                <w:sz w:val="16"/>
                <w:szCs w:val="16"/>
              </w:rPr>
            </w:pPr>
          </w:p>
        </w:tc>
        <w:tc>
          <w:tcPr>
            <w:tcW w:w="1262" w:type="pct"/>
            <w:vAlign w:val="center"/>
          </w:tcPr>
          <w:p w14:paraId="5F6057E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androsacea</w:t>
            </w:r>
          </w:p>
        </w:tc>
        <w:tc>
          <w:tcPr>
            <w:tcW w:w="342" w:type="pct"/>
            <w:vAlign w:val="center"/>
          </w:tcPr>
          <w:p w14:paraId="0E1A188F" w14:textId="77777777" w:rsidR="00265FAE" w:rsidRPr="003E1F20" w:rsidRDefault="00265FAE" w:rsidP="00265FAE">
            <w:pPr>
              <w:jc w:val="center"/>
              <w:rPr>
                <w:rFonts w:ascii="Arial" w:hAnsi="Arial" w:cs="Arial"/>
                <w:sz w:val="16"/>
                <w:szCs w:val="16"/>
              </w:rPr>
            </w:pPr>
          </w:p>
        </w:tc>
        <w:tc>
          <w:tcPr>
            <w:tcW w:w="192" w:type="pct"/>
            <w:vAlign w:val="center"/>
          </w:tcPr>
          <w:p w14:paraId="1A2CEA49" w14:textId="77777777" w:rsidR="00265FAE" w:rsidRPr="003E1F20" w:rsidRDefault="00265FAE" w:rsidP="00265FAE">
            <w:pPr>
              <w:jc w:val="center"/>
              <w:rPr>
                <w:rFonts w:ascii="Arial" w:hAnsi="Arial" w:cs="Arial"/>
                <w:sz w:val="16"/>
                <w:szCs w:val="16"/>
              </w:rPr>
            </w:pPr>
          </w:p>
        </w:tc>
        <w:tc>
          <w:tcPr>
            <w:tcW w:w="275" w:type="pct"/>
            <w:vAlign w:val="center"/>
          </w:tcPr>
          <w:p w14:paraId="4824BF2C" w14:textId="77777777" w:rsidR="00265FAE" w:rsidRPr="003E1F20" w:rsidRDefault="00265FAE" w:rsidP="00265FAE">
            <w:pPr>
              <w:jc w:val="center"/>
              <w:rPr>
                <w:rFonts w:ascii="Arial" w:hAnsi="Arial" w:cs="Arial"/>
                <w:sz w:val="16"/>
                <w:szCs w:val="16"/>
              </w:rPr>
            </w:pPr>
          </w:p>
        </w:tc>
        <w:tc>
          <w:tcPr>
            <w:tcW w:w="332" w:type="pct"/>
            <w:vAlign w:val="center"/>
          </w:tcPr>
          <w:p w14:paraId="44C6CDDB" w14:textId="77777777" w:rsidR="00265FAE" w:rsidRPr="003E1F20" w:rsidRDefault="00265FAE" w:rsidP="00265FAE">
            <w:pPr>
              <w:jc w:val="center"/>
              <w:rPr>
                <w:rFonts w:ascii="Arial" w:hAnsi="Arial" w:cs="Arial"/>
                <w:sz w:val="16"/>
                <w:szCs w:val="16"/>
              </w:rPr>
            </w:pPr>
          </w:p>
        </w:tc>
        <w:tc>
          <w:tcPr>
            <w:tcW w:w="378" w:type="pct"/>
            <w:vAlign w:val="center"/>
          </w:tcPr>
          <w:p w14:paraId="19D4205B" w14:textId="77777777" w:rsidR="00265FAE" w:rsidRPr="003E1F20" w:rsidRDefault="00265FAE" w:rsidP="00265FAE">
            <w:pPr>
              <w:jc w:val="center"/>
              <w:rPr>
                <w:rFonts w:ascii="Arial" w:hAnsi="Arial" w:cs="Arial"/>
                <w:sz w:val="16"/>
                <w:szCs w:val="16"/>
              </w:rPr>
            </w:pPr>
          </w:p>
        </w:tc>
        <w:tc>
          <w:tcPr>
            <w:tcW w:w="428" w:type="pct"/>
            <w:vAlign w:val="center"/>
          </w:tcPr>
          <w:p w14:paraId="79E9F5B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F8418DE" w14:textId="77777777" w:rsidR="00265FAE" w:rsidRPr="003E1F20" w:rsidRDefault="00265FAE" w:rsidP="00265FAE">
            <w:pPr>
              <w:jc w:val="center"/>
              <w:rPr>
                <w:rFonts w:ascii="Arial" w:hAnsi="Arial" w:cs="Arial"/>
                <w:sz w:val="16"/>
                <w:szCs w:val="16"/>
              </w:rPr>
            </w:pPr>
          </w:p>
        </w:tc>
        <w:tc>
          <w:tcPr>
            <w:tcW w:w="225" w:type="pct"/>
            <w:vAlign w:val="center"/>
          </w:tcPr>
          <w:p w14:paraId="29BAB6B8" w14:textId="77777777" w:rsidR="00265FAE" w:rsidRPr="003E1F20" w:rsidRDefault="00265FAE" w:rsidP="00265FAE">
            <w:pPr>
              <w:jc w:val="center"/>
              <w:rPr>
                <w:rFonts w:ascii="Arial" w:hAnsi="Arial" w:cs="Arial"/>
                <w:sz w:val="16"/>
                <w:szCs w:val="16"/>
              </w:rPr>
            </w:pPr>
          </w:p>
        </w:tc>
        <w:tc>
          <w:tcPr>
            <w:tcW w:w="239" w:type="pct"/>
            <w:vAlign w:val="center"/>
          </w:tcPr>
          <w:p w14:paraId="7B0081EA" w14:textId="77777777" w:rsidR="00265FAE" w:rsidRPr="003E1F20" w:rsidRDefault="00265FAE" w:rsidP="00265FAE">
            <w:pPr>
              <w:jc w:val="center"/>
              <w:rPr>
                <w:rFonts w:ascii="Arial" w:hAnsi="Arial" w:cs="Arial"/>
                <w:sz w:val="16"/>
                <w:szCs w:val="16"/>
              </w:rPr>
            </w:pPr>
          </w:p>
        </w:tc>
        <w:tc>
          <w:tcPr>
            <w:tcW w:w="175" w:type="pct"/>
            <w:vAlign w:val="center"/>
          </w:tcPr>
          <w:p w14:paraId="5D84DC60" w14:textId="77777777" w:rsidR="00265FAE" w:rsidRPr="003E1F20" w:rsidRDefault="00265FAE" w:rsidP="00265FAE">
            <w:pPr>
              <w:jc w:val="center"/>
              <w:rPr>
                <w:rFonts w:ascii="Arial" w:hAnsi="Arial" w:cs="Arial"/>
                <w:sz w:val="16"/>
                <w:szCs w:val="16"/>
              </w:rPr>
            </w:pPr>
          </w:p>
        </w:tc>
        <w:tc>
          <w:tcPr>
            <w:tcW w:w="182" w:type="pct"/>
            <w:vAlign w:val="center"/>
          </w:tcPr>
          <w:p w14:paraId="4D073E25" w14:textId="77777777" w:rsidR="00265FAE" w:rsidRPr="003E1F20" w:rsidRDefault="00265FAE" w:rsidP="00265FAE">
            <w:pPr>
              <w:jc w:val="center"/>
              <w:rPr>
                <w:rFonts w:ascii="Arial" w:hAnsi="Arial" w:cs="Arial"/>
                <w:sz w:val="16"/>
                <w:szCs w:val="16"/>
              </w:rPr>
            </w:pPr>
          </w:p>
        </w:tc>
        <w:tc>
          <w:tcPr>
            <w:tcW w:w="148" w:type="pct"/>
            <w:vAlign w:val="center"/>
          </w:tcPr>
          <w:p w14:paraId="29E7E12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C597C73" w14:textId="77777777" w:rsidTr="00265FAE">
        <w:trPr>
          <w:trHeight w:val="227"/>
        </w:trPr>
        <w:tc>
          <w:tcPr>
            <w:tcW w:w="266" w:type="pct"/>
            <w:vAlign w:val="center"/>
          </w:tcPr>
          <w:p w14:paraId="4136992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69EC8A2" w14:textId="77777777" w:rsidR="00265FAE" w:rsidRPr="003E1F20" w:rsidRDefault="00265FAE" w:rsidP="00265FAE">
            <w:pPr>
              <w:jc w:val="center"/>
              <w:rPr>
                <w:rFonts w:ascii="Arial" w:hAnsi="Arial" w:cs="Arial"/>
                <w:sz w:val="16"/>
                <w:szCs w:val="16"/>
              </w:rPr>
            </w:pPr>
          </w:p>
        </w:tc>
        <w:tc>
          <w:tcPr>
            <w:tcW w:w="1262" w:type="pct"/>
            <w:vAlign w:val="center"/>
          </w:tcPr>
          <w:p w14:paraId="7483C9A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bryoides</w:t>
            </w:r>
          </w:p>
        </w:tc>
        <w:tc>
          <w:tcPr>
            <w:tcW w:w="342" w:type="pct"/>
            <w:vAlign w:val="center"/>
          </w:tcPr>
          <w:p w14:paraId="7EDC5E4A" w14:textId="77777777" w:rsidR="00265FAE" w:rsidRPr="003E1F20" w:rsidRDefault="00265FAE" w:rsidP="00265FAE">
            <w:pPr>
              <w:jc w:val="center"/>
              <w:rPr>
                <w:rFonts w:ascii="Arial" w:hAnsi="Arial" w:cs="Arial"/>
                <w:sz w:val="16"/>
                <w:szCs w:val="16"/>
              </w:rPr>
            </w:pPr>
          </w:p>
        </w:tc>
        <w:tc>
          <w:tcPr>
            <w:tcW w:w="192" w:type="pct"/>
            <w:vAlign w:val="center"/>
          </w:tcPr>
          <w:p w14:paraId="671A2D7F" w14:textId="77777777" w:rsidR="00265FAE" w:rsidRPr="003E1F20" w:rsidRDefault="00265FAE" w:rsidP="00265FAE">
            <w:pPr>
              <w:jc w:val="center"/>
              <w:rPr>
                <w:rFonts w:ascii="Arial" w:hAnsi="Arial" w:cs="Arial"/>
                <w:sz w:val="16"/>
                <w:szCs w:val="16"/>
              </w:rPr>
            </w:pPr>
          </w:p>
        </w:tc>
        <w:tc>
          <w:tcPr>
            <w:tcW w:w="275" w:type="pct"/>
            <w:vAlign w:val="center"/>
          </w:tcPr>
          <w:p w14:paraId="725061A3" w14:textId="77777777" w:rsidR="00265FAE" w:rsidRPr="003E1F20" w:rsidRDefault="00265FAE" w:rsidP="00265FAE">
            <w:pPr>
              <w:jc w:val="center"/>
              <w:rPr>
                <w:rFonts w:ascii="Arial" w:hAnsi="Arial" w:cs="Arial"/>
                <w:sz w:val="16"/>
                <w:szCs w:val="16"/>
              </w:rPr>
            </w:pPr>
          </w:p>
        </w:tc>
        <w:tc>
          <w:tcPr>
            <w:tcW w:w="332" w:type="pct"/>
            <w:vAlign w:val="center"/>
          </w:tcPr>
          <w:p w14:paraId="10BE97C3" w14:textId="77777777" w:rsidR="00265FAE" w:rsidRPr="003E1F20" w:rsidRDefault="00265FAE" w:rsidP="00265FAE">
            <w:pPr>
              <w:jc w:val="center"/>
              <w:rPr>
                <w:rFonts w:ascii="Arial" w:hAnsi="Arial" w:cs="Arial"/>
                <w:sz w:val="16"/>
                <w:szCs w:val="16"/>
              </w:rPr>
            </w:pPr>
          </w:p>
        </w:tc>
        <w:tc>
          <w:tcPr>
            <w:tcW w:w="378" w:type="pct"/>
            <w:vAlign w:val="center"/>
          </w:tcPr>
          <w:p w14:paraId="7AD0DCE4" w14:textId="77777777" w:rsidR="00265FAE" w:rsidRPr="003E1F20" w:rsidRDefault="00265FAE" w:rsidP="00265FAE">
            <w:pPr>
              <w:jc w:val="center"/>
              <w:rPr>
                <w:rFonts w:ascii="Arial" w:hAnsi="Arial" w:cs="Arial"/>
                <w:sz w:val="16"/>
                <w:szCs w:val="16"/>
              </w:rPr>
            </w:pPr>
          </w:p>
        </w:tc>
        <w:tc>
          <w:tcPr>
            <w:tcW w:w="428" w:type="pct"/>
            <w:vAlign w:val="center"/>
          </w:tcPr>
          <w:p w14:paraId="39B71AD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408DF922" w14:textId="77777777" w:rsidR="00265FAE" w:rsidRPr="003E1F20" w:rsidRDefault="00265FAE" w:rsidP="00265FAE">
            <w:pPr>
              <w:jc w:val="center"/>
              <w:rPr>
                <w:rFonts w:ascii="Arial" w:hAnsi="Arial" w:cs="Arial"/>
                <w:sz w:val="16"/>
                <w:szCs w:val="16"/>
              </w:rPr>
            </w:pPr>
          </w:p>
        </w:tc>
        <w:tc>
          <w:tcPr>
            <w:tcW w:w="225" w:type="pct"/>
            <w:vAlign w:val="center"/>
          </w:tcPr>
          <w:p w14:paraId="219B6253" w14:textId="77777777" w:rsidR="00265FAE" w:rsidRPr="003E1F20" w:rsidRDefault="00265FAE" w:rsidP="00265FAE">
            <w:pPr>
              <w:jc w:val="center"/>
              <w:rPr>
                <w:rFonts w:ascii="Arial" w:hAnsi="Arial" w:cs="Arial"/>
                <w:sz w:val="16"/>
                <w:szCs w:val="16"/>
              </w:rPr>
            </w:pPr>
          </w:p>
        </w:tc>
        <w:tc>
          <w:tcPr>
            <w:tcW w:w="239" w:type="pct"/>
            <w:vAlign w:val="center"/>
          </w:tcPr>
          <w:p w14:paraId="6117BCE1" w14:textId="77777777" w:rsidR="00265FAE" w:rsidRPr="003E1F20" w:rsidRDefault="00265FAE" w:rsidP="00265FAE">
            <w:pPr>
              <w:jc w:val="center"/>
              <w:rPr>
                <w:rFonts w:ascii="Arial" w:hAnsi="Arial" w:cs="Arial"/>
                <w:sz w:val="16"/>
                <w:szCs w:val="16"/>
              </w:rPr>
            </w:pPr>
          </w:p>
        </w:tc>
        <w:tc>
          <w:tcPr>
            <w:tcW w:w="175" w:type="pct"/>
            <w:vAlign w:val="center"/>
          </w:tcPr>
          <w:p w14:paraId="66B5DC74" w14:textId="77777777" w:rsidR="00265FAE" w:rsidRPr="003E1F20" w:rsidRDefault="00265FAE" w:rsidP="00265FAE">
            <w:pPr>
              <w:jc w:val="center"/>
              <w:rPr>
                <w:rFonts w:ascii="Arial" w:hAnsi="Arial" w:cs="Arial"/>
                <w:sz w:val="16"/>
                <w:szCs w:val="16"/>
              </w:rPr>
            </w:pPr>
          </w:p>
        </w:tc>
        <w:tc>
          <w:tcPr>
            <w:tcW w:w="182" w:type="pct"/>
            <w:vAlign w:val="center"/>
          </w:tcPr>
          <w:p w14:paraId="69D72A60" w14:textId="77777777" w:rsidR="00265FAE" w:rsidRPr="003E1F20" w:rsidRDefault="00265FAE" w:rsidP="00265FAE">
            <w:pPr>
              <w:jc w:val="center"/>
              <w:rPr>
                <w:rFonts w:ascii="Arial" w:hAnsi="Arial" w:cs="Arial"/>
                <w:sz w:val="16"/>
                <w:szCs w:val="16"/>
              </w:rPr>
            </w:pPr>
          </w:p>
        </w:tc>
        <w:tc>
          <w:tcPr>
            <w:tcW w:w="148" w:type="pct"/>
            <w:vAlign w:val="center"/>
          </w:tcPr>
          <w:p w14:paraId="7E8195B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518C783" w14:textId="77777777" w:rsidTr="00265FAE">
        <w:trPr>
          <w:trHeight w:val="227"/>
        </w:trPr>
        <w:tc>
          <w:tcPr>
            <w:tcW w:w="266" w:type="pct"/>
            <w:vAlign w:val="center"/>
          </w:tcPr>
          <w:p w14:paraId="200822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30FBB4B" w14:textId="77777777" w:rsidR="00265FAE" w:rsidRPr="003E1F20" w:rsidRDefault="00265FAE" w:rsidP="00265FAE">
            <w:pPr>
              <w:jc w:val="center"/>
              <w:rPr>
                <w:rFonts w:ascii="Arial" w:hAnsi="Arial" w:cs="Arial"/>
                <w:sz w:val="16"/>
                <w:szCs w:val="16"/>
              </w:rPr>
            </w:pPr>
          </w:p>
        </w:tc>
        <w:tc>
          <w:tcPr>
            <w:tcW w:w="1262" w:type="pct"/>
            <w:vAlign w:val="center"/>
          </w:tcPr>
          <w:p w14:paraId="3D91134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carpatica</w:t>
            </w:r>
          </w:p>
        </w:tc>
        <w:tc>
          <w:tcPr>
            <w:tcW w:w="342" w:type="pct"/>
            <w:vAlign w:val="center"/>
          </w:tcPr>
          <w:p w14:paraId="019D34FB" w14:textId="77777777" w:rsidR="00265FAE" w:rsidRPr="003E1F20" w:rsidRDefault="00265FAE" w:rsidP="00265FAE">
            <w:pPr>
              <w:jc w:val="center"/>
              <w:rPr>
                <w:rFonts w:ascii="Arial" w:hAnsi="Arial" w:cs="Arial"/>
                <w:sz w:val="16"/>
                <w:szCs w:val="16"/>
              </w:rPr>
            </w:pPr>
          </w:p>
        </w:tc>
        <w:tc>
          <w:tcPr>
            <w:tcW w:w="192" w:type="pct"/>
            <w:vAlign w:val="center"/>
          </w:tcPr>
          <w:p w14:paraId="07063EC7" w14:textId="77777777" w:rsidR="00265FAE" w:rsidRPr="003E1F20" w:rsidRDefault="00265FAE" w:rsidP="00265FAE">
            <w:pPr>
              <w:jc w:val="center"/>
              <w:rPr>
                <w:rFonts w:ascii="Arial" w:hAnsi="Arial" w:cs="Arial"/>
                <w:sz w:val="16"/>
                <w:szCs w:val="16"/>
              </w:rPr>
            </w:pPr>
          </w:p>
        </w:tc>
        <w:tc>
          <w:tcPr>
            <w:tcW w:w="275" w:type="pct"/>
            <w:vAlign w:val="center"/>
          </w:tcPr>
          <w:p w14:paraId="15A3179D" w14:textId="77777777" w:rsidR="00265FAE" w:rsidRPr="003E1F20" w:rsidRDefault="00265FAE" w:rsidP="00265FAE">
            <w:pPr>
              <w:jc w:val="center"/>
              <w:rPr>
                <w:rFonts w:ascii="Arial" w:hAnsi="Arial" w:cs="Arial"/>
                <w:sz w:val="16"/>
                <w:szCs w:val="16"/>
              </w:rPr>
            </w:pPr>
          </w:p>
        </w:tc>
        <w:tc>
          <w:tcPr>
            <w:tcW w:w="332" w:type="pct"/>
            <w:vAlign w:val="center"/>
          </w:tcPr>
          <w:p w14:paraId="2CCD8D4F" w14:textId="77777777" w:rsidR="00265FAE" w:rsidRPr="003E1F20" w:rsidRDefault="00265FAE" w:rsidP="00265FAE">
            <w:pPr>
              <w:jc w:val="center"/>
              <w:rPr>
                <w:rFonts w:ascii="Arial" w:hAnsi="Arial" w:cs="Arial"/>
                <w:sz w:val="16"/>
                <w:szCs w:val="16"/>
              </w:rPr>
            </w:pPr>
          </w:p>
        </w:tc>
        <w:tc>
          <w:tcPr>
            <w:tcW w:w="378" w:type="pct"/>
            <w:vAlign w:val="center"/>
          </w:tcPr>
          <w:p w14:paraId="64B2D26C" w14:textId="77777777" w:rsidR="00265FAE" w:rsidRPr="003E1F20" w:rsidRDefault="00265FAE" w:rsidP="00265FAE">
            <w:pPr>
              <w:jc w:val="center"/>
              <w:rPr>
                <w:rFonts w:ascii="Arial" w:hAnsi="Arial" w:cs="Arial"/>
                <w:sz w:val="16"/>
                <w:szCs w:val="16"/>
              </w:rPr>
            </w:pPr>
          </w:p>
        </w:tc>
        <w:tc>
          <w:tcPr>
            <w:tcW w:w="428" w:type="pct"/>
            <w:vAlign w:val="center"/>
          </w:tcPr>
          <w:p w14:paraId="3B3F5CB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8D430EC" w14:textId="77777777" w:rsidR="00265FAE" w:rsidRPr="003E1F20" w:rsidRDefault="00265FAE" w:rsidP="00265FAE">
            <w:pPr>
              <w:jc w:val="center"/>
              <w:rPr>
                <w:rFonts w:ascii="Arial" w:hAnsi="Arial" w:cs="Arial"/>
                <w:sz w:val="16"/>
                <w:szCs w:val="16"/>
              </w:rPr>
            </w:pPr>
          </w:p>
        </w:tc>
        <w:tc>
          <w:tcPr>
            <w:tcW w:w="225" w:type="pct"/>
            <w:vAlign w:val="center"/>
          </w:tcPr>
          <w:p w14:paraId="4F6584CE" w14:textId="77777777" w:rsidR="00265FAE" w:rsidRPr="003E1F20" w:rsidRDefault="00265FAE" w:rsidP="00265FAE">
            <w:pPr>
              <w:jc w:val="center"/>
              <w:rPr>
                <w:rFonts w:ascii="Arial" w:hAnsi="Arial" w:cs="Arial"/>
                <w:sz w:val="16"/>
                <w:szCs w:val="16"/>
              </w:rPr>
            </w:pPr>
          </w:p>
        </w:tc>
        <w:tc>
          <w:tcPr>
            <w:tcW w:w="239" w:type="pct"/>
            <w:vAlign w:val="center"/>
          </w:tcPr>
          <w:p w14:paraId="04A4C016" w14:textId="77777777" w:rsidR="00265FAE" w:rsidRPr="003E1F20" w:rsidRDefault="00265FAE" w:rsidP="00265FAE">
            <w:pPr>
              <w:jc w:val="center"/>
              <w:rPr>
                <w:rFonts w:ascii="Arial" w:hAnsi="Arial" w:cs="Arial"/>
                <w:sz w:val="16"/>
                <w:szCs w:val="16"/>
              </w:rPr>
            </w:pPr>
          </w:p>
        </w:tc>
        <w:tc>
          <w:tcPr>
            <w:tcW w:w="175" w:type="pct"/>
            <w:vAlign w:val="center"/>
          </w:tcPr>
          <w:p w14:paraId="3F69B906" w14:textId="77777777" w:rsidR="00265FAE" w:rsidRPr="003E1F20" w:rsidRDefault="00265FAE" w:rsidP="00265FAE">
            <w:pPr>
              <w:jc w:val="center"/>
              <w:rPr>
                <w:rFonts w:ascii="Arial" w:hAnsi="Arial" w:cs="Arial"/>
                <w:sz w:val="16"/>
                <w:szCs w:val="16"/>
              </w:rPr>
            </w:pPr>
          </w:p>
        </w:tc>
        <w:tc>
          <w:tcPr>
            <w:tcW w:w="182" w:type="pct"/>
            <w:vAlign w:val="center"/>
          </w:tcPr>
          <w:p w14:paraId="55EBFB63" w14:textId="77777777" w:rsidR="00265FAE" w:rsidRPr="003E1F20" w:rsidRDefault="00265FAE" w:rsidP="00265FAE">
            <w:pPr>
              <w:jc w:val="center"/>
              <w:rPr>
                <w:rFonts w:ascii="Arial" w:hAnsi="Arial" w:cs="Arial"/>
                <w:sz w:val="16"/>
                <w:szCs w:val="16"/>
              </w:rPr>
            </w:pPr>
          </w:p>
        </w:tc>
        <w:tc>
          <w:tcPr>
            <w:tcW w:w="148" w:type="pct"/>
            <w:vAlign w:val="center"/>
          </w:tcPr>
          <w:p w14:paraId="5917E77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3A4CD6C9" w14:textId="77777777" w:rsidTr="00265FAE">
        <w:trPr>
          <w:trHeight w:val="227"/>
        </w:trPr>
        <w:tc>
          <w:tcPr>
            <w:tcW w:w="266" w:type="pct"/>
            <w:vAlign w:val="center"/>
          </w:tcPr>
          <w:p w14:paraId="22AA8DE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413DD26" w14:textId="77777777" w:rsidR="00265FAE" w:rsidRPr="003E1F20" w:rsidRDefault="00265FAE" w:rsidP="00265FAE">
            <w:pPr>
              <w:jc w:val="center"/>
              <w:rPr>
                <w:rFonts w:ascii="Arial" w:hAnsi="Arial" w:cs="Arial"/>
                <w:sz w:val="16"/>
                <w:szCs w:val="16"/>
              </w:rPr>
            </w:pPr>
          </w:p>
        </w:tc>
        <w:tc>
          <w:tcPr>
            <w:tcW w:w="1262" w:type="pct"/>
            <w:vAlign w:val="center"/>
          </w:tcPr>
          <w:p w14:paraId="0917ADA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exarata ssp. moschata</w:t>
            </w:r>
          </w:p>
        </w:tc>
        <w:tc>
          <w:tcPr>
            <w:tcW w:w="342" w:type="pct"/>
            <w:vAlign w:val="center"/>
          </w:tcPr>
          <w:p w14:paraId="6C6ED2DC" w14:textId="77777777" w:rsidR="00265FAE" w:rsidRPr="003E1F20" w:rsidRDefault="00265FAE" w:rsidP="00265FAE">
            <w:pPr>
              <w:jc w:val="center"/>
              <w:rPr>
                <w:rFonts w:ascii="Arial" w:hAnsi="Arial" w:cs="Arial"/>
                <w:sz w:val="16"/>
                <w:szCs w:val="16"/>
              </w:rPr>
            </w:pPr>
          </w:p>
        </w:tc>
        <w:tc>
          <w:tcPr>
            <w:tcW w:w="192" w:type="pct"/>
            <w:vAlign w:val="center"/>
          </w:tcPr>
          <w:p w14:paraId="729C3C47" w14:textId="77777777" w:rsidR="00265FAE" w:rsidRPr="003E1F20" w:rsidRDefault="00265FAE" w:rsidP="00265FAE">
            <w:pPr>
              <w:jc w:val="center"/>
              <w:rPr>
                <w:rFonts w:ascii="Arial" w:hAnsi="Arial" w:cs="Arial"/>
                <w:sz w:val="16"/>
                <w:szCs w:val="16"/>
              </w:rPr>
            </w:pPr>
          </w:p>
        </w:tc>
        <w:tc>
          <w:tcPr>
            <w:tcW w:w="275" w:type="pct"/>
            <w:vAlign w:val="center"/>
          </w:tcPr>
          <w:p w14:paraId="6EC16175" w14:textId="77777777" w:rsidR="00265FAE" w:rsidRPr="003E1F20" w:rsidRDefault="00265FAE" w:rsidP="00265FAE">
            <w:pPr>
              <w:jc w:val="center"/>
              <w:rPr>
                <w:rFonts w:ascii="Arial" w:hAnsi="Arial" w:cs="Arial"/>
                <w:sz w:val="16"/>
                <w:szCs w:val="16"/>
              </w:rPr>
            </w:pPr>
          </w:p>
        </w:tc>
        <w:tc>
          <w:tcPr>
            <w:tcW w:w="332" w:type="pct"/>
            <w:vAlign w:val="center"/>
          </w:tcPr>
          <w:p w14:paraId="0BC4B47A" w14:textId="77777777" w:rsidR="00265FAE" w:rsidRPr="003E1F20" w:rsidRDefault="00265FAE" w:rsidP="00265FAE">
            <w:pPr>
              <w:jc w:val="center"/>
              <w:rPr>
                <w:rFonts w:ascii="Arial" w:hAnsi="Arial" w:cs="Arial"/>
                <w:sz w:val="16"/>
                <w:szCs w:val="16"/>
              </w:rPr>
            </w:pPr>
          </w:p>
        </w:tc>
        <w:tc>
          <w:tcPr>
            <w:tcW w:w="378" w:type="pct"/>
            <w:vAlign w:val="center"/>
          </w:tcPr>
          <w:p w14:paraId="144C6040" w14:textId="77777777" w:rsidR="00265FAE" w:rsidRPr="003E1F20" w:rsidRDefault="00265FAE" w:rsidP="00265FAE">
            <w:pPr>
              <w:jc w:val="center"/>
              <w:rPr>
                <w:rFonts w:ascii="Arial" w:hAnsi="Arial" w:cs="Arial"/>
                <w:sz w:val="16"/>
                <w:szCs w:val="16"/>
              </w:rPr>
            </w:pPr>
          </w:p>
        </w:tc>
        <w:tc>
          <w:tcPr>
            <w:tcW w:w="428" w:type="pct"/>
            <w:vAlign w:val="center"/>
          </w:tcPr>
          <w:p w14:paraId="5115260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35FDB64" w14:textId="77777777" w:rsidR="00265FAE" w:rsidRPr="003E1F20" w:rsidRDefault="00265FAE" w:rsidP="00265FAE">
            <w:pPr>
              <w:jc w:val="center"/>
              <w:rPr>
                <w:rFonts w:ascii="Arial" w:hAnsi="Arial" w:cs="Arial"/>
                <w:sz w:val="16"/>
                <w:szCs w:val="16"/>
              </w:rPr>
            </w:pPr>
          </w:p>
        </w:tc>
        <w:tc>
          <w:tcPr>
            <w:tcW w:w="225" w:type="pct"/>
            <w:vAlign w:val="center"/>
          </w:tcPr>
          <w:p w14:paraId="7F705BCC" w14:textId="77777777" w:rsidR="00265FAE" w:rsidRPr="003E1F20" w:rsidRDefault="00265FAE" w:rsidP="00265FAE">
            <w:pPr>
              <w:jc w:val="center"/>
              <w:rPr>
                <w:rFonts w:ascii="Arial" w:hAnsi="Arial" w:cs="Arial"/>
                <w:sz w:val="16"/>
                <w:szCs w:val="16"/>
              </w:rPr>
            </w:pPr>
          </w:p>
        </w:tc>
        <w:tc>
          <w:tcPr>
            <w:tcW w:w="239" w:type="pct"/>
            <w:vAlign w:val="center"/>
          </w:tcPr>
          <w:p w14:paraId="147EA476" w14:textId="77777777" w:rsidR="00265FAE" w:rsidRPr="003E1F20" w:rsidRDefault="00265FAE" w:rsidP="00265FAE">
            <w:pPr>
              <w:jc w:val="center"/>
              <w:rPr>
                <w:rFonts w:ascii="Arial" w:hAnsi="Arial" w:cs="Arial"/>
                <w:sz w:val="16"/>
                <w:szCs w:val="16"/>
              </w:rPr>
            </w:pPr>
          </w:p>
        </w:tc>
        <w:tc>
          <w:tcPr>
            <w:tcW w:w="175" w:type="pct"/>
            <w:vAlign w:val="center"/>
          </w:tcPr>
          <w:p w14:paraId="59780660" w14:textId="77777777" w:rsidR="00265FAE" w:rsidRPr="003E1F20" w:rsidRDefault="00265FAE" w:rsidP="00265FAE">
            <w:pPr>
              <w:jc w:val="center"/>
              <w:rPr>
                <w:rFonts w:ascii="Arial" w:hAnsi="Arial" w:cs="Arial"/>
                <w:sz w:val="16"/>
                <w:szCs w:val="16"/>
              </w:rPr>
            </w:pPr>
          </w:p>
        </w:tc>
        <w:tc>
          <w:tcPr>
            <w:tcW w:w="182" w:type="pct"/>
            <w:vAlign w:val="center"/>
          </w:tcPr>
          <w:p w14:paraId="6C9983F6" w14:textId="77777777" w:rsidR="00265FAE" w:rsidRPr="003E1F20" w:rsidRDefault="00265FAE" w:rsidP="00265FAE">
            <w:pPr>
              <w:jc w:val="center"/>
              <w:rPr>
                <w:rFonts w:ascii="Arial" w:hAnsi="Arial" w:cs="Arial"/>
                <w:sz w:val="16"/>
                <w:szCs w:val="16"/>
              </w:rPr>
            </w:pPr>
          </w:p>
        </w:tc>
        <w:tc>
          <w:tcPr>
            <w:tcW w:w="148" w:type="pct"/>
            <w:vAlign w:val="center"/>
          </w:tcPr>
          <w:p w14:paraId="5868749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D50D2B5" w14:textId="77777777" w:rsidTr="00265FAE">
        <w:trPr>
          <w:trHeight w:val="227"/>
        </w:trPr>
        <w:tc>
          <w:tcPr>
            <w:tcW w:w="266" w:type="pct"/>
            <w:vAlign w:val="center"/>
          </w:tcPr>
          <w:p w14:paraId="30D8BD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5E5FC59" w14:textId="77777777" w:rsidR="00265FAE" w:rsidRPr="003E1F20" w:rsidRDefault="00265FAE" w:rsidP="00265FAE">
            <w:pPr>
              <w:jc w:val="center"/>
              <w:rPr>
                <w:rFonts w:ascii="Arial" w:hAnsi="Arial" w:cs="Arial"/>
                <w:sz w:val="16"/>
                <w:szCs w:val="16"/>
              </w:rPr>
            </w:pPr>
          </w:p>
        </w:tc>
        <w:tc>
          <w:tcPr>
            <w:tcW w:w="1262" w:type="pct"/>
            <w:vAlign w:val="center"/>
          </w:tcPr>
          <w:p w14:paraId="630E88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oppositifolia</w:t>
            </w:r>
          </w:p>
        </w:tc>
        <w:tc>
          <w:tcPr>
            <w:tcW w:w="342" w:type="pct"/>
            <w:vAlign w:val="center"/>
          </w:tcPr>
          <w:p w14:paraId="3F87EF8A" w14:textId="77777777" w:rsidR="00265FAE" w:rsidRPr="003E1F20" w:rsidRDefault="00265FAE" w:rsidP="00265FAE">
            <w:pPr>
              <w:jc w:val="center"/>
              <w:rPr>
                <w:rFonts w:ascii="Arial" w:hAnsi="Arial" w:cs="Arial"/>
                <w:sz w:val="16"/>
                <w:szCs w:val="16"/>
              </w:rPr>
            </w:pPr>
          </w:p>
        </w:tc>
        <w:tc>
          <w:tcPr>
            <w:tcW w:w="192" w:type="pct"/>
            <w:vAlign w:val="center"/>
          </w:tcPr>
          <w:p w14:paraId="5CFD4D69" w14:textId="77777777" w:rsidR="00265FAE" w:rsidRPr="003E1F20" w:rsidRDefault="00265FAE" w:rsidP="00265FAE">
            <w:pPr>
              <w:jc w:val="center"/>
              <w:rPr>
                <w:rFonts w:ascii="Arial" w:hAnsi="Arial" w:cs="Arial"/>
                <w:sz w:val="16"/>
                <w:szCs w:val="16"/>
              </w:rPr>
            </w:pPr>
          </w:p>
        </w:tc>
        <w:tc>
          <w:tcPr>
            <w:tcW w:w="275" w:type="pct"/>
            <w:vAlign w:val="center"/>
          </w:tcPr>
          <w:p w14:paraId="7C8F8B89" w14:textId="77777777" w:rsidR="00265FAE" w:rsidRPr="003E1F20" w:rsidRDefault="00265FAE" w:rsidP="00265FAE">
            <w:pPr>
              <w:jc w:val="center"/>
              <w:rPr>
                <w:rFonts w:ascii="Arial" w:hAnsi="Arial" w:cs="Arial"/>
                <w:sz w:val="16"/>
                <w:szCs w:val="16"/>
              </w:rPr>
            </w:pPr>
          </w:p>
        </w:tc>
        <w:tc>
          <w:tcPr>
            <w:tcW w:w="332" w:type="pct"/>
            <w:vAlign w:val="center"/>
          </w:tcPr>
          <w:p w14:paraId="29E8F12B" w14:textId="77777777" w:rsidR="00265FAE" w:rsidRPr="003E1F20" w:rsidRDefault="00265FAE" w:rsidP="00265FAE">
            <w:pPr>
              <w:jc w:val="center"/>
              <w:rPr>
                <w:rFonts w:ascii="Arial" w:hAnsi="Arial" w:cs="Arial"/>
                <w:sz w:val="16"/>
                <w:szCs w:val="16"/>
              </w:rPr>
            </w:pPr>
          </w:p>
        </w:tc>
        <w:tc>
          <w:tcPr>
            <w:tcW w:w="378" w:type="pct"/>
            <w:vAlign w:val="center"/>
          </w:tcPr>
          <w:p w14:paraId="6878D5C3" w14:textId="77777777" w:rsidR="00265FAE" w:rsidRPr="003E1F20" w:rsidRDefault="00265FAE" w:rsidP="00265FAE">
            <w:pPr>
              <w:jc w:val="center"/>
              <w:rPr>
                <w:rFonts w:ascii="Arial" w:hAnsi="Arial" w:cs="Arial"/>
                <w:sz w:val="16"/>
                <w:szCs w:val="16"/>
              </w:rPr>
            </w:pPr>
          </w:p>
        </w:tc>
        <w:tc>
          <w:tcPr>
            <w:tcW w:w="428" w:type="pct"/>
            <w:vAlign w:val="center"/>
          </w:tcPr>
          <w:p w14:paraId="7EAD7D3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0A8BB75" w14:textId="77777777" w:rsidR="00265FAE" w:rsidRPr="003E1F20" w:rsidRDefault="00265FAE" w:rsidP="00265FAE">
            <w:pPr>
              <w:jc w:val="center"/>
              <w:rPr>
                <w:rFonts w:ascii="Arial" w:hAnsi="Arial" w:cs="Arial"/>
                <w:sz w:val="16"/>
                <w:szCs w:val="16"/>
              </w:rPr>
            </w:pPr>
          </w:p>
        </w:tc>
        <w:tc>
          <w:tcPr>
            <w:tcW w:w="225" w:type="pct"/>
            <w:vAlign w:val="center"/>
          </w:tcPr>
          <w:p w14:paraId="442C5EAE" w14:textId="77777777" w:rsidR="00265FAE" w:rsidRPr="003E1F20" w:rsidRDefault="00265FAE" w:rsidP="00265FAE">
            <w:pPr>
              <w:jc w:val="center"/>
              <w:rPr>
                <w:rFonts w:ascii="Arial" w:hAnsi="Arial" w:cs="Arial"/>
                <w:sz w:val="16"/>
                <w:szCs w:val="16"/>
              </w:rPr>
            </w:pPr>
          </w:p>
        </w:tc>
        <w:tc>
          <w:tcPr>
            <w:tcW w:w="239" w:type="pct"/>
            <w:vAlign w:val="center"/>
          </w:tcPr>
          <w:p w14:paraId="7539179E" w14:textId="77777777" w:rsidR="00265FAE" w:rsidRPr="003E1F20" w:rsidRDefault="00265FAE" w:rsidP="00265FAE">
            <w:pPr>
              <w:jc w:val="center"/>
              <w:rPr>
                <w:rFonts w:ascii="Arial" w:hAnsi="Arial" w:cs="Arial"/>
                <w:sz w:val="16"/>
                <w:szCs w:val="16"/>
              </w:rPr>
            </w:pPr>
          </w:p>
        </w:tc>
        <w:tc>
          <w:tcPr>
            <w:tcW w:w="175" w:type="pct"/>
            <w:vAlign w:val="center"/>
          </w:tcPr>
          <w:p w14:paraId="2A4C0382" w14:textId="77777777" w:rsidR="00265FAE" w:rsidRPr="003E1F20" w:rsidRDefault="00265FAE" w:rsidP="00265FAE">
            <w:pPr>
              <w:jc w:val="center"/>
              <w:rPr>
                <w:rFonts w:ascii="Arial" w:hAnsi="Arial" w:cs="Arial"/>
                <w:sz w:val="16"/>
                <w:szCs w:val="16"/>
              </w:rPr>
            </w:pPr>
          </w:p>
        </w:tc>
        <w:tc>
          <w:tcPr>
            <w:tcW w:w="182" w:type="pct"/>
            <w:vAlign w:val="center"/>
          </w:tcPr>
          <w:p w14:paraId="412F567D" w14:textId="77777777" w:rsidR="00265FAE" w:rsidRPr="003E1F20" w:rsidRDefault="00265FAE" w:rsidP="00265FAE">
            <w:pPr>
              <w:jc w:val="center"/>
              <w:rPr>
                <w:rFonts w:ascii="Arial" w:hAnsi="Arial" w:cs="Arial"/>
                <w:sz w:val="16"/>
                <w:szCs w:val="16"/>
              </w:rPr>
            </w:pPr>
          </w:p>
        </w:tc>
        <w:tc>
          <w:tcPr>
            <w:tcW w:w="148" w:type="pct"/>
            <w:vAlign w:val="center"/>
          </w:tcPr>
          <w:p w14:paraId="5015BF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A68063B" w14:textId="77777777" w:rsidTr="00265FAE">
        <w:trPr>
          <w:trHeight w:val="227"/>
        </w:trPr>
        <w:tc>
          <w:tcPr>
            <w:tcW w:w="266" w:type="pct"/>
            <w:vAlign w:val="center"/>
          </w:tcPr>
          <w:p w14:paraId="50B0658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A34154F" w14:textId="77777777" w:rsidR="00265FAE" w:rsidRPr="003E1F20" w:rsidRDefault="00265FAE" w:rsidP="00265FAE">
            <w:pPr>
              <w:jc w:val="center"/>
              <w:rPr>
                <w:rFonts w:ascii="Arial" w:hAnsi="Arial" w:cs="Arial"/>
                <w:sz w:val="16"/>
                <w:szCs w:val="16"/>
              </w:rPr>
            </w:pPr>
          </w:p>
        </w:tc>
        <w:tc>
          <w:tcPr>
            <w:tcW w:w="1262" w:type="pct"/>
            <w:vAlign w:val="center"/>
          </w:tcPr>
          <w:p w14:paraId="5B2237B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pedemontana ss</w:t>
            </w:r>
            <w:r w:rsidRPr="003E1F20">
              <w:rPr>
                <w:rFonts w:ascii="Arial" w:eastAsia="Arial" w:hAnsi="Arial" w:cs="Arial"/>
                <w:spacing w:val="1"/>
                <w:sz w:val="16"/>
                <w:szCs w:val="16"/>
              </w:rPr>
              <w:t>p</w:t>
            </w:r>
            <w:r w:rsidRPr="003E1F20">
              <w:rPr>
                <w:rFonts w:ascii="Arial" w:eastAsia="Arial" w:hAnsi="Arial" w:cs="Arial"/>
                <w:sz w:val="16"/>
                <w:szCs w:val="16"/>
              </w:rPr>
              <w:t>. cymosa</w:t>
            </w:r>
          </w:p>
        </w:tc>
        <w:tc>
          <w:tcPr>
            <w:tcW w:w="342" w:type="pct"/>
            <w:vAlign w:val="center"/>
          </w:tcPr>
          <w:p w14:paraId="4ABF396C" w14:textId="77777777" w:rsidR="00265FAE" w:rsidRPr="003E1F20" w:rsidRDefault="00265FAE" w:rsidP="00265FAE">
            <w:pPr>
              <w:jc w:val="center"/>
              <w:rPr>
                <w:rFonts w:ascii="Arial" w:hAnsi="Arial" w:cs="Arial"/>
                <w:sz w:val="16"/>
                <w:szCs w:val="16"/>
              </w:rPr>
            </w:pPr>
          </w:p>
        </w:tc>
        <w:tc>
          <w:tcPr>
            <w:tcW w:w="192" w:type="pct"/>
            <w:vAlign w:val="center"/>
          </w:tcPr>
          <w:p w14:paraId="250ABFF3" w14:textId="77777777" w:rsidR="00265FAE" w:rsidRPr="003E1F20" w:rsidRDefault="00265FAE" w:rsidP="00265FAE">
            <w:pPr>
              <w:jc w:val="center"/>
              <w:rPr>
                <w:rFonts w:ascii="Arial" w:hAnsi="Arial" w:cs="Arial"/>
                <w:sz w:val="16"/>
                <w:szCs w:val="16"/>
              </w:rPr>
            </w:pPr>
          </w:p>
        </w:tc>
        <w:tc>
          <w:tcPr>
            <w:tcW w:w="275" w:type="pct"/>
            <w:vAlign w:val="center"/>
          </w:tcPr>
          <w:p w14:paraId="28728D58" w14:textId="77777777" w:rsidR="00265FAE" w:rsidRPr="003E1F20" w:rsidRDefault="00265FAE" w:rsidP="00265FAE">
            <w:pPr>
              <w:jc w:val="center"/>
              <w:rPr>
                <w:rFonts w:ascii="Arial" w:hAnsi="Arial" w:cs="Arial"/>
                <w:sz w:val="16"/>
                <w:szCs w:val="16"/>
              </w:rPr>
            </w:pPr>
          </w:p>
        </w:tc>
        <w:tc>
          <w:tcPr>
            <w:tcW w:w="332" w:type="pct"/>
            <w:vAlign w:val="center"/>
          </w:tcPr>
          <w:p w14:paraId="4DA5280F" w14:textId="77777777" w:rsidR="00265FAE" w:rsidRPr="003E1F20" w:rsidRDefault="00265FAE" w:rsidP="00265FAE">
            <w:pPr>
              <w:jc w:val="center"/>
              <w:rPr>
                <w:rFonts w:ascii="Arial" w:hAnsi="Arial" w:cs="Arial"/>
                <w:sz w:val="16"/>
                <w:szCs w:val="16"/>
              </w:rPr>
            </w:pPr>
          </w:p>
        </w:tc>
        <w:tc>
          <w:tcPr>
            <w:tcW w:w="378" w:type="pct"/>
            <w:vAlign w:val="center"/>
          </w:tcPr>
          <w:p w14:paraId="53FE9F0A" w14:textId="77777777" w:rsidR="00265FAE" w:rsidRPr="003E1F20" w:rsidRDefault="00265FAE" w:rsidP="00265FAE">
            <w:pPr>
              <w:jc w:val="center"/>
              <w:rPr>
                <w:rFonts w:ascii="Arial" w:hAnsi="Arial" w:cs="Arial"/>
                <w:sz w:val="16"/>
                <w:szCs w:val="16"/>
              </w:rPr>
            </w:pPr>
          </w:p>
        </w:tc>
        <w:tc>
          <w:tcPr>
            <w:tcW w:w="428" w:type="pct"/>
            <w:vAlign w:val="center"/>
          </w:tcPr>
          <w:p w14:paraId="6A28296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1CA6942" w14:textId="77777777" w:rsidR="00265FAE" w:rsidRPr="003E1F20" w:rsidRDefault="00265FAE" w:rsidP="00265FAE">
            <w:pPr>
              <w:jc w:val="center"/>
              <w:rPr>
                <w:rFonts w:ascii="Arial" w:hAnsi="Arial" w:cs="Arial"/>
                <w:sz w:val="16"/>
                <w:szCs w:val="16"/>
              </w:rPr>
            </w:pPr>
          </w:p>
        </w:tc>
        <w:tc>
          <w:tcPr>
            <w:tcW w:w="225" w:type="pct"/>
            <w:vAlign w:val="center"/>
          </w:tcPr>
          <w:p w14:paraId="6D34CBF6" w14:textId="77777777" w:rsidR="00265FAE" w:rsidRPr="003E1F20" w:rsidRDefault="00265FAE" w:rsidP="00265FAE">
            <w:pPr>
              <w:jc w:val="center"/>
              <w:rPr>
                <w:rFonts w:ascii="Arial" w:hAnsi="Arial" w:cs="Arial"/>
                <w:sz w:val="16"/>
                <w:szCs w:val="16"/>
              </w:rPr>
            </w:pPr>
          </w:p>
        </w:tc>
        <w:tc>
          <w:tcPr>
            <w:tcW w:w="239" w:type="pct"/>
            <w:vAlign w:val="center"/>
          </w:tcPr>
          <w:p w14:paraId="1D81850B" w14:textId="77777777" w:rsidR="00265FAE" w:rsidRPr="003E1F20" w:rsidRDefault="00265FAE" w:rsidP="00265FAE">
            <w:pPr>
              <w:jc w:val="center"/>
              <w:rPr>
                <w:rFonts w:ascii="Arial" w:hAnsi="Arial" w:cs="Arial"/>
                <w:sz w:val="16"/>
                <w:szCs w:val="16"/>
              </w:rPr>
            </w:pPr>
          </w:p>
        </w:tc>
        <w:tc>
          <w:tcPr>
            <w:tcW w:w="175" w:type="pct"/>
            <w:vAlign w:val="center"/>
          </w:tcPr>
          <w:p w14:paraId="0CD9C766" w14:textId="77777777" w:rsidR="00265FAE" w:rsidRPr="003E1F20" w:rsidRDefault="00265FAE" w:rsidP="00265FAE">
            <w:pPr>
              <w:jc w:val="center"/>
              <w:rPr>
                <w:rFonts w:ascii="Arial" w:hAnsi="Arial" w:cs="Arial"/>
                <w:sz w:val="16"/>
                <w:szCs w:val="16"/>
              </w:rPr>
            </w:pPr>
          </w:p>
        </w:tc>
        <w:tc>
          <w:tcPr>
            <w:tcW w:w="182" w:type="pct"/>
            <w:vAlign w:val="center"/>
          </w:tcPr>
          <w:p w14:paraId="19C343B6" w14:textId="77777777" w:rsidR="00265FAE" w:rsidRPr="003E1F20" w:rsidRDefault="00265FAE" w:rsidP="00265FAE">
            <w:pPr>
              <w:jc w:val="center"/>
              <w:rPr>
                <w:rFonts w:ascii="Arial" w:hAnsi="Arial" w:cs="Arial"/>
                <w:sz w:val="16"/>
                <w:szCs w:val="16"/>
              </w:rPr>
            </w:pPr>
          </w:p>
        </w:tc>
        <w:tc>
          <w:tcPr>
            <w:tcW w:w="148" w:type="pct"/>
            <w:vAlign w:val="center"/>
          </w:tcPr>
          <w:p w14:paraId="730964A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9D17390" w14:textId="77777777" w:rsidTr="00265FAE">
        <w:trPr>
          <w:trHeight w:val="227"/>
        </w:trPr>
        <w:tc>
          <w:tcPr>
            <w:tcW w:w="266" w:type="pct"/>
            <w:vAlign w:val="center"/>
          </w:tcPr>
          <w:p w14:paraId="13C3E71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D8444A6" w14:textId="77777777" w:rsidR="00265FAE" w:rsidRPr="003E1F20" w:rsidRDefault="00265FAE" w:rsidP="00265FAE">
            <w:pPr>
              <w:jc w:val="center"/>
              <w:rPr>
                <w:rFonts w:ascii="Arial" w:hAnsi="Arial" w:cs="Arial"/>
                <w:sz w:val="16"/>
                <w:szCs w:val="16"/>
              </w:rPr>
            </w:pPr>
          </w:p>
        </w:tc>
        <w:tc>
          <w:tcPr>
            <w:tcW w:w="1262" w:type="pct"/>
            <w:vAlign w:val="center"/>
          </w:tcPr>
          <w:p w14:paraId="364A8D7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Saxifraga retusa</w:t>
            </w:r>
          </w:p>
        </w:tc>
        <w:tc>
          <w:tcPr>
            <w:tcW w:w="342" w:type="pct"/>
            <w:vAlign w:val="center"/>
          </w:tcPr>
          <w:p w14:paraId="6521DD0E" w14:textId="77777777" w:rsidR="00265FAE" w:rsidRPr="003E1F20" w:rsidRDefault="00265FAE" w:rsidP="00265FAE">
            <w:pPr>
              <w:jc w:val="center"/>
              <w:rPr>
                <w:rFonts w:ascii="Arial" w:hAnsi="Arial" w:cs="Arial"/>
                <w:sz w:val="16"/>
                <w:szCs w:val="16"/>
              </w:rPr>
            </w:pPr>
          </w:p>
        </w:tc>
        <w:tc>
          <w:tcPr>
            <w:tcW w:w="192" w:type="pct"/>
            <w:vAlign w:val="center"/>
          </w:tcPr>
          <w:p w14:paraId="5F2A3F38" w14:textId="77777777" w:rsidR="00265FAE" w:rsidRPr="003E1F20" w:rsidRDefault="00265FAE" w:rsidP="00265FAE">
            <w:pPr>
              <w:jc w:val="center"/>
              <w:rPr>
                <w:rFonts w:ascii="Arial" w:hAnsi="Arial" w:cs="Arial"/>
                <w:sz w:val="16"/>
                <w:szCs w:val="16"/>
              </w:rPr>
            </w:pPr>
          </w:p>
        </w:tc>
        <w:tc>
          <w:tcPr>
            <w:tcW w:w="275" w:type="pct"/>
            <w:vAlign w:val="center"/>
          </w:tcPr>
          <w:p w14:paraId="72C83F14" w14:textId="77777777" w:rsidR="00265FAE" w:rsidRPr="003E1F20" w:rsidRDefault="00265FAE" w:rsidP="00265FAE">
            <w:pPr>
              <w:jc w:val="center"/>
              <w:rPr>
                <w:rFonts w:ascii="Arial" w:hAnsi="Arial" w:cs="Arial"/>
                <w:sz w:val="16"/>
                <w:szCs w:val="16"/>
              </w:rPr>
            </w:pPr>
          </w:p>
        </w:tc>
        <w:tc>
          <w:tcPr>
            <w:tcW w:w="332" w:type="pct"/>
            <w:vAlign w:val="center"/>
          </w:tcPr>
          <w:p w14:paraId="0728C626" w14:textId="77777777" w:rsidR="00265FAE" w:rsidRPr="003E1F20" w:rsidRDefault="00265FAE" w:rsidP="00265FAE">
            <w:pPr>
              <w:jc w:val="center"/>
              <w:rPr>
                <w:rFonts w:ascii="Arial" w:hAnsi="Arial" w:cs="Arial"/>
                <w:sz w:val="16"/>
                <w:szCs w:val="16"/>
              </w:rPr>
            </w:pPr>
          </w:p>
        </w:tc>
        <w:tc>
          <w:tcPr>
            <w:tcW w:w="378" w:type="pct"/>
            <w:vAlign w:val="center"/>
          </w:tcPr>
          <w:p w14:paraId="4246583A" w14:textId="77777777" w:rsidR="00265FAE" w:rsidRPr="003E1F20" w:rsidRDefault="00265FAE" w:rsidP="00265FAE">
            <w:pPr>
              <w:jc w:val="center"/>
              <w:rPr>
                <w:rFonts w:ascii="Arial" w:hAnsi="Arial" w:cs="Arial"/>
                <w:sz w:val="16"/>
                <w:szCs w:val="16"/>
              </w:rPr>
            </w:pPr>
          </w:p>
        </w:tc>
        <w:tc>
          <w:tcPr>
            <w:tcW w:w="428" w:type="pct"/>
            <w:vAlign w:val="center"/>
          </w:tcPr>
          <w:p w14:paraId="1FB37A4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3676530" w14:textId="77777777" w:rsidR="00265FAE" w:rsidRPr="003E1F20" w:rsidRDefault="00265FAE" w:rsidP="00265FAE">
            <w:pPr>
              <w:jc w:val="center"/>
              <w:rPr>
                <w:rFonts w:ascii="Arial" w:hAnsi="Arial" w:cs="Arial"/>
                <w:sz w:val="16"/>
                <w:szCs w:val="16"/>
              </w:rPr>
            </w:pPr>
          </w:p>
        </w:tc>
        <w:tc>
          <w:tcPr>
            <w:tcW w:w="225" w:type="pct"/>
            <w:vAlign w:val="center"/>
          </w:tcPr>
          <w:p w14:paraId="70A1C963" w14:textId="77777777" w:rsidR="00265FAE" w:rsidRPr="003E1F20" w:rsidRDefault="00265FAE" w:rsidP="00265FAE">
            <w:pPr>
              <w:jc w:val="center"/>
              <w:rPr>
                <w:rFonts w:ascii="Arial" w:hAnsi="Arial" w:cs="Arial"/>
                <w:sz w:val="16"/>
                <w:szCs w:val="16"/>
              </w:rPr>
            </w:pPr>
          </w:p>
        </w:tc>
        <w:tc>
          <w:tcPr>
            <w:tcW w:w="239" w:type="pct"/>
            <w:vAlign w:val="center"/>
          </w:tcPr>
          <w:p w14:paraId="09B7CAD6" w14:textId="77777777" w:rsidR="00265FAE" w:rsidRPr="003E1F20" w:rsidRDefault="00265FAE" w:rsidP="00265FAE">
            <w:pPr>
              <w:jc w:val="center"/>
              <w:rPr>
                <w:rFonts w:ascii="Arial" w:hAnsi="Arial" w:cs="Arial"/>
                <w:sz w:val="16"/>
                <w:szCs w:val="16"/>
              </w:rPr>
            </w:pPr>
          </w:p>
        </w:tc>
        <w:tc>
          <w:tcPr>
            <w:tcW w:w="175" w:type="pct"/>
            <w:vAlign w:val="center"/>
          </w:tcPr>
          <w:p w14:paraId="6AED2E8F" w14:textId="77777777" w:rsidR="00265FAE" w:rsidRPr="003E1F20" w:rsidRDefault="00265FAE" w:rsidP="00265FAE">
            <w:pPr>
              <w:jc w:val="center"/>
              <w:rPr>
                <w:rFonts w:ascii="Arial" w:hAnsi="Arial" w:cs="Arial"/>
                <w:sz w:val="16"/>
                <w:szCs w:val="16"/>
              </w:rPr>
            </w:pPr>
          </w:p>
        </w:tc>
        <w:tc>
          <w:tcPr>
            <w:tcW w:w="182" w:type="pct"/>
            <w:vAlign w:val="center"/>
          </w:tcPr>
          <w:p w14:paraId="28201458" w14:textId="77777777" w:rsidR="00265FAE" w:rsidRPr="003E1F20" w:rsidRDefault="00265FAE" w:rsidP="00265FAE">
            <w:pPr>
              <w:jc w:val="center"/>
              <w:rPr>
                <w:rFonts w:ascii="Arial" w:hAnsi="Arial" w:cs="Arial"/>
                <w:sz w:val="16"/>
                <w:szCs w:val="16"/>
              </w:rPr>
            </w:pPr>
          </w:p>
        </w:tc>
        <w:tc>
          <w:tcPr>
            <w:tcW w:w="148" w:type="pct"/>
            <w:vAlign w:val="center"/>
          </w:tcPr>
          <w:p w14:paraId="71B9392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F96E582" w14:textId="77777777" w:rsidTr="00265FAE">
        <w:trPr>
          <w:trHeight w:val="227"/>
        </w:trPr>
        <w:tc>
          <w:tcPr>
            <w:tcW w:w="266" w:type="pct"/>
            <w:vAlign w:val="center"/>
          </w:tcPr>
          <w:p w14:paraId="234B4DB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AF1C06C" w14:textId="77777777" w:rsidR="00265FAE" w:rsidRPr="003E1F20" w:rsidRDefault="00265FAE" w:rsidP="00265FAE">
            <w:pPr>
              <w:jc w:val="center"/>
              <w:rPr>
                <w:rFonts w:ascii="Arial" w:hAnsi="Arial" w:cs="Arial"/>
                <w:sz w:val="16"/>
                <w:szCs w:val="16"/>
              </w:rPr>
            </w:pPr>
          </w:p>
        </w:tc>
        <w:tc>
          <w:tcPr>
            <w:tcW w:w="1262" w:type="pct"/>
            <w:vAlign w:val="center"/>
          </w:tcPr>
          <w:p w14:paraId="476FBFA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Scrophularia heterophylla ss</w:t>
            </w:r>
            <w:r w:rsidRPr="003E1F20">
              <w:rPr>
                <w:rFonts w:ascii="Arial" w:eastAsia="Arial" w:hAnsi="Arial" w:cs="Arial"/>
                <w:spacing w:val="1"/>
                <w:sz w:val="16"/>
                <w:szCs w:val="16"/>
              </w:rPr>
              <w:t>p</w:t>
            </w:r>
            <w:r w:rsidRPr="003E1F20">
              <w:rPr>
                <w:rFonts w:ascii="Arial" w:eastAsia="Arial" w:hAnsi="Arial" w:cs="Arial"/>
                <w:sz w:val="16"/>
                <w:szCs w:val="16"/>
              </w:rPr>
              <w:t>. laciniata</w:t>
            </w:r>
          </w:p>
        </w:tc>
        <w:tc>
          <w:tcPr>
            <w:tcW w:w="342" w:type="pct"/>
            <w:vAlign w:val="center"/>
          </w:tcPr>
          <w:p w14:paraId="25177FDF" w14:textId="77777777" w:rsidR="00265FAE" w:rsidRPr="003E1F20" w:rsidRDefault="00265FAE" w:rsidP="00265FAE">
            <w:pPr>
              <w:jc w:val="center"/>
              <w:rPr>
                <w:rFonts w:ascii="Arial" w:hAnsi="Arial" w:cs="Arial"/>
                <w:sz w:val="16"/>
                <w:szCs w:val="16"/>
              </w:rPr>
            </w:pPr>
          </w:p>
        </w:tc>
        <w:tc>
          <w:tcPr>
            <w:tcW w:w="192" w:type="pct"/>
            <w:vAlign w:val="center"/>
          </w:tcPr>
          <w:p w14:paraId="11915592" w14:textId="77777777" w:rsidR="00265FAE" w:rsidRPr="003E1F20" w:rsidRDefault="00265FAE" w:rsidP="00265FAE">
            <w:pPr>
              <w:jc w:val="center"/>
              <w:rPr>
                <w:rFonts w:ascii="Arial" w:hAnsi="Arial" w:cs="Arial"/>
                <w:sz w:val="16"/>
                <w:szCs w:val="16"/>
              </w:rPr>
            </w:pPr>
          </w:p>
        </w:tc>
        <w:tc>
          <w:tcPr>
            <w:tcW w:w="275" w:type="pct"/>
            <w:vAlign w:val="center"/>
          </w:tcPr>
          <w:p w14:paraId="0F8C876D" w14:textId="77777777" w:rsidR="00265FAE" w:rsidRPr="003E1F20" w:rsidRDefault="00265FAE" w:rsidP="00265FAE">
            <w:pPr>
              <w:jc w:val="center"/>
              <w:rPr>
                <w:rFonts w:ascii="Arial" w:hAnsi="Arial" w:cs="Arial"/>
                <w:sz w:val="16"/>
                <w:szCs w:val="16"/>
              </w:rPr>
            </w:pPr>
          </w:p>
        </w:tc>
        <w:tc>
          <w:tcPr>
            <w:tcW w:w="332" w:type="pct"/>
            <w:vAlign w:val="center"/>
          </w:tcPr>
          <w:p w14:paraId="1D341BB8" w14:textId="77777777" w:rsidR="00265FAE" w:rsidRPr="003E1F20" w:rsidRDefault="00265FAE" w:rsidP="00265FAE">
            <w:pPr>
              <w:jc w:val="center"/>
              <w:rPr>
                <w:rFonts w:ascii="Arial" w:hAnsi="Arial" w:cs="Arial"/>
                <w:sz w:val="16"/>
                <w:szCs w:val="16"/>
              </w:rPr>
            </w:pPr>
          </w:p>
        </w:tc>
        <w:tc>
          <w:tcPr>
            <w:tcW w:w="378" w:type="pct"/>
            <w:vAlign w:val="center"/>
          </w:tcPr>
          <w:p w14:paraId="73182161" w14:textId="77777777" w:rsidR="00265FAE" w:rsidRPr="003E1F20" w:rsidRDefault="00265FAE" w:rsidP="00265FAE">
            <w:pPr>
              <w:jc w:val="center"/>
              <w:rPr>
                <w:rFonts w:ascii="Arial" w:hAnsi="Arial" w:cs="Arial"/>
                <w:sz w:val="16"/>
                <w:szCs w:val="16"/>
              </w:rPr>
            </w:pPr>
          </w:p>
        </w:tc>
        <w:tc>
          <w:tcPr>
            <w:tcW w:w="428" w:type="pct"/>
            <w:vAlign w:val="center"/>
          </w:tcPr>
          <w:p w14:paraId="7FC587A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7F16CBA" w14:textId="77777777" w:rsidR="00265FAE" w:rsidRPr="003E1F20" w:rsidRDefault="00265FAE" w:rsidP="00265FAE">
            <w:pPr>
              <w:jc w:val="center"/>
              <w:rPr>
                <w:rFonts w:ascii="Arial" w:hAnsi="Arial" w:cs="Arial"/>
                <w:sz w:val="16"/>
                <w:szCs w:val="16"/>
              </w:rPr>
            </w:pPr>
          </w:p>
        </w:tc>
        <w:tc>
          <w:tcPr>
            <w:tcW w:w="225" w:type="pct"/>
            <w:vAlign w:val="center"/>
          </w:tcPr>
          <w:p w14:paraId="63E506CA" w14:textId="77777777" w:rsidR="00265FAE" w:rsidRPr="003E1F20" w:rsidRDefault="00265FAE" w:rsidP="00265FAE">
            <w:pPr>
              <w:jc w:val="center"/>
              <w:rPr>
                <w:rFonts w:ascii="Arial" w:hAnsi="Arial" w:cs="Arial"/>
                <w:sz w:val="16"/>
                <w:szCs w:val="16"/>
              </w:rPr>
            </w:pPr>
          </w:p>
        </w:tc>
        <w:tc>
          <w:tcPr>
            <w:tcW w:w="239" w:type="pct"/>
            <w:vAlign w:val="center"/>
          </w:tcPr>
          <w:p w14:paraId="644270D0" w14:textId="77777777" w:rsidR="00265FAE" w:rsidRPr="003E1F20" w:rsidRDefault="00265FAE" w:rsidP="00265FAE">
            <w:pPr>
              <w:jc w:val="center"/>
              <w:rPr>
                <w:rFonts w:ascii="Arial" w:hAnsi="Arial" w:cs="Arial"/>
                <w:sz w:val="16"/>
                <w:szCs w:val="16"/>
              </w:rPr>
            </w:pPr>
          </w:p>
        </w:tc>
        <w:tc>
          <w:tcPr>
            <w:tcW w:w="175" w:type="pct"/>
            <w:vAlign w:val="center"/>
          </w:tcPr>
          <w:p w14:paraId="63EEB7F2" w14:textId="77777777" w:rsidR="00265FAE" w:rsidRPr="003E1F20" w:rsidRDefault="00265FAE" w:rsidP="00265FAE">
            <w:pPr>
              <w:jc w:val="center"/>
              <w:rPr>
                <w:rFonts w:ascii="Arial" w:hAnsi="Arial" w:cs="Arial"/>
                <w:sz w:val="16"/>
                <w:szCs w:val="16"/>
              </w:rPr>
            </w:pPr>
          </w:p>
        </w:tc>
        <w:tc>
          <w:tcPr>
            <w:tcW w:w="182" w:type="pct"/>
            <w:vAlign w:val="center"/>
          </w:tcPr>
          <w:p w14:paraId="5813BDB1" w14:textId="77777777" w:rsidR="00265FAE" w:rsidRPr="003E1F20" w:rsidRDefault="00265FAE" w:rsidP="00265FAE">
            <w:pPr>
              <w:jc w:val="center"/>
              <w:rPr>
                <w:rFonts w:ascii="Arial" w:hAnsi="Arial" w:cs="Arial"/>
                <w:sz w:val="16"/>
                <w:szCs w:val="16"/>
              </w:rPr>
            </w:pPr>
          </w:p>
        </w:tc>
        <w:tc>
          <w:tcPr>
            <w:tcW w:w="148" w:type="pct"/>
            <w:vAlign w:val="center"/>
          </w:tcPr>
          <w:p w14:paraId="0861160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17B421E" w14:textId="77777777" w:rsidTr="00265FAE">
        <w:trPr>
          <w:trHeight w:val="227"/>
        </w:trPr>
        <w:tc>
          <w:tcPr>
            <w:tcW w:w="266" w:type="pct"/>
            <w:vAlign w:val="center"/>
          </w:tcPr>
          <w:p w14:paraId="2AEF735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F286C2E" w14:textId="77777777" w:rsidR="00265FAE" w:rsidRPr="003E1F20" w:rsidRDefault="00265FAE" w:rsidP="00265FAE">
            <w:pPr>
              <w:jc w:val="center"/>
              <w:rPr>
                <w:rFonts w:ascii="Arial" w:hAnsi="Arial" w:cs="Arial"/>
                <w:sz w:val="16"/>
                <w:szCs w:val="16"/>
              </w:rPr>
            </w:pPr>
          </w:p>
        </w:tc>
        <w:tc>
          <w:tcPr>
            <w:tcW w:w="1262" w:type="pct"/>
            <w:vAlign w:val="center"/>
          </w:tcPr>
          <w:p w14:paraId="0CCAF4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Sedum telephium ssp.</w:t>
            </w:r>
            <w:r w:rsidRPr="003E1F20">
              <w:rPr>
                <w:rFonts w:ascii="Arial" w:eastAsia="Arial" w:hAnsi="Arial" w:cs="Arial"/>
                <w:spacing w:val="-1"/>
                <w:sz w:val="16"/>
                <w:szCs w:val="16"/>
              </w:rPr>
              <w:t xml:space="preserve"> </w:t>
            </w:r>
            <w:r w:rsidRPr="003E1F20">
              <w:rPr>
                <w:rFonts w:ascii="Arial" w:eastAsia="Arial" w:hAnsi="Arial" w:cs="Arial"/>
                <w:sz w:val="16"/>
                <w:szCs w:val="16"/>
              </w:rPr>
              <w:t>fabaria</w:t>
            </w:r>
          </w:p>
        </w:tc>
        <w:tc>
          <w:tcPr>
            <w:tcW w:w="342" w:type="pct"/>
            <w:vAlign w:val="center"/>
          </w:tcPr>
          <w:p w14:paraId="6114CF3D" w14:textId="77777777" w:rsidR="00265FAE" w:rsidRPr="003E1F20" w:rsidRDefault="00265FAE" w:rsidP="00265FAE">
            <w:pPr>
              <w:jc w:val="center"/>
              <w:rPr>
                <w:rFonts w:ascii="Arial" w:hAnsi="Arial" w:cs="Arial"/>
                <w:sz w:val="16"/>
                <w:szCs w:val="16"/>
              </w:rPr>
            </w:pPr>
          </w:p>
        </w:tc>
        <w:tc>
          <w:tcPr>
            <w:tcW w:w="192" w:type="pct"/>
            <w:vAlign w:val="center"/>
          </w:tcPr>
          <w:p w14:paraId="765F4753" w14:textId="77777777" w:rsidR="00265FAE" w:rsidRPr="003E1F20" w:rsidRDefault="00265FAE" w:rsidP="00265FAE">
            <w:pPr>
              <w:jc w:val="center"/>
              <w:rPr>
                <w:rFonts w:ascii="Arial" w:hAnsi="Arial" w:cs="Arial"/>
                <w:sz w:val="16"/>
                <w:szCs w:val="16"/>
              </w:rPr>
            </w:pPr>
          </w:p>
        </w:tc>
        <w:tc>
          <w:tcPr>
            <w:tcW w:w="275" w:type="pct"/>
            <w:vAlign w:val="center"/>
          </w:tcPr>
          <w:p w14:paraId="40403822" w14:textId="77777777" w:rsidR="00265FAE" w:rsidRPr="003E1F20" w:rsidRDefault="00265FAE" w:rsidP="00265FAE">
            <w:pPr>
              <w:jc w:val="center"/>
              <w:rPr>
                <w:rFonts w:ascii="Arial" w:hAnsi="Arial" w:cs="Arial"/>
                <w:sz w:val="16"/>
                <w:szCs w:val="16"/>
              </w:rPr>
            </w:pPr>
          </w:p>
        </w:tc>
        <w:tc>
          <w:tcPr>
            <w:tcW w:w="332" w:type="pct"/>
            <w:vAlign w:val="center"/>
          </w:tcPr>
          <w:p w14:paraId="7AB6494A" w14:textId="77777777" w:rsidR="00265FAE" w:rsidRPr="003E1F20" w:rsidRDefault="00265FAE" w:rsidP="00265FAE">
            <w:pPr>
              <w:jc w:val="center"/>
              <w:rPr>
                <w:rFonts w:ascii="Arial" w:hAnsi="Arial" w:cs="Arial"/>
                <w:sz w:val="16"/>
                <w:szCs w:val="16"/>
              </w:rPr>
            </w:pPr>
          </w:p>
        </w:tc>
        <w:tc>
          <w:tcPr>
            <w:tcW w:w="378" w:type="pct"/>
            <w:vAlign w:val="center"/>
          </w:tcPr>
          <w:p w14:paraId="3E268D06" w14:textId="77777777" w:rsidR="00265FAE" w:rsidRPr="003E1F20" w:rsidRDefault="00265FAE" w:rsidP="00265FAE">
            <w:pPr>
              <w:jc w:val="center"/>
              <w:rPr>
                <w:rFonts w:ascii="Arial" w:hAnsi="Arial" w:cs="Arial"/>
                <w:sz w:val="16"/>
                <w:szCs w:val="16"/>
              </w:rPr>
            </w:pPr>
          </w:p>
        </w:tc>
        <w:tc>
          <w:tcPr>
            <w:tcW w:w="428" w:type="pct"/>
            <w:vAlign w:val="center"/>
          </w:tcPr>
          <w:p w14:paraId="67FD03C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087F3DD" w14:textId="77777777" w:rsidR="00265FAE" w:rsidRPr="003E1F20" w:rsidRDefault="00265FAE" w:rsidP="00265FAE">
            <w:pPr>
              <w:jc w:val="center"/>
              <w:rPr>
                <w:rFonts w:ascii="Arial" w:hAnsi="Arial" w:cs="Arial"/>
                <w:sz w:val="16"/>
                <w:szCs w:val="16"/>
              </w:rPr>
            </w:pPr>
          </w:p>
        </w:tc>
        <w:tc>
          <w:tcPr>
            <w:tcW w:w="225" w:type="pct"/>
            <w:vAlign w:val="center"/>
          </w:tcPr>
          <w:p w14:paraId="2AA3530F" w14:textId="77777777" w:rsidR="00265FAE" w:rsidRPr="003E1F20" w:rsidRDefault="00265FAE" w:rsidP="00265FAE">
            <w:pPr>
              <w:jc w:val="center"/>
              <w:rPr>
                <w:rFonts w:ascii="Arial" w:hAnsi="Arial" w:cs="Arial"/>
                <w:sz w:val="16"/>
                <w:szCs w:val="16"/>
              </w:rPr>
            </w:pPr>
          </w:p>
        </w:tc>
        <w:tc>
          <w:tcPr>
            <w:tcW w:w="239" w:type="pct"/>
            <w:vAlign w:val="center"/>
          </w:tcPr>
          <w:p w14:paraId="56B61DF8" w14:textId="77777777" w:rsidR="00265FAE" w:rsidRPr="003E1F20" w:rsidRDefault="00265FAE" w:rsidP="00265FAE">
            <w:pPr>
              <w:jc w:val="center"/>
              <w:rPr>
                <w:rFonts w:ascii="Arial" w:hAnsi="Arial" w:cs="Arial"/>
                <w:sz w:val="16"/>
                <w:szCs w:val="16"/>
              </w:rPr>
            </w:pPr>
          </w:p>
        </w:tc>
        <w:tc>
          <w:tcPr>
            <w:tcW w:w="175" w:type="pct"/>
            <w:vAlign w:val="center"/>
          </w:tcPr>
          <w:p w14:paraId="23A8A3CA" w14:textId="77777777" w:rsidR="00265FAE" w:rsidRPr="003E1F20" w:rsidRDefault="00265FAE" w:rsidP="00265FAE">
            <w:pPr>
              <w:jc w:val="center"/>
              <w:rPr>
                <w:rFonts w:ascii="Arial" w:hAnsi="Arial" w:cs="Arial"/>
                <w:sz w:val="16"/>
                <w:szCs w:val="16"/>
              </w:rPr>
            </w:pPr>
          </w:p>
        </w:tc>
        <w:tc>
          <w:tcPr>
            <w:tcW w:w="182" w:type="pct"/>
            <w:vAlign w:val="center"/>
          </w:tcPr>
          <w:p w14:paraId="17A0370E" w14:textId="77777777" w:rsidR="00265FAE" w:rsidRPr="003E1F20" w:rsidRDefault="00265FAE" w:rsidP="00265FAE">
            <w:pPr>
              <w:jc w:val="center"/>
              <w:rPr>
                <w:rFonts w:ascii="Arial" w:hAnsi="Arial" w:cs="Arial"/>
                <w:sz w:val="16"/>
                <w:szCs w:val="16"/>
              </w:rPr>
            </w:pPr>
          </w:p>
        </w:tc>
        <w:tc>
          <w:tcPr>
            <w:tcW w:w="148" w:type="pct"/>
            <w:vAlign w:val="center"/>
          </w:tcPr>
          <w:p w14:paraId="786CD02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CBCFA93" w14:textId="77777777" w:rsidTr="00265FAE">
        <w:trPr>
          <w:trHeight w:val="227"/>
        </w:trPr>
        <w:tc>
          <w:tcPr>
            <w:tcW w:w="266" w:type="pct"/>
            <w:vAlign w:val="center"/>
          </w:tcPr>
          <w:p w14:paraId="70A41E6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330889A" w14:textId="77777777" w:rsidR="00265FAE" w:rsidRPr="003E1F20" w:rsidRDefault="00265FAE" w:rsidP="00265FAE">
            <w:pPr>
              <w:jc w:val="center"/>
              <w:rPr>
                <w:rFonts w:ascii="Arial" w:hAnsi="Arial" w:cs="Arial"/>
                <w:sz w:val="16"/>
                <w:szCs w:val="16"/>
              </w:rPr>
            </w:pPr>
          </w:p>
        </w:tc>
        <w:tc>
          <w:tcPr>
            <w:tcW w:w="1262" w:type="pct"/>
            <w:vAlign w:val="center"/>
          </w:tcPr>
          <w:p w14:paraId="57F5602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Sempervivum montanum</w:t>
            </w:r>
          </w:p>
        </w:tc>
        <w:tc>
          <w:tcPr>
            <w:tcW w:w="342" w:type="pct"/>
            <w:vAlign w:val="center"/>
          </w:tcPr>
          <w:p w14:paraId="7B757FD7" w14:textId="77777777" w:rsidR="00265FAE" w:rsidRPr="003E1F20" w:rsidRDefault="00265FAE" w:rsidP="00265FAE">
            <w:pPr>
              <w:jc w:val="center"/>
              <w:rPr>
                <w:rFonts w:ascii="Arial" w:hAnsi="Arial" w:cs="Arial"/>
                <w:sz w:val="16"/>
                <w:szCs w:val="16"/>
              </w:rPr>
            </w:pPr>
          </w:p>
        </w:tc>
        <w:tc>
          <w:tcPr>
            <w:tcW w:w="192" w:type="pct"/>
            <w:vAlign w:val="center"/>
          </w:tcPr>
          <w:p w14:paraId="65B6619A" w14:textId="77777777" w:rsidR="00265FAE" w:rsidRPr="003E1F20" w:rsidRDefault="00265FAE" w:rsidP="00265FAE">
            <w:pPr>
              <w:jc w:val="center"/>
              <w:rPr>
                <w:rFonts w:ascii="Arial" w:hAnsi="Arial" w:cs="Arial"/>
                <w:sz w:val="16"/>
                <w:szCs w:val="16"/>
              </w:rPr>
            </w:pPr>
          </w:p>
        </w:tc>
        <w:tc>
          <w:tcPr>
            <w:tcW w:w="275" w:type="pct"/>
            <w:vAlign w:val="center"/>
          </w:tcPr>
          <w:p w14:paraId="20CB2C96" w14:textId="77777777" w:rsidR="00265FAE" w:rsidRPr="003E1F20" w:rsidRDefault="00265FAE" w:rsidP="00265FAE">
            <w:pPr>
              <w:jc w:val="center"/>
              <w:rPr>
                <w:rFonts w:ascii="Arial" w:hAnsi="Arial" w:cs="Arial"/>
                <w:sz w:val="16"/>
                <w:szCs w:val="16"/>
              </w:rPr>
            </w:pPr>
          </w:p>
        </w:tc>
        <w:tc>
          <w:tcPr>
            <w:tcW w:w="332" w:type="pct"/>
            <w:vAlign w:val="center"/>
          </w:tcPr>
          <w:p w14:paraId="2D7A2F97" w14:textId="77777777" w:rsidR="00265FAE" w:rsidRPr="003E1F20" w:rsidRDefault="00265FAE" w:rsidP="00265FAE">
            <w:pPr>
              <w:jc w:val="center"/>
              <w:rPr>
                <w:rFonts w:ascii="Arial" w:hAnsi="Arial" w:cs="Arial"/>
                <w:sz w:val="16"/>
                <w:szCs w:val="16"/>
              </w:rPr>
            </w:pPr>
          </w:p>
        </w:tc>
        <w:tc>
          <w:tcPr>
            <w:tcW w:w="378" w:type="pct"/>
            <w:vAlign w:val="center"/>
          </w:tcPr>
          <w:p w14:paraId="43807711" w14:textId="77777777" w:rsidR="00265FAE" w:rsidRPr="003E1F20" w:rsidRDefault="00265FAE" w:rsidP="00265FAE">
            <w:pPr>
              <w:jc w:val="center"/>
              <w:rPr>
                <w:rFonts w:ascii="Arial" w:hAnsi="Arial" w:cs="Arial"/>
                <w:sz w:val="16"/>
                <w:szCs w:val="16"/>
              </w:rPr>
            </w:pPr>
          </w:p>
        </w:tc>
        <w:tc>
          <w:tcPr>
            <w:tcW w:w="428" w:type="pct"/>
            <w:vAlign w:val="center"/>
          </w:tcPr>
          <w:p w14:paraId="32649E6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91D4CA6" w14:textId="77777777" w:rsidR="00265FAE" w:rsidRPr="003E1F20" w:rsidRDefault="00265FAE" w:rsidP="00265FAE">
            <w:pPr>
              <w:jc w:val="center"/>
              <w:rPr>
                <w:rFonts w:ascii="Arial" w:hAnsi="Arial" w:cs="Arial"/>
                <w:sz w:val="16"/>
                <w:szCs w:val="16"/>
              </w:rPr>
            </w:pPr>
          </w:p>
        </w:tc>
        <w:tc>
          <w:tcPr>
            <w:tcW w:w="225" w:type="pct"/>
            <w:vAlign w:val="center"/>
          </w:tcPr>
          <w:p w14:paraId="541272D7" w14:textId="77777777" w:rsidR="00265FAE" w:rsidRPr="003E1F20" w:rsidRDefault="00265FAE" w:rsidP="00265FAE">
            <w:pPr>
              <w:jc w:val="center"/>
              <w:rPr>
                <w:rFonts w:ascii="Arial" w:hAnsi="Arial" w:cs="Arial"/>
                <w:sz w:val="16"/>
                <w:szCs w:val="16"/>
              </w:rPr>
            </w:pPr>
          </w:p>
        </w:tc>
        <w:tc>
          <w:tcPr>
            <w:tcW w:w="239" w:type="pct"/>
            <w:vAlign w:val="center"/>
          </w:tcPr>
          <w:p w14:paraId="62CC8994" w14:textId="77777777" w:rsidR="00265FAE" w:rsidRPr="003E1F20" w:rsidRDefault="00265FAE" w:rsidP="00265FAE">
            <w:pPr>
              <w:jc w:val="center"/>
              <w:rPr>
                <w:rFonts w:ascii="Arial" w:hAnsi="Arial" w:cs="Arial"/>
                <w:sz w:val="16"/>
                <w:szCs w:val="16"/>
              </w:rPr>
            </w:pPr>
          </w:p>
        </w:tc>
        <w:tc>
          <w:tcPr>
            <w:tcW w:w="175" w:type="pct"/>
            <w:vAlign w:val="center"/>
          </w:tcPr>
          <w:p w14:paraId="5BC6ED0C" w14:textId="77777777" w:rsidR="00265FAE" w:rsidRPr="003E1F20" w:rsidRDefault="00265FAE" w:rsidP="00265FAE">
            <w:pPr>
              <w:jc w:val="center"/>
              <w:rPr>
                <w:rFonts w:ascii="Arial" w:hAnsi="Arial" w:cs="Arial"/>
                <w:sz w:val="16"/>
                <w:szCs w:val="16"/>
              </w:rPr>
            </w:pPr>
          </w:p>
        </w:tc>
        <w:tc>
          <w:tcPr>
            <w:tcW w:w="182" w:type="pct"/>
            <w:vAlign w:val="center"/>
          </w:tcPr>
          <w:p w14:paraId="7980CFFB" w14:textId="77777777" w:rsidR="00265FAE" w:rsidRPr="003E1F20" w:rsidRDefault="00265FAE" w:rsidP="00265FAE">
            <w:pPr>
              <w:jc w:val="center"/>
              <w:rPr>
                <w:rFonts w:ascii="Arial" w:hAnsi="Arial" w:cs="Arial"/>
                <w:sz w:val="16"/>
                <w:szCs w:val="16"/>
              </w:rPr>
            </w:pPr>
          </w:p>
        </w:tc>
        <w:tc>
          <w:tcPr>
            <w:tcW w:w="148" w:type="pct"/>
            <w:vAlign w:val="center"/>
          </w:tcPr>
          <w:p w14:paraId="5DB7BC3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4C5AEA6" w14:textId="77777777" w:rsidTr="00265FAE">
        <w:trPr>
          <w:trHeight w:val="227"/>
        </w:trPr>
        <w:tc>
          <w:tcPr>
            <w:tcW w:w="266" w:type="pct"/>
            <w:vAlign w:val="center"/>
          </w:tcPr>
          <w:p w14:paraId="28E5BCC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08732ED" w14:textId="77777777" w:rsidR="00265FAE" w:rsidRPr="003E1F20" w:rsidRDefault="00265FAE" w:rsidP="00265FAE">
            <w:pPr>
              <w:jc w:val="center"/>
              <w:rPr>
                <w:rFonts w:ascii="Arial" w:hAnsi="Arial" w:cs="Arial"/>
                <w:sz w:val="16"/>
                <w:szCs w:val="16"/>
              </w:rPr>
            </w:pPr>
          </w:p>
        </w:tc>
        <w:tc>
          <w:tcPr>
            <w:tcW w:w="1262" w:type="pct"/>
            <w:vAlign w:val="center"/>
          </w:tcPr>
          <w:p w14:paraId="2DB9566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Senecio rivularis</w:t>
            </w:r>
          </w:p>
        </w:tc>
        <w:tc>
          <w:tcPr>
            <w:tcW w:w="342" w:type="pct"/>
            <w:vAlign w:val="center"/>
          </w:tcPr>
          <w:p w14:paraId="3A34C958" w14:textId="77777777" w:rsidR="00265FAE" w:rsidRPr="003E1F20" w:rsidRDefault="00265FAE" w:rsidP="00265FAE">
            <w:pPr>
              <w:jc w:val="center"/>
              <w:rPr>
                <w:rFonts w:ascii="Arial" w:hAnsi="Arial" w:cs="Arial"/>
                <w:sz w:val="16"/>
                <w:szCs w:val="16"/>
              </w:rPr>
            </w:pPr>
          </w:p>
        </w:tc>
        <w:tc>
          <w:tcPr>
            <w:tcW w:w="192" w:type="pct"/>
            <w:vAlign w:val="center"/>
          </w:tcPr>
          <w:p w14:paraId="161D0E96" w14:textId="77777777" w:rsidR="00265FAE" w:rsidRPr="003E1F20" w:rsidRDefault="00265FAE" w:rsidP="00265FAE">
            <w:pPr>
              <w:jc w:val="center"/>
              <w:rPr>
                <w:rFonts w:ascii="Arial" w:hAnsi="Arial" w:cs="Arial"/>
                <w:sz w:val="16"/>
                <w:szCs w:val="16"/>
              </w:rPr>
            </w:pPr>
          </w:p>
        </w:tc>
        <w:tc>
          <w:tcPr>
            <w:tcW w:w="275" w:type="pct"/>
            <w:vAlign w:val="center"/>
          </w:tcPr>
          <w:p w14:paraId="73C54D42" w14:textId="77777777" w:rsidR="00265FAE" w:rsidRPr="003E1F20" w:rsidRDefault="00265FAE" w:rsidP="00265FAE">
            <w:pPr>
              <w:jc w:val="center"/>
              <w:rPr>
                <w:rFonts w:ascii="Arial" w:hAnsi="Arial" w:cs="Arial"/>
                <w:sz w:val="16"/>
                <w:szCs w:val="16"/>
              </w:rPr>
            </w:pPr>
          </w:p>
        </w:tc>
        <w:tc>
          <w:tcPr>
            <w:tcW w:w="332" w:type="pct"/>
            <w:vAlign w:val="center"/>
          </w:tcPr>
          <w:p w14:paraId="7331C2BA" w14:textId="77777777" w:rsidR="00265FAE" w:rsidRPr="003E1F20" w:rsidRDefault="00265FAE" w:rsidP="00265FAE">
            <w:pPr>
              <w:jc w:val="center"/>
              <w:rPr>
                <w:rFonts w:ascii="Arial" w:hAnsi="Arial" w:cs="Arial"/>
                <w:sz w:val="16"/>
                <w:szCs w:val="16"/>
              </w:rPr>
            </w:pPr>
          </w:p>
        </w:tc>
        <w:tc>
          <w:tcPr>
            <w:tcW w:w="378" w:type="pct"/>
            <w:vAlign w:val="center"/>
          </w:tcPr>
          <w:p w14:paraId="57084D2F" w14:textId="77777777" w:rsidR="00265FAE" w:rsidRPr="003E1F20" w:rsidRDefault="00265FAE" w:rsidP="00265FAE">
            <w:pPr>
              <w:jc w:val="center"/>
              <w:rPr>
                <w:rFonts w:ascii="Arial" w:hAnsi="Arial" w:cs="Arial"/>
                <w:sz w:val="16"/>
                <w:szCs w:val="16"/>
              </w:rPr>
            </w:pPr>
          </w:p>
        </w:tc>
        <w:tc>
          <w:tcPr>
            <w:tcW w:w="428" w:type="pct"/>
            <w:vAlign w:val="center"/>
          </w:tcPr>
          <w:p w14:paraId="7485E86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0319993" w14:textId="77777777" w:rsidR="00265FAE" w:rsidRPr="003E1F20" w:rsidRDefault="00265FAE" w:rsidP="00265FAE">
            <w:pPr>
              <w:jc w:val="center"/>
              <w:rPr>
                <w:rFonts w:ascii="Arial" w:hAnsi="Arial" w:cs="Arial"/>
                <w:sz w:val="16"/>
                <w:szCs w:val="16"/>
              </w:rPr>
            </w:pPr>
          </w:p>
        </w:tc>
        <w:tc>
          <w:tcPr>
            <w:tcW w:w="225" w:type="pct"/>
            <w:vAlign w:val="center"/>
          </w:tcPr>
          <w:p w14:paraId="19DD7472" w14:textId="77777777" w:rsidR="00265FAE" w:rsidRPr="003E1F20" w:rsidRDefault="00265FAE" w:rsidP="00265FAE">
            <w:pPr>
              <w:jc w:val="center"/>
              <w:rPr>
                <w:rFonts w:ascii="Arial" w:hAnsi="Arial" w:cs="Arial"/>
                <w:sz w:val="16"/>
                <w:szCs w:val="16"/>
              </w:rPr>
            </w:pPr>
          </w:p>
        </w:tc>
        <w:tc>
          <w:tcPr>
            <w:tcW w:w="239" w:type="pct"/>
            <w:vAlign w:val="center"/>
          </w:tcPr>
          <w:p w14:paraId="5FC8FD4C" w14:textId="77777777" w:rsidR="00265FAE" w:rsidRPr="003E1F20" w:rsidRDefault="00265FAE" w:rsidP="00265FAE">
            <w:pPr>
              <w:jc w:val="center"/>
              <w:rPr>
                <w:rFonts w:ascii="Arial" w:hAnsi="Arial" w:cs="Arial"/>
                <w:sz w:val="16"/>
                <w:szCs w:val="16"/>
              </w:rPr>
            </w:pPr>
          </w:p>
        </w:tc>
        <w:tc>
          <w:tcPr>
            <w:tcW w:w="175" w:type="pct"/>
            <w:vAlign w:val="center"/>
          </w:tcPr>
          <w:p w14:paraId="3CAA3C2E" w14:textId="77777777" w:rsidR="00265FAE" w:rsidRPr="003E1F20" w:rsidRDefault="00265FAE" w:rsidP="00265FAE">
            <w:pPr>
              <w:jc w:val="center"/>
              <w:rPr>
                <w:rFonts w:ascii="Arial" w:hAnsi="Arial" w:cs="Arial"/>
                <w:sz w:val="16"/>
                <w:szCs w:val="16"/>
              </w:rPr>
            </w:pPr>
          </w:p>
        </w:tc>
        <w:tc>
          <w:tcPr>
            <w:tcW w:w="182" w:type="pct"/>
            <w:vAlign w:val="center"/>
          </w:tcPr>
          <w:p w14:paraId="69D375F1" w14:textId="77777777" w:rsidR="00265FAE" w:rsidRPr="003E1F20" w:rsidRDefault="00265FAE" w:rsidP="00265FAE">
            <w:pPr>
              <w:jc w:val="center"/>
              <w:rPr>
                <w:rFonts w:ascii="Arial" w:hAnsi="Arial" w:cs="Arial"/>
                <w:sz w:val="16"/>
                <w:szCs w:val="16"/>
              </w:rPr>
            </w:pPr>
          </w:p>
        </w:tc>
        <w:tc>
          <w:tcPr>
            <w:tcW w:w="148" w:type="pct"/>
            <w:vAlign w:val="center"/>
          </w:tcPr>
          <w:p w14:paraId="7060987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7DA7231" w14:textId="77777777" w:rsidTr="00265FAE">
        <w:trPr>
          <w:trHeight w:val="227"/>
        </w:trPr>
        <w:tc>
          <w:tcPr>
            <w:tcW w:w="266" w:type="pct"/>
            <w:vAlign w:val="center"/>
          </w:tcPr>
          <w:p w14:paraId="6EC9F0B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4258C14" w14:textId="77777777" w:rsidR="00265FAE" w:rsidRPr="003E1F20" w:rsidRDefault="00265FAE" w:rsidP="00265FAE">
            <w:pPr>
              <w:jc w:val="center"/>
              <w:rPr>
                <w:rFonts w:ascii="Arial" w:hAnsi="Arial" w:cs="Arial"/>
                <w:sz w:val="16"/>
                <w:szCs w:val="16"/>
              </w:rPr>
            </w:pPr>
          </w:p>
        </w:tc>
        <w:tc>
          <w:tcPr>
            <w:tcW w:w="1262" w:type="pct"/>
            <w:vAlign w:val="center"/>
          </w:tcPr>
          <w:p w14:paraId="3F7BBA3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Silene dinarica</w:t>
            </w:r>
          </w:p>
        </w:tc>
        <w:tc>
          <w:tcPr>
            <w:tcW w:w="342" w:type="pct"/>
            <w:vAlign w:val="center"/>
          </w:tcPr>
          <w:p w14:paraId="08A315B1" w14:textId="77777777" w:rsidR="00265FAE" w:rsidRPr="003E1F20" w:rsidRDefault="00265FAE" w:rsidP="00265FAE">
            <w:pPr>
              <w:jc w:val="center"/>
              <w:rPr>
                <w:rFonts w:ascii="Arial" w:hAnsi="Arial" w:cs="Arial"/>
                <w:sz w:val="16"/>
                <w:szCs w:val="16"/>
              </w:rPr>
            </w:pPr>
          </w:p>
        </w:tc>
        <w:tc>
          <w:tcPr>
            <w:tcW w:w="192" w:type="pct"/>
            <w:vAlign w:val="center"/>
          </w:tcPr>
          <w:p w14:paraId="7383CEA3" w14:textId="77777777" w:rsidR="00265FAE" w:rsidRPr="003E1F20" w:rsidRDefault="00265FAE" w:rsidP="00265FAE">
            <w:pPr>
              <w:jc w:val="center"/>
              <w:rPr>
                <w:rFonts w:ascii="Arial" w:hAnsi="Arial" w:cs="Arial"/>
                <w:sz w:val="16"/>
                <w:szCs w:val="16"/>
              </w:rPr>
            </w:pPr>
          </w:p>
        </w:tc>
        <w:tc>
          <w:tcPr>
            <w:tcW w:w="275" w:type="pct"/>
            <w:vAlign w:val="center"/>
          </w:tcPr>
          <w:p w14:paraId="229B2AEB" w14:textId="77777777" w:rsidR="00265FAE" w:rsidRPr="003E1F20" w:rsidRDefault="00265FAE" w:rsidP="00265FAE">
            <w:pPr>
              <w:jc w:val="center"/>
              <w:rPr>
                <w:rFonts w:ascii="Arial" w:hAnsi="Arial" w:cs="Arial"/>
                <w:sz w:val="16"/>
                <w:szCs w:val="16"/>
              </w:rPr>
            </w:pPr>
          </w:p>
        </w:tc>
        <w:tc>
          <w:tcPr>
            <w:tcW w:w="332" w:type="pct"/>
            <w:vAlign w:val="center"/>
          </w:tcPr>
          <w:p w14:paraId="35CA3BD5" w14:textId="77777777" w:rsidR="00265FAE" w:rsidRPr="003E1F20" w:rsidRDefault="00265FAE" w:rsidP="00265FAE">
            <w:pPr>
              <w:jc w:val="center"/>
              <w:rPr>
                <w:rFonts w:ascii="Arial" w:hAnsi="Arial" w:cs="Arial"/>
                <w:sz w:val="16"/>
                <w:szCs w:val="16"/>
              </w:rPr>
            </w:pPr>
          </w:p>
        </w:tc>
        <w:tc>
          <w:tcPr>
            <w:tcW w:w="378" w:type="pct"/>
            <w:vAlign w:val="center"/>
          </w:tcPr>
          <w:p w14:paraId="2A6638A4" w14:textId="77777777" w:rsidR="00265FAE" w:rsidRPr="003E1F20" w:rsidRDefault="00265FAE" w:rsidP="00265FAE">
            <w:pPr>
              <w:jc w:val="center"/>
              <w:rPr>
                <w:rFonts w:ascii="Arial" w:hAnsi="Arial" w:cs="Arial"/>
                <w:sz w:val="16"/>
                <w:szCs w:val="16"/>
              </w:rPr>
            </w:pPr>
          </w:p>
        </w:tc>
        <w:tc>
          <w:tcPr>
            <w:tcW w:w="428" w:type="pct"/>
            <w:vAlign w:val="center"/>
          </w:tcPr>
          <w:p w14:paraId="2E97B2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CA34C65" w14:textId="77777777" w:rsidR="00265FAE" w:rsidRPr="003E1F20" w:rsidRDefault="00265FAE" w:rsidP="00265FAE">
            <w:pPr>
              <w:jc w:val="center"/>
              <w:rPr>
                <w:rFonts w:ascii="Arial" w:hAnsi="Arial" w:cs="Arial"/>
                <w:sz w:val="16"/>
                <w:szCs w:val="16"/>
              </w:rPr>
            </w:pPr>
          </w:p>
        </w:tc>
        <w:tc>
          <w:tcPr>
            <w:tcW w:w="225" w:type="pct"/>
            <w:vAlign w:val="center"/>
          </w:tcPr>
          <w:p w14:paraId="6FB67CA8" w14:textId="77777777" w:rsidR="00265FAE" w:rsidRPr="003E1F20" w:rsidRDefault="00265FAE" w:rsidP="00265FAE">
            <w:pPr>
              <w:jc w:val="center"/>
              <w:rPr>
                <w:rFonts w:ascii="Arial" w:hAnsi="Arial" w:cs="Arial"/>
                <w:sz w:val="16"/>
                <w:szCs w:val="16"/>
              </w:rPr>
            </w:pPr>
          </w:p>
        </w:tc>
        <w:tc>
          <w:tcPr>
            <w:tcW w:w="239" w:type="pct"/>
            <w:vAlign w:val="center"/>
          </w:tcPr>
          <w:p w14:paraId="46D91B30" w14:textId="77777777" w:rsidR="00265FAE" w:rsidRPr="003E1F20" w:rsidRDefault="00265FAE" w:rsidP="00265FAE">
            <w:pPr>
              <w:jc w:val="center"/>
              <w:rPr>
                <w:rFonts w:ascii="Arial" w:hAnsi="Arial" w:cs="Arial"/>
                <w:sz w:val="16"/>
                <w:szCs w:val="16"/>
              </w:rPr>
            </w:pPr>
          </w:p>
        </w:tc>
        <w:tc>
          <w:tcPr>
            <w:tcW w:w="175" w:type="pct"/>
            <w:vAlign w:val="center"/>
          </w:tcPr>
          <w:p w14:paraId="11F4D87B" w14:textId="77777777" w:rsidR="00265FAE" w:rsidRPr="003E1F20" w:rsidRDefault="00265FAE" w:rsidP="00265FAE">
            <w:pPr>
              <w:jc w:val="center"/>
              <w:rPr>
                <w:rFonts w:ascii="Arial" w:hAnsi="Arial" w:cs="Arial"/>
                <w:sz w:val="16"/>
                <w:szCs w:val="16"/>
              </w:rPr>
            </w:pPr>
          </w:p>
        </w:tc>
        <w:tc>
          <w:tcPr>
            <w:tcW w:w="182" w:type="pct"/>
            <w:vAlign w:val="center"/>
          </w:tcPr>
          <w:p w14:paraId="7921AA91" w14:textId="77777777" w:rsidR="00265FAE" w:rsidRPr="003E1F20" w:rsidRDefault="00265FAE" w:rsidP="00265FAE">
            <w:pPr>
              <w:jc w:val="center"/>
              <w:rPr>
                <w:rFonts w:ascii="Arial" w:hAnsi="Arial" w:cs="Arial"/>
                <w:sz w:val="16"/>
                <w:szCs w:val="16"/>
              </w:rPr>
            </w:pPr>
          </w:p>
        </w:tc>
        <w:tc>
          <w:tcPr>
            <w:tcW w:w="148" w:type="pct"/>
            <w:vAlign w:val="center"/>
          </w:tcPr>
          <w:p w14:paraId="1B996C3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C4F6DB2" w14:textId="77777777" w:rsidTr="00265FAE">
        <w:trPr>
          <w:trHeight w:val="227"/>
        </w:trPr>
        <w:tc>
          <w:tcPr>
            <w:tcW w:w="266" w:type="pct"/>
            <w:vAlign w:val="center"/>
          </w:tcPr>
          <w:p w14:paraId="425BC2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54850DF" w14:textId="77777777" w:rsidR="00265FAE" w:rsidRPr="003E1F20" w:rsidRDefault="00265FAE" w:rsidP="00265FAE">
            <w:pPr>
              <w:jc w:val="center"/>
              <w:rPr>
                <w:rFonts w:ascii="Arial" w:hAnsi="Arial" w:cs="Arial"/>
                <w:sz w:val="16"/>
                <w:szCs w:val="16"/>
              </w:rPr>
            </w:pPr>
          </w:p>
        </w:tc>
        <w:tc>
          <w:tcPr>
            <w:tcW w:w="1262" w:type="pct"/>
            <w:vAlign w:val="center"/>
          </w:tcPr>
          <w:p w14:paraId="525355A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Silene lerchenfeldiana</w:t>
            </w:r>
          </w:p>
        </w:tc>
        <w:tc>
          <w:tcPr>
            <w:tcW w:w="342" w:type="pct"/>
            <w:vAlign w:val="center"/>
          </w:tcPr>
          <w:p w14:paraId="620A9F71" w14:textId="77777777" w:rsidR="00265FAE" w:rsidRPr="003E1F20" w:rsidRDefault="00265FAE" w:rsidP="00265FAE">
            <w:pPr>
              <w:jc w:val="center"/>
              <w:rPr>
                <w:rFonts w:ascii="Arial" w:hAnsi="Arial" w:cs="Arial"/>
                <w:sz w:val="16"/>
                <w:szCs w:val="16"/>
              </w:rPr>
            </w:pPr>
          </w:p>
        </w:tc>
        <w:tc>
          <w:tcPr>
            <w:tcW w:w="192" w:type="pct"/>
            <w:vAlign w:val="center"/>
          </w:tcPr>
          <w:p w14:paraId="4C93AAD6" w14:textId="77777777" w:rsidR="00265FAE" w:rsidRPr="003E1F20" w:rsidRDefault="00265FAE" w:rsidP="00265FAE">
            <w:pPr>
              <w:jc w:val="center"/>
              <w:rPr>
                <w:rFonts w:ascii="Arial" w:hAnsi="Arial" w:cs="Arial"/>
                <w:sz w:val="16"/>
                <w:szCs w:val="16"/>
              </w:rPr>
            </w:pPr>
          </w:p>
        </w:tc>
        <w:tc>
          <w:tcPr>
            <w:tcW w:w="275" w:type="pct"/>
            <w:vAlign w:val="center"/>
          </w:tcPr>
          <w:p w14:paraId="580DA616" w14:textId="77777777" w:rsidR="00265FAE" w:rsidRPr="003E1F20" w:rsidRDefault="00265FAE" w:rsidP="00265FAE">
            <w:pPr>
              <w:jc w:val="center"/>
              <w:rPr>
                <w:rFonts w:ascii="Arial" w:hAnsi="Arial" w:cs="Arial"/>
                <w:sz w:val="16"/>
                <w:szCs w:val="16"/>
              </w:rPr>
            </w:pPr>
          </w:p>
        </w:tc>
        <w:tc>
          <w:tcPr>
            <w:tcW w:w="332" w:type="pct"/>
            <w:vAlign w:val="center"/>
          </w:tcPr>
          <w:p w14:paraId="1EA98BBC" w14:textId="77777777" w:rsidR="00265FAE" w:rsidRPr="003E1F20" w:rsidRDefault="00265FAE" w:rsidP="00265FAE">
            <w:pPr>
              <w:jc w:val="center"/>
              <w:rPr>
                <w:rFonts w:ascii="Arial" w:hAnsi="Arial" w:cs="Arial"/>
                <w:sz w:val="16"/>
                <w:szCs w:val="16"/>
              </w:rPr>
            </w:pPr>
          </w:p>
        </w:tc>
        <w:tc>
          <w:tcPr>
            <w:tcW w:w="378" w:type="pct"/>
            <w:vAlign w:val="center"/>
          </w:tcPr>
          <w:p w14:paraId="69627ACB" w14:textId="77777777" w:rsidR="00265FAE" w:rsidRPr="003E1F20" w:rsidRDefault="00265FAE" w:rsidP="00265FAE">
            <w:pPr>
              <w:jc w:val="center"/>
              <w:rPr>
                <w:rFonts w:ascii="Arial" w:hAnsi="Arial" w:cs="Arial"/>
                <w:sz w:val="16"/>
                <w:szCs w:val="16"/>
              </w:rPr>
            </w:pPr>
          </w:p>
        </w:tc>
        <w:tc>
          <w:tcPr>
            <w:tcW w:w="428" w:type="pct"/>
            <w:vAlign w:val="center"/>
          </w:tcPr>
          <w:p w14:paraId="020DB3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2A1D771" w14:textId="77777777" w:rsidR="00265FAE" w:rsidRPr="003E1F20" w:rsidRDefault="00265FAE" w:rsidP="00265FAE">
            <w:pPr>
              <w:jc w:val="center"/>
              <w:rPr>
                <w:rFonts w:ascii="Arial" w:hAnsi="Arial" w:cs="Arial"/>
                <w:sz w:val="16"/>
                <w:szCs w:val="16"/>
              </w:rPr>
            </w:pPr>
          </w:p>
        </w:tc>
        <w:tc>
          <w:tcPr>
            <w:tcW w:w="225" w:type="pct"/>
            <w:vAlign w:val="center"/>
          </w:tcPr>
          <w:p w14:paraId="75D2F14D" w14:textId="77777777" w:rsidR="00265FAE" w:rsidRPr="003E1F20" w:rsidRDefault="00265FAE" w:rsidP="00265FAE">
            <w:pPr>
              <w:jc w:val="center"/>
              <w:rPr>
                <w:rFonts w:ascii="Arial" w:hAnsi="Arial" w:cs="Arial"/>
                <w:sz w:val="16"/>
                <w:szCs w:val="16"/>
              </w:rPr>
            </w:pPr>
          </w:p>
        </w:tc>
        <w:tc>
          <w:tcPr>
            <w:tcW w:w="239" w:type="pct"/>
            <w:vAlign w:val="center"/>
          </w:tcPr>
          <w:p w14:paraId="3880135B" w14:textId="77777777" w:rsidR="00265FAE" w:rsidRPr="003E1F20" w:rsidRDefault="00265FAE" w:rsidP="00265FAE">
            <w:pPr>
              <w:jc w:val="center"/>
              <w:rPr>
                <w:rFonts w:ascii="Arial" w:hAnsi="Arial" w:cs="Arial"/>
                <w:sz w:val="16"/>
                <w:szCs w:val="16"/>
              </w:rPr>
            </w:pPr>
          </w:p>
        </w:tc>
        <w:tc>
          <w:tcPr>
            <w:tcW w:w="175" w:type="pct"/>
            <w:vAlign w:val="center"/>
          </w:tcPr>
          <w:p w14:paraId="2473519E" w14:textId="77777777" w:rsidR="00265FAE" w:rsidRPr="003E1F20" w:rsidRDefault="00265FAE" w:rsidP="00265FAE">
            <w:pPr>
              <w:jc w:val="center"/>
              <w:rPr>
                <w:rFonts w:ascii="Arial" w:hAnsi="Arial" w:cs="Arial"/>
                <w:sz w:val="16"/>
                <w:szCs w:val="16"/>
              </w:rPr>
            </w:pPr>
          </w:p>
        </w:tc>
        <w:tc>
          <w:tcPr>
            <w:tcW w:w="182" w:type="pct"/>
            <w:vAlign w:val="center"/>
          </w:tcPr>
          <w:p w14:paraId="770EDFC7" w14:textId="77777777" w:rsidR="00265FAE" w:rsidRPr="003E1F20" w:rsidRDefault="00265FAE" w:rsidP="00265FAE">
            <w:pPr>
              <w:jc w:val="center"/>
              <w:rPr>
                <w:rFonts w:ascii="Arial" w:hAnsi="Arial" w:cs="Arial"/>
                <w:sz w:val="16"/>
                <w:szCs w:val="16"/>
              </w:rPr>
            </w:pPr>
          </w:p>
        </w:tc>
        <w:tc>
          <w:tcPr>
            <w:tcW w:w="148" w:type="pct"/>
            <w:vAlign w:val="center"/>
          </w:tcPr>
          <w:p w14:paraId="10ABDD2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C1B0CB8" w14:textId="77777777" w:rsidTr="00265FAE">
        <w:trPr>
          <w:trHeight w:val="227"/>
        </w:trPr>
        <w:tc>
          <w:tcPr>
            <w:tcW w:w="266" w:type="pct"/>
            <w:vAlign w:val="center"/>
          </w:tcPr>
          <w:p w14:paraId="7E30014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2AEFDA8" w14:textId="77777777" w:rsidR="00265FAE" w:rsidRPr="003E1F20" w:rsidRDefault="00265FAE" w:rsidP="00265FAE">
            <w:pPr>
              <w:jc w:val="center"/>
              <w:rPr>
                <w:rFonts w:ascii="Arial" w:hAnsi="Arial" w:cs="Arial"/>
                <w:sz w:val="16"/>
                <w:szCs w:val="16"/>
              </w:rPr>
            </w:pPr>
          </w:p>
        </w:tc>
        <w:tc>
          <w:tcPr>
            <w:tcW w:w="1262" w:type="pct"/>
            <w:vAlign w:val="center"/>
          </w:tcPr>
          <w:p w14:paraId="5E45D44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Silene zawadzkii</w:t>
            </w:r>
          </w:p>
        </w:tc>
        <w:tc>
          <w:tcPr>
            <w:tcW w:w="342" w:type="pct"/>
            <w:vAlign w:val="center"/>
          </w:tcPr>
          <w:p w14:paraId="37EE3F47" w14:textId="77777777" w:rsidR="00265FAE" w:rsidRPr="003E1F20" w:rsidRDefault="00265FAE" w:rsidP="00265FAE">
            <w:pPr>
              <w:jc w:val="center"/>
              <w:rPr>
                <w:rFonts w:ascii="Arial" w:hAnsi="Arial" w:cs="Arial"/>
                <w:sz w:val="16"/>
                <w:szCs w:val="16"/>
              </w:rPr>
            </w:pPr>
          </w:p>
        </w:tc>
        <w:tc>
          <w:tcPr>
            <w:tcW w:w="192" w:type="pct"/>
            <w:vAlign w:val="center"/>
          </w:tcPr>
          <w:p w14:paraId="49FE4E33" w14:textId="77777777" w:rsidR="00265FAE" w:rsidRPr="003E1F20" w:rsidRDefault="00265FAE" w:rsidP="00265FAE">
            <w:pPr>
              <w:jc w:val="center"/>
              <w:rPr>
                <w:rFonts w:ascii="Arial" w:hAnsi="Arial" w:cs="Arial"/>
                <w:sz w:val="16"/>
                <w:szCs w:val="16"/>
              </w:rPr>
            </w:pPr>
          </w:p>
        </w:tc>
        <w:tc>
          <w:tcPr>
            <w:tcW w:w="275" w:type="pct"/>
            <w:vAlign w:val="center"/>
          </w:tcPr>
          <w:p w14:paraId="3C0AD857" w14:textId="77777777" w:rsidR="00265FAE" w:rsidRPr="003E1F20" w:rsidRDefault="00265FAE" w:rsidP="00265FAE">
            <w:pPr>
              <w:jc w:val="center"/>
              <w:rPr>
                <w:rFonts w:ascii="Arial" w:hAnsi="Arial" w:cs="Arial"/>
                <w:sz w:val="16"/>
                <w:szCs w:val="16"/>
              </w:rPr>
            </w:pPr>
          </w:p>
        </w:tc>
        <w:tc>
          <w:tcPr>
            <w:tcW w:w="332" w:type="pct"/>
            <w:vAlign w:val="center"/>
          </w:tcPr>
          <w:p w14:paraId="071A44F8" w14:textId="77777777" w:rsidR="00265FAE" w:rsidRPr="003E1F20" w:rsidRDefault="00265FAE" w:rsidP="00265FAE">
            <w:pPr>
              <w:jc w:val="center"/>
              <w:rPr>
                <w:rFonts w:ascii="Arial" w:hAnsi="Arial" w:cs="Arial"/>
                <w:sz w:val="16"/>
                <w:szCs w:val="16"/>
              </w:rPr>
            </w:pPr>
          </w:p>
        </w:tc>
        <w:tc>
          <w:tcPr>
            <w:tcW w:w="378" w:type="pct"/>
            <w:vAlign w:val="center"/>
          </w:tcPr>
          <w:p w14:paraId="15D49CE3" w14:textId="77777777" w:rsidR="00265FAE" w:rsidRPr="003E1F20" w:rsidRDefault="00265FAE" w:rsidP="00265FAE">
            <w:pPr>
              <w:jc w:val="center"/>
              <w:rPr>
                <w:rFonts w:ascii="Arial" w:hAnsi="Arial" w:cs="Arial"/>
                <w:sz w:val="16"/>
                <w:szCs w:val="16"/>
              </w:rPr>
            </w:pPr>
          </w:p>
        </w:tc>
        <w:tc>
          <w:tcPr>
            <w:tcW w:w="428" w:type="pct"/>
            <w:vAlign w:val="center"/>
          </w:tcPr>
          <w:p w14:paraId="18936C2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6AAA17FF" w14:textId="77777777" w:rsidR="00265FAE" w:rsidRPr="003E1F20" w:rsidRDefault="00265FAE" w:rsidP="00265FAE">
            <w:pPr>
              <w:jc w:val="center"/>
              <w:rPr>
                <w:rFonts w:ascii="Arial" w:hAnsi="Arial" w:cs="Arial"/>
                <w:sz w:val="16"/>
                <w:szCs w:val="16"/>
              </w:rPr>
            </w:pPr>
          </w:p>
        </w:tc>
        <w:tc>
          <w:tcPr>
            <w:tcW w:w="225" w:type="pct"/>
            <w:vAlign w:val="center"/>
          </w:tcPr>
          <w:p w14:paraId="1A677212" w14:textId="77777777" w:rsidR="00265FAE" w:rsidRPr="003E1F20" w:rsidRDefault="00265FAE" w:rsidP="00265FAE">
            <w:pPr>
              <w:jc w:val="center"/>
              <w:rPr>
                <w:rFonts w:ascii="Arial" w:hAnsi="Arial" w:cs="Arial"/>
                <w:sz w:val="16"/>
                <w:szCs w:val="16"/>
              </w:rPr>
            </w:pPr>
          </w:p>
        </w:tc>
        <w:tc>
          <w:tcPr>
            <w:tcW w:w="239" w:type="pct"/>
            <w:vAlign w:val="center"/>
          </w:tcPr>
          <w:p w14:paraId="0D8FED9D" w14:textId="77777777" w:rsidR="00265FAE" w:rsidRPr="003E1F20" w:rsidRDefault="00265FAE" w:rsidP="00265FAE">
            <w:pPr>
              <w:jc w:val="center"/>
              <w:rPr>
                <w:rFonts w:ascii="Arial" w:hAnsi="Arial" w:cs="Arial"/>
                <w:sz w:val="16"/>
                <w:szCs w:val="16"/>
              </w:rPr>
            </w:pPr>
          </w:p>
        </w:tc>
        <w:tc>
          <w:tcPr>
            <w:tcW w:w="175" w:type="pct"/>
            <w:vAlign w:val="center"/>
          </w:tcPr>
          <w:p w14:paraId="659B680A" w14:textId="77777777" w:rsidR="00265FAE" w:rsidRPr="003E1F20" w:rsidRDefault="00265FAE" w:rsidP="00265FAE">
            <w:pPr>
              <w:jc w:val="center"/>
              <w:rPr>
                <w:rFonts w:ascii="Arial" w:hAnsi="Arial" w:cs="Arial"/>
                <w:sz w:val="16"/>
                <w:szCs w:val="16"/>
              </w:rPr>
            </w:pPr>
          </w:p>
        </w:tc>
        <w:tc>
          <w:tcPr>
            <w:tcW w:w="182" w:type="pct"/>
            <w:vAlign w:val="center"/>
          </w:tcPr>
          <w:p w14:paraId="15F336D4" w14:textId="77777777" w:rsidR="00265FAE" w:rsidRPr="003E1F20" w:rsidRDefault="00265FAE" w:rsidP="00265FAE">
            <w:pPr>
              <w:jc w:val="center"/>
              <w:rPr>
                <w:rFonts w:ascii="Arial" w:hAnsi="Arial" w:cs="Arial"/>
                <w:sz w:val="16"/>
                <w:szCs w:val="16"/>
              </w:rPr>
            </w:pPr>
          </w:p>
        </w:tc>
        <w:tc>
          <w:tcPr>
            <w:tcW w:w="148" w:type="pct"/>
            <w:vAlign w:val="center"/>
          </w:tcPr>
          <w:p w14:paraId="2E8B2BC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677A759" w14:textId="77777777" w:rsidTr="00265FAE">
        <w:trPr>
          <w:trHeight w:val="227"/>
        </w:trPr>
        <w:tc>
          <w:tcPr>
            <w:tcW w:w="266" w:type="pct"/>
            <w:vAlign w:val="center"/>
          </w:tcPr>
          <w:p w14:paraId="24C3B4C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2FA15A7" w14:textId="77777777" w:rsidR="00265FAE" w:rsidRPr="003E1F20" w:rsidRDefault="00265FAE" w:rsidP="00265FAE">
            <w:pPr>
              <w:jc w:val="center"/>
              <w:rPr>
                <w:rFonts w:ascii="Arial" w:hAnsi="Arial" w:cs="Arial"/>
                <w:sz w:val="16"/>
                <w:szCs w:val="16"/>
              </w:rPr>
            </w:pPr>
          </w:p>
        </w:tc>
        <w:tc>
          <w:tcPr>
            <w:tcW w:w="1262" w:type="pct"/>
            <w:vAlign w:val="center"/>
          </w:tcPr>
          <w:p w14:paraId="4F1D4A5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Soldanella pusilla</w:t>
            </w:r>
          </w:p>
        </w:tc>
        <w:tc>
          <w:tcPr>
            <w:tcW w:w="342" w:type="pct"/>
            <w:vAlign w:val="center"/>
          </w:tcPr>
          <w:p w14:paraId="31BA8916" w14:textId="77777777" w:rsidR="00265FAE" w:rsidRPr="003E1F20" w:rsidRDefault="00265FAE" w:rsidP="00265FAE">
            <w:pPr>
              <w:jc w:val="center"/>
              <w:rPr>
                <w:rFonts w:ascii="Arial" w:hAnsi="Arial" w:cs="Arial"/>
                <w:sz w:val="16"/>
                <w:szCs w:val="16"/>
              </w:rPr>
            </w:pPr>
          </w:p>
        </w:tc>
        <w:tc>
          <w:tcPr>
            <w:tcW w:w="192" w:type="pct"/>
            <w:vAlign w:val="center"/>
          </w:tcPr>
          <w:p w14:paraId="5C29DD6B" w14:textId="77777777" w:rsidR="00265FAE" w:rsidRPr="003E1F20" w:rsidRDefault="00265FAE" w:rsidP="00265FAE">
            <w:pPr>
              <w:jc w:val="center"/>
              <w:rPr>
                <w:rFonts w:ascii="Arial" w:hAnsi="Arial" w:cs="Arial"/>
                <w:sz w:val="16"/>
                <w:szCs w:val="16"/>
              </w:rPr>
            </w:pPr>
          </w:p>
        </w:tc>
        <w:tc>
          <w:tcPr>
            <w:tcW w:w="275" w:type="pct"/>
            <w:vAlign w:val="center"/>
          </w:tcPr>
          <w:p w14:paraId="4D203633" w14:textId="77777777" w:rsidR="00265FAE" w:rsidRPr="003E1F20" w:rsidRDefault="00265FAE" w:rsidP="00265FAE">
            <w:pPr>
              <w:jc w:val="center"/>
              <w:rPr>
                <w:rFonts w:ascii="Arial" w:hAnsi="Arial" w:cs="Arial"/>
                <w:sz w:val="16"/>
                <w:szCs w:val="16"/>
              </w:rPr>
            </w:pPr>
          </w:p>
        </w:tc>
        <w:tc>
          <w:tcPr>
            <w:tcW w:w="332" w:type="pct"/>
            <w:vAlign w:val="center"/>
          </w:tcPr>
          <w:p w14:paraId="67CC24AE" w14:textId="77777777" w:rsidR="00265FAE" w:rsidRPr="003E1F20" w:rsidRDefault="00265FAE" w:rsidP="00265FAE">
            <w:pPr>
              <w:jc w:val="center"/>
              <w:rPr>
                <w:rFonts w:ascii="Arial" w:hAnsi="Arial" w:cs="Arial"/>
                <w:sz w:val="16"/>
                <w:szCs w:val="16"/>
              </w:rPr>
            </w:pPr>
          </w:p>
        </w:tc>
        <w:tc>
          <w:tcPr>
            <w:tcW w:w="378" w:type="pct"/>
            <w:vAlign w:val="center"/>
          </w:tcPr>
          <w:p w14:paraId="1DA82578" w14:textId="77777777" w:rsidR="00265FAE" w:rsidRPr="003E1F20" w:rsidRDefault="00265FAE" w:rsidP="00265FAE">
            <w:pPr>
              <w:jc w:val="center"/>
              <w:rPr>
                <w:rFonts w:ascii="Arial" w:hAnsi="Arial" w:cs="Arial"/>
                <w:sz w:val="16"/>
                <w:szCs w:val="16"/>
              </w:rPr>
            </w:pPr>
          </w:p>
        </w:tc>
        <w:tc>
          <w:tcPr>
            <w:tcW w:w="428" w:type="pct"/>
            <w:vAlign w:val="center"/>
          </w:tcPr>
          <w:p w14:paraId="56B2228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AE3FFF2" w14:textId="77777777" w:rsidR="00265FAE" w:rsidRPr="003E1F20" w:rsidRDefault="00265FAE" w:rsidP="00265FAE">
            <w:pPr>
              <w:jc w:val="center"/>
              <w:rPr>
                <w:rFonts w:ascii="Arial" w:hAnsi="Arial" w:cs="Arial"/>
                <w:sz w:val="16"/>
                <w:szCs w:val="16"/>
              </w:rPr>
            </w:pPr>
          </w:p>
        </w:tc>
        <w:tc>
          <w:tcPr>
            <w:tcW w:w="225" w:type="pct"/>
            <w:vAlign w:val="center"/>
          </w:tcPr>
          <w:p w14:paraId="67DEAB65" w14:textId="77777777" w:rsidR="00265FAE" w:rsidRPr="003E1F20" w:rsidRDefault="00265FAE" w:rsidP="00265FAE">
            <w:pPr>
              <w:jc w:val="center"/>
              <w:rPr>
                <w:rFonts w:ascii="Arial" w:hAnsi="Arial" w:cs="Arial"/>
                <w:sz w:val="16"/>
                <w:szCs w:val="16"/>
              </w:rPr>
            </w:pPr>
          </w:p>
        </w:tc>
        <w:tc>
          <w:tcPr>
            <w:tcW w:w="239" w:type="pct"/>
            <w:vAlign w:val="center"/>
          </w:tcPr>
          <w:p w14:paraId="646242A4" w14:textId="77777777" w:rsidR="00265FAE" w:rsidRPr="003E1F20" w:rsidRDefault="00265FAE" w:rsidP="00265FAE">
            <w:pPr>
              <w:jc w:val="center"/>
              <w:rPr>
                <w:rFonts w:ascii="Arial" w:hAnsi="Arial" w:cs="Arial"/>
                <w:sz w:val="16"/>
                <w:szCs w:val="16"/>
              </w:rPr>
            </w:pPr>
          </w:p>
        </w:tc>
        <w:tc>
          <w:tcPr>
            <w:tcW w:w="175" w:type="pct"/>
            <w:vAlign w:val="center"/>
          </w:tcPr>
          <w:p w14:paraId="28A37E92" w14:textId="77777777" w:rsidR="00265FAE" w:rsidRPr="003E1F20" w:rsidRDefault="00265FAE" w:rsidP="00265FAE">
            <w:pPr>
              <w:jc w:val="center"/>
              <w:rPr>
                <w:rFonts w:ascii="Arial" w:hAnsi="Arial" w:cs="Arial"/>
                <w:sz w:val="16"/>
                <w:szCs w:val="16"/>
              </w:rPr>
            </w:pPr>
          </w:p>
        </w:tc>
        <w:tc>
          <w:tcPr>
            <w:tcW w:w="182" w:type="pct"/>
            <w:vAlign w:val="center"/>
          </w:tcPr>
          <w:p w14:paraId="233B7D95" w14:textId="77777777" w:rsidR="00265FAE" w:rsidRPr="003E1F20" w:rsidRDefault="00265FAE" w:rsidP="00265FAE">
            <w:pPr>
              <w:jc w:val="center"/>
              <w:rPr>
                <w:rFonts w:ascii="Arial" w:hAnsi="Arial" w:cs="Arial"/>
                <w:sz w:val="16"/>
                <w:szCs w:val="16"/>
              </w:rPr>
            </w:pPr>
          </w:p>
        </w:tc>
        <w:tc>
          <w:tcPr>
            <w:tcW w:w="148" w:type="pct"/>
            <w:vAlign w:val="center"/>
          </w:tcPr>
          <w:p w14:paraId="3C4D8F1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3C29AC4" w14:textId="77777777" w:rsidTr="00265FAE">
        <w:trPr>
          <w:trHeight w:val="227"/>
        </w:trPr>
        <w:tc>
          <w:tcPr>
            <w:tcW w:w="266" w:type="pct"/>
            <w:vAlign w:val="center"/>
          </w:tcPr>
          <w:p w14:paraId="375BBF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5BE0927" w14:textId="77777777" w:rsidR="00265FAE" w:rsidRPr="003E1F20" w:rsidRDefault="00265FAE" w:rsidP="00265FAE">
            <w:pPr>
              <w:jc w:val="center"/>
              <w:rPr>
                <w:rFonts w:ascii="Arial" w:hAnsi="Arial" w:cs="Arial"/>
                <w:sz w:val="16"/>
                <w:szCs w:val="16"/>
              </w:rPr>
            </w:pPr>
          </w:p>
        </w:tc>
        <w:tc>
          <w:tcPr>
            <w:tcW w:w="1262" w:type="pct"/>
            <w:vAlign w:val="center"/>
          </w:tcPr>
          <w:p w14:paraId="7672016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Spiranthes spiralis</w:t>
            </w:r>
          </w:p>
        </w:tc>
        <w:tc>
          <w:tcPr>
            <w:tcW w:w="342" w:type="pct"/>
            <w:vAlign w:val="center"/>
          </w:tcPr>
          <w:p w14:paraId="0EAD676D" w14:textId="77777777" w:rsidR="00265FAE" w:rsidRPr="003E1F20" w:rsidRDefault="00265FAE" w:rsidP="00265FAE">
            <w:pPr>
              <w:jc w:val="center"/>
              <w:rPr>
                <w:rFonts w:ascii="Arial" w:hAnsi="Arial" w:cs="Arial"/>
                <w:sz w:val="16"/>
                <w:szCs w:val="16"/>
              </w:rPr>
            </w:pPr>
          </w:p>
        </w:tc>
        <w:tc>
          <w:tcPr>
            <w:tcW w:w="192" w:type="pct"/>
            <w:vAlign w:val="center"/>
          </w:tcPr>
          <w:p w14:paraId="2D657653" w14:textId="77777777" w:rsidR="00265FAE" w:rsidRPr="003E1F20" w:rsidRDefault="00265FAE" w:rsidP="00265FAE">
            <w:pPr>
              <w:jc w:val="center"/>
              <w:rPr>
                <w:rFonts w:ascii="Arial" w:hAnsi="Arial" w:cs="Arial"/>
                <w:sz w:val="16"/>
                <w:szCs w:val="16"/>
              </w:rPr>
            </w:pPr>
          </w:p>
        </w:tc>
        <w:tc>
          <w:tcPr>
            <w:tcW w:w="275" w:type="pct"/>
            <w:vAlign w:val="center"/>
          </w:tcPr>
          <w:p w14:paraId="28790AB2" w14:textId="77777777" w:rsidR="00265FAE" w:rsidRPr="003E1F20" w:rsidRDefault="00265FAE" w:rsidP="00265FAE">
            <w:pPr>
              <w:jc w:val="center"/>
              <w:rPr>
                <w:rFonts w:ascii="Arial" w:hAnsi="Arial" w:cs="Arial"/>
                <w:sz w:val="16"/>
                <w:szCs w:val="16"/>
              </w:rPr>
            </w:pPr>
          </w:p>
        </w:tc>
        <w:tc>
          <w:tcPr>
            <w:tcW w:w="332" w:type="pct"/>
            <w:vAlign w:val="center"/>
          </w:tcPr>
          <w:p w14:paraId="469C1F83" w14:textId="77777777" w:rsidR="00265FAE" w:rsidRPr="003E1F20" w:rsidRDefault="00265FAE" w:rsidP="00265FAE">
            <w:pPr>
              <w:jc w:val="center"/>
              <w:rPr>
                <w:rFonts w:ascii="Arial" w:hAnsi="Arial" w:cs="Arial"/>
                <w:sz w:val="16"/>
                <w:szCs w:val="16"/>
              </w:rPr>
            </w:pPr>
          </w:p>
        </w:tc>
        <w:tc>
          <w:tcPr>
            <w:tcW w:w="378" w:type="pct"/>
            <w:vAlign w:val="center"/>
          </w:tcPr>
          <w:p w14:paraId="6E71BE0D" w14:textId="77777777" w:rsidR="00265FAE" w:rsidRPr="003E1F20" w:rsidRDefault="00265FAE" w:rsidP="00265FAE">
            <w:pPr>
              <w:jc w:val="center"/>
              <w:rPr>
                <w:rFonts w:ascii="Arial" w:hAnsi="Arial" w:cs="Arial"/>
                <w:sz w:val="16"/>
                <w:szCs w:val="16"/>
              </w:rPr>
            </w:pPr>
          </w:p>
        </w:tc>
        <w:tc>
          <w:tcPr>
            <w:tcW w:w="428" w:type="pct"/>
            <w:vAlign w:val="center"/>
          </w:tcPr>
          <w:p w14:paraId="1C94F44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196C35DE" w14:textId="77777777" w:rsidR="00265FAE" w:rsidRPr="003E1F20" w:rsidRDefault="00265FAE" w:rsidP="00265FAE">
            <w:pPr>
              <w:jc w:val="center"/>
              <w:rPr>
                <w:rFonts w:ascii="Arial" w:hAnsi="Arial" w:cs="Arial"/>
                <w:sz w:val="16"/>
                <w:szCs w:val="16"/>
              </w:rPr>
            </w:pPr>
          </w:p>
        </w:tc>
        <w:tc>
          <w:tcPr>
            <w:tcW w:w="225" w:type="pct"/>
            <w:vAlign w:val="center"/>
          </w:tcPr>
          <w:p w14:paraId="675B329A" w14:textId="77777777" w:rsidR="00265FAE" w:rsidRPr="003E1F20" w:rsidRDefault="00265FAE" w:rsidP="00265FAE">
            <w:pPr>
              <w:jc w:val="center"/>
              <w:rPr>
                <w:rFonts w:ascii="Arial" w:hAnsi="Arial" w:cs="Arial"/>
                <w:sz w:val="16"/>
                <w:szCs w:val="16"/>
              </w:rPr>
            </w:pPr>
          </w:p>
        </w:tc>
        <w:tc>
          <w:tcPr>
            <w:tcW w:w="239" w:type="pct"/>
            <w:vAlign w:val="center"/>
          </w:tcPr>
          <w:p w14:paraId="30B13D8D" w14:textId="77777777" w:rsidR="00265FAE" w:rsidRPr="003E1F20" w:rsidRDefault="00265FAE" w:rsidP="00265FAE">
            <w:pPr>
              <w:jc w:val="center"/>
              <w:rPr>
                <w:rFonts w:ascii="Arial" w:hAnsi="Arial" w:cs="Arial"/>
                <w:sz w:val="16"/>
                <w:szCs w:val="16"/>
              </w:rPr>
            </w:pPr>
          </w:p>
        </w:tc>
        <w:tc>
          <w:tcPr>
            <w:tcW w:w="175" w:type="pct"/>
            <w:vAlign w:val="center"/>
          </w:tcPr>
          <w:p w14:paraId="1A930A84" w14:textId="77777777" w:rsidR="00265FAE" w:rsidRPr="003E1F20" w:rsidRDefault="00265FAE" w:rsidP="00265FAE">
            <w:pPr>
              <w:jc w:val="center"/>
              <w:rPr>
                <w:rFonts w:ascii="Arial" w:hAnsi="Arial" w:cs="Arial"/>
                <w:sz w:val="16"/>
                <w:szCs w:val="16"/>
              </w:rPr>
            </w:pPr>
          </w:p>
        </w:tc>
        <w:tc>
          <w:tcPr>
            <w:tcW w:w="182" w:type="pct"/>
            <w:vAlign w:val="center"/>
          </w:tcPr>
          <w:p w14:paraId="160717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2920A0B9" w14:textId="77777777" w:rsidR="00265FAE" w:rsidRPr="003E1F20" w:rsidRDefault="00265FAE" w:rsidP="00265FAE">
            <w:pPr>
              <w:jc w:val="center"/>
              <w:rPr>
                <w:rFonts w:ascii="Arial" w:hAnsi="Arial" w:cs="Arial"/>
                <w:sz w:val="16"/>
                <w:szCs w:val="16"/>
              </w:rPr>
            </w:pPr>
          </w:p>
        </w:tc>
      </w:tr>
      <w:tr w:rsidR="00AE48F8" w:rsidRPr="003E1F20" w14:paraId="74E7681E" w14:textId="77777777" w:rsidTr="00265FAE">
        <w:trPr>
          <w:trHeight w:val="227"/>
        </w:trPr>
        <w:tc>
          <w:tcPr>
            <w:tcW w:w="266" w:type="pct"/>
            <w:vAlign w:val="center"/>
          </w:tcPr>
          <w:p w14:paraId="3BB84EE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8B8F8B9" w14:textId="77777777" w:rsidR="00265FAE" w:rsidRPr="003E1F20" w:rsidRDefault="00265FAE" w:rsidP="00265FAE">
            <w:pPr>
              <w:jc w:val="center"/>
              <w:rPr>
                <w:rFonts w:ascii="Arial" w:hAnsi="Arial" w:cs="Arial"/>
                <w:sz w:val="16"/>
                <w:szCs w:val="16"/>
              </w:rPr>
            </w:pPr>
          </w:p>
        </w:tc>
        <w:tc>
          <w:tcPr>
            <w:tcW w:w="1262" w:type="pct"/>
            <w:vAlign w:val="center"/>
          </w:tcPr>
          <w:p w14:paraId="5B2A992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Symphyandra wanneri</w:t>
            </w:r>
          </w:p>
        </w:tc>
        <w:tc>
          <w:tcPr>
            <w:tcW w:w="342" w:type="pct"/>
            <w:vAlign w:val="center"/>
          </w:tcPr>
          <w:p w14:paraId="0C41BBF2" w14:textId="77777777" w:rsidR="00265FAE" w:rsidRPr="003E1F20" w:rsidRDefault="00265FAE" w:rsidP="00265FAE">
            <w:pPr>
              <w:jc w:val="center"/>
              <w:rPr>
                <w:rFonts w:ascii="Arial" w:hAnsi="Arial" w:cs="Arial"/>
                <w:sz w:val="16"/>
                <w:szCs w:val="16"/>
              </w:rPr>
            </w:pPr>
          </w:p>
        </w:tc>
        <w:tc>
          <w:tcPr>
            <w:tcW w:w="192" w:type="pct"/>
            <w:vAlign w:val="center"/>
          </w:tcPr>
          <w:p w14:paraId="50D3D96D" w14:textId="77777777" w:rsidR="00265FAE" w:rsidRPr="003E1F20" w:rsidRDefault="00265FAE" w:rsidP="00265FAE">
            <w:pPr>
              <w:jc w:val="center"/>
              <w:rPr>
                <w:rFonts w:ascii="Arial" w:hAnsi="Arial" w:cs="Arial"/>
                <w:sz w:val="16"/>
                <w:szCs w:val="16"/>
              </w:rPr>
            </w:pPr>
          </w:p>
        </w:tc>
        <w:tc>
          <w:tcPr>
            <w:tcW w:w="275" w:type="pct"/>
            <w:vAlign w:val="center"/>
          </w:tcPr>
          <w:p w14:paraId="6A49125F" w14:textId="77777777" w:rsidR="00265FAE" w:rsidRPr="003E1F20" w:rsidRDefault="00265FAE" w:rsidP="00265FAE">
            <w:pPr>
              <w:jc w:val="center"/>
              <w:rPr>
                <w:rFonts w:ascii="Arial" w:hAnsi="Arial" w:cs="Arial"/>
                <w:sz w:val="16"/>
                <w:szCs w:val="16"/>
              </w:rPr>
            </w:pPr>
          </w:p>
        </w:tc>
        <w:tc>
          <w:tcPr>
            <w:tcW w:w="332" w:type="pct"/>
            <w:vAlign w:val="center"/>
          </w:tcPr>
          <w:p w14:paraId="1052B64F" w14:textId="77777777" w:rsidR="00265FAE" w:rsidRPr="003E1F20" w:rsidRDefault="00265FAE" w:rsidP="00265FAE">
            <w:pPr>
              <w:jc w:val="center"/>
              <w:rPr>
                <w:rFonts w:ascii="Arial" w:hAnsi="Arial" w:cs="Arial"/>
                <w:sz w:val="16"/>
                <w:szCs w:val="16"/>
              </w:rPr>
            </w:pPr>
          </w:p>
        </w:tc>
        <w:tc>
          <w:tcPr>
            <w:tcW w:w="378" w:type="pct"/>
            <w:vAlign w:val="center"/>
          </w:tcPr>
          <w:p w14:paraId="5028A879" w14:textId="77777777" w:rsidR="00265FAE" w:rsidRPr="003E1F20" w:rsidRDefault="00265FAE" w:rsidP="00265FAE">
            <w:pPr>
              <w:jc w:val="center"/>
              <w:rPr>
                <w:rFonts w:ascii="Arial" w:hAnsi="Arial" w:cs="Arial"/>
                <w:sz w:val="16"/>
                <w:szCs w:val="16"/>
              </w:rPr>
            </w:pPr>
          </w:p>
        </w:tc>
        <w:tc>
          <w:tcPr>
            <w:tcW w:w="428" w:type="pct"/>
            <w:vAlign w:val="center"/>
          </w:tcPr>
          <w:p w14:paraId="42D417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D9678C4" w14:textId="77777777" w:rsidR="00265FAE" w:rsidRPr="003E1F20" w:rsidRDefault="00265FAE" w:rsidP="00265FAE">
            <w:pPr>
              <w:jc w:val="center"/>
              <w:rPr>
                <w:rFonts w:ascii="Arial" w:hAnsi="Arial" w:cs="Arial"/>
                <w:sz w:val="16"/>
                <w:szCs w:val="16"/>
              </w:rPr>
            </w:pPr>
          </w:p>
        </w:tc>
        <w:tc>
          <w:tcPr>
            <w:tcW w:w="225" w:type="pct"/>
            <w:vAlign w:val="center"/>
          </w:tcPr>
          <w:p w14:paraId="70A3ED4A" w14:textId="77777777" w:rsidR="00265FAE" w:rsidRPr="003E1F20" w:rsidRDefault="00265FAE" w:rsidP="00265FAE">
            <w:pPr>
              <w:jc w:val="center"/>
              <w:rPr>
                <w:rFonts w:ascii="Arial" w:hAnsi="Arial" w:cs="Arial"/>
                <w:sz w:val="16"/>
                <w:szCs w:val="16"/>
              </w:rPr>
            </w:pPr>
          </w:p>
        </w:tc>
        <w:tc>
          <w:tcPr>
            <w:tcW w:w="239" w:type="pct"/>
            <w:vAlign w:val="center"/>
          </w:tcPr>
          <w:p w14:paraId="5BD313E9" w14:textId="77777777" w:rsidR="00265FAE" w:rsidRPr="003E1F20" w:rsidRDefault="00265FAE" w:rsidP="00265FAE">
            <w:pPr>
              <w:jc w:val="center"/>
              <w:rPr>
                <w:rFonts w:ascii="Arial" w:hAnsi="Arial" w:cs="Arial"/>
                <w:sz w:val="16"/>
                <w:szCs w:val="16"/>
              </w:rPr>
            </w:pPr>
          </w:p>
        </w:tc>
        <w:tc>
          <w:tcPr>
            <w:tcW w:w="175" w:type="pct"/>
            <w:vAlign w:val="center"/>
          </w:tcPr>
          <w:p w14:paraId="4BAFBE5D" w14:textId="77777777" w:rsidR="00265FAE" w:rsidRPr="003E1F20" w:rsidRDefault="00265FAE" w:rsidP="00265FAE">
            <w:pPr>
              <w:jc w:val="center"/>
              <w:rPr>
                <w:rFonts w:ascii="Arial" w:hAnsi="Arial" w:cs="Arial"/>
                <w:sz w:val="16"/>
                <w:szCs w:val="16"/>
              </w:rPr>
            </w:pPr>
          </w:p>
        </w:tc>
        <w:tc>
          <w:tcPr>
            <w:tcW w:w="182" w:type="pct"/>
            <w:vAlign w:val="center"/>
          </w:tcPr>
          <w:p w14:paraId="3026E521" w14:textId="77777777" w:rsidR="00265FAE" w:rsidRPr="003E1F20" w:rsidRDefault="00265FAE" w:rsidP="00265FAE">
            <w:pPr>
              <w:jc w:val="center"/>
              <w:rPr>
                <w:rFonts w:ascii="Arial" w:hAnsi="Arial" w:cs="Arial"/>
                <w:sz w:val="16"/>
                <w:szCs w:val="16"/>
              </w:rPr>
            </w:pPr>
          </w:p>
        </w:tc>
        <w:tc>
          <w:tcPr>
            <w:tcW w:w="148" w:type="pct"/>
            <w:vAlign w:val="center"/>
          </w:tcPr>
          <w:p w14:paraId="5F30F9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6E93803" w14:textId="77777777" w:rsidTr="00265FAE">
        <w:trPr>
          <w:trHeight w:val="227"/>
        </w:trPr>
        <w:tc>
          <w:tcPr>
            <w:tcW w:w="266" w:type="pct"/>
            <w:vAlign w:val="center"/>
          </w:tcPr>
          <w:p w14:paraId="6C9233E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FDEA34D" w14:textId="77777777" w:rsidR="00265FAE" w:rsidRPr="003E1F20" w:rsidRDefault="00265FAE" w:rsidP="00265FAE">
            <w:pPr>
              <w:jc w:val="center"/>
              <w:rPr>
                <w:rFonts w:ascii="Arial" w:hAnsi="Arial" w:cs="Arial"/>
                <w:sz w:val="16"/>
                <w:szCs w:val="16"/>
              </w:rPr>
            </w:pPr>
          </w:p>
        </w:tc>
        <w:tc>
          <w:tcPr>
            <w:tcW w:w="1262" w:type="pct"/>
            <w:vAlign w:val="center"/>
          </w:tcPr>
          <w:p w14:paraId="5B2B8E3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Symphytum cordatum</w:t>
            </w:r>
          </w:p>
        </w:tc>
        <w:tc>
          <w:tcPr>
            <w:tcW w:w="342" w:type="pct"/>
            <w:vAlign w:val="center"/>
          </w:tcPr>
          <w:p w14:paraId="30FC04F6" w14:textId="77777777" w:rsidR="00265FAE" w:rsidRPr="003E1F20" w:rsidRDefault="00265FAE" w:rsidP="00265FAE">
            <w:pPr>
              <w:jc w:val="center"/>
              <w:rPr>
                <w:rFonts w:ascii="Arial" w:hAnsi="Arial" w:cs="Arial"/>
                <w:sz w:val="16"/>
                <w:szCs w:val="16"/>
              </w:rPr>
            </w:pPr>
          </w:p>
        </w:tc>
        <w:tc>
          <w:tcPr>
            <w:tcW w:w="192" w:type="pct"/>
            <w:vAlign w:val="center"/>
          </w:tcPr>
          <w:p w14:paraId="4F572C8E" w14:textId="77777777" w:rsidR="00265FAE" w:rsidRPr="003E1F20" w:rsidRDefault="00265FAE" w:rsidP="00265FAE">
            <w:pPr>
              <w:jc w:val="center"/>
              <w:rPr>
                <w:rFonts w:ascii="Arial" w:hAnsi="Arial" w:cs="Arial"/>
                <w:sz w:val="16"/>
                <w:szCs w:val="16"/>
              </w:rPr>
            </w:pPr>
          </w:p>
        </w:tc>
        <w:tc>
          <w:tcPr>
            <w:tcW w:w="275" w:type="pct"/>
            <w:vAlign w:val="center"/>
          </w:tcPr>
          <w:p w14:paraId="5E551F99" w14:textId="77777777" w:rsidR="00265FAE" w:rsidRPr="003E1F20" w:rsidRDefault="00265FAE" w:rsidP="00265FAE">
            <w:pPr>
              <w:jc w:val="center"/>
              <w:rPr>
                <w:rFonts w:ascii="Arial" w:hAnsi="Arial" w:cs="Arial"/>
                <w:sz w:val="16"/>
                <w:szCs w:val="16"/>
              </w:rPr>
            </w:pPr>
          </w:p>
        </w:tc>
        <w:tc>
          <w:tcPr>
            <w:tcW w:w="332" w:type="pct"/>
            <w:vAlign w:val="center"/>
          </w:tcPr>
          <w:p w14:paraId="02AA0C86" w14:textId="77777777" w:rsidR="00265FAE" w:rsidRPr="003E1F20" w:rsidRDefault="00265FAE" w:rsidP="00265FAE">
            <w:pPr>
              <w:jc w:val="center"/>
              <w:rPr>
                <w:rFonts w:ascii="Arial" w:hAnsi="Arial" w:cs="Arial"/>
                <w:sz w:val="16"/>
                <w:szCs w:val="16"/>
              </w:rPr>
            </w:pPr>
          </w:p>
        </w:tc>
        <w:tc>
          <w:tcPr>
            <w:tcW w:w="378" w:type="pct"/>
            <w:vAlign w:val="center"/>
          </w:tcPr>
          <w:p w14:paraId="50AF1F49" w14:textId="77777777" w:rsidR="00265FAE" w:rsidRPr="003E1F20" w:rsidRDefault="00265FAE" w:rsidP="00265FAE">
            <w:pPr>
              <w:jc w:val="center"/>
              <w:rPr>
                <w:rFonts w:ascii="Arial" w:hAnsi="Arial" w:cs="Arial"/>
                <w:sz w:val="16"/>
                <w:szCs w:val="16"/>
              </w:rPr>
            </w:pPr>
          </w:p>
        </w:tc>
        <w:tc>
          <w:tcPr>
            <w:tcW w:w="428" w:type="pct"/>
            <w:vAlign w:val="center"/>
          </w:tcPr>
          <w:p w14:paraId="69500C9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3F00AC64" w14:textId="77777777" w:rsidR="00265FAE" w:rsidRPr="003E1F20" w:rsidRDefault="00265FAE" w:rsidP="00265FAE">
            <w:pPr>
              <w:jc w:val="center"/>
              <w:rPr>
                <w:rFonts w:ascii="Arial" w:hAnsi="Arial" w:cs="Arial"/>
                <w:sz w:val="16"/>
                <w:szCs w:val="16"/>
              </w:rPr>
            </w:pPr>
          </w:p>
        </w:tc>
        <w:tc>
          <w:tcPr>
            <w:tcW w:w="225" w:type="pct"/>
            <w:vAlign w:val="center"/>
          </w:tcPr>
          <w:p w14:paraId="17E24B80" w14:textId="77777777" w:rsidR="00265FAE" w:rsidRPr="003E1F20" w:rsidRDefault="00265FAE" w:rsidP="00265FAE">
            <w:pPr>
              <w:jc w:val="center"/>
              <w:rPr>
                <w:rFonts w:ascii="Arial" w:hAnsi="Arial" w:cs="Arial"/>
                <w:sz w:val="16"/>
                <w:szCs w:val="16"/>
              </w:rPr>
            </w:pPr>
          </w:p>
        </w:tc>
        <w:tc>
          <w:tcPr>
            <w:tcW w:w="239" w:type="pct"/>
            <w:vAlign w:val="center"/>
          </w:tcPr>
          <w:p w14:paraId="5F7738CD" w14:textId="77777777" w:rsidR="00265FAE" w:rsidRPr="003E1F20" w:rsidRDefault="00265FAE" w:rsidP="00265FAE">
            <w:pPr>
              <w:jc w:val="center"/>
              <w:rPr>
                <w:rFonts w:ascii="Arial" w:hAnsi="Arial" w:cs="Arial"/>
                <w:sz w:val="16"/>
                <w:szCs w:val="16"/>
              </w:rPr>
            </w:pPr>
          </w:p>
        </w:tc>
        <w:tc>
          <w:tcPr>
            <w:tcW w:w="175" w:type="pct"/>
            <w:vAlign w:val="center"/>
          </w:tcPr>
          <w:p w14:paraId="7BCAFF5D" w14:textId="77777777" w:rsidR="00265FAE" w:rsidRPr="003E1F20" w:rsidRDefault="00265FAE" w:rsidP="00265FAE">
            <w:pPr>
              <w:jc w:val="center"/>
              <w:rPr>
                <w:rFonts w:ascii="Arial" w:hAnsi="Arial" w:cs="Arial"/>
                <w:sz w:val="16"/>
                <w:szCs w:val="16"/>
              </w:rPr>
            </w:pPr>
          </w:p>
        </w:tc>
        <w:tc>
          <w:tcPr>
            <w:tcW w:w="182" w:type="pct"/>
            <w:vAlign w:val="center"/>
          </w:tcPr>
          <w:p w14:paraId="35B38C65" w14:textId="77777777" w:rsidR="00265FAE" w:rsidRPr="003E1F20" w:rsidRDefault="00265FAE" w:rsidP="00265FAE">
            <w:pPr>
              <w:jc w:val="center"/>
              <w:rPr>
                <w:rFonts w:ascii="Arial" w:hAnsi="Arial" w:cs="Arial"/>
                <w:sz w:val="16"/>
                <w:szCs w:val="16"/>
              </w:rPr>
            </w:pPr>
          </w:p>
        </w:tc>
        <w:tc>
          <w:tcPr>
            <w:tcW w:w="148" w:type="pct"/>
            <w:vAlign w:val="center"/>
          </w:tcPr>
          <w:p w14:paraId="441DD10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464F0D4D" w14:textId="77777777" w:rsidTr="00265FAE">
        <w:trPr>
          <w:trHeight w:val="227"/>
        </w:trPr>
        <w:tc>
          <w:tcPr>
            <w:tcW w:w="266" w:type="pct"/>
            <w:vAlign w:val="center"/>
          </w:tcPr>
          <w:p w14:paraId="7C169A9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A3561FC" w14:textId="77777777" w:rsidR="00265FAE" w:rsidRPr="003E1F20" w:rsidRDefault="00265FAE" w:rsidP="00265FAE">
            <w:pPr>
              <w:jc w:val="center"/>
              <w:rPr>
                <w:rFonts w:ascii="Arial" w:hAnsi="Arial" w:cs="Arial"/>
                <w:sz w:val="16"/>
                <w:szCs w:val="16"/>
              </w:rPr>
            </w:pPr>
          </w:p>
        </w:tc>
        <w:tc>
          <w:tcPr>
            <w:tcW w:w="1262" w:type="pct"/>
            <w:vAlign w:val="center"/>
          </w:tcPr>
          <w:p w14:paraId="3CFCACD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Tanacetum macrophyllum</w:t>
            </w:r>
          </w:p>
        </w:tc>
        <w:tc>
          <w:tcPr>
            <w:tcW w:w="342" w:type="pct"/>
            <w:vAlign w:val="center"/>
          </w:tcPr>
          <w:p w14:paraId="447F2844" w14:textId="77777777" w:rsidR="00265FAE" w:rsidRPr="003E1F20" w:rsidRDefault="00265FAE" w:rsidP="00265FAE">
            <w:pPr>
              <w:jc w:val="center"/>
              <w:rPr>
                <w:rFonts w:ascii="Arial" w:hAnsi="Arial" w:cs="Arial"/>
                <w:sz w:val="16"/>
                <w:szCs w:val="16"/>
              </w:rPr>
            </w:pPr>
          </w:p>
        </w:tc>
        <w:tc>
          <w:tcPr>
            <w:tcW w:w="192" w:type="pct"/>
            <w:vAlign w:val="center"/>
          </w:tcPr>
          <w:p w14:paraId="5D389E14" w14:textId="77777777" w:rsidR="00265FAE" w:rsidRPr="003E1F20" w:rsidRDefault="00265FAE" w:rsidP="00265FAE">
            <w:pPr>
              <w:jc w:val="center"/>
              <w:rPr>
                <w:rFonts w:ascii="Arial" w:hAnsi="Arial" w:cs="Arial"/>
                <w:sz w:val="16"/>
                <w:szCs w:val="16"/>
              </w:rPr>
            </w:pPr>
          </w:p>
        </w:tc>
        <w:tc>
          <w:tcPr>
            <w:tcW w:w="275" w:type="pct"/>
            <w:vAlign w:val="center"/>
          </w:tcPr>
          <w:p w14:paraId="60155C40" w14:textId="77777777" w:rsidR="00265FAE" w:rsidRPr="003E1F20" w:rsidRDefault="00265FAE" w:rsidP="00265FAE">
            <w:pPr>
              <w:jc w:val="center"/>
              <w:rPr>
                <w:rFonts w:ascii="Arial" w:hAnsi="Arial" w:cs="Arial"/>
                <w:sz w:val="16"/>
                <w:szCs w:val="16"/>
              </w:rPr>
            </w:pPr>
          </w:p>
        </w:tc>
        <w:tc>
          <w:tcPr>
            <w:tcW w:w="332" w:type="pct"/>
            <w:vAlign w:val="center"/>
          </w:tcPr>
          <w:p w14:paraId="2E80EE2D" w14:textId="77777777" w:rsidR="00265FAE" w:rsidRPr="003E1F20" w:rsidRDefault="00265FAE" w:rsidP="00265FAE">
            <w:pPr>
              <w:jc w:val="center"/>
              <w:rPr>
                <w:rFonts w:ascii="Arial" w:hAnsi="Arial" w:cs="Arial"/>
                <w:sz w:val="16"/>
                <w:szCs w:val="16"/>
              </w:rPr>
            </w:pPr>
          </w:p>
        </w:tc>
        <w:tc>
          <w:tcPr>
            <w:tcW w:w="378" w:type="pct"/>
            <w:vAlign w:val="center"/>
          </w:tcPr>
          <w:p w14:paraId="233DEF8B" w14:textId="77777777" w:rsidR="00265FAE" w:rsidRPr="003E1F20" w:rsidRDefault="00265FAE" w:rsidP="00265FAE">
            <w:pPr>
              <w:jc w:val="center"/>
              <w:rPr>
                <w:rFonts w:ascii="Arial" w:hAnsi="Arial" w:cs="Arial"/>
                <w:sz w:val="16"/>
                <w:szCs w:val="16"/>
              </w:rPr>
            </w:pPr>
          </w:p>
        </w:tc>
        <w:tc>
          <w:tcPr>
            <w:tcW w:w="428" w:type="pct"/>
            <w:vAlign w:val="center"/>
          </w:tcPr>
          <w:p w14:paraId="1A1B6E0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957F348" w14:textId="77777777" w:rsidR="00265FAE" w:rsidRPr="003E1F20" w:rsidRDefault="00265FAE" w:rsidP="00265FAE">
            <w:pPr>
              <w:jc w:val="center"/>
              <w:rPr>
                <w:rFonts w:ascii="Arial" w:hAnsi="Arial" w:cs="Arial"/>
                <w:sz w:val="16"/>
                <w:szCs w:val="16"/>
              </w:rPr>
            </w:pPr>
          </w:p>
        </w:tc>
        <w:tc>
          <w:tcPr>
            <w:tcW w:w="225" w:type="pct"/>
            <w:vAlign w:val="center"/>
          </w:tcPr>
          <w:p w14:paraId="2E1CDF9C" w14:textId="77777777" w:rsidR="00265FAE" w:rsidRPr="003E1F20" w:rsidRDefault="00265FAE" w:rsidP="00265FAE">
            <w:pPr>
              <w:jc w:val="center"/>
              <w:rPr>
                <w:rFonts w:ascii="Arial" w:hAnsi="Arial" w:cs="Arial"/>
                <w:sz w:val="16"/>
                <w:szCs w:val="16"/>
              </w:rPr>
            </w:pPr>
          </w:p>
        </w:tc>
        <w:tc>
          <w:tcPr>
            <w:tcW w:w="239" w:type="pct"/>
            <w:vAlign w:val="center"/>
          </w:tcPr>
          <w:p w14:paraId="24BB1DF8" w14:textId="77777777" w:rsidR="00265FAE" w:rsidRPr="003E1F20" w:rsidRDefault="00265FAE" w:rsidP="00265FAE">
            <w:pPr>
              <w:jc w:val="center"/>
              <w:rPr>
                <w:rFonts w:ascii="Arial" w:hAnsi="Arial" w:cs="Arial"/>
                <w:sz w:val="16"/>
                <w:szCs w:val="16"/>
              </w:rPr>
            </w:pPr>
          </w:p>
        </w:tc>
        <w:tc>
          <w:tcPr>
            <w:tcW w:w="175" w:type="pct"/>
            <w:vAlign w:val="center"/>
          </w:tcPr>
          <w:p w14:paraId="397972B5" w14:textId="77777777" w:rsidR="00265FAE" w:rsidRPr="003E1F20" w:rsidRDefault="00265FAE" w:rsidP="00265FAE">
            <w:pPr>
              <w:jc w:val="center"/>
              <w:rPr>
                <w:rFonts w:ascii="Arial" w:hAnsi="Arial" w:cs="Arial"/>
                <w:sz w:val="16"/>
                <w:szCs w:val="16"/>
              </w:rPr>
            </w:pPr>
          </w:p>
        </w:tc>
        <w:tc>
          <w:tcPr>
            <w:tcW w:w="182" w:type="pct"/>
            <w:vAlign w:val="center"/>
          </w:tcPr>
          <w:p w14:paraId="03326BC4" w14:textId="77777777" w:rsidR="00265FAE" w:rsidRPr="003E1F20" w:rsidRDefault="00265FAE" w:rsidP="00265FAE">
            <w:pPr>
              <w:jc w:val="center"/>
              <w:rPr>
                <w:rFonts w:ascii="Arial" w:hAnsi="Arial" w:cs="Arial"/>
                <w:sz w:val="16"/>
                <w:szCs w:val="16"/>
              </w:rPr>
            </w:pPr>
          </w:p>
        </w:tc>
        <w:tc>
          <w:tcPr>
            <w:tcW w:w="148" w:type="pct"/>
            <w:vAlign w:val="center"/>
          </w:tcPr>
          <w:p w14:paraId="405CE1C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F067780" w14:textId="77777777" w:rsidTr="00265FAE">
        <w:trPr>
          <w:trHeight w:val="227"/>
        </w:trPr>
        <w:tc>
          <w:tcPr>
            <w:tcW w:w="266" w:type="pct"/>
            <w:vAlign w:val="center"/>
          </w:tcPr>
          <w:p w14:paraId="61BE2AA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777F14F" w14:textId="77777777" w:rsidR="00265FAE" w:rsidRPr="003E1F20" w:rsidRDefault="00265FAE" w:rsidP="00265FAE">
            <w:pPr>
              <w:jc w:val="center"/>
              <w:rPr>
                <w:rFonts w:ascii="Arial" w:hAnsi="Arial" w:cs="Arial"/>
                <w:sz w:val="16"/>
                <w:szCs w:val="16"/>
              </w:rPr>
            </w:pPr>
          </w:p>
        </w:tc>
        <w:tc>
          <w:tcPr>
            <w:tcW w:w="1262" w:type="pct"/>
            <w:vAlign w:val="center"/>
          </w:tcPr>
          <w:p w14:paraId="2F7141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Taxus baccata</w:t>
            </w:r>
          </w:p>
        </w:tc>
        <w:tc>
          <w:tcPr>
            <w:tcW w:w="342" w:type="pct"/>
            <w:vAlign w:val="center"/>
          </w:tcPr>
          <w:p w14:paraId="26FC412D" w14:textId="77777777" w:rsidR="00265FAE" w:rsidRPr="003E1F20" w:rsidRDefault="00265FAE" w:rsidP="00265FAE">
            <w:pPr>
              <w:jc w:val="center"/>
              <w:rPr>
                <w:rFonts w:ascii="Arial" w:hAnsi="Arial" w:cs="Arial"/>
                <w:sz w:val="16"/>
                <w:szCs w:val="16"/>
              </w:rPr>
            </w:pPr>
          </w:p>
        </w:tc>
        <w:tc>
          <w:tcPr>
            <w:tcW w:w="192" w:type="pct"/>
            <w:vAlign w:val="center"/>
          </w:tcPr>
          <w:p w14:paraId="365D27C7" w14:textId="77777777" w:rsidR="00265FAE" w:rsidRPr="003E1F20" w:rsidRDefault="00265FAE" w:rsidP="00265FAE">
            <w:pPr>
              <w:jc w:val="center"/>
              <w:rPr>
                <w:rFonts w:ascii="Arial" w:hAnsi="Arial" w:cs="Arial"/>
                <w:sz w:val="16"/>
                <w:szCs w:val="16"/>
              </w:rPr>
            </w:pPr>
          </w:p>
        </w:tc>
        <w:tc>
          <w:tcPr>
            <w:tcW w:w="275" w:type="pct"/>
            <w:vAlign w:val="center"/>
          </w:tcPr>
          <w:p w14:paraId="2ECBBB43" w14:textId="77777777" w:rsidR="00265FAE" w:rsidRPr="003E1F20" w:rsidRDefault="00265FAE" w:rsidP="00265FAE">
            <w:pPr>
              <w:jc w:val="center"/>
              <w:rPr>
                <w:rFonts w:ascii="Arial" w:hAnsi="Arial" w:cs="Arial"/>
                <w:sz w:val="16"/>
                <w:szCs w:val="16"/>
              </w:rPr>
            </w:pPr>
          </w:p>
        </w:tc>
        <w:tc>
          <w:tcPr>
            <w:tcW w:w="332" w:type="pct"/>
            <w:vAlign w:val="center"/>
          </w:tcPr>
          <w:p w14:paraId="58DBB522" w14:textId="77777777" w:rsidR="00265FAE" w:rsidRPr="003E1F20" w:rsidRDefault="00265FAE" w:rsidP="00265FAE">
            <w:pPr>
              <w:jc w:val="center"/>
              <w:rPr>
                <w:rFonts w:ascii="Arial" w:hAnsi="Arial" w:cs="Arial"/>
                <w:sz w:val="16"/>
                <w:szCs w:val="16"/>
              </w:rPr>
            </w:pPr>
          </w:p>
        </w:tc>
        <w:tc>
          <w:tcPr>
            <w:tcW w:w="378" w:type="pct"/>
            <w:vAlign w:val="center"/>
          </w:tcPr>
          <w:p w14:paraId="7FC0B13D" w14:textId="77777777" w:rsidR="00265FAE" w:rsidRPr="003E1F20" w:rsidRDefault="00265FAE" w:rsidP="00265FAE">
            <w:pPr>
              <w:jc w:val="center"/>
              <w:rPr>
                <w:rFonts w:ascii="Arial" w:hAnsi="Arial" w:cs="Arial"/>
                <w:sz w:val="16"/>
                <w:szCs w:val="16"/>
              </w:rPr>
            </w:pPr>
          </w:p>
        </w:tc>
        <w:tc>
          <w:tcPr>
            <w:tcW w:w="428" w:type="pct"/>
            <w:vAlign w:val="center"/>
          </w:tcPr>
          <w:p w14:paraId="1E5C73D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w:t>
            </w:r>
          </w:p>
        </w:tc>
        <w:tc>
          <w:tcPr>
            <w:tcW w:w="260" w:type="pct"/>
            <w:vAlign w:val="center"/>
          </w:tcPr>
          <w:p w14:paraId="5BD4AA30" w14:textId="77777777" w:rsidR="00265FAE" w:rsidRPr="003E1F20" w:rsidRDefault="00265FAE" w:rsidP="00265FAE">
            <w:pPr>
              <w:jc w:val="center"/>
              <w:rPr>
                <w:rFonts w:ascii="Arial" w:hAnsi="Arial" w:cs="Arial"/>
                <w:sz w:val="16"/>
                <w:szCs w:val="16"/>
              </w:rPr>
            </w:pPr>
          </w:p>
        </w:tc>
        <w:tc>
          <w:tcPr>
            <w:tcW w:w="225" w:type="pct"/>
            <w:vAlign w:val="center"/>
          </w:tcPr>
          <w:p w14:paraId="0891DE4A" w14:textId="77777777" w:rsidR="00265FAE" w:rsidRPr="003E1F20" w:rsidRDefault="00265FAE" w:rsidP="00265FAE">
            <w:pPr>
              <w:jc w:val="center"/>
              <w:rPr>
                <w:rFonts w:ascii="Arial" w:hAnsi="Arial" w:cs="Arial"/>
                <w:sz w:val="16"/>
                <w:szCs w:val="16"/>
              </w:rPr>
            </w:pPr>
          </w:p>
        </w:tc>
        <w:tc>
          <w:tcPr>
            <w:tcW w:w="239" w:type="pct"/>
            <w:vAlign w:val="center"/>
          </w:tcPr>
          <w:p w14:paraId="5F09711B" w14:textId="77777777" w:rsidR="00265FAE" w:rsidRPr="003E1F20" w:rsidRDefault="00265FAE" w:rsidP="00265FAE">
            <w:pPr>
              <w:jc w:val="center"/>
              <w:rPr>
                <w:rFonts w:ascii="Arial" w:hAnsi="Arial" w:cs="Arial"/>
                <w:sz w:val="16"/>
                <w:szCs w:val="16"/>
              </w:rPr>
            </w:pPr>
          </w:p>
        </w:tc>
        <w:tc>
          <w:tcPr>
            <w:tcW w:w="175" w:type="pct"/>
            <w:vAlign w:val="center"/>
          </w:tcPr>
          <w:p w14:paraId="084509CE" w14:textId="77777777" w:rsidR="00265FAE" w:rsidRPr="003E1F20" w:rsidRDefault="00265FAE" w:rsidP="00265FAE">
            <w:pPr>
              <w:jc w:val="center"/>
              <w:rPr>
                <w:rFonts w:ascii="Arial" w:hAnsi="Arial" w:cs="Arial"/>
                <w:sz w:val="16"/>
                <w:szCs w:val="16"/>
              </w:rPr>
            </w:pPr>
          </w:p>
        </w:tc>
        <w:tc>
          <w:tcPr>
            <w:tcW w:w="182" w:type="pct"/>
            <w:vAlign w:val="center"/>
          </w:tcPr>
          <w:p w14:paraId="5B95D403" w14:textId="77777777" w:rsidR="00265FAE" w:rsidRPr="003E1F20" w:rsidRDefault="00265FAE" w:rsidP="00265FAE">
            <w:pPr>
              <w:jc w:val="center"/>
              <w:rPr>
                <w:rFonts w:ascii="Arial" w:hAnsi="Arial" w:cs="Arial"/>
                <w:sz w:val="16"/>
                <w:szCs w:val="16"/>
              </w:rPr>
            </w:pPr>
          </w:p>
        </w:tc>
        <w:tc>
          <w:tcPr>
            <w:tcW w:w="148" w:type="pct"/>
            <w:vAlign w:val="center"/>
          </w:tcPr>
          <w:p w14:paraId="1DF36F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97604F1" w14:textId="77777777" w:rsidTr="00265FAE">
        <w:trPr>
          <w:trHeight w:val="227"/>
        </w:trPr>
        <w:tc>
          <w:tcPr>
            <w:tcW w:w="266" w:type="pct"/>
            <w:vAlign w:val="center"/>
          </w:tcPr>
          <w:p w14:paraId="5623273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DA542C7" w14:textId="77777777" w:rsidR="00265FAE" w:rsidRPr="003E1F20" w:rsidRDefault="00265FAE" w:rsidP="00265FAE">
            <w:pPr>
              <w:jc w:val="center"/>
              <w:rPr>
                <w:rFonts w:ascii="Arial" w:hAnsi="Arial" w:cs="Arial"/>
                <w:sz w:val="16"/>
                <w:szCs w:val="16"/>
              </w:rPr>
            </w:pPr>
          </w:p>
        </w:tc>
        <w:tc>
          <w:tcPr>
            <w:tcW w:w="1262" w:type="pct"/>
            <w:vAlign w:val="center"/>
          </w:tcPr>
          <w:p w14:paraId="67FF8A2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Thlaspi dacicum</w:t>
            </w:r>
          </w:p>
        </w:tc>
        <w:tc>
          <w:tcPr>
            <w:tcW w:w="342" w:type="pct"/>
            <w:vAlign w:val="center"/>
          </w:tcPr>
          <w:p w14:paraId="51650843" w14:textId="77777777" w:rsidR="00265FAE" w:rsidRPr="003E1F20" w:rsidRDefault="00265FAE" w:rsidP="00265FAE">
            <w:pPr>
              <w:jc w:val="center"/>
              <w:rPr>
                <w:rFonts w:ascii="Arial" w:hAnsi="Arial" w:cs="Arial"/>
                <w:sz w:val="16"/>
                <w:szCs w:val="16"/>
              </w:rPr>
            </w:pPr>
          </w:p>
        </w:tc>
        <w:tc>
          <w:tcPr>
            <w:tcW w:w="192" w:type="pct"/>
            <w:vAlign w:val="center"/>
          </w:tcPr>
          <w:p w14:paraId="2BFACE5A" w14:textId="77777777" w:rsidR="00265FAE" w:rsidRPr="003E1F20" w:rsidRDefault="00265FAE" w:rsidP="00265FAE">
            <w:pPr>
              <w:jc w:val="center"/>
              <w:rPr>
                <w:rFonts w:ascii="Arial" w:hAnsi="Arial" w:cs="Arial"/>
                <w:sz w:val="16"/>
                <w:szCs w:val="16"/>
              </w:rPr>
            </w:pPr>
          </w:p>
        </w:tc>
        <w:tc>
          <w:tcPr>
            <w:tcW w:w="275" w:type="pct"/>
            <w:vAlign w:val="center"/>
          </w:tcPr>
          <w:p w14:paraId="4FCB2EA2" w14:textId="77777777" w:rsidR="00265FAE" w:rsidRPr="003E1F20" w:rsidRDefault="00265FAE" w:rsidP="00265FAE">
            <w:pPr>
              <w:jc w:val="center"/>
              <w:rPr>
                <w:rFonts w:ascii="Arial" w:hAnsi="Arial" w:cs="Arial"/>
                <w:sz w:val="16"/>
                <w:szCs w:val="16"/>
              </w:rPr>
            </w:pPr>
          </w:p>
        </w:tc>
        <w:tc>
          <w:tcPr>
            <w:tcW w:w="332" w:type="pct"/>
            <w:vAlign w:val="center"/>
          </w:tcPr>
          <w:p w14:paraId="40C8D1D2" w14:textId="77777777" w:rsidR="00265FAE" w:rsidRPr="003E1F20" w:rsidRDefault="00265FAE" w:rsidP="00265FAE">
            <w:pPr>
              <w:jc w:val="center"/>
              <w:rPr>
                <w:rFonts w:ascii="Arial" w:hAnsi="Arial" w:cs="Arial"/>
                <w:sz w:val="16"/>
                <w:szCs w:val="16"/>
              </w:rPr>
            </w:pPr>
          </w:p>
        </w:tc>
        <w:tc>
          <w:tcPr>
            <w:tcW w:w="378" w:type="pct"/>
            <w:vAlign w:val="center"/>
          </w:tcPr>
          <w:p w14:paraId="73263E60" w14:textId="77777777" w:rsidR="00265FAE" w:rsidRPr="003E1F20" w:rsidRDefault="00265FAE" w:rsidP="00265FAE">
            <w:pPr>
              <w:jc w:val="center"/>
              <w:rPr>
                <w:rFonts w:ascii="Arial" w:hAnsi="Arial" w:cs="Arial"/>
                <w:sz w:val="16"/>
                <w:szCs w:val="16"/>
              </w:rPr>
            </w:pPr>
          </w:p>
        </w:tc>
        <w:tc>
          <w:tcPr>
            <w:tcW w:w="428" w:type="pct"/>
            <w:vAlign w:val="center"/>
          </w:tcPr>
          <w:p w14:paraId="1D33E7F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B5657E0" w14:textId="77777777" w:rsidR="00265FAE" w:rsidRPr="003E1F20" w:rsidRDefault="00265FAE" w:rsidP="00265FAE">
            <w:pPr>
              <w:jc w:val="center"/>
              <w:rPr>
                <w:rFonts w:ascii="Arial" w:hAnsi="Arial" w:cs="Arial"/>
                <w:sz w:val="16"/>
                <w:szCs w:val="16"/>
              </w:rPr>
            </w:pPr>
          </w:p>
        </w:tc>
        <w:tc>
          <w:tcPr>
            <w:tcW w:w="225" w:type="pct"/>
            <w:vAlign w:val="center"/>
          </w:tcPr>
          <w:p w14:paraId="6A761D37" w14:textId="77777777" w:rsidR="00265FAE" w:rsidRPr="003E1F20" w:rsidRDefault="00265FAE" w:rsidP="00265FAE">
            <w:pPr>
              <w:jc w:val="center"/>
              <w:rPr>
                <w:rFonts w:ascii="Arial" w:hAnsi="Arial" w:cs="Arial"/>
                <w:sz w:val="16"/>
                <w:szCs w:val="16"/>
              </w:rPr>
            </w:pPr>
          </w:p>
        </w:tc>
        <w:tc>
          <w:tcPr>
            <w:tcW w:w="239" w:type="pct"/>
            <w:vAlign w:val="center"/>
          </w:tcPr>
          <w:p w14:paraId="504BB619" w14:textId="77777777" w:rsidR="00265FAE" w:rsidRPr="003E1F20" w:rsidRDefault="00265FAE" w:rsidP="00265FAE">
            <w:pPr>
              <w:jc w:val="center"/>
              <w:rPr>
                <w:rFonts w:ascii="Arial" w:hAnsi="Arial" w:cs="Arial"/>
                <w:sz w:val="16"/>
                <w:szCs w:val="16"/>
              </w:rPr>
            </w:pPr>
          </w:p>
        </w:tc>
        <w:tc>
          <w:tcPr>
            <w:tcW w:w="175" w:type="pct"/>
            <w:vAlign w:val="center"/>
          </w:tcPr>
          <w:p w14:paraId="0395C53D" w14:textId="77777777" w:rsidR="00265FAE" w:rsidRPr="003E1F20" w:rsidRDefault="00265FAE" w:rsidP="00265FAE">
            <w:pPr>
              <w:jc w:val="center"/>
              <w:rPr>
                <w:rFonts w:ascii="Arial" w:hAnsi="Arial" w:cs="Arial"/>
                <w:sz w:val="16"/>
                <w:szCs w:val="16"/>
              </w:rPr>
            </w:pPr>
          </w:p>
        </w:tc>
        <w:tc>
          <w:tcPr>
            <w:tcW w:w="182" w:type="pct"/>
            <w:vAlign w:val="center"/>
          </w:tcPr>
          <w:p w14:paraId="23BC54B5" w14:textId="77777777" w:rsidR="00265FAE" w:rsidRPr="003E1F20" w:rsidRDefault="00265FAE" w:rsidP="00265FAE">
            <w:pPr>
              <w:jc w:val="center"/>
              <w:rPr>
                <w:rFonts w:ascii="Arial" w:hAnsi="Arial" w:cs="Arial"/>
                <w:sz w:val="16"/>
                <w:szCs w:val="16"/>
              </w:rPr>
            </w:pPr>
          </w:p>
        </w:tc>
        <w:tc>
          <w:tcPr>
            <w:tcW w:w="148" w:type="pct"/>
            <w:vAlign w:val="center"/>
          </w:tcPr>
          <w:p w14:paraId="0B0A69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D5842F4" w14:textId="77777777" w:rsidTr="00265FAE">
        <w:trPr>
          <w:trHeight w:val="227"/>
        </w:trPr>
        <w:tc>
          <w:tcPr>
            <w:tcW w:w="266" w:type="pct"/>
            <w:vAlign w:val="center"/>
          </w:tcPr>
          <w:p w14:paraId="2FA848D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65FF889E" w14:textId="77777777" w:rsidR="00265FAE" w:rsidRPr="003E1F20" w:rsidRDefault="00265FAE" w:rsidP="00265FAE">
            <w:pPr>
              <w:jc w:val="center"/>
              <w:rPr>
                <w:rFonts w:ascii="Arial" w:hAnsi="Arial" w:cs="Arial"/>
                <w:sz w:val="16"/>
                <w:szCs w:val="16"/>
              </w:rPr>
            </w:pPr>
          </w:p>
        </w:tc>
        <w:tc>
          <w:tcPr>
            <w:tcW w:w="1262" w:type="pct"/>
            <w:vAlign w:val="center"/>
          </w:tcPr>
          <w:p w14:paraId="172902C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Thymus bihoriensis</w:t>
            </w:r>
          </w:p>
        </w:tc>
        <w:tc>
          <w:tcPr>
            <w:tcW w:w="342" w:type="pct"/>
            <w:vAlign w:val="center"/>
          </w:tcPr>
          <w:p w14:paraId="1B5D0715" w14:textId="77777777" w:rsidR="00265FAE" w:rsidRPr="003E1F20" w:rsidRDefault="00265FAE" w:rsidP="00265FAE">
            <w:pPr>
              <w:jc w:val="center"/>
              <w:rPr>
                <w:rFonts w:ascii="Arial" w:hAnsi="Arial" w:cs="Arial"/>
                <w:sz w:val="16"/>
                <w:szCs w:val="16"/>
              </w:rPr>
            </w:pPr>
          </w:p>
        </w:tc>
        <w:tc>
          <w:tcPr>
            <w:tcW w:w="192" w:type="pct"/>
            <w:vAlign w:val="center"/>
          </w:tcPr>
          <w:p w14:paraId="5AE5623B" w14:textId="77777777" w:rsidR="00265FAE" w:rsidRPr="003E1F20" w:rsidRDefault="00265FAE" w:rsidP="00265FAE">
            <w:pPr>
              <w:jc w:val="center"/>
              <w:rPr>
                <w:rFonts w:ascii="Arial" w:hAnsi="Arial" w:cs="Arial"/>
                <w:sz w:val="16"/>
                <w:szCs w:val="16"/>
              </w:rPr>
            </w:pPr>
          </w:p>
        </w:tc>
        <w:tc>
          <w:tcPr>
            <w:tcW w:w="275" w:type="pct"/>
            <w:vAlign w:val="center"/>
          </w:tcPr>
          <w:p w14:paraId="2CF654B7" w14:textId="77777777" w:rsidR="00265FAE" w:rsidRPr="003E1F20" w:rsidRDefault="00265FAE" w:rsidP="00265FAE">
            <w:pPr>
              <w:jc w:val="center"/>
              <w:rPr>
                <w:rFonts w:ascii="Arial" w:hAnsi="Arial" w:cs="Arial"/>
                <w:sz w:val="16"/>
                <w:szCs w:val="16"/>
              </w:rPr>
            </w:pPr>
          </w:p>
        </w:tc>
        <w:tc>
          <w:tcPr>
            <w:tcW w:w="332" w:type="pct"/>
            <w:vAlign w:val="center"/>
          </w:tcPr>
          <w:p w14:paraId="011CBDD0" w14:textId="77777777" w:rsidR="00265FAE" w:rsidRPr="003E1F20" w:rsidRDefault="00265FAE" w:rsidP="00265FAE">
            <w:pPr>
              <w:jc w:val="center"/>
              <w:rPr>
                <w:rFonts w:ascii="Arial" w:hAnsi="Arial" w:cs="Arial"/>
                <w:sz w:val="16"/>
                <w:szCs w:val="16"/>
              </w:rPr>
            </w:pPr>
          </w:p>
        </w:tc>
        <w:tc>
          <w:tcPr>
            <w:tcW w:w="378" w:type="pct"/>
            <w:vAlign w:val="center"/>
          </w:tcPr>
          <w:p w14:paraId="46AA730F" w14:textId="77777777" w:rsidR="00265FAE" w:rsidRPr="003E1F20" w:rsidRDefault="00265FAE" w:rsidP="00265FAE">
            <w:pPr>
              <w:jc w:val="center"/>
              <w:rPr>
                <w:rFonts w:ascii="Arial" w:hAnsi="Arial" w:cs="Arial"/>
                <w:sz w:val="16"/>
                <w:szCs w:val="16"/>
              </w:rPr>
            </w:pPr>
          </w:p>
        </w:tc>
        <w:tc>
          <w:tcPr>
            <w:tcW w:w="428" w:type="pct"/>
            <w:vAlign w:val="center"/>
          </w:tcPr>
          <w:p w14:paraId="140CDD8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C9AF8CE" w14:textId="77777777" w:rsidR="00265FAE" w:rsidRPr="003E1F20" w:rsidRDefault="00265FAE" w:rsidP="00265FAE">
            <w:pPr>
              <w:jc w:val="center"/>
              <w:rPr>
                <w:rFonts w:ascii="Arial" w:hAnsi="Arial" w:cs="Arial"/>
                <w:sz w:val="16"/>
                <w:szCs w:val="16"/>
              </w:rPr>
            </w:pPr>
          </w:p>
        </w:tc>
        <w:tc>
          <w:tcPr>
            <w:tcW w:w="225" w:type="pct"/>
            <w:vAlign w:val="center"/>
          </w:tcPr>
          <w:p w14:paraId="7047C73B" w14:textId="77777777" w:rsidR="00265FAE" w:rsidRPr="003E1F20" w:rsidRDefault="00265FAE" w:rsidP="00265FAE">
            <w:pPr>
              <w:jc w:val="center"/>
              <w:rPr>
                <w:rFonts w:ascii="Arial" w:hAnsi="Arial" w:cs="Arial"/>
                <w:sz w:val="16"/>
                <w:szCs w:val="16"/>
              </w:rPr>
            </w:pPr>
          </w:p>
        </w:tc>
        <w:tc>
          <w:tcPr>
            <w:tcW w:w="239" w:type="pct"/>
            <w:vAlign w:val="center"/>
          </w:tcPr>
          <w:p w14:paraId="0CB31ED1" w14:textId="77777777" w:rsidR="00265FAE" w:rsidRPr="003E1F20" w:rsidRDefault="00265FAE" w:rsidP="00265FAE">
            <w:pPr>
              <w:jc w:val="center"/>
              <w:rPr>
                <w:rFonts w:ascii="Arial" w:hAnsi="Arial" w:cs="Arial"/>
                <w:sz w:val="16"/>
                <w:szCs w:val="16"/>
              </w:rPr>
            </w:pPr>
          </w:p>
        </w:tc>
        <w:tc>
          <w:tcPr>
            <w:tcW w:w="175" w:type="pct"/>
            <w:vAlign w:val="center"/>
          </w:tcPr>
          <w:p w14:paraId="4EB1FF7B" w14:textId="77777777" w:rsidR="00265FAE" w:rsidRPr="003E1F20" w:rsidRDefault="00265FAE" w:rsidP="00265FAE">
            <w:pPr>
              <w:jc w:val="center"/>
              <w:rPr>
                <w:rFonts w:ascii="Arial" w:hAnsi="Arial" w:cs="Arial"/>
                <w:sz w:val="16"/>
                <w:szCs w:val="16"/>
              </w:rPr>
            </w:pPr>
          </w:p>
        </w:tc>
        <w:tc>
          <w:tcPr>
            <w:tcW w:w="182" w:type="pct"/>
            <w:vAlign w:val="center"/>
          </w:tcPr>
          <w:p w14:paraId="1DA2FD6F" w14:textId="77777777" w:rsidR="00265FAE" w:rsidRPr="003E1F20" w:rsidRDefault="00265FAE" w:rsidP="00265FAE">
            <w:pPr>
              <w:jc w:val="center"/>
              <w:rPr>
                <w:rFonts w:ascii="Arial" w:hAnsi="Arial" w:cs="Arial"/>
                <w:sz w:val="16"/>
                <w:szCs w:val="16"/>
              </w:rPr>
            </w:pPr>
          </w:p>
        </w:tc>
        <w:tc>
          <w:tcPr>
            <w:tcW w:w="148" w:type="pct"/>
            <w:vAlign w:val="center"/>
          </w:tcPr>
          <w:p w14:paraId="10E1467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9A10AD6" w14:textId="77777777" w:rsidTr="00265FAE">
        <w:trPr>
          <w:trHeight w:val="227"/>
        </w:trPr>
        <w:tc>
          <w:tcPr>
            <w:tcW w:w="266" w:type="pct"/>
            <w:vAlign w:val="center"/>
          </w:tcPr>
          <w:p w14:paraId="2E0D65A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3029249" w14:textId="77777777" w:rsidR="00265FAE" w:rsidRPr="003E1F20" w:rsidRDefault="00265FAE" w:rsidP="00265FAE">
            <w:pPr>
              <w:jc w:val="center"/>
              <w:rPr>
                <w:rFonts w:ascii="Arial" w:hAnsi="Arial" w:cs="Arial"/>
                <w:sz w:val="16"/>
                <w:szCs w:val="16"/>
              </w:rPr>
            </w:pPr>
          </w:p>
        </w:tc>
        <w:tc>
          <w:tcPr>
            <w:tcW w:w="1262" w:type="pct"/>
            <w:vAlign w:val="center"/>
          </w:tcPr>
          <w:p w14:paraId="24B2DE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Thymus comosus</w:t>
            </w:r>
          </w:p>
        </w:tc>
        <w:tc>
          <w:tcPr>
            <w:tcW w:w="342" w:type="pct"/>
            <w:vAlign w:val="center"/>
          </w:tcPr>
          <w:p w14:paraId="7D164D3E" w14:textId="77777777" w:rsidR="00265FAE" w:rsidRPr="003E1F20" w:rsidRDefault="00265FAE" w:rsidP="00265FAE">
            <w:pPr>
              <w:jc w:val="center"/>
              <w:rPr>
                <w:rFonts w:ascii="Arial" w:hAnsi="Arial" w:cs="Arial"/>
                <w:sz w:val="16"/>
                <w:szCs w:val="16"/>
              </w:rPr>
            </w:pPr>
          </w:p>
        </w:tc>
        <w:tc>
          <w:tcPr>
            <w:tcW w:w="192" w:type="pct"/>
            <w:vAlign w:val="center"/>
          </w:tcPr>
          <w:p w14:paraId="5B9E4A05" w14:textId="77777777" w:rsidR="00265FAE" w:rsidRPr="003E1F20" w:rsidRDefault="00265FAE" w:rsidP="00265FAE">
            <w:pPr>
              <w:jc w:val="center"/>
              <w:rPr>
                <w:rFonts w:ascii="Arial" w:hAnsi="Arial" w:cs="Arial"/>
                <w:sz w:val="16"/>
                <w:szCs w:val="16"/>
              </w:rPr>
            </w:pPr>
          </w:p>
        </w:tc>
        <w:tc>
          <w:tcPr>
            <w:tcW w:w="275" w:type="pct"/>
            <w:vAlign w:val="center"/>
          </w:tcPr>
          <w:p w14:paraId="628A7D74" w14:textId="77777777" w:rsidR="00265FAE" w:rsidRPr="003E1F20" w:rsidRDefault="00265FAE" w:rsidP="00265FAE">
            <w:pPr>
              <w:jc w:val="center"/>
              <w:rPr>
                <w:rFonts w:ascii="Arial" w:hAnsi="Arial" w:cs="Arial"/>
                <w:sz w:val="16"/>
                <w:szCs w:val="16"/>
              </w:rPr>
            </w:pPr>
          </w:p>
        </w:tc>
        <w:tc>
          <w:tcPr>
            <w:tcW w:w="332" w:type="pct"/>
            <w:vAlign w:val="center"/>
          </w:tcPr>
          <w:p w14:paraId="75FBAA99" w14:textId="77777777" w:rsidR="00265FAE" w:rsidRPr="003E1F20" w:rsidRDefault="00265FAE" w:rsidP="00265FAE">
            <w:pPr>
              <w:jc w:val="center"/>
              <w:rPr>
                <w:rFonts w:ascii="Arial" w:hAnsi="Arial" w:cs="Arial"/>
                <w:sz w:val="16"/>
                <w:szCs w:val="16"/>
              </w:rPr>
            </w:pPr>
          </w:p>
        </w:tc>
        <w:tc>
          <w:tcPr>
            <w:tcW w:w="378" w:type="pct"/>
            <w:vAlign w:val="center"/>
          </w:tcPr>
          <w:p w14:paraId="52CC9928" w14:textId="77777777" w:rsidR="00265FAE" w:rsidRPr="003E1F20" w:rsidRDefault="00265FAE" w:rsidP="00265FAE">
            <w:pPr>
              <w:jc w:val="center"/>
              <w:rPr>
                <w:rFonts w:ascii="Arial" w:hAnsi="Arial" w:cs="Arial"/>
                <w:sz w:val="16"/>
                <w:szCs w:val="16"/>
              </w:rPr>
            </w:pPr>
          </w:p>
        </w:tc>
        <w:tc>
          <w:tcPr>
            <w:tcW w:w="428" w:type="pct"/>
            <w:vAlign w:val="center"/>
          </w:tcPr>
          <w:p w14:paraId="0E1C6AD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733AEB94" w14:textId="77777777" w:rsidR="00265FAE" w:rsidRPr="003E1F20" w:rsidRDefault="00265FAE" w:rsidP="00265FAE">
            <w:pPr>
              <w:jc w:val="center"/>
              <w:rPr>
                <w:rFonts w:ascii="Arial" w:hAnsi="Arial" w:cs="Arial"/>
                <w:sz w:val="16"/>
                <w:szCs w:val="16"/>
              </w:rPr>
            </w:pPr>
          </w:p>
        </w:tc>
        <w:tc>
          <w:tcPr>
            <w:tcW w:w="225" w:type="pct"/>
            <w:vAlign w:val="center"/>
          </w:tcPr>
          <w:p w14:paraId="366C7F2F" w14:textId="77777777" w:rsidR="00265FAE" w:rsidRPr="003E1F20" w:rsidRDefault="00265FAE" w:rsidP="00265FAE">
            <w:pPr>
              <w:jc w:val="center"/>
              <w:rPr>
                <w:rFonts w:ascii="Arial" w:hAnsi="Arial" w:cs="Arial"/>
                <w:sz w:val="16"/>
                <w:szCs w:val="16"/>
              </w:rPr>
            </w:pPr>
          </w:p>
        </w:tc>
        <w:tc>
          <w:tcPr>
            <w:tcW w:w="239" w:type="pct"/>
            <w:vAlign w:val="center"/>
          </w:tcPr>
          <w:p w14:paraId="7B57EFA2" w14:textId="77777777" w:rsidR="00265FAE" w:rsidRPr="003E1F20" w:rsidRDefault="00265FAE" w:rsidP="00265FAE">
            <w:pPr>
              <w:jc w:val="center"/>
              <w:rPr>
                <w:rFonts w:ascii="Arial" w:hAnsi="Arial" w:cs="Arial"/>
                <w:sz w:val="16"/>
                <w:szCs w:val="16"/>
              </w:rPr>
            </w:pPr>
          </w:p>
        </w:tc>
        <w:tc>
          <w:tcPr>
            <w:tcW w:w="175" w:type="pct"/>
            <w:vAlign w:val="center"/>
          </w:tcPr>
          <w:p w14:paraId="77911794" w14:textId="77777777" w:rsidR="00265FAE" w:rsidRPr="003E1F20" w:rsidRDefault="00265FAE" w:rsidP="00265FAE">
            <w:pPr>
              <w:jc w:val="center"/>
              <w:rPr>
                <w:rFonts w:ascii="Arial" w:hAnsi="Arial" w:cs="Arial"/>
                <w:sz w:val="16"/>
                <w:szCs w:val="16"/>
              </w:rPr>
            </w:pPr>
          </w:p>
        </w:tc>
        <w:tc>
          <w:tcPr>
            <w:tcW w:w="182" w:type="pct"/>
            <w:vAlign w:val="center"/>
          </w:tcPr>
          <w:p w14:paraId="1442812E" w14:textId="77777777" w:rsidR="00265FAE" w:rsidRPr="003E1F20" w:rsidRDefault="00265FAE" w:rsidP="00265FAE">
            <w:pPr>
              <w:jc w:val="center"/>
              <w:rPr>
                <w:rFonts w:ascii="Arial" w:hAnsi="Arial" w:cs="Arial"/>
                <w:sz w:val="16"/>
                <w:szCs w:val="16"/>
              </w:rPr>
            </w:pPr>
          </w:p>
        </w:tc>
        <w:tc>
          <w:tcPr>
            <w:tcW w:w="148" w:type="pct"/>
            <w:vAlign w:val="center"/>
          </w:tcPr>
          <w:p w14:paraId="5662714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579EA67" w14:textId="77777777" w:rsidTr="00265FAE">
        <w:trPr>
          <w:trHeight w:val="227"/>
        </w:trPr>
        <w:tc>
          <w:tcPr>
            <w:tcW w:w="266" w:type="pct"/>
            <w:vAlign w:val="center"/>
          </w:tcPr>
          <w:p w14:paraId="52297D3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CB6BAFF" w14:textId="77777777" w:rsidR="00265FAE" w:rsidRPr="003E1F20" w:rsidRDefault="00265FAE" w:rsidP="00265FAE">
            <w:pPr>
              <w:jc w:val="center"/>
              <w:rPr>
                <w:rFonts w:ascii="Arial" w:hAnsi="Arial" w:cs="Arial"/>
                <w:sz w:val="16"/>
                <w:szCs w:val="16"/>
              </w:rPr>
            </w:pPr>
          </w:p>
        </w:tc>
        <w:tc>
          <w:tcPr>
            <w:tcW w:w="1262" w:type="pct"/>
            <w:vAlign w:val="center"/>
          </w:tcPr>
          <w:p w14:paraId="29308B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Thymus pulcherrimus</w:t>
            </w:r>
          </w:p>
        </w:tc>
        <w:tc>
          <w:tcPr>
            <w:tcW w:w="342" w:type="pct"/>
            <w:vAlign w:val="center"/>
          </w:tcPr>
          <w:p w14:paraId="466C1B4F" w14:textId="77777777" w:rsidR="00265FAE" w:rsidRPr="003E1F20" w:rsidRDefault="00265FAE" w:rsidP="00265FAE">
            <w:pPr>
              <w:jc w:val="center"/>
              <w:rPr>
                <w:rFonts w:ascii="Arial" w:hAnsi="Arial" w:cs="Arial"/>
                <w:sz w:val="16"/>
                <w:szCs w:val="16"/>
              </w:rPr>
            </w:pPr>
          </w:p>
        </w:tc>
        <w:tc>
          <w:tcPr>
            <w:tcW w:w="192" w:type="pct"/>
            <w:vAlign w:val="center"/>
          </w:tcPr>
          <w:p w14:paraId="3C6071E7" w14:textId="77777777" w:rsidR="00265FAE" w:rsidRPr="003E1F20" w:rsidRDefault="00265FAE" w:rsidP="00265FAE">
            <w:pPr>
              <w:jc w:val="center"/>
              <w:rPr>
                <w:rFonts w:ascii="Arial" w:hAnsi="Arial" w:cs="Arial"/>
                <w:sz w:val="16"/>
                <w:szCs w:val="16"/>
              </w:rPr>
            </w:pPr>
          </w:p>
        </w:tc>
        <w:tc>
          <w:tcPr>
            <w:tcW w:w="275" w:type="pct"/>
            <w:vAlign w:val="center"/>
          </w:tcPr>
          <w:p w14:paraId="5AFE7A57" w14:textId="77777777" w:rsidR="00265FAE" w:rsidRPr="003E1F20" w:rsidRDefault="00265FAE" w:rsidP="00265FAE">
            <w:pPr>
              <w:jc w:val="center"/>
              <w:rPr>
                <w:rFonts w:ascii="Arial" w:hAnsi="Arial" w:cs="Arial"/>
                <w:sz w:val="16"/>
                <w:szCs w:val="16"/>
              </w:rPr>
            </w:pPr>
          </w:p>
        </w:tc>
        <w:tc>
          <w:tcPr>
            <w:tcW w:w="332" w:type="pct"/>
            <w:vAlign w:val="center"/>
          </w:tcPr>
          <w:p w14:paraId="6FA84A1F" w14:textId="77777777" w:rsidR="00265FAE" w:rsidRPr="003E1F20" w:rsidRDefault="00265FAE" w:rsidP="00265FAE">
            <w:pPr>
              <w:jc w:val="center"/>
              <w:rPr>
                <w:rFonts w:ascii="Arial" w:hAnsi="Arial" w:cs="Arial"/>
                <w:sz w:val="16"/>
                <w:szCs w:val="16"/>
              </w:rPr>
            </w:pPr>
          </w:p>
        </w:tc>
        <w:tc>
          <w:tcPr>
            <w:tcW w:w="378" w:type="pct"/>
            <w:vAlign w:val="center"/>
          </w:tcPr>
          <w:p w14:paraId="26308465" w14:textId="77777777" w:rsidR="00265FAE" w:rsidRPr="003E1F20" w:rsidRDefault="00265FAE" w:rsidP="00265FAE">
            <w:pPr>
              <w:jc w:val="center"/>
              <w:rPr>
                <w:rFonts w:ascii="Arial" w:hAnsi="Arial" w:cs="Arial"/>
                <w:sz w:val="16"/>
                <w:szCs w:val="16"/>
              </w:rPr>
            </w:pPr>
          </w:p>
        </w:tc>
        <w:tc>
          <w:tcPr>
            <w:tcW w:w="428" w:type="pct"/>
            <w:vAlign w:val="center"/>
          </w:tcPr>
          <w:p w14:paraId="2E53D75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61798E88" w14:textId="77777777" w:rsidR="00265FAE" w:rsidRPr="003E1F20" w:rsidRDefault="00265FAE" w:rsidP="00265FAE">
            <w:pPr>
              <w:jc w:val="center"/>
              <w:rPr>
                <w:rFonts w:ascii="Arial" w:hAnsi="Arial" w:cs="Arial"/>
                <w:sz w:val="16"/>
                <w:szCs w:val="16"/>
              </w:rPr>
            </w:pPr>
          </w:p>
        </w:tc>
        <w:tc>
          <w:tcPr>
            <w:tcW w:w="225" w:type="pct"/>
            <w:vAlign w:val="center"/>
          </w:tcPr>
          <w:p w14:paraId="0F5DD465" w14:textId="77777777" w:rsidR="00265FAE" w:rsidRPr="003E1F20" w:rsidRDefault="00265FAE" w:rsidP="00265FAE">
            <w:pPr>
              <w:jc w:val="center"/>
              <w:rPr>
                <w:rFonts w:ascii="Arial" w:hAnsi="Arial" w:cs="Arial"/>
                <w:sz w:val="16"/>
                <w:szCs w:val="16"/>
              </w:rPr>
            </w:pPr>
          </w:p>
        </w:tc>
        <w:tc>
          <w:tcPr>
            <w:tcW w:w="239" w:type="pct"/>
            <w:vAlign w:val="center"/>
          </w:tcPr>
          <w:p w14:paraId="1DA9EA21" w14:textId="77777777" w:rsidR="00265FAE" w:rsidRPr="003E1F20" w:rsidRDefault="00265FAE" w:rsidP="00265FAE">
            <w:pPr>
              <w:jc w:val="center"/>
              <w:rPr>
                <w:rFonts w:ascii="Arial" w:hAnsi="Arial" w:cs="Arial"/>
                <w:sz w:val="16"/>
                <w:szCs w:val="16"/>
              </w:rPr>
            </w:pPr>
          </w:p>
        </w:tc>
        <w:tc>
          <w:tcPr>
            <w:tcW w:w="175" w:type="pct"/>
            <w:vAlign w:val="center"/>
          </w:tcPr>
          <w:p w14:paraId="1A87B9C0" w14:textId="77777777" w:rsidR="00265FAE" w:rsidRPr="003E1F20" w:rsidRDefault="00265FAE" w:rsidP="00265FAE">
            <w:pPr>
              <w:jc w:val="center"/>
              <w:rPr>
                <w:rFonts w:ascii="Arial" w:hAnsi="Arial" w:cs="Arial"/>
                <w:sz w:val="16"/>
                <w:szCs w:val="16"/>
              </w:rPr>
            </w:pPr>
          </w:p>
        </w:tc>
        <w:tc>
          <w:tcPr>
            <w:tcW w:w="182" w:type="pct"/>
            <w:vAlign w:val="center"/>
          </w:tcPr>
          <w:p w14:paraId="63EDB258" w14:textId="77777777" w:rsidR="00265FAE" w:rsidRPr="003E1F20" w:rsidRDefault="00265FAE" w:rsidP="00265FAE">
            <w:pPr>
              <w:jc w:val="center"/>
              <w:rPr>
                <w:rFonts w:ascii="Arial" w:hAnsi="Arial" w:cs="Arial"/>
                <w:sz w:val="16"/>
                <w:szCs w:val="16"/>
              </w:rPr>
            </w:pPr>
          </w:p>
        </w:tc>
        <w:tc>
          <w:tcPr>
            <w:tcW w:w="148" w:type="pct"/>
            <w:vAlign w:val="center"/>
          </w:tcPr>
          <w:p w14:paraId="30DFD1A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259BDD5" w14:textId="77777777" w:rsidTr="00265FAE">
        <w:trPr>
          <w:trHeight w:val="227"/>
        </w:trPr>
        <w:tc>
          <w:tcPr>
            <w:tcW w:w="266" w:type="pct"/>
            <w:vAlign w:val="center"/>
          </w:tcPr>
          <w:p w14:paraId="01222DE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7472759" w14:textId="77777777" w:rsidR="00265FAE" w:rsidRPr="003E1F20" w:rsidRDefault="00265FAE" w:rsidP="00265FAE">
            <w:pPr>
              <w:jc w:val="center"/>
              <w:rPr>
                <w:rFonts w:ascii="Arial" w:hAnsi="Arial" w:cs="Arial"/>
                <w:sz w:val="16"/>
                <w:szCs w:val="16"/>
              </w:rPr>
            </w:pPr>
          </w:p>
        </w:tc>
        <w:tc>
          <w:tcPr>
            <w:tcW w:w="1262" w:type="pct"/>
            <w:vAlign w:val="center"/>
          </w:tcPr>
          <w:p w14:paraId="1FBD388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Tofieldia calyculata</w:t>
            </w:r>
          </w:p>
        </w:tc>
        <w:tc>
          <w:tcPr>
            <w:tcW w:w="342" w:type="pct"/>
            <w:vAlign w:val="center"/>
          </w:tcPr>
          <w:p w14:paraId="392F7FE8" w14:textId="77777777" w:rsidR="00265FAE" w:rsidRPr="003E1F20" w:rsidRDefault="00265FAE" w:rsidP="00265FAE">
            <w:pPr>
              <w:jc w:val="center"/>
              <w:rPr>
                <w:rFonts w:ascii="Arial" w:hAnsi="Arial" w:cs="Arial"/>
                <w:sz w:val="16"/>
                <w:szCs w:val="16"/>
              </w:rPr>
            </w:pPr>
          </w:p>
        </w:tc>
        <w:tc>
          <w:tcPr>
            <w:tcW w:w="192" w:type="pct"/>
            <w:vAlign w:val="center"/>
          </w:tcPr>
          <w:p w14:paraId="6E4AC115" w14:textId="77777777" w:rsidR="00265FAE" w:rsidRPr="003E1F20" w:rsidRDefault="00265FAE" w:rsidP="00265FAE">
            <w:pPr>
              <w:jc w:val="center"/>
              <w:rPr>
                <w:rFonts w:ascii="Arial" w:hAnsi="Arial" w:cs="Arial"/>
                <w:sz w:val="16"/>
                <w:szCs w:val="16"/>
              </w:rPr>
            </w:pPr>
          </w:p>
        </w:tc>
        <w:tc>
          <w:tcPr>
            <w:tcW w:w="275" w:type="pct"/>
            <w:vAlign w:val="center"/>
          </w:tcPr>
          <w:p w14:paraId="44DE2409" w14:textId="77777777" w:rsidR="00265FAE" w:rsidRPr="003E1F20" w:rsidRDefault="00265FAE" w:rsidP="00265FAE">
            <w:pPr>
              <w:jc w:val="center"/>
              <w:rPr>
                <w:rFonts w:ascii="Arial" w:hAnsi="Arial" w:cs="Arial"/>
                <w:sz w:val="16"/>
                <w:szCs w:val="16"/>
              </w:rPr>
            </w:pPr>
          </w:p>
        </w:tc>
        <w:tc>
          <w:tcPr>
            <w:tcW w:w="332" w:type="pct"/>
            <w:vAlign w:val="center"/>
          </w:tcPr>
          <w:p w14:paraId="19194C35" w14:textId="77777777" w:rsidR="00265FAE" w:rsidRPr="003E1F20" w:rsidRDefault="00265FAE" w:rsidP="00265FAE">
            <w:pPr>
              <w:jc w:val="center"/>
              <w:rPr>
                <w:rFonts w:ascii="Arial" w:hAnsi="Arial" w:cs="Arial"/>
                <w:sz w:val="16"/>
                <w:szCs w:val="16"/>
              </w:rPr>
            </w:pPr>
          </w:p>
        </w:tc>
        <w:tc>
          <w:tcPr>
            <w:tcW w:w="378" w:type="pct"/>
            <w:vAlign w:val="center"/>
          </w:tcPr>
          <w:p w14:paraId="7A8D460C" w14:textId="77777777" w:rsidR="00265FAE" w:rsidRPr="003E1F20" w:rsidRDefault="00265FAE" w:rsidP="00265FAE">
            <w:pPr>
              <w:jc w:val="center"/>
              <w:rPr>
                <w:rFonts w:ascii="Arial" w:hAnsi="Arial" w:cs="Arial"/>
                <w:sz w:val="16"/>
                <w:szCs w:val="16"/>
              </w:rPr>
            </w:pPr>
          </w:p>
        </w:tc>
        <w:tc>
          <w:tcPr>
            <w:tcW w:w="428" w:type="pct"/>
            <w:vAlign w:val="center"/>
          </w:tcPr>
          <w:p w14:paraId="18C52E6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F92CD02" w14:textId="77777777" w:rsidR="00265FAE" w:rsidRPr="003E1F20" w:rsidRDefault="00265FAE" w:rsidP="00265FAE">
            <w:pPr>
              <w:jc w:val="center"/>
              <w:rPr>
                <w:rFonts w:ascii="Arial" w:hAnsi="Arial" w:cs="Arial"/>
                <w:sz w:val="16"/>
                <w:szCs w:val="16"/>
              </w:rPr>
            </w:pPr>
          </w:p>
        </w:tc>
        <w:tc>
          <w:tcPr>
            <w:tcW w:w="225" w:type="pct"/>
            <w:vAlign w:val="center"/>
          </w:tcPr>
          <w:p w14:paraId="1DCFB586" w14:textId="77777777" w:rsidR="00265FAE" w:rsidRPr="003E1F20" w:rsidRDefault="00265FAE" w:rsidP="00265FAE">
            <w:pPr>
              <w:jc w:val="center"/>
              <w:rPr>
                <w:rFonts w:ascii="Arial" w:hAnsi="Arial" w:cs="Arial"/>
                <w:sz w:val="16"/>
                <w:szCs w:val="16"/>
              </w:rPr>
            </w:pPr>
          </w:p>
        </w:tc>
        <w:tc>
          <w:tcPr>
            <w:tcW w:w="239" w:type="pct"/>
            <w:vAlign w:val="center"/>
          </w:tcPr>
          <w:p w14:paraId="44738975" w14:textId="77777777" w:rsidR="00265FAE" w:rsidRPr="003E1F20" w:rsidRDefault="00265FAE" w:rsidP="00265FAE">
            <w:pPr>
              <w:jc w:val="center"/>
              <w:rPr>
                <w:rFonts w:ascii="Arial" w:hAnsi="Arial" w:cs="Arial"/>
                <w:sz w:val="16"/>
                <w:szCs w:val="16"/>
              </w:rPr>
            </w:pPr>
          </w:p>
        </w:tc>
        <w:tc>
          <w:tcPr>
            <w:tcW w:w="175" w:type="pct"/>
            <w:vAlign w:val="center"/>
          </w:tcPr>
          <w:p w14:paraId="1F6D14B0" w14:textId="77777777" w:rsidR="00265FAE" w:rsidRPr="003E1F20" w:rsidRDefault="00265FAE" w:rsidP="00265FAE">
            <w:pPr>
              <w:jc w:val="center"/>
              <w:rPr>
                <w:rFonts w:ascii="Arial" w:hAnsi="Arial" w:cs="Arial"/>
                <w:sz w:val="16"/>
                <w:szCs w:val="16"/>
              </w:rPr>
            </w:pPr>
          </w:p>
        </w:tc>
        <w:tc>
          <w:tcPr>
            <w:tcW w:w="182" w:type="pct"/>
            <w:vAlign w:val="center"/>
          </w:tcPr>
          <w:p w14:paraId="36BF6CD8" w14:textId="77777777" w:rsidR="00265FAE" w:rsidRPr="003E1F20" w:rsidRDefault="00265FAE" w:rsidP="00265FAE">
            <w:pPr>
              <w:jc w:val="center"/>
              <w:rPr>
                <w:rFonts w:ascii="Arial" w:hAnsi="Arial" w:cs="Arial"/>
                <w:sz w:val="16"/>
                <w:szCs w:val="16"/>
              </w:rPr>
            </w:pPr>
          </w:p>
        </w:tc>
        <w:tc>
          <w:tcPr>
            <w:tcW w:w="148" w:type="pct"/>
            <w:vAlign w:val="center"/>
          </w:tcPr>
          <w:p w14:paraId="68BF6A3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EA04A19" w14:textId="77777777" w:rsidTr="00265FAE">
        <w:trPr>
          <w:trHeight w:val="227"/>
        </w:trPr>
        <w:tc>
          <w:tcPr>
            <w:tcW w:w="266" w:type="pct"/>
            <w:vAlign w:val="center"/>
          </w:tcPr>
          <w:p w14:paraId="17D45AA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8A6EDC5" w14:textId="77777777" w:rsidR="00265FAE" w:rsidRPr="003E1F20" w:rsidRDefault="00265FAE" w:rsidP="00265FAE">
            <w:pPr>
              <w:jc w:val="center"/>
              <w:rPr>
                <w:rFonts w:ascii="Arial" w:hAnsi="Arial" w:cs="Arial"/>
                <w:sz w:val="16"/>
                <w:szCs w:val="16"/>
              </w:rPr>
            </w:pPr>
          </w:p>
        </w:tc>
        <w:tc>
          <w:tcPr>
            <w:tcW w:w="1262" w:type="pct"/>
            <w:vAlign w:val="center"/>
          </w:tcPr>
          <w:p w14:paraId="46FC796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Traunsteinera globosa</w:t>
            </w:r>
          </w:p>
        </w:tc>
        <w:tc>
          <w:tcPr>
            <w:tcW w:w="342" w:type="pct"/>
            <w:vAlign w:val="center"/>
          </w:tcPr>
          <w:p w14:paraId="5EC95DC5" w14:textId="77777777" w:rsidR="00265FAE" w:rsidRPr="003E1F20" w:rsidRDefault="00265FAE" w:rsidP="00265FAE">
            <w:pPr>
              <w:jc w:val="center"/>
              <w:rPr>
                <w:rFonts w:ascii="Arial" w:hAnsi="Arial" w:cs="Arial"/>
                <w:sz w:val="16"/>
                <w:szCs w:val="16"/>
              </w:rPr>
            </w:pPr>
          </w:p>
        </w:tc>
        <w:tc>
          <w:tcPr>
            <w:tcW w:w="192" w:type="pct"/>
            <w:vAlign w:val="center"/>
          </w:tcPr>
          <w:p w14:paraId="6E1F3F1B" w14:textId="77777777" w:rsidR="00265FAE" w:rsidRPr="003E1F20" w:rsidRDefault="00265FAE" w:rsidP="00265FAE">
            <w:pPr>
              <w:jc w:val="center"/>
              <w:rPr>
                <w:rFonts w:ascii="Arial" w:hAnsi="Arial" w:cs="Arial"/>
                <w:sz w:val="16"/>
                <w:szCs w:val="16"/>
              </w:rPr>
            </w:pPr>
          </w:p>
        </w:tc>
        <w:tc>
          <w:tcPr>
            <w:tcW w:w="275" w:type="pct"/>
            <w:vAlign w:val="center"/>
          </w:tcPr>
          <w:p w14:paraId="3FC4E845" w14:textId="77777777" w:rsidR="00265FAE" w:rsidRPr="003E1F20" w:rsidRDefault="00265FAE" w:rsidP="00265FAE">
            <w:pPr>
              <w:jc w:val="center"/>
              <w:rPr>
                <w:rFonts w:ascii="Arial" w:hAnsi="Arial" w:cs="Arial"/>
                <w:sz w:val="16"/>
                <w:szCs w:val="16"/>
              </w:rPr>
            </w:pPr>
          </w:p>
        </w:tc>
        <w:tc>
          <w:tcPr>
            <w:tcW w:w="332" w:type="pct"/>
            <w:vAlign w:val="center"/>
          </w:tcPr>
          <w:p w14:paraId="000F637B" w14:textId="77777777" w:rsidR="00265FAE" w:rsidRPr="003E1F20" w:rsidRDefault="00265FAE" w:rsidP="00265FAE">
            <w:pPr>
              <w:jc w:val="center"/>
              <w:rPr>
                <w:rFonts w:ascii="Arial" w:hAnsi="Arial" w:cs="Arial"/>
                <w:sz w:val="16"/>
                <w:szCs w:val="16"/>
              </w:rPr>
            </w:pPr>
          </w:p>
        </w:tc>
        <w:tc>
          <w:tcPr>
            <w:tcW w:w="378" w:type="pct"/>
            <w:vAlign w:val="center"/>
          </w:tcPr>
          <w:p w14:paraId="696812F0" w14:textId="77777777" w:rsidR="00265FAE" w:rsidRPr="003E1F20" w:rsidRDefault="00265FAE" w:rsidP="00265FAE">
            <w:pPr>
              <w:jc w:val="center"/>
              <w:rPr>
                <w:rFonts w:ascii="Arial" w:hAnsi="Arial" w:cs="Arial"/>
                <w:sz w:val="16"/>
                <w:szCs w:val="16"/>
              </w:rPr>
            </w:pPr>
          </w:p>
        </w:tc>
        <w:tc>
          <w:tcPr>
            <w:tcW w:w="428" w:type="pct"/>
            <w:vAlign w:val="center"/>
          </w:tcPr>
          <w:p w14:paraId="58AB764D"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4E64BC7" w14:textId="77777777" w:rsidR="00265FAE" w:rsidRPr="003E1F20" w:rsidRDefault="00265FAE" w:rsidP="00265FAE">
            <w:pPr>
              <w:jc w:val="center"/>
              <w:rPr>
                <w:rFonts w:ascii="Arial" w:hAnsi="Arial" w:cs="Arial"/>
                <w:sz w:val="16"/>
                <w:szCs w:val="16"/>
              </w:rPr>
            </w:pPr>
          </w:p>
        </w:tc>
        <w:tc>
          <w:tcPr>
            <w:tcW w:w="225" w:type="pct"/>
            <w:vAlign w:val="center"/>
          </w:tcPr>
          <w:p w14:paraId="51F5E909" w14:textId="77777777" w:rsidR="00265FAE" w:rsidRPr="003E1F20" w:rsidRDefault="00265FAE" w:rsidP="00265FAE">
            <w:pPr>
              <w:jc w:val="center"/>
              <w:rPr>
                <w:rFonts w:ascii="Arial" w:hAnsi="Arial" w:cs="Arial"/>
                <w:sz w:val="16"/>
                <w:szCs w:val="16"/>
              </w:rPr>
            </w:pPr>
          </w:p>
        </w:tc>
        <w:tc>
          <w:tcPr>
            <w:tcW w:w="239" w:type="pct"/>
            <w:vAlign w:val="center"/>
          </w:tcPr>
          <w:p w14:paraId="61F9CCA5" w14:textId="77777777" w:rsidR="00265FAE" w:rsidRPr="003E1F20" w:rsidRDefault="00265FAE" w:rsidP="00265FAE">
            <w:pPr>
              <w:jc w:val="center"/>
              <w:rPr>
                <w:rFonts w:ascii="Arial" w:hAnsi="Arial" w:cs="Arial"/>
                <w:sz w:val="16"/>
                <w:szCs w:val="16"/>
              </w:rPr>
            </w:pPr>
          </w:p>
        </w:tc>
        <w:tc>
          <w:tcPr>
            <w:tcW w:w="175" w:type="pct"/>
            <w:vAlign w:val="center"/>
          </w:tcPr>
          <w:p w14:paraId="472CAFA1" w14:textId="77777777" w:rsidR="00265FAE" w:rsidRPr="003E1F20" w:rsidRDefault="00265FAE" w:rsidP="00265FAE">
            <w:pPr>
              <w:jc w:val="center"/>
              <w:rPr>
                <w:rFonts w:ascii="Arial" w:hAnsi="Arial" w:cs="Arial"/>
                <w:sz w:val="16"/>
                <w:szCs w:val="16"/>
              </w:rPr>
            </w:pPr>
          </w:p>
        </w:tc>
        <w:tc>
          <w:tcPr>
            <w:tcW w:w="182" w:type="pct"/>
            <w:vAlign w:val="center"/>
          </w:tcPr>
          <w:p w14:paraId="185A9D9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c>
          <w:tcPr>
            <w:tcW w:w="148" w:type="pct"/>
            <w:vAlign w:val="center"/>
          </w:tcPr>
          <w:p w14:paraId="675C651F" w14:textId="77777777" w:rsidR="00265FAE" w:rsidRPr="003E1F20" w:rsidRDefault="00265FAE" w:rsidP="00265FAE">
            <w:pPr>
              <w:jc w:val="center"/>
              <w:rPr>
                <w:rFonts w:ascii="Arial" w:hAnsi="Arial" w:cs="Arial"/>
                <w:sz w:val="16"/>
                <w:szCs w:val="16"/>
              </w:rPr>
            </w:pPr>
          </w:p>
        </w:tc>
      </w:tr>
      <w:tr w:rsidR="00AE48F8" w:rsidRPr="003E1F20" w14:paraId="50A27BE6" w14:textId="77777777" w:rsidTr="00265FAE">
        <w:trPr>
          <w:trHeight w:val="227"/>
        </w:trPr>
        <w:tc>
          <w:tcPr>
            <w:tcW w:w="266" w:type="pct"/>
            <w:vAlign w:val="center"/>
          </w:tcPr>
          <w:p w14:paraId="46479A3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3F50B59" w14:textId="77777777" w:rsidR="00265FAE" w:rsidRPr="003E1F20" w:rsidRDefault="00265FAE" w:rsidP="00265FAE">
            <w:pPr>
              <w:jc w:val="center"/>
              <w:rPr>
                <w:rFonts w:ascii="Arial" w:hAnsi="Arial" w:cs="Arial"/>
                <w:sz w:val="16"/>
                <w:szCs w:val="16"/>
              </w:rPr>
            </w:pPr>
          </w:p>
        </w:tc>
        <w:tc>
          <w:tcPr>
            <w:tcW w:w="1262" w:type="pct"/>
            <w:vAlign w:val="center"/>
          </w:tcPr>
          <w:p w14:paraId="2AC1327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Trifolium spadiceum</w:t>
            </w:r>
          </w:p>
        </w:tc>
        <w:tc>
          <w:tcPr>
            <w:tcW w:w="342" w:type="pct"/>
            <w:vAlign w:val="center"/>
          </w:tcPr>
          <w:p w14:paraId="50B9F6F7" w14:textId="77777777" w:rsidR="00265FAE" w:rsidRPr="003E1F20" w:rsidRDefault="00265FAE" w:rsidP="00265FAE">
            <w:pPr>
              <w:jc w:val="center"/>
              <w:rPr>
                <w:rFonts w:ascii="Arial" w:hAnsi="Arial" w:cs="Arial"/>
                <w:sz w:val="16"/>
                <w:szCs w:val="16"/>
              </w:rPr>
            </w:pPr>
          </w:p>
        </w:tc>
        <w:tc>
          <w:tcPr>
            <w:tcW w:w="192" w:type="pct"/>
            <w:vAlign w:val="center"/>
          </w:tcPr>
          <w:p w14:paraId="0944459D" w14:textId="77777777" w:rsidR="00265FAE" w:rsidRPr="003E1F20" w:rsidRDefault="00265FAE" w:rsidP="00265FAE">
            <w:pPr>
              <w:jc w:val="center"/>
              <w:rPr>
                <w:rFonts w:ascii="Arial" w:hAnsi="Arial" w:cs="Arial"/>
                <w:sz w:val="16"/>
                <w:szCs w:val="16"/>
              </w:rPr>
            </w:pPr>
          </w:p>
        </w:tc>
        <w:tc>
          <w:tcPr>
            <w:tcW w:w="275" w:type="pct"/>
            <w:vAlign w:val="center"/>
          </w:tcPr>
          <w:p w14:paraId="1B2F5062" w14:textId="77777777" w:rsidR="00265FAE" w:rsidRPr="003E1F20" w:rsidRDefault="00265FAE" w:rsidP="00265FAE">
            <w:pPr>
              <w:jc w:val="center"/>
              <w:rPr>
                <w:rFonts w:ascii="Arial" w:hAnsi="Arial" w:cs="Arial"/>
                <w:sz w:val="16"/>
                <w:szCs w:val="16"/>
              </w:rPr>
            </w:pPr>
          </w:p>
        </w:tc>
        <w:tc>
          <w:tcPr>
            <w:tcW w:w="332" w:type="pct"/>
            <w:vAlign w:val="center"/>
          </w:tcPr>
          <w:p w14:paraId="012B89DC" w14:textId="77777777" w:rsidR="00265FAE" w:rsidRPr="003E1F20" w:rsidRDefault="00265FAE" w:rsidP="00265FAE">
            <w:pPr>
              <w:jc w:val="center"/>
              <w:rPr>
                <w:rFonts w:ascii="Arial" w:hAnsi="Arial" w:cs="Arial"/>
                <w:sz w:val="16"/>
                <w:szCs w:val="16"/>
              </w:rPr>
            </w:pPr>
          </w:p>
        </w:tc>
        <w:tc>
          <w:tcPr>
            <w:tcW w:w="378" w:type="pct"/>
            <w:vAlign w:val="center"/>
          </w:tcPr>
          <w:p w14:paraId="7E54709E" w14:textId="77777777" w:rsidR="00265FAE" w:rsidRPr="003E1F20" w:rsidRDefault="00265FAE" w:rsidP="00265FAE">
            <w:pPr>
              <w:jc w:val="center"/>
              <w:rPr>
                <w:rFonts w:ascii="Arial" w:hAnsi="Arial" w:cs="Arial"/>
                <w:sz w:val="16"/>
                <w:szCs w:val="16"/>
              </w:rPr>
            </w:pPr>
          </w:p>
        </w:tc>
        <w:tc>
          <w:tcPr>
            <w:tcW w:w="428" w:type="pct"/>
            <w:vAlign w:val="center"/>
          </w:tcPr>
          <w:p w14:paraId="08716A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2096440" w14:textId="77777777" w:rsidR="00265FAE" w:rsidRPr="003E1F20" w:rsidRDefault="00265FAE" w:rsidP="00265FAE">
            <w:pPr>
              <w:jc w:val="center"/>
              <w:rPr>
                <w:rFonts w:ascii="Arial" w:hAnsi="Arial" w:cs="Arial"/>
                <w:sz w:val="16"/>
                <w:szCs w:val="16"/>
              </w:rPr>
            </w:pPr>
          </w:p>
        </w:tc>
        <w:tc>
          <w:tcPr>
            <w:tcW w:w="225" w:type="pct"/>
            <w:vAlign w:val="center"/>
          </w:tcPr>
          <w:p w14:paraId="3D579A28" w14:textId="77777777" w:rsidR="00265FAE" w:rsidRPr="003E1F20" w:rsidRDefault="00265FAE" w:rsidP="00265FAE">
            <w:pPr>
              <w:jc w:val="center"/>
              <w:rPr>
                <w:rFonts w:ascii="Arial" w:hAnsi="Arial" w:cs="Arial"/>
                <w:sz w:val="16"/>
                <w:szCs w:val="16"/>
              </w:rPr>
            </w:pPr>
          </w:p>
        </w:tc>
        <w:tc>
          <w:tcPr>
            <w:tcW w:w="239" w:type="pct"/>
            <w:vAlign w:val="center"/>
          </w:tcPr>
          <w:p w14:paraId="64C1BF22" w14:textId="77777777" w:rsidR="00265FAE" w:rsidRPr="003E1F20" w:rsidRDefault="00265FAE" w:rsidP="00265FAE">
            <w:pPr>
              <w:jc w:val="center"/>
              <w:rPr>
                <w:rFonts w:ascii="Arial" w:hAnsi="Arial" w:cs="Arial"/>
                <w:sz w:val="16"/>
                <w:szCs w:val="16"/>
              </w:rPr>
            </w:pPr>
          </w:p>
        </w:tc>
        <w:tc>
          <w:tcPr>
            <w:tcW w:w="175" w:type="pct"/>
            <w:vAlign w:val="center"/>
          </w:tcPr>
          <w:p w14:paraId="77CE5A95" w14:textId="77777777" w:rsidR="00265FAE" w:rsidRPr="003E1F20" w:rsidRDefault="00265FAE" w:rsidP="00265FAE">
            <w:pPr>
              <w:jc w:val="center"/>
              <w:rPr>
                <w:rFonts w:ascii="Arial" w:hAnsi="Arial" w:cs="Arial"/>
                <w:sz w:val="16"/>
                <w:szCs w:val="16"/>
              </w:rPr>
            </w:pPr>
          </w:p>
        </w:tc>
        <w:tc>
          <w:tcPr>
            <w:tcW w:w="182" w:type="pct"/>
            <w:vAlign w:val="center"/>
          </w:tcPr>
          <w:p w14:paraId="42760129" w14:textId="77777777" w:rsidR="00265FAE" w:rsidRPr="003E1F20" w:rsidRDefault="00265FAE" w:rsidP="00265FAE">
            <w:pPr>
              <w:jc w:val="center"/>
              <w:rPr>
                <w:rFonts w:ascii="Arial" w:hAnsi="Arial" w:cs="Arial"/>
                <w:sz w:val="16"/>
                <w:szCs w:val="16"/>
              </w:rPr>
            </w:pPr>
          </w:p>
        </w:tc>
        <w:tc>
          <w:tcPr>
            <w:tcW w:w="148" w:type="pct"/>
            <w:vAlign w:val="center"/>
          </w:tcPr>
          <w:p w14:paraId="441765A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4088E3E" w14:textId="77777777" w:rsidTr="00265FAE">
        <w:trPr>
          <w:trHeight w:val="227"/>
        </w:trPr>
        <w:tc>
          <w:tcPr>
            <w:tcW w:w="266" w:type="pct"/>
            <w:vAlign w:val="center"/>
          </w:tcPr>
          <w:p w14:paraId="0477F9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099A410A" w14:textId="77777777" w:rsidR="00265FAE" w:rsidRPr="003E1F20" w:rsidRDefault="00265FAE" w:rsidP="00265FAE">
            <w:pPr>
              <w:jc w:val="center"/>
              <w:rPr>
                <w:rFonts w:ascii="Arial" w:hAnsi="Arial" w:cs="Arial"/>
                <w:sz w:val="16"/>
                <w:szCs w:val="16"/>
              </w:rPr>
            </w:pPr>
          </w:p>
        </w:tc>
        <w:tc>
          <w:tcPr>
            <w:tcW w:w="1262" w:type="pct"/>
            <w:vAlign w:val="center"/>
          </w:tcPr>
          <w:p w14:paraId="7DBDE3E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Trisetum alpestre</w:t>
            </w:r>
          </w:p>
        </w:tc>
        <w:tc>
          <w:tcPr>
            <w:tcW w:w="342" w:type="pct"/>
            <w:vAlign w:val="center"/>
          </w:tcPr>
          <w:p w14:paraId="78DC71B3" w14:textId="77777777" w:rsidR="00265FAE" w:rsidRPr="003E1F20" w:rsidRDefault="00265FAE" w:rsidP="00265FAE">
            <w:pPr>
              <w:jc w:val="center"/>
              <w:rPr>
                <w:rFonts w:ascii="Arial" w:hAnsi="Arial" w:cs="Arial"/>
                <w:sz w:val="16"/>
                <w:szCs w:val="16"/>
              </w:rPr>
            </w:pPr>
          </w:p>
        </w:tc>
        <w:tc>
          <w:tcPr>
            <w:tcW w:w="192" w:type="pct"/>
            <w:vAlign w:val="center"/>
          </w:tcPr>
          <w:p w14:paraId="3C02D225" w14:textId="77777777" w:rsidR="00265FAE" w:rsidRPr="003E1F20" w:rsidRDefault="00265FAE" w:rsidP="00265FAE">
            <w:pPr>
              <w:jc w:val="center"/>
              <w:rPr>
                <w:rFonts w:ascii="Arial" w:hAnsi="Arial" w:cs="Arial"/>
                <w:sz w:val="16"/>
                <w:szCs w:val="16"/>
              </w:rPr>
            </w:pPr>
          </w:p>
        </w:tc>
        <w:tc>
          <w:tcPr>
            <w:tcW w:w="275" w:type="pct"/>
            <w:vAlign w:val="center"/>
          </w:tcPr>
          <w:p w14:paraId="5344A17E" w14:textId="77777777" w:rsidR="00265FAE" w:rsidRPr="003E1F20" w:rsidRDefault="00265FAE" w:rsidP="00265FAE">
            <w:pPr>
              <w:jc w:val="center"/>
              <w:rPr>
                <w:rFonts w:ascii="Arial" w:hAnsi="Arial" w:cs="Arial"/>
                <w:sz w:val="16"/>
                <w:szCs w:val="16"/>
              </w:rPr>
            </w:pPr>
          </w:p>
        </w:tc>
        <w:tc>
          <w:tcPr>
            <w:tcW w:w="332" w:type="pct"/>
            <w:vAlign w:val="center"/>
          </w:tcPr>
          <w:p w14:paraId="0AF446A1" w14:textId="77777777" w:rsidR="00265FAE" w:rsidRPr="003E1F20" w:rsidRDefault="00265FAE" w:rsidP="00265FAE">
            <w:pPr>
              <w:jc w:val="center"/>
              <w:rPr>
                <w:rFonts w:ascii="Arial" w:hAnsi="Arial" w:cs="Arial"/>
                <w:sz w:val="16"/>
                <w:szCs w:val="16"/>
              </w:rPr>
            </w:pPr>
          </w:p>
        </w:tc>
        <w:tc>
          <w:tcPr>
            <w:tcW w:w="378" w:type="pct"/>
            <w:vAlign w:val="center"/>
          </w:tcPr>
          <w:p w14:paraId="58463886" w14:textId="77777777" w:rsidR="00265FAE" w:rsidRPr="003E1F20" w:rsidRDefault="00265FAE" w:rsidP="00265FAE">
            <w:pPr>
              <w:jc w:val="center"/>
              <w:rPr>
                <w:rFonts w:ascii="Arial" w:hAnsi="Arial" w:cs="Arial"/>
                <w:sz w:val="16"/>
                <w:szCs w:val="16"/>
              </w:rPr>
            </w:pPr>
          </w:p>
        </w:tc>
        <w:tc>
          <w:tcPr>
            <w:tcW w:w="428" w:type="pct"/>
            <w:vAlign w:val="center"/>
          </w:tcPr>
          <w:p w14:paraId="18F342B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7529495" w14:textId="77777777" w:rsidR="00265FAE" w:rsidRPr="003E1F20" w:rsidRDefault="00265FAE" w:rsidP="00265FAE">
            <w:pPr>
              <w:jc w:val="center"/>
              <w:rPr>
                <w:rFonts w:ascii="Arial" w:hAnsi="Arial" w:cs="Arial"/>
                <w:sz w:val="16"/>
                <w:szCs w:val="16"/>
              </w:rPr>
            </w:pPr>
          </w:p>
        </w:tc>
        <w:tc>
          <w:tcPr>
            <w:tcW w:w="225" w:type="pct"/>
            <w:vAlign w:val="center"/>
          </w:tcPr>
          <w:p w14:paraId="461B03E0" w14:textId="77777777" w:rsidR="00265FAE" w:rsidRPr="003E1F20" w:rsidRDefault="00265FAE" w:rsidP="00265FAE">
            <w:pPr>
              <w:jc w:val="center"/>
              <w:rPr>
                <w:rFonts w:ascii="Arial" w:hAnsi="Arial" w:cs="Arial"/>
                <w:sz w:val="16"/>
                <w:szCs w:val="16"/>
              </w:rPr>
            </w:pPr>
          </w:p>
        </w:tc>
        <w:tc>
          <w:tcPr>
            <w:tcW w:w="239" w:type="pct"/>
            <w:vAlign w:val="center"/>
          </w:tcPr>
          <w:p w14:paraId="157089DC" w14:textId="77777777" w:rsidR="00265FAE" w:rsidRPr="003E1F20" w:rsidRDefault="00265FAE" w:rsidP="00265FAE">
            <w:pPr>
              <w:jc w:val="center"/>
              <w:rPr>
                <w:rFonts w:ascii="Arial" w:hAnsi="Arial" w:cs="Arial"/>
                <w:sz w:val="16"/>
                <w:szCs w:val="16"/>
              </w:rPr>
            </w:pPr>
          </w:p>
        </w:tc>
        <w:tc>
          <w:tcPr>
            <w:tcW w:w="175" w:type="pct"/>
            <w:vAlign w:val="center"/>
          </w:tcPr>
          <w:p w14:paraId="19657C77" w14:textId="77777777" w:rsidR="00265FAE" w:rsidRPr="003E1F20" w:rsidRDefault="00265FAE" w:rsidP="00265FAE">
            <w:pPr>
              <w:jc w:val="center"/>
              <w:rPr>
                <w:rFonts w:ascii="Arial" w:hAnsi="Arial" w:cs="Arial"/>
                <w:sz w:val="16"/>
                <w:szCs w:val="16"/>
              </w:rPr>
            </w:pPr>
          </w:p>
        </w:tc>
        <w:tc>
          <w:tcPr>
            <w:tcW w:w="182" w:type="pct"/>
            <w:vAlign w:val="center"/>
          </w:tcPr>
          <w:p w14:paraId="656495E7" w14:textId="77777777" w:rsidR="00265FAE" w:rsidRPr="003E1F20" w:rsidRDefault="00265FAE" w:rsidP="00265FAE">
            <w:pPr>
              <w:jc w:val="center"/>
              <w:rPr>
                <w:rFonts w:ascii="Arial" w:hAnsi="Arial" w:cs="Arial"/>
                <w:sz w:val="16"/>
                <w:szCs w:val="16"/>
              </w:rPr>
            </w:pPr>
          </w:p>
        </w:tc>
        <w:tc>
          <w:tcPr>
            <w:tcW w:w="148" w:type="pct"/>
            <w:vAlign w:val="center"/>
          </w:tcPr>
          <w:p w14:paraId="5ED7B35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7F4855A3" w14:textId="77777777" w:rsidTr="00265FAE">
        <w:trPr>
          <w:trHeight w:val="227"/>
        </w:trPr>
        <w:tc>
          <w:tcPr>
            <w:tcW w:w="266" w:type="pct"/>
            <w:vAlign w:val="center"/>
          </w:tcPr>
          <w:p w14:paraId="27458E6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273FF5F" w14:textId="77777777" w:rsidR="00265FAE" w:rsidRPr="003E1F20" w:rsidRDefault="00265FAE" w:rsidP="00265FAE">
            <w:pPr>
              <w:jc w:val="center"/>
              <w:rPr>
                <w:rFonts w:ascii="Arial" w:hAnsi="Arial" w:cs="Arial"/>
                <w:sz w:val="16"/>
                <w:szCs w:val="16"/>
              </w:rPr>
            </w:pPr>
          </w:p>
        </w:tc>
        <w:tc>
          <w:tcPr>
            <w:tcW w:w="1262" w:type="pct"/>
            <w:vAlign w:val="center"/>
          </w:tcPr>
          <w:p w14:paraId="2718BB1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Trisetum fuscum</w:t>
            </w:r>
          </w:p>
        </w:tc>
        <w:tc>
          <w:tcPr>
            <w:tcW w:w="342" w:type="pct"/>
            <w:vAlign w:val="center"/>
          </w:tcPr>
          <w:p w14:paraId="7ACDA064" w14:textId="77777777" w:rsidR="00265FAE" w:rsidRPr="003E1F20" w:rsidRDefault="00265FAE" w:rsidP="00265FAE">
            <w:pPr>
              <w:jc w:val="center"/>
              <w:rPr>
                <w:rFonts w:ascii="Arial" w:hAnsi="Arial" w:cs="Arial"/>
                <w:sz w:val="16"/>
                <w:szCs w:val="16"/>
              </w:rPr>
            </w:pPr>
          </w:p>
        </w:tc>
        <w:tc>
          <w:tcPr>
            <w:tcW w:w="192" w:type="pct"/>
            <w:vAlign w:val="center"/>
          </w:tcPr>
          <w:p w14:paraId="3D8F0A06" w14:textId="77777777" w:rsidR="00265FAE" w:rsidRPr="003E1F20" w:rsidRDefault="00265FAE" w:rsidP="00265FAE">
            <w:pPr>
              <w:jc w:val="center"/>
              <w:rPr>
                <w:rFonts w:ascii="Arial" w:hAnsi="Arial" w:cs="Arial"/>
                <w:sz w:val="16"/>
                <w:szCs w:val="16"/>
              </w:rPr>
            </w:pPr>
          </w:p>
        </w:tc>
        <w:tc>
          <w:tcPr>
            <w:tcW w:w="275" w:type="pct"/>
            <w:vAlign w:val="center"/>
          </w:tcPr>
          <w:p w14:paraId="33805F06" w14:textId="77777777" w:rsidR="00265FAE" w:rsidRPr="003E1F20" w:rsidRDefault="00265FAE" w:rsidP="00265FAE">
            <w:pPr>
              <w:jc w:val="center"/>
              <w:rPr>
                <w:rFonts w:ascii="Arial" w:hAnsi="Arial" w:cs="Arial"/>
                <w:sz w:val="16"/>
                <w:szCs w:val="16"/>
              </w:rPr>
            </w:pPr>
          </w:p>
        </w:tc>
        <w:tc>
          <w:tcPr>
            <w:tcW w:w="332" w:type="pct"/>
            <w:vAlign w:val="center"/>
          </w:tcPr>
          <w:p w14:paraId="5ECA30A9" w14:textId="77777777" w:rsidR="00265FAE" w:rsidRPr="003E1F20" w:rsidRDefault="00265FAE" w:rsidP="00265FAE">
            <w:pPr>
              <w:jc w:val="center"/>
              <w:rPr>
                <w:rFonts w:ascii="Arial" w:hAnsi="Arial" w:cs="Arial"/>
                <w:sz w:val="16"/>
                <w:szCs w:val="16"/>
              </w:rPr>
            </w:pPr>
          </w:p>
        </w:tc>
        <w:tc>
          <w:tcPr>
            <w:tcW w:w="378" w:type="pct"/>
            <w:vAlign w:val="center"/>
          </w:tcPr>
          <w:p w14:paraId="0DB9A82D" w14:textId="77777777" w:rsidR="00265FAE" w:rsidRPr="003E1F20" w:rsidRDefault="00265FAE" w:rsidP="00265FAE">
            <w:pPr>
              <w:jc w:val="center"/>
              <w:rPr>
                <w:rFonts w:ascii="Arial" w:hAnsi="Arial" w:cs="Arial"/>
                <w:sz w:val="16"/>
                <w:szCs w:val="16"/>
              </w:rPr>
            </w:pPr>
          </w:p>
        </w:tc>
        <w:tc>
          <w:tcPr>
            <w:tcW w:w="428" w:type="pct"/>
            <w:vAlign w:val="center"/>
          </w:tcPr>
          <w:p w14:paraId="2675859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592B106" w14:textId="77777777" w:rsidR="00265FAE" w:rsidRPr="003E1F20" w:rsidRDefault="00265FAE" w:rsidP="00265FAE">
            <w:pPr>
              <w:jc w:val="center"/>
              <w:rPr>
                <w:rFonts w:ascii="Arial" w:hAnsi="Arial" w:cs="Arial"/>
                <w:sz w:val="16"/>
                <w:szCs w:val="16"/>
              </w:rPr>
            </w:pPr>
          </w:p>
        </w:tc>
        <w:tc>
          <w:tcPr>
            <w:tcW w:w="225" w:type="pct"/>
            <w:vAlign w:val="center"/>
          </w:tcPr>
          <w:p w14:paraId="679DEB60" w14:textId="77777777" w:rsidR="00265FAE" w:rsidRPr="003E1F20" w:rsidRDefault="00265FAE" w:rsidP="00265FAE">
            <w:pPr>
              <w:jc w:val="center"/>
              <w:rPr>
                <w:rFonts w:ascii="Arial" w:hAnsi="Arial" w:cs="Arial"/>
                <w:sz w:val="16"/>
                <w:szCs w:val="16"/>
              </w:rPr>
            </w:pPr>
          </w:p>
        </w:tc>
        <w:tc>
          <w:tcPr>
            <w:tcW w:w="239" w:type="pct"/>
            <w:vAlign w:val="center"/>
          </w:tcPr>
          <w:p w14:paraId="305BA48F" w14:textId="77777777" w:rsidR="00265FAE" w:rsidRPr="003E1F20" w:rsidRDefault="00265FAE" w:rsidP="00265FAE">
            <w:pPr>
              <w:jc w:val="center"/>
              <w:rPr>
                <w:rFonts w:ascii="Arial" w:hAnsi="Arial" w:cs="Arial"/>
                <w:sz w:val="16"/>
                <w:szCs w:val="16"/>
              </w:rPr>
            </w:pPr>
          </w:p>
        </w:tc>
        <w:tc>
          <w:tcPr>
            <w:tcW w:w="175" w:type="pct"/>
            <w:vAlign w:val="center"/>
          </w:tcPr>
          <w:p w14:paraId="46C4BDE4" w14:textId="77777777" w:rsidR="00265FAE" w:rsidRPr="003E1F20" w:rsidRDefault="00265FAE" w:rsidP="00265FAE">
            <w:pPr>
              <w:jc w:val="center"/>
              <w:rPr>
                <w:rFonts w:ascii="Arial" w:hAnsi="Arial" w:cs="Arial"/>
                <w:sz w:val="16"/>
                <w:szCs w:val="16"/>
              </w:rPr>
            </w:pPr>
          </w:p>
        </w:tc>
        <w:tc>
          <w:tcPr>
            <w:tcW w:w="182" w:type="pct"/>
            <w:vAlign w:val="center"/>
          </w:tcPr>
          <w:p w14:paraId="04B5B9A9" w14:textId="77777777" w:rsidR="00265FAE" w:rsidRPr="003E1F20" w:rsidRDefault="00265FAE" w:rsidP="00265FAE">
            <w:pPr>
              <w:jc w:val="center"/>
              <w:rPr>
                <w:rFonts w:ascii="Arial" w:hAnsi="Arial" w:cs="Arial"/>
                <w:sz w:val="16"/>
                <w:szCs w:val="16"/>
              </w:rPr>
            </w:pPr>
          </w:p>
        </w:tc>
        <w:tc>
          <w:tcPr>
            <w:tcW w:w="148" w:type="pct"/>
            <w:vAlign w:val="center"/>
          </w:tcPr>
          <w:p w14:paraId="4AA0361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841D492" w14:textId="77777777" w:rsidTr="00265FAE">
        <w:trPr>
          <w:trHeight w:val="227"/>
        </w:trPr>
        <w:tc>
          <w:tcPr>
            <w:tcW w:w="266" w:type="pct"/>
            <w:vAlign w:val="center"/>
          </w:tcPr>
          <w:p w14:paraId="150A5863"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8ED7F58" w14:textId="77777777" w:rsidR="00265FAE" w:rsidRPr="003E1F20" w:rsidRDefault="00265FAE" w:rsidP="00265FAE">
            <w:pPr>
              <w:jc w:val="center"/>
              <w:rPr>
                <w:rFonts w:ascii="Arial" w:hAnsi="Arial" w:cs="Arial"/>
                <w:sz w:val="16"/>
                <w:szCs w:val="16"/>
              </w:rPr>
            </w:pPr>
          </w:p>
        </w:tc>
        <w:tc>
          <w:tcPr>
            <w:tcW w:w="1262" w:type="pct"/>
            <w:vAlign w:val="center"/>
          </w:tcPr>
          <w:p w14:paraId="5A3B215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Trisetum macrotrichum</w:t>
            </w:r>
          </w:p>
        </w:tc>
        <w:tc>
          <w:tcPr>
            <w:tcW w:w="342" w:type="pct"/>
            <w:vAlign w:val="center"/>
          </w:tcPr>
          <w:p w14:paraId="297B06A9" w14:textId="77777777" w:rsidR="00265FAE" w:rsidRPr="003E1F20" w:rsidRDefault="00265FAE" w:rsidP="00265FAE">
            <w:pPr>
              <w:jc w:val="center"/>
              <w:rPr>
                <w:rFonts w:ascii="Arial" w:hAnsi="Arial" w:cs="Arial"/>
                <w:sz w:val="16"/>
                <w:szCs w:val="16"/>
              </w:rPr>
            </w:pPr>
          </w:p>
        </w:tc>
        <w:tc>
          <w:tcPr>
            <w:tcW w:w="192" w:type="pct"/>
            <w:vAlign w:val="center"/>
          </w:tcPr>
          <w:p w14:paraId="6FBB4521" w14:textId="77777777" w:rsidR="00265FAE" w:rsidRPr="003E1F20" w:rsidRDefault="00265FAE" w:rsidP="00265FAE">
            <w:pPr>
              <w:jc w:val="center"/>
              <w:rPr>
                <w:rFonts w:ascii="Arial" w:hAnsi="Arial" w:cs="Arial"/>
                <w:sz w:val="16"/>
                <w:szCs w:val="16"/>
              </w:rPr>
            </w:pPr>
          </w:p>
        </w:tc>
        <w:tc>
          <w:tcPr>
            <w:tcW w:w="275" w:type="pct"/>
            <w:vAlign w:val="center"/>
          </w:tcPr>
          <w:p w14:paraId="7E57E49E" w14:textId="77777777" w:rsidR="00265FAE" w:rsidRPr="003E1F20" w:rsidRDefault="00265FAE" w:rsidP="00265FAE">
            <w:pPr>
              <w:jc w:val="center"/>
              <w:rPr>
                <w:rFonts w:ascii="Arial" w:hAnsi="Arial" w:cs="Arial"/>
                <w:sz w:val="16"/>
                <w:szCs w:val="16"/>
              </w:rPr>
            </w:pPr>
          </w:p>
        </w:tc>
        <w:tc>
          <w:tcPr>
            <w:tcW w:w="332" w:type="pct"/>
            <w:vAlign w:val="center"/>
          </w:tcPr>
          <w:p w14:paraId="0CEA7551" w14:textId="77777777" w:rsidR="00265FAE" w:rsidRPr="003E1F20" w:rsidRDefault="00265FAE" w:rsidP="00265FAE">
            <w:pPr>
              <w:jc w:val="center"/>
              <w:rPr>
                <w:rFonts w:ascii="Arial" w:hAnsi="Arial" w:cs="Arial"/>
                <w:sz w:val="16"/>
                <w:szCs w:val="16"/>
              </w:rPr>
            </w:pPr>
          </w:p>
        </w:tc>
        <w:tc>
          <w:tcPr>
            <w:tcW w:w="378" w:type="pct"/>
            <w:vAlign w:val="center"/>
          </w:tcPr>
          <w:p w14:paraId="19A357E7" w14:textId="77777777" w:rsidR="00265FAE" w:rsidRPr="003E1F20" w:rsidRDefault="00265FAE" w:rsidP="00265FAE">
            <w:pPr>
              <w:jc w:val="center"/>
              <w:rPr>
                <w:rFonts w:ascii="Arial" w:hAnsi="Arial" w:cs="Arial"/>
                <w:sz w:val="16"/>
                <w:szCs w:val="16"/>
              </w:rPr>
            </w:pPr>
          </w:p>
        </w:tc>
        <w:tc>
          <w:tcPr>
            <w:tcW w:w="428" w:type="pct"/>
            <w:vAlign w:val="center"/>
          </w:tcPr>
          <w:p w14:paraId="2A700A9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27531C3F" w14:textId="77777777" w:rsidR="00265FAE" w:rsidRPr="003E1F20" w:rsidRDefault="00265FAE" w:rsidP="00265FAE">
            <w:pPr>
              <w:jc w:val="center"/>
              <w:rPr>
                <w:rFonts w:ascii="Arial" w:hAnsi="Arial" w:cs="Arial"/>
                <w:sz w:val="16"/>
                <w:szCs w:val="16"/>
              </w:rPr>
            </w:pPr>
          </w:p>
        </w:tc>
        <w:tc>
          <w:tcPr>
            <w:tcW w:w="225" w:type="pct"/>
            <w:vAlign w:val="center"/>
          </w:tcPr>
          <w:p w14:paraId="3A6F6B1D" w14:textId="77777777" w:rsidR="00265FAE" w:rsidRPr="003E1F20" w:rsidRDefault="00265FAE" w:rsidP="00265FAE">
            <w:pPr>
              <w:jc w:val="center"/>
              <w:rPr>
                <w:rFonts w:ascii="Arial" w:hAnsi="Arial" w:cs="Arial"/>
                <w:sz w:val="16"/>
                <w:szCs w:val="16"/>
              </w:rPr>
            </w:pPr>
          </w:p>
        </w:tc>
        <w:tc>
          <w:tcPr>
            <w:tcW w:w="239" w:type="pct"/>
            <w:vAlign w:val="center"/>
          </w:tcPr>
          <w:p w14:paraId="5F6D0349" w14:textId="77777777" w:rsidR="00265FAE" w:rsidRPr="003E1F20" w:rsidRDefault="00265FAE" w:rsidP="00265FAE">
            <w:pPr>
              <w:jc w:val="center"/>
              <w:rPr>
                <w:rFonts w:ascii="Arial" w:hAnsi="Arial" w:cs="Arial"/>
                <w:sz w:val="16"/>
                <w:szCs w:val="16"/>
              </w:rPr>
            </w:pPr>
          </w:p>
        </w:tc>
        <w:tc>
          <w:tcPr>
            <w:tcW w:w="175" w:type="pct"/>
            <w:vAlign w:val="center"/>
          </w:tcPr>
          <w:p w14:paraId="7423F9DB" w14:textId="77777777" w:rsidR="00265FAE" w:rsidRPr="003E1F20" w:rsidRDefault="00265FAE" w:rsidP="00265FAE">
            <w:pPr>
              <w:jc w:val="center"/>
              <w:rPr>
                <w:rFonts w:ascii="Arial" w:hAnsi="Arial" w:cs="Arial"/>
                <w:sz w:val="16"/>
                <w:szCs w:val="16"/>
              </w:rPr>
            </w:pPr>
          </w:p>
        </w:tc>
        <w:tc>
          <w:tcPr>
            <w:tcW w:w="182" w:type="pct"/>
            <w:vAlign w:val="center"/>
          </w:tcPr>
          <w:p w14:paraId="23354DCE" w14:textId="77777777" w:rsidR="00265FAE" w:rsidRPr="003E1F20" w:rsidRDefault="00265FAE" w:rsidP="00265FAE">
            <w:pPr>
              <w:jc w:val="center"/>
              <w:rPr>
                <w:rFonts w:ascii="Arial" w:hAnsi="Arial" w:cs="Arial"/>
                <w:sz w:val="16"/>
                <w:szCs w:val="16"/>
              </w:rPr>
            </w:pPr>
          </w:p>
        </w:tc>
        <w:tc>
          <w:tcPr>
            <w:tcW w:w="148" w:type="pct"/>
            <w:vAlign w:val="center"/>
          </w:tcPr>
          <w:p w14:paraId="4EF6AC6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227CCEE" w14:textId="77777777" w:rsidTr="00265FAE">
        <w:trPr>
          <w:trHeight w:val="227"/>
        </w:trPr>
        <w:tc>
          <w:tcPr>
            <w:tcW w:w="266" w:type="pct"/>
            <w:vAlign w:val="center"/>
          </w:tcPr>
          <w:p w14:paraId="4084D25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lastRenderedPageBreak/>
              <w:t>P</w:t>
            </w:r>
          </w:p>
        </w:tc>
        <w:tc>
          <w:tcPr>
            <w:tcW w:w="296" w:type="pct"/>
            <w:vAlign w:val="center"/>
          </w:tcPr>
          <w:p w14:paraId="4286EDC9" w14:textId="77777777" w:rsidR="00265FAE" w:rsidRPr="003E1F20" w:rsidRDefault="00265FAE" w:rsidP="00265FAE">
            <w:pPr>
              <w:jc w:val="center"/>
              <w:rPr>
                <w:rFonts w:ascii="Arial" w:hAnsi="Arial" w:cs="Arial"/>
                <w:sz w:val="16"/>
                <w:szCs w:val="16"/>
              </w:rPr>
            </w:pPr>
          </w:p>
        </w:tc>
        <w:tc>
          <w:tcPr>
            <w:tcW w:w="1262" w:type="pct"/>
            <w:vAlign w:val="center"/>
          </w:tcPr>
          <w:p w14:paraId="4D5D141B"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Trollius europaeus ss</w:t>
            </w:r>
            <w:r w:rsidRPr="003E1F20">
              <w:rPr>
                <w:rFonts w:ascii="Arial" w:eastAsia="Arial" w:hAnsi="Arial" w:cs="Arial"/>
                <w:spacing w:val="1"/>
                <w:sz w:val="16"/>
                <w:szCs w:val="16"/>
              </w:rPr>
              <w:t>p</w:t>
            </w:r>
            <w:r w:rsidRPr="003E1F20">
              <w:rPr>
                <w:rFonts w:ascii="Arial" w:eastAsia="Arial" w:hAnsi="Arial" w:cs="Arial"/>
                <w:sz w:val="16"/>
                <w:szCs w:val="16"/>
              </w:rPr>
              <w:t>. europaeus</w:t>
            </w:r>
          </w:p>
        </w:tc>
        <w:tc>
          <w:tcPr>
            <w:tcW w:w="342" w:type="pct"/>
            <w:vAlign w:val="center"/>
          </w:tcPr>
          <w:p w14:paraId="06D932B8" w14:textId="77777777" w:rsidR="00265FAE" w:rsidRPr="003E1F20" w:rsidRDefault="00265FAE" w:rsidP="00265FAE">
            <w:pPr>
              <w:jc w:val="center"/>
              <w:rPr>
                <w:rFonts w:ascii="Arial" w:hAnsi="Arial" w:cs="Arial"/>
                <w:sz w:val="16"/>
                <w:szCs w:val="16"/>
              </w:rPr>
            </w:pPr>
          </w:p>
        </w:tc>
        <w:tc>
          <w:tcPr>
            <w:tcW w:w="192" w:type="pct"/>
            <w:vAlign w:val="center"/>
          </w:tcPr>
          <w:p w14:paraId="557B6754" w14:textId="77777777" w:rsidR="00265FAE" w:rsidRPr="003E1F20" w:rsidRDefault="00265FAE" w:rsidP="00265FAE">
            <w:pPr>
              <w:jc w:val="center"/>
              <w:rPr>
                <w:rFonts w:ascii="Arial" w:hAnsi="Arial" w:cs="Arial"/>
                <w:sz w:val="16"/>
                <w:szCs w:val="16"/>
              </w:rPr>
            </w:pPr>
          </w:p>
        </w:tc>
        <w:tc>
          <w:tcPr>
            <w:tcW w:w="275" w:type="pct"/>
            <w:vAlign w:val="center"/>
          </w:tcPr>
          <w:p w14:paraId="7A37DAFA" w14:textId="77777777" w:rsidR="00265FAE" w:rsidRPr="003E1F20" w:rsidRDefault="00265FAE" w:rsidP="00265FAE">
            <w:pPr>
              <w:jc w:val="center"/>
              <w:rPr>
                <w:rFonts w:ascii="Arial" w:hAnsi="Arial" w:cs="Arial"/>
                <w:sz w:val="16"/>
                <w:szCs w:val="16"/>
              </w:rPr>
            </w:pPr>
          </w:p>
        </w:tc>
        <w:tc>
          <w:tcPr>
            <w:tcW w:w="332" w:type="pct"/>
            <w:vAlign w:val="center"/>
          </w:tcPr>
          <w:p w14:paraId="4BD8A460" w14:textId="77777777" w:rsidR="00265FAE" w:rsidRPr="003E1F20" w:rsidRDefault="00265FAE" w:rsidP="00265FAE">
            <w:pPr>
              <w:jc w:val="center"/>
              <w:rPr>
                <w:rFonts w:ascii="Arial" w:hAnsi="Arial" w:cs="Arial"/>
                <w:sz w:val="16"/>
                <w:szCs w:val="16"/>
              </w:rPr>
            </w:pPr>
          </w:p>
        </w:tc>
        <w:tc>
          <w:tcPr>
            <w:tcW w:w="378" w:type="pct"/>
            <w:vAlign w:val="center"/>
          </w:tcPr>
          <w:p w14:paraId="5126E4F2" w14:textId="77777777" w:rsidR="00265FAE" w:rsidRPr="003E1F20" w:rsidRDefault="00265FAE" w:rsidP="00265FAE">
            <w:pPr>
              <w:jc w:val="center"/>
              <w:rPr>
                <w:rFonts w:ascii="Arial" w:hAnsi="Arial" w:cs="Arial"/>
                <w:sz w:val="16"/>
                <w:szCs w:val="16"/>
              </w:rPr>
            </w:pPr>
          </w:p>
        </w:tc>
        <w:tc>
          <w:tcPr>
            <w:tcW w:w="428" w:type="pct"/>
            <w:vAlign w:val="center"/>
          </w:tcPr>
          <w:p w14:paraId="5C29EB3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F323609" w14:textId="77777777" w:rsidR="00265FAE" w:rsidRPr="003E1F20" w:rsidRDefault="00265FAE" w:rsidP="00265FAE">
            <w:pPr>
              <w:jc w:val="center"/>
              <w:rPr>
                <w:rFonts w:ascii="Arial" w:hAnsi="Arial" w:cs="Arial"/>
                <w:sz w:val="16"/>
                <w:szCs w:val="16"/>
              </w:rPr>
            </w:pPr>
          </w:p>
        </w:tc>
        <w:tc>
          <w:tcPr>
            <w:tcW w:w="225" w:type="pct"/>
            <w:vAlign w:val="center"/>
          </w:tcPr>
          <w:p w14:paraId="544FDDEC" w14:textId="77777777" w:rsidR="00265FAE" w:rsidRPr="003E1F20" w:rsidRDefault="00265FAE" w:rsidP="00265FAE">
            <w:pPr>
              <w:jc w:val="center"/>
              <w:rPr>
                <w:rFonts w:ascii="Arial" w:hAnsi="Arial" w:cs="Arial"/>
                <w:sz w:val="16"/>
                <w:szCs w:val="16"/>
              </w:rPr>
            </w:pPr>
          </w:p>
        </w:tc>
        <w:tc>
          <w:tcPr>
            <w:tcW w:w="239" w:type="pct"/>
            <w:vAlign w:val="center"/>
          </w:tcPr>
          <w:p w14:paraId="17017ABB" w14:textId="77777777" w:rsidR="00265FAE" w:rsidRPr="003E1F20" w:rsidRDefault="00265FAE" w:rsidP="00265FAE">
            <w:pPr>
              <w:jc w:val="center"/>
              <w:rPr>
                <w:rFonts w:ascii="Arial" w:hAnsi="Arial" w:cs="Arial"/>
                <w:sz w:val="16"/>
                <w:szCs w:val="16"/>
              </w:rPr>
            </w:pPr>
          </w:p>
        </w:tc>
        <w:tc>
          <w:tcPr>
            <w:tcW w:w="175" w:type="pct"/>
            <w:vAlign w:val="center"/>
          </w:tcPr>
          <w:p w14:paraId="2ECE232A" w14:textId="77777777" w:rsidR="00265FAE" w:rsidRPr="003E1F20" w:rsidRDefault="00265FAE" w:rsidP="00265FAE">
            <w:pPr>
              <w:jc w:val="center"/>
              <w:rPr>
                <w:rFonts w:ascii="Arial" w:hAnsi="Arial" w:cs="Arial"/>
                <w:sz w:val="16"/>
                <w:szCs w:val="16"/>
              </w:rPr>
            </w:pPr>
          </w:p>
        </w:tc>
        <w:tc>
          <w:tcPr>
            <w:tcW w:w="182" w:type="pct"/>
            <w:vAlign w:val="center"/>
          </w:tcPr>
          <w:p w14:paraId="3527C3D2" w14:textId="77777777" w:rsidR="00265FAE" w:rsidRPr="003E1F20" w:rsidRDefault="00265FAE" w:rsidP="00265FAE">
            <w:pPr>
              <w:jc w:val="center"/>
              <w:rPr>
                <w:rFonts w:ascii="Arial" w:hAnsi="Arial" w:cs="Arial"/>
                <w:sz w:val="16"/>
                <w:szCs w:val="16"/>
              </w:rPr>
            </w:pPr>
          </w:p>
        </w:tc>
        <w:tc>
          <w:tcPr>
            <w:tcW w:w="148" w:type="pct"/>
            <w:vAlign w:val="center"/>
          </w:tcPr>
          <w:p w14:paraId="519026A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20EB9B86" w14:textId="77777777" w:rsidTr="00265FAE">
        <w:trPr>
          <w:trHeight w:val="227"/>
        </w:trPr>
        <w:tc>
          <w:tcPr>
            <w:tcW w:w="266" w:type="pct"/>
            <w:vAlign w:val="center"/>
          </w:tcPr>
          <w:p w14:paraId="6BED8E6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37C7A8E" w14:textId="77777777" w:rsidR="00265FAE" w:rsidRPr="003E1F20" w:rsidRDefault="00265FAE" w:rsidP="00265FAE">
            <w:pPr>
              <w:jc w:val="center"/>
              <w:rPr>
                <w:rFonts w:ascii="Arial" w:hAnsi="Arial" w:cs="Arial"/>
                <w:sz w:val="16"/>
                <w:szCs w:val="16"/>
              </w:rPr>
            </w:pPr>
          </w:p>
        </w:tc>
        <w:tc>
          <w:tcPr>
            <w:tcW w:w="1262" w:type="pct"/>
            <w:vAlign w:val="center"/>
          </w:tcPr>
          <w:p w14:paraId="2976668A"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Vaccinium oxycoccos</w:t>
            </w:r>
          </w:p>
        </w:tc>
        <w:tc>
          <w:tcPr>
            <w:tcW w:w="342" w:type="pct"/>
            <w:vAlign w:val="center"/>
          </w:tcPr>
          <w:p w14:paraId="3E488484" w14:textId="77777777" w:rsidR="00265FAE" w:rsidRPr="003E1F20" w:rsidRDefault="00265FAE" w:rsidP="00265FAE">
            <w:pPr>
              <w:jc w:val="center"/>
              <w:rPr>
                <w:rFonts w:ascii="Arial" w:hAnsi="Arial" w:cs="Arial"/>
                <w:sz w:val="16"/>
                <w:szCs w:val="16"/>
              </w:rPr>
            </w:pPr>
          </w:p>
        </w:tc>
        <w:tc>
          <w:tcPr>
            <w:tcW w:w="192" w:type="pct"/>
            <w:vAlign w:val="center"/>
          </w:tcPr>
          <w:p w14:paraId="7F108142" w14:textId="77777777" w:rsidR="00265FAE" w:rsidRPr="003E1F20" w:rsidRDefault="00265FAE" w:rsidP="00265FAE">
            <w:pPr>
              <w:jc w:val="center"/>
              <w:rPr>
                <w:rFonts w:ascii="Arial" w:hAnsi="Arial" w:cs="Arial"/>
                <w:sz w:val="16"/>
                <w:szCs w:val="16"/>
              </w:rPr>
            </w:pPr>
          </w:p>
        </w:tc>
        <w:tc>
          <w:tcPr>
            <w:tcW w:w="275" w:type="pct"/>
            <w:vAlign w:val="center"/>
          </w:tcPr>
          <w:p w14:paraId="373BC1DB" w14:textId="77777777" w:rsidR="00265FAE" w:rsidRPr="003E1F20" w:rsidRDefault="00265FAE" w:rsidP="00265FAE">
            <w:pPr>
              <w:jc w:val="center"/>
              <w:rPr>
                <w:rFonts w:ascii="Arial" w:hAnsi="Arial" w:cs="Arial"/>
                <w:sz w:val="16"/>
                <w:szCs w:val="16"/>
              </w:rPr>
            </w:pPr>
          </w:p>
        </w:tc>
        <w:tc>
          <w:tcPr>
            <w:tcW w:w="332" w:type="pct"/>
            <w:vAlign w:val="center"/>
          </w:tcPr>
          <w:p w14:paraId="0A88B239" w14:textId="77777777" w:rsidR="00265FAE" w:rsidRPr="003E1F20" w:rsidRDefault="00265FAE" w:rsidP="00265FAE">
            <w:pPr>
              <w:jc w:val="center"/>
              <w:rPr>
                <w:rFonts w:ascii="Arial" w:hAnsi="Arial" w:cs="Arial"/>
                <w:sz w:val="16"/>
                <w:szCs w:val="16"/>
              </w:rPr>
            </w:pPr>
          </w:p>
        </w:tc>
        <w:tc>
          <w:tcPr>
            <w:tcW w:w="378" w:type="pct"/>
            <w:vAlign w:val="center"/>
          </w:tcPr>
          <w:p w14:paraId="3929E902" w14:textId="77777777" w:rsidR="00265FAE" w:rsidRPr="003E1F20" w:rsidRDefault="00265FAE" w:rsidP="00265FAE">
            <w:pPr>
              <w:jc w:val="center"/>
              <w:rPr>
                <w:rFonts w:ascii="Arial" w:hAnsi="Arial" w:cs="Arial"/>
                <w:sz w:val="16"/>
                <w:szCs w:val="16"/>
              </w:rPr>
            </w:pPr>
          </w:p>
        </w:tc>
        <w:tc>
          <w:tcPr>
            <w:tcW w:w="428" w:type="pct"/>
            <w:vAlign w:val="center"/>
          </w:tcPr>
          <w:p w14:paraId="17DCC35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60" w:type="pct"/>
            <w:vAlign w:val="center"/>
          </w:tcPr>
          <w:p w14:paraId="0B3E1994" w14:textId="77777777" w:rsidR="00265FAE" w:rsidRPr="003E1F20" w:rsidRDefault="00265FAE" w:rsidP="00265FAE">
            <w:pPr>
              <w:jc w:val="center"/>
              <w:rPr>
                <w:rFonts w:ascii="Arial" w:hAnsi="Arial" w:cs="Arial"/>
                <w:sz w:val="16"/>
                <w:szCs w:val="16"/>
              </w:rPr>
            </w:pPr>
          </w:p>
        </w:tc>
        <w:tc>
          <w:tcPr>
            <w:tcW w:w="225" w:type="pct"/>
            <w:vAlign w:val="center"/>
          </w:tcPr>
          <w:p w14:paraId="6867EEBF" w14:textId="77777777" w:rsidR="00265FAE" w:rsidRPr="003E1F20" w:rsidRDefault="00265FAE" w:rsidP="00265FAE">
            <w:pPr>
              <w:jc w:val="center"/>
              <w:rPr>
                <w:rFonts w:ascii="Arial" w:hAnsi="Arial" w:cs="Arial"/>
                <w:sz w:val="16"/>
                <w:szCs w:val="16"/>
              </w:rPr>
            </w:pPr>
          </w:p>
        </w:tc>
        <w:tc>
          <w:tcPr>
            <w:tcW w:w="239" w:type="pct"/>
            <w:vAlign w:val="center"/>
          </w:tcPr>
          <w:p w14:paraId="763F0720" w14:textId="77777777" w:rsidR="00265FAE" w:rsidRPr="003E1F20" w:rsidRDefault="00265FAE" w:rsidP="00265FAE">
            <w:pPr>
              <w:jc w:val="center"/>
              <w:rPr>
                <w:rFonts w:ascii="Arial" w:hAnsi="Arial" w:cs="Arial"/>
                <w:sz w:val="16"/>
                <w:szCs w:val="16"/>
              </w:rPr>
            </w:pPr>
          </w:p>
        </w:tc>
        <w:tc>
          <w:tcPr>
            <w:tcW w:w="175" w:type="pct"/>
            <w:vAlign w:val="center"/>
          </w:tcPr>
          <w:p w14:paraId="6B014C7C" w14:textId="77777777" w:rsidR="00265FAE" w:rsidRPr="003E1F20" w:rsidRDefault="00265FAE" w:rsidP="00265FAE">
            <w:pPr>
              <w:jc w:val="center"/>
              <w:rPr>
                <w:rFonts w:ascii="Arial" w:hAnsi="Arial" w:cs="Arial"/>
                <w:sz w:val="16"/>
                <w:szCs w:val="16"/>
              </w:rPr>
            </w:pPr>
          </w:p>
        </w:tc>
        <w:tc>
          <w:tcPr>
            <w:tcW w:w="182" w:type="pct"/>
            <w:vAlign w:val="center"/>
          </w:tcPr>
          <w:p w14:paraId="2BE0269C" w14:textId="77777777" w:rsidR="00265FAE" w:rsidRPr="003E1F20" w:rsidRDefault="00265FAE" w:rsidP="00265FAE">
            <w:pPr>
              <w:jc w:val="center"/>
              <w:rPr>
                <w:rFonts w:ascii="Arial" w:hAnsi="Arial" w:cs="Arial"/>
                <w:sz w:val="16"/>
                <w:szCs w:val="16"/>
              </w:rPr>
            </w:pPr>
          </w:p>
        </w:tc>
        <w:tc>
          <w:tcPr>
            <w:tcW w:w="148" w:type="pct"/>
            <w:vAlign w:val="center"/>
          </w:tcPr>
          <w:p w14:paraId="5136085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1FE4376E" w14:textId="77777777" w:rsidTr="00265FAE">
        <w:trPr>
          <w:trHeight w:val="227"/>
        </w:trPr>
        <w:tc>
          <w:tcPr>
            <w:tcW w:w="266" w:type="pct"/>
            <w:vAlign w:val="center"/>
          </w:tcPr>
          <w:p w14:paraId="09BA1EF4"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44421DC1" w14:textId="77777777" w:rsidR="00265FAE" w:rsidRPr="003E1F20" w:rsidRDefault="00265FAE" w:rsidP="00265FAE">
            <w:pPr>
              <w:jc w:val="center"/>
              <w:rPr>
                <w:rFonts w:ascii="Arial" w:hAnsi="Arial" w:cs="Arial"/>
                <w:sz w:val="16"/>
                <w:szCs w:val="16"/>
              </w:rPr>
            </w:pPr>
          </w:p>
        </w:tc>
        <w:tc>
          <w:tcPr>
            <w:tcW w:w="1262" w:type="pct"/>
            <w:vAlign w:val="center"/>
          </w:tcPr>
          <w:p w14:paraId="377C47E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Veronica alpina</w:t>
            </w:r>
          </w:p>
        </w:tc>
        <w:tc>
          <w:tcPr>
            <w:tcW w:w="342" w:type="pct"/>
            <w:vAlign w:val="center"/>
          </w:tcPr>
          <w:p w14:paraId="35DF8478" w14:textId="77777777" w:rsidR="00265FAE" w:rsidRPr="003E1F20" w:rsidRDefault="00265FAE" w:rsidP="00265FAE">
            <w:pPr>
              <w:jc w:val="center"/>
              <w:rPr>
                <w:rFonts w:ascii="Arial" w:hAnsi="Arial" w:cs="Arial"/>
                <w:sz w:val="16"/>
                <w:szCs w:val="16"/>
              </w:rPr>
            </w:pPr>
          </w:p>
        </w:tc>
        <w:tc>
          <w:tcPr>
            <w:tcW w:w="192" w:type="pct"/>
            <w:vAlign w:val="center"/>
          </w:tcPr>
          <w:p w14:paraId="5AE9CCBA" w14:textId="77777777" w:rsidR="00265FAE" w:rsidRPr="003E1F20" w:rsidRDefault="00265FAE" w:rsidP="00265FAE">
            <w:pPr>
              <w:jc w:val="center"/>
              <w:rPr>
                <w:rFonts w:ascii="Arial" w:hAnsi="Arial" w:cs="Arial"/>
                <w:sz w:val="16"/>
                <w:szCs w:val="16"/>
              </w:rPr>
            </w:pPr>
          </w:p>
        </w:tc>
        <w:tc>
          <w:tcPr>
            <w:tcW w:w="275" w:type="pct"/>
            <w:vAlign w:val="center"/>
          </w:tcPr>
          <w:p w14:paraId="565FF34E" w14:textId="77777777" w:rsidR="00265FAE" w:rsidRPr="003E1F20" w:rsidRDefault="00265FAE" w:rsidP="00265FAE">
            <w:pPr>
              <w:jc w:val="center"/>
              <w:rPr>
                <w:rFonts w:ascii="Arial" w:hAnsi="Arial" w:cs="Arial"/>
                <w:sz w:val="16"/>
                <w:szCs w:val="16"/>
              </w:rPr>
            </w:pPr>
          </w:p>
        </w:tc>
        <w:tc>
          <w:tcPr>
            <w:tcW w:w="332" w:type="pct"/>
            <w:vAlign w:val="center"/>
          </w:tcPr>
          <w:p w14:paraId="3A05DB37" w14:textId="77777777" w:rsidR="00265FAE" w:rsidRPr="003E1F20" w:rsidRDefault="00265FAE" w:rsidP="00265FAE">
            <w:pPr>
              <w:jc w:val="center"/>
              <w:rPr>
                <w:rFonts w:ascii="Arial" w:hAnsi="Arial" w:cs="Arial"/>
                <w:sz w:val="16"/>
                <w:szCs w:val="16"/>
              </w:rPr>
            </w:pPr>
          </w:p>
        </w:tc>
        <w:tc>
          <w:tcPr>
            <w:tcW w:w="378" w:type="pct"/>
            <w:vAlign w:val="center"/>
          </w:tcPr>
          <w:p w14:paraId="0DB7ABB1" w14:textId="77777777" w:rsidR="00265FAE" w:rsidRPr="003E1F20" w:rsidRDefault="00265FAE" w:rsidP="00265FAE">
            <w:pPr>
              <w:jc w:val="center"/>
              <w:rPr>
                <w:rFonts w:ascii="Arial" w:hAnsi="Arial" w:cs="Arial"/>
                <w:sz w:val="16"/>
                <w:szCs w:val="16"/>
              </w:rPr>
            </w:pPr>
          </w:p>
        </w:tc>
        <w:tc>
          <w:tcPr>
            <w:tcW w:w="428" w:type="pct"/>
            <w:vAlign w:val="center"/>
          </w:tcPr>
          <w:p w14:paraId="5A426F8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41BE74A6" w14:textId="77777777" w:rsidR="00265FAE" w:rsidRPr="003E1F20" w:rsidRDefault="00265FAE" w:rsidP="00265FAE">
            <w:pPr>
              <w:jc w:val="center"/>
              <w:rPr>
                <w:rFonts w:ascii="Arial" w:hAnsi="Arial" w:cs="Arial"/>
                <w:sz w:val="16"/>
                <w:szCs w:val="16"/>
              </w:rPr>
            </w:pPr>
          </w:p>
        </w:tc>
        <w:tc>
          <w:tcPr>
            <w:tcW w:w="225" w:type="pct"/>
            <w:vAlign w:val="center"/>
          </w:tcPr>
          <w:p w14:paraId="428DEAE2" w14:textId="77777777" w:rsidR="00265FAE" w:rsidRPr="003E1F20" w:rsidRDefault="00265FAE" w:rsidP="00265FAE">
            <w:pPr>
              <w:jc w:val="center"/>
              <w:rPr>
                <w:rFonts w:ascii="Arial" w:hAnsi="Arial" w:cs="Arial"/>
                <w:sz w:val="16"/>
                <w:szCs w:val="16"/>
              </w:rPr>
            </w:pPr>
          </w:p>
        </w:tc>
        <w:tc>
          <w:tcPr>
            <w:tcW w:w="239" w:type="pct"/>
            <w:vAlign w:val="center"/>
          </w:tcPr>
          <w:p w14:paraId="5978AD20" w14:textId="77777777" w:rsidR="00265FAE" w:rsidRPr="003E1F20" w:rsidRDefault="00265FAE" w:rsidP="00265FAE">
            <w:pPr>
              <w:jc w:val="center"/>
              <w:rPr>
                <w:rFonts w:ascii="Arial" w:hAnsi="Arial" w:cs="Arial"/>
                <w:sz w:val="16"/>
                <w:szCs w:val="16"/>
              </w:rPr>
            </w:pPr>
          </w:p>
        </w:tc>
        <w:tc>
          <w:tcPr>
            <w:tcW w:w="175" w:type="pct"/>
            <w:vAlign w:val="center"/>
          </w:tcPr>
          <w:p w14:paraId="05969A57" w14:textId="77777777" w:rsidR="00265FAE" w:rsidRPr="003E1F20" w:rsidRDefault="00265FAE" w:rsidP="00265FAE">
            <w:pPr>
              <w:jc w:val="center"/>
              <w:rPr>
                <w:rFonts w:ascii="Arial" w:hAnsi="Arial" w:cs="Arial"/>
                <w:sz w:val="16"/>
                <w:szCs w:val="16"/>
              </w:rPr>
            </w:pPr>
          </w:p>
        </w:tc>
        <w:tc>
          <w:tcPr>
            <w:tcW w:w="182" w:type="pct"/>
            <w:vAlign w:val="center"/>
          </w:tcPr>
          <w:p w14:paraId="7DABBCCA" w14:textId="77777777" w:rsidR="00265FAE" w:rsidRPr="003E1F20" w:rsidRDefault="00265FAE" w:rsidP="00265FAE">
            <w:pPr>
              <w:jc w:val="center"/>
              <w:rPr>
                <w:rFonts w:ascii="Arial" w:hAnsi="Arial" w:cs="Arial"/>
                <w:sz w:val="16"/>
                <w:szCs w:val="16"/>
              </w:rPr>
            </w:pPr>
          </w:p>
        </w:tc>
        <w:tc>
          <w:tcPr>
            <w:tcW w:w="148" w:type="pct"/>
            <w:vAlign w:val="center"/>
          </w:tcPr>
          <w:p w14:paraId="407692A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98578BA" w14:textId="77777777" w:rsidTr="00265FAE">
        <w:trPr>
          <w:trHeight w:val="227"/>
        </w:trPr>
        <w:tc>
          <w:tcPr>
            <w:tcW w:w="266" w:type="pct"/>
            <w:vAlign w:val="center"/>
          </w:tcPr>
          <w:p w14:paraId="112F43F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5D501042" w14:textId="77777777" w:rsidR="00265FAE" w:rsidRPr="003E1F20" w:rsidRDefault="00265FAE" w:rsidP="00265FAE">
            <w:pPr>
              <w:jc w:val="center"/>
              <w:rPr>
                <w:rFonts w:ascii="Arial" w:hAnsi="Arial" w:cs="Arial"/>
                <w:sz w:val="16"/>
                <w:szCs w:val="16"/>
              </w:rPr>
            </w:pPr>
          </w:p>
        </w:tc>
        <w:tc>
          <w:tcPr>
            <w:tcW w:w="1262" w:type="pct"/>
            <w:vAlign w:val="center"/>
          </w:tcPr>
          <w:p w14:paraId="638C9B8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Veronica aphylla</w:t>
            </w:r>
          </w:p>
        </w:tc>
        <w:tc>
          <w:tcPr>
            <w:tcW w:w="342" w:type="pct"/>
            <w:vAlign w:val="center"/>
          </w:tcPr>
          <w:p w14:paraId="243764EF" w14:textId="77777777" w:rsidR="00265FAE" w:rsidRPr="003E1F20" w:rsidRDefault="00265FAE" w:rsidP="00265FAE">
            <w:pPr>
              <w:jc w:val="center"/>
              <w:rPr>
                <w:rFonts w:ascii="Arial" w:hAnsi="Arial" w:cs="Arial"/>
                <w:sz w:val="16"/>
                <w:szCs w:val="16"/>
              </w:rPr>
            </w:pPr>
          </w:p>
        </w:tc>
        <w:tc>
          <w:tcPr>
            <w:tcW w:w="192" w:type="pct"/>
            <w:vAlign w:val="center"/>
          </w:tcPr>
          <w:p w14:paraId="7C27E4F6" w14:textId="77777777" w:rsidR="00265FAE" w:rsidRPr="003E1F20" w:rsidRDefault="00265FAE" w:rsidP="00265FAE">
            <w:pPr>
              <w:jc w:val="center"/>
              <w:rPr>
                <w:rFonts w:ascii="Arial" w:hAnsi="Arial" w:cs="Arial"/>
                <w:sz w:val="16"/>
                <w:szCs w:val="16"/>
              </w:rPr>
            </w:pPr>
          </w:p>
        </w:tc>
        <w:tc>
          <w:tcPr>
            <w:tcW w:w="275" w:type="pct"/>
            <w:vAlign w:val="center"/>
          </w:tcPr>
          <w:p w14:paraId="21879DCA" w14:textId="77777777" w:rsidR="00265FAE" w:rsidRPr="003E1F20" w:rsidRDefault="00265FAE" w:rsidP="00265FAE">
            <w:pPr>
              <w:jc w:val="center"/>
              <w:rPr>
                <w:rFonts w:ascii="Arial" w:hAnsi="Arial" w:cs="Arial"/>
                <w:sz w:val="16"/>
                <w:szCs w:val="16"/>
              </w:rPr>
            </w:pPr>
          </w:p>
        </w:tc>
        <w:tc>
          <w:tcPr>
            <w:tcW w:w="332" w:type="pct"/>
            <w:vAlign w:val="center"/>
          </w:tcPr>
          <w:p w14:paraId="6ABD21ED" w14:textId="77777777" w:rsidR="00265FAE" w:rsidRPr="003E1F20" w:rsidRDefault="00265FAE" w:rsidP="00265FAE">
            <w:pPr>
              <w:jc w:val="center"/>
              <w:rPr>
                <w:rFonts w:ascii="Arial" w:hAnsi="Arial" w:cs="Arial"/>
                <w:sz w:val="16"/>
                <w:szCs w:val="16"/>
              </w:rPr>
            </w:pPr>
          </w:p>
        </w:tc>
        <w:tc>
          <w:tcPr>
            <w:tcW w:w="378" w:type="pct"/>
            <w:vAlign w:val="center"/>
          </w:tcPr>
          <w:p w14:paraId="74CB6F3D" w14:textId="77777777" w:rsidR="00265FAE" w:rsidRPr="003E1F20" w:rsidRDefault="00265FAE" w:rsidP="00265FAE">
            <w:pPr>
              <w:jc w:val="center"/>
              <w:rPr>
                <w:rFonts w:ascii="Arial" w:hAnsi="Arial" w:cs="Arial"/>
                <w:sz w:val="16"/>
                <w:szCs w:val="16"/>
              </w:rPr>
            </w:pPr>
          </w:p>
        </w:tc>
        <w:tc>
          <w:tcPr>
            <w:tcW w:w="428" w:type="pct"/>
            <w:vAlign w:val="center"/>
          </w:tcPr>
          <w:p w14:paraId="3B7777D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13C3BC1" w14:textId="77777777" w:rsidR="00265FAE" w:rsidRPr="003E1F20" w:rsidRDefault="00265FAE" w:rsidP="00265FAE">
            <w:pPr>
              <w:jc w:val="center"/>
              <w:rPr>
                <w:rFonts w:ascii="Arial" w:hAnsi="Arial" w:cs="Arial"/>
                <w:sz w:val="16"/>
                <w:szCs w:val="16"/>
              </w:rPr>
            </w:pPr>
          </w:p>
        </w:tc>
        <w:tc>
          <w:tcPr>
            <w:tcW w:w="225" w:type="pct"/>
            <w:vAlign w:val="center"/>
          </w:tcPr>
          <w:p w14:paraId="2ECD491C" w14:textId="77777777" w:rsidR="00265FAE" w:rsidRPr="003E1F20" w:rsidRDefault="00265FAE" w:rsidP="00265FAE">
            <w:pPr>
              <w:jc w:val="center"/>
              <w:rPr>
                <w:rFonts w:ascii="Arial" w:hAnsi="Arial" w:cs="Arial"/>
                <w:sz w:val="16"/>
                <w:szCs w:val="16"/>
              </w:rPr>
            </w:pPr>
          </w:p>
        </w:tc>
        <w:tc>
          <w:tcPr>
            <w:tcW w:w="239" w:type="pct"/>
            <w:vAlign w:val="center"/>
          </w:tcPr>
          <w:p w14:paraId="147A8387" w14:textId="77777777" w:rsidR="00265FAE" w:rsidRPr="003E1F20" w:rsidRDefault="00265FAE" w:rsidP="00265FAE">
            <w:pPr>
              <w:jc w:val="center"/>
              <w:rPr>
                <w:rFonts w:ascii="Arial" w:hAnsi="Arial" w:cs="Arial"/>
                <w:sz w:val="16"/>
                <w:szCs w:val="16"/>
              </w:rPr>
            </w:pPr>
          </w:p>
        </w:tc>
        <w:tc>
          <w:tcPr>
            <w:tcW w:w="175" w:type="pct"/>
            <w:vAlign w:val="center"/>
          </w:tcPr>
          <w:p w14:paraId="3B14890A" w14:textId="77777777" w:rsidR="00265FAE" w:rsidRPr="003E1F20" w:rsidRDefault="00265FAE" w:rsidP="00265FAE">
            <w:pPr>
              <w:jc w:val="center"/>
              <w:rPr>
                <w:rFonts w:ascii="Arial" w:hAnsi="Arial" w:cs="Arial"/>
                <w:sz w:val="16"/>
                <w:szCs w:val="16"/>
              </w:rPr>
            </w:pPr>
          </w:p>
        </w:tc>
        <w:tc>
          <w:tcPr>
            <w:tcW w:w="182" w:type="pct"/>
            <w:vAlign w:val="center"/>
          </w:tcPr>
          <w:p w14:paraId="1DDA2AEA" w14:textId="77777777" w:rsidR="00265FAE" w:rsidRPr="003E1F20" w:rsidRDefault="00265FAE" w:rsidP="00265FAE">
            <w:pPr>
              <w:jc w:val="center"/>
              <w:rPr>
                <w:rFonts w:ascii="Arial" w:hAnsi="Arial" w:cs="Arial"/>
                <w:sz w:val="16"/>
                <w:szCs w:val="16"/>
              </w:rPr>
            </w:pPr>
          </w:p>
        </w:tc>
        <w:tc>
          <w:tcPr>
            <w:tcW w:w="148" w:type="pct"/>
            <w:vAlign w:val="center"/>
          </w:tcPr>
          <w:p w14:paraId="55AD042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557E1B3D" w14:textId="77777777" w:rsidTr="00265FAE">
        <w:trPr>
          <w:trHeight w:val="227"/>
        </w:trPr>
        <w:tc>
          <w:tcPr>
            <w:tcW w:w="266" w:type="pct"/>
            <w:vAlign w:val="center"/>
          </w:tcPr>
          <w:p w14:paraId="40755D9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719585BC" w14:textId="77777777" w:rsidR="00265FAE" w:rsidRPr="003E1F20" w:rsidRDefault="00265FAE" w:rsidP="00265FAE">
            <w:pPr>
              <w:jc w:val="center"/>
              <w:rPr>
                <w:rFonts w:ascii="Arial" w:hAnsi="Arial" w:cs="Arial"/>
                <w:sz w:val="16"/>
                <w:szCs w:val="16"/>
              </w:rPr>
            </w:pPr>
          </w:p>
        </w:tc>
        <w:tc>
          <w:tcPr>
            <w:tcW w:w="1262" w:type="pct"/>
            <w:vAlign w:val="center"/>
          </w:tcPr>
          <w:p w14:paraId="1038697F"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Veronica bachofenii</w:t>
            </w:r>
          </w:p>
        </w:tc>
        <w:tc>
          <w:tcPr>
            <w:tcW w:w="342" w:type="pct"/>
            <w:vAlign w:val="center"/>
          </w:tcPr>
          <w:p w14:paraId="5F33EBB3" w14:textId="77777777" w:rsidR="00265FAE" w:rsidRPr="003E1F20" w:rsidRDefault="00265FAE" w:rsidP="00265FAE">
            <w:pPr>
              <w:jc w:val="center"/>
              <w:rPr>
                <w:rFonts w:ascii="Arial" w:hAnsi="Arial" w:cs="Arial"/>
                <w:sz w:val="16"/>
                <w:szCs w:val="16"/>
              </w:rPr>
            </w:pPr>
          </w:p>
        </w:tc>
        <w:tc>
          <w:tcPr>
            <w:tcW w:w="192" w:type="pct"/>
            <w:vAlign w:val="center"/>
          </w:tcPr>
          <w:p w14:paraId="65E62591" w14:textId="77777777" w:rsidR="00265FAE" w:rsidRPr="003E1F20" w:rsidRDefault="00265FAE" w:rsidP="00265FAE">
            <w:pPr>
              <w:jc w:val="center"/>
              <w:rPr>
                <w:rFonts w:ascii="Arial" w:hAnsi="Arial" w:cs="Arial"/>
                <w:sz w:val="16"/>
                <w:szCs w:val="16"/>
              </w:rPr>
            </w:pPr>
          </w:p>
        </w:tc>
        <w:tc>
          <w:tcPr>
            <w:tcW w:w="275" w:type="pct"/>
            <w:vAlign w:val="center"/>
          </w:tcPr>
          <w:p w14:paraId="493C08F6" w14:textId="77777777" w:rsidR="00265FAE" w:rsidRPr="003E1F20" w:rsidRDefault="00265FAE" w:rsidP="00265FAE">
            <w:pPr>
              <w:jc w:val="center"/>
              <w:rPr>
                <w:rFonts w:ascii="Arial" w:hAnsi="Arial" w:cs="Arial"/>
                <w:sz w:val="16"/>
                <w:szCs w:val="16"/>
              </w:rPr>
            </w:pPr>
          </w:p>
        </w:tc>
        <w:tc>
          <w:tcPr>
            <w:tcW w:w="332" w:type="pct"/>
            <w:vAlign w:val="center"/>
          </w:tcPr>
          <w:p w14:paraId="1F30A4AE" w14:textId="77777777" w:rsidR="00265FAE" w:rsidRPr="003E1F20" w:rsidRDefault="00265FAE" w:rsidP="00265FAE">
            <w:pPr>
              <w:jc w:val="center"/>
              <w:rPr>
                <w:rFonts w:ascii="Arial" w:hAnsi="Arial" w:cs="Arial"/>
                <w:sz w:val="16"/>
                <w:szCs w:val="16"/>
              </w:rPr>
            </w:pPr>
          </w:p>
        </w:tc>
        <w:tc>
          <w:tcPr>
            <w:tcW w:w="378" w:type="pct"/>
            <w:vAlign w:val="center"/>
          </w:tcPr>
          <w:p w14:paraId="282A5C7D" w14:textId="77777777" w:rsidR="00265FAE" w:rsidRPr="003E1F20" w:rsidRDefault="00265FAE" w:rsidP="00265FAE">
            <w:pPr>
              <w:jc w:val="center"/>
              <w:rPr>
                <w:rFonts w:ascii="Arial" w:hAnsi="Arial" w:cs="Arial"/>
                <w:sz w:val="16"/>
                <w:szCs w:val="16"/>
              </w:rPr>
            </w:pPr>
          </w:p>
        </w:tc>
        <w:tc>
          <w:tcPr>
            <w:tcW w:w="428" w:type="pct"/>
            <w:vAlign w:val="center"/>
          </w:tcPr>
          <w:p w14:paraId="7C2AE08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13F39E71" w14:textId="77777777" w:rsidR="00265FAE" w:rsidRPr="003E1F20" w:rsidRDefault="00265FAE" w:rsidP="00265FAE">
            <w:pPr>
              <w:jc w:val="center"/>
              <w:rPr>
                <w:rFonts w:ascii="Arial" w:hAnsi="Arial" w:cs="Arial"/>
                <w:sz w:val="16"/>
                <w:szCs w:val="16"/>
              </w:rPr>
            </w:pPr>
          </w:p>
        </w:tc>
        <w:tc>
          <w:tcPr>
            <w:tcW w:w="225" w:type="pct"/>
            <w:vAlign w:val="center"/>
          </w:tcPr>
          <w:p w14:paraId="041205FC" w14:textId="77777777" w:rsidR="00265FAE" w:rsidRPr="003E1F20" w:rsidRDefault="00265FAE" w:rsidP="00265FAE">
            <w:pPr>
              <w:jc w:val="center"/>
              <w:rPr>
                <w:rFonts w:ascii="Arial" w:hAnsi="Arial" w:cs="Arial"/>
                <w:sz w:val="16"/>
                <w:szCs w:val="16"/>
              </w:rPr>
            </w:pPr>
          </w:p>
        </w:tc>
        <w:tc>
          <w:tcPr>
            <w:tcW w:w="239" w:type="pct"/>
            <w:vAlign w:val="center"/>
          </w:tcPr>
          <w:p w14:paraId="427C391D" w14:textId="77777777" w:rsidR="00265FAE" w:rsidRPr="003E1F20" w:rsidRDefault="00265FAE" w:rsidP="00265FAE">
            <w:pPr>
              <w:jc w:val="center"/>
              <w:rPr>
                <w:rFonts w:ascii="Arial" w:hAnsi="Arial" w:cs="Arial"/>
                <w:sz w:val="16"/>
                <w:szCs w:val="16"/>
              </w:rPr>
            </w:pPr>
          </w:p>
        </w:tc>
        <w:tc>
          <w:tcPr>
            <w:tcW w:w="175" w:type="pct"/>
            <w:vAlign w:val="center"/>
          </w:tcPr>
          <w:p w14:paraId="32A7D997" w14:textId="77777777" w:rsidR="00265FAE" w:rsidRPr="003E1F20" w:rsidRDefault="00265FAE" w:rsidP="00265FAE">
            <w:pPr>
              <w:jc w:val="center"/>
              <w:rPr>
                <w:rFonts w:ascii="Arial" w:hAnsi="Arial" w:cs="Arial"/>
                <w:sz w:val="16"/>
                <w:szCs w:val="16"/>
              </w:rPr>
            </w:pPr>
          </w:p>
        </w:tc>
        <w:tc>
          <w:tcPr>
            <w:tcW w:w="182" w:type="pct"/>
            <w:vAlign w:val="center"/>
          </w:tcPr>
          <w:p w14:paraId="6C533757" w14:textId="77777777" w:rsidR="00265FAE" w:rsidRPr="003E1F20" w:rsidRDefault="00265FAE" w:rsidP="00265FAE">
            <w:pPr>
              <w:jc w:val="center"/>
              <w:rPr>
                <w:rFonts w:ascii="Arial" w:hAnsi="Arial" w:cs="Arial"/>
                <w:sz w:val="16"/>
                <w:szCs w:val="16"/>
              </w:rPr>
            </w:pPr>
          </w:p>
        </w:tc>
        <w:tc>
          <w:tcPr>
            <w:tcW w:w="148" w:type="pct"/>
            <w:vAlign w:val="center"/>
          </w:tcPr>
          <w:p w14:paraId="4F7EFB5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34F489E" w14:textId="77777777" w:rsidTr="00265FAE">
        <w:trPr>
          <w:trHeight w:val="227"/>
        </w:trPr>
        <w:tc>
          <w:tcPr>
            <w:tcW w:w="266" w:type="pct"/>
            <w:vAlign w:val="center"/>
          </w:tcPr>
          <w:p w14:paraId="61E7E80C"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18BDFBFD" w14:textId="77777777" w:rsidR="00265FAE" w:rsidRPr="003E1F20" w:rsidRDefault="00265FAE" w:rsidP="00265FAE">
            <w:pPr>
              <w:jc w:val="center"/>
              <w:rPr>
                <w:rFonts w:ascii="Arial" w:hAnsi="Arial" w:cs="Arial"/>
                <w:sz w:val="16"/>
                <w:szCs w:val="16"/>
              </w:rPr>
            </w:pPr>
          </w:p>
        </w:tc>
        <w:tc>
          <w:tcPr>
            <w:tcW w:w="1262" w:type="pct"/>
            <w:vAlign w:val="center"/>
          </w:tcPr>
          <w:p w14:paraId="4B78D46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Veronica baumgartenii</w:t>
            </w:r>
          </w:p>
        </w:tc>
        <w:tc>
          <w:tcPr>
            <w:tcW w:w="342" w:type="pct"/>
            <w:vAlign w:val="center"/>
          </w:tcPr>
          <w:p w14:paraId="757955CC" w14:textId="77777777" w:rsidR="00265FAE" w:rsidRPr="003E1F20" w:rsidRDefault="00265FAE" w:rsidP="00265FAE">
            <w:pPr>
              <w:jc w:val="center"/>
              <w:rPr>
                <w:rFonts w:ascii="Arial" w:hAnsi="Arial" w:cs="Arial"/>
                <w:sz w:val="16"/>
                <w:szCs w:val="16"/>
              </w:rPr>
            </w:pPr>
          </w:p>
        </w:tc>
        <w:tc>
          <w:tcPr>
            <w:tcW w:w="192" w:type="pct"/>
            <w:vAlign w:val="center"/>
          </w:tcPr>
          <w:p w14:paraId="4ADD5FE8" w14:textId="77777777" w:rsidR="00265FAE" w:rsidRPr="003E1F20" w:rsidRDefault="00265FAE" w:rsidP="00265FAE">
            <w:pPr>
              <w:jc w:val="center"/>
              <w:rPr>
                <w:rFonts w:ascii="Arial" w:hAnsi="Arial" w:cs="Arial"/>
                <w:sz w:val="16"/>
                <w:szCs w:val="16"/>
              </w:rPr>
            </w:pPr>
          </w:p>
        </w:tc>
        <w:tc>
          <w:tcPr>
            <w:tcW w:w="275" w:type="pct"/>
            <w:vAlign w:val="center"/>
          </w:tcPr>
          <w:p w14:paraId="29B5173B" w14:textId="77777777" w:rsidR="00265FAE" w:rsidRPr="003E1F20" w:rsidRDefault="00265FAE" w:rsidP="00265FAE">
            <w:pPr>
              <w:jc w:val="center"/>
              <w:rPr>
                <w:rFonts w:ascii="Arial" w:hAnsi="Arial" w:cs="Arial"/>
                <w:sz w:val="16"/>
                <w:szCs w:val="16"/>
              </w:rPr>
            </w:pPr>
          </w:p>
        </w:tc>
        <w:tc>
          <w:tcPr>
            <w:tcW w:w="332" w:type="pct"/>
            <w:vAlign w:val="center"/>
          </w:tcPr>
          <w:p w14:paraId="23490502" w14:textId="77777777" w:rsidR="00265FAE" w:rsidRPr="003E1F20" w:rsidRDefault="00265FAE" w:rsidP="00265FAE">
            <w:pPr>
              <w:jc w:val="center"/>
              <w:rPr>
                <w:rFonts w:ascii="Arial" w:hAnsi="Arial" w:cs="Arial"/>
                <w:sz w:val="16"/>
                <w:szCs w:val="16"/>
              </w:rPr>
            </w:pPr>
          </w:p>
        </w:tc>
        <w:tc>
          <w:tcPr>
            <w:tcW w:w="378" w:type="pct"/>
            <w:vAlign w:val="center"/>
          </w:tcPr>
          <w:p w14:paraId="4351D7A5" w14:textId="77777777" w:rsidR="00265FAE" w:rsidRPr="003E1F20" w:rsidRDefault="00265FAE" w:rsidP="00265FAE">
            <w:pPr>
              <w:jc w:val="center"/>
              <w:rPr>
                <w:rFonts w:ascii="Arial" w:hAnsi="Arial" w:cs="Arial"/>
                <w:sz w:val="16"/>
                <w:szCs w:val="16"/>
              </w:rPr>
            </w:pPr>
          </w:p>
        </w:tc>
        <w:tc>
          <w:tcPr>
            <w:tcW w:w="428" w:type="pct"/>
            <w:vAlign w:val="center"/>
          </w:tcPr>
          <w:p w14:paraId="35CABE7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3DF8C54D" w14:textId="77777777" w:rsidR="00265FAE" w:rsidRPr="003E1F20" w:rsidRDefault="00265FAE" w:rsidP="00265FAE">
            <w:pPr>
              <w:jc w:val="center"/>
              <w:rPr>
                <w:rFonts w:ascii="Arial" w:hAnsi="Arial" w:cs="Arial"/>
                <w:sz w:val="16"/>
                <w:szCs w:val="16"/>
              </w:rPr>
            </w:pPr>
          </w:p>
        </w:tc>
        <w:tc>
          <w:tcPr>
            <w:tcW w:w="225" w:type="pct"/>
            <w:vAlign w:val="center"/>
          </w:tcPr>
          <w:p w14:paraId="0BB5E30F" w14:textId="77777777" w:rsidR="00265FAE" w:rsidRPr="003E1F20" w:rsidRDefault="00265FAE" w:rsidP="00265FAE">
            <w:pPr>
              <w:jc w:val="center"/>
              <w:rPr>
                <w:rFonts w:ascii="Arial" w:hAnsi="Arial" w:cs="Arial"/>
                <w:sz w:val="16"/>
                <w:szCs w:val="16"/>
              </w:rPr>
            </w:pPr>
          </w:p>
        </w:tc>
        <w:tc>
          <w:tcPr>
            <w:tcW w:w="239" w:type="pct"/>
            <w:vAlign w:val="center"/>
          </w:tcPr>
          <w:p w14:paraId="5BD45FE2" w14:textId="77777777" w:rsidR="00265FAE" w:rsidRPr="003E1F20" w:rsidRDefault="00265FAE" w:rsidP="00265FAE">
            <w:pPr>
              <w:jc w:val="center"/>
              <w:rPr>
                <w:rFonts w:ascii="Arial" w:hAnsi="Arial" w:cs="Arial"/>
                <w:sz w:val="16"/>
                <w:szCs w:val="16"/>
              </w:rPr>
            </w:pPr>
          </w:p>
        </w:tc>
        <w:tc>
          <w:tcPr>
            <w:tcW w:w="175" w:type="pct"/>
            <w:vAlign w:val="center"/>
          </w:tcPr>
          <w:p w14:paraId="7D6F4C19" w14:textId="77777777" w:rsidR="00265FAE" w:rsidRPr="003E1F20" w:rsidRDefault="00265FAE" w:rsidP="00265FAE">
            <w:pPr>
              <w:jc w:val="center"/>
              <w:rPr>
                <w:rFonts w:ascii="Arial" w:hAnsi="Arial" w:cs="Arial"/>
                <w:sz w:val="16"/>
                <w:szCs w:val="16"/>
              </w:rPr>
            </w:pPr>
          </w:p>
        </w:tc>
        <w:tc>
          <w:tcPr>
            <w:tcW w:w="182" w:type="pct"/>
            <w:vAlign w:val="center"/>
          </w:tcPr>
          <w:p w14:paraId="31C7439C" w14:textId="77777777" w:rsidR="00265FAE" w:rsidRPr="003E1F20" w:rsidRDefault="00265FAE" w:rsidP="00265FAE">
            <w:pPr>
              <w:jc w:val="center"/>
              <w:rPr>
                <w:rFonts w:ascii="Arial" w:hAnsi="Arial" w:cs="Arial"/>
                <w:sz w:val="16"/>
                <w:szCs w:val="16"/>
              </w:rPr>
            </w:pPr>
          </w:p>
        </w:tc>
        <w:tc>
          <w:tcPr>
            <w:tcW w:w="148" w:type="pct"/>
            <w:vAlign w:val="center"/>
          </w:tcPr>
          <w:p w14:paraId="44797A2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0BFBCA27" w14:textId="77777777" w:rsidTr="00265FAE">
        <w:trPr>
          <w:trHeight w:val="227"/>
        </w:trPr>
        <w:tc>
          <w:tcPr>
            <w:tcW w:w="266" w:type="pct"/>
            <w:vAlign w:val="center"/>
          </w:tcPr>
          <w:p w14:paraId="13A175D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432ABE6" w14:textId="77777777" w:rsidR="00265FAE" w:rsidRPr="003E1F20" w:rsidRDefault="00265FAE" w:rsidP="00265FAE">
            <w:pPr>
              <w:jc w:val="center"/>
              <w:rPr>
                <w:rFonts w:ascii="Arial" w:hAnsi="Arial" w:cs="Arial"/>
                <w:sz w:val="16"/>
                <w:szCs w:val="16"/>
              </w:rPr>
            </w:pPr>
          </w:p>
        </w:tc>
        <w:tc>
          <w:tcPr>
            <w:tcW w:w="1262" w:type="pct"/>
            <w:vAlign w:val="center"/>
          </w:tcPr>
          <w:p w14:paraId="16F96B87"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Veronica fruticans</w:t>
            </w:r>
          </w:p>
        </w:tc>
        <w:tc>
          <w:tcPr>
            <w:tcW w:w="342" w:type="pct"/>
            <w:vAlign w:val="center"/>
          </w:tcPr>
          <w:p w14:paraId="799ECCC4" w14:textId="77777777" w:rsidR="00265FAE" w:rsidRPr="003E1F20" w:rsidRDefault="00265FAE" w:rsidP="00265FAE">
            <w:pPr>
              <w:jc w:val="center"/>
              <w:rPr>
                <w:rFonts w:ascii="Arial" w:hAnsi="Arial" w:cs="Arial"/>
                <w:sz w:val="16"/>
                <w:szCs w:val="16"/>
              </w:rPr>
            </w:pPr>
          </w:p>
        </w:tc>
        <w:tc>
          <w:tcPr>
            <w:tcW w:w="192" w:type="pct"/>
            <w:vAlign w:val="center"/>
          </w:tcPr>
          <w:p w14:paraId="5C227A48" w14:textId="77777777" w:rsidR="00265FAE" w:rsidRPr="003E1F20" w:rsidRDefault="00265FAE" w:rsidP="00265FAE">
            <w:pPr>
              <w:jc w:val="center"/>
              <w:rPr>
                <w:rFonts w:ascii="Arial" w:hAnsi="Arial" w:cs="Arial"/>
                <w:sz w:val="16"/>
                <w:szCs w:val="16"/>
              </w:rPr>
            </w:pPr>
          </w:p>
        </w:tc>
        <w:tc>
          <w:tcPr>
            <w:tcW w:w="275" w:type="pct"/>
            <w:vAlign w:val="center"/>
          </w:tcPr>
          <w:p w14:paraId="31B9F865" w14:textId="77777777" w:rsidR="00265FAE" w:rsidRPr="003E1F20" w:rsidRDefault="00265FAE" w:rsidP="00265FAE">
            <w:pPr>
              <w:jc w:val="center"/>
              <w:rPr>
                <w:rFonts w:ascii="Arial" w:hAnsi="Arial" w:cs="Arial"/>
                <w:sz w:val="16"/>
                <w:szCs w:val="16"/>
              </w:rPr>
            </w:pPr>
          </w:p>
        </w:tc>
        <w:tc>
          <w:tcPr>
            <w:tcW w:w="332" w:type="pct"/>
            <w:vAlign w:val="center"/>
          </w:tcPr>
          <w:p w14:paraId="467B052C" w14:textId="77777777" w:rsidR="00265FAE" w:rsidRPr="003E1F20" w:rsidRDefault="00265FAE" w:rsidP="00265FAE">
            <w:pPr>
              <w:jc w:val="center"/>
              <w:rPr>
                <w:rFonts w:ascii="Arial" w:hAnsi="Arial" w:cs="Arial"/>
                <w:sz w:val="16"/>
                <w:szCs w:val="16"/>
              </w:rPr>
            </w:pPr>
          </w:p>
        </w:tc>
        <w:tc>
          <w:tcPr>
            <w:tcW w:w="378" w:type="pct"/>
            <w:vAlign w:val="center"/>
          </w:tcPr>
          <w:p w14:paraId="78823196" w14:textId="77777777" w:rsidR="00265FAE" w:rsidRPr="003E1F20" w:rsidRDefault="00265FAE" w:rsidP="00265FAE">
            <w:pPr>
              <w:jc w:val="center"/>
              <w:rPr>
                <w:rFonts w:ascii="Arial" w:hAnsi="Arial" w:cs="Arial"/>
                <w:sz w:val="16"/>
                <w:szCs w:val="16"/>
              </w:rPr>
            </w:pPr>
          </w:p>
        </w:tc>
        <w:tc>
          <w:tcPr>
            <w:tcW w:w="428" w:type="pct"/>
            <w:vAlign w:val="center"/>
          </w:tcPr>
          <w:p w14:paraId="35B54812"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069AA8B1" w14:textId="77777777" w:rsidR="00265FAE" w:rsidRPr="003E1F20" w:rsidRDefault="00265FAE" w:rsidP="00265FAE">
            <w:pPr>
              <w:jc w:val="center"/>
              <w:rPr>
                <w:rFonts w:ascii="Arial" w:hAnsi="Arial" w:cs="Arial"/>
                <w:sz w:val="16"/>
                <w:szCs w:val="16"/>
              </w:rPr>
            </w:pPr>
          </w:p>
        </w:tc>
        <w:tc>
          <w:tcPr>
            <w:tcW w:w="225" w:type="pct"/>
            <w:vAlign w:val="center"/>
          </w:tcPr>
          <w:p w14:paraId="76465315" w14:textId="77777777" w:rsidR="00265FAE" w:rsidRPr="003E1F20" w:rsidRDefault="00265FAE" w:rsidP="00265FAE">
            <w:pPr>
              <w:jc w:val="center"/>
              <w:rPr>
                <w:rFonts w:ascii="Arial" w:hAnsi="Arial" w:cs="Arial"/>
                <w:sz w:val="16"/>
                <w:szCs w:val="16"/>
              </w:rPr>
            </w:pPr>
          </w:p>
        </w:tc>
        <w:tc>
          <w:tcPr>
            <w:tcW w:w="239" w:type="pct"/>
            <w:vAlign w:val="center"/>
          </w:tcPr>
          <w:p w14:paraId="02EE4318" w14:textId="77777777" w:rsidR="00265FAE" w:rsidRPr="003E1F20" w:rsidRDefault="00265FAE" w:rsidP="00265FAE">
            <w:pPr>
              <w:jc w:val="center"/>
              <w:rPr>
                <w:rFonts w:ascii="Arial" w:hAnsi="Arial" w:cs="Arial"/>
                <w:sz w:val="16"/>
                <w:szCs w:val="16"/>
              </w:rPr>
            </w:pPr>
          </w:p>
        </w:tc>
        <w:tc>
          <w:tcPr>
            <w:tcW w:w="175" w:type="pct"/>
            <w:vAlign w:val="center"/>
          </w:tcPr>
          <w:p w14:paraId="0990A9F1" w14:textId="77777777" w:rsidR="00265FAE" w:rsidRPr="003E1F20" w:rsidRDefault="00265FAE" w:rsidP="00265FAE">
            <w:pPr>
              <w:jc w:val="center"/>
              <w:rPr>
                <w:rFonts w:ascii="Arial" w:hAnsi="Arial" w:cs="Arial"/>
                <w:sz w:val="16"/>
                <w:szCs w:val="16"/>
              </w:rPr>
            </w:pPr>
          </w:p>
        </w:tc>
        <w:tc>
          <w:tcPr>
            <w:tcW w:w="182" w:type="pct"/>
            <w:vAlign w:val="center"/>
          </w:tcPr>
          <w:p w14:paraId="0DD43B34" w14:textId="77777777" w:rsidR="00265FAE" w:rsidRPr="003E1F20" w:rsidRDefault="00265FAE" w:rsidP="00265FAE">
            <w:pPr>
              <w:jc w:val="center"/>
              <w:rPr>
                <w:rFonts w:ascii="Arial" w:hAnsi="Arial" w:cs="Arial"/>
                <w:sz w:val="16"/>
                <w:szCs w:val="16"/>
              </w:rPr>
            </w:pPr>
          </w:p>
        </w:tc>
        <w:tc>
          <w:tcPr>
            <w:tcW w:w="148" w:type="pct"/>
            <w:vAlign w:val="center"/>
          </w:tcPr>
          <w:p w14:paraId="21EFEA49"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AE48F8" w:rsidRPr="003E1F20" w14:paraId="6B896FE2" w14:textId="77777777" w:rsidTr="00265FAE">
        <w:trPr>
          <w:trHeight w:val="227"/>
        </w:trPr>
        <w:tc>
          <w:tcPr>
            <w:tcW w:w="266" w:type="pct"/>
            <w:vAlign w:val="center"/>
          </w:tcPr>
          <w:p w14:paraId="5586EAE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33EEB956" w14:textId="77777777" w:rsidR="00265FAE" w:rsidRPr="003E1F20" w:rsidRDefault="00265FAE" w:rsidP="00265FAE">
            <w:pPr>
              <w:jc w:val="center"/>
              <w:rPr>
                <w:rFonts w:ascii="Arial" w:hAnsi="Arial" w:cs="Arial"/>
                <w:sz w:val="16"/>
                <w:szCs w:val="16"/>
              </w:rPr>
            </w:pPr>
          </w:p>
        </w:tc>
        <w:tc>
          <w:tcPr>
            <w:tcW w:w="1262" w:type="pct"/>
            <w:vAlign w:val="center"/>
          </w:tcPr>
          <w:p w14:paraId="6848DB60"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Viola alpina</w:t>
            </w:r>
          </w:p>
        </w:tc>
        <w:tc>
          <w:tcPr>
            <w:tcW w:w="342" w:type="pct"/>
            <w:vAlign w:val="center"/>
          </w:tcPr>
          <w:p w14:paraId="4E14E87C" w14:textId="77777777" w:rsidR="00265FAE" w:rsidRPr="003E1F20" w:rsidRDefault="00265FAE" w:rsidP="00265FAE">
            <w:pPr>
              <w:jc w:val="center"/>
              <w:rPr>
                <w:rFonts w:ascii="Arial" w:hAnsi="Arial" w:cs="Arial"/>
                <w:sz w:val="16"/>
                <w:szCs w:val="16"/>
              </w:rPr>
            </w:pPr>
          </w:p>
        </w:tc>
        <w:tc>
          <w:tcPr>
            <w:tcW w:w="192" w:type="pct"/>
            <w:vAlign w:val="center"/>
          </w:tcPr>
          <w:p w14:paraId="1327CB7F" w14:textId="77777777" w:rsidR="00265FAE" w:rsidRPr="003E1F20" w:rsidRDefault="00265FAE" w:rsidP="00265FAE">
            <w:pPr>
              <w:jc w:val="center"/>
              <w:rPr>
                <w:rFonts w:ascii="Arial" w:hAnsi="Arial" w:cs="Arial"/>
                <w:sz w:val="16"/>
                <w:szCs w:val="16"/>
              </w:rPr>
            </w:pPr>
          </w:p>
        </w:tc>
        <w:tc>
          <w:tcPr>
            <w:tcW w:w="275" w:type="pct"/>
            <w:vAlign w:val="center"/>
          </w:tcPr>
          <w:p w14:paraId="78B67092" w14:textId="77777777" w:rsidR="00265FAE" w:rsidRPr="003E1F20" w:rsidRDefault="00265FAE" w:rsidP="00265FAE">
            <w:pPr>
              <w:jc w:val="center"/>
              <w:rPr>
                <w:rFonts w:ascii="Arial" w:hAnsi="Arial" w:cs="Arial"/>
                <w:sz w:val="16"/>
                <w:szCs w:val="16"/>
              </w:rPr>
            </w:pPr>
          </w:p>
        </w:tc>
        <w:tc>
          <w:tcPr>
            <w:tcW w:w="332" w:type="pct"/>
            <w:vAlign w:val="center"/>
          </w:tcPr>
          <w:p w14:paraId="0A097C0A" w14:textId="77777777" w:rsidR="00265FAE" w:rsidRPr="003E1F20" w:rsidRDefault="00265FAE" w:rsidP="00265FAE">
            <w:pPr>
              <w:jc w:val="center"/>
              <w:rPr>
                <w:rFonts w:ascii="Arial" w:hAnsi="Arial" w:cs="Arial"/>
                <w:sz w:val="16"/>
                <w:szCs w:val="16"/>
              </w:rPr>
            </w:pPr>
          </w:p>
        </w:tc>
        <w:tc>
          <w:tcPr>
            <w:tcW w:w="378" w:type="pct"/>
            <w:vAlign w:val="center"/>
          </w:tcPr>
          <w:p w14:paraId="28E84DCC" w14:textId="77777777" w:rsidR="00265FAE" w:rsidRPr="003E1F20" w:rsidRDefault="00265FAE" w:rsidP="00265FAE">
            <w:pPr>
              <w:jc w:val="center"/>
              <w:rPr>
                <w:rFonts w:ascii="Arial" w:hAnsi="Arial" w:cs="Arial"/>
                <w:sz w:val="16"/>
                <w:szCs w:val="16"/>
              </w:rPr>
            </w:pPr>
          </w:p>
        </w:tc>
        <w:tc>
          <w:tcPr>
            <w:tcW w:w="428" w:type="pct"/>
            <w:vAlign w:val="center"/>
          </w:tcPr>
          <w:p w14:paraId="72FD4D7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7A92D86D" w14:textId="77777777" w:rsidR="00265FAE" w:rsidRPr="003E1F20" w:rsidRDefault="00265FAE" w:rsidP="00265FAE">
            <w:pPr>
              <w:jc w:val="center"/>
              <w:rPr>
                <w:rFonts w:ascii="Arial" w:hAnsi="Arial" w:cs="Arial"/>
                <w:sz w:val="16"/>
                <w:szCs w:val="16"/>
              </w:rPr>
            </w:pPr>
          </w:p>
        </w:tc>
        <w:tc>
          <w:tcPr>
            <w:tcW w:w="225" w:type="pct"/>
            <w:vAlign w:val="center"/>
          </w:tcPr>
          <w:p w14:paraId="6E85BEF6" w14:textId="77777777" w:rsidR="00265FAE" w:rsidRPr="003E1F20" w:rsidRDefault="00265FAE" w:rsidP="00265FAE">
            <w:pPr>
              <w:jc w:val="center"/>
              <w:rPr>
                <w:rFonts w:ascii="Arial" w:hAnsi="Arial" w:cs="Arial"/>
                <w:sz w:val="16"/>
                <w:szCs w:val="16"/>
              </w:rPr>
            </w:pPr>
          </w:p>
        </w:tc>
        <w:tc>
          <w:tcPr>
            <w:tcW w:w="239" w:type="pct"/>
            <w:vAlign w:val="center"/>
          </w:tcPr>
          <w:p w14:paraId="1BFBDCD4" w14:textId="77777777" w:rsidR="00265FAE" w:rsidRPr="003E1F20" w:rsidRDefault="00265FAE" w:rsidP="00265FAE">
            <w:pPr>
              <w:jc w:val="center"/>
              <w:rPr>
                <w:rFonts w:ascii="Arial" w:hAnsi="Arial" w:cs="Arial"/>
                <w:sz w:val="16"/>
                <w:szCs w:val="16"/>
              </w:rPr>
            </w:pPr>
          </w:p>
        </w:tc>
        <w:tc>
          <w:tcPr>
            <w:tcW w:w="175" w:type="pct"/>
            <w:vAlign w:val="center"/>
          </w:tcPr>
          <w:p w14:paraId="2853756D" w14:textId="77777777" w:rsidR="00265FAE" w:rsidRPr="003E1F20" w:rsidRDefault="00265FAE" w:rsidP="00265FAE">
            <w:pPr>
              <w:jc w:val="center"/>
              <w:rPr>
                <w:rFonts w:ascii="Arial" w:hAnsi="Arial" w:cs="Arial"/>
                <w:sz w:val="16"/>
                <w:szCs w:val="16"/>
              </w:rPr>
            </w:pPr>
          </w:p>
        </w:tc>
        <w:tc>
          <w:tcPr>
            <w:tcW w:w="182" w:type="pct"/>
            <w:vAlign w:val="center"/>
          </w:tcPr>
          <w:p w14:paraId="24CCAA38" w14:textId="77777777" w:rsidR="00265FAE" w:rsidRPr="003E1F20" w:rsidRDefault="00265FAE" w:rsidP="00265FAE">
            <w:pPr>
              <w:jc w:val="center"/>
              <w:rPr>
                <w:rFonts w:ascii="Arial" w:hAnsi="Arial" w:cs="Arial"/>
                <w:sz w:val="16"/>
                <w:szCs w:val="16"/>
              </w:rPr>
            </w:pPr>
          </w:p>
        </w:tc>
        <w:tc>
          <w:tcPr>
            <w:tcW w:w="148" w:type="pct"/>
            <w:vAlign w:val="center"/>
          </w:tcPr>
          <w:p w14:paraId="5AAAF518"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r w:rsidR="00265FAE" w:rsidRPr="003E1F20" w14:paraId="49E4A081" w14:textId="77777777" w:rsidTr="00265FAE">
        <w:trPr>
          <w:trHeight w:val="227"/>
        </w:trPr>
        <w:tc>
          <w:tcPr>
            <w:tcW w:w="266" w:type="pct"/>
            <w:vAlign w:val="center"/>
          </w:tcPr>
          <w:p w14:paraId="12962CF6"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P</w:t>
            </w:r>
          </w:p>
        </w:tc>
        <w:tc>
          <w:tcPr>
            <w:tcW w:w="296" w:type="pct"/>
            <w:vAlign w:val="center"/>
          </w:tcPr>
          <w:p w14:paraId="26479696" w14:textId="77777777" w:rsidR="00265FAE" w:rsidRPr="003E1F20" w:rsidRDefault="00265FAE" w:rsidP="00265FAE">
            <w:pPr>
              <w:jc w:val="center"/>
              <w:rPr>
                <w:rFonts w:ascii="Arial" w:hAnsi="Arial" w:cs="Arial"/>
                <w:sz w:val="16"/>
                <w:szCs w:val="16"/>
              </w:rPr>
            </w:pPr>
          </w:p>
        </w:tc>
        <w:tc>
          <w:tcPr>
            <w:tcW w:w="1262" w:type="pct"/>
            <w:vAlign w:val="center"/>
          </w:tcPr>
          <w:p w14:paraId="2368BB55"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Viola palustris</w:t>
            </w:r>
          </w:p>
        </w:tc>
        <w:tc>
          <w:tcPr>
            <w:tcW w:w="342" w:type="pct"/>
            <w:vAlign w:val="center"/>
          </w:tcPr>
          <w:p w14:paraId="03E76042" w14:textId="77777777" w:rsidR="00265FAE" w:rsidRPr="003E1F20" w:rsidRDefault="00265FAE" w:rsidP="00265FAE">
            <w:pPr>
              <w:jc w:val="center"/>
              <w:rPr>
                <w:rFonts w:ascii="Arial" w:hAnsi="Arial" w:cs="Arial"/>
                <w:sz w:val="16"/>
                <w:szCs w:val="16"/>
              </w:rPr>
            </w:pPr>
          </w:p>
        </w:tc>
        <w:tc>
          <w:tcPr>
            <w:tcW w:w="192" w:type="pct"/>
            <w:vAlign w:val="center"/>
          </w:tcPr>
          <w:p w14:paraId="5E64762D" w14:textId="77777777" w:rsidR="00265FAE" w:rsidRPr="003E1F20" w:rsidRDefault="00265FAE" w:rsidP="00265FAE">
            <w:pPr>
              <w:jc w:val="center"/>
              <w:rPr>
                <w:rFonts w:ascii="Arial" w:hAnsi="Arial" w:cs="Arial"/>
                <w:sz w:val="16"/>
                <w:szCs w:val="16"/>
              </w:rPr>
            </w:pPr>
          </w:p>
        </w:tc>
        <w:tc>
          <w:tcPr>
            <w:tcW w:w="275" w:type="pct"/>
            <w:vAlign w:val="center"/>
          </w:tcPr>
          <w:p w14:paraId="4F169103" w14:textId="77777777" w:rsidR="00265FAE" w:rsidRPr="003E1F20" w:rsidRDefault="00265FAE" w:rsidP="00265FAE">
            <w:pPr>
              <w:jc w:val="center"/>
              <w:rPr>
                <w:rFonts w:ascii="Arial" w:hAnsi="Arial" w:cs="Arial"/>
                <w:sz w:val="16"/>
                <w:szCs w:val="16"/>
              </w:rPr>
            </w:pPr>
          </w:p>
        </w:tc>
        <w:tc>
          <w:tcPr>
            <w:tcW w:w="332" w:type="pct"/>
            <w:vAlign w:val="center"/>
          </w:tcPr>
          <w:p w14:paraId="2FC5F2D0" w14:textId="77777777" w:rsidR="00265FAE" w:rsidRPr="003E1F20" w:rsidRDefault="00265FAE" w:rsidP="00265FAE">
            <w:pPr>
              <w:jc w:val="center"/>
              <w:rPr>
                <w:rFonts w:ascii="Arial" w:hAnsi="Arial" w:cs="Arial"/>
                <w:sz w:val="16"/>
                <w:szCs w:val="16"/>
              </w:rPr>
            </w:pPr>
          </w:p>
        </w:tc>
        <w:tc>
          <w:tcPr>
            <w:tcW w:w="378" w:type="pct"/>
            <w:vAlign w:val="center"/>
          </w:tcPr>
          <w:p w14:paraId="5800DD6B" w14:textId="77777777" w:rsidR="00265FAE" w:rsidRPr="003E1F20" w:rsidRDefault="00265FAE" w:rsidP="00265FAE">
            <w:pPr>
              <w:jc w:val="center"/>
              <w:rPr>
                <w:rFonts w:ascii="Arial" w:hAnsi="Arial" w:cs="Arial"/>
                <w:sz w:val="16"/>
                <w:szCs w:val="16"/>
              </w:rPr>
            </w:pPr>
          </w:p>
        </w:tc>
        <w:tc>
          <w:tcPr>
            <w:tcW w:w="428" w:type="pct"/>
            <w:vAlign w:val="center"/>
          </w:tcPr>
          <w:p w14:paraId="343B3321"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R</w:t>
            </w:r>
          </w:p>
        </w:tc>
        <w:tc>
          <w:tcPr>
            <w:tcW w:w="260" w:type="pct"/>
            <w:vAlign w:val="center"/>
          </w:tcPr>
          <w:p w14:paraId="5E2549FC" w14:textId="77777777" w:rsidR="00265FAE" w:rsidRPr="003E1F20" w:rsidRDefault="00265FAE" w:rsidP="00265FAE">
            <w:pPr>
              <w:jc w:val="center"/>
              <w:rPr>
                <w:rFonts w:ascii="Arial" w:hAnsi="Arial" w:cs="Arial"/>
                <w:sz w:val="16"/>
                <w:szCs w:val="16"/>
              </w:rPr>
            </w:pPr>
          </w:p>
        </w:tc>
        <w:tc>
          <w:tcPr>
            <w:tcW w:w="225" w:type="pct"/>
            <w:vAlign w:val="center"/>
          </w:tcPr>
          <w:p w14:paraId="57942FF2" w14:textId="77777777" w:rsidR="00265FAE" w:rsidRPr="003E1F20" w:rsidRDefault="00265FAE" w:rsidP="00265FAE">
            <w:pPr>
              <w:jc w:val="center"/>
              <w:rPr>
                <w:rFonts w:ascii="Arial" w:hAnsi="Arial" w:cs="Arial"/>
                <w:sz w:val="16"/>
                <w:szCs w:val="16"/>
              </w:rPr>
            </w:pPr>
          </w:p>
        </w:tc>
        <w:tc>
          <w:tcPr>
            <w:tcW w:w="239" w:type="pct"/>
            <w:vAlign w:val="center"/>
          </w:tcPr>
          <w:p w14:paraId="6B004A3A" w14:textId="77777777" w:rsidR="00265FAE" w:rsidRPr="003E1F20" w:rsidRDefault="00265FAE" w:rsidP="00265FAE">
            <w:pPr>
              <w:jc w:val="center"/>
              <w:rPr>
                <w:rFonts w:ascii="Arial" w:hAnsi="Arial" w:cs="Arial"/>
                <w:sz w:val="16"/>
                <w:szCs w:val="16"/>
              </w:rPr>
            </w:pPr>
          </w:p>
        </w:tc>
        <w:tc>
          <w:tcPr>
            <w:tcW w:w="175" w:type="pct"/>
            <w:vAlign w:val="center"/>
          </w:tcPr>
          <w:p w14:paraId="052C81D1" w14:textId="77777777" w:rsidR="00265FAE" w:rsidRPr="003E1F20" w:rsidRDefault="00265FAE" w:rsidP="00265FAE">
            <w:pPr>
              <w:jc w:val="center"/>
              <w:rPr>
                <w:rFonts w:ascii="Arial" w:hAnsi="Arial" w:cs="Arial"/>
                <w:sz w:val="16"/>
                <w:szCs w:val="16"/>
              </w:rPr>
            </w:pPr>
          </w:p>
        </w:tc>
        <w:tc>
          <w:tcPr>
            <w:tcW w:w="182" w:type="pct"/>
            <w:vAlign w:val="center"/>
          </w:tcPr>
          <w:p w14:paraId="177CF463" w14:textId="77777777" w:rsidR="00265FAE" w:rsidRPr="003E1F20" w:rsidRDefault="00265FAE" w:rsidP="00265FAE">
            <w:pPr>
              <w:jc w:val="center"/>
              <w:rPr>
                <w:rFonts w:ascii="Arial" w:hAnsi="Arial" w:cs="Arial"/>
                <w:sz w:val="16"/>
                <w:szCs w:val="16"/>
              </w:rPr>
            </w:pPr>
          </w:p>
        </w:tc>
        <w:tc>
          <w:tcPr>
            <w:tcW w:w="148" w:type="pct"/>
            <w:vAlign w:val="center"/>
          </w:tcPr>
          <w:p w14:paraId="2FB83C0E" w14:textId="77777777" w:rsidR="00265FAE" w:rsidRPr="003E1F20" w:rsidRDefault="00265FAE" w:rsidP="00265FAE">
            <w:pPr>
              <w:jc w:val="center"/>
              <w:rPr>
                <w:rFonts w:ascii="Arial" w:eastAsia="Arial" w:hAnsi="Arial" w:cs="Arial"/>
                <w:sz w:val="16"/>
                <w:szCs w:val="16"/>
              </w:rPr>
            </w:pPr>
            <w:r w:rsidRPr="003E1F20">
              <w:rPr>
                <w:rFonts w:ascii="Arial" w:eastAsia="Arial" w:hAnsi="Arial" w:cs="Arial"/>
                <w:sz w:val="16"/>
                <w:szCs w:val="16"/>
              </w:rPr>
              <w:t>X</w:t>
            </w:r>
          </w:p>
        </w:tc>
      </w:tr>
    </w:tbl>
    <w:p w14:paraId="62EE5046" w14:textId="77777777" w:rsidR="00265FAE" w:rsidRPr="003E1F20" w:rsidRDefault="00265FAE" w:rsidP="00265FAE">
      <w:pPr>
        <w:ind w:firstLine="567"/>
        <w:jc w:val="both"/>
        <w:rPr>
          <w:rFonts w:ascii="Arial" w:eastAsia="Arial" w:hAnsi="Arial" w:cs="Arial"/>
          <w:sz w:val="24"/>
          <w:szCs w:val="24"/>
        </w:rPr>
      </w:pPr>
    </w:p>
    <w:p w14:paraId="6B8A7E58" w14:textId="77777777" w:rsidR="00265FAE" w:rsidRPr="003E1F20" w:rsidRDefault="00265FAE" w:rsidP="00265FAE">
      <w:pPr>
        <w:jc w:val="center"/>
        <w:rPr>
          <w:rFonts w:ascii="Arial" w:hAnsi="Arial" w:cs="Arial"/>
          <w:b/>
          <w:bCs/>
          <w:sz w:val="24"/>
          <w:szCs w:val="24"/>
        </w:rPr>
      </w:pPr>
      <w:r w:rsidRPr="003E1F20">
        <w:rPr>
          <w:rFonts w:ascii="Arial" w:hAnsi="Arial" w:cs="Arial"/>
          <w:b/>
          <w:bCs/>
          <w:sz w:val="24"/>
          <w:szCs w:val="24"/>
        </w:rPr>
        <w:t>DESCRIEREA SITULUI</w:t>
      </w:r>
    </w:p>
    <w:p w14:paraId="3B1DEBE8" w14:textId="77777777" w:rsidR="00265FAE" w:rsidRPr="003E1F20" w:rsidRDefault="00265FAE" w:rsidP="00265FAE">
      <w:pPr>
        <w:jc w:val="center"/>
        <w:rPr>
          <w:rFonts w:ascii="Arial" w:hAnsi="Arial" w:cs="Arial"/>
          <w:b/>
          <w:bCs/>
          <w:sz w:val="24"/>
          <w:szCs w:val="24"/>
        </w:rPr>
      </w:pPr>
      <w:r w:rsidRPr="003E1F20">
        <w:rPr>
          <w:rFonts w:ascii="Arial" w:hAnsi="Arial" w:cs="Arial"/>
          <w:b/>
          <w:bCs/>
          <w:sz w:val="24"/>
          <w:szCs w:val="24"/>
        </w:rPr>
        <w:t>Caracteristici generale ale sitului</w:t>
      </w:r>
    </w:p>
    <w:p w14:paraId="05EFF987" w14:textId="77777777" w:rsidR="00265FAE" w:rsidRPr="003E1F20" w:rsidRDefault="00265FAE" w:rsidP="00265FAE">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AE48F8" w:rsidRPr="003E1F20"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3E1F20" w:rsidRDefault="00265FAE" w:rsidP="00265FAE">
            <w:pPr>
              <w:adjustRightInd w:val="0"/>
              <w:ind w:left="-15" w:right="-30" w:firstLine="165"/>
              <w:rPr>
                <w:b/>
                <w:bCs/>
                <w:sz w:val="20"/>
                <w:szCs w:val="20"/>
              </w:rPr>
            </w:pPr>
            <w:r w:rsidRPr="003E1F20">
              <w:rPr>
                <w:rFonts w:ascii="Arial" w:hAnsi="Arial" w:cs="Arial"/>
                <w:b/>
                <w:bCs/>
                <w:i/>
                <w:iCs/>
                <w:sz w:val="20"/>
                <w:szCs w:val="20"/>
              </w:rPr>
              <w:t>Cod</w:t>
            </w:r>
          </w:p>
        </w:tc>
        <w:tc>
          <w:tcPr>
            <w:tcW w:w="3379" w:type="pct"/>
            <w:tcBorders>
              <w:top w:val="single" w:sz="18" w:space="0" w:color="auto"/>
              <w:bottom w:val="single" w:sz="12" w:space="0" w:color="auto"/>
            </w:tcBorders>
          </w:tcPr>
          <w:p w14:paraId="750F5275" w14:textId="77777777" w:rsidR="00265FAE" w:rsidRPr="003E1F20" w:rsidRDefault="00265FAE" w:rsidP="00DC622E">
            <w:pPr>
              <w:adjustRightInd w:val="0"/>
              <w:ind w:left="2684" w:right="2736" w:hanging="1152"/>
              <w:jc w:val="center"/>
              <w:rPr>
                <w:b/>
                <w:bCs/>
                <w:sz w:val="20"/>
                <w:szCs w:val="20"/>
              </w:rPr>
            </w:pPr>
            <w:r w:rsidRPr="003E1F20">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3E1F20" w:rsidRDefault="00265FAE" w:rsidP="00265FAE">
            <w:pPr>
              <w:adjustRightInd w:val="0"/>
              <w:ind w:left="456"/>
              <w:rPr>
                <w:b/>
                <w:bCs/>
                <w:sz w:val="20"/>
                <w:szCs w:val="20"/>
              </w:rPr>
            </w:pPr>
            <w:r w:rsidRPr="003E1F20">
              <w:rPr>
                <w:rFonts w:ascii="Arial" w:hAnsi="Arial" w:cs="Arial"/>
                <w:b/>
                <w:bCs/>
                <w:i/>
                <w:iCs/>
                <w:sz w:val="20"/>
                <w:szCs w:val="20"/>
              </w:rPr>
              <w:t>Acoperire (%)</w:t>
            </w:r>
          </w:p>
        </w:tc>
      </w:tr>
      <w:tr w:rsidR="00AE48F8" w:rsidRPr="003E1F20" w14:paraId="56E9E67F" w14:textId="77777777" w:rsidTr="00265FAE">
        <w:trPr>
          <w:trHeight w:val="272"/>
        </w:trPr>
        <w:tc>
          <w:tcPr>
            <w:tcW w:w="482" w:type="pct"/>
            <w:tcBorders>
              <w:top w:val="single" w:sz="12" w:space="0" w:color="auto"/>
              <w:left w:val="single" w:sz="18" w:space="0" w:color="auto"/>
            </w:tcBorders>
            <w:vAlign w:val="center"/>
          </w:tcPr>
          <w:p w14:paraId="71518331" w14:textId="77777777" w:rsidR="00265FAE" w:rsidRPr="003E1F20" w:rsidRDefault="00265FAE" w:rsidP="00265FAE">
            <w:pPr>
              <w:adjustRightInd w:val="0"/>
              <w:ind w:left="-15" w:right="-30" w:firstLine="165"/>
              <w:rPr>
                <w:sz w:val="20"/>
                <w:szCs w:val="20"/>
              </w:rPr>
            </w:pPr>
            <w:r w:rsidRPr="003E1F20">
              <w:rPr>
                <w:rFonts w:ascii="Arial" w:hAnsi="Arial" w:cs="Arial"/>
                <w:sz w:val="20"/>
                <w:szCs w:val="20"/>
              </w:rPr>
              <w:t>N06</w:t>
            </w:r>
          </w:p>
        </w:tc>
        <w:tc>
          <w:tcPr>
            <w:tcW w:w="3379" w:type="pct"/>
            <w:tcBorders>
              <w:top w:val="single" w:sz="12" w:space="0" w:color="auto"/>
            </w:tcBorders>
            <w:vAlign w:val="center"/>
          </w:tcPr>
          <w:p w14:paraId="5F22E8DB" w14:textId="77777777" w:rsidR="00265FAE" w:rsidRPr="003E1F20" w:rsidRDefault="00265FAE" w:rsidP="00265FAE">
            <w:pPr>
              <w:adjustRightInd w:val="0"/>
              <w:ind w:left="946" w:right="-300" w:hanging="946"/>
              <w:rPr>
                <w:sz w:val="20"/>
                <w:szCs w:val="20"/>
              </w:rPr>
            </w:pPr>
            <w:r w:rsidRPr="003E1F20">
              <w:rPr>
                <w:rFonts w:ascii="Arial" w:hAnsi="Arial" w:cs="Arial"/>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3E1F20" w:rsidRDefault="00265FAE" w:rsidP="00265FAE">
            <w:pPr>
              <w:adjustRightInd w:val="0"/>
              <w:ind w:left="838" w:right="838"/>
              <w:jc w:val="center"/>
              <w:rPr>
                <w:sz w:val="20"/>
                <w:szCs w:val="20"/>
              </w:rPr>
            </w:pPr>
            <w:r w:rsidRPr="003E1F20">
              <w:rPr>
                <w:rFonts w:ascii="Arial" w:hAnsi="Arial" w:cs="Arial"/>
                <w:sz w:val="20"/>
                <w:szCs w:val="20"/>
              </w:rPr>
              <w:t>0.55</w:t>
            </w:r>
          </w:p>
        </w:tc>
      </w:tr>
      <w:tr w:rsidR="00AE48F8" w:rsidRPr="003E1F20" w14:paraId="2BB2E596" w14:textId="77777777" w:rsidTr="00265FAE">
        <w:trPr>
          <w:trHeight w:val="272"/>
        </w:trPr>
        <w:tc>
          <w:tcPr>
            <w:tcW w:w="482" w:type="pct"/>
            <w:tcBorders>
              <w:left w:val="single" w:sz="18" w:space="0" w:color="auto"/>
            </w:tcBorders>
            <w:vAlign w:val="center"/>
          </w:tcPr>
          <w:p w14:paraId="663C67E2" w14:textId="77777777" w:rsidR="00265FAE" w:rsidRPr="003E1F20" w:rsidRDefault="00265FAE" w:rsidP="00265FAE">
            <w:pPr>
              <w:adjustRightInd w:val="0"/>
              <w:ind w:left="-15" w:right="-30" w:firstLine="165"/>
              <w:rPr>
                <w:sz w:val="20"/>
                <w:szCs w:val="20"/>
              </w:rPr>
            </w:pPr>
            <w:r w:rsidRPr="003E1F20">
              <w:rPr>
                <w:rFonts w:ascii="Arial" w:hAnsi="Arial" w:cs="Arial"/>
                <w:sz w:val="20"/>
                <w:szCs w:val="20"/>
              </w:rPr>
              <w:t>N08</w:t>
            </w:r>
          </w:p>
        </w:tc>
        <w:tc>
          <w:tcPr>
            <w:tcW w:w="3379" w:type="pct"/>
            <w:vAlign w:val="center"/>
          </w:tcPr>
          <w:p w14:paraId="366A2976" w14:textId="77777777" w:rsidR="00265FAE" w:rsidRPr="003E1F20" w:rsidRDefault="00265FAE" w:rsidP="00265FAE">
            <w:pPr>
              <w:adjustRightInd w:val="0"/>
              <w:ind w:left="946" w:right="-300" w:hanging="946"/>
              <w:rPr>
                <w:sz w:val="20"/>
                <w:szCs w:val="20"/>
              </w:rPr>
            </w:pPr>
            <w:r w:rsidRPr="003E1F20">
              <w:rPr>
                <w:rFonts w:ascii="Arial" w:hAnsi="Arial" w:cs="Arial"/>
                <w:sz w:val="20"/>
                <w:szCs w:val="20"/>
              </w:rPr>
              <w:t>Tuf</w:t>
            </w:r>
            <w:r w:rsidRPr="003E1F20">
              <w:rPr>
                <w:rFonts w:ascii="Arial" w:hAnsi="Arial" w:cs="Arial"/>
                <w:spacing w:val="1"/>
                <w:sz w:val="20"/>
                <w:szCs w:val="20"/>
              </w:rPr>
              <w:t>i</w:t>
            </w:r>
            <w:r w:rsidRPr="003E1F20">
              <w:rPr>
                <w:rFonts w:ascii="Arial" w:hAnsi="Arial" w:cs="Arial"/>
                <w:spacing w:val="-1"/>
                <w:sz w:val="20"/>
                <w:szCs w:val="20"/>
              </w:rPr>
              <w:t>ș</w:t>
            </w:r>
            <w:r w:rsidRPr="003E1F20">
              <w:rPr>
                <w:rFonts w:ascii="Arial" w:hAnsi="Arial" w:cs="Arial"/>
                <w:sz w:val="20"/>
                <w:szCs w:val="20"/>
              </w:rPr>
              <w:t>uri,</w:t>
            </w:r>
            <w:r w:rsidRPr="003E1F20">
              <w:rPr>
                <w:rFonts w:ascii="Arial" w:hAnsi="Arial" w:cs="Arial"/>
                <w:spacing w:val="-12"/>
                <w:sz w:val="20"/>
                <w:szCs w:val="20"/>
              </w:rPr>
              <w:t xml:space="preserve"> </w:t>
            </w:r>
            <w:r w:rsidRPr="003E1F20">
              <w:rPr>
                <w:rFonts w:ascii="Arial" w:hAnsi="Arial" w:cs="Arial"/>
                <w:sz w:val="20"/>
                <w:szCs w:val="20"/>
              </w:rPr>
              <w:t>tufări</w:t>
            </w:r>
            <w:r w:rsidRPr="003E1F20">
              <w:rPr>
                <w:rFonts w:ascii="Arial" w:hAnsi="Arial" w:cs="Arial"/>
                <w:spacing w:val="-1"/>
                <w:w w:val="89"/>
                <w:sz w:val="20"/>
                <w:szCs w:val="20"/>
              </w:rPr>
              <w:t>ș</w:t>
            </w:r>
            <w:r w:rsidRPr="003E1F20">
              <w:rPr>
                <w:rFonts w:ascii="Arial" w:hAnsi="Arial" w:cs="Arial"/>
                <w:sz w:val="20"/>
                <w:szCs w:val="20"/>
              </w:rPr>
              <w:t>uri</w:t>
            </w:r>
          </w:p>
        </w:tc>
        <w:tc>
          <w:tcPr>
            <w:tcW w:w="1139" w:type="pct"/>
            <w:tcBorders>
              <w:right w:val="single" w:sz="18" w:space="0" w:color="auto"/>
            </w:tcBorders>
            <w:vAlign w:val="center"/>
          </w:tcPr>
          <w:p w14:paraId="21C55DF9" w14:textId="77777777" w:rsidR="00265FAE" w:rsidRPr="003E1F20" w:rsidRDefault="00265FAE" w:rsidP="00265FAE">
            <w:pPr>
              <w:adjustRightInd w:val="0"/>
              <w:ind w:left="838" w:right="838"/>
              <w:jc w:val="center"/>
              <w:rPr>
                <w:sz w:val="20"/>
                <w:szCs w:val="20"/>
              </w:rPr>
            </w:pPr>
            <w:r w:rsidRPr="003E1F20">
              <w:rPr>
                <w:rFonts w:ascii="Arial" w:hAnsi="Arial" w:cs="Arial"/>
                <w:sz w:val="20"/>
                <w:szCs w:val="20"/>
              </w:rPr>
              <w:t>11.84</w:t>
            </w:r>
          </w:p>
        </w:tc>
      </w:tr>
      <w:tr w:rsidR="00AE48F8" w:rsidRPr="003E1F20" w14:paraId="3FD68F4B" w14:textId="77777777" w:rsidTr="00265FAE">
        <w:trPr>
          <w:trHeight w:val="272"/>
        </w:trPr>
        <w:tc>
          <w:tcPr>
            <w:tcW w:w="482" w:type="pct"/>
            <w:tcBorders>
              <w:left w:val="single" w:sz="18" w:space="0" w:color="auto"/>
            </w:tcBorders>
            <w:vAlign w:val="center"/>
          </w:tcPr>
          <w:p w14:paraId="091E73F4" w14:textId="77777777" w:rsidR="00265FAE" w:rsidRPr="003E1F20" w:rsidRDefault="00265FAE" w:rsidP="00265FAE">
            <w:pPr>
              <w:adjustRightInd w:val="0"/>
              <w:ind w:left="-15" w:right="-30" w:firstLine="165"/>
              <w:rPr>
                <w:sz w:val="20"/>
                <w:szCs w:val="20"/>
              </w:rPr>
            </w:pPr>
            <w:r w:rsidRPr="003E1F20">
              <w:rPr>
                <w:rFonts w:ascii="Arial" w:hAnsi="Arial" w:cs="Arial"/>
                <w:sz w:val="20"/>
                <w:szCs w:val="20"/>
              </w:rPr>
              <w:t>N09</w:t>
            </w:r>
          </w:p>
        </w:tc>
        <w:tc>
          <w:tcPr>
            <w:tcW w:w="3379" w:type="pct"/>
            <w:vAlign w:val="center"/>
          </w:tcPr>
          <w:p w14:paraId="7052FD8D" w14:textId="3F937006" w:rsidR="00265FAE" w:rsidRPr="003E1F20" w:rsidRDefault="00CB71BC" w:rsidP="00265FAE">
            <w:pPr>
              <w:adjustRightInd w:val="0"/>
              <w:ind w:left="946" w:right="-300" w:hanging="946"/>
              <w:rPr>
                <w:sz w:val="20"/>
                <w:szCs w:val="20"/>
              </w:rPr>
            </w:pPr>
            <w:r w:rsidRPr="003E1F20">
              <w:rPr>
                <w:rFonts w:ascii="Arial" w:hAnsi="Arial" w:cs="Arial"/>
                <w:sz w:val="20"/>
                <w:szCs w:val="20"/>
              </w:rPr>
              <w:t>Pajiști</w:t>
            </w:r>
            <w:r w:rsidR="00265FAE" w:rsidRPr="003E1F20">
              <w:rPr>
                <w:rFonts w:ascii="Arial" w:hAnsi="Arial" w:cs="Arial"/>
                <w:spacing w:val="-12"/>
                <w:sz w:val="20"/>
                <w:szCs w:val="20"/>
              </w:rPr>
              <w:t xml:space="preserve"> </w:t>
            </w:r>
            <w:r w:rsidR="00265FAE" w:rsidRPr="003E1F20">
              <w:rPr>
                <w:rFonts w:ascii="Arial" w:hAnsi="Arial" w:cs="Arial"/>
                <w:sz w:val="20"/>
                <w:szCs w:val="20"/>
              </w:rPr>
              <w:t>naturale, stepe</w:t>
            </w:r>
          </w:p>
        </w:tc>
        <w:tc>
          <w:tcPr>
            <w:tcW w:w="1139" w:type="pct"/>
            <w:tcBorders>
              <w:right w:val="single" w:sz="18" w:space="0" w:color="auto"/>
            </w:tcBorders>
            <w:vAlign w:val="center"/>
          </w:tcPr>
          <w:p w14:paraId="3AD606FB" w14:textId="77777777" w:rsidR="00265FAE" w:rsidRPr="003E1F20" w:rsidRDefault="00265FAE" w:rsidP="00265FAE">
            <w:pPr>
              <w:adjustRightInd w:val="0"/>
              <w:ind w:left="781" w:right="783"/>
              <w:jc w:val="center"/>
              <w:rPr>
                <w:sz w:val="20"/>
                <w:szCs w:val="20"/>
              </w:rPr>
            </w:pPr>
            <w:r w:rsidRPr="003E1F20">
              <w:rPr>
                <w:rFonts w:ascii="Arial" w:hAnsi="Arial" w:cs="Arial"/>
                <w:sz w:val="20"/>
                <w:szCs w:val="20"/>
              </w:rPr>
              <w:t>9.64</w:t>
            </w:r>
          </w:p>
        </w:tc>
      </w:tr>
      <w:tr w:rsidR="00AE48F8" w:rsidRPr="003E1F20" w14:paraId="4C827996" w14:textId="77777777" w:rsidTr="00265FAE">
        <w:trPr>
          <w:trHeight w:val="272"/>
        </w:trPr>
        <w:tc>
          <w:tcPr>
            <w:tcW w:w="482" w:type="pct"/>
            <w:tcBorders>
              <w:left w:val="single" w:sz="18" w:space="0" w:color="auto"/>
            </w:tcBorders>
            <w:vAlign w:val="center"/>
          </w:tcPr>
          <w:p w14:paraId="25440E5C"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N14</w:t>
            </w:r>
          </w:p>
        </w:tc>
        <w:tc>
          <w:tcPr>
            <w:tcW w:w="3379" w:type="pct"/>
            <w:vAlign w:val="center"/>
          </w:tcPr>
          <w:p w14:paraId="3EE7984B" w14:textId="77777777" w:rsidR="00265FAE" w:rsidRPr="003E1F20" w:rsidRDefault="00265FAE" w:rsidP="00265FAE">
            <w:pPr>
              <w:adjustRightInd w:val="0"/>
              <w:ind w:left="946" w:right="-300" w:hanging="946"/>
              <w:rPr>
                <w:rFonts w:ascii="Arial" w:hAnsi="Arial" w:cs="Arial"/>
                <w:sz w:val="20"/>
                <w:szCs w:val="20"/>
              </w:rPr>
            </w:pPr>
            <w:r w:rsidRPr="003E1F20">
              <w:rPr>
                <w:rFonts w:ascii="Arial" w:hAnsi="Arial" w:cs="Arial"/>
                <w:spacing w:val="1"/>
                <w:sz w:val="20"/>
                <w:szCs w:val="20"/>
              </w:rPr>
              <w:t>P</w:t>
            </w:r>
            <w:r w:rsidRPr="003E1F20">
              <w:rPr>
                <w:rFonts w:ascii="Arial" w:hAnsi="Arial" w:cs="Arial"/>
                <w:w w:val="94"/>
                <w:sz w:val="20"/>
                <w:szCs w:val="20"/>
              </w:rPr>
              <w:t>ăș</w:t>
            </w:r>
            <w:r w:rsidRPr="003E1F20">
              <w:rPr>
                <w:rFonts w:ascii="Arial" w:hAnsi="Arial" w:cs="Arial"/>
                <w:sz w:val="20"/>
                <w:szCs w:val="20"/>
              </w:rPr>
              <w:t>uni</w:t>
            </w:r>
          </w:p>
        </w:tc>
        <w:tc>
          <w:tcPr>
            <w:tcW w:w="1139" w:type="pct"/>
            <w:tcBorders>
              <w:right w:val="single" w:sz="18" w:space="0" w:color="auto"/>
            </w:tcBorders>
            <w:vAlign w:val="center"/>
          </w:tcPr>
          <w:p w14:paraId="55CA49EA"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0.97</w:t>
            </w:r>
          </w:p>
        </w:tc>
      </w:tr>
      <w:tr w:rsidR="00AE48F8" w:rsidRPr="003E1F20" w14:paraId="2F1F4BD4" w14:textId="77777777" w:rsidTr="00265FAE">
        <w:trPr>
          <w:trHeight w:val="272"/>
        </w:trPr>
        <w:tc>
          <w:tcPr>
            <w:tcW w:w="482" w:type="pct"/>
            <w:tcBorders>
              <w:left w:val="single" w:sz="18" w:space="0" w:color="auto"/>
            </w:tcBorders>
            <w:vAlign w:val="center"/>
          </w:tcPr>
          <w:p w14:paraId="447F58B1"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N15</w:t>
            </w:r>
          </w:p>
        </w:tc>
        <w:tc>
          <w:tcPr>
            <w:tcW w:w="3379" w:type="pct"/>
            <w:vAlign w:val="center"/>
          </w:tcPr>
          <w:p w14:paraId="647A5909" w14:textId="77777777" w:rsidR="00265FAE" w:rsidRPr="003E1F20" w:rsidRDefault="00265FAE" w:rsidP="00265FAE">
            <w:pPr>
              <w:adjustRightInd w:val="0"/>
              <w:ind w:left="946" w:right="-300" w:hanging="946"/>
              <w:rPr>
                <w:rFonts w:ascii="Arial" w:hAnsi="Arial" w:cs="Arial"/>
                <w:sz w:val="20"/>
                <w:szCs w:val="20"/>
              </w:rPr>
            </w:pPr>
            <w:r w:rsidRPr="003E1F20">
              <w:rPr>
                <w:rFonts w:ascii="Arial" w:hAnsi="Arial" w:cs="Arial"/>
                <w:sz w:val="20"/>
                <w:szCs w:val="20"/>
              </w:rPr>
              <w:t>Alte terenuri arabile</w:t>
            </w:r>
          </w:p>
        </w:tc>
        <w:tc>
          <w:tcPr>
            <w:tcW w:w="1139" w:type="pct"/>
            <w:tcBorders>
              <w:right w:val="single" w:sz="18" w:space="0" w:color="auto"/>
            </w:tcBorders>
            <w:vAlign w:val="center"/>
          </w:tcPr>
          <w:p w14:paraId="44B6AD33"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0.17</w:t>
            </w:r>
          </w:p>
        </w:tc>
      </w:tr>
      <w:tr w:rsidR="00AE48F8" w:rsidRPr="003E1F20" w14:paraId="230FE59E" w14:textId="77777777" w:rsidTr="00265FAE">
        <w:trPr>
          <w:trHeight w:val="272"/>
        </w:trPr>
        <w:tc>
          <w:tcPr>
            <w:tcW w:w="482" w:type="pct"/>
            <w:tcBorders>
              <w:left w:val="single" w:sz="18" w:space="0" w:color="auto"/>
            </w:tcBorders>
            <w:vAlign w:val="center"/>
          </w:tcPr>
          <w:p w14:paraId="5EACD6BC"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N16</w:t>
            </w:r>
          </w:p>
        </w:tc>
        <w:tc>
          <w:tcPr>
            <w:tcW w:w="3379" w:type="pct"/>
            <w:vAlign w:val="center"/>
          </w:tcPr>
          <w:p w14:paraId="27B6D885" w14:textId="77777777" w:rsidR="00265FAE" w:rsidRPr="003E1F20" w:rsidRDefault="00265FAE" w:rsidP="00265FAE">
            <w:pPr>
              <w:adjustRightInd w:val="0"/>
              <w:ind w:left="946" w:right="-300" w:hanging="946"/>
              <w:rPr>
                <w:rFonts w:ascii="Arial" w:hAnsi="Arial" w:cs="Arial"/>
                <w:sz w:val="20"/>
                <w:szCs w:val="20"/>
              </w:rPr>
            </w:pPr>
            <w:r w:rsidRPr="003E1F20">
              <w:rPr>
                <w:rFonts w:ascii="Arial" w:hAnsi="Arial" w:cs="Arial"/>
                <w:spacing w:val="1"/>
                <w:sz w:val="20"/>
                <w:szCs w:val="20"/>
              </w:rPr>
              <w:t>P</w:t>
            </w:r>
            <w:r w:rsidRPr="003E1F20">
              <w:rPr>
                <w:rFonts w:ascii="Arial" w:hAnsi="Arial" w:cs="Arial"/>
                <w:sz w:val="20"/>
                <w:szCs w:val="20"/>
              </w:rPr>
              <w:t>ăduri de foioase</w:t>
            </w:r>
          </w:p>
        </w:tc>
        <w:tc>
          <w:tcPr>
            <w:tcW w:w="1139" w:type="pct"/>
            <w:tcBorders>
              <w:right w:val="single" w:sz="18" w:space="0" w:color="auto"/>
            </w:tcBorders>
            <w:vAlign w:val="center"/>
          </w:tcPr>
          <w:p w14:paraId="2C9D2136"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17.60</w:t>
            </w:r>
          </w:p>
        </w:tc>
      </w:tr>
      <w:tr w:rsidR="00AE48F8" w:rsidRPr="003E1F20" w14:paraId="1C43C9D4" w14:textId="77777777" w:rsidTr="00265FAE">
        <w:trPr>
          <w:trHeight w:val="272"/>
        </w:trPr>
        <w:tc>
          <w:tcPr>
            <w:tcW w:w="482" w:type="pct"/>
            <w:tcBorders>
              <w:left w:val="single" w:sz="18" w:space="0" w:color="auto"/>
            </w:tcBorders>
            <w:vAlign w:val="center"/>
          </w:tcPr>
          <w:p w14:paraId="33E89F70"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N17</w:t>
            </w:r>
          </w:p>
        </w:tc>
        <w:tc>
          <w:tcPr>
            <w:tcW w:w="3379" w:type="pct"/>
            <w:vAlign w:val="center"/>
          </w:tcPr>
          <w:p w14:paraId="7E3958A3" w14:textId="77777777" w:rsidR="00265FAE" w:rsidRPr="003E1F20" w:rsidRDefault="00265FAE" w:rsidP="00265FAE">
            <w:pPr>
              <w:adjustRightInd w:val="0"/>
              <w:ind w:left="946" w:right="-300" w:hanging="946"/>
              <w:rPr>
                <w:rFonts w:ascii="Arial" w:hAnsi="Arial" w:cs="Arial"/>
                <w:sz w:val="20"/>
                <w:szCs w:val="20"/>
              </w:rPr>
            </w:pPr>
            <w:r w:rsidRPr="003E1F20">
              <w:rPr>
                <w:rFonts w:ascii="Arial" w:hAnsi="Arial" w:cs="Arial"/>
                <w:spacing w:val="1"/>
                <w:sz w:val="20"/>
                <w:szCs w:val="20"/>
              </w:rPr>
              <w:t>P</w:t>
            </w:r>
            <w:r w:rsidRPr="003E1F20">
              <w:rPr>
                <w:rFonts w:ascii="Arial" w:hAnsi="Arial" w:cs="Arial"/>
                <w:sz w:val="20"/>
                <w:szCs w:val="20"/>
              </w:rPr>
              <w:t>ăduri de conifere</w:t>
            </w:r>
          </w:p>
        </w:tc>
        <w:tc>
          <w:tcPr>
            <w:tcW w:w="1139" w:type="pct"/>
            <w:tcBorders>
              <w:right w:val="single" w:sz="18" w:space="0" w:color="auto"/>
            </w:tcBorders>
            <w:vAlign w:val="center"/>
          </w:tcPr>
          <w:p w14:paraId="790A53F5"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25.10</w:t>
            </w:r>
          </w:p>
        </w:tc>
      </w:tr>
      <w:tr w:rsidR="00AE48F8" w:rsidRPr="003E1F20" w14:paraId="53B1468B" w14:textId="77777777" w:rsidTr="00265FAE">
        <w:trPr>
          <w:trHeight w:val="272"/>
        </w:trPr>
        <w:tc>
          <w:tcPr>
            <w:tcW w:w="482" w:type="pct"/>
            <w:tcBorders>
              <w:left w:val="single" w:sz="18" w:space="0" w:color="auto"/>
            </w:tcBorders>
            <w:vAlign w:val="center"/>
          </w:tcPr>
          <w:p w14:paraId="6FA28C2D"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N19</w:t>
            </w:r>
          </w:p>
        </w:tc>
        <w:tc>
          <w:tcPr>
            <w:tcW w:w="3379" w:type="pct"/>
            <w:vAlign w:val="center"/>
          </w:tcPr>
          <w:p w14:paraId="49E88319" w14:textId="77777777" w:rsidR="00265FAE" w:rsidRPr="003E1F20" w:rsidRDefault="00265FAE" w:rsidP="00265FAE">
            <w:pPr>
              <w:adjustRightInd w:val="0"/>
              <w:ind w:left="946" w:right="-300" w:hanging="946"/>
              <w:rPr>
                <w:rFonts w:ascii="Arial" w:hAnsi="Arial" w:cs="Arial"/>
                <w:sz w:val="20"/>
                <w:szCs w:val="20"/>
              </w:rPr>
            </w:pPr>
            <w:r w:rsidRPr="003E1F20">
              <w:rPr>
                <w:rFonts w:ascii="Arial" w:hAnsi="Arial" w:cs="Arial"/>
                <w:spacing w:val="1"/>
                <w:sz w:val="20"/>
                <w:szCs w:val="20"/>
              </w:rPr>
              <w:t>P</w:t>
            </w:r>
            <w:r w:rsidRPr="003E1F20">
              <w:rPr>
                <w:rFonts w:ascii="Arial" w:hAnsi="Arial" w:cs="Arial"/>
                <w:sz w:val="20"/>
                <w:szCs w:val="20"/>
              </w:rPr>
              <w:t>ăduri de amestec</w:t>
            </w:r>
          </w:p>
        </w:tc>
        <w:tc>
          <w:tcPr>
            <w:tcW w:w="1139" w:type="pct"/>
            <w:tcBorders>
              <w:right w:val="single" w:sz="18" w:space="0" w:color="auto"/>
            </w:tcBorders>
            <w:vAlign w:val="center"/>
          </w:tcPr>
          <w:p w14:paraId="77FA2D85"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28.94</w:t>
            </w:r>
          </w:p>
        </w:tc>
      </w:tr>
      <w:tr w:rsidR="00AE48F8" w:rsidRPr="003E1F20" w14:paraId="2363E5E4" w14:textId="77777777" w:rsidTr="00265FAE">
        <w:trPr>
          <w:trHeight w:val="272"/>
        </w:trPr>
        <w:tc>
          <w:tcPr>
            <w:tcW w:w="482" w:type="pct"/>
            <w:tcBorders>
              <w:left w:val="single" w:sz="18" w:space="0" w:color="auto"/>
            </w:tcBorders>
            <w:vAlign w:val="center"/>
          </w:tcPr>
          <w:p w14:paraId="52EC2CD2"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N22</w:t>
            </w:r>
          </w:p>
        </w:tc>
        <w:tc>
          <w:tcPr>
            <w:tcW w:w="3379" w:type="pct"/>
            <w:vAlign w:val="center"/>
          </w:tcPr>
          <w:p w14:paraId="49804476" w14:textId="1281E4EF" w:rsidR="00265FAE" w:rsidRPr="003E1F20" w:rsidRDefault="00265FAE" w:rsidP="00265FAE">
            <w:pPr>
              <w:adjustRightInd w:val="0"/>
              <w:ind w:left="946" w:right="-300" w:hanging="946"/>
              <w:rPr>
                <w:rFonts w:ascii="Arial" w:hAnsi="Arial" w:cs="Arial"/>
                <w:spacing w:val="1"/>
                <w:sz w:val="20"/>
                <w:szCs w:val="20"/>
              </w:rPr>
            </w:pPr>
            <w:r w:rsidRPr="003E1F20">
              <w:rPr>
                <w:rFonts w:ascii="Arial" w:hAnsi="Arial" w:cs="Arial"/>
                <w:spacing w:val="1"/>
                <w:sz w:val="20"/>
                <w:szCs w:val="20"/>
              </w:rPr>
              <w:t xml:space="preserve">Stâncării, zone sărace în </w:t>
            </w:r>
            <w:r w:rsidR="00CB71BC" w:rsidRPr="003E1F20">
              <w:rPr>
                <w:rFonts w:ascii="Arial" w:hAnsi="Arial" w:cs="Arial"/>
                <w:spacing w:val="1"/>
                <w:sz w:val="20"/>
                <w:szCs w:val="20"/>
              </w:rPr>
              <w:t>vegetație</w:t>
            </w:r>
          </w:p>
        </w:tc>
        <w:tc>
          <w:tcPr>
            <w:tcW w:w="1139" w:type="pct"/>
            <w:tcBorders>
              <w:right w:val="single" w:sz="18" w:space="0" w:color="auto"/>
            </w:tcBorders>
            <w:vAlign w:val="center"/>
          </w:tcPr>
          <w:p w14:paraId="58CF4A58"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3.25</w:t>
            </w:r>
          </w:p>
        </w:tc>
      </w:tr>
      <w:tr w:rsidR="00265FAE" w:rsidRPr="003E1F20" w14:paraId="7685A58A" w14:textId="77777777" w:rsidTr="00265FAE">
        <w:trPr>
          <w:trHeight w:val="272"/>
        </w:trPr>
        <w:tc>
          <w:tcPr>
            <w:tcW w:w="482" w:type="pct"/>
            <w:tcBorders>
              <w:left w:val="single" w:sz="18" w:space="0" w:color="auto"/>
              <w:bottom w:val="single" w:sz="18" w:space="0" w:color="auto"/>
            </w:tcBorders>
            <w:vAlign w:val="center"/>
          </w:tcPr>
          <w:p w14:paraId="4A772016" w14:textId="77777777" w:rsidR="00265FAE" w:rsidRPr="003E1F20" w:rsidRDefault="00265FAE" w:rsidP="00265FAE">
            <w:pPr>
              <w:adjustRightInd w:val="0"/>
              <w:ind w:left="-15" w:right="-30" w:firstLine="165"/>
              <w:rPr>
                <w:rFonts w:ascii="Arial" w:hAnsi="Arial" w:cs="Arial"/>
                <w:sz w:val="20"/>
                <w:szCs w:val="20"/>
              </w:rPr>
            </w:pPr>
            <w:r w:rsidRPr="003E1F20">
              <w:rPr>
                <w:rFonts w:ascii="Arial" w:hAnsi="Arial" w:cs="Arial"/>
                <w:sz w:val="20"/>
                <w:szCs w:val="20"/>
              </w:rPr>
              <w:t>N26</w:t>
            </w:r>
          </w:p>
        </w:tc>
        <w:tc>
          <w:tcPr>
            <w:tcW w:w="3379" w:type="pct"/>
            <w:tcBorders>
              <w:bottom w:val="single" w:sz="18" w:space="0" w:color="auto"/>
            </w:tcBorders>
            <w:vAlign w:val="center"/>
          </w:tcPr>
          <w:p w14:paraId="5716D80A" w14:textId="77777777" w:rsidR="00265FAE" w:rsidRPr="003E1F20" w:rsidRDefault="00265FAE" w:rsidP="00265FAE">
            <w:pPr>
              <w:adjustRightInd w:val="0"/>
              <w:ind w:left="946" w:right="-300" w:hanging="946"/>
              <w:rPr>
                <w:rFonts w:ascii="Arial" w:hAnsi="Arial" w:cs="Arial"/>
                <w:sz w:val="20"/>
                <w:szCs w:val="20"/>
              </w:rPr>
            </w:pPr>
            <w:r w:rsidRPr="003E1F20">
              <w:rPr>
                <w:rFonts w:ascii="Arial" w:hAnsi="Arial" w:cs="Arial"/>
                <w:sz w:val="20"/>
                <w:szCs w:val="20"/>
              </w:rPr>
              <w:t xml:space="preserve">Habitate de păduri (păduri </w:t>
            </w:r>
            <w:r w:rsidRPr="003E1F20">
              <w:rPr>
                <w:rFonts w:ascii="Arial" w:hAnsi="Arial" w:cs="Arial"/>
                <w:spacing w:val="1"/>
                <w:sz w:val="20"/>
                <w:szCs w:val="20"/>
              </w:rPr>
              <w:t>î</w:t>
            </w:r>
            <w:r w:rsidRPr="003E1F20">
              <w:rPr>
                <w:rFonts w:ascii="Arial" w:hAnsi="Arial" w:cs="Arial"/>
                <w:sz w:val="20"/>
                <w:szCs w:val="20"/>
              </w:rPr>
              <w:t>n tranz</w:t>
            </w:r>
            <w:r w:rsidRPr="003E1F20">
              <w:rPr>
                <w:rFonts w:ascii="Arial" w:hAnsi="Arial" w:cs="Arial"/>
                <w:spacing w:val="-1"/>
                <w:sz w:val="20"/>
                <w:szCs w:val="20"/>
              </w:rPr>
              <w:t>i</w:t>
            </w:r>
            <w:r w:rsidRPr="003E1F20">
              <w:rPr>
                <w:rFonts w:ascii="Arial" w:hAnsi="Arial" w:cs="Arial"/>
                <w:spacing w:val="1"/>
                <w:w w:val="35"/>
                <w:sz w:val="20"/>
                <w:szCs w:val="20"/>
              </w:rPr>
              <w:t>Ġ</w:t>
            </w:r>
            <w:r w:rsidRPr="003E1F20">
              <w:rPr>
                <w:rFonts w:ascii="Arial" w:hAnsi="Arial" w:cs="Arial"/>
                <w:sz w:val="20"/>
                <w:szCs w:val="20"/>
              </w:rPr>
              <w:t>ie)</w:t>
            </w:r>
          </w:p>
        </w:tc>
        <w:tc>
          <w:tcPr>
            <w:tcW w:w="1139" w:type="pct"/>
            <w:tcBorders>
              <w:bottom w:val="single" w:sz="18" w:space="0" w:color="auto"/>
              <w:right w:val="single" w:sz="18" w:space="0" w:color="auto"/>
            </w:tcBorders>
            <w:vAlign w:val="center"/>
          </w:tcPr>
          <w:p w14:paraId="226ACEA0" w14:textId="77777777" w:rsidR="00265FAE" w:rsidRPr="003E1F20" w:rsidRDefault="00265FAE" w:rsidP="00265FAE">
            <w:pPr>
              <w:adjustRightInd w:val="0"/>
              <w:ind w:left="781" w:right="783"/>
              <w:jc w:val="center"/>
              <w:rPr>
                <w:rFonts w:ascii="Arial" w:hAnsi="Arial" w:cs="Arial"/>
                <w:sz w:val="20"/>
                <w:szCs w:val="20"/>
              </w:rPr>
            </w:pPr>
            <w:r w:rsidRPr="003E1F20">
              <w:rPr>
                <w:rFonts w:ascii="Arial" w:hAnsi="Arial" w:cs="Arial"/>
                <w:sz w:val="20"/>
                <w:szCs w:val="20"/>
              </w:rPr>
              <w:t>1.90</w:t>
            </w:r>
          </w:p>
        </w:tc>
      </w:tr>
    </w:tbl>
    <w:p w14:paraId="002CA209" w14:textId="77777777" w:rsidR="00265FAE" w:rsidRPr="003E1F20" w:rsidRDefault="00265FAE" w:rsidP="00265FAE">
      <w:pPr>
        <w:ind w:firstLine="567"/>
        <w:jc w:val="both"/>
        <w:rPr>
          <w:rFonts w:ascii="Arial" w:eastAsia="Arial" w:hAnsi="Arial" w:cs="Arial"/>
          <w:sz w:val="24"/>
          <w:szCs w:val="24"/>
        </w:rPr>
      </w:pPr>
    </w:p>
    <w:p w14:paraId="4B50F355" w14:textId="77777777" w:rsidR="00265FAE" w:rsidRPr="003E1F20" w:rsidRDefault="00265FAE" w:rsidP="00265FAE">
      <w:pPr>
        <w:ind w:firstLine="567"/>
        <w:jc w:val="both"/>
        <w:rPr>
          <w:rFonts w:ascii="Arial" w:eastAsia="Arial" w:hAnsi="Arial" w:cs="Arial"/>
          <w:sz w:val="24"/>
          <w:szCs w:val="24"/>
        </w:rPr>
      </w:pPr>
      <w:r w:rsidRPr="003E1F20">
        <w:rPr>
          <w:rFonts w:ascii="Arial" w:eastAsia="Arial" w:hAnsi="Arial" w:cs="Arial"/>
          <w:sz w:val="24"/>
          <w:szCs w:val="24"/>
        </w:rPr>
        <w:t>Situl se afla în zona biogeografică alpină, forma de relief predominantă fiind muntel</w:t>
      </w:r>
      <w:r w:rsidRPr="003E1F20">
        <w:rPr>
          <w:rFonts w:ascii="Arial" w:eastAsia="Arial" w:hAnsi="Arial" w:cs="Arial"/>
          <w:spacing w:val="1"/>
          <w:sz w:val="24"/>
          <w:szCs w:val="24"/>
        </w:rPr>
        <w:t>e</w:t>
      </w:r>
      <w:r w:rsidRPr="003E1F20">
        <w:rPr>
          <w:rFonts w:ascii="Arial" w:eastAsia="Arial" w:hAnsi="Arial" w:cs="Arial"/>
          <w:sz w:val="24"/>
          <w:szCs w:val="24"/>
        </w:rPr>
        <w:t xml:space="preserve">. </w:t>
      </w:r>
    </w:p>
    <w:p w14:paraId="7B93E954" w14:textId="77777777" w:rsidR="00265FAE" w:rsidRPr="003E1F20" w:rsidRDefault="00265FAE" w:rsidP="00265FAE">
      <w:pPr>
        <w:ind w:firstLine="567"/>
        <w:jc w:val="both"/>
        <w:rPr>
          <w:rFonts w:ascii="Arial" w:eastAsia="Arial" w:hAnsi="Arial" w:cs="Arial"/>
          <w:sz w:val="24"/>
          <w:szCs w:val="24"/>
        </w:rPr>
      </w:pPr>
      <w:r w:rsidRPr="003E1F20">
        <w:rPr>
          <w:rFonts w:ascii="Arial" w:eastAsia="Arial" w:hAnsi="Arial" w:cs="Arial"/>
          <w:sz w:val="24"/>
          <w:szCs w:val="24"/>
        </w:rPr>
        <w:t>Habitatele sunt foarte variate, începând cu cele de luncă</w:t>
      </w:r>
      <w:r w:rsidRPr="003E1F20">
        <w:rPr>
          <w:rFonts w:ascii="Arial" w:eastAsia="Arial" w:hAnsi="Arial" w:cs="Arial"/>
          <w:spacing w:val="1"/>
          <w:sz w:val="24"/>
          <w:szCs w:val="24"/>
        </w:rPr>
        <w:t xml:space="preserve"> </w:t>
      </w:r>
      <w:r w:rsidRPr="003E1F20">
        <w:rPr>
          <w:rFonts w:ascii="Arial" w:eastAsia="Arial" w:hAnsi="Arial" w:cs="Arial"/>
          <w:sz w:val="24"/>
          <w:szCs w:val="24"/>
        </w:rPr>
        <w:t>(aninișuri, sălcete bătrâne</w:t>
      </w:r>
      <w:r w:rsidRPr="003E1F20">
        <w:rPr>
          <w:rFonts w:ascii="Arial" w:eastAsia="Arial" w:hAnsi="Arial" w:cs="Arial"/>
          <w:spacing w:val="1"/>
          <w:sz w:val="24"/>
          <w:szCs w:val="24"/>
        </w:rPr>
        <w:t xml:space="preserve"> </w:t>
      </w:r>
      <w:r w:rsidRPr="003E1F20">
        <w:rPr>
          <w:rFonts w:ascii="Arial" w:eastAsia="Arial" w:hAnsi="Arial" w:cs="Arial"/>
          <w:sz w:val="24"/>
          <w:szCs w:val="24"/>
        </w:rPr>
        <w:t>– cu suprafețe în mare parte continue și compacte), fânețe, tufărișuri, ecosisteme forestiere, alpine și subalpine. Flora este bine reprezentată fiind înregistrate peste</w:t>
      </w:r>
      <w:r w:rsidRPr="003E1F20">
        <w:rPr>
          <w:rFonts w:ascii="Arial" w:eastAsia="Arial" w:hAnsi="Arial" w:cs="Arial"/>
          <w:spacing w:val="1"/>
          <w:sz w:val="24"/>
          <w:szCs w:val="24"/>
        </w:rPr>
        <w:t xml:space="preserve"> </w:t>
      </w:r>
      <w:r w:rsidRPr="003E1F20">
        <w:rPr>
          <w:rFonts w:ascii="Arial" w:eastAsia="Arial" w:hAnsi="Arial" w:cs="Arial"/>
          <w:sz w:val="24"/>
          <w:szCs w:val="24"/>
        </w:rPr>
        <w:t>900</w:t>
      </w:r>
      <w:r w:rsidRPr="003E1F20">
        <w:rPr>
          <w:rFonts w:ascii="Arial" w:eastAsia="Arial" w:hAnsi="Arial" w:cs="Arial"/>
          <w:spacing w:val="1"/>
          <w:sz w:val="24"/>
          <w:szCs w:val="24"/>
        </w:rPr>
        <w:t xml:space="preserve"> </w:t>
      </w:r>
      <w:r w:rsidRPr="003E1F20">
        <w:rPr>
          <w:rFonts w:ascii="Arial" w:eastAsia="Arial" w:hAnsi="Arial" w:cs="Arial"/>
          <w:sz w:val="24"/>
          <w:szCs w:val="24"/>
        </w:rPr>
        <w:t>specii de plante, diversitatea floristică cea mai mare se observa în fanețele umede – peste 450</w:t>
      </w:r>
      <w:r w:rsidRPr="003E1F20">
        <w:rPr>
          <w:rFonts w:ascii="Arial" w:eastAsia="Arial" w:hAnsi="Arial" w:cs="Arial"/>
          <w:spacing w:val="1"/>
          <w:sz w:val="24"/>
          <w:szCs w:val="24"/>
        </w:rPr>
        <w:t xml:space="preserve"> </w:t>
      </w:r>
      <w:r w:rsidRPr="003E1F20">
        <w:rPr>
          <w:rFonts w:ascii="Arial" w:eastAsia="Arial" w:hAnsi="Arial" w:cs="Arial"/>
          <w:sz w:val="24"/>
          <w:szCs w:val="24"/>
        </w:rPr>
        <w:t>specii.</w:t>
      </w:r>
    </w:p>
    <w:p w14:paraId="746B47DA" w14:textId="77777777" w:rsidR="00265FAE" w:rsidRPr="003E1F20" w:rsidRDefault="00265FAE" w:rsidP="00265FAE">
      <w:pPr>
        <w:ind w:firstLine="567"/>
        <w:jc w:val="both"/>
        <w:rPr>
          <w:rFonts w:ascii="Arial" w:hAnsi="Arial" w:cs="Arial"/>
          <w:b/>
          <w:sz w:val="24"/>
          <w:szCs w:val="24"/>
          <w:u w:val="single"/>
          <w:lang w:eastAsia="en-GB"/>
        </w:rPr>
      </w:pPr>
    </w:p>
    <w:p w14:paraId="52B07EA4" w14:textId="77777777" w:rsidR="00265FAE" w:rsidRPr="003E1F20" w:rsidRDefault="00265FAE" w:rsidP="00265FAE">
      <w:pPr>
        <w:ind w:firstLine="567"/>
        <w:jc w:val="both"/>
        <w:rPr>
          <w:rFonts w:ascii="Arial" w:hAnsi="Arial" w:cs="Arial"/>
          <w:b/>
          <w:sz w:val="24"/>
          <w:szCs w:val="24"/>
          <w:lang w:eastAsia="en-GB"/>
        </w:rPr>
      </w:pPr>
      <w:r w:rsidRPr="003E1F20">
        <w:rPr>
          <w:rFonts w:ascii="Arial" w:hAnsi="Arial" w:cs="Arial"/>
          <w:b/>
          <w:sz w:val="24"/>
          <w:szCs w:val="24"/>
          <w:lang w:eastAsia="en-GB"/>
        </w:rPr>
        <w:t>Calitate și importanță:</w:t>
      </w:r>
    </w:p>
    <w:p w14:paraId="57F72A93" w14:textId="77777777" w:rsidR="00265FAE" w:rsidRPr="003E1F20" w:rsidRDefault="00265FAE" w:rsidP="00265FAE">
      <w:pPr>
        <w:ind w:firstLine="567"/>
        <w:jc w:val="both"/>
        <w:rPr>
          <w:rFonts w:ascii="Arial" w:eastAsia="Arial" w:hAnsi="Arial" w:cs="Arial"/>
          <w:sz w:val="24"/>
          <w:szCs w:val="24"/>
          <w:lang w:eastAsia="en-GB"/>
        </w:rPr>
      </w:pPr>
      <w:r w:rsidRPr="003E1F20">
        <w:rPr>
          <w:rFonts w:ascii="Arial" w:eastAsia="Arial" w:hAnsi="Arial" w:cs="Arial"/>
          <w:sz w:val="24"/>
          <w:szCs w:val="24"/>
          <w:lang w:eastAsia="en-GB"/>
        </w:rPr>
        <w:t xml:space="preserve">Situl propus include cel mai </w:t>
      </w:r>
      <w:r w:rsidRPr="003E1F20">
        <w:rPr>
          <w:rFonts w:ascii="Arial" w:eastAsia="Arial" w:hAnsi="Arial" w:cs="Arial"/>
          <w:spacing w:val="1"/>
          <w:sz w:val="24"/>
          <w:szCs w:val="24"/>
          <w:lang w:eastAsia="en-GB"/>
        </w:rPr>
        <w:t>î</w:t>
      </w:r>
      <w:r w:rsidRPr="003E1F20">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3E1F20">
        <w:rPr>
          <w:rFonts w:ascii="Arial" w:eastAsia="Arial" w:hAnsi="Arial" w:cs="Arial"/>
          <w:spacing w:val="-1"/>
          <w:sz w:val="24"/>
          <w:szCs w:val="24"/>
          <w:lang w:eastAsia="en-GB"/>
        </w:rPr>
        <w:t>ăț</w:t>
      </w:r>
      <w:r w:rsidRPr="003E1F20">
        <w:rPr>
          <w:rFonts w:ascii="Arial" w:eastAsia="Arial" w:hAnsi="Arial" w:cs="Arial"/>
          <w:sz w:val="24"/>
          <w:szCs w:val="24"/>
          <w:lang w:eastAsia="en-GB"/>
        </w:rPr>
        <w:t>i peisagistice unice, cu condiții ecologice specifice ca urmare a diversi</w:t>
      </w:r>
      <w:r w:rsidRPr="003E1F20">
        <w:rPr>
          <w:rFonts w:ascii="Arial" w:eastAsia="Arial" w:hAnsi="Arial" w:cs="Arial"/>
          <w:spacing w:val="1"/>
          <w:sz w:val="24"/>
          <w:szCs w:val="24"/>
          <w:lang w:eastAsia="en-GB"/>
        </w:rPr>
        <w:t>t</w:t>
      </w:r>
      <w:r w:rsidRPr="003E1F20">
        <w:rPr>
          <w:rFonts w:ascii="Arial" w:eastAsia="Arial" w:hAnsi="Arial" w:cs="Arial"/>
          <w:spacing w:val="-1"/>
          <w:sz w:val="24"/>
          <w:szCs w:val="24"/>
          <w:lang w:eastAsia="en-GB"/>
        </w:rPr>
        <w:t>ăț</w:t>
      </w:r>
      <w:r w:rsidRPr="003E1F20">
        <w:rPr>
          <w:rFonts w:ascii="Arial" w:eastAsia="Arial" w:hAnsi="Arial" w:cs="Arial"/>
          <w:sz w:val="24"/>
          <w:szCs w:val="24"/>
          <w:lang w:eastAsia="en-GB"/>
        </w:rPr>
        <w:t xml:space="preserve">ii geologice, pedologice și climatice reflectate </w:t>
      </w:r>
      <w:r w:rsidRPr="003E1F20">
        <w:rPr>
          <w:rFonts w:ascii="Arial" w:eastAsia="Arial" w:hAnsi="Arial" w:cs="Arial"/>
          <w:spacing w:val="1"/>
          <w:sz w:val="24"/>
          <w:szCs w:val="24"/>
          <w:lang w:eastAsia="en-GB"/>
        </w:rPr>
        <w:t>î</w:t>
      </w:r>
      <w:r w:rsidRPr="003E1F20">
        <w:rPr>
          <w:rFonts w:ascii="Arial" w:eastAsia="Arial" w:hAnsi="Arial" w:cs="Arial"/>
          <w:sz w:val="24"/>
          <w:szCs w:val="24"/>
          <w:lang w:eastAsia="en-GB"/>
        </w:rPr>
        <w:t>n biodiversitatea foarte ridicată a acestei zon</w:t>
      </w:r>
      <w:r w:rsidRPr="003E1F20">
        <w:rPr>
          <w:rFonts w:ascii="Arial" w:eastAsia="Arial" w:hAnsi="Arial" w:cs="Arial"/>
          <w:spacing w:val="1"/>
          <w:sz w:val="24"/>
          <w:szCs w:val="24"/>
          <w:lang w:eastAsia="en-GB"/>
        </w:rPr>
        <w:t>e</w:t>
      </w:r>
      <w:r w:rsidRPr="003E1F20">
        <w:rPr>
          <w:rFonts w:ascii="Arial" w:eastAsia="Arial" w:hAnsi="Arial" w:cs="Arial"/>
          <w:sz w:val="24"/>
          <w:szCs w:val="24"/>
          <w:lang w:eastAsia="en-GB"/>
        </w:rPr>
        <w:t xml:space="preserve">. </w:t>
      </w:r>
      <w:r w:rsidRPr="003E1F20">
        <w:rPr>
          <w:rFonts w:ascii="Arial" w:eastAsia="Arial" w:hAnsi="Arial" w:cs="Arial"/>
          <w:spacing w:val="1"/>
          <w:sz w:val="24"/>
          <w:szCs w:val="24"/>
          <w:lang w:eastAsia="en-GB"/>
        </w:rPr>
        <w:t>Î</w:t>
      </w:r>
      <w:r w:rsidRPr="003E1F20">
        <w:rPr>
          <w:rFonts w:ascii="Arial" w:eastAsia="Arial" w:hAnsi="Arial" w:cs="Arial"/>
          <w:sz w:val="24"/>
          <w:szCs w:val="24"/>
          <w:lang w:eastAsia="en-GB"/>
        </w:rPr>
        <w:t>n acest masiv muntos se află fragmente reprezentative de păduri naturale virgine și cvasivirgine</w:t>
      </w:r>
      <w:r w:rsidRPr="003E1F20">
        <w:rPr>
          <w:rFonts w:ascii="Arial" w:eastAsia="Arial" w:hAnsi="Arial" w:cs="Arial"/>
          <w:spacing w:val="1"/>
          <w:sz w:val="24"/>
          <w:szCs w:val="24"/>
          <w:lang w:eastAsia="en-GB"/>
        </w:rPr>
        <w:t xml:space="preserve"> </w:t>
      </w:r>
      <w:r w:rsidRPr="003E1F20">
        <w:rPr>
          <w:rFonts w:ascii="Arial" w:eastAsia="Arial" w:hAnsi="Arial" w:cs="Arial"/>
          <w:sz w:val="24"/>
          <w:szCs w:val="24"/>
          <w:lang w:eastAsia="en-GB"/>
        </w:rPr>
        <w:t>- astăzi practic dispărute din Europa - care polarizează o diversitate biologică terest</w:t>
      </w:r>
      <w:r w:rsidRPr="003E1F20">
        <w:rPr>
          <w:rFonts w:ascii="Arial" w:eastAsia="Arial" w:hAnsi="Arial" w:cs="Arial"/>
          <w:spacing w:val="1"/>
          <w:sz w:val="24"/>
          <w:szCs w:val="24"/>
          <w:lang w:eastAsia="en-GB"/>
        </w:rPr>
        <w:t>r</w:t>
      </w:r>
      <w:r w:rsidRPr="003E1F20">
        <w:rPr>
          <w:rFonts w:ascii="Arial" w:eastAsia="Arial" w:hAnsi="Arial" w:cs="Arial"/>
          <w:sz w:val="24"/>
          <w:szCs w:val="24"/>
          <w:lang w:eastAsia="en-GB"/>
        </w:rPr>
        <w:t xml:space="preserve">ă deosebită, constituind o avuție națională inestimabilă. </w:t>
      </w:r>
    </w:p>
    <w:p w14:paraId="402930CE" w14:textId="77777777" w:rsidR="00265FAE" w:rsidRPr="003E1F20" w:rsidRDefault="00265FAE" w:rsidP="00265FAE">
      <w:pPr>
        <w:ind w:firstLine="567"/>
        <w:jc w:val="both"/>
        <w:rPr>
          <w:rFonts w:ascii="Arial" w:eastAsia="Arial" w:hAnsi="Arial" w:cs="Arial"/>
          <w:sz w:val="24"/>
          <w:szCs w:val="24"/>
          <w:lang w:eastAsia="en-GB"/>
        </w:rPr>
      </w:pPr>
      <w:r w:rsidRPr="003E1F20">
        <w:rPr>
          <w:rFonts w:ascii="Arial" w:eastAsia="Arial" w:hAnsi="Arial" w:cs="Arial"/>
          <w:sz w:val="24"/>
          <w:szCs w:val="24"/>
          <w:lang w:eastAsia="en-GB"/>
        </w:rPr>
        <w:t>Munții Făgăr</w:t>
      </w:r>
      <w:r w:rsidRPr="003E1F20">
        <w:rPr>
          <w:rFonts w:ascii="Arial" w:eastAsia="Arial" w:hAnsi="Arial" w:cs="Arial"/>
          <w:spacing w:val="-1"/>
          <w:sz w:val="24"/>
          <w:szCs w:val="24"/>
          <w:lang w:eastAsia="en-GB"/>
        </w:rPr>
        <w:t>aș</w:t>
      </w:r>
      <w:r w:rsidRPr="003E1F20">
        <w:rPr>
          <w:rFonts w:ascii="Arial" w:eastAsia="Arial" w:hAnsi="Arial" w:cs="Arial"/>
          <w:sz w:val="24"/>
          <w:szCs w:val="24"/>
          <w:lang w:eastAsia="en-GB"/>
        </w:rPr>
        <w:t xml:space="preserve"> oferă habitate excelente pentru populații viabile de urs, lup, </w:t>
      </w:r>
      <w:r w:rsidRPr="003E1F20">
        <w:rPr>
          <w:rFonts w:ascii="Arial" w:eastAsia="Arial" w:hAnsi="Arial" w:cs="Arial"/>
          <w:spacing w:val="1"/>
          <w:sz w:val="24"/>
          <w:szCs w:val="24"/>
          <w:lang w:eastAsia="en-GB"/>
        </w:rPr>
        <w:t>r</w:t>
      </w:r>
      <w:r w:rsidRPr="003E1F20">
        <w:rPr>
          <w:rFonts w:ascii="Arial" w:eastAsia="Arial" w:hAnsi="Arial" w:cs="Arial"/>
          <w:sz w:val="24"/>
          <w:szCs w:val="24"/>
          <w:lang w:eastAsia="en-GB"/>
        </w:rPr>
        <w:t>âs și cap</w:t>
      </w:r>
      <w:r w:rsidRPr="003E1F20">
        <w:rPr>
          <w:rFonts w:ascii="Arial" w:eastAsia="Arial" w:hAnsi="Arial" w:cs="Arial"/>
          <w:spacing w:val="1"/>
          <w:sz w:val="24"/>
          <w:szCs w:val="24"/>
          <w:lang w:eastAsia="en-GB"/>
        </w:rPr>
        <w:t>r</w:t>
      </w:r>
      <w:r w:rsidRPr="003E1F20">
        <w:rPr>
          <w:rFonts w:ascii="Arial" w:eastAsia="Arial" w:hAnsi="Arial" w:cs="Arial"/>
          <w:sz w:val="24"/>
          <w:szCs w:val="24"/>
          <w:lang w:eastAsia="en-GB"/>
        </w:rPr>
        <w:t>ă neagră.</w:t>
      </w:r>
    </w:p>
    <w:p w14:paraId="07421BCB" w14:textId="77777777" w:rsidR="00265FAE" w:rsidRPr="003E1F20" w:rsidRDefault="00265FAE" w:rsidP="00265FAE">
      <w:pPr>
        <w:ind w:firstLine="567"/>
        <w:jc w:val="both"/>
        <w:rPr>
          <w:rFonts w:ascii="Arial" w:eastAsia="Arial" w:hAnsi="Arial" w:cs="Arial"/>
          <w:sz w:val="24"/>
          <w:szCs w:val="24"/>
          <w:lang w:eastAsia="en-GB"/>
        </w:rPr>
      </w:pPr>
      <w:r w:rsidRPr="003E1F20">
        <w:rPr>
          <w:rFonts w:ascii="Arial" w:eastAsia="Arial" w:hAnsi="Arial" w:cs="Arial"/>
          <w:sz w:val="24"/>
          <w:szCs w:val="24"/>
          <w:lang w:eastAsia="en-GB"/>
        </w:rPr>
        <w:t>De pe teritoriul sitului propus a fost captura</w:t>
      </w:r>
      <w:r w:rsidRPr="003E1F20">
        <w:rPr>
          <w:rFonts w:ascii="Arial" w:eastAsia="Arial" w:hAnsi="Arial" w:cs="Arial"/>
          <w:spacing w:val="1"/>
          <w:sz w:val="24"/>
          <w:szCs w:val="24"/>
          <w:lang w:eastAsia="en-GB"/>
        </w:rPr>
        <w:t>t</w:t>
      </w:r>
      <w:r w:rsidRPr="003E1F20">
        <w:rPr>
          <w:rFonts w:ascii="Arial" w:eastAsia="Arial" w:hAnsi="Arial" w:cs="Arial"/>
          <w:sz w:val="24"/>
          <w:szCs w:val="24"/>
          <w:lang w:eastAsia="en-GB"/>
        </w:rPr>
        <w:t>ă o feme</w:t>
      </w:r>
      <w:r w:rsidRPr="003E1F20">
        <w:rPr>
          <w:rFonts w:ascii="Arial" w:eastAsia="Arial" w:hAnsi="Arial" w:cs="Arial"/>
          <w:spacing w:val="-1"/>
          <w:sz w:val="24"/>
          <w:szCs w:val="24"/>
          <w:lang w:eastAsia="en-GB"/>
        </w:rPr>
        <w:t>l</w:t>
      </w:r>
      <w:r w:rsidRPr="003E1F20">
        <w:rPr>
          <w:rFonts w:ascii="Arial" w:eastAsia="Arial" w:hAnsi="Arial" w:cs="Arial"/>
          <w:sz w:val="24"/>
          <w:szCs w:val="24"/>
          <w:lang w:eastAsia="en-GB"/>
        </w:rPr>
        <w:t>ă de capră neagră apreciată ca fiind cel mai mare exemplar din lume - 126</w:t>
      </w:r>
      <w:r w:rsidRPr="003E1F20">
        <w:rPr>
          <w:rFonts w:ascii="Arial" w:eastAsia="Arial" w:hAnsi="Arial" w:cs="Arial"/>
          <w:spacing w:val="1"/>
          <w:sz w:val="24"/>
          <w:szCs w:val="24"/>
          <w:lang w:eastAsia="en-GB"/>
        </w:rPr>
        <w:t xml:space="preserve"> </w:t>
      </w:r>
      <w:r w:rsidRPr="003E1F20">
        <w:rPr>
          <w:rFonts w:ascii="Arial" w:eastAsia="Arial" w:hAnsi="Arial" w:cs="Arial"/>
          <w:sz w:val="24"/>
          <w:szCs w:val="24"/>
          <w:lang w:eastAsia="en-GB"/>
        </w:rPr>
        <w:t>puncte CIC (1993 - Valea Arp</w:t>
      </w:r>
      <w:r w:rsidRPr="003E1F20">
        <w:rPr>
          <w:rFonts w:ascii="Arial" w:eastAsia="Arial" w:hAnsi="Arial" w:cs="Arial"/>
          <w:spacing w:val="-1"/>
          <w:sz w:val="24"/>
          <w:szCs w:val="24"/>
          <w:lang w:eastAsia="en-GB"/>
        </w:rPr>
        <w:t>ăș</w:t>
      </w:r>
      <w:r w:rsidRPr="003E1F20">
        <w:rPr>
          <w:rFonts w:ascii="Arial" w:eastAsia="Arial" w:hAnsi="Arial" w:cs="Arial"/>
          <w:sz w:val="24"/>
          <w:szCs w:val="24"/>
          <w:lang w:eastAsia="en-GB"/>
        </w:rPr>
        <w:t>el, ju</w:t>
      </w:r>
      <w:r w:rsidRPr="003E1F20">
        <w:rPr>
          <w:rFonts w:ascii="Arial" w:eastAsia="Arial" w:hAnsi="Arial" w:cs="Arial"/>
          <w:spacing w:val="1"/>
          <w:sz w:val="24"/>
          <w:szCs w:val="24"/>
          <w:lang w:eastAsia="en-GB"/>
        </w:rPr>
        <w:t>d</w:t>
      </w:r>
      <w:r w:rsidRPr="003E1F20">
        <w:rPr>
          <w:rFonts w:ascii="Arial" w:eastAsia="Arial" w:hAnsi="Arial" w:cs="Arial"/>
          <w:sz w:val="24"/>
          <w:szCs w:val="24"/>
          <w:lang w:eastAsia="en-GB"/>
        </w:rPr>
        <w:t>ețul Sibiu). Tot aici a fost capturat un exemplar de lup cotat ca record mondial (1978 - Valea Arp</w:t>
      </w:r>
      <w:r w:rsidRPr="003E1F20">
        <w:rPr>
          <w:rFonts w:ascii="Arial" w:eastAsia="Arial" w:hAnsi="Arial" w:cs="Arial"/>
          <w:spacing w:val="-1"/>
          <w:sz w:val="24"/>
          <w:szCs w:val="24"/>
          <w:lang w:eastAsia="en-GB"/>
        </w:rPr>
        <w:t>ăș</w:t>
      </w:r>
      <w:r w:rsidRPr="003E1F20">
        <w:rPr>
          <w:rFonts w:ascii="Arial" w:eastAsia="Arial" w:hAnsi="Arial" w:cs="Arial"/>
          <w:sz w:val="24"/>
          <w:szCs w:val="24"/>
          <w:lang w:eastAsia="en-GB"/>
        </w:rPr>
        <w:t>el, ju</w:t>
      </w:r>
      <w:r w:rsidRPr="003E1F20">
        <w:rPr>
          <w:rFonts w:ascii="Arial" w:eastAsia="Arial" w:hAnsi="Arial" w:cs="Arial"/>
          <w:spacing w:val="1"/>
          <w:sz w:val="24"/>
          <w:szCs w:val="24"/>
          <w:lang w:eastAsia="en-GB"/>
        </w:rPr>
        <w:t>dețul</w:t>
      </w:r>
      <w:r w:rsidRPr="003E1F20">
        <w:rPr>
          <w:rFonts w:ascii="Arial" w:eastAsia="Arial" w:hAnsi="Arial" w:cs="Arial"/>
          <w:sz w:val="24"/>
          <w:szCs w:val="24"/>
          <w:lang w:eastAsia="en-GB"/>
        </w:rPr>
        <w:t xml:space="preserve"> Sibiu).</w:t>
      </w:r>
    </w:p>
    <w:p w14:paraId="0E30DCC4" w14:textId="77777777" w:rsidR="00265FAE" w:rsidRPr="003E1F20" w:rsidRDefault="00265FAE" w:rsidP="00265FAE">
      <w:pPr>
        <w:ind w:firstLine="567"/>
        <w:jc w:val="both"/>
        <w:rPr>
          <w:rFonts w:ascii="Arial" w:eastAsia="Arial" w:hAnsi="Arial" w:cs="Arial"/>
          <w:sz w:val="24"/>
          <w:szCs w:val="24"/>
          <w:lang w:eastAsia="en-GB"/>
        </w:rPr>
      </w:pPr>
      <w:r w:rsidRPr="003E1F20">
        <w:rPr>
          <w:rFonts w:ascii="Arial" w:eastAsia="Arial" w:hAnsi="Arial" w:cs="Arial"/>
          <w:sz w:val="24"/>
          <w:szCs w:val="24"/>
          <w:lang w:eastAsia="en-GB"/>
        </w:rPr>
        <w:t xml:space="preserve">Cerbul, prezent atât </w:t>
      </w:r>
      <w:r w:rsidRPr="003E1F20">
        <w:rPr>
          <w:rFonts w:ascii="Arial" w:eastAsia="Arial" w:hAnsi="Arial" w:cs="Arial"/>
          <w:spacing w:val="1"/>
          <w:sz w:val="24"/>
          <w:szCs w:val="24"/>
          <w:lang w:eastAsia="en-GB"/>
        </w:rPr>
        <w:t>î</w:t>
      </w:r>
      <w:r w:rsidRPr="003E1F20">
        <w:rPr>
          <w:rFonts w:ascii="Arial" w:eastAsia="Arial" w:hAnsi="Arial" w:cs="Arial"/>
          <w:sz w:val="24"/>
          <w:szCs w:val="24"/>
          <w:lang w:eastAsia="en-GB"/>
        </w:rPr>
        <w:t>n zona</w:t>
      </w:r>
      <w:r w:rsidRPr="003E1F20">
        <w:rPr>
          <w:rFonts w:ascii="Arial" w:eastAsia="Arial" w:hAnsi="Arial" w:cs="Arial"/>
          <w:spacing w:val="1"/>
          <w:sz w:val="24"/>
          <w:szCs w:val="24"/>
          <w:lang w:eastAsia="en-GB"/>
        </w:rPr>
        <w:t xml:space="preserve"> î</w:t>
      </w:r>
      <w:r w:rsidRPr="003E1F20">
        <w:rPr>
          <w:rFonts w:ascii="Arial" w:eastAsia="Arial" w:hAnsi="Arial" w:cs="Arial"/>
          <w:sz w:val="24"/>
          <w:szCs w:val="24"/>
          <w:lang w:eastAsia="en-GB"/>
        </w:rPr>
        <w:t xml:space="preserve">mpădurită </w:t>
      </w:r>
      <w:r w:rsidRPr="003E1F20">
        <w:rPr>
          <w:rFonts w:ascii="Arial" w:eastAsia="Arial" w:hAnsi="Arial" w:cs="Arial"/>
          <w:spacing w:val="-1"/>
          <w:sz w:val="24"/>
          <w:szCs w:val="24"/>
          <w:lang w:eastAsia="en-GB"/>
        </w:rPr>
        <w:t>c</w:t>
      </w:r>
      <w:r w:rsidRPr="003E1F20">
        <w:rPr>
          <w:rFonts w:ascii="Arial" w:eastAsia="Arial" w:hAnsi="Arial" w:cs="Arial"/>
          <w:sz w:val="24"/>
          <w:szCs w:val="24"/>
          <w:lang w:eastAsia="en-GB"/>
        </w:rPr>
        <w:t xml:space="preserve">ât și </w:t>
      </w:r>
      <w:r w:rsidRPr="003E1F20">
        <w:rPr>
          <w:rFonts w:ascii="Arial" w:eastAsia="Arial" w:hAnsi="Arial" w:cs="Arial"/>
          <w:spacing w:val="1"/>
          <w:sz w:val="24"/>
          <w:szCs w:val="24"/>
          <w:lang w:eastAsia="en-GB"/>
        </w:rPr>
        <w:t>î</w:t>
      </w:r>
      <w:r w:rsidRPr="003E1F20">
        <w:rPr>
          <w:rFonts w:ascii="Arial" w:eastAsia="Arial" w:hAnsi="Arial" w:cs="Arial"/>
          <w:sz w:val="24"/>
          <w:szCs w:val="24"/>
          <w:lang w:eastAsia="en-GB"/>
        </w:rPr>
        <w:t>n golul alpin, bon</w:t>
      </w:r>
      <w:r w:rsidRPr="003E1F20">
        <w:rPr>
          <w:rFonts w:ascii="Arial" w:eastAsia="Arial" w:hAnsi="Arial" w:cs="Arial"/>
          <w:spacing w:val="1"/>
          <w:sz w:val="24"/>
          <w:szCs w:val="24"/>
          <w:lang w:eastAsia="en-GB"/>
        </w:rPr>
        <w:t>c</w:t>
      </w:r>
      <w:r w:rsidRPr="003E1F20">
        <w:rPr>
          <w:rFonts w:ascii="Arial" w:eastAsia="Arial" w:hAnsi="Arial" w:cs="Arial"/>
          <w:sz w:val="24"/>
          <w:szCs w:val="24"/>
          <w:lang w:eastAsia="en-GB"/>
        </w:rPr>
        <w:t xml:space="preserve">ănește </w:t>
      </w:r>
      <w:r w:rsidRPr="003E1F20">
        <w:rPr>
          <w:rFonts w:ascii="Arial" w:eastAsia="Arial" w:hAnsi="Arial" w:cs="Arial"/>
          <w:spacing w:val="1"/>
          <w:sz w:val="24"/>
          <w:szCs w:val="24"/>
          <w:lang w:eastAsia="en-GB"/>
        </w:rPr>
        <w:t>î</w:t>
      </w:r>
      <w:r w:rsidRPr="003E1F20">
        <w:rPr>
          <w:rFonts w:ascii="Arial" w:eastAsia="Arial" w:hAnsi="Arial" w:cs="Arial"/>
          <w:sz w:val="24"/>
          <w:szCs w:val="24"/>
          <w:lang w:eastAsia="en-GB"/>
        </w:rPr>
        <w:t xml:space="preserve">n acest </w:t>
      </w:r>
      <w:r w:rsidRPr="003E1F20">
        <w:rPr>
          <w:rFonts w:ascii="Arial" w:eastAsia="Arial" w:hAnsi="Arial" w:cs="Arial"/>
          <w:sz w:val="24"/>
          <w:szCs w:val="24"/>
          <w:lang w:eastAsia="en-GB"/>
        </w:rPr>
        <w:lastRenderedPageBreak/>
        <w:t>masiv muntos la cea mai mare altitudine din Carpații Ro</w:t>
      </w:r>
      <w:r w:rsidRPr="003E1F20">
        <w:rPr>
          <w:rFonts w:ascii="Arial" w:eastAsia="Arial" w:hAnsi="Arial" w:cs="Arial"/>
          <w:spacing w:val="1"/>
          <w:sz w:val="24"/>
          <w:szCs w:val="24"/>
          <w:lang w:eastAsia="en-GB"/>
        </w:rPr>
        <w:t>m</w:t>
      </w:r>
      <w:r w:rsidRPr="003E1F20">
        <w:rPr>
          <w:rFonts w:ascii="Arial" w:eastAsia="Arial" w:hAnsi="Arial" w:cs="Arial"/>
          <w:sz w:val="24"/>
          <w:szCs w:val="24"/>
          <w:lang w:eastAsia="en-GB"/>
        </w:rPr>
        <w:t>âniei</w:t>
      </w:r>
      <w:r w:rsidRPr="003E1F20">
        <w:rPr>
          <w:rFonts w:ascii="Arial" w:eastAsia="Arial" w:hAnsi="Arial" w:cs="Arial"/>
          <w:spacing w:val="1"/>
          <w:sz w:val="24"/>
          <w:szCs w:val="24"/>
          <w:lang w:eastAsia="en-GB"/>
        </w:rPr>
        <w:t xml:space="preserve"> </w:t>
      </w:r>
      <w:r w:rsidRPr="003E1F20">
        <w:rPr>
          <w:rFonts w:ascii="Arial" w:eastAsia="Arial" w:hAnsi="Arial" w:cs="Arial"/>
          <w:sz w:val="24"/>
          <w:szCs w:val="24"/>
          <w:lang w:eastAsia="en-GB"/>
        </w:rPr>
        <w:t>±</w:t>
      </w:r>
      <w:r w:rsidRPr="003E1F20">
        <w:rPr>
          <w:rFonts w:ascii="Arial" w:eastAsia="Arial" w:hAnsi="Arial" w:cs="Arial"/>
          <w:spacing w:val="2"/>
          <w:sz w:val="24"/>
          <w:szCs w:val="24"/>
          <w:lang w:eastAsia="en-GB"/>
        </w:rPr>
        <w:t xml:space="preserve"> Ș</w:t>
      </w:r>
      <w:r w:rsidRPr="003E1F20">
        <w:rPr>
          <w:rFonts w:ascii="Arial" w:eastAsia="Arial" w:hAnsi="Arial" w:cs="Arial"/>
          <w:sz w:val="24"/>
          <w:szCs w:val="24"/>
          <w:lang w:eastAsia="en-GB"/>
        </w:rPr>
        <w:t>aua Netedu</w:t>
      </w:r>
      <w:r w:rsidRPr="003E1F20">
        <w:rPr>
          <w:rFonts w:ascii="Arial" w:eastAsia="Arial" w:hAnsi="Arial" w:cs="Arial"/>
          <w:spacing w:val="1"/>
          <w:sz w:val="24"/>
          <w:szCs w:val="24"/>
          <w:lang w:eastAsia="en-GB"/>
        </w:rPr>
        <w:t xml:space="preserve"> </w:t>
      </w:r>
      <w:r w:rsidRPr="003E1F20">
        <w:rPr>
          <w:rFonts w:ascii="Arial" w:eastAsia="Arial" w:hAnsi="Arial" w:cs="Arial"/>
          <w:sz w:val="24"/>
          <w:szCs w:val="24"/>
          <w:lang w:eastAsia="en-GB"/>
        </w:rPr>
        <w:t>(2200 m).</w:t>
      </w:r>
    </w:p>
    <w:p w14:paraId="03921084" w14:textId="10351A1B" w:rsidR="00265FAE" w:rsidRPr="003E1F20" w:rsidRDefault="00265FAE" w:rsidP="00265FAE">
      <w:pPr>
        <w:ind w:firstLine="567"/>
        <w:jc w:val="both"/>
        <w:rPr>
          <w:rFonts w:ascii="Arial" w:eastAsia="Arial" w:hAnsi="Arial" w:cs="Arial"/>
          <w:sz w:val="24"/>
          <w:szCs w:val="24"/>
          <w:lang w:eastAsia="en-GB"/>
        </w:rPr>
      </w:pPr>
    </w:p>
    <w:p w14:paraId="15904C1B" w14:textId="77777777" w:rsidR="00265FAE" w:rsidRPr="003E1F20" w:rsidRDefault="00265FAE" w:rsidP="00265FAE">
      <w:pPr>
        <w:spacing w:before="95"/>
        <w:ind w:left="509" w:right="-3"/>
        <w:rPr>
          <w:rFonts w:ascii="Arial" w:hAnsi="Arial"/>
          <w:b/>
        </w:rPr>
      </w:pPr>
      <w:r w:rsidRPr="003E1F20">
        <w:rPr>
          <w:rFonts w:ascii="Arial" w:hAnsi="Arial"/>
          <w:b/>
        </w:rPr>
        <w:t>Ameninţări,</w:t>
      </w:r>
      <w:r w:rsidRPr="003E1F20">
        <w:rPr>
          <w:rFonts w:ascii="Arial" w:hAnsi="Arial"/>
          <w:b/>
          <w:spacing w:val="-1"/>
        </w:rPr>
        <w:t xml:space="preserve"> </w:t>
      </w:r>
      <w:r w:rsidRPr="003E1F20">
        <w:rPr>
          <w:rFonts w:ascii="Arial" w:hAnsi="Arial"/>
          <w:b/>
        </w:rPr>
        <w:t>presiuni</w:t>
      </w:r>
      <w:r w:rsidRPr="003E1F20">
        <w:rPr>
          <w:rFonts w:ascii="Arial" w:hAnsi="Arial"/>
          <w:b/>
          <w:spacing w:val="-6"/>
        </w:rPr>
        <w:t xml:space="preserve"> </w:t>
      </w:r>
      <w:r w:rsidRPr="003E1F20">
        <w:rPr>
          <w:rFonts w:ascii="Arial" w:hAnsi="Arial"/>
          <w:b/>
        </w:rPr>
        <w:t>sau</w:t>
      </w:r>
      <w:r w:rsidRPr="003E1F20">
        <w:rPr>
          <w:rFonts w:ascii="Arial" w:hAnsi="Arial"/>
          <w:b/>
          <w:spacing w:val="-4"/>
        </w:rPr>
        <w:t xml:space="preserve"> </w:t>
      </w:r>
      <w:r w:rsidRPr="003E1F20">
        <w:rPr>
          <w:rFonts w:ascii="Arial" w:hAnsi="Arial"/>
          <w:b/>
        </w:rPr>
        <w:t>activităţi</w:t>
      </w:r>
      <w:r w:rsidRPr="003E1F20">
        <w:rPr>
          <w:rFonts w:ascii="Arial" w:hAnsi="Arial"/>
          <w:b/>
          <w:spacing w:val="-2"/>
        </w:rPr>
        <w:t xml:space="preserve"> </w:t>
      </w:r>
      <w:r w:rsidRPr="003E1F20">
        <w:rPr>
          <w:rFonts w:ascii="Arial" w:hAnsi="Arial"/>
          <w:b/>
        </w:rPr>
        <w:t>cu</w:t>
      </w:r>
      <w:r w:rsidRPr="003E1F20">
        <w:rPr>
          <w:rFonts w:ascii="Arial" w:hAnsi="Arial"/>
          <w:b/>
          <w:spacing w:val="-2"/>
        </w:rPr>
        <w:t xml:space="preserve"> </w:t>
      </w:r>
      <w:r w:rsidRPr="003E1F20">
        <w:rPr>
          <w:rFonts w:ascii="Arial" w:hAnsi="Arial"/>
          <w:b/>
        </w:rPr>
        <w:t>impact</w:t>
      </w:r>
      <w:r w:rsidRPr="003E1F20">
        <w:rPr>
          <w:rFonts w:ascii="Arial" w:hAnsi="Arial"/>
          <w:b/>
          <w:spacing w:val="-1"/>
        </w:rPr>
        <w:t xml:space="preserve"> </w:t>
      </w:r>
      <w:r w:rsidRPr="003E1F20">
        <w:rPr>
          <w:rFonts w:ascii="Arial" w:hAnsi="Arial"/>
          <w:b/>
        </w:rPr>
        <w:t>asupra</w:t>
      </w:r>
      <w:r w:rsidRPr="003E1F20">
        <w:rPr>
          <w:rFonts w:ascii="Arial" w:hAnsi="Arial"/>
          <w:b/>
          <w:spacing w:val="-2"/>
        </w:rPr>
        <w:t xml:space="preserve"> </w:t>
      </w:r>
      <w:r w:rsidRPr="003E1F20">
        <w:rPr>
          <w:rFonts w:ascii="Arial" w:hAnsi="Arial"/>
          <w:b/>
        </w:rPr>
        <w:t>sitului</w:t>
      </w:r>
    </w:p>
    <w:p w14:paraId="5BC46B78" w14:textId="77777777" w:rsidR="00265FAE" w:rsidRPr="003E1F20" w:rsidRDefault="00265FAE" w:rsidP="00265FAE">
      <w:pPr>
        <w:ind w:left="456" w:right="-3"/>
        <w:rPr>
          <w:rFonts w:ascii="Arial" w:hAnsi="Arial" w:cs="Arial"/>
          <w:i/>
          <w:szCs w:val="18"/>
        </w:rPr>
      </w:pPr>
    </w:p>
    <w:p w14:paraId="195BB542" w14:textId="77777777" w:rsidR="00265FAE" w:rsidRPr="003E1F20" w:rsidRDefault="00265FAE" w:rsidP="00265FAE">
      <w:pPr>
        <w:ind w:left="456" w:right="-3"/>
        <w:rPr>
          <w:rFonts w:ascii="Arial" w:hAnsi="Arial" w:cs="Arial"/>
          <w:i/>
          <w:szCs w:val="18"/>
        </w:rPr>
      </w:pPr>
      <w:r w:rsidRPr="003E1F20">
        <w:rPr>
          <w:rFonts w:ascii="Arial" w:hAnsi="Arial" w:cs="Arial"/>
          <w:i/>
          <w:szCs w:val="18"/>
        </w:rPr>
        <w:t>Cele</w:t>
      </w:r>
      <w:r w:rsidRPr="003E1F20">
        <w:rPr>
          <w:rFonts w:ascii="Arial" w:hAnsi="Arial" w:cs="Arial"/>
          <w:i/>
          <w:spacing w:val="-4"/>
          <w:szCs w:val="18"/>
        </w:rPr>
        <w:t xml:space="preserve"> </w:t>
      </w:r>
      <w:r w:rsidRPr="003E1F20">
        <w:rPr>
          <w:rFonts w:ascii="Arial" w:hAnsi="Arial" w:cs="Arial"/>
          <w:i/>
          <w:szCs w:val="18"/>
        </w:rPr>
        <w:t>mai</w:t>
      </w:r>
      <w:r w:rsidRPr="003E1F20">
        <w:rPr>
          <w:rFonts w:ascii="Arial" w:hAnsi="Arial" w:cs="Arial"/>
          <w:i/>
          <w:spacing w:val="-6"/>
          <w:szCs w:val="18"/>
        </w:rPr>
        <w:t xml:space="preserve"> </w:t>
      </w:r>
      <w:r w:rsidRPr="003E1F20">
        <w:rPr>
          <w:rFonts w:ascii="Arial" w:hAnsi="Arial" w:cs="Arial"/>
          <w:i/>
          <w:szCs w:val="18"/>
        </w:rPr>
        <w:t>importante</w:t>
      </w:r>
      <w:r w:rsidRPr="003E1F20">
        <w:rPr>
          <w:rFonts w:ascii="Arial" w:hAnsi="Arial" w:cs="Arial"/>
          <w:i/>
          <w:spacing w:val="-6"/>
          <w:szCs w:val="18"/>
        </w:rPr>
        <w:t xml:space="preserve"> </w:t>
      </w:r>
      <w:r w:rsidRPr="003E1F20">
        <w:rPr>
          <w:rFonts w:ascii="Arial" w:hAnsi="Arial" w:cs="Arial"/>
          <w:i/>
          <w:szCs w:val="18"/>
        </w:rPr>
        <w:t>impacte</w:t>
      </w:r>
      <w:r w:rsidRPr="003E1F20">
        <w:rPr>
          <w:rFonts w:ascii="Arial" w:hAnsi="Arial" w:cs="Arial"/>
          <w:i/>
          <w:spacing w:val="-5"/>
          <w:szCs w:val="18"/>
        </w:rPr>
        <w:t xml:space="preserve"> </w:t>
      </w:r>
      <w:r w:rsidRPr="003E1F20">
        <w:rPr>
          <w:rFonts w:ascii="Arial" w:hAnsi="Arial" w:cs="Arial"/>
          <w:i/>
          <w:szCs w:val="18"/>
        </w:rPr>
        <w:t>şi</w:t>
      </w:r>
      <w:r w:rsidRPr="003E1F20">
        <w:rPr>
          <w:rFonts w:ascii="Arial" w:hAnsi="Arial" w:cs="Arial"/>
          <w:i/>
          <w:spacing w:val="-2"/>
          <w:szCs w:val="18"/>
        </w:rPr>
        <w:t xml:space="preserve"> </w:t>
      </w:r>
      <w:r w:rsidRPr="003E1F20">
        <w:rPr>
          <w:rFonts w:ascii="Arial" w:hAnsi="Arial" w:cs="Arial"/>
          <w:i/>
          <w:szCs w:val="18"/>
        </w:rPr>
        <w:t>activități</w:t>
      </w:r>
      <w:r w:rsidRPr="003E1F20">
        <w:rPr>
          <w:rFonts w:ascii="Arial" w:hAnsi="Arial" w:cs="Arial"/>
          <w:i/>
          <w:spacing w:val="-2"/>
          <w:szCs w:val="18"/>
        </w:rPr>
        <w:t xml:space="preserve"> </w:t>
      </w:r>
      <w:r w:rsidRPr="003E1F20">
        <w:rPr>
          <w:rFonts w:ascii="Arial" w:hAnsi="Arial" w:cs="Arial"/>
          <w:i/>
          <w:szCs w:val="18"/>
        </w:rPr>
        <w:t>cu</w:t>
      </w:r>
      <w:r w:rsidRPr="003E1F20">
        <w:rPr>
          <w:rFonts w:ascii="Arial" w:hAnsi="Arial" w:cs="Arial"/>
          <w:i/>
          <w:spacing w:val="-2"/>
          <w:szCs w:val="18"/>
        </w:rPr>
        <w:t xml:space="preserve"> </w:t>
      </w:r>
      <w:r w:rsidRPr="003E1F20">
        <w:rPr>
          <w:rFonts w:ascii="Arial" w:hAnsi="Arial" w:cs="Arial"/>
          <w:i/>
          <w:szCs w:val="18"/>
        </w:rPr>
        <w:t>efect</w:t>
      </w:r>
      <w:r w:rsidRPr="003E1F20">
        <w:rPr>
          <w:rFonts w:ascii="Arial" w:hAnsi="Arial" w:cs="Arial"/>
          <w:i/>
          <w:spacing w:val="-2"/>
          <w:szCs w:val="18"/>
        </w:rPr>
        <w:t xml:space="preserve"> </w:t>
      </w:r>
      <w:r w:rsidRPr="003E1F20">
        <w:rPr>
          <w:rFonts w:ascii="Arial" w:hAnsi="Arial" w:cs="Arial"/>
          <w:i/>
          <w:szCs w:val="18"/>
        </w:rPr>
        <w:t>mare</w:t>
      </w:r>
      <w:r w:rsidRPr="003E1F20">
        <w:rPr>
          <w:rFonts w:ascii="Arial" w:hAnsi="Arial" w:cs="Arial"/>
          <w:i/>
          <w:spacing w:val="-6"/>
          <w:szCs w:val="18"/>
        </w:rPr>
        <w:t xml:space="preserve"> </w:t>
      </w:r>
      <w:r w:rsidRPr="003E1F20">
        <w:rPr>
          <w:rFonts w:ascii="Arial" w:hAnsi="Arial" w:cs="Arial"/>
          <w:i/>
          <w:szCs w:val="18"/>
        </w:rPr>
        <w:t>asupra</w:t>
      </w:r>
      <w:r w:rsidRPr="003E1F20">
        <w:rPr>
          <w:rFonts w:ascii="Arial" w:hAnsi="Arial" w:cs="Arial"/>
          <w:i/>
          <w:spacing w:val="-3"/>
          <w:szCs w:val="18"/>
        </w:rPr>
        <w:t xml:space="preserve"> </w:t>
      </w:r>
      <w:r w:rsidRPr="003E1F20">
        <w:rPr>
          <w:rFonts w:ascii="Arial" w:hAnsi="Arial" w:cs="Arial"/>
          <w:i/>
          <w:szCs w:val="18"/>
        </w:rPr>
        <w:t>sitului</w:t>
      </w:r>
    </w:p>
    <w:p w14:paraId="6E457692" w14:textId="77777777" w:rsidR="00265FAE" w:rsidRPr="003E1F20" w:rsidRDefault="00265FAE" w:rsidP="00265FAE">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AE48F8" w:rsidRPr="003E1F20"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3E1F20" w:rsidRDefault="00265FAE" w:rsidP="00265FAE">
            <w:pPr>
              <w:jc w:val="center"/>
              <w:rPr>
                <w:rFonts w:ascii="Arial" w:hAnsi="Arial" w:cs="Arial"/>
                <w:b/>
                <w:bCs/>
                <w:sz w:val="16"/>
                <w:szCs w:val="16"/>
              </w:rPr>
            </w:pPr>
            <w:r w:rsidRPr="003E1F20">
              <w:rPr>
                <w:rFonts w:ascii="Arial" w:hAnsi="Arial" w:cs="Arial"/>
                <w:b/>
                <w:bCs/>
                <w:sz w:val="16"/>
                <w:szCs w:val="16"/>
              </w:rPr>
              <w:t>Impacte Negative</w:t>
            </w:r>
          </w:p>
        </w:tc>
      </w:tr>
      <w:tr w:rsidR="00AE48F8" w:rsidRPr="003E1F20"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3E1F20" w:rsidRDefault="00265FAE" w:rsidP="00265FAE">
            <w:pPr>
              <w:jc w:val="center"/>
              <w:rPr>
                <w:rFonts w:ascii="Arial" w:hAnsi="Arial" w:cs="Arial"/>
                <w:b/>
                <w:bCs/>
                <w:sz w:val="16"/>
                <w:szCs w:val="16"/>
              </w:rPr>
            </w:pPr>
            <w:r w:rsidRPr="003E1F20">
              <w:rPr>
                <w:rFonts w:ascii="Arial" w:hAnsi="Arial" w:cs="Arial"/>
                <w:b/>
                <w:bCs/>
                <w:sz w:val="16"/>
                <w:szCs w:val="16"/>
              </w:rPr>
              <w:t>Inten</w:t>
            </w:r>
            <w:r w:rsidRPr="003E1F20">
              <w:rPr>
                <w:rFonts w:ascii="Arial" w:hAnsi="Arial" w:cs="Arial"/>
                <w:b/>
                <w:bCs/>
                <w:spacing w:val="1"/>
                <w:sz w:val="16"/>
                <w:szCs w:val="16"/>
              </w:rPr>
              <w:t>s</w:t>
            </w:r>
            <w:r w:rsidRPr="003E1F20">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3E1F20" w:rsidRDefault="00265FAE" w:rsidP="00265FAE">
            <w:pPr>
              <w:jc w:val="center"/>
              <w:rPr>
                <w:rFonts w:ascii="Arial" w:hAnsi="Arial" w:cs="Arial"/>
                <w:b/>
                <w:bCs/>
                <w:sz w:val="16"/>
                <w:szCs w:val="16"/>
              </w:rPr>
            </w:pPr>
            <w:r w:rsidRPr="003E1F20">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3E1F20" w:rsidRDefault="00265FAE" w:rsidP="00265FAE">
            <w:pPr>
              <w:jc w:val="center"/>
              <w:rPr>
                <w:rFonts w:ascii="Arial" w:hAnsi="Arial" w:cs="Arial"/>
                <w:b/>
                <w:bCs/>
                <w:sz w:val="16"/>
                <w:szCs w:val="16"/>
              </w:rPr>
            </w:pPr>
            <w:r w:rsidRPr="003E1F20">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3E1F20" w:rsidRDefault="00265FAE" w:rsidP="00265FAE">
            <w:pPr>
              <w:jc w:val="center"/>
              <w:rPr>
                <w:rFonts w:ascii="Arial" w:hAnsi="Arial" w:cs="Arial"/>
                <w:b/>
                <w:bCs/>
                <w:sz w:val="16"/>
                <w:szCs w:val="16"/>
              </w:rPr>
            </w:pPr>
            <w:r w:rsidRPr="003E1F20">
              <w:rPr>
                <w:rFonts w:ascii="Arial" w:hAnsi="Arial" w:cs="Arial"/>
                <w:b/>
                <w:bCs/>
                <w:sz w:val="16"/>
                <w:szCs w:val="16"/>
              </w:rPr>
              <w:t>Poluare</w:t>
            </w:r>
          </w:p>
          <w:p w14:paraId="7F2A9D60" w14:textId="77777777" w:rsidR="00265FAE" w:rsidRPr="003E1F20" w:rsidRDefault="00265FAE" w:rsidP="00265FAE">
            <w:pPr>
              <w:jc w:val="center"/>
              <w:rPr>
                <w:rFonts w:ascii="Arial" w:hAnsi="Arial" w:cs="Arial"/>
                <w:b/>
                <w:bCs/>
                <w:sz w:val="16"/>
                <w:szCs w:val="16"/>
              </w:rPr>
            </w:pPr>
            <w:r w:rsidRPr="003E1F20">
              <w:rPr>
                <w:rFonts w:ascii="Arial" w:hAnsi="Arial" w:cs="Arial"/>
                <w:b/>
                <w:bCs/>
                <w:sz w:val="16"/>
                <w:szCs w:val="16"/>
              </w:rPr>
              <w:t>(Cod)</w:t>
            </w:r>
          </w:p>
        </w:tc>
        <w:tc>
          <w:tcPr>
            <w:tcW w:w="822" w:type="pct"/>
            <w:tcBorders>
              <w:bottom w:val="single" w:sz="12" w:space="0" w:color="auto"/>
              <w:right w:val="single" w:sz="12" w:space="0" w:color="auto"/>
            </w:tcBorders>
            <w:vAlign w:val="center"/>
          </w:tcPr>
          <w:p w14:paraId="20E46317" w14:textId="77777777" w:rsidR="00265FAE" w:rsidRPr="003E1F20" w:rsidRDefault="00265FAE" w:rsidP="00265FAE">
            <w:pPr>
              <w:jc w:val="center"/>
              <w:rPr>
                <w:rFonts w:ascii="Arial" w:hAnsi="Arial" w:cs="Arial"/>
                <w:b/>
                <w:bCs/>
                <w:sz w:val="16"/>
                <w:szCs w:val="16"/>
              </w:rPr>
            </w:pPr>
            <w:r w:rsidRPr="003E1F20">
              <w:rPr>
                <w:rFonts w:ascii="Arial" w:hAnsi="Arial" w:cs="Arial"/>
                <w:b/>
                <w:bCs/>
                <w:spacing w:val="1"/>
                <w:sz w:val="16"/>
                <w:szCs w:val="16"/>
              </w:rPr>
              <w:t>Î</w:t>
            </w:r>
            <w:r w:rsidRPr="003E1F20">
              <w:rPr>
                <w:rFonts w:ascii="Arial" w:hAnsi="Arial" w:cs="Arial"/>
                <w:b/>
                <w:bCs/>
                <w:sz w:val="16"/>
                <w:szCs w:val="16"/>
              </w:rPr>
              <w:t xml:space="preserve">n sit/ </w:t>
            </w:r>
            <w:r w:rsidRPr="003E1F20">
              <w:rPr>
                <w:rFonts w:ascii="Arial" w:hAnsi="Arial" w:cs="Arial"/>
                <w:b/>
                <w:bCs/>
                <w:spacing w:val="1"/>
                <w:sz w:val="16"/>
                <w:szCs w:val="16"/>
              </w:rPr>
              <w:t>î</w:t>
            </w:r>
            <w:r w:rsidRPr="003E1F20">
              <w:rPr>
                <w:rFonts w:ascii="Arial" w:hAnsi="Arial" w:cs="Arial"/>
                <w:b/>
                <w:bCs/>
                <w:sz w:val="16"/>
                <w:szCs w:val="16"/>
              </w:rPr>
              <w:t>n afară</w:t>
            </w:r>
          </w:p>
        </w:tc>
      </w:tr>
      <w:tr w:rsidR="00265FAE" w:rsidRPr="003E1F20"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3E1F20" w:rsidRDefault="00265FAE" w:rsidP="00265FAE">
            <w:pPr>
              <w:jc w:val="center"/>
              <w:rPr>
                <w:rFonts w:ascii="Arial" w:hAnsi="Arial" w:cs="Arial"/>
                <w:sz w:val="16"/>
                <w:szCs w:val="16"/>
              </w:rPr>
            </w:pPr>
            <w:r w:rsidRPr="003E1F20">
              <w:rPr>
                <w:rFonts w:ascii="Arial" w:hAnsi="Arial" w:cs="Arial"/>
                <w:sz w:val="16"/>
                <w:szCs w:val="16"/>
              </w:rPr>
              <w:t>H</w:t>
            </w:r>
          </w:p>
        </w:tc>
        <w:tc>
          <w:tcPr>
            <w:tcW w:w="886" w:type="pct"/>
            <w:tcBorders>
              <w:top w:val="single" w:sz="12" w:space="0" w:color="auto"/>
              <w:bottom w:val="single" w:sz="12" w:space="0" w:color="auto"/>
            </w:tcBorders>
            <w:vAlign w:val="center"/>
          </w:tcPr>
          <w:p w14:paraId="560FC9B3" w14:textId="77777777" w:rsidR="00265FAE" w:rsidRPr="003E1F20" w:rsidRDefault="00265FAE" w:rsidP="00265FAE">
            <w:pPr>
              <w:rPr>
                <w:rFonts w:ascii="Arial" w:hAnsi="Arial" w:cs="Arial"/>
                <w:sz w:val="16"/>
                <w:szCs w:val="16"/>
              </w:rPr>
            </w:pPr>
            <w:r w:rsidRPr="003E1F20">
              <w:rPr>
                <w:rFonts w:ascii="Arial" w:hAnsi="Arial" w:cs="Arial"/>
                <w:sz w:val="16"/>
                <w:szCs w:val="16"/>
              </w:rPr>
              <w:t>E</w:t>
            </w:r>
          </w:p>
          <w:p w14:paraId="36B9B2B1" w14:textId="77777777" w:rsidR="00265FAE" w:rsidRPr="003E1F20" w:rsidRDefault="00265FAE" w:rsidP="00265FAE">
            <w:pPr>
              <w:rPr>
                <w:rFonts w:ascii="Arial" w:hAnsi="Arial" w:cs="Arial"/>
                <w:sz w:val="16"/>
                <w:szCs w:val="16"/>
              </w:rPr>
            </w:pPr>
            <w:r w:rsidRPr="003E1F20">
              <w:rPr>
                <w:rFonts w:ascii="Arial" w:hAnsi="Arial" w:cs="Arial"/>
                <w:sz w:val="16"/>
                <w:szCs w:val="16"/>
              </w:rPr>
              <w:t>01.03</w:t>
            </w:r>
          </w:p>
        </w:tc>
        <w:tc>
          <w:tcPr>
            <w:tcW w:w="1900" w:type="pct"/>
            <w:tcBorders>
              <w:top w:val="single" w:sz="12" w:space="0" w:color="auto"/>
              <w:bottom w:val="single" w:sz="12" w:space="0" w:color="auto"/>
            </w:tcBorders>
            <w:vAlign w:val="center"/>
          </w:tcPr>
          <w:p w14:paraId="0D0901E7" w14:textId="77777777" w:rsidR="00265FAE" w:rsidRPr="003E1F20" w:rsidRDefault="00265FAE" w:rsidP="00265FAE">
            <w:pPr>
              <w:jc w:val="center"/>
              <w:rPr>
                <w:rFonts w:ascii="Arial" w:hAnsi="Arial" w:cs="Arial"/>
                <w:sz w:val="16"/>
                <w:szCs w:val="16"/>
              </w:rPr>
            </w:pPr>
            <w:r w:rsidRPr="003E1F20">
              <w:rPr>
                <w:rFonts w:ascii="Arial" w:hAnsi="Arial" w:cs="Arial"/>
                <w:sz w:val="16"/>
                <w:szCs w:val="16"/>
              </w:rPr>
              <w:t>Urbanizare continua</w:t>
            </w:r>
          </w:p>
        </w:tc>
        <w:tc>
          <w:tcPr>
            <w:tcW w:w="762" w:type="pct"/>
            <w:tcBorders>
              <w:top w:val="single" w:sz="12" w:space="0" w:color="auto"/>
              <w:bottom w:val="single" w:sz="12" w:space="0" w:color="auto"/>
            </w:tcBorders>
            <w:vAlign w:val="center"/>
          </w:tcPr>
          <w:p w14:paraId="2D9AA6FA" w14:textId="77777777" w:rsidR="00265FAE" w:rsidRPr="003E1F20" w:rsidRDefault="00265FAE" w:rsidP="00265FAE">
            <w:pPr>
              <w:jc w:val="center"/>
              <w:rPr>
                <w:rFonts w:ascii="Arial" w:hAnsi="Arial" w:cs="Arial"/>
                <w:sz w:val="16"/>
                <w:szCs w:val="16"/>
              </w:rPr>
            </w:pPr>
            <w:r w:rsidRPr="003E1F20">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3E1F20" w:rsidRDefault="00265FAE" w:rsidP="00265FAE">
            <w:pPr>
              <w:jc w:val="center"/>
              <w:rPr>
                <w:rFonts w:ascii="Arial" w:hAnsi="Arial" w:cs="Arial"/>
                <w:sz w:val="16"/>
                <w:szCs w:val="16"/>
              </w:rPr>
            </w:pPr>
            <w:r w:rsidRPr="003E1F20">
              <w:rPr>
                <w:rFonts w:ascii="Arial" w:hAnsi="Arial" w:cs="Arial"/>
                <w:sz w:val="16"/>
                <w:szCs w:val="16"/>
              </w:rPr>
              <w:t>I</w:t>
            </w:r>
          </w:p>
        </w:tc>
      </w:tr>
    </w:tbl>
    <w:p w14:paraId="452D8780" w14:textId="77777777" w:rsidR="00265FAE" w:rsidRPr="003E1F20" w:rsidRDefault="00265FAE" w:rsidP="00265FAE">
      <w:pPr>
        <w:adjustRightInd w:val="0"/>
        <w:spacing w:line="276" w:lineRule="exact"/>
        <w:ind w:left="65" w:firstLine="533"/>
        <w:jc w:val="both"/>
        <w:rPr>
          <w:rFonts w:ascii="Arial" w:hAnsi="Arial" w:cs="Arial"/>
          <w:sz w:val="20"/>
          <w:szCs w:val="20"/>
        </w:rPr>
      </w:pPr>
    </w:p>
    <w:p w14:paraId="7EB4089F" w14:textId="77777777" w:rsidR="00265FAE" w:rsidRPr="003E1F20" w:rsidRDefault="00265FAE" w:rsidP="00265FAE">
      <w:pPr>
        <w:keepNext/>
        <w:spacing w:before="89"/>
        <w:ind w:firstLine="708"/>
        <w:jc w:val="both"/>
        <w:outlineLvl w:val="1"/>
        <w:rPr>
          <w:rFonts w:ascii="Arial" w:hAnsi="Arial" w:cs="Arial"/>
          <w:bCs/>
          <w:i/>
          <w:iCs/>
          <w:lang w:eastAsia="ro-RO"/>
        </w:rPr>
      </w:pPr>
      <w:r w:rsidRPr="003E1F20">
        <w:rPr>
          <w:rFonts w:ascii="Arial" w:hAnsi="Arial" w:cs="Arial"/>
          <w:bCs/>
          <w:i/>
          <w:iCs/>
          <w:lang w:eastAsia="ro-RO"/>
        </w:rPr>
        <w:t>Cele</w:t>
      </w:r>
      <w:r w:rsidRPr="003E1F20">
        <w:rPr>
          <w:rFonts w:ascii="Arial" w:hAnsi="Arial" w:cs="Arial"/>
          <w:bCs/>
          <w:i/>
          <w:iCs/>
          <w:spacing w:val="-4"/>
          <w:lang w:eastAsia="ro-RO"/>
        </w:rPr>
        <w:t xml:space="preserve"> </w:t>
      </w:r>
      <w:r w:rsidRPr="003E1F20">
        <w:rPr>
          <w:rFonts w:ascii="Arial" w:hAnsi="Arial" w:cs="Arial"/>
          <w:bCs/>
          <w:i/>
          <w:iCs/>
          <w:lang w:eastAsia="ro-RO"/>
        </w:rPr>
        <w:t>mai</w:t>
      </w:r>
      <w:r w:rsidRPr="003E1F20">
        <w:rPr>
          <w:rFonts w:ascii="Arial" w:hAnsi="Arial" w:cs="Arial"/>
          <w:bCs/>
          <w:i/>
          <w:iCs/>
          <w:spacing w:val="-7"/>
          <w:lang w:eastAsia="ro-RO"/>
        </w:rPr>
        <w:t xml:space="preserve"> </w:t>
      </w:r>
      <w:r w:rsidRPr="003E1F20">
        <w:rPr>
          <w:rFonts w:ascii="Arial" w:hAnsi="Arial" w:cs="Arial"/>
          <w:bCs/>
          <w:i/>
          <w:iCs/>
          <w:lang w:eastAsia="ro-RO"/>
        </w:rPr>
        <w:t>importante</w:t>
      </w:r>
      <w:r w:rsidRPr="003E1F20">
        <w:rPr>
          <w:rFonts w:ascii="Arial" w:hAnsi="Arial" w:cs="Arial"/>
          <w:bCs/>
          <w:i/>
          <w:iCs/>
          <w:spacing w:val="-6"/>
          <w:lang w:eastAsia="ro-RO"/>
        </w:rPr>
        <w:t xml:space="preserve"> </w:t>
      </w:r>
      <w:r w:rsidRPr="003E1F20">
        <w:rPr>
          <w:rFonts w:ascii="Arial" w:hAnsi="Arial" w:cs="Arial"/>
          <w:bCs/>
          <w:i/>
          <w:iCs/>
          <w:lang w:eastAsia="ro-RO"/>
        </w:rPr>
        <w:t>impacte</w:t>
      </w:r>
      <w:r w:rsidRPr="003E1F20">
        <w:rPr>
          <w:rFonts w:ascii="Arial" w:hAnsi="Arial" w:cs="Arial"/>
          <w:bCs/>
          <w:i/>
          <w:iCs/>
          <w:spacing w:val="-4"/>
          <w:lang w:eastAsia="ro-RO"/>
        </w:rPr>
        <w:t xml:space="preserve"> </w:t>
      </w:r>
      <w:r w:rsidRPr="003E1F20">
        <w:rPr>
          <w:rFonts w:ascii="Arial" w:hAnsi="Arial" w:cs="Arial"/>
          <w:bCs/>
          <w:i/>
          <w:iCs/>
          <w:lang w:eastAsia="ro-RO"/>
        </w:rPr>
        <w:t>şi</w:t>
      </w:r>
      <w:r w:rsidRPr="003E1F20">
        <w:rPr>
          <w:rFonts w:ascii="Arial" w:hAnsi="Arial" w:cs="Arial"/>
          <w:bCs/>
          <w:i/>
          <w:iCs/>
          <w:spacing w:val="-3"/>
          <w:lang w:eastAsia="ro-RO"/>
        </w:rPr>
        <w:t xml:space="preserve"> </w:t>
      </w:r>
      <w:r w:rsidRPr="003E1F20">
        <w:rPr>
          <w:rFonts w:ascii="Arial" w:hAnsi="Arial" w:cs="Arial"/>
          <w:bCs/>
          <w:i/>
          <w:iCs/>
          <w:lang w:eastAsia="ro-RO"/>
        </w:rPr>
        <w:t>activități</w:t>
      </w:r>
      <w:r w:rsidRPr="003E1F20">
        <w:rPr>
          <w:rFonts w:ascii="Arial" w:hAnsi="Arial" w:cs="Arial"/>
          <w:bCs/>
          <w:i/>
          <w:iCs/>
          <w:spacing w:val="-2"/>
          <w:lang w:eastAsia="ro-RO"/>
        </w:rPr>
        <w:t xml:space="preserve"> </w:t>
      </w:r>
      <w:r w:rsidRPr="003E1F20">
        <w:rPr>
          <w:rFonts w:ascii="Arial" w:hAnsi="Arial" w:cs="Arial"/>
          <w:bCs/>
          <w:i/>
          <w:iCs/>
          <w:lang w:eastAsia="ro-RO"/>
        </w:rPr>
        <w:t>cu</w:t>
      </w:r>
      <w:r w:rsidRPr="003E1F20">
        <w:rPr>
          <w:rFonts w:ascii="Arial" w:hAnsi="Arial" w:cs="Arial"/>
          <w:bCs/>
          <w:i/>
          <w:iCs/>
          <w:spacing w:val="-3"/>
          <w:lang w:eastAsia="ro-RO"/>
        </w:rPr>
        <w:t xml:space="preserve"> </w:t>
      </w:r>
      <w:r w:rsidRPr="003E1F20">
        <w:rPr>
          <w:rFonts w:ascii="Arial" w:hAnsi="Arial" w:cs="Arial"/>
          <w:bCs/>
          <w:i/>
          <w:iCs/>
          <w:lang w:eastAsia="ro-RO"/>
        </w:rPr>
        <w:t>efect</w:t>
      </w:r>
      <w:r w:rsidRPr="003E1F20">
        <w:rPr>
          <w:rFonts w:ascii="Arial" w:hAnsi="Arial" w:cs="Arial"/>
          <w:bCs/>
          <w:i/>
          <w:iCs/>
          <w:spacing w:val="-3"/>
          <w:lang w:eastAsia="ro-RO"/>
        </w:rPr>
        <w:t xml:space="preserve"> </w:t>
      </w:r>
      <w:r w:rsidRPr="003E1F20">
        <w:rPr>
          <w:rFonts w:ascii="Arial" w:hAnsi="Arial" w:cs="Arial"/>
          <w:bCs/>
          <w:i/>
          <w:iCs/>
          <w:lang w:eastAsia="ro-RO"/>
        </w:rPr>
        <w:t>mediu/mic</w:t>
      </w:r>
      <w:r w:rsidRPr="003E1F20">
        <w:rPr>
          <w:rFonts w:ascii="Arial" w:hAnsi="Arial" w:cs="Arial"/>
          <w:bCs/>
          <w:i/>
          <w:iCs/>
          <w:spacing w:val="-6"/>
          <w:lang w:eastAsia="ro-RO"/>
        </w:rPr>
        <w:t xml:space="preserve"> </w:t>
      </w:r>
      <w:r w:rsidRPr="003E1F20">
        <w:rPr>
          <w:rFonts w:ascii="Arial" w:hAnsi="Arial" w:cs="Arial"/>
          <w:bCs/>
          <w:i/>
          <w:iCs/>
          <w:lang w:eastAsia="ro-RO"/>
        </w:rPr>
        <w:t>asupra</w:t>
      </w:r>
      <w:r w:rsidRPr="003E1F20">
        <w:rPr>
          <w:rFonts w:ascii="Arial" w:hAnsi="Arial" w:cs="Arial"/>
          <w:bCs/>
          <w:i/>
          <w:iCs/>
          <w:spacing w:val="-3"/>
          <w:lang w:eastAsia="ro-RO"/>
        </w:rPr>
        <w:t xml:space="preserve"> </w:t>
      </w:r>
      <w:r w:rsidRPr="003E1F20">
        <w:rPr>
          <w:rFonts w:ascii="Arial" w:hAnsi="Arial" w:cs="Arial"/>
          <w:bCs/>
          <w:i/>
          <w:iCs/>
          <w:lang w:eastAsia="ro-RO"/>
        </w:rPr>
        <w:t>sitului</w:t>
      </w:r>
    </w:p>
    <w:p w14:paraId="5BBBB4C5" w14:textId="77777777" w:rsidR="00265FAE" w:rsidRPr="003E1F20" w:rsidRDefault="00265FAE" w:rsidP="00265FAE">
      <w:pPr>
        <w:rPr>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AE48F8" w:rsidRPr="003E1F20"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3E1F20" w:rsidRDefault="00265FAE" w:rsidP="00265FAE">
            <w:pPr>
              <w:adjustRightInd w:val="0"/>
              <w:spacing w:before="23"/>
              <w:ind w:left="1578" w:right="1580"/>
              <w:jc w:val="center"/>
              <w:rPr>
                <w:rFonts w:ascii="Arial" w:hAnsi="Arial" w:cs="Arial"/>
                <w:b/>
                <w:bCs/>
                <w:sz w:val="16"/>
                <w:szCs w:val="16"/>
              </w:rPr>
            </w:pPr>
            <w:r w:rsidRPr="003E1F20">
              <w:rPr>
                <w:rFonts w:ascii="Arial" w:hAnsi="Arial" w:cs="Arial"/>
                <w:b/>
                <w:bCs/>
                <w:i/>
                <w:iCs/>
                <w:sz w:val="16"/>
                <w:szCs w:val="16"/>
              </w:rPr>
              <w:t>Impacte Negative</w:t>
            </w:r>
          </w:p>
        </w:tc>
      </w:tr>
      <w:tr w:rsidR="00AE48F8" w:rsidRPr="003E1F20"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3E1F20" w:rsidRDefault="00265FAE" w:rsidP="00265FAE">
            <w:pPr>
              <w:adjustRightInd w:val="0"/>
              <w:spacing w:before="23"/>
              <w:ind w:left="11"/>
              <w:jc w:val="center"/>
              <w:rPr>
                <w:rFonts w:ascii="Arial" w:hAnsi="Arial" w:cs="Arial"/>
                <w:b/>
                <w:bCs/>
                <w:sz w:val="16"/>
                <w:szCs w:val="16"/>
              </w:rPr>
            </w:pPr>
            <w:r w:rsidRPr="003E1F20">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3E1F20" w:rsidRDefault="00265FAE" w:rsidP="00265FAE">
            <w:pPr>
              <w:adjustRightInd w:val="0"/>
              <w:spacing w:before="23"/>
              <w:ind w:left="31"/>
              <w:jc w:val="center"/>
              <w:rPr>
                <w:rFonts w:ascii="Arial" w:hAnsi="Arial" w:cs="Arial"/>
                <w:b/>
                <w:bCs/>
                <w:sz w:val="16"/>
                <w:szCs w:val="16"/>
              </w:rPr>
            </w:pPr>
            <w:r w:rsidRPr="003E1F20">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3E1F20" w:rsidRDefault="00265FAE" w:rsidP="00265FAE">
            <w:pPr>
              <w:adjustRightInd w:val="0"/>
              <w:spacing w:before="31" w:line="224" w:lineRule="exact"/>
              <w:ind w:left="30" w:right="719"/>
              <w:jc w:val="center"/>
              <w:rPr>
                <w:rFonts w:ascii="Arial" w:hAnsi="Arial" w:cs="Arial"/>
                <w:b/>
                <w:bCs/>
                <w:sz w:val="16"/>
                <w:szCs w:val="16"/>
              </w:rPr>
            </w:pPr>
            <w:r w:rsidRPr="003E1F20">
              <w:rPr>
                <w:rFonts w:ascii="Arial" w:hAnsi="Arial" w:cs="Arial"/>
                <w:b/>
                <w:bCs/>
                <w:i/>
                <w:iCs/>
                <w:sz w:val="16"/>
                <w:szCs w:val="16"/>
              </w:rPr>
              <w:t>Amenințării</w:t>
            </w:r>
            <w:r w:rsidRPr="003E1F20">
              <w:rPr>
                <w:rFonts w:ascii="Arial" w:hAnsi="Arial" w:cs="Arial"/>
                <w:b/>
                <w:bCs/>
                <w:i/>
                <w:iCs/>
                <w:spacing w:val="1"/>
                <w:sz w:val="16"/>
                <w:szCs w:val="16"/>
              </w:rPr>
              <w:t xml:space="preserve"> ș</w:t>
            </w:r>
            <w:r w:rsidRPr="003E1F20">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3E1F20" w:rsidRDefault="00265FAE" w:rsidP="00265FAE">
            <w:pPr>
              <w:adjustRightInd w:val="0"/>
              <w:spacing w:before="23"/>
              <w:ind w:left="30"/>
              <w:jc w:val="center"/>
              <w:rPr>
                <w:rFonts w:ascii="Arial" w:hAnsi="Arial" w:cs="Arial"/>
                <w:b/>
                <w:bCs/>
                <w:sz w:val="16"/>
                <w:szCs w:val="16"/>
              </w:rPr>
            </w:pPr>
            <w:r w:rsidRPr="003E1F20">
              <w:rPr>
                <w:rFonts w:ascii="Arial" w:hAnsi="Arial" w:cs="Arial"/>
                <w:b/>
                <w:bCs/>
                <w:i/>
                <w:iCs/>
                <w:sz w:val="16"/>
                <w:szCs w:val="16"/>
              </w:rPr>
              <w:t>Poluare</w:t>
            </w:r>
          </w:p>
          <w:p w14:paraId="2F0BB935" w14:textId="77777777" w:rsidR="00265FAE" w:rsidRPr="003E1F20" w:rsidRDefault="00265FAE" w:rsidP="00265FAE">
            <w:pPr>
              <w:adjustRightInd w:val="0"/>
              <w:spacing w:line="223" w:lineRule="exact"/>
              <w:ind w:left="30"/>
              <w:jc w:val="center"/>
              <w:rPr>
                <w:rFonts w:ascii="Arial" w:hAnsi="Arial" w:cs="Arial"/>
                <w:b/>
                <w:bCs/>
                <w:sz w:val="16"/>
                <w:szCs w:val="16"/>
              </w:rPr>
            </w:pPr>
            <w:r w:rsidRPr="003E1F20">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3E1F20" w:rsidRDefault="00265FAE" w:rsidP="00265FAE">
            <w:pPr>
              <w:adjustRightInd w:val="0"/>
              <w:spacing w:before="31" w:line="224" w:lineRule="exact"/>
              <w:ind w:left="31" w:right="166"/>
              <w:jc w:val="center"/>
              <w:rPr>
                <w:rFonts w:ascii="Arial" w:hAnsi="Arial" w:cs="Arial"/>
                <w:b/>
                <w:bCs/>
                <w:sz w:val="16"/>
                <w:szCs w:val="16"/>
              </w:rPr>
            </w:pPr>
            <w:r w:rsidRPr="003E1F20">
              <w:rPr>
                <w:rFonts w:ascii="Arial" w:hAnsi="Arial" w:cs="Arial"/>
                <w:b/>
                <w:bCs/>
                <w:spacing w:val="1"/>
                <w:sz w:val="16"/>
                <w:szCs w:val="16"/>
              </w:rPr>
              <w:t>Î</w:t>
            </w:r>
            <w:r w:rsidRPr="003E1F20">
              <w:rPr>
                <w:rFonts w:ascii="Arial" w:hAnsi="Arial" w:cs="Arial"/>
                <w:b/>
                <w:bCs/>
                <w:sz w:val="16"/>
                <w:szCs w:val="16"/>
              </w:rPr>
              <w:t xml:space="preserve">n sit/ </w:t>
            </w:r>
            <w:r w:rsidRPr="003E1F20">
              <w:rPr>
                <w:rFonts w:ascii="Arial" w:hAnsi="Arial" w:cs="Arial"/>
                <w:b/>
                <w:bCs/>
                <w:spacing w:val="1"/>
                <w:sz w:val="16"/>
                <w:szCs w:val="16"/>
              </w:rPr>
              <w:t>î</w:t>
            </w:r>
            <w:r w:rsidRPr="003E1F20">
              <w:rPr>
                <w:rFonts w:ascii="Arial" w:hAnsi="Arial" w:cs="Arial"/>
                <w:b/>
                <w:bCs/>
                <w:sz w:val="16"/>
                <w:szCs w:val="16"/>
              </w:rPr>
              <w:t>n afară</w:t>
            </w:r>
          </w:p>
        </w:tc>
      </w:tr>
      <w:tr w:rsidR="00AE48F8" w:rsidRPr="003E1F20"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pacing w:val="1"/>
                <w:sz w:val="18"/>
                <w:szCs w:val="18"/>
              </w:rPr>
              <w:t>A</w:t>
            </w:r>
            <w:r w:rsidRPr="003E1F20">
              <w:rPr>
                <w:rFonts w:ascii="Arial" w:hAnsi="Arial" w:cs="Arial"/>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3E1F20" w:rsidRDefault="00265FAE" w:rsidP="00265FAE">
            <w:pPr>
              <w:adjustRightInd w:val="0"/>
              <w:spacing w:before="32" w:line="224" w:lineRule="exact"/>
              <w:ind w:left="30" w:right="42"/>
              <w:jc w:val="center"/>
              <w:rPr>
                <w:rFonts w:ascii="Arial" w:hAnsi="Arial" w:cs="Arial"/>
                <w:sz w:val="18"/>
                <w:szCs w:val="18"/>
              </w:rPr>
            </w:pPr>
            <w:r w:rsidRPr="003E1F20">
              <w:rPr>
                <w:rFonts w:ascii="Arial" w:hAnsi="Arial" w:cs="Arial"/>
                <w:sz w:val="18"/>
                <w:szCs w:val="18"/>
              </w:rPr>
              <w:t>Utilizarea produselor biocide,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I</w:t>
            </w:r>
          </w:p>
        </w:tc>
      </w:tr>
      <w:tr w:rsidR="00AE48F8" w:rsidRPr="003E1F20"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3E1F20" w:rsidRDefault="00265FAE" w:rsidP="00265FAE">
            <w:pPr>
              <w:adjustRightInd w:val="0"/>
              <w:spacing w:before="33" w:line="224" w:lineRule="exact"/>
              <w:ind w:left="30" w:right="49"/>
              <w:jc w:val="center"/>
              <w:rPr>
                <w:rFonts w:ascii="Arial" w:hAnsi="Arial" w:cs="Arial"/>
                <w:sz w:val="18"/>
                <w:szCs w:val="18"/>
              </w:rPr>
            </w:pPr>
            <w:r w:rsidRPr="003E1F20">
              <w:rPr>
                <w:rFonts w:ascii="Arial" w:hAnsi="Arial" w:cs="Arial"/>
                <w:sz w:val="18"/>
                <w:szCs w:val="18"/>
              </w:rPr>
              <w:t>Exploatare forestieră fără replantare sau</w:t>
            </w:r>
          </w:p>
          <w:p w14:paraId="4D454A94" w14:textId="77777777" w:rsidR="00265FAE" w:rsidRPr="003E1F20" w:rsidRDefault="00265FAE" w:rsidP="00265FAE">
            <w:pPr>
              <w:adjustRightInd w:val="0"/>
              <w:spacing w:before="33" w:line="224" w:lineRule="exact"/>
              <w:ind w:left="30" w:right="353"/>
              <w:jc w:val="center"/>
              <w:rPr>
                <w:rFonts w:ascii="Arial" w:hAnsi="Arial" w:cs="Arial"/>
                <w:sz w:val="18"/>
                <w:szCs w:val="18"/>
              </w:rPr>
            </w:pPr>
            <w:r w:rsidRPr="003E1F20">
              <w:rPr>
                <w:rFonts w:ascii="Arial" w:hAnsi="Arial" w:cs="Arial"/>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I</w:t>
            </w:r>
          </w:p>
        </w:tc>
      </w:tr>
      <w:tr w:rsidR="00AE48F8" w:rsidRPr="003E1F20"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C</w:t>
            </w:r>
          </w:p>
          <w:p w14:paraId="30FB4D54" w14:textId="77777777" w:rsidR="00265FAE" w:rsidRPr="003E1F20" w:rsidRDefault="00265FAE" w:rsidP="00265FAE">
            <w:pPr>
              <w:adjustRightInd w:val="0"/>
              <w:spacing w:line="223" w:lineRule="exact"/>
              <w:ind w:left="31" w:right="-21"/>
              <w:rPr>
                <w:rFonts w:ascii="Arial" w:hAnsi="Arial" w:cs="Arial"/>
                <w:sz w:val="18"/>
                <w:szCs w:val="18"/>
              </w:rPr>
            </w:pPr>
            <w:r w:rsidRPr="003E1F20">
              <w:rPr>
                <w:rFonts w:ascii="Arial" w:hAnsi="Arial" w:cs="Arial"/>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3E1F20" w:rsidRDefault="00265FAE" w:rsidP="00265FAE">
            <w:pPr>
              <w:adjustRightInd w:val="0"/>
              <w:spacing w:before="32" w:line="224" w:lineRule="exact"/>
              <w:ind w:left="30" w:right="97"/>
              <w:jc w:val="center"/>
              <w:rPr>
                <w:rFonts w:ascii="Arial" w:hAnsi="Arial" w:cs="Arial"/>
                <w:sz w:val="18"/>
                <w:szCs w:val="18"/>
              </w:rPr>
            </w:pPr>
            <w:r w:rsidRPr="003E1F20">
              <w:rPr>
                <w:rFonts w:ascii="Arial" w:hAnsi="Arial" w:cs="Arial"/>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I</w:t>
            </w:r>
          </w:p>
        </w:tc>
      </w:tr>
      <w:tr w:rsidR="00AE48F8" w:rsidRPr="003E1F20"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z w:val="18"/>
                <w:szCs w:val="18"/>
              </w:rPr>
              <w:t>D</w:t>
            </w:r>
          </w:p>
          <w:p w14:paraId="489EF30C" w14:textId="77777777" w:rsidR="00265FAE" w:rsidRPr="003E1F20" w:rsidRDefault="00265FAE" w:rsidP="00265FAE">
            <w:pPr>
              <w:adjustRightInd w:val="0"/>
              <w:spacing w:line="223" w:lineRule="exact"/>
              <w:ind w:left="31" w:right="-39"/>
              <w:rPr>
                <w:rFonts w:ascii="Arial" w:hAnsi="Arial" w:cs="Arial"/>
                <w:sz w:val="18"/>
                <w:szCs w:val="18"/>
              </w:rPr>
            </w:pPr>
            <w:r w:rsidRPr="003E1F20">
              <w:rPr>
                <w:rFonts w:ascii="Arial" w:hAnsi="Arial" w:cs="Arial"/>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O</w:t>
            </w:r>
          </w:p>
        </w:tc>
      </w:tr>
      <w:tr w:rsidR="00AE48F8" w:rsidRPr="003E1F20"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D</w:t>
            </w:r>
          </w:p>
          <w:p w14:paraId="67A638C6" w14:textId="77777777" w:rsidR="00265FAE" w:rsidRPr="003E1F20" w:rsidRDefault="00265FAE" w:rsidP="00265FAE">
            <w:pPr>
              <w:adjustRightInd w:val="0"/>
              <w:spacing w:line="223" w:lineRule="exact"/>
              <w:ind w:left="31" w:right="-21"/>
              <w:rPr>
                <w:rFonts w:ascii="Arial" w:hAnsi="Arial" w:cs="Arial"/>
                <w:sz w:val="18"/>
                <w:szCs w:val="18"/>
              </w:rPr>
            </w:pPr>
            <w:r w:rsidRPr="003E1F20">
              <w:rPr>
                <w:rFonts w:ascii="Arial" w:hAnsi="Arial" w:cs="Arial"/>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3E1F20" w:rsidRDefault="00265FAE" w:rsidP="00265FAE">
            <w:pPr>
              <w:adjustRightInd w:val="0"/>
              <w:spacing w:before="32" w:line="224" w:lineRule="exact"/>
              <w:ind w:left="30" w:right="864"/>
              <w:jc w:val="center"/>
              <w:rPr>
                <w:rFonts w:ascii="Arial" w:hAnsi="Arial" w:cs="Arial"/>
                <w:sz w:val="18"/>
                <w:szCs w:val="18"/>
              </w:rPr>
            </w:pPr>
            <w:r w:rsidRPr="003E1F20">
              <w:rPr>
                <w:rFonts w:ascii="Arial" w:hAnsi="Arial" w:cs="Arial"/>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I</w:t>
            </w:r>
          </w:p>
        </w:tc>
      </w:tr>
      <w:tr w:rsidR="00AE48F8" w:rsidRPr="003E1F20"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O</w:t>
            </w:r>
          </w:p>
        </w:tc>
      </w:tr>
      <w:tr w:rsidR="00AE48F8" w:rsidRPr="003E1F20"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 xml:space="preserve">Zone urbanizate, habitare </w:t>
            </w:r>
            <w:r w:rsidR="005D0D08" w:rsidRPr="003E1F20">
              <w:rPr>
                <w:rFonts w:ascii="Arial" w:hAnsi="Arial" w:cs="Arial"/>
                <w:sz w:val="18"/>
                <w:szCs w:val="18"/>
              </w:rPr>
              <w:t>umană</w:t>
            </w:r>
            <w:r w:rsidRPr="003E1F20">
              <w:rPr>
                <w:rFonts w:ascii="Arial" w:hAnsi="Arial" w:cs="Arial"/>
                <w:sz w:val="18"/>
                <w:szCs w:val="18"/>
              </w:rPr>
              <w:t xml:space="preserve">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O</w:t>
            </w:r>
          </w:p>
        </w:tc>
      </w:tr>
      <w:tr w:rsidR="00AE48F8" w:rsidRPr="003E1F20"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F</w:t>
            </w:r>
          </w:p>
          <w:p w14:paraId="161F3A59" w14:textId="77777777" w:rsidR="00265FAE" w:rsidRPr="003E1F20" w:rsidRDefault="00265FAE" w:rsidP="00265FAE">
            <w:pPr>
              <w:adjustRightInd w:val="0"/>
              <w:spacing w:line="223" w:lineRule="exact"/>
              <w:ind w:left="31" w:right="-27"/>
              <w:rPr>
                <w:rFonts w:ascii="Arial" w:hAnsi="Arial" w:cs="Arial"/>
                <w:sz w:val="18"/>
                <w:szCs w:val="18"/>
              </w:rPr>
            </w:pPr>
            <w:r w:rsidRPr="003E1F20">
              <w:rPr>
                <w:rFonts w:ascii="Arial" w:hAnsi="Arial" w:cs="Arial"/>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I</w:t>
            </w:r>
          </w:p>
        </w:tc>
      </w:tr>
      <w:tr w:rsidR="00AE48F8" w:rsidRPr="003E1F20"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F</w:t>
            </w:r>
          </w:p>
          <w:p w14:paraId="79E08389"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I</w:t>
            </w:r>
          </w:p>
        </w:tc>
      </w:tr>
      <w:tr w:rsidR="00AE48F8" w:rsidRPr="003E1F20"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z w:val="18"/>
                <w:szCs w:val="18"/>
              </w:rPr>
              <w:t>F</w:t>
            </w:r>
          </w:p>
          <w:p w14:paraId="129B33BE" w14:textId="77777777" w:rsidR="00265FAE" w:rsidRPr="003E1F20" w:rsidRDefault="00265FAE" w:rsidP="00265FAE">
            <w:pPr>
              <w:adjustRightInd w:val="0"/>
              <w:spacing w:line="223" w:lineRule="exact"/>
              <w:ind w:left="31" w:right="-21"/>
              <w:rPr>
                <w:rFonts w:ascii="Arial" w:hAnsi="Arial" w:cs="Arial"/>
                <w:sz w:val="18"/>
                <w:szCs w:val="18"/>
              </w:rPr>
            </w:pPr>
            <w:r w:rsidRPr="003E1F20">
              <w:rPr>
                <w:rFonts w:ascii="Arial" w:hAnsi="Arial" w:cs="Arial"/>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3E1F20" w:rsidRDefault="00265FAE" w:rsidP="00265FAE">
            <w:pPr>
              <w:adjustRightInd w:val="0"/>
              <w:spacing w:before="32" w:line="224" w:lineRule="exact"/>
              <w:ind w:left="30" w:right="241"/>
              <w:jc w:val="center"/>
              <w:rPr>
                <w:rFonts w:ascii="Arial" w:hAnsi="Arial" w:cs="Arial"/>
                <w:sz w:val="18"/>
                <w:szCs w:val="18"/>
              </w:rPr>
            </w:pPr>
            <w:r w:rsidRPr="003E1F20">
              <w:rPr>
                <w:rFonts w:ascii="Arial" w:hAnsi="Arial" w:cs="Arial"/>
                <w:sz w:val="18"/>
                <w:szCs w:val="18"/>
              </w:rPr>
              <w:t>Capcane, otravire,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I</w:t>
            </w:r>
          </w:p>
        </w:tc>
      </w:tr>
      <w:tr w:rsidR="00AE48F8" w:rsidRPr="003E1F20"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3E1F20" w:rsidRDefault="00265FAE" w:rsidP="00265FAE">
            <w:pPr>
              <w:adjustRightInd w:val="0"/>
              <w:spacing w:before="31" w:line="224" w:lineRule="exact"/>
              <w:ind w:left="30" w:right="197"/>
              <w:jc w:val="center"/>
              <w:rPr>
                <w:rFonts w:ascii="Arial" w:hAnsi="Arial" w:cs="Arial"/>
                <w:sz w:val="18"/>
                <w:szCs w:val="18"/>
              </w:rPr>
            </w:pPr>
            <w:r w:rsidRPr="003E1F20">
              <w:rPr>
                <w:rFonts w:ascii="Arial" w:hAnsi="Arial" w:cs="Arial"/>
                <w:sz w:val="18"/>
                <w:szCs w:val="18"/>
              </w:rPr>
              <w:t>Luare</w:t>
            </w:r>
            <w:r w:rsidRPr="003E1F20">
              <w:rPr>
                <w:rFonts w:ascii="Arial" w:hAnsi="Arial" w:cs="Arial"/>
                <w:spacing w:val="1"/>
                <w:sz w:val="18"/>
                <w:szCs w:val="18"/>
              </w:rPr>
              <w:t>/</w:t>
            </w:r>
            <w:r w:rsidRPr="003E1F20">
              <w:rPr>
                <w:rFonts w:ascii="Arial" w:hAnsi="Arial" w:cs="Arial"/>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O</w:t>
            </w:r>
          </w:p>
        </w:tc>
      </w:tr>
      <w:tr w:rsidR="00AE48F8" w:rsidRPr="003E1F20"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G</w:t>
            </w:r>
          </w:p>
          <w:p w14:paraId="2727302F" w14:textId="77777777" w:rsidR="00265FAE" w:rsidRPr="003E1F20" w:rsidRDefault="00265FAE" w:rsidP="00265FAE">
            <w:pPr>
              <w:adjustRightInd w:val="0"/>
              <w:spacing w:line="223" w:lineRule="exact"/>
              <w:ind w:left="31"/>
              <w:rPr>
                <w:rFonts w:ascii="Arial" w:hAnsi="Arial" w:cs="Arial"/>
                <w:sz w:val="18"/>
                <w:szCs w:val="18"/>
              </w:rPr>
            </w:pPr>
            <w:r w:rsidRPr="003E1F20">
              <w:rPr>
                <w:rFonts w:ascii="Arial" w:hAnsi="Arial" w:cs="Arial"/>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3E1F20" w:rsidRDefault="00265FAE" w:rsidP="00265FAE">
            <w:pPr>
              <w:adjustRightInd w:val="0"/>
              <w:spacing w:before="31" w:line="224" w:lineRule="exact"/>
              <w:ind w:left="30" w:right="31"/>
              <w:jc w:val="center"/>
              <w:rPr>
                <w:rFonts w:ascii="Arial" w:hAnsi="Arial" w:cs="Arial"/>
                <w:sz w:val="18"/>
                <w:szCs w:val="18"/>
              </w:rPr>
            </w:pPr>
            <w:r w:rsidRPr="003E1F20">
              <w:rPr>
                <w:rFonts w:ascii="Arial" w:hAnsi="Arial" w:cs="Arial"/>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O</w:t>
            </w:r>
          </w:p>
        </w:tc>
      </w:tr>
      <w:tr w:rsidR="00AE48F8" w:rsidRPr="003E1F20"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3E1F20" w:rsidRDefault="00265FAE" w:rsidP="00265FAE">
            <w:pPr>
              <w:adjustRightInd w:val="0"/>
              <w:spacing w:before="24"/>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3E1F20" w:rsidRDefault="00265FAE" w:rsidP="00265FAE">
            <w:pPr>
              <w:adjustRightInd w:val="0"/>
              <w:spacing w:before="24"/>
              <w:ind w:left="31"/>
              <w:rPr>
                <w:rFonts w:ascii="Arial" w:hAnsi="Arial" w:cs="Arial"/>
                <w:sz w:val="18"/>
                <w:szCs w:val="18"/>
              </w:rPr>
            </w:pPr>
            <w:r w:rsidRPr="003E1F20">
              <w:rPr>
                <w:rFonts w:ascii="Arial" w:hAnsi="Arial" w:cs="Arial"/>
                <w:sz w:val="18"/>
                <w:szCs w:val="18"/>
              </w:rPr>
              <w:t>G</w:t>
            </w:r>
          </w:p>
          <w:p w14:paraId="32DE629F" w14:textId="77777777" w:rsidR="00265FAE" w:rsidRPr="003E1F20" w:rsidRDefault="00265FAE" w:rsidP="00265FAE">
            <w:pPr>
              <w:adjustRightInd w:val="0"/>
              <w:spacing w:line="223" w:lineRule="exact"/>
              <w:ind w:left="31" w:right="-21"/>
              <w:rPr>
                <w:rFonts w:ascii="Arial" w:hAnsi="Arial" w:cs="Arial"/>
                <w:sz w:val="18"/>
                <w:szCs w:val="18"/>
              </w:rPr>
            </w:pPr>
            <w:r w:rsidRPr="003E1F20">
              <w:rPr>
                <w:rFonts w:ascii="Arial" w:hAnsi="Arial" w:cs="Arial"/>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3E1F20" w:rsidRDefault="00265FAE" w:rsidP="00265FAE">
            <w:pPr>
              <w:adjustRightInd w:val="0"/>
              <w:spacing w:before="24"/>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3E1F20" w:rsidRDefault="00265FAE" w:rsidP="00265FAE">
            <w:pPr>
              <w:adjustRightInd w:val="0"/>
              <w:spacing w:before="24"/>
              <w:ind w:left="31"/>
              <w:jc w:val="center"/>
              <w:rPr>
                <w:rFonts w:ascii="Arial" w:hAnsi="Arial" w:cs="Arial"/>
                <w:sz w:val="18"/>
                <w:szCs w:val="18"/>
              </w:rPr>
            </w:pPr>
            <w:r w:rsidRPr="003E1F20">
              <w:rPr>
                <w:rFonts w:ascii="Arial" w:hAnsi="Arial" w:cs="Arial"/>
                <w:sz w:val="18"/>
                <w:szCs w:val="18"/>
              </w:rPr>
              <w:t>0</w:t>
            </w:r>
          </w:p>
        </w:tc>
      </w:tr>
      <w:tr w:rsidR="00265FAE" w:rsidRPr="003E1F20"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3E1F20" w:rsidRDefault="00265FAE" w:rsidP="00265FAE">
            <w:pPr>
              <w:adjustRightInd w:val="0"/>
              <w:spacing w:before="23"/>
              <w:ind w:left="11"/>
              <w:jc w:val="center"/>
              <w:rPr>
                <w:rFonts w:ascii="Arial" w:hAnsi="Arial" w:cs="Arial"/>
                <w:sz w:val="18"/>
                <w:szCs w:val="18"/>
              </w:rPr>
            </w:pPr>
            <w:r w:rsidRPr="003E1F20">
              <w:rPr>
                <w:rFonts w:ascii="Arial" w:hAnsi="Arial" w:cs="Arial"/>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3E1F20" w:rsidRDefault="00265FAE" w:rsidP="00265FAE">
            <w:pPr>
              <w:adjustRightInd w:val="0"/>
              <w:spacing w:before="23"/>
              <w:ind w:left="31"/>
              <w:rPr>
                <w:rFonts w:ascii="Arial" w:hAnsi="Arial" w:cs="Arial"/>
                <w:sz w:val="18"/>
                <w:szCs w:val="18"/>
              </w:rPr>
            </w:pPr>
            <w:r w:rsidRPr="003E1F20">
              <w:rPr>
                <w:rFonts w:ascii="Arial" w:hAnsi="Arial" w:cs="Arial"/>
                <w:sz w:val="18"/>
                <w:szCs w:val="18"/>
              </w:rPr>
              <w:t>K</w:t>
            </w:r>
          </w:p>
          <w:p w14:paraId="5E771A14" w14:textId="77777777" w:rsidR="00265FAE" w:rsidRPr="003E1F20" w:rsidRDefault="00265FAE" w:rsidP="00265FAE">
            <w:pPr>
              <w:adjustRightInd w:val="0"/>
              <w:spacing w:line="223" w:lineRule="exact"/>
              <w:ind w:left="31" w:right="-21"/>
              <w:rPr>
                <w:rFonts w:ascii="Arial" w:hAnsi="Arial" w:cs="Arial"/>
                <w:sz w:val="18"/>
                <w:szCs w:val="18"/>
              </w:rPr>
            </w:pPr>
            <w:r w:rsidRPr="003E1F20">
              <w:rPr>
                <w:rFonts w:ascii="Arial" w:hAnsi="Arial" w:cs="Arial"/>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3E1F20" w:rsidRDefault="00265FAE" w:rsidP="00265FAE">
            <w:pPr>
              <w:adjustRightInd w:val="0"/>
              <w:spacing w:before="32" w:line="224" w:lineRule="exact"/>
              <w:ind w:left="30" w:right="208"/>
              <w:jc w:val="center"/>
              <w:rPr>
                <w:rFonts w:ascii="Arial" w:hAnsi="Arial" w:cs="Arial"/>
                <w:sz w:val="18"/>
                <w:szCs w:val="18"/>
              </w:rPr>
            </w:pPr>
            <w:r w:rsidRPr="003E1F20">
              <w:rPr>
                <w:rFonts w:ascii="Arial" w:hAnsi="Arial" w:cs="Arial"/>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3E1F20" w:rsidRDefault="00265FAE" w:rsidP="00265FAE">
            <w:pPr>
              <w:adjustRightInd w:val="0"/>
              <w:spacing w:before="23"/>
              <w:ind w:left="30"/>
              <w:jc w:val="center"/>
              <w:rPr>
                <w:rFonts w:ascii="Arial" w:hAnsi="Arial" w:cs="Arial"/>
                <w:sz w:val="18"/>
                <w:szCs w:val="18"/>
              </w:rPr>
            </w:pPr>
            <w:r w:rsidRPr="003E1F20">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3E1F20" w:rsidRDefault="00265FAE" w:rsidP="00265FAE">
            <w:pPr>
              <w:adjustRightInd w:val="0"/>
              <w:spacing w:before="23"/>
              <w:ind w:left="31"/>
              <w:jc w:val="center"/>
              <w:rPr>
                <w:rFonts w:ascii="Arial" w:hAnsi="Arial" w:cs="Arial"/>
                <w:sz w:val="18"/>
                <w:szCs w:val="18"/>
              </w:rPr>
            </w:pPr>
            <w:r w:rsidRPr="003E1F20">
              <w:rPr>
                <w:rFonts w:ascii="Arial" w:hAnsi="Arial" w:cs="Arial"/>
                <w:sz w:val="18"/>
                <w:szCs w:val="18"/>
              </w:rPr>
              <w:t>I</w:t>
            </w:r>
          </w:p>
        </w:tc>
      </w:tr>
    </w:tbl>
    <w:p w14:paraId="0F63FFA0" w14:textId="77777777" w:rsidR="00265FAE" w:rsidRPr="003E1F20" w:rsidRDefault="00265FAE" w:rsidP="00265FAE">
      <w:pPr>
        <w:rPr>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AE48F8" w:rsidRPr="003E1F20" w14:paraId="11DCC1C7" w14:textId="77777777" w:rsidTr="00DC622E">
        <w:trPr>
          <w:trHeight w:val="283"/>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3E1F20" w:rsidRDefault="00265FAE" w:rsidP="00265FAE">
            <w:pPr>
              <w:ind w:left="1886" w:right="1842"/>
              <w:jc w:val="center"/>
              <w:rPr>
                <w:rFonts w:ascii="Arial" w:eastAsia="Microsoft Sans Serif" w:hAnsi="Arial" w:cs="Arial"/>
                <w:b/>
                <w:bCs/>
                <w:i/>
                <w:sz w:val="16"/>
                <w:szCs w:val="16"/>
              </w:rPr>
            </w:pPr>
            <w:r w:rsidRPr="003E1F20">
              <w:rPr>
                <w:rFonts w:ascii="Arial" w:eastAsia="Microsoft Sans Serif" w:hAnsi="Arial" w:cs="Arial"/>
                <w:b/>
                <w:bCs/>
                <w:i/>
                <w:sz w:val="16"/>
                <w:szCs w:val="16"/>
              </w:rPr>
              <w:t>Impacte</w:t>
            </w:r>
            <w:r w:rsidRPr="003E1F20">
              <w:rPr>
                <w:rFonts w:ascii="Arial" w:eastAsia="Microsoft Sans Serif" w:hAnsi="Arial" w:cs="Arial"/>
                <w:b/>
                <w:bCs/>
                <w:i/>
                <w:spacing w:val="-47"/>
                <w:sz w:val="16"/>
                <w:szCs w:val="16"/>
              </w:rPr>
              <w:t xml:space="preserve"> </w:t>
            </w:r>
            <w:r w:rsidRPr="003E1F20">
              <w:rPr>
                <w:rFonts w:ascii="Arial" w:eastAsia="Microsoft Sans Serif" w:hAnsi="Arial" w:cs="Arial"/>
                <w:b/>
                <w:bCs/>
                <w:i/>
                <w:sz w:val="16"/>
                <w:szCs w:val="16"/>
              </w:rPr>
              <w:t>Pozitive</w:t>
            </w:r>
          </w:p>
        </w:tc>
      </w:tr>
      <w:tr w:rsidR="00AE48F8" w:rsidRPr="003E1F20"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3E1F20" w:rsidRDefault="00265FAE" w:rsidP="00265FAE">
            <w:pPr>
              <w:ind w:left="30"/>
              <w:jc w:val="center"/>
              <w:rPr>
                <w:rFonts w:ascii="Arial" w:eastAsia="Microsoft Sans Serif" w:hAnsi="Arial" w:cs="Arial"/>
                <w:b/>
                <w:bCs/>
                <w:i/>
                <w:sz w:val="16"/>
                <w:szCs w:val="16"/>
              </w:rPr>
            </w:pPr>
            <w:r w:rsidRPr="003E1F20">
              <w:rPr>
                <w:rFonts w:ascii="Arial" w:eastAsia="Microsoft Sans Serif" w:hAnsi="Arial" w:cs="Arial"/>
                <w:b/>
                <w:bCs/>
                <w:i/>
                <w:sz w:val="16"/>
                <w:szCs w:val="16"/>
              </w:rPr>
              <w:t>Intens.</w:t>
            </w:r>
          </w:p>
        </w:tc>
        <w:tc>
          <w:tcPr>
            <w:tcW w:w="660" w:type="pct"/>
            <w:tcBorders>
              <w:bottom w:val="single" w:sz="12" w:space="0" w:color="auto"/>
            </w:tcBorders>
            <w:vAlign w:val="center"/>
          </w:tcPr>
          <w:p w14:paraId="49A9AB8C" w14:textId="77777777" w:rsidR="00265FAE" w:rsidRPr="003E1F20" w:rsidRDefault="00265FAE" w:rsidP="00265FAE">
            <w:pPr>
              <w:ind w:left="50"/>
              <w:jc w:val="center"/>
              <w:rPr>
                <w:rFonts w:ascii="Arial" w:eastAsia="Microsoft Sans Serif" w:hAnsi="Arial" w:cs="Arial"/>
                <w:b/>
                <w:bCs/>
                <w:i/>
                <w:sz w:val="16"/>
                <w:szCs w:val="16"/>
              </w:rPr>
            </w:pPr>
            <w:r w:rsidRPr="003E1F20">
              <w:rPr>
                <w:rFonts w:ascii="Arial" w:eastAsia="Microsoft Sans Serif" w:hAnsi="Arial" w:cs="Arial"/>
                <w:b/>
                <w:bCs/>
                <w:i/>
                <w:sz w:val="16"/>
                <w:szCs w:val="16"/>
              </w:rPr>
              <w:t>Cod</w:t>
            </w:r>
          </w:p>
        </w:tc>
        <w:tc>
          <w:tcPr>
            <w:tcW w:w="2218" w:type="pct"/>
            <w:tcBorders>
              <w:bottom w:val="single" w:sz="12" w:space="0" w:color="auto"/>
            </w:tcBorders>
            <w:vAlign w:val="center"/>
          </w:tcPr>
          <w:p w14:paraId="0D26FDBE" w14:textId="77777777" w:rsidR="00265FAE" w:rsidRPr="003E1F20" w:rsidRDefault="00265FAE" w:rsidP="00265FAE">
            <w:pPr>
              <w:ind w:left="29"/>
              <w:jc w:val="center"/>
              <w:rPr>
                <w:rFonts w:ascii="Arial" w:eastAsia="Microsoft Sans Serif" w:hAnsi="Arial" w:cs="Arial"/>
                <w:b/>
                <w:bCs/>
                <w:i/>
                <w:sz w:val="16"/>
                <w:szCs w:val="16"/>
              </w:rPr>
            </w:pPr>
            <w:r w:rsidRPr="003E1F20">
              <w:rPr>
                <w:rFonts w:ascii="Arial" w:eastAsia="Microsoft Sans Serif" w:hAnsi="Arial" w:cs="Arial"/>
                <w:b/>
                <w:bCs/>
                <w:i/>
                <w:sz w:val="16"/>
                <w:szCs w:val="16"/>
              </w:rPr>
              <w:t>Activități</w:t>
            </w:r>
            <w:r w:rsidRPr="003E1F20">
              <w:rPr>
                <w:rFonts w:ascii="Arial" w:eastAsia="Microsoft Sans Serif" w:hAnsi="Arial" w:cs="Arial"/>
                <w:b/>
                <w:bCs/>
                <w:i/>
                <w:w w:val="99"/>
                <w:sz w:val="16"/>
                <w:szCs w:val="16"/>
              </w:rPr>
              <w:t>,</w:t>
            </w:r>
          </w:p>
          <w:p w14:paraId="2BE11A5F" w14:textId="77777777" w:rsidR="00265FAE" w:rsidRPr="003E1F20" w:rsidRDefault="00265FAE" w:rsidP="00265FAE">
            <w:pPr>
              <w:ind w:left="29" w:right="278"/>
              <w:jc w:val="center"/>
              <w:rPr>
                <w:rFonts w:ascii="Arial" w:eastAsia="Microsoft Sans Serif" w:hAnsi="Arial" w:cs="Arial"/>
                <w:b/>
                <w:bCs/>
                <w:i/>
                <w:sz w:val="16"/>
                <w:szCs w:val="16"/>
              </w:rPr>
            </w:pPr>
            <w:r w:rsidRPr="003E1F20">
              <w:rPr>
                <w:rFonts w:ascii="Arial" w:eastAsia="Microsoft Sans Serif" w:hAnsi="Arial" w:cs="Arial"/>
                <w:b/>
                <w:bCs/>
                <w:i/>
                <w:spacing w:val="-1"/>
                <w:sz w:val="16"/>
                <w:szCs w:val="16"/>
              </w:rPr>
              <w:t>manage</w:t>
            </w:r>
            <w:r w:rsidRPr="003E1F20">
              <w:rPr>
                <w:rFonts w:ascii="Arial" w:eastAsia="Microsoft Sans Serif" w:hAnsi="Arial" w:cs="Arial"/>
                <w:b/>
                <w:bCs/>
                <w:i/>
                <w:spacing w:val="-53"/>
                <w:sz w:val="16"/>
                <w:szCs w:val="16"/>
              </w:rPr>
              <w:t xml:space="preserve"> </w:t>
            </w:r>
            <w:r w:rsidRPr="003E1F20">
              <w:rPr>
                <w:rFonts w:ascii="Arial" w:eastAsia="Microsoft Sans Serif" w:hAnsi="Arial" w:cs="Arial"/>
                <w:b/>
                <w:bCs/>
                <w:i/>
                <w:sz w:val="16"/>
                <w:szCs w:val="16"/>
              </w:rPr>
              <w:t>ment</w:t>
            </w:r>
          </w:p>
        </w:tc>
        <w:tc>
          <w:tcPr>
            <w:tcW w:w="758" w:type="pct"/>
            <w:tcBorders>
              <w:bottom w:val="single" w:sz="12" w:space="0" w:color="auto"/>
            </w:tcBorders>
            <w:vAlign w:val="center"/>
          </w:tcPr>
          <w:p w14:paraId="75BD78C3" w14:textId="77777777" w:rsidR="00265FAE" w:rsidRPr="003E1F20" w:rsidRDefault="00265FAE" w:rsidP="00265FAE">
            <w:pPr>
              <w:ind w:left="51"/>
              <w:jc w:val="center"/>
              <w:rPr>
                <w:rFonts w:ascii="Arial" w:eastAsia="Microsoft Sans Serif" w:hAnsi="Arial" w:cs="Arial"/>
                <w:b/>
                <w:bCs/>
                <w:i/>
                <w:sz w:val="16"/>
                <w:szCs w:val="16"/>
              </w:rPr>
            </w:pPr>
            <w:r w:rsidRPr="003E1F20">
              <w:rPr>
                <w:rFonts w:ascii="Arial" w:eastAsia="Microsoft Sans Serif" w:hAnsi="Arial" w:cs="Arial"/>
                <w:b/>
                <w:bCs/>
                <w:i/>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3E1F20" w:rsidRDefault="00265FAE" w:rsidP="00265FAE">
            <w:pPr>
              <w:ind w:left="52" w:right="73"/>
              <w:jc w:val="center"/>
              <w:rPr>
                <w:rFonts w:ascii="Arial" w:eastAsia="Microsoft Sans Serif" w:hAnsi="Arial" w:cs="Arial"/>
                <w:b/>
                <w:bCs/>
                <w:i/>
                <w:sz w:val="16"/>
                <w:szCs w:val="16"/>
              </w:rPr>
            </w:pPr>
            <w:r w:rsidRPr="003E1F20">
              <w:rPr>
                <w:rFonts w:ascii="Arial" w:eastAsia="Microsoft Sans Serif" w:hAnsi="Arial" w:cs="Arial"/>
                <w:b/>
                <w:bCs/>
                <w:i/>
                <w:sz w:val="16"/>
                <w:szCs w:val="16"/>
              </w:rPr>
              <w:t>În</w:t>
            </w:r>
            <w:r w:rsidRPr="003E1F20">
              <w:rPr>
                <w:rFonts w:ascii="Arial" w:eastAsia="Microsoft Sans Serif" w:hAnsi="Arial" w:cs="Arial"/>
                <w:b/>
                <w:bCs/>
                <w:i/>
                <w:spacing w:val="-9"/>
                <w:sz w:val="16"/>
                <w:szCs w:val="16"/>
              </w:rPr>
              <w:t xml:space="preserve"> </w:t>
            </w:r>
            <w:r w:rsidRPr="003E1F20">
              <w:rPr>
                <w:rFonts w:ascii="Arial" w:eastAsia="Microsoft Sans Serif" w:hAnsi="Arial" w:cs="Arial"/>
                <w:b/>
                <w:bCs/>
                <w:i/>
                <w:sz w:val="16"/>
                <w:szCs w:val="16"/>
              </w:rPr>
              <w:t>sit/</w:t>
            </w:r>
            <w:r w:rsidRPr="003E1F20">
              <w:rPr>
                <w:rFonts w:ascii="Arial" w:eastAsia="Microsoft Sans Serif" w:hAnsi="Arial" w:cs="Arial"/>
                <w:b/>
                <w:bCs/>
                <w:i/>
                <w:spacing w:val="-8"/>
                <w:sz w:val="16"/>
                <w:szCs w:val="16"/>
              </w:rPr>
              <w:t xml:space="preserve"> </w:t>
            </w:r>
            <w:r w:rsidRPr="003E1F20">
              <w:rPr>
                <w:rFonts w:ascii="Arial" w:eastAsia="Microsoft Sans Serif" w:hAnsi="Arial" w:cs="Arial"/>
                <w:b/>
                <w:bCs/>
                <w:i/>
                <w:sz w:val="16"/>
                <w:szCs w:val="16"/>
              </w:rPr>
              <w:t>în</w:t>
            </w:r>
            <w:r w:rsidRPr="003E1F20">
              <w:rPr>
                <w:rFonts w:ascii="Arial" w:eastAsia="Microsoft Sans Serif" w:hAnsi="Arial" w:cs="Arial"/>
                <w:b/>
                <w:bCs/>
                <w:i/>
                <w:spacing w:val="-53"/>
                <w:sz w:val="16"/>
                <w:szCs w:val="16"/>
              </w:rPr>
              <w:t xml:space="preserve"> </w:t>
            </w:r>
            <w:r w:rsidRPr="003E1F20">
              <w:rPr>
                <w:rFonts w:ascii="Arial" w:eastAsia="Microsoft Sans Serif" w:hAnsi="Arial" w:cs="Arial"/>
                <w:b/>
                <w:bCs/>
                <w:i/>
                <w:sz w:val="16"/>
                <w:szCs w:val="16"/>
              </w:rPr>
              <w:t>afară</w:t>
            </w:r>
          </w:p>
        </w:tc>
      </w:tr>
      <w:tr w:rsidR="00AE48F8" w:rsidRPr="003E1F20"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3E1F20" w:rsidRDefault="00265FAE" w:rsidP="00265FAE">
            <w:pPr>
              <w:ind w:left="52"/>
              <w:jc w:val="center"/>
              <w:rPr>
                <w:rFonts w:ascii="Arial" w:eastAsia="Microsoft Sans Serif" w:hAnsi="Arial" w:cs="Arial"/>
                <w:i/>
                <w:sz w:val="18"/>
                <w:szCs w:val="18"/>
              </w:rPr>
            </w:pPr>
            <w:r w:rsidRPr="003E1F20">
              <w:rPr>
                <w:rFonts w:ascii="Arial" w:eastAsia="Microsoft Sans Serif" w:hAnsi="Arial" w:cs="Arial"/>
                <w:sz w:val="18"/>
                <w:szCs w:val="18"/>
              </w:rPr>
              <w:t>L</w:t>
            </w:r>
          </w:p>
        </w:tc>
        <w:tc>
          <w:tcPr>
            <w:tcW w:w="660" w:type="pct"/>
            <w:tcBorders>
              <w:top w:val="single" w:sz="12" w:space="0" w:color="auto"/>
            </w:tcBorders>
          </w:tcPr>
          <w:p w14:paraId="240AB8B5" w14:textId="77777777" w:rsidR="00265FAE" w:rsidRPr="003E1F20" w:rsidRDefault="00265FAE" w:rsidP="00265FAE">
            <w:pPr>
              <w:ind w:left="50"/>
              <w:rPr>
                <w:rFonts w:ascii="Arial" w:eastAsia="Microsoft Sans Serif" w:hAnsi="Arial" w:cs="Arial"/>
                <w:i/>
                <w:sz w:val="18"/>
                <w:szCs w:val="18"/>
              </w:rPr>
            </w:pPr>
            <w:r w:rsidRPr="003E1F20">
              <w:rPr>
                <w:rFonts w:ascii="Arial" w:eastAsia="Microsoft Sans Serif" w:hAnsi="Arial" w:cs="Arial"/>
                <w:spacing w:val="1"/>
                <w:sz w:val="18"/>
                <w:szCs w:val="18"/>
              </w:rPr>
              <w:t>A</w:t>
            </w:r>
            <w:r w:rsidRPr="003E1F20">
              <w:rPr>
                <w:rFonts w:ascii="Arial" w:eastAsia="Microsoft Sans Serif" w:hAnsi="Arial" w:cs="Arial"/>
                <w:sz w:val="18"/>
                <w:szCs w:val="18"/>
              </w:rPr>
              <w:t>01</w:t>
            </w:r>
          </w:p>
        </w:tc>
        <w:tc>
          <w:tcPr>
            <w:tcW w:w="2218" w:type="pct"/>
            <w:tcBorders>
              <w:top w:val="single" w:sz="12" w:space="0" w:color="auto"/>
            </w:tcBorders>
            <w:vAlign w:val="center"/>
          </w:tcPr>
          <w:p w14:paraId="4A5CC857" w14:textId="77777777" w:rsidR="00265FAE" w:rsidRPr="003E1F20" w:rsidRDefault="00265FAE" w:rsidP="00265FAE">
            <w:pPr>
              <w:adjustRightInd w:val="0"/>
              <w:jc w:val="center"/>
              <w:rPr>
                <w:rFonts w:ascii="Arial" w:hAnsi="Arial" w:cs="Arial"/>
                <w:i/>
                <w:sz w:val="18"/>
                <w:szCs w:val="18"/>
              </w:rPr>
            </w:pPr>
            <w:r w:rsidRPr="003E1F20">
              <w:rPr>
                <w:rFonts w:ascii="Arial" w:hAnsi="Arial" w:cs="Arial"/>
                <w:sz w:val="18"/>
                <w:szCs w:val="18"/>
              </w:rPr>
              <w:t>Cultivare</w:t>
            </w:r>
          </w:p>
        </w:tc>
        <w:tc>
          <w:tcPr>
            <w:tcW w:w="758" w:type="pct"/>
            <w:tcBorders>
              <w:top w:val="single" w:sz="12" w:space="0" w:color="auto"/>
            </w:tcBorders>
            <w:vAlign w:val="center"/>
          </w:tcPr>
          <w:p w14:paraId="647E85DC" w14:textId="77777777" w:rsidR="00265FAE" w:rsidRPr="003E1F20" w:rsidRDefault="00265FAE" w:rsidP="00265FAE">
            <w:pPr>
              <w:ind w:left="51"/>
              <w:jc w:val="center"/>
              <w:rPr>
                <w:rFonts w:ascii="Arial" w:eastAsia="Microsoft Sans Serif" w:hAnsi="Arial" w:cs="Arial"/>
                <w:i/>
                <w:sz w:val="18"/>
                <w:szCs w:val="18"/>
              </w:rPr>
            </w:pPr>
            <w:r w:rsidRPr="003E1F20">
              <w:rPr>
                <w:rFonts w:ascii="Arial" w:eastAsia="Microsoft Sans Serif" w:hAnsi="Arial" w:cs="Arial"/>
                <w:sz w:val="18"/>
                <w:szCs w:val="18"/>
              </w:rPr>
              <w:t>N</w:t>
            </w:r>
          </w:p>
        </w:tc>
        <w:tc>
          <w:tcPr>
            <w:tcW w:w="881" w:type="pct"/>
            <w:tcBorders>
              <w:top w:val="single" w:sz="12" w:space="0" w:color="auto"/>
              <w:right w:val="single" w:sz="18" w:space="0" w:color="auto"/>
            </w:tcBorders>
            <w:vAlign w:val="center"/>
          </w:tcPr>
          <w:p w14:paraId="64E23FC2" w14:textId="77777777" w:rsidR="00265FAE" w:rsidRPr="003E1F20" w:rsidRDefault="00265FAE" w:rsidP="00265FAE">
            <w:pPr>
              <w:ind w:left="52"/>
              <w:jc w:val="center"/>
              <w:rPr>
                <w:rFonts w:ascii="Arial" w:eastAsia="Microsoft Sans Serif" w:hAnsi="Arial" w:cs="Arial"/>
                <w:i/>
                <w:sz w:val="18"/>
                <w:szCs w:val="18"/>
              </w:rPr>
            </w:pPr>
            <w:r w:rsidRPr="003E1F20">
              <w:rPr>
                <w:rFonts w:ascii="Arial" w:eastAsia="Microsoft Sans Serif" w:hAnsi="Arial" w:cs="Arial"/>
                <w:sz w:val="18"/>
                <w:szCs w:val="18"/>
              </w:rPr>
              <w:t>O</w:t>
            </w:r>
          </w:p>
        </w:tc>
      </w:tr>
      <w:tr w:rsidR="00AE48F8" w:rsidRPr="003E1F20"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3E1F20" w:rsidRDefault="00265FAE" w:rsidP="00265FAE">
            <w:pPr>
              <w:ind w:left="50"/>
              <w:rPr>
                <w:rFonts w:ascii="Arial" w:eastAsia="Microsoft Sans Serif" w:hAnsi="Arial" w:cs="Arial"/>
                <w:i/>
                <w:w w:val="99"/>
                <w:sz w:val="18"/>
                <w:szCs w:val="18"/>
              </w:rPr>
            </w:pPr>
            <w:r w:rsidRPr="003E1F20">
              <w:rPr>
                <w:rFonts w:ascii="Arial" w:eastAsia="Microsoft Sans Serif" w:hAnsi="Arial" w:cs="Arial"/>
                <w:spacing w:val="1"/>
                <w:sz w:val="18"/>
                <w:szCs w:val="18"/>
              </w:rPr>
              <w:t>A</w:t>
            </w:r>
            <w:r w:rsidRPr="003E1F20">
              <w:rPr>
                <w:rFonts w:ascii="Arial" w:eastAsia="Microsoft Sans Serif" w:hAnsi="Arial" w:cs="Arial"/>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3E1F20" w:rsidRDefault="00265FAE" w:rsidP="00265FAE">
            <w:pPr>
              <w:adjustRightInd w:val="0"/>
              <w:jc w:val="center"/>
              <w:rPr>
                <w:rFonts w:ascii="Arial" w:hAnsi="Arial" w:cs="Arial"/>
                <w:i/>
                <w:sz w:val="18"/>
                <w:szCs w:val="18"/>
              </w:rPr>
            </w:pPr>
            <w:r w:rsidRPr="003E1F20">
              <w:rPr>
                <w:rFonts w:ascii="Arial" w:hAnsi="Arial" w:cs="Arial"/>
                <w:sz w:val="18"/>
                <w:szCs w:val="18"/>
              </w:rPr>
              <w:t>Cosire</w:t>
            </w:r>
            <w:r w:rsidRPr="003E1F20">
              <w:rPr>
                <w:rFonts w:ascii="Arial" w:hAnsi="Arial" w:cs="Arial"/>
                <w:spacing w:val="1"/>
                <w:sz w:val="18"/>
                <w:szCs w:val="18"/>
              </w:rPr>
              <w:t>/</w:t>
            </w:r>
            <w:r w:rsidRPr="003E1F20">
              <w:rPr>
                <w:rFonts w:ascii="Arial" w:hAnsi="Arial" w:cs="Arial"/>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3E1F20" w:rsidRDefault="00265FAE" w:rsidP="00265FAE">
            <w:pPr>
              <w:ind w:left="51"/>
              <w:jc w:val="center"/>
              <w:rPr>
                <w:rFonts w:ascii="Arial" w:eastAsia="Microsoft Sans Serif" w:hAnsi="Arial" w:cs="Arial"/>
                <w:i/>
                <w:w w:val="99"/>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O</w:t>
            </w:r>
          </w:p>
        </w:tc>
      </w:tr>
      <w:tr w:rsidR="00AE48F8" w:rsidRPr="003E1F20"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3E1F20" w:rsidRDefault="00265FAE" w:rsidP="00265FAE">
            <w:pPr>
              <w:ind w:left="52"/>
              <w:jc w:val="center"/>
              <w:rPr>
                <w:rFonts w:ascii="Arial" w:eastAsia="Microsoft Sans Serif" w:hAnsi="Arial" w:cs="Arial"/>
                <w:sz w:val="18"/>
                <w:szCs w:val="18"/>
              </w:rPr>
            </w:pPr>
            <w:r w:rsidRPr="003E1F20">
              <w:rPr>
                <w:rFonts w:ascii="Arial" w:eastAsia="Microsoft Sans Serif" w:hAnsi="Arial" w:cs="Arial"/>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3E1F20" w:rsidRDefault="00265FAE" w:rsidP="00265FAE">
            <w:pPr>
              <w:ind w:left="50"/>
              <w:rPr>
                <w:rFonts w:ascii="Arial" w:eastAsia="Microsoft Sans Serif" w:hAnsi="Arial" w:cs="Arial"/>
                <w:spacing w:val="1"/>
                <w:sz w:val="18"/>
                <w:szCs w:val="18"/>
              </w:rPr>
            </w:pPr>
            <w:r w:rsidRPr="003E1F20">
              <w:rPr>
                <w:rFonts w:ascii="Arial" w:eastAsia="Microsoft Sans Serif" w:hAnsi="Arial" w:cs="Arial"/>
                <w:spacing w:val="1"/>
                <w:sz w:val="18"/>
                <w:szCs w:val="18"/>
              </w:rPr>
              <w:t>A</w:t>
            </w:r>
          </w:p>
          <w:p w14:paraId="3820B917" w14:textId="77777777" w:rsidR="00265FAE" w:rsidRPr="003E1F20" w:rsidRDefault="00265FAE" w:rsidP="00265FAE">
            <w:pPr>
              <w:ind w:left="50"/>
              <w:rPr>
                <w:rFonts w:ascii="Arial" w:eastAsia="Microsoft Sans Serif" w:hAnsi="Arial" w:cs="Arial"/>
                <w:spacing w:val="1"/>
                <w:sz w:val="18"/>
                <w:szCs w:val="18"/>
              </w:rPr>
            </w:pPr>
            <w:r w:rsidRPr="003E1F20">
              <w:rPr>
                <w:rFonts w:ascii="Arial" w:eastAsia="Microsoft Sans Serif" w:hAnsi="Arial" w:cs="Arial"/>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3E1F20" w:rsidRDefault="00265FAE" w:rsidP="00265FAE">
            <w:pPr>
              <w:adjustRightInd w:val="0"/>
              <w:jc w:val="center"/>
              <w:rPr>
                <w:rFonts w:ascii="Arial" w:hAnsi="Arial" w:cs="Arial"/>
                <w:sz w:val="18"/>
                <w:szCs w:val="18"/>
              </w:rPr>
            </w:pPr>
            <w:r w:rsidRPr="003E1F20">
              <w:rPr>
                <w:rFonts w:ascii="Arial" w:hAnsi="Arial" w:cs="Arial"/>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3E1F20" w:rsidRDefault="00265FAE" w:rsidP="00265FAE">
            <w:pPr>
              <w:ind w:left="51"/>
              <w:jc w:val="center"/>
              <w:rPr>
                <w:rFonts w:ascii="Arial" w:eastAsia="Microsoft Sans Serif" w:hAnsi="Arial" w:cs="Arial"/>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3E1F20" w:rsidRDefault="00265FAE" w:rsidP="00265FAE">
            <w:pPr>
              <w:ind w:left="52"/>
              <w:jc w:val="center"/>
              <w:rPr>
                <w:rFonts w:ascii="Arial" w:eastAsia="Microsoft Sans Serif" w:hAnsi="Arial" w:cs="Arial"/>
                <w:sz w:val="18"/>
                <w:szCs w:val="18"/>
              </w:rPr>
            </w:pPr>
            <w:r w:rsidRPr="003E1F20">
              <w:rPr>
                <w:rFonts w:ascii="Arial" w:eastAsia="Microsoft Sans Serif" w:hAnsi="Arial" w:cs="Arial"/>
                <w:sz w:val="18"/>
                <w:szCs w:val="18"/>
              </w:rPr>
              <w:t>I</w:t>
            </w:r>
          </w:p>
        </w:tc>
      </w:tr>
      <w:tr w:rsidR="00AE48F8" w:rsidRPr="003E1F20"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3E1F20" w:rsidRDefault="00265FAE" w:rsidP="00265FAE">
            <w:pPr>
              <w:ind w:left="52"/>
              <w:jc w:val="center"/>
              <w:rPr>
                <w:rFonts w:ascii="Arial" w:eastAsia="Microsoft Sans Serif" w:hAnsi="Arial" w:cs="Arial"/>
                <w:sz w:val="18"/>
                <w:szCs w:val="18"/>
              </w:rPr>
            </w:pPr>
            <w:r w:rsidRPr="003E1F20">
              <w:rPr>
                <w:rFonts w:ascii="Arial" w:eastAsia="Microsoft Sans Serif" w:hAnsi="Arial" w:cs="Arial"/>
                <w:sz w:val="18"/>
                <w:szCs w:val="18"/>
              </w:rPr>
              <w:lastRenderedPageBreak/>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3E1F20" w:rsidRDefault="00265FAE" w:rsidP="00265FAE">
            <w:pPr>
              <w:ind w:left="50"/>
              <w:rPr>
                <w:rFonts w:ascii="Arial" w:eastAsia="Microsoft Sans Serif" w:hAnsi="Arial" w:cs="Arial"/>
                <w:spacing w:val="1"/>
                <w:sz w:val="18"/>
                <w:szCs w:val="18"/>
              </w:rPr>
            </w:pPr>
            <w:r w:rsidRPr="003E1F20">
              <w:rPr>
                <w:rFonts w:ascii="Arial" w:eastAsia="Microsoft Sans Serif" w:hAnsi="Arial" w:cs="Arial"/>
                <w:spacing w:val="1"/>
                <w:sz w:val="18"/>
                <w:szCs w:val="18"/>
              </w:rPr>
              <w:t>A</w:t>
            </w:r>
          </w:p>
          <w:p w14:paraId="0C4D8DDE" w14:textId="77777777" w:rsidR="00265FAE" w:rsidRPr="003E1F20" w:rsidRDefault="00265FAE" w:rsidP="00265FAE">
            <w:pPr>
              <w:ind w:left="50"/>
              <w:rPr>
                <w:rFonts w:ascii="Arial" w:eastAsia="Microsoft Sans Serif" w:hAnsi="Arial" w:cs="Arial"/>
                <w:spacing w:val="1"/>
                <w:sz w:val="18"/>
                <w:szCs w:val="18"/>
              </w:rPr>
            </w:pPr>
            <w:r w:rsidRPr="003E1F20">
              <w:rPr>
                <w:rFonts w:ascii="Arial" w:eastAsia="Microsoft Sans Serif" w:hAnsi="Arial" w:cs="Arial"/>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3E1F20" w:rsidRDefault="00265FAE" w:rsidP="00265FAE">
            <w:pPr>
              <w:adjustRightInd w:val="0"/>
              <w:jc w:val="center"/>
              <w:rPr>
                <w:rFonts w:ascii="Arial" w:hAnsi="Arial" w:cs="Arial"/>
                <w:sz w:val="18"/>
                <w:szCs w:val="18"/>
              </w:rPr>
            </w:pPr>
            <w:r w:rsidRPr="003E1F20">
              <w:rPr>
                <w:rFonts w:ascii="Arial" w:hAnsi="Arial" w:cs="Arial"/>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3E1F20" w:rsidRDefault="00265FAE" w:rsidP="00265FAE">
            <w:pPr>
              <w:ind w:left="51"/>
              <w:jc w:val="center"/>
              <w:rPr>
                <w:rFonts w:ascii="Arial" w:eastAsia="Microsoft Sans Serif" w:hAnsi="Arial" w:cs="Arial"/>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3E1F20" w:rsidRDefault="00265FAE" w:rsidP="00265FAE">
            <w:pPr>
              <w:ind w:left="52"/>
              <w:jc w:val="center"/>
              <w:rPr>
                <w:rFonts w:ascii="Arial" w:eastAsia="Microsoft Sans Serif" w:hAnsi="Arial" w:cs="Arial"/>
                <w:sz w:val="18"/>
                <w:szCs w:val="18"/>
              </w:rPr>
            </w:pPr>
            <w:r w:rsidRPr="003E1F20">
              <w:rPr>
                <w:rFonts w:ascii="Arial" w:eastAsia="Microsoft Sans Serif" w:hAnsi="Arial" w:cs="Arial"/>
                <w:sz w:val="18"/>
                <w:szCs w:val="18"/>
              </w:rPr>
              <w:t>I</w:t>
            </w:r>
          </w:p>
        </w:tc>
      </w:tr>
      <w:tr w:rsidR="00AE48F8" w:rsidRPr="003E1F20"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3E1F20" w:rsidRDefault="00265FAE" w:rsidP="00265FAE">
            <w:pPr>
              <w:ind w:left="50"/>
              <w:rPr>
                <w:rFonts w:ascii="Arial" w:eastAsia="Microsoft Sans Serif" w:hAnsi="Arial" w:cs="Arial"/>
                <w:i/>
                <w:w w:val="99"/>
                <w:sz w:val="18"/>
                <w:szCs w:val="18"/>
              </w:rPr>
            </w:pPr>
            <w:r w:rsidRPr="003E1F20">
              <w:rPr>
                <w:rFonts w:ascii="Arial" w:eastAsia="Microsoft Sans Serif" w:hAnsi="Arial" w:cs="Arial"/>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3E1F20" w:rsidRDefault="00265FAE" w:rsidP="00265FAE">
            <w:pPr>
              <w:adjustRightInd w:val="0"/>
              <w:jc w:val="center"/>
              <w:rPr>
                <w:rFonts w:ascii="Arial" w:hAnsi="Arial" w:cs="Arial"/>
                <w:i/>
                <w:sz w:val="18"/>
                <w:szCs w:val="18"/>
              </w:rPr>
            </w:pPr>
            <w:r w:rsidRPr="003E1F20">
              <w:rPr>
                <w:rFonts w:ascii="Arial" w:hAnsi="Arial" w:cs="Arial"/>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3E1F20" w:rsidRDefault="00265FAE" w:rsidP="00265FAE">
            <w:pPr>
              <w:ind w:left="51"/>
              <w:jc w:val="center"/>
              <w:rPr>
                <w:rFonts w:ascii="Arial" w:eastAsia="Microsoft Sans Serif" w:hAnsi="Arial" w:cs="Arial"/>
                <w:i/>
                <w:w w:val="99"/>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O</w:t>
            </w:r>
          </w:p>
        </w:tc>
      </w:tr>
      <w:tr w:rsidR="00AE48F8" w:rsidRPr="003E1F20"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3E1F20" w:rsidRDefault="00265FAE" w:rsidP="00265FAE">
            <w:pPr>
              <w:adjustRightInd w:val="0"/>
              <w:spacing w:before="24"/>
              <w:ind w:left="30"/>
              <w:rPr>
                <w:rFonts w:ascii="Arial" w:hAnsi="Arial" w:cs="Arial"/>
                <w:sz w:val="18"/>
                <w:szCs w:val="18"/>
              </w:rPr>
            </w:pPr>
            <w:r w:rsidRPr="003E1F20">
              <w:rPr>
                <w:rFonts w:ascii="Arial" w:hAnsi="Arial" w:cs="Arial"/>
                <w:sz w:val="18"/>
                <w:szCs w:val="18"/>
              </w:rPr>
              <w:t>B</w:t>
            </w:r>
          </w:p>
          <w:p w14:paraId="4737A35B" w14:textId="77777777" w:rsidR="00265FAE" w:rsidRPr="003E1F20" w:rsidRDefault="00265FAE" w:rsidP="00265FAE">
            <w:pPr>
              <w:adjustRightInd w:val="0"/>
              <w:spacing w:line="223" w:lineRule="exact"/>
              <w:ind w:left="30"/>
              <w:rPr>
                <w:rFonts w:ascii="Arial" w:hAnsi="Arial" w:cs="Arial"/>
                <w:i/>
                <w:w w:val="99"/>
                <w:sz w:val="18"/>
                <w:szCs w:val="18"/>
              </w:rPr>
            </w:pPr>
            <w:r w:rsidRPr="003E1F20">
              <w:rPr>
                <w:rFonts w:ascii="Arial" w:hAnsi="Arial" w:cs="Arial"/>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3E1F20" w:rsidRDefault="00265FAE" w:rsidP="00265FAE">
            <w:pPr>
              <w:adjustRightInd w:val="0"/>
              <w:jc w:val="center"/>
              <w:rPr>
                <w:rFonts w:ascii="Arial" w:hAnsi="Arial" w:cs="Arial"/>
                <w:i/>
                <w:sz w:val="18"/>
                <w:szCs w:val="18"/>
              </w:rPr>
            </w:pPr>
            <w:r w:rsidRPr="003E1F20">
              <w:rPr>
                <w:rFonts w:ascii="Arial" w:hAnsi="Arial" w:cs="Arial"/>
                <w:sz w:val="18"/>
                <w:szCs w:val="18"/>
              </w:rPr>
              <w:t>Plantare pădure, pe teren deschis</w:t>
            </w:r>
            <w:r w:rsidRPr="003E1F20">
              <w:rPr>
                <w:rFonts w:ascii="Arial" w:hAnsi="Arial" w:cs="Arial"/>
                <w:spacing w:val="1"/>
                <w:sz w:val="18"/>
                <w:szCs w:val="18"/>
              </w:rPr>
              <w:t xml:space="preserve"> </w:t>
            </w:r>
            <w:r w:rsidRPr="003E1F20">
              <w:rPr>
                <w:rFonts w:ascii="Arial" w:hAnsi="Arial" w:cs="Arial"/>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3E1F20" w:rsidRDefault="00265FAE" w:rsidP="00265FAE">
            <w:pPr>
              <w:ind w:left="51"/>
              <w:jc w:val="center"/>
              <w:rPr>
                <w:rFonts w:ascii="Arial" w:eastAsia="Microsoft Sans Serif" w:hAnsi="Arial" w:cs="Arial"/>
                <w:i/>
                <w:w w:val="99"/>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O</w:t>
            </w:r>
          </w:p>
        </w:tc>
      </w:tr>
      <w:tr w:rsidR="00AE48F8" w:rsidRPr="003E1F20"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3E1F20" w:rsidRDefault="00265FAE" w:rsidP="00265FAE">
            <w:pPr>
              <w:ind w:left="52"/>
              <w:jc w:val="center"/>
              <w:rPr>
                <w:rFonts w:ascii="Arial" w:eastAsia="Microsoft Sans Serif" w:hAnsi="Arial" w:cs="Arial"/>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3E1F20" w:rsidRDefault="00265FAE" w:rsidP="00265FAE">
            <w:pPr>
              <w:adjustRightInd w:val="0"/>
              <w:spacing w:before="24"/>
              <w:ind w:left="30"/>
              <w:rPr>
                <w:rFonts w:ascii="Arial" w:hAnsi="Arial" w:cs="Arial"/>
                <w:sz w:val="18"/>
                <w:szCs w:val="18"/>
              </w:rPr>
            </w:pPr>
            <w:r w:rsidRPr="003E1F20">
              <w:rPr>
                <w:rFonts w:ascii="Arial" w:hAnsi="Arial" w:cs="Arial"/>
                <w:sz w:val="18"/>
                <w:szCs w:val="18"/>
              </w:rPr>
              <w:t>B</w:t>
            </w:r>
          </w:p>
          <w:p w14:paraId="7263BAC1" w14:textId="77777777" w:rsidR="00265FAE" w:rsidRPr="003E1F20" w:rsidRDefault="00265FAE" w:rsidP="00265FAE">
            <w:pPr>
              <w:adjustRightInd w:val="0"/>
              <w:spacing w:line="223" w:lineRule="exact"/>
              <w:ind w:left="30"/>
              <w:rPr>
                <w:rFonts w:ascii="Arial" w:hAnsi="Arial" w:cs="Arial"/>
                <w:sz w:val="18"/>
                <w:szCs w:val="18"/>
              </w:rPr>
            </w:pPr>
            <w:r w:rsidRPr="003E1F20">
              <w:rPr>
                <w:rFonts w:ascii="Arial" w:hAnsi="Arial" w:cs="Arial"/>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3E1F20" w:rsidRDefault="00265FAE" w:rsidP="00265FAE">
            <w:pPr>
              <w:adjustRightInd w:val="0"/>
              <w:jc w:val="center"/>
              <w:rPr>
                <w:rFonts w:ascii="Arial" w:hAnsi="Arial" w:cs="Arial"/>
                <w:sz w:val="18"/>
                <w:szCs w:val="18"/>
              </w:rPr>
            </w:pPr>
            <w:r w:rsidRPr="003E1F20">
              <w:rPr>
                <w:rFonts w:ascii="Arial" w:hAnsi="Arial" w:cs="Arial"/>
                <w:sz w:val="18"/>
                <w:szCs w:val="18"/>
              </w:rPr>
              <w:t>Plantare artificială, pe teren deschis</w:t>
            </w:r>
            <w:r w:rsidRPr="003E1F20">
              <w:rPr>
                <w:rFonts w:ascii="Arial" w:hAnsi="Arial" w:cs="Arial"/>
                <w:spacing w:val="1"/>
                <w:sz w:val="18"/>
                <w:szCs w:val="18"/>
              </w:rPr>
              <w:t xml:space="preserve"> </w:t>
            </w:r>
            <w:r w:rsidRPr="003E1F20">
              <w:rPr>
                <w:rFonts w:ascii="Arial" w:hAnsi="Arial" w:cs="Arial"/>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3E1F20" w:rsidRDefault="00265FAE" w:rsidP="00265FAE">
            <w:pPr>
              <w:ind w:left="51"/>
              <w:jc w:val="center"/>
              <w:rPr>
                <w:rFonts w:ascii="Arial" w:eastAsia="Microsoft Sans Serif" w:hAnsi="Arial" w:cs="Arial"/>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3E1F20" w:rsidRDefault="00265FAE" w:rsidP="00265FAE">
            <w:pPr>
              <w:ind w:left="52"/>
              <w:jc w:val="center"/>
              <w:rPr>
                <w:rFonts w:ascii="Arial" w:eastAsia="Microsoft Sans Serif" w:hAnsi="Arial" w:cs="Arial"/>
                <w:sz w:val="18"/>
                <w:szCs w:val="18"/>
              </w:rPr>
            </w:pPr>
            <w:r w:rsidRPr="003E1F20">
              <w:rPr>
                <w:rFonts w:ascii="Arial" w:eastAsia="Microsoft Sans Serif" w:hAnsi="Arial" w:cs="Arial"/>
                <w:sz w:val="18"/>
                <w:szCs w:val="18"/>
              </w:rPr>
              <w:t>O</w:t>
            </w:r>
          </w:p>
        </w:tc>
      </w:tr>
      <w:tr w:rsidR="00AE48F8" w:rsidRPr="003E1F20"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3E1F20" w:rsidRDefault="00265FAE" w:rsidP="00265FAE">
            <w:pPr>
              <w:adjustRightInd w:val="0"/>
              <w:spacing w:before="23"/>
              <w:ind w:left="30"/>
              <w:rPr>
                <w:rFonts w:ascii="Arial" w:hAnsi="Arial" w:cs="Arial"/>
                <w:sz w:val="18"/>
                <w:szCs w:val="18"/>
              </w:rPr>
            </w:pPr>
            <w:r w:rsidRPr="003E1F20">
              <w:rPr>
                <w:rFonts w:ascii="Arial" w:hAnsi="Arial" w:cs="Arial"/>
                <w:sz w:val="18"/>
                <w:szCs w:val="18"/>
              </w:rPr>
              <w:t>B</w:t>
            </w:r>
          </w:p>
          <w:p w14:paraId="22743CB2" w14:textId="77777777" w:rsidR="00265FAE" w:rsidRPr="003E1F20" w:rsidRDefault="00265FAE" w:rsidP="00265FAE">
            <w:pPr>
              <w:adjustRightInd w:val="0"/>
              <w:spacing w:line="223" w:lineRule="exact"/>
              <w:ind w:left="30"/>
              <w:rPr>
                <w:rFonts w:ascii="Arial" w:hAnsi="Arial" w:cs="Arial"/>
                <w:i/>
                <w:w w:val="99"/>
                <w:sz w:val="18"/>
                <w:szCs w:val="18"/>
              </w:rPr>
            </w:pPr>
            <w:r w:rsidRPr="003E1F20">
              <w:rPr>
                <w:rFonts w:ascii="Arial" w:hAnsi="Arial" w:cs="Arial"/>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3E1F20" w:rsidRDefault="00265FAE" w:rsidP="00265FAE">
            <w:pPr>
              <w:adjustRightInd w:val="0"/>
              <w:jc w:val="center"/>
              <w:rPr>
                <w:rFonts w:ascii="Arial" w:hAnsi="Arial" w:cs="Arial"/>
                <w:i/>
                <w:sz w:val="18"/>
                <w:szCs w:val="18"/>
              </w:rPr>
            </w:pPr>
            <w:r w:rsidRPr="003E1F20">
              <w:rPr>
                <w:rFonts w:ascii="Arial" w:hAnsi="Arial" w:cs="Arial"/>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3E1F20" w:rsidRDefault="00265FAE" w:rsidP="00265FAE">
            <w:pPr>
              <w:ind w:left="51"/>
              <w:jc w:val="center"/>
              <w:rPr>
                <w:rFonts w:ascii="Arial" w:eastAsia="Microsoft Sans Serif" w:hAnsi="Arial" w:cs="Arial"/>
                <w:i/>
                <w:w w:val="99"/>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O</w:t>
            </w:r>
          </w:p>
        </w:tc>
      </w:tr>
      <w:tr w:rsidR="00AE48F8" w:rsidRPr="003E1F20"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3E1F20" w:rsidRDefault="00265FAE" w:rsidP="00265FAE">
            <w:pPr>
              <w:adjustRightInd w:val="0"/>
              <w:spacing w:before="24"/>
              <w:ind w:left="30"/>
              <w:rPr>
                <w:rFonts w:ascii="Arial" w:hAnsi="Arial" w:cs="Arial"/>
                <w:sz w:val="18"/>
                <w:szCs w:val="18"/>
              </w:rPr>
            </w:pPr>
            <w:r w:rsidRPr="003E1F20">
              <w:rPr>
                <w:rFonts w:ascii="Arial" w:hAnsi="Arial" w:cs="Arial"/>
                <w:sz w:val="18"/>
                <w:szCs w:val="18"/>
              </w:rPr>
              <w:t>B</w:t>
            </w:r>
          </w:p>
          <w:p w14:paraId="2127EBFF" w14:textId="77777777" w:rsidR="00265FAE" w:rsidRPr="003E1F20" w:rsidRDefault="00265FAE" w:rsidP="00265FAE">
            <w:pPr>
              <w:adjustRightInd w:val="0"/>
              <w:spacing w:line="223" w:lineRule="exact"/>
              <w:ind w:left="30"/>
              <w:rPr>
                <w:rFonts w:ascii="Arial" w:hAnsi="Arial" w:cs="Arial"/>
                <w:i/>
                <w:w w:val="99"/>
                <w:sz w:val="18"/>
                <w:szCs w:val="18"/>
              </w:rPr>
            </w:pPr>
            <w:r w:rsidRPr="003E1F20">
              <w:rPr>
                <w:rFonts w:ascii="Arial" w:hAnsi="Arial" w:cs="Arial"/>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3E1F20" w:rsidRDefault="00265FAE" w:rsidP="00265FAE">
            <w:pPr>
              <w:adjustRightInd w:val="0"/>
              <w:spacing w:before="24"/>
              <w:ind w:left="30"/>
              <w:jc w:val="center"/>
              <w:rPr>
                <w:rFonts w:ascii="Arial" w:hAnsi="Arial" w:cs="Arial"/>
                <w:i/>
                <w:sz w:val="18"/>
                <w:szCs w:val="18"/>
              </w:rPr>
            </w:pPr>
            <w:r w:rsidRPr="003E1F20">
              <w:rPr>
                <w:rFonts w:ascii="Arial" w:hAnsi="Arial" w:cs="Arial"/>
                <w:sz w:val="18"/>
                <w:szCs w:val="18"/>
              </w:rPr>
              <w:t>Îndepartarea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3E1F20" w:rsidRDefault="00265FAE" w:rsidP="00265FAE">
            <w:pPr>
              <w:ind w:left="51"/>
              <w:jc w:val="center"/>
              <w:rPr>
                <w:rFonts w:ascii="Arial" w:eastAsia="Microsoft Sans Serif" w:hAnsi="Arial" w:cs="Arial"/>
                <w:i/>
                <w:w w:val="99"/>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I</w:t>
            </w:r>
          </w:p>
        </w:tc>
      </w:tr>
      <w:tr w:rsidR="00AE48F8" w:rsidRPr="003E1F20"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3E1F20" w:rsidRDefault="00265FAE" w:rsidP="00265FAE">
            <w:pPr>
              <w:ind w:left="50"/>
              <w:rPr>
                <w:rFonts w:ascii="Arial" w:eastAsia="Microsoft Sans Serif" w:hAnsi="Arial" w:cs="Arial"/>
                <w:spacing w:val="1"/>
                <w:sz w:val="18"/>
                <w:szCs w:val="18"/>
              </w:rPr>
            </w:pPr>
            <w:r w:rsidRPr="003E1F20">
              <w:rPr>
                <w:rFonts w:ascii="Arial" w:eastAsia="Microsoft Sans Serif" w:hAnsi="Arial" w:cs="Arial"/>
                <w:spacing w:val="1"/>
                <w:sz w:val="18"/>
                <w:szCs w:val="18"/>
              </w:rPr>
              <w:t>E</w:t>
            </w:r>
          </w:p>
          <w:p w14:paraId="42CC6E73" w14:textId="77777777" w:rsidR="00265FAE" w:rsidRPr="003E1F20" w:rsidRDefault="00265FAE" w:rsidP="00265FAE">
            <w:pPr>
              <w:ind w:left="50"/>
              <w:rPr>
                <w:rFonts w:ascii="Arial" w:eastAsia="Microsoft Sans Serif" w:hAnsi="Arial" w:cs="Arial"/>
                <w:i/>
                <w:w w:val="99"/>
                <w:sz w:val="18"/>
                <w:szCs w:val="18"/>
              </w:rPr>
            </w:pPr>
            <w:r w:rsidRPr="003E1F20">
              <w:rPr>
                <w:rFonts w:ascii="Arial" w:eastAsia="Microsoft Sans Serif" w:hAnsi="Arial" w:cs="Arial"/>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3E1F20" w:rsidRDefault="00265FAE" w:rsidP="00265FAE">
            <w:pPr>
              <w:adjustRightInd w:val="0"/>
              <w:jc w:val="center"/>
              <w:rPr>
                <w:rFonts w:ascii="Arial" w:hAnsi="Arial" w:cs="Arial"/>
                <w:i/>
                <w:sz w:val="18"/>
                <w:szCs w:val="18"/>
              </w:rPr>
            </w:pPr>
            <w:r w:rsidRPr="003E1F20">
              <w:rPr>
                <w:rFonts w:ascii="Arial" w:hAnsi="Arial" w:cs="Arial"/>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3E1F20" w:rsidRDefault="00265FAE" w:rsidP="00265FAE">
            <w:pPr>
              <w:ind w:left="51"/>
              <w:jc w:val="center"/>
              <w:rPr>
                <w:rFonts w:ascii="Arial" w:eastAsia="Microsoft Sans Serif" w:hAnsi="Arial" w:cs="Arial"/>
                <w:i/>
                <w:w w:val="99"/>
                <w:sz w:val="18"/>
                <w:szCs w:val="18"/>
              </w:rPr>
            </w:pPr>
            <w:r w:rsidRPr="003E1F20">
              <w:rPr>
                <w:rFonts w:ascii="Arial" w:eastAsia="Microsoft Sans Serif" w:hAnsi="Arial" w:cs="Arial"/>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3E1F20" w:rsidRDefault="00265FAE" w:rsidP="00265FAE">
            <w:pPr>
              <w:ind w:left="52"/>
              <w:jc w:val="center"/>
              <w:rPr>
                <w:rFonts w:ascii="Arial" w:eastAsia="Microsoft Sans Serif" w:hAnsi="Arial" w:cs="Arial"/>
                <w:i/>
                <w:w w:val="99"/>
                <w:sz w:val="18"/>
                <w:szCs w:val="18"/>
              </w:rPr>
            </w:pPr>
            <w:r w:rsidRPr="003E1F20">
              <w:rPr>
                <w:rFonts w:ascii="Arial" w:eastAsia="Microsoft Sans Serif" w:hAnsi="Arial" w:cs="Arial"/>
                <w:sz w:val="18"/>
                <w:szCs w:val="18"/>
              </w:rPr>
              <w:t>O</w:t>
            </w:r>
          </w:p>
        </w:tc>
      </w:tr>
    </w:tbl>
    <w:p w14:paraId="77639A40" w14:textId="77777777" w:rsidR="00265FAE" w:rsidRPr="003E1F20" w:rsidRDefault="00265FAE" w:rsidP="00265FAE">
      <w:pPr>
        <w:tabs>
          <w:tab w:val="left" w:pos="1411"/>
        </w:tabs>
        <w:adjustRightInd w:val="0"/>
        <w:ind w:right="122"/>
        <w:jc w:val="both"/>
        <w:rPr>
          <w:rFonts w:ascii="Arial" w:hAnsi="Arial" w:cs="Arial"/>
          <w:sz w:val="24"/>
          <w:szCs w:val="24"/>
        </w:rPr>
      </w:pPr>
      <w:r w:rsidRPr="003E1F20">
        <w:rPr>
          <w:rFonts w:ascii="Arial" w:hAnsi="Arial" w:cs="Arial"/>
          <w:sz w:val="24"/>
          <w:szCs w:val="24"/>
        </w:rPr>
        <w:tab/>
      </w:r>
    </w:p>
    <w:p w14:paraId="432183AF" w14:textId="77777777" w:rsidR="00265FAE" w:rsidRPr="00DA0E75" w:rsidRDefault="00265FAE" w:rsidP="00265FAE">
      <w:pPr>
        <w:ind w:firstLine="567"/>
        <w:jc w:val="center"/>
        <w:rPr>
          <w:rFonts w:ascii="Arial" w:hAnsi="Arial" w:cs="Arial"/>
        </w:rPr>
      </w:pPr>
      <w:r w:rsidRPr="00DA0E75">
        <w:rPr>
          <w:rFonts w:ascii="Arial" w:hAnsi="Arial" w:cs="Arial"/>
        </w:rPr>
        <w:t>Foto.1 –Relatia fondului forestier cu situl de importanta comunitara</w:t>
      </w:r>
    </w:p>
    <w:p w14:paraId="77C5A2EB" w14:textId="3F1EB22A" w:rsidR="00265FAE" w:rsidRPr="003E1F20" w:rsidRDefault="00DA0E75" w:rsidP="00265FAE">
      <w:pPr>
        <w:ind w:hanging="426"/>
        <w:jc w:val="center"/>
        <w:rPr>
          <w:rFonts w:ascii="Arial" w:hAnsi="Arial" w:cs="Arial"/>
          <w:sz w:val="24"/>
          <w:szCs w:val="24"/>
        </w:rPr>
      </w:pPr>
      <w:r w:rsidRPr="00F55F99">
        <w:rPr>
          <w:rFonts w:ascii="Arial" w:hAnsi="Arial" w:cs="Arial"/>
          <w:noProof/>
          <w:sz w:val="24"/>
          <w:szCs w:val="24"/>
        </w:rPr>
        <w:drawing>
          <wp:inline distT="0" distB="0" distL="0" distR="0" wp14:anchorId="17A5CC7A" wp14:editId="792E8E07">
            <wp:extent cx="5939790" cy="3692525"/>
            <wp:effectExtent l="0" t="0" r="3810" b="3175"/>
            <wp:docPr id="213003857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8574" name=""/>
                    <pic:cNvPicPr/>
                  </pic:nvPicPr>
                  <pic:blipFill>
                    <a:blip r:embed="rId10"/>
                    <a:stretch>
                      <a:fillRect/>
                    </a:stretch>
                  </pic:blipFill>
                  <pic:spPr>
                    <a:xfrm>
                      <a:off x="0" y="0"/>
                      <a:ext cx="5939790" cy="3692525"/>
                    </a:xfrm>
                    <a:prstGeom prst="rect">
                      <a:avLst/>
                    </a:prstGeom>
                  </pic:spPr>
                </pic:pic>
              </a:graphicData>
            </a:graphic>
          </wp:inline>
        </w:drawing>
      </w:r>
    </w:p>
    <w:p w14:paraId="7408031C" w14:textId="77777777" w:rsidR="00265FAE" w:rsidRPr="003E1F20" w:rsidRDefault="00265FAE" w:rsidP="00265FAE"/>
    <w:p w14:paraId="726C3F2E" w14:textId="77777777" w:rsidR="00265FAE" w:rsidRPr="003E1F20" w:rsidRDefault="00265FAE" w:rsidP="00265FAE"/>
    <w:p w14:paraId="3DC0CB36" w14:textId="77777777" w:rsidR="00265FAE" w:rsidRPr="003E1F20" w:rsidRDefault="00265FAE" w:rsidP="00265FAE"/>
    <w:p w14:paraId="5893D321" w14:textId="53E321B0" w:rsidR="00265FAE" w:rsidRPr="00AE48F8" w:rsidRDefault="00265FAE" w:rsidP="00265FAE">
      <w:pPr>
        <w:ind w:firstLine="10"/>
        <w:jc w:val="center"/>
        <w:rPr>
          <w:rFonts w:ascii="Arial" w:hAnsi="Arial" w:cs="Arial"/>
          <w:b/>
          <w:bCs/>
          <w:sz w:val="24"/>
          <w:szCs w:val="24"/>
          <w:highlight w:val="yellow"/>
        </w:rPr>
      </w:pPr>
    </w:p>
    <w:p w14:paraId="4B904191" w14:textId="75131D38" w:rsidR="007B02E6" w:rsidRPr="00AE48F8" w:rsidRDefault="007B02E6" w:rsidP="00265FAE">
      <w:pPr>
        <w:ind w:firstLine="10"/>
        <w:jc w:val="center"/>
        <w:rPr>
          <w:rFonts w:ascii="Arial" w:hAnsi="Arial" w:cs="Arial"/>
          <w:b/>
          <w:bCs/>
          <w:sz w:val="24"/>
          <w:szCs w:val="24"/>
          <w:highlight w:val="yellow"/>
        </w:rPr>
      </w:pPr>
    </w:p>
    <w:p w14:paraId="7954EC7E" w14:textId="0E47FBC2" w:rsidR="007B02E6" w:rsidRPr="00AE48F8" w:rsidRDefault="007B02E6" w:rsidP="00265FAE">
      <w:pPr>
        <w:ind w:firstLine="10"/>
        <w:jc w:val="center"/>
        <w:rPr>
          <w:rFonts w:ascii="Arial" w:hAnsi="Arial" w:cs="Arial"/>
          <w:b/>
          <w:bCs/>
          <w:sz w:val="24"/>
          <w:szCs w:val="24"/>
          <w:highlight w:val="yellow"/>
        </w:rPr>
      </w:pPr>
    </w:p>
    <w:p w14:paraId="7A91FF84" w14:textId="256F78EA" w:rsidR="007B02E6" w:rsidRPr="00AE48F8" w:rsidRDefault="007B02E6" w:rsidP="00265FAE">
      <w:pPr>
        <w:ind w:firstLine="10"/>
        <w:jc w:val="center"/>
        <w:rPr>
          <w:rFonts w:ascii="Arial" w:hAnsi="Arial" w:cs="Arial"/>
          <w:b/>
          <w:bCs/>
          <w:sz w:val="24"/>
          <w:szCs w:val="24"/>
          <w:highlight w:val="yellow"/>
        </w:rPr>
      </w:pPr>
    </w:p>
    <w:p w14:paraId="62444729" w14:textId="77777777" w:rsidR="00202FD9" w:rsidRPr="00125D6E" w:rsidRDefault="00202FD9" w:rsidP="00677951">
      <w:pPr>
        <w:rPr>
          <w:color w:val="EE0000"/>
        </w:rPr>
        <w:sectPr w:rsidR="00202FD9" w:rsidRPr="00125D6E" w:rsidSect="002D0957">
          <w:headerReference w:type="default" r:id="rId11"/>
          <w:footerReference w:type="default" r:id="rId12"/>
          <w:headerReference w:type="first" r:id="rId13"/>
          <w:footerReference w:type="first" r:id="rId14"/>
          <w:pgSz w:w="11906" w:h="16838" w:code="9"/>
          <w:pgMar w:top="1361" w:right="1134" w:bottom="278" w:left="1418" w:header="567" w:footer="624" w:gutter="0"/>
          <w:cols w:space="708"/>
          <w:titlePg/>
          <w:docGrid w:linePitch="360"/>
        </w:sectPr>
      </w:pPr>
    </w:p>
    <w:p w14:paraId="18331ACD" w14:textId="48445962" w:rsidR="008A0536" w:rsidRPr="00AE48F8" w:rsidRDefault="008A0536" w:rsidP="008A0536">
      <w:pPr>
        <w:pStyle w:val="Titlu3"/>
        <w:numPr>
          <w:ilvl w:val="0"/>
          <w:numId w:val="0"/>
        </w:numPr>
        <w:tabs>
          <w:tab w:val="left" w:pos="1859"/>
        </w:tabs>
        <w:spacing w:before="93"/>
        <w:jc w:val="center"/>
        <w:rPr>
          <w:b w:val="0"/>
          <w:bCs w:val="0"/>
          <w:noProof w:val="0"/>
          <w:sz w:val="24"/>
          <w:szCs w:val="24"/>
          <w:lang w:val="ro-RO"/>
        </w:rPr>
      </w:pPr>
      <w:r w:rsidRPr="00AE48F8">
        <w:rPr>
          <w:bCs w:val="0"/>
          <w:noProof w:val="0"/>
          <w:sz w:val="24"/>
          <w:szCs w:val="24"/>
          <w:lang w:val="ro-RO"/>
        </w:rPr>
        <w:lastRenderedPageBreak/>
        <w:t>4.2.2.</w:t>
      </w:r>
      <w:r w:rsidRPr="00AE48F8">
        <w:rPr>
          <w:b w:val="0"/>
          <w:bCs w:val="0"/>
          <w:noProof w:val="0"/>
          <w:sz w:val="24"/>
          <w:szCs w:val="24"/>
          <w:lang w:val="ro-RO"/>
        </w:rPr>
        <w:t xml:space="preserve">  </w:t>
      </w:r>
      <w:r w:rsidRPr="00AE48F8">
        <w:rPr>
          <w:noProof w:val="0"/>
          <w:lang w:val="ro-RO"/>
        </w:rPr>
        <w:t xml:space="preserve">Date despre </w:t>
      </w:r>
      <w:r w:rsidR="009B2FF0" w:rsidRPr="00AE48F8">
        <w:rPr>
          <w:noProof w:val="0"/>
          <w:lang w:val="ro-RO"/>
        </w:rPr>
        <w:t>prezența</w:t>
      </w:r>
      <w:r w:rsidRPr="00AE48F8">
        <w:rPr>
          <w:noProof w:val="0"/>
          <w:lang w:val="ro-RO"/>
        </w:rPr>
        <w:t xml:space="preserve">, localizarea, </w:t>
      </w:r>
      <w:r w:rsidR="009B2FF0" w:rsidRPr="00AE48F8">
        <w:rPr>
          <w:noProof w:val="0"/>
          <w:lang w:val="ro-RO"/>
        </w:rPr>
        <w:t>populația</w:t>
      </w:r>
      <w:r w:rsidRPr="00AE48F8">
        <w:rPr>
          <w:noProof w:val="0"/>
          <w:lang w:val="ro-RO"/>
        </w:rPr>
        <w:t xml:space="preserve"> şi ecologia speciilor şi/sau habitatelor</w:t>
      </w:r>
      <w:r w:rsidRPr="00AE48F8">
        <w:rPr>
          <w:noProof w:val="0"/>
          <w:spacing w:val="-64"/>
          <w:lang w:val="ro-RO"/>
        </w:rPr>
        <w:t xml:space="preserve"> </w:t>
      </w:r>
      <w:r w:rsidRPr="00AE48F8">
        <w:rPr>
          <w:noProof w:val="0"/>
          <w:lang w:val="ro-RO"/>
        </w:rPr>
        <w:t>de</w:t>
      </w:r>
      <w:r w:rsidRPr="00AE48F8">
        <w:rPr>
          <w:noProof w:val="0"/>
          <w:spacing w:val="-1"/>
          <w:lang w:val="ro-RO"/>
        </w:rPr>
        <w:t xml:space="preserve"> </w:t>
      </w:r>
      <w:r w:rsidRPr="00AE48F8">
        <w:rPr>
          <w:noProof w:val="0"/>
          <w:lang w:val="ro-RO"/>
        </w:rPr>
        <w:t>interes</w:t>
      </w:r>
      <w:r w:rsidRPr="00AE48F8">
        <w:rPr>
          <w:noProof w:val="0"/>
          <w:spacing w:val="-1"/>
          <w:lang w:val="ro-RO"/>
        </w:rPr>
        <w:t xml:space="preserve"> </w:t>
      </w:r>
      <w:r w:rsidRPr="00AE48F8">
        <w:rPr>
          <w:noProof w:val="0"/>
          <w:lang w:val="ro-RO"/>
        </w:rPr>
        <w:t>comunitar</w:t>
      </w:r>
      <w:r w:rsidRPr="00AE48F8">
        <w:rPr>
          <w:noProof w:val="0"/>
          <w:spacing w:val="-6"/>
          <w:lang w:val="ro-RO"/>
        </w:rPr>
        <w:t xml:space="preserve"> </w:t>
      </w:r>
      <w:r w:rsidRPr="00AE48F8">
        <w:rPr>
          <w:noProof w:val="0"/>
          <w:lang w:val="ro-RO"/>
        </w:rPr>
        <w:t>prezente</w:t>
      </w:r>
      <w:r w:rsidRPr="00AE48F8">
        <w:rPr>
          <w:noProof w:val="0"/>
          <w:spacing w:val="-1"/>
          <w:lang w:val="ro-RO"/>
        </w:rPr>
        <w:t xml:space="preserve"> </w:t>
      </w:r>
      <w:r w:rsidRPr="00AE48F8">
        <w:rPr>
          <w:noProof w:val="0"/>
          <w:lang w:val="ro-RO"/>
        </w:rPr>
        <w:t>pe</w:t>
      </w:r>
      <w:r w:rsidRPr="00AE48F8">
        <w:rPr>
          <w:noProof w:val="0"/>
          <w:spacing w:val="-3"/>
          <w:lang w:val="ro-RO"/>
        </w:rPr>
        <w:t xml:space="preserve"> </w:t>
      </w:r>
      <w:r w:rsidR="009B2FF0" w:rsidRPr="00AE48F8">
        <w:rPr>
          <w:noProof w:val="0"/>
          <w:lang w:val="ro-RO"/>
        </w:rPr>
        <w:t>suprafața</w:t>
      </w:r>
      <w:r w:rsidRPr="00AE48F8">
        <w:rPr>
          <w:noProof w:val="0"/>
          <w:spacing w:val="-1"/>
          <w:lang w:val="ro-RO"/>
        </w:rPr>
        <w:t xml:space="preserve"> </w:t>
      </w:r>
      <w:r w:rsidRPr="00AE48F8">
        <w:rPr>
          <w:noProof w:val="0"/>
          <w:lang w:val="ro-RO"/>
        </w:rPr>
        <w:t>planului,</w:t>
      </w:r>
      <w:r w:rsidRPr="00AE48F8">
        <w:rPr>
          <w:noProof w:val="0"/>
          <w:spacing w:val="-4"/>
          <w:lang w:val="ro-RO"/>
        </w:rPr>
        <w:t xml:space="preserve"> </w:t>
      </w:r>
      <w:r w:rsidR="00C53235" w:rsidRPr="00AE48F8">
        <w:rPr>
          <w:noProof w:val="0"/>
          <w:lang w:val="ro-RO"/>
        </w:rPr>
        <w:t>menționate</w:t>
      </w:r>
      <w:r w:rsidRPr="00AE48F8">
        <w:rPr>
          <w:noProof w:val="0"/>
          <w:spacing w:val="-1"/>
          <w:lang w:val="ro-RO"/>
        </w:rPr>
        <w:t xml:space="preserve"> </w:t>
      </w:r>
      <w:r w:rsidRPr="00AE48F8">
        <w:rPr>
          <w:noProof w:val="0"/>
          <w:lang w:val="ro-RO"/>
        </w:rPr>
        <w:t>în</w:t>
      </w:r>
      <w:r w:rsidRPr="00AE48F8">
        <w:rPr>
          <w:noProof w:val="0"/>
          <w:spacing w:val="-1"/>
          <w:lang w:val="ro-RO"/>
        </w:rPr>
        <w:t xml:space="preserve"> </w:t>
      </w:r>
      <w:r w:rsidRPr="00AE48F8">
        <w:rPr>
          <w:noProof w:val="0"/>
          <w:lang w:val="ro-RO"/>
        </w:rPr>
        <w:t>formularul</w:t>
      </w:r>
      <w:r w:rsidRPr="00AE48F8">
        <w:rPr>
          <w:noProof w:val="0"/>
          <w:spacing w:val="-4"/>
          <w:lang w:val="ro-RO"/>
        </w:rPr>
        <w:t xml:space="preserve"> </w:t>
      </w:r>
      <w:r w:rsidRPr="00AE48F8">
        <w:rPr>
          <w:noProof w:val="0"/>
          <w:lang w:val="ro-RO"/>
        </w:rPr>
        <w:t>standard al</w:t>
      </w:r>
      <w:r w:rsidRPr="00AE48F8">
        <w:rPr>
          <w:noProof w:val="0"/>
          <w:spacing w:val="-2"/>
          <w:lang w:val="ro-RO"/>
        </w:rPr>
        <w:t xml:space="preserve"> </w:t>
      </w:r>
      <w:r w:rsidRPr="00AE48F8">
        <w:rPr>
          <w:noProof w:val="0"/>
          <w:lang w:val="ro-RO"/>
        </w:rPr>
        <w:t>ariei</w:t>
      </w:r>
      <w:r w:rsidRPr="00AE48F8">
        <w:rPr>
          <w:noProof w:val="0"/>
          <w:spacing w:val="-1"/>
          <w:lang w:val="ro-RO"/>
        </w:rPr>
        <w:t xml:space="preserve"> </w:t>
      </w:r>
      <w:r w:rsidRPr="00AE48F8">
        <w:rPr>
          <w:noProof w:val="0"/>
          <w:lang w:val="ro-RO"/>
        </w:rPr>
        <w:t>naturale</w:t>
      </w:r>
      <w:r w:rsidRPr="00AE48F8">
        <w:rPr>
          <w:noProof w:val="0"/>
          <w:spacing w:val="-1"/>
          <w:lang w:val="ro-RO"/>
        </w:rPr>
        <w:t xml:space="preserve"> </w:t>
      </w:r>
      <w:r w:rsidRPr="00AE48F8">
        <w:rPr>
          <w:noProof w:val="0"/>
          <w:lang w:val="ro-RO"/>
        </w:rPr>
        <w:t>de</w:t>
      </w:r>
      <w:r w:rsidRPr="00AE48F8">
        <w:rPr>
          <w:noProof w:val="0"/>
          <w:spacing w:val="-1"/>
          <w:lang w:val="ro-RO"/>
        </w:rPr>
        <w:t xml:space="preserve"> </w:t>
      </w:r>
      <w:r w:rsidRPr="00AE48F8">
        <w:rPr>
          <w:noProof w:val="0"/>
          <w:lang w:val="ro-RO"/>
        </w:rPr>
        <w:t>interes</w:t>
      </w:r>
      <w:r w:rsidRPr="00AE48F8">
        <w:rPr>
          <w:noProof w:val="0"/>
          <w:spacing w:val="-3"/>
          <w:lang w:val="ro-RO"/>
        </w:rPr>
        <w:t xml:space="preserve"> </w:t>
      </w:r>
      <w:r w:rsidRPr="00AE48F8">
        <w:rPr>
          <w:noProof w:val="0"/>
          <w:lang w:val="ro-RO"/>
        </w:rPr>
        <w:t>comunitar</w:t>
      </w:r>
    </w:p>
    <w:p w14:paraId="0C5E42A0" w14:textId="77777777" w:rsidR="008A0536" w:rsidRPr="00AE48F8" w:rsidRDefault="008A0536" w:rsidP="00824B8E">
      <w:pPr>
        <w:pStyle w:val="Default"/>
        <w:ind w:firstLine="708"/>
        <w:rPr>
          <w:rFonts w:ascii="Arial" w:hAnsi="Arial" w:cs="Arial"/>
          <w:color w:val="auto"/>
          <w:lang w:val="ro-RO"/>
        </w:rPr>
      </w:pPr>
    </w:p>
    <w:p w14:paraId="7C98A626" w14:textId="3530CDA0" w:rsidR="00202FD9" w:rsidRPr="00AE48F8" w:rsidRDefault="00824B8E" w:rsidP="00202FD9">
      <w:pPr>
        <w:pStyle w:val="Default"/>
        <w:ind w:firstLine="708"/>
        <w:rPr>
          <w:rFonts w:ascii="Arial" w:hAnsi="Arial" w:cs="Arial"/>
          <w:color w:val="auto"/>
          <w:lang w:val="ro-RO"/>
        </w:rPr>
      </w:pPr>
      <w:r w:rsidRPr="00AE48F8">
        <w:rPr>
          <w:rFonts w:ascii="Arial" w:hAnsi="Arial" w:cs="Arial"/>
          <w:color w:val="auto"/>
          <w:lang w:val="ro-RO"/>
        </w:rPr>
        <w:t>În cadrul tabelului de mai jos este evaluată coresponden</w:t>
      </w:r>
      <w:r w:rsidRPr="00AE48F8">
        <w:rPr>
          <w:rFonts w:ascii="Tahoma" w:hAnsi="Tahoma" w:cs="Arial"/>
          <w:color w:val="auto"/>
          <w:lang w:val="ro-RO"/>
        </w:rPr>
        <w:t>t</w:t>
      </w:r>
      <w:r w:rsidRPr="00AE48F8">
        <w:rPr>
          <w:rFonts w:ascii="Arial" w:hAnsi="Arial" w:cs="Arial"/>
          <w:color w:val="auto"/>
          <w:lang w:val="ro-RO"/>
        </w:rPr>
        <w:t xml:space="preserve">a dintre fiecare unitate amenajistică în parte </w:t>
      </w:r>
      <w:r w:rsidR="009B2FF0" w:rsidRPr="00AE48F8">
        <w:rPr>
          <w:rFonts w:ascii="Tahoma" w:hAnsi="Tahoma" w:cs="Arial"/>
          <w:color w:val="auto"/>
          <w:lang w:val="ro-RO"/>
        </w:rPr>
        <w:t>ș</w:t>
      </w:r>
      <w:r w:rsidRPr="00AE48F8">
        <w:rPr>
          <w:rFonts w:ascii="Arial" w:hAnsi="Arial" w:cs="Arial"/>
          <w:color w:val="auto"/>
          <w:lang w:val="ro-RO"/>
        </w:rPr>
        <w:t xml:space="preserve">i </w:t>
      </w:r>
      <w:r w:rsidR="00DF43F6" w:rsidRPr="00AE48F8">
        <w:rPr>
          <w:rFonts w:ascii="Arial" w:hAnsi="Arial" w:cs="Arial"/>
          <w:color w:val="auto"/>
          <w:lang w:val="ro-RO"/>
        </w:rPr>
        <w:t xml:space="preserve">impactul </w:t>
      </w:r>
      <w:r w:rsidR="009B2FF0" w:rsidRPr="00AE48F8">
        <w:rPr>
          <w:rFonts w:ascii="Arial" w:hAnsi="Arial" w:cs="Arial"/>
          <w:color w:val="auto"/>
          <w:lang w:val="ro-RO"/>
        </w:rPr>
        <w:t>lucrărilor</w:t>
      </w:r>
      <w:r w:rsidR="00DF43F6" w:rsidRPr="00AE48F8">
        <w:rPr>
          <w:rFonts w:ascii="Arial" w:hAnsi="Arial" w:cs="Arial"/>
          <w:color w:val="auto"/>
          <w:lang w:val="ro-RO"/>
        </w:rPr>
        <w:t xml:space="preserve"> asupra</w:t>
      </w:r>
      <w:r w:rsidRPr="00AE48F8">
        <w:rPr>
          <w:rFonts w:ascii="Arial" w:hAnsi="Arial" w:cs="Arial"/>
          <w:color w:val="auto"/>
          <w:lang w:val="ro-RO"/>
        </w:rPr>
        <w:t xml:space="preserve"> Natura 2000. </w:t>
      </w:r>
    </w:p>
    <w:p w14:paraId="78A5863F" w14:textId="4F8F8EA0" w:rsidR="00BF64F2" w:rsidRPr="00AE48F8" w:rsidRDefault="00F94FF9" w:rsidP="00F94FF9">
      <w:pPr>
        <w:pStyle w:val="Default"/>
        <w:jc w:val="right"/>
        <w:rPr>
          <w:rFonts w:ascii="Arial" w:hAnsi="Arial" w:cs="Arial"/>
          <w:b/>
          <w:bCs/>
          <w:color w:val="auto"/>
          <w:lang w:val="ro-RO"/>
        </w:rPr>
      </w:pPr>
      <w:r w:rsidRPr="00AE48F8">
        <w:rPr>
          <w:rFonts w:ascii="Arial" w:hAnsi="Arial" w:cs="Arial"/>
          <w:i/>
          <w:iCs/>
          <w:color w:val="auto"/>
          <w:lang w:val="ro-RO"/>
        </w:rPr>
        <w:t>Tabelul 4.2.2.1.</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70"/>
        <w:gridCol w:w="570"/>
        <w:gridCol w:w="1134"/>
        <w:gridCol w:w="626"/>
        <w:gridCol w:w="567"/>
        <w:gridCol w:w="712"/>
        <w:gridCol w:w="1838"/>
        <w:gridCol w:w="1217"/>
        <w:gridCol w:w="851"/>
        <w:gridCol w:w="848"/>
        <w:gridCol w:w="709"/>
        <w:gridCol w:w="851"/>
        <w:gridCol w:w="585"/>
        <w:gridCol w:w="691"/>
        <w:gridCol w:w="993"/>
        <w:gridCol w:w="1182"/>
      </w:tblGrid>
      <w:tr w:rsidR="00214341" w:rsidRPr="008D0991" w14:paraId="00795234" w14:textId="77777777" w:rsidTr="00352780">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192CAAE2" w14:textId="77777777" w:rsidR="008B759C" w:rsidRPr="003E1F20" w:rsidRDefault="008B759C" w:rsidP="00DC622E">
            <w:pPr>
              <w:ind w:left="-85" w:right="-85"/>
              <w:jc w:val="center"/>
              <w:rPr>
                <w:rFonts w:ascii="Arial" w:hAnsi="Arial" w:cs="Arial"/>
                <w:b/>
                <w:bCs/>
                <w:sz w:val="16"/>
                <w:szCs w:val="16"/>
                <w:lang w:eastAsia="ro-RO"/>
              </w:rPr>
            </w:pPr>
            <w:bookmarkStart w:id="25" w:name="_Hlk111984302"/>
            <w:r w:rsidRPr="003E1F20">
              <w:rPr>
                <w:rFonts w:ascii="Arial" w:hAnsi="Arial" w:cs="Arial"/>
                <w:b/>
                <w:bCs/>
                <w:sz w:val="16"/>
                <w:szCs w:val="16"/>
                <w:lang w:eastAsia="ro-RO"/>
              </w:rPr>
              <w:t>Unitatea  amenaji-</w:t>
            </w:r>
          </w:p>
          <w:p w14:paraId="61A4590C" w14:textId="684F7A02"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tic</w:t>
            </w:r>
            <w:r w:rsidR="00202FD9" w:rsidRPr="003E1F20">
              <w:rPr>
                <w:rFonts w:ascii="Arial" w:hAnsi="Arial" w:cs="Arial"/>
                <w:b/>
                <w:bCs/>
                <w:sz w:val="16"/>
                <w:szCs w:val="16"/>
                <w:lang w:eastAsia="ro-RO"/>
              </w:rPr>
              <w:t>ă</w:t>
            </w:r>
          </w:p>
        </w:tc>
        <w:tc>
          <w:tcPr>
            <w:tcW w:w="193" w:type="pct"/>
            <w:tcBorders>
              <w:top w:val="single" w:sz="18" w:space="0" w:color="auto"/>
              <w:bottom w:val="single" w:sz="12" w:space="0" w:color="auto"/>
            </w:tcBorders>
            <w:vAlign w:val="center"/>
            <w:hideMark/>
          </w:tcPr>
          <w:p w14:paraId="78F8FCFE" w14:textId="015E66CB"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Supra fa</w:t>
            </w:r>
            <w:r w:rsidR="00202FD9" w:rsidRPr="003E1F20">
              <w:rPr>
                <w:rFonts w:ascii="Arial" w:hAnsi="Arial" w:cs="Arial"/>
                <w:b/>
                <w:bCs/>
                <w:sz w:val="16"/>
                <w:szCs w:val="16"/>
                <w:lang w:eastAsia="ro-RO"/>
              </w:rPr>
              <w:t>ț</w:t>
            </w:r>
            <w:r w:rsidRPr="003E1F20">
              <w:rPr>
                <w:rFonts w:ascii="Arial" w:hAnsi="Arial" w:cs="Arial"/>
                <w:b/>
                <w:bCs/>
                <w:sz w:val="16"/>
                <w:szCs w:val="16"/>
                <w:lang w:eastAsia="ro-RO"/>
              </w:rPr>
              <w:t>a (ha)</w:t>
            </w:r>
          </w:p>
        </w:tc>
        <w:tc>
          <w:tcPr>
            <w:tcW w:w="193" w:type="pct"/>
            <w:tcBorders>
              <w:top w:val="single" w:sz="18" w:space="0" w:color="auto"/>
              <w:bottom w:val="single" w:sz="12" w:space="0" w:color="auto"/>
            </w:tcBorders>
            <w:vAlign w:val="center"/>
            <w:hideMark/>
          </w:tcPr>
          <w:p w14:paraId="030EA219" w14:textId="77777777"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Sup</w:t>
            </w:r>
          </w:p>
        </w:tc>
        <w:tc>
          <w:tcPr>
            <w:tcW w:w="384" w:type="pct"/>
            <w:tcBorders>
              <w:top w:val="single" w:sz="18" w:space="0" w:color="auto"/>
              <w:bottom w:val="single" w:sz="12" w:space="0" w:color="auto"/>
            </w:tcBorders>
            <w:vAlign w:val="center"/>
            <w:hideMark/>
          </w:tcPr>
          <w:p w14:paraId="636D5C71" w14:textId="61719338"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Gr</w:t>
            </w:r>
            <w:r w:rsidR="00202FD9" w:rsidRPr="003E1F20">
              <w:rPr>
                <w:rFonts w:ascii="Arial" w:hAnsi="Arial" w:cs="Arial"/>
                <w:b/>
                <w:bCs/>
                <w:sz w:val="16"/>
                <w:szCs w:val="16"/>
                <w:lang w:eastAsia="ro-RO"/>
              </w:rPr>
              <w:t>.</w:t>
            </w:r>
            <w:r w:rsidRPr="003E1F20">
              <w:rPr>
                <w:rFonts w:ascii="Arial" w:hAnsi="Arial" w:cs="Arial"/>
                <w:b/>
                <w:bCs/>
                <w:sz w:val="16"/>
                <w:szCs w:val="16"/>
                <w:lang w:eastAsia="ro-RO"/>
              </w:rPr>
              <w:t xml:space="preserve">  func</w:t>
            </w:r>
            <w:r w:rsidR="00202FD9" w:rsidRPr="003E1F20">
              <w:rPr>
                <w:rFonts w:ascii="Arial" w:hAnsi="Arial" w:cs="Arial"/>
                <w:b/>
                <w:bCs/>
                <w:sz w:val="16"/>
                <w:szCs w:val="16"/>
                <w:lang w:eastAsia="ro-RO"/>
              </w:rPr>
              <w:t>ț</w:t>
            </w:r>
            <w:r w:rsidRPr="003E1F20">
              <w:rPr>
                <w:rFonts w:ascii="Arial" w:hAnsi="Arial" w:cs="Arial"/>
                <w:b/>
                <w:bCs/>
                <w:sz w:val="16"/>
                <w:szCs w:val="16"/>
                <w:lang w:eastAsia="ro-RO"/>
              </w:rPr>
              <w:t>.</w:t>
            </w:r>
          </w:p>
        </w:tc>
        <w:tc>
          <w:tcPr>
            <w:tcW w:w="212" w:type="pct"/>
            <w:tcBorders>
              <w:top w:val="single" w:sz="18" w:space="0" w:color="auto"/>
              <w:bottom w:val="single" w:sz="12" w:space="0" w:color="auto"/>
            </w:tcBorders>
            <w:vAlign w:val="center"/>
            <w:hideMark/>
          </w:tcPr>
          <w:p w14:paraId="75804034" w14:textId="5D29B2E5"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Con sist</w:t>
            </w:r>
            <w:r w:rsidR="00202FD9" w:rsidRPr="003E1F20">
              <w:rPr>
                <w:rFonts w:ascii="Arial" w:hAnsi="Arial" w:cs="Arial"/>
                <w:b/>
                <w:bCs/>
                <w:sz w:val="16"/>
                <w:szCs w:val="16"/>
                <w:lang w:eastAsia="ro-RO"/>
              </w:rPr>
              <w:t>.</w:t>
            </w:r>
          </w:p>
        </w:tc>
        <w:tc>
          <w:tcPr>
            <w:tcW w:w="192" w:type="pct"/>
            <w:tcBorders>
              <w:top w:val="single" w:sz="18" w:space="0" w:color="auto"/>
              <w:bottom w:val="single" w:sz="12" w:space="0" w:color="auto"/>
            </w:tcBorders>
            <w:vAlign w:val="center"/>
            <w:hideMark/>
          </w:tcPr>
          <w:p w14:paraId="542C03F9" w14:textId="37E1A3C5"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V</w:t>
            </w:r>
            <w:r w:rsidR="00202FD9" w:rsidRPr="003E1F20">
              <w:rPr>
                <w:rFonts w:ascii="Arial" w:hAnsi="Arial" w:cs="Arial"/>
                <w:b/>
                <w:bCs/>
                <w:sz w:val="16"/>
                <w:szCs w:val="16"/>
                <w:lang w:eastAsia="ro-RO"/>
              </w:rPr>
              <w:t>â</w:t>
            </w:r>
            <w:r w:rsidRPr="003E1F20">
              <w:rPr>
                <w:rFonts w:ascii="Arial" w:hAnsi="Arial" w:cs="Arial"/>
                <w:b/>
                <w:bCs/>
                <w:sz w:val="16"/>
                <w:szCs w:val="16"/>
                <w:lang w:eastAsia="ro-RO"/>
              </w:rPr>
              <w:t>rsta   act.</w:t>
            </w:r>
          </w:p>
        </w:tc>
        <w:tc>
          <w:tcPr>
            <w:tcW w:w="241" w:type="pct"/>
            <w:tcBorders>
              <w:top w:val="single" w:sz="18" w:space="0" w:color="auto"/>
              <w:bottom w:val="single" w:sz="12" w:space="0" w:color="auto"/>
            </w:tcBorders>
            <w:vAlign w:val="center"/>
          </w:tcPr>
          <w:p w14:paraId="37A155AD" w14:textId="77777777"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Volum</w:t>
            </w:r>
          </w:p>
          <w:p w14:paraId="4360AF1B" w14:textId="77777777"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6F2A6FCE" w14:textId="53240798"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Lucr</w:t>
            </w:r>
            <w:r w:rsidR="00202FD9" w:rsidRPr="003E1F20">
              <w:rPr>
                <w:rFonts w:ascii="Arial" w:hAnsi="Arial" w:cs="Arial"/>
                <w:b/>
                <w:bCs/>
                <w:sz w:val="16"/>
                <w:szCs w:val="16"/>
                <w:lang w:eastAsia="ro-RO"/>
              </w:rPr>
              <w:t>ă</w:t>
            </w:r>
            <w:r w:rsidRPr="003E1F20">
              <w:rPr>
                <w:rFonts w:ascii="Arial" w:hAnsi="Arial" w:cs="Arial"/>
                <w:b/>
                <w:bCs/>
                <w:sz w:val="16"/>
                <w:szCs w:val="16"/>
                <w:lang w:eastAsia="ro-RO"/>
              </w:rPr>
              <w:t>ri  propuse</w:t>
            </w:r>
          </w:p>
        </w:tc>
        <w:tc>
          <w:tcPr>
            <w:tcW w:w="412" w:type="pct"/>
            <w:tcBorders>
              <w:top w:val="single" w:sz="18" w:space="0" w:color="auto"/>
              <w:bottom w:val="single" w:sz="12" w:space="0" w:color="auto"/>
            </w:tcBorders>
            <w:vAlign w:val="center"/>
            <w:hideMark/>
          </w:tcPr>
          <w:p w14:paraId="4A10193D" w14:textId="4D20483D"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Compozi</w:t>
            </w:r>
            <w:r w:rsidR="00202FD9" w:rsidRPr="003E1F20">
              <w:rPr>
                <w:rFonts w:ascii="Arial" w:hAnsi="Arial" w:cs="Arial"/>
                <w:b/>
                <w:bCs/>
                <w:sz w:val="16"/>
                <w:szCs w:val="16"/>
                <w:lang w:eastAsia="ro-RO"/>
              </w:rPr>
              <w:t>ț</w:t>
            </w:r>
            <w:r w:rsidRPr="003E1F20">
              <w:rPr>
                <w:rFonts w:ascii="Arial" w:hAnsi="Arial" w:cs="Arial"/>
                <w:b/>
                <w:bCs/>
                <w:sz w:val="16"/>
                <w:szCs w:val="16"/>
                <w:lang w:eastAsia="ro-RO"/>
              </w:rPr>
              <w:t>ia  actual</w:t>
            </w:r>
            <w:r w:rsidR="00202FD9" w:rsidRPr="003E1F20">
              <w:rPr>
                <w:rFonts w:ascii="Arial" w:hAnsi="Arial" w:cs="Arial"/>
                <w:b/>
                <w:bCs/>
                <w:sz w:val="16"/>
                <w:szCs w:val="16"/>
                <w:lang w:eastAsia="ro-RO"/>
              </w:rPr>
              <w:t>ă</w:t>
            </w:r>
          </w:p>
        </w:tc>
        <w:tc>
          <w:tcPr>
            <w:tcW w:w="288" w:type="pct"/>
            <w:tcBorders>
              <w:top w:val="single" w:sz="18" w:space="0" w:color="auto"/>
              <w:bottom w:val="single" w:sz="12" w:space="0" w:color="auto"/>
            </w:tcBorders>
            <w:vAlign w:val="center"/>
            <w:hideMark/>
          </w:tcPr>
          <w:p w14:paraId="66A5061C" w14:textId="6A802134"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Crt</w:t>
            </w:r>
            <w:r w:rsidR="00202FD9" w:rsidRPr="003E1F20">
              <w:rPr>
                <w:rFonts w:ascii="Arial" w:hAnsi="Arial" w:cs="Arial"/>
                <w:b/>
                <w:bCs/>
                <w:sz w:val="16"/>
                <w:szCs w:val="16"/>
                <w:lang w:eastAsia="ro-RO"/>
              </w:rPr>
              <w:t>.</w:t>
            </w:r>
          </w:p>
        </w:tc>
        <w:tc>
          <w:tcPr>
            <w:tcW w:w="287" w:type="pct"/>
            <w:tcBorders>
              <w:top w:val="single" w:sz="18" w:space="0" w:color="auto"/>
              <w:bottom w:val="single" w:sz="12" w:space="0" w:color="auto"/>
            </w:tcBorders>
            <w:vAlign w:val="center"/>
            <w:hideMark/>
          </w:tcPr>
          <w:p w14:paraId="63E84EEA" w14:textId="77777777"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622852AE" w14:textId="5A68801C"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 xml:space="preserve">Tipuri  de </w:t>
            </w:r>
            <w:r w:rsidR="00E767A7" w:rsidRPr="003E1F20">
              <w:rPr>
                <w:rFonts w:ascii="Arial" w:hAnsi="Arial" w:cs="Arial"/>
                <w:b/>
                <w:bCs/>
                <w:sz w:val="16"/>
                <w:szCs w:val="16"/>
                <w:lang w:eastAsia="ro-RO"/>
              </w:rPr>
              <w:t>pădure</w:t>
            </w:r>
          </w:p>
        </w:tc>
        <w:tc>
          <w:tcPr>
            <w:tcW w:w="288" w:type="pct"/>
            <w:tcBorders>
              <w:top w:val="single" w:sz="18" w:space="0" w:color="auto"/>
              <w:bottom w:val="single" w:sz="12" w:space="0" w:color="auto"/>
            </w:tcBorders>
            <w:vAlign w:val="center"/>
          </w:tcPr>
          <w:p w14:paraId="3FF8B7BA" w14:textId="2A06B45D"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Volum total (f</w:t>
            </w:r>
            <w:r w:rsidR="00202FD9" w:rsidRPr="003E1F20">
              <w:rPr>
                <w:rFonts w:ascii="Arial" w:hAnsi="Arial" w:cs="Arial"/>
                <w:b/>
                <w:bCs/>
                <w:sz w:val="16"/>
                <w:szCs w:val="16"/>
                <w:lang w:eastAsia="ro-RO"/>
              </w:rPr>
              <w:t>ă</w:t>
            </w:r>
            <w:r w:rsidRPr="003E1F20">
              <w:rPr>
                <w:rFonts w:ascii="Arial" w:hAnsi="Arial" w:cs="Arial"/>
                <w:b/>
                <w:bCs/>
                <w:sz w:val="16"/>
                <w:szCs w:val="16"/>
                <w:lang w:eastAsia="ro-RO"/>
              </w:rPr>
              <w:t>r</w:t>
            </w:r>
            <w:r w:rsidR="00202FD9" w:rsidRPr="003E1F20">
              <w:rPr>
                <w:rFonts w:ascii="Arial" w:hAnsi="Arial" w:cs="Arial"/>
                <w:b/>
                <w:bCs/>
                <w:sz w:val="16"/>
                <w:szCs w:val="16"/>
                <w:lang w:eastAsia="ro-RO"/>
              </w:rPr>
              <w:t>ă</w:t>
            </w:r>
            <w:r w:rsidRPr="003E1F20">
              <w:rPr>
                <w:rFonts w:ascii="Arial" w:hAnsi="Arial" w:cs="Arial"/>
                <w:b/>
                <w:bCs/>
                <w:sz w:val="16"/>
                <w:szCs w:val="16"/>
                <w:lang w:eastAsia="ro-RO"/>
              </w:rPr>
              <w:t xml:space="preserve"> cre</w:t>
            </w:r>
            <w:r w:rsidR="00202FD9" w:rsidRPr="003E1F20">
              <w:rPr>
                <w:rFonts w:ascii="Arial" w:hAnsi="Arial" w:cs="Arial"/>
                <w:b/>
                <w:bCs/>
                <w:sz w:val="16"/>
                <w:szCs w:val="16"/>
                <w:lang w:eastAsia="ro-RO"/>
              </w:rPr>
              <w:t>ș</w:t>
            </w:r>
            <w:r w:rsidRPr="003E1F20">
              <w:rPr>
                <w:rFonts w:ascii="Arial" w:hAnsi="Arial" w:cs="Arial"/>
                <w:b/>
                <w:bCs/>
                <w:sz w:val="16"/>
                <w:szCs w:val="16"/>
                <w:lang w:eastAsia="ro-RO"/>
              </w:rPr>
              <w:t>tere)</w:t>
            </w:r>
          </w:p>
        </w:tc>
        <w:tc>
          <w:tcPr>
            <w:tcW w:w="198" w:type="pct"/>
            <w:tcBorders>
              <w:top w:val="single" w:sz="18" w:space="0" w:color="auto"/>
              <w:bottom w:val="single" w:sz="12" w:space="0" w:color="auto"/>
            </w:tcBorders>
            <w:vAlign w:val="center"/>
          </w:tcPr>
          <w:p w14:paraId="43AD1E3B" w14:textId="77777777"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636D9818" w14:textId="48B461A8"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Volum extras p</w:t>
            </w:r>
            <w:r w:rsidR="00202FD9" w:rsidRPr="003E1F20">
              <w:rPr>
                <w:rFonts w:ascii="Arial" w:hAnsi="Arial" w:cs="Arial"/>
                <w:b/>
                <w:bCs/>
                <w:sz w:val="16"/>
                <w:szCs w:val="16"/>
                <w:lang w:eastAsia="ro-RO"/>
              </w:rPr>
              <w:t>â</w:t>
            </w:r>
            <w:r w:rsidRPr="003E1F20">
              <w:rPr>
                <w:rFonts w:ascii="Arial" w:hAnsi="Arial" w:cs="Arial"/>
                <w:b/>
                <w:bCs/>
                <w:sz w:val="16"/>
                <w:szCs w:val="16"/>
                <w:lang w:eastAsia="ro-RO"/>
              </w:rPr>
              <w:t>n</w:t>
            </w:r>
            <w:r w:rsidR="00202FD9" w:rsidRPr="003E1F20">
              <w:rPr>
                <w:rFonts w:ascii="Arial" w:hAnsi="Arial" w:cs="Arial"/>
                <w:b/>
                <w:bCs/>
                <w:sz w:val="16"/>
                <w:szCs w:val="16"/>
                <w:lang w:eastAsia="ro-RO"/>
              </w:rPr>
              <w:t>ă</w:t>
            </w:r>
            <w:r w:rsidRPr="003E1F20">
              <w:rPr>
                <w:rFonts w:ascii="Arial" w:hAnsi="Arial" w:cs="Arial"/>
                <w:b/>
                <w:bCs/>
                <w:sz w:val="16"/>
                <w:szCs w:val="16"/>
                <w:lang w:eastAsia="ro-RO"/>
              </w:rPr>
              <w:t xml:space="preserve"> </w:t>
            </w:r>
            <w:r w:rsidR="00202FD9" w:rsidRPr="003E1F20">
              <w:rPr>
                <w:rFonts w:ascii="Arial" w:hAnsi="Arial" w:cs="Arial"/>
                <w:b/>
                <w:bCs/>
                <w:sz w:val="16"/>
                <w:szCs w:val="16"/>
                <w:lang w:eastAsia="ro-RO"/>
              </w:rPr>
              <w:t>î</w:t>
            </w:r>
            <w:r w:rsidRPr="003E1F20">
              <w:rPr>
                <w:rFonts w:ascii="Arial" w:hAnsi="Arial" w:cs="Arial"/>
                <w:b/>
                <w:bCs/>
                <w:sz w:val="16"/>
                <w:szCs w:val="16"/>
                <w:lang w:eastAsia="ro-RO"/>
              </w:rPr>
              <w:t>n acest moment</w:t>
            </w:r>
          </w:p>
        </w:tc>
        <w:tc>
          <w:tcPr>
            <w:tcW w:w="336" w:type="pct"/>
            <w:tcBorders>
              <w:top w:val="single" w:sz="18" w:space="0" w:color="auto"/>
              <w:bottom w:val="single" w:sz="12" w:space="0" w:color="auto"/>
            </w:tcBorders>
            <w:vAlign w:val="center"/>
            <w:hideMark/>
          </w:tcPr>
          <w:p w14:paraId="7E70C8AD" w14:textId="57B76831"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Existen</w:t>
            </w:r>
            <w:r w:rsidR="00202FD9" w:rsidRPr="003E1F20">
              <w:rPr>
                <w:rFonts w:ascii="Arial" w:hAnsi="Arial" w:cs="Arial"/>
                <w:b/>
                <w:bCs/>
                <w:sz w:val="16"/>
                <w:szCs w:val="16"/>
                <w:lang w:eastAsia="ro-RO"/>
              </w:rPr>
              <w:t>ț</w:t>
            </w:r>
            <w:r w:rsidRPr="003E1F20">
              <w:rPr>
                <w:rFonts w:ascii="Arial" w:hAnsi="Arial" w:cs="Arial"/>
                <w:b/>
                <w:bCs/>
                <w:sz w:val="16"/>
                <w:szCs w:val="16"/>
                <w:lang w:eastAsia="ro-RO"/>
              </w:rPr>
              <w:t xml:space="preserve">a habitatelor </w:t>
            </w:r>
            <w:r w:rsidR="00202FD9" w:rsidRPr="003E1F20">
              <w:rPr>
                <w:rFonts w:ascii="Arial" w:hAnsi="Arial" w:cs="Arial"/>
                <w:b/>
                <w:bCs/>
                <w:sz w:val="16"/>
                <w:szCs w:val="16"/>
                <w:lang w:eastAsia="ro-RO"/>
              </w:rPr>
              <w:t>ș</w:t>
            </w:r>
            <w:r w:rsidRPr="003E1F20">
              <w:rPr>
                <w:rFonts w:ascii="Arial" w:hAnsi="Arial" w:cs="Arial"/>
                <w:b/>
                <w:bCs/>
                <w:sz w:val="16"/>
                <w:szCs w:val="16"/>
                <w:lang w:eastAsia="ro-RO"/>
              </w:rPr>
              <w:t>i speciilor</w:t>
            </w:r>
          </w:p>
        </w:tc>
        <w:tc>
          <w:tcPr>
            <w:tcW w:w="400" w:type="pct"/>
            <w:tcBorders>
              <w:top w:val="single" w:sz="18" w:space="0" w:color="auto"/>
              <w:bottom w:val="single" w:sz="12" w:space="0" w:color="auto"/>
              <w:right w:val="single" w:sz="18" w:space="0" w:color="auto"/>
            </w:tcBorders>
            <w:vAlign w:val="center"/>
            <w:hideMark/>
          </w:tcPr>
          <w:p w14:paraId="47CF8DA2" w14:textId="77777777" w:rsidR="008B759C" w:rsidRPr="003E1F20" w:rsidRDefault="008B759C" w:rsidP="00DC622E">
            <w:pPr>
              <w:ind w:left="-85" w:right="-85"/>
              <w:jc w:val="center"/>
              <w:rPr>
                <w:rFonts w:ascii="Arial" w:hAnsi="Arial" w:cs="Arial"/>
                <w:b/>
                <w:bCs/>
                <w:sz w:val="16"/>
                <w:szCs w:val="16"/>
                <w:lang w:eastAsia="ro-RO"/>
              </w:rPr>
            </w:pPr>
            <w:r w:rsidRPr="003E1F20">
              <w:rPr>
                <w:rFonts w:ascii="Arial" w:hAnsi="Arial" w:cs="Arial"/>
                <w:b/>
                <w:bCs/>
                <w:sz w:val="16"/>
                <w:szCs w:val="16"/>
                <w:lang w:eastAsia="ro-RO"/>
              </w:rPr>
              <w:t>Impactul lucrărilor propuse prin amenajament</w:t>
            </w:r>
          </w:p>
        </w:tc>
      </w:tr>
      <w:tr w:rsidR="002D49FE" w:rsidRPr="008D0991" w14:paraId="06DC5CF3" w14:textId="77777777" w:rsidTr="00352780">
        <w:trPr>
          <w:trHeight w:val="300"/>
          <w:jc w:val="center"/>
        </w:trPr>
        <w:tc>
          <w:tcPr>
            <w:tcW w:w="280" w:type="pct"/>
            <w:tcBorders>
              <w:left w:val="single" w:sz="18" w:space="0" w:color="auto"/>
            </w:tcBorders>
            <w:noWrap/>
            <w:vAlign w:val="center"/>
          </w:tcPr>
          <w:p w14:paraId="3F2B3E5D" w14:textId="379445E4" w:rsidR="002D49FE" w:rsidRPr="003E1F20" w:rsidRDefault="007675CD" w:rsidP="002D49FE">
            <w:pPr>
              <w:ind w:left="-85" w:right="-85"/>
              <w:jc w:val="center"/>
              <w:rPr>
                <w:rFonts w:ascii="Arial" w:hAnsi="Arial" w:cs="Arial"/>
                <w:sz w:val="16"/>
                <w:szCs w:val="16"/>
              </w:rPr>
            </w:pPr>
            <w:r>
              <w:rPr>
                <w:rFonts w:ascii="Arial" w:hAnsi="Arial" w:cs="Arial"/>
                <w:sz w:val="16"/>
                <w:szCs w:val="16"/>
              </w:rPr>
              <w:t>76A</w:t>
            </w:r>
          </w:p>
        </w:tc>
        <w:tc>
          <w:tcPr>
            <w:tcW w:w="193" w:type="pct"/>
            <w:noWrap/>
            <w:vAlign w:val="center"/>
          </w:tcPr>
          <w:p w14:paraId="790451B8" w14:textId="21CCFAFA" w:rsidR="002D49FE" w:rsidRPr="003E1F20" w:rsidRDefault="007675CD" w:rsidP="002D49FE">
            <w:pPr>
              <w:ind w:left="-85" w:right="-85"/>
              <w:jc w:val="center"/>
              <w:rPr>
                <w:rFonts w:ascii="Arial" w:hAnsi="Arial" w:cs="Arial"/>
                <w:sz w:val="16"/>
                <w:szCs w:val="16"/>
              </w:rPr>
            </w:pPr>
            <w:r>
              <w:rPr>
                <w:rFonts w:ascii="Arial" w:hAnsi="Arial" w:cs="Arial"/>
                <w:sz w:val="16"/>
                <w:szCs w:val="16"/>
              </w:rPr>
              <w:t>9,70</w:t>
            </w:r>
          </w:p>
        </w:tc>
        <w:tc>
          <w:tcPr>
            <w:tcW w:w="193" w:type="pct"/>
            <w:noWrap/>
            <w:vAlign w:val="center"/>
          </w:tcPr>
          <w:p w14:paraId="35BFFB2D" w14:textId="4FC4FE3F" w:rsidR="002D49FE" w:rsidRPr="003E1F20" w:rsidRDefault="007675CD" w:rsidP="002D49F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113C697" w14:textId="57068F02" w:rsidR="002D49FE" w:rsidRPr="003E1F20" w:rsidRDefault="007675CD" w:rsidP="002D49FE">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0EB64F26" w14:textId="6249B285" w:rsidR="002D49FE" w:rsidRPr="003E1F20" w:rsidRDefault="007675CD" w:rsidP="002D49FE">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03071271" w14:textId="1ACAAE89" w:rsidR="002D49FE" w:rsidRPr="003E1F20" w:rsidRDefault="007675CD" w:rsidP="002D49FE">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415B1DEA" w14:textId="69F6AAF9" w:rsidR="002D49FE" w:rsidRPr="003E1F20" w:rsidRDefault="007675CD" w:rsidP="002D49FE">
            <w:pPr>
              <w:ind w:left="-85" w:right="-85"/>
              <w:jc w:val="center"/>
              <w:rPr>
                <w:rFonts w:ascii="Arial" w:hAnsi="Arial" w:cs="Arial"/>
                <w:sz w:val="16"/>
                <w:szCs w:val="16"/>
              </w:rPr>
            </w:pPr>
            <w:r>
              <w:rPr>
                <w:rFonts w:ascii="Arial" w:hAnsi="Arial" w:cs="Arial"/>
                <w:sz w:val="16"/>
                <w:szCs w:val="16"/>
              </w:rPr>
              <w:t>5209</w:t>
            </w:r>
          </w:p>
        </w:tc>
        <w:tc>
          <w:tcPr>
            <w:tcW w:w="622" w:type="pct"/>
            <w:noWrap/>
            <w:vAlign w:val="center"/>
          </w:tcPr>
          <w:p w14:paraId="5F9781EF" w14:textId="277C86EB" w:rsidR="002D49FE" w:rsidRPr="003E1F20" w:rsidRDefault="007675CD" w:rsidP="002D49FE">
            <w:pPr>
              <w:ind w:left="-85" w:right="-85"/>
              <w:jc w:val="center"/>
              <w:rPr>
                <w:rFonts w:ascii="Arial" w:hAnsi="Arial" w:cs="Arial"/>
                <w:sz w:val="16"/>
                <w:szCs w:val="16"/>
              </w:rPr>
            </w:pPr>
            <w:r>
              <w:rPr>
                <w:rFonts w:ascii="Arial" w:hAnsi="Arial" w:cs="Arial"/>
                <w:sz w:val="16"/>
                <w:szCs w:val="16"/>
              </w:rPr>
              <w:t>T. igienă (T. progresive dec. II)</w:t>
            </w:r>
          </w:p>
        </w:tc>
        <w:tc>
          <w:tcPr>
            <w:tcW w:w="412" w:type="pct"/>
            <w:vAlign w:val="center"/>
          </w:tcPr>
          <w:p w14:paraId="52609C31" w14:textId="2E1011D7" w:rsidR="002D49FE" w:rsidRPr="003E1F20" w:rsidRDefault="007675CD" w:rsidP="002D49FE">
            <w:pPr>
              <w:ind w:left="-85" w:right="-85"/>
              <w:jc w:val="center"/>
              <w:rPr>
                <w:rFonts w:ascii="Arial" w:hAnsi="Arial" w:cs="Arial"/>
                <w:sz w:val="16"/>
                <w:szCs w:val="16"/>
              </w:rPr>
            </w:pPr>
            <w:r>
              <w:rPr>
                <w:rFonts w:ascii="Arial" w:hAnsi="Arial" w:cs="Arial"/>
                <w:sz w:val="16"/>
                <w:szCs w:val="16"/>
              </w:rPr>
              <w:t>10 FA</w:t>
            </w:r>
          </w:p>
        </w:tc>
        <w:tc>
          <w:tcPr>
            <w:tcW w:w="288" w:type="pct"/>
            <w:noWrap/>
            <w:vAlign w:val="center"/>
          </w:tcPr>
          <w:p w14:paraId="5F54F2FE" w14:textId="53516DFB" w:rsidR="002D49FE" w:rsidRPr="003E1F20" w:rsidRDefault="007675CD" w:rsidP="002D49FE">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58FAE964" w14:textId="498E851D" w:rsidR="002D49FE" w:rsidRPr="003E1F20" w:rsidRDefault="007675CD" w:rsidP="002D49FE">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2CD8897B" w14:textId="7E9AC791" w:rsidR="002D49FE" w:rsidRPr="003E1F20" w:rsidRDefault="007675CD" w:rsidP="002D49FE">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0A1EF998" w14:textId="41E00E2B" w:rsidR="002D49FE" w:rsidRPr="003E1F20" w:rsidRDefault="007675CD" w:rsidP="002D49FE">
            <w:pPr>
              <w:ind w:left="-85" w:right="-85"/>
              <w:jc w:val="center"/>
              <w:rPr>
                <w:rFonts w:ascii="Arial" w:hAnsi="Arial" w:cs="Arial"/>
                <w:sz w:val="16"/>
                <w:szCs w:val="16"/>
              </w:rPr>
            </w:pPr>
            <w:r>
              <w:rPr>
                <w:rFonts w:ascii="Arial" w:hAnsi="Arial" w:cs="Arial"/>
                <w:sz w:val="16"/>
                <w:szCs w:val="16"/>
              </w:rPr>
              <w:t>5209</w:t>
            </w:r>
          </w:p>
        </w:tc>
        <w:tc>
          <w:tcPr>
            <w:tcW w:w="198" w:type="pct"/>
            <w:vAlign w:val="center"/>
          </w:tcPr>
          <w:p w14:paraId="615A01C0" w14:textId="4B8C54DF" w:rsidR="002D49FE" w:rsidRPr="003E1F20" w:rsidRDefault="007675CD" w:rsidP="002D49F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502122B" w14:textId="61A0D344" w:rsidR="002D49FE" w:rsidRPr="003E1F20" w:rsidRDefault="007675CD" w:rsidP="002D49F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B7FD948" w14:textId="2E3CB0D7" w:rsidR="002D49FE" w:rsidRPr="003E1F20" w:rsidRDefault="007675CD" w:rsidP="002D49F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2BF7AF3" w14:textId="1B5D5930" w:rsidR="002D49FE" w:rsidRPr="003E1F20" w:rsidRDefault="007675CD" w:rsidP="002D49FE">
            <w:pPr>
              <w:ind w:left="-85" w:right="-85"/>
              <w:jc w:val="center"/>
              <w:rPr>
                <w:rFonts w:ascii="Arial" w:hAnsi="Arial" w:cs="Arial"/>
                <w:sz w:val="16"/>
                <w:szCs w:val="16"/>
              </w:rPr>
            </w:pPr>
            <w:r>
              <w:rPr>
                <w:rFonts w:ascii="Arial" w:hAnsi="Arial" w:cs="Arial"/>
                <w:sz w:val="16"/>
                <w:szCs w:val="16"/>
              </w:rPr>
              <w:t>Neutru</w:t>
            </w:r>
          </w:p>
        </w:tc>
      </w:tr>
      <w:tr w:rsidR="007675CD" w:rsidRPr="008D0991" w14:paraId="5A93A1A4" w14:textId="77777777" w:rsidTr="00352780">
        <w:trPr>
          <w:trHeight w:val="300"/>
          <w:jc w:val="center"/>
        </w:trPr>
        <w:tc>
          <w:tcPr>
            <w:tcW w:w="280" w:type="pct"/>
            <w:tcBorders>
              <w:left w:val="single" w:sz="18" w:space="0" w:color="auto"/>
            </w:tcBorders>
            <w:noWrap/>
            <w:vAlign w:val="center"/>
          </w:tcPr>
          <w:p w14:paraId="32400356" w14:textId="1797A1CE" w:rsidR="007675CD" w:rsidRPr="003E1F20" w:rsidRDefault="007675CD" w:rsidP="007675CD">
            <w:pPr>
              <w:ind w:left="-85" w:right="-85"/>
              <w:jc w:val="center"/>
              <w:rPr>
                <w:rFonts w:ascii="Arial" w:hAnsi="Arial" w:cs="Arial"/>
                <w:sz w:val="16"/>
                <w:szCs w:val="16"/>
              </w:rPr>
            </w:pPr>
            <w:r>
              <w:rPr>
                <w:rFonts w:ascii="Arial" w:hAnsi="Arial" w:cs="Arial"/>
                <w:sz w:val="16"/>
                <w:szCs w:val="16"/>
              </w:rPr>
              <w:t>76B</w:t>
            </w:r>
          </w:p>
        </w:tc>
        <w:tc>
          <w:tcPr>
            <w:tcW w:w="193" w:type="pct"/>
            <w:noWrap/>
            <w:vAlign w:val="center"/>
          </w:tcPr>
          <w:p w14:paraId="5CCCBB81" w14:textId="2A2F38C1" w:rsidR="007675CD" w:rsidRPr="003E1F20" w:rsidRDefault="007675CD" w:rsidP="007675CD">
            <w:pPr>
              <w:ind w:left="-85" w:right="-85"/>
              <w:jc w:val="center"/>
              <w:rPr>
                <w:rFonts w:ascii="Arial" w:hAnsi="Arial" w:cs="Arial"/>
                <w:sz w:val="16"/>
                <w:szCs w:val="16"/>
              </w:rPr>
            </w:pPr>
            <w:r>
              <w:rPr>
                <w:rFonts w:ascii="Arial" w:hAnsi="Arial" w:cs="Arial"/>
                <w:sz w:val="16"/>
                <w:szCs w:val="16"/>
              </w:rPr>
              <w:t>2,95</w:t>
            </w:r>
          </w:p>
        </w:tc>
        <w:tc>
          <w:tcPr>
            <w:tcW w:w="193" w:type="pct"/>
            <w:noWrap/>
            <w:vAlign w:val="center"/>
          </w:tcPr>
          <w:p w14:paraId="354225B8" w14:textId="0B26D2B7"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5ADE639" w14:textId="6B6E8036"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3B660581" w14:textId="33F35901" w:rsidR="007675CD" w:rsidRPr="003E1F20" w:rsidRDefault="007675CD" w:rsidP="007675CD">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53EDF5D0" w14:textId="363A6193" w:rsidR="007675CD" w:rsidRPr="003E1F20" w:rsidRDefault="007675CD" w:rsidP="007675CD">
            <w:pPr>
              <w:ind w:left="-85" w:right="-85"/>
              <w:jc w:val="center"/>
              <w:rPr>
                <w:rFonts w:ascii="Arial" w:hAnsi="Arial" w:cs="Arial"/>
                <w:sz w:val="16"/>
                <w:szCs w:val="16"/>
              </w:rPr>
            </w:pPr>
            <w:r>
              <w:rPr>
                <w:rFonts w:ascii="Arial" w:hAnsi="Arial" w:cs="Arial"/>
                <w:sz w:val="16"/>
                <w:szCs w:val="16"/>
              </w:rPr>
              <w:t>80</w:t>
            </w:r>
          </w:p>
        </w:tc>
        <w:tc>
          <w:tcPr>
            <w:tcW w:w="241" w:type="pct"/>
            <w:vAlign w:val="center"/>
          </w:tcPr>
          <w:p w14:paraId="6AFBFF22" w14:textId="0F97CBEB" w:rsidR="007675CD" w:rsidRPr="003E1F20" w:rsidRDefault="007675CD" w:rsidP="007675CD">
            <w:pPr>
              <w:ind w:left="-85" w:right="-85"/>
              <w:jc w:val="center"/>
              <w:rPr>
                <w:rFonts w:ascii="Arial" w:hAnsi="Arial" w:cs="Arial"/>
                <w:sz w:val="16"/>
                <w:szCs w:val="16"/>
              </w:rPr>
            </w:pPr>
            <w:r>
              <w:rPr>
                <w:rFonts w:ascii="Arial" w:hAnsi="Arial" w:cs="Arial"/>
                <w:sz w:val="16"/>
                <w:szCs w:val="16"/>
              </w:rPr>
              <w:t>1212</w:t>
            </w:r>
          </w:p>
        </w:tc>
        <w:tc>
          <w:tcPr>
            <w:tcW w:w="622" w:type="pct"/>
            <w:noWrap/>
            <w:vAlign w:val="center"/>
          </w:tcPr>
          <w:p w14:paraId="60779BA2" w14:textId="043A83E1" w:rsidR="007675CD" w:rsidRPr="003E1F20" w:rsidRDefault="007675CD" w:rsidP="007675CD">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679A7F6C" w14:textId="254F9223" w:rsidR="007675CD" w:rsidRPr="003E1F20" w:rsidRDefault="007675CD" w:rsidP="007675CD">
            <w:pPr>
              <w:ind w:left="-85" w:right="-85"/>
              <w:jc w:val="center"/>
              <w:rPr>
                <w:rFonts w:ascii="Arial" w:hAnsi="Arial" w:cs="Arial"/>
                <w:sz w:val="16"/>
                <w:szCs w:val="16"/>
              </w:rPr>
            </w:pPr>
            <w:r>
              <w:rPr>
                <w:rFonts w:ascii="Arial" w:hAnsi="Arial" w:cs="Arial"/>
                <w:sz w:val="16"/>
                <w:szCs w:val="16"/>
              </w:rPr>
              <w:t>10 FA</w:t>
            </w:r>
          </w:p>
        </w:tc>
        <w:tc>
          <w:tcPr>
            <w:tcW w:w="288" w:type="pct"/>
            <w:noWrap/>
            <w:vAlign w:val="center"/>
          </w:tcPr>
          <w:p w14:paraId="2D174FD1" w14:textId="13C3B33A"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725DC8E2" w14:textId="2B0F3139"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12F07CA4" w14:textId="6D7C0086" w:rsidR="007675CD" w:rsidRPr="003E1F20" w:rsidRDefault="007675CD" w:rsidP="007675CD">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2EEA60D8" w14:textId="05924325" w:rsidR="007675CD" w:rsidRPr="003E1F20" w:rsidRDefault="007675CD" w:rsidP="007675CD">
            <w:pPr>
              <w:ind w:left="-85" w:right="-85"/>
              <w:jc w:val="center"/>
              <w:rPr>
                <w:rFonts w:ascii="Arial" w:hAnsi="Arial" w:cs="Arial"/>
                <w:sz w:val="16"/>
                <w:szCs w:val="16"/>
              </w:rPr>
            </w:pPr>
            <w:r>
              <w:rPr>
                <w:rFonts w:ascii="Arial" w:hAnsi="Arial" w:cs="Arial"/>
                <w:sz w:val="16"/>
                <w:szCs w:val="16"/>
              </w:rPr>
              <w:t>1212</w:t>
            </w:r>
          </w:p>
        </w:tc>
        <w:tc>
          <w:tcPr>
            <w:tcW w:w="198" w:type="pct"/>
            <w:vAlign w:val="center"/>
          </w:tcPr>
          <w:p w14:paraId="7091F9F6" w14:textId="57268CB3"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2B2F34C0" w14:textId="7CF099F2"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D077042" w14:textId="72681D5E"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16A6AE5" w14:textId="1F3B9E9B" w:rsidR="007675CD" w:rsidRPr="003E1F20" w:rsidRDefault="007675CD" w:rsidP="007675CD">
            <w:pPr>
              <w:ind w:left="-85" w:right="-85"/>
              <w:jc w:val="center"/>
              <w:rPr>
                <w:rFonts w:ascii="Arial" w:hAnsi="Arial" w:cs="Arial"/>
                <w:sz w:val="16"/>
                <w:szCs w:val="16"/>
              </w:rPr>
            </w:pPr>
            <w:r>
              <w:rPr>
                <w:rFonts w:ascii="Arial" w:hAnsi="Arial" w:cs="Arial"/>
                <w:sz w:val="16"/>
                <w:szCs w:val="16"/>
              </w:rPr>
              <w:t>Neutru</w:t>
            </w:r>
          </w:p>
        </w:tc>
      </w:tr>
      <w:tr w:rsidR="007675CD" w:rsidRPr="008D0991" w14:paraId="06DE922A" w14:textId="77777777" w:rsidTr="00352780">
        <w:trPr>
          <w:trHeight w:val="300"/>
          <w:jc w:val="center"/>
        </w:trPr>
        <w:tc>
          <w:tcPr>
            <w:tcW w:w="280" w:type="pct"/>
            <w:tcBorders>
              <w:left w:val="single" w:sz="18" w:space="0" w:color="auto"/>
            </w:tcBorders>
            <w:noWrap/>
            <w:vAlign w:val="center"/>
          </w:tcPr>
          <w:p w14:paraId="6CACF13C" w14:textId="6CFD7CD0" w:rsidR="007675CD" w:rsidRPr="003E1F20" w:rsidRDefault="007675CD" w:rsidP="007675CD">
            <w:pPr>
              <w:ind w:left="-85" w:right="-85"/>
              <w:jc w:val="center"/>
              <w:rPr>
                <w:rFonts w:ascii="Arial" w:hAnsi="Arial" w:cs="Arial"/>
                <w:sz w:val="16"/>
                <w:szCs w:val="16"/>
              </w:rPr>
            </w:pPr>
            <w:r>
              <w:rPr>
                <w:rFonts w:ascii="Arial" w:hAnsi="Arial" w:cs="Arial"/>
                <w:sz w:val="16"/>
                <w:szCs w:val="16"/>
              </w:rPr>
              <w:t>77A</w:t>
            </w:r>
          </w:p>
        </w:tc>
        <w:tc>
          <w:tcPr>
            <w:tcW w:w="193" w:type="pct"/>
            <w:noWrap/>
            <w:vAlign w:val="center"/>
          </w:tcPr>
          <w:p w14:paraId="41AF70C6" w14:textId="58770818" w:rsidR="007675CD" w:rsidRPr="003E1F20" w:rsidRDefault="007675CD" w:rsidP="007675CD">
            <w:pPr>
              <w:ind w:left="-85" w:right="-85"/>
              <w:jc w:val="center"/>
              <w:rPr>
                <w:rFonts w:ascii="Arial" w:hAnsi="Arial" w:cs="Arial"/>
                <w:sz w:val="16"/>
                <w:szCs w:val="16"/>
              </w:rPr>
            </w:pPr>
            <w:r>
              <w:rPr>
                <w:rFonts w:ascii="Arial" w:hAnsi="Arial" w:cs="Arial"/>
                <w:sz w:val="16"/>
                <w:szCs w:val="16"/>
              </w:rPr>
              <w:t>15,25</w:t>
            </w:r>
          </w:p>
        </w:tc>
        <w:tc>
          <w:tcPr>
            <w:tcW w:w="193" w:type="pct"/>
            <w:noWrap/>
            <w:vAlign w:val="center"/>
          </w:tcPr>
          <w:p w14:paraId="02863E04" w14:textId="24434A4E"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305CA02" w14:textId="448655D9"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4023B586" w14:textId="7DE39921" w:rsidR="007675CD" w:rsidRPr="003E1F20" w:rsidRDefault="007675CD" w:rsidP="007675CD">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34F7BDC2" w14:textId="7281CAEC" w:rsidR="007675CD" w:rsidRPr="003E1F20" w:rsidRDefault="007675CD" w:rsidP="007675CD">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1F377A6B" w14:textId="1DE0EBE9" w:rsidR="007675CD" w:rsidRPr="003E1F20" w:rsidRDefault="007675CD" w:rsidP="007675CD">
            <w:pPr>
              <w:ind w:left="-85" w:right="-85"/>
              <w:jc w:val="center"/>
              <w:rPr>
                <w:rFonts w:ascii="Arial" w:hAnsi="Arial" w:cs="Arial"/>
                <w:sz w:val="16"/>
                <w:szCs w:val="16"/>
              </w:rPr>
            </w:pPr>
            <w:r>
              <w:rPr>
                <w:rFonts w:ascii="Arial" w:hAnsi="Arial" w:cs="Arial"/>
                <w:sz w:val="16"/>
                <w:szCs w:val="16"/>
              </w:rPr>
              <w:t>8068</w:t>
            </w:r>
          </w:p>
        </w:tc>
        <w:tc>
          <w:tcPr>
            <w:tcW w:w="622" w:type="pct"/>
            <w:noWrap/>
            <w:vAlign w:val="center"/>
          </w:tcPr>
          <w:p w14:paraId="2E602487" w14:textId="6470A55D" w:rsidR="007675CD" w:rsidRPr="003E1F20" w:rsidRDefault="007675CD" w:rsidP="007675CD">
            <w:pPr>
              <w:ind w:left="-85" w:right="-85"/>
              <w:jc w:val="center"/>
              <w:rPr>
                <w:rFonts w:ascii="Arial" w:hAnsi="Arial" w:cs="Arial"/>
                <w:sz w:val="16"/>
                <w:szCs w:val="16"/>
              </w:rPr>
            </w:pPr>
            <w:r>
              <w:rPr>
                <w:rFonts w:ascii="Arial" w:hAnsi="Arial" w:cs="Arial"/>
                <w:sz w:val="16"/>
                <w:szCs w:val="16"/>
              </w:rPr>
              <w:t>T. igienă (T. progresive dec. II)</w:t>
            </w:r>
          </w:p>
        </w:tc>
        <w:tc>
          <w:tcPr>
            <w:tcW w:w="412" w:type="pct"/>
            <w:vAlign w:val="center"/>
          </w:tcPr>
          <w:p w14:paraId="396617B9" w14:textId="089E69CA" w:rsidR="007675CD" w:rsidRPr="003E1F20" w:rsidRDefault="007675CD" w:rsidP="007675CD">
            <w:pPr>
              <w:ind w:left="-85" w:right="-85"/>
              <w:jc w:val="center"/>
              <w:rPr>
                <w:rFonts w:ascii="Arial" w:hAnsi="Arial" w:cs="Arial"/>
                <w:sz w:val="16"/>
                <w:szCs w:val="16"/>
              </w:rPr>
            </w:pPr>
            <w:r>
              <w:rPr>
                <w:rFonts w:ascii="Arial" w:hAnsi="Arial" w:cs="Arial"/>
                <w:sz w:val="16"/>
                <w:szCs w:val="16"/>
              </w:rPr>
              <w:t>10 FA</w:t>
            </w:r>
          </w:p>
        </w:tc>
        <w:tc>
          <w:tcPr>
            <w:tcW w:w="288" w:type="pct"/>
            <w:noWrap/>
            <w:vAlign w:val="center"/>
          </w:tcPr>
          <w:p w14:paraId="1CA8F564" w14:textId="5389B171"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18DAC75C" w14:textId="64691EE1"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1C1ED995" w14:textId="15C69C98" w:rsidR="007675CD" w:rsidRPr="003E1F20" w:rsidRDefault="007675CD" w:rsidP="007675CD">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668DF5B4" w14:textId="28B16402" w:rsidR="007675CD" w:rsidRPr="003E1F20" w:rsidRDefault="007675CD" w:rsidP="007675CD">
            <w:pPr>
              <w:ind w:left="-85" w:right="-85"/>
              <w:jc w:val="center"/>
              <w:rPr>
                <w:rFonts w:ascii="Arial" w:hAnsi="Arial" w:cs="Arial"/>
                <w:sz w:val="16"/>
                <w:szCs w:val="16"/>
              </w:rPr>
            </w:pPr>
            <w:r>
              <w:rPr>
                <w:rFonts w:ascii="Arial" w:hAnsi="Arial" w:cs="Arial"/>
                <w:sz w:val="16"/>
                <w:szCs w:val="16"/>
              </w:rPr>
              <w:t>8068</w:t>
            </w:r>
          </w:p>
        </w:tc>
        <w:tc>
          <w:tcPr>
            <w:tcW w:w="198" w:type="pct"/>
            <w:vAlign w:val="center"/>
          </w:tcPr>
          <w:p w14:paraId="6F17ECA7" w14:textId="38567386"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03DEC2F3" w14:textId="679AAA81"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3E9968F" w14:textId="61ECE3E1"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3419ADC" w14:textId="57EF2BB8" w:rsidR="007675CD" w:rsidRPr="003E1F20" w:rsidRDefault="007675CD" w:rsidP="007675CD">
            <w:pPr>
              <w:ind w:left="-85" w:right="-85"/>
              <w:jc w:val="center"/>
              <w:rPr>
                <w:rFonts w:ascii="Arial" w:hAnsi="Arial" w:cs="Arial"/>
                <w:sz w:val="16"/>
                <w:szCs w:val="16"/>
              </w:rPr>
            </w:pPr>
            <w:r>
              <w:rPr>
                <w:rFonts w:ascii="Arial" w:hAnsi="Arial" w:cs="Arial"/>
                <w:sz w:val="16"/>
                <w:szCs w:val="16"/>
              </w:rPr>
              <w:t>Neutru</w:t>
            </w:r>
          </w:p>
        </w:tc>
      </w:tr>
      <w:tr w:rsidR="007675CD" w:rsidRPr="008D0991" w14:paraId="2EC7420B" w14:textId="77777777" w:rsidTr="00352780">
        <w:trPr>
          <w:trHeight w:val="300"/>
          <w:jc w:val="center"/>
        </w:trPr>
        <w:tc>
          <w:tcPr>
            <w:tcW w:w="280" w:type="pct"/>
            <w:tcBorders>
              <w:left w:val="single" w:sz="18" w:space="0" w:color="auto"/>
            </w:tcBorders>
            <w:noWrap/>
            <w:vAlign w:val="center"/>
          </w:tcPr>
          <w:p w14:paraId="2399F721" w14:textId="0143501E" w:rsidR="007675CD" w:rsidRPr="003E1F20" w:rsidRDefault="007675CD" w:rsidP="007675CD">
            <w:pPr>
              <w:ind w:left="-85" w:right="-85"/>
              <w:jc w:val="center"/>
              <w:rPr>
                <w:rFonts w:ascii="Arial" w:hAnsi="Arial" w:cs="Arial"/>
                <w:sz w:val="16"/>
                <w:szCs w:val="16"/>
              </w:rPr>
            </w:pPr>
            <w:r>
              <w:rPr>
                <w:rFonts w:ascii="Arial" w:hAnsi="Arial" w:cs="Arial"/>
                <w:sz w:val="16"/>
                <w:szCs w:val="16"/>
              </w:rPr>
              <w:t>77B</w:t>
            </w:r>
          </w:p>
        </w:tc>
        <w:tc>
          <w:tcPr>
            <w:tcW w:w="193" w:type="pct"/>
            <w:noWrap/>
            <w:vAlign w:val="center"/>
          </w:tcPr>
          <w:p w14:paraId="64AA7B5A" w14:textId="573F1079" w:rsidR="007675CD" w:rsidRPr="003E1F20" w:rsidRDefault="007675CD" w:rsidP="007675CD">
            <w:pPr>
              <w:ind w:left="-85" w:right="-85"/>
              <w:jc w:val="center"/>
              <w:rPr>
                <w:rFonts w:ascii="Arial" w:hAnsi="Arial" w:cs="Arial"/>
                <w:sz w:val="16"/>
                <w:szCs w:val="16"/>
              </w:rPr>
            </w:pPr>
            <w:r>
              <w:rPr>
                <w:rFonts w:ascii="Arial" w:hAnsi="Arial" w:cs="Arial"/>
                <w:sz w:val="16"/>
                <w:szCs w:val="16"/>
              </w:rPr>
              <w:t>22,27</w:t>
            </w:r>
          </w:p>
        </w:tc>
        <w:tc>
          <w:tcPr>
            <w:tcW w:w="193" w:type="pct"/>
            <w:noWrap/>
            <w:vAlign w:val="center"/>
          </w:tcPr>
          <w:p w14:paraId="7B4B1C7F" w14:textId="0F0782A8"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B9132C5" w14:textId="2E2C2752"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5C556224" w14:textId="544C0B99" w:rsidR="007675CD" w:rsidRPr="003E1F20" w:rsidRDefault="007675CD" w:rsidP="007675CD">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52A2F038" w14:textId="4F1B132C" w:rsidR="007675CD" w:rsidRPr="003E1F20" w:rsidRDefault="007675CD" w:rsidP="007675CD">
            <w:pPr>
              <w:ind w:left="-85" w:right="-85"/>
              <w:jc w:val="center"/>
              <w:rPr>
                <w:rFonts w:ascii="Arial" w:hAnsi="Arial" w:cs="Arial"/>
                <w:sz w:val="16"/>
                <w:szCs w:val="16"/>
              </w:rPr>
            </w:pPr>
            <w:r>
              <w:rPr>
                <w:rFonts w:ascii="Arial" w:hAnsi="Arial" w:cs="Arial"/>
                <w:sz w:val="16"/>
                <w:szCs w:val="16"/>
              </w:rPr>
              <w:t>25</w:t>
            </w:r>
          </w:p>
        </w:tc>
        <w:tc>
          <w:tcPr>
            <w:tcW w:w="241" w:type="pct"/>
            <w:vAlign w:val="center"/>
          </w:tcPr>
          <w:p w14:paraId="4FE678D2" w14:textId="21855714" w:rsidR="007675CD" w:rsidRPr="003E1F20" w:rsidRDefault="007675CD" w:rsidP="007675CD">
            <w:pPr>
              <w:ind w:left="-85" w:right="-85"/>
              <w:jc w:val="center"/>
              <w:rPr>
                <w:rFonts w:ascii="Arial" w:hAnsi="Arial" w:cs="Arial"/>
                <w:sz w:val="16"/>
                <w:szCs w:val="16"/>
              </w:rPr>
            </w:pPr>
            <w:r>
              <w:rPr>
                <w:rFonts w:ascii="Arial" w:hAnsi="Arial" w:cs="Arial"/>
                <w:sz w:val="16"/>
                <w:szCs w:val="16"/>
              </w:rPr>
              <w:t>2516</w:t>
            </w:r>
          </w:p>
        </w:tc>
        <w:tc>
          <w:tcPr>
            <w:tcW w:w="622" w:type="pct"/>
            <w:noWrap/>
            <w:vAlign w:val="center"/>
          </w:tcPr>
          <w:p w14:paraId="57B60061" w14:textId="4A93EEF5" w:rsidR="007675CD" w:rsidRPr="003E1F20" w:rsidRDefault="007675CD" w:rsidP="007675CD">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7C397F3F" w14:textId="2FCF82B5"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4 BR 3 FA 2 MO 1 DM</w:t>
            </w:r>
          </w:p>
        </w:tc>
        <w:tc>
          <w:tcPr>
            <w:tcW w:w="288" w:type="pct"/>
            <w:noWrap/>
            <w:vAlign w:val="center"/>
          </w:tcPr>
          <w:p w14:paraId="44D39750" w14:textId="386AC368"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0460A29F" w14:textId="5DE2F149" w:rsidR="007675CD" w:rsidRPr="003E1F20" w:rsidRDefault="007675CD" w:rsidP="007675CD">
            <w:pPr>
              <w:ind w:left="-85" w:right="-85"/>
              <w:jc w:val="center"/>
              <w:rPr>
                <w:rFonts w:ascii="Arial" w:hAnsi="Arial" w:cs="Arial"/>
                <w:sz w:val="16"/>
                <w:szCs w:val="16"/>
              </w:rPr>
            </w:pPr>
            <w:r>
              <w:rPr>
                <w:rFonts w:ascii="Arial" w:hAnsi="Arial" w:cs="Arial"/>
                <w:sz w:val="16"/>
                <w:szCs w:val="16"/>
              </w:rPr>
              <w:t>Relativ-echien</w:t>
            </w:r>
          </w:p>
        </w:tc>
        <w:tc>
          <w:tcPr>
            <w:tcW w:w="240" w:type="pct"/>
            <w:noWrap/>
            <w:vAlign w:val="center"/>
          </w:tcPr>
          <w:p w14:paraId="0A4B56FA" w14:textId="3A590110" w:rsidR="007675CD" w:rsidRPr="003E1F20" w:rsidRDefault="007675CD" w:rsidP="007675CD">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0754648E" w14:textId="0319D994" w:rsidR="007675CD" w:rsidRPr="003E1F20" w:rsidRDefault="007675CD" w:rsidP="007675CD">
            <w:pPr>
              <w:ind w:left="-85" w:right="-85"/>
              <w:jc w:val="center"/>
              <w:rPr>
                <w:rFonts w:ascii="Arial" w:hAnsi="Arial" w:cs="Arial"/>
                <w:sz w:val="16"/>
                <w:szCs w:val="16"/>
              </w:rPr>
            </w:pPr>
            <w:r>
              <w:rPr>
                <w:rFonts w:ascii="Arial" w:hAnsi="Arial" w:cs="Arial"/>
                <w:sz w:val="16"/>
                <w:szCs w:val="16"/>
              </w:rPr>
              <w:t>2516</w:t>
            </w:r>
          </w:p>
        </w:tc>
        <w:tc>
          <w:tcPr>
            <w:tcW w:w="198" w:type="pct"/>
            <w:vAlign w:val="center"/>
          </w:tcPr>
          <w:p w14:paraId="4BA243BF" w14:textId="1EE914AA" w:rsidR="007675CD" w:rsidRPr="003E1F20" w:rsidRDefault="002E0B40" w:rsidP="007675CD">
            <w:pPr>
              <w:ind w:left="-85" w:right="-85"/>
              <w:jc w:val="center"/>
              <w:rPr>
                <w:rFonts w:ascii="Arial" w:hAnsi="Arial" w:cs="Arial"/>
                <w:sz w:val="16"/>
                <w:szCs w:val="16"/>
                <w:lang w:eastAsia="ro-RO"/>
              </w:rPr>
            </w:pPr>
            <w:r>
              <w:rPr>
                <w:rFonts w:ascii="Arial" w:hAnsi="Arial" w:cs="Arial"/>
                <w:sz w:val="16"/>
                <w:szCs w:val="16"/>
                <w:lang w:eastAsia="ro-RO"/>
              </w:rPr>
              <w:t>446</w:t>
            </w:r>
          </w:p>
        </w:tc>
        <w:tc>
          <w:tcPr>
            <w:tcW w:w="234" w:type="pct"/>
            <w:vAlign w:val="center"/>
          </w:tcPr>
          <w:p w14:paraId="2B0DDE04" w14:textId="11BCA4A3"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E0AFAF2" w14:textId="092A4C41"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649F84C" w14:textId="5EBBFA43" w:rsidR="007675CD" w:rsidRPr="003E1F20" w:rsidRDefault="007675CD" w:rsidP="007675CD">
            <w:pPr>
              <w:ind w:left="-85" w:right="-85"/>
              <w:jc w:val="center"/>
              <w:rPr>
                <w:rFonts w:ascii="Arial" w:hAnsi="Arial" w:cs="Arial"/>
                <w:sz w:val="16"/>
                <w:szCs w:val="16"/>
              </w:rPr>
            </w:pPr>
            <w:r>
              <w:rPr>
                <w:rFonts w:ascii="Arial" w:hAnsi="Arial" w:cs="Arial"/>
                <w:sz w:val="16"/>
                <w:szCs w:val="16"/>
              </w:rPr>
              <w:t>Impact nesemnificativ</w:t>
            </w:r>
          </w:p>
        </w:tc>
      </w:tr>
      <w:tr w:rsidR="007675CD" w:rsidRPr="008D0991" w14:paraId="0EDBF924" w14:textId="77777777" w:rsidTr="00352780">
        <w:trPr>
          <w:trHeight w:val="300"/>
          <w:jc w:val="center"/>
        </w:trPr>
        <w:tc>
          <w:tcPr>
            <w:tcW w:w="280" w:type="pct"/>
            <w:tcBorders>
              <w:left w:val="single" w:sz="18" w:space="0" w:color="auto"/>
            </w:tcBorders>
            <w:noWrap/>
            <w:vAlign w:val="center"/>
          </w:tcPr>
          <w:p w14:paraId="2D3D6FF2" w14:textId="43377CB5" w:rsidR="007675CD" w:rsidRPr="003E1F20" w:rsidRDefault="007675CD" w:rsidP="007675CD">
            <w:pPr>
              <w:ind w:left="-85" w:right="-85"/>
              <w:jc w:val="center"/>
              <w:rPr>
                <w:rFonts w:ascii="Arial" w:hAnsi="Arial" w:cs="Arial"/>
                <w:sz w:val="16"/>
                <w:szCs w:val="16"/>
              </w:rPr>
            </w:pPr>
            <w:r>
              <w:rPr>
                <w:rFonts w:ascii="Arial" w:hAnsi="Arial" w:cs="Arial"/>
                <w:sz w:val="16"/>
                <w:szCs w:val="16"/>
              </w:rPr>
              <w:t>77C</w:t>
            </w:r>
          </w:p>
        </w:tc>
        <w:tc>
          <w:tcPr>
            <w:tcW w:w="193" w:type="pct"/>
            <w:noWrap/>
            <w:vAlign w:val="center"/>
          </w:tcPr>
          <w:p w14:paraId="28FC697D" w14:textId="0D2AAD7D" w:rsidR="007675CD" w:rsidRPr="003E1F20" w:rsidRDefault="007675CD" w:rsidP="007675CD">
            <w:pPr>
              <w:ind w:left="-85" w:right="-85"/>
              <w:jc w:val="center"/>
              <w:rPr>
                <w:rFonts w:ascii="Arial" w:hAnsi="Arial" w:cs="Arial"/>
                <w:sz w:val="16"/>
                <w:szCs w:val="16"/>
              </w:rPr>
            </w:pPr>
            <w:r>
              <w:rPr>
                <w:rFonts w:ascii="Arial" w:hAnsi="Arial" w:cs="Arial"/>
                <w:sz w:val="16"/>
                <w:szCs w:val="16"/>
              </w:rPr>
              <w:t>5,35</w:t>
            </w:r>
          </w:p>
        </w:tc>
        <w:tc>
          <w:tcPr>
            <w:tcW w:w="193" w:type="pct"/>
            <w:noWrap/>
            <w:vAlign w:val="center"/>
          </w:tcPr>
          <w:p w14:paraId="76679A54" w14:textId="5CC719F7"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F987203" w14:textId="5FA79EC7"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165AD3B4" w14:textId="23D19815" w:rsidR="007675CD" w:rsidRPr="003E1F20" w:rsidRDefault="007675CD" w:rsidP="007675CD">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3578688C" w14:textId="14404BE4" w:rsidR="007675CD" w:rsidRPr="003E1F20" w:rsidRDefault="007675CD" w:rsidP="007675CD">
            <w:pPr>
              <w:ind w:left="-85" w:right="-85"/>
              <w:jc w:val="center"/>
              <w:rPr>
                <w:rFonts w:ascii="Arial" w:hAnsi="Arial" w:cs="Arial"/>
                <w:sz w:val="16"/>
                <w:szCs w:val="16"/>
              </w:rPr>
            </w:pPr>
            <w:r>
              <w:rPr>
                <w:rFonts w:ascii="Arial" w:hAnsi="Arial" w:cs="Arial"/>
                <w:sz w:val="16"/>
                <w:szCs w:val="16"/>
              </w:rPr>
              <w:t>25</w:t>
            </w:r>
          </w:p>
        </w:tc>
        <w:tc>
          <w:tcPr>
            <w:tcW w:w="241" w:type="pct"/>
            <w:vAlign w:val="center"/>
          </w:tcPr>
          <w:p w14:paraId="674F99A0" w14:textId="3E3F5156" w:rsidR="007675CD" w:rsidRPr="003E1F20" w:rsidRDefault="007675CD" w:rsidP="007675CD">
            <w:pPr>
              <w:ind w:left="-85" w:right="-85"/>
              <w:jc w:val="center"/>
              <w:rPr>
                <w:rFonts w:ascii="Arial" w:hAnsi="Arial" w:cs="Arial"/>
                <w:sz w:val="16"/>
                <w:szCs w:val="16"/>
              </w:rPr>
            </w:pPr>
            <w:r>
              <w:rPr>
                <w:rFonts w:ascii="Arial" w:hAnsi="Arial" w:cs="Arial"/>
                <w:sz w:val="16"/>
                <w:szCs w:val="16"/>
              </w:rPr>
              <w:t>455</w:t>
            </w:r>
          </w:p>
        </w:tc>
        <w:tc>
          <w:tcPr>
            <w:tcW w:w="622" w:type="pct"/>
            <w:noWrap/>
            <w:vAlign w:val="center"/>
          </w:tcPr>
          <w:p w14:paraId="73C57600" w14:textId="356824EA" w:rsidR="007675CD" w:rsidRPr="003E1F20" w:rsidRDefault="007675CD" w:rsidP="007675CD">
            <w:pPr>
              <w:ind w:left="-85" w:right="-85"/>
              <w:jc w:val="center"/>
              <w:rPr>
                <w:rFonts w:ascii="Arial" w:hAnsi="Arial" w:cs="Arial"/>
                <w:sz w:val="16"/>
                <w:szCs w:val="16"/>
              </w:rPr>
            </w:pPr>
            <w:r>
              <w:rPr>
                <w:rFonts w:ascii="Arial" w:hAnsi="Arial" w:cs="Arial"/>
                <w:sz w:val="16"/>
                <w:szCs w:val="16"/>
              </w:rPr>
              <w:t>Curățiri, Rărituri</w:t>
            </w:r>
          </w:p>
        </w:tc>
        <w:tc>
          <w:tcPr>
            <w:tcW w:w="412" w:type="pct"/>
            <w:vAlign w:val="center"/>
          </w:tcPr>
          <w:p w14:paraId="794CC6E5" w14:textId="2132D4F3"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5 BR 3 FA 1 MO 1 PAM</w:t>
            </w:r>
          </w:p>
        </w:tc>
        <w:tc>
          <w:tcPr>
            <w:tcW w:w="288" w:type="pct"/>
            <w:noWrap/>
            <w:vAlign w:val="center"/>
          </w:tcPr>
          <w:p w14:paraId="11774AC9" w14:textId="7F8C4C54"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287CC3C8" w14:textId="44593471" w:rsidR="007675CD" w:rsidRPr="003E1F20" w:rsidRDefault="007675CD" w:rsidP="007675CD">
            <w:pPr>
              <w:ind w:left="-85" w:right="-85"/>
              <w:jc w:val="center"/>
              <w:rPr>
                <w:rFonts w:ascii="Arial" w:hAnsi="Arial" w:cs="Arial"/>
                <w:sz w:val="16"/>
                <w:szCs w:val="16"/>
              </w:rPr>
            </w:pPr>
            <w:r>
              <w:rPr>
                <w:rFonts w:ascii="Arial" w:hAnsi="Arial" w:cs="Arial"/>
                <w:sz w:val="16"/>
                <w:szCs w:val="16"/>
              </w:rPr>
              <w:t>Relativ-echien</w:t>
            </w:r>
          </w:p>
        </w:tc>
        <w:tc>
          <w:tcPr>
            <w:tcW w:w="240" w:type="pct"/>
            <w:noWrap/>
            <w:vAlign w:val="center"/>
          </w:tcPr>
          <w:p w14:paraId="556FA36D" w14:textId="7138C249" w:rsidR="007675CD" w:rsidRPr="003E1F20" w:rsidRDefault="007675CD" w:rsidP="007675CD">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36DD6949" w14:textId="6F6301D8" w:rsidR="007675CD" w:rsidRPr="003E1F20" w:rsidRDefault="007675CD" w:rsidP="007675CD">
            <w:pPr>
              <w:ind w:left="-85" w:right="-85"/>
              <w:jc w:val="center"/>
              <w:rPr>
                <w:rFonts w:ascii="Arial" w:hAnsi="Arial" w:cs="Arial"/>
                <w:sz w:val="16"/>
                <w:szCs w:val="16"/>
              </w:rPr>
            </w:pPr>
            <w:r>
              <w:rPr>
                <w:rFonts w:ascii="Arial" w:hAnsi="Arial" w:cs="Arial"/>
                <w:sz w:val="16"/>
                <w:szCs w:val="16"/>
              </w:rPr>
              <w:t>455</w:t>
            </w:r>
          </w:p>
        </w:tc>
        <w:tc>
          <w:tcPr>
            <w:tcW w:w="198" w:type="pct"/>
            <w:vAlign w:val="center"/>
          </w:tcPr>
          <w:p w14:paraId="671CE371" w14:textId="34D93685"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85, 68</w:t>
            </w:r>
          </w:p>
        </w:tc>
        <w:tc>
          <w:tcPr>
            <w:tcW w:w="234" w:type="pct"/>
            <w:vAlign w:val="center"/>
          </w:tcPr>
          <w:p w14:paraId="5A4E62A8" w14:textId="444AC137"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C2BA37F" w14:textId="658A58D3"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12BF829" w14:textId="077E7717" w:rsidR="007675CD" w:rsidRPr="003E1F20" w:rsidRDefault="007675CD" w:rsidP="007675CD">
            <w:pPr>
              <w:ind w:left="-85" w:right="-85"/>
              <w:jc w:val="center"/>
              <w:rPr>
                <w:rFonts w:ascii="Arial" w:hAnsi="Arial" w:cs="Arial"/>
                <w:sz w:val="16"/>
                <w:szCs w:val="16"/>
              </w:rPr>
            </w:pPr>
            <w:r>
              <w:rPr>
                <w:rFonts w:ascii="Arial" w:hAnsi="Arial" w:cs="Arial"/>
                <w:sz w:val="16"/>
                <w:szCs w:val="16"/>
              </w:rPr>
              <w:t>Impact nesemnificativ</w:t>
            </w:r>
          </w:p>
        </w:tc>
      </w:tr>
      <w:tr w:rsidR="00DA0E75" w:rsidRPr="008D0991" w14:paraId="1E97E963" w14:textId="77777777" w:rsidTr="00046218">
        <w:trPr>
          <w:trHeight w:val="300"/>
          <w:jc w:val="center"/>
        </w:trPr>
        <w:tc>
          <w:tcPr>
            <w:tcW w:w="280" w:type="pct"/>
            <w:tcBorders>
              <w:left w:val="single" w:sz="18" w:space="0" w:color="auto"/>
            </w:tcBorders>
            <w:noWrap/>
            <w:vAlign w:val="center"/>
          </w:tcPr>
          <w:p w14:paraId="27F18F0E" w14:textId="6D64C5EC" w:rsidR="00DA0E75" w:rsidRPr="003E1F20" w:rsidRDefault="00DA0E75" w:rsidP="00DA0E75">
            <w:pPr>
              <w:ind w:left="-85" w:right="-85"/>
              <w:jc w:val="center"/>
              <w:rPr>
                <w:rFonts w:ascii="Arial" w:hAnsi="Arial" w:cs="Arial"/>
                <w:sz w:val="16"/>
                <w:szCs w:val="16"/>
              </w:rPr>
            </w:pPr>
            <w:r>
              <w:rPr>
                <w:rFonts w:ascii="Arial" w:hAnsi="Arial" w:cs="Arial"/>
                <w:sz w:val="16"/>
                <w:szCs w:val="16"/>
              </w:rPr>
              <w:t>78A</w:t>
            </w:r>
          </w:p>
        </w:tc>
        <w:tc>
          <w:tcPr>
            <w:tcW w:w="193" w:type="pct"/>
            <w:noWrap/>
            <w:vAlign w:val="center"/>
          </w:tcPr>
          <w:p w14:paraId="7909DB2B" w14:textId="11A4F082" w:rsidR="00DA0E75" w:rsidRPr="003E1F20" w:rsidRDefault="00DA0E75" w:rsidP="00DA0E75">
            <w:pPr>
              <w:ind w:left="-85" w:right="-85"/>
              <w:jc w:val="center"/>
              <w:rPr>
                <w:rFonts w:ascii="Arial" w:hAnsi="Arial" w:cs="Arial"/>
                <w:sz w:val="16"/>
                <w:szCs w:val="16"/>
              </w:rPr>
            </w:pPr>
            <w:r>
              <w:rPr>
                <w:rFonts w:ascii="Arial" w:hAnsi="Arial" w:cs="Arial"/>
                <w:sz w:val="16"/>
                <w:szCs w:val="16"/>
              </w:rPr>
              <w:t>7,38</w:t>
            </w:r>
          </w:p>
        </w:tc>
        <w:tc>
          <w:tcPr>
            <w:tcW w:w="193" w:type="pct"/>
            <w:noWrap/>
            <w:vAlign w:val="center"/>
          </w:tcPr>
          <w:p w14:paraId="0A2A0955" w14:textId="72F7AE7D"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9B4B1C3" w14:textId="22EDED45" w:rsidR="00DA0E75" w:rsidRPr="003E1F20" w:rsidRDefault="00DA0E75" w:rsidP="00DA0E75">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74143BEF" w14:textId="08D4F86F" w:rsidR="00DA0E75" w:rsidRPr="003E1F20" w:rsidRDefault="00DA0E75" w:rsidP="00DA0E75">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474C4592" w14:textId="66460DFC" w:rsidR="00DA0E75" w:rsidRPr="003E1F20" w:rsidRDefault="00DA0E75" w:rsidP="00DA0E75">
            <w:pPr>
              <w:ind w:left="-85" w:right="-85"/>
              <w:jc w:val="center"/>
              <w:rPr>
                <w:rFonts w:ascii="Arial" w:hAnsi="Arial" w:cs="Arial"/>
                <w:sz w:val="16"/>
                <w:szCs w:val="16"/>
              </w:rPr>
            </w:pPr>
            <w:r>
              <w:rPr>
                <w:rFonts w:ascii="Arial" w:hAnsi="Arial" w:cs="Arial"/>
                <w:sz w:val="16"/>
                <w:szCs w:val="16"/>
              </w:rPr>
              <w:t>150</w:t>
            </w:r>
          </w:p>
        </w:tc>
        <w:tc>
          <w:tcPr>
            <w:tcW w:w="241" w:type="pct"/>
            <w:vAlign w:val="center"/>
          </w:tcPr>
          <w:p w14:paraId="5415D4B8" w14:textId="5EFB1035" w:rsidR="00DA0E75" w:rsidRPr="003E1F20" w:rsidRDefault="00DA0E75" w:rsidP="00DA0E75">
            <w:pPr>
              <w:ind w:left="-85" w:right="-85"/>
              <w:jc w:val="center"/>
              <w:rPr>
                <w:rFonts w:ascii="Arial" w:hAnsi="Arial" w:cs="Arial"/>
                <w:sz w:val="16"/>
                <w:szCs w:val="16"/>
              </w:rPr>
            </w:pPr>
            <w:r>
              <w:rPr>
                <w:rFonts w:ascii="Arial" w:hAnsi="Arial" w:cs="Arial"/>
                <w:sz w:val="16"/>
                <w:szCs w:val="16"/>
              </w:rPr>
              <w:t>3247</w:t>
            </w:r>
          </w:p>
        </w:tc>
        <w:tc>
          <w:tcPr>
            <w:tcW w:w="622" w:type="pct"/>
            <w:noWrap/>
            <w:vAlign w:val="center"/>
          </w:tcPr>
          <w:p w14:paraId="648E7926" w14:textId="462F7F66" w:rsidR="00DA0E75" w:rsidRPr="003E1F20" w:rsidRDefault="00DA0E75" w:rsidP="00DA0E75">
            <w:pPr>
              <w:ind w:left="-85" w:right="-85"/>
              <w:jc w:val="center"/>
              <w:rPr>
                <w:rFonts w:ascii="Arial" w:hAnsi="Arial" w:cs="Arial"/>
                <w:sz w:val="16"/>
                <w:szCs w:val="16"/>
              </w:rPr>
            </w:pPr>
            <w:r w:rsidRPr="007675CD">
              <w:rPr>
                <w:rFonts w:ascii="Arial" w:hAnsi="Arial" w:cs="Arial"/>
                <w:sz w:val="16"/>
                <w:szCs w:val="16"/>
              </w:rPr>
              <w:t>T. progresive (însămânțare), Ajutorarea regenerării naturale, Îngrijirea semințișului</w:t>
            </w:r>
          </w:p>
        </w:tc>
        <w:tc>
          <w:tcPr>
            <w:tcW w:w="412" w:type="pct"/>
            <w:vAlign w:val="center"/>
          </w:tcPr>
          <w:p w14:paraId="48CA8CA2" w14:textId="38B845AD" w:rsidR="00DA0E75" w:rsidRPr="003E1F20" w:rsidRDefault="00DA0E75" w:rsidP="00DA0E75">
            <w:pPr>
              <w:ind w:left="-85" w:right="-85"/>
              <w:jc w:val="center"/>
              <w:rPr>
                <w:rFonts w:ascii="Arial" w:hAnsi="Arial" w:cs="Arial"/>
                <w:sz w:val="16"/>
                <w:szCs w:val="16"/>
              </w:rPr>
            </w:pPr>
            <w:r w:rsidRPr="007675CD">
              <w:rPr>
                <w:rFonts w:ascii="Arial" w:hAnsi="Arial" w:cs="Arial"/>
                <w:sz w:val="16"/>
                <w:szCs w:val="16"/>
              </w:rPr>
              <w:t>5 BR 5 FA</w:t>
            </w:r>
          </w:p>
        </w:tc>
        <w:tc>
          <w:tcPr>
            <w:tcW w:w="288" w:type="pct"/>
            <w:noWrap/>
            <w:vAlign w:val="center"/>
          </w:tcPr>
          <w:p w14:paraId="1D81F6EC" w14:textId="68BEC2C0" w:rsidR="00DA0E75" w:rsidRPr="003E1F20" w:rsidRDefault="00DA0E75" w:rsidP="00DA0E75">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1DEA8DEF" w14:textId="7942250D" w:rsidR="00DA0E75" w:rsidRPr="003E1F20" w:rsidRDefault="00DA0E75" w:rsidP="00DA0E75">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4A53C744" w14:textId="49E1D322" w:rsidR="00DA0E75" w:rsidRPr="003E1F20" w:rsidRDefault="00DA0E75" w:rsidP="00DA0E75">
            <w:pPr>
              <w:ind w:left="-85" w:right="-85"/>
              <w:jc w:val="center"/>
              <w:rPr>
                <w:rFonts w:ascii="Arial" w:hAnsi="Arial" w:cs="Arial"/>
                <w:sz w:val="16"/>
                <w:szCs w:val="16"/>
              </w:rPr>
            </w:pPr>
            <w:r>
              <w:rPr>
                <w:rFonts w:ascii="Arial" w:hAnsi="Arial" w:cs="Arial"/>
                <w:sz w:val="16"/>
                <w:szCs w:val="16"/>
              </w:rPr>
              <w:t>2211</w:t>
            </w:r>
          </w:p>
        </w:tc>
        <w:tc>
          <w:tcPr>
            <w:tcW w:w="288" w:type="pct"/>
            <w:vAlign w:val="center"/>
          </w:tcPr>
          <w:p w14:paraId="0B105373" w14:textId="50553828" w:rsidR="00DA0E75" w:rsidRPr="003E1F20" w:rsidRDefault="00DA0E75" w:rsidP="00DA0E75">
            <w:pPr>
              <w:ind w:left="-85" w:right="-85"/>
              <w:jc w:val="center"/>
              <w:rPr>
                <w:rFonts w:ascii="Arial" w:hAnsi="Arial" w:cs="Arial"/>
                <w:sz w:val="16"/>
                <w:szCs w:val="16"/>
              </w:rPr>
            </w:pPr>
            <w:r>
              <w:rPr>
                <w:rFonts w:ascii="Arial" w:hAnsi="Arial" w:cs="Arial"/>
                <w:sz w:val="16"/>
                <w:szCs w:val="16"/>
              </w:rPr>
              <w:t>3247</w:t>
            </w:r>
          </w:p>
        </w:tc>
        <w:tc>
          <w:tcPr>
            <w:tcW w:w="198" w:type="pct"/>
            <w:vAlign w:val="center"/>
          </w:tcPr>
          <w:p w14:paraId="0C5E0ACB" w14:textId="7C2BCF54"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1153</w:t>
            </w:r>
          </w:p>
        </w:tc>
        <w:tc>
          <w:tcPr>
            <w:tcW w:w="234" w:type="pct"/>
            <w:vAlign w:val="center"/>
          </w:tcPr>
          <w:p w14:paraId="0ED0C113" w14:textId="70583011"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98BB9A2" w14:textId="68208507"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tcPr>
          <w:p w14:paraId="005D83DA" w14:textId="1F1BB25E" w:rsidR="00DA0E75" w:rsidRPr="003E1F20" w:rsidRDefault="00DA0E75" w:rsidP="00DA0E75">
            <w:pPr>
              <w:ind w:left="-85" w:right="-85"/>
              <w:jc w:val="center"/>
              <w:rPr>
                <w:rFonts w:ascii="Arial" w:hAnsi="Arial" w:cs="Arial"/>
                <w:sz w:val="16"/>
                <w:szCs w:val="16"/>
              </w:rPr>
            </w:pPr>
            <w:r w:rsidRPr="00C34D47">
              <w:rPr>
                <w:rFonts w:ascii="Arial" w:hAnsi="Arial" w:cs="Arial"/>
                <w:sz w:val="16"/>
                <w:szCs w:val="16"/>
              </w:rPr>
              <w:t>Impact nesemnificativ</w:t>
            </w:r>
          </w:p>
        </w:tc>
      </w:tr>
      <w:tr w:rsidR="00DA0E75" w:rsidRPr="008D0991" w14:paraId="7CEA0568" w14:textId="77777777" w:rsidTr="00046218">
        <w:trPr>
          <w:trHeight w:val="300"/>
          <w:jc w:val="center"/>
        </w:trPr>
        <w:tc>
          <w:tcPr>
            <w:tcW w:w="280" w:type="pct"/>
            <w:tcBorders>
              <w:left w:val="single" w:sz="18" w:space="0" w:color="auto"/>
            </w:tcBorders>
            <w:noWrap/>
            <w:vAlign w:val="center"/>
          </w:tcPr>
          <w:p w14:paraId="44E12E5E" w14:textId="7B3B389E" w:rsidR="00DA0E75" w:rsidRPr="003E1F20" w:rsidRDefault="00DA0E75" w:rsidP="00DA0E75">
            <w:pPr>
              <w:ind w:left="-85" w:right="-85"/>
              <w:jc w:val="center"/>
              <w:rPr>
                <w:rFonts w:ascii="Arial" w:hAnsi="Arial" w:cs="Arial"/>
                <w:sz w:val="16"/>
                <w:szCs w:val="16"/>
              </w:rPr>
            </w:pPr>
            <w:r>
              <w:rPr>
                <w:rFonts w:ascii="Arial" w:hAnsi="Arial" w:cs="Arial"/>
                <w:sz w:val="16"/>
                <w:szCs w:val="16"/>
              </w:rPr>
              <w:t>78B</w:t>
            </w:r>
          </w:p>
        </w:tc>
        <w:tc>
          <w:tcPr>
            <w:tcW w:w="193" w:type="pct"/>
            <w:noWrap/>
            <w:vAlign w:val="center"/>
          </w:tcPr>
          <w:p w14:paraId="0DBCA53E" w14:textId="7B0BFD40" w:rsidR="00DA0E75" w:rsidRPr="003E1F20" w:rsidRDefault="00DA0E75" w:rsidP="00DA0E75">
            <w:pPr>
              <w:ind w:left="-85" w:right="-85"/>
              <w:jc w:val="center"/>
              <w:rPr>
                <w:rFonts w:ascii="Arial" w:hAnsi="Arial" w:cs="Arial"/>
                <w:sz w:val="16"/>
                <w:szCs w:val="16"/>
              </w:rPr>
            </w:pPr>
            <w:r>
              <w:rPr>
                <w:rFonts w:ascii="Arial" w:hAnsi="Arial" w:cs="Arial"/>
                <w:sz w:val="16"/>
                <w:szCs w:val="16"/>
              </w:rPr>
              <w:t>33,86</w:t>
            </w:r>
          </w:p>
        </w:tc>
        <w:tc>
          <w:tcPr>
            <w:tcW w:w="193" w:type="pct"/>
            <w:noWrap/>
            <w:vAlign w:val="center"/>
          </w:tcPr>
          <w:p w14:paraId="191BEDE1" w14:textId="3C0C3E57"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F81869C" w14:textId="3CC055F7" w:rsidR="00DA0E75" w:rsidRPr="003E1F20" w:rsidRDefault="00DA0E75" w:rsidP="00DA0E75">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0715FF85" w14:textId="1FB6E02E" w:rsidR="00DA0E75" w:rsidRPr="003E1F20" w:rsidRDefault="00DA0E75" w:rsidP="00DA0E75">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71F8338E" w14:textId="35E7BFB0" w:rsidR="00DA0E75" w:rsidRPr="003E1F20" w:rsidRDefault="00DA0E75" w:rsidP="00DA0E75">
            <w:pPr>
              <w:ind w:left="-85" w:right="-85"/>
              <w:jc w:val="center"/>
              <w:rPr>
                <w:rFonts w:ascii="Arial" w:hAnsi="Arial" w:cs="Arial"/>
                <w:sz w:val="16"/>
                <w:szCs w:val="16"/>
              </w:rPr>
            </w:pPr>
            <w:r>
              <w:rPr>
                <w:rFonts w:ascii="Arial" w:hAnsi="Arial" w:cs="Arial"/>
                <w:sz w:val="16"/>
                <w:szCs w:val="16"/>
              </w:rPr>
              <w:t>170</w:t>
            </w:r>
          </w:p>
        </w:tc>
        <w:tc>
          <w:tcPr>
            <w:tcW w:w="241" w:type="pct"/>
            <w:vAlign w:val="center"/>
          </w:tcPr>
          <w:p w14:paraId="59DECF29" w14:textId="15E449F9" w:rsidR="00DA0E75" w:rsidRPr="003E1F20" w:rsidRDefault="00DA0E75" w:rsidP="00DA0E75">
            <w:pPr>
              <w:ind w:left="-85" w:right="-85"/>
              <w:jc w:val="center"/>
              <w:rPr>
                <w:rFonts w:ascii="Arial" w:hAnsi="Arial" w:cs="Arial"/>
                <w:sz w:val="16"/>
                <w:szCs w:val="16"/>
              </w:rPr>
            </w:pPr>
            <w:r>
              <w:rPr>
                <w:rFonts w:ascii="Arial" w:hAnsi="Arial" w:cs="Arial"/>
                <w:sz w:val="16"/>
                <w:szCs w:val="16"/>
              </w:rPr>
              <w:t>20215</w:t>
            </w:r>
          </w:p>
        </w:tc>
        <w:tc>
          <w:tcPr>
            <w:tcW w:w="622" w:type="pct"/>
            <w:noWrap/>
            <w:vAlign w:val="center"/>
          </w:tcPr>
          <w:p w14:paraId="53BE4C68" w14:textId="1C8AEC7F" w:rsidR="00DA0E75" w:rsidRPr="003E1F20" w:rsidRDefault="00DA0E75" w:rsidP="00DA0E75">
            <w:pPr>
              <w:ind w:left="-85" w:right="-85"/>
              <w:jc w:val="center"/>
              <w:rPr>
                <w:rFonts w:ascii="Arial" w:hAnsi="Arial" w:cs="Arial"/>
                <w:sz w:val="16"/>
                <w:szCs w:val="16"/>
              </w:rPr>
            </w:pPr>
            <w:r w:rsidRPr="007675CD">
              <w:rPr>
                <w:rFonts w:ascii="Arial" w:hAnsi="Arial" w:cs="Arial"/>
                <w:sz w:val="16"/>
                <w:szCs w:val="16"/>
              </w:rPr>
              <w:t>T. progresive (însămânțare), Ajutorarea regenerării naturale, Îngrijirea semințișului</w:t>
            </w:r>
          </w:p>
        </w:tc>
        <w:tc>
          <w:tcPr>
            <w:tcW w:w="412" w:type="pct"/>
            <w:vAlign w:val="center"/>
          </w:tcPr>
          <w:p w14:paraId="46861CEE" w14:textId="71A7F290" w:rsidR="00DA0E75" w:rsidRPr="003E1F20" w:rsidRDefault="00DA0E75" w:rsidP="00DA0E75">
            <w:pPr>
              <w:ind w:left="-85" w:right="-85"/>
              <w:jc w:val="center"/>
              <w:rPr>
                <w:rFonts w:ascii="Arial" w:hAnsi="Arial" w:cs="Arial"/>
                <w:sz w:val="16"/>
                <w:szCs w:val="16"/>
              </w:rPr>
            </w:pPr>
            <w:r w:rsidRPr="007675CD">
              <w:rPr>
                <w:rFonts w:ascii="Arial" w:hAnsi="Arial" w:cs="Arial"/>
                <w:sz w:val="16"/>
                <w:szCs w:val="16"/>
              </w:rPr>
              <w:t>5 BR 5 FA</w:t>
            </w:r>
          </w:p>
        </w:tc>
        <w:tc>
          <w:tcPr>
            <w:tcW w:w="288" w:type="pct"/>
            <w:noWrap/>
            <w:vAlign w:val="center"/>
          </w:tcPr>
          <w:p w14:paraId="2210A690" w14:textId="7FCBAC08" w:rsidR="00DA0E75" w:rsidRPr="003E1F20" w:rsidRDefault="00DA0E75" w:rsidP="00DA0E75">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73D29C74" w14:textId="4393A452" w:rsidR="00DA0E75" w:rsidRPr="003E1F20" w:rsidRDefault="00DA0E75" w:rsidP="00DA0E75">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71C90C8B" w14:textId="57076CE9" w:rsidR="00DA0E75" w:rsidRPr="003E1F20" w:rsidRDefault="00DA0E75" w:rsidP="00DA0E75">
            <w:pPr>
              <w:ind w:left="-85" w:right="-85"/>
              <w:jc w:val="center"/>
              <w:rPr>
                <w:rFonts w:ascii="Arial" w:hAnsi="Arial" w:cs="Arial"/>
                <w:sz w:val="16"/>
                <w:szCs w:val="16"/>
              </w:rPr>
            </w:pPr>
            <w:r>
              <w:rPr>
                <w:rFonts w:ascii="Arial" w:hAnsi="Arial" w:cs="Arial"/>
                <w:sz w:val="16"/>
                <w:szCs w:val="16"/>
              </w:rPr>
              <w:t>2211</w:t>
            </w:r>
          </w:p>
        </w:tc>
        <w:tc>
          <w:tcPr>
            <w:tcW w:w="288" w:type="pct"/>
            <w:vAlign w:val="center"/>
          </w:tcPr>
          <w:p w14:paraId="48F31AD2" w14:textId="5994F6AC" w:rsidR="00DA0E75" w:rsidRPr="003E1F20" w:rsidRDefault="00DA0E75" w:rsidP="00DA0E75">
            <w:pPr>
              <w:ind w:left="-85" w:right="-85"/>
              <w:jc w:val="center"/>
              <w:rPr>
                <w:rFonts w:ascii="Arial" w:hAnsi="Arial" w:cs="Arial"/>
                <w:sz w:val="16"/>
                <w:szCs w:val="16"/>
              </w:rPr>
            </w:pPr>
            <w:r>
              <w:rPr>
                <w:rFonts w:ascii="Arial" w:hAnsi="Arial" w:cs="Arial"/>
                <w:sz w:val="16"/>
                <w:szCs w:val="16"/>
              </w:rPr>
              <w:t>20215</w:t>
            </w:r>
          </w:p>
        </w:tc>
        <w:tc>
          <w:tcPr>
            <w:tcW w:w="198" w:type="pct"/>
            <w:vAlign w:val="center"/>
          </w:tcPr>
          <w:p w14:paraId="3158BA8A" w14:textId="4D8E1BB0"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3551</w:t>
            </w:r>
          </w:p>
        </w:tc>
        <w:tc>
          <w:tcPr>
            <w:tcW w:w="234" w:type="pct"/>
            <w:vAlign w:val="center"/>
          </w:tcPr>
          <w:p w14:paraId="33F90837" w14:textId="42C7FE53"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3BCF5C7" w14:textId="195110BA" w:rsidR="00DA0E75" w:rsidRPr="003E1F20" w:rsidRDefault="00DA0E75" w:rsidP="00DA0E75">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tcPr>
          <w:p w14:paraId="332DBE4B" w14:textId="1F95DC7B" w:rsidR="00DA0E75" w:rsidRPr="003E1F20" w:rsidRDefault="00DA0E75" w:rsidP="00DA0E75">
            <w:pPr>
              <w:ind w:left="-85" w:right="-85"/>
              <w:jc w:val="center"/>
              <w:rPr>
                <w:rFonts w:ascii="Arial" w:hAnsi="Arial" w:cs="Arial"/>
                <w:sz w:val="16"/>
                <w:szCs w:val="16"/>
              </w:rPr>
            </w:pPr>
            <w:r w:rsidRPr="00C34D47">
              <w:rPr>
                <w:rFonts w:ascii="Arial" w:hAnsi="Arial" w:cs="Arial"/>
                <w:sz w:val="16"/>
                <w:szCs w:val="16"/>
              </w:rPr>
              <w:t>Impact nesemnificativ</w:t>
            </w:r>
          </w:p>
        </w:tc>
      </w:tr>
      <w:tr w:rsidR="007675CD" w:rsidRPr="008D0991" w14:paraId="7017FDF4" w14:textId="77777777" w:rsidTr="00352780">
        <w:trPr>
          <w:trHeight w:val="300"/>
          <w:jc w:val="center"/>
        </w:trPr>
        <w:tc>
          <w:tcPr>
            <w:tcW w:w="280" w:type="pct"/>
            <w:tcBorders>
              <w:left w:val="single" w:sz="18" w:space="0" w:color="auto"/>
            </w:tcBorders>
            <w:noWrap/>
            <w:vAlign w:val="center"/>
          </w:tcPr>
          <w:p w14:paraId="38DE4F88" w14:textId="2475B172" w:rsidR="007675CD" w:rsidRPr="003E1F20" w:rsidRDefault="007675CD" w:rsidP="007675CD">
            <w:pPr>
              <w:ind w:left="-85" w:right="-85"/>
              <w:jc w:val="center"/>
              <w:rPr>
                <w:rFonts w:ascii="Arial" w:hAnsi="Arial" w:cs="Arial"/>
                <w:sz w:val="16"/>
                <w:szCs w:val="16"/>
              </w:rPr>
            </w:pPr>
            <w:r>
              <w:rPr>
                <w:rFonts w:ascii="Arial" w:hAnsi="Arial" w:cs="Arial"/>
                <w:sz w:val="16"/>
                <w:szCs w:val="16"/>
              </w:rPr>
              <w:t>79A</w:t>
            </w:r>
          </w:p>
        </w:tc>
        <w:tc>
          <w:tcPr>
            <w:tcW w:w="193" w:type="pct"/>
            <w:noWrap/>
            <w:vAlign w:val="center"/>
          </w:tcPr>
          <w:p w14:paraId="439DEBD9" w14:textId="506D13AC" w:rsidR="007675CD" w:rsidRPr="003E1F20" w:rsidRDefault="007675CD" w:rsidP="007675CD">
            <w:pPr>
              <w:ind w:left="-85" w:right="-85"/>
              <w:jc w:val="center"/>
              <w:rPr>
                <w:rFonts w:ascii="Arial" w:hAnsi="Arial" w:cs="Arial"/>
                <w:sz w:val="16"/>
                <w:szCs w:val="16"/>
              </w:rPr>
            </w:pPr>
            <w:r>
              <w:rPr>
                <w:rFonts w:ascii="Arial" w:hAnsi="Arial" w:cs="Arial"/>
                <w:sz w:val="16"/>
                <w:szCs w:val="16"/>
              </w:rPr>
              <w:t>9,40</w:t>
            </w:r>
          </w:p>
        </w:tc>
        <w:tc>
          <w:tcPr>
            <w:tcW w:w="193" w:type="pct"/>
            <w:noWrap/>
            <w:vAlign w:val="center"/>
          </w:tcPr>
          <w:p w14:paraId="1C6DBCB3" w14:textId="03F4D8C0"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38ECE2D7" w14:textId="632BE0F7"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72C71457" w14:textId="7F7B3AD4" w:rsidR="007675CD" w:rsidRPr="003E1F20" w:rsidRDefault="007675CD" w:rsidP="007675CD">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5A643D53" w14:textId="772C30E2" w:rsidR="007675CD" w:rsidRPr="003E1F20" w:rsidRDefault="007675CD" w:rsidP="007675CD">
            <w:pPr>
              <w:ind w:left="-85" w:right="-85"/>
              <w:jc w:val="center"/>
              <w:rPr>
                <w:rFonts w:ascii="Arial" w:hAnsi="Arial" w:cs="Arial"/>
                <w:sz w:val="16"/>
                <w:szCs w:val="16"/>
              </w:rPr>
            </w:pPr>
            <w:r>
              <w:rPr>
                <w:rFonts w:ascii="Arial" w:hAnsi="Arial" w:cs="Arial"/>
                <w:sz w:val="16"/>
                <w:szCs w:val="16"/>
              </w:rPr>
              <w:t>15</w:t>
            </w:r>
          </w:p>
        </w:tc>
        <w:tc>
          <w:tcPr>
            <w:tcW w:w="241" w:type="pct"/>
            <w:vAlign w:val="center"/>
          </w:tcPr>
          <w:p w14:paraId="52916C66" w14:textId="4C8E229A" w:rsidR="007675CD" w:rsidRPr="003E1F20" w:rsidRDefault="007675CD" w:rsidP="007675CD">
            <w:pPr>
              <w:ind w:left="-85" w:right="-85"/>
              <w:jc w:val="center"/>
              <w:rPr>
                <w:rFonts w:ascii="Arial" w:hAnsi="Arial" w:cs="Arial"/>
                <w:sz w:val="16"/>
                <w:szCs w:val="16"/>
              </w:rPr>
            </w:pPr>
            <w:r>
              <w:rPr>
                <w:rFonts w:ascii="Arial" w:hAnsi="Arial" w:cs="Arial"/>
                <w:sz w:val="16"/>
                <w:szCs w:val="16"/>
              </w:rPr>
              <w:t>207</w:t>
            </w:r>
          </w:p>
        </w:tc>
        <w:tc>
          <w:tcPr>
            <w:tcW w:w="622" w:type="pct"/>
            <w:noWrap/>
            <w:vAlign w:val="center"/>
          </w:tcPr>
          <w:p w14:paraId="2FF85754" w14:textId="66C85CEA" w:rsidR="007675CD" w:rsidRPr="003E1F20" w:rsidRDefault="007675CD" w:rsidP="007675CD">
            <w:pPr>
              <w:ind w:left="-85" w:right="-85"/>
              <w:jc w:val="center"/>
              <w:rPr>
                <w:rFonts w:ascii="Arial" w:hAnsi="Arial" w:cs="Arial"/>
                <w:sz w:val="16"/>
                <w:szCs w:val="16"/>
              </w:rPr>
            </w:pPr>
            <w:r>
              <w:rPr>
                <w:rFonts w:ascii="Arial" w:hAnsi="Arial" w:cs="Arial"/>
                <w:sz w:val="16"/>
                <w:szCs w:val="16"/>
              </w:rPr>
              <w:t xml:space="preserve">Completări, </w:t>
            </w:r>
            <w:r w:rsidRPr="007675CD">
              <w:rPr>
                <w:rFonts w:ascii="Arial" w:hAnsi="Arial" w:cs="Arial"/>
                <w:sz w:val="16"/>
                <w:szCs w:val="16"/>
              </w:rPr>
              <w:t>Îngrijirea semințișului</w:t>
            </w:r>
          </w:p>
        </w:tc>
        <w:tc>
          <w:tcPr>
            <w:tcW w:w="412" w:type="pct"/>
            <w:vAlign w:val="center"/>
          </w:tcPr>
          <w:p w14:paraId="653AF5EC" w14:textId="49DADC95"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6 BR 3 FA 1 MO</w:t>
            </w:r>
          </w:p>
        </w:tc>
        <w:tc>
          <w:tcPr>
            <w:tcW w:w="288" w:type="pct"/>
            <w:noWrap/>
            <w:vAlign w:val="center"/>
          </w:tcPr>
          <w:p w14:paraId="21F958B8" w14:textId="69E50B1A"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75CD5997" w14:textId="12E7DAD6" w:rsidR="007675CD" w:rsidRPr="003E1F20" w:rsidRDefault="007675CD" w:rsidP="007675CD">
            <w:pPr>
              <w:ind w:left="-85" w:right="-85"/>
              <w:jc w:val="center"/>
              <w:rPr>
                <w:rFonts w:ascii="Arial" w:hAnsi="Arial" w:cs="Arial"/>
                <w:sz w:val="16"/>
                <w:szCs w:val="16"/>
              </w:rPr>
            </w:pPr>
            <w:r>
              <w:rPr>
                <w:rFonts w:ascii="Arial" w:hAnsi="Arial" w:cs="Arial"/>
                <w:sz w:val="16"/>
                <w:szCs w:val="16"/>
              </w:rPr>
              <w:t>Relativ-echien</w:t>
            </w:r>
          </w:p>
        </w:tc>
        <w:tc>
          <w:tcPr>
            <w:tcW w:w="240" w:type="pct"/>
            <w:noWrap/>
            <w:vAlign w:val="center"/>
          </w:tcPr>
          <w:p w14:paraId="61F2F262" w14:textId="1FB6D05C" w:rsidR="007675CD" w:rsidRPr="003E1F20" w:rsidRDefault="007675CD" w:rsidP="007675CD">
            <w:pPr>
              <w:ind w:left="-85" w:right="-85"/>
              <w:jc w:val="center"/>
              <w:rPr>
                <w:rFonts w:ascii="Arial" w:hAnsi="Arial" w:cs="Arial"/>
                <w:sz w:val="16"/>
                <w:szCs w:val="16"/>
              </w:rPr>
            </w:pPr>
            <w:r>
              <w:rPr>
                <w:rFonts w:ascii="Arial" w:hAnsi="Arial" w:cs="Arial"/>
                <w:sz w:val="16"/>
                <w:szCs w:val="16"/>
              </w:rPr>
              <w:t>2231</w:t>
            </w:r>
          </w:p>
        </w:tc>
        <w:tc>
          <w:tcPr>
            <w:tcW w:w="288" w:type="pct"/>
            <w:vAlign w:val="center"/>
          </w:tcPr>
          <w:p w14:paraId="4049959C" w14:textId="1E6CA549" w:rsidR="007675CD" w:rsidRPr="003E1F20" w:rsidRDefault="007675CD" w:rsidP="007675CD">
            <w:pPr>
              <w:ind w:left="-85" w:right="-85"/>
              <w:jc w:val="center"/>
              <w:rPr>
                <w:rFonts w:ascii="Arial" w:hAnsi="Arial" w:cs="Arial"/>
                <w:sz w:val="16"/>
                <w:szCs w:val="16"/>
              </w:rPr>
            </w:pPr>
            <w:r>
              <w:rPr>
                <w:rFonts w:ascii="Arial" w:hAnsi="Arial" w:cs="Arial"/>
                <w:sz w:val="16"/>
                <w:szCs w:val="16"/>
              </w:rPr>
              <w:t>207</w:t>
            </w:r>
          </w:p>
        </w:tc>
        <w:tc>
          <w:tcPr>
            <w:tcW w:w="198" w:type="pct"/>
            <w:vAlign w:val="center"/>
          </w:tcPr>
          <w:p w14:paraId="61FD4CC0" w14:textId="490DA421"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D763BBD" w14:textId="2B5E7230"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BDEA145" w14:textId="3C3A4240"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6DDA537" w14:textId="220C56EF" w:rsidR="007675CD" w:rsidRPr="003E1F20" w:rsidRDefault="007675CD" w:rsidP="007675CD">
            <w:pPr>
              <w:ind w:left="-85" w:right="-85"/>
              <w:jc w:val="center"/>
              <w:rPr>
                <w:rFonts w:ascii="Arial" w:hAnsi="Arial" w:cs="Arial"/>
                <w:sz w:val="16"/>
                <w:szCs w:val="16"/>
              </w:rPr>
            </w:pPr>
            <w:r>
              <w:rPr>
                <w:rFonts w:ascii="Arial" w:hAnsi="Arial" w:cs="Arial"/>
                <w:sz w:val="16"/>
                <w:szCs w:val="16"/>
              </w:rPr>
              <w:t>Impact nesemnificativ</w:t>
            </w:r>
          </w:p>
        </w:tc>
      </w:tr>
      <w:tr w:rsidR="007675CD" w:rsidRPr="008D0991" w14:paraId="226219DF" w14:textId="77777777" w:rsidTr="00352780">
        <w:trPr>
          <w:trHeight w:val="300"/>
          <w:jc w:val="center"/>
        </w:trPr>
        <w:tc>
          <w:tcPr>
            <w:tcW w:w="280" w:type="pct"/>
            <w:tcBorders>
              <w:left w:val="single" w:sz="18" w:space="0" w:color="auto"/>
            </w:tcBorders>
            <w:noWrap/>
            <w:vAlign w:val="center"/>
          </w:tcPr>
          <w:p w14:paraId="637664B6" w14:textId="0A0B6B06" w:rsidR="007675CD" w:rsidRPr="003E1F20" w:rsidRDefault="007675CD" w:rsidP="007675CD">
            <w:pPr>
              <w:ind w:left="-85" w:right="-85"/>
              <w:jc w:val="center"/>
              <w:rPr>
                <w:rFonts w:ascii="Arial" w:hAnsi="Arial" w:cs="Arial"/>
                <w:sz w:val="16"/>
                <w:szCs w:val="16"/>
              </w:rPr>
            </w:pPr>
            <w:r>
              <w:rPr>
                <w:rFonts w:ascii="Arial" w:hAnsi="Arial" w:cs="Arial"/>
                <w:sz w:val="16"/>
                <w:szCs w:val="16"/>
              </w:rPr>
              <w:t>79B</w:t>
            </w:r>
          </w:p>
        </w:tc>
        <w:tc>
          <w:tcPr>
            <w:tcW w:w="193" w:type="pct"/>
            <w:noWrap/>
            <w:vAlign w:val="center"/>
          </w:tcPr>
          <w:p w14:paraId="500289AF" w14:textId="4A5F5C95" w:rsidR="007675CD" w:rsidRPr="003E1F20" w:rsidRDefault="007675CD" w:rsidP="007675CD">
            <w:pPr>
              <w:ind w:left="-85" w:right="-85"/>
              <w:jc w:val="center"/>
              <w:rPr>
                <w:rFonts w:ascii="Arial" w:hAnsi="Arial" w:cs="Arial"/>
                <w:sz w:val="16"/>
                <w:szCs w:val="16"/>
              </w:rPr>
            </w:pPr>
            <w:r>
              <w:rPr>
                <w:rFonts w:ascii="Arial" w:hAnsi="Arial" w:cs="Arial"/>
                <w:sz w:val="16"/>
                <w:szCs w:val="16"/>
              </w:rPr>
              <w:t>24,84</w:t>
            </w:r>
          </w:p>
        </w:tc>
        <w:tc>
          <w:tcPr>
            <w:tcW w:w="193" w:type="pct"/>
            <w:noWrap/>
            <w:vAlign w:val="center"/>
          </w:tcPr>
          <w:p w14:paraId="0C68EA2D" w14:textId="476F8F8E"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2FEC6D88" w14:textId="3B0ED9E0" w:rsidR="007675CD" w:rsidRPr="003E1F20" w:rsidRDefault="007675CD" w:rsidP="007675CD">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1C32C231" w14:textId="19187271" w:rsidR="007675CD" w:rsidRPr="003E1F20" w:rsidRDefault="007675CD" w:rsidP="007675CD">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625085B9" w14:textId="02EE85B5" w:rsidR="007675CD" w:rsidRPr="003E1F20" w:rsidRDefault="007675CD" w:rsidP="007675CD">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462705B0" w14:textId="28B8B967" w:rsidR="007675CD" w:rsidRPr="003E1F20" w:rsidRDefault="007675CD" w:rsidP="007675CD">
            <w:pPr>
              <w:ind w:left="-85" w:right="-85"/>
              <w:jc w:val="center"/>
              <w:rPr>
                <w:rFonts w:ascii="Arial" w:hAnsi="Arial" w:cs="Arial"/>
                <w:sz w:val="16"/>
                <w:szCs w:val="16"/>
              </w:rPr>
            </w:pPr>
            <w:r>
              <w:rPr>
                <w:rFonts w:ascii="Arial" w:hAnsi="Arial" w:cs="Arial"/>
                <w:sz w:val="16"/>
                <w:szCs w:val="16"/>
              </w:rPr>
              <w:t>11526</w:t>
            </w:r>
          </w:p>
        </w:tc>
        <w:tc>
          <w:tcPr>
            <w:tcW w:w="622" w:type="pct"/>
            <w:noWrap/>
            <w:vAlign w:val="center"/>
          </w:tcPr>
          <w:p w14:paraId="4C308EF2" w14:textId="77777777" w:rsidR="007675CD" w:rsidRPr="007675CD" w:rsidRDefault="007675CD" w:rsidP="007675CD">
            <w:pPr>
              <w:ind w:left="-85" w:right="-85"/>
              <w:jc w:val="center"/>
              <w:rPr>
                <w:rFonts w:ascii="Arial" w:hAnsi="Arial" w:cs="Arial"/>
                <w:sz w:val="16"/>
                <w:szCs w:val="16"/>
              </w:rPr>
            </w:pPr>
            <w:r w:rsidRPr="007675CD">
              <w:rPr>
                <w:rFonts w:ascii="Arial" w:hAnsi="Arial" w:cs="Arial"/>
                <w:sz w:val="16"/>
                <w:szCs w:val="16"/>
              </w:rPr>
              <w:t>Tăieri de conservare,</w:t>
            </w:r>
          </w:p>
          <w:p w14:paraId="621217F6" w14:textId="7DE8BCD1"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Ajutorarea regenerării naturale, Îngrijirea semințișului</w:t>
            </w:r>
          </w:p>
        </w:tc>
        <w:tc>
          <w:tcPr>
            <w:tcW w:w="412" w:type="pct"/>
            <w:vAlign w:val="center"/>
          </w:tcPr>
          <w:p w14:paraId="6B2E2F33" w14:textId="0D9D7EE8"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7 FA 3 BR</w:t>
            </w:r>
          </w:p>
        </w:tc>
        <w:tc>
          <w:tcPr>
            <w:tcW w:w="288" w:type="pct"/>
            <w:noWrap/>
            <w:vAlign w:val="center"/>
          </w:tcPr>
          <w:p w14:paraId="65D5BAE0" w14:textId="59D54E90"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536F0D3F" w14:textId="6733BE15"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665C1CF9" w14:textId="44F89A56" w:rsidR="007675CD" w:rsidRPr="003E1F20" w:rsidRDefault="007675CD" w:rsidP="007675CD">
            <w:pPr>
              <w:ind w:left="-85" w:right="-85"/>
              <w:jc w:val="center"/>
              <w:rPr>
                <w:rFonts w:ascii="Arial" w:hAnsi="Arial" w:cs="Arial"/>
                <w:sz w:val="16"/>
                <w:szCs w:val="16"/>
              </w:rPr>
            </w:pPr>
            <w:r>
              <w:rPr>
                <w:rFonts w:ascii="Arial" w:hAnsi="Arial" w:cs="Arial"/>
                <w:sz w:val="16"/>
                <w:szCs w:val="16"/>
              </w:rPr>
              <w:t>2231</w:t>
            </w:r>
          </w:p>
        </w:tc>
        <w:tc>
          <w:tcPr>
            <w:tcW w:w="288" w:type="pct"/>
            <w:vAlign w:val="center"/>
          </w:tcPr>
          <w:p w14:paraId="76D07CA8" w14:textId="26723378" w:rsidR="007675CD" w:rsidRPr="003E1F20" w:rsidRDefault="007675CD" w:rsidP="007675CD">
            <w:pPr>
              <w:ind w:left="-85" w:right="-85"/>
              <w:jc w:val="center"/>
              <w:rPr>
                <w:rFonts w:ascii="Arial" w:hAnsi="Arial" w:cs="Arial"/>
                <w:sz w:val="16"/>
                <w:szCs w:val="16"/>
              </w:rPr>
            </w:pPr>
            <w:r>
              <w:rPr>
                <w:rFonts w:ascii="Arial" w:hAnsi="Arial" w:cs="Arial"/>
                <w:sz w:val="16"/>
                <w:szCs w:val="16"/>
              </w:rPr>
              <w:t>11526</w:t>
            </w:r>
          </w:p>
        </w:tc>
        <w:tc>
          <w:tcPr>
            <w:tcW w:w="198" w:type="pct"/>
            <w:vAlign w:val="center"/>
          </w:tcPr>
          <w:p w14:paraId="374B3111" w14:textId="6B18D0E2" w:rsidR="007675CD" w:rsidRPr="003E1F20" w:rsidRDefault="002E0B40" w:rsidP="007675CD">
            <w:pPr>
              <w:ind w:left="-85" w:right="-85"/>
              <w:jc w:val="center"/>
              <w:rPr>
                <w:rFonts w:ascii="Arial" w:hAnsi="Arial" w:cs="Arial"/>
                <w:sz w:val="16"/>
                <w:szCs w:val="16"/>
                <w:lang w:eastAsia="ro-RO"/>
              </w:rPr>
            </w:pPr>
            <w:r>
              <w:rPr>
                <w:rFonts w:ascii="Arial" w:hAnsi="Arial" w:cs="Arial"/>
                <w:sz w:val="16"/>
                <w:szCs w:val="16"/>
                <w:lang w:eastAsia="ro-RO"/>
              </w:rPr>
              <w:t>1202</w:t>
            </w:r>
          </w:p>
        </w:tc>
        <w:tc>
          <w:tcPr>
            <w:tcW w:w="234" w:type="pct"/>
            <w:vAlign w:val="center"/>
          </w:tcPr>
          <w:p w14:paraId="5AA632B7" w14:textId="062D492E"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4F472A5" w14:textId="5D242F91"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0DEE774" w14:textId="5041C868" w:rsidR="007675CD" w:rsidRPr="003E1F20" w:rsidRDefault="007675CD" w:rsidP="007675CD">
            <w:pPr>
              <w:ind w:left="-85" w:right="-85"/>
              <w:jc w:val="center"/>
              <w:rPr>
                <w:rFonts w:ascii="Arial" w:hAnsi="Arial" w:cs="Arial"/>
                <w:sz w:val="16"/>
                <w:szCs w:val="16"/>
              </w:rPr>
            </w:pPr>
            <w:r>
              <w:rPr>
                <w:rFonts w:ascii="Arial" w:hAnsi="Arial" w:cs="Arial"/>
                <w:sz w:val="16"/>
                <w:szCs w:val="16"/>
              </w:rPr>
              <w:t>Impact nesemnificativ</w:t>
            </w:r>
          </w:p>
        </w:tc>
      </w:tr>
      <w:tr w:rsidR="007675CD" w:rsidRPr="008D0991" w14:paraId="0B0EEC6D" w14:textId="77777777" w:rsidTr="00352780">
        <w:trPr>
          <w:trHeight w:val="300"/>
          <w:jc w:val="center"/>
        </w:trPr>
        <w:tc>
          <w:tcPr>
            <w:tcW w:w="280" w:type="pct"/>
            <w:tcBorders>
              <w:left w:val="single" w:sz="18" w:space="0" w:color="auto"/>
            </w:tcBorders>
            <w:noWrap/>
            <w:vAlign w:val="center"/>
          </w:tcPr>
          <w:p w14:paraId="616581A9" w14:textId="41B6B103" w:rsidR="007675CD" w:rsidRPr="003E1F20" w:rsidRDefault="007675CD" w:rsidP="007675CD">
            <w:pPr>
              <w:ind w:left="-85" w:right="-85"/>
              <w:jc w:val="center"/>
              <w:rPr>
                <w:rFonts w:ascii="Arial" w:hAnsi="Arial" w:cs="Arial"/>
                <w:sz w:val="16"/>
                <w:szCs w:val="16"/>
              </w:rPr>
            </w:pPr>
            <w:r>
              <w:rPr>
                <w:rFonts w:ascii="Arial" w:hAnsi="Arial" w:cs="Arial"/>
                <w:sz w:val="16"/>
                <w:szCs w:val="16"/>
              </w:rPr>
              <w:t>79C</w:t>
            </w:r>
          </w:p>
        </w:tc>
        <w:tc>
          <w:tcPr>
            <w:tcW w:w="193" w:type="pct"/>
            <w:noWrap/>
            <w:vAlign w:val="center"/>
          </w:tcPr>
          <w:p w14:paraId="0E2C0D75" w14:textId="19B16529" w:rsidR="007675CD" w:rsidRPr="003E1F20" w:rsidRDefault="007675CD" w:rsidP="007675CD">
            <w:pPr>
              <w:ind w:left="-85" w:right="-85"/>
              <w:jc w:val="center"/>
              <w:rPr>
                <w:rFonts w:ascii="Arial" w:hAnsi="Arial" w:cs="Arial"/>
                <w:sz w:val="16"/>
                <w:szCs w:val="16"/>
              </w:rPr>
            </w:pPr>
            <w:r>
              <w:rPr>
                <w:rFonts w:ascii="Arial" w:hAnsi="Arial" w:cs="Arial"/>
                <w:sz w:val="16"/>
                <w:szCs w:val="16"/>
              </w:rPr>
              <w:t>1,73</w:t>
            </w:r>
          </w:p>
        </w:tc>
        <w:tc>
          <w:tcPr>
            <w:tcW w:w="193" w:type="pct"/>
            <w:noWrap/>
            <w:vAlign w:val="center"/>
          </w:tcPr>
          <w:p w14:paraId="4B0D0BE8" w14:textId="74E195E0"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E8EAB48" w14:textId="0D3FAED6"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524DC77D" w14:textId="1F0B5CF9" w:rsidR="007675CD" w:rsidRPr="003E1F20" w:rsidRDefault="007675CD" w:rsidP="007675CD">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0CEAFA8D" w14:textId="3B97A4DB" w:rsidR="007675CD" w:rsidRPr="003E1F20" w:rsidRDefault="007675CD" w:rsidP="007675CD">
            <w:pPr>
              <w:ind w:left="-85" w:right="-85"/>
              <w:jc w:val="center"/>
              <w:rPr>
                <w:rFonts w:ascii="Arial" w:hAnsi="Arial" w:cs="Arial"/>
                <w:sz w:val="16"/>
                <w:szCs w:val="16"/>
              </w:rPr>
            </w:pPr>
            <w:r>
              <w:rPr>
                <w:rFonts w:ascii="Arial" w:hAnsi="Arial" w:cs="Arial"/>
                <w:sz w:val="16"/>
                <w:szCs w:val="16"/>
              </w:rPr>
              <w:t>145</w:t>
            </w:r>
          </w:p>
        </w:tc>
        <w:tc>
          <w:tcPr>
            <w:tcW w:w="241" w:type="pct"/>
            <w:vAlign w:val="center"/>
          </w:tcPr>
          <w:p w14:paraId="2D9ABB88" w14:textId="56A8508C" w:rsidR="007675CD" w:rsidRPr="003E1F20" w:rsidRDefault="007675CD" w:rsidP="007675CD">
            <w:pPr>
              <w:ind w:left="-85" w:right="-85"/>
              <w:jc w:val="center"/>
              <w:rPr>
                <w:rFonts w:ascii="Arial" w:hAnsi="Arial" w:cs="Arial"/>
                <w:sz w:val="16"/>
                <w:szCs w:val="16"/>
              </w:rPr>
            </w:pPr>
            <w:r>
              <w:rPr>
                <w:rFonts w:ascii="Arial" w:hAnsi="Arial" w:cs="Arial"/>
                <w:sz w:val="16"/>
                <w:szCs w:val="16"/>
              </w:rPr>
              <w:t>917</w:t>
            </w:r>
          </w:p>
        </w:tc>
        <w:tc>
          <w:tcPr>
            <w:tcW w:w="622" w:type="pct"/>
            <w:noWrap/>
            <w:vAlign w:val="center"/>
          </w:tcPr>
          <w:p w14:paraId="24190EC0" w14:textId="7957163D" w:rsidR="007675CD" w:rsidRPr="003E1F20" w:rsidRDefault="007675CD" w:rsidP="007675CD">
            <w:pPr>
              <w:ind w:left="-85" w:right="-85"/>
              <w:jc w:val="center"/>
              <w:rPr>
                <w:rFonts w:ascii="Arial" w:hAnsi="Arial" w:cs="Arial"/>
                <w:sz w:val="16"/>
                <w:szCs w:val="16"/>
              </w:rPr>
            </w:pPr>
            <w:r>
              <w:rPr>
                <w:rFonts w:ascii="Arial" w:hAnsi="Arial" w:cs="Arial"/>
                <w:sz w:val="16"/>
                <w:szCs w:val="16"/>
              </w:rPr>
              <w:t>T. igienă (T. progresive dec. II)</w:t>
            </w:r>
          </w:p>
        </w:tc>
        <w:tc>
          <w:tcPr>
            <w:tcW w:w="412" w:type="pct"/>
            <w:vAlign w:val="center"/>
          </w:tcPr>
          <w:p w14:paraId="70579405" w14:textId="1478ED2C"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8 FA 1 BR 1 PAM</w:t>
            </w:r>
          </w:p>
        </w:tc>
        <w:tc>
          <w:tcPr>
            <w:tcW w:w="288" w:type="pct"/>
            <w:noWrap/>
            <w:vAlign w:val="center"/>
          </w:tcPr>
          <w:p w14:paraId="6AD66D77" w14:textId="550D6981"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3F324C91" w14:textId="7E955EDD"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07B02488" w14:textId="400BC958" w:rsidR="007675CD" w:rsidRPr="003E1F20" w:rsidRDefault="007675CD" w:rsidP="007675CD">
            <w:pPr>
              <w:ind w:left="-85" w:right="-85"/>
              <w:jc w:val="center"/>
              <w:rPr>
                <w:rFonts w:ascii="Arial" w:hAnsi="Arial" w:cs="Arial"/>
                <w:sz w:val="16"/>
                <w:szCs w:val="16"/>
              </w:rPr>
            </w:pPr>
            <w:r>
              <w:rPr>
                <w:rFonts w:ascii="Arial" w:hAnsi="Arial" w:cs="Arial"/>
                <w:sz w:val="16"/>
                <w:szCs w:val="16"/>
              </w:rPr>
              <w:t>2231</w:t>
            </w:r>
          </w:p>
        </w:tc>
        <w:tc>
          <w:tcPr>
            <w:tcW w:w="288" w:type="pct"/>
            <w:vAlign w:val="center"/>
          </w:tcPr>
          <w:p w14:paraId="0B761E52" w14:textId="04F451ED" w:rsidR="007675CD" w:rsidRPr="003E1F20" w:rsidRDefault="007675CD" w:rsidP="007675CD">
            <w:pPr>
              <w:ind w:left="-85" w:right="-85"/>
              <w:jc w:val="center"/>
              <w:rPr>
                <w:rFonts w:ascii="Arial" w:hAnsi="Arial" w:cs="Arial"/>
                <w:sz w:val="16"/>
                <w:szCs w:val="16"/>
              </w:rPr>
            </w:pPr>
            <w:r>
              <w:rPr>
                <w:rFonts w:ascii="Arial" w:hAnsi="Arial" w:cs="Arial"/>
                <w:sz w:val="16"/>
                <w:szCs w:val="16"/>
              </w:rPr>
              <w:t>917</w:t>
            </w:r>
          </w:p>
        </w:tc>
        <w:tc>
          <w:tcPr>
            <w:tcW w:w="198" w:type="pct"/>
            <w:vAlign w:val="center"/>
          </w:tcPr>
          <w:p w14:paraId="4D75EA02" w14:textId="2BF7A6E6"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F9F2DBC" w14:textId="56CA8910"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8AA6B6C" w14:textId="15054E70"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CE7FE2E" w14:textId="079ECC19" w:rsidR="007675CD" w:rsidRPr="003E1F20" w:rsidRDefault="007675CD" w:rsidP="007675CD">
            <w:pPr>
              <w:ind w:left="-85" w:right="-85"/>
              <w:jc w:val="center"/>
              <w:rPr>
                <w:rFonts w:ascii="Arial" w:hAnsi="Arial" w:cs="Arial"/>
                <w:sz w:val="16"/>
                <w:szCs w:val="16"/>
              </w:rPr>
            </w:pPr>
            <w:r>
              <w:rPr>
                <w:rFonts w:ascii="Arial" w:hAnsi="Arial" w:cs="Arial"/>
                <w:sz w:val="16"/>
                <w:szCs w:val="16"/>
              </w:rPr>
              <w:t>Neutru</w:t>
            </w:r>
          </w:p>
        </w:tc>
      </w:tr>
      <w:tr w:rsidR="007675CD" w:rsidRPr="008D0991" w14:paraId="6A5663A2" w14:textId="77777777" w:rsidTr="00352780">
        <w:trPr>
          <w:trHeight w:val="300"/>
          <w:jc w:val="center"/>
        </w:trPr>
        <w:tc>
          <w:tcPr>
            <w:tcW w:w="280" w:type="pct"/>
            <w:tcBorders>
              <w:left w:val="single" w:sz="18" w:space="0" w:color="auto"/>
            </w:tcBorders>
            <w:noWrap/>
            <w:vAlign w:val="center"/>
          </w:tcPr>
          <w:p w14:paraId="5690D089" w14:textId="5F8280E0" w:rsidR="007675CD" w:rsidRPr="003E1F20" w:rsidRDefault="007675CD" w:rsidP="007675CD">
            <w:pPr>
              <w:ind w:left="-85" w:right="-85"/>
              <w:jc w:val="center"/>
              <w:rPr>
                <w:rFonts w:ascii="Arial" w:hAnsi="Arial" w:cs="Arial"/>
                <w:sz w:val="16"/>
                <w:szCs w:val="16"/>
              </w:rPr>
            </w:pPr>
            <w:r>
              <w:rPr>
                <w:rFonts w:ascii="Arial" w:hAnsi="Arial" w:cs="Arial"/>
                <w:sz w:val="16"/>
                <w:szCs w:val="16"/>
              </w:rPr>
              <w:t>79D</w:t>
            </w:r>
          </w:p>
        </w:tc>
        <w:tc>
          <w:tcPr>
            <w:tcW w:w="193" w:type="pct"/>
            <w:noWrap/>
            <w:vAlign w:val="center"/>
          </w:tcPr>
          <w:p w14:paraId="0C9D07CA" w14:textId="57703ECF" w:rsidR="007675CD" w:rsidRPr="003E1F20" w:rsidRDefault="007675CD" w:rsidP="007675CD">
            <w:pPr>
              <w:ind w:left="-85" w:right="-85"/>
              <w:jc w:val="center"/>
              <w:rPr>
                <w:rFonts w:ascii="Arial" w:hAnsi="Arial" w:cs="Arial"/>
                <w:sz w:val="16"/>
                <w:szCs w:val="16"/>
              </w:rPr>
            </w:pPr>
            <w:r>
              <w:rPr>
                <w:rFonts w:ascii="Arial" w:hAnsi="Arial" w:cs="Arial"/>
                <w:sz w:val="16"/>
                <w:szCs w:val="16"/>
              </w:rPr>
              <w:t>7,77</w:t>
            </w:r>
          </w:p>
        </w:tc>
        <w:tc>
          <w:tcPr>
            <w:tcW w:w="193" w:type="pct"/>
            <w:noWrap/>
            <w:vAlign w:val="center"/>
          </w:tcPr>
          <w:p w14:paraId="7F40990F" w14:textId="478E3276"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6C3CDBFE" w14:textId="3532A452" w:rsidR="007675CD" w:rsidRPr="003E1F20" w:rsidRDefault="007675CD" w:rsidP="007675CD">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75D08FBD" w14:textId="5ABD73EE" w:rsidR="007675CD" w:rsidRPr="003E1F20" w:rsidRDefault="007675CD" w:rsidP="007675CD">
            <w:pPr>
              <w:ind w:left="-85" w:right="-85"/>
              <w:jc w:val="center"/>
              <w:rPr>
                <w:rFonts w:ascii="Arial" w:hAnsi="Arial" w:cs="Arial"/>
                <w:sz w:val="16"/>
                <w:szCs w:val="16"/>
              </w:rPr>
            </w:pPr>
            <w:r>
              <w:rPr>
                <w:rFonts w:ascii="Arial" w:hAnsi="Arial" w:cs="Arial"/>
                <w:sz w:val="16"/>
                <w:szCs w:val="16"/>
              </w:rPr>
              <w:t>0,1</w:t>
            </w:r>
          </w:p>
        </w:tc>
        <w:tc>
          <w:tcPr>
            <w:tcW w:w="192" w:type="pct"/>
            <w:noWrap/>
            <w:vAlign w:val="center"/>
          </w:tcPr>
          <w:p w14:paraId="5D273839" w14:textId="418581D2" w:rsidR="007675CD" w:rsidRPr="003E1F20" w:rsidRDefault="007675CD" w:rsidP="007675CD">
            <w:pPr>
              <w:ind w:left="-85" w:right="-85"/>
              <w:jc w:val="center"/>
              <w:rPr>
                <w:rFonts w:ascii="Arial" w:hAnsi="Arial" w:cs="Arial"/>
                <w:sz w:val="16"/>
                <w:szCs w:val="16"/>
              </w:rPr>
            </w:pPr>
            <w:r>
              <w:rPr>
                <w:rFonts w:ascii="Arial" w:hAnsi="Arial" w:cs="Arial"/>
                <w:sz w:val="16"/>
                <w:szCs w:val="16"/>
              </w:rPr>
              <w:t>170</w:t>
            </w:r>
          </w:p>
        </w:tc>
        <w:tc>
          <w:tcPr>
            <w:tcW w:w="241" w:type="pct"/>
            <w:vAlign w:val="center"/>
          </w:tcPr>
          <w:p w14:paraId="44A4D892" w14:textId="4775F426" w:rsidR="007675CD" w:rsidRPr="003E1F20" w:rsidRDefault="007675CD" w:rsidP="007675CD">
            <w:pPr>
              <w:ind w:left="-85" w:right="-85"/>
              <w:jc w:val="center"/>
              <w:rPr>
                <w:rFonts w:ascii="Arial" w:hAnsi="Arial" w:cs="Arial"/>
                <w:sz w:val="16"/>
                <w:szCs w:val="16"/>
              </w:rPr>
            </w:pPr>
            <w:r>
              <w:rPr>
                <w:rFonts w:ascii="Arial" w:hAnsi="Arial" w:cs="Arial"/>
                <w:sz w:val="16"/>
                <w:szCs w:val="16"/>
              </w:rPr>
              <w:t>513</w:t>
            </w:r>
          </w:p>
        </w:tc>
        <w:tc>
          <w:tcPr>
            <w:tcW w:w="622" w:type="pct"/>
            <w:noWrap/>
            <w:vAlign w:val="center"/>
          </w:tcPr>
          <w:p w14:paraId="0315282B" w14:textId="08C2079E"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T. progresive (</w:t>
            </w:r>
            <w:r>
              <w:rPr>
                <w:rFonts w:ascii="Arial" w:hAnsi="Arial" w:cs="Arial"/>
                <w:sz w:val="16"/>
                <w:szCs w:val="16"/>
              </w:rPr>
              <w:t>racordar</w:t>
            </w:r>
            <w:r w:rsidRPr="007675CD">
              <w:rPr>
                <w:rFonts w:ascii="Arial" w:hAnsi="Arial" w:cs="Arial"/>
                <w:sz w:val="16"/>
                <w:szCs w:val="16"/>
              </w:rPr>
              <w:t>e),</w:t>
            </w:r>
            <w:r>
              <w:rPr>
                <w:rFonts w:ascii="Arial" w:hAnsi="Arial" w:cs="Arial"/>
                <w:sz w:val="16"/>
                <w:szCs w:val="16"/>
              </w:rPr>
              <w:t xml:space="preserve"> Împăduriri,</w:t>
            </w:r>
            <w:r w:rsidRPr="007675CD">
              <w:rPr>
                <w:rFonts w:ascii="Arial" w:hAnsi="Arial" w:cs="Arial"/>
                <w:sz w:val="16"/>
                <w:szCs w:val="16"/>
              </w:rPr>
              <w:t xml:space="preserve"> Îngrijirea semințișului</w:t>
            </w:r>
          </w:p>
        </w:tc>
        <w:tc>
          <w:tcPr>
            <w:tcW w:w="412" w:type="pct"/>
            <w:vAlign w:val="center"/>
          </w:tcPr>
          <w:p w14:paraId="5DB2A5E7" w14:textId="7F59F986"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7 FA 3 BR</w:t>
            </w:r>
          </w:p>
        </w:tc>
        <w:tc>
          <w:tcPr>
            <w:tcW w:w="288" w:type="pct"/>
            <w:noWrap/>
            <w:vAlign w:val="center"/>
          </w:tcPr>
          <w:p w14:paraId="2993762C" w14:textId="4FCEFC05"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19294C01" w14:textId="52A73EC1"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605589EB" w14:textId="2BE1ADCD" w:rsidR="007675CD" w:rsidRPr="003E1F20" w:rsidRDefault="007675CD" w:rsidP="007675CD">
            <w:pPr>
              <w:ind w:left="-85" w:right="-85"/>
              <w:jc w:val="center"/>
              <w:rPr>
                <w:rFonts w:ascii="Arial" w:hAnsi="Arial" w:cs="Arial"/>
                <w:sz w:val="16"/>
                <w:szCs w:val="16"/>
              </w:rPr>
            </w:pPr>
            <w:r>
              <w:rPr>
                <w:rFonts w:ascii="Arial" w:hAnsi="Arial" w:cs="Arial"/>
                <w:sz w:val="16"/>
                <w:szCs w:val="16"/>
              </w:rPr>
              <w:t>2231</w:t>
            </w:r>
          </w:p>
        </w:tc>
        <w:tc>
          <w:tcPr>
            <w:tcW w:w="288" w:type="pct"/>
            <w:vAlign w:val="center"/>
          </w:tcPr>
          <w:p w14:paraId="4C98E81E" w14:textId="4D82168F" w:rsidR="007675CD" w:rsidRPr="003E1F20" w:rsidRDefault="007675CD" w:rsidP="007675CD">
            <w:pPr>
              <w:ind w:left="-85" w:right="-85"/>
              <w:jc w:val="center"/>
              <w:rPr>
                <w:rFonts w:ascii="Arial" w:hAnsi="Arial" w:cs="Arial"/>
                <w:sz w:val="16"/>
                <w:szCs w:val="16"/>
              </w:rPr>
            </w:pPr>
            <w:r>
              <w:rPr>
                <w:rFonts w:ascii="Arial" w:hAnsi="Arial" w:cs="Arial"/>
                <w:sz w:val="16"/>
                <w:szCs w:val="16"/>
              </w:rPr>
              <w:t>513</w:t>
            </w:r>
          </w:p>
        </w:tc>
        <w:tc>
          <w:tcPr>
            <w:tcW w:w="198" w:type="pct"/>
            <w:vAlign w:val="center"/>
          </w:tcPr>
          <w:p w14:paraId="210DA862" w14:textId="0EE751A4" w:rsidR="007675CD" w:rsidRPr="003E1F20" w:rsidRDefault="002E0B40" w:rsidP="007675CD">
            <w:pPr>
              <w:ind w:left="-85" w:right="-85"/>
              <w:jc w:val="center"/>
              <w:rPr>
                <w:rFonts w:ascii="Arial" w:hAnsi="Arial" w:cs="Arial"/>
                <w:sz w:val="16"/>
                <w:szCs w:val="16"/>
                <w:lang w:eastAsia="ro-RO"/>
              </w:rPr>
            </w:pPr>
            <w:r>
              <w:rPr>
                <w:rFonts w:ascii="Arial" w:hAnsi="Arial" w:cs="Arial"/>
                <w:sz w:val="16"/>
                <w:szCs w:val="16"/>
                <w:lang w:eastAsia="ro-RO"/>
              </w:rPr>
              <w:t>455</w:t>
            </w:r>
          </w:p>
        </w:tc>
        <w:tc>
          <w:tcPr>
            <w:tcW w:w="234" w:type="pct"/>
            <w:vAlign w:val="center"/>
          </w:tcPr>
          <w:p w14:paraId="24017725" w14:textId="12A84591"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7447B1D" w14:textId="0A2E240B"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933FBF9" w14:textId="272960E3" w:rsidR="007675CD" w:rsidRPr="003E1F20" w:rsidRDefault="007675CD" w:rsidP="007675CD">
            <w:pPr>
              <w:ind w:left="-85" w:right="-85"/>
              <w:jc w:val="center"/>
              <w:rPr>
                <w:rFonts w:ascii="Arial" w:hAnsi="Arial" w:cs="Arial"/>
                <w:sz w:val="16"/>
                <w:szCs w:val="16"/>
              </w:rPr>
            </w:pPr>
            <w:r>
              <w:rPr>
                <w:rFonts w:ascii="Arial" w:hAnsi="Arial" w:cs="Arial"/>
                <w:sz w:val="16"/>
                <w:szCs w:val="16"/>
              </w:rPr>
              <w:t>Impact semnificativ</w:t>
            </w:r>
          </w:p>
        </w:tc>
      </w:tr>
      <w:tr w:rsidR="007675CD" w:rsidRPr="008D0991" w14:paraId="274F8403" w14:textId="77777777" w:rsidTr="00352780">
        <w:trPr>
          <w:trHeight w:val="300"/>
          <w:jc w:val="center"/>
        </w:trPr>
        <w:tc>
          <w:tcPr>
            <w:tcW w:w="280" w:type="pct"/>
            <w:tcBorders>
              <w:left w:val="single" w:sz="18" w:space="0" w:color="auto"/>
            </w:tcBorders>
            <w:noWrap/>
            <w:vAlign w:val="center"/>
          </w:tcPr>
          <w:p w14:paraId="0F393870" w14:textId="04F72A66" w:rsidR="007675CD" w:rsidRPr="003E1F20" w:rsidRDefault="007675CD" w:rsidP="007675CD">
            <w:pPr>
              <w:ind w:left="-85" w:right="-85"/>
              <w:jc w:val="center"/>
              <w:rPr>
                <w:rFonts w:ascii="Arial" w:hAnsi="Arial" w:cs="Arial"/>
                <w:sz w:val="16"/>
                <w:szCs w:val="16"/>
              </w:rPr>
            </w:pPr>
            <w:r>
              <w:rPr>
                <w:rFonts w:ascii="Arial" w:hAnsi="Arial" w:cs="Arial"/>
                <w:sz w:val="16"/>
                <w:szCs w:val="16"/>
              </w:rPr>
              <w:t>91</w:t>
            </w:r>
          </w:p>
        </w:tc>
        <w:tc>
          <w:tcPr>
            <w:tcW w:w="193" w:type="pct"/>
            <w:noWrap/>
            <w:vAlign w:val="center"/>
          </w:tcPr>
          <w:p w14:paraId="2136DA76" w14:textId="2D224FC3" w:rsidR="007675CD" w:rsidRPr="003E1F20" w:rsidRDefault="007675CD" w:rsidP="007675CD">
            <w:pPr>
              <w:ind w:left="-85" w:right="-85"/>
              <w:jc w:val="center"/>
              <w:rPr>
                <w:rFonts w:ascii="Arial" w:hAnsi="Arial" w:cs="Arial"/>
                <w:sz w:val="16"/>
                <w:szCs w:val="16"/>
              </w:rPr>
            </w:pPr>
            <w:r>
              <w:rPr>
                <w:rFonts w:ascii="Arial" w:hAnsi="Arial" w:cs="Arial"/>
                <w:sz w:val="16"/>
                <w:szCs w:val="16"/>
              </w:rPr>
              <w:t>2,70</w:t>
            </w:r>
          </w:p>
        </w:tc>
        <w:tc>
          <w:tcPr>
            <w:tcW w:w="193" w:type="pct"/>
            <w:noWrap/>
            <w:vAlign w:val="center"/>
          </w:tcPr>
          <w:p w14:paraId="50679611" w14:textId="66996B49"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30F4E2AB" w14:textId="26B5B353" w:rsidR="007675CD" w:rsidRPr="003E1F20" w:rsidRDefault="007675CD" w:rsidP="007675CD">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3DA88174" w14:textId="09491F2F" w:rsidR="007675CD" w:rsidRPr="003E1F20" w:rsidRDefault="007675CD" w:rsidP="007675CD">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047B15FD" w14:textId="13D059A4" w:rsidR="007675CD" w:rsidRPr="003E1F20" w:rsidRDefault="007675CD" w:rsidP="007675CD">
            <w:pPr>
              <w:ind w:left="-85" w:right="-85"/>
              <w:jc w:val="center"/>
              <w:rPr>
                <w:rFonts w:ascii="Arial" w:hAnsi="Arial" w:cs="Arial"/>
                <w:sz w:val="16"/>
                <w:szCs w:val="16"/>
              </w:rPr>
            </w:pPr>
            <w:r>
              <w:rPr>
                <w:rFonts w:ascii="Arial" w:hAnsi="Arial" w:cs="Arial"/>
                <w:sz w:val="16"/>
                <w:szCs w:val="16"/>
              </w:rPr>
              <w:t>170</w:t>
            </w:r>
          </w:p>
        </w:tc>
        <w:tc>
          <w:tcPr>
            <w:tcW w:w="241" w:type="pct"/>
            <w:vAlign w:val="center"/>
          </w:tcPr>
          <w:p w14:paraId="01072C08" w14:textId="21EBFBF8" w:rsidR="007675CD" w:rsidRPr="003E1F20" w:rsidRDefault="007675CD" w:rsidP="007675CD">
            <w:pPr>
              <w:ind w:left="-85" w:right="-85"/>
              <w:jc w:val="center"/>
              <w:rPr>
                <w:rFonts w:ascii="Arial" w:hAnsi="Arial" w:cs="Arial"/>
                <w:sz w:val="16"/>
                <w:szCs w:val="16"/>
              </w:rPr>
            </w:pPr>
            <w:r>
              <w:rPr>
                <w:rFonts w:ascii="Arial" w:hAnsi="Arial" w:cs="Arial"/>
                <w:sz w:val="16"/>
                <w:szCs w:val="16"/>
              </w:rPr>
              <w:t>1105</w:t>
            </w:r>
          </w:p>
        </w:tc>
        <w:tc>
          <w:tcPr>
            <w:tcW w:w="622" w:type="pct"/>
            <w:noWrap/>
            <w:vAlign w:val="center"/>
          </w:tcPr>
          <w:p w14:paraId="2E74411C" w14:textId="77777777" w:rsidR="007675CD" w:rsidRPr="007675CD" w:rsidRDefault="007675CD" w:rsidP="007675CD">
            <w:pPr>
              <w:ind w:left="-85" w:right="-85"/>
              <w:jc w:val="center"/>
              <w:rPr>
                <w:rFonts w:ascii="Arial" w:hAnsi="Arial" w:cs="Arial"/>
                <w:sz w:val="16"/>
                <w:szCs w:val="16"/>
              </w:rPr>
            </w:pPr>
            <w:r w:rsidRPr="007675CD">
              <w:rPr>
                <w:rFonts w:ascii="Arial" w:hAnsi="Arial" w:cs="Arial"/>
                <w:sz w:val="16"/>
                <w:szCs w:val="16"/>
              </w:rPr>
              <w:t>Tăieri de conservare,</w:t>
            </w:r>
          </w:p>
          <w:p w14:paraId="0B30ED53" w14:textId="3CF288DE"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 xml:space="preserve">Ajutorarea regenerării </w:t>
            </w:r>
            <w:r w:rsidRPr="007675CD">
              <w:rPr>
                <w:rFonts w:ascii="Arial" w:hAnsi="Arial" w:cs="Arial"/>
                <w:sz w:val="16"/>
                <w:szCs w:val="16"/>
              </w:rPr>
              <w:lastRenderedPageBreak/>
              <w:t>naturale, Îngrijirea semințișului</w:t>
            </w:r>
          </w:p>
        </w:tc>
        <w:tc>
          <w:tcPr>
            <w:tcW w:w="412" w:type="pct"/>
            <w:vAlign w:val="center"/>
          </w:tcPr>
          <w:p w14:paraId="6F0D4864" w14:textId="685BA1FF"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lastRenderedPageBreak/>
              <w:t>8 FA 2 BR</w:t>
            </w:r>
          </w:p>
        </w:tc>
        <w:tc>
          <w:tcPr>
            <w:tcW w:w="288" w:type="pct"/>
            <w:noWrap/>
            <w:vAlign w:val="center"/>
          </w:tcPr>
          <w:p w14:paraId="6B9F155B" w14:textId="3CA120AC"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51033161" w14:textId="0C6F456C"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028A30AE" w14:textId="003F1A4D" w:rsidR="007675CD" w:rsidRPr="003E1F20" w:rsidRDefault="007675CD" w:rsidP="007675CD">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0A7A3FE8" w14:textId="1604F5C9" w:rsidR="007675CD" w:rsidRPr="003E1F20" w:rsidRDefault="007675CD" w:rsidP="007675CD">
            <w:pPr>
              <w:ind w:left="-85" w:right="-85"/>
              <w:jc w:val="center"/>
              <w:rPr>
                <w:rFonts w:ascii="Arial" w:hAnsi="Arial" w:cs="Arial"/>
                <w:sz w:val="16"/>
                <w:szCs w:val="16"/>
              </w:rPr>
            </w:pPr>
            <w:r>
              <w:rPr>
                <w:rFonts w:ascii="Arial" w:hAnsi="Arial" w:cs="Arial"/>
                <w:sz w:val="16"/>
                <w:szCs w:val="16"/>
              </w:rPr>
              <w:t>1105</w:t>
            </w:r>
          </w:p>
        </w:tc>
        <w:tc>
          <w:tcPr>
            <w:tcW w:w="198" w:type="pct"/>
            <w:vAlign w:val="center"/>
          </w:tcPr>
          <w:p w14:paraId="0EF25FB5" w14:textId="74AC7116" w:rsidR="007675CD" w:rsidRPr="003E1F20" w:rsidRDefault="002E0B40" w:rsidP="007675CD">
            <w:pPr>
              <w:ind w:left="-85" w:right="-85"/>
              <w:jc w:val="center"/>
              <w:rPr>
                <w:rFonts w:ascii="Arial" w:hAnsi="Arial" w:cs="Arial"/>
                <w:sz w:val="16"/>
                <w:szCs w:val="16"/>
                <w:lang w:eastAsia="ro-RO"/>
              </w:rPr>
            </w:pPr>
            <w:r>
              <w:rPr>
                <w:rFonts w:ascii="Arial" w:hAnsi="Arial" w:cs="Arial"/>
                <w:sz w:val="16"/>
                <w:szCs w:val="16"/>
                <w:lang w:eastAsia="ro-RO"/>
              </w:rPr>
              <w:t>114</w:t>
            </w:r>
          </w:p>
        </w:tc>
        <w:tc>
          <w:tcPr>
            <w:tcW w:w="234" w:type="pct"/>
            <w:vAlign w:val="center"/>
          </w:tcPr>
          <w:p w14:paraId="034E649C" w14:textId="5755D3CB"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176724C" w14:textId="5C2B4A88"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80BC9F4" w14:textId="03D72471" w:rsidR="007675CD" w:rsidRPr="003E1F20" w:rsidRDefault="007675CD" w:rsidP="007675CD">
            <w:pPr>
              <w:ind w:left="-85" w:right="-85"/>
              <w:jc w:val="center"/>
              <w:rPr>
                <w:rFonts w:ascii="Arial" w:hAnsi="Arial" w:cs="Arial"/>
                <w:sz w:val="16"/>
                <w:szCs w:val="16"/>
              </w:rPr>
            </w:pPr>
            <w:r>
              <w:rPr>
                <w:rFonts w:ascii="Arial" w:hAnsi="Arial" w:cs="Arial"/>
                <w:sz w:val="16"/>
                <w:szCs w:val="16"/>
              </w:rPr>
              <w:t>Impact nesemnificativ</w:t>
            </w:r>
          </w:p>
        </w:tc>
      </w:tr>
      <w:tr w:rsidR="007675CD" w:rsidRPr="008D0991" w14:paraId="6C2DDCF9" w14:textId="77777777" w:rsidTr="00352780">
        <w:trPr>
          <w:trHeight w:val="300"/>
          <w:jc w:val="center"/>
        </w:trPr>
        <w:tc>
          <w:tcPr>
            <w:tcW w:w="280" w:type="pct"/>
            <w:tcBorders>
              <w:left w:val="single" w:sz="18" w:space="0" w:color="auto"/>
            </w:tcBorders>
            <w:noWrap/>
            <w:vAlign w:val="center"/>
          </w:tcPr>
          <w:p w14:paraId="2887337D" w14:textId="24DABB75" w:rsidR="007675CD" w:rsidRPr="003E1F20" w:rsidRDefault="007675CD" w:rsidP="007675CD">
            <w:pPr>
              <w:ind w:left="-85" w:right="-85"/>
              <w:jc w:val="center"/>
              <w:rPr>
                <w:rFonts w:ascii="Arial" w:hAnsi="Arial" w:cs="Arial"/>
                <w:sz w:val="16"/>
                <w:szCs w:val="16"/>
              </w:rPr>
            </w:pPr>
            <w:r>
              <w:rPr>
                <w:rFonts w:ascii="Arial" w:hAnsi="Arial" w:cs="Arial"/>
                <w:sz w:val="16"/>
                <w:szCs w:val="16"/>
              </w:rPr>
              <w:t>92A</w:t>
            </w:r>
          </w:p>
        </w:tc>
        <w:tc>
          <w:tcPr>
            <w:tcW w:w="193" w:type="pct"/>
            <w:noWrap/>
            <w:vAlign w:val="center"/>
          </w:tcPr>
          <w:p w14:paraId="65CF1414" w14:textId="35D05758" w:rsidR="007675CD" w:rsidRPr="003E1F20" w:rsidRDefault="007675CD" w:rsidP="007675CD">
            <w:pPr>
              <w:ind w:left="-85" w:right="-85"/>
              <w:jc w:val="center"/>
              <w:rPr>
                <w:rFonts w:ascii="Arial" w:hAnsi="Arial" w:cs="Arial"/>
                <w:sz w:val="16"/>
                <w:szCs w:val="16"/>
              </w:rPr>
            </w:pPr>
            <w:r>
              <w:rPr>
                <w:rFonts w:ascii="Arial" w:hAnsi="Arial" w:cs="Arial"/>
                <w:sz w:val="16"/>
                <w:szCs w:val="16"/>
              </w:rPr>
              <w:t>18,62</w:t>
            </w:r>
          </w:p>
        </w:tc>
        <w:tc>
          <w:tcPr>
            <w:tcW w:w="193" w:type="pct"/>
            <w:noWrap/>
            <w:vAlign w:val="center"/>
          </w:tcPr>
          <w:p w14:paraId="54424304" w14:textId="2784EE35"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0D11E50C" w14:textId="31B33C13" w:rsidR="007675CD" w:rsidRPr="003E1F20" w:rsidRDefault="007675CD" w:rsidP="007675CD">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028CA2C1" w14:textId="74CCD98A" w:rsidR="007675CD" w:rsidRPr="003E1F20" w:rsidRDefault="007675CD" w:rsidP="007675CD">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684C6BBA" w14:textId="4E6BDC71" w:rsidR="007675CD" w:rsidRPr="003E1F20" w:rsidRDefault="007675CD" w:rsidP="007675CD">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56CD9F74" w14:textId="00D44624" w:rsidR="007675CD" w:rsidRPr="003E1F20" w:rsidRDefault="007675CD" w:rsidP="007675CD">
            <w:pPr>
              <w:ind w:left="-85" w:right="-85"/>
              <w:jc w:val="center"/>
              <w:rPr>
                <w:rFonts w:ascii="Arial" w:hAnsi="Arial" w:cs="Arial"/>
                <w:sz w:val="16"/>
                <w:szCs w:val="16"/>
              </w:rPr>
            </w:pPr>
            <w:r>
              <w:rPr>
                <w:rFonts w:ascii="Arial" w:hAnsi="Arial" w:cs="Arial"/>
                <w:sz w:val="16"/>
                <w:szCs w:val="16"/>
              </w:rPr>
              <w:t>8267</w:t>
            </w:r>
          </w:p>
        </w:tc>
        <w:tc>
          <w:tcPr>
            <w:tcW w:w="622" w:type="pct"/>
            <w:noWrap/>
            <w:vAlign w:val="center"/>
          </w:tcPr>
          <w:p w14:paraId="7A71CE03" w14:textId="77777777" w:rsidR="007675CD" w:rsidRPr="007675CD" w:rsidRDefault="007675CD" w:rsidP="007675CD">
            <w:pPr>
              <w:ind w:left="-85" w:right="-85"/>
              <w:jc w:val="center"/>
              <w:rPr>
                <w:rFonts w:ascii="Arial" w:hAnsi="Arial" w:cs="Arial"/>
                <w:sz w:val="16"/>
                <w:szCs w:val="16"/>
              </w:rPr>
            </w:pPr>
            <w:r w:rsidRPr="007675CD">
              <w:rPr>
                <w:rFonts w:ascii="Arial" w:hAnsi="Arial" w:cs="Arial"/>
                <w:sz w:val="16"/>
                <w:szCs w:val="16"/>
              </w:rPr>
              <w:t>Tăieri de conservare,</w:t>
            </w:r>
          </w:p>
          <w:p w14:paraId="296B10AA" w14:textId="7AF95487"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Ajutorarea regenerării naturale, Îngrijirea semințișului</w:t>
            </w:r>
          </w:p>
        </w:tc>
        <w:tc>
          <w:tcPr>
            <w:tcW w:w="412" w:type="pct"/>
            <w:vAlign w:val="center"/>
          </w:tcPr>
          <w:p w14:paraId="0B6B1657" w14:textId="223F79B5" w:rsidR="007675CD" w:rsidRPr="003E1F20" w:rsidRDefault="007675CD" w:rsidP="007675CD">
            <w:pPr>
              <w:ind w:left="-85" w:right="-85"/>
              <w:jc w:val="center"/>
              <w:rPr>
                <w:rFonts w:ascii="Arial" w:hAnsi="Arial" w:cs="Arial"/>
                <w:sz w:val="16"/>
                <w:szCs w:val="16"/>
              </w:rPr>
            </w:pPr>
            <w:r w:rsidRPr="007675CD">
              <w:rPr>
                <w:rFonts w:ascii="Arial" w:hAnsi="Arial" w:cs="Arial"/>
                <w:sz w:val="16"/>
                <w:szCs w:val="16"/>
              </w:rPr>
              <w:t>9 FA 1 BR</w:t>
            </w:r>
          </w:p>
        </w:tc>
        <w:tc>
          <w:tcPr>
            <w:tcW w:w="288" w:type="pct"/>
            <w:noWrap/>
            <w:vAlign w:val="center"/>
          </w:tcPr>
          <w:p w14:paraId="2644AD25" w14:textId="60049F28" w:rsidR="007675CD" w:rsidRPr="003E1F20" w:rsidRDefault="007675CD" w:rsidP="007675CD">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33B33E5B" w14:textId="2C5AA7A9" w:rsidR="007675CD" w:rsidRPr="003E1F20" w:rsidRDefault="007675CD" w:rsidP="007675CD">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7E6C01B2" w14:textId="559816AE" w:rsidR="007675CD" w:rsidRPr="003E1F20" w:rsidRDefault="007675CD" w:rsidP="007675CD">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108A054D" w14:textId="6B5CB04F" w:rsidR="007675CD" w:rsidRPr="003E1F20" w:rsidRDefault="007675CD" w:rsidP="007675CD">
            <w:pPr>
              <w:ind w:left="-85" w:right="-85"/>
              <w:jc w:val="center"/>
              <w:rPr>
                <w:rFonts w:ascii="Arial" w:hAnsi="Arial" w:cs="Arial"/>
                <w:sz w:val="16"/>
                <w:szCs w:val="16"/>
              </w:rPr>
            </w:pPr>
            <w:r>
              <w:rPr>
                <w:rFonts w:ascii="Arial" w:hAnsi="Arial" w:cs="Arial"/>
                <w:sz w:val="16"/>
                <w:szCs w:val="16"/>
              </w:rPr>
              <w:t>8267</w:t>
            </w:r>
          </w:p>
        </w:tc>
        <w:tc>
          <w:tcPr>
            <w:tcW w:w="198" w:type="pct"/>
            <w:vAlign w:val="center"/>
          </w:tcPr>
          <w:p w14:paraId="19FA035D" w14:textId="5D604A25" w:rsidR="007675CD" w:rsidRPr="003E1F20" w:rsidRDefault="002E0B40" w:rsidP="007675CD">
            <w:pPr>
              <w:ind w:left="-85" w:right="-85"/>
              <w:jc w:val="center"/>
              <w:rPr>
                <w:rFonts w:ascii="Arial" w:hAnsi="Arial" w:cs="Arial"/>
                <w:sz w:val="16"/>
                <w:szCs w:val="16"/>
                <w:lang w:eastAsia="ro-RO"/>
              </w:rPr>
            </w:pPr>
            <w:r>
              <w:rPr>
                <w:rFonts w:ascii="Arial" w:hAnsi="Arial" w:cs="Arial"/>
                <w:sz w:val="16"/>
                <w:szCs w:val="16"/>
                <w:lang w:eastAsia="ro-RO"/>
              </w:rPr>
              <w:t>864</w:t>
            </w:r>
          </w:p>
        </w:tc>
        <w:tc>
          <w:tcPr>
            <w:tcW w:w="234" w:type="pct"/>
            <w:vAlign w:val="center"/>
          </w:tcPr>
          <w:p w14:paraId="275FB697" w14:textId="5DE4B01F"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DEC945A" w14:textId="4A037BD3" w:rsidR="007675CD" w:rsidRPr="003E1F20" w:rsidRDefault="007675CD" w:rsidP="007675CD">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803FDD7" w14:textId="02B23309" w:rsidR="007675CD" w:rsidRPr="003E1F20" w:rsidRDefault="007675CD" w:rsidP="007675CD">
            <w:pPr>
              <w:ind w:left="-85" w:right="-85"/>
              <w:jc w:val="center"/>
              <w:rPr>
                <w:rFonts w:ascii="Arial" w:hAnsi="Arial" w:cs="Arial"/>
                <w:sz w:val="16"/>
                <w:szCs w:val="16"/>
              </w:rPr>
            </w:pPr>
            <w:r>
              <w:rPr>
                <w:rFonts w:ascii="Arial" w:hAnsi="Arial" w:cs="Arial"/>
                <w:sz w:val="16"/>
                <w:szCs w:val="16"/>
              </w:rPr>
              <w:t>Impact nesemnificativ</w:t>
            </w:r>
          </w:p>
        </w:tc>
      </w:tr>
      <w:tr w:rsidR="002E0B40" w:rsidRPr="008D0991" w14:paraId="451073CA" w14:textId="77777777" w:rsidTr="00352780">
        <w:trPr>
          <w:trHeight w:val="300"/>
          <w:jc w:val="center"/>
        </w:trPr>
        <w:tc>
          <w:tcPr>
            <w:tcW w:w="280" w:type="pct"/>
            <w:tcBorders>
              <w:left w:val="single" w:sz="18" w:space="0" w:color="auto"/>
            </w:tcBorders>
            <w:noWrap/>
            <w:vAlign w:val="center"/>
          </w:tcPr>
          <w:p w14:paraId="36831B51" w14:textId="1697D8D6" w:rsidR="002E0B40" w:rsidRPr="003E1F20" w:rsidRDefault="002E0B40" w:rsidP="002E0B40">
            <w:pPr>
              <w:ind w:left="-85" w:right="-85"/>
              <w:jc w:val="center"/>
              <w:rPr>
                <w:rFonts w:ascii="Arial" w:hAnsi="Arial" w:cs="Arial"/>
                <w:sz w:val="16"/>
                <w:szCs w:val="16"/>
              </w:rPr>
            </w:pPr>
            <w:r>
              <w:rPr>
                <w:rFonts w:ascii="Arial" w:hAnsi="Arial" w:cs="Arial"/>
                <w:sz w:val="16"/>
                <w:szCs w:val="16"/>
              </w:rPr>
              <w:t>92B</w:t>
            </w:r>
          </w:p>
        </w:tc>
        <w:tc>
          <w:tcPr>
            <w:tcW w:w="193" w:type="pct"/>
            <w:noWrap/>
            <w:vAlign w:val="center"/>
          </w:tcPr>
          <w:p w14:paraId="5EBBCAC4" w14:textId="2BE12AFB" w:rsidR="002E0B40" w:rsidRPr="003E1F20" w:rsidRDefault="002E0B40" w:rsidP="002E0B40">
            <w:pPr>
              <w:ind w:left="-85" w:right="-85"/>
              <w:jc w:val="center"/>
              <w:rPr>
                <w:rFonts w:ascii="Arial" w:hAnsi="Arial" w:cs="Arial"/>
                <w:sz w:val="16"/>
                <w:szCs w:val="16"/>
              </w:rPr>
            </w:pPr>
            <w:r>
              <w:rPr>
                <w:rFonts w:ascii="Arial" w:hAnsi="Arial" w:cs="Arial"/>
                <w:sz w:val="16"/>
                <w:szCs w:val="16"/>
              </w:rPr>
              <w:t>20,62</w:t>
            </w:r>
          </w:p>
        </w:tc>
        <w:tc>
          <w:tcPr>
            <w:tcW w:w="193" w:type="pct"/>
            <w:noWrap/>
            <w:vAlign w:val="center"/>
          </w:tcPr>
          <w:p w14:paraId="655EA0F6" w14:textId="6B16066D"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A51DC73" w14:textId="47016168" w:rsidR="002E0B40" w:rsidRPr="003E1F20" w:rsidRDefault="002E0B40" w:rsidP="002E0B40">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318314E0" w14:textId="1D97A96F" w:rsidR="002E0B40" w:rsidRPr="003E1F20" w:rsidRDefault="002E0B40" w:rsidP="002E0B40">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0CC49AD6" w14:textId="3D8ED1F6" w:rsidR="002E0B40" w:rsidRPr="003E1F20" w:rsidRDefault="002E0B40" w:rsidP="002E0B40">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6D74C5D4" w14:textId="3485EB46" w:rsidR="002E0B40" w:rsidRPr="003E1F20" w:rsidRDefault="002E0B40" w:rsidP="002E0B40">
            <w:pPr>
              <w:ind w:left="-85" w:right="-85"/>
              <w:jc w:val="center"/>
              <w:rPr>
                <w:rFonts w:ascii="Arial" w:hAnsi="Arial" w:cs="Arial"/>
                <w:sz w:val="16"/>
                <w:szCs w:val="16"/>
              </w:rPr>
            </w:pPr>
            <w:r>
              <w:rPr>
                <w:rFonts w:ascii="Arial" w:hAnsi="Arial" w:cs="Arial"/>
                <w:sz w:val="16"/>
                <w:szCs w:val="16"/>
              </w:rPr>
              <w:t>6393</w:t>
            </w:r>
          </w:p>
        </w:tc>
        <w:tc>
          <w:tcPr>
            <w:tcW w:w="622" w:type="pct"/>
            <w:noWrap/>
            <w:vAlign w:val="center"/>
          </w:tcPr>
          <w:p w14:paraId="33D637CC" w14:textId="59302C7C" w:rsidR="002E0B40" w:rsidRPr="003E1F20" w:rsidRDefault="002E0B40" w:rsidP="002E0B40">
            <w:pPr>
              <w:ind w:left="-85" w:right="-85"/>
              <w:jc w:val="center"/>
              <w:rPr>
                <w:rFonts w:ascii="Arial" w:hAnsi="Arial" w:cs="Arial"/>
                <w:sz w:val="16"/>
                <w:szCs w:val="16"/>
              </w:rPr>
            </w:pPr>
            <w:r w:rsidRPr="007675CD">
              <w:rPr>
                <w:rFonts w:ascii="Arial" w:hAnsi="Arial" w:cs="Arial"/>
                <w:sz w:val="16"/>
                <w:szCs w:val="16"/>
              </w:rPr>
              <w:t>T. progresive (</w:t>
            </w:r>
            <w:r>
              <w:rPr>
                <w:rFonts w:ascii="Arial" w:hAnsi="Arial" w:cs="Arial"/>
                <w:sz w:val="16"/>
                <w:szCs w:val="16"/>
              </w:rPr>
              <w:t>punere în lumină</w:t>
            </w:r>
            <w:r w:rsidRPr="007675CD">
              <w:rPr>
                <w:rFonts w:ascii="Arial" w:hAnsi="Arial" w:cs="Arial"/>
                <w:sz w:val="16"/>
                <w:szCs w:val="16"/>
              </w:rPr>
              <w:t>), Ajutorarea regenerării naturale, Îngrijirea semințișului</w:t>
            </w:r>
          </w:p>
        </w:tc>
        <w:tc>
          <w:tcPr>
            <w:tcW w:w="412" w:type="pct"/>
            <w:vAlign w:val="center"/>
          </w:tcPr>
          <w:p w14:paraId="3C276899" w14:textId="19DA18CD" w:rsidR="002E0B40" w:rsidRPr="003E1F20" w:rsidRDefault="002E0B40" w:rsidP="002E0B40">
            <w:pPr>
              <w:ind w:left="-85" w:right="-85"/>
              <w:jc w:val="center"/>
              <w:rPr>
                <w:rFonts w:ascii="Arial" w:hAnsi="Arial" w:cs="Arial"/>
                <w:sz w:val="16"/>
                <w:szCs w:val="16"/>
              </w:rPr>
            </w:pPr>
            <w:r w:rsidRPr="007675CD">
              <w:rPr>
                <w:rFonts w:ascii="Arial" w:hAnsi="Arial" w:cs="Arial"/>
                <w:sz w:val="16"/>
                <w:szCs w:val="16"/>
              </w:rPr>
              <w:t>9 FA 1 BR</w:t>
            </w:r>
          </w:p>
        </w:tc>
        <w:tc>
          <w:tcPr>
            <w:tcW w:w="288" w:type="pct"/>
            <w:noWrap/>
            <w:vAlign w:val="center"/>
          </w:tcPr>
          <w:p w14:paraId="4EE4871A" w14:textId="6A03DDC0" w:rsidR="002E0B40" w:rsidRPr="003E1F20" w:rsidRDefault="002E0B40" w:rsidP="002E0B4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301FE243" w14:textId="315EEF2F" w:rsidR="002E0B40" w:rsidRPr="003E1F20" w:rsidRDefault="002E0B40" w:rsidP="002E0B40">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5237FACE" w14:textId="44EB2CFF" w:rsidR="002E0B40" w:rsidRPr="003E1F20" w:rsidRDefault="002E0B40" w:rsidP="002E0B40">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489DA234" w14:textId="367A2717" w:rsidR="002E0B40" w:rsidRPr="003E1F20" w:rsidRDefault="002E0B40" w:rsidP="002E0B40">
            <w:pPr>
              <w:ind w:left="-85" w:right="-85"/>
              <w:jc w:val="center"/>
              <w:rPr>
                <w:rFonts w:ascii="Arial" w:hAnsi="Arial" w:cs="Arial"/>
                <w:sz w:val="16"/>
                <w:szCs w:val="16"/>
              </w:rPr>
            </w:pPr>
            <w:r>
              <w:rPr>
                <w:rFonts w:ascii="Arial" w:hAnsi="Arial" w:cs="Arial"/>
                <w:sz w:val="16"/>
                <w:szCs w:val="16"/>
              </w:rPr>
              <w:t>6393</w:t>
            </w:r>
          </w:p>
        </w:tc>
        <w:tc>
          <w:tcPr>
            <w:tcW w:w="198" w:type="pct"/>
            <w:vAlign w:val="center"/>
          </w:tcPr>
          <w:p w14:paraId="626477E9" w14:textId="374C5A03"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3351</w:t>
            </w:r>
          </w:p>
        </w:tc>
        <w:tc>
          <w:tcPr>
            <w:tcW w:w="234" w:type="pct"/>
            <w:vAlign w:val="center"/>
          </w:tcPr>
          <w:p w14:paraId="43590960" w14:textId="4A8C34B9"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9C978A6" w14:textId="4893ACB9"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1264ACD" w14:textId="2D8612E3" w:rsidR="002E0B40" w:rsidRPr="003E1F20" w:rsidRDefault="00DA0E75" w:rsidP="002E0B40">
            <w:pPr>
              <w:ind w:left="-85" w:right="-85"/>
              <w:jc w:val="center"/>
              <w:rPr>
                <w:rFonts w:ascii="Arial" w:hAnsi="Arial" w:cs="Arial"/>
                <w:sz w:val="16"/>
                <w:szCs w:val="16"/>
              </w:rPr>
            </w:pPr>
            <w:r>
              <w:rPr>
                <w:rFonts w:ascii="Arial" w:hAnsi="Arial" w:cs="Arial"/>
                <w:sz w:val="16"/>
                <w:szCs w:val="16"/>
              </w:rPr>
              <w:t>Impact nesemnificativ</w:t>
            </w:r>
          </w:p>
        </w:tc>
      </w:tr>
      <w:tr w:rsidR="002E0B40" w:rsidRPr="008D0991" w14:paraId="27237EA3" w14:textId="77777777" w:rsidTr="00352780">
        <w:trPr>
          <w:trHeight w:val="300"/>
          <w:jc w:val="center"/>
        </w:trPr>
        <w:tc>
          <w:tcPr>
            <w:tcW w:w="280" w:type="pct"/>
            <w:tcBorders>
              <w:left w:val="single" w:sz="18" w:space="0" w:color="auto"/>
            </w:tcBorders>
            <w:noWrap/>
            <w:vAlign w:val="center"/>
          </w:tcPr>
          <w:p w14:paraId="2336D3A4" w14:textId="53C5DC64" w:rsidR="002E0B40" w:rsidRPr="003E1F20" w:rsidRDefault="002E0B40" w:rsidP="002E0B40">
            <w:pPr>
              <w:ind w:left="-85" w:right="-85"/>
              <w:jc w:val="center"/>
              <w:rPr>
                <w:rFonts w:ascii="Arial" w:hAnsi="Arial" w:cs="Arial"/>
                <w:sz w:val="16"/>
                <w:szCs w:val="16"/>
              </w:rPr>
            </w:pPr>
            <w:r>
              <w:rPr>
                <w:rFonts w:ascii="Arial" w:hAnsi="Arial" w:cs="Arial"/>
                <w:sz w:val="16"/>
                <w:szCs w:val="16"/>
              </w:rPr>
              <w:t>93A</w:t>
            </w:r>
          </w:p>
        </w:tc>
        <w:tc>
          <w:tcPr>
            <w:tcW w:w="193" w:type="pct"/>
            <w:noWrap/>
            <w:vAlign w:val="center"/>
          </w:tcPr>
          <w:p w14:paraId="09620A75" w14:textId="27C80E42" w:rsidR="002E0B40" w:rsidRPr="003E1F20" w:rsidRDefault="002E0B40" w:rsidP="002E0B40">
            <w:pPr>
              <w:ind w:left="-85" w:right="-85"/>
              <w:jc w:val="center"/>
              <w:rPr>
                <w:rFonts w:ascii="Arial" w:hAnsi="Arial" w:cs="Arial"/>
                <w:sz w:val="16"/>
                <w:szCs w:val="16"/>
              </w:rPr>
            </w:pPr>
            <w:r>
              <w:rPr>
                <w:rFonts w:ascii="Arial" w:hAnsi="Arial" w:cs="Arial"/>
                <w:sz w:val="16"/>
                <w:szCs w:val="16"/>
              </w:rPr>
              <w:t>2,92</w:t>
            </w:r>
          </w:p>
        </w:tc>
        <w:tc>
          <w:tcPr>
            <w:tcW w:w="193" w:type="pct"/>
            <w:noWrap/>
            <w:vAlign w:val="center"/>
          </w:tcPr>
          <w:p w14:paraId="1137CFBF" w14:textId="0BB1070B"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2529906E" w14:textId="2167F722" w:rsidR="002E0B40" w:rsidRPr="003E1F20" w:rsidRDefault="002E0B40" w:rsidP="002E0B40">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46968EB9" w14:textId="2B3D9E23" w:rsidR="002E0B40" w:rsidRPr="003E1F20" w:rsidRDefault="002E0B40" w:rsidP="002E0B40">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18EE22FB" w14:textId="0DF7569C" w:rsidR="002E0B40" w:rsidRPr="003E1F20" w:rsidRDefault="002E0B40" w:rsidP="002E0B40">
            <w:pPr>
              <w:ind w:left="-85" w:right="-85"/>
              <w:jc w:val="center"/>
              <w:rPr>
                <w:rFonts w:ascii="Arial" w:hAnsi="Arial" w:cs="Arial"/>
                <w:sz w:val="16"/>
                <w:szCs w:val="16"/>
              </w:rPr>
            </w:pPr>
            <w:r>
              <w:rPr>
                <w:rFonts w:ascii="Arial" w:hAnsi="Arial" w:cs="Arial"/>
                <w:sz w:val="16"/>
                <w:szCs w:val="16"/>
              </w:rPr>
              <w:t>140</w:t>
            </w:r>
          </w:p>
        </w:tc>
        <w:tc>
          <w:tcPr>
            <w:tcW w:w="241" w:type="pct"/>
            <w:vAlign w:val="center"/>
          </w:tcPr>
          <w:p w14:paraId="02C0AD83" w14:textId="4724098D" w:rsidR="002E0B40" w:rsidRPr="003E1F20" w:rsidRDefault="002E0B40" w:rsidP="002E0B40">
            <w:pPr>
              <w:ind w:left="-85" w:right="-85"/>
              <w:jc w:val="center"/>
              <w:rPr>
                <w:rFonts w:ascii="Arial" w:hAnsi="Arial" w:cs="Arial"/>
                <w:sz w:val="16"/>
                <w:szCs w:val="16"/>
              </w:rPr>
            </w:pPr>
            <w:r>
              <w:rPr>
                <w:rFonts w:ascii="Arial" w:hAnsi="Arial" w:cs="Arial"/>
                <w:sz w:val="16"/>
                <w:szCs w:val="16"/>
              </w:rPr>
              <w:t>1025</w:t>
            </w:r>
          </w:p>
        </w:tc>
        <w:tc>
          <w:tcPr>
            <w:tcW w:w="622" w:type="pct"/>
            <w:noWrap/>
            <w:vAlign w:val="center"/>
          </w:tcPr>
          <w:p w14:paraId="15C75807" w14:textId="77777777" w:rsidR="002E0B40" w:rsidRPr="007675CD" w:rsidRDefault="002E0B40" w:rsidP="002E0B40">
            <w:pPr>
              <w:ind w:left="-85" w:right="-85"/>
              <w:jc w:val="center"/>
              <w:rPr>
                <w:rFonts w:ascii="Arial" w:hAnsi="Arial" w:cs="Arial"/>
                <w:sz w:val="16"/>
                <w:szCs w:val="16"/>
              </w:rPr>
            </w:pPr>
            <w:r w:rsidRPr="007675CD">
              <w:rPr>
                <w:rFonts w:ascii="Arial" w:hAnsi="Arial" w:cs="Arial"/>
                <w:sz w:val="16"/>
                <w:szCs w:val="16"/>
              </w:rPr>
              <w:t>Tăieri de conservare,</w:t>
            </w:r>
          </w:p>
          <w:p w14:paraId="34CD2227" w14:textId="1B88B972" w:rsidR="002E0B40" w:rsidRPr="003E1F20" w:rsidRDefault="002E0B40" w:rsidP="002E0B40">
            <w:pPr>
              <w:ind w:left="-85" w:right="-85"/>
              <w:jc w:val="center"/>
              <w:rPr>
                <w:rFonts w:ascii="Arial" w:hAnsi="Arial" w:cs="Arial"/>
                <w:sz w:val="16"/>
                <w:szCs w:val="16"/>
              </w:rPr>
            </w:pPr>
            <w:r w:rsidRPr="007675CD">
              <w:rPr>
                <w:rFonts w:ascii="Arial" w:hAnsi="Arial" w:cs="Arial"/>
                <w:sz w:val="16"/>
                <w:szCs w:val="16"/>
              </w:rPr>
              <w:t>Ajutorarea regenerării naturale, Îngrijirea semințișului</w:t>
            </w:r>
          </w:p>
        </w:tc>
        <w:tc>
          <w:tcPr>
            <w:tcW w:w="412" w:type="pct"/>
            <w:vAlign w:val="center"/>
          </w:tcPr>
          <w:p w14:paraId="3CA4086A" w14:textId="5B6A8110" w:rsidR="002E0B40" w:rsidRPr="003E1F20" w:rsidRDefault="002E0B40" w:rsidP="002E0B40">
            <w:pPr>
              <w:ind w:left="-85" w:right="-85"/>
              <w:jc w:val="center"/>
              <w:rPr>
                <w:rFonts w:ascii="Arial" w:hAnsi="Arial" w:cs="Arial"/>
                <w:sz w:val="16"/>
                <w:szCs w:val="16"/>
              </w:rPr>
            </w:pPr>
            <w:r w:rsidRPr="002E0B40">
              <w:rPr>
                <w:rFonts w:ascii="Arial" w:hAnsi="Arial" w:cs="Arial"/>
                <w:sz w:val="16"/>
                <w:szCs w:val="16"/>
              </w:rPr>
              <w:t>4 FA 2 BR 1 MO 1 DT 2 SAC</w:t>
            </w:r>
          </w:p>
        </w:tc>
        <w:tc>
          <w:tcPr>
            <w:tcW w:w="288" w:type="pct"/>
            <w:noWrap/>
            <w:vAlign w:val="center"/>
          </w:tcPr>
          <w:p w14:paraId="7BE3979B" w14:textId="65CCEC44" w:rsidR="002E0B40" w:rsidRPr="003E1F20" w:rsidRDefault="002E0B40" w:rsidP="002E0B4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53C11FD" w14:textId="0190E6EA" w:rsidR="002E0B40" w:rsidRPr="003E1F20" w:rsidRDefault="002E0B40" w:rsidP="002E0B40">
            <w:pPr>
              <w:ind w:left="-85" w:right="-85"/>
              <w:jc w:val="center"/>
              <w:rPr>
                <w:rFonts w:ascii="Arial" w:hAnsi="Arial" w:cs="Arial"/>
                <w:sz w:val="16"/>
                <w:szCs w:val="16"/>
              </w:rPr>
            </w:pPr>
            <w:r>
              <w:rPr>
                <w:rFonts w:ascii="Arial" w:hAnsi="Arial" w:cs="Arial"/>
                <w:sz w:val="16"/>
                <w:szCs w:val="16"/>
              </w:rPr>
              <w:t>Relativ-echien</w:t>
            </w:r>
          </w:p>
        </w:tc>
        <w:tc>
          <w:tcPr>
            <w:tcW w:w="240" w:type="pct"/>
            <w:noWrap/>
            <w:vAlign w:val="center"/>
          </w:tcPr>
          <w:p w14:paraId="4C8AFA57" w14:textId="5EA5847D" w:rsidR="002E0B40" w:rsidRPr="003E1F20" w:rsidRDefault="002E0B40" w:rsidP="002E0B40">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0AB2B6DF" w14:textId="1C0F2C53" w:rsidR="002E0B40" w:rsidRPr="003E1F20" w:rsidRDefault="002E0B40" w:rsidP="002E0B40">
            <w:pPr>
              <w:ind w:left="-85" w:right="-85"/>
              <w:jc w:val="center"/>
              <w:rPr>
                <w:rFonts w:ascii="Arial" w:hAnsi="Arial" w:cs="Arial"/>
                <w:sz w:val="16"/>
                <w:szCs w:val="16"/>
              </w:rPr>
            </w:pPr>
            <w:r>
              <w:rPr>
                <w:rFonts w:ascii="Arial" w:hAnsi="Arial" w:cs="Arial"/>
                <w:sz w:val="16"/>
                <w:szCs w:val="16"/>
              </w:rPr>
              <w:t>1025</w:t>
            </w:r>
          </w:p>
        </w:tc>
        <w:tc>
          <w:tcPr>
            <w:tcW w:w="198" w:type="pct"/>
            <w:vAlign w:val="center"/>
          </w:tcPr>
          <w:p w14:paraId="051E45A2" w14:textId="5CA98728"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107</w:t>
            </w:r>
          </w:p>
        </w:tc>
        <w:tc>
          <w:tcPr>
            <w:tcW w:w="234" w:type="pct"/>
            <w:vAlign w:val="center"/>
          </w:tcPr>
          <w:p w14:paraId="7562094D" w14:textId="0D2420AE"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D0BCAAE" w14:textId="5FF64148"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86B4ADA" w14:textId="053354DB" w:rsidR="002E0B40" w:rsidRPr="003E1F20" w:rsidRDefault="002E0B40" w:rsidP="002E0B40">
            <w:pPr>
              <w:ind w:left="-85" w:right="-85"/>
              <w:jc w:val="center"/>
              <w:rPr>
                <w:rFonts w:ascii="Arial" w:hAnsi="Arial" w:cs="Arial"/>
                <w:sz w:val="16"/>
                <w:szCs w:val="16"/>
              </w:rPr>
            </w:pPr>
            <w:r>
              <w:rPr>
                <w:rFonts w:ascii="Arial" w:hAnsi="Arial" w:cs="Arial"/>
                <w:sz w:val="16"/>
                <w:szCs w:val="16"/>
              </w:rPr>
              <w:t>Impact nesemnificativ</w:t>
            </w:r>
          </w:p>
        </w:tc>
      </w:tr>
      <w:tr w:rsidR="002E0B40" w:rsidRPr="008D0991" w14:paraId="0A839D93" w14:textId="77777777" w:rsidTr="00352780">
        <w:trPr>
          <w:trHeight w:val="300"/>
          <w:jc w:val="center"/>
        </w:trPr>
        <w:tc>
          <w:tcPr>
            <w:tcW w:w="280" w:type="pct"/>
            <w:tcBorders>
              <w:left w:val="single" w:sz="18" w:space="0" w:color="auto"/>
            </w:tcBorders>
            <w:noWrap/>
            <w:vAlign w:val="center"/>
          </w:tcPr>
          <w:p w14:paraId="17BE0D35" w14:textId="1678232D" w:rsidR="002E0B40" w:rsidRPr="003E1F20" w:rsidRDefault="002E0B40" w:rsidP="002E0B40">
            <w:pPr>
              <w:ind w:left="-85" w:right="-85"/>
              <w:jc w:val="center"/>
              <w:rPr>
                <w:rFonts w:ascii="Arial" w:hAnsi="Arial" w:cs="Arial"/>
                <w:sz w:val="16"/>
                <w:szCs w:val="16"/>
              </w:rPr>
            </w:pPr>
            <w:r>
              <w:rPr>
                <w:rFonts w:ascii="Arial" w:hAnsi="Arial" w:cs="Arial"/>
                <w:sz w:val="16"/>
                <w:szCs w:val="16"/>
              </w:rPr>
              <w:t>93B</w:t>
            </w:r>
          </w:p>
        </w:tc>
        <w:tc>
          <w:tcPr>
            <w:tcW w:w="193" w:type="pct"/>
            <w:noWrap/>
            <w:vAlign w:val="center"/>
          </w:tcPr>
          <w:p w14:paraId="710D637F" w14:textId="4C6BC09F" w:rsidR="002E0B40" w:rsidRPr="003E1F20" w:rsidRDefault="002E0B40" w:rsidP="002E0B40">
            <w:pPr>
              <w:ind w:left="-85" w:right="-85"/>
              <w:jc w:val="center"/>
              <w:rPr>
                <w:rFonts w:ascii="Arial" w:hAnsi="Arial" w:cs="Arial"/>
                <w:sz w:val="16"/>
                <w:szCs w:val="16"/>
              </w:rPr>
            </w:pPr>
            <w:r>
              <w:rPr>
                <w:rFonts w:ascii="Arial" w:hAnsi="Arial" w:cs="Arial"/>
                <w:sz w:val="16"/>
                <w:szCs w:val="16"/>
              </w:rPr>
              <w:t>16,40</w:t>
            </w:r>
          </w:p>
        </w:tc>
        <w:tc>
          <w:tcPr>
            <w:tcW w:w="193" w:type="pct"/>
            <w:noWrap/>
            <w:vAlign w:val="center"/>
          </w:tcPr>
          <w:p w14:paraId="29AEF6A6" w14:textId="0465E30F"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38390D5B" w14:textId="53C457CB" w:rsidR="002E0B40" w:rsidRPr="003E1F20" w:rsidRDefault="002E0B40" w:rsidP="002E0B40">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7FC227BC" w14:textId="12183A18" w:rsidR="002E0B40" w:rsidRPr="003E1F20" w:rsidRDefault="002E0B40" w:rsidP="002E0B40">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567B42AB" w14:textId="3A0B2B3B" w:rsidR="002E0B40" w:rsidRPr="003E1F20" w:rsidRDefault="002E0B40" w:rsidP="002E0B40">
            <w:pPr>
              <w:ind w:left="-85" w:right="-85"/>
              <w:jc w:val="center"/>
              <w:rPr>
                <w:rFonts w:ascii="Arial" w:hAnsi="Arial" w:cs="Arial"/>
                <w:sz w:val="16"/>
                <w:szCs w:val="16"/>
              </w:rPr>
            </w:pPr>
            <w:r>
              <w:rPr>
                <w:rFonts w:ascii="Arial" w:hAnsi="Arial" w:cs="Arial"/>
                <w:sz w:val="16"/>
                <w:szCs w:val="16"/>
              </w:rPr>
              <w:t>20</w:t>
            </w:r>
          </w:p>
        </w:tc>
        <w:tc>
          <w:tcPr>
            <w:tcW w:w="241" w:type="pct"/>
            <w:vAlign w:val="center"/>
          </w:tcPr>
          <w:p w14:paraId="51B97F33" w14:textId="2D154FC7" w:rsidR="002E0B40" w:rsidRPr="003E1F20" w:rsidRDefault="002E0B40" w:rsidP="002E0B40">
            <w:pPr>
              <w:ind w:left="-85" w:right="-85"/>
              <w:jc w:val="center"/>
              <w:rPr>
                <w:rFonts w:ascii="Arial" w:hAnsi="Arial" w:cs="Arial"/>
                <w:sz w:val="16"/>
                <w:szCs w:val="16"/>
              </w:rPr>
            </w:pPr>
            <w:r>
              <w:rPr>
                <w:rFonts w:ascii="Arial" w:hAnsi="Arial" w:cs="Arial"/>
                <w:sz w:val="16"/>
                <w:szCs w:val="16"/>
              </w:rPr>
              <w:t>640</w:t>
            </w:r>
          </w:p>
        </w:tc>
        <w:tc>
          <w:tcPr>
            <w:tcW w:w="622" w:type="pct"/>
            <w:noWrap/>
            <w:vAlign w:val="center"/>
          </w:tcPr>
          <w:p w14:paraId="5451A2A4" w14:textId="5CF385FB" w:rsidR="002E0B40" w:rsidRPr="003E1F20" w:rsidRDefault="002E0B40" w:rsidP="002E0B40">
            <w:pPr>
              <w:ind w:left="-85" w:right="-85"/>
              <w:jc w:val="center"/>
              <w:rPr>
                <w:rFonts w:ascii="Arial" w:hAnsi="Arial" w:cs="Arial"/>
                <w:sz w:val="16"/>
                <w:szCs w:val="16"/>
              </w:rPr>
            </w:pPr>
            <w:r>
              <w:rPr>
                <w:rFonts w:ascii="Arial" w:hAnsi="Arial" w:cs="Arial"/>
                <w:sz w:val="16"/>
                <w:szCs w:val="16"/>
              </w:rPr>
              <w:t>Curățiri</w:t>
            </w:r>
          </w:p>
        </w:tc>
        <w:tc>
          <w:tcPr>
            <w:tcW w:w="412" w:type="pct"/>
            <w:vAlign w:val="center"/>
          </w:tcPr>
          <w:p w14:paraId="5AD9429F" w14:textId="7111477A" w:rsidR="002E0B40" w:rsidRPr="003E1F20" w:rsidRDefault="002E0B40" w:rsidP="002E0B40">
            <w:pPr>
              <w:ind w:left="-85" w:right="-85"/>
              <w:jc w:val="center"/>
              <w:rPr>
                <w:rFonts w:ascii="Arial" w:hAnsi="Arial" w:cs="Arial"/>
                <w:sz w:val="16"/>
                <w:szCs w:val="16"/>
              </w:rPr>
            </w:pPr>
            <w:r w:rsidRPr="002E0B40">
              <w:rPr>
                <w:rFonts w:ascii="Arial" w:hAnsi="Arial" w:cs="Arial"/>
                <w:sz w:val="16"/>
                <w:szCs w:val="16"/>
              </w:rPr>
              <w:t>4 FA 2 BR 1 MO 1 DT 2 SAC</w:t>
            </w:r>
          </w:p>
        </w:tc>
        <w:tc>
          <w:tcPr>
            <w:tcW w:w="288" w:type="pct"/>
            <w:noWrap/>
            <w:vAlign w:val="center"/>
          </w:tcPr>
          <w:p w14:paraId="5BDDADD2" w14:textId="7DE1560C" w:rsidR="002E0B40" w:rsidRPr="003E1F20" w:rsidRDefault="002E0B40" w:rsidP="002E0B4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26225E2" w14:textId="48AF1520" w:rsidR="002E0B40" w:rsidRPr="003E1F20" w:rsidRDefault="002E0B40" w:rsidP="002E0B40">
            <w:pPr>
              <w:ind w:left="-85" w:right="-85"/>
              <w:jc w:val="center"/>
              <w:rPr>
                <w:rFonts w:ascii="Arial" w:hAnsi="Arial" w:cs="Arial"/>
                <w:sz w:val="16"/>
                <w:szCs w:val="16"/>
              </w:rPr>
            </w:pPr>
            <w:r>
              <w:rPr>
                <w:rFonts w:ascii="Arial" w:hAnsi="Arial" w:cs="Arial"/>
                <w:sz w:val="16"/>
                <w:szCs w:val="16"/>
              </w:rPr>
              <w:t>Relativ-echien</w:t>
            </w:r>
          </w:p>
        </w:tc>
        <w:tc>
          <w:tcPr>
            <w:tcW w:w="240" w:type="pct"/>
            <w:noWrap/>
            <w:vAlign w:val="center"/>
          </w:tcPr>
          <w:p w14:paraId="6A542BB6" w14:textId="365CAFB0" w:rsidR="002E0B40" w:rsidRPr="003E1F20" w:rsidRDefault="002E0B40" w:rsidP="002E0B40">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3A1DD270" w14:textId="360D35B1" w:rsidR="002E0B40" w:rsidRPr="003E1F20" w:rsidRDefault="002E0B40" w:rsidP="002E0B40">
            <w:pPr>
              <w:ind w:left="-85" w:right="-85"/>
              <w:jc w:val="center"/>
              <w:rPr>
                <w:rFonts w:ascii="Arial" w:hAnsi="Arial" w:cs="Arial"/>
                <w:sz w:val="16"/>
                <w:szCs w:val="16"/>
              </w:rPr>
            </w:pPr>
            <w:r>
              <w:rPr>
                <w:rFonts w:ascii="Arial" w:hAnsi="Arial" w:cs="Arial"/>
                <w:sz w:val="16"/>
                <w:szCs w:val="16"/>
              </w:rPr>
              <w:t>640</w:t>
            </w:r>
          </w:p>
        </w:tc>
        <w:tc>
          <w:tcPr>
            <w:tcW w:w="198" w:type="pct"/>
            <w:vAlign w:val="center"/>
          </w:tcPr>
          <w:p w14:paraId="251EED0E" w14:textId="761B2079"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48</w:t>
            </w:r>
          </w:p>
        </w:tc>
        <w:tc>
          <w:tcPr>
            <w:tcW w:w="234" w:type="pct"/>
            <w:vAlign w:val="center"/>
          </w:tcPr>
          <w:p w14:paraId="2E78E7D0" w14:textId="33D19F58"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F61D31A" w14:textId="142DBD11"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6EC83A9" w14:textId="39BAFF6E" w:rsidR="002E0B40" w:rsidRPr="003E1F20" w:rsidRDefault="002E0B40" w:rsidP="002E0B40">
            <w:pPr>
              <w:ind w:left="-85" w:right="-85"/>
              <w:jc w:val="center"/>
              <w:rPr>
                <w:rFonts w:ascii="Arial" w:hAnsi="Arial" w:cs="Arial"/>
                <w:sz w:val="16"/>
                <w:szCs w:val="16"/>
              </w:rPr>
            </w:pPr>
            <w:r>
              <w:rPr>
                <w:rFonts w:ascii="Arial" w:hAnsi="Arial" w:cs="Arial"/>
                <w:sz w:val="16"/>
                <w:szCs w:val="16"/>
              </w:rPr>
              <w:t>Impact nesemnificativ</w:t>
            </w:r>
          </w:p>
        </w:tc>
      </w:tr>
      <w:tr w:rsidR="002E0B40" w:rsidRPr="008D0991" w14:paraId="0D4A3D57" w14:textId="77777777" w:rsidTr="00352780">
        <w:trPr>
          <w:trHeight w:val="300"/>
          <w:jc w:val="center"/>
        </w:trPr>
        <w:tc>
          <w:tcPr>
            <w:tcW w:w="280" w:type="pct"/>
            <w:tcBorders>
              <w:left w:val="single" w:sz="18" w:space="0" w:color="auto"/>
            </w:tcBorders>
            <w:noWrap/>
            <w:vAlign w:val="center"/>
          </w:tcPr>
          <w:p w14:paraId="7640C633" w14:textId="1F95BE1D" w:rsidR="002E0B40" w:rsidRPr="003E1F20" w:rsidRDefault="002E0B40" w:rsidP="002E0B40">
            <w:pPr>
              <w:ind w:left="-85" w:right="-85"/>
              <w:jc w:val="center"/>
              <w:rPr>
                <w:rFonts w:ascii="Arial" w:hAnsi="Arial" w:cs="Arial"/>
                <w:sz w:val="16"/>
                <w:szCs w:val="16"/>
              </w:rPr>
            </w:pPr>
            <w:r>
              <w:rPr>
                <w:rFonts w:ascii="Arial" w:hAnsi="Arial" w:cs="Arial"/>
                <w:sz w:val="16"/>
                <w:szCs w:val="16"/>
              </w:rPr>
              <w:t>93C</w:t>
            </w:r>
          </w:p>
        </w:tc>
        <w:tc>
          <w:tcPr>
            <w:tcW w:w="193" w:type="pct"/>
            <w:noWrap/>
            <w:vAlign w:val="center"/>
          </w:tcPr>
          <w:p w14:paraId="2E007C67" w14:textId="5E124202" w:rsidR="002E0B40" w:rsidRPr="003E1F20" w:rsidRDefault="002E0B40" w:rsidP="002E0B40">
            <w:pPr>
              <w:ind w:left="-85" w:right="-85"/>
              <w:jc w:val="center"/>
              <w:rPr>
                <w:rFonts w:ascii="Arial" w:hAnsi="Arial" w:cs="Arial"/>
                <w:sz w:val="16"/>
                <w:szCs w:val="16"/>
              </w:rPr>
            </w:pPr>
            <w:r>
              <w:rPr>
                <w:rFonts w:ascii="Arial" w:hAnsi="Arial" w:cs="Arial"/>
                <w:sz w:val="16"/>
                <w:szCs w:val="16"/>
              </w:rPr>
              <w:t>7,75</w:t>
            </w:r>
          </w:p>
        </w:tc>
        <w:tc>
          <w:tcPr>
            <w:tcW w:w="193" w:type="pct"/>
            <w:noWrap/>
            <w:vAlign w:val="center"/>
          </w:tcPr>
          <w:p w14:paraId="63B14838" w14:textId="32A1C0DE"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32C6D27" w14:textId="0270C5C4" w:rsidR="002E0B40" w:rsidRPr="003E1F20" w:rsidRDefault="002E0B40" w:rsidP="002E0B40">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7A643EB7" w14:textId="06010A3F" w:rsidR="002E0B40" w:rsidRPr="003E1F20" w:rsidRDefault="002E0B40" w:rsidP="002E0B40">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72C6F29B" w14:textId="2F1AB3A7" w:rsidR="002E0B40" w:rsidRPr="003E1F20" w:rsidRDefault="002E0B40" w:rsidP="002E0B40">
            <w:pPr>
              <w:ind w:left="-85" w:right="-85"/>
              <w:jc w:val="center"/>
              <w:rPr>
                <w:rFonts w:ascii="Arial" w:hAnsi="Arial" w:cs="Arial"/>
                <w:sz w:val="16"/>
                <w:szCs w:val="16"/>
              </w:rPr>
            </w:pPr>
            <w:r>
              <w:rPr>
                <w:rFonts w:ascii="Arial" w:hAnsi="Arial" w:cs="Arial"/>
                <w:sz w:val="16"/>
                <w:szCs w:val="16"/>
              </w:rPr>
              <w:t>15</w:t>
            </w:r>
          </w:p>
        </w:tc>
        <w:tc>
          <w:tcPr>
            <w:tcW w:w="241" w:type="pct"/>
            <w:vAlign w:val="center"/>
          </w:tcPr>
          <w:p w14:paraId="55561586" w14:textId="35D2F5D9" w:rsidR="002E0B40" w:rsidRPr="003E1F20" w:rsidRDefault="002E0B40" w:rsidP="002E0B40">
            <w:pPr>
              <w:ind w:left="-85" w:right="-85"/>
              <w:jc w:val="center"/>
              <w:rPr>
                <w:rFonts w:ascii="Arial" w:hAnsi="Arial" w:cs="Arial"/>
                <w:sz w:val="16"/>
                <w:szCs w:val="16"/>
              </w:rPr>
            </w:pPr>
            <w:r>
              <w:rPr>
                <w:rFonts w:ascii="Arial" w:hAnsi="Arial" w:cs="Arial"/>
                <w:sz w:val="16"/>
                <w:szCs w:val="16"/>
              </w:rPr>
              <w:t>187</w:t>
            </w:r>
          </w:p>
        </w:tc>
        <w:tc>
          <w:tcPr>
            <w:tcW w:w="622" w:type="pct"/>
            <w:noWrap/>
            <w:vAlign w:val="center"/>
          </w:tcPr>
          <w:p w14:paraId="6284A133" w14:textId="04132FE9" w:rsidR="002E0B40" w:rsidRPr="003E1F20" w:rsidRDefault="002E0B40" w:rsidP="002E0B40">
            <w:pPr>
              <w:ind w:left="-85" w:right="-85"/>
              <w:jc w:val="center"/>
              <w:rPr>
                <w:rFonts w:ascii="Arial" w:hAnsi="Arial" w:cs="Arial"/>
                <w:sz w:val="16"/>
                <w:szCs w:val="16"/>
              </w:rPr>
            </w:pPr>
            <w:r>
              <w:rPr>
                <w:rFonts w:ascii="Arial" w:hAnsi="Arial" w:cs="Arial"/>
                <w:sz w:val="16"/>
                <w:szCs w:val="16"/>
              </w:rPr>
              <w:t>Curățiri</w:t>
            </w:r>
          </w:p>
        </w:tc>
        <w:tc>
          <w:tcPr>
            <w:tcW w:w="412" w:type="pct"/>
            <w:vAlign w:val="center"/>
          </w:tcPr>
          <w:p w14:paraId="15291478" w14:textId="6679A485" w:rsidR="002E0B40" w:rsidRPr="003E1F20" w:rsidRDefault="002E0B40" w:rsidP="002E0B40">
            <w:pPr>
              <w:ind w:left="-85" w:right="-85"/>
              <w:jc w:val="center"/>
              <w:rPr>
                <w:rFonts w:ascii="Arial" w:hAnsi="Arial" w:cs="Arial"/>
                <w:sz w:val="16"/>
                <w:szCs w:val="16"/>
              </w:rPr>
            </w:pPr>
            <w:r w:rsidRPr="002E0B40">
              <w:rPr>
                <w:rFonts w:ascii="Arial" w:hAnsi="Arial" w:cs="Arial"/>
                <w:sz w:val="16"/>
                <w:szCs w:val="16"/>
              </w:rPr>
              <w:t>8 FA 1 MO 1 BR</w:t>
            </w:r>
          </w:p>
        </w:tc>
        <w:tc>
          <w:tcPr>
            <w:tcW w:w="288" w:type="pct"/>
            <w:noWrap/>
            <w:vAlign w:val="center"/>
          </w:tcPr>
          <w:p w14:paraId="64030B7F" w14:textId="0E1BAD8C" w:rsidR="002E0B40" w:rsidRPr="003E1F20" w:rsidRDefault="002E0B40" w:rsidP="002E0B4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3DCE10C" w14:textId="56DD8323" w:rsidR="002E0B40" w:rsidRPr="003E1F20" w:rsidRDefault="002E0B40" w:rsidP="002E0B40">
            <w:pPr>
              <w:ind w:left="-85" w:right="-85"/>
              <w:jc w:val="center"/>
              <w:rPr>
                <w:rFonts w:ascii="Arial" w:hAnsi="Arial" w:cs="Arial"/>
                <w:sz w:val="16"/>
                <w:szCs w:val="16"/>
              </w:rPr>
            </w:pPr>
            <w:r>
              <w:rPr>
                <w:rFonts w:ascii="Arial" w:hAnsi="Arial" w:cs="Arial"/>
                <w:sz w:val="16"/>
                <w:szCs w:val="16"/>
              </w:rPr>
              <w:t>Relativ-echien</w:t>
            </w:r>
          </w:p>
        </w:tc>
        <w:tc>
          <w:tcPr>
            <w:tcW w:w="240" w:type="pct"/>
            <w:noWrap/>
            <w:vAlign w:val="center"/>
          </w:tcPr>
          <w:p w14:paraId="2BB2885D" w14:textId="55C9DA14" w:rsidR="002E0B40" w:rsidRPr="003E1F20" w:rsidRDefault="002E0B40" w:rsidP="002E0B40">
            <w:pPr>
              <w:ind w:left="-85" w:right="-85"/>
              <w:jc w:val="center"/>
              <w:rPr>
                <w:rFonts w:ascii="Arial" w:hAnsi="Arial" w:cs="Arial"/>
                <w:sz w:val="16"/>
                <w:szCs w:val="16"/>
              </w:rPr>
            </w:pPr>
            <w:r>
              <w:rPr>
                <w:rFonts w:ascii="Arial" w:hAnsi="Arial" w:cs="Arial"/>
                <w:sz w:val="16"/>
                <w:szCs w:val="16"/>
              </w:rPr>
              <w:t>4114</w:t>
            </w:r>
          </w:p>
        </w:tc>
        <w:tc>
          <w:tcPr>
            <w:tcW w:w="288" w:type="pct"/>
            <w:vAlign w:val="center"/>
          </w:tcPr>
          <w:p w14:paraId="7B262D0D" w14:textId="738E95D2" w:rsidR="002E0B40" w:rsidRPr="003E1F20" w:rsidRDefault="002E0B40" w:rsidP="002E0B40">
            <w:pPr>
              <w:ind w:left="-85" w:right="-85"/>
              <w:jc w:val="center"/>
              <w:rPr>
                <w:rFonts w:ascii="Arial" w:hAnsi="Arial" w:cs="Arial"/>
                <w:sz w:val="16"/>
                <w:szCs w:val="16"/>
              </w:rPr>
            </w:pPr>
            <w:r>
              <w:rPr>
                <w:rFonts w:ascii="Arial" w:hAnsi="Arial" w:cs="Arial"/>
                <w:sz w:val="16"/>
                <w:szCs w:val="16"/>
              </w:rPr>
              <w:t>187</w:t>
            </w:r>
          </w:p>
        </w:tc>
        <w:tc>
          <w:tcPr>
            <w:tcW w:w="198" w:type="pct"/>
            <w:vAlign w:val="center"/>
          </w:tcPr>
          <w:p w14:paraId="029B40B1" w14:textId="333874A6"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24</w:t>
            </w:r>
          </w:p>
        </w:tc>
        <w:tc>
          <w:tcPr>
            <w:tcW w:w="234" w:type="pct"/>
            <w:vAlign w:val="center"/>
          </w:tcPr>
          <w:p w14:paraId="190D683F" w14:textId="401687E2"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264F73B" w14:textId="42D4D48C"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66D61B5" w14:textId="79EADBFE" w:rsidR="002E0B40" w:rsidRPr="003E1F20" w:rsidRDefault="002E0B40" w:rsidP="002E0B40">
            <w:pPr>
              <w:ind w:left="-85" w:right="-85"/>
              <w:jc w:val="center"/>
              <w:rPr>
                <w:rFonts w:ascii="Arial" w:hAnsi="Arial" w:cs="Arial"/>
                <w:sz w:val="16"/>
                <w:szCs w:val="16"/>
              </w:rPr>
            </w:pPr>
            <w:r>
              <w:rPr>
                <w:rFonts w:ascii="Arial" w:hAnsi="Arial" w:cs="Arial"/>
                <w:sz w:val="16"/>
                <w:szCs w:val="16"/>
              </w:rPr>
              <w:t>Impact nesemnificativ</w:t>
            </w:r>
          </w:p>
        </w:tc>
      </w:tr>
      <w:tr w:rsidR="002E0B40" w:rsidRPr="008D0991" w14:paraId="5BE0D7D2" w14:textId="77777777" w:rsidTr="00352780">
        <w:trPr>
          <w:trHeight w:val="300"/>
          <w:jc w:val="center"/>
        </w:trPr>
        <w:tc>
          <w:tcPr>
            <w:tcW w:w="280" w:type="pct"/>
            <w:tcBorders>
              <w:left w:val="single" w:sz="18" w:space="0" w:color="auto"/>
            </w:tcBorders>
            <w:noWrap/>
            <w:vAlign w:val="center"/>
          </w:tcPr>
          <w:p w14:paraId="741FEB40" w14:textId="174BEAD8" w:rsidR="002E0B40" w:rsidRPr="003E1F20" w:rsidRDefault="002E0B40" w:rsidP="002E0B40">
            <w:pPr>
              <w:ind w:left="-85" w:right="-85"/>
              <w:jc w:val="center"/>
              <w:rPr>
                <w:rFonts w:ascii="Arial" w:hAnsi="Arial" w:cs="Arial"/>
                <w:sz w:val="16"/>
                <w:szCs w:val="16"/>
              </w:rPr>
            </w:pPr>
            <w:r>
              <w:rPr>
                <w:rFonts w:ascii="Arial" w:hAnsi="Arial" w:cs="Arial"/>
                <w:sz w:val="16"/>
                <w:szCs w:val="16"/>
              </w:rPr>
              <w:t>93D</w:t>
            </w:r>
          </w:p>
        </w:tc>
        <w:tc>
          <w:tcPr>
            <w:tcW w:w="193" w:type="pct"/>
            <w:noWrap/>
            <w:vAlign w:val="center"/>
          </w:tcPr>
          <w:p w14:paraId="0790DC62" w14:textId="5AD2F374" w:rsidR="002E0B40" w:rsidRPr="003E1F20" w:rsidRDefault="002E0B40" w:rsidP="002E0B40">
            <w:pPr>
              <w:ind w:left="-85" w:right="-85"/>
              <w:jc w:val="center"/>
              <w:rPr>
                <w:rFonts w:ascii="Arial" w:hAnsi="Arial" w:cs="Arial"/>
                <w:sz w:val="16"/>
                <w:szCs w:val="16"/>
              </w:rPr>
            </w:pPr>
            <w:r>
              <w:rPr>
                <w:rFonts w:ascii="Arial" w:hAnsi="Arial" w:cs="Arial"/>
                <w:sz w:val="16"/>
                <w:szCs w:val="16"/>
              </w:rPr>
              <w:t>3,03</w:t>
            </w:r>
          </w:p>
        </w:tc>
        <w:tc>
          <w:tcPr>
            <w:tcW w:w="193" w:type="pct"/>
            <w:noWrap/>
            <w:vAlign w:val="center"/>
          </w:tcPr>
          <w:p w14:paraId="5B633EE4" w14:textId="20DE9114"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9709FE0" w14:textId="15706118" w:rsidR="002E0B40" w:rsidRPr="003E1F20" w:rsidRDefault="002E0B40" w:rsidP="002E0B40">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40B20F32" w14:textId="1DF44502" w:rsidR="002E0B40" w:rsidRPr="003E1F20" w:rsidRDefault="002E0B40" w:rsidP="002E0B40">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09FDBB32" w14:textId="37881B86" w:rsidR="002E0B40" w:rsidRPr="003E1F20" w:rsidRDefault="002E0B40" w:rsidP="002E0B40">
            <w:pPr>
              <w:ind w:left="-85" w:right="-85"/>
              <w:jc w:val="center"/>
              <w:rPr>
                <w:rFonts w:ascii="Arial" w:hAnsi="Arial" w:cs="Arial"/>
                <w:sz w:val="16"/>
                <w:szCs w:val="16"/>
              </w:rPr>
            </w:pPr>
            <w:r>
              <w:rPr>
                <w:rFonts w:ascii="Arial" w:hAnsi="Arial" w:cs="Arial"/>
                <w:sz w:val="16"/>
                <w:szCs w:val="16"/>
              </w:rPr>
              <w:t>25</w:t>
            </w:r>
          </w:p>
        </w:tc>
        <w:tc>
          <w:tcPr>
            <w:tcW w:w="241" w:type="pct"/>
            <w:vAlign w:val="center"/>
          </w:tcPr>
          <w:p w14:paraId="66033252" w14:textId="2D01C584" w:rsidR="002E0B40" w:rsidRPr="003E1F20" w:rsidRDefault="002E0B40" w:rsidP="002E0B40">
            <w:pPr>
              <w:ind w:left="-85" w:right="-85"/>
              <w:jc w:val="center"/>
              <w:rPr>
                <w:rFonts w:ascii="Arial" w:hAnsi="Arial" w:cs="Arial"/>
                <w:sz w:val="16"/>
                <w:szCs w:val="16"/>
              </w:rPr>
            </w:pPr>
            <w:r>
              <w:rPr>
                <w:rFonts w:ascii="Arial" w:hAnsi="Arial" w:cs="Arial"/>
                <w:sz w:val="16"/>
                <w:szCs w:val="16"/>
              </w:rPr>
              <w:t>355</w:t>
            </w:r>
          </w:p>
        </w:tc>
        <w:tc>
          <w:tcPr>
            <w:tcW w:w="622" w:type="pct"/>
            <w:noWrap/>
            <w:vAlign w:val="center"/>
          </w:tcPr>
          <w:p w14:paraId="23AE66BB" w14:textId="6E6F1296" w:rsidR="002E0B40" w:rsidRPr="003E1F20" w:rsidRDefault="002E0B40" w:rsidP="002E0B40">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74A7DFD5" w14:textId="2C1E8698" w:rsidR="002E0B40" w:rsidRPr="003E1F20" w:rsidRDefault="002E0B40" w:rsidP="002E0B40">
            <w:pPr>
              <w:ind w:left="-85" w:right="-85"/>
              <w:jc w:val="center"/>
              <w:rPr>
                <w:rFonts w:ascii="Arial" w:hAnsi="Arial" w:cs="Arial"/>
                <w:sz w:val="16"/>
                <w:szCs w:val="16"/>
              </w:rPr>
            </w:pPr>
            <w:r w:rsidRPr="002E0B40">
              <w:rPr>
                <w:rFonts w:ascii="Arial" w:hAnsi="Arial" w:cs="Arial"/>
                <w:sz w:val="16"/>
                <w:szCs w:val="16"/>
              </w:rPr>
              <w:t>3 BR 4 FA 2 MO 1 DT</w:t>
            </w:r>
          </w:p>
        </w:tc>
        <w:tc>
          <w:tcPr>
            <w:tcW w:w="288" w:type="pct"/>
            <w:noWrap/>
            <w:vAlign w:val="center"/>
          </w:tcPr>
          <w:p w14:paraId="6742EEA7" w14:textId="6CED608D" w:rsidR="002E0B40" w:rsidRPr="003E1F20" w:rsidRDefault="002E0B40" w:rsidP="002E0B4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0DCA7BAD" w14:textId="699DEFAA" w:rsidR="002E0B40" w:rsidRPr="003E1F20" w:rsidRDefault="002E0B40" w:rsidP="002E0B40">
            <w:pPr>
              <w:ind w:left="-85" w:right="-85"/>
              <w:jc w:val="center"/>
              <w:rPr>
                <w:rFonts w:ascii="Arial" w:hAnsi="Arial" w:cs="Arial"/>
                <w:sz w:val="16"/>
                <w:szCs w:val="16"/>
              </w:rPr>
            </w:pPr>
            <w:r>
              <w:rPr>
                <w:rFonts w:ascii="Arial" w:hAnsi="Arial" w:cs="Arial"/>
                <w:sz w:val="16"/>
                <w:szCs w:val="16"/>
              </w:rPr>
              <w:t>Relativ-plurien</w:t>
            </w:r>
          </w:p>
        </w:tc>
        <w:tc>
          <w:tcPr>
            <w:tcW w:w="240" w:type="pct"/>
            <w:noWrap/>
            <w:vAlign w:val="center"/>
          </w:tcPr>
          <w:p w14:paraId="2BF74AC1" w14:textId="183F4112" w:rsidR="002E0B40" w:rsidRPr="003E1F20" w:rsidRDefault="002E0B40" w:rsidP="002E0B40">
            <w:pPr>
              <w:ind w:left="-85" w:right="-85"/>
              <w:jc w:val="center"/>
              <w:rPr>
                <w:rFonts w:ascii="Arial" w:hAnsi="Arial" w:cs="Arial"/>
                <w:sz w:val="16"/>
                <w:szCs w:val="16"/>
              </w:rPr>
            </w:pPr>
            <w:r>
              <w:rPr>
                <w:rFonts w:ascii="Arial" w:hAnsi="Arial" w:cs="Arial"/>
                <w:sz w:val="16"/>
                <w:szCs w:val="16"/>
              </w:rPr>
              <w:t>2231</w:t>
            </w:r>
          </w:p>
        </w:tc>
        <w:tc>
          <w:tcPr>
            <w:tcW w:w="288" w:type="pct"/>
            <w:vAlign w:val="center"/>
          </w:tcPr>
          <w:p w14:paraId="48FB9CB6" w14:textId="2CD75805" w:rsidR="002E0B40" w:rsidRPr="003E1F20" w:rsidRDefault="002E0B40" w:rsidP="002E0B40">
            <w:pPr>
              <w:ind w:left="-85" w:right="-85"/>
              <w:jc w:val="center"/>
              <w:rPr>
                <w:rFonts w:ascii="Arial" w:hAnsi="Arial" w:cs="Arial"/>
                <w:sz w:val="16"/>
                <w:szCs w:val="16"/>
              </w:rPr>
            </w:pPr>
            <w:r>
              <w:rPr>
                <w:rFonts w:ascii="Arial" w:hAnsi="Arial" w:cs="Arial"/>
                <w:sz w:val="16"/>
                <w:szCs w:val="16"/>
              </w:rPr>
              <w:t>355</w:t>
            </w:r>
          </w:p>
        </w:tc>
        <w:tc>
          <w:tcPr>
            <w:tcW w:w="198" w:type="pct"/>
            <w:vAlign w:val="center"/>
          </w:tcPr>
          <w:p w14:paraId="77B7E0B5" w14:textId="60BDDA30"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51</w:t>
            </w:r>
          </w:p>
        </w:tc>
        <w:tc>
          <w:tcPr>
            <w:tcW w:w="234" w:type="pct"/>
            <w:vAlign w:val="center"/>
          </w:tcPr>
          <w:p w14:paraId="643483DA" w14:textId="5C5877BB"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DB32506" w14:textId="2B89A29D" w:rsidR="002E0B40" w:rsidRPr="003E1F20" w:rsidRDefault="002E0B40" w:rsidP="002E0B4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CA0476B" w14:textId="5A301C87" w:rsidR="002E0B40" w:rsidRPr="003E1F20" w:rsidRDefault="002E0B40" w:rsidP="002E0B40">
            <w:pPr>
              <w:ind w:left="-85" w:right="-85"/>
              <w:jc w:val="center"/>
              <w:rPr>
                <w:rFonts w:ascii="Arial" w:hAnsi="Arial" w:cs="Arial"/>
                <w:sz w:val="16"/>
                <w:szCs w:val="16"/>
              </w:rPr>
            </w:pPr>
            <w:r>
              <w:rPr>
                <w:rFonts w:ascii="Arial" w:hAnsi="Arial" w:cs="Arial"/>
                <w:sz w:val="16"/>
                <w:szCs w:val="16"/>
              </w:rPr>
              <w:t>Impact nesemnificativ</w:t>
            </w:r>
          </w:p>
        </w:tc>
      </w:tr>
      <w:tr w:rsidR="002E0B40" w:rsidRPr="00125D6E" w14:paraId="59E1D144" w14:textId="77777777" w:rsidTr="00CA136B">
        <w:trPr>
          <w:trHeight w:hRule="exact" w:val="1025"/>
          <w:jc w:val="center"/>
        </w:trPr>
        <w:tc>
          <w:tcPr>
            <w:tcW w:w="280" w:type="pct"/>
            <w:tcBorders>
              <w:left w:val="single" w:sz="18" w:space="0" w:color="auto"/>
              <w:bottom w:val="single" w:sz="18" w:space="0" w:color="auto"/>
            </w:tcBorders>
            <w:noWrap/>
            <w:vAlign w:val="center"/>
          </w:tcPr>
          <w:p w14:paraId="75F22D00" w14:textId="6F33FF47"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93E</w:t>
            </w:r>
          </w:p>
        </w:tc>
        <w:tc>
          <w:tcPr>
            <w:tcW w:w="193" w:type="pct"/>
            <w:tcBorders>
              <w:bottom w:val="single" w:sz="18" w:space="0" w:color="auto"/>
            </w:tcBorders>
            <w:noWrap/>
            <w:vAlign w:val="center"/>
          </w:tcPr>
          <w:p w14:paraId="66B54711" w14:textId="38D52B59"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3,76</w:t>
            </w:r>
          </w:p>
        </w:tc>
        <w:tc>
          <w:tcPr>
            <w:tcW w:w="193" w:type="pct"/>
            <w:tcBorders>
              <w:bottom w:val="single" w:sz="18" w:space="0" w:color="auto"/>
            </w:tcBorders>
            <w:noWrap/>
            <w:vAlign w:val="center"/>
          </w:tcPr>
          <w:p w14:paraId="537450EF" w14:textId="64ECC62D" w:rsidR="002E0B40" w:rsidRPr="008D0991" w:rsidRDefault="002E0B40" w:rsidP="002E0B40">
            <w:pPr>
              <w:ind w:left="-85" w:right="-85"/>
              <w:jc w:val="center"/>
              <w:rPr>
                <w:rFonts w:ascii="Arial" w:hAnsi="Arial" w:cs="Arial"/>
                <w:sz w:val="16"/>
                <w:szCs w:val="16"/>
                <w:highlight w:val="yellow"/>
                <w:lang w:eastAsia="ro-RO"/>
              </w:rPr>
            </w:pPr>
            <w:r>
              <w:rPr>
                <w:rFonts w:ascii="Arial" w:hAnsi="Arial" w:cs="Arial"/>
                <w:sz w:val="16"/>
                <w:szCs w:val="16"/>
                <w:lang w:eastAsia="ro-RO"/>
              </w:rPr>
              <w:t>A</w:t>
            </w:r>
          </w:p>
        </w:tc>
        <w:tc>
          <w:tcPr>
            <w:tcW w:w="384" w:type="pct"/>
            <w:tcBorders>
              <w:bottom w:val="single" w:sz="18" w:space="0" w:color="auto"/>
            </w:tcBorders>
            <w:noWrap/>
            <w:vAlign w:val="center"/>
          </w:tcPr>
          <w:p w14:paraId="3051C109" w14:textId="6A7BAC2C"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1 – 5Q</w:t>
            </w:r>
          </w:p>
        </w:tc>
        <w:tc>
          <w:tcPr>
            <w:tcW w:w="212" w:type="pct"/>
            <w:tcBorders>
              <w:bottom w:val="single" w:sz="18" w:space="0" w:color="auto"/>
            </w:tcBorders>
            <w:noWrap/>
            <w:vAlign w:val="center"/>
          </w:tcPr>
          <w:p w14:paraId="4B673270" w14:textId="25890F8B"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0,8</w:t>
            </w:r>
          </w:p>
        </w:tc>
        <w:tc>
          <w:tcPr>
            <w:tcW w:w="192" w:type="pct"/>
            <w:tcBorders>
              <w:bottom w:val="single" w:sz="18" w:space="0" w:color="auto"/>
            </w:tcBorders>
            <w:noWrap/>
            <w:vAlign w:val="center"/>
          </w:tcPr>
          <w:p w14:paraId="5106C70E" w14:textId="16260F21"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170</w:t>
            </w:r>
          </w:p>
        </w:tc>
        <w:tc>
          <w:tcPr>
            <w:tcW w:w="241" w:type="pct"/>
            <w:tcBorders>
              <w:bottom w:val="single" w:sz="18" w:space="0" w:color="auto"/>
            </w:tcBorders>
            <w:vAlign w:val="center"/>
          </w:tcPr>
          <w:p w14:paraId="0C0F5229" w14:textId="4D1F3157"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1737</w:t>
            </w:r>
          </w:p>
        </w:tc>
        <w:tc>
          <w:tcPr>
            <w:tcW w:w="622" w:type="pct"/>
            <w:tcBorders>
              <w:bottom w:val="single" w:sz="18" w:space="0" w:color="auto"/>
            </w:tcBorders>
            <w:noWrap/>
            <w:vAlign w:val="center"/>
          </w:tcPr>
          <w:p w14:paraId="42CF9BDA" w14:textId="40B4B3F7" w:rsidR="002E0B40" w:rsidRPr="008D0991" w:rsidRDefault="002E0B40" w:rsidP="002E0B40">
            <w:pPr>
              <w:ind w:left="-85" w:right="-85"/>
              <w:jc w:val="center"/>
              <w:rPr>
                <w:rFonts w:ascii="Arial" w:hAnsi="Arial" w:cs="Arial"/>
                <w:sz w:val="16"/>
                <w:szCs w:val="16"/>
                <w:highlight w:val="yellow"/>
              </w:rPr>
            </w:pPr>
            <w:r w:rsidRPr="007675CD">
              <w:rPr>
                <w:rFonts w:ascii="Arial" w:hAnsi="Arial" w:cs="Arial"/>
                <w:sz w:val="16"/>
                <w:szCs w:val="16"/>
              </w:rPr>
              <w:t>T. progresive (însămânțare), Ajutorarea regenerării naturale, Îngrijirea semințișului</w:t>
            </w:r>
          </w:p>
        </w:tc>
        <w:tc>
          <w:tcPr>
            <w:tcW w:w="412" w:type="pct"/>
            <w:tcBorders>
              <w:bottom w:val="single" w:sz="18" w:space="0" w:color="auto"/>
            </w:tcBorders>
            <w:vAlign w:val="center"/>
          </w:tcPr>
          <w:p w14:paraId="319AD370" w14:textId="6F68F101" w:rsidR="002E0B40" w:rsidRPr="008D0991" w:rsidRDefault="002E0B40" w:rsidP="002E0B40">
            <w:pPr>
              <w:ind w:left="-85" w:right="-85"/>
              <w:jc w:val="center"/>
              <w:rPr>
                <w:rFonts w:ascii="Arial" w:hAnsi="Arial" w:cs="Arial"/>
                <w:sz w:val="16"/>
                <w:szCs w:val="16"/>
                <w:highlight w:val="yellow"/>
              </w:rPr>
            </w:pPr>
            <w:r w:rsidRPr="002E0B40">
              <w:rPr>
                <w:rFonts w:ascii="Arial" w:hAnsi="Arial" w:cs="Arial"/>
                <w:sz w:val="16"/>
                <w:szCs w:val="16"/>
              </w:rPr>
              <w:t>8 FA 2 BR</w:t>
            </w:r>
          </w:p>
        </w:tc>
        <w:tc>
          <w:tcPr>
            <w:tcW w:w="288" w:type="pct"/>
            <w:tcBorders>
              <w:bottom w:val="single" w:sz="18" w:space="0" w:color="auto"/>
            </w:tcBorders>
            <w:noWrap/>
            <w:vAlign w:val="center"/>
          </w:tcPr>
          <w:p w14:paraId="1BAE2FFB" w14:textId="27F2B13F"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Natural</w:t>
            </w:r>
          </w:p>
        </w:tc>
        <w:tc>
          <w:tcPr>
            <w:tcW w:w="287" w:type="pct"/>
            <w:tcBorders>
              <w:bottom w:val="single" w:sz="18" w:space="0" w:color="auto"/>
            </w:tcBorders>
            <w:noWrap/>
            <w:vAlign w:val="center"/>
          </w:tcPr>
          <w:p w14:paraId="04735DD2" w14:textId="2486775C"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Relativ-plurien</w:t>
            </w:r>
          </w:p>
        </w:tc>
        <w:tc>
          <w:tcPr>
            <w:tcW w:w="240" w:type="pct"/>
            <w:tcBorders>
              <w:bottom w:val="single" w:sz="18" w:space="0" w:color="auto"/>
            </w:tcBorders>
            <w:noWrap/>
            <w:vAlign w:val="center"/>
          </w:tcPr>
          <w:p w14:paraId="58E2E627" w14:textId="559DC41C"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4114</w:t>
            </w:r>
          </w:p>
        </w:tc>
        <w:tc>
          <w:tcPr>
            <w:tcW w:w="288" w:type="pct"/>
            <w:tcBorders>
              <w:bottom w:val="single" w:sz="18" w:space="0" w:color="auto"/>
            </w:tcBorders>
            <w:vAlign w:val="center"/>
          </w:tcPr>
          <w:p w14:paraId="13A44E19" w14:textId="20794F26" w:rsidR="002E0B40" w:rsidRPr="008D0991" w:rsidRDefault="002E0B40" w:rsidP="002E0B40">
            <w:pPr>
              <w:ind w:left="-85" w:right="-85"/>
              <w:jc w:val="center"/>
              <w:rPr>
                <w:rFonts w:ascii="Arial" w:hAnsi="Arial" w:cs="Arial"/>
                <w:sz w:val="16"/>
                <w:szCs w:val="16"/>
                <w:highlight w:val="yellow"/>
              </w:rPr>
            </w:pPr>
            <w:r>
              <w:rPr>
                <w:rFonts w:ascii="Arial" w:hAnsi="Arial" w:cs="Arial"/>
                <w:sz w:val="16"/>
                <w:szCs w:val="16"/>
              </w:rPr>
              <w:t>1737</w:t>
            </w:r>
          </w:p>
        </w:tc>
        <w:tc>
          <w:tcPr>
            <w:tcW w:w="198" w:type="pct"/>
            <w:tcBorders>
              <w:bottom w:val="single" w:sz="18" w:space="0" w:color="auto"/>
            </w:tcBorders>
            <w:vAlign w:val="center"/>
          </w:tcPr>
          <w:p w14:paraId="2154C616" w14:textId="537E8556" w:rsidR="002E0B40" w:rsidRPr="008D0991" w:rsidRDefault="002E0B40" w:rsidP="002E0B40">
            <w:pPr>
              <w:ind w:left="-85" w:right="-85"/>
              <w:jc w:val="center"/>
              <w:rPr>
                <w:rFonts w:ascii="Arial" w:hAnsi="Arial" w:cs="Arial"/>
                <w:sz w:val="16"/>
                <w:szCs w:val="16"/>
                <w:highlight w:val="yellow"/>
                <w:lang w:eastAsia="ro-RO"/>
              </w:rPr>
            </w:pPr>
            <w:r w:rsidRPr="002E0B40">
              <w:rPr>
                <w:rFonts w:ascii="Arial" w:hAnsi="Arial" w:cs="Arial"/>
                <w:sz w:val="16"/>
                <w:szCs w:val="16"/>
                <w:lang w:eastAsia="ro-RO"/>
              </w:rPr>
              <w:t>300</w:t>
            </w:r>
          </w:p>
        </w:tc>
        <w:tc>
          <w:tcPr>
            <w:tcW w:w="234" w:type="pct"/>
            <w:tcBorders>
              <w:bottom w:val="single" w:sz="18" w:space="0" w:color="auto"/>
            </w:tcBorders>
            <w:vAlign w:val="center"/>
          </w:tcPr>
          <w:p w14:paraId="4C400BE3" w14:textId="68DE2AA3" w:rsidR="002E0B40" w:rsidRPr="008D0991" w:rsidRDefault="002E0B40" w:rsidP="002E0B40">
            <w:pPr>
              <w:ind w:left="-85" w:right="-85"/>
              <w:jc w:val="center"/>
              <w:rPr>
                <w:rFonts w:ascii="Arial" w:hAnsi="Arial" w:cs="Arial"/>
                <w:sz w:val="16"/>
                <w:szCs w:val="16"/>
                <w:highlight w:val="yellow"/>
                <w:lang w:eastAsia="ro-RO"/>
              </w:rPr>
            </w:pPr>
            <w:r>
              <w:rPr>
                <w:rFonts w:ascii="Arial" w:hAnsi="Arial" w:cs="Arial"/>
                <w:sz w:val="16"/>
                <w:szCs w:val="16"/>
                <w:lang w:eastAsia="ro-RO"/>
              </w:rPr>
              <w:t>-</w:t>
            </w:r>
          </w:p>
        </w:tc>
        <w:tc>
          <w:tcPr>
            <w:tcW w:w="336" w:type="pct"/>
            <w:tcBorders>
              <w:bottom w:val="single" w:sz="18" w:space="0" w:color="auto"/>
            </w:tcBorders>
            <w:vAlign w:val="center"/>
          </w:tcPr>
          <w:p w14:paraId="5014F1C2" w14:textId="2E169425" w:rsidR="002E0B40" w:rsidRPr="008D0991" w:rsidRDefault="002E0B40" w:rsidP="002E0B40">
            <w:pPr>
              <w:ind w:left="-85" w:right="-85"/>
              <w:jc w:val="center"/>
              <w:rPr>
                <w:rFonts w:ascii="Arial" w:hAnsi="Arial" w:cs="Arial"/>
                <w:sz w:val="16"/>
                <w:szCs w:val="16"/>
                <w:highlight w:val="yellow"/>
                <w:lang w:eastAsia="ro-RO"/>
              </w:rPr>
            </w:pPr>
            <w:r>
              <w:rPr>
                <w:rFonts w:ascii="Arial" w:hAnsi="Arial" w:cs="Arial"/>
                <w:sz w:val="16"/>
                <w:szCs w:val="16"/>
                <w:lang w:eastAsia="ro-RO"/>
              </w:rPr>
              <w:t>Da</w:t>
            </w:r>
          </w:p>
        </w:tc>
        <w:tc>
          <w:tcPr>
            <w:tcW w:w="400" w:type="pct"/>
            <w:tcBorders>
              <w:bottom w:val="single" w:sz="18" w:space="0" w:color="auto"/>
              <w:right w:val="single" w:sz="18" w:space="0" w:color="auto"/>
            </w:tcBorders>
            <w:vAlign w:val="center"/>
          </w:tcPr>
          <w:p w14:paraId="4E8B87B4" w14:textId="181444D6" w:rsidR="002E0B40" w:rsidRPr="007807D3" w:rsidRDefault="00DA0E75" w:rsidP="002E0B40">
            <w:pPr>
              <w:ind w:left="-85" w:right="-85"/>
              <w:jc w:val="center"/>
              <w:rPr>
                <w:rFonts w:ascii="Arial" w:hAnsi="Arial" w:cs="Arial"/>
                <w:sz w:val="16"/>
                <w:szCs w:val="16"/>
              </w:rPr>
            </w:pPr>
            <w:r>
              <w:rPr>
                <w:rFonts w:ascii="Arial" w:hAnsi="Arial" w:cs="Arial"/>
                <w:sz w:val="16"/>
                <w:szCs w:val="16"/>
              </w:rPr>
              <w:t>Impact nesemnificativ</w:t>
            </w:r>
          </w:p>
        </w:tc>
      </w:tr>
      <w:bookmarkEnd w:id="25"/>
    </w:tbl>
    <w:p w14:paraId="173AE926" w14:textId="77777777" w:rsidR="00335A0B" w:rsidRPr="00125D6E" w:rsidRDefault="00335A0B" w:rsidP="00824B8E">
      <w:pPr>
        <w:pStyle w:val="Default"/>
        <w:ind w:firstLine="708"/>
        <w:rPr>
          <w:rFonts w:ascii="Arial" w:hAnsi="Arial" w:cs="Arial"/>
          <w:color w:val="EE0000"/>
          <w:lang w:val="ro-RO"/>
        </w:rPr>
      </w:pPr>
    </w:p>
    <w:p w14:paraId="4C9B2902" w14:textId="77777777" w:rsidR="008A5C8F" w:rsidRPr="00125D6E"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125D6E" w:rsidSect="003F2639">
          <w:pgSz w:w="16838" w:h="11906" w:orient="landscape"/>
          <w:pgMar w:top="1361" w:right="720" w:bottom="278" w:left="1298" w:header="708" w:footer="708" w:gutter="0"/>
          <w:cols w:space="708"/>
          <w:titlePg/>
          <w:docGrid w:linePitch="360"/>
        </w:sectPr>
      </w:pPr>
    </w:p>
    <w:p w14:paraId="5A2B90A5" w14:textId="77777777" w:rsidR="009C587D" w:rsidRPr="00F3535B" w:rsidRDefault="009461D1" w:rsidP="00985215">
      <w:pPr>
        <w:pStyle w:val="Textsimplu"/>
        <w:rPr>
          <w:rStyle w:val="FontStyle153"/>
          <w:i/>
          <w:lang w:eastAsia="ro-RO"/>
        </w:rPr>
      </w:pPr>
      <w:bookmarkStart w:id="26" w:name="_TOC_250019"/>
      <w:r w:rsidRPr="00F3535B">
        <w:rPr>
          <w:rFonts w:ascii="Arial" w:hAnsi="Arial" w:cs="Arial"/>
          <w:i/>
          <w:iCs/>
          <w:sz w:val="24"/>
          <w:szCs w:val="24"/>
        </w:rPr>
        <w:lastRenderedPageBreak/>
        <w:t xml:space="preserve">Tabelul 4.2.2.2. </w:t>
      </w:r>
      <w:r w:rsidR="00FB0F01" w:rsidRPr="00F3535B">
        <w:rPr>
          <w:rStyle w:val="FontStyle153"/>
          <w:i/>
          <w:lang w:eastAsia="ro-RO"/>
        </w:rPr>
        <w:t>Evidenţa habitatelor forestiere</w:t>
      </w:r>
      <w:r w:rsidR="00027781" w:rsidRPr="00F3535B">
        <w:rPr>
          <w:rStyle w:val="FontStyle153"/>
          <w:i/>
          <w:lang w:eastAsia="ro-RO"/>
        </w:rPr>
        <w:t xml:space="preserve">            </w:t>
      </w:r>
      <w:r w:rsidR="00985215" w:rsidRPr="00F3535B">
        <w:rPr>
          <w:rStyle w:val="FontStyle153"/>
          <w:i/>
          <w:lang w:eastAsia="ro-RO"/>
        </w:rPr>
        <w:t xml:space="preserve"> </w:t>
      </w:r>
    </w:p>
    <w:tbl>
      <w:tblPr>
        <w:tblW w:w="5000" w:type="pct"/>
        <w:tblLook w:val="04A0" w:firstRow="1" w:lastRow="0" w:firstColumn="1" w:lastColumn="0" w:noHBand="0" w:noVBand="1"/>
      </w:tblPr>
      <w:tblGrid>
        <w:gridCol w:w="1189"/>
        <w:gridCol w:w="726"/>
        <w:gridCol w:w="1491"/>
        <w:gridCol w:w="1298"/>
        <w:gridCol w:w="1156"/>
        <w:gridCol w:w="646"/>
        <w:gridCol w:w="1545"/>
        <w:gridCol w:w="738"/>
        <w:gridCol w:w="519"/>
      </w:tblGrid>
      <w:tr w:rsidR="0023329D" w:rsidRPr="00CA39A3" w14:paraId="56E1A6EA" w14:textId="77777777" w:rsidTr="00CA39A3">
        <w:trPr>
          <w:trHeight w:val="283"/>
          <w:tblHeader/>
        </w:trPr>
        <w:tc>
          <w:tcPr>
            <w:tcW w:w="639" w:type="pct"/>
            <w:vMerge w:val="restart"/>
            <w:tcBorders>
              <w:top w:val="single" w:sz="18" w:space="0" w:color="auto"/>
              <w:left w:val="single" w:sz="18" w:space="0" w:color="auto"/>
              <w:bottom w:val="single" w:sz="4" w:space="0" w:color="auto"/>
              <w:right w:val="single" w:sz="4" w:space="0" w:color="auto"/>
            </w:tcBorders>
            <w:vAlign w:val="center"/>
            <w:hideMark/>
          </w:tcPr>
          <w:p w14:paraId="630BDA08" w14:textId="3A69B25A" w:rsidR="0023329D" w:rsidRPr="00CA39A3" w:rsidRDefault="00985215" w:rsidP="0023329D">
            <w:pPr>
              <w:widowControl/>
              <w:autoSpaceDE/>
              <w:autoSpaceDN/>
              <w:ind w:left="-57" w:right="-57"/>
              <w:jc w:val="center"/>
              <w:rPr>
                <w:rFonts w:ascii="Arial" w:hAnsi="Arial" w:cs="Arial"/>
                <w:b/>
                <w:bCs/>
                <w:sz w:val="16"/>
                <w:szCs w:val="16"/>
              </w:rPr>
            </w:pPr>
            <w:r w:rsidRPr="00CA39A3">
              <w:rPr>
                <w:rStyle w:val="FontStyle153"/>
                <w:i/>
                <w:color w:val="EE0000"/>
                <w:sz w:val="16"/>
                <w:szCs w:val="16"/>
                <w:lang w:eastAsia="ro-RO"/>
              </w:rPr>
              <w:t xml:space="preserve"> </w:t>
            </w:r>
            <w:r w:rsidR="0023329D" w:rsidRPr="00CA39A3">
              <w:rPr>
                <w:rFonts w:ascii="Arial" w:hAnsi="Arial" w:cs="Arial"/>
                <w:b/>
                <w:bCs/>
                <w:sz w:val="16"/>
                <w:szCs w:val="16"/>
              </w:rPr>
              <w:t>Tipul de habitat Natura 2000</w:t>
            </w:r>
          </w:p>
        </w:tc>
        <w:tc>
          <w:tcPr>
            <w:tcW w:w="1888" w:type="pct"/>
            <w:gridSpan w:val="3"/>
            <w:tcBorders>
              <w:top w:val="single" w:sz="18" w:space="0" w:color="auto"/>
              <w:left w:val="nil"/>
              <w:bottom w:val="single" w:sz="4" w:space="0" w:color="auto"/>
              <w:right w:val="single" w:sz="4" w:space="0" w:color="000000"/>
            </w:tcBorders>
            <w:noWrap/>
            <w:vAlign w:val="center"/>
            <w:hideMark/>
          </w:tcPr>
          <w:p w14:paraId="58B85406"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Tipul de habitat românesc</w:t>
            </w:r>
          </w:p>
        </w:tc>
        <w:tc>
          <w:tcPr>
            <w:tcW w:w="621" w:type="pct"/>
            <w:vMerge w:val="restart"/>
            <w:tcBorders>
              <w:top w:val="single" w:sz="18" w:space="0" w:color="auto"/>
              <w:left w:val="single" w:sz="4" w:space="0" w:color="auto"/>
              <w:bottom w:val="single" w:sz="4" w:space="0" w:color="auto"/>
              <w:right w:val="single" w:sz="4" w:space="0" w:color="auto"/>
            </w:tcBorders>
            <w:vAlign w:val="center"/>
            <w:hideMark/>
          </w:tcPr>
          <w:p w14:paraId="327C5255"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Gradul de conservare</w:t>
            </w:r>
          </w:p>
        </w:tc>
        <w:tc>
          <w:tcPr>
            <w:tcW w:w="1852" w:type="pct"/>
            <w:gridSpan w:val="4"/>
            <w:tcBorders>
              <w:top w:val="single" w:sz="18" w:space="0" w:color="auto"/>
              <w:left w:val="nil"/>
              <w:bottom w:val="single" w:sz="4" w:space="0" w:color="auto"/>
              <w:right w:val="single" w:sz="18" w:space="0" w:color="auto"/>
            </w:tcBorders>
            <w:noWrap/>
            <w:vAlign w:val="center"/>
            <w:hideMark/>
          </w:tcPr>
          <w:p w14:paraId="666F4CC9"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Tipul de pădure</w:t>
            </w:r>
          </w:p>
        </w:tc>
      </w:tr>
      <w:tr w:rsidR="0023329D" w:rsidRPr="00CA39A3" w14:paraId="5309029E" w14:textId="77777777" w:rsidTr="00CA39A3">
        <w:trPr>
          <w:trHeight w:val="283"/>
          <w:tblHeader/>
        </w:trPr>
        <w:tc>
          <w:tcPr>
            <w:tcW w:w="639" w:type="pct"/>
            <w:vMerge/>
            <w:tcBorders>
              <w:top w:val="single" w:sz="4" w:space="0" w:color="auto"/>
              <w:left w:val="single" w:sz="18" w:space="0" w:color="auto"/>
              <w:bottom w:val="single" w:sz="4" w:space="0" w:color="auto"/>
              <w:right w:val="single" w:sz="4" w:space="0" w:color="auto"/>
            </w:tcBorders>
            <w:vAlign w:val="center"/>
            <w:hideMark/>
          </w:tcPr>
          <w:p w14:paraId="29CD4E6E"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390" w:type="pct"/>
            <w:vMerge w:val="restart"/>
            <w:tcBorders>
              <w:top w:val="nil"/>
              <w:left w:val="single" w:sz="4" w:space="0" w:color="auto"/>
              <w:bottom w:val="single" w:sz="4" w:space="0" w:color="auto"/>
              <w:right w:val="single" w:sz="4" w:space="0" w:color="auto"/>
            </w:tcBorders>
            <w:noWrap/>
            <w:vAlign w:val="center"/>
            <w:hideMark/>
          </w:tcPr>
          <w:p w14:paraId="44468942"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Cod</w:t>
            </w:r>
          </w:p>
        </w:tc>
        <w:tc>
          <w:tcPr>
            <w:tcW w:w="801" w:type="pct"/>
            <w:vMerge w:val="restart"/>
            <w:tcBorders>
              <w:top w:val="nil"/>
              <w:left w:val="single" w:sz="4" w:space="0" w:color="auto"/>
              <w:bottom w:val="single" w:sz="4" w:space="0" w:color="auto"/>
              <w:right w:val="single" w:sz="4" w:space="0" w:color="auto"/>
            </w:tcBorders>
            <w:noWrap/>
            <w:vAlign w:val="center"/>
            <w:hideMark/>
          </w:tcPr>
          <w:p w14:paraId="610C84C3"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Denumire</w:t>
            </w:r>
          </w:p>
        </w:tc>
        <w:tc>
          <w:tcPr>
            <w:tcW w:w="697" w:type="pct"/>
            <w:vMerge w:val="restart"/>
            <w:tcBorders>
              <w:top w:val="nil"/>
              <w:left w:val="single" w:sz="4" w:space="0" w:color="auto"/>
              <w:bottom w:val="single" w:sz="4" w:space="0" w:color="auto"/>
              <w:right w:val="single" w:sz="4" w:space="0" w:color="auto"/>
            </w:tcBorders>
            <w:vAlign w:val="center"/>
            <w:hideMark/>
          </w:tcPr>
          <w:p w14:paraId="384E1A3C"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Valoare conservativă</w:t>
            </w: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27515121"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347" w:type="pct"/>
            <w:vMerge w:val="restart"/>
            <w:tcBorders>
              <w:top w:val="nil"/>
              <w:left w:val="single" w:sz="4" w:space="0" w:color="auto"/>
              <w:bottom w:val="single" w:sz="4" w:space="0" w:color="auto"/>
              <w:right w:val="single" w:sz="4" w:space="0" w:color="auto"/>
            </w:tcBorders>
            <w:noWrap/>
            <w:vAlign w:val="center"/>
            <w:hideMark/>
          </w:tcPr>
          <w:p w14:paraId="75A236F3"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Cod</w:t>
            </w:r>
          </w:p>
        </w:tc>
        <w:tc>
          <w:tcPr>
            <w:tcW w:w="830" w:type="pct"/>
            <w:vMerge w:val="restart"/>
            <w:tcBorders>
              <w:top w:val="nil"/>
              <w:left w:val="single" w:sz="4" w:space="0" w:color="auto"/>
              <w:bottom w:val="single" w:sz="4" w:space="0" w:color="auto"/>
              <w:right w:val="single" w:sz="4" w:space="0" w:color="auto"/>
            </w:tcBorders>
            <w:noWrap/>
            <w:vAlign w:val="center"/>
            <w:hideMark/>
          </w:tcPr>
          <w:p w14:paraId="6B2311EB"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Denumire</w:t>
            </w:r>
          </w:p>
        </w:tc>
        <w:tc>
          <w:tcPr>
            <w:tcW w:w="675" w:type="pct"/>
            <w:gridSpan w:val="2"/>
            <w:tcBorders>
              <w:top w:val="single" w:sz="4" w:space="0" w:color="auto"/>
              <w:left w:val="nil"/>
              <w:bottom w:val="single" w:sz="4" w:space="0" w:color="auto"/>
              <w:right w:val="single" w:sz="18" w:space="0" w:color="auto"/>
            </w:tcBorders>
            <w:noWrap/>
            <w:vAlign w:val="center"/>
            <w:hideMark/>
          </w:tcPr>
          <w:p w14:paraId="3B735823"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Suprafață</w:t>
            </w:r>
          </w:p>
        </w:tc>
      </w:tr>
      <w:tr w:rsidR="0023329D" w:rsidRPr="00CA39A3" w14:paraId="17BFE0BC" w14:textId="77777777" w:rsidTr="00CA39A3">
        <w:trPr>
          <w:trHeight w:val="283"/>
          <w:tblHeader/>
        </w:trPr>
        <w:tc>
          <w:tcPr>
            <w:tcW w:w="639" w:type="pct"/>
            <w:vMerge/>
            <w:tcBorders>
              <w:top w:val="single" w:sz="4" w:space="0" w:color="auto"/>
              <w:left w:val="single" w:sz="18" w:space="0" w:color="auto"/>
              <w:bottom w:val="single" w:sz="12" w:space="0" w:color="auto"/>
              <w:right w:val="single" w:sz="4" w:space="0" w:color="auto"/>
            </w:tcBorders>
            <w:vAlign w:val="center"/>
            <w:hideMark/>
          </w:tcPr>
          <w:p w14:paraId="1BB64151"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390" w:type="pct"/>
            <w:vMerge/>
            <w:tcBorders>
              <w:top w:val="nil"/>
              <w:left w:val="single" w:sz="4" w:space="0" w:color="auto"/>
              <w:bottom w:val="single" w:sz="12" w:space="0" w:color="auto"/>
              <w:right w:val="single" w:sz="4" w:space="0" w:color="auto"/>
            </w:tcBorders>
            <w:vAlign w:val="center"/>
            <w:hideMark/>
          </w:tcPr>
          <w:p w14:paraId="39F472B4"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801" w:type="pct"/>
            <w:vMerge/>
            <w:tcBorders>
              <w:top w:val="nil"/>
              <w:left w:val="single" w:sz="4" w:space="0" w:color="auto"/>
              <w:bottom w:val="single" w:sz="12" w:space="0" w:color="auto"/>
              <w:right w:val="single" w:sz="4" w:space="0" w:color="auto"/>
            </w:tcBorders>
            <w:vAlign w:val="center"/>
            <w:hideMark/>
          </w:tcPr>
          <w:p w14:paraId="71E138A8"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697" w:type="pct"/>
            <w:vMerge/>
            <w:tcBorders>
              <w:top w:val="nil"/>
              <w:left w:val="single" w:sz="4" w:space="0" w:color="auto"/>
              <w:bottom w:val="single" w:sz="12" w:space="0" w:color="auto"/>
              <w:right w:val="single" w:sz="4" w:space="0" w:color="auto"/>
            </w:tcBorders>
            <w:vAlign w:val="center"/>
            <w:hideMark/>
          </w:tcPr>
          <w:p w14:paraId="684779FE"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621" w:type="pct"/>
            <w:vMerge/>
            <w:tcBorders>
              <w:top w:val="single" w:sz="4" w:space="0" w:color="auto"/>
              <w:left w:val="single" w:sz="4" w:space="0" w:color="auto"/>
              <w:bottom w:val="single" w:sz="12" w:space="0" w:color="auto"/>
              <w:right w:val="single" w:sz="4" w:space="0" w:color="auto"/>
            </w:tcBorders>
            <w:vAlign w:val="center"/>
            <w:hideMark/>
          </w:tcPr>
          <w:p w14:paraId="191FF3F2"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347" w:type="pct"/>
            <w:vMerge/>
            <w:tcBorders>
              <w:top w:val="nil"/>
              <w:left w:val="single" w:sz="4" w:space="0" w:color="auto"/>
              <w:bottom w:val="single" w:sz="12" w:space="0" w:color="auto"/>
              <w:right w:val="single" w:sz="4" w:space="0" w:color="auto"/>
            </w:tcBorders>
            <w:vAlign w:val="center"/>
            <w:hideMark/>
          </w:tcPr>
          <w:p w14:paraId="79DE4940"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830" w:type="pct"/>
            <w:vMerge/>
            <w:tcBorders>
              <w:top w:val="nil"/>
              <w:left w:val="single" w:sz="4" w:space="0" w:color="auto"/>
              <w:bottom w:val="single" w:sz="12" w:space="0" w:color="auto"/>
              <w:right w:val="single" w:sz="4" w:space="0" w:color="auto"/>
            </w:tcBorders>
            <w:vAlign w:val="center"/>
            <w:hideMark/>
          </w:tcPr>
          <w:p w14:paraId="5FAD213F"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396" w:type="pct"/>
            <w:tcBorders>
              <w:top w:val="nil"/>
              <w:left w:val="nil"/>
              <w:bottom w:val="single" w:sz="12" w:space="0" w:color="auto"/>
              <w:right w:val="single" w:sz="4" w:space="0" w:color="auto"/>
            </w:tcBorders>
            <w:noWrap/>
            <w:vAlign w:val="center"/>
            <w:hideMark/>
          </w:tcPr>
          <w:p w14:paraId="0FE1579D"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ha</w:t>
            </w:r>
          </w:p>
        </w:tc>
        <w:tc>
          <w:tcPr>
            <w:tcW w:w="279" w:type="pct"/>
            <w:tcBorders>
              <w:top w:val="nil"/>
              <w:left w:val="nil"/>
              <w:bottom w:val="single" w:sz="12" w:space="0" w:color="auto"/>
              <w:right w:val="single" w:sz="18" w:space="0" w:color="auto"/>
            </w:tcBorders>
            <w:noWrap/>
            <w:vAlign w:val="center"/>
            <w:hideMark/>
          </w:tcPr>
          <w:p w14:paraId="52EAE0D3"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w:t>
            </w:r>
          </w:p>
        </w:tc>
      </w:tr>
      <w:tr w:rsidR="0023329D" w:rsidRPr="00CA39A3" w14:paraId="5D21BCB4" w14:textId="77777777" w:rsidTr="00CA39A3">
        <w:trPr>
          <w:trHeight w:val="283"/>
        </w:trPr>
        <w:tc>
          <w:tcPr>
            <w:tcW w:w="639" w:type="pct"/>
            <w:vMerge w:val="restart"/>
            <w:tcBorders>
              <w:top w:val="single" w:sz="4" w:space="0" w:color="auto"/>
              <w:left w:val="single" w:sz="18" w:space="0" w:color="auto"/>
              <w:right w:val="single" w:sz="4" w:space="0" w:color="auto"/>
            </w:tcBorders>
            <w:vAlign w:val="center"/>
          </w:tcPr>
          <w:p w14:paraId="371D5D38" w14:textId="77777777" w:rsidR="0023329D" w:rsidRPr="00CA39A3" w:rsidRDefault="0023329D" w:rsidP="0023329D">
            <w:pPr>
              <w:widowControl/>
              <w:autoSpaceDE/>
              <w:autoSpaceDN/>
              <w:ind w:left="-57" w:right="-57"/>
              <w:jc w:val="center"/>
              <w:rPr>
                <w:rFonts w:ascii="Arial" w:hAnsi="Arial" w:cs="Arial"/>
                <w:bCs/>
                <w:sz w:val="16"/>
                <w:szCs w:val="16"/>
              </w:rPr>
            </w:pPr>
            <w:r w:rsidRPr="00CA39A3">
              <w:rPr>
                <w:rFonts w:ascii="Arial" w:hAnsi="Arial" w:cs="Arial"/>
                <w:bCs/>
                <w:sz w:val="16"/>
                <w:szCs w:val="16"/>
              </w:rPr>
              <w:t xml:space="preserve">91V0 - </w:t>
            </w:r>
            <w:r w:rsidRPr="00CA39A3">
              <w:rPr>
                <w:rFonts w:ascii="Arial" w:hAnsi="Arial" w:cs="Arial"/>
                <w:sz w:val="16"/>
                <w:szCs w:val="16"/>
                <w:lang w:eastAsia="en-GB"/>
              </w:rPr>
              <w:t>Păduri dacice de fag (Symphyto-Fagion)</w:t>
            </w:r>
          </w:p>
        </w:tc>
        <w:tc>
          <w:tcPr>
            <w:tcW w:w="390" w:type="pct"/>
            <w:tcBorders>
              <w:top w:val="single" w:sz="2" w:space="0" w:color="auto"/>
              <w:left w:val="single" w:sz="4" w:space="0" w:color="auto"/>
              <w:right w:val="single" w:sz="4" w:space="0" w:color="auto"/>
            </w:tcBorders>
            <w:vAlign w:val="center"/>
          </w:tcPr>
          <w:p w14:paraId="7C8E0DC6" w14:textId="77777777" w:rsidR="0023329D" w:rsidRPr="00CA39A3" w:rsidRDefault="0023329D" w:rsidP="0023329D">
            <w:pPr>
              <w:widowControl/>
              <w:autoSpaceDE/>
              <w:autoSpaceDN/>
              <w:ind w:left="-57" w:right="-57"/>
              <w:jc w:val="center"/>
              <w:rPr>
                <w:rFonts w:ascii="Arial" w:hAnsi="Arial" w:cs="Arial"/>
                <w:bCs/>
                <w:sz w:val="16"/>
                <w:szCs w:val="16"/>
              </w:rPr>
            </w:pPr>
            <w:r w:rsidRPr="00CA39A3">
              <w:rPr>
                <w:rFonts w:ascii="Arial" w:hAnsi="Arial" w:cs="Arial"/>
                <w:bCs/>
                <w:sz w:val="16"/>
                <w:szCs w:val="16"/>
              </w:rPr>
              <w:t>R4104</w:t>
            </w:r>
          </w:p>
        </w:tc>
        <w:tc>
          <w:tcPr>
            <w:tcW w:w="801" w:type="pct"/>
            <w:tcBorders>
              <w:top w:val="single" w:sz="2" w:space="0" w:color="auto"/>
              <w:left w:val="single" w:sz="4" w:space="0" w:color="auto"/>
              <w:right w:val="single" w:sz="4" w:space="0" w:color="auto"/>
            </w:tcBorders>
            <w:vAlign w:val="center"/>
          </w:tcPr>
          <w:p w14:paraId="70B35C5D" w14:textId="77777777" w:rsidR="0023329D" w:rsidRPr="00CA39A3" w:rsidRDefault="0023329D" w:rsidP="0023329D">
            <w:pPr>
              <w:widowControl/>
              <w:autoSpaceDE/>
              <w:autoSpaceDN/>
              <w:ind w:left="-57" w:right="-57"/>
              <w:jc w:val="center"/>
              <w:rPr>
                <w:rFonts w:ascii="Arial" w:hAnsi="Arial" w:cs="Arial"/>
                <w:sz w:val="16"/>
                <w:szCs w:val="16"/>
                <w:lang w:eastAsia="en-GB"/>
              </w:rPr>
            </w:pPr>
            <w:r w:rsidRPr="00CA39A3">
              <w:rPr>
                <w:rFonts w:ascii="Arial" w:hAnsi="Arial" w:cs="Arial"/>
                <w:sz w:val="16"/>
                <w:szCs w:val="16"/>
                <w:lang w:eastAsia="en-GB"/>
              </w:rPr>
              <w:t>Păduri sud-est carpatice de fag (</w:t>
            </w:r>
            <w:r w:rsidRPr="00CA39A3">
              <w:rPr>
                <w:rFonts w:ascii="Arial" w:hAnsi="Arial" w:cs="Arial"/>
                <w:i/>
                <w:iCs/>
                <w:sz w:val="16"/>
                <w:szCs w:val="16"/>
                <w:lang w:eastAsia="en-GB"/>
              </w:rPr>
              <w:t>Fagus sylvatica</w:t>
            </w:r>
            <w:r w:rsidRPr="00CA39A3">
              <w:rPr>
                <w:rFonts w:ascii="Arial" w:hAnsi="Arial" w:cs="Arial"/>
                <w:sz w:val="16"/>
                <w:szCs w:val="16"/>
                <w:lang w:eastAsia="en-GB"/>
              </w:rPr>
              <w:t>) și brad (</w:t>
            </w:r>
            <w:r w:rsidRPr="00CA39A3">
              <w:rPr>
                <w:rFonts w:ascii="Arial" w:hAnsi="Arial" w:cs="Arial"/>
                <w:i/>
                <w:iCs/>
                <w:sz w:val="16"/>
                <w:szCs w:val="16"/>
                <w:lang w:eastAsia="en-GB"/>
              </w:rPr>
              <w:t>Abies alba</w:t>
            </w:r>
            <w:r w:rsidRPr="00CA39A3">
              <w:rPr>
                <w:rFonts w:ascii="Arial" w:hAnsi="Arial" w:cs="Arial"/>
                <w:sz w:val="16"/>
                <w:szCs w:val="16"/>
                <w:lang w:eastAsia="en-GB"/>
              </w:rPr>
              <w:t xml:space="preserve">) cu </w:t>
            </w:r>
            <w:r w:rsidRPr="00CA39A3">
              <w:rPr>
                <w:rFonts w:ascii="Arial" w:hAnsi="Arial" w:cs="Arial"/>
                <w:i/>
                <w:iCs/>
                <w:sz w:val="16"/>
                <w:szCs w:val="16"/>
                <w:lang w:eastAsia="en-GB"/>
              </w:rPr>
              <w:t>Pulmonaria rubra</w:t>
            </w:r>
          </w:p>
        </w:tc>
        <w:tc>
          <w:tcPr>
            <w:tcW w:w="697" w:type="pct"/>
            <w:tcBorders>
              <w:top w:val="single" w:sz="2" w:space="0" w:color="auto"/>
              <w:left w:val="single" w:sz="4" w:space="0" w:color="auto"/>
              <w:right w:val="single" w:sz="4" w:space="0" w:color="auto"/>
            </w:tcBorders>
            <w:vAlign w:val="center"/>
          </w:tcPr>
          <w:p w14:paraId="2BEB4A4E"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moderată</w:t>
            </w:r>
          </w:p>
        </w:tc>
        <w:tc>
          <w:tcPr>
            <w:tcW w:w="621" w:type="pct"/>
            <w:tcBorders>
              <w:top w:val="single" w:sz="2" w:space="0" w:color="auto"/>
              <w:left w:val="single" w:sz="4" w:space="0" w:color="auto"/>
              <w:right w:val="single" w:sz="4" w:space="0" w:color="auto"/>
            </w:tcBorders>
            <w:vAlign w:val="center"/>
          </w:tcPr>
          <w:p w14:paraId="7C8E692D"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bun</w:t>
            </w:r>
          </w:p>
        </w:tc>
        <w:tc>
          <w:tcPr>
            <w:tcW w:w="347" w:type="pct"/>
            <w:tcBorders>
              <w:top w:val="single" w:sz="2" w:space="0" w:color="auto"/>
              <w:left w:val="single" w:sz="4" w:space="0" w:color="auto"/>
              <w:bottom w:val="single" w:sz="4" w:space="0" w:color="auto"/>
              <w:right w:val="single" w:sz="4" w:space="0" w:color="auto"/>
            </w:tcBorders>
            <w:vAlign w:val="center"/>
          </w:tcPr>
          <w:p w14:paraId="7E65D130" w14:textId="77777777" w:rsidR="0023329D" w:rsidRPr="00CA39A3" w:rsidRDefault="0023329D" w:rsidP="0023329D">
            <w:pPr>
              <w:widowControl/>
              <w:autoSpaceDE/>
              <w:autoSpaceDN/>
              <w:ind w:left="-57" w:right="-57"/>
              <w:jc w:val="center"/>
              <w:rPr>
                <w:rFonts w:ascii="Arial" w:hAnsi="Arial" w:cs="Arial"/>
                <w:bCs/>
                <w:sz w:val="16"/>
                <w:szCs w:val="16"/>
              </w:rPr>
            </w:pPr>
            <w:r w:rsidRPr="00CA39A3">
              <w:rPr>
                <w:rFonts w:ascii="Arial" w:hAnsi="Arial" w:cs="Arial"/>
                <w:bCs/>
                <w:sz w:val="16"/>
                <w:szCs w:val="16"/>
              </w:rPr>
              <w:t>221.1</w:t>
            </w:r>
          </w:p>
        </w:tc>
        <w:tc>
          <w:tcPr>
            <w:tcW w:w="830" w:type="pct"/>
            <w:tcBorders>
              <w:top w:val="single" w:sz="2" w:space="0" w:color="auto"/>
              <w:left w:val="single" w:sz="4" w:space="0" w:color="auto"/>
              <w:bottom w:val="single" w:sz="4" w:space="0" w:color="auto"/>
              <w:right w:val="single" w:sz="4" w:space="0" w:color="auto"/>
            </w:tcBorders>
            <w:vAlign w:val="center"/>
          </w:tcPr>
          <w:p w14:paraId="231729BB" w14:textId="77777777" w:rsidR="0023329D" w:rsidRPr="00CA39A3" w:rsidRDefault="0023329D" w:rsidP="0023329D">
            <w:pPr>
              <w:widowControl/>
              <w:autoSpaceDE/>
              <w:autoSpaceDN/>
              <w:ind w:left="-57" w:right="-57"/>
              <w:jc w:val="center"/>
              <w:rPr>
                <w:rFonts w:ascii="Arial" w:hAnsi="Arial" w:cs="Arial"/>
                <w:sz w:val="16"/>
                <w:szCs w:val="16"/>
                <w:lang w:eastAsia="en-GB"/>
              </w:rPr>
            </w:pPr>
            <w:r w:rsidRPr="00CA39A3">
              <w:rPr>
                <w:rFonts w:ascii="Arial" w:hAnsi="Arial" w:cs="Arial"/>
                <w:sz w:val="16"/>
                <w:szCs w:val="16"/>
                <w:lang w:eastAsia="en-GB"/>
              </w:rPr>
              <w:t>Brădeto-făget normal cu floră de mull (s)</w:t>
            </w:r>
          </w:p>
        </w:tc>
        <w:tc>
          <w:tcPr>
            <w:tcW w:w="396" w:type="pct"/>
            <w:tcBorders>
              <w:top w:val="nil"/>
              <w:left w:val="nil"/>
              <w:bottom w:val="single" w:sz="4" w:space="0" w:color="auto"/>
              <w:right w:val="single" w:sz="4" w:space="0" w:color="auto"/>
            </w:tcBorders>
            <w:noWrap/>
            <w:vAlign w:val="center"/>
          </w:tcPr>
          <w:p w14:paraId="4AA8B82F" w14:textId="77777777" w:rsidR="0023329D" w:rsidRPr="00CA39A3" w:rsidRDefault="0023329D" w:rsidP="0023329D">
            <w:pPr>
              <w:widowControl/>
              <w:autoSpaceDE/>
              <w:autoSpaceDN/>
              <w:ind w:left="-57" w:right="-57"/>
              <w:jc w:val="center"/>
              <w:rPr>
                <w:rFonts w:ascii="Arial" w:hAnsi="Arial" w:cs="Arial"/>
                <w:bCs/>
                <w:sz w:val="16"/>
                <w:szCs w:val="16"/>
              </w:rPr>
            </w:pPr>
            <w:r w:rsidRPr="00CA39A3">
              <w:rPr>
                <w:rFonts w:ascii="Arial" w:hAnsi="Arial" w:cs="Arial"/>
                <w:bCs/>
                <w:sz w:val="16"/>
                <w:szCs w:val="16"/>
              </w:rPr>
              <w:t>41,24</w:t>
            </w:r>
          </w:p>
        </w:tc>
        <w:tc>
          <w:tcPr>
            <w:tcW w:w="279" w:type="pct"/>
            <w:tcBorders>
              <w:top w:val="nil"/>
              <w:left w:val="nil"/>
              <w:bottom w:val="single" w:sz="4" w:space="0" w:color="auto"/>
              <w:right w:val="single" w:sz="18" w:space="0" w:color="auto"/>
            </w:tcBorders>
            <w:noWrap/>
            <w:vAlign w:val="center"/>
          </w:tcPr>
          <w:p w14:paraId="45AEC754" w14:textId="77777777" w:rsidR="0023329D" w:rsidRPr="00CA39A3" w:rsidRDefault="0023329D" w:rsidP="0023329D">
            <w:pPr>
              <w:widowControl/>
              <w:autoSpaceDE/>
              <w:autoSpaceDN/>
              <w:ind w:left="-57" w:right="-57"/>
              <w:jc w:val="center"/>
              <w:rPr>
                <w:rFonts w:ascii="Arial" w:hAnsi="Arial" w:cs="Arial"/>
                <w:bCs/>
                <w:sz w:val="16"/>
                <w:szCs w:val="16"/>
              </w:rPr>
            </w:pPr>
            <w:r w:rsidRPr="00CA39A3">
              <w:rPr>
                <w:rFonts w:ascii="Arial" w:hAnsi="Arial" w:cs="Arial"/>
                <w:bCs/>
                <w:sz w:val="16"/>
                <w:szCs w:val="16"/>
              </w:rPr>
              <w:t>19</w:t>
            </w:r>
          </w:p>
        </w:tc>
      </w:tr>
      <w:tr w:rsidR="0023329D" w:rsidRPr="00CA39A3" w14:paraId="7CD0F901" w14:textId="77777777" w:rsidTr="00CA39A3">
        <w:trPr>
          <w:trHeight w:val="283"/>
        </w:trPr>
        <w:tc>
          <w:tcPr>
            <w:tcW w:w="639" w:type="pct"/>
            <w:vMerge/>
            <w:tcBorders>
              <w:left w:val="single" w:sz="18" w:space="0" w:color="auto"/>
              <w:right w:val="single" w:sz="4" w:space="0" w:color="auto"/>
            </w:tcBorders>
            <w:vAlign w:val="center"/>
          </w:tcPr>
          <w:p w14:paraId="72512166" w14:textId="77777777" w:rsidR="0023329D" w:rsidRPr="00CA39A3" w:rsidRDefault="0023329D" w:rsidP="0023329D">
            <w:pPr>
              <w:widowControl/>
              <w:autoSpaceDE/>
              <w:autoSpaceDN/>
              <w:ind w:left="-57" w:right="-57"/>
              <w:jc w:val="center"/>
              <w:rPr>
                <w:rFonts w:ascii="Arial" w:hAnsi="Arial" w:cs="Arial"/>
                <w:b/>
                <w:bCs/>
                <w:sz w:val="16"/>
                <w:szCs w:val="16"/>
              </w:rPr>
            </w:pPr>
          </w:p>
        </w:tc>
        <w:tc>
          <w:tcPr>
            <w:tcW w:w="390" w:type="pct"/>
            <w:tcBorders>
              <w:top w:val="single" w:sz="2" w:space="0" w:color="auto"/>
              <w:left w:val="single" w:sz="4" w:space="0" w:color="auto"/>
              <w:bottom w:val="single" w:sz="2" w:space="0" w:color="auto"/>
              <w:right w:val="single" w:sz="4" w:space="0" w:color="auto"/>
            </w:tcBorders>
            <w:vAlign w:val="center"/>
          </w:tcPr>
          <w:p w14:paraId="2D7B485B"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Cs/>
                <w:sz w:val="16"/>
                <w:szCs w:val="16"/>
              </w:rPr>
              <w:t>R4109</w:t>
            </w:r>
          </w:p>
        </w:tc>
        <w:tc>
          <w:tcPr>
            <w:tcW w:w="801" w:type="pct"/>
            <w:tcBorders>
              <w:top w:val="single" w:sz="2" w:space="0" w:color="auto"/>
              <w:left w:val="single" w:sz="4" w:space="0" w:color="auto"/>
              <w:bottom w:val="single" w:sz="2" w:space="0" w:color="auto"/>
              <w:right w:val="single" w:sz="4" w:space="0" w:color="auto"/>
            </w:tcBorders>
            <w:vAlign w:val="center"/>
          </w:tcPr>
          <w:p w14:paraId="6D93A01A"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sz w:val="16"/>
                <w:szCs w:val="16"/>
                <w:lang w:eastAsia="en-GB"/>
              </w:rPr>
              <w:t>Păduri sud-est carpatice de fag (</w:t>
            </w:r>
            <w:r w:rsidRPr="00CA39A3">
              <w:rPr>
                <w:rFonts w:ascii="Arial" w:hAnsi="Arial" w:cs="Arial"/>
                <w:i/>
                <w:iCs/>
                <w:sz w:val="16"/>
                <w:szCs w:val="16"/>
                <w:lang w:eastAsia="en-GB"/>
              </w:rPr>
              <w:t>Fagus sylvatica</w:t>
            </w:r>
            <w:r w:rsidRPr="00CA39A3">
              <w:rPr>
                <w:rFonts w:ascii="Arial" w:hAnsi="Arial" w:cs="Arial"/>
                <w:sz w:val="16"/>
                <w:szCs w:val="16"/>
                <w:lang w:eastAsia="en-GB"/>
              </w:rPr>
              <w:t xml:space="preserve">) cu </w:t>
            </w:r>
            <w:r w:rsidRPr="00CA39A3">
              <w:rPr>
                <w:rFonts w:ascii="Arial" w:hAnsi="Arial" w:cs="Arial"/>
                <w:i/>
                <w:iCs/>
                <w:sz w:val="16"/>
                <w:szCs w:val="16"/>
                <w:lang w:eastAsia="en-GB"/>
              </w:rPr>
              <w:t>Symphytum cordatum</w:t>
            </w:r>
          </w:p>
        </w:tc>
        <w:tc>
          <w:tcPr>
            <w:tcW w:w="697" w:type="pct"/>
            <w:tcBorders>
              <w:top w:val="single" w:sz="2" w:space="0" w:color="auto"/>
              <w:left w:val="single" w:sz="4" w:space="0" w:color="auto"/>
              <w:bottom w:val="single" w:sz="2" w:space="0" w:color="auto"/>
              <w:right w:val="single" w:sz="4" w:space="0" w:color="auto"/>
            </w:tcBorders>
            <w:vAlign w:val="center"/>
          </w:tcPr>
          <w:p w14:paraId="5371E581"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sz w:val="16"/>
                <w:szCs w:val="16"/>
              </w:rPr>
              <w:t>mare</w:t>
            </w:r>
          </w:p>
        </w:tc>
        <w:tc>
          <w:tcPr>
            <w:tcW w:w="621" w:type="pct"/>
            <w:tcBorders>
              <w:top w:val="single" w:sz="2" w:space="0" w:color="auto"/>
              <w:left w:val="single" w:sz="4" w:space="0" w:color="auto"/>
              <w:bottom w:val="single" w:sz="2" w:space="0" w:color="auto"/>
              <w:right w:val="single" w:sz="4" w:space="0" w:color="auto"/>
            </w:tcBorders>
            <w:vAlign w:val="center"/>
          </w:tcPr>
          <w:p w14:paraId="537E5A9B"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sz w:val="16"/>
                <w:szCs w:val="16"/>
              </w:rPr>
              <w:t>bun</w:t>
            </w:r>
          </w:p>
        </w:tc>
        <w:tc>
          <w:tcPr>
            <w:tcW w:w="347" w:type="pct"/>
            <w:tcBorders>
              <w:top w:val="single" w:sz="2" w:space="0" w:color="auto"/>
              <w:left w:val="single" w:sz="4" w:space="0" w:color="auto"/>
              <w:bottom w:val="single" w:sz="2" w:space="0" w:color="auto"/>
              <w:right w:val="single" w:sz="4" w:space="0" w:color="auto"/>
            </w:tcBorders>
            <w:vAlign w:val="center"/>
          </w:tcPr>
          <w:p w14:paraId="3166D6DC"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Cs/>
                <w:sz w:val="16"/>
                <w:szCs w:val="16"/>
              </w:rPr>
              <w:t>411.4</w:t>
            </w:r>
          </w:p>
        </w:tc>
        <w:tc>
          <w:tcPr>
            <w:tcW w:w="830" w:type="pct"/>
            <w:tcBorders>
              <w:top w:val="nil"/>
              <w:left w:val="single" w:sz="4" w:space="0" w:color="auto"/>
              <w:bottom w:val="single" w:sz="2" w:space="0" w:color="auto"/>
              <w:right w:val="single" w:sz="4" w:space="0" w:color="auto"/>
            </w:tcBorders>
            <w:vAlign w:val="center"/>
          </w:tcPr>
          <w:p w14:paraId="514D74A3"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lang w:eastAsia="en-GB"/>
              </w:rPr>
              <w:t>Făget montan pe soluri schelete cu floră de mull (m)</w:t>
            </w:r>
          </w:p>
        </w:tc>
        <w:tc>
          <w:tcPr>
            <w:tcW w:w="396" w:type="pct"/>
            <w:tcBorders>
              <w:top w:val="nil"/>
              <w:left w:val="nil"/>
              <w:bottom w:val="single" w:sz="2" w:space="0" w:color="auto"/>
              <w:right w:val="single" w:sz="4" w:space="0" w:color="auto"/>
            </w:tcBorders>
            <w:noWrap/>
            <w:vAlign w:val="center"/>
          </w:tcPr>
          <w:p w14:paraId="23806C54"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Cs/>
                <w:sz w:val="16"/>
                <w:szCs w:val="16"/>
              </w:rPr>
              <w:t>106,54</w:t>
            </w:r>
          </w:p>
        </w:tc>
        <w:tc>
          <w:tcPr>
            <w:tcW w:w="279" w:type="pct"/>
            <w:tcBorders>
              <w:top w:val="nil"/>
              <w:left w:val="nil"/>
              <w:bottom w:val="single" w:sz="2" w:space="0" w:color="auto"/>
              <w:right w:val="single" w:sz="18" w:space="0" w:color="auto"/>
            </w:tcBorders>
            <w:noWrap/>
            <w:vAlign w:val="center"/>
          </w:tcPr>
          <w:p w14:paraId="10C8A790" w14:textId="77777777" w:rsidR="0023329D" w:rsidRPr="00CA39A3" w:rsidRDefault="0023329D" w:rsidP="0023329D">
            <w:pPr>
              <w:widowControl/>
              <w:autoSpaceDE/>
              <w:autoSpaceDN/>
              <w:ind w:left="-57" w:right="-57"/>
              <w:jc w:val="center"/>
              <w:rPr>
                <w:rFonts w:ascii="Arial" w:hAnsi="Arial" w:cs="Arial"/>
                <w:bCs/>
                <w:sz w:val="16"/>
                <w:szCs w:val="16"/>
              </w:rPr>
            </w:pPr>
            <w:r w:rsidRPr="00CA39A3">
              <w:rPr>
                <w:rFonts w:ascii="Arial" w:hAnsi="Arial" w:cs="Arial"/>
                <w:bCs/>
                <w:sz w:val="16"/>
                <w:szCs w:val="16"/>
              </w:rPr>
              <w:t>49</w:t>
            </w:r>
          </w:p>
        </w:tc>
      </w:tr>
      <w:tr w:rsidR="0023329D" w:rsidRPr="00CA39A3" w14:paraId="5B48E913" w14:textId="77777777" w:rsidTr="00CA39A3">
        <w:trPr>
          <w:trHeight w:val="283"/>
        </w:trPr>
        <w:tc>
          <w:tcPr>
            <w:tcW w:w="4325" w:type="pct"/>
            <w:gridSpan w:val="7"/>
            <w:tcBorders>
              <w:top w:val="single" w:sz="4" w:space="0" w:color="auto"/>
              <w:left w:val="single" w:sz="18" w:space="0" w:color="auto"/>
              <w:bottom w:val="single" w:sz="12" w:space="0" w:color="auto"/>
              <w:right w:val="single" w:sz="4" w:space="0" w:color="auto"/>
            </w:tcBorders>
            <w:shd w:val="clear" w:color="auto" w:fill="EAF1DD" w:themeFill="accent3" w:themeFillTint="33"/>
            <w:vAlign w:val="center"/>
          </w:tcPr>
          <w:p w14:paraId="77ED9651"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Total habitat  91V0 și R4104, R4109</w:t>
            </w:r>
          </w:p>
        </w:tc>
        <w:tc>
          <w:tcPr>
            <w:tcW w:w="396" w:type="pct"/>
            <w:tcBorders>
              <w:top w:val="nil"/>
              <w:left w:val="nil"/>
              <w:bottom w:val="single" w:sz="12" w:space="0" w:color="auto"/>
              <w:right w:val="single" w:sz="4" w:space="0" w:color="auto"/>
            </w:tcBorders>
            <w:shd w:val="clear" w:color="auto" w:fill="EAF1DD" w:themeFill="accent3" w:themeFillTint="33"/>
            <w:noWrap/>
            <w:vAlign w:val="center"/>
          </w:tcPr>
          <w:p w14:paraId="70ACA479"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147,78</w:t>
            </w:r>
          </w:p>
        </w:tc>
        <w:tc>
          <w:tcPr>
            <w:tcW w:w="279" w:type="pct"/>
            <w:tcBorders>
              <w:top w:val="nil"/>
              <w:left w:val="nil"/>
              <w:bottom w:val="single" w:sz="12" w:space="0" w:color="auto"/>
              <w:right w:val="single" w:sz="18" w:space="0" w:color="auto"/>
            </w:tcBorders>
            <w:shd w:val="clear" w:color="auto" w:fill="EAF1DD" w:themeFill="accent3" w:themeFillTint="33"/>
            <w:noWrap/>
            <w:vAlign w:val="center"/>
          </w:tcPr>
          <w:p w14:paraId="2A2EAA53"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68</w:t>
            </w:r>
          </w:p>
        </w:tc>
      </w:tr>
      <w:tr w:rsidR="0023329D" w:rsidRPr="00CA39A3" w14:paraId="3AD2D8E5" w14:textId="77777777" w:rsidTr="00CA39A3">
        <w:trPr>
          <w:trHeight w:val="283"/>
        </w:trPr>
        <w:tc>
          <w:tcPr>
            <w:tcW w:w="639" w:type="pct"/>
            <w:vMerge w:val="restart"/>
            <w:tcBorders>
              <w:top w:val="single" w:sz="4" w:space="0" w:color="auto"/>
              <w:left w:val="single" w:sz="18" w:space="0" w:color="auto"/>
              <w:right w:val="single" w:sz="4" w:space="0" w:color="auto"/>
            </w:tcBorders>
            <w:vAlign w:val="center"/>
          </w:tcPr>
          <w:p w14:paraId="17225D37" w14:textId="77777777" w:rsidR="0023329D" w:rsidRPr="00CA39A3" w:rsidRDefault="0023329D" w:rsidP="0023329D">
            <w:pPr>
              <w:widowControl/>
              <w:autoSpaceDE/>
              <w:autoSpaceDN/>
              <w:ind w:left="-57" w:right="-57"/>
              <w:jc w:val="center"/>
              <w:rPr>
                <w:rFonts w:ascii="Arial" w:hAnsi="Arial" w:cs="Arial"/>
                <w:sz w:val="16"/>
                <w:szCs w:val="16"/>
                <w:u w:val="single"/>
              </w:rPr>
            </w:pPr>
            <w:r w:rsidRPr="00CA39A3">
              <w:rPr>
                <w:rFonts w:ascii="Arial" w:hAnsi="Arial" w:cs="Arial"/>
                <w:sz w:val="16"/>
                <w:szCs w:val="16"/>
              </w:rPr>
              <w:t xml:space="preserve">9110 - </w:t>
            </w:r>
            <w:r w:rsidRPr="00CA39A3">
              <w:rPr>
                <w:rFonts w:ascii="Arial" w:hAnsi="Arial" w:cs="Arial"/>
                <w:sz w:val="16"/>
                <w:szCs w:val="16"/>
              </w:rPr>
              <w:fldChar w:fldCharType="begin"/>
            </w:r>
            <w:r w:rsidRPr="00CA39A3">
              <w:rPr>
                <w:rFonts w:ascii="Arial" w:hAnsi="Arial" w:cs="Arial"/>
                <w:sz w:val="16"/>
                <w:szCs w:val="16"/>
              </w:rPr>
              <w:instrText xml:space="preserve"> HYPERLINK "https://www.retezat.ro/index.php/habitate/9/9110-paduri-de-fag-de-tip-luzulo-fagetum" </w:instrText>
            </w:r>
            <w:r w:rsidRPr="00CA39A3">
              <w:rPr>
                <w:rFonts w:ascii="Arial" w:hAnsi="Arial" w:cs="Arial"/>
                <w:sz w:val="16"/>
                <w:szCs w:val="16"/>
              </w:rPr>
            </w:r>
            <w:r w:rsidRPr="00CA39A3">
              <w:rPr>
                <w:rFonts w:ascii="Arial" w:hAnsi="Arial" w:cs="Arial"/>
                <w:sz w:val="16"/>
                <w:szCs w:val="16"/>
              </w:rPr>
              <w:fldChar w:fldCharType="separate"/>
            </w:r>
          </w:p>
          <w:p w14:paraId="1C5EBC42"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 xml:space="preserve">Păduri de fag de tip </w:t>
            </w:r>
            <w:proofErr w:type="spellStart"/>
            <w:r w:rsidRPr="00CA39A3">
              <w:rPr>
                <w:rFonts w:ascii="Arial" w:hAnsi="Arial" w:cs="Arial"/>
                <w:sz w:val="16"/>
                <w:szCs w:val="16"/>
              </w:rPr>
              <w:t>Luzulo-Fagetum</w:t>
            </w:r>
            <w:proofErr w:type="spellEnd"/>
          </w:p>
          <w:p w14:paraId="7968E912"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fldChar w:fldCharType="end"/>
            </w:r>
          </w:p>
        </w:tc>
        <w:tc>
          <w:tcPr>
            <w:tcW w:w="390" w:type="pct"/>
            <w:tcBorders>
              <w:top w:val="nil"/>
              <w:left w:val="single" w:sz="4" w:space="0" w:color="auto"/>
              <w:right w:val="single" w:sz="4" w:space="0" w:color="auto"/>
            </w:tcBorders>
            <w:vAlign w:val="center"/>
          </w:tcPr>
          <w:p w14:paraId="48C2411D"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R4102</w:t>
            </w:r>
          </w:p>
        </w:tc>
        <w:tc>
          <w:tcPr>
            <w:tcW w:w="801" w:type="pct"/>
            <w:tcBorders>
              <w:top w:val="nil"/>
              <w:left w:val="single" w:sz="4" w:space="0" w:color="auto"/>
              <w:right w:val="single" w:sz="4" w:space="0" w:color="auto"/>
            </w:tcBorders>
            <w:vAlign w:val="center"/>
          </w:tcPr>
          <w:p w14:paraId="5F48CCD3"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Păduri sud-est carpatice de molid (</w:t>
            </w:r>
            <w:r w:rsidRPr="00CA39A3">
              <w:rPr>
                <w:rFonts w:ascii="Arial" w:hAnsi="Arial" w:cs="Arial"/>
                <w:i/>
                <w:iCs/>
                <w:sz w:val="16"/>
                <w:szCs w:val="16"/>
              </w:rPr>
              <w:t>Picea abies</w:t>
            </w:r>
            <w:r w:rsidRPr="00CA39A3">
              <w:rPr>
                <w:rFonts w:ascii="Arial" w:hAnsi="Arial" w:cs="Arial"/>
                <w:sz w:val="16"/>
                <w:szCs w:val="16"/>
              </w:rPr>
              <w:t>), fag (</w:t>
            </w:r>
            <w:r w:rsidRPr="00CA39A3">
              <w:rPr>
                <w:rFonts w:ascii="Arial" w:hAnsi="Arial" w:cs="Arial"/>
                <w:i/>
                <w:iCs/>
                <w:sz w:val="16"/>
                <w:szCs w:val="16"/>
              </w:rPr>
              <w:t>Fagus sylvatica</w:t>
            </w:r>
            <w:r w:rsidRPr="00CA39A3">
              <w:rPr>
                <w:rFonts w:ascii="Arial" w:hAnsi="Arial" w:cs="Arial"/>
                <w:sz w:val="16"/>
                <w:szCs w:val="16"/>
              </w:rPr>
              <w:t xml:space="preserve">) și brad (Abies alba) cu </w:t>
            </w:r>
            <w:r w:rsidRPr="00CA39A3">
              <w:rPr>
                <w:rFonts w:ascii="Arial" w:hAnsi="Arial" w:cs="Arial"/>
                <w:i/>
                <w:iCs/>
                <w:sz w:val="16"/>
                <w:szCs w:val="16"/>
              </w:rPr>
              <w:t>Hieracium rotundatum</w:t>
            </w:r>
          </w:p>
        </w:tc>
        <w:tc>
          <w:tcPr>
            <w:tcW w:w="697" w:type="pct"/>
            <w:tcBorders>
              <w:top w:val="nil"/>
              <w:left w:val="single" w:sz="4" w:space="0" w:color="auto"/>
              <w:right w:val="single" w:sz="4" w:space="0" w:color="auto"/>
            </w:tcBorders>
            <w:vAlign w:val="center"/>
          </w:tcPr>
          <w:p w14:paraId="06E6ABF3"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moderată</w:t>
            </w:r>
          </w:p>
        </w:tc>
        <w:tc>
          <w:tcPr>
            <w:tcW w:w="621" w:type="pct"/>
            <w:tcBorders>
              <w:top w:val="single" w:sz="4" w:space="0" w:color="auto"/>
              <w:left w:val="single" w:sz="4" w:space="0" w:color="auto"/>
              <w:right w:val="single" w:sz="4" w:space="0" w:color="auto"/>
            </w:tcBorders>
            <w:vAlign w:val="center"/>
          </w:tcPr>
          <w:p w14:paraId="5A5F2EF7"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bun</w:t>
            </w:r>
          </w:p>
        </w:tc>
        <w:tc>
          <w:tcPr>
            <w:tcW w:w="347" w:type="pct"/>
            <w:tcBorders>
              <w:top w:val="nil"/>
              <w:left w:val="single" w:sz="4" w:space="0" w:color="auto"/>
              <w:right w:val="single" w:sz="4" w:space="0" w:color="auto"/>
            </w:tcBorders>
            <w:vAlign w:val="center"/>
          </w:tcPr>
          <w:p w14:paraId="1099A196"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134.1</w:t>
            </w:r>
          </w:p>
        </w:tc>
        <w:tc>
          <w:tcPr>
            <w:tcW w:w="830" w:type="pct"/>
            <w:tcBorders>
              <w:top w:val="nil"/>
              <w:left w:val="single" w:sz="4" w:space="0" w:color="auto"/>
              <w:bottom w:val="single" w:sz="4" w:space="0" w:color="auto"/>
              <w:right w:val="single" w:sz="4" w:space="0" w:color="auto"/>
            </w:tcBorders>
            <w:vAlign w:val="center"/>
          </w:tcPr>
          <w:p w14:paraId="70D8A186"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Amestec de rășinoase și fag pe soluri scheletice</w:t>
            </w:r>
          </w:p>
        </w:tc>
        <w:tc>
          <w:tcPr>
            <w:tcW w:w="396" w:type="pct"/>
            <w:tcBorders>
              <w:top w:val="nil"/>
              <w:left w:val="nil"/>
              <w:bottom w:val="single" w:sz="4" w:space="0" w:color="auto"/>
              <w:right w:val="single" w:sz="4" w:space="0" w:color="auto"/>
            </w:tcBorders>
            <w:noWrap/>
            <w:vAlign w:val="center"/>
          </w:tcPr>
          <w:p w14:paraId="41B98E10"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21,75</w:t>
            </w:r>
          </w:p>
        </w:tc>
        <w:tc>
          <w:tcPr>
            <w:tcW w:w="279" w:type="pct"/>
            <w:tcBorders>
              <w:top w:val="nil"/>
              <w:left w:val="nil"/>
              <w:bottom w:val="single" w:sz="4" w:space="0" w:color="auto"/>
              <w:right w:val="single" w:sz="18" w:space="0" w:color="auto"/>
            </w:tcBorders>
            <w:noWrap/>
            <w:vAlign w:val="center"/>
          </w:tcPr>
          <w:p w14:paraId="068BC35F"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10</w:t>
            </w:r>
          </w:p>
        </w:tc>
      </w:tr>
      <w:tr w:rsidR="0023329D" w:rsidRPr="00CA39A3" w14:paraId="275DCF66" w14:textId="77777777" w:rsidTr="00CA39A3">
        <w:trPr>
          <w:trHeight w:val="283"/>
        </w:trPr>
        <w:tc>
          <w:tcPr>
            <w:tcW w:w="639" w:type="pct"/>
            <w:vMerge/>
            <w:tcBorders>
              <w:left w:val="single" w:sz="18" w:space="0" w:color="auto"/>
              <w:right w:val="single" w:sz="4" w:space="0" w:color="auto"/>
            </w:tcBorders>
            <w:vAlign w:val="center"/>
          </w:tcPr>
          <w:p w14:paraId="45D7AAAC" w14:textId="77777777" w:rsidR="0023329D" w:rsidRPr="00CA39A3" w:rsidRDefault="0023329D" w:rsidP="0023329D">
            <w:pPr>
              <w:widowControl/>
              <w:autoSpaceDE/>
              <w:autoSpaceDN/>
              <w:ind w:left="-57" w:right="-57"/>
              <w:jc w:val="center"/>
              <w:rPr>
                <w:rFonts w:ascii="Arial" w:hAnsi="Arial" w:cs="Arial"/>
                <w:sz w:val="16"/>
                <w:szCs w:val="16"/>
              </w:rPr>
            </w:pPr>
          </w:p>
        </w:tc>
        <w:tc>
          <w:tcPr>
            <w:tcW w:w="390" w:type="pct"/>
            <w:tcBorders>
              <w:top w:val="single" w:sz="2" w:space="0" w:color="auto"/>
              <w:left w:val="single" w:sz="4" w:space="0" w:color="auto"/>
              <w:right w:val="single" w:sz="4" w:space="0" w:color="auto"/>
            </w:tcBorders>
            <w:vAlign w:val="center"/>
          </w:tcPr>
          <w:p w14:paraId="7DBB6E62"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R4105</w:t>
            </w:r>
          </w:p>
        </w:tc>
        <w:tc>
          <w:tcPr>
            <w:tcW w:w="801" w:type="pct"/>
            <w:tcBorders>
              <w:top w:val="single" w:sz="2" w:space="0" w:color="auto"/>
              <w:left w:val="single" w:sz="4" w:space="0" w:color="auto"/>
              <w:bottom w:val="single" w:sz="2" w:space="0" w:color="auto"/>
              <w:right w:val="single" w:sz="4" w:space="0" w:color="auto"/>
            </w:tcBorders>
            <w:vAlign w:val="center"/>
          </w:tcPr>
          <w:p w14:paraId="1A86A701"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Păduri sud-est carpatice de fag (</w:t>
            </w:r>
            <w:r w:rsidRPr="00CA39A3">
              <w:rPr>
                <w:rFonts w:ascii="Arial" w:hAnsi="Arial" w:cs="Arial"/>
                <w:i/>
                <w:iCs/>
                <w:sz w:val="16"/>
                <w:szCs w:val="16"/>
              </w:rPr>
              <w:t>Fagus sylvatica</w:t>
            </w:r>
            <w:r w:rsidRPr="00CA39A3">
              <w:rPr>
                <w:rFonts w:ascii="Arial" w:hAnsi="Arial" w:cs="Arial"/>
                <w:sz w:val="16"/>
                <w:szCs w:val="16"/>
              </w:rPr>
              <w:t>) și brad (</w:t>
            </w:r>
            <w:r w:rsidRPr="00CA39A3">
              <w:rPr>
                <w:rFonts w:ascii="Arial" w:hAnsi="Arial" w:cs="Arial"/>
                <w:i/>
                <w:iCs/>
                <w:sz w:val="16"/>
                <w:szCs w:val="16"/>
              </w:rPr>
              <w:t>Abies alba</w:t>
            </w:r>
            <w:r w:rsidRPr="00CA39A3">
              <w:rPr>
                <w:rFonts w:ascii="Arial" w:hAnsi="Arial" w:cs="Arial"/>
                <w:sz w:val="16"/>
                <w:szCs w:val="16"/>
              </w:rPr>
              <w:t xml:space="preserve">) cu </w:t>
            </w:r>
            <w:r w:rsidRPr="00CA39A3">
              <w:rPr>
                <w:rFonts w:ascii="Arial" w:hAnsi="Arial" w:cs="Arial"/>
                <w:i/>
                <w:iCs/>
                <w:sz w:val="16"/>
                <w:szCs w:val="16"/>
              </w:rPr>
              <w:t>Festuca drymeia</w:t>
            </w:r>
          </w:p>
        </w:tc>
        <w:tc>
          <w:tcPr>
            <w:tcW w:w="697" w:type="pct"/>
            <w:tcBorders>
              <w:top w:val="single" w:sz="2" w:space="0" w:color="auto"/>
              <w:left w:val="single" w:sz="4" w:space="0" w:color="auto"/>
              <w:bottom w:val="single" w:sz="2" w:space="0" w:color="auto"/>
              <w:right w:val="single" w:sz="4" w:space="0" w:color="auto"/>
            </w:tcBorders>
            <w:vAlign w:val="center"/>
          </w:tcPr>
          <w:p w14:paraId="3AC19F84"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moderată</w:t>
            </w:r>
          </w:p>
        </w:tc>
        <w:tc>
          <w:tcPr>
            <w:tcW w:w="621" w:type="pct"/>
            <w:tcBorders>
              <w:top w:val="single" w:sz="2" w:space="0" w:color="auto"/>
              <w:left w:val="single" w:sz="4" w:space="0" w:color="auto"/>
              <w:bottom w:val="single" w:sz="2" w:space="0" w:color="auto"/>
              <w:right w:val="single" w:sz="2" w:space="0" w:color="auto"/>
            </w:tcBorders>
            <w:vAlign w:val="center"/>
          </w:tcPr>
          <w:p w14:paraId="31114FBD"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bun</w:t>
            </w:r>
          </w:p>
        </w:tc>
        <w:tc>
          <w:tcPr>
            <w:tcW w:w="347" w:type="pct"/>
            <w:tcBorders>
              <w:top w:val="single" w:sz="2" w:space="0" w:color="auto"/>
              <w:left w:val="single" w:sz="4" w:space="0" w:color="auto"/>
              <w:right w:val="single" w:sz="4" w:space="0" w:color="auto"/>
            </w:tcBorders>
            <w:vAlign w:val="center"/>
          </w:tcPr>
          <w:p w14:paraId="002CD5C3"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223.1</w:t>
            </w:r>
          </w:p>
        </w:tc>
        <w:tc>
          <w:tcPr>
            <w:tcW w:w="830" w:type="pct"/>
            <w:tcBorders>
              <w:top w:val="single" w:sz="2" w:space="0" w:color="auto"/>
              <w:left w:val="single" w:sz="4" w:space="0" w:color="auto"/>
              <w:right w:val="single" w:sz="4" w:space="0" w:color="auto"/>
            </w:tcBorders>
            <w:vAlign w:val="center"/>
          </w:tcPr>
          <w:p w14:paraId="531153FC"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Brădeto-făget cu Festuca altissima (m)</w:t>
            </w:r>
          </w:p>
        </w:tc>
        <w:tc>
          <w:tcPr>
            <w:tcW w:w="396" w:type="pct"/>
            <w:tcBorders>
              <w:top w:val="nil"/>
              <w:left w:val="nil"/>
              <w:right w:val="single" w:sz="4" w:space="0" w:color="auto"/>
            </w:tcBorders>
            <w:noWrap/>
            <w:vAlign w:val="center"/>
          </w:tcPr>
          <w:p w14:paraId="5ACFC296"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46,77</w:t>
            </w:r>
          </w:p>
        </w:tc>
        <w:tc>
          <w:tcPr>
            <w:tcW w:w="279" w:type="pct"/>
            <w:tcBorders>
              <w:top w:val="nil"/>
              <w:left w:val="nil"/>
              <w:right w:val="single" w:sz="18" w:space="0" w:color="auto"/>
            </w:tcBorders>
            <w:noWrap/>
            <w:vAlign w:val="center"/>
          </w:tcPr>
          <w:p w14:paraId="6F68ED20"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sz w:val="16"/>
                <w:szCs w:val="16"/>
              </w:rPr>
              <w:t>22</w:t>
            </w:r>
          </w:p>
        </w:tc>
      </w:tr>
      <w:tr w:rsidR="0023329D" w:rsidRPr="00CA39A3" w14:paraId="0B292073" w14:textId="77777777" w:rsidTr="00CA39A3">
        <w:trPr>
          <w:trHeight w:val="283"/>
        </w:trPr>
        <w:tc>
          <w:tcPr>
            <w:tcW w:w="4325" w:type="pct"/>
            <w:gridSpan w:val="7"/>
            <w:tcBorders>
              <w:top w:val="single" w:sz="12" w:space="0" w:color="auto"/>
              <w:left w:val="single" w:sz="18" w:space="0" w:color="auto"/>
              <w:bottom w:val="single" w:sz="12" w:space="0" w:color="auto"/>
              <w:right w:val="single" w:sz="4" w:space="0" w:color="auto"/>
            </w:tcBorders>
            <w:shd w:val="clear" w:color="auto" w:fill="EAF1DD" w:themeFill="accent3" w:themeFillTint="33"/>
            <w:vAlign w:val="center"/>
          </w:tcPr>
          <w:p w14:paraId="54EA4FC0" w14:textId="77777777" w:rsidR="0023329D" w:rsidRPr="00CA39A3" w:rsidRDefault="0023329D" w:rsidP="0023329D">
            <w:pPr>
              <w:widowControl/>
              <w:autoSpaceDE/>
              <w:autoSpaceDN/>
              <w:ind w:left="-57" w:right="-57"/>
              <w:jc w:val="center"/>
              <w:rPr>
                <w:rFonts w:ascii="Arial" w:hAnsi="Arial" w:cs="Arial"/>
                <w:sz w:val="16"/>
                <w:szCs w:val="16"/>
              </w:rPr>
            </w:pPr>
            <w:r w:rsidRPr="00CA39A3">
              <w:rPr>
                <w:rFonts w:ascii="Arial" w:hAnsi="Arial" w:cs="Arial"/>
                <w:b/>
                <w:bCs/>
                <w:sz w:val="16"/>
                <w:szCs w:val="16"/>
              </w:rPr>
              <w:t>Total habitat  9110 și R4102, R4105</w:t>
            </w:r>
          </w:p>
        </w:tc>
        <w:tc>
          <w:tcPr>
            <w:tcW w:w="396" w:type="pct"/>
            <w:tcBorders>
              <w:top w:val="single" w:sz="12" w:space="0" w:color="auto"/>
              <w:left w:val="nil"/>
              <w:bottom w:val="single" w:sz="12" w:space="0" w:color="auto"/>
              <w:right w:val="single" w:sz="4" w:space="0" w:color="auto"/>
            </w:tcBorders>
            <w:shd w:val="clear" w:color="auto" w:fill="EAF1DD" w:themeFill="accent3" w:themeFillTint="33"/>
            <w:noWrap/>
            <w:vAlign w:val="center"/>
          </w:tcPr>
          <w:p w14:paraId="3C024E78" w14:textId="77777777" w:rsidR="0023329D" w:rsidRPr="00CA39A3" w:rsidRDefault="0023329D" w:rsidP="0023329D">
            <w:pPr>
              <w:widowControl/>
              <w:autoSpaceDE/>
              <w:autoSpaceDN/>
              <w:ind w:left="-57" w:right="-57"/>
              <w:jc w:val="center"/>
              <w:rPr>
                <w:rFonts w:ascii="Arial" w:hAnsi="Arial" w:cs="Arial"/>
                <w:b/>
                <w:sz w:val="16"/>
                <w:szCs w:val="16"/>
              </w:rPr>
            </w:pPr>
            <w:r w:rsidRPr="00CA39A3">
              <w:rPr>
                <w:rFonts w:ascii="Arial" w:hAnsi="Arial" w:cs="Arial"/>
                <w:b/>
                <w:sz w:val="16"/>
                <w:szCs w:val="16"/>
              </w:rPr>
              <w:t>68,52</w:t>
            </w:r>
          </w:p>
        </w:tc>
        <w:tc>
          <w:tcPr>
            <w:tcW w:w="279" w:type="pct"/>
            <w:tcBorders>
              <w:top w:val="single" w:sz="12" w:space="0" w:color="auto"/>
              <w:left w:val="nil"/>
              <w:bottom w:val="single" w:sz="12" w:space="0" w:color="auto"/>
              <w:right w:val="single" w:sz="18" w:space="0" w:color="auto"/>
            </w:tcBorders>
            <w:shd w:val="clear" w:color="auto" w:fill="EAF1DD" w:themeFill="accent3" w:themeFillTint="33"/>
            <w:noWrap/>
            <w:vAlign w:val="center"/>
          </w:tcPr>
          <w:p w14:paraId="3F8923A4" w14:textId="77777777" w:rsidR="0023329D" w:rsidRPr="00CA39A3" w:rsidRDefault="0023329D" w:rsidP="0023329D">
            <w:pPr>
              <w:widowControl/>
              <w:autoSpaceDE/>
              <w:autoSpaceDN/>
              <w:ind w:left="-57" w:right="-57"/>
              <w:jc w:val="center"/>
              <w:rPr>
                <w:rFonts w:ascii="Arial" w:hAnsi="Arial" w:cs="Arial"/>
                <w:b/>
                <w:sz w:val="16"/>
                <w:szCs w:val="16"/>
              </w:rPr>
            </w:pPr>
            <w:r w:rsidRPr="00CA39A3">
              <w:rPr>
                <w:rFonts w:ascii="Arial" w:hAnsi="Arial" w:cs="Arial"/>
                <w:b/>
                <w:sz w:val="16"/>
                <w:szCs w:val="16"/>
              </w:rPr>
              <w:t>32</w:t>
            </w:r>
          </w:p>
        </w:tc>
      </w:tr>
      <w:tr w:rsidR="0023329D" w:rsidRPr="00CA39A3" w14:paraId="3625807F" w14:textId="77777777" w:rsidTr="00CA39A3">
        <w:trPr>
          <w:trHeight w:val="283"/>
        </w:trPr>
        <w:tc>
          <w:tcPr>
            <w:tcW w:w="4325" w:type="pct"/>
            <w:gridSpan w:val="7"/>
            <w:tcBorders>
              <w:top w:val="single" w:sz="12" w:space="0" w:color="auto"/>
              <w:left w:val="single" w:sz="18" w:space="0" w:color="auto"/>
              <w:bottom w:val="single" w:sz="18" w:space="0" w:color="auto"/>
              <w:right w:val="single" w:sz="4" w:space="0" w:color="auto"/>
            </w:tcBorders>
            <w:shd w:val="clear" w:color="auto" w:fill="EAF1DD" w:themeFill="accent3" w:themeFillTint="33"/>
            <w:vAlign w:val="center"/>
          </w:tcPr>
          <w:p w14:paraId="43CE9566" w14:textId="77777777" w:rsidR="0023329D" w:rsidRPr="00CA39A3" w:rsidRDefault="0023329D" w:rsidP="0023329D">
            <w:pPr>
              <w:widowControl/>
              <w:autoSpaceDE/>
              <w:autoSpaceDN/>
              <w:ind w:left="-57" w:right="-57"/>
              <w:jc w:val="center"/>
              <w:rPr>
                <w:rFonts w:ascii="Arial" w:hAnsi="Arial" w:cs="Arial"/>
                <w:b/>
                <w:bCs/>
                <w:sz w:val="16"/>
                <w:szCs w:val="16"/>
              </w:rPr>
            </w:pPr>
            <w:r w:rsidRPr="00CA39A3">
              <w:rPr>
                <w:rFonts w:ascii="Arial" w:hAnsi="Arial" w:cs="Arial"/>
                <w:b/>
                <w:bCs/>
                <w:sz w:val="16"/>
                <w:szCs w:val="16"/>
              </w:rPr>
              <w:t>Total habitate</w:t>
            </w:r>
          </w:p>
        </w:tc>
        <w:tc>
          <w:tcPr>
            <w:tcW w:w="396" w:type="pct"/>
            <w:tcBorders>
              <w:top w:val="single" w:sz="12" w:space="0" w:color="auto"/>
              <w:left w:val="nil"/>
              <w:bottom w:val="single" w:sz="18" w:space="0" w:color="auto"/>
              <w:right w:val="single" w:sz="4" w:space="0" w:color="auto"/>
            </w:tcBorders>
            <w:shd w:val="clear" w:color="auto" w:fill="EAF1DD" w:themeFill="accent3" w:themeFillTint="33"/>
            <w:noWrap/>
            <w:vAlign w:val="center"/>
          </w:tcPr>
          <w:p w14:paraId="674637AE" w14:textId="77777777" w:rsidR="0023329D" w:rsidRPr="00CA39A3" w:rsidRDefault="0023329D" w:rsidP="0023329D">
            <w:pPr>
              <w:widowControl/>
              <w:autoSpaceDE/>
              <w:autoSpaceDN/>
              <w:ind w:left="-57" w:right="-57"/>
              <w:jc w:val="center"/>
              <w:rPr>
                <w:rFonts w:ascii="Arial" w:hAnsi="Arial" w:cs="Arial"/>
                <w:b/>
                <w:sz w:val="16"/>
                <w:szCs w:val="16"/>
              </w:rPr>
            </w:pPr>
            <w:r w:rsidRPr="00CA39A3">
              <w:rPr>
                <w:rFonts w:ascii="Arial" w:hAnsi="Arial" w:cs="Arial"/>
                <w:b/>
                <w:sz w:val="16"/>
                <w:szCs w:val="16"/>
              </w:rPr>
              <w:t>216,30</w:t>
            </w:r>
          </w:p>
        </w:tc>
        <w:tc>
          <w:tcPr>
            <w:tcW w:w="279" w:type="pct"/>
            <w:tcBorders>
              <w:top w:val="single" w:sz="12" w:space="0" w:color="auto"/>
              <w:left w:val="nil"/>
              <w:bottom w:val="single" w:sz="18" w:space="0" w:color="auto"/>
              <w:right w:val="single" w:sz="18" w:space="0" w:color="auto"/>
            </w:tcBorders>
            <w:shd w:val="clear" w:color="auto" w:fill="EAF1DD" w:themeFill="accent3" w:themeFillTint="33"/>
            <w:noWrap/>
            <w:vAlign w:val="center"/>
          </w:tcPr>
          <w:p w14:paraId="0BD2EEF2" w14:textId="77777777" w:rsidR="0023329D" w:rsidRPr="00CA39A3" w:rsidRDefault="0023329D" w:rsidP="0023329D">
            <w:pPr>
              <w:widowControl/>
              <w:autoSpaceDE/>
              <w:autoSpaceDN/>
              <w:ind w:left="-57" w:right="-57"/>
              <w:jc w:val="center"/>
              <w:rPr>
                <w:rFonts w:ascii="Arial" w:hAnsi="Arial" w:cs="Arial"/>
                <w:b/>
                <w:sz w:val="16"/>
                <w:szCs w:val="16"/>
              </w:rPr>
            </w:pPr>
            <w:r w:rsidRPr="00CA39A3">
              <w:rPr>
                <w:rFonts w:ascii="Arial" w:hAnsi="Arial" w:cs="Arial"/>
                <w:b/>
                <w:sz w:val="16"/>
                <w:szCs w:val="16"/>
              </w:rPr>
              <w:t>100</w:t>
            </w:r>
          </w:p>
        </w:tc>
      </w:tr>
    </w:tbl>
    <w:p w14:paraId="5D1E5100" w14:textId="77777777" w:rsidR="00CA39A3" w:rsidRDefault="00CA39A3" w:rsidP="00CA39A3">
      <w:pPr>
        <w:widowControl/>
        <w:autoSpaceDE/>
        <w:autoSpaceDN/>
        <w:jc w:val="both"/>
        <w:rPr>
          <w:rStyle w:val="FontStyle153"/>
          <w:i/>
          <w:color w:val="EE0000"/>
          <w:lang w:eastAsia="ro-RO"/>
        </w:rPr>
      </w:pPr>
    </w:p>
    <w:p w14:paraId="0DE2BD4C" w14:textId="1D4AE420" w:rsidR="00CA39A3" w:rsidRPr="00CA39A3" w:rsidRDefault="00985215" w:rsidP="00CA39A3">
      <w:pPr>
        <w:widowControl/>
        <w:autoSpaceDE/>
        <w:autoSpaceDN/>
        <w:ind w:firstLine="708"/>
        <w:jc w:val="both"/>
        <w:rPr>
          <w:rFonts w:ascii="Arial" w:hAnsi="Arial" w:cs="Arial"/>
          <w:i/>
          <w:color w:val="EE0000"/>
          <w:sz w:val="24"/>
          <w:szCs w:val="24"/>
          <w:lang w:eastAsia="ro-RO"/>
        </w:rPr>
      </w:pPr>
      <w:r w:rsidRPr="00125D6E">
        <w:rPr>
          <w:rStyle w:val="FontStyle153"/>
          <w:i/>
          <w:color w:val="EE0000"/>
          <w:lang w:eastAsia="ro-RO"/>
        </w:rPr>
        <w:t xml:space="preserve"> </w:t>
      </w:r>
      <w:r w:rsidR="00CA39A3" w:rsidRPr="00F3535B">
        <w:rPr>
          <w:rFonts w:ascii="Arial" w:eastAsiaTheme="minorHAnsi" w:hAnsi="Arial" w:cs="Arial"/>
          <w:b/>
          <w:sz w:val="24"/>
          <w:szCs w:val="24"/>
        </w:rPr>
        <w:t xml:space="preserve">Descrierea habitatelor de interes comunitar </w:t>
      </w:r>
    </w:p>
    <w:p w14:paraId="294323E9" w14:textId="4E84B66B" w:rsidR="00FB0F01" w:rsidRPr="00125D6E" w:rsidRDefault="00985215" w:rsidP="00985215">
      <w:pPr>
        <w:pStyle w:val="Textsimplu"/>
        <w:rPr>
          <w:rFonts w:ascii="Arial" w:hAnsi="Arial" w:cs="Arial"/>
          <w:i/>
          <w:iCs/>
          <w:color w:val="EE0000"/>
          <w:sz w:val="24"/>
          <w:szCs w:val="24"/>
        </w:rPr>
      </w:pPr>
      <w:r w:rsidRPr="00125D6E">
        <w:rPr>
          <w:rStyle w:val="FontStyle153"/>
          <w:i/>
          <w:color w:val="EE0000"/>
          <w:lang w:eastAsia="ro-RO"/>
        </w:rPr>
        <w:t xml:space="preserve">                 </w:t>
      </w:r>
      <w:r w:rsidR="00027781" w:rsidRPr="00125D6E">
        <w:rPr>
          <w:rStyle w:val="FontStyle153"/>
          <w:i/>
          <w:color w:val="EE0000"/>
          <w:lang w:eastAsia="ro-RO"/>
        </w:rPr>
        <w:t xml:space="preserve">       </w:t>
      </w:r>
      <w:r w:rsidR="00027781" w:rsidRPr="00125D6E">
        <w:rPr>
          <w:rFonts w:ascii="Arial" w:hAnsi="Arial" w:cs="Arial"/>
          <w:i/>
          <w:iCs/>
          <w:color w:val="EE0000"/>
          <w:sz w:val="24"/>
          <w:szCs w:val="24"/>
        </w:rPr>
        <w:t xml:space="preserve"> </w:t>
      </w:r>
    </w:p>
    <w:p w14:paraId="36D09D5C" w14:textId="74F08AAA" w:rsidR="00DB6B26" w:rsidRPr="0023329D" w:rsidRDefault="00DB6B26" w:rsidP="0071140B">
      <w:pPr>
        <w:widowControl/>
        <w:autoSpaceDE/>
        <w:autoSpaceDN/>
        <w:ind w:firstLine="708"/>
        <w:jc w:val="both"/>
        <w:rPr>
          <w:rFonts w:ascii="Arial" w:eastAsiaTheme="minorHAnsi" w:hAnsi="Arial" w:cs="Arial"/>
          <w:b/>
          <w:bCs/>
          <w:i/>
          <w:iCs/>
          <w:sz w:val="24"/>
          <w:szCs w:val="24"/>
        </w:rPr>
      </w:pPr>
      <w:bookmarkStart w:id="27" w:name="_Hlk173334202"/>
      <w:bookmarkStart w:id="28" w:name="_Hlk214364398"/>
      <w:r w:rsidRPr="0023329D">
        <w:rPr>
          <w:rFonts w:ascii="Arial" w:eastAsia="Arial" w:hAnsi="Arial" w:cs="Arial"/>
          <w:b/>
          <w:bCs/>
          <w:sz w:val="24"/>
          <w:szCs w:val="24"/>
        </w:rPr>
        <w:t xml:space="preserve">Habitatul  </w:t>
      </w:r>
      <w:r w:rsidRPr="0023329D">
        <w:rPr>
          <w:rFonts w:ascii="Arial" w:eastAsiaTheme="minorHAnsi" w:hAnsi="Arial" w:cs="Arial"/>
          <w:b/>
          <w:bCs/>
          <w:sz w:val="24"/>
          <w:szCs w:val="24"/>
        </w:rPr>
        <w:t xml:space="preserve">9110 Păduri de fag de tip </w:t>
      </w:r>
      <w:r w:rsidRPr="0023329D">
        <w:rPr>
          <w:rFonts w:ascii="Arial" w:eastAsiaTheme="minorHAnsi" w:hAnsi="Arial" w:cs="Arial"/>
          <w:b/>
          <w:bCs/>
          <w:i/>
          <w:iCs/>
          <w:sz w:val="24"/>
          <w:szCs w:val="24"/>
        </w:rPr>
        <w:t xml:space="preserve">Luzulo-Fagetum. </w:t>
      </w:r>
    </w:p>
    <w:p w14:paraId="1BC8D794" w14:textId="77777777" w:rsidR="00DB6B26" w:rsidRPr="0023329D" w:rsidRDefault="00DB6B26" w:rsidP="0071140B">
      <w:pPr>
        <w:widowControl/>
        <w:autoSpaceDE/>
        <w:autoSpaceDN/>
        <w:ind w:left="706"/>
        <w:jc w:val="both"/>
        <w:outlineLvl w:val="2"/>
        <w:rPr>
          <w:rFonts w:ascii="Arial" w:eastAsia="Arial" w:hAnsi="Arial" w:cs="Arial"/>
          <w:b/>
          <w:bCs/>
          <w:sz w:val="24"/>
          <w:szCs w:val="24"/>
        </w:rPr>
      </w:pPr>
      <w:r w:rsidRPr="0023329D">
        <w:rPr>
          <w:rFonts w:ascii="Arial" w:eastAsia="Arial" w:hAnsi="Arial" w:cs="Arial"/>
          <w:b/>
          <w:bCs/>
          <w:sz w:val="24"/>
          <w:szCs w:val="24"/>
        </w:rPr>
        <w:t>Descrierea</w:t>
      </w:r>
      <w:r w:rsidRPr="0023329D">
        <w:rPr>
          <w:rFonts w:ascii="Arial" w:eastAsia="Arial" w:hAnsi="Arial" w:cs="Arial"/>
          <w:b/>
          <w:bCs/>
          <w:spacing w:val="-2"/>
          <w:sz w:val="24"/>
          <w:szCs w:val="24"/>
        </w:rPr>
        <w:t xml:space="preserve"> </w:t>
      </w:r>
      <w:r w:rsidRPr="0023329D">
        <w:rPr>
          <w:rFonts w:ascii="Arial" w:eastAsia="Arial" w:hAnsi="Arial" w:cs="Arial"/>
          <w:b/>
          <w:bCs/>
          <w:sz w:val="24"/>
          <w:szCs w:val="24"/>
        </w:rPr>
        <w:t>habitatului</w:t>
      </w:r>
    </w:p>
    <w:p w14:paraId="5B79CAB8" w14:textId="77777777" w:rsidR="00DB6B26" w:rsidRPr="0023329D" w:rsidRDefault="00DB6B26" w:rsidP="0071140B">
      <w:pPr>
        <w:widowControl/>
        <w:autoSpaceDE/>
        <w:autoSpaceDN/>
        <w:ind w:firstLine="708"/>
        <w:jc w:val="both"/>
        <w:rPr>
          <w:rFonts w:ascii="Arial" w:eastAsiaTheme="minorHAnsi" w:hAnsi="Arial" w:cs="Arial"/>
          <w:b/>
          <w:bCs/>
          <w:i/>
          <w:iCs/>
          <w:sz w:val="24"/>
          <w:szCs w:val="24"/>
        </w:rPr>
      </w:pPr>
    </w:p>
    <w:p w14:paraId="66A4328E" w14:textId="77777777" w:rsidR="00985215" w:rsidRPr="0023329D" w:rsidRDefault="00985215" w:rsidP="00985215">
      <w:pPr>
        <w:ind w:firstLine="706"/>
        <w:jc w:val="both"/>
        <w:rPr>
          <w:rFonts w:ascii="Arial" w:eastAsiaTheme="minorHAnsi" w:hAnsi="Arial" w:cs="Arial"/>
          <w:sz w:val="24"/>
          <w:szCs w:val="24"/>
        </w:rPr>
      </w:pPr>
      <w:r w:rsidRPr="0023329D">
        <w:rPr>
          <w:rFonts w:ascii="Arial" w:eastAsiaTheme="minorHAnsi" w:hAnsi="Arial" w:cs="Arial"/>
          <w:sz w:val="24"/>
          <w:szCs w:val="24"/>
        </w:rPr>
        <w:t xml:space="preserve">Acest tip de habitat apare în etajul gorunetelor, făgetelor și goruneto-făgetelor și în etajul deluros de cvercete și șleauri de deal, pe versanţi inferiori şi mijlocii, cu înclinare slabă la moderată, cu plus de căldură și minus de umiditate, cu expoziţie umbrită sau semiumbrită. Solul este luvosol, eutricambosol tipic, slab podzolit şi ±slab pseudogleizat, cu drenaj intern bun, volum edafic mijlociu spre mare. Stratul arborescent al fitocenozei este edificat de fag (Fagus sylvatica) și gorun (Quercus. Petraea), alături de care apare frecvent carpenul (Carpinus betulus). Stratul ierbos are o dezvoltare variabilă, în funcţie de gradul de închidere al coronamentului arboretului, şi este reprezentat de specii neutrofile: Anemone nemorosa, Lamiastrum (Lamium) galeobdolon, Galium odoratum, G. schultesii, Melica uniflora, Dentaria spp., Carex pilosa, Carex brevicolis, Rubus hirtus, etc. Bonitate mijlocie la superioară pentru fag şi specii de amestec de şleau. În unele situaţii, ca urmare a unui management neadecvat sau a acţiunii unor factori destabilizatori, poate să apară o degradare a habitatului prin derivarea compoziţiei stratului arborescent cu carpen, plop tremurător, etc. </w:t>
      </w:r>
    </w:p>
    <w:p w14:paraId="44344F65" w14:textId="7873A432" w:rsidR="00985215" w:rsidRPr="0023329D" w:rsidRDefault="00985215" w:rsidP="00985215">
      <w:pPr>
        <w:ind w:firstLine="706"/>
        <w:jc w:val="both"/>
        <w:rPr>
          <w:rFonts w:ascii="Arial" w:eastAsiaTheme="minorHAnsi" w:hAnsi="Arial" w:cs="Arial"/>
          <w:sz w:val="24"/>
          <w:szCs w:val="24"/>
        </w:rPr>
      </w:pPr>
      <w:r w:rsidRPr="0023329D">
        <w:rPr>
          <w:rFonts w:ascii="Arial" w:eastAsiaTheme="minorHAnsi" w:hAnsi="Arial" w:cs="Arial"/>
          <w:sz w:val="24"/>
          <w:szCs w:val="24"/>
        </w:rPr>
        <w:t xml:space="preserve">În perimetrul ariilor naturale protejate habitatul ocupă </w:t>
      </w:r>
      <w:r w:rsidR="0023329D" w:rsidRPr="0023329D">
        <w:rPr>
          <w:rFonts w:ascii="Arial" w:eastAsiaTheme="minorHAnsi" w:hAnsi="Arial" w:cs="Arial"/>
          <w:sz w:val="24"/>
          <w:szCs w:val="24"/>
        </w:rPr>
        <w:t>68,52</w:t>
      </w:r>
      <w:r w:rsidRPr="0023329D">
        <w:rPr>
          <w:rFonts w:ascii="Arial" w:eastAsiaTheme="minorHAnsi" w:hAnsi="Arial" w:cs="Arial"/>
          <w:sz w:val="24"/>
          <w:szCs w:val="24"/>
        </w:rPr>
        <w:t xml:space="preserve"> ha. </w:t>
      </w:r>
    </w:p>
    <w:p w14:paraId="25D6BF6B" w14:textId="77777777" w:rsidR="00985215" w:rsidRPr="0023329D" w:rsidRDefault="00985215" w:rsidP="00985215">
      <w:pPr>
        <w:ind w:firstLine="706"/>
        <w:jc w:val="both"/>
        <w:rPr>
          <w:rFonts w:ascii="Arial" w:eastAsiaTheme="minorHAnsi" w:hAnsi="Arial" w:cs="Arial"/>
          <w:sz w:val="24"/>
          <w:szCs w:val="24"/>
        </w:rPr>
      </w:pPr>
      <w:r w:rsidRPr="0023329D">
        <w:rPr>
          <w:rFonts w:ascii="Arial" w:eastAsiaTheme="minorHAnsi" w:hAnsi="Arial" w:cs="Arial"/>
          <w:sz w:val="24"/>
          <w:szCs w:val="24"/>
        </w:rPr>
        <w:t>Starea de conservare globală a habitatului în cadrul ariilor naturale protejate este evaluată ca fiind favorabilă.</w:t>
      </w:r>
    </w:p>
    <w:p w14:paraId="3C02C1A6" w14:textId="77777777" w:rsidR="00F94FF9" w:rsidRPr="008B5ED1" w:rsidRDefault="00F94FF9" w:rsidP="00985215">
      <w:pPr>
        <w:ind w:firstLine="706"/>
        <w:jc w:val="both"/>
        <w:rPr>
          <w:rFonts w:ascii="Arial" w:eastAsiaTheme="minorHAnsi" w:hAnsi="Arial" w:cs="Arial"/>
          <w:sz w:val="24"/>
          <w:szCs w:val="24"/>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529"/>
        <w:gridCol w:w="5615"/>
        <w:gridCol w:w="1164"/>
      </w:tblGrid>
      <w:tr w:rsidR="008B5ED1" w:rsidRPr="0023329D" w14:paraId="78813B6B" w14:textId="77777777" w:rsidTr="00CA39A3">
        <w:trPr>
          <w:trHeight w:val="283"/>
          <w:tblHeader/>
          <w:jc w:val="center"/>
        </w:trPr>
        <w:tc>
          <w:tcPr>
            <w:tcW w:w="1359" w:type="pct"/>
            <w:vAlign w:val="center"/>
          </w:tcPr>
          <w:p w14:paraId="389BF0C9" w14:textId="77777777" w:rsidR="00F94FF9" w:rsidRPr="0023329D" w:rsidRDefault="00F94FF9" w:rsidP="00457591">
            <w:pPr>
              <w:widowControl/>
              <w:autoSpaceDE/>
              <w:autoSpaceDN/>
              <w:jc w:val="center"/>
              <w:rPr>
                <w:rFonts w:ascii="Arial" w:hAnsi="Arial" w:cs="Arial"/>
                <w:b/>
                <w:sz w:val="18"/>
                <w:szCs w:val="16"/>
              </w:rPr>
            </w:pPr>
            <w:r w:rsidRPr="0023329D">
              <w:rPr>
                <w:rFonts w:ascii="Arial" w:hAnsi="Arial" w:cs="Arial"/>
                <w:b/>
                <w:sz w:val="18"/>
                <w:szCs w:val="16"/>
              </w:rPr>
              <w:lastRenderedPageBreak/>
              <w:t>Tip habitat</w:t>
            </w:r>
          </w:p>
        </w:tc>
        <w:tc>
          <w:tcPr>
            <w:tcW w:w="3016" w:type="pct"/>
            <w:noWrap/>
            <w:vAlign w:val="center"/>
            <w:hideMark/>
          </w:tcPr>
          <w:p w14:paraId="51711274" w14:textId="77777777" w:rsidR="00F94FF9" w:rsidRPr="0023329D" w:rsidRDefault="00F94FF9" w:rsidP="00457591">
            <w:pPr>
              <w:widowControl/>
              <w:autoSpaceDE/>
              <w:autoSpaceDN/>
              <w:jc w:val="center"/>
              <w:rPr>
                <w:rFonts w:ascii="Arial" w:hAnsi="Arial" w:cs="Arial"/>
                <w:b/>
                <w:sz w:val="18"/>
                <w:szCs w:val="16"/>
              </w:rPr>
            </w:pPr>
            <w:r w:rsidRPr="0023329D">
              <w:rPr>
                <w:rFonts w:ascii="Arial" w:hAnsi="Arial" w:cs="Arial"/>
                <w:b/>
                <w:sz w:val="18"/>
                <w:szCs w:val="16"/>
              </w:rPr>
              <w:t>u.a.</w:t>
            </w:r>
          </w:p>
        </w:tc>
        <w:tc>
          <w:tcPr>
            <w:tcW w:w="626" w:type="pct"/>
            <w:noWrap/>
            <w:vAlign w:val="center"/>
            <w:hideMark/>
          </w:tcPr>
          <w:p w14:paraId="79DDD842" w14:textId="77777777" w:rsidR="00F94FF9" w:rsidRPr="0023329D" w:rsidRDefault="00F94FF9" w:rsidP="00457591">
            <w:pPr>
              <w:widowControl/>
              <w:autoSpaceDE/>
              <w:autoSpaceDN/>
              <w:jc w:val="center"/>
              <w:rPr>
                <w:rFonts w:ascii="Arial" w:hAnsi="Arial" w:cs="Arial"/>
                <w:b/>
                <w:sz w:val="18"/>
                <w:szCs w:val="16"/>
              </w:rPr>
            </w:pPr>
            <w:r w:rsidRPr="0023329D">
              <w:rPr>
                <w:rFonts w:ascii="Arial" w:hAnsi="Arial" w:cs="Arial"/>
                <w:b/>
                <w:sz w:val="18"/>
                <w:szCs w:val="16"/>
              </w:rPr>
              <w:t>Suprafață</w:t>
            </w:r>
          </w:p>
          <w:p w14:paraId="4EBE604D" w14:textId="77777777" w:rsidR="00F94FF9" w:rsidRPr="0023329D" w:rsidRDefault="00F94FF9" w:rsidP="00457591">
            <w:pPr>
              <w:widowControl/>
              <w:autoSpaceDE/>
              <w:autoSpaceDN/>
              <w:jc w:val="center"/>
              <w:rPr>
                <w:rFonts w:ascii="Arial" w:hAnsi="Arial" w:cs="Arial"/>
                <w:b/>
                <w:sz w:val="18"/>
                <w:szCs w:val="16"/>
              </w:rPr>
            </w:pPr>
            <w:r w:rsidRPr="0023329D">
              <w:rPr>
                <w:rFonts w:ascii="Arial" w:hAnsi="Arial" w:cs="Arial"/>
                <w:b/>
                <w:sz w:val="18"/>
                <w:szCs w:val="16"/>
              </w:rPr>
              <w:t>–ha-</w:t>
            </w:r>
          </w:p>
        </w:tc>
      </w:tr>
      <w:tr w:rsidR="008B5ED1" w:rsidRPr="008B5ED1" w14:paraId="5C53F5F6" w14:textId="77777777" w:rsidTr="00CA39A3">
        <w:trPr>
          <w:trHeight w:val="283"/>
          <w:tblHeader/>
          <w:jc w:val="center"/>
        </w:trPr>
        <w:tc>
          <w:tcPr>
            <w:tcW w:w="1359" w:type="pct"/>
            <w:vAlign w:val="center"/>
          </w:tcPr>
          <w:p w14:paraId="10D162B9" w14:textId="77777777" w:rsidR="00F94FF9" w:rsidRPr="0023329D" w:rsidRDefault="00F94FF9" w:rsidP="00457591">
            <w:pPr>
              <w:widowControl/>
              <w:autoSpaceDE/>
              <w:autoSpaceDN/>
              <w:jc w:val="center"/>
              <w:rPr>
                <w:rFonts w:ascii="Arial" w:hAnsi="Arial" w:cs="Arial"/>
                <w:sz w:val="18"/>
                <w:szCs w:val="16"/>
              </w:rPr>
            </w:pPr>
            <w:r w:rsidRPr="0023329D">
              <w:rPr>
                <w:rFonts w:ascii="Arial" w:hAnsi="Arial" w:cs="Arial"/>
                <w:sz w:val="18"/>
                <w:szCs w:val="16"/>
              </w:rPr>
              <w:t xml:space="preserve">9110 </w:t>
            </w:r>
            <w:r w:rsidRPr="0023329D">
              <w:rPr>
                <w:rFonts w:ascii="Arial" w:hAnsi="Arial" w:cs="Arial"/>
                <w:bCs/>
                <w:sz w:val="18"/>
                <w:szCs w:val="16"/>
              </w:rPr>
              <w:t xml:space="preserve">– </w:t>
            </w:r>
            <w:r w:rsidRPr="0023329D">
              <w:rPr>
                <w:rFonts w:ascii="Arial" w:hAnsi="Arial" w:cs="Arial"/>
                <w:sz w:val="18"/>
                <w:szCs w:val="16"/>
              </w:rPr>
              <w:t xml:space="preserve">Păduri de fag de tip </w:t>
            </w:r>
            <w:r w:rsidRPr="0023329D">
              <w:rPr>
                <w:rFonts w:ascii="Arial" w:hAnsi="Arial" w:cs="Arial"/>
                <w:i/>
                <w:iCs/>
                <w:sz w:val="18"/>
                <w:szCs w:val="16"/>
              </w:rPr>
              <w:t>Luzulo-Fagetum</w:t>
            </w:r>
          </w:p>
        </w:tc>
        <w:tc>
          <w:tcPr>
            <w:tcW w:w="3016" w:type="pct"/>
            <w:noWrap/>
            <w:vAlign w:val="center"/>
          </w:tcPr>
          <w:p w14:paraId="4BC50795" w14:textId="32FA10AC" w:rsidR="00F94FF9" w:rsidRPr="0023329D" w:rsidRDefault="0023329D" w:rsidP="008B5ED1">
            <w:pPr>
              <w:widowControl/>
              <w:autoSpaceDE/>
              <w:autoSpaceDN/>
              <w:jc w:val="center"/>
              <w:rPr>
                <w:rFonts w:ascii="Arial" w:hAnsi="Arial" w:cs="Arial"/>
                <w:sz w:val="18"/>
                <w:szCs w:val="16"/>
                <w:lang w:val="en-US"/>
              </w:rPr>
            </w:pPr>
            <w:r w:rsidRPr="0023329D">
              <w:rPr>
                <w:rFonts w:ascii="Arial" w:hAnsi="Arial" w:cs="Arial"/>
                <w:sz w:val="18"/>
                <w:szCs w:val="16"/>
                <w:lang w:val="en-US"/>
              </w:rPr>
              <w:t>77C, 79B, 79C, 79D, 93B, 93D, 79A</w:t>
            </w:r>
          </w:p>
        </w:tc>
        <w:tc>
          <w:tcPr>
            <w:tcW w:w="626" w:type="pct"/>
            <w:noWrap/>
            <w:vAlign w:val="center"/>
          </w:tcPr>
          <w:p w14:paraId="60C0B7B1" w14:textId="075900C4" w:rsidR="00F94FF9" w:rsidRPr="008B5ED1" w:rsidRDefault="0023329D" w:rsidP="00457591">
            <w:pPr>
              <w:widowControl/>
              <w:autoSpaceDE/>
              <w:autoSpaceDN/>
              <w:jc w:val="center"/>
              <w:rPr>
                <w:rFonts w:ascii="Arial" w:hAnsi="Arial" w:cs="Arial"/>
                <w:sz w:val="18"/>
                <w:szCs w:val="16"/>
              </w:rPr>
            </w:pPr>
            <w:r w:rsidRPr="0023329D">
              <w:rPr>
                <w:rFonts w:ascii="Arial" w:hAnsi="Arial" w:cs="Arial"/>
                <w:sz w:val="18"/>
                <w:szCs w:val="16"/>
              </w:rPr>
              <w:t>68,52</w:t>
            </w:r>
          </w:p>
        </w:tc>
      </w:tr>
      <w:bookmarkEnd w:id="27"/>
    </w:tbl>
    <w:p w14:paraId="24170521" w14:textId="77777777" w:rsidR="00B15A66" w:rsidRDefault="00B15A66" w:rsidP="00CA39A3">
      <w:pPr>
        <w:rPr>
          <w:rFonts w:eastAsia="Arial"/>
        </w:rPr>
      </w:pPr>
    </w:p>
    <w:p w14:paraId="5E3DF8CA" w14:textId="77777777" w:rsidR="00CA39A3" w:rsidRPr="0023329D" w:rsidRDefault="00CA39A3" w:rsidP="00CA39A3">
      <w:pPr>
        <w:ind w:firstLine="706"/>
        <w:jc w:val="both"/>
        <w:outlineLvl w:val="2"/>
        <w:rPr>
          <w:rFonts w:ascii="Arial" w:eastAsia="Arial" w:hAnsi="Arial" w:cs="Arial"/>
          <w:b/>
          <w:bCs/>
          <w:sz w:val="24"/>
          <w:szCs w:val="24"/>
        </w:rPr>
      </w:pPr>
      <w:r w:rsidRPr="0023329D">
        <w:rPr>
          <w:rFonts w:ascii="Arial" w:eastAsia="Arial" w:hAnsi="Arial" w:cs="Arial"/>
          <w:b/>
          <w:bCs/>
          <w:sz w:val="24"/>
          <w:szCs w:val="24"/>
        </w:rPr>
        <w:t xml:space="preserve">Habitatul 91V0 – </w:t>
      </w:r>
      <w:r w:rsidRPr="0023329D">
        <w:rPr>
          <w:rFonts w:ascii="Arial" w:hAnsi="Arial" w:cs="Arial"/>
          <w:b/>
          <w:bCs/>
          <w:sz w:val="24"/>
          <w:szCs w:val="24"/>
        </w:rPr>
        <w:t xml:space="preserve">Păduri dacice de fag, </w:t>
      </w:r>
      <w:r w:rsidRPr="0023329D">
        <w:rPr>
          <w:rFonts w:ascii="Arial" w:hAnsi="Arial" w:cs="Arial"/>
          <w:b/>
          <w:bCs/>
          <w:i/>
          <w:iCs/>
          <w:sz w:val="24"/>
          <w:szCs w:val="24"/>
        </w:rPr>
        <w:t>Symphyto-Fagion</w:t>
      </w:r>
    </w:p>
    <w:p w14:paraId="0A7E3D12" w14:textId="77777777" w:rsidR="00CA39A3" w:rsidRPr="0023329D" w:rsidRDefault="00CA39A3" w:rsidP="00CA39A3">
      <w:pPr>
        <w:ind w:left="706"/>
        <w:jc w:val="both"/>
        <w:outlineLvl w:val="2"/>
        <w:rPr>
          <w:rFonts w:ascii="Arial" w:eastAsia="Arial" w:hAnsi="Arial" w:cs="Arial"/>
          <w:b/>
          <w:bCs/>
          <w:sz w:val="24"/>
          <w:szCs w:val="24"/>
        </w:rPr>
      </w:pPr>
      <w:r w:rsidRPr="0023329D">
        <w:rPr>
          <w:rFonts w:ascii="Arial" w:eastAsia="Arial" w:hAnsi="Arial" w:cs="Arial"/>
          <w:b/>
          <w:bCs/>
          <w:sz w:val="24"/>
          <w:szCs w:val="24"/>
        </w:rPr>
        <w:t>Descrierea</w:t>
      </w:r>
      <w:r w:rsidRPr="0023329D">
        <w:rPr>
          <w:rFonts w:ascii="Arial" w:eastAsia="Arial" w:hAnsi="Arial" w:cs="Arial"/>
          <w:b/>
          <w:bCs/>
          <w:spacing w:val="-2"/>
          <w:sz w:val="24"/>
          <w:szCs w:val="24"/>
        </w:rPr>
        <w:t xml:space="preserve"> </w:t>
      </w:r>
      <w:r w:rsidRPr="0023329D">
        <w:rPr>
          <w:rFonts w:ascii="Arial" w:eastAsia="Arial" w:hAnsi="Arial" w:cs="Arial"/>
          <w:b/>
          <w:bCs/>
          <w:sz w:val="24"/>
          <w:szCs w:val="24"/>
        </w:rPr>
        <w:t>habitatului</w:t>
      </w:r>
    </w:p>
    <w:p w14:paraId="27F98D4B" w14:textId="77777777" w:rsidR="00CA39A3" w:rsidRPr="0023329D" w:rsidRDefault="00CA39A3" w:rsidP="00CA39A3">
      <w:pPr>
        <w:jc w:val="both"/>
        <w:rPr>
          <w:rFonts w:ascii="Arial" w:hAnsi="Arial" w:cs="Arial"/>
          <w:b/>
          <w:sz w:val="24"/>
          <w:szCs w:val="24"/>
        </w:rPr>
      </w:pPr>
    </w:p>
    <w:p w14:paraId="2BAE411A" w14:textId="77777777" w:rsidR="00CA39A3" w:rsidRPr="0023329D" w:rsidRDefault="00CA39A3" w:rsidP="00CA39A3">
      <w:pPr>
        <w:ind w:firstLine="708"/>
        <w:jc w:val="both"/>
        <w:rPr>
          <w:rFonts w:ascii="Arial" w:hAnsi="Arial" w:cs="Arial"/>
          <w:sz w:val="24"/>
          <w:szCs w:val="24"/>
        </w:rPr>
      </w:pPr>
      <w:r w:rsidRPr="0023329D">
        <w:rPr>
          <w:rFonts w:ascii="Arial" w:hAnsi="Arial" w:cs="Arial"/>
          <w:sz w:val="24"/>
          <w:szCs w:val="24"/>
        </w:rPr>
        <w:t>Localizare pe teritoriul ariei protejate: Habitatul se regăseşte în aria protejată în zonele cu altitudini mai reduse, cu precădere în bazinele inferioare ale raurilor Lotrioara şi Sadu din nord-estul şi estul sitului şi cu pondere foarte redusa în părţile de sud-est şi vest. Apare în etajul montan-premontan de făgete şi etajul montan de amestecuri, în relief accidentat, pe soluri de tip eutricambosol şi districambosol, mijlociu-profunde, slab scheletice, moderat – slab acide, mezobazice, jilave, cu humus de tip mull, având o troficitate mijlocie spre ridicată. Atunci când microrelieful determină apariţia unor soluri sărace, superficiale, bogate în schelet, puternic acide sau chiar podzolite, flora ierboasă de mull este înlocuită total sau se întrepătrunde cu floră acidofilă şi apar insule de mărime variabilă aparţinând tipului de habitat 9110.</w:t>
      </w:r>
    </w:p>
    <w:p w14:paraId="57044787" w14:textId="77777777" w:rsidR="00CA39A3" w:rsidRPr="0023329D" w:rsidRDefault="00CA39A3" w:rsidP="00CA39A3">
      <w:pPr>
        <w:ind w:firstLine="708"/>
        <w:jc w:val="both"/>
        <w:rPr>
          <w:rFonts w:ascii="Arial" w:hAnsi="Arial" w:cs="Arial"/>
          <w:sz w:val="24"/>
          <w:szCs w:val="24"/>
        </w:rPr>
      </w:pPr>
      <w:r w:rsidRPr="0023329D">
        <w:rPr>
          <w:rFonts w:ascii="Arial" w:hAnsi="Arial" w:cs="Arial"/>
          <w:sz w:val="24"/>
          <w:szCs w:val="24"/>
        </w:rPr>
        <w:t>În perimetrul ariei naturale protejate habitatul ocupă 147,78 ha.</w:t>
      </w:r>
    </w:p>
    <w:p w14:paraId="5A38F203" w14:textId="77777777" w:rsidR="00CA39A3" w:rsidRPr="0023329D" w:rsidRDefault="00CA39A3" w:rsidP="00CA39A3">
      <w:pPr>
        <w:ind w:firstLine="708"/>
        <w:jc w:val="both"/>
        <w:rPr>
          <w:rFonts w:ascii="Arial" w:hAnsi="Arial" w:cs="Arial"/>
          <w:sz w:val="24"/>
          <w:szCs w:val="24"/>
        </w:rPr>
      </w:pPr>
      <w:r w:rsidRPr="0023329D">
        <w:rPr>
          <w:rFonts w:ascii="Arial" w:hAnsi="Arial" w:cs="Arial"/>
          <w:sz w:val="24"/>
          <w:szCs w:val="24"/>
        </w:rPr>
        <w:t>Starea de conservare globală a habitatului în cadrul ariei naturale protejate este evaluată ca fiind favorabilă.</w:t>
      </w:r>
    </w:p>
    <w:p w14:paraId="55A9537A" w14:textId="77777777" w:rsidR="00CA39A3" w:rsidRPr="008B5ED1" w:rsidRDefault="00CA39A3" w:rsidP="00CA39A3">
      <w:pPr>
        <w:ind w:firstLine="708"/>
        <w:jc w:val="both"/>
        <w:rPr>
          <w:rFonts w:ascii="Arial" w:hAnsi="Arial" w:cs="Arial"/>
          <w:sz w:val="24"/>
          <w:szCs w:val="24"/>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387"/>
        <w:gridCol w:w="5769"/>
        <w:gridCol w:w="1152"/>
      </w:tblGrid>
      <w:tr w:rsidR="00CA39A3" w:rsidRPr="0023329D" w14:paraId="73502AB1" w14:textId="77777777" w:rsidTr="00CA39A3">
        <w:trPr>
          <w:trHeight w:val="283"/>
          <w:tblHeader/>
          <w:jc w:val="center"/>
        </w:trPr>
        <w:tc>
          <w:tcPr>
            <w:tcW w:w="1282" w:type="pct"/>
            <w:vAlign w:val="center"/>
          </w:tcPr>
          <w:p w14:paraId="5BF448DC" w14:textId="77777777" w:rsidR="00CA39A3" w:rsidRPr="00CA39A3" w:rsidRDefault="00CA39A3" w:rsidP="00EE3962">
            <w:pPr>
              <w:jc w:val="center"/>
              <w:rPr>
                <w:rFonts w:ascii="Arial" w:hAnsi="Arial" w:cs="Arial"/>
                <w:b/>
                <w:sz w:val="18"/>
                <w:szCs w:val="18"/>
              </w:rPr>
            </w:pPr>
            <w:r w:rsidRPr="00CA39A3">
              <w:rPr>
                <w:rFonts w:ascii="Arial" w:hAnsi="Arial" w:cs="Arial"/>
                <w:b/>
                <w:sz w:val="18"/>
                <w:szCs w:val="18"/>
              </w:rPr>
              <w:t>Tip habitat</w:t>
            </w:r>
          </w:p>
        </w:tc>
        <w:tc>
          <w:tcPr>
            <w:tcW w:w="3099" w:type="pct"/>
            <w:noWrap/>
            <w:vAlign w:val="center"/>
            <w:hideMark/>
          </w:tcPr>
          <w:p w14:paraId="459BFC15" w14:textId="77777777" w:rsidR="00CA39A3" w:rsidRPr="00CA39A3" w:rsidRDefault="00CA39A3" w:rsidP="00EE3962">
            <w:pPr>
              <w:jc w:val="center"/>
              <w:rPr>
                <w:rFonts w:ascii="Arial" w:hAnsi="Arial" w:cs="Arial"/>
                <w:b/>
                <w:sz w:val="18"/>
                <w:szCs w:val="18"/>
              </w:rPr>
            </w:pPr>
            <w:r w:rsidRPr="00CA39A3">
              <w:rPr>
                <w:rFonts w:ascii="Arial" w:hAnsi="Arial" w:cs="Arial"/>
                <w:b/>
                <w:sz w:val="18"/>
                <w:szCs w:val="18"/>
              </w:rPr>
              <w:t>u.a.</w:t>
            </w:r>
          </w:p>
        </w:tc>
        <w:tc>
          <w:tcPr>
            <w:tcW w:w="619" w:type="pct"/>
            <w:noWrap/>
            <w:vAlign w:val="center"/>
            <w:hideMark/>
          </w:tcPr>
          <w:p w14:paraId="0C229B82" w14:textId="77777777" w:rsidR="00CA39A3" w:rsidRPr="00CA39A3" w:rsidRDefault="00CA39A3" w:rsidP="00EE3962">
            <w:pPr>
              <w:jc w:val="center"/>
              <w:rPr>
                <w:rFonts w:ascii="Arial" w:hAnsi="Arial" w:cs="Arial"/>
                <w:b/>
                <w:sz w:val="18"/>
                <w:szCs w:val="18"/>
              </w:rPr>
            </w:pPr>
            <w:r w:rsidRPr="00CA39A3">
              <w:rPr>
                <w:rFonts w:ascii="Arial" w:hAnsi="Arial" w:cs="Arial"/>
                <w:b/>
                <w:sz w:val="18"/>
                <w:szCs w:val="18"/>
              </w:rPr>
              <w:t>Suprafață</w:t>
            </w:r>
          </w:p>
          <w:p w14:paraId="26B47097" w14:textId="77777777" w:rsidR="00CA39A3" w:rsidRPr="00CA39A3" w:rsidRDefault="00CA39A3" w:rsidP="00EE3962">
            <w:pPr>
              <w:jc w:val="center"/>
              <w:rPr>
                <w:rFonts w:ascii="Arial" w:hAnsi="Arial" w:cs="Arial"/>
                <w:b/>
                <w:sz w:val="18"/>
                <w:szCs w:val="18"/>
              </w:rPr>
            </w:pPr>
            <w:r w:rsidRPr="00CA39A3">
              <w:rPr>
                <w:rFonts w:ascii="Arial" w:hAnsi="Arial" w:cs="Arial"/>
                <w:b/>
                <w:sz w:val="18"/>
                <w:szCs w:val="18"/>
              </w:rPr>
              <w:t>–ha-</w:t>
            </w:r>
          </w:p>
        </w:tc>
      </w:tr>
      <w:tr w:rsidR="00CA39A3" w:rsidRPr="008B5ED1" w14:paraId="41C19BCD" w14:textId="77777777" w:rsidTr="00CA39A3">
        <w:trPr>
          <w:trHeight w:val="283"/>
          <w:tblHeader/>
          <w:jc w:val="center"/>
        </w:trPr>
        <w:tc>
          <w:tcPr>
            <w:tcW w:w="1282" w:type="pct"/>
            <w:vAlign w:val="center"/>
          </w:tcPr>
          <w:p w14:paraId="6582C055" w14:textId="77777777" w:rsidR="00CA39A3" w:rsidRPr="00CA39A3" w:rsidRDefault="00CA39A3" w:rsidP="00EE3962">
            <w:pPr>
              <w:jc w:val="center"/>
              <w:rPr>
                <w:rFonts w:ascii="Arial" w:hAnsi="Arial" w:cs="Arial"/>
                <w:i/>
                <w:sz w:val="18"/>
                <w:szCs w:val="18"/>
              </w:rPr>
            </w:pPr>
            <w:r w:rsidRPr="00CA39A3">
              <w:rPr>
                <w:rFonts w:ascii="Arial" w:hAnsi="Arial" w:cs="Arial"/>
                <w:bCs/>
                <w:i/>
                <w:sz w:val="18"/>
                <w:szCs w:val="18"/>
              </w:rPr>
              <w:t xml:space="preserve">91V0 – Păduri dacice de fag, </w:t>
            </w:r>
            <w:r w:rsidRPr="00CA39A3">
              <w:rPr>
                <w:rFonts w:ascii="Arial" w:hAnsi="Arial" w:cs="Arial"/>
                <w:bCs/>
                <w:i/>
                <w:iCs/>
                <w:sz w:val="18"/>
                <w:szCs w:val="18"/>
              </w:rPr>
              <w:t>Symphyto-Fagion</w:t>
            </w:r>
          </w:p>
        </w:tc>
        <w:tc>
          <w:tcPr>
            <w:tcW w:w="3099" w:type="pct"/>
            <w:noWrap/>
            <w:vAlign w:val="center"/>
          </w:tcPr>
          <w:p w14:paraId="64197CC8" w14:textId="77777777" w:rsidR="00CA39A3" w:rsidRPr="00CA39A3" w:rsidRDefault="00CA39A3" w:rsidP="00EE3962">
            <w:pPr>
              <w:jc w:val="center"/>
              <w:rPr>
                <w:rFonts w:ascii="Arial" w:hAnsi="Arial" w:cs="Arial"/>
                <w:sz w:val="18"/>
                <w:szCs w:val="18"/>
              </w:rPr>
            </w:pPr>
            <w:r w:rsidRPr="00CA39A3">
              <w:rPr>
                <w:rFonts w:ascii="Arial" w:hAnsi="Arial" w:cs="Arial"/>
                <w:sz w:val="18"/>
                <w:szCs w:val="18"/>
              </w:rPr>
              <w:t>76A, 76B, 77A, 77B, 78A, 78B, 91, 92A, 92B, 93A, 93C, 93E</w:t>
            </w:r>
          </w:p>
        </w:tc>
        <w:tc>
          <w:tcPr>
            <w:tcW w:w="619" w:type="pct"/>
            <w:noWrap/>
            <w:vAlign w:val="center"/>
          </w:tcPr>
          <w:p w14:paraId="40D4E0D1" w14:textId="77777777" w:rsidR="00CA39A3" w:rsidRPr="00CA39A3" w:rsidRDefault="00CA39A3" w:rsidP="00EE3962">
            <w:pPr>
              <w:jc w:val="center"/>
              <w:rPr>
                <w:rFonts w:ascii="Arial" w:hAnsi="Arial" w:cs="Arial"/>
                <w:sz w:val="18"/>
                <w:szCs w:val="18"/>
              </w:rPr>
            </w:pPr>
            <w:r w:rsidRPr="00CA39A3">
              <w:rPr>
                <w:rFonts w:ascii="Arial" w:hAnsi="Arial" w:cs="Arial"/>
                <w:sz w:val="18"/>
                <w:szCs w:val="18"/>
              </w:rPr>
              <w:t>147,78</w:t>
            </w:r>
          </w:p>
        </w:tc>
      </w:tr>
    </w:tbl>
    <w:p w14:paraId="3B82D433" w14:textId="77777777" w:rsidR="00CA39A3" w:rsidRPr="00CA39A3" w:rsidRDefault="00CA39A3" w:rsidP="00CA39A3">
      <w:pPr>
        <w:widowControl/>
        <w:autoSpaceDE/>
        <w:autoSpaceDN/>
        <w:ind w:firstLine="708"/>
        <w:jc w:val="both"/>
        <w:rPr>
          <w:rFonts w:ascii="Arial" w:eastAsia="Arial" w:hAnsi="Arial" w:cs="Arial"/>
          <w:b/>
          <w:bCs/>
          <w:sz w:val="20"/>
          <w:szCs w:val="20"/>
          <w:highlight w:val="yellow"/>
        </w:rPr>
      </w:pPr>
    </w:p>
    <w:bookmarkEnd w:id="28"/>
    <w:p w14:paraId="43DF6A11" w14:textId="50232715" w:rsidR="0071140B" w:rsidRDefault="0071140B" w:rsidP="0071140B">
      <w:pPr>
        <w:pStyle w:val="Titlu3"/>
        <w:numPr>
          <w:ilvl w:val="0"/>
          <w:numId w:val="0"/>
        </w:numPr>
        <w:ind w:left="232"/>
        <w:rPr>
          <w:b w:val="0"/>
          <w:noProof w:val="0"/>
          <w:lang w:val="ro-RO"/>
        </w:rPr>
      </w:pPr>
      <w:r w:rsidRPr="008B5ED1">
        <w:rPr>
          <w:noProof w:val="0"/>
          <w:lang w:val="ro-RO"/>
        </w:rPr>
        <w:t>Habitat</w:t>
      </w:r>
      <w:r w:rsidRPr="008B5ED1">
        <w:rPr>
          <w:noProof w:val="0"/>
          <w:spacing w:val="-2"/>
          <w:lang w:val="ro-RO"/>
        </w:rPr>
        <w:t xml:space="preserve"> </w:t>
      </w:r>
      <w:r w:rsidRPr="008B5ED1">
        <w:rPr>
          <w:noProof w:val="0"/>
          <w:lang w:val="ro-RO"/>
        </w:rPr>
        <w:t>corespondent</w:t>
      </w:r>
      <w:r w:rsidRPr="008B5ED1">
        <w:rPr>
          <w:noProof w:val="0"/>
          <w:spacing w:val="-2"/>
          <w:lang w:val="ro-RO"/>
        </w:rPr>
        <w:t xml:space="preserve"> </w:t>
      </w:r>
      <w:r w:rsidRPr="008B5ED1">
        <w:rPr>
          <w:noProof w:val="0"/>
          <w:lang w:val="ro-RO"/>
        </w:rPr>
        <w:t>în</w:t>
      </w:r>
      <w:r w:rsidRPr="008B5ED1">
        <w:rPr>
          <w:noProof w:val="0"/>
          <w:spacing w:val="1"/>
          <w:lang w:val="ro-RO"/>
        </w:rPr>
        <w:t xml:space="preserve"> </w:t>
      </w:r>
      <w:r w:rsidRPr="008B5ED1">
        <w:rPr>
          <w:noProof w:val="0"/>
          <w:lang w:val="ro-RO"/>
        </w:rPr>
        <w:t>România,</w:t>
      </w:r>
      <w:r w:rsidRPr="008B5ED1">
        <w:rPr>
          <w:noProof w:val="0"/>
          <w:spacing w:val="-4"/>
          <w:lang w:val="ro-RO"/>
        </w:rPr>
        <w:t xml:space="preserve"> </w:t>
      </w:r>
      <w:r w:rsidRPr="008B5ED1">
        <w:rPr>
          <w:noProof w:val="0"/>
          <w:lang w:val="ro-RO"/>
        </w:rPr>
        <w:t>prezent</w:t>
      </w:r>
      <w:r w:rsidRPr="008B5ED1">
        <w:rPr>
          <w:noProof w:val="0"/>
          <w:spacing w:val="-1"/>
          <w:lang w:val="ro-RO"/>
        </w:rPr>
        <w:t xml:space="preserve"> </w:t>
      </w:r>
      <w:r w:rsidRPr="008B5ED1">
        <w:rPr>
          <w:noProof w:val="0"/>
          <w:lang w:val="ro-RO"/>
        </w:rPr>
        <w:t>pe amplasament</w:t>
      </w:r>
      <w:r w:rsidRPr="008B5ED1">
        <w:rPr>
          <w:b w:val="0"/>
          <w:noProof w:val="0"/>
          <w:lang w:val="ro-RO"/>
        </w:rPr>
        <w:t>:</w:t>
      </w:r>
    </w:p>
    <w:p w14:paraId="2F9A27A8" w14:textId="77777777" w:rsidR="0023329D" w:rsidRPr="0023329D" w:rsidRDefault="0023329D" w:rsidP="0023329D"/>
    <w:p w14:paraId="70F31F34" w14:textId="77777777" w:rsidR="00B870B0" w:rsidRPr="0023329D" w:rsidRDefault="00B870B0" w:rsidP="00B870B0">
      <w:pPr>
        <w:ind w:right="-2" w:firstLine="232"/>
        <w:jc w:val="both"/>
        <w:rPr>
          <w:rFonts w:ascii="Arial" w:hAnsi="Arial" w:cs="Arial"/>
          <w:b/>
          <w:bCs/>
          <w:i/>
          <w:iCs/>
          <w:sz w:val="24"/>
          <w:szCs w:val="24"/>
        </w:rPr>
      </w:pPr>
      <w:bookmarkStart w:id="29" w:name="_Hlk214364784"/>
      <w:r w:rsidRPr="0023329D">
        <w:rPr>
          <w:rFonts w:ascii="Arial" w:hAnsi="Arial" w:cs="Arial"/>
          <w:b/>
          <w:sz w:val="24"/>
          <w:szCs w:val="24"/>
        </w:rPr>
        <w:t>R4102</w:t>
      </w:r>
      <w:r w:rsidRPr="0023329D">
        <w:rPr>
          <w:rFonts w:ascii="Arial" w:hAnsi="Arial" w:cs="Arial"/>
          <w:b/>
          <w:spacing w:val="-2"/>
          <w:sz w:val="24"/>
          <w:szCs w:val="24"/>
        </w:rPr>
        <w:t xml:space="preserve"> </w:t>
      </w:r>
      <w:r w:rsidRPr="0023329D">
        <w:rPr>
          <w:rFonts w:ascii="Arial" w:hAnsi="Arial" w:cs="Arial"/>
          <w:b/>
          <w:sz w:val="24"/>
          <w:szCs w:val="24"/>
        </w:rPr>
        <w:t xml:space="preserve">Păduri sud-est carpatice </w:t>
      </w:r>
      <w:r w:rsidRPr="0023329D">
        <w:rPr>
          <w:rFonts w:ascii="Arial" w:hAnsi="Arial" w:cs="Arial"/>
          <w:b/>
          <w:bCs/>
          <w:sz w:val="24"/>
          <w:szCs w:val="24"/>
        </w:rPr>
        <w:t>molid (</w:t>
      </w:r>
      <w:r w:rsidRPr="0023329D">
        <w:rPr>
          <w:rFonts w:ascii="Arial" w:hAnsi="Arial" w:cs="Arial"/>
          <w:b/>
          <w:bCs/>
          <w:i/>
          <w:iCs/>
          <w:sz w:val="24"/>
          <w:szCs w:val="24"/>
        </w:rPr>
        <w:t>Picea abies</w:t>
      </w:r>
      <w:r w:rsidRPr="0023329D">
        <w:rPr>
          <w:rFonts w:ascii="Arial" w:hAnsi="Arial" w:cs="Arial"/>
          <w:b/>
          <w:bCs/>
          <w:sz w:val="24"/>
          <w:szCs w:val="24"/>
        </w:rPr>
        <w:t>), fag (</w:t>
      </w:r>
      <w:r w:rsidRPr="0023329D">
        <w:rPr>
          <w:rFonts w:ascii="Arial" w:hAnsi="Arial" w:cs="Arial"/>
          <w:b/>
          <w:bCs/>
          <w:i/>
          <w:iCs/>
          <w:sz w:val="24"/>
          <w:szCs w:val="24"/>
        </w:rPr>
        <w:t>Fagus sylvatica</w:t>
      </w:r>
      <w:r w:rsidRPr="0023329D">
        <w:rPr>
          <w:rFonts w:ascii="Arial" w:hAnsi="Arial" w:cs="Arial"/>
          <w:b/>
          <w:bCs/>
          <w:sz w:val="24"/>
          <w:szCs w:val="24"/>
        </w:rPr>
        <w:t>) și brad (</w:t>
      </w:r>
      <w:r w:rsidRPr="0023329D">
        <w:rPr>
          <w:rFonts w:ascii="Arial" w:hAnsi="Arial" w:cs="Arial"/>
          <w:b/>
          <w:bCs/>
          <w:i/>
          <w:iCs/>
          <w:sz w:val="24"/>
          <w:szCs w:val="24"/>
        </w:rPr>
        <w:t>Abies alba</w:t>
      </w:r>
      <w:r w:rsidRPr="0023329D">
        <w:rPr>
          <w:rFonts w:ascii="Arial" w:hAnsi="Arial" w:cs="Arial"/>
          <w:b/>
          <w:bCs/>
          <w:sz w:val="24"/>
          <w:szCs w:val="24"/>
        </w:rPr>
        <w:t xml:space="preserve">) cu </w:t>
      </w:r>
      <w:r w:rsidRPr="0023329D">
        <w:rPr>
          <w:rFonts w:ascii="Arial" w:hAnsi="Arial" w:cs="Arial"/>
          <w:b/>
          <w:bCs/>
          <w:i/>
          <w:iCs/>
          <w:sz w:val="24"/>
          <w:szCs w:val="24"/>
        </w:rPr>
        <w:t>Hieracium rotundatum</w:t>
      </w:r>
    </w:p>
    <w:p w14:paraId="3A0111FD" w14:textId="77777777" w:rsidR="00B870B0" w:rsidRDefault="00B870B0" w:rsidP="00B870B0">
      <w:pPr>
        <w:ind w:right="-2" w:firstLine="708"/>
        <w:jc w:val="both"/>
        <w:rPr>
          <w:rFonts w:ascii="Arial" w:hAnsi="Arial" w:cs="Arial"/>
          <w:i/>
          <w:sz w:val="24"/>
          <w:szCs w:val="24"/>
          <w:u w:val="single"/>
        </w:rPr>
      </w:pPr>
    </w:p>
    <w:p w14:paraId="561BF9BD"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i/>
          <w:sz w:val="24"/>
          <w:szCs w:val="24"/>
          <w:u w:val="single"/>
        </w:rPr>
        <w:t>Răspândire</w:t>
      </w:r>
      <w:r w:rsidRPr="0023329D">
        <w:rPr>
          <w:rFonts w:ascii="Arial" w:hAnsi="Arial" w:cs="Arial"/>
          <w:sz w:val="24"/>
          <w:szCs w:val="24"/>
        </w:rPr>
        <w:t xml:space="preserve">: în toți Carpații românești, în etajul nemoral. </w:t>
      </w:r>
    </w:p>
    <w:p w14:paraId="0A48B7E8" w14:textId="77777777" w:rsidR="00B870B0" w:rsidRDefault="00B870B0" w:rsidP="00B870B0">
      <w:pPr>
        <w:ind w:right="-2" w:firstLine="708"/>
        <w:jc w:val="both"/>
        <w:rPr>
          <w:rFonts w:ascii="Arial" w:hAnsi="Arial" w:cs="Arial"/>
          <w:sz w:val="24"/>
          <w:szCs w:val="24"/>
          <w:u w:val="single"/>
        </w:rPr>
      </w:pPr>
    </w:p>
    <w:p w14:paraId="22C3F681"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Suprafețe</w:t>
      </w:r>
      <w:r w:rsidRPr="0023329D">
        <w:rPr>
          <w:rFonts w:ascii="Arial" w:hAnsi="Arial" w:cs="Arial"/>
          <w:sz w:val="24"/>
          <w:szCs w:val="24"/>
        </w:rPr>
        <w:t>: circa 220.000 ha, (100.000 ha în Carpații Meridionali, 90.000 ha în Carpații Orientali, 30.000 ha în Carpații Occidentali).</w:t>
      </w:r>
    </w:p>
    <w:p w14:paraId="52D487AE" w14:textId="77777777" w:rsidR="00B870B0" w:rsidRDefault="00B870B0" w:rsidP="00B870B0">
      <w:pPr>
        <w:ind w:right="-2" w:firstLine="708"/>
        <w:jc w:val="both"/>
        <w:rPr>
          <w:rFonts w:ascii="Arial" w:hAnsi="Arial" w:cs="Arial"/>
          <w:sz w:val="24"/>
          <w:szCs w:val="24"/>
          <w:u w:val="single"/>
        </w:rPr>
      </w:pPr>
    </w:p>
    <w:p w14:paraId="3E660FBA"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Stațiuni</w:t>
      </w:r>
      <w:r w:rsidRPr="0023329D">
        <w:rPr>
          <w:rFonts w:ascii="Arial" w:hAnsi="Arial" w:cs="Arial"/>
          <w:sz w:val="24"/>
          <w:szCs w:val="24"/>
        </w:rPr>
        <w:t xml:space="preserve">: </w:t>
      </w:r>
    </w:p>
    <w:p w14:paraId="6C763386" w14:textId="77777777" w:rsidR="00B870B0" w:rsidRDefault="00B870B0" w:rsidP="00B870B0">
      <w:pPr>
        <w:ind w:right="-2" w:firstLine="708"/>
        <w:jc w:val="both"/>
        <w:rPr>
          <w:rFonts w:ascii="Arial" w:hAnsi="Arial" w:cs="Arial"/>
          <w:sz w:val="24"/>
          <w:szCs w:val="24"/>
          <w:u w:val="single"/>
        </w:rPr>
      </w:pPr>
    </w:p>
    <w:p w14:paraId="0DA39D89"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Altitudini</w:t>
      </w:r>
      <w:r w:rsidRPr="0023329D">
        <w:rPr>
          <w:rFonts w:ascii="Arial" w:hAnsi="Arial" w:cs="Arial"/>
          <w:sz w:val="24"/>
          <w:szCs w:val="24"/>
        </w:rPr>
        <w:t>: 850–1400 m.</w:t>
      </w:r>
    </w:p>
    <w:p w14:paraId="58DF3C01" w14:textId="77777777" w:rsidR="00B870B0" w:rsidRDefault="00B870B0" w:rsidP="00B870B0">
      <w:pPr>
        <w:ind w:right="-2" w:firstLine="708"/>
        <w:jc w:val="both"/>
        <w:rPr>
          <w:rFonts w:ascii="Arial" w:hAnsi="Arial" w:cs="Arial"/>
          <w:sz w:val="24"/>
          <w:szCs w:val="24"/>
          <w:u w:val="single"/>
        </w:rPr>
      </w:pPr>
    </w:p>
    <w:p w14:paraId="070DC4CA"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Climă</w:t>
      </w:r>
      <w:r w:rsidRPr="0023329D">
        <w:rPr>
          <w:rFonts w:ascii="Arial" w:hAnsi="Arial" w:cs="Arial"/>
          <w:sz w:val="24"/>
          <w:szCs w:val="24"/>
        </w:rPr>
        <w:t xml:space="preserve">: T = 6,5–3,00C, P = 850–1000 mm. </w:t>
      </w:r>
    </w:p>
    <w:p w14:paraId="3643255E" w14:textId="77777777" w:rsidR="00B870B0" w:rsidRDefault="00B870B0" w:rsidP="00B870B0">
      <w:pPr>
        <w:ind w:right="-2" w:firstLine="708"/>
        <w:jc w:val="both"/>
        <w:rPr>
          <w:rFonts w:ascii="Arial" w:hAnsi="Arial" w:cs="Arial"/>
          <w:sz w:val="24"/>
          <w:szCs w:val="24"/>
          <w:u w:val="single"/>
        </w:rPr>
      </w:pPr>
    </w:p>
    <w:p w14:paraId="48FD5287"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Relief</w:t>
      </w:r>
      <w:r w:rsidRPr="0023329D">
        <w:rPr>
          <w:rFonts w:ascii="Arial" w:hAnsi="Arial" w:cs="Arial"/>
          <w:sz w:val="24"/>
          <w:szCs w:val="24"/>
        </w:rPr>
        <w:t>: versanți înclinați cu diferite expoziții, creste, culmi</w:t>
      </w:r>
    </w:p>
    <w:p w14:paraId="3953D48B" w14:textId="77777777" w:rsidR="00B870B0" w:rsidRDefault="00B870B0" w:rsidP="00B870B0">
      <w:pPr>
        <w:ind w:right="-2" w:firstLine="708"/>
        <w:jc w:val="both"/>
        <w:rPr>
          <w:rFonts w:ascii="Arial" w:hAnsi="Arial" w:cs="Arial"/>
          <w:sz w:val="24"/>
          <w:szCs w:val="24"/>
          <w:u w:val="single"/>
        </w:rPr>
      </w:pPr>
    </w:p>
    <w:p w14:paraId="600DA79E"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Soluri</w:t>
      </w:r>
      <w:r w:rsidRPr="0023329D">
        <w:rPr>
          <w:rFonts w:ascii="Arial" w:hAnsi="Arial" w:cs="Arial"/>
          <w:sz w:val="24"/>
          <w:szCs w:val="24"/>
        </w:rPr>
        <w:t>: de tip districambosol, criptopodzol, prepodzol, mijlociu profunde-superficiale, ± scheletice, acide, oligobazice, umede.</w:t>
      </w:r>
    </w:p>
    <w:p w14:paraId="06E45169" w14:textId="77777777" w:rsidR="00B870B0" w:rsidRDefault="00B870B0" w:rsidP="00B870B0">
      <w:pPr>
        <w:ind w:right="-2" w:firstLine="708"/>
        <w:jc w:val="both"/>
        <w:rPr>
          <w:rFonts w:ascii="Arial" w:hAnsi="Arial" w:cs="Arial"/>
          <w:sz w:val="24"/>
          <w:szCs w:val="24"/>
          <w:u w:val="single"/>
        </w:rPr>
      </w:pPr>
    </w:p>
    <w:p w14:paraId="0013EA09" w14:textId="77777777" w:rsidR="00B870B0" w:rsidRPr="0023329D" w:rsidRDefault="00B870B0" w:rsidP="00B870B0">
      <w:pPr>
        <w:ind w:right="-2" w:firstLine="708"/>
        <w:jc w:val="both"/>
        <w:rPr>
          <w:rFonts w:ascii="Arial" w:hAnsi="Arial" w:cs="Arial"/>
          <w:i/>
          <w:iCs/>
          <w:sz w:val="24"/>
          <w:szCs w:val="24"/>
        </w:rPr>
      </w:pPr>
      <w:r w:rsidRPr="0023329D">
        <w:rPr>
          <w:rFonts w:ascii="Arial" w:hAnsi="Arial" w:cs="Arial"/>
          <w:sz w:val="24"/>
          <w:szCs w:val="24"/>
          <w:u w:val="single"/>
        </w:rPr>
        <w:t>Structura</w:t>
      </w:r>
      <w:r w:rsidRPr="0023329D">
        <w:rPr>
          <w:rFonts w:ascii="Arial" w:hAnsi="Arial" w:cs="Arial"/>
          <w:sz w:val="24"/>
          <w:szCs w:val="24"/>
        </w:rPr>
        <w:t xml:space="preserve">: Fitocenoze edificate de specii europene boreale și nemorale, oligomezoterme, mezofite, oligo-mezotrofe. </w:t>
      </w:r>
      <w:r w:rsidRPr="0023329D">
        <w:rPr>
          <w:rFonts w:ascii="Arial" w:hAnsi="Arial" w:cs="Arial"/>
          <w:sz w:val="24"/>
          <w:szCs w:val="24"/>
          <w:u w:val="single"/>
        </w:rPr>
        <w:t>Stratul arborilor</w:t>
      </w:r>
      <w:r w:rsidRPr="0023329D">
        <w:rPr>
          <w:rFonts w:ascii="Arial" w:hAnsi="Arial" w:cs="Arial"/>
          <w:sz w:val="24"/>
          <w:szCs w:val="24"/>
        </w:rPr>
        <w:t xml:space="preserve"> compus din molid (</w:t>
      </w:r>
      <w:r w:rsidRPr="0023329D">
        <w:rPr>
          <w:rFonts w:ascii="Arial" w:hAnsi="Arial" w:cs="Arial"/>
          <w:i/>
          <w:iCs/>
          <w:sz w:val="24"/>
          <w:szCs w:val="24"/>
        </w:rPr>
        <w:t xml:space="preserve">Picea </w:t>
      </w:r>
      <w:r w:rsidRPr="0023329D">
        <w:rPr>
          <w:rFonts w:ascii="Arial" w:hAnsi="Arial" w:cs="Arial"/>
          <w:i/>
          <w:iCs/>
          <w:sz w:val="24"/>
          <w:szCs w:val="24"/>
        </w:rPr>
        <w:lastRenderedPageBreak/>
        <w:t>abies</w:t>
      </w:r>
      <w:r w:rsidRPr="0023329D">
        <w:rPr>
          <w:rFonts w:ascii="Arial" w:hAnsi="Arial" w:cs="Arial"/>
          <w:sz w:val="24"/>
          <w:szCs w:val="24"/>
        </w:rPr>
        <w:t>)</w:t>
      </w:r>
      <w:r w:rsidRPr="0023329D">
        <w:rPr>
          <w:rFonts w:ascii="Arial" w:hAnsi="Arial" w:cs="Arial"/>
          <w:i/>
          <w:iCs/>
          <w:sz w:val="24"/>
          <w:szCs w:val="24"/>
        </w:rPr>
        <w:t xml:space="preserve">, </w:t>
      </w:r>
      <w:r w:rsidRPr="0023329D">
        <w:rPr>
          <w:rFonts w:ascii="Arial" w:hAnsi="Arial" w:cs="Arial"/>
          <w:sz w:val="24"/>
          <w:szCs w:val="24"/>
        </w:rPr>
        <w:t>fag (</w:t>
      </w:r>
      <w:r w:rsidRPr="0023329D">
        <w:rPr>
          <w:rFonts w:ascii="Arial" w:hAnsi="Arial" w:cs="Arial"/>
          <w:i/>
          <w:iCs/>
          <w:sz w:val="24"/>
          <w:szCs w:val="24"/>
        </w:rPr>
        <w:t xml:space="preserve">Fagus sylvatica </w:t>
      </w:r>
      <w:r w:rsidRPr="0023329D">
        <w:rPr>
          <w:rFonts w:ascii="Arial" w:hAnsi="Arial" w:cs="Arial"/>
          <w:sz w:val="24"/>
          <w:szCs w:val="24"/>
        </w:rPr>
        <w:t xml:space="preserve">ssp. </w:t>
      </w:r>
      <w:r w:rsidRPr="0023329D">
        <w:rPr>
          <w:rFonts w:ascii="Arial" w:hAnsi="Arial" w:cs="Arial"/>
          <w:i/>
          <w:iCs/>
          <w:sz w:val="24"/>
          <w:szCs w:val="24"/>
        </w:rPr>
        <w:t>sylvatica</w:t>
      </w:r>
      <w:r w:rsidRPr="0023329D">
        <w:rPr>
          <w:rFonts w:ascii="Arial" w:hAnsi="Arial" w:cs="Arial"/>
          <w:sz w:val="24"/>
          <w:szCs w:val="24"/>
        </w:rPr>
        <w:t>), brad (</w:t>
      </w:r>
      <w:r w:rsidRPr="0023329D">
        <w:rPr>
          <w:rFonts w:ascii="Arial" w:hAnsi="Arial" w:cs="Arial"/>
          <w:i/>
          <w:iCs/>
          <w:sz w:val="24"/>
          <w:szCs w:val="24"/>
        </w:rPr>
        <w:t>Abies alba</w:t>
      </w:r>
      <w:r w:rsidRPr="0023329D">
        <w:rPr>
          <w:rFonts w:ascii="Arial" w:hAnsi="Arial" w:cs="Arial"/>
          <w:sz w:val="24"/>
          <w:szCs w:val="24"/>
        </w:rPr>
        <w:t>) în proporții variate, cu rare exemplare de mesteacãn (</w:t>
      </w:r>
      <w:r w:rsidRPr="0023329D">
        <w:rPr>
          <w:rFonts w:ascii="Arial" w:hAnsi="Arial" w:cs="Arial"/>
          <w:i/>
          <w:iCs/>
          <w:sz w:val="24"/>
          <w:szCs w:val="24"/>
        </w:rPr>
        <w:t>Betula pendula)</w:t>
      </w:r>
      <w:r w:rsidRPr="0023329D">
        <w:rPr>
          <w:rFonts w:ascii="Arial" w:hAnsi="Arial" w:cs="Arial"/>
          <w:sz w:val="24"/>
          <w:szCs w:val="24"/>
        </w:rPr>
        <w:t>, scoruș (</w:t>
      </w:r>
      <w:r w:rsidRPr="0023329D">
        <w:rPr>
          <w:rFonts w:ascii="Arial" w:hAnsi="Arial" w:cs="Arial"/>
          <w:i/>
          <w:iCs/>
          <w:sz w:val="24"/>
          <w:szCs w:val="24"/>
        </w:rPr>
        <w:t>Sorbus aucuparia)</w:t>
      </w:r>
      <w:r w:rsidRPr="0023329D">
        <w:rPr>
          <w:rFonts w:ascii="Arial" w:hAnsi="Arial" w:cs="Arial"/>
          <w:sz w:val="24"/>
          <w:szCs w:val="24"/>
        </w:rPr>
        <w:t xml:space="preserve">, are acoperire de 80–90% și înălțimi de 22–30 m pentru molid și brad, 18–24 m pentru fag la 100 de ani. </w:t>
      </w:r>
      <w:r w:rsidRPr="0023329D">
        <w:rPr>
          <w:rFonts w:ascii="Arial" w:hAnsi="Arial" w:cs="Arial"/>
          <w:sz w:val="24"/>
          <w:szCs w:val="24"/>
          <w:u w:val="single"/>
        </w:rPr>
        <w:t>Stratul arbuștilor</w:t>
      </w:r>
      <w:r w:rsidRPr="0023329D">
        <w:rPr>
          <w:rFonts w:ascii="Arial" w:hAnsi="Arial" w:cs="Arial"/>
          <w:sz w:val="24"/>
          <w:szCs w:val="24"/>
        </w:rPr>
        <w:t xml:space="preserve">: cu rare exemplare de </w:t>
      </w:r>
      <w:r w:rsidRPr="0023329D">
        <w:rPr>
          <w:rFonts w:ascii="Arial" w:hAnsi="Arial" w:cs="Arial"/>
          <w:i/>
          <w:iCs/>
          <w:sz w:val="24"/>
          <w:szCs w:val="24"/>
        </w:rPr>
        <w:t xml:space="preserve">Ribes uva-crispa, Lonicera nigra </w:t>
      </w:r>
      <w:r w:rsidRPr="0023329D">
        <w:rPr>
          <w:rFonts w:ascii="Arial" w:hAnsi="Arial" w:cs="Arial"/>
          <w:sz w:val="24"/>
          <w:szCs w:val="24"/>
        </w:rPr>
        <w:t xml:space="preserve">ș.a. </w:t>
      </w:r>
      <w:r w:rsidRPr="0023329D">
        <w:rPr>
          <w:rFonts w:ascii="Arial" w:hAnsi="Arial" w:cs="Arial"/>
          <w:sz w:val="24"/>
          <w:szCs w:val="24"/>
          <w:u w:val="single"/>
        </w:rPr>
        <w:t>Stratul ierburilor</w:t>
      </w:r>
      <w:r w:rsidRPr="0023329D">
        <w:rPr>
          <w:rFonts w:ascii="Arial" w:hAnsi="Arial" w:cs="Arial"/>
          <w:sz w:val="24"/>
          <w:szCs w:val="24"/>
        </w:rPr>
        <w:t xml:space="preserve"> și subarbuștilor: dezvoltat variabil în funcție de luminã, dominant de</w:t>
      </w:r>
      <w:r w:rsidRPr="0023329D">
        <w:rPr>
          <w:rFonts w:ascii="Switzerland" w:eastAsiaTheme="minorHAnsi" w:hAnsi="Switzerland" w:cs="Switzerland"/>
        </w:rPr>
        <w:t xml:space="preserve"> </w:t>
      </w:r>
      <w:r w:rsidRPr="0023329D">
        <w:rPr>
          <w:rFonts w:ascii="Arial" w:hAnsi="Arial" w:cs="Arial"/>
          <w:sz w:val="24"/>
          <w:szCs w:val="24"/>
        </w:rPr>
        <w:t>specii acidofile (</w:t>
      </w:r>
      <w:r w:rsidRPr="0023329D">
        <w:rPr>
          <w:rFonts w:ascii="Arial" w:hAnsi="Arial" w:cs="Arial"/>
          <w:i/>
          <w:iCs/>
          <w:sz w:val="24"/>
          <w:szCs w:val="24"/>
        </w:rPr>
        <w:t xml:space="preserve">Calamagrostis arundinacea, Luzula luzuloides, Vaccinium myrtillus). </w:t>
      </w:r>
      <w:r w:rsidRPr="0023329D">
        <w:rPr>
          <w:rFonts w:ascii="Arial" w:hAnsi="Arial" w:cs="Arial"/>
          <w:sz w:val="24"/>
          <w:szCs w:val="24"/>
          <w:u w:val="single"/>
        </w:rPr>
        <w:t>Stratul mușchilor</w:t>
      </w:r>
      <w:r w:rsidRPr="0023329D">
        <w:rPr>
          <w:rFonts w:ascii="Arial" w:hAnsi="Arial" w:cs="Arial"/>
          <w:sz w:val="24"/>
          <w:szCs w:val="24"/>
        </w:rPr>
        <w:t xml:space="preserve">: rare pernițe de </w:t>
      </w:r>
      <w:r w:rsidRPr="0023329D">
        <w:rPr>
          <w:rFonts w:ascii="Arial" w:hAnsi="Arial" w:cs="Arial"/>
          <w:i/>
          <w:iCs/>
          <w:sz w:val="24"/>
          <w:szCs w:val="24"/>
        </w:rPr>
        <w:t>Hylocomium splendens, Eurynchium striatum, Dicranum scoparium.</w:t>
      </w:r>
    </w:p>
    <w:p w14:paraId="17061A49" w14:textId="77777777" w:rsidR="00B870B0" w:rsidRDefault="00B870B0" w:rsidP="00B870B0">
      <w:pPr>
        <w:ind w:right="-2" w:firstLine="708"/>
        <w:jc w:val="both"/>
        <w:rPr>
          <w:rFonts w:ascii="Arial" w:hAnsi="Arial" w:cs="Arial"/>
          <w:sz w:val="24"/>
          <w:szCs w:val="24"/>
          <w:u w:val="single"/>
        </w:rPr>
      </w:pPr>
    </w:p>
    <w:p w14:paraId="602B3324"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Valoare conservativă:</w:t>
      </w:r>
      <w:r w:rsidRPr="0023329D">
        <w:rPr>
          <w:rFonts w:ascii="Arial" w:hAnsi="Arial" w:cs="Arial"/>
          <w:sz w:val="24"/>
          <w:szCs w:val="24"/>
        </w:rPr>
        <w:t xml:space="preserve"> moderată.</w:t>
      </w:r>
    </w:p>
    <w:p w14:paraId="7455E4A7" w14:textId="77777777" w:rsidR="00B870B0" w:rsidRDefault="00B870B0" w:rsidP="00B870B0">
      <w:pPr>
        <w:ind w:right="-2" w:firstLine="708"/>
        <w:jc w:val="both"/>
        <w:rPr>
          <w:rFonts w:ascii="Arial" w:hAnsi="Arial" w:cs="Arial"/>
          <w:sz w:val="24"/>
          <w:szCs w:val="24"/>
          <w:u w:val="single"/>
        </w:rPr>
      </w:pPr>
    </w:p>
    <w:p w14:paraId="1E31DCF8" w14:textId="77777777" w:rsidR="00B870B0" w:rsidRPr="0023329D" w:rsidRDefault="00B870B0" w:rsidP="00B870B0">
      <w:pPr>
        <w:ind w:right="-2" w:firstLine="708"/>
        <w:jc w:val="both"/>
        <w:rPr>
          <w:rFonts w:ascii="Arial" w:hAnsi="Arial" w:cs="Arial"/>
          <w:sz w:val="24"/>
          <w:szCs w:val="24"/>
        </w:rPr>
      </w:pPr>
      <w:r w:rsidRPr="0023329D">
        <w:rPr>
          <w:rFonts w:ascii="Arial" w:hAnsi="Arial" w:cs="Arial"/>
          <w:sz w:val="24"/>
          <w:szCs w:val="24"/>
          <w:u w:val="single"/>
        </w:rPr>
        <w:t>Compoziție floristică:</w:t>
      </w:r>
      <w:r w:rsidRPr="0023329D">
        <w:rPr>
          <w:rFonts w:ascii="Arial" w:hAnsi="Arial" w:cs="Arial"/>
          <w:sz w:val="24"/>
          <w:szCs w:val="24"/>
        </w:rPr>
        <w:t xml:space="preserve"> </w:t>
      </w:r>
      <w:r w:rsidRPr="0023329D">
        <w:rPr>
          <w:rFonts w:ascii="Arial" w:hAnsi="Arial" w:cs="Arial"/>
          <w:sz w:val="24"/>
          <w:szCs w:val="24"/>
          <w:u w:val="single"/>
        </w:rPr>
        <w:t>Specii edificatoare</w:t>
      </w:r>
      <w:r w:rsidRPr="0023329D">
        <w:rPr>
          <w:rFonts w:ascii="Arial" w:hAnsi="Arial" w:cs="Arial"/>
          <w:sz w:val="24"/>
          <w:szCs w:val="24"/>
        </w:rPr>
        <w:t xml:space="preserve">: </w:t>
      </w:r>
      <w:r w:rsidRPr="0023329D">
        <w:rPr>
          <w:rFonts w:ascii="Arial" w:hAnsi="Arial" w:cs="Arial"/>
          <w:i/>
          <w:iCs/>
          <w:sz w:val="24"/>
          <w:szCs w:val="24"/>
        </w:rPr>
        <w:t xml:space="preserve">Picea abies, Fagus sylvatica </w:t>
      </w:r>
      <w:r w:rsidRPr="0023329D">
        <w:rPr>
          <w:rFonts w:ascii="Arial" w:hAnsi="Arial" w:cs="Arial"/>
          <w:sz w:val="24"/>
          <w:szCs w:val="24"/>
        </w:rPr>
        <w:t xml:space="preserve">ssp. </w:t>
      </w:r>
      <w:r w:rsidRPr="0023329D">
        <w:rPr>
          <w:rFonts w:ascii="Arial" w:hAnsi="Arial" w:cs="Arial"/>
          <w:i/>
          <w:iCs/>
          <w:sz w:val="24"/>
          <w:szCs w:val="24"/>
        </w:rPr>
        <w:t xml:space="preserve">sylvatica, Abies alba. </w:t>
      </w:r>
      <w:r w:rsidRPr="0023329D">
        <w:rPr>
          <w:rFonts w:ascii="Arial" w:hAnsi="Arial" w:cs="Arial"/>
          <w:sz w:val="24"/>
          <w:szCs w:val="24"/>
          <w:u w:val="single"/>
        </w:rPr>
        <w:t>Specii caracteristice</w:t>
      </w:r>
      <w:r w:rsidRPr="0023329D">
        <w:rPr>
          <w:rFonts w:ascii="Arial" w:hAnsi="Arial" w:cs="Arial"/>
          <w:sz w:val="24"/>
          <w:szCs w:val="24"/>
        </w:rPr>
        <w:t xml:space="preserve">: </w:t>
      </w:r>
      <w:r w:rsidRPr="0023329D">
        <w:rPr>
          <w:rFonts w:ascii="Arial" w:hAnsi="Arial" w:cs="Arial"/>
          <w:i/>
          <w:iCs/>
          <w:sz w:val="24"/>
          <w:szCs w:val="24"/>
        </w:rPr>
        <w:t xml:space="preserve">Hieracium rotundatum. </w:t>
      </w:r>
      <w:r w:rsidRPr="0023329D">
        <w:rPr>
          <w:rFonts w:ascii="Arial" w:hAnsi="Arial" w:cs="Arial"/>
          <w:sz w:val="24"/>
          <w:szCs w:val="24"/>
          <w:u w:val="single"/>
        </w:rPr>
        <w:t>Alte specii importante</w:t>
      </w:r>
      <w:r w:rsidRPr="0023329D">
        <w:rPr>
          <w:rFonts w:ascii="Arial" w:hAnsi="Arial" w:cs="Arial"/>
          <w:sz w:val="24"/>
          <w:szCs w:val="24"/>
        </w:rPr>
        <w:t xml:space="preserve">: </w:t>
      </w:r>
      <w:r w:rsidRPr="0023329D">
        <w:rPr>
          <w:rFonts w:ascii="Arial" w:hAnsi="Arial" w:cs="Arial"/>
          <w:i/>
          <w:iCs/>
          <w:sz w:val="24"/>
          <w:szCs w:val="24"/>
        </w:rPr>
        <w:t xml:space="preserve">Athyrium filix-femina, Digitalis grandiflora, Dryopteris filix-mas, Festuca drymeia, Galium odoratum, Galium schultesii, Lamium galeobdolon, Luzula luzuloides, Oxalis acetosella, Poa nemoralis, Pteridium aquilinum, Veronica officinalis, </w:t>
      </w:r>
      <w:r w:rsidRPr="0023329D">
        <w:rPr>
          <w:rFonts w:ascii="Arial" w:hAnsi="Arial" w:cs="Arial"/>
          <w:sz w:val="24"/>
          <w:szCs w:val="24"/>
        </w:rPr>
        <w:t>ș.a.</w:t>
      </w:r>
    </w:p>
    <w:p w14:paraId="79F6EB22" w14:textId="77777777" w:rsidR="00B870B0" w:rsidRDefault="00B870B0" w:rsidP="00B870B0">
      <w:pPr>
        <w:ind w:right="-2" w:firstLine="708"/>
        <w:jc w:val="both"/>
        <w:rPr>
          <w:rFonts w:ascii="Arial" w:hAnsi="Arial" w:cs="Arial"/>
          <w:sz w:val="24"/>
          <w:szCs w:val="24"/>
          <w:u w:val="single"/>
        </w:rPr>
      </w:pPr>
    </w:p>
    <w:p w14:paraId="10A77DC7" w14:textId="77777777" w:rsidR="00B870B0" w:rsidRPr="0023329D" w:rsidRDefault="00B870B0" w:rsidP="00B870B0">
      <w:pPr>
        <w:ind w:right="-2" w:firstLine="708"/>
        <w:jc w:val="both"/>
        <w:rPr>
          <w:rFonts w:ascii="Arial" w:hAnsi="Arial" w:cs="Arial"/>
          <w:b/>
          <w:sz w:val="24"/>
          <w:szCs w:val="24"/>
        </w:rPr>
      </w:pPr>
      <w:r w:rsidRPr="0023329D">
        <w:rPr>
          <w:rFonts w:ascii="Arial" w:hAnsi="Arial" w:cs="Arial"/>
          <w:sz w:val="24"/>
          <w:szCs w:val="24"/>
          <w:u w:val="single"/>
        </w:rPr>
        <w:t>Literatură selectivă</w:t>
      </w:r>
      <w:r w:rsidRPr="0023329D">
        <w:rPr>
          <w:rFonts w:ascii="Arial" w:hAnsi="Arial" w:cs="Arial"/>
          <w:sz w:val="24"/>
          <w:szCs w:val="24"/>
        </w:rPr>
        <w:t xml:space="preserve">: Coldea 1991; Doniță et al. 1990. </w:t>
      </w:r>
    </w:p>
    <w:p w14:paraId="0490E9AD" w14:textId="77777777" w:rsidR="00B870B0" w:rsidRDefault="00B870B0" w:rsidP="00B870B0">
      <w:pPr>
        <w:ind w:right="-2" w:firstLine="708"/>
        <w:rPr>
          <w:rFonts w:ascii="Arial" w:eastAsia="Calibri" w:hAnsi="Arial" w:cs="Arial"/>
          <w:sz w:val="24"/>
          <w:szCs w:val="24"/>
          <w:u w:val="single"/>
        </w:rPr>
      </w:pPr>
    </w:p>
    <w:p w14:paraId="46615608" w14:textId="77777777" w:rsidR="00B870B0" w:rsidRPr="00DC59B5" w:rsidRDefault="00B870B0" w:rsidP="00B870B0">
      <w:pPr>
        <w:ind w:right="-2" w:firstLine="708"/>
        <w:rPr>
          <w:rFonts w:ascii="Arial" w:eastAsia="Calibri" w:hAnsi="Arial" w:cs="Arial"/>
          <w:sz w:val="24"/>
          <w:szCs w:val="24"/>
        </w:rPr>
      </w:pPr>
      <w:r w:rsidRPr="0023329D">
        <w:rPr>
          <w:rFonts w:ascii="Arial" w:eastAsia="Calibri" w:hAnsi="Arial" w:cs="Arial"/>
          <w:sz w:val="24"/>
          <w:szCs w:val="24"/>
          <w:u w:val="single"/>
        </w:rPr>
        <w:t>Redactat</w:t>
      </w:r>
      <w:r w:rsidRPr="0023329D">
        <w:rPr>
          <w:rFonts w:ascii="Arial" w:eastAsia="Calibri" w:hAnsi="Arial" w:cs="Arial"/>
          <w:sz w:val="24"/>
          <w:szCs w:val="24"/>
        </w:rPr>
        <w:t>:</w:t>
      </w:r>
      <w:r w:rsidRPr="0023329D">
        <w:rPr>
          <w:rFonts w:ascii="Arial" w:eastAsia="Calibri" w:hAnsi="Arial" w:cs="Arial"/>
          <w:spacing w:val="-2"/>
          <w:sz w:val="24"/>
          <w:szCs w:val="24"/>
        </w:rPr>
        <w:t xml:space="preserve"> </w:t>
      </w:r>
      <w:r w:rsidRPr="0023329D">
        <w:rPr>
          <w:rFonts w:ascii="Arial" w:eastAsia="Calibri" w:hAnsi="Arial" w:cs="Arial"/>
          <w:sz w:val="24"/>
          <w:szCs w:val="24"/>
        </w:rPr>
        <w:t>N.</w:t>
      </w:r>
      <w:r w:rsidRPr="0023329D">
        <w:rPr>
          <w:rFonts w:ascii="Arial" w:eastAsia="Calibri" w:hAnsi="Arial" w:cs="Arial"/>
          <w:spacing w:val="-2"/>
          <w:sz w:val="24"/>
          <w:szCs w:val="24"/>
        </w:rPr>
        <w:t xml:space="preserve"> </w:t>
      </w:r>
      <w:r w:rsidRPr="0023329D">
        <w:rPr>
          <w:rFonts w:ascii="Arial" w:eastAsia="Calibri" w:hAnsi="Arial" w:cs="Arial"/>
          <w:sz w:val="24"/>
          <w:szCs w:val="24"/>
        </w:rPr>
        <w:t>Doniță, I.</w:t>
      </w:r>
      <w:r w:rsidRPr="0023329D">
        <w:rPr>
          <w:rFonts w:ascii="Arial" w:eastAsia="Calibri" w:hAnsi="Arial" w:cs="Arial"/>
          <w:spacing w:val="-2"/>
          <w:sz w:val="24"/>
          <w:szCs w:val="24"/>
        </w:rPr>
        <w:t xml:space="preserve"> </w:t>
      </w:r>
      <w:r w:rsidRPr="0023329D">
        <w:rPr>
          <w:rFonts w:ascii="Arial" w:eastAsia="Calibri" w:hAnsi="Arial" w:cs="Arial"/>
          <w:sz w:val="24"/>
          <w:szCs w:val="24"/>
        </w:rPr>
        <w:t>Biriș.</w:t>
      </w:r>
    </w:p>
    <w:p w14:paraId="4FA57FA9" w14:textId="77777777" w:rsidR="00B870B0" w:rsidRDefault="00B870B0" w:rsidP="0023329D">
      <w:pPr>
        <w:widowControl/>
        <w:autoSpaceDE/>
        <w:autoSpaceDN/>
        <w:ind w:right="244" w:firstLine="708"/>
        <w:jc w:val="both"/>
        <w:rPr>
          <w:rFonts w:ascii="Arial" w:eastAsia="Calibri" w:hAnsi="Arial" w:cs="Arial"/>
          <w:b/>
          <w:bCs/>
          <w:sz w:val="24"/>
          <w:szCs w:val="24"/>
        </w:rPr>
      </w:pPr>
    </w:p>
    <w:p w14:paraId="1FE9471F" w14:textId="1F2E55FD" w:rsidR="0023329D" w:rsidRPr="0023329D" w:rsidRDefault="0023329D" w:rsidP="0023329D">
      <w:pPr>
        <w:widowControl/>
        <w:autoSpaceDE/>
        <w:autoSpaceDN/>
        <w:ind w:right="244" w:firstLine="708"/>
        <w:jc w:val="both"/>
        <w:rPr>
          <w:rFonts w:ascii="Arial" w:eastAsia="Calibri" w:hAnsi="Arial" w:cs="Arial"/>
          <w:b/>
          <w:bCs/>
          <w:i/>
          <w:iCs/>
          <w:sz w:val="24"/>
          <w:szCs w:val="24"/>
        </w:rPr>
      </w:pPr>
      <w:r w:rsidRPr="0023329D">
        <w:rPr>
          <w:rFonts w:ascii="Arial" w:eastAsia="Calibri" w:hAnsi="Arial" w:cs="Arial"/>
          <w:b/>
          <w:bCs/>
          <w:sz w:val="24"/>
          <w:szCs w:val="24"/>
        </w:rPr>
        <w:t>R4104 Păduri sud-est carpatice de fag (Fagus sylvatica) și brad (Abies alba) cu Pulmonaria rubra</w:t>
      </w:r>
    </w:p>
    <w:p w14:paraId="4589CAC7" w14:textId="0905BAF1"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Răspândire</w:t>
      </w:r>
      <w:r w:rsidRPr="0023329D">
        <w:rPr>
          <w:rFonts w:ascii="Arial" w:hAnsi="Arial" w:cs="Arial"/>
          <w:sz w:val="24"/>
          <w:szCs w:val="24"/>
        </w:rPr>
        <w:t>: în toți Carpații românești, mai frecvent în Carpații Orientali și Meridionali.</w:t>
      </w:r>
    </w:p>
    <w:p w14:paraId="58E25C85" w14:textId="77777777" w:rsidR="00CA39A3" w:rsidRDefault="00CA39A3" w:rsidP="0023329D">
      <w:pPr>
        <w:widowControl/>
        <w:autoSpaceDE/>
        <w:autoSpaceDN/>
        <w:ind w:right="244" w:firstLine="708"/>
        <w:jc w:val="both"/>
        <w:rPr>
          <w:rFonts w:ascii="Arial" w:hAnsi="Arial" w:cs="Arial"/>
          <w:i/>
          <w:iCs/>
          <w:sz w:val="24"/>
          <w:szCs w:val="24"/>
          <w:u w:val="single"/>
        </w:rPr>
      </w:pPr>
    </w:p>
    <w:p w14:paraId="59CAB03F" w14:textId="24CC9E51"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Suprafețe</w:t>
      </w:r>
      <w:r w:rsidRPr="0023329D">
        <w:rPr>
          <w:rFonts w:ascii="Arial" w:hAnsi="Arial" w:cs="Arial"/>
          <w:i/>
          <w:iCs/>
          <w:sz w:val="24"/>
          <w:szCs w:val="24"/>
        </w:rPr>
        <w:t>:</w:t>
      </w:r>
      <w:r w:rsidRPr="0023329D">
        <w:rPr>
          <w:rFonts w:ascii="Arial" w:hAnsi="Arial" w:cs="Arial"/>
          <w:sz w:val="24"/>
          <w:szCs w:val="24"/>
        </w:rPr>
        <w:t xml:space="preserve"> circa 285.000 ha, din care 152.000 ha în Carpații Orientali, 115.000 ha în Carpații Meridionali, 18.000 ha în Carpații Occidentali.</w:t>
      </w:r>
    </w:p>
    <w:p w14:paraId="61D8771A" w14:textId="77777777" w:rsidR="00CA39A3" w:rsidRDefault="00CA39A3" w:rsidP="0023329D">
      <w:pPr>
        <w:widowControl/>
        <w:autoSpaceDE/>
        <w:autoSpaceDN/>
        <w:ind w:right="244" w:firstLine="708"/>
        <w:jc w:val="both"/>
        <w:rPr>
          <w:rFonts w:ascii="Arial" w:hAnsi="Arial" w:cs="Arial"/>
          <w:i/>
          <w:iCs/>
          <w:sz w:val="24"/>
          <w:szCs w:val="24"/>
          <w:u w:val="single"/>
        </w:rPr>
      </w:pPr>
    </w:p>
    <w:p w14:paraId="34A54B01" w14:textId="7F044503" w:rsidR="0023329D" w:rsidRPr="0023329D" w:rsidRDefault="0023329D" w:rsidP="0023329D">
      <w:pPr>
        <w:widowControl/>
        <w:autoSpaceDE/>
        <w:autoSpaceDN/>
        <w:ind w:right="244" w:firstLine="708"/>
        <w:jc w:val="both"/>
        <w:rPr>
          <w:rFonts w:ascii="Arial" w:hAnsi="Arial" w:cs="Arial"/>
          <w:i/>
          <w:iCs/>
          <w:sz w:val="24"/>
          <w:szCs w:val="24"/>
        </w:rPr>
      </w:pPr>
      <w:r w:rsidRPr="0023329D">
        <w:rPr>
          <w:rFonts w:ascii="Arial" w:hAnsi="Arial" w:cs="Arial"/>
          <w:i/>
          <w:iCs/>
          <w:sz w:val="24"/>
          <w:szCs w:val="24"/>
          <w:u w:val="single"/>
        </w:rPr>
        <w:t>Stațiuni</w:t>
      </w:r>
      <w:r w:rsidRPr="0023329D">
        <w:rPr>
          <w:rFonts w:ascii="Arial" w:hAnsi="Arial" w:cs="Arial"/>
          <w:i/>
          <w:iCs/>
          <w:sz w:val="24"/>
          <w:szCs w:val="24"/>
        </w:rPr>
        <w:t xml:space="preserve">: </w:t>
      </w:r>
    </w:p>
    <w:p w14:paraId="5D0EDDE0" w14:textId="77777777" w:rsidR="00CA39A3" w:rsidRDefault="00CA39A3" w:rsidP="0023329D">
      <w:pPr>
        <w:widowControl/>
        <w:autoSpaceDE/>
        <w:autoSpaceDN/>
        <w:ind w:right="244" w:firstLine="708"/>
        <w:jc w:val="both"/>
        <w:rPr>
          <w:rFonts w:ascii="Arial" w:hAnsi="Arial" w:cs="Arial"/>
          <w:i/>
          <w:iCs/>
          <w:sz w:val="24"/>
          <w:szCs w:val="24"/>
          <w:u w:val="single"/>
        </w:rPr>
      </w:pPr>
    </w:p>
    <w:p w14:paraId="2CB2E512" w14:textId="485E19C1"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Altitudini</w:t>
      </w:r>
      <w:r w:rsidRPr="0023329D">
        <w:rPr>
          <w:rFonts w:ascii="Arial" w:hAnsi="Arial" w:cs="Arial"/>
          <w:i/>
          <w:iCs/>
          <w:sz w:val="24"/>
          <w:szCs w:val="24"/>
        </w:rPr>
        <w:t>:</w:t>
      </w:r>
      <w:r w:rsidRPr="0023329D">
        <w:rPr>
          <w:rFonts w:ascii="Arial" w:hAnsi="Arial" w:cs="Arial"/>
          <w:sz w:val="24"/>
          <w:szCs w:val="24"/>
        </w:rPr>
        <w:t xml:space="preserve"> 700–1200 m.</w:t>
      </w:r>
    </w:p>
    <w:p w14:paraId="4AEABC30" w14:textId="77777777" w:rsidR="00CA39A3" w:rsidRDefault="00CA39A3" w:rsidP="0023329D">
      <w:pPr>
        <w:widowControl/>
        <w:autoSpaceDE/>
        <w:autoSpaceDN/>
        <w:ind w:right="244" w:firstLine="708"/>
        <w:jc w:val="both"/>
        <w:rPr>
          <w:rFonts w:ascii="Arial" w:hAnsi="Arial" w:cs="Arial"/>
          <w:i/>
          <w:iCs/>
          <w:sz w:val="24"/>
          <w:szCs w:val="24"/>
          <w:u w:val="single"/>
        </w:rPr>
      </w:pPr>
    </w:p>
    <w:p w14:paraId="401F3CD0" w14:textId="1E62AF45"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Clima:</w:t>
      </w:r>
      <w:r w:rsidRPr="0023329D">
        <w:rPr>
          <w:rFonts w:ascii="Arial" w:hAnsi="Arial" w:cs="Arial"/>
          <w:sz w:val="24"/>
          <w:szCs w:val="24"/>
        </w:rPr>
        <w:t xml:space="preserve"> T = 7,7–4,50C, P = 850–950 mm.</w:t>
      </w:r>
    </w:p>
    <w:p w14:paraId="4E8E0B4B" w14:textId="77777777" w:rsidR="00CA39A3" w:rsidRDefault="00CA39A3" w:rsidP="0023329D">
      <w:pPr>
        <w:widowControl/>
        <w:autoSpaceDE/>
        <w:autoSpaceDN/>
        <w:ind w:right="244" w:firstLine="708"/>
        <w:jc w:val="both"/>
        <w:rPr>
          <w:rFonts w:ascii="Arial" w:hAnsi="Arial" w:cs="Arial"/>
          <w:i/>
          <w:iCs/>
          <w:sz w:val="24"/>
          <w:szCs w:val="24"/>
          <w:u w:val="single"/>
        </w:rPr>
      </w:pPr>
    </w:p>
    <w:p w14:paraId="301FDD47" w14:textId="2A425A46"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Relief</w:t>
      </w:r>
      <w:r w:rsidRPr="0023329D">
        <w:rPr>
          <w:rFonts w:ascii="Arial" w:hAnsi="Arial" w:cs="Arial"/>
          <w:i/>
          <w:iCs/>
          <w:sz w:val="24"/>
          <w:szCs w:val="24"/>
        </w:rPr>
        <w:t>:</w:t>
      </w:r>
      <w:r w:rsidRPr="0023329D">
        <w:rPr>
          <w:rFonts w:ascii="Arial" w:hAnsi="Arial" w:cs="Arial"/>
          <w:sz w:val="24"/>
          <w:szCs w:val="24"/>
        </w:rPr>
        <w:t xml:space="preserve"> versanți mediu – slab înclinați cu expoziții diverse, platouri, culmi.</w:t>
      </w:r>
    </w:p>
    <w:p w14:paraId="4519F019" w14:textId="77777777" w:rsidR="00CA39A3" w:rsidRDefault="00CA39A3" w:rsidP="0023329D">
      <w:pPr>
        <w:widowControl/>
        <w:autoSpaceDE/>
        <w:autoSpaceDN/>
        <w:ind w:right="244" w:firstLine="708"/>
        <w:jc w:val="both"/>
        <w:rPr>
          <w:rFonts w:ascii="Arial" w:hAnsi="Arial" w:cs="Arial"/>
          <w:i/>
          <w:iCs/>
          <w:sz w:val="24"/>
          <w:szCs w:val="24"/>
          <w:u w:val="single"/>
        </w:rPr>
      </w:pPr>
    </w:p>
    <w:p w14:paraId="218B84F9" w14:textId="3A540A3F"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Roci</w:t>
      </w:r>
      <w:r w:rsidRPr="0023329D">
        <w:rPr>
          <w:rFonts w:ascii="Arial" w:hAnsi="Arial" w:cs="Arial"/>
          <w:i/>
          <w:iCs/>
          <w:sz w:val="24"/>
          <w:szCs w:val="24"/>
        </w:rPr>
        <w:t>:</w:t>
      </w:r>
      <w:r w:rsidRPr="0023329D">
        <w:rPr>
          <w:rFonts w:ascii="Arial" w:hAnsi="Arial" w:cs="Arial"/>
          <w:sz w:val="24"/>
          <w:szCs w:val="24"/>
        </w:rPr>
        <w:t xml:space="preserve"> fliș marno-gresos, conglomerate, gresii calcaroase, roci eruptive și matamorfice intermediare și bazice.</w:t>
      </w:r>
    </w:p>
    <w:p w14:paraId="5E1B59FE" w14:textId="77777777" w:rsidR="00CA39A3" w:rsidRDefault="00CA39A3" w:rsidP="0023329D">
      <w:pPr>
        <w:widowControl/>
        <w:autoSpaceDE/>
        <w:autoSpaceDN/>
        <w:ind w:right="244" w:firstLine="708"/>
        <w:jc w:val="both"/>
        <w:rPr>
          <w:rFonts w:ascii="Arial" w:hAnsi="Arial" w:cs="Arial"/>
          <w:i/>
          <w:iCs/>
          <w:sz w:val="24"/>
          <w:szCs w:val="24"/>
          <w:u w:val="single"/>
        </w:rPr>
      </w:pPr>
    </w:p>
    <w:p w14:paraId="3FD16F33" w14:textId="0F1CC76D"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Soluri:</w:t>
      </w:r>
      <w:r w:rsidRPr="0023329D">
        <w:rPr>
          <w:rFonts w:ascii="Arial" w:hAnsi="Arial" w:cs="Arial"/>
          <w:sz w:val="24"/>
          <w:szCs w:val="24"/>
        </w:rPr>
        <w:t xml:space="preserve"> de tip eutricambosol, luvisol, districambosol, mijlociu profunde–profunde, slab scheletice, moderat–slab acide, mezo–eubazice, jilave.</w:t>
      </w:r>
    </w:p>
    <w:p w14:paraId="04F1FF54" w14:textId="0323162F" w:rsidR="0023329D" w:rsidRPr="0023329D" w:rsidRDefault="0023329D" w:rsidP="0023329D">
      <w:pPr>
        <w:widowControl/>
        <w:autoSpaceDE/>
        <w:autoSpaceDN/>
        <w:ind w:right="244" w:firstLine="708"/>
        <w:jc w:val="both"/>
        <w:rPr>
          <w:rFonts w:ascii="Arial" w:hAnsi="Arial" w:cs="Arial"/>
          <w:color w:val="EE0000"/>
          <w:sz w:val="24"/>
          <w:szCs w:val="24"/>
        </w:rPr>
      </w:pPr>
      <w:r w:rsidRPr="0023329D">
        <w:rPr>
          <w:rFonts w:ascii="Arial" w:hAnsi="Arial" w:cs="Arial"/>
          <w:i/>
          <w:iCs/>
          <w:sz w:val="24"/>
          <w:szCs w:val="24"/>
          <w:u w:val="single"/>
        </w:rPr>
        <w:t>Structura</w:t>
      </w:r>
      <w:r w:rsidRPr="0023329D">
        <w:rPr>
          <w:rFonts w:ascii="Arial" w:hAnsi="Arial" w:cs="Arial"/>
          <w:i/>
          <w:iCs/>
          <w:sz w:val="24"/>
          <w:szCs w:val="24"/>
        </w:rPr>
        <w:t>:</w:t>
      </w:r>
      <w:r w:rsidRPr="0023329D">
        <w:rPr>
          <w:rFonts w:ascii="Arial" w:hAnsi="Arial" w:cs="Arial"/>
          <w:sz w:val="24"/>
          <w:szCs w:val="24"/>
        </w:rPr>
        <w:t xml:space="preserve"> </w:t>
      </w:r>
      <w:r w:rsidRPr="0023329D">
        <w:rPr>
          <w:rFonts w:ascii="Arial" w:hAnsi="Arial" w:cs="Arial"/>
          <w:sz w:val="24"/>
          <w:szCs w:val="24"/>
          <w:u w:val="single"/>
        </w:rPr>
        <w:t>Fitocenoze edificate</w:t>
      </w:r>
      <w:r w:rsidRPr="0023329D">
        <w:rPr>
          <w:rFonts w:ascii="Arial" w:hAnsi="Arial" w:cs="Arial"/>
          <w:sz w:val="24"/>
          <w:szCs w:val="24"/>
        </w:rPr>
        <w:t xml:space="preserve"> de specii europene, oligo-mezoterme, mezofite, mezo-eutrofe. </w:t>
      </w:r>
      <w:r w:rsidRPr="0023329D">
        <w:rPr>
          <w:rFonts w:ascii="Arial" w:hAnsi="Arial" w:cs="Arial"/>
          <w:sz w:val="24"/>
          <w:szCs w:val="24"/>
          <w:u w:val="single"/>
        </w:rPr>
        <w:t>Stratul arborilor</w:t>
      </w:r>
      <w:r w:rsidRPr="0023329D">
        <w:rPr>
          <w:rFonts w:ascii="Arial" w:hAnsi="Arial" w:cs="Arial"/>
          <w:sz w:val="24"/>
          <w:szCs w:val="24"/>
        </w:rPr>
        <w:t>, compus din fag (Fagus sylvatica ssp. sylvatica), brad (Abies alba), în proporții diferite, cu puține exemplare de paltin de munte (Acer pseudoplatanus), ulm de munte (Ulmus glabra), mai rar frasin (Fraxinus excelsior), carpen (Carpinus betulus);</w:t>
      </w:r>
      <w:r w:rsidRPr="0023329D">
        <w:t xml:space="preserve"> </w:t>
      </w:r>
      <w:r w:rsidRPr="0023329D">
        <w:rPr>
          <w:rFonts w:ascii="Arial" w:hAnsi="Arial" w:cs="Arial"/>
          <w:sz w:val="24"/>
          <w:szCs w:val="24"/>
        </w:rPr>
        <w:t xml:space="preserve">are acoperire de 80–100% și înãlțimi de 25–30 pentru brad, 22–30 m pentru fag la 100 de ani. Local stratul arborilor poate fi format aproape exclusiv din brad. </w:t>
      </w:r>
      <w:r w:rsidRPr="0023329D">
        <w:rPr>
          <w:rFonts w:ascii="Arial" w:hAnsi="Arial" w:cs="Arial"/>
          <w:sz w:val="24"/>
          <w:szCs w:val="24"/>
          <w:u w:val="single"/>
        </w:rPr>
        <w:t>Stratul arbuștilor</w:t>
      </w:r>
      <w:r w:rsidRPr="0023329D">
        <w:t xml:space="preserve"> </w:t>
      </w:r>
      <w:r w:rsidRPr="0023329D">
        <w:rPr>
          <w:rFonts w:ascii="Arial" w:hAnsi="Arial" w:cs="Arial"/>
          <w:sz w:val="24"/>
          <w:szCs w:val="24"/>
        </w:rPr>
        <w:t xml:space="preserve">este reprezentat prin puține exemplare de Corylus </w:t>
      </w:r>
      <w:r w:rsidRPr="0023329D">
        <w:rPr>
          <w:rFonts w:ascii="Arial" w:hAnsi="Arial" w:cs="Arial"/>
          <w:sz w:val="24"/>
          <w:szCs w:val="24"/>
        </w:rPr>
        <w:lastRenderedPageBreak/>
        <w:t xml:space="preserve">avellana, Sambucus racemosa, S. nigra, Lonicera xylosteum, Daphne mezereum, Crataegus monogyna. </w:t>
      </w:r>
      <w:r w:rsidRPr="0023329D">
        <w:rPr>
          <w:rFonts w:ascii="Arial" w:hAnsi="Arial" w:cs="Arial"/>
          <w:sz w:val="24"/>
          <w:szCs w:val="24"/>
          <w:u w:val="single"/>
        </w:rPr>
        <w:t>Stratul mușchilor</w:t>
      </w:r>
      <w:r w:rsidRPr="0023329D">
        <w:rPr>
          <w:rFonts w:ascii="Arial" w:hAnsi="Arial" w:cs="Arial"/>
          <w:sz w:val="24"/>
          <w:szCs w:val="24"/>
        </w:rPr>
        <w:t>: discontinuu și slab dezvoltat, compus din Hylocomium splendens, Thuidium abietinum, Dicranum scoparium, Catharinea undulata ș.a.</w:t>
      </w:r>
    </w:p>
    <w:p w14:paraId="07434428" w14:textId="77777777" w:rsidR="00CA39A3" w:rsidRDefault="00CA39A3" w:rsidP="0023329D">
      <w:pPr>
        <w:widowControl/>
        <w:autoSpaceDE/>
        <w:autoSpaceDN/>
        <w:ind w:right="244" w:firstLine="708"/>
        <w:jc w:val="both"/>
        <w:rPr>
          <w:rFonts w:ascii="Arial" w:hAnsi="Arial" w:cs="Arial"/>
          <w:i/>
          <w:iCs/>
          <w:sz w:val="24"/>
          <w:szCs w:val="24"/>
          <w:u w:val="single"/>
        </w:rPr>
      </w:pPr>
    </w:p>
    <w:p w14:paraId="7DF5DB0A" w14:textId="5A58445B"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Valoare conservativă</w:t>
      </w:r>
      <w:r w:rsidRPr="0023329D">
        <w:rPr>
          <w:rFonts w:ascii="Arial" w:hAnsi="Arial" w:cs="Arial"/>
          <w:sz w:val="24"/>
          <w:szCs w:val="24"/>
        </w:rPr>
        <w:t xml:space="preserve">: moderată. </w:t>
      </w:r>
    </w:p>
    <w:p w14:paraId="52FA0D5C" w14:textId="77777777" w:rsidR="00CA39A3" w:rsidRDefault="00CA39A3" w:rsidP="0023329D">
      <w:pPr>
        <w:widowControl/>
        <w:autoSpaceDE/>
        <w:autoSpaceDN/>
        <w:ind w:right="244" w:firstLine="708"/>
        <w:jc w:val="both"/>
        <w:rPr>
          <w:rFonts w:ascii="Arial" w:hAnsi="Arial" w:cs="Arial"/>
          <w:i/>
          <w:iCs/>
          <w:sz w:val="24"/>
          <w:szCs w:val="24"/>
          <w:u w:val="single"/>
        </w:rPr>
      </w:pPr>
    </w:p>
    <w:p w14:paraId="64EBCEF0" w14:textId="3A9A77FE"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Compoziție floristică</w:t>
      </w:r>
      <w:r w:rsidRPr="0023329D">
        <w:rPr>
          <w:rFonts w:ascii="Arial" w:hAnsi="Arial" w:cs="Arial"/>
          <w:sz w:val="24"/>
          <w:szCs w:val="24"/>
        </w:rPr>
        <w:t xml:space="preserve">: </w:t>
      </w:r>
      <w:r w:rsidRPr="0023329D">
        <w:rPr>
          <w:rFonts w:ascii="Arial" w:hAnsi="Arial" w:cs="Arial"/>
          <w:sz w:val="24"/>
          <w:szCs w:val="24"/>
          <w:u w:val="single"/>
        </w:rPr>
        <w:t>Specii edificatoare</w:t>
      </w:r>
      <w:r w:rsidRPr="0023329D">
        <w:rPr>
          <w:rFonts w:ascii="Arial" w:hAnsi="Arial" w:cs="Arial"/>
          <w:sz w:val="24"/>
          <w:szCs w:val="24"/>
        </w:rPr>
        <w:t xml:space="preserve">: Fagus sylvatica ssp. sylvatica, Abies alba. </w:t>
      </w:r>
      <w:r w:rsidRPr="0023329D">
        <w:rPr>
          <w:rFonts w:ascii="Arial" w:hAnsi="Arial" w:cs="Arial"/>
          <w:sz w:val="24"/>
          <w:szCs w:val="24"/>
          <w:u w:val="single"/>
        </w:rPr>
        <w:t>Specii caracteristice:</w:t>
      </w:r>
      <w:r w:rsidRPr="0023329D">
        <w:rPr>
          <w:rFonts w:ascii="Arial" w:hAnsi="Arial" w:cs="Arial"/>
          <w:sz w:val="24"/>
          <w:szCs w:val="24"/>
        </w:rPr>
        <w:t xml:space="preserve"> Pulmonaria rubra, Symphytum cordatum, Dentaria glandulosa</w:t>
      </w:r>
      <w:r w:rsidRPr="0023329D">
        <w:rPr>
          <w:rFonts w:ascii="Arial" w:hAnsi="Arial" w:cs="Arial"/>
          <w:sz w:val="24"/>
          <w:szCs w:val="24"/>
          <w:u w:val="single"/>
        </w:rPr>
        <w:t>. Alte specii importante</w:t>
      </w:r>
      <w:r w:rsidRPr="0023329D">
        <w:rPr>
          <w:rFonts w:ascii="Arial" w:hAnsi="Arial" w:cs="Arial"/>
          <w:sz w:val="24"/>
          <w:szCs w:val="24"/>
        </w:rPr>
        <w:t>: Adoxa moschatelina, Actaea spicata, Asarum europaeum, Bromus benekeni, Carex sylvatica, Dentaria bulbifera, Euphorbia amygdaloides, Geranium phaeum, G. robertianum, Hordelymus europaeus (roci calcaroase), Lamium galeobdolon, Mercurialis perennis, Milium effusum, Oxalis acetosella, Paris quadrifolia, Polygonatum multiflorum, Rubus idaeus, Sanicula europaea, Salvia glutinosa, Senecio nemorensis, Stachys sylvatica; în locuri umede: Allium ursinum (primăvara), Cardamine impatiens, Carex remota, Circaea lutetiana, Impatiens noli-tangere; pe versanți umbriți, cu umiditate ridicată a aerului, poate deveni dominantă Rubus hirtus; local pe forme de relief convexe pot apare rare exemplare de Luzula luzuloides, Veronica officinalis, Majanthemum bifolium ș.a..</w:t>
      </w:r>
    </w:p>
    <w:p w14:paraId="5E13FA4D" w14:textId="77777777" w:rsidR="00CA39A3" w:rsidRDefault="00CA39A3" w:rsidP="0023329D">
      <w:pPr>
        <w:widowControl/>
        <w:autoSpaceDE/>
        <w:autoSpaceDN/>
        <w:ind w:right="244" w:firstLine="708"/>
        <w:jc w:val="both"/>
        <w:rPr>
          <w:rFonts w:ascii="Arial" w:hAnsi="Arial" w:cs="Arial"/>
          <w:sz w:val="24"/>
          <w:szCs w:val="24"/>
        </w:rPr>
      </w:pPr>
    </w:p>
    <w:p w14:paraId="42B11634" w14:textId="5DDF6434" w:rsidR="0023329D" w:rsidRP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sz w:val="24"/>
          <w:szCs w:val="24"/>
        </w:rPr>
        <w:t xml:space="preserve"> </w:t>
      </w:r>
      <w:r w:rsidRPr="0023329D">
        <w:rPr>
          <w:rFonts w:ascii="Arial" w:hAnsi="Arial" w:cs="Arial"/>
          <w:i/>
          <w:iCs/>
          <w:sz w:val="24"/>
          <w:szCs w:val="24"/>
          <w:u w:val="single"/>
        </w:rPr>
        <w:t>Literatură selectivă</w:t>
      </w:r>
      <w:r w:rsidRPr="0023329D">
        <w:rPr>
          <w:rFonts w:ascii="Arial" w:hAnsi="Arial" w:cs="Arial"/>
          <w:sz w:val="24"/>
          <w:szCs w:val="24"/>
        </w:rPr>
        <w:t>: Täuber 1987; Coldea 1991; Doniță et al. 1990.</w:t>
      </w:r>
    </w:p>
    <w:p w14:paraId="38709667" w14:textId="77777777" w:rsidR="00CA39A3" w:rsidRDefault="00CA39A3" w:rsidP="0023329D">
      <w:pPr>
        <w:widowControl/>
        <w:autoSpaceDE/>
        <w:autoSpaceDN/>
        <w:ind w:right="244" w:firstLine="708"/>
        <w:jc w:val="both"/>
        <w:rPr>
          <w:rFonts w:ascii="Arial" w:hAnsi="Arial" w:cs="Arial"/>
          <w:i/>
          <w:iCs/>
          <w:sz w:val="24"/>
          <w:szCs w:val="24"/>
          <w:u w:val="single"/>
        </w:rPr>
      </w:pPr>
    </w:p>
    <w:p w14:paraId="1EADAA4D" w14:textId="3F764CE4" w:rsidR="0023329D" w:rsidRDefault="0023329D" w:rsidP="0023329D">
      <w:pPr>
        <w:widowControl/>
        <w:autoSpaceDE/>
        <w:autoSpaceDN/>
        <w:ind w:right="244" w:firstLine="708"/>
        <w:jc w:val="both"/>
        <w:rPr>
          <w:rFonts w:ascii="Arial" w:hAnsi="Arial" w:cs="Arial"/>
          <w:sz w:val="24"/>
          <w:szCs w:val="24"/>
        </w:rPr>
      </w:pPr>
      <w:r w:rsidRPr="0023329D">
        <w:rPr>
          <w:rFonts w:ascii="Arial" w:hAnsi="Arial" w:cs="Arial"/>
          <w:i/>
          <w:iCs/>
          <w:sz w:val="24"/>
          <w:szCs w:val="24"/>
          <w:u w:val="single"/>
        </w:rPr>
        <w:t>Redactat</w:t>
      </w:r>
      <w:r w:rsidRPr="0023329D">
        <w:rPr>
          <w:rFonts w:ascii="Arial" w:hAnsi="Arial" w:cs="Arial"/>
          <w:sz w:val="24"/>
          <w:szCs w:val="24"/>
        </w:rPr>
        <w:t>: N. Doniță, I. Biriș.</w:t>
      </w:r>
    </w:p>
    <w:p w14:paraId="04C71C31" w14:textId="77777777" w:rsidR="0023329D" w:rsidRDefault="0023329D" w:rsidP="0023329D">
      <w:pPr>
        <w:widowControl/>
        <w:autoSpaceDE/>
        <w:autoSpaceDN/>
        <w:ind w:right="244"/>
        <w:jc w:val="both"/>
        <w:rPr>
          <w:rFonts w:ascii="Arial" w:hAnsi="Arial" w:cs="Arial"/>
          <w:sz w:val="24"/>
          <w:szCs w:val="24"/>
        </w:rPr>
      </w:pPr>
    </w:p>
    <w:p w14:paraId="565E7BBC" w14:textId="77777777" w:rsidR="00B870B0" w:rsidRPr="0023329D" w:rsidRDefault="00B870B0" w:rsidP="00B870B0">
      <w:pPr>
        <w:ind w:right="-57" w:firstLine="708"/>
        <w:jc w:val="both"/>
        <w:rPr>
          <w:rFonts w:ascii="Arial" w:hAnsi="Arial" w:cs="Arial"/>
          <w:b/>
          <w:bCs/>
          <w:sz w:val="24"/>
          <w:szCs w:val="24"/>
          <w:u w:val="single"/>
          <w:lang w:eastAsia="en-GB"/>
        </w:rPr>
      </w:pPr>
      <w:bookmarkStart w:id="30" w:name="_Hlk211580277"/>
      <w:r w:rsidRPr="0023329D">
        <w:rPr>
          <w:rFonts w:ascii="Arial" w:hAnsi="Arial" w:cs="Arial"/>
          <w:b/>
          <w:bCs/>
          <w:sz w:val="24"/>
          <w:szCs w:val="24"/>
          <w:lang w:eastAsia="en-GB"/>
        </w:rPr>
        <w:t>R4105 Păduri sud-est carpatice de fag (Fagus sylvatica) și brad (Abies alba) cu Festuca drymeia</w:t>
      </w:r>
    </w:p>
    <w:p w14:paraId="01BDC660" w14:textId="77777777" w:rsidR="00B870B0" w:rsidRDefault="00B870B0" w:rsidP="00B870B0">
      <w:pPr>
        <w:ind w:right="-57" w:firstLine="708"/>
        <w:jc w:val="both"/>
        <w:rPr>
          <w:rFonts w:ascii="Arial" w:hAnsi="Arial" w:cs="Arial"/>
          <w:sz w:val="24"/>
          <w:szCs w:val="24"/>
          <w:u w:val="single"/>
          <w:lang w:eastAsia="en-GB"/>
        </w:rPr>
      </w:pPr>
    </w:p>
    <w:p w14:paraId="686FF3A4"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Răspândire</w:t>
      </w:r>
      <w:r w:rsidRPr="0023329D">
        <w:rPr>
          <w:rFonts w:ascii="Arial" w:hAnsi="Arial" w:cs="Arial"/>
          <w:sz w:val="24"/>
          <w:szCs w:val="24"/>
          <w:lang w:eastAsia="en-GB"/>
        </w:rPr>
        <w:t>: în toți Carpații românești, îndeosebi în Carpații Meridionali și Occidentali.</w:t>
      </w:r>
    </w:p>
    <w:p w14:paraId="29E2BF36" w14:textId="77777777" w:rsidR="00B870B0" w:rsidRDefault="00B870B0" w:rsidP="00B870B0">
      <w:pPr>
        <w:ind w:right="-57" w:firstLine="708"/>
        <w:jc w:val="both"/>
        <w:rPr>
          <w:rFonts w:ascii="Arial" w:hAnsi="Arial" w:cs="Arial"/>
          <w:sz w:val="24"/>
          <w:szCs w:val="24"/>
          <w:u w:val="single"/>
          <w:lang w:eastAsia="en-GB"/>
        </w:rPr>
      </w:pPr>
    </w:p>
    <w:p w14:paraId="7ACE42EB"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Suprafețe</w:t>
      </w:r>
      <w:r w:rsidRPr="0023329D">
        <w:rPr>
          <w:rFonts w:ascii="Arial" w:hAnsi="Arial" w:cs="Arial"/>
          <w:sz w:val="24"/>
          <w:szCs w:val="24"/>
          <w:lang w:eastAsia="en-GB"/>
        </w:rPr>
        <w:t>: probabil apreciabile, dar puțin consemnate în amenajamente.</w:t>
      </w:r>
    </w:p>
    <w:p w14:paraId="55EA3C70" w14:textId="77777777" w:rsidR="00B870B0" w:rsidRDefault="00B870B0" w:rsidP="00B870B0">
      <w:pPr>
        <w:ind w:right="-57" w:firstLine="708"/>
        <w:jc w:val="both"/>
        <w:rPr>
          <w:rFonts w:ascii="Arial" w:hAnsi="Arial" w:cs="Arial"/>
          <w:sz w:val="24"/>
          <w:szCs w:val="24"/>
          <w:u w:val="single"/>
          <w:lang w:eastAsia="en-GB"/>
        </w:rPr>
      </w:pPr>
    </w:p>
    <w:p w14:paraId="161D7353"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Stațiuni</w:t>
      </w:r>
      <w:r w:rsidRPr="0023329D">
        <w:rPr>
          <w:rFonts w:ascii="Arial" w:hAnsi="Arial" w:cs="Arial"/>
          <w:sz w:val="24"/>
          <w:szCs w:val="24"/>
          <w:lang w:eastAsia="en-GB"/>
        </w:rPr>
        <w:t xml:space="preserve">: </w:t>
      </w:r>
    </w:p>
    <w:p w14:paraId="02DDFA71" w14:textId="77777777" w:rsidR="00B870B0" w:rsidRDefault="00B870B0" w:rsidP="00B870B0">
      <w:pPr>
        <w:ind w:right="-57" w:firstLine="708"/>
        <w:jc w:val="both"/>
        <w:rPr>
          <w:rFonts w:ascii="Arial" w:hAnsi="Arial" w:cs="Arial"/>
          <w:sz w:val="24"/>
          <w:szCs w:val="24"/>
          <w:u w:val="single"/>
          <w:lang w:eastAsia="en-GB"/>
        </w:rPr>
      </w:pPr>
    </w:p>
    <w:p w14:paraId="18DD78E0"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Altitudini</w:t>
      </w:r>
      <w:r w:rsidRPr="0023329D">
        <w:rPr>
          <w:rFonts w:ascii="Arial" w:hAnsi="Arial" w:cs="Arial"/>
          <w:sz w:val="24"/>
          <w:szCs w:val="24"/>
          <w:lang w:eastAsia="en-GB"/>
        </w:rPr>
        <w:t>: 800–1300 m.</w:t>
      </w:r>
    </w:p>
    <w:p w14:paraId="0372E938" w14:textId="77777777" w:rsidR="00B870B0" w:rsidRDefault="00B870B0" w:rsidP="00B870B0">
      <w:pPr>
        <w:ind w:right="-57" w:firstLine="708"/>
        <w:jc w:val="both"/>
        <w:rPr>
          <w:rFonts w:ascii="Arial" w:hAnsi="Arial" w:cs="Arial"/>
          <w:sz w:val="24"/>
          <w:szCs w:val="24"/>
          <w:u w:val="single"/>
          <w:lang w:eastAsia="en-GB"/>
        </w:rPr>
      </w:pPr>
    </w:p>
    <w:p w14:paraId="6A69CA87"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Climă</w:t>
      </w:r>
      <w:r w:rsidRPr="0023329D">
        <w:rPr>
          <w:rFonts w:ascii="Arial" w:hAnsi="Arial" w:cs="Arial"/>
          <w:sz w:val="24"/>
          <w:szCs w:val="24"/>
          <w:lang w:eastAsia="en-GB"/>
        </w:rPr>
        <w:t>: 6,5–4,0</w:t>
      </w:r>
      <w:r w:rsidRPr="0023329D">
        <w:rPr>
          <w:rFonts w:ascii="Arial" w:hAnsi="Arial" w:cs="Arial"/>
          <w:sz w:val="24"/>
          <w:szCs w:val="24"/>
          <w:vertAlign w:val="superscript"/>
          <w:lang w:eastAsia="en-GB"/>
        </w:rPr>
        <w:t>0</w:t>
      </w:r>
      <w:r w:rsidRPr="0023329D">
        <w:rPr>
          <w:rFonts w:ascii="Arial" w:hAnsi="Arial" w:cs="Arial"/>
          <w:sz w:val="24"/>
          <w:szCs w:val="24"/>
          <w:lang w:eastAsia="en-GB"/>
        </w:rPr>
        <w:t>C, P = 800–1000 mm.</w:t>
      </w:r>
    </w:p>
    <w:p w14:paraId="778B9E4B" w14:textId="77777777" w:rsidR="00B870B0" w:rsidRDefault="00B870B0" w:rsidP="00B870B0">
      <w:pPr>
        <w:ind w:right="-57" w:firstLine="708"/>
        <w:jc w:val="both"/>
        <w:rPr>
          <w:rFonts w:ascii="Arial" w:hAnsi="Arial" w:cs="Arial"/>
          <w:sz w:val="24"/>
          <w:szCs w:val="24"/>
          <w:u w:val="single"/>
          <w:lang w:eastAsia="en-GB"/>
        </w:rPr>
      </w:pPr>
    </w:p>
    <w:p w14:paraId="424489C0"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Relief</w:t>
      </w:r>
      <w:r w:rsidRPr="0023329D">
        <w:rPr>
          <w:rFonts w:ascii="Arial" w:hAnsi="Arial" w:cs="Arial"/>
          <w:sz w:val="24"/>
          <w:szCs w:val="24"/>
          <w:lang w:eastAsia="en-GB"/>
        </w:rPr>
        <w:t>: versanți mediu – puternic înclinați cu expoziții diferite, culmi.</w:t>
      </w:r>
    </w:p>
    <w:p w14:paraId="5A6550CF" w14:textId="77777777" w:rsidR="00B870B0" w:rsidRDefault="00B870B0" w:rsidP="00B870B0">
      <w:pPr>
        <w:ind w:right="-57" w:firstLine="708"/>
        <w:jc w:val="both"/>
        <w:rPr>
          <w:rFonts w:ascii="Arial" w:hAnsi="Arial" w:cs="Arial"/>
          <w:sz w:val="24"/>
          <w:szCs w:val="24"/>
          <w:u w:val="single"/>
          <w:lang w:eastAsia="en-GB"/>
        </w:rPr>
      </w:pPr>
    </w:p>
    <w:p w14:paraId="7BD9E8AA"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Roci</w:t>
      </w:r>
      <w:r w:rsidRPr="0023329D">
        <w:rPr>
          <w:rFonts w:ascii="Arial" w:hAnsi="Arial" w:cs="Arial"/>
          <w:sz w:val="24"/>
          <w:szCs w:val="24"/>
          <w:lang w:eastAsia="en-GB"/>
        </w:rPr>
        <w:t xml:space="preserve">: șisturi cristaline, gneisuri, roci eruptive și sedimentare acide. </w:t>
      </w:r>
    </w:p>
    <w:p w14:paraId="71BFCF4B" w14:textId="77777777" w:rsidR="00B870B0" w:rsidRDefault="00B870B0" w:rsidP="00B870B0">
      <w:pPr>
        <w:ind w:right="-57" w:firstLine="708"/>
        <w:jc w:val="both"/>
        <w:rPr>
          <w:rFonts w:ascii="Arial" w:hAnsi="Arial" w:cs="Arial"/>
          <w:sz w:val="24"/>
          <w:szCs w:val="24"/>
          <w:u w:val="single"/>
          <w:lang w:eastAsia="en-GB"/>
        </w:rPr>
      </w:pPr>
    </w:p>
    <w:p w14:paraId="66807518"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Soluri</w:t>
      </w:r>
      <w:r w:rsidRPr="0023329D">
        <w:rPr>
          <w:rFonts w:ascii="Arial" w:hAnsi="Arial" w:cs="Arial"/>
          <w:sz w:val="24"/>
          <w:szCs w:val="24"/>
          <w:lang w:eastAsia="en-GB"/>
        </w:rPr>
        <w:t>: de tip districambosol, criptopodzol, luvisol, superficiale – mijlociu profunde, semischeletice până la scheletice acide –moderat acide, mezobazice jilave.</w:t>
      </w:r>
    </w:p>
    <w:p w14:paraId="6918F581" w14:textId="77777777" w:rsidR="00B870B0" w:rsidRDefault="00B870B0" w:rsidP="00B870B0">
      <w:pPr>
        <w:ind w:right="-57" w:firstLine="708"/>
        <w:jc w:val="both"/>
        <w:rPr>
          <w:rFonts w:ascii="Arial" w:hAnsi="Arial" w:cs="Arial"/>
          <w:sz w:val="24"/>
          <w:szCs w:val="24"/>
          <w:u w:val="single"/>
          <w:lang w:eastAsia="en-GB"/>
        </w:rPr>
      </w:pPr>
    </w:p>
    <w:p w14:paraId="7D8F4341"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Structura</w:t>
      </w:r>
      <w:r w:rsidRPr="0023329D">
        <w:rPr>
          <w:rFonts w:ascii="Arial" w:hAnsi="Arial" w:cs="Arial"/>
          <w:sz w:val="24"/>
          <w:szCs w:val="24"/>
          <w:lang w:eastAsia="en-GB"/>
        </w:rPr>
        <w:t xml:space="preserve">: </w:t>
      </w:r>
      <w:r w:rsidRPr="0023329D">
        <w:rPr>
          <w:rFonts w:ascii="Arial" w:hAnsi="Arial" w:cs="Arial"/>
          <w:sz w:val="24"/>
          <w:szCs w:val="24"/>
          <w:u w:val="single"/>
          <w:lang w:eastAsia="en-GB"/>
        </w:rPr>
        <w:t>Fitocenoze edificate</w:t>
      </w:r>
      <w:r w:rsidRPr="0023329D">
        <w:rPr>
          <w:rFonts w:ascii="Arial" w:hAnsi="Arial" w:cs="Arial"/>
          <w:sz w:val="24"/>
          <w:szCs w:val="24"/>
          <w:lang w:eastAsia="en-GB"/>
        </w:rPr>
        <w:t xml:space="preserve"> de specii europene nemorale, mezoterme, mezofile, mezotrofe. </w:t>
      </w:r>
      <w:r w:rsidRPr="0023329D">
        <w:rPr>
          <w:rFonts w:ascii="Arial" w:hAnsi="Arial" w:cs="Arial"/>
          <w:sz w:val="24"/>
          <w:szCs w:val="24"/>
          <w:u w:val="single"/>
          <w:lang w:eastAsia="en-GB"/>
        </w:rPr>
        <w:t>Stratul arborilor</w:t>
      </w:r>
      <w:r w:rsidRPr="0023329D">
        <w:rPr>
          <w:rFonts w:ascii="Arial" w:hAnsi="Arial" w:cs="Arial"/>
          <w:sz w:val="24"/>
          <w:szCs w:val="24"/>
          <w:lang w:eastAsia="en-GB"/>
        </w:rPr>
        <w:t xml:space="preserve">, compus din fag (Fagus sylvatica ssp. sylvatica) și brad (Abies alba), în proporþii diferite, cu rare exemplare de ulm de munte (Ulmus glabra), mesteacãn (Betula pendula), are acoperire de 80–90% și înălțimi de 24–28 m pentru brad și 20–25 </w:t>
      </w:r>
      <w:r w:rsidRPr="0023329D">
        <w:rPr>
          <w:rFonts w:ascii="Arial" w:hAnsi="Arial" w:cs="Arial"/>
          <w:sz w:val="24"/>
          <w:szCs w:val="24"/>
          <w:lang w:eastAsia="en-GB"/>
        </w:rPr>
        <w:lastRenderedPageBreak/>
        <w:t>m pentru fag la 100 de ani.</w:t>
      </w:r>
      <w:r w:rsidRPr="0023329D">
        <w:rPr>
          <w:rFonts w:ascii="Arial" w:hAnsi="Arial" w:cs="Arial"/>
          <w:sz w:val="24"/>
          <w:szCs w:val="24"/>
          <w:u w:val="single"/>
          <w:lang w:eastAsia="en-GB"/>
        </w:rPr>
        <w:t xml:space="preserve"> Stratul arbuștilor</w:t>
      </w:r>
      <w:r w:rsidRPr="0023329D">
        <w:rPr>
          <w:rFonts w:ascii="Arial" w:hAnsi="Arial" w:cs="Arial"/>
          <w:sz w:val="24"/>
          <w:szCs w:val="24"/>
          <w:lang w:eastAsia="en-GB"/>
        </w:rPr>
        <w:t xml:space="preserve"> este reprezentat prin puține exemplare de Sorbus aucuparia, Sambucus racemosa. </w:t>
      </w:r>
      <w:r w:rsidRPr="0023329D">
        <w:rPr>
          <w:rFonts w:ascii="Arial" w:hAnsi="Arial" w:cs="Arial"/>
          <w:sz w:val="24"/>
          <w:szCs w:val="24"/>
          <w:u w:val="single"/>
          <w:lang w:eastAsia="en-GB"/>
        </w:rPr>
        <w:t>Stratul ierburilor</w:t>
      </w:r>
      <w:r w:rsidRPr="0023329D">
        <w:rPr>
          <w:rFonts w:ascii="Arial" w:hAnsi="Arial" w:cs="Arial"/>
          <w:sz w:val="24"/>
          <w:szCs w:val="24"/>
          <w:lang w:eastAsia="en-GB"/>
        </w:rPr>
        <w:t xml:space="preserve"> </w:t>
      </w:r>
      <w:r w:rsidRPr="0023329D">
        <w:rPr>
          <w:rFonts w:ascii="Arial" w:hAnsi="Arial" w:cs="Arial"/>
          <w:sz w:val="24"/>
          <w:szCs w:val="24"/>
          <w:u w:val="single"/>
          <w:lang w:eastAsia="en-GB"/>
        </w:rPr>
        <w:t>și subarbuștilor</w:t>
      </w:r>
      <w:r w:rsidRPr="0023329D">
        <w:rPr>
          <w:rFonts w:ascii="Arial" w:hAnsi="Arial" w:cs="Arial"/>
          <w:sz w:val="24"/>
          <w:szCs w:val="24"/>
          <w:lang w:eastAsia="en-GB"/>
        </w:rPr>
        <w:t>: dominat de Festuca drymeia, în covor compact</w:t>
      </w:r>
      <w:r w:rsidRPr="0023329D">
        <w:rPr>
          <w:rFonts w:ascii="Arial" w:hAnsi="Arial" w:cs="Arial"/>
          <w:i/>
          <w:iCs/>
          <w:sz w:val="24"/>
          <w:szCs w:val="24"/>
          <w:lang w:eastAsia="en-GB"/>
        </w:rPr>
        <w:t xml:space="preserve"> </w:t>
      </w:r>
      <w:r w:rsidRPr="0023329D">
        <w:rPr>
          <w:rFonts w:ascii="Arial" w:hAnsi="Arial" w:cs="Arial"/>
          <w:sz w:val="24"/>
          <w:szCs w:val="24"/>
          <w:lang w:eastAsia="en-GB"/>
        </w:rPr>
        <w:t xml:space="preserve">sau în petece de mărimi diferite, în funcție de luminã; participă și specii din flora de mull (Dentaria glandulosa, Galium odoratum), cu dezvoltare slabă și specii acidofile. </w:t>
      </w:r>
      <w:r w:rsidRPr="0023329D">
        <w:rPr>
          <w:rFonts w:ascii="Arial" w:hAnsi="Arial" w:cs="Arial"/>
          <w:sz w:val="24"/>
          <w:szCs w:val="24"/>
          <w:u w:val="single"/>
          <w:lang w:eastAsia="en-GB"/>
        </w:rPr>
        <w:t>Stratul mușchilor</w:t>
      </w:r>
      <w:r w:rsidRPr="0023329D">
        <w:rPr>
          <w:rFonts w:ascii="Arial" w:hAnsi="Arial" w:cs="Arial"/>
          <w:sz w:val="24"/>
          <w:szCs w:val="24"/>
          <w:lang w:eastAsia="en-GB"/>
        </w:rPr>
        <w:t xml:space="preserve"> de regulă lipsește.</w:t>
      </w:r>
    </w:p>
    <w:p w14:paraId="7C141C4E" w14:textId="77777777" w:rsidR="00B870B0" w:rsidRDefault="00B870B0" w:rsidP="00B870B0">
      <w:pPr>
        <w:ind w:right="-57" w:firstLine="708"/>
        <w:jc w:val="both"/>
        <w:rPr>
          <w:rFonts w:ascii="Arial" w:hAnsi="Arial" w:cs="Arial"/>
          <w:sz w:val="24"/>
          <w:szCs w:val="24"/>
          <w:u w:val="single"/>
          <w:lang w:eastAsia="en-GB"/>
        </w:rPr>
      </w:pPr>
    </w:p>
    <w:p w14:paraId="2A8EDABE"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Valoare conservativă:</w:t>
      </w:r>
      <w:r w:rsidRPr="0023329D">
        <w:rPr>
          <w:rFonts w:ascii="Arial" w:hAnsi="Arial" w:cs="Arial"/>
          <w:sz w:val="24"/>
          <w:szCs w:val="24"/>
          <w:lang w:eastAsia="en-GB"/>
        </w:rPr>
        <w:t xml:space="preserve"> moderată.</w:t>
      </w:r>
    </w:p>
    <w:p w14:paraId="456A6EFC" w14:textId="77777777" w:rsidR="00B870B0" w:rsidRDefault="00B870B0" w:rsidP="00B870B0">
      <w:pPr>
        <w:ind w:right="-57" w:firstLine="708"/>
        <w:jc w:val="both"/>
        <w:rPr>
          <w:rFonts w:ascii="Arial" w:hAnsi="Arial" w:cs="Arial"/>
          <w:sz w:val="24"/>
          <w:szCs w:val="24"/>
          <w:u w:val="single"/>
          <w:lang w:eastAsia="en-GB"/>
        </w:rPr>
      </w:pPr>
    </w:p>
    <w:p w14:paraId="1F3089B9" w14:textId="77777777" w:rsidR="00B870B0" w:rsidRPr="0023329D" w:rsidRDefault="00B870B0" w:rsidP="00B870B0">
      <w:pPr>
        <w:ind w:right="-57" w:firstLine="708"/>
        <w:jc w:val="both"/>
        <w:rPr>
          <w:rFonts w:ascii="Arial" w:hAnsi="Arial" w:cs="Arial"/>
          <w:i/>
          <w:iCs/>
          <w:sz w:val="24"/>
          <w:szCs w:val="24"/>
          <w:lang w:eastAsia="en-GB"/>
        </w:rPr>
      </w:pPr>
      <w:r w:rsidRPr="0023329D">
        <w:rPr>
          <w:rFonts w:ascii="Arial" w:hAnsi="Arial" w:cs="Arial"/>
          <w:sz w:val="24"/>
          <w:szCs w:val="24"/>
          <w:u w:val="single"/>
          <w:lang w:eastAsia="en-GB"/>
        </w:rPr>
        <w:t>Compoziție floristică</w:t>
      </w:r>
      <w:r w:rsidRPr="0023329D">
        <w:rPr>
          <w:rFonts w:ascii="Arial" w:hAnsi="Arial" w:cs="Arial"/>
          <w:sz w:val="24"/>
          <w:szCs w:val="24"/>
          <w:lang w:eastAsia="en-GB"/>
        </w:rPr>
        <w:t xml:space="preserve">: </w:t>
      </w:r>
      <w:r w:rsidRPr="0023329D">
        <w:rPr>
          <w:rFonts w:ascii="Arial" w:hAnsi="Arial" w:cs="Arial"/>
          <w:sz w:val="24"/>
          <w:szCs w:val="24"/>
          <w:u w:val="single"/>
          <w:lang w:eastAsia="en-GB"/>
        </w:rPr>
        <w:t>Specii edificatoare</w:t>
      </w:r>
      <w:r w:rsidRPr="0023329D">
        <w:rPr>
          <w:rFonts w:ascii="Arial" w:hAnsi="Arial" w:cs="Arial"/>
          <w:sz w:val="24"/>
          <w:szCs w:val="24"/>
          <w:lang w:eastAsia="en-GB"/>
        </w:rPr>
        <w:t xml:space="preserve">: Fagus sylvatica ssp. sylvatica, Abies alba. </w:t>
      </w:r>
      <w:r w:rsidRPr="0023329D">
        <w:rPr>
          <w:rFonts w:ascii="Arial" w:hAnsi="Arial" w:cs="Arial"/>
          <w:sz w:val="24"/>
          <w:szCs w:val="24"/>
          <w:u w:val="single"/>
          <w:lang w:eastAsia="en-GB"/>
        </w:rPr>
        <w:t>Specii caracteristice</w:t>
      </w:r>
      <w:r w:rsidRPr="0023329D">
        <w:rPr>
          <w:rFonts w:ascii="Arial" w:hAnsi="Arial" w:cs="Arial"/>
          <w:sz w:val="24"/>
          <w:szCs w:val="24"/>
          <w:lang w:eastAsia="en-GB"/>
        </w:rPr>
        <w:t xml:space="preserve">: Festuca drymeia. </w:t>
      </w:r>
      <w:r w:rsidRPr="0023329D">
        <w:rPr>
          <w:rFonts w:ascii="Arial" w:hAnsi="Arial" w:cs="Arial"/>
          <w:sz w:val="24"/>
          <w:szCs w:val="24"/>
          <w:u w:val="single"/>
          <w:lang w:eastAsia="en-GB"/>
        </w:rPr>
        <w:t>Alte specii</w:t>
      </w:r>
      <w:r w:rsidRPr="0023329D">
        <w:rPr>
          <w:rFonts w:ascii="Arial" w:hAnsi="Arial" w:cs="Arial"/>
          <w:sz w:val="24"/>
          <w:szCs w:val="24"/>
          <w:lang w:eastAsia="en-GB"/>
        </w:rPr>
        <w:t>: Calamagrostis arundinacea, Carex pilosa, Euphorbia amygdaloides, Lamium galebdolon, Glechoma hirsuta, Hieracium rotundatum (rar), Lathyrus vernus, Luzula luzuloides, Oxalis acetosella, Poa nemoralis, Pulmonaria rubra, Rubus hirtus, Scrophularia nodosa, Vaccinium myrtillus, Viola reichenbachiana ș</w:t>
      </w:r>
      <w:r w:rsidRPr="0023329D">
        <w:rPr>
          <w:rFonts w:ascii="Arial" w:hAnsi="Arial" w:cs="Arial"/>
          <w:i/>
          <w:iCs/>
          <w:sz w:val="24"/>
          <w:szCs w:val="24"/>
          <w:lang w:eastAsia="en-GB"/>
        </w:rPr>
        <w:t>.</w:t>
      </w:r>
      <w:r w:rsidRPr="0023329D">
        <w:rPr>
          <w:rFonts w:ascii="Arial" w:hAnsi="Arial" w:cs="Arial"/>
          <w:sz w:val="24"/>
          <w:szCs w:val="24"/>
          <w:lang w:eastAsia="en-GB"/>
        </w:rPr>
        <w:t>a</w:t>
      </w:r>
      <w:r w:rsidRPr="0023329D">
        <w:rPr>
          <w:rFonts w:ascii="Arial" w:hAnsi="Arial" w:cs="Arial"/>
          <w:i/>
          <w:iCs/>
          <w:sz w:val="24"/>
          <w:szCs w:val="24"/>
          <w:lang w:eastAsia="en-GB"/>
        </w:rPr>
        <w:t xml:space="preserve">. </w:t>
      </w:r>
    </w:p>
    <w:p w14:paraId="24203F52" w14:textId="77777777" w:rsidR="00B870B0" w:rsidRDefault="00B870B0" w:rsidP="00B870B0">
      <w:pPr>
        <w:ind w:right="-57" w:firstLine="708"/>
        <w:jc w:val="both"/>
        <w:rPr>
          <w:rFonts w:ascii="Arial" w:hAnsi="Arial" w:cs="Arial"/>
          <w:sz w:val="24"/>
          <w:szCs w:val="24"/>
          <w:u w:val="single"/>
          <w:lang w:eastAsia="en-GB"/>
        </w:rPr>
      </w:pPr>
    </w:p>
    <w:p w14:paraId="042A00B6" w14:textId="77777777" w:rsidR="00B870B0" w:rsidRPr="0023329D" w:rsidRDefault="00B870B0" w:rsidP="00B870B0">
      <w:pPr>
        <w:ind w:right="-57" w:firstLine="708"/>
        <w:jc w:val="both"/>
        <w:rPr>
          <w:rFonts w:ascii="Arial" w:hAnsi="Arial" w:cs="Arial"/>
          <w:sz w:val="24"/>
          <w:szCs w:val="24"/>
          <w:u w:val="single"/>
          <w:lang w:eastAsia="en-GB"/>
        </w:rPr>
      </w:pPr>
      <w:r w:rsidRPr="0023329D">
        <w:rPr>
          <w:rFonts w:ascii="Arial" w:hAnsi="Arial" w:cs="Arial"/>
          <w:sz w:val="24"/>
          <w:szCs w:val="24"/>
          <w:u w:val="single"/>
          <w:lang w:eastAsia="en-GB"/>
        </w:rPr>
        <w:t>Literatură selectivă</w:t>
      </w:r>
      <w:r w:rsidRPr="0023329D">
        <w:rPr>
          <w:rFonts w:ascii="Arial" w:hAnsi="Arial" w:cs="Arial"/>
          <w:sz w:val="24"/>
          <w:szCs w:val="24"/>
          <w:lang w:eastAsia="en-GB"/>
        </w:rPr>
        <w:t>: Morariu et al.1968; Coldea 1991; Doniță et al. 1990.</w:t>
      </w:r>
      <w:r w:rsidRPr="0023329D">
        <w:rPr>
          <w:rFonts w:ascii="Arial" w:hAnsi="Arial" w:cs="Arial"/>
          <w:sz w:val="24"/>
          <w:szCs w:val="24"/>
          <w:u w:val="single"/>
          <w:lang w:eastAsia="en-GB"/>
        </w:rPr>
        <w:t xml:space="preserve"> </w:t>
      </w:r>
    </w:p>
    <w:p w14:paraId="5A6A0A60" w14:textId="77777777" w:rsidR="00B870B0" w:rsidRDefault="00B870B0" w:rsidP="00B870B0">
      <w:pPr>
        <w:ind w:right="-57" w:firstLine="708"/>
        <w:jc w:val="both"/>
        <w:rPr>
          <w:rFonts w:ascii="Arial" w:hAnsi="Arial" w:cs="Arial"/>
          <w:sz w:val="24"/>
          <w:szCs w:val="24"/>
          <w:u w:val="single"/>
          <w:lang w:eastAsia="en-GB"/>
        </w:rPr>
      </w:pPr>
    </w:p>
    <w:p w14:paraId="311CF0EC" w14:textId="77777777" w:rsidR="00B870B0" w:rsidRPr="0023329D" w:rsidRDefault="00B870B0" w:rsidP="00B870B0">
      <w:pPr>
        <w:ind w:right="-57" w:firstLine="708"/>
        <w:jc w:val="both"/>
        <w:rPr>
          <w:rFonts w:ascii="Arial" w:hAnsi="Arial" w:cs="Arial"/>
          <w:sz w:val="24"/>
          <w:szCs w:val="24"/>
          <w:lang w:eastAsia="en-GB"/>
        </w:rPr>
      </w:pPr>
      <w:r w:rsidRPr="0023329D">
        <w:rPr>
          <w:rFonts w:ascii="Arial" w:hAnsi="Arial" w:cs="Arial"/>
          <w:sz w:val="24"/>
          <w:szCs w:val="24"/>
          <w:u w:val="single"/>
          <w:lang w:eastAsia="en-GB"/>
        </w:rPr>
        <w:t>Redactat</w:t>
      </w:r>
      <w:r w:rsidRPr="0023329D">
        <w:rPr>
          <w:rFonts w:ascii="Arial" w:hAnsi="Arial" w:cs="Arial"/>
          <w:sz w:val="24"/>
          <w:szCs w:val="24"/>
          <w:lang w:eastAsia="en-GB"/>
        </w:rPr>
        <w:t>: N. Doniță, I. Biriș.</w:t>
      </w:r>
    </w:p>
    <w:p w14:paraId="57B1AD9E" w14:textId="77777777" w:rsidR="00B870B0" w:rsidRDefault="00B870B0" w:rsidP="0023329D">
      <w:pPr>
        <w:ind w:firstLine="232"/>
        <w:jc w:val="both"/>
        <w:rPr>
          <w:rFonts w:ascii="Arial" w:hAnsi="Arial" w:cs="Arial"/>
          <w:b/>
          <w:sz w:val="24"/>
          <w:szCs w:val="24"/>
        </w:rPr>
      </w:pPr>
    </w:p>
    <w:p w14:paraId="3A809EA2" w14:textId="5D7474CC" w:rsidR="0023329D" w:rsidRPr="0023329D" w:rsidRDefault="0023329D" w:rsidP="0023329D">
      <w:pPr>
        <w:ind w:firstLine="232"/>
        <w:jc w:val="both"/>
        <w:rPr>
          <w:rFonts w:ascii="Arial" w:hAnsi="Arial" w:cs="Arial"/>
          <w:b/>
          <w:sz w:val="24"/>
          <w:szCs w:val="24"/>
          <w:u w:val="single"/>
        </w:rPr>
      </w:pPr>
      <w:r w:rsidRPr="0023329D">
        <w:rPr>
          <w:rFonts w:ascii="Arial" w:hAnsi="Arial" w:cs="Arial"/>
          <w:b/>
          <w:sz w:val="24"/>
          <w:szCs w:val="24"/>
        </w:rPr>
        <w:t>R4109</w:t>
      </w:r>
      <w:r w:rsidRPr="0023329D">
        <w:rPr>
          <w:rFonts w:ascii="Arial" w:hAnsi="Arial" w:cs="Arial"/>
          <w:b/>
          <w:spacing w:val="-2"/>
          <w:sz w:val="24"/>
          <w:szCs w:val="24"/>
        </w:rPr>
        <w:t xml:space="preserve"> </w:t>
      </w:r>
      <w:r w:rsidRPr="0023329D">
        <w:rPr>
          <w:rFonts w:ascii="Arial" w:hAnsi="Arial" w:cs="Arial"/>
          <w:b/>
          <w:sz w:val="24"/>
          <w:szCs w:val="24"/>
        </w:rPr>
        <w:t>Păduri sud-est carpatice de fag (Fagus sylvatica) cu Symphytum cordatum</w:t>
      </w:r>
    </w:p>
    <w:p w14:paraId="7FC7471C" w14:textId="77777777" w:rsidR="00CA39A3" w:rsidRDefault="00CA39A3" w:rsidP="0023329D">
      <w:pPr>
        <w:ind w:firstLine="708"/>
        <w:jc w:val="both"/>
        <w:rPr>
          <w:rFonts w:ascii="Arial" w:hAnsi="Arial" w:cs="Arial"/>
          <w:i/>
          <w:sz w:val="24"/>
          <w:szCs w:val="24"/>
          <w:u w:val="single"/>
        </w:rPr>
      </w:pPr>
    </w:p>
    <w:p w14:paraId="40F1BB5E" w14:textId="5246C383" w:rsidR="0023329D" w:rsidRPr="0023329D" w:rsidRDefault="0023329D" w:rsidP="0023329D">
      <w:pPr>
        <w:ind w:firstLine="708"/>
        <w:jc w:val="both"/>
        <w:rPr>
          <w:rFonts w:ascii="Arial" w:hAnsi="Arial" w:cs="Arial"/>
          <w:sz w:val="24"/>
          <w:szCs w:val="24"/>
        </w:rPr>
      </w:pPr>
      <w:r w:rsidRPr="0023329D">
        <w:rPr>
          <w:rFonts w:ascii="Arial" w:hAnsi="Arial" w:cs="Arial"/>
          <w:i/>
          <w:sz w:val="24"/>
          <w:szCs w:val="24"/>
          <w:u w:val="single"/>
        </w:rPr>
        <w:t>Răspândire</w:t>
      </w:r>
      <w:r w:rsidRPr="0023329D">
        <w:rPr>
          <w:rFonts w:ascii="Arial" w:hAnsi="Arial" w:cs="Arial"/>
          <w:sz w:val="24"/>
          <w:szCs w:val="24"/>
        </w:rPr>
        <w:t xml:space="preserve">: în toți Carpații românești, în etajul nemoral. </w:t>
      </w:r>
    </w:p>
    <w:p w14:paraId="6BB905D3" w14:textId="77777777" w:rsidR="00CA39A3" w:rsidRDefault="00CA39A3" w:rsidP="0023329D">
      <w:pPr>
        <w:ind w:firstLine="708"/>
        <w:jc w:val="both"/>
        <w:rPr>
          <w:rFonts w:ascii="Arial" w:hAnsi="Arial" w:cs="Arial"/>
          <w:sz w:val="24"/>
          <w:szCs w:val="24"/>
          <w:u w:val="single"/>
        </w:rPr>
      </w:pPr>
    </w:p>
    <w:p w14:paraId="6E58D5AE" w14:textId="1B000B2A"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Suprafețe</w:t>
      </w:r>
      <w:r w:rsidRPr="0023329D">
        <w:rPr>
          <w:rFonts w:ascii="Arial" w:hAnsi="Arial" w:cs="Arial"/>
          <w:sz w:val="24"/>
          <w:szCs w:val="24"/>
        </w:rPr>
        <w:t xml:space="preserve">: circa 300.000 ha (80.000 în Carpații Meridionali, 100.000 în Carpații Occidentali, 120.000 în Carpații Orientali). </w:t>
      </w:r>
    </w:p>
    <w:p w14:paraId="7E603DD2" w14:textId="77777777" w:rsidR="00CA39A3" w:rsidRDefault="00CA39A3" w:rsidP="0023329D">
      <w:pPr>
        <w:ind w:firstLine="708"/>
        <w:jc w:val="both"/>
        <w:rPr>
          <w:rFonts w:ascii="Arial" w:hAnsi="Arial" w:cs="Arial"/>
          <w:sz w:val="24"/>
          <w:szCs w:val="24"/>
          <w:u w:val="single"/>
        </w:rPr>
      </w:pPr>
    </w:p>
    <w:p w14:paraId="69BC1145" w14:textId="34215901"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Stațiuni</w:t>
      </w:r>
      <w:r w:rsidRPr="0023329D">
        <w:rPr>
          <w:rFonts w:ascii="Arial" w:hAnsi="Arial" w:cs="Arial"/>
          <w:sz w:val="24"/>
          <w:szCs w:val="24"/>
        </w:rPr>
        <w:t xml:space="preserve">: </w:t>
      </w:r>
    </w:p>
    <w:p w14:paraId="5E59C8F7" w14:textId="77777777" w:rsidR="00CA39A3" w:rsidRDefault="00CA39A3" w:rsidP="0023329D">
      <w:pPr>
        <w:ind w:firstLine="708"/>
        <w:jc w:val="both"/>
        <w:rPr>
          <w:rFonts w:ascii="Arial" w:hAnsi="Arial" w:cs="Arial"/>
          <w:sz w:val="24"/>
          <w:szCs w:val="24"/>
          <w:u w:val="single"/>
        </w:rPr>
      </w:pPr>
    </w:p>
    <w:p w14:paraId="7211A682" w14:textId="4D30A5E9"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Altitudini</w:t>
      </w:r>
      <w:r w:rsidRPr="0023329D">
        <w:rPr>
          <w:rFonts w:ascii="Arial" w:hAnsi="Arial" w:cs="Arial"/>
          <w:sz w:val="24"/>
          <w:szCs w:val="24"/>
        </w:rPr>
        <w:t xml:space="preserve">: 700–1450 m. </w:t>
      </w:r>
    </w:p>
    <w:p w14:paraId="784822CD" w14:textId="77777777" w:rsidR="00CA39A3" w:rsidRDefault="00CA39A3" w:rsidP="0023329D">
      <w:pPr>
        <w:ind w:firstLine="708"/>
        <w:jc w:val="both"/>
        <w:rPr>
          <w:rFonts w:ascii="Arial" w:hAnsi="Arial" w:cs="Arial"/>
          <w:sz w:val="24"/>
          <w:szCs w:val="24"/>
          <w:u w:val="single"/>
        </w:rPr>
      </w:pPr>
    </w:p>
    <w:p w14:paraId="37C96767" w14:textId="357F8618"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Climă</w:t>
      </w:r>
      <w:r w:rsidRPr="0023329D">
        <w:rPr>
          <w:rFonts w:ascii="Arial" w:hAnsi="Arial" w:cs="Arial"/>
          <w:sz w:val="24"/>
          <w:szCs w:val="24"/>
        </w:rPr>
        <w:t xml:space="preserve">: T = 7,5–4,00C, P = 800–1200 mm. </w:t>
      </w:r>
    </w:p>
    <w:p w14:paraId="087118E0" w14:textId="77777777" w:rsidR="00CA39A3" w:rsidRDefault="00CA39A3" w:rsidP="0023329D">
      <w:pPr>
        <w:ind w:firstLine="708"/>
        <w:jc w:val="both"/>
        <w:rPr>
          <w:rFonts w:ascii="Arial" w:hAnsi="Arial" w:cs="Arial"/>
          <w:sz w:val="24"/>
          <w:szCs w:val="24"/>
          <w:u w:val="single"/>
        </w:rPr>
      </w:pPr>
    </w:p>
    <w:p w14:paraId="7AAE6431" w14:textId="026C1BBF"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Relief</w:t>
      </w:r>
      <w:r w:rsidRPr="0023329D">
        <w:rPr>
          <w:rFonts w:ascii="Arial" w:hAnsi="Arial" w:cs="Arial"/>
          <w:sz w:val="24"/>
          <w:szCs w:val="24"/>
        </w:rPr>
        <w:t xml:space="preserve">: versanți cu înclinări reduse – medii, cu diferite expoziții, coame, platouri, funduri de văi. </w:t>
      </w:r>
    </w:p>
    <w:p w14:paraId="66DA9A7D" w14:textId="77777777" w:rsidR="00CA39A3" w:rsidRDefault="00CA39A3" w:rsidP="0023329D">
      <w:pPr>
        <w:ind w:firstLine="708"/>
        <w:jc w:val="both"/>
        <w:rPr>
          <w:rFonts w:ascii="Arial" w:hAnsi="Arial" w:cs="Arial"/>
          <w:sz w:val="24"/>
          <w:szCs w:val="24"/>
          <w:u w:val="single"/>
        </w:rPr>
      </w:pPr>
    </w:p>
    <w:p w14:paraId="27273E2E" w14:textId="23469BFA"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Roci</w:t>
      </w:r>
      <w:r w:rsidRPr="0023329D">
        <w:rPr>
          <w:rFonts w:ascii="Arial" w:hAnsi="Arial" w:cs="Arial"/>
          <w:sz w:val="24"/>
          <w:szCs w:val="24"/>
        </w:rPr>
        <w:t xml:space="preserve">: bazice, intermediare, rar acide. </w:t>
      </w:r>
    </w:p>
    <w:p w14:paraId="572351E3" w14:textId="247548A5"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Soluri</w:t>
      </w:r>
      <w:r w:rsidRPr="0023329D">
        <w:rPr>
          <w:rFonts w:ascii="Arial" w:hAnsi="Arial" w:cs="Arial"/>
          <w:sz w:val="24"/>
          <w:szCs w:val="24"/>
        </w:rPr>
        <w:t xml:space="preserve">: de tip eutricambosol, distri cambosol, profunde-mijlociu profunde, slab-mediu acide, eu-mezobazice, umede, eutrofice. </w:t>
      </w:r>
    </w:p>
    <w:p w14:paraId="3278231C" w14:textId="77777777" w:rsidR="00CA39A3" w:rsidRDefault="00CA39A3" w:rsidP="0023329D">
      <w:pPr>
        <w:ind w:firstLine="708"/>
        <w:jc w:val="both"/>
        <w:rPr>
          <w:rFonts w:ascii="Arial" w:hAnsi="Arial" w:cs="Arial"/>
          <w:sz w:val="24"/>
          <w:szCs w:val="24"/>
          <w:u w:val="single"/>
        </w:rPr>
      </w:pPr>
    </w:p>
    <w:p w14:paraId="5D4A191E" w14:textId="6B6590FD" w:rsidR="0023329D" w:rsidRPr="0023329D" w:rsidRDefault="0023329D" w:rsidP="0023329D">
      <w:pPr>
        <w:ind w:firstLine="708"/>
        <w:jc w:val="both"/>
        <w:rPr>
          <w:rFonts w:ascii="Arial" w:hAnsi="Arial" w:cs="Arial"/>
          <w:sz w:val="24"/>
          <w:szCs w:val="24"/>
        </w:rPr>
      </w:pPr>
      <w:r w:rsidRPr="0023329D">
        <w:rPr>
          <w:rFonts w:ascii="Arial" w:hAnsi="Arial" w:cs="Arial"/>
          <w:sz w:val="24"/>
          <w:szCs w:val="24"/>
          <w:u w:val="single"/>
        </w:rPr>
        <w:t>Structura</w:t>
      </w:r>
      <w:r w:rsidRPr="0023329D">
        <w:rPr>
          <w:rFonts w:ascii="Arial" w:hAnsi="Arial" w:cs="Arial"/>
          <w:sz w:val="24"/>
          <w:szCs w:val="24"/>
        </w:rPr>
        <w:t xml:space="preserve">: Fitocenoze edificate de specii europene, mezoterme, mezofite, mezo-eutrofe. </w:t>
      </w:r>
      <w:r w:rsidRPr="0023329D">
        <w:rPr>
          <w:rFonts w:ascii="Arial" w:hAnsi="Arial" w:cs="Arial"/>
          <w:sz w:val="24"/>
          <w:szCs w:val="24"/>
          <w:u w:val="single"/>
        </w:rPr>
        <w:t>Stratul arborilor</w:t>
      </w:r>
      <w:r w:rsidRPr="0023329D">
        <w:rPr>
          <w:rFonts w:ascii="Arial" w:hAnsi="Arial" w:cs="Arial"/>
          <w:sz w:val="24"/>
          <w:szCs w:val="24"/>
        </w:rPr>
        <w:t xml:space="preserve"> constituit exclusiv din fag (Fagus sylvatica ssp. sylvatica), sau cu puțin amestec de paltin de munte (Acer pseudoplatanus), ulm de munte (Ulmus glabra), rar brad (Abies alba) sau molid (Picea abies); are acoperire mare (80–100%) și înălțimi de 30–34 m la 100 de ani. Stratul arbuștilor lipsește sau este slab dezvoltat din cauza umbrei; rare exemplare de Daphne mezereum, Sambucus nigra, S. racemosa, Corylus avellana, Lonicera xylosteum, Spiraea chamaedriolia. </w:t>
      </w:r>
      <w:r w:rsidRPr="0023329D">
        <w:rPr>
          <w:rFonts w:ascii="Arial" w:hAnsi="Arial" w:cs="Arial"/>
          <w:sz w:val="24"/>
          <w:szCs w:val="24"/>
          <w:u w:val="single"/>
        </w:rPr>
        <w:t>Stratul ierburilor și subarbuștilor</w:t>
      </w:r>
      <w:r w:rsidRPr="0023329D">
        <w:rPr>
          <w:rFonts w:ascii="Arial" w:hAnsi="Arial" w:cs="Arial"/>
          <w:sz w:val="24"/>
          <w:szCs w:val="24"/>
        </w:rPr>
        <w:t xml:space="preserve">: dezvoltat variabil, în funcție de umbrire, poate lipsi în cazul stratului de arbori foarte închis (făgete nude); în general însă bogat în specii ale „florei de mull” având ca elemente </w:t>
      </w:r>
      <w:r w:rsidRPr="0023329D">
        <w:rPr>
          <w:rFonts w:ascii="Arial" w:hAnsi="Arial" w:cs="Arial"/>
          <w:sz w:val="24"/>
          <w:szCs w:val="24"/>
        </w:rPr>
        <w:lastRenderedPageBreak/>
        <w:t>caracteristice speciile carpatice Symphytum cordatum, Dentaria glandu losa, Pulmonaria rubra; pe versanții, umbriți cu microclimă mai umedă, poate domina Rubus hirtus. Valoare conservativă: mare.</w:t>
      </w:r>
    </w:p>
    <w:p w14:paraId="67539A35" w14:textId="77777777" w:rsidR="00CA39A3" w:rsidRDefault="00CA39A3" w:rsidP="0023329D">
      <w:pPr>
        <w:ind w:firstLine="708"/>
        <w:jc w:val="both"/>
        <w:rPr>
          <w:rFonts w:ascii="Arial" w:hAnsi="Arial" w:cs="Arial"/>
          <w:sz w:val="24"/>
          <w:szCs w:val="24"/>
        </w:rPr>
      </w:pPr>
    </w:p>
    <w:p w14:paraId="20A9CBF5" w14:textId="45E7C3E9" w:rsidR="0023329D" w:rsidRPr="0023329D" w:rsidRDefault="0023329D" w:rsidP="0023329D">
      <w:pPr>
        <w:ind w:firstLine="708"/>
        <w:jc w:val="both"/>
        <w:rPr>
          <w:rFonts w:ascii="Arial" w:hAnsi="Arial" w:cs="Arial"/>
          <w:sz w:val="24"/>
          <w:szCs w:val="24"/>
        </w:rPr>
      </w:pPr>
      <w:r w:rsidRPr="0023329D">
        <w:rPr>
          <w:rFonts w:ascii="Arial" w:hAnsi="Arial" w:cs="Arial"/>
          <w:sz w:val="24"/>
          <w:szCs w:val="24"/>
        </w:rPr>
        <w:t xml:space="preserve"> </w:t>
      </w:r>
      <w:r w:rsidRPr="0023329D">
        <w:rPr>
          <w:rFonts w:ascii="Arial" w:hAnsi="Arial" w:cs="Arial"/>
          <w:sz w:val="24"/>
          <w:szCs w:val="24"/>
          <w:u w:val="single"/>
        </w:rPr>
        <w:t>Compoziție floristică:</w:t>
      </w:r>
      <w:r w:rsidRPr="0023329D">
        <w:rPr>
          <w:rFonts w:ascii="Arial" w:hAnsi="Arial" w:cs="Arial"/>
          <w:sz w:val="24"/>
          <w:szCs w:val="24"/>
        </w:rPr>
        <w:t xml:space="preserve"> </w:t>
      </w:r>
      <w:r w:rsidRPr="0023329D">
        <w:rPr>
          <w:rFonts w:ascii="Arial" w:hAnsi="Arial" w:cs="Arial"/>
          <w:sz w:val="24"/>
          <w:szCs w:val="24"/>
          <w:u w:val="single"/>
        </w:rPr>
        <w:t>Specii edificatoare</w:t>
      </w:r>
      <w:r w:rsidRPr="0023329D">
        <w:rPr>
          <w:rFonts w:ascii="Arial" w:hAnsi="Arial" w:cs="Arial"/>
          <w:sz w:val="24"/>
          <w:szCs w:val="24"/>
        </w:rPr>
        <w:t xml:space="preserve">: Fagus sylvatica ssp. sylvatica. Specii caracteristice: Symphytum cordatum, Pulmonaria rubra, Dentaria glandulosa. </w:t>
      </w:r>
      <w:r w:rsidRPr="0023329D">
        <w:rPr>
          <w:rFonts w:ascii="Arial" w:hAnsi="Arial" w:cs="Arial"/>
          <w:sz w:val="24"/>
          <w:szCs w:val="24"/>
          <w:u w:val="single"/>
        </w:rPr>
        <w:t>Alte specii importante</w:t>
      </w:r>
      <w:r w:rsidRPr="0023329D">
        <w:rPr>
          <w:rFonts w:ascii="Arial" w:hAnsi="Arial" w:cs="Arial"/>
          <w:sz w:val="24"/>
          <w:szCs w:val="24"/>
        </w:rPr>
        <w:t>: Actaea spicata, Anemone nemorosa, Galium odoratum, Athyrium filix-femina, Dentaria bulbifera, Dryopteris filix-mas, Epilobium monta num, Euphorbia amygdaloides, Lamium galeobdolon, Geranium robertianum, Hepa tica nobilis, H. transsilvanica, Mercurialis perennis, Mycelis muralis, Oxalis acetosella, Sanicula europaea, Stellaria nemorum ș.a.</w:t>
      </w:r>
    </w:p>
    <w:p w14:paraId="4B1B2517" w14:textId="77777777" w:rsidR="00CA39A3" w:rsidRDefault="00CA39A3" w:rsidP="0023329D">
      <w:pPr>
        <w:ind w:firstLine="708"/>
        <w:jc w:val="both"/>
        <w:rPr>
          <w:rFonts w:ascii="Arial" w:hAnsi="Arial" w:cs="Arial"/>
          <w:sz w:val="24"/>
          <w:szCs w:val="24"/>
          <w:u w:val="single"/>
        </w:rPr>
      </w:pPr>
    </w:p>
    <w:p w14:paraId="4BC0EE85" w14:textId="0D4FD7EC" w:rsidR="0023329D" w:rsidRPr="0023329D" w:rsidRDefault="0023329D" w:rsidP="0023329D">
      <w:pPr>
        <w:ind w:firstLine="708"/>
        <w:jc w:val="both"/>
        <w:rPr>
          <w:rFonts w:ascii="Arial" w:hAnsi="Arial" w:cs="Arial"/>
          <w:b/>
          <w:sz w:val="24"/>
          <w:szCs w:val="24"/>
        </w:rPr>
      </w:pPr>
      <w:r w:rsidRPr="0023329D">
        <w:rPr>
          <w:rFonts w:ascii="Arial" w:hAnsi="Arial" w:cs="Arial"/>
          <w:sz w:val="24"/>
          <w:szCs w:val="24"/>
          <w:u w:val="single"/>
        </w:rPr>
        <w:t xml:space="preserve"> Literatură selectivă:</w:t>
      </w:r>
      <w:r w:rsidRPr="0023329D">
        <w:rPr>
          <w:rFonts w:ascii="Arial" w:hAnsi="Arial" w:cs="Arial"/>
          <w:sz w:val="24"/>
          <w:szCs w:val="24"/>
        </w:rPr>
        <w:t xml:space="preserve"> Beldie 1951; Vida 1963; Morariu et al.1968; Boșcaiu 1971; Coldea 1991; Doniță et al. 1990. </w:t>
      </w:r>
    </w:p>
    <w:p w14:paraId="7BF6D5A8" w14:textId="77777777" w:rsidR="00CA39A3" w:rsidRDefault="00CA39A3" w:rsidP="0023329D">
      <w:pPr>
        <w:ind w:firstLine="708"/>
        <w:rPr>
          <w:rFonts w:ascii="Arial" w:eastAsia="Calibri" w:hAnsi="Arial" w:cs="Arial"/>
          <w:sz w:val="24"/>
          <w:szCs w:val="24"/>
          <w:u w:val="single"/>
        </w:rPr>
      </w:pPr>
    </w:p>
    <w:p w14:paraId="0E645795" w14:textId="6B6AD193" w:rsidR="0023329D" w:rsidRPr="0023329D" w:rsidRDefault="0023329D" w:rsidP="0023329D">
      <w:pPr>
        <w:ind w:firstLine="708"/>
        <w:rPr>
          <w:rFonts w:ascii="Arial" w:eastAsia="Calibri" w:hAnsi="Arial" w:cs="Arial"/>
          <w:sz w:val="24"/>
          <w:szCs w:val="24"/>
        </w:rPr>
      </w:pPr>
      <w:r w:rsidRPr="0023329D">
        <w:rPr>
          <w:rFonts w:ascii="Arial" w:eastAsia="Calibri" w:hAnsi="Arial" w:cs="Arial"/>
          <w:sz w:val="24"/>
          <w:szCs w:val="24"/>
          <w:u w:val="single"/>
        </w:rPr>
        <w:t>Redactat</w:t>
      </w:r>
      <w:r w:rsidRPr="0023329D">
        <w:rPr>
          <w:rFonts w:ascii="Arial" w:eastAsia="Calibri" w:hAnsi="Arial" w:cs="Arial"/>
          <w:sz w:val="24"/>
          <w:szCs w:val="24"/>
        </w:rPr>
        <w:t>:</w:t>
      </w:r>
      <w:r w:rsidRPr="0023329D">
        <w:rPr>
          <w:rFonts w:ascii="Arial" w:eastAsia="Calibri" w:hAnsi="Arial" w:cs="Arial"/>
          <w:spacing w:val="-2"/>
          <w:sz w:val="24"/>
          <w:szCs w:val="24"/>
        </w:rPr>
        <w:t xml:space="preserve"> </w:t>
      </w:r>
      <w:r w:rsidRPr="0023329D">
        <w:rPr>
          <w:rFonts w:ascii="Arial" w:eastAsia="Calibri" w:hAnsi="Arial" w:cs="Arial"/>
          <w:sz w:val="24"/>
          <w:szCs w:val="24"/>
        </w:rPr>
        <w:t>N.</w:t>
      </w:r>
      <w:r w:rsidRPr="0023329D">
        <w:rPr>
          <w:rFonts w:ascii="Arial" w:eastAsia="Calibri" w:hAnsi="Arial" w:cs="Arial"/>
          <w:spacing w:val="-2"/>
          <w:sz w:val="24"/>
          <w:szCs w:val="24"/>
        </w:rPr>
        <w:t xml:space="preserve"> </w:t>
      </w:r>
      <w:r w:rsidRPr="0023329D">
        <w:rPr>
          <w:rFonts w:ascii="Arial" w:eastAsia="Calibri" w:hAnsi="Arial" w:cs="Arial"/>
          <w:sz w:val="24"/>
          <w:szCs w:val="24"/>
        </w:rPr>
        <w:t>Doniță, I.</w:t>
      </w:r>
      <w:r w:rsidRPr="0023329D">
        <w:rPr>
          <w:rFonts w:ascii="Arial" w:eastAsia="Calibri" w:hAnsi="Arial" w:cs="Arial"/>
          <w:spacing w:val="-2"/>
          <w:sz w:val="24"/>
          <w:szCs w:val="24"/>
        </w:rPr>
        <w:t xml:space="preserve"> </w:t>
      </w:r>
      <w:r w:rsidRPr="0023329D">
        <w:rPr>
          <w:rFonts w:ascii="Arial" w:eastAsia="Calibri" w:hAnsi="Arial" w:cs="Arial"/>
          <w:sz w:val="24"/>
          <w:szCs w:val="24"/>
        </w:rPr>
        <w:t>Biriș</w:t>
      </w:r>
      <w:bookmarkEnd w:id="30"/>
    </w:p>
    <w:bookmarkEnd w:id="29"/>
    <w:p w14:paraId="6CF4D774" w14:textId="77777777" w:rsidR="0071140B" w:rsidRPr="00125D6E" w:rsidRDefault="0071140B" w:rsidP="0071140B">
      <w:pPr>
        <w:ind w:firstLine="232"/>
        <w:jc w:val="both"/>
        <w:rPr>
          <w:rFonts w:ascii="Arial" w:hAnsi="Arial" w:cs="Arial"/>
          <w:b/>
          <w:color w:val="EE0000"/>
          <w:sz w:val="24"/>
          <w:szCs w:val="24"/>
        </w:rPr>
      </w:pPr>
    </w:p>
    <w:p w14:paraId="2D8398A9" w14:textId="6CBAAF94" w:rsidR="00AA651D" w:rsidRPr="00B21614" w:rsidRDefault="00773926" w:rsidP="00773926">
      <w:pPr>
        <w:pStyle w:val="Textsimplu"/>
        <w:jc w:val="both"/>
        <w:rPr>
          <w:rFonts w:ascii="Arial" w:eastAsia="MS Mincho" w:hAnsi="Arial" w:cs="Arial"/>
          <w:bCs/>
          <w:i/>
          <w:sz w:val="24"/>
        </w:rPr>
      </w:pPr>
      <w:r w:rsidRPr="00B21614">
        <w:rPr>
          <w:rFonts w:ascii="Arial" w:hAnsi="Arial" w:cs="Arial"/>
          <w:i/>
          <w:iCs/>
          <w:sz w:val="24"/>
          <w:szCs w:val="24"/>
        </w:rPr>
        <w:t>Tabelul 4.2.2.3.</w:t>
      </w:r>
      <w:r w:rsidR="002F4865" w:rsidRPr="00B21614">
        <w:rPr>
          <w:rFonts w:ascii="Arial" w:hAnsi="Arial" w:cs="Arial"/>
          <w:i/>
          <w:iCs/>
          <w:sz w:val="24"/>
          <w:szCs w:val="24"/>
        </w:rPr>
        <w:t xml:space="preserve"> </w:t>
      </w:r>
      <w:r w:rsidR="00FB0F01" w:rsidRPr="00B21614">
        <w:rPr>
          <w:rFonts w:ascii="Arial" w:hAnsi="Arial" w:cs="Arial"/>
          <w:bCs/>
          <w:i/>
          <w:iCs/>
          <w:sz w:val="24"/>
          <w:szCs w:val="24"/>
        </w:rPr>
        <w:t>Starea de conservare a habitatelor fore</w:t>
      </w:r>
      <w:r w:rsidRPr="00B21614">
        <w:rPr>
          <w:rFonts w:ascii="Arial" w:hAnsi="Arial" w:cs="Arial"/>
          <w:bCs/>
          <w:i/>
          <w:iCs/>
          <w:sz w:val="24"/>
          <w:szCs w:val="24"/>
        </w:rPr>
        <w:t xml:space="preserve">stiere de interes comunitar din </w:t>
      </w:r>
      <w:r w:rsidRPr="003A749F">
        <w:rPr>
          <w:rFonts w:ascii="Arial" w:hAnsi="Arial" w:cs="Arial"/>
          <w:bCs/>
          <w:i/>
          <w:iCs/>
          <w:sz w:val="24"/>
          <w:szCs w:val="24"/>
          <w:lang w:eastAsia="en-GB"/>
        </w:rPr>
        <w:t xml:space="preserve">ROSAC0122 - Munții Făgăraș </w:t>
      </w:r>
    </w:p>
    <w:tbl>
      <w:tblPr>
        <w:tblW w:w="5000" w:type="pct"/>
        <w:tblLook w:val="01E0" w:firstRow="1" w:lastRow="1" w:firstColumn="1" w:lastColumn="1" w:noHBand="0" w:noVBand="0"/>
      </w:tblPr>
      <w:tblGrid>
        <w:gridCol w:w="1210"/>
        <w:gridCol w:w="850"/>
        <w:gridCol w:w="568"/>
        <w:gridCol w:w="695"/>
        <w:gridCol w:w="570"/>
        <w:gridCol w:w="1217"/>
        <w:gridCol w:w="4198"/>
      </w:tblGrid>
      <w:tr w:rsidR="00B21614" w:rsidRPr="003A749F" w14:paraId="429DCB2E" w14:textId="77777777" w:rsidTr="00B870B0">
        <w:trPr>
          <w:trHeight w:val="283"/>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Stare de conservare:</w:t>
            </w:r>
          </w:p>
        </w:tc>
      </w:tr>
      <w:tr w:rsidR="00B21614" w:rsidRPr="003A749F" w14:paraId="19190917" w14:textId="77777777" w:rsidTr="00B870B0">
        <w:trPr>
          <w:trHeight w:val="283"/>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3A749F" w:rsidRDefault="00FB0F01" w:rsidP="005E6EDF">
            <w:pPr>
              <w:spacing w:line="288" w:lineRule="auto"/>
              <w:ind w:left="-57" w:right="-57"/>
              <w:jc w:val="center"/>
              <w:outlineLvl w:val="0"/>
              <w:rPr>
                <w:rFonts w:ascii="Arial" w:hAnsi="Arial" w:cs="Arial"/>
                <w:b/>
                <w:bCs/>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Nefavorabilă:</w:t>
            </w:r>
          </w:p>
        </w:tc>
      </w:tr>
      <w:tr w:rsidR="00B21614" w:rsidRPr="003A749F" w14:paraId="608E0076" w14:textId="77777777" w:rsidTr="00B870B0">
        <w:trPr>
          <w:trHeight w:val="283"/>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3A749F" w:rsidRDefault="00FB0F01" w:rsidP="005E6EDF">
            <w:pPr>
              <w:spacing w:line="288" w:lineRule="auto"/>
              <w:ind w:left="-57" w:right="-57"/>
              <w:jc w:val="center"/>
              <w:outlineLvl w:val="0"/>
              <w:rPr>
                <w:rFonts w:ascii="Arial" w:hAnsi="Arial" w:cs="Arial"/>
                <w:b/>
                <w:bCs/>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Măsuri propuse pentru reabilitare</w:t>
            </w:r>
          </w:p>
        </w:tc>
      </w:tr>
      <w:tr w:rsidR="00B21614" w:rsidRPr="003A749F" w14:paraId="3D526A60" w14:textId="77777777" w:rsidTr="00B870B0">
        <w:trPr>
          <w:trHeight w:val="283"/>
        </w:trPr>
        <w:tc>
          <w:tcPr>
            <w:tcW w:w="593" w:type="pct"/>
            <w:tcBorders>
              <w:top w:val="single" w:sz="4" w:space="0" w:color="auto"/>
              <w:left w:val="single" w:sz="18" w:space="0" w:color="auto"/>
              <w:right w:val="single" w:sz="4" w:space="0" w:color="auto"/>
            </w:tcBorders>
            <w:vAlign w:val="center"/>
          </w:tcPr>
          <w:p w14:paraId="42B48975" w14:textId="5E94BBD7" w:rsidR="00167CB3" w:rsidRPr="003A749F" w:rsidRDefault="00985215" w:rsidP="0023329D">
            <w:pPr>
              <w:spacing w:line="288" w:lineRule="auto"/>
              <w:ind w:left="-57" w:right="-57"/>
              <w:jc w:val="center"/>
              <w:outlineLvl w:val="0"/>
              <w:rPr>
                <w:rFonts w:ascii="Arial" w:hAnsi="Arial" w:cs="Arial"/>
                <w:b/>
                <w:bCs/>
                <w:sz w:val="18"/>
                <w:szCs w:val="20"/>
                <w:lang w:eastAsia="en-GB"/>
              </w:rPr>
            </w:pPr>
            <w:r w:rsidRPr="003A749F">
              <w:rPr>
                <w:rFonts w:ascii="Arial" w:hAnsi="Arial" w:cs="Arial"/>
                <w:b/>
                <w:bCs/>
                <w:sz w:val="18"/>
                <w:szCs w:val="20"/>
                <w:lang w:eastAsia="en-GB"/>
              </w:rPr>
              <w:t>ROSAC0122</w:t>
            </w:r>
            <w:r w:rsidR="00C92B20" w:rsidRPr="003A749F">
              <w:rPr>
                <w:rFonts w:ascii="Arial" w:hAnsi="Arial" w:cs="Arial"/>
                <w:b/>
                <w:bCs/>
                <w:i/>
                <w:iCs/>
                <w:sz w:val="18"/>
              </w:rPr>
              <w:t xml:space="preserve"> </w:t>
            </w:r>
            <w:r w:rsidR="00AA651D" w:rsidRPr="003A749F">
              <w:rPr>
                <w:rFonts w:ascii="Arial" w:hAnsi="Arial" w:cs="Arial"/>
                <w:b/>
                <w:bCs/>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5A0EBF60" w:rsidR="00FB0F01" w:rsidRPr="003A749F" w:rsidRDefault="003A749F" w:rsidP="005E6EDF">
            <w:pPr>
              <w:spacing w:line="288" w:lineRule="auto"/>
              <w:ind w:left="-57" w:right="-57"/>
              <w:jc w:val="center"/>
              <w:outlineLvl w:val="0"/>
              <w:rPr>
                <w:rFonts w:ascii="Arial" w:hAnsi="Arial" w:cs="Arial"/>
                <w:b/>
                <w:sz w:val="18"/>
                <w:szCs w:val="20"/>
              </w:rPr>
            </w:pPr>
            <w:r w:rsidRPr="003A749F">
              <w:rPr>
                <w:rFonts w:ascii="Arial" w:hAnsi="Arial" w:cs="Arial"/>
                <w:b/>
                <w:sz w:val="18"/>
                <w:szCs w:val="20"/>
              </w:rPr>
              <w:t>216,30</w:t>
            </w:r>
          </w:p>
        </w:tc>
        <w:tc>
          <w:tcPr>
            <w:tcW w:w="315" w:type="pct"/>
            <w:tcBorders>
              <w:top w:val="single" w:sz="4" w:space="0" w:color="auto"/>
              <w:left w:val="single" w:sz="4" w:space="0" w:color="auto"/>
              <w:right w:val="single" w:sz="4" w:space="0" w:color="auto"/>
            </w:tcBorders>
            <w:vAlign w:val="center"/>
          </w:tcPr>
          <w:p w14:paraId="554CA6E5" w14:textId="77777777" w:rsidR="00FB0F01" w:rsidRPr="003A749F" w:rsidRDefault="00FB0F01" w:rsidP="005E6EDF">
            <w:pPr>
              <w:spacing w:line="288" w:lineRule="auto"/>
              <w:ind w:left="-57" w:right="-57"/>
              <w:jc w:val="center"/>
              <w:outlineLvl w:val="0"/>
              <w:rPr>
                <w:rFonts w:ascii="Arial" w:hAnsi="Arial" w:cs="Arial"/>
                <w:b/>
                <w:sz w:val="18"/>
                <w:szCs w:val="20"/>
              </w:rPr>
            </w:pPr>
            <w:r w:rsidRPr="003A749F">
              <w:rPr>
                <w:rFonts w:ascii="Arial" w:hAnsi="Arial" w:cs="Arial"/>
                <w:b/>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3A749F" w:rsidRDefault="00FB0F01" w:rsidP="005E6EDF">
            <w:pPr>
              <w:spacing w:line="288" w:lineRule="auto"/>
              <w:ind w:left="-57" w:right="-57"/>
              <w:jc w:val="center"/>
              <w:outlineLvl w:val="0"/>
              <w:rPr>
                <w:rFonts w:ascii="Arial" w:hAnsi="Arial" w:cs="Arial"/>
                <w:b/>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3A749F" w:rsidRDefault="00FB0F01" w:rsidP="005E6EDF">
            <w:pPr>
              <w:spacing w:line="288" w:lineRule="auto"/>
              <w:ind w:left="-57" w:right="-57"/>
              <w:jc w:val="center"/>
              <w:outlineLvl w:val="0"/>
              <w:rPr>
                <w:rFonts w:ascii="Arial" w:hAnsi="Arial" w:cs="Arial"/>
                <w:b/>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3A749F" w:rsidRDefault="00FB0F01" w:rsidP="005E6EDF">
            <w:pPr>
              <w:ind w:left="-57" w:right="-57"/>
              <w:jc w:val="center"/>
              <w:outlineLvl w:val="0"/>
              <w:rPr>
                <w:rFonts w:ascii="Arial" w:hAnsi="Arial" w:cs="Arial"/>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3A749F" w:rsidRDefault="00FB0F01" w:rsidP="005E6EDF">
            <w:pPr>
              <w:ind w:left="-57" w:right="-57"/>
              <w:jc w:val="center"/>
              <w:outlineLvl w:val="0"/>
              <w:rPr>
                <w:rFonts w:ascii="Arial" w:hAnsi="Arial" w:cs="Arial"/>
                <w:sz w:val="18"/>
                <w:szCs w:val="20"/>
              </w:rPr>
            </w:pPr>
          </w:p>
        </w:tc>
      </w:tr>
      <w:tr w:rsidR="00B21614" w:rsidRPr="00B21614" w14:paraId="23258193" w14:textId="77777777" w:rsidTr="00B870B0">
        <w:trPr>
          <w:trHeight w:val="283"/>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3A749F"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191C461E" w:rsidR="00FB0F01" w:rsidRPr="003A749F" w:rsidRDefault="003A749F" w:rsidP="005E6EDF">
            <w:pPr>
              <w:spacing w:line="288" w:lineRule="auto"/>
              <w:ind w:left="-57" w:right="-57"/>
              <w:jc w:val="center"/>
              <w:outlineLvl w:val="0"/>
              <w:rPr>
                <w:rFonts w:ascii="Arial" w:hAnsi="Arial" w:cs="Arial"/>
                <w:b/>
                <w:bCs/>
                <w:sz w:val="18"/>
                <w:szCs w:val="20"/>
              </w:rPr>
            </w:pPr>
            <w:r w:rsidRPr="003A749F">
              <w:rPr>
                <w:rFonts w:ascii="Arial" w:hAnsi="Arial" w:cs="Arial"/>
                <w:b/>
                <w:bCs/>
                <w:sz w:val="18"/>
                <w:szCs w:val="20"/>
              </w:rPr>
              <w:t>216,30</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B21614" w:rsidRDefault="00FB0F01" w:rsidP="005E6EDF">
            <w:pPr>
              <w:spacing w:line="288" w:lineRule="auto"/>
              <w:ind w:left="-57" w:right="-57"/>
              <w:jc w:val="center"/>
              <w:outlineLvl w:val="0"/>
              <w:rPr>
                <w:rFonts w:ascii="Arial" w:hAnsi="Arial" w:cs="Arial"/>
                <w:b/>
                <w:bCs/>
                <w:sz w:val="18"/>
                <w:szCs w:val="20"/>
              </w:rPr>
            </w:pPr>
            <w:r w:rsidRPr="003A749F">
              <w:rPr>
                <w:rFonts w:ascii="Arial" w:hAnsi="Arial" w:cs="Arial"/>
                <w:b/>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B21614" w:rsidRDefault="00FB0F01" w:rsidP="005E6EDF">
            <w:pPr>
              <w:spacing w:line="288" w:lineRule="auto"/>
              <w:ind w:left="-57" w:right="-57"/>
              <w:jc w:val="center"/>
              <w:outlineLvl w:val="0"/>
              <w:rPr>
                <w:rFonts w:ascii="Arial" w:hAnsi="Arial" w:cs="Arial"/>
                <w:b/>
                <w:bCs/>
                <w:sz w:val="18"/>
                <w:szCs w:val="20"/>
              </w:rPr>
            </w:pPr>
          </w:p>
        </w:tc>
      </w:tr>
      <w:bookmarkEnd w:id="26"/>
    </w:tbl>
    <w:p w14:paraId="753EEFA0" w14:textId="77777777" w:rsidR="002F4865" w:rsidRPr="00125D6E" w:rsidRDefault="002F4865" w:rsidP="002F4865">
      <w:pPr>
        <w:spacing w:line="288" w:lineRule="auto"/>
        <w:ind w:firstLine="708"/>
        <w:jc w:val="both"/>
        <w:rPr>
          <w:rFonts w:ascii="Arial" w:hAnsi="Arial" w:cs="Arial"/>
          <w:b/>
          <w:bCs/>
          <w:color w:val="EE0000"/>
          <w:sz w:val="24"/>
          <w:szCs w:val="24"/>
        </w:rPr>
      </w:pPr>
    </w:p>
    <w:p w14:paraId="67A897AF" w14:textId="50EEA0CE" w:rsidR="00FB0F01" w:rsidRPr="00B21614" w:rsidRDefault="00A052C2" w:rsidP="002F4865">
      <w:pPr>
        <w:spacing w:line="288" w:lineRule="auto"/>
        <w:ind w:firstLine="708"/>
        <w:jc w:val="both"/>
        <w:rPr>
          <w:rFonts w:ascii="Arial" w:hAnsi="Arial" w:cs="Arial"/>
          <w:b/>
          <w:bCs/>
          <w:sz w:val="24"/>
          <w:szCs w:val="24"/>
        </w:rPr>
      </w:pPr>
      <w:r w:rsidRPr="00B21614">
        <w:rPr>
          <w:rFonts w:ascii="Arial" w:hAnsi="Arial" w:cs="Arial"/>
          <w:b/>
          <w:bCs/>
          <w:sz w:val="24"/>
          <w:szCs w:val="24"/>
        </w:rPr>
        <w:t>4.2.3.</w:t>
      </w:r>
      <w:r w:rsidR="00FB0F01" w:rsidRPr="00B21614">
        <w:rPr>
          <w:rFonts w:ascii="Arial" w:hAnsi="Arial" w:cs="Arial"/>
          <w:b/>
          <w:bCs/>
          <w:sz w:val="24"/>
          <w:szCs w:val="24"/>
        </w:rPr>
        <w:t xml:space="preserve"> Speciile de interes </w:t>
      </w:r>
      <w:r w:rsidR="00FB0F01" w:rsidRPr="003A749F">
        <w:rPr>
          <w:rFonts w:ascii="Arial" w:hAnsi="Arial" w:cs="Arial"/>
          <w:b/>
          <w:bCs/>
          <w:sz w:val="24"/>
          <w:szCs w:val="24"/>
        </w:rPr>
        <w:t xml:space="preserve">conservativ din zona proiectului, pentru care a fost desemnat situl de importanță comunitară </w:t>
      </w:r>
      <w:r w:rsidR="00AA651D" w:rsidRPr="003A749F">
        <w:rPr>
          <w:rFonts w:ascii="Arial" w:hAnsi="Arial" w:cs="Arial"/>
          <w:b/>
          <w:bCs/>
          <w:sz w:val="24"/>
          <w:szCs w:val="24"/>
          <w:lang w:eastAsia="en-GB"/>
        </w:rPr>
        <w:t xml:space="preserve"> </w:t>
      </w:r>
      <w:r w:rsidR="00773926" w:rsidRPr="003A749F">
        <w:rPr>
          <w:rFonts w:ascii="Arial" w:hAnsi="Arial" w:cs="Arial"/>
          <w:b/>
          <w:bCs/>
          <w:sz w:val="24"/>
          <w:szCs w:val="24"/>
          <w:lang w:eastAsia="en-GB"/>
        </w:rPr>
        <w:t xml:space="preserve">ROSAC0122 - Munții Făgăraș </w:t>
      </w:r>
    </w:p>
    <w:p w14:paraId="49D00D49" w14:textId="77777777" w:rsidR="00FB0F01" w:rsidRPr="00B21614" w:rsidRDefault="00FB0F01" w:rsidP="00FB0F01">
      <w:pPr>
        <w:spacing w:line="288" w:lineRule="auto"/>
        <w:jc w:val="both"/>
        <w:rPr>
          <w:rFonts w:ascii="Arial" w:hAnsi="Arial" w:cs="Arial"/>
          <w:bCs/>
          <w:i/>
          <w:sz w:val="20"/>
          <w:szCs w:val="20"/>
        </w:rPr>
      </w:pPr>
    </w:p>
    <w:p w14:paraId="2E15553F" w14:textId="6AA079DC" w:rsidR="001707ED" w:rsidRPr="00B21614" w:rsidRDefault="001707ED" w:rsidP="006760F9">
      <w:pPr>
        <w:ind w:firstLine="708"/>
        <w:jc w:val="both"/>
        <w:rPr>
          <w:rFonts w:ascii="Arial" w:hAnsi="Arial" w:cs="Arial"/>
          <w:bCs/>
          <w:sz w:val="24"/>
          <w:szCs w:val="24"/>
        </w:rPr>
      </w:pPr>
      <w:r w:rsidRPr="00B21614">
        <w:rPr>
          <w:rFonts w:ascii="Arial" w:hAnsi="Arial" w:cs="Arial"/>
          <w:bCs/>
          <w:sz w:val="24"/>
          <w:szCs w:val="24"/>
          <w:lang w:eastAsia="ro-RO"/>
        </w:rPr>
        <w:t xml:space="preserve">Cu ocazia parcurgerii lucrărilor amenajare (faza teren), pe suprafața U.P. </w:t>
      </w:r>
      <w:r w:rsidR="0030121D">
        <w:rPr>
          <w:rFonts w:ascii="Arial" w:hAnsi="Arial" w:cs="Arial"/>
          <w:bCs/>
          <w:sz w:val="24"/>
          <w:szCs w:val="24"/>
          <w:lang w:eastAsia="ro-RO"/>
        </w:rPr>
        <w:t>I Băcilă-Silea</w:t>
      </w:r>
      <w:r w:rsidR="00204F7C" w:rsidRPr="00B21614">
        <w:rPr>
          <w:rFonts w:ascii="Arial" w:hAnsi="Arial" w:cs="Arial"/>
          <w:bCs/>
          <w:sz w:val="24"/>
          <w:szCs w:val="24"/>
          <w:lang w:eastAsia="ro-RO"/>
        </w:rPr>
        <w:t xml:space="preserve"> </w:t>
      </w:r>
      <w:r w:rsidR="00773926" w:rsidRPr="00B21614">
        <w:rPr>
          <w:rFonts w:ascii="Arial" w:hAnsi="Arial" w:cs="Arial"/>
          <w:bCs/>
          <w:sz w:val="24"/>
          <w:szCs w:val="24"/>
          <w:lang w:eastAsia="ro-RO"/>
        </w:rPr>
        <w:t>s</w:t>
      </w:r>
      <w:r w:rsidRPr="00B21614">
        <w:rPr>
          <w:rFonts w:ascii="Arial" w:hAnsi="Arial" w:cs="Arial"/>
          <w:bCs/>
          <w:sz w:val="24"/>
          <w:szCs w:val="24"/>
          <w:lang w:eastAsia="ro-RO"/>
        </w:rPr>
        <w:t>-au gasit:</w:t>
      </w:r>
      <w:r w:rsidRPr="00B21614">
        <w:rPr>
          <w:rFonts w:ascii="Arial" w:hAnsi="Arial" w:cs="Arial"/>
          <w:bCs/>
          <w:sz w:val="24"/>
          <w:szCs w:val="24"/>
        </w:rPr>
        <w:t xml:space="preserve"> </w:t>
      </w:r>
    </w:p>
    <w:p w14:paraId="50A82B68" w14:textId="77777777" w:rsidR="00DA0E75" w:rsidRPr="00104FDF" w:rsidRDefault="00DA0E75" w:rsidP="00DA0E75">
      <w:pPr>
        <w:jc w:val="center"/>
        <w:rPr>
          <w:rFonts w:ascii="Arial" w:hAnsi="Arial" w:cs="Arial"/>
          <w:b/>
        </w:rPr>
      </w:pPr>
      <w:r w:rsidRPr="00104FDF">
        <w:rPr>
          <w:rFonts w:ascii="Arial" w:hAnsi="Arial" w:cs="Arial"/>
          <w:b/>
          <w:i/>
          <w:u w:val="thick"/>
        </w:rPr>
        <w:t>Ursus</w:t>
      </w:r>
      <w:r w:rsidRPr="00104FDF">
        <w:rPr>
          <w:rFonts w:ascii="Arial" w:hAnsi="Arial" w:cs="Arial"/>
          <w:b/>
          <w:i/>
          <w:spacing w:val="-2"/>
          <w:u w:val="thick"/>
        </w:rPr>
        <w:t xml:space="preserve"> </w:t>
      </w:r>
      <w:proofErr w:type="spellStart"/>
      <w:r w:rsidRPr="00104FDF">
        <w:rPr>
          <w:rFonts w:ascii="Arial" w:hAnsi="Arial" w:cs="Arial"/>
          <w:b/>
          <w:i/>
          <w:u w:val="thick"/>
        </w:rPr>
        <w:t>arctos</w:t>
      </w:r>
      <w:proofErr w:type="spellEnd"/>
      <w:r w:rsidRPr="00104FDF">
        <w:rPr>
          <w:rFonts w:ascii="Arial" w:hAnsi="Arial" w:cs="Arial"/>
          <w:b/>
          <w:i/>
          <w:spacing w:val="-1"/>
          <w:u w:val="thick"/>
        </w:rPr>
        <w:t xml:space="preserve"> </w:t>
      </w:r>
      <w:r w:rsidRPr="00104FDF">
        <w:rPr>
          <w:rFonts w:ascii="Arial" w:hAnsi="Arial" w:cs="Arial"/>
          <w:b/>
          <w:u w:val="thick"/>
        </w:rPr>
        <w:t>(Urs</w:t>
      </w:r>
      <w:r w:rsidRPr="00104FDF">
        <w:rPr>
          <w:rFonts w:ascii="Arial" w:hAnsi="Arial" w:cs="Arial"/>
          <w:b/>
          <w:spacing w:val="-1"/>
          <w:u w:val="thick"/>
        </w:rPr>
        <w:t xml:space="preserve"> </w:t>
      </w:r>
      <w:r w:rsidRPr="00104FDF">
        <w:rPr>
          <w:rFonts w:ascii="Arial" w:hAnsi="Arial" w:cs="Arial"/>
          <w:b/>
          <w:u w:val="thick"/>
        </w:rPr>
        <w:t>brun)</w:t>
      </w:r>
    </w:p>
    <w:p w14:paraId="5E962552" w14:textId="77777777" w:rsidR="00DA0E75" w:rsidRPr="00104FDF" w:rsidRDefault="00DA0E75" w:rsidP="00DA0E75">
      <w:pPr>
        <w:pStyle w:val="Corptext"/>
        <w:spacing w:before="8"/>
        <w:jc w:val="both"/>
        <w:rPr>
          <w:rFonts w:ascii="Arial" w:hAnsi="Arial" w:cs="Arial"/>
        </w:rPr>
      </w:pPr>
      <w:r w:rsidRPr="00104FDF">
        <w:rPr>
          <w:rFonts w:ascii="Arial" w:hAnsi="Arial" w:cs="Arial"/>
          <w:noProof/>
        </w:rPr>
        <w:drawing>
          <wp:anchor distT="0" distB="0" distL="0" distR="0" simplePos="0" relativeHeight="251668992" behindDoc="1" locked="0" layoutInCell="1" allowOverlap="1" wp14:anchorId="5D8047BB" wp14:editId="1D4CA634">
            <wp:simplePos x="0" y="0"/>
            <wp:positionH relativeFrom="page">
              <wp:posOffset>914400</wp:posOffset>
            </wp:positionH>
            <wp:positionV relativeFrom="paragraph">
              <wp:posOffset>86995</wp:posOffset>
            </wp:positionV>
            <wp:extent cx="2781300" cy="1807845"/>
            <wp:effectExtent l="0" t="0" r="0" b="1905"/>
            <wp:wrapSquare wrapText="bothSides"/>
            <wp:docPr id="946809718"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04FDF">
        <w:rPr>
          <w:rFonts w:ascii="Arial" w:hAnsi="Arial" w:cs="Arial"/>
          <w:b/>
        </w:rPr>
        <w:t>Descriere</w:t>
      </w:r>
      <w:proofErr w:type="spellEnd"/>
      <w:r w:rsidRPr="00104FDF">
        <w:rPr>
          <w:rFonts w:ascii="Arial" w:hAnsi="Arial" w:cs="Arial"/>
          <w:b/>
        </w:rPr>
        <w:t xml:space="preserve"> </w:t>
      </w:r>
      <w:proofErr w:type="spellStart"/>
      <w:r w:rsidRPr="00104FDF">
        <w:rPr>
          <w:rFonts w:ascii="Arial" w:hAnsi="Arial" w:cs="Arial"/>
          <w:b/>
        </w:rPr>
        <w:t>si</w:t>
      </w:r>
      <w:proofErr w:type="spellEnd"/>
      <w:r w:rsidRPr="00104FDF">
        <w:rPr>
          <w:rFonts w:ascii="Arial" w:hAnsi="Arial" w:cs="Arial"/>
          <w:b/>
        </w:rPr>
        <w:t xml:space="preserve"> </w:t>
      </w:r>
      <w:proofErr w:type="spellStart"/>
      <w:r w:rsidRPr="00104FDF">
        <w:rPr>
          <w:rFonts w:ascii="Arial" w:hAnsi="Arial" w:cs="Arial"/>
          <w:b/>
        </w:rPr>
        <w:t>identificare</w:t>
      </w:r>
      <w:proofErr w:type="spellEnd"/>
      <w:r w:rsidRPr="00104FDF">
        <w:rPr>
          <w:rFonts w:ascii="Arial" w:hAnsi="Arial" w:cs="Arial"/>
          <w:b/>
        </w:rPr>
        <w:t xml:space="preserve">: </w:t>
      </w:r>
      <w:proofErr w:type="spellStart"/>
      <w:r w:rsidRPr="00104FDF">
        <w:rPr>
          <w:rFonts w:ascii="Arial" w:hAnsi="Arial" w:cs="Arial"/>
        </w:rPr>
        <w:t>Ursul</w:t>
      </w:r>
      <w:proofErr w:type="spellEnd"/>
      <w:r w:rsidRPr="00104FDF">
        <w:rPr>
          <w:rFonts w:ascii="Arial" w:hAnsi="Arial" w:cs="Arial"/>
        </w:rPr>
        <w:t xml:space="preserve"> </w:t>
      </w:r>
      <w:proofErr w:type="spellStart"/>
      <w:r w:rsidRPr="00104FDF">
        <w:rPr>
          <w:rFonts w:ascii="Arial" w:hAnsi="Arial" w:cs="Arial"/>
        </w:rPr>
        <w:t>brun</w:t>
      </w:r>
      <w:proofErr w:type="spellEnd"/>
      <w:r w:rsidRPr="00104FDF">
        <w:rPr>
          <w:rFonts w:ascii="Arial" w:hAnsi="Arial" w:cs="Arial"/>
        </w:rPr>
        <w:t xml:space="preserve"> (</w:t>
      </w:r>
      <w:r w:rsidRPr="00104FDF">
        <w:rPr>
          <w:rFonts w:ascii="Arial" w:hAnsi="Arial" w:cs="Arial"/>
          <w:i/>
        </w:rPr>
        <w:t>Ursus arctos</w:t>
      </w:r>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un </w:t>
      </w:r>
      <w:proofErr w:type="spellStart"/>
      <w:r w:rsidRPr="00104FDF">
        <w:rPr>
          <w:rFonts w:ascii="Arial" w:hAnsi="Arial" w:cs="Arial"/>
        </w:rPr>
        <w:t>simbol</w:t>
      </w:r>
      <w:proofErr w:type="spellEnd"/>
      <w:r w:rsidRPr="00104FDF">
        <w:rPr>
          <w:rFonts w:ascii="Arial" w:hAnsi="Arial" w:cs="Arial"/>
        </w:rPr>
        <w:t xml:space="preserve"> al </w:t>
      </w:r>
      <w:proofErr w:type="spellStart"/>
      <w:r w:rsidRPr="00104FDF">
        <w:rPr>
          <w:rFonts w:ascii="Arial" w:hAnsi="Arial" w:cs="Arial"/>
        </w:rPr>
        <w:t>rezistentei</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puterii</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vitalitatii</w:t>
      </w:r>
      <w:proofErr w:type="spellEnd"/>
      <w:r w:rsidRPr="00104FDF">
        <w:rPr>
          <w:rFonts w:ascii="Arial" w:hAnsi="Arial" w:cs="Arial"/>
        </w:rPr>
        <w:t xml:space="preserve">, un animal ale </w:t>
      </w:r>
      <w:proofErr w:type="spellStart"/>
      <w:r w:rsidRPr="00104FDF">
        <w:rPr>
          <w:rFonts w:ascii="Arial" w:hAnsi="Arial" w:cs="Arial"/>
        </w:rPr>
        <w:t>carui</w:t>
      </w:r>
      <w:proofErr w:type="spellEnd"/>
      <w:r w:rsidRPr="00104FDF">
        <w:rPr>
          <w:rFonts w:ascii="Arial" w:hAnsi="Arial" w:cs="Arial"/>
        </w:rPr>
        <w:t xml:space="preserve"> </w:t>
      </w:r>
      <w:proofErr w:type="spellStart"/>
      <w:r w:rsidRPr="00104FDF">
        <w:rPr>
          <w:rFonts w:ascii="Arial" w:hAnsi="Arial" w:cs="Arial"/>
        </w:rPr>
        <w:t>inteligenta</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capacitate de </w:t>
      </w:r>
      <w:proofErr w:type="spellStart"/>
      <w:r w:rsidRPr="00104FDF">
        <w:rPr>
          <w:rFonts w:ascii="Arial" w:hAnsi="Arial" w:cs="Arial"/>
        </w:rPr>
        <w:t>adaptare</w:t>
      </w:r>
      <w:proofErr w:type="spellEnd"/>
      <w:r w:rsidRPr="00104FDF">
        <w:rPr>
          <w:rFonts w:ascii="Arial" w:hAnsi="Arial" w:cs="Arial"/>
        </w:rPr>
        <w:t xml:space="preserve"> </w:t>
      </w:r>
      <w:proofErr w:type="spellStart"/>
      <w:r w:rsidRPr="00104FDF">
        <w:rPr>
          <w:rFonts w:ascii="Arial" w:hAnsi="Arial" w:cs="Arial"/>
        </w:rPr>
        <w:t>i</w:t>
      </w:r>
      <w:proofErr w:type="spellEnd"/>
      <w:r w:rsidRPr="00104FDF">
        <w:rPr>
          <w:rFonts w:ascii="Arial" w:hAnsi="Arial" w:cs="Arial"/>
        </w:rPr>
        <w:t xml:space="preserve">-au </w:t>
      </w:r>
      <w:proofErr w:type="spellStart"/>
      <w:r w:rsidRPr="00104FDF">
        <w:rPr>
          <w:rFonts w:ascii="Arial" w:hAnsi="Arial" w:cs="Arial"/>
        </w:rPr>
        <w:t>asigurat</w:t>
      </w:r>
      <w:proofErr w:type="spellEnd"/>
      <w:r w:rsidRPr="00104FDF">
        <w:rPr>
          <w:rFonts w:ascii="Arial" w:hAnsi="Arial" w:cs="Arial"/>
          <w:spacing w:val="1"/>
        </w:rPr>
        <w:t xml:space="preserve"> </w:t>
      </w:r>
      <w:proofErr w:type="spellStart"/>
      <w:r w:rsidRPr="00104FDF">
        <w:rPr>
          <w:rFonts w:ascii="Arial" w:hAnsi="Arial" w:cs="Arial"/>
        </w:rPr>
        <w:t>supravietuirea</w:t>
      </w:r>
      <w:proofErr w:type="spellEnd"/>
      <w:r w:rsidRPr="00104FDF">
        <w:rPr>
          <w:rFonts w:ascii="Arial" w:hAnsi="Arial" w:cs="Arial"/>
        </w:rPr>
        <w:t xml:space="preserve"> in </w:t>
      </w:r>
      <w:proofErr w:type="spellStart"/>
      <w:r w:rsidRPr="00104FDF">
        <w:rPr>
          <w:rFonts w:ascii="Arial" w:hAnsi="Arial" w:cs="Arial"/>
        </w:rPr>
        <w:t>salbaticie</w:t>
      </w:r>
      <w:proofErr w:type="spellEnd"/>
      <w:r w:rsidRPr="00104FDF">
        <w:rPr>
          <w:rFonts w:ascii="Arial" w:hAnsi="Arial" w:cs="Arial"/>
        </w:rPr>
        <w:t xml:space="preserve"> </w:t>
      </w:r>
      <w:proofErr w:type="spellStart"/>
      <w:r w:rsidRPr="00104FDF">
        <w:rPr>
          <w:rFonts w:ascii="Arial" w:hAnsi="Arial" w:cs="Arial"/>
        </w:rPr>
        <w:t>pana</w:t>
      </w:r>
      <w:proofErr w:type="spellEnd"/>
      <w:r w:rsidRPr="00104FDF">
        <w:rPr>
          <w:rFonts w:ascii="Arial" w:hAnsi="Arial" w:cs="Arial"/>
        </w:rPr>
        <w:t xml:space="preserve"> in </w:t>
      </w:r>
      <w:proofErr w:type="spellStart"/>
      <w:r w:rsidRPr="00104FDF">
        <w:rPr>
          <w:rFonts w:ascii="Arial" w:hAnsi="Arial" w:cs="Arial"/>
        </w:rPr>
        <w:t>ziua</w:t>
      </w:r>
      <w:proofErr w:type="spellEnd"/>
      <w:r w:rsidRPr="00104FDF">
        <w:rPr>
          <w:rFonts w:ascii="Arial" w:hAnsi="Arial" w:cs="Arial"/>
        </w:rPr>
        <w:t xml:space="preserve"> de </w:t>
      </w:r>
      <w:proofErr w:type="spellStart"/>
      <w:r w:rsidRPr="00104FDF">
        <w:rPr>
          <w:rFonts w:ascii="Arial" w:hAnsi="Arial" w:cs="Arial"/>
        </w:rPr>
        <w:t>azi</w:t>
      </w:r>
      <w:proofErr w:type="spellEnd"/>
      <w:r w:rsidRPr="00104FDF">
        <w:rPr>
          <w:rFonts w:ascii="Arial" w:hAnsi="Arial" w:cs="Arial"/>
        </w:rPr>
        <w:t xml:space="preserve">. </w:t>
      </w:r>
      <w:proofErr w:type="spellStart"/>
      <w:r w:rsidRPr="00104FDF">
        <w:rPr>
          <w:rFonts w:ascii="Arial" w:hAnsi="Arial" w:cs="Arial"/>
        </w:rPr>
        <w:t>Codrii</w:t>
      </w:r>
      <w:proofErr w:type="spellEnd"/>
      <w:r w:rsidRPr="00104FDF">
        <w:rPr>
          <w:rFonts w:ascii="Arial" w:hAnsi="Arial" w:cs="Arial"/>
        </w:rPr>
        <w:t xml:space="preserve"> desi ai </w:t>
      </w:r>
      <w:proofErr w:type="spellStart"/>
      <w:r w:rsidRPr="00104FDF">
        <w:rPr>
          <w:rFonts w:ascii="Arial" w:hAnsi="Arial" w:cs="Arial"/>
        </w:rPr>
        <w:t>Carpatilor</w:t>
      </w:r>
      <w:proofErr w:type="spellEnd"/>
      <w:r w:rsidRPr="00104FDF">
        <w:rPr>
          <w:rFonts w:ascii="Arial" w:hAnsi="Arial" w:cs="Arial"/>
        </w:rPr>
        <w:t xml:space="preserve"> </w:t>
      </w:r>
      <w:proofErr w:type="spellStart"/>
      <w:r w:rsidRPr="00104FDF">
        <w:rPr>
          <w:rFonts w:ascii="Arial" w:hAnsi="Arial" w:cs="Arial"/>
        </w:rPr>
        <w:t>romanesti</w:t>
      </w:r>
      <w:proofErr w:type="spellEnd"/>
      <w:r w:rsidRPr="00104FDF">
        <w:rPr>
          <w:rFonts w:ascii="Arial" w:hAnsi="Arial" w:cs="Arial"/>
        </w:rPr>
        <w:t xml:space="preserve"> au </w:t>
      </w:r>
      <w:proofErr w:type="spellStart"/>
      <w:r w:rsidRPr="00104FDF">
        <w:rPr>
          <w:rFonts w:ascii="Arial" w:hAnsi="Arial" w:cs="Arial"/>
        </w:rPr>
        <w:t>fost</w:t>
      </w:r>
      <w:proofErr w:type="spellEnd"/>
      <w:r w:rsidRPr="00104FDF">
        <w:rPr>
          <w:rFonts w:ascii="Arial" w:hAnsi="Arial" w:cs="Arial"/>
          <w:spacing w:val="1"/>
        </w:rPr>
        <w:t xml:space="preserve"> </w:t>
      </w:r>
      <w:proofErr w:type="spellStart"/>
      <w:r w:rsidRPr="00104FDF">
        <w:rPr>
          <w:rFonts w:ascii="Arial" w:hAnsi="Arial" w:cs="Arial"/>
        </w:rPr>
        <w:t>secole</w:t>
      </w:r>
      <w:proofErr w:type="spellEnd"/>
      <w:r w:rsidRPr="00104FDF">
        <w:rPr>
          <w:rFonts w:ascii="Arial" w:hAnsi="Arial" w:cs="Arial"/>
        </w:rPr>
        <w:t xml:space="preserve"> la </w:t>
      </w:r>
      <w:proofErr w:type="spellStart"/>
      <w:r w:rsidRPr="00104FDF">
        <w:rPr>
          <w:rFonts w:ascii="Arial" w:hAnsi="Arial" w:cs="Arial"/>
        </w:rPr>
        <w:t>randul</w:t>
      </w:r>
      <w:proofErr w:type="spellEnd"/>
      <w:r w:rsidRPr="00104FDF">
        <w:rPr>
          <w:rFonts w:ascii="Arial" w:hAnsi="Arial" w:cs="Arial"/>
        </w:rPr>
        <w:t xml:space="preserve"> casa </w:t>
      </w:r>
      <w:proofErr w:type="spellStart"/>
      <w:r w:rsidRPr="00104FDF">
        <w:rPr>
          <w:rFonts w:ascii="Arial" w:hAnsi="Arial" w:cs="Arial"/>
        </w:rPr>
        <w:t>primitoare</w:t>
      </w:r>
      <w:proofErr w:type="spellEnd"/>
      <w:r w:rsidRPr="00104FDF">
        <w:rPr>
          <w:rFonts w:ascii="Arial" w:hAnsi="Arial" w:cs="Arial"/>
        </w:rPr>
        <w:t xml:space="preserve"> </w:t>
      </w:r>
      <w:proofErr w:type="spellStart"/>
      <w:r w:rsidRPr="00104FDF">
        <w:rPr>
          <w:rFonts w:ascii="Arial" w:hAnsi="Arial" w:cs="Arial"/>
        </w:rPr>
        <w:t>pentru</w:t>
      </w:r>
      <w:proofErr w:type="spellEnd"/>
      <w:r w:rsidRPr="00104FDF">
        <w:rPr>
          <w:rFonts w:ascii="Arial" w:hAnsi="Arial" w:cs="Arial"/>
        </w:rPr>
        <w:t xml:space="preserve"> </w:t>
      </w:r>
      <w:proofErr w:type="spellStart"/>
      <w:r w:rsidRPr="00104FDF">
        <w:rPr>
          <w:rFonts w:ascii="Arial" w:hAnsi="Arial" w:cs="Arial"/>
        </w:rPr>
        <w:t>acest</w:t>
      </w:r>
      <w:proofErr w:type="spellEnd"/>
      <w:r w:rsidRPr="00104FDF">
        <w:rPr>
          <w:rFonts w:ascii="Arial" w:hAnsi="Arial" w:cs="Arial"/>
        </w:rPr>
        <w:t xml:space="preserve"> animal </w:t>
      </w:r>
      <w:proofErr w:type="spellStart"/>
      <w:r w:rsidRPr="00104FDF">
        <w:rPr>
          <w:rFonts w:ascii="Arial" w:hAnsi="Arial" w:cs="Arial"/>
        </w:rPr>
        <w:t>impresionant</w:t>
      </w:r>
      <w:proofErr w:type="spellEnd"/>
      <w:r w:rsidRPr="00104FDF">
        <w:rPr>
          <w:rFonts w:ascii="Arial" w:hAnsi="Arial" w:cs="Arial"/>
        </w:rPr>
        <w:t xml:space="preserve">. </w:t>
      </w:r>
      <w:proofErr w:type="spellStart"/>
      <w:r w:rsidRPr="00104FDF">
        <w:rPr>
          <w:rFonts w:ascii="Arial" w:hAnsi="Arial" w:cs="Arial"/>
        </w:rPr>
        <w:t>Astazi</w:t>
      </w:r>
      <w:proofErr w:type="spellEnd"/>
      <w:r w:rsidRPr="00104FDF">
        <w:rPr>
          <w:rFonts w:ascii="Arial" w:hAnsi="Arial" w:cs="Arial"/>
        </w:rPr>
        <w:t xml:space="preserve">, o mare </w:t>
      </w:r>
      <w:proofErr w:type="spellStart"/>
      <w:r w:rsidRPr="00104FDF">
        <w:rPr>
          <w:rFonts w:ascii="Arial" w:hAnsi="Arial" w:cs="Arial"/>
        </w:rPr>
        <w:t>parte</w:t>
      </w:r>
      <w:proofErr w:type="spellEnd"/>
      <w:r w:rsidRPr="00104FDF">
        <w:rPr>
          <w:rFonts w:ascii="Arial" w:hAnsi="Arial" w:cs="Arial"/>
        </w:rPr>
        <w:t xml:space="preserve"> din</w:t>
      </w:r>
      <w:r w:rsidRPr="00104FDF">
        <w:rPr>
          <w:rFonts w:ascii="Arial" w:hAnsi="Arial" w:cs="Arial"/>
          <w:spacing w:val="-67"/>
        </w:rPr>
        <w:t xml:space="preserve"> </w:t>
      </w:r>
      <w:proofErr w:type="spellStart"/>
      <w:r w:rsidRPr="00104FDF">
        <w:rPr>
          <w:rFonts w:ascii="Arial" w:hAnsi="Arial" w:cs="Arial"/>
        </w:rPr>
        <w:t>ursii</w:t>
      </w:r>
      <w:proofErr w:type="spellEnd"/>
      <w:r w:rsidRPr="00104FDF">
        <w:rPr>
          <w:rFonts w:ascii="Arial" w:hAnsi="Arial" w:cs="Arial"/>
        </w:rPr>
        <w:t xml:space="preserve"> </w:t>
      </w:r>
      <w:proofErr w:type="spellStart"/>
      <w:r w:rsidRPr="00104FDF">
        <w:rPr>
          <w:rFonts w:ascii="Arial" w:hAnsi="Arial" w:cs="Arial"/>
        </w:rPr>
        <w:t>bruni</w:t>
      </w:r>
      <w:proofErr w:type="spellEnd"/>
      <w:r w:rsidRPr="00104FDF">
        <w:rPr>
          <w:rFonts w:ascii="Arial" w:hAnsi="Arial" w:cs="Arial"/>
        </w:rPr>
        <w:t xml:space="preserve"> a </w:t>
      </w:r>
      <w:proofErr w:type="spellStart"/>
      <w:r w:rsidRPr="00104FDF">
        <w:rPr>
          <w:rFonts w:ascii="Arial" w:hAnsi="Arial" w:cs="Arial"/>
        </w:rPr>
        <w:t>Europei</w:t>
      </w:r>
      <w:proofErr w:type="spellEnd"/>
      <w:r w:rsidRPr="00104FDF">
        <w:rPr>
          <w:rFonts w:ascii="Arial" w:hAnsi="Arial" w:cs="Arial"/>
        </w:rPr>
        <w:t xml:space="preserve"> – circa 6000 de </w:t>
      </w:r>
      <w:proofErr w:type="spellStart"/>
      <w:r w:rsidRPr="00104FDF">
        <w:rPr>
          <w:rFonts w:ascii="Arial" w:hAnsi="Arial" w:cs="Arial"/>
        </w:rPr>
        <w:t>exemplare</w:t>
      </w:r>
      <w:proofErr w:type="spellEnd"/>
      <w:r w:rsidRPr="00104FDF">
        <w:rPr>
          <w:rFonts w:ascii="Arial" w:hAnsi="Arial" w:cs="Arial"/>
        </w:rPr>
        <w:t xml:space="preserve"> – </w:t>
      </w:r>
      <w:proofErr w:type="spellStart"/>
      <w:r w:rsidRPr="00104FDF">
        <w:rPr>
          <w:rFonts w:ascii="Arial" w:hAnsi="Arial" w:cs="Arial"/>
        </w:rPr>
        <w:t>traiesc</w:t>
      </w:r>
      <w:proofErr w:type="spellEnd"/>
      <w:r w:rsidRPr="00104FDF">
        <w:rPr>
          <w:rFonts w:ascii="Arial" w:hAnsi="Arial" w:cs="Arial"/>
        </w:rPr>
        <w:t xml:space="preserve"> pe </w:t>
      </w:r>
      <w:proofErr w:type="spellStart"/>
      <w:r w:rsidRPr="00104FDF">
        <w:rPr>
          <w:rFonts w:ascii="Arial" w:hAnsi="Arial" w:cs="Arial"/>
        </w:rPr>
        <w:t>teritoriul</w:t>
      </w:r>
      <w:proofErr w:type="spellEnd"/>
      <w:r w:rsidRPr="00104FDF">
        <w:rPr>
          <w:rFonts w:ascii="Arial" w:hAnsi="Arial" w:cs="Arial"/>
        </w:rPr>
        <w:t xml:space="preserve"> </w:t>
      </w:r>
      <w:proofErr w:type="spellStart"/>
      <w:r w:rsidRPr="00104FDF">
        <w:rPr>
          <w:rFonts w:ascii="Arial" w:hAnsi="Arial" w:cs="Arial"/>
        </w:rPr>
        <w:t>Romaniei.Este</w:t>
      </w:r>
      <w:proofErr w:type="spellEnd"/>
      <w:r w:rsidRPr="00104FDF">
        <w:rPr>
          <w:rFonts w:ascii="Arial" w:hAnsi="Arial" w:cs="Arial"/>
        </w:rPr>
        <w:t xml:space="preserve"> cel</w:t>
      </w:r>
      <w:r w:rsidRPr="00104FDF">
        <w:rPr>
          <w:rFonts w:ascii="Arial" w:hAnsi="Arial" w:cs="Arial"/>
          <w:spacing w:val="1"/>
        </w:rPr>
        <w:t xml:space="preserve"> </w:t>
      </w:r>
      <w:proofErr w:type="spellStart"/>
      <w:r w:rsidRPr="00104FDF">
        <w:rPr>
          <w:rFonts w:ascii="Arial" w:hAnsi="Arial" w:cs="Arial"/>
        </w:rPr>
        <w:t>mai</w:t>
      </w:r>
      <w:proofErr w:type="spellEnd"/>
      <w:r w:rsidRPr="00104FDF">
        <w:rPr>
          <w:rFonts w:ascii="Arial" w:hAnsi="Arial" w:cs="Arial"/>
        </w:rPr>
        <w:t xml:space="preserve"> mare </w:t>
      </w:r>
      <w:proofErr w:type="spellStart"/>
      <w:r w:rsidRPr="00104FDF">
        <w:rPr>
          <w:rFonts w:ascii="Arial" w:hAnsi="Arial" w:cs="Arial"/>
        </w:rPr>
        <w:t>pradator</w:t>
      </w:r>
      <w:proofErr w:type="spellEnd"/>
      <w:r w:rsidRPr="00104FDF">
        <w:rPr>
          <w:rFonts w:ascii="Arial" w:hAnsi="Arial" w:cs="Arial"/>
        </w:rPr>
        <w:t xml:space="preserve"> din fauna </w:t>
      </w:r>
      <w:proofErr w:type="spellStart"/>
      <w:r w:rsidRPr="00104FDF">
        <w:rPr>
          <w:rFonts w:ascii="Arial" w:hAnsi="Arial" w:cs="Arial"/>
        </w:rPr>
        <w:t>Romaniei</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a </w:t>
      </w:r>
      <w:proofErr w:type="spellStart"/>
      <w:r w:rsidRPr="00104FDF">
        <w:rPr>
          <w:rFonts w:ascii="Arial" w:hAnsi="Arial" w:cs="Arial"/>
        </w:rPr>
        <w:t>Europei</w:t>
      </w:r>
      <w:proofErr w:type="spellEnd"/>
      <w:r w:rsidRPr="00104FDF">
        <w:rPr>
          <w:rFonts w:ascii="Arial" w:hAnsi="Arial" w:cs="Arial"/>
        </w:rPr>
        <w:t xml:space="preserve">, cu </w:t>
      </w:r>
      <w:proofErr w:type="spellStart"/>
      <w:r w:rsidRPr="00104FDF">
        <w:rPr>
          <w:rFonts w:ascii="Arial" w:hAnsi="Arial" w:cs="Arial"/>
        </w:rPr>
        <w:t>lungimea</w:t>
      </w:r>
      <w:proofErr w:type="spellEnd"/>
      <w:r w:rsidRPr="00104FDF">
        <w:rPr>
          <w:rFonts w:ascii="Arial" w:hAnsi="Arial" w:cs="Arial"/>
        </w:rPr>
        <w:t xml:space="preserve"> cap + </w:t>
      </w:r>
      <w:proofErr w:type="spellStart"/>
      <w:r w:rsidRPr="00104FDF">
        <w:rPr>
          <w:rFonts w:ascii="Arial" w:hAnsi="Arial" w:cs="Arial"/>
        </w:rPr>
        <w:t>trunchi</w:t>
      </w:r>
      <w:proofErr w:type="spellEnd"/>
      <w:r w:rsidRPr="00104FDF">
        <w:rPr>
          <w:rFonts w:ascii="Arial" w:hAnsi="Arial" w:cs="Arial"/>
        </w:rPr>
        <w:t xml:space="preserve"> = 1,5 - 2,5</w:t>
      </w:r>
      <w:r w:rsidRPr="00104FDF">
        <w:rPr>
          <w:rFonts w:ascii="Arial" w:hAnsi="Arial" w:cs="Arial"/>
          <w:spacing w:val="1"/>
        </w:rPr>
        <w:t xml:space="preserve"> </w:t>
      </w:r>
      <w:r w:rsidRPr="00104FDF">
        <w:rPr>
          <w:rFonts w:ascii="Arial" w:hAnsi="Arial" w:cs="Arial"/>
        </w:rPr>
        <w:t xml:space="preserve">m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inaltimea</w:t>
      </w:r>
      <w:proofErr w:type="spellEnd"/>
      <w:r w:rsidRPr="00104FDF">
        <w:rPr>
          <w:rFonts w:ascii="Arial" w:hAnsi="Arial" w:cs="Arial"/>
        </w:rPr>
        <w:t xml:space="preserve"> la </w:t>
      </w:r>
      <w:proofErr w:type="spellStart"/>
      <w:r w:rsidRPr="00104FDF">
        <w:rPr>
          <w:rFonts w:ascii="Arial" w:hAnsi="Arial" w:cs="Arial"/>
        </w:rPr>
        <w:t>greaban</w:t>
      </w:r>
      <w:proofErr w:type="spellEnd"/>
      <w:r w:rsidRPr="00104FDF">
        <w:rPr>
          <w:rFonts w:ascii="Arial" w:hAnsi="Arial" w:cs="Arial"/>
        </w:rPr>
        <w:t xml:space="preserve"> = 1,5 m. </w:t>
      </w:r>
      <w:proofErr w:type="spellStart"/>
      <w:r w:rsidRPr="00104FDF">
        <w:rPr>
          <w:rFonts w:ascii="Arial" w:hAnsi="Arial" w:cs="Arial"/>
        </w:rPr>
        <w:t>Corpul</w:t>
      </w:r>
      <w:proofErr w:type="spellEnd"/>
      <w:r w:rsidRPr="00104FDF">
        <w:rPr>
          <w:rFonts w:ascii="Arial" w:hAnsi="Arial" w:cs="Arial"/>
        </w:rPr>
        <w:t xml:space="preserve"> are o </w:t>
      </w:r>
      <w:proofErr w:type="spellStart"/>
      <w:r w:rsidRPr="00104FDF">
        <w:rPr>
          <w:rFonts w:ascii="Arial" w:hAnsi="Arial" w:cs="Arial"/>
        </w:rPr>
        <w:t>constitutie</w:t>
      </w:r>
      <w:proofErr w:type="spellEnd"/>
      <w:r w:rsidRPr="00104FDF">
        <w:rPr>
          <w:rFonts w:ascii="Arial" w:hAnsi="Arial" w:cs="Arial"/>
        </w:rPr>
        <w:t xml:space="preserve"> robusta, </w:t>
      </w:r>
      <w:proofErr w:type="spellStart"/>
      <w:r w:rsidRPr="00104FDF">
        <w:rPr>
          <w:rFonts w:ascii="Arial" w:hAnsi="Arial" w:cs="Arial"/>
        </w:rPr>
        <w:t>membrele</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coada</w:t>
      </w:r>
      <w:proofErr w:type="spellEnd"/>
      <w:r w:rsidRPr="00104FDF">
        <w:rPr>
          <w:rFonts w:ascii="Arial" w:hAnsi="Arial" w:cs="Arial"/>
        </w:rPr>
        <w:t xml:space="preserve"> sunt</w:t>
      </w:r>
      <w:r w:rsidRPr="00104FDF">
        <w:rPr>
          <w:rFonts w:ascii="Arial" w:hAnsi="Arial" w:cs="Arial"/>
          <w:spacing w:val="-67"/>
        </w:rPr>
        <w:t xml:space="preserve"> </w:t>
      </w:r>
      <w:proofErr w:type="spellStart"/>
      <w:r w:rsidRPr="00104FDF">
        <w:rPr>
          <w:rFonts w:ascii="Arial" w:hAnsi="Arial" w:cs="Arial"/>
        </w:rPr>
        <w:t>scurte</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Ochii</w:t>
      </w:r>
      <w:proofErr w:type="spellEnd"/>
      <w:r w:rsidRPr="00104FDF">
        <w:rPr>
          <w:rFonts w:ascii="Arial" w:hAnsi="Arial" w:cs="Arial"/>
          <w:spacing w:val="1"/>
        </w:rPr>
        <w:t xml:space="preserve"> </w:t>
      </w:r>
      <w:proofErr w:type="spellStart"/>
      <w:r w:rsidRPr="00104FDF">
        <w:rPr>
          <w:rFonts w:ascii="Arial" w:hAnsi="Arial" w:cs="Arial"/>
        </w:rPr>
        <w:t>si</w:t>
      </w:r>
      <w:proofErr w:type="spellEnd"/>
      <w:r w:rsidRPr="00104FDF">
        <w:rPr>
          <w:rFonts w:ascii="Arial" w:hAnsi="Arial" w:cs="Arial"/>
          <w:spacing w:val="1"/>
        </w:rPr>
        <w:t xml:space="preserve"> </w:t>
      </w:r>
      <w:proofErr w:type="spellStart"/>
      <w:r w:rsidRPr="00104FDF">
        <w:rPr>
          <w:rFonts w:ascii="Arial" w:hAnsi="Arial" w:cs="Arial"/>
        </w:rPr>
        <w:t>urechile</w:t>
      </w:r>
      <w:proofErr w:type="spellEnd"/>
      <w:r w:rsidRPr="00104FDF">
        <w:rPr>
          <w:rFonts w:ascii="Arial" w:hAnsi="Arial" w:cs="Arial"/>
          <w:spacing w:val="1"/>
        </w:rPr>
        <w:t xml:space="preserve"> </w:t>
      </w:r>
      <w:r w:rsidRPr="00104FDF">
        <w:rPr>
          <w:rFonts w:ascii="Arial" w:hAnsi="Arial" w:cs="Arial"/>
        </w:rPr>
        <w:t>sunt</w:t>
      </w:r>
      <w:r w:rsidRPr="00104FDF">
        <w:rPr>
          <w:rFonts w:ascii="Arial" w:hAnsi="Arial" w:cs="Arial"/>
          <w:spacing w:val="1"/>
        </w:rPr>
        <w:t xml:space="preserve"> </w:t>
      </w:r>
      <w:proofErr w:type="spellStart"/>
      <w:r w:rsidRPr="00104FDF">
        <w:rPr>
          <w:rFonts w:ascii="Arial" w:hAnsi="Arial" w:cs="Arial"/>
        </w:rPr>
        <w:t>mici</w:t>
      </w:r>
      <w:proofErr w:type="spellEnd"/>
      <w:r w:rsidRPr="00104FDF">
        <w:rPr>
          <w:rFonts w:ascii="Arial" w:hAnsi="Arial" w:cs="Arial"/>
        </w:rPr>
        <w:t>.</w:t>
      </w:r>
      <w:r w:rsidRPr="00104FDF">
        <w:rPr>
          <w:rFonts w:ascii="Arial" w:hAnsi="Arial" w:cs="Arial"/>
          <w:spacing w:val="1"/>
        </w:rPr>
        <w:t xml:space="preserve"> </w:t>
      </w:r>
      <w:r w:rsidRPr="00104FDF">
        <w:rPr>
          <w:rFonts w:ascii="Arial" w:hAnsi="Arial" w:cs="Arial"/>
        </w:rPr>
        <w:t>Blana</w:t>
      </w:r>
      <w:r w:rsidRPr="00104FDF">
        <w:rPr>
          <w:rFonts w:ascii="Arial" w:hAnsi="Arial" w:cs="Arial"/>
          <w:spacing w:val="1"/>
        </w:rPr>
        <w:t xml:space="preserve"> </w:t>
      </w:r>
      <w:proofErr w:type="spellStart"/>
      <w:r w:rsidRPr="00104FDF">
        <w:rPr>
          <w:rFonts w:ascii="Arial" w:hAnsi="Arial" w:cs="Arial"/>
        </w:rPr>
        <w:t>este</w:t>
      </w:r>
      <w:proofErr w:type="spellEnd"/>
      <w:r w:rsidRPr="00104FDF">
        <w:rPr>
          <w:rFonts w:ascii="Arial" w:hAnsi="Arial" w:cs="Arial"/>
          <w:spacing w:val="1"/>
        </w:rPr>
        <w:t xml:space="preserve"> </w:t>
      </w:r>
      <w:r w:rsidRPr="00104FDF">
        <w:rPr>
          <w:rFonts w:ascii="Arial" w:hAnsi="Arial" w:cs="Arial"/>
        </w:rPr>
        <w:t>de</w:t>
      </w:r>
      <w:r w:rsidRPr="00104FDF">
        <w:rPr>
          <w:rFonts w:ascii="Arial" w:hAnsi="Arial" w:cs="Arial"/>
          <w:spacing w:val="1"/>
        </w:rPr>
        <w:t xml:space="preserve"> </w:t>
      </w:r>
      <w:proofErr w:type="spellStart"/>
      <w:r w:rsidRPr="00104FDF">
        <w:rPr>
          <w:rFonts w:ascii="Arial" w:hAnsi="Arial" w:cs="Arial"/>
        </w:rPr>
        <w:t>culoare</w:t>
      </w:r>
      <w:proofErr w:type="spellEnd"/>
      <w:r w:rsidRPr="00104FDF">
        <w:rPr>
          <w:rFonts w:ascii="Arial" w:hAnsi="Arial" w:cs="Arial"/>
          <w:spacing w:val="1"/>
        </w:rPr>
        <w:t xml:space="preserve"> </w:t>
      </w:r>
      <w:proofErr w:type="spellStart"/>
      <w:r w:rsidRPr="00104FDF">
        <w:rPr>
          <w:rFonts w:ascii="Arial" w:hAnsi="Arial" w:cs="Arial"/>
        </w:rPr>
        <w:t>cafeniu</w:t>
      </w:r>
      <w:proofErr w:type="spellEnd"/>
      <w:r w:rsidRPr="00104FDF">
        <w:rPr>
          <w:rFonts w:ascii="Arial" w:hAnsi="Arial" w:cs="Arial"/>
          <w:spacing w:val="1"/>
        </w:rPr>
        <w:t xml:space="preserve"> </w:t>
      </w:r>
      <w:proofErr w:type="spellStart"/>
      <w:r w:rsidRPr="00104FDF">
        <w:rPr>
          <w:rFonts w:ascii="Arial" w:hAnsi="Arial" w:cs="Arial"/>
        </w:rPr>
        <w:t>inchisa</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pana</w:t>
      </w:r>
      <w:proofErr w:type="spellEnd"/>
      <w:r w:rsidRPr="00104FDF">
        <w:rPr>
          <w:rFonts w:ascii="Arial" w:hAnsi="Arial" w:cs="Arial"/>
          <w:spacing w:val="1"/>
        </w:rPr>
        <w:t xml:space="preserve"> </w:t>
      </w:r>
      <w:r w:rsidRPr="00104FDF">
        <w:rPr>
          <w:rFonts w:ascii="Arial" w:hAnsi="Arial" w:cs="Arial"/>
        </w:rPr>
        <w:t>la</w:t>
      </w:r>
      <w:r w:rsidRPr="00104FDF">
        <w:rPr>
          <w:rFonts w:ascii="Arial" w:hAnsi="Arial" w:cs="Arial"/>
          <w:spacing w:val="1"/>
        </w:rPr>
        <w:t xml:space="preserve"> </w:t>
      </w:r>
      <w:proofErr w:type="spellStart"/>
      <w:r w:rsidRPr="00104FDF">
        <w:rPr>
          <w:rFonts w:ascii="Arial" w:hAnsi="Arial" w:cs="Arial"/>
        </w:rPr>
        <w:t>negricioasa</w:t>
      </w:r>
      <w:proofErr w:type="spellEnd"/>
      <w:r w:rsidRPr="00104FDF">
        <w:rPr>
          <w:rFonts w:ascii="Arial" w:hAnsi="Arial" w:cs="Arial"/>
        </w:rPr>
        <w:t xml:space="preserve"> pe spate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galbuie</w:t>
      </w:r>
      <w:proofErr w:type="spellEnd"/>
      <w:r w:rsidRPr="00104FDF">
        <w:rPr>
          <w:rFonts w:ascii="Arial" w:hAnsi="Arial" w:cs="Arial"/>
        </w:rPr>
        <w:t xml:space="preserve"> pe abdomen. </w:t>
      </w:r>
      <w:proofErr w:type="spellStart"/>
      <w:r w:rsidRPr="00104FDF">
        <w:rPr>
          <w:rFonts w:ascii="Arial" w:hAnsi="Arial" w:cs="Arial"/>
        </w:rPr>
        <w:t>Hrana</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constituita</w:t>
      </w:r>
      <w:proofErr w:type="spellEnd"/>
      <w:r w:rsidRPr="00104FDF">
        <w:rPr>
          <w:rFonts w:ascii="Arial" w:hAnsi="Arial" w:cs="Arial"/>
        </w:rPr>
        <w:t xml:space="preserve"> din </w:t>
      </w:r>
      <w:proofErr w:type="spellStart"/>
      <w:r w:rsidRPr="00104FDF">
        <w:rPr>
          <w:rFonts w:ascii="Arial" w:hAnsi="Arial" w:cs="Arial"/>
        </w:rPr>
        <w:t>ierburi</w:t>
      </w:r>
      <w:proofErr w:type="spellEnd"/>
      <w:r w:rsidRPr="00104FDF">
        <w:rPr>
          <w:rFonts w:ascii="Arial" w:hAnsi="Arial" w:cs="Arial"/>
        </w:rPr>
        <w:t xml:space="preserve">, </w:t>
      </w:r>
      <w:proofErr w:type="spellStart"/>
      <w:r w:rsidRPr="00104FDF">
        <w:rPr>
          <w:rFonts w:ascii="Arial" w:hAnsi="Arial" w:cs="Arial"/>
        </w:rPr>
        <w:t>radacini</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muschi</w:t>
      </w:r>
      <w:proofErr w:type="spellEnd"/>
      <w:r w:rsidRPr="00104FDF">
        <w:rPr>
          <w:rFonts w:ascii="Arial" w:hAnsi="Arial" w:cs="Arial"/>
          <w:spacing w:val="1"/>
        </w:rPr>
        <w:t xml:space="preserve"> </w:t>
      </w:r>
      <w:r w:rsidRPr="00104FDF">
        <w:rPr>
          <w:rFonts w:ascii="Arial" w:hAnsi="Arial" w:cs="Arial"/>
        </w:rPr>
        <w:t>de</w:t>
      </w:r>
      <w:r w:rsidRPr="00104FDF">
        <w:rPr>
          <w:rFonts w:ascii="Arial" w:hAnsi="Arial" w:cs="Arial"/>
          <w:spacing w:val="1"/>
        </w:rPr>
        <w:t xml:space="preserve"> </w:t>
      </w:r>
      <w:proofErr w:type="spellStart"/>
      <w:r w:rsidRPr="00104FDF">
        <w:rPr>
          <w:rFonts w:ascii="Arial" w:hAnsi="Arial" w:cs="Arial"/>
        </w:rPr>
        <w:t>pamant</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ciuperci</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fructe</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furnici</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soareci</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pasari</w:t>
      </w:r>
      <w:proofErr w:type="spellEnd"/>
      <w:r w:rsidRPr="00104FDF">
        <w:rPr>
          <w:rFonts w:ascii="Arial" w:hAnsi="Arial" w:cs="Arial"/>
        </w:rPr>
        <w:t>.</w:t>
      </w:r>
      <w:r w:rsidRPr="00104FDF">
        <w:rPr>
          <w:rFonts w:ascii="Arial" w:hAnsi="Arial" w:cs="Arial"/>
          <w:spacing w:val="1"/>
        </w:rPr>
        <w:t xml:space="preserve"> </w:t>
      </w:r>
      <w:r w:rsidRPr="00104FDF">
        <w:rPr>
          <w:rFonts w:ascii="Arial" w:hAnsi="Arial" w:cs="Arial"/>
        </w:rPr>
        <w:t>Mai</w:t>
      </w:r>
      <w:r w:rsidRPr="00104FDF">
        <w:rPr>
          <w:rFonts w:ascii="Arial" w:hAnsi="Arial" w:cs="Arial"/>
          <w:spacing w:val="1"/>
        </w:rPr>
        <w:t xml:space="preserve"> </w:t>
      </w:r>
      <w:proofErr w:type="spellStart"/>
      <w:r w:rsidRPr="00104FDF">
        <w:rPr>
          <w:rFonts w:ascii="Arial" w:hAnsi="Arial" w:cs="Arial"/>
        </w:rPr>
        <w:t>putin</w:t>
      </w:r>
      <w:proofErr w:type="spellEnd"/>
      <w:r w:rsidRPr="00104FDF">
        <w:rPr>
          <w:rFonts w:ascii="Arial" w:hAnsi="Arial" w:cs="Arial"/>
          <w:spacing w:val="1"/>
        </w:rPr>
        <w:t xml:space="preserve"> </w:t>
      </w:r>
      <w:r w:rsidRPr="00104FDF">
        <w:rPr>
          <w:rFonts w:ascii="Arial" w:hAnsi="Arial" w:cs="Arial"/>
        </w:rPr>
        <w:t>are</w:t>
      </w:r>
      <w:r w:rsidRPr="00104FDF">
        <w:rPr>
          <w:rFonts w:ascii="Arial" w:hAnsi="Arial" w:cs="Arial"/>
          <w:spacing w:val="1"/>
        </w:rPr>
        <w:t xml:space="preserve"> </w:t>
      </w:r>
      <w:proofErr w:type="spellStart"/>
      <w:r w:rsidRPr="00104FDF">
        <w:rPr>
          <w:rFonts w:ascii="Arial" w:hAnsi="Arial" w:cs="Arial"/>
        </w:rPr>
        <w:t>succes</w:t>
      </w:r>
      <w:proofErr w:type="spellEnd"/>
      <w:r w:rsidRPr="00104FDF">
        <w:rPr>
          <w:rFonts w:ascii="Arial" w:hAnsi="Arial" w:cs="Arial"/>
          <w:spacing w:val="1"/>
        </w:rPr>
        <w:t xml:space="preserve"> </w:t>
      </w:r>
      <w:r w:rsidRPr="00104FDF">
        <w:rPr>
          <w:rFonts w:ascii="Arial" w:hAnsi="Arial" w:cs="Arial"/>
        </w:rPr>
        <w:t>la</w:t>
      </w:r>
      <w:r w:rsidRPr="00104FDF">
        <w:rPr>
          <w:rFonts w:ascii="Arial" w:hAnsi="Arial" w:cs="Arial"/>
          <w:spacing w:val="1"/>
        </w:rPr>
        <w:t xml:space="preserve"> </w:t>
      </w:r>
      <w:proofErr w:type="spellStart"/>
      <w:r w:rsidRPr="00104FDF">
        <w:rPr>
          <w:rFonts w:ascii="Arial" w:hAnsi="Arial" w:cs="Arial"/>
        </w:rPr>
        <w:lastRenderedPageBreak/>
        <w:t>prinderea</w:t>
      </w:r>
      <w:proofErr w:type="spellEnd"/>
      <w:r w:rsidRPr="00104FDF">
        <w:rPr>
          <w:rFonts w:ascii="Arial" w:hAnsi="Arial" w:cs="Arial"/>
        </w:rPr>
        <w:t xml:space="preserve"> </w:t>
      </w:r>
      <w:proofErr w:type="spellStart"/>
      <w:r w:rsidRPr="00104FDF">
        <w:rPr>
          <w:rFonts w:ascii="Arial" w:hAnsi="Arial" w:cs="Arial"/>
        </w:rPr>
        <w:t>artiodactilelor</w:t>
      </w:r>
      <w:proofErr w:type="spellEnd"/>
      <w:r w:rsidRPr="00104FDF">
        <w:rPr>
          <w:rFonts w:ascii="Arial" w:hAnsi="Arial" w:cs="Arial"/>
        </w:rPr>
        <w:t xml:space="preserve"> - </w:t>
      </w:r>
      <w:proofErr w:type="spellStart"/>
      <w:r w:rsidRPr="00104FDF">
        <w:rPr>
          <w:rFonts w:ascii="Arial" w:hAnsi="Arial" w:cs="Arial"/>
        </w:rPr>
        <w:t>ciute</w:t>
      </w:r>
      <w:proofErr w:type="spellEnd"/>
      <w:r w:rsidRPr="00104FDF">
        <w:rPr>
          <w:rFonts w:ascii="Arial" w:hAnsi="Arial" w:cs="Arial"/>
        </w:rPr>
        <w:t xml:space="preserve">, </w:t>
      </w:r>
      <w:proofErr w:type="spellStart"/>
      <w:r w:rsidRPr="00104FDF">
        <w:rPr>
          <w:rFonts w:ascii="Arial" w:hAnsi="Arial" w:cs="Arial"/>
        </w:rPr>
        <w:t>caprioare</w:t>
      </w:r>
      <w:proofErr w:type="spellEnd"/>
      <w:r w:rsidRPr="00104FDF">
        <w:rPr>
          <w:rFonts w:ascii="Arial" w:hAnsi="Arial" w:cs="Arial"/>
        </w:rPr>
        <w:t xml:space="preserve">, </w:t>
      </w:r>
      <w:proofErr w:type="spellStart"/>
      <w:r w:rsidRPr="00104FDF">
        <w:rPr>
          <w:rFonts w:ascii="Arial" w:hAnsi="Arial" w:cs="Arial"/>
        </w:rPr>
        <w:t>capre</w:t>
      </w:r>
      <w:proofErr w:type="spellEnd"/>
      <w:r w:rsidRPr="00104FDF">
        <w:rPr>
          <w:rFonts w:ascii="Arial" w:hAnsi="Arial" w:cs="Arial"/>
        </w:rPr>
        <w:t xml:space="preserve"> </w:t>
      </w:r>
      <w:proofErr w:type="spellStart"/>
      <w:r w:rsidRPr="00104FDF">
        <w:rPr>
          <w:rFonts w:ascii="Arial" w:hAnsi="Arial" w:cs="Arial"/>
        </w:rPr>
        <w:t>negre</w:t>
      </w:r>
      <w:proofErr w:type="spellEnd"/>
      <w:r w:rsidRPr="00104FDF">
        <w:rPr>
          <w:rFonts w:ascii="Arial" w:hAnsi="Arial" w:cs="Arial"/>
        </w:rPr>
        <w:t xml:space="preserve">, </w:t>
      </w:r>
      <w:proofErr w:type="spellStart"/>
      <w:r w:rsidRPr="00104FDF">
        <w:rPr>
          <w:rFonts w:ascii="Arial" w:hAnsi="Arial" w:cs="Arial"/>
        </w:rPr>
        <w:t>bune</w:t>
      </w:r>
      <w:proofErr w:type="spellEnd"/>
      <w:r w:rsidRPr="00104FDF">
        <w:rPr>
          <w:rFonts w:ascii="Arial" w:hAnsi="Arial" w:cs="Arial"/>
        </w:rPr>
        <w:t xml:space="preserve"> </w:t>
      </w:r>
      <w:proofErr w:type="spellStart"/>
      <w:r w:rsidRPr="00104FDF">
        <w:rPr>
          <w:rFonts w:ascii="Arial" w:hAnsi="Arial" w:cs="Arial"/>
        </w:rPr>
        <w:t>alergatoare</w:t>
      </w:r>
      <w:proofErr w:type="spellEnd"/>
      <w:r w:rsidRPr="00104FDF">
        <w:rPr>
          <w:rFonts w:ascii="Arial" w:hAnsi="Arial" w:cs="Arial"/>
        </w:rPr>
        <w:t xml:space="preserve">. </w:t>
      </w:r>
      <w:proofErr w:type="spellStart"/>
      <w:r w:rsidRPr="00104FDF">
        <w:rPr>
          <w:rFonts w:ascii="Arial" w:hAnsi="Arial" w:cs="Arial"/>
        </w:rPr>
        <w:t>Ocazional</w:t>
      </w:r>
      <w:proofErr w:type="spellEnd"/>
      <w:r w:rsidRPr="00104FDF">
        <w:rPr>
          <w:rFonts w:ascii="Arial" w:hAnsi="Arial" w:cs="Arial"/>
        </w:rPr>
        <w:t xml:space="preserve">, </w:t>
      </w:r>
      <w:proofErr w:type="spellStart"/>
      <w:r w:rsidRPr="00104FDF">
        <w:rPr>
          <w:rFonts w:ascii="Arial" w:hAnsi="Arial" w:cs="Arial"/>
        </w:rPr>
        <w:t>ursul</w:t>
      </w:r>
      <w:proofErr w:type="spellEnd"/>
      <w:r w:rsidRPr="00104FDF">
        <w:rPr>
          <w:rFonts w:ascii="Arial" w:hAnsi="Arial" w:cs="Arial"/>
          <w:spacing w:val="1"/>
        </w:rPr>
        <w:t xml:space="preserve"> </w:t>
      </w:r>
      <w:proofErr w:type="spellStart"/>
      <w:r w:rsidRPr="00104FDF">
        <w:rPr>
          <w:rFonts w:ascii="Arial" w:hAnsi="Arial" w:cs="Arial"/>
        </w:rPr>
        <w:t>ataca</w:t>
      </w:r>
      <w:proofErr w:type="spellEnd"/>
      <w:r w:rsidRPr="00104FDF">
        <w:rPr>
          <w:rFonts w:ascii="Arial" w:hAnsi="Arial" w:cs="Arial"/>
          <w:spacing w:val="-4"/>
        </w:rPr>
        <w:t xml:space="preserve"> </w:t>
      </w:r>
      <w:proofErr w:type="spellStart"/>
      <w:r w:rsidRPr="00104FDF">
        <w:rPr>
          <w:rFonts w:ascii="Arial" w:hAnsi="Arial" w:cs="Arial"/>
        </w:rPr>
        <w:t>si</w:t>
      </w:r>
      <w:proofErr w:type="spellEnd"/>
      <w:r w:rsidRPr="00104FDF">
        <w:rPr>
          <w:rFonts w:ascii="Arial" w:hAnsi="Arial" w:cs="Arial"/>
          <w:spacing w:val="1"/>
        </w:rPr>
        <w:t xml:space="preserve"> </w:t>
      </w:r>
      <w:proofErr w:type="spellStart"/>
      <w:r w:rsidRPr="00104FDF">
        <w:rPr>
          <w:rFonts w:ascii="Arial" w:hAnsi="Arial" w:cs="Arial"/>
        </w:rPr>
        <w:t>mananca</w:t>
      </w:r>
      <w:proofErr w:type="spellEnd"/>
      <w:r w:rsidRPr="00104FDF">
        <w:rPr>
          <w:rFonts w:ascii="Arial" w:hAnsi="Arial" w:cs="Arial"/>
        </w:rPr>
        <w:t xml:space="preserve"> </w:t>
      </w:r>
      <w:proofErr w:type="spellStart"/>
      <w:r w:rsidRPr="00104FDF">
        <w:rPr>
          <w:rFonts w:ascii="Arial" w:hAnsi="Arial" w:cs="Arial"/>
        </w:rPr>
        <w:t>animale</w:t>
      </w:r>
      <w:proofErr w:type="spellEnd"/>
      <w:r w:rsidRPr="00104FDF">
        <w:rPr>
          <w:rFonts w:ascii="Arial" w:hAnsi="Arial" w:cs="Arial"/>
        </w:rPr>
        <w:t xml:space="preserve"> </w:t>
      </w:r>
      <w:proofErr w:type="spellStart"/>
      <w:r w:rsidRPr="00104FDF">
        <w:rPr>
          <w:rFonts w:ascii="Arial" w:hAnsi="Arial" w:cs="Arial"/>
        </w:rPr>
        <w:t>domestice</w:t>
      </w:r>
      <w:proofErr w:type="spellEnd"/>
      <w:r w:rsidRPr="00104FDF">
        <w:rPr>
          <w:rFonts w:ascii="Arial" w:hAnsi="Arial" w:cs="Arial"/>
        </w:rPr>
        <w:t>.</w:t>
      </w:r>
    </w:p>
    <w:p w14:paraId="4122B440" w14:textId="77777777" w:rsidR="00DA0E75" w:rsidRPr="00104FDF" w:rsidRDefault="00DA0E75" w:rsidP="00DA0E75">
      <w:pPr>
        <w:pStyle w:val="Corptext"/>
        <w:ind w:firstLine="708"/>
        <w:jc w:val="both"/>
        <w:rPr>
          <w:rFonts w:ascii="Arial" w:hAnsi="Arial" w:cs="Arial"/>
        </w:rPr>
      </w:pPr>
      <w:r w:rsidRPr="00104FDF">
        <w:rPr>
          <w:rFonts w:ascii="Arial" w:hAnsi="Arial" w:cs="Arial"/>
          <w:b/>
        </w:rPr>
        <w:t xml:space="preserve">Habitat: </w:t>
      </w:r>
      <w:proofErr w:type="spellStart"/>
      <w:r w:rsidRPr="00104FDF">
        <w:rPr>
          <w:rFonts w:ascii="Arial" w:hAnsi="Arial" w:cs="Arial"/>
        </w:rPr>
        <w:t>Habitatele</w:t>
      </w:r>
      <w:proofErr w:type="spellEnd"/>
      <w:r w:rsidRPr="00104FDF">
        <w:rPr>
          <w:rFonts w:ascii="Arial" w:hAnsi="Arial" w:cs="Arial"/>
        </w:rPr>
        <w:t xml:space="preserve"> </w:t>
      </w:r>
      <w:proofErr w:type="spellStart"/>
      <w:r w:rsidRPr="00104FDF">
        <w:rPr>
          <w:rFonts w:ascii="Arial" w:hAnsi="Arial" w:cs="Arial"/>
        </w:rPr>
        <w:t>favorabile</w:t>
      </w:r>
      <w:proofErr w:type="spellEnd"/>
      <w:r w:rsidRPr="00104FDF">
        <w:rPr>
          <w:rFonts w:ascii="Arial" w:hAnsi="Arial" w:cs="Arial"/>
        </w:rPr>
        <w:t xml:space="preserve"> ale </w:t>
      </w:r>
      <w:proofErr w:type="spellStart"/>
      <w:r w:rsidRPr="00104FDF">
        <w:rPr>
          <w:rFonts w:ascii="Arial" w:hAnsi="Arial" w:cs="Arial"/>
        </w:rPr>
        <w:t>speciei</w:t>
      </w:r>
      <w:proofErr w:type="spellEnd"/>
      <w:r w:rsidRPr="00104FDF">
        <w:rPr>
          <w:rFonts w:ascii="Arial" w:hAnsi="Arial" w:cs="Arial"/>
        </w:rPr>
        <w:t xml:space="preserve"> sunt </w:t>
      </w:r>
      <w:proofErr w:type="spellStart"/>
      <w:r w:rsidRPr="00104FDF">
        <w:rPr>
          <w:rFonts w:ascii="Arial" w:hAnsi="Arial" w:cs="Arial"/>
        </w:rPr>
        <w:t>reprezentate</w:t>
      </w:r>
      <w:proofErr w:type="spellEnd"/>
      <w:r w:rsidRPr="00104FDF">
        <w:rPr>
          <w:rFonts w:ascii="Arial" w:hAnsi="Arial" w:cs="Arial"/>
        </w:rPr>
        <w:t xml:space="preserve"> de </w:t>
      </w:r>
      <w:proofErr w:type="spellStart"/>
      <w:r w:rsidRPr="00104FDF">
        <w:rPr>
          <w:rFonts w:ascii="Arial" w:hAnsi="Arial" w:cs="Arial"/>
        </w:rPr>
        <w:t>padurile</w:t>
      </w:r>
      <w:proofErr w:type="spellEnd"/>
      <w:r w:rsidRPr="00104FDF">
        <w:rPr>
          <w:rFonts w:ascii="Arial" w:hAnsi="Arial" w:cs="Arial"/>
        </w:rPr>
        <w:t xml:space="preserve"> de </w:t>
      </w:r>
      <w:proofErr w:type="spellStart"/>
      <w:r w:rsidRPr="00104FDF">
        <w:rPr>
          <w:rFonts w:ascii="Arial" w:hAnsi="Arial" w:cs="Arial"/>
        </w:rPr>
        <w:t>amestec</w:t>
      </w:r>
      <w:proofErr w:type="spellEnd"/>
      <w:r w:rsidRPr="00104FDF">
        <w:rPr>
          <w:rFonts w:ascii="Arial" w:hAnsi="Arial" w:cs="Arial"/>
          <w:spacing w:val="1"/>
        </w:rPr>
        <w:t xml:space="preserve"> </w:t>
      </w:r>
      <w:r w:rsidRPr="00104FDF">
        <w:rPr>
          <w:rFonts w:ascii="Arial" w:hAnsi="Arial" w:cs="Arial"/>
        </w:rPr>
        <w:t xml:space="preserve">din zona de deal </w:t>
      </w:r>
      <w:proofErr w:type="spellStart"/>
      <w:r w:rsidRPr="00104FDF">
        <w:rPr>
          <w:rFonts w:ascii="Arial" w:hAnsi="Arial" w:cs="Arial"/>
        </w:rPr>
        <w:t>si</w:t>
      </w:r>
      <w:proofErr w:type="spellEnd"/>
      <w:r w:rsidRPr="00104FDF">
        <w:rPr>
          <w:rFonts w:ascii="Arial" w:hAnsi="Arial" w:cs="Arial"/>
        </w:rPr>
        <w:t xml:space="preserve"> de </w:t>
      </w:r>
      <w:proofErr w:type="spellStart"/>
      <w:r w:rsidRPr="00104FDF">
        <w:rPr>
          <w:rFonts w:ascii="Arial" w:hAnsi="Arial" w:cs="Arial"/>
        </w:rPr>
        <w:t>munte</w:t>
      </w:r>
      <w:proofErr w:type="spellEnd"/>
      <w:r w:rsidRPr="00104FDF">
        <w:rPr>
          <w:rFonts w:ascii="Arial" w:hAnsi="Arial" w:cs="Arial"/>
        </w:rPr>
        <w:t xml:space="preserve">, de </w:t>
      </w:r>
      <w:proofErr w:type="spellStart"/>
      <w:r w:rsidRPr="00104FDF">
        <w:rPr>
          <w:rFonts w:ascii="Arial" w:hAnsi="Arial" w:cs="Arial"/>
        </w:rPr>
        <w:t>intindere</w:t>
      </w:r>
      <w:proofErr w:type="spellEnd"/>
      <w:r w:rsidRPr="00104FDF">
        <w:rPr>
          <w:rFonts w:ascii="Arial" w:hAnsi="Arial" w:cs="Arial"/>
        </w:rPr>
        <w:t xml:space="preserve"> mare, </w:t>
      </w:r>
      <w:proofErr w:type="spellStart"/>
      <w:r w:rsidRPr="00104FDF">
        <w:rPr>
          <w:rFonts w:ascii="Arial" w:hAnsi="Arial" w:cs="Arial"/>
        </w:rPr>
        <w:t>putin</w:t>
      </w:r>
      <w:proofErr w:type="spellEnd"/>
      <w:r w:rsidRPr="00104FDF">
        <w:rPr>
          <w:rFonts w:ascii="Arial" w:hAnsi="Arial" w:cs="Arial"/>
        </w:rPr>
        <w:t xml:space="preserve"> </w:t>
      </w:r>
      <w:proofErr w:type="spellStart"/>
      <w:r w:rsidRPr="00104FDF">
        <w:rPr>
          <w:rFonts w:ascii="Arial" w:hAnsi="Arial" w:cs="Arial"/>
        </w:rPr>
        <w:t>deranjate</w:t>
      </w:r>
      <w:proofErr w:type="spellEnd"/>
      <w:r w:rsidRPr="00104FDF">
        <w:rPr>
          <w:rFonts w:ascii="Arial" w:hAnsi="Arial" w:cs="Arial"/>
        </w:rPr>
        <w:t xml:space="preserve"> de </w:t>
      </w:r>
      <w:proofErr w:type="spellStart"/>
      <w:r w:rsidRPr="00104FDF">
        <w:rPr>
          <w:rFonts w:ascii="Arial" w:hAnsi="Arial" w:cs="Arial"/>
        </w:rPr>
        <w:t>activitatea</w:t>
      </w:r>
      <w:proofErr w:type="spellEnd"/>
      <w:r w:rsidRPr="00104FDF">
        <w:rPr>
          <w:rFonts w:ascii="Arial" w:hAnsi="Arial" w:cs="Arial"/>
        </w:rPr>
        <w:t xml:space="preserve"> </w:t>
      </w:r>
      <w:proofErr w:type="spellStart"/>
      <w:r w:rsidRPr="00104FDF">
        <w:rPr>
          <w:rFonts w:ascii="Arial" w:hAnsi="Arial" w:cs="Arial"/>
        </w:rPr>
        <w:t>antropica</w:t>
      </w:r>
      <w:proofErr w:type="spellEnd"/>
      <w:r w:rsidRPr="00104FDF">
        <w:rPr>
          <w:rFonts w:ascii="Arial" w:hAnsi="Arial" w:cs="Arial"/>
        </w:rPr>
        <w:t>,</w:t>
      </w:r>
      <w:r w:rsidRPr="00104FDF">
        <w:rPr>
          <w:rFonts w:ascii="Arial" w:hAnsi="Arial" w:cs="Arial"/>
          <w:spacing w:val="1"/>
        </w:rPr>
        <w:t xml:space="preserve"> </w:t>
      </w:r>
      <w:r w:rsidRPr="00104FDF">
        <w:rPr>
          <w:rFonts w:ascii="Arial" w:hAnsi="Arial" w:cs="Arial"/>
        </w:rPr>
        <w:t>care</w:t>
      </w:r>
      <w:r w:rsidRPr="00104FDF">
        <w:rPr>
          <w:rFonts w:ascii="Arial" w:hAnsi="Arial" w:cs="Arial"/>
          <w:spacing w:val="1"/>
        </w:rPr>
        <w:t xml:space="preserve"> </w:t>
      </w:r>
      <w:proofErr w:type="spellStart"/>
      <w:r w:rsidRPr="00104FDF">
        <w:rPr>
          <w:rFonts w:ascii="Arial" w:hAnsi="Arial" w:cs="Arial"/>
        </w:rPr>
        <w:t>ofera</w:t>
      </w:r>
      <w:proofErr w:type="spellEnd"/>
      <w:r w:rsidRPr="00104FDF">
        <w:rPr>
          <w:rFonts w:ascii="Arial" w:hAnsi="Arial" w:cs="Arial"/>
          <w:spacing w:val="1"/>
        </w:rPr>
        <w:t xml:space="preserve"> </w:t>
      </w:r>
      <w:proofErr w:type="spellStart"/>
      <w:r w:rsidRPr="00104FDF">
        <w:rPr>
          <w:rFonts w:ascii="Arial" w:hAnsi="Arial" w:cs="Arial"/>
        </w:rPr>
        <w:t>conditii</w:t>
      </w:r>
      <w:proofErr w:type="spellEnd"/>
      <w:r w:rsidRPr="00104FDF">
        <w:rPr>
          <w:rFonts w:ascii="Arial" w:hAnsi="Arial" w:cs="Arial"/>
          <w:spacing w:val="1"/>
        </w:rPr>
        <w:t xml:space="preserve"> </w:t>
      </w:r>
      <w:r w:rsidRPr="00104FDF">
        <w:rPr>
          <w:rFonts w:ascii="Arial" w:hAnsi="Arial" w:cs="Arial"/>
        </w:rPr>
        <w:t>de</w:t>
      </w:r>
      <w:r w:rsidRPr="00104FDF">
        <w:rPr>
          <w:rFonts w:ascii="Arial" w:hAnsi="Arial" w:cs="Arial"/>
          <w:spacing w:val="1"/>
        </w:rPr>
        <w:t xml:space="preserve"> </w:t>
      </w:r>
      <w:proofErr w:type="spellStart"/>
      <w:r w:rsidRPr="00104FDF">
        <w:rPr>
          <w:rFonts w:ascii="Arial" w:hAnsi="Arial" w:cs="Arial"/>
        </w:rPr>
        <w:t>adapost</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liniste</w:t>
      </w:r>
      <w:proofErr w:type="spellEnd"/>
      <w:r w:rsidRPr="00104FDF">
        <w:rPr>
          <w:rFonts w:ascii="Arial" w:hAnsi="Arial" w:cs="Arial"/>
          <w:spacing w:val="1"/>
        </w:rPr>
        <w:t xml:space="preserve"> </w:t>
      </w:r>
      <w:proofErr w:type="spellStart"/>
      <w:r w:rsidRPr="00104FDF">
        <w:rPr>
          <w:rFonts w:ascii="Arial" w:hAnsi="Arial" w:cs="Arial"/>
        </w:rPr>
        <w:t>si</w:t>
      </w:r>
      <w:proofErr w:type="spellEnd"/>
      <w:r w:rsidRPr="00104FDF">
        <w:rPr>
          <w:rFonts w:ascii="Arial" w:hAnsi="Arial" w:cs="Arial"/>
          <w:spacing w:val="1"/>
        </w:rPr>
        <w:t xml:space="preserve"> </w:t>
      </w:r>
      <w:proofErr w:type="spellStart"/>
      <w:r w:rsidRPr="00104FDF">
        <w:rPr>
          <w:rFonts w:ascii="Arial" w:hAnsi="Arial" w:cs="Arial"/>
        </w:rPr>
        <w:t>hrana</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acestea</w:t>
      </w:r>
      <w:proofErr w:type="spellEnd"/>
      <w:r w:rsidRPr="00104FDF">
        <w:rPr>
          <w:rFonts w:ascii="Arial" w:hAnsi="Arial" w:cs="Arial"/>
          <w:spacing w:val="1"/>
        </w:rPr>
        <w:t xml:space="preserve"> </w:t>
      </w:r>
      <w:proofErr w:type="spellStart"/>
      <w:r w:rsidRPr="00104FDF">
        <w:rPr>
          <w:rFonts w:ascii="Arial" w:hAnsi="Arial" w:cs="Arial"/>
        </w:rPr>
        <w:t>fiind</w:t>
      </w:r>
      <w:proofErr w:type="spellEnd"/>
      <w:r w:rsidRPr="00104FDF">
        <w:rPr>
          <w:rFonts w:ascii="Arial" w:hAnsi="Arial" w:cs="Arial"/>
          <w:spacing w:val="1"/>
        </w:rPr>
        <w:t xml:space="preserve"> </w:t>
      </w:r>
      <w:proofErr w:type="spellStart"/>
      <w:r w:rsidRPr="00104FDF">
        <w:rPr>
          <w:rFonts w:ascii="Arial" w:hAnsi="Arial" w:cs="Arial"/>
        </w:rPr>
        <w:t>indispensabile</w:t>
      </w:r>
      <w:proofErr w:type="spellEnd"/>
      <w:r w:rsidRPr="00104FDF">
        <w:rPr>
          <w:rFonts w:ascii="Arial" w:hAnsi="Arial" w:cs="Arial"/>
          <w:spacing w:val="1"/>
        </w:rPr>
        <w:t xml:space="preserve"> </w:t>
      </w:r>
      <w:proofErr w:type="spellStart"/>
      <w:r w:rsidRPr="00104FDF">
        <w:rPr>
          <w:rFonts w:ascii="Arial" w:hAnsi="Arial" w:cs="Arial"/>
        </w:rPr>
        <w:t>pentru</w:t>
      </w:r>
      <w:proofErr w:type="spellEnd"/>
      <w:r w:rsidRPr="00104FDF">
        <w:rPr>
          <w:rFonts w:ascii="Arial" w:hAnsi="Arial" w:cs="Arial"/>
          <w:spacing w:val="1"/>
        </w:rPr>
        <w:t xml:space="preserve"> </w:t>
      </w:r>
      <w:proofErr w:type="spellStart"/>
      <w:r w:rsidRPr="00104FDF">
        <w:rPr>
          <w:rFonts w:ascii="Arial" w:hAnsi="Arial" w:cs="Arial"/>
        </w:rPr>
        <w:t>supravietuirea</w:t>
      </w:r>
      <w:proofErr w:type="spellEnd"/>
      <w:r w:rsidRPr="00104FDF">
        <w:rPr>
          <w:rFonts w:ascii="Arial" w:hAnsi="Arial" w:cs="Arial"/>
        </w:rPr>
        <w:t xml:space="preserve"> </w:t>
      </w:r>
      <w:proofErr w:type="spellStart"/>
      <w:r w:rsidRPr="00104FDF">
        <w:rPr>
          <w:rFonts w:ascii="Arial" w:hAnsi="Arial" w:cs="Arial"/>
        </w:rPr>
        <w:t>speciei</w:t>
      </w:r>
      <w:proofErr w:type="spellEnd"/>
      <w:r w:rsidRPr="00104FDF">
        <w:rPr>
          <w:rFonts w:ascii="Arial" w:hAnsi="Arial" w:cs="Arial"/>
        </w:rPr>
        <w:t xml:space="preserve">. </w:t>
      </w:r>
      <w:proofErr w:type="spellStart"/>
      <w:r w:rsidRPr="00104FDF">
        <w:rPr>
          <w:rFonts w:ascii="Arial" w:hAnsi="Arial" w:cs="Arial"/>
        </w:rPr>
        <w:t>Deplasarile</w:t>
      </w:r>
      <w:proofErr w:type="spellEnd"/>
      <w:r w:rsidRPr="00104FDF">
        <w:rPr>
          <w:rFonts w:ascii="Arial" w:hAnsi="Arial" w:cs="Arial"/>
        </w:rPr>
        <w:t xml:space="preserve"> </w:t>
      </w:r>
      <w:proofErr w:type="spellStart"/>
      <w:r w:rsidRPr="00104FDF">
        <w:rPr>
          <w:rFonts w:ascii="Arial" w:hAnsi="Arial" w:cs="Arial"/>
        </w:rPr>
        <w:t>sezoniere</w:t>
      </w:r>
      <w:proofErr w:type="spellEnd"/>
      <w:r w:rsidRPr="00104FDF">
        <w:rPr>
          <w:rFonts w:ascii="Arial" w:hAnsi="Arial" w:cs="Arial"/>
        </w:rPr>
        <w:t xml:space="preserve"> ale </w:t>
      </w:r>
      <w:proofErr w:type="spellStart"/>
      <w:r w:rsidRPr="00104FDF">
        <w:rPr>
          <w:rFonts w:ascii="Arial" w:hAnsi="Arial" w:cs="Arial"/>
        </w:rPr>
        <w:t>exemplarelor</w:t>
      </w:r>
      <w:proofErr w:type="spellEnd"/>
      <w:r w:rsidRPr="00104FDF">
        <w:rPr>
          <w:rFonts w:ascii="Arial" w:hAnsi="Arial" w:cs="Arial"/>
        </w:rPr>
        <w:t xml:space="preserve"> de </w:t>
      </w:r>
      <w:proofErr w:type="spellStart"/>
      <w:r w:rsidRPr="00104FDF">
        <w:rPr>
          <w:rFonts w:ascii="Arial" w:hAnsi="Arial" w:cs="Arial"/>
        </w:rPr>
        <w:t>urs</w:t>
      </w:r>
      <w:proofErr w:type="spellEnd"/>
      <w:r w:rsidRPr="00104FDF">
        <w:rPr>
          <w:rFonts w:ascii="Arial" w:hAnsi="Arial" w:cs="Arial"/>
        </w:rPr>
        <w:t xml:space="preserve"> sunt </w:t>
      </w:r>
      <w:proofErr w:type="spellStart"/>
      <w:r w:rsidRPr="00104FDF">
        <w:rPr>
          <w:rFonts w:ascii="Arial" w:hAnsi="Arial" w:cs="Arial"/>
        </w:rPr>
        <w:t>influentate</w:t>
      </w:r>
      <w:proofErr w:type="spellEnd"/>
      <w:r w:rsidRPr="00104FDF">
        <w:rPr>
          <w:rFonts w:ascii="Arial" w:hAnsi="Arial" w:cs="Arial"/>
        </w:rPr>
        <w:t xml:space="preserve"> de</w:t>
      </w:r>
      <w:r w:rsidRPr="00104FDF">
        <w:rPr>
          <w:rFonts w:ascii="Arial" w:hAnsi="Arial" w:cs="Arial"/>
          <w:spacing w:val="1"/>
        </w:rPr>
        <w:t xml:space="preserve"> </w:t>
      </w:r>
      <w:proofErr w:type="spellStart"/>
      <w:r w:rsidRPr="00104FDF">
        <w:rPr>
          <w:rFonts w:ascii="Arial" w:hAnsi="Arial" w:cs="Arial"/>
        </w:rPr>
        <w:t>resursa</w:t>
      </w:r>
      <w:proofErr w:type="spellEnd"/>
      <w:r w:rsidRPr="00104FDF">
        <w:rPr>
          <w:rFonts w:ascii="Arial" w:hAnsi="Arial" w:cs="Arial"/>
        </w:rPr>
        <w:t xml:space="preserve"> </w:t>
      </w:r>
      <w:proofErr w:type="spellStart"/>
      <w:r w:rsidRPr="00104FDF">
        <w:rPr>
          <w:rFonts w:ascii="Arial" w:hAnsi="Arial" w:cs="Arial"/>
        </w:rPr>
        <w:t>trofica</w:t>
      </w:r>
      <w:proofErr w:type="spellEnd"/>
      <w:r w:rsidRPr="00104FDF">
        <w:rPr>
          <w:rFonts w:ascii="Arial" w:hAnsi="Arial" w:cs="Arial"/>
        </w:rPr>
        <w:t xml:space="preserve"> </w:t>
      </w:r>
      <w:proofErr w:type="spellStart"/>
      <w:r w:rsidRPr="00104FDF">
        <w:rPr>
          <w:rFonts w:ascii="Arial" w:hAnsi="Arial" w:cs="Arial"/>
        </w:rPr>
        <w:t>existenta</w:t>
      </w:r>
      <w:proofErr w:type="spellEnd"/>
      <w:r w:rsidRPr="00104FDF">
        <w:rPr>
          <w:rFonts w:ascii="Arial" w:hAnsi="Arial" w:cs="Arial"/>
        </w:rPr>
        <w:t xml:space="preserve">, </w:t>
      </w:r>
      <w:proofErr w:type="spellStart"/>
      <w:r w:rsidRPr="00104FDF">
        <w:rPr>
          <w:rFonts w:ascii="Arial" w:hAnsi="Arial" w:cs="Arial"/>
        </w:rPr>
        <w:t>uneori</w:t>
      </w:r>
      <w:proofErr w:type="spellEnd"/>
      <w:r w:rsidRPr="00104FDF">
        <w:rPr>
          <w:rFonts w:ascii="Arial" w:hAnsi="Arial" w:cs="Arial"/>
        </w:rPr>
        <w:t xml:space="preserve"> </w:t>
      </w:r>
      <w:proofErr w:type="spellStart"/>
      <w:r w:rsidRPr="00104FDF">
        <w:rPr>
          <w:rFonts w:ascii="Arial" w:hAnsi="Arial" w:cs="Arial"/>
        </w:rPr>
        <w:t>deplasandu</w:t>
      </w:r>
      <w:proofErr w:type="spellEnd"/>
      <w:r w:rsidRPr="00104FDF">
        <w:rPr>
          <w:rFonts w:ascii="Arial" w:hAnsi="Arial" w:cs="Arial"/>
        </w:rPr>
        <w:t xml:space="preserve">-se </w:t>
      </w:r>
      <w:proofErr w:type="spellStart"/>
      <w:r w:rsidRPr="00104FDF">
        <w:rPr>
          <w:rFonts w:ascii="Arial" w:hAnsi="Arial" w:cs="Arial"/>
        </w:rPr>
        <w:t>sute</w:t>
      </w:r>
      <w:proofErr w:type="spellEnd"/>
      <w:r w:rsidRPr="00104FDF">
        <w:rPr>
          <w:rFonts w:ascii="Arial" w:hAnsi="Arial" w:cs="Arial"/>
        </w:rPr>
        <w:t xml:space="preserve"> de </w:t>
      </w:r>
      <w:proofErr w:type="spellStart"/>
      <w:r w:rsidRPr="00104FDF">
        <w:rPr>
          <w:rFonts w:ascii="Arial" w:hAnsi="Arial" w:cs="Arial"/>
        </w:rPr>
        <w:t>kilometri</w:t>
      </w:r>
      <w:proofErr w:type="spellEnd"/>
      <w:r w:rsidRPr="00104FDF">
        <w:rPr>
          <w:rFonts w:ascii="Arial" w:hAnsi="Arial" w:cs="Arial"/>
        </w:rPr>
        <w:t xml:space="preserve"> in </w:t>
      </w:r>
      <w:proofErr w:type="spellStart"/>
      <w:r w:rsidRPr="00104FDF">
        <w:rPr>
          <w:rFonts w:ascii="Arial" w:hAnsi="Arial" w:cs="Arial"/>
        </w:rPr>
        <w:t>cautarea</w:t>
      </w:r>
      <w:proofErr w:type="spellEnd"/>
      <w:r w:rsidRPr="00104FDF">
        <w:rPr>
          <w:rFonts w:ascii="Arial" w:hAnsi="Arial" w:cs="Arial"/>
        </w:rPr>
        <w:t xml:space="preserve"> </w:t>
      </w:r>
      <w:proofErr w:type="spellStart"/>
      <w:r w:rsidRPr="00104FDF">
        <w:rPr>
          <w:rFonts w:ascii="Arial" w:hAnsi="Arial" w:cs="Arial"/>
        </w:rPr>
        <w:t>unei</w:t>
      </w:r>
      <w:proofErr w:type="spellEnd"/>
      <w:r w:rsidRPr="00104FDF">
        <w:rPr>
          <w:rFonts w:ascii="Arial" w:hAnsi="Arial" w:cs="Arial"/>
        </w:rPr>
        <w:t xml:space="preserve"> </w:t>
      </w:r>
      <w:proofErr w:type="spellStart"/>
      <w:r w:rsidRPr="00104FDF">
        <w:rPr>
          <w:rFonts w:ascii="Arial" w:hAnsi="Arial" w:cs="Arial"/>
        </w:rPr>
        <w:t>resurse</w:t>
      </w:r>
      <w:proofErr w:type="spellEnd"/>
      <w:r w:rsidRPr="00104FDF">
        <w:rPr>
          <w:rFonts w:ascii="Arial" w:hAnsi="Arial" w:cs="Arial"/>
          <w:spacing w:val="1"/>
        </w:rPr>
        <w:t xml:space="preserve"> </w:t>
      </w:r>
      <w:proofErr w:type="spellStart"/>
      <w:r w:rsidRPr="00104FDF">
        <w:rPr>
          <w:rFonts w:ascii="Arial" w:hAnsi="Arial" w:cs="Arial"/>
        </w:rPr>
        <w:t>bogate</w:t>
      </w:r>
      <w:proofErr w:type="spellEnd"/>
      <w:r w:rsidRPr="00104FDF">
        <w:rPr>
          <w:rFonts w:ascii="Arial" w:hAnsi="Arial" w:cs="Arial"/>
          <w:spacing w:val="-1"/>
        </w:rPr>
        <w:t xml:space="preserve"> </w:t>
      </w:r>
      <w:r w:rsidRPr="00104FDF">
        <w:rPr>
          <w:rFonts w:ascii="Arial" w:hAnsi="Arial" w:cs="Arial"/>
        </w:rPr>
        <w:t xml:space="preserve">de </w:t>
      </w:r>
      <w:proofErr w:type="spellStart"/>
      <w:r w:rsidRPr="00104FDF">
        <w:rPr>
          <w:rFonts w:ascii="Arial" w:hAnsi="Arial" w:cs="Arial"/>
        </w:rPr>
        <w:t>hrana</w:t>
      </w:r>
      <w:proofErr w:type="spellEnd"/>
      <w:r w:rsidRPr="00104FDF">
        <w:rPr>
          <w:rFonts w:ascii="Arial" w:hAnsi="Arial" w:cs="Arial"/>
        </w:rPr>
        <w:t>.</w:t>
      </w:r>
    </w:p>
    <w:p w14:paraId="6B69BF95" w14:textId="77777777" w:rsidR="00DA0E75" w:rsidRPr="00104FDF" w:rsidRDefault="00DA0E75" w:rsidP="00DA0E75">
      <w:pPr>
        <w:pStyle w:val="Corptext"/>
        <w:spacing w:before="61"/>
        <w:jc w:val="both"/>
        <w:rPr>
          <w:rFonts w:ascii="Arial" w:hAnsi="Arial" w:cs="Arial"/>
        </w:rPr>
      </w:pPr>
      <w:proofErr w:type="spellStart"/>
      <w:r w:rsidRPr="00104FDF">
        <w:rPr>
          <w:rFonts w:ascii="Arial" w:hAnsi="Arial" w:cs="Arial"/>
        </w:rPr>
        <w:t>Pentru</w:t>
      </w:r>
      <w:proofErr w:type="spellEnd"/>
      <w:r w:rsidRPr="00104FDF">
        <w:rPr>
          <w:rFonts w:ascii="Arial" w:hAnsi="Arial" w:cs="Arial"/>
        </w:rPr>
        <w:t xml:space="preserve"> a </w:t>
      </w:r>
      <w:proofErr w:type="spellStart"/>
      <w:r w:rsidRPr="00104FDF">
        <w:rPr>
          <w:rFonts w:ascii="Arial" w:hAnsi="Arial" w:cs="Arial"/>
        </w:rPr>
        <w:t>corespunde</w:t>
      </w:r>
      <w:proofErr w:type="spellEnd"/>
      <w:r w:rsidRPr="00104FDF">
        <w:rPr>
          <w:rFonts w:ascii="Arial" w:hAnsi="Arial" w:cs="Arial"/>
        </w:rPr>
        <w:t xml:space="preserve"> </w:t>
      </w:r>
      <w:proofErr w:type="spellStart"/>
      <w:r w:rsidRPr="00104FDF">
        <w:rPr>
          <w:rFonts w:ascii="Arial" w:hAnsi="Arial" w:cs="Arial"/>
        </w:rPr>
        <w:t>cerintelor</w:t>
      </w:r>
      <w:proofErr w:type="spellEnd"/>
      <w:r w:rsidRPr="00104FDF">
        <w:rPr>
          <w:rFonts w:ascii="Arial" w:hAnsi="Arial" w:cs="Arial"/>
        </w:rPr>
        <w:t xml:space="preserve">, un habitat </w:t>
      </w:r>
      <w:proofErr w:type="spellStart"/>
      <w:r w:rsidRPr="00104FDF">
        <w:rPr>
          <w:rFonts w:ascii="Arial" w:hAnsi="Arial" w:cs="Arial"/>
        </w:rPr>
        <w:t>trebuie</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w:t>
      </w:r>
      <w:proofErr w:type="spellStart"/>
      <w:r w:rsidRPr="00104FDF">
        <w:rPr>
          <w:rFonts w:ascii="Arial" w:hAnsi="Arial" w:cs="Arial"/>
        </w:rPr>
        <w:t>includa</w:t>
      </w:r>
      <w:proofErr w:type="spellEnd"/>
      <w:r w:rsidRPr="00104FDF">
        <w:rPr>
          <w:rFonts w:ascii="Arial" w:hAnsi="Arial" w:cs="Arial"/>
        </w:rPr>
        <w:t xml:space="preserve"> </w:t>
      </w:r>
      <w:proofErr w:type="spellStart"/>
      <w:r w:rsidRPr="00104FDF">
        <w:rPr>
          <w:rFonts w:ascii="Arial" w:hAnsi="Arial" w:cs="Arial"/>
        </w:rPr>
        <w:t>diferite</w:t>
      </w:r>
      <w:proofErr w:type="spellEnd"/>
      <w:r w:rsidRPr="00104FDF">
        <w:rPr>
          <w:rFonts w:ascii="Arial" w:hAnsi="Arial" w:cs="Arial"/>
        </w:rPr>
        <w:t xml:space="preserve"> </w:t>
      </w:r>
      <w:proofErr w:type="spellStart"/>
      <w:r w:rsidRPr="00104FDF">
        <w:rPr>
          <w:rFonts w:ascii="Arial" w:hAnsi="Arial" w:cs="Arial"/>
        </w:rPr>
        <w:t>tipuri</w:t>
      </w:r>
      <w:proofErr w:type="spellEnd"/>
      <w:r w:rsidRPr="00104FDF">
        <w:rPr>
          <w:rFonts w:ascii="Arial" w:hAnsi="Arial" w:cs="Arial"/>
        </w:rPr>
        <w:t xml:space="preserve"> de </w:t>
      </w:r>
      <w:proofErr w:type="spellStart"/>
      <w:r w:rsidRPr="00104FDF">
        <w:rPr>
          <w:rFonts w:ascii="Arial" w:hAnsi="Arial" w:cs="Arial"/>
        </w:rPr>
        <w:t>padure</w:t>
      </w:r>
      <w:proofErr w:type="spellEnd"/>
      <w:r w:rsidRPr="00104FDF">
        <w:rPr>
          <w:rFonts w:ascii="Arial" w:hAnsi="Arial" w:cs="Arial"/>
        </w:rPr>
        <w:t xml:space="preserve">, </w:t>
      </w:r>
      <w:proofErr w:type="spellStart"/>
      <w:r w:rsidRPr="00104FDF">
        <w:rPr>
          <w:rFonts w:ascii="Arial" w:hAnsi="Arial" w:cs="Arial"/>
        </w:rPr>
        <w:t>rolul</w:t>
      </w:r>
      <w:proofErr w:type="spellEnd"/>
      <w:r w:rsidRPr="00104FDF">
        <w:rPr>
          <w:rFonts w:ascii="Arial" w:hAnsi="Arial" w:cs="Arial"/>
          <w:spacing w:val="1"/>
        </w:rPr>
        <w:t xml:space="preserve"> </w:t>
      </w:r>
      <w:proofErr w:type="spellStart"/>
      <w:r w:rsidRPr="00104FDF">
        <w:rPr>
          <w:rFonts w:ascii="Arial" w:hAnsi="Arial" w:cs="Arial"/>
        </w:rPr>
        <w:t>esential</w:t>
      </w:r>
      <w:proofErr w:type="spellEnd"/>
      <w:r w:rsidRPr="00104FDF">
        <w:rPr>
          <w:rFonts w:ascii="Arial" w:hAnsi="Arial" w:cs="Arial"/>
        </w:rPr>
        <w:t xml:space="preserve"> </w:t>
      </w:r>
      <w:proofErr w:type="spellStart"/>
      <w:r w:rsidRPr="00104FDF">
        <w:rPr>
          <w:rFonts w:ascii="Arial" w:hAnsi="Arial" w:cs="Arial"/>
        </w:rPr>
        <w:t>revenind</w:t>
      </w:r>
      <w:proofErr w:type="spellEnd"/>
      <w:r w:rsidRPr="00104FDF">
        <w:rPr>
          <w:rFonts w:ascii="Arial" w:hAnsi="Arial" w:cs="Arial"/>
        </w:rPr>
        <w:t xml:space="preserve"> </w:t>
      </w:r>
      <w:proofErr w:type="spellStart"/>
      <w:r w:rsidRPr="00104FDF">
        <w:rPr>
          <w:rFonts w:ascii="Arial" w:hAnsi="Arial" w:cs="Arial"/>
        </w:rPr>
        <w:t>foioaselor</w:t>
      </w:r>
      <w:proofErr w:type="spellEnd"/>
      <w:r w:rsidRPr="00104FDF">
        <w:rPr>
          <w:rFonts w:ascii="Arial" w:hAnsi="Arial" w:cs="Arial"/>
        </w:rPr>
        <w:t xml:space="preserve"> care </w:t>
      </w:r>
      <w:proofErr w:type="spellStart"/>
      <w:r w:rsidRPr="00104FDF">
        <w:rPr>
          <w:rFonts w:ascii="Arial" w:hAnsi="Arial" w:cs="Arial"/>
        </w:rPr>
        <w:t>produc</w:t>
      </w:r>
      <w:proofErr w:type="spellEnd"/>
      <w:r w:rsidRPr="00104FDF">
        <w:rPr>
          <w:rFonts w:ascii="Arial" w:hAnsi="Arial" w:cs="Arial"/>
        </w:rPr>
        <w:t xml:space="preserve"> </w:t>
      </w:r>
      <w:proofErr w:type="spellStart"/>
      <w:r w:rsidRPr="00104FDF">
        <w:rPr>
          <w:rFonts w:ascii="Arial" w:hAnsi="Arial" w:cs="Arial"/>
        </w:rPr>
        <w:t>seminte</w:t>
      </w:r>
      <w:proofErr w:type="spellEnd"/>
      <w:r w:rsidRPr="00104FDF">
        <w:rPr>
          <w:rFonts w:ascii="Arial" w:hAnsi="Arial" w:cs="Arial"/>
        </w:rPr>
        <w:t xml:space="preserve"> </w:t>
      </w:r>
      <w:proofErr w:type="spellStart"/>
      <w:r w:rsidRPr="00104FDF">
        <w:rPr>
          <w:rFonts w:ascii="Arial" w:hAnsi="Arial" w:cs="Arial"/>
        </w:rPr>
        <w:t>mari</w:t>
      </w:r>
      <w:proofErr w:type="spellEnd"/>
      <w:r w:rsidRPr="00104FDF">
        <w:rPr>
          <w:rFonts w:ascii="Arial" w:hAnsi="Arial" w:cs="Arial"/>
        </w:rPr>
        <w:t xml:space="preserve">, cum sunt </w:t>
      </w:r>
      <w:proofErr w:type="spellStart"/>
      <w:r w:rsidRPr="00104FDF">
        <w:rPr>
          <w:rFonts w:ascii="Arial" w:hAnsi="Arial" w:cs="Arial"/>
        </w:rPr>
        <w:t>fagul</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stejarul</w:t>
      </w:r>
      <w:proofErr w:type="spellEnd"/>
      <w:r w:rsidRPr="00104FDF">
        <w:rPr>
          <w:rFonts w:ascii="Arial" w:hAnsi="Arial" w:cs="Arial"/>
        </w:rPr>
        <w:t xml:space="preserve">. </w:t>
      </w:r>
      <w:proofErr w:type="spellStart"/>
      <w:r w:rsidRPr="00104FDF">
        <w:rPr>
          <w:rFonts w:ascii="Arial" w:hAnsi="Arial" w:cs="Arial"/>
        </w:rPr>
        <w:t>Prezenta</w:t>
      </w:r>
      <w:proofErr w:type="spellEnd"/>
      <w:r w:rsidRPr="00104FDF">
        <w:rPr>
          <w:rFonts w:ascii="Arial" w:hAnsi="Arial" w:cs="Arial"/>
          <w:spacing w:val="1"/>
        </w:rPr>
        <w:t xml:space="preserve"> </w:t>
      </w:r>
      <w:proofErr w:type="spellStart"/>
      <w:r w:rsidRPr="00104FDF">
        <w:rPr>
          <w:rFonts w:ascii="Arial" w:hAnsi="Arial" w:cs="Arial"/>
        </w:rPr>
        <w:t>desisurilor</w:t>
      </w:r>
      <w:proofErr w:type="spellEnd"/>
      <w:r w:rsidRPr="00104FDF">
        <w:rPr>
          <w:rFonts w:ascii="Arial" w:hAnsi="Arial" w:cs="Arial"/>
          <w:spacing w:val="1"/>
        </w:rPr>
        <w:t xml:space="preserve"> </w:t>
      </w:r>
      <w:proofErr w:type="spellStart"/>
      <w:r w:rsidRPr="00104FDF">
        <w:rPr>
          <w:rFonts w:ascii="Arial" w:hAnsi="Arial" w:cs="Arial"/>
        </w:rPr>
        <w:t>este</w:t>
      </w:r>
      <w:proofErr w:type="spellEnd"/>
      <w:r w:rsidRPr="00104FDF">
        <w:rPr>
          <w:rFonts w:ascii="Arial" w:hAnsi="Arial" w:cs="Arial"/>
          <w:spacing w:val="1"/>
        </w:rPr>
        <w:t xml:space="preserve"> </w:t>
      </w:r>
      <w:r w:rsidRPr="00104FDF">
        <w:rPr>
          <w:rFonts w:ascii="Arial" w:hAnsi="Arial" w:cs="Arial"/>
        </w:rPr>
        <w:t>de</w:t>
      </w:r>
      <w:r w:rsidRPr="00104FDF">
        <w:rPr>
          <w:rFonts w:ascii="Arial" w:hAnsi="Arial" w:cs="Arial"/>
          <w:spacing w:val="1"/>
        </w:rPr>
        <w:t xml:space="preserve"> </w:t>
      </w:r>
      <w:proofErr w:type="spellStart"/>
      <w:r w:rsidRPr="00104FDF">
        <w:rPr>
          <w:rFonts w:ascii="Arial" w:hAnsi="Arial" w:cs="Arial"/>
        </w:rPr>
        <w:t>asemenea</w:t>
      </w:r>
      <w:proofErr w:type="spellEnd"/>
      <w:r w:rsidRPr="00104FDF">
        <w:rPr>
          <w:rFonts w:ascii="Arial" w:hAnsi="Arial" w:cs="Arial"/>
          <w:spacing w:val="1"/>
        </w:rPr>
        <w:t xml:space="preserve"> </w:t>
      </w:r>
      <w:proofErr w:type="spellStart"/>
      <w:r w:rsidRPr="00104FDF">
        <w:rPr>
          <w:rFonts w:ascii="Arial" w:hAnsi="Arial" w:cs="Arial"/>
        </w:rPr>
        <w:t>importanta</w:t>
      </w:r>
      <w:proofErr w:type="spellEnd"/>
      <w:r w:rsidRPr="00104FDF">
        <w:rPr>
          <w:rFonts w:ascii="Arial" w:hAnsi="Arial" w:cs="Arial"/>
          <w:spacing w:val="1"/>
        </w:rPr>
        <w:t xml:space="preserve"> </w:t>
      </w:r>
      <w:proofErr w:type="spellStart"/>
      <w:r w:rsidRPr="00104FDF">
        <w:rPr>
          <w:rFonts w:ascii="Arial" w:hAnsi="Arial" w:cs="Arial"/>
        </w:rPr>
        <w:t>pentru</w:t>
      </w:r>
      <w:proofErr w:type="spellEnd"/>
      <w:r w:rsidRPr="00104FDF">
        <w:rPr>
          <w:rFonts w:ascii="Arial" w:hAnsi="Arial" w:cs="Arial"/>
          <w:spacing w:val="1"/>
        </w:rPr>
        <w:t xml:space="preserve"> </w:t>
      </w:r>
      <w:proofErr w:type="spellStart"/>
      <w:r w:rsidRPr="00104FDF">
        <w:rPr>
          <w:rFonts w:ascii="Arial" w:hAnsi="Arial" w:cs="Arial"/>
        </w:rPr>
        <w:t>adapost</w:t>
      </w:r>
      <w:proofErr w:type="spellEnd"/>
      <w:r w:rsidRPr="00104FDF">
        <w:rPr>
          <w:rFonts w:ascii="Arial" w:hAnsi="Arial" w:cs="Arial"/>
          <w:spacing w:val="1"/>
        </w:rPr>
        <w:t xml:space="preserve"> </w:t>
      </w:r>
      <w:proofErr w:type="spellStart"/>
      <w:r w:rsidRPr="00104FDF">
        <w:rPr>
          <w:rFonts w:ascii="Arial" w:hAnsi="Arial" w:cs="Arial"/>
        </w:rPr>
        <w:t>si</w:t>
      </w:r>
      <w:proofErr w:type="spellEnd"/>
      <w:r w:rsidRPr="00104FDF">
        <w:rPr>
          <w:rFonts w:ascii="Arial" w:hAnsi="Arial" w:cs="Arial"/>
          <w:spacing w:val="1"/>
        </w:rPr>
        <w:t xml:space="preserve"> </w:t>
      </w:r>
      <w:proofErr w:type="spellStart"/>
      <w:r w:rsidRPr="00104FDF">
        <w:rPr>
          <w:rFonts w:ascii="Arial" w:hAnsi="Arial" w:cs="Arial"/>
        </w:rPr>
        <w:t>hranire</w:t>
      </w:r>
      <w:proofErr w:type="spellEnd"/>
      <w:r w:rsidRPr="00104FDF">
        <w:rPr>
          <w:rFonts w:ascii="Arial" w:hAnsi="Arial" w:cs="Arial"/>
        </w:rPr>
        <w:t>.</w:t>
      </w:r>
      <w:r w:rsidRPr="00104FDF">
        <w:rPr>
          <w:rFonts w:ascii="Arial" w:hAnsi="Arial" w:cs="Arial"/>
          <w:spacing w:val="1"/>
        </w:rPr>
        <w:t xml:space="preserve"> </w:t>
      </w:r>
      <w:r w:rsidRPr="00104FDF">
        <w:rPr>
          <w:rFonts w:ascii="Arial" w:hAnsi="Arial" w:cs="Arial"/>
        </w:rPr>
        <w:t>Este</w:t>
      </w:r>
      <w:r w:rsidRPr="00104FDF">
        <w:rPr>
          <w:rFonts w:ascii="Arial" w:hAnsi="Arial" w:cs="Arial"/>
          <w:spacing w:val="1"/>
        </w:rPr>
        <w:t xml:space="preserve"> </w:t>
      </w:r>
      <w:proofErr w:type="spellStart"/>
      <w:r w:rsidRPr="00104FDF">
        <w:rPr>
          <w:rFonts w:ascii="Arial" w:hAnsi="Arial" w:cs="Arial"/>
        </w:rPr>
        <w:t>extrem</w:t>
      </w:r>
      <w:proofErr w:type="spellEnd"/>
      <w:r w:rsidRPr="00104FDF">
        <w:rPr>
          <w:rFonts w:ascii="Arial" w:hAnsi="Arial" w:cs="Arial"/>
          <w:spacing w:val="70"/>
        </w:rPr>
        <w:t xml:space="preserve"> </w:t>
      </w:r>
      <w:r w:rsidRPr="00104FDF">
        <w:rPr>
          <w:rFonts w:ascii="Arial" w:hAnsi="Arial" w:cs="Arial"/>
        </w:rPr>
        <w:t>de</w:t>
      </w:r>
      <w:r w:rsidRPr="00104FDF">
        <w:rPr>
          <w:rFonts w:ascii="Arial" w:hAnsi="Arial" w:cs="Arial"/>
          <w:spacing w:val="1"/>
        </w:rPr>
        <w:t xml:space="preserve"> </w:t>
      </w:r>
      <w:r w:rsidRPr="00104FDF">
        <w:rPr>
          <w:rFonts w:ascii="Arial" w:hAnsi="Arial" w:cs="Arial"/>
        </w:rPr>
        <w:t xml:space="preserve">important ca </w:t>
      </w:r>
      <w:proofErr w:type="spellStart"/>
      <w:r w:rsidRPr="00104FDF">
        <w:rPr>
          <w:rFonts w:ascii="Arial" w:hAnsi="Arial" w:cs="Arial"/>
        </w:rPr>
        <w:t>ursul</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w:t>
      </w:r>
      <w:proofErr w:type="spellStart"/>
      <w:r w:rsidRPr="00104FDF">
        <w:rPr>
          <w:rFonts w:ascii="Arial" w:hAnsi="Arial" w:cs="Arial"/>
        </w:rPr>
        <w:t>aiba</w:t>
      </w:r>
      <w:proofErr w:type="spellEnd"/>
      <w:r w:rsidRPr="00104FDF">
        <w:rPr>
          <w:rFonts w:ascii="Arial" w:hAnsi="Arial" w:cs="Arial"/>
        </w:rPr>
        <w:t xml:space="preserve"> </w:t>
      </w:r>
      <w:proofErr w:type="spellStart"/>
      <w:r w:rsidRPr="00104FDF">
        <w:rPr>
          <w:rFonts w:ascii="Arial" w:hAnsi="Arial" w:cs="Arial"/>
        </w:rPr>
        <w:t>posibilitatea</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se </w:t>
      </w:r>
      <w:proofErr w:type="spellStart"/>
      <w:r w:rsidRPr="00104FDF">
        <w:rPr>
          <w:rFonts w:ascii="Arial" w:hAnsi="Arial" w:cs="Arial"/>
        </w:rPr>
        <w:t>deplaseze</w:t>
      </w:r>
      <w:proofErr w:type="spellEnd"/>
      <w:r w:rsidRPr="00104FDF">
        <w:rPr>
          <w:rFonts w:ascii="Arial" w:hAnsi="Arial" w:cs="Arial"/>
        </w:rPr>
        <w:t xml:space="preserve"> in </w:t>
      </w:r>
      <w:proofErr w:type="spellStart"/>
      <w:r w:rsidRPr="00104FDF">
        <w:rPr>
          <w:rFonts w:ascii="Arial" w:hAnsi="Arial" w:cs="Arial"/>
        </w:rPr>
        <w:t>toate</w:t>
      </w:r>
      <w:proofErr w:type="spellEnd"/>
      <w:r w:rsidRPr="00104FDF">
        <w:rPr>
          <w:rFonts w:ascii="Arial" w:hAnsi="Arial" w:cs="Arial"/>
        </w:rPr>
        <w:t xml:space="preserve"> </w:t>
      </w:r>
      <w:proofErr w:type="spellStart"/>
      <w:r w:rsidRPr="00104FDF">
        <w:rPr>
          <w:rFonts w:ascii="Arial" w:hAnsi="Arial" w:cs="Arial"/>
        </w:rPr>
        <w:t>directiile</w:t>
      </w:r>
      <w:proofErr w:type="spellEnd"/>
      <w:r w:rsidRPr="00104FDF">
        <w:rPr>
          <w:rFonts w:ascii="Arial" w:hAnsi="Arial" w:cs="Arial"/>
        </w:rPr>
        <w:t xml:space="preserve">, </w:t>
      </w:r>
      <w:proofErr w:type="spellStart"/>
      <w:r w:rsidRPr="00104FDF">
        <w:rPr>
          <w:rFonts w:ascii="Arial" w:hAnsi="Arial" w:cs="Arial"/>
        </w:rPr>
        <w:t>inclusiv</w:t>
      </w:r>
      <w:proofErr w:type="spellEnd"/>
      <w:r w:rsidRPr="00104FDF">
        <w:rPr>
          <w:rFonts w:ascii="Arial" w:hAnsi="Arial" w:cs="Arial"/>
        </w:rPr>
        <w:t xml:space="preserve"> in zone</w:t>
      </w:r>
      <w:r w:rsidRPr="00104FDF">
        <w:rPr>
          <w:rFonts w:ascii="Arial" w:hAnsi="Arial" w:cs="Arial"/>
          <w:spacing w:val="1"/>
        </w:rPr>
        <w:t xml:space="preserve"> </w:t>
      </w:r>
      <w:r w:rsidRPr="00104FDF">
        <w:rPr>
          <w:rFonts w:ascii="Arial" w:hAnsi="Arial" w:cs="Arial"/>
        </w:rPr>
        <w:t xml:space="preserve">cu </w:t>
      </w:r>
      <w:proofErr w:type="spellStart"/>
      <w:r w:rsidRPr="00104FDF">
        <w:rPr>
          <w:rFonts w:ascii="Arial" w:hAnsi="Arial" w:cs="Arial"/>
        </w:rPr>
        <w:t>altitudine</w:t>
      </w:r>
      <w:proofErr w:type="spellEnd"/>
      <w:r w:rsidRPr="00104FDF">
        <w:rPr>
          <w:rFonts w:ascii="Arial" w:hAnsi="Arial" w:cs="Arial"/>
        </w:rPr>
        <w:t xml:space="preserve"> </w:t>
      </w:r>
      <w:proofErr w:type="spellStart"/>
      <w:r w:rsidRPr="00104FDF">
        <w:rPr>
          <w:rFonts w:ascii="Arial" w:hAnsi="Arial" w:cs="Arial"/>
        </w:rPr>
        <w:t>diferita</w:t>
      </w:r>
      <w:proofErr w:type="spellEnd"/>
      <w:r w:rsidRPr="00104FDF">
        <w:rPr>
          <w:rFonts w:ascii="Arial" w:hAnsi="Arial" w:cs="Arial"/>
        </w:rPr>
        <w:t xml:space="preserve">. </w:t>
      </w:r>
      <w:proofErr w:type="spellStart"/>
      <w:r w:rsidRPr="00104FDF">
        <w:rPr>
          <w:rFonts w:ascii="Arial" w:hAnsi="Arial" w:cs="Arial"/>
        </w:rPr>
        <w:t>Linistea</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adapostul</w:t>
      </w:r>
      <w:proofErr w:type="spellEnd"/>
      <w:r w:rsidRPr="00104FDF">
        <w:rPr>
          <w:rFonts w:ascii="Arial" w:hAnsi="Arial" w:cs="Arial"/>
        </w:rPr>
        <w:t xml:space="preserve"> in habitat sunt </w:t>
      </w:r>
      <w:proofErr w:type="spellStart"/>
      <w:r w:rsidRPr="00104FDF">
        <w:rPr>
          <w:rFonts w:ascii="Arial" w:hAnsi="Arial" w:cs="Arial"/>
        </w:rPr>
        <w:t>extrem</w:t>
      </w:r>
      <w:proofErr w:type="spellEnd"/>
      <w:r w:rsidRPr="00104FDF">
        <w:rPr>
          <w:rFonts w:ascii="Arial" w:hAnsi="Arial" w:cs="Arial"/>
        </w:rPr>
        <w:t xml:space="preserve"> de </w:t>
      </w:r>
      <w:proofErr w:type="spellStart"/>
      <w:r w:rsidRPr="00104FDF">
        <w:rPr>
          <w:rFonts w:ascii="Arial" w:hAnsi="Arial" w:cs="Arial"/>
        </w:rPr>
        <w:t>importante</w:t>
      </w:r>
      <w:proofErr w:type="spellEnd"/>
      <w:r w:rsidRPr="00104FDF">
        <w:rPr>
          <w:rFonts w:ascii="Arial" w:hAnsi="Arial" w:cs="Arial"/>
        </w:rPr>
        <w:t xml:space="preserve"> </w:t>
      </w:r>
      <w:proofErr w:type="spellStart"/>
      <w:r w:rsidRPr="00104FDF">
        <w:rPr>
          <w:rFonts w:ascii="Arial" w:hAnsi="Arial" w:cs="Arial"/>
        </w:rPr>
        <w:t>pentru</w:t>
      </w:r>
      <w:proofErr w:type="spellEnd"/>
      <w:r w:rsidRPr="00104FDF">
        <w:rPr>
          <w:rFonts w:ascii="Arial" w:hAnsi="Arial" w:cs="Arial"/>
        </w:rPr>
        <w:t xml:space="preserve"> </w:t>
      </w:r>
      <w:proofErr w:type="spellStart"/>
      <w:r w:rsidRPr="00104FDF">
        <w:rPr>
          <w:rFonts w:ascii="Arial" w:hAnsi="Arial" w:cs="Arial"/>
        </w:rPr>
        <w:t>puii</w:t>
      </w:r>
      <w:proofErr w:type="spellEnd"/>
      <w:r w:rsidRPr="00104FDF">
        <w:rPr>
          <w:rFonts w:ascii="Arial" w:hAnsi="Arial" w:cs="Arial"/>
          <w:spacing w:val="1"/>
        </w:rPr>
        <w:t xml:space="preserve"> </w:t>
      </w:r>
      <w:r w:rsidRPr="00104FDF">
        <w:rPr>
          <w:rFonts w:ascii="Arial" w:hAnsi="Arial" w:cs="Arial"/>
        </w:rPr>
        <w:t>nou-</w:t>
      </w:r>
      <w:proofErr w:type="spellStart"/>
      <w:r w:rsidRPr="00104FDF">
        <w:rPr>
          <w:rFonts w:ascii="Arial" w:hAnsi="Arial" w:cs="Arial"/>
        </w:rPr>
        <w:t>nascuti</w:t>
      </w:r>
      <w:proofErr w:type="spellEnd"/>
      <w:r w:rsidRPr="00104FDF">
        <w:rPr>
          <w:rFonts w:ascii="Arial" w:hAnsi="Arial" w:cs="Arial"/>
        </w:rPr>
        <w:t xml:space="preserve"> pe </w:t>
      </w:r>
      <w:proofErr w:type="spellStart"/>
      <w:r w:rsidRPr="00104FDF">
        <w:rPr>
          <w:rFonts w:ascii="Arial" w:hAnsi="Arial" w:cs="Arial"/>
        </w:rPr>
        <w:t>timpul</w:t>
      </w:r>
      <w:proofErr w:type="spellEnd"/>
      <w:r w:rsidRPr="00104FDF">
        <w:rPr>
          <w:rFonts w:ascii="Arial" w:hAnsi="Arial" w:cs="Arial"/>
        </w:rPr>
        <w:t xml:space="preserve"> </w:t>
      </w:r>
      <w:proofErr w:type="spellStart"/>
      <w:r w:rsidRPr="00104FDF">
        <w:rPr>
          <w:rFonts w:ascii="Arial" w:hAnsi="Arial" w:cs="Arial"/>
        </w:rPr>
        <w:t>iernii</w:t>
      </w:r>
      <w:proofErr w:type="spellEnd"/>
      <w:r w:rsidRPr="00104FDF">
        <w:rPr>
          <w:rFonts w:ascii="Arial" w:hAnsi="Arial" w:cs="Arial"/>
        </w:rPr>
        <w:t xml:space="preserve"> in </w:t>
      </w:r>
      <w:proofErr w:type="spellStart"/>
      <w:r w:rsidRPr="00104FDF">
        <w:rPr>
          <w:rFonts w:ascii="Arial" w:hAnsi="Arial" w:cs="Arial"/>
        </w:rPr>
        <w:t>barlog</w:t>
      </w:r>
      <w:proofErr w:type="spellEnd"/>
      <w:r w:rsidRPr="00104FDF">
        <w:rPr>
          <w:rFonts w:ascii="Arial" w:hAnsi="Arial" w:cs="Arial"/>
        </w:rPr>
        <w:t xml:space="preserve">. </w:t>
      </w:r>
      <w:proofErr w:type="spellStart"/>
      <w:r w:rsidRPr="00104FDF">
        <w:rPr>
          <w:rFonts w:ascii="Arial" w:hAnsi="Arial" w:cs="Arial"/>
        </w:rPr>
        <w:t>Barlogul</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amenajat</w:t>
      </w:r>
      <w:proofErr w:type="spellEnd"/>
      <w:r w:rsidRPr="00104FDF">
        <w:rPr>
          <w:rFonts w:ascii="Arial" w:hAnsi="Arial" w:cs="Arial"/>
        </w:rPr>
        <w:t xml:space="preserve"> in </w:t>
      </w:r>
      <w:proofErr w:type="spellStart"/>
      <w:r w:rsidRPr="00104FDF">
        <w:rPr>
          <w:rFonts w:ascii="Arial" w:hAnsi="Arial" w:cs="Arial"/>
        </w:rPr>
        <w:t>cavitati</w:t>
      </w:r>
      <w:proofErr w:type="spellEnd"/>
      <w:r w:rsidRPr="00104FDF">
        <w:rPr>
          <w:rFonts w:ascii="Arial" w:hAnsi="Arial" w:cs="Arial"/>
        </w:rPr>
        <w:t xml:space="preserve"> </w:t>
      </w:r>
      <w:proofErr w:type="spellStart"/>
      <w:r w:rsidRPr="00104FDF">
        <w:rPr>
          <w:rFonts w:ascii="Arial" w:hAnsi="Arial" w:cs="Arial"/>
        </w:rPr>
        <w:t>naturale</w:t>
      </w:r>
      <w:proofErr w:type="spellEnd"/>
      <w:r w:rsidRPr="00104FDF">
        <w:rPr>
          <w:rFonts w:ascii="Arial" w:hAnsi="Arial" w:cs="Arial"/>
        </w:rPr>
        <w:t xml:space="preserve">, </w:t>
      </w:r>
      <w:proofErr w:type="spellStart"/>
      <w:r w:rsidRPr="00104FDF">
        <w:rPr>
          <w:rFonts w:ascii="Arial" w:hAnsi="Arial" w:cs="Arial"/>
        </w:rPr>
        <w:t>arbori</w:t>
      </w:r>
      <w:proofErr w:type="spellEnd"/>
      <w:r w:rsidRPr="00104FDF">
        <w:rPr>
          <w:rFonts w:ascii="Arial" w:hAnsi="Arial" w:cs="Arial"/>
          <w:spacing w:val="1"/>
        </w:rPr>
        <w:t xml:space="preserve"> </w:t>
      </w:r>
      <w:proofErr w:type="spellStart"/>
      <w:r w:rsidRPr="00104FDF">
        <w:rPr>
          <w:rFonts w:ascii="Arial" w:hAnsi="Arial" w:cs="Arial"/>
        </w:rPr>
        <w:t>doborati</w:t>
      </w:r>
      <w:proofErr w:type="spellEnd"/>
      <w:r w:rsidRPr="00104FDF">
        <w:rPr>
          <w:rFonts w:ascii="Arial" w:hAnsi="Arial" w:cs="Arial"/>
        </w:rPr>
        <w:t xml:space="preserve"> </w:t>
      </w:r>
      <w:proofErr w:type="spellStart"/>
      <w:r w:rsidRPr="00104FDF">
        <w:rPr>
          <w:rFonts w:ascii="Arial" w:hAnsi="Arial" w:cs="Arial"/>
        </w:rPr>
        <w:t>sau</w:t>
      </w:r>
      <w:proofErr w:type="spellEnd"/>
      <w:r w:rsidRPr="00104FDF">
        <w:rPr>
          <w:rFonts w:ascii="Arial" w:hAnsi="Arial" w:cs="Arial"/>
        </w:rPr>
        <w:t xml:space="preserve"> sub </w:t>
      </w:r>
      <w:proofErr w:type="spellStart"/>
      <w:r w:rsidRPr="00104FDF">
        <w:rPr>
          <w:rFonts w:ascii="Arial" w:hAnsi="Arial" w:cs="Arial"/>
        </w:rPr>
        <w:t>stanci</w:t>
      </w:r>
      <w:proofErr w:type="spellEnd"/>
      <w:r w:rsidRPr="00104FDF">
        <w:rPr>
          <w:rFonts w:ascii="Arial" w:hAnsi="Arial" w:cs="Arial"/>
        </w:rPr>
        <w:t xml:space="preserve">, in zone </w:t>
      </w:r>
      <w:proofErr w:type="spellStart"/>
      <w:r w:rsidRPr="00104FDF">
        <w:rPr>
          <w:rFonts w:ascii="Arial" w:hAnsi="Arial" w:cs="Arial"/>
        </w:rPr>
        <w:t>izolate</w:t>
      </w:r>
      <w:proofErr w:type="spellEnd"/>
      <w:r w:rsidRPr="00104FDF">
        <w:rPr>
          <w:rFonts w:ascii="Arial" w:hAnsi="Arial" w:cs="Arial"/>
        </w:rPr>
        <w:t xml:space="preserve">. </w:t>
      </w:r>
      <w:proofErr w:type="spellStart"/>
      <w:r w:rsidRPr="00104FDF">
        <w:rPr>
          <w:rFonts w:ascii="Arial" w:hAnsi="Arial" w:cs="Arial"/>
        </w:rPr>
        <w:t>Localizarea</w:t>
      </w:r>
      <w:proofErr w:type="spellEnd"/>
      <w:r w:rsidRPr="00104FDF">
        <w:rPr>
          <w:rFonts w:ascii="Arial" w:hAnsi="Arial" w:cs="Arial"/>
        </w:rPr>
        <w:t xml:space="preserve"> </w:t>
      </w:r>
      <w:proofErr w:type="spellStart"/>
      <w:r w:rsidRPr="00104FDF">
        <w:rPr>
          <w:rFonts w:ascii="Arial" w:hAnsi="Arial" w:cs="Arial"/>
        </w:rPr>
        <w:t>barloagelor</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adesea</w:t>
      </w:r>
      <w:proofErr w:type="spellEnd"/>
      <w:r w:rsidRPr="00104FDF">
        <w:rPr>
          <w:rFonts w:ascii="Arial" w:hAnsi="Arial" w:cs="Arial"/>
        </w:rPr>
        <w:t xml:space="preserve"> </w:t>
      </w:r>
      <w:proofErr w:type="spellStart"/>
      <w:r w:rsidRPr="00104FDF">
        <w:rPr>
          <w:rFonts w:ascii="Arial" w:hAnsi="Arial" w:cs="Arial"/>
        </w:rPr>
        <w:t>asociata</w:t>
      </w:r>
      <w:proofErr w:type="spellEnd"/>
      <w:r w:rsidRPr="00104FDF">
        <w:rPr>
          <w:rFonts w:ascii="Arial" w:hAnsi="Arial" w:cs="Arial"/>
        </w:rPr>
        <w:t xml:space="preserve"> cu</w:t>
      </w:r>
      <w:r w:rsidRPr="00104FDF">
        <w:rPr>
          <w:rFonts w:ascii="Arial" w:hAnsi="Arial" w:cs="Arial"/>
          <w:spacing w:val="1"/>
        </w:rPr>
        <w:t xml:space="preserve"> </w:t>
      </w:r>
      <w:r w:rsidRPr="00104FDF">
        <w:rPr>
          <w:rFonts w:ascii="Arial" w:hAnsi="Arial" w:cs="Arial"/>
        </w:rPr>
        <w:t>zone</w:t>
      </w:r>
      <w:r w:rsidRPr="00104FDF">
        <w:rPr>
          <w:rFonts w:ascii="Arial" w:hAnsi="Arial" w:cs="Arial"/>
          <w:spacing w:val="3"/>
        </w:rPr>
        <w:t xml:space="preserve"> </w:t>
      </w:r>
      <w:proofErr w:type="spellStart"/>
      <w:r w:rsidRPr="00104FDF">
        <w:rPr>
          <w:rFonts w:ascii="Arial" w:hAnsi="Arial" w:cs="Arial"/>
        </w:rPr>
        <w:t>izolate</w:t>
      </w:r>
      <w:proofErr w:type="spellEnd"/>
      <w:r w:rsidRPr="00104FDF">
        <w:rPr>
          <w:rFonts w:ascii="Arial" w:hAnsi="Arial" w:cs="Arial"/>
          <w:spacing w:val="1"/>
        </w:rPr>
        <w:t xml:space="preserve"> </w:t>
      </w:r>
      <w:proofErr w:type="spellStart"/>
      <w:r w:rsidRPr="00104FDF">
        <w:rPr>
          <w:rFonts w:ascii="Arial" w:hAnsi="Arial" w:cs="Arial"/>
        </w:rPr>
        <w:t>si</w:t>
      </w:r>
      <w:proofErr w:type="spellEnd"/>
      <w:r w:rsidRPr="00104FDF">
        <w:rPr>
          <w:rFonts w:ascii="Arial" w:hAnsi="Arial" w:cs="Arial"/>
          <w:spacing w:val="2"/>
        </w:rPr>
        <w:t xml:space="preserve"> </w:t>
      </w:r>
      <w:proofErr w:type="spellStart"/>
      <w:r w:rsidRPr="00104FDF">
        <w:rPr>
          <w:rFonts w:ascii="Arial" w:hAnsi="Arial" w:cs="Arial"/>
        </w:rPr>
        <w:t>neperturbate</w:t>
      </w:r>
      <w:proofErr w:type="spellEnd"/>
      <w:r w:rsidRPr="00104FDF">
        <w:rPr>
          <w:rFonts w:ascii="Arial" w:hAnsi="Arial" w:cs="Arial"/>
          <w:spacing w:val="1"/>
        </w:rPr>
        <w:t xml:space="preserve"> </w:t>
      </w:r>
      <w:r w:rsidRPr="00104FDF">
        <w:rPr>
          <w:rFonts w:ascii="Arial" w:hAnsi="Arial" w:cs="Arial"/>
        </w:rPr>
        <w:t>de</w:t>
      </w:r>
      <w:r w:rsidRPr="00104FDF">
        <w:rPr>
          <w:rFonts w:ascii="Arial" w:hAnsi="Arial" w:cs="Arial"/>
          <w:spacing w:val="4"/>
        </w:rPr>
        <w:t xml:space="preserve"> </w:t>
      </w:r>
      <w:proofErr w:type="spellStart"/>
      <w:r w:rsidRPr="00104FDF">
        <w:rPr>
          <w:rFonts w:ascii="Arial" w:hAnsi="Arial" w:cs="Arial"/>
        </w:rPr>
        <w:t>oameni</w:t>
      </w:r>
      <w:proofErr w:type="spellEnd"/>
      <w:r w:rsidRPr="00104FDF">
        <w:rPr>
          <w:rFonts w:ascii="Arial" w:hAnsi="Arial" w:cs="Arial"/>
        </w:rPr>
        <w:t>.</w:t>
      </w:r>
      <w:r w:rsidRPr="00104FDF">
        <w:rPr>
          <w:rFonts w:ascii="Arial" w:hAnsi="Arial" w:cs="Arial"/>
          <w:spacing w:val="3"/>
        </w:rPr>
        <w:t xml:space="preserve"> </w:t>
      </w:r>
      <w:r w:rsidRPr="00104FDF">
        <w:rPr>
          <w:rFonts w:ascii="Arial" w:hAnsi="Arial" w:cs="Arial"/>
        </w:rPr>
        <w:t>Orice</w:t>
      </w:r>
      <w:r w:rsidRPr="00104FDF">
        <w:rPr>
          <w:rFonts w:ascii="Arial" w:hAnsi="Arial" w:cs="Arial"/>
          <w:spacing w:val="4"/>
        </w:rPr>
        <w:t xml:space="preserve"> </w:t>
      </w:r>
      <w:proofErr w:type="spellStart"/>
      <w:r w:rsidRPr="00104FDF">
        <w:rPr>
          <w:rFonts w:ascii="Arial" w:hAnsi="Arial" w:cs="Arial"/>
        </w:rPr>
        <w:t>perturbare</w:t>
      </w:r>
      <w:proofErr w:type="spellEnd"/>
      <w:r w:rsidRPr="00104FDF">
        <w:rPr>
          <w:rFonts w:ascii="Arial" w:hAnsi="Arial" w:cs="Arial"/>
          <w:spacing w:val="2"/>
        </w:rPr>
        <w:t xml:space="preserve"> </w:t>
      </w:r>
      <w:r w:rsidRPr="00104FDF">
        <w:rPr>
          <w:rFonts w:ascii="Arial" w:hAnsi="Arial" w:cs="Arial"/>
        </w:rPr>
        <w:t>in</w:t>
      </w:r>
      <w:r w:rsidRPr="00104FDF">
        <w:rPr>
          <w:rFonts w:ascii="Arial" w:hAnsi="Arial" w:cs="Arial"/>
          <w:spacing w:val="2"/>
        </w:rPr>
        <w:t xml:space="preserve"> </w:t>
      </w:r>
      <w:proofErr w:type="spellStart"/>
      <w:r w:rsidRPr="00104FDF">
        <w:rPr>
          <w:rFonts w:ascii="Arial" w:hAnsi="Arial" w:cs="Arial"/>
        </w:rPr>
        <w:t>perioada</w:t>
      </w:r>
      <w:proofErr w:type="spellEnd"/>
      <w:r w:rsidRPr="00104FDF">
        <w:rPr>
          <w:rFonts w:ascii="Arial" w:hAnsi="Arial" w:cs="Arial"/>
          <w:spacing w:val="4"/>
        </w:rPr>
        <w:t xml:space="preserve"> </w:t>
      </w:r>
      <w:r w:rsidRPr="00104FDF">
        <w:rPr>
          <w:rFonts w:ascii="Arial" w:hAnsi="Arial" w:cs="Arial"/>
        </w:rPr>
        <w:t>de</w:t>
      </w:r>
      <w:r w:rsidRPr="00104FDF">
        <w:rPr>
          <w:rFonts w:ascii="Arial" w:hAnsi="Arial" w:cs="Arial"/>
          <w:spacing w:val="1"/>
        </w:rPr>
        <w:t xml:space="preserve"> </w:t>
      </w:r>
      <w:proofErr w:type="spellStart"/>
      <w:r w:rsidRPr="00104FDF">
        <w:rPr>
          <w:rFonts w:ascii="Arial" w:hAnsi="Arial" w:cs="Arial"/>
        </w:rPr>
        <w:t>hibernare</w:t>
      </w:r>
      <w:proofErr w:type="spellEnd"/>
      <w:r w:rsidRPr="00104FDF">
        <w:rPr>
          <w:rFonts w:ascii="Arial" w:hAnsi="Arial" w:cs="Arial"/>
          <w:spacing w:val="2"/>
        </w:rPr>
        <w:t xml:space="preserve"> </w:t>
      </w:r>
      <w:proofErr w:type="spellStart"/>
      <w:r w:rsidRPr="00104FDF">
        <w:rPr>
          <w:rFonts w:ascii="Arial" w:hAnsi="Arial" w:cs="Arial"/>
        </w:rPr>
        <w:t>poate</w:t>
      </w:r>
      <w:proofErr w:type="spellEnd"/>
      <w:r w:rsidRPr="00104FDF">
        <w:rPr>
          <w:rFonts w:ascii="Arial" w:hAnsi="Arial" w:cs="Arial"/>
          <w:spacing w:val="4"/>
        </w:rPr>
        <w:t xml:space="preserve"> </w:t>
      </w:r>
      <w:proofErr w:type="spellStart"/>
      <w:r w:rsidRPr="00104FDF">
        <w:rPr>
          <w:rFonts w:ascii="Arial" w:hAnsi="Arial" w:cs="Arial"/>
        </w:rPr>
        <w:t>sa</w:t>
      </w:r>
      <w:proofErr w:type="spellEnd"/>
      <w:r w:rsidRPr="00104FDF">
        <w:rPr>
          <w:rFonts w:ascii="Arial" w:hAnsi="Arial" w:cs="Arial"/>
        </w:rPr>
        <w:t>-</w:t>
      </w:r>
      <w:r w:rsidRPr="00104FDF">
        <w:rPr>
          <w:rFonts w:ascii="Arial" w:hAnsi="Arial" w:cs="Arial"/>
          <w:spacing w:val="-68"/>
        </w:rPr>
        <w:t xml:space="preserve"> </w:t>
      </w:r>
      <w:proofErr w:type="spellStart"/>
      <w:r w:rsidRPr="00104FDF">
        <w:rPr>
          <w:rFonts w:ascii="Arial" w:hAnsi="Arial" w:cs="Arial"/>
        </w:rPr>
        <w:t>i</w:t>
      </w:r>
      <w:proofErr w:type="spellEnd"/>
      <w:r w:rsidRPr="00104FDF">
        <w:rPr>
          <w:rFonts w:ascii="Arial" w:hAnsi="Arial" w:cs="Arial"/>
        </w:rPr>
        <w:t xml:space="preserve"> determine pe </w:t>
      </w:r>
      <w:proofErr w:type="spellStart"/>
      <w:r w:rsidRPr="00104FDF">
        <w:rPr>
          <w:rFonts w:ascii="Arial" w:hAnsi="Arial" w:cs="Arial"/>
        </w:rPr>
        <w:t>ursi</w:t>
      </w:r>
      <w:proofErr w:type="spellEnd"/>
      <w:r w:rsidRPr="00104FDF">
        <w:rPr>
          <w:rFonts w:ascii="Arial" w:hAnsi="Arial" w:cs="Arial"/>
          <w:spacing w:val="-4"/>
        </w:rPr>
        <w:t xml:space="preserve"> </w:t>
      </w:r>
      <w:proofErr w:type="spellStart"/>
      <w:r w:rsidRPr="00104FDF">
        <w:rPr>
          <w:rFonts w:ascii="Arial" w:hAnsi="Arial" w:cs="Arial"/>
        </w:rPr>
        <w:t>sa-si</w:t>
      </w:r>
      <w:proofErr w:type="spellEnd"/>
      <w:r w:rsidRPr="00104FDF">
        <w:rPr>
          <w:rFonts w:ascii="Arial" w:hAnsi="Arial" w:cs="Arial"/>
          <w:spacing w:val="1"/>
        </w:rPr>
        <w:t xml:space="preserve"> </w:t>
      </w:r>
      <w:proofErr w:type="spellStart"/>
      <w:r w:rsidRPr="00104FDF">
        <w:rPr>
          <w:rFonts w:ascii="Arial" w:hAnsi="Arial" w:cs="Arial"/>
        </w:rPr>
        <w:t>abandoneze</w:t>
      </w:r>
      <w:proofErr w:type="spellEnd"/>
      <w:r w:rsidRPr="00104FDF">
        <w:rPr>
          <w:rFonts w:ascii="Arial" w:hAnsi="Arial" w:cs="Arial"/>
        </w:rPr>
        <w:t xml:space="preserve"> </w:t>
      </w:r>
      <w:proofErr w:type="spellStart"/>
      <w:r w:rsidRPr="00104FDF">
        <w:rPr>
          <w:rFonts w:ascii="Arial" w:hAnsi="Arial" w:cs="Arial"/>
        </w:rPr>
        <w:t>barloagele</w:t>
      </w:r>
      <w:proofErr w:type="spellEnd"/>
      <w:r w:rsidRPr="00104FDF">
        <w:rPr>
          <w:rFonts w:ascii="Arial" w:hAnsi="Arial" w:cs="Arial"/>
        </w:rPr>
        <w:t>.</w:t>
      </w:r>
    </w:p>
    <w:p w14:paraId="52E7AA25" w14:textId="77777777" w:rsidR="00DA0E75" w:rsidRPr="00104FDF" w:rsidRDefault="00DA0E75" w:rsidP="00DA0E75">
      <w:pPr>
        <w:pStyle w:val="Corptext"/>
        <w:spacing w:before="2"/>
        <w:ind w:firstLine="708"/>
        <w:jc w:val="both"/>
        <w:rPr>
          <w:rFonts w:ascii="Arial" w:hAnsi="Arial" w:cs="Arial"/>
        </w:rPr>
      </w:pPr>
      <w:proofErr w:type="spellStart"/>
      <w:r w:rsidRPr="00104FDF">
        <w:rPr>
          <w:rFonts w:ascii="Arial" w:hAnsi="Arial" w:cs="Arial"/>
          <w:b/>
        </w:rPr>
        <w:t>Populatie</w:t>
      </w:r>
      <w:proofErr w:type="spellEnd"/>
      <w:r w:rsidRPr="00104FDF">
        <w:rPr>
          <w:rFonts w:ascii="Arial" w:hAnsi="Arial" w:cs="Arial"/>
          <w:b/>
        </w:rPr>
        <w:t xml:space="preserve">:   </w:t>
      </w:r>
      <w:r w:rsidRPr="00104FDF">
        <w:rPr>
          <w:rFonts w:ascii="Arial" w:hAnsi="Arial" w:cs="Arial"/>
        </w:rPr>
        <w:t xml:space="preserve">In </w:t>
      </w:r>
      <w:hyperlink r:id="rId16">
        <w:r w:rsidRPr="00104FDF">
          <w:rPr>
            <w:rFonts w:ascii="Arial" w:hAnsi="Arial" w:cs="Arial"/>
          </w:rPr>
          <w:t xml:space="preserve">Europa </w:t>
        </w:r>
      </w:hyperlink>
      <w:r w:rsidRPr="00104FDF">
        <w:rPr>
          <w:rFonts w:ascii="Arial" w:hAnsi="Arial" w:cs="Arial"/>
        </w:rPr>
        <w:t>(</w:t>
      </w:r>
      <w:proofErr w:type="spellStart"/>
      <w:r w:rsidRPr="00104FDF">
        <w:rPr>
          <w:rFonts w:ascii="Arial" w:hAnsi="Arial" w:cs="Arial"/>
        </w:rPr>
        <w:t>exceptand</w:t>
      </w:r>
      <w:proofErr w:type="spellEnd"/>
      <w:r w:rsidRPr="00104FDF">
        <w:rPr>
          <w:rFonts w:ascii="Arial" w:hAnsi="Arial" w:cs="Arial"/>
        </w:rPr>
        <w:t xml:space="preserve"> </w:t>
      </w:r>
      <w:hyperlink r:id="rId17">
        <w:r w:rsidRPr="00104FDF">
          <w:rPr>
            <w:rFonts w:ascii="Arial" w:hAnsi="Arial" w:cs="Arial"/>
          </w:rPr>
          <w:t>Rusia</w:t>
        </w:r>
      </w:hyperlink>
      <w:r w:rsidRPr="00104FDF">
        <w:rPr>
          <w:rFonts w:ascii="Arial" w:hAnsi="Arial" w:cs="Arial"/>
        </w:rPr>
        <w:t xml:space="preserve">) </w:t>
      </w:r>
      <w:proofErr w:type="spellStart"/>
      <w:r w:rsidRPr="00104FDF">
        <w:rPr>
          <w:rFonts w:ascii="Arial" w:hAnsi="Arial" w:cs="Arial"/>
        </w:rPr>
        <w:t>exista</w:t>
      </w:r>
      <w:proofErr w:type="spellEnd"/>
      <w:r w:rsidRPr="00104FDF">
        <w:rPr>
          <w:rFonts w:ascii="Arial" w:hAnsi="Arial" w:cs="Arial"/>
        </w:rPr>
        <w:t xml:space="preserve"> </w:t>
      </w:r>
      <w:proofErr w:type="spellStart"/>
      <w:r w:rsidRPr="00104FDF">
        <w:rPr>
          <w:rFonts w:ascii="Arial" w:hAnsi="Arial" w:cs="Arial"/>
        </w:rPr>
        <w:t>cca</w:t>
      </w:r>
      <w:proofErr w:type="spellEnd"/>
      <w:r w:rsidRPr="00104FDF">
        <w:rPr>
          <w:rFonts w:ascii="Arial" w:hAnsi="Arial" w:cs="Arial"/>
        </w:rPr>
        <w:t xml:space="preserve">. 14.000 de </w:t>
      </w:r>
      <w:proofErr w:type="spellStart"/>
      <w:r w:rsidRPr="00104FDF">
        <w:rPr>
          <w:rFonts w:ascii="Arial" w:hAnsi="Arial" w:cs="Arial"/>
        </w:rPr>
        <w:t>ursi</w:t>
      </w:r>
      <w:proofErr w:type="spellEnd"/>
      <w:r w:rsidRPr="00104FDF">
        <w:rPr>
          <w:rFonts w:ascii="Arial" w:hAnsi="Arial" w:cs="Arial"/>
        </w:rPr>
        <w:t xml:space="preserve"> </w:t>
      </w:r>
      <w:proofErr w:type="spellStart"/>
      <w:r w:rsidRPr="00104FDF">
        <w:rPr>
          <w:rFonts w:ascii="Arial" w:hAnsi="Arial" w:cs="Arial"/>
        </w:rPr>
        <w:t>bruni</w:t>
      </w:r>
      <w:proofErr w:type="spellEnd"/>
      <w:r w:rsidRPr="00104FDF">
        <w:rPr>
          <w:rFonts w:ascii="Arial" w:hAnsi="Arial" w:cs="Arial"/>
        </w:rPr>
        <w:t xml:space="preserve"> in </w:t>
      </w:r>
      <w:proofErr w:type="spellStart"/>
      <w:r w:rsidRPr="00104FDF">
        <w:rPr>
          <w:rFonts w:ascii="Arial" w:hAnsi="Arial" w:cs="Arial"/>
        </w:rPr>
        <w:t>zece</w:t>
      </w:r>
      <w:proofErr w:type="spellEnd"/>
      <w:r w:rsidRPr="00104FDF">
        <w:rPr>
          <w:rFonts w:ascii="Arial" w:hAnsi="Arial" w:cs="Arial"/>
          <w:spacing w:val="1"/>
        </w:rPr>
        <w:t xml:space="preserve"> </w:t>
      </w:r>
      <w:r w:rsidRPr="00104FDF">
        <w:rPr>
          <w:rFonts w:ascii="Arial" w:hAnsi="Arial" w:cs="Arial"/>
        </w:rPr>
        <w:t xml:space="preserve">tari. Se </w:t>
      </w:r>
      <w:proofErr w:type="spellStart"/>
      <w:r w:rsidRPr="00104FDF">
        <w:rPr>
          <w:rFonts w:ascii="Arial" w:hAnsi="Arial" w:cs="Arial"/>
        </w:rPr>
        <w:t>estimeaza</w:t>
      </w:r>
      <w:proofErr w:type="spellEnd"/>
      <w:r w:rsidRPr="00104FDF">
        <w:rPr>
          <w:rFonts w:ascii="Arial" w:hAnsi="Arial" w:cs="Arial"/>
        </w:rPr>
        <w:t xml:space="preserve"> ca au </w:t>
      </w:r>
      <w:proofErr w:type="spellStart"/>
      <w:r w:rsidRPr="00104FDF">
        <w:rPr>
          <w:rFonts w:ascii="Arial" w:hAnsi="Arial" w:cs="Arial"/>
        </w:rPr>
        <w:t>mai</w:t>
      </w:r>
      <w:proofErr w:type="spellEnd"/>
      <w:r w:rsidRPr="00104FDF">
        <w:rPr>
          <w:rFonts w:ascii="Arial" w:hAnsi="Arial" w:cs="Arial"/>
        </w:rPr>
        <w:t xml:space="preserve"> </w:t>
      </w:r>
      <w:proofErr w:type="spellStart"/>
      <w:r w:rsidRPr="00104FDF">
        <w:rPr>
          <w:rFonts w:ascii="Arial" w:hAnsi="Arial" w:cs="Arial"/>
        </w:rPr>
        <w:t>ramas</w:t>
      </w:r>
      <w:proofErr w:type="spellEnd"/>
      <w:r w:rsidRPr="00104FDF">
        <w:rPr>
          <w:rFonts w:ascii="Arial" w:hAnsi="Arial" w:cs="Arial"/>
        </w:rPr>
        <w:t xml:space="preserve"> </w:t>
      </w:r>
      <w:proofErr w:type="spellStart"/>
      <w:r w:rsidRPr="00104FDF">
        <w:rPr>
          <w:rFonts w:ascii="Arial" w:hAnsi="Arial" w:cs="Arial"/>
        </w:rPr>
        <w:t>doar</w:t>
      </w:r>
      <w:proofErr w:type="spellEnd"/>
      <w:r w:rsidRPr="00104FDF">
        <w:rPr>
          <w:rFonts w:ascii="Arial" w:hAnsi="Arial" w:cs="Arial"/>
        </w:rPr>
        <w:t xml:space="preserve"> 20-25 de </w:t>
      </w:r>
      <w:proofErr w:type="spellStart"/>
      <w:r w:rsidRPr="00104FDF">
        <w:rPr>
          <w:rFonts w:ascii="Arial" w:hAnsi="Arial" w:cs="Arial"/>
        </w:rPr>
        <w:t>animale</w:t>
      </w:r>
      <w:proofErr w:type="spellEnd"/>
      <w:r w:rsidRPr="00104FDF">
        <w:rPr>
          <w:rFonts w:ascii="Arial" w:hAnsi="Arial" w:cs="Arial"/>
        </w:rPr>
        <w:t xml:space="preserve"> in </w:t>
      </w:r>
      <w:hyperlink r:id="rId18">
        <w:proofErr w:type="spellStart"/>
        <w:r w:rsidRPr="00104FDF">
          <w:rPr>
            <w:rFonts w:ascii="Arial" w:hAnsi="Arial" w:cs="Arial"/>
          </w:rPr>
          <w:t>Muntii</w:t>
        </w:r>
        <w:proofErr w:type="spellEnd"/>
        <w:r w:rsidRPr="00104FDF">
          <w:rPr>
            <w:rFonts w:ascii="Arial" w:hAnsi="Arial" w:cs="Arial"/>
          </w:rPr>
          <w:t xml:space="preserve"> </w:t>
        </w:r>
        <w:proofErr w:type="spellStart"/>
        <w:r w:rsidRPr="00104FDF">
          <w:rPr>
            <w:rFonts w:ascii="Arial" w:hAnsi="Arial" w:cs="Arial"/>
          </w:rPr>
          <w:t>Pirinei</w:t>
        </w:r>
        <w:proofErr w:type="spellEnd"/>
      </w:hyperlink>
      <w:r w:rsidRPr="00104FDF">
        <w:rPr>
          <w:rFonts w:ascii="Arial" w:hAnsi="Arial" w:cs="Arial"/>
        </w:rPr>
        <w:t xml:space="preserve">, pe o </w:t>
      </w:r>
      <w:proofErr w:type="spellStart"/>
      <w:r w:rsidRPr="00104FDF">
        <w:rPr>
          <w:rFonts w:ascii="Arial" w:hAnsi="Arial" w:cs="Arial"/>
        </w:rPr>
        <w:t>portiune</w:t>
      </w:r>
      <w:proofErr w:type="spellEnd"/>
      <w:r w:rsidRPr="00104FDF">
        <w:rPr>
          <w:rFonts w:ascii="Arial" w:hAnsi="Arial" w:cs="Arial"/>
          <w:spacing w:val="1"/>
        </w:rPr>
        <w:t xml:space="preserve"> </w:t>
      </w:r>
      <w:proofErr w:type="spellStart"/>
      <w:r w:rsidRPr="00104FDF">
        <w:rPr>
          <w:rFonts w:ascii="Arial" w:hAnsi="Arial" w:cs="Arial"/>
        </w:rPr>
        <w:t>cuprinsa</w:t>
      </w:r>
      <w:proofErr w:type="spellEnd"/>
      <w:r w:rsidRPr="00104FDF">
        <w:rPr>
          <w:rFonts w:ascii="Arial" w:hAnsi="Arial" w:cs="Arial"/>
        </w:rPr>
        <w:t xml:space="preserve">     </w:t>
      </w:r>
      <w:proofErr w:type="spellStart"/>
      <w:r w:rsidRPr="00104FDF">
        <w:rPr>
          <w:rFonts w:ascii="Arial" w:hAnsi="Arial" w:cs="Arial"/>
        </w:rPr>
        <w:t>intre</w:t>
      </w:r>
      <w:proofErr w:type="spellEnd"/>
      <w:r w:rsidRPr="00104FDF">
        <w:rPr>
          <w:rFonts w:ascii="Arial" w:hAnsi="Arial" w:cs="Arial"/>
        </w:rPr>
        <w:t xml:space="preserve"> </w:t>
      </w:r>
      <w:hyperlink r:id="rId19">
        <w:r w:rsidRPr="00104FDF">
          <w:rPr>
            <w:rFonts w:ascii="Arial" w:hAnsi="Arial" w:cs="Arial"/>
          </w:rPr>
          <w:t>Franta</w:t>
        </w:r>
      </w:hyperlink>
      <w:r w:rsidRPr="00104FDF">
        <w:rPr>
          <w:rFonts w:ascii="Arial" w:hAnsi="Arial" w:cs="Arial"/>
        </w:rPr>
        <w:t xml:space="preserve">, </w:t>
      </w:r>
      <w:hyperlink r:id="rId20">
        <w:r w:rsidRPr="00104FDF">
          <w:rPr>
            <w:rFonts w:ascii="Arial" w:hAnsi="Arial" w:cs="Arial"/>
          </w:rPr>
          <w:t xml:space="preserve">Spania </w:t>
        </w:r>
      </w:hyperlink>
      <w:proofErr w:type="spellStart"/>
      <w:r w:rsidRPr="00104FDF">
        <w:rPr>
          <w:rFonts w:ascii="Arial" w:hAnsi="Arial" w:cs="Arial"/>
        </w:rPr>
        <w:t>si</w:t>
      </w:r>
      <w:proofErr w:type="spellEnd"/>
      <w:r w:rsidRPr="00104FDF">
        <w:rPr>
          <w:rFonts w:ascii="Arial" w:hAnsi="Arial" w:cs="Arial"/>
        </w:rPr>
        <w:t xml:space="preserve"> </w:t>
      </w:r>
      <w:hyperlink r:id="rId21">
        <w:r w:rsidRPr="00104FDF">
          <w:rPr>
            <w:rFonts w:ascii="Arial" w:hAnsi="Arial" w:cs="Arial"/>
          </w:rPr>
          <w:t>Andorra</w:t>
        </w:r>
      </w:hyperlink>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in     </w:t>
      </w:r>
      <w:proofErr w:type="spellStart"/>
      <w:r w:rsidRPr="00104FDF">
        <w:rPr>
          <w:rFonts w:ascii="Arial" w:hAnsi="Arial" w:cs="Arial"/>
        </w:rPr>
        <w:t>jur</w:t>
      </w:r>
      <w:proofErr w:type="spellEnd"/>
      <w:r w:rsidRPr="00104FDF">
        <w:rPr>
          <w:rFonts w:ascii="Arial" w:hAnsi="Arial" w:cs="Arial"/>
        </w:rPr>
        <w:t xml:space="preserve">     de     85-90     de     </w:t>
      </w:r>
      <w:proofErr w:type="spellStart"/>
      <w:r w:rsidRPr="00104FDF">
        <w:rPr>
          <w:rFonts w:ascii="Arial" w:hAnsi="Arial" w:cs="Arial"/>
        </w:rPr>
        <w:t>animale</w:t>
      </w:r>
      <w:proofErr w:type="spellEnd"/>
      <w:r w:rsidRPr="00104FDF">
        <w:rPr>
          <w:rFonts w:ascii="Arial" w:hAnsi="Arial" w:cs="Arial"/>
          <w:spacing w:val="1"/>
        </w:rPr>
        <w:t xml:space="preserve"> </w:t>
      </w:r>
      <w:r w:rsidRPr="00104FDF">
        <w:rPr>
          <w:rFonts w:ascii="Arial" w:hAnsi="Arial" w:cs="Arial"/>
        </w:rPr>
        <w:t xml:space="preserve">in </w:t>
      </w:r>
      <w:hyperlink r:id="rId22">
        <w:proofErr w:type="spellStart"/>
        <w:r w:rsidRPr="00104FDF">
          <w:rPr>
            <w:rFonts w:ascii="Arial" w:hAnsi="Arial" w:cs="Arial"/>
          </w:rPr>
          <w:t>Asturia</w:t>
        </w:r>
        <w:proofErr w:type="spellEnd"/>
      </w:hyperlink>
      <w:r w:rsidRPr="00104FDF">
        <w:rPr>
          <w:rFonts w:ascii="Arial" w:hAnsi="Arial" w:cs="Arial"/>
        </w:rPr>
        <w:t xml:space="preserve">, </w:t>
      </w:r>
      <w:hyperlink r:id="rId23">
        <w:r w:rsidRPr="00104FDF">
          <w:rPr>
            <w:rFonts w:ascii="Arial" w:hAnsi="Arial" w:cs="Arial"/>
          </w:rPr>
          <w:t>Cantabria</w:t>
        </w:r>
      </w:hyperlink>
      <w:r w:rsidRPr="00104FDF">
        <w:rPr>
          <w:rFonts w:ascii="Arial" w:hAnsi="Arial" w:cs="Arial"/>
        </w:rPr>
        <w:t xml:space="preserve">, </w:t>
      </w:r>
      <w:hyperlink r:id="rId24">
        <w:r w:rsidRPr="00104FDF">
          <w:rPr>
            <w:rFonts w:ascii="Arial" w:hAnsi="Arial" w:cs="Arial"/>
          </w:rPr>
          <w:t xml:space="preserve">Galicia </w:t>
        </w:r>
      </w:hyperlink>
      <w:proofErr w:type="spellStart"/>
      <w:r w:rsidRPr="00104FDF">
        <w:rPr>
          <w:rFonts w:ascii="Arial" w:hAnsi="Arial" w:cs="Arial"/>
        </w:rPr>
        <w:t>si</w:t>
      </w:r>
      <w:proofErr w:type="spellEnd"/>
      <w:r w:rsidRPr="00104FDF">
        <w:rPr>
          <w:rFonts w:ascii="Arial" w:hAnsi="Arial" w:cs="Arial"/>
        </w:rPr>
        <w:t xml:space="preserve"> </w:t>
      </w:r>
      <w:hyperlink r:id="rId25">
        <w:r w:rsidRPr="00104FDF">
          <w:rPr>
            <w:rFonts w:ascii="Arial" w:hAnsi="Arial" w:cs="Arial"/>
          </w:rPr>
          <w:t>Leon</w:t>
        </w:r>
      </w:hyperlink>
      <w:r w:rsidRPr="00104FDF">
        <w:rPr>
          <w:rFonts w:ascii="Arial" w:hAnsi="Arial" w:cs="Arial"/>
        </w:rPr>
        <w:t xml:space="preserve">. In </w:t>
      </w:r>
      <w:hyperlink r:id="rId26">
        <w:r w:rsidRPr="00104FDF">
          <w:rPr>
            <w:rFonts w:ascii="Arial" w:hAnsi="Arial" w:cs="Arial"/>
          </w:rPr>
          <w:t xml:space="preserve">Belarus </w:t>
        </w:r>
      </w:hyperlink>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atestata</w:t>
      </w:r>
      <w:proofErr w:type="spellEnd"/>
      <w:r w:rsidRPr="00104FDF">
        <w:rPr>
          <w:rFonts w:ascii="Arial" w:hAnsi="Arial" w:cs="Arial"/>
        </w:rPr>
        <w:t xml:space="preserve"> o </w:t>
      </w:r>
      <w:proofErr w:type="spellStart"/>
      <w:r w:rsidRPr="00104FDF">
        <w:rPr>
          <w:rFonts w:ascii="Arial" w:hAnsi="Arial" w:cs="Arial"/>
        </w:rPr>
        <w:t>populatie</w:t>
      </w:r>
      <w:proofErr w:type="spellEnd"/>
      <w:r w:rsidRPr="00104FDF">
        <w:rPr>
          <w:rFonts w:ascii="Arial" w:hAnsi="Arial" w:cs="Arial"/>
        </w:rPr>
        <w:t xml:space="preserve"> de </w:t>
      </w:r>
      <w:proofErr w:type="spellStart"/>
      <w:r w:rsidRPr="00104FDF">
        <w:rPr>
          <w:rFonts w:ascii="Arial" w:hAnsi="Arial" w:cs="Arial"/>
        </w:rPr>
        <w:t>cca</w:t>
      </w:r>
      <w:proofErr w:type="spellEnd"/>
      <w:r w:rsidRPr="00104FDF">
        <w:rPr>
          <w:rFonts w:ascii="Arial" w:hAnsi="Arial" w:cs="Arial"/>
        </w:rPr>
        <w:t>. 120 de</w:t>
      </w:r>
      <w:r w:rsidRPr="00104FDF">
        <w:rPr>
          <w:rFonts w:ascii="Arial" w:hAnsi="Arial" w:cs="Arial"/>
          <w:spacing w:val="1"/>
        </w:rPr>
        <w:t xml:space="preserve"> </w:t>
      </w:r>
      <w:proofErr w:type="spellStart"/>
      <w:r w:rsidRPr="00104FDF">
        <w:rPr>
          <w:rFonts w:ascii="Arial" w:hAnsi="Arial" w:cs="Arial"/>
        </w:rPr>
        <w:t>exemplare</w:t>
      </w:r>
      <w:proofErr w:type="spellEnd"/>
      <w:r w:rsidRPr="00104FDF">
        <w:rPr>
          <w:rFonts w:ascii="Arial" w:hAnsi="Arial" w:cs="Arial"/>
        </w:rPr>
        <w:t xml:space="preserve">.  </w:t>
      </w:r>
      <w:r w:rsidRPr="00104FDF">
        <w:rPr>
          <w:rFonts w:ascii="Arial" w:hAnsi="Arial" w:cs="Arial"/>
          <w:spacing w:val="1"/>
        </w:rPr>
        <w:t xml:space="preserve"> </w:t>
      </w:r>
      <w:r w:rsidRPr="00104FDF">
        <w:rPr>
          <w:rFonts w:ascii="Arial" w:hAnsi="Arial" w:cs="Arial"/>
        </w:rPr>
        <w:t xml:space="preserve">In </w:t>
      </w:r>
      <w:hyperlink r:id="rId27">
        <w:r w:rsidRPr="00104FDF">
          <w:rPr>
            <w:rFonts w:ascii="Arial" w:hAnsi="Arial" w:cs="Arial"/>
          </w:rPr>
          <w:t xml:space="preserve">Grecia </w:t>
        </w:r>
      </w:hyperlink>
      <w:proofErr w:type="spellStart"/>
      <w:r w:rsidRPr="00104FDF">
        <w:rPr>
          <w:rFonts w:ascii="Arial" w:hAnsi="Arial" w:cs="Arial"/>
        </w:rPr>
        <w:t>si</w:t>
      </w:r>
      <w:proofErr w:type="spellEnd"/>
      <w:r w:rsidRPr="00104FDF">
        <w:rPr>
          <w:rFonts w:ascii="Arial" w:hAnsi="Arial" w:cs="Arial"/>
        </w:rPr>
        <w:t xml:space="preserve"> </w:t>
      </w:r>
      <w:hyperlink r:id="rId28">
        <w:proofErr w:type="spellStart"/>
        <w:r w:rsidRPr="00104FDF">
          <w:rPr>
            <w:rFonts w:ascii="Arial" w:hAnsi="Arial" w:cs="Arial"/>
          </w:rPr>
          <w:t>Ucraina</w:t>
        </w:r>
        <w:proofErr w:type="spellEnd"/>
        <w:r w:rsidRPr="00104FDF">
          <w:rPr>
            <w:rFonts w:ascii="Arial" w:hAnsi="Arial" w:cs="Arial"/>
          </w:rPr>
          <w:t xml:space="preserve"> </w:t>
        </w:r>
      </w:hyperlink>
      <w:r w:rsidRPr="00104FDF">
        <w:rPr>
          <w:rFonts w:ascii="Arial" w:hAnsi="Arial" w:cs="Arial"/>
        </w:rPr>
        <w:t xml:space="preserve">au  </w:t>
      </w:r>
      <w:r w:rsidRPr="00104FDF">
        <w:rPr>
          <w:rFonts w:ascii="Arial" w:hAnsi="Arial" w:cs="Arial"/>
          <w:spacing w:val="1"/>
        </w:rPr>
        <w:t xml:space="preserve"> </w:t>
      </w:r>
      <w:proofErr w:type="spellStart"/>
      <w:r w:rsidRPr="00104FDF">
        <w:rPr>
          <w:rFonts w:ascii="Arial" w:hAnsi="Arial" w:cs="Arial"/>
        </w:rPr>
        <w:t>mai</w:t>
      </w:r>
      <w:proofErr w:type="spellEnd"/>
      <w:r w:rsidRPr="00104FDF">
        <w:rPr>
          <w:rFonts w:ascii="Arial" w:hAnsi="Arial" w:cs="Arial"/>
        </w:rPr>
        <w:t xml:space="preserve">    </w:t>
      </w:r>
      <w:proofErr w:type="spellStart"/>
      <w:r w:rsidRPr="00104FDF">
        <w:rPr>
          <w:rFonts w:ascii="Arial" w:hAnsi="Arial" w:cs="Arial"/>
        </w:rPr>
        <w:t>ramas</w:t>
      </w:r>
      <w:proofErr w:type="spellEnd"/>
      <w:r w:rsidRPr="00104FDF">
        <w:rPr>
          <w:rFonts w:ascii="Arial" w:hAnsi="Arial" w:cs="Arial"/>
        </w:rPr>
        <w:t xml:space="preserve">    cate    </w:t>
      </w:r>
      <w:proofErr w:type="spellStart"/>
      <w:r w:rsidRPr="00104FDF">
        <w:rPr>
          <w:rFonts w:ascii="Arial" w:hAnsi="Arial" w:cs="Arial"/>
        </w:rPr>
        <w:t>aproximativ</w:t>
      </w:r>
      <w:proofErr w:type="spellEnd"/>
      <w:r w:rsidRPr="00104FDF">
        <w:rPr>
          <w:rFonts w:ascii="Arial" w:hAnsi="Arial" w:cs="Arial"/>
        </w:rPr>
        <w:t xml:space="preserve">    200    de    </w:t>
      </w:r>
      <w:proofErr w:type="spellStart"/>
      <w:r w:rsidRPr="00104FDF">
        <w:rPr>
          <w:rFonts w:ascii="Arial" w:hAnsi="Arial" w:cs="Arial"/>
        </w:rPr>
        <w:t>ursi</w:t>
      </w:r>
      <w:proofErr w:type="spellEnd"/>
      <w:r w:rsidRPr="00104FDF">
        <w:rPr>
          <w:rFonts w:ascii="Arial" w:hAnsi="Arial" w:cs="Arial"/>
        </w:rPr>
        <w:t>,</w:t>
      </w:r>
      <w:r w:rsidRPr="00104FDF">
        <w:rPr>
          <w:rFonts w:ascii="Arial" w:hAnsi="Arial" w:cs="Arial"/>
          <w:spacing w:val="1"/>
        </w:rPr>
        <w:t xml:space="preserve"> </w:t>
      </w:r>
      <w:r w:rsidRPr="00104FDF">
        <w:rPr>
          <w:rFonts w:ascii="Arial" w:hAnsi="Arial" w:cs="Arial"/>
        </w:rPr>
        <w:t xml:space="preserve">in </w:t>
      </w:r>
      <w:hyperlink r:id="rId29">
        <w:r w:rsidRPr="00104FDF">
          <w:rPr>
            <w:rFonts w:ascii="Arial" w:hAnsi="Arial" w:cs="Arial"/>
          </w:rPr>
          <w:t xml:space="preserve">Slovenia </w:t>
        </w:r>
      </w:hyperlink>
      <w:r w:rsidRPr="00104FDF">
        <w:rPr>
          <w:rFonts w:ascii="Arial" w:hAnsi="Arial" w:cs="Arial"/>
        </w:rPr>
        <w:t xml:space="preserve">sunt in </w:t>
      </w:r>
      <w:proofErr w:type="spellStart"/>
      <w:r w:rsidRPr="00104FDF">
        <w:rPr>
          <w:rFonts w:ascii="Arial" w:hAnsi="Arial" w:cs="Arial"/>
        </w:rPr>
        <w:t>jur</w:t>
      </w:r>
      <w:proofErr w:type="spellEnd"/>
      <w:r w:rsidRPr="00104FDF">
        <w:rPr>
          <w:rFonts w:ascii="Arial" w:hAnsi="Arial" w:cs="Arial"/>
        </w:rPr>
        <w:t xml:space="preserve"> de 500-700, in </w:t>
      </w:r>
      <w:hyperlink r:id="rId30">
        <w:proofErr w:type="spellStart"/>
        <w:r w:rsidRPr="00104FDF">
          <w:rPr>
            <w:rFonts w:ascii="Arial" w:hAnsi="Arial" w:cs="Arial"/>
          </w:rPr>
          <w:t>Slovacia</w:t>
        </w:r>
        <w:proofErr w:type="spellEnd"/>
        <w:r w:rsidRPr="00104FDF">
          <w:rPr>
            <w:rFonts w:ascii="Arial" w:hAnsi="Arial" w:cs="Arial"/>
          </w:rPr>
          <w:t xml:space="preserve"> </w:t>
        </w:r>
      </w:hyperlink>
      <w:proofErr w:type="spellStart"/>
      <w:r w:rsidRPr="00104FDF">
        <w:rPr>
          <w:rFonts w:ascii="Arial" w:hAnsi="Arial" w:cs="Arial"/>
        </w:rPr>
        <w:t>numarul</w:t>
      </w:r>
      <w:proofErr w:type="spellEnd"/>
      <w:r w:rsidRPr="00104FDF">
        <w:rPr>
          <w:rFonts w:ascii="Arial" w:hAnsi="Arial" w:cs="Arial"/>
        </w:rPr>
        <w:t xml:space="preserve"> </w:t>
      </w:r>
      <w:proofErr w:type="spellStart"/>
      <w:r w:rsidRPr="00104FDF">
        <w:rPr>
          <w:rFonts w:ascii="Arial" w:hAnsi="Arial" w:cs="Arial"/>
        </w:rPr>
        <w:t>ursilor</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estimat</w:t>
      </w:r>
      <w:proofErr w:type="spellEnd"/>
      <w:r w:rsidRPr="00104FDF">
        <w:rPr>
          <w:rFonts w:ascii="Arial" w:hAnsi="Arial" w:cs="Arial"/>
        </w:rPr>
        <w:t xml:space="preserve"> la 600-800 de</w:t>
      </w:r>
      <w:r w:rsidRPr="00104FDF">
        <w:rPr>
          <w:rFonts w:ascii="Arial" w:hAnsi="Arial" w:cs="Arial"/>
          <w:spacing w:val="1"/>
        </w:rPr>
        <w:t xml:space="preserve"> </w:t>
      </w:r>
      <w:proofErr w:type="spellStart"/>
      <w:r w:rsidRPr="00104FDF">
        <w:rPr>
          <w:rFonts w:ascii="Arial" w:hAnsi="Arial" w:cs="Arial"/>
        </w:rPr>
        <w:t>animale</w:t>
      </w:r>
      <w:proofErr w:type="spellEnd"/>
      <w:r w:rsidRPr="00104FDF">
        <w:rPr>
          <w:rFonts w:ascii="Arial" w:hAnsi="Arial" w:cs="Arial"/>
        </w:rPr>
        <w:t xml:space="preserve">, in </w:t>
      </w:r>
      <w:hyperlink r:id="rId31">
        <w:r w:rsidRPr="00104FDF">
          <w:rPr>
            <w:rFonts w:ascii="Arial" w:hAnsi="Arial" w:cs="Arial"/>
          </w:rPr>
          <w:t xml:space="preserve">Bulgaria </w:t>
        </w:r>
      </w:hyperlink>
      <w:proofErr w:type="spellStart"/>
      <w:r w:rsidRPr="00104FDF">
        <w:rPr>
          <w:rFonts w:ascii="Arial" w:hAnsi="Arial" w:cs="Arial"/>
        </w:rPr>
        <w:t>exista</w:t>
      </w:r>
      <w:proofErr w:type="spellEnd"/>
      <w:r w:rsidRPr="00104FDF">
        <w:rPr>
          <w:rFonts w:ascii="Arial" w:hAnsi="Arial" w:cs="Arial"/>
        </w:rPr>
        <w:t xml:space="preserve"> o </w:t>
      </w:r>
      <w:proofErr w:type="spellStart"/>
      <w:r w:rsidRPr="00104FDF">
        <w:rPr>
          <w:rFonts w:ascii="Arial" w:hAnsi="Arial" w:cs="Arial"/>
        </w:rPr>
        <w:t>populatie</w:t>
      </w:r>
      <w:proofErr w:type="spellEnd"/>
      <w:r w:rsidRPr="00104FDF">
        <w:rPr>
          <w:rFonts w:ascii="Arial" w:hAnsi="Arial" w:cs="Arial"/>
        </w:rPr>
        <w:t xml:space="preserve"> de 900-1.200 de </w:t>
      </w:r>
      <w:proofErr w:type="spellStart"/>
      <w:r w:rsidRPr="00104FDF">
        <w:rPr>
          <w:rFonts w:ascii="Arial" w:hAnsi="Arial" w:cs="Arial"/>
        </w:rPr>
        <w:t>exemplare</w:t>
      </w:r>
      <w:proofErr w:type="spellEnd"/>
      <w:r w:rsidRPr="00104FDF">
        <w:rPr>
          <w:rFonts w:ascii="Arial" w:hAnsi="Arial" w:cs="Arial"/>
        </w:rPr>
        <w:t xml:space="preserve">. </w:t>
      </w:r>
      <w:hyperlink r:id="rId32">
        <w:proofErr w:type="spellStart"/>
        <w:r w:rsidRPr="00104FDF">
          <w:rPr>
            <w:rFonts w:ascii="Arial" w:hAnsi="Arial" w:cs="Arial"/>
          </w:rPr>
          <w:t>Nordul</w:t>
        </w:r>
        <w:proofErr w:type="spellEnd"/>
        <w:r w:rsidRPr="00104FDF">
          <w:rPr>
            <w:rFonts w:ascii="Arial" w:hAnsi="Arial" w:cs="Arial"/>
          </w:rPr>
          <w:t xml:space="preserve"> </w:t>
        </w:r>
        <w:proofErr w:type="spellStart"/>
        <w:r w:rsidRPr="00104FDF">
          <w:rPr>
            <w:rFonts w:ascii="Arial" w:hAnsi="Arial" w:cs="Arial"/>
          </w:rPr>
          <w:t>Europei</w:t>
        </w:r>
        <w:proofErr w:type="spellEnd"/>
        <w:r w:rsidRPr="00104FDF">
          <w:rPr>
            <w:rFonts w:ascii="Arial" w:hAnsi="Arial" w:cs="Arial"/>
          </w:rPr>
          <w:t xml:space="preserve"> </w:t>
        </w:r>
      </w:hyperlink>
      <w:proofErr w:type="spellStart"/>
      <w:r w:rsidRPr="00104FDF">
        <w:rPr>
          <w:rFonts w:ascii="Arial" w:hAnsi="Arial" w:cs="Arial"/>
        </w:rPr>
        <w:t>este</w:t>
      </w:r>
      <w:proofErr w:type="spellEnd"/>
      <w:r w:rsidRPr="00104FDF">
        <w:rPr>
          <w:rFonts w:ascii="Arial" w:hAnsi="Arial" w:cs="Arial"/>
          <w:spacing w:val="1"/>
        </w:rPr>
        <w:t xml:space="preserve"> </w:t>
      </w:r>
      <w:proofErr w:type="spellStart"/>
      <w:r w:rsidRPr="00104FDF">
        <w:rPr>
          <w:rFonts w:ascii="Arial" w:hAnsi="Arial" w:cs="Arial"/>
        </w:rPr>
        <w:t>habitatul</w:t>
      </w:r>
      <w:proofErr w:type="spellEnd"/>
      <w:r w:rsidRPr="00104FDF">
        <w:rPr>
          <w:rFonts w:ascii="Arial" w:hAnsi="Arial" w:cs="Arial"/>
        </w:rPr>
        <w:t xml:space="preserve"> </w:t>
      </w:r>
      <w:proofErr w:type="spellStart"/>
      <w:r w:rsidRPr="00104FDF">
        <w:rPr>
          <w:rFonts w:ascii="Arial" w:hAnsi="Arial" w:cs="Arial"/>
        </w:rPr>
        <w:t>unei</w:t>
      </w:r>
      <w:proofErr w:type="spellEnd"/>
      <w:r w:rsidRPr="00104FDF">
        <w:rPr>
          <w:rFonts w:ascii="Arial" w:hAnsi="Arial" w:cs="Arial"/>
        </w:rPr>
        <w:t xml:space="preserve"> </w:t>
      </w:r>
      <w:proofErr w:type="spellStart"/>
      <w:r w:rsidRPr="00104FDF">
        <w:rPr>
          <w:rFonts w:ascii="Arial" w:hAnsi="Arial" w:cs="Arial"/>
        </w:rPr>
        <w:t>populatii</w:t>
      </w:r>
      <w:proofErr w:type="spellEnd"/>
      <w:r w:rsidRPr="00104FDF">
        <w:rPr>
          <w:rFonts w:ascii="Arial" w:hAnsi="Arial" w:cs="Arial"/>
        </w:rPr>
        <w:t xml:space="preserve"> </w:t>
      </w:r>
      <w:proofErr w:type="spellStart"/>
      <w:r w:rsidRPr="00104FDF">
        <w:rPr>
          <w:rFonts w:ascii="Arial" w:hAnsi="Arial" w:cs="Arial"/>
        </w:rPr>
        <w:t>insemnate</w:t>
      </w:r>
      <w:proofErr w:type="spellEnd"/>
      <w:r w:rsidRPr="00104FDF">
        <w:rPr>
          <w:rFonts w:ascii="Arial" w:hAnsi="Arial" w:cs="Arial"/>
        </w:rPr>
        <w:t xml:space="preserve"> de </w:t>
      </w:r>
      <w:proofErr w:type="spellStart"/>
      <w:r w:rsidRPr="00104FDF">
        <w:rPr>
          <w:rFonts w:ascii="Arial" w:hAnsi="Arial" w:cs="Arial"/>
        </w:rPr>
        <w:t>ursi</w:t>
      </w:r>
      <w:proofErr w:type="spellEnd"/>
      <w:r w:rsidRPr="00104FDF">
        <w:rPr>
          <w:rFonts w:ascii="Arial" w:hAnsi="Arial" w:cs="Arial"/>
        </w:rPr>
        <w:t xml:space="preserve"> – 4.500-5.000 de </w:t>
      </w:r>
      <w:proofErr w:type="spellStart"/>
      <w:r w:rsidRPr="00104FDF">
        <w:rPr>
          <w:rFonts w:ascii="Arial" w:hAnsi="Arial" w:cs="Arial"/>
        </w:rPr>
        <w:t>ursi</w:t>
      </w:r>
      <w:proofErr w:type="spellEnd"/>
      <w:r w:rsidRPr="00104FDF">
        <w:rPr>
          <w:rFonts w:ascii="Arial" w:hAnsi="Arial" w:cs="Arial"/>
        </w:rPr>
        <w:t xml:space="preserve"> (cu 70 de </w:t>
      </w:r>
      <w:proofErr w:type="spellStart"/>
      <w:r w:rsidRPr="00104FDF">
        <w:rPr>
          <w:rFonts w:ascii="Arial" w:hAnsi="Arial" w:cs="Arial"/>
        </w:rPr>
        <w:t>ursi</w:t>
      </w:r>
      <w:proofErr w:type="spellEnd"/>
      <w:r w:rsidRPr="00104FDF">
        <w:rPr>
          <w:rFonts w:ascii="Arial" w:hAnsi="Arial" w:cs="Arial"/>
        </w:rPr>
        <w:t xml:space="preserve"> in </w:t>
      </w:r>
      <w:hyperlink r:id="rId33">
        <w:proofErr w:type="spellStart"/>
        <w:r w:rsidRPr="00104FDF">
          <w:rPr>
            <w:rFonts w:ascii="Arial" w:hAnsi="Arial" w:cs="Arial"/>
          </w:rPr>
          <w:t>Norvegia</w:t>
        </w:r>
        <w:proofErr w:type="spellEnd"/>
      </w:hyperlink>
      <w:r w:rsidRPr="00104FDF">
        <w:rPr>
          <w:rFonts w:ascii="Arial" w:hAnsi="Arial" w:cs="Arial"/>
        </w:rPr>
        <w:t>,</w:t>
      </w:r>
      <w:r w:rsidRPr="00104FDF">
        <w:rPr>
          <w:rFonts w:ascii="Arial" w:hAnsi="Arial" w:cs="Arial"/>
          <w:spacing w:val="-67"/>
        </w:rPr>
        <w:t xml:space="preserve"> </w:t>
      </w:r>
      <w:proofErr w:type="spellStart"/>
      <w:r w:rsidRPr="00104FDF">
        <w:rPr>
          <w:rFonts w:ascii="Arial" w:hAnsi="Arial" w:cs="Arial"/>
        </w:rPr>
        <w:t>cca</w:t>
      </w:r>
      <w:proofErr w:type="spellEnd"/>
      <w:r w:rsidRPr="00104FDF">
        <w:rPr>
          <w:rFonts w:ascii="Arial" w:hAnsi="Arial" w:cs="Arial"/>
        </w:rPr>
        <w:t xml:space="preserve">. 700 in </w:t>
      </w:r>
      <w:hyperlink r:id="rId34">
        <w:r w:rsidRPr="00104FDF">
          <w:rPr>
            <w:rFonts w:ascii="Arial" w:hAnsi="Arial" w:cs="Arial"/>
          </w:rPr>
          <w:t>Estonia</w:t>
        </w:r>
      </w:hyperlink>
      <w:r w:rsidRPr="00104FDF">
        <w:rPr>
          <w:rFonts w:ascii="Arial" w:hAnsi="Arial" w:cs="Arial"/>
        </w:rPr>
        <w:t xml:space="preserve">, in </w:t>
      </w:r>
      <w:proofErr w:type="spellStart"/>
      <w:r w:rsidRPr="00104FDF">
        <w:rPr>
          <w:rFonts w:ascii="Arial" w:hAnsi="Arial" w:cs="Arial"/>
        </w:rPr>
        <w:t>jur</w:t>
      </w:r>
      <w:proofErr w:type="spellEnd"/>
      <w:r w:rsidRPr="00104FDF">
        <w:rPr>
          <w:rFonts w:ascii="Arial" w:hAnsi="Arial" w:cs="Arial"/>
        </w:rPr>
        <w:t xml:space="preserve"> de 1.600 in </w:t>
      </w:r>
      <w:hyperlink r:id="rId35">
        <w:proofErr w:type="spellStart"/>
        <w:r w:rsidRPr="00104FDF">
          <w:rPr>
            <w:rFonts w:ascii="Arial" w:hAnsi="Arial" w:cs="Arial"/>
          </w:rPr>
          <w:t>Finlanda</w:t>
        </w:r>
        <w:proofErr w:type="spellEnd"/>
        <w:r w:rsidRPr="00104FDF">
          <w:rPr>
            <w:rFonts w:ascii="Arial" w:hAnsi="Arial" w:cs="Arial"/>
          </w:rPr>
          <w:t xml:space="preserve"> </w:t>
        </w:r>
      </w:hyperlink>
      <w:proofErr w:type="spellStart"/>
      <w:r w:rsidRPr="00104FDF">
        <w:rPr>
          <w:rFonts w:ascii="Arial" w:hAnsi="Arial" w:cs="Arial"/>
        </w:rPr>
        <w:t>si</w:t>
      </w:r>
      <w:proofErr w:type="spellEnd"/>
      <w:r w:rsidRPr="00104FDF">
        <w:rPr>
          <w:rFonts w:ascii="Arial" w:hAnsi="Arial" w:cs="Arial"/>
        </w:rPr>
        <w:t xml:space="preserve"> 2.500 de </w:t>
      </w:r>
      <w:proofErr w:type="spellStart"/>
      <w:r w:rsidRPr="00104FDF">
        <w:rPr>
          <w:rFonts w:ascii="Arial" w:hAnsi="Arial" w:cs="Arial"/>
        </w:rPr>
        <w:t>animale</w:t>
      </w:r>
      <w:proofErr w:type="spellEnd"/>
      <w:r w:rsidRPr="00104FDF">
        <w:rPr>
          <w:rFonts w:ascii="Arial" w:hAnsi="Arial" w:cs="Arial"/>
        </w:rPr>
        <w:t xml:space="preserve"> in </w:t>
      </w:r>
      <w:hyperlink r:id="rId36">
        <w:proofErr w:type="spellStart"/>
        <w:r w:rsidRPr="00104FDF">
          <w:rPr>
            <w:rFonts w:ascii="Arial" w:hAnsi="Arial" w:cs="Arial"/>
          </w:rPr>
          <w:t>Suedia</w:t>
        </w:r>
        <w:proofErr w:type="spellEnd"/>
      </w:hyperlink>
      <w:r w:rsidRPr="00104FDF">
        <w:rPr>
          <w:rFonts w:ascii="Arial" w:hAnsi="Arial" w:cs="Arial"/>
        </w:rPr>
        <w:t xml:space="preserve">). Cea </w:t>
      </w:r>
      <w:proofErr w:type="spellStart"/>
      <w:r w:rsidRPr="00104FDF">
        <w:rPr>
          <w:rFonts w:ascii="Arial" w:hAnsi="Arial" w:cs="Arial"/>
        </w:rPr>
        <w:t>mai</w:t>
      </w:r>
      <w:proofErr w:type="spellEnd"/>
      <w:r w:rsidRPr="00104FDF">
        <w:rPr>
          <w:rFonts w:ascii="Arial" w:hAnsi="Arial" w:cs="Arial"/>
          <w:spacing w:val="1"/>
        </w:rPr>
        <w:t xml:space="preserve"> </w:t>
      </w:r>
      <w:proofErr w:type="spellStart"/>
      <w:r w:rsidRPr="00104FDF">
        <w:rPr>
          <w:rFonts w:ascii="Arial" w:hAnsi="Arial" w:cs="Arial"/>
        </w:rPr>
        <w:t>numeroasa</w:t>
      </w:r>
      <w:proofErr w:type="spellEnd"/>
      <w:r w:rsidRPr="00104FDF">
        <w:rPr>
          <w:rFonts w:ascii="Arial" w:hAnsi="Arial" w:cs="Arial"/>
        </w:rPr>
        <w:t xml:space="preserve"> </w:t>
      </w:r>
      <w:proofErr w:type="spellStart"/>
      <w:r w:rsidRPr="00104FDF">
        <w:rPr>
          <w:rFonts w:ascii="Arial" w:hAnsi="Arial" w:cs="Arial"/>
        </w:rPr>
        <w:t>populatie</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atestata</w:t>
      </w:r>
      <w:proofErr w:type="spellEnd"/>
      <w:r w:rsidRPr="00104FDF">
        <w:rPr>
          <w:rFonts w:ascii="Arial" w:hAnsi="Arial" w:cs="Arial"/>
        </w:rPr>
        <w:t xml:space="preserve"> in </w:t>
      </w:r>
      <w:hyperlink r:id="rId37">
        <w:r w:rsidRPr="00104FDF">
          <w:rPr>
            <w:rFonts w:ascii="Arial" w:hAnsi="Arial" w:cs="Arial"/>
          </w:rPr>
          <w:t xml:space="preserve">Romania </w:t>
        </w:r>
      </w:hyperlink>
      <w:r w:rsidRPr="00104FDF">
        <w:rPr>
          <w:rFonts w:ascii="Arial" w:hAnsi="Arial" w:cs="Arial"/>
        </w:rPr>
        <w:t xml:space="preserve">– 6.000-6.300 de </w:t>
      </w:r>
      <w:proofErr w:type="spellStart"/>
      <w:r w:rsidRPr="00104FDF">
        <w:rPr>
          <w:rFonts w:ascii="Arial" w:hAnsi="Arial" w:cs="Arial"/>
        </w:rPr>
        <w:t>ursi</w:t>
      </w:r>
      <w:proofErr w:type="spellEnd"/>
      <w:r w:rsidRPr="00104FDF">
        <w:rPr>
          <w:rFonts w:ascii="Arial" w:hAnsi="Arial" w:cs="Arial"/>
        </w:rPr>
        <w:t xml:space="preserve"> </w:t>
      </w:r>
      <w:proofErr w:type="spellStart"/>
      <w:r w:rsidRPr="00104FDF">
        <w:rPr>
          <w:rFonts w:ascii="Arial" w:hAnsi="Arial" w:cs="Arial"/>
        </w:rPr>
        <w:t>bruni</w:t>
      </w:r>
      <w:proofErr w:type="spellEnd"/>
      <w:r w:rsidRPr="00104FDF">
        <w:rPr>
          <w:rFonts w:ascii="Arial" w:hAnsi="Arial" w:cs="Arial"/>
        </w:rPr>
        <w:t xml:space="preserve">, conform </w:t>
      </w:r>
      <w:proofErr w:type="spellStart"/>
      <w:r w:rsidRPr="00104FDF">
        <w:rPr>
          <w:rFonts w:ascii="Arial" w:hAnsi="Arial" w:cs="Arial"/>
        </w:rPr>
        <w:t>datelor</w:t>
      </w:r>
      <w:proofErr w:type="spellEnd"/>
      <w:r w:rsidRPr="00104FDF">
        <w:rPr>
          <w:rFonts w:ascii="Arial" w:hAnsi="Arial" w:cs="Arial"/>
          <w:spacing w:val="-67"/>
        </w:rPr>
        <w:t xml:space="preserve"> </w:t>
      </w:r>
      <w:r w:rsidRPr="00104FDF">
        <w:rPr>
          <w:rFonts w:ascii="Arial" w:hAnsi="Arial" w:cs="Arial"/>
        </w:rPr>
        <w:t>din</w:t>
      </w:r>
      <w:r w:rsidRPr="00104FDF">
        <w:rPr>
          <w:rFonts w:ascii="Arial" w:hAnsi="Arial" w:cs="Arial"/>
          <w:spacing w:val="132"/>
        </w:rPr>
        <w:t xml:space="preserve"> </w:t>
      </w:r>
      <w:r w:rsidRPr="00104FDF">
        <w:rPr>
          <w:rFonts w:ascii="Arial" w:hAnsi="Arial" w:cs="Arial"/>
        </w:rPr>
        <w:t>2014.</w:t>
      </w:r>
      <w:r w:rsidRPr="00104FDF">
        <w:rPr>
          <w:rFonts w:ascii="Arial" w:hAnsi="Arial" w:cs="Arial"/>
          <w:spacing w:val="128"/>
        </w:rPr>
        <w:t xml:space="preserve"> </w:t>
      </w:r>
      <w:r w:rsidRPr="00104FDF">
        <w:rPr>
          <w:rFonts w:ascii="Arial" w:hAnsi="Arial" w:cs="Arial"/>
        </w:rPr>
        <w:t xml:space="preserve">In  </w:t>
      </w:r>
      <w:r w:rsidRPr="00104FDF">
        <w:rPr>
          <w:rFonts w:ascii="Arial" w:hAnsi="Arial" w:cs="Arial"/>
          <w:spacing w:val="58"/>
        </w:rPr>
        <w:t xml:space="preserve"> </w:t>
      </w:r>
      <w:r w:rsidRPr="00104FDF">
        <w:rPr>
          <w:rFonts w:ascii="Arial" w:hAnsi="Arial" w:cs="Arial"/>
        </w:rPr>
        <w:t xml:space="preserve">afara  </w:t>
      </w:r>
      <w:r w:rsidRPr="00104FDF">
        <w:rPr>
          <w:rFonts w:ascii="Arial" w:hAnsi="Arial" w:cs="Arial"/>
          <w:spacing w:val="59"/>
        </w:rPr>
        <w:t xml:space="preserve"> </w:t>
      </w:r>
      <w:proofErr w:type="spellStart"/>
      <w:r w:rsidRPr="00104FDF">
        <w:rPr>
          <w:rFonts w:ascii="Arial" w:hAnsi="Arial" w:cs="Arial"/>
        </w:rPr>
        <w:t>statelor</w:t>
      </w:r>
      <w:proofErr w:type="spellEnd"/>
      <w:r w:rsidRPr="00104FDF">
        <w:rPr>
          <w:rFonts w:ascii="Arial" w:hAnsi="Arial" w:cs="Arial"/>
        </w:rPr>
        <w:t xml:space="preserve">  </w:t>
      </w:r>
      <w:r w:rsidRPr="00104FDF">
        <w:rPr>
          <w:rFonts w:ascii="Arial" w:hAnsi="Arial" w:cs="Arial"/>
          <w:spacing w:val="57"/>
        </w:rPr>
        <w:t xml:space="preserve"> </w:t>
      </w:r>
      <w:proofErr w:type="spellStart"/>
      <w:r w:rsidRPr="00104FDF">
        <w:rPr>
          <w:rFonts w:ascii="Arial" w:hAnsi="Arial" w:cs="Arial"/>
        </w:rPr>
        <w:t>mentionate</w:t>
      </w:r>
      <w:proofErr w:type="spellEnd"/>
      <w:r w:rsidRPr="00104FDF">
        <w:rPr>
          <w:rFonts w:ascii="Arial" w:hAnsi="Arial" w:cs="Arial"/>
        </w:rPr>
        <w:t xml:space="preserve">,  </w:t>
      </w:r>
      <w:r w:rsidRPr="00104FDF">
        <w:rPr>
          <w:rFonts w:ascii="Arial" w:hAnsi="Arial" w:cs="Arial"/>
          <w:spacing w:val="58"/>
        </w:rPr>
        <w:t xml:space="preserve"> </w:t>
      </w:r>
      <w:r w:rsidRPr="00104FDF">
        <w:rPr>
          <w:rFonts w:ascii="Arial" w:hAnsi="Arial" w:cs="Arial"/>
        </w:rPr>
        <w:t xml:space="preserve">in  </w:t>
      </w:r>
      <w:r w:rsidRPr="00104FDF">
        <w:rPr>
          <w:rFonts w:ascii="Arial" w:hAnsi="Arial" w:cs="Arial"/>
          <w:spacing w:val="59"/>
        </w:rPr>
        <w:t xml:space="preserve"> </w:t>
      </w:r>
      <w:r w:rsidRPr="00104FDF">
        <w:rPr>
          <w:rFonts w:ascii="Arial" w:hAnsi="Arial" w:cs="Arial"/>
        </w:rPr>
        <w:t xml:space="preserve">Europa  </w:t>
      </w:r>
      <w:r w:rsidRPr="00104FDF">
        <w:rPr>
          <w:rFonts w:ascii="Arial" w:hAnsi="Arial" w:cs="Arial"/>
          <w:spacing w:val="55"/>
        </w:rPr>
        <w:t xml:space="preserve"> </w:t>
      </w:r>
      <w:r w:rsidRPr="00104FDF">
        <w:rPr>
          <w:rFonts w:ascii="Arial" w:hAnsi="Arial" w:cs="Arial"/>
        </w:rPr>
        <w:t xml:space="preserve">se  </w:t>
      </w:r>
      <w:r w:rsidRPr="00104FDF">
        <w:rPr>
          <w:rFonts w:ascii="Arial" w:hAnsi="Arial" w:cs="Arial"/>
          <w:spacing w:val="59"/>
        </w:rPr>
        <w:t xml:space="preserve"> </w:t>
      </w:r>
      <w:proofErr w:type="spellStart"/>
      <w:r w:rsidRPr="00104FDF">
        <w:rPr>
          <w:rFonts w:ascii="Arial" w:hAnsi="Arial" w:cs="Arial"/>
        </w:rPr>
        <w:t>mai</w:t>
      </w:r>
      <w:proofErr w:type="spellEnd"/>
      <w:r w:rsidRPr="00104FDF">
        <w:rPr>
          <w:rFonts w:ascii="Arial" w:hAnsi="Arial" w:cs="Arial"/>
        </w:rPr>
        <w:t xml:space="preserve">  </w:t>
      </w:r>
      <w:r w:rsidRPr="00104FDF">
        <w:rPr>
          <w:rFonts w:ascii="Arial" w:hAnsi="Arial" w:cs="Arial"/>
          <w:spacing w:val="59"/>
        </w:rPr>
        <w:t xml:space="preserve"> </w:t>
      </w:r>
      <w:proofErr w:type="spellStart"/>
      <w:r w:rsidRPr="00104FDF">
        <w:rPr>
          <w:rFonts w:ascii="Arial" w:hAnsi="Arial" w:cs="Arial"/>
        </w:rPr>
        <w:t>gasesc</w:t>
      </w:r>
      <w:proofErr w:type="spellEnd"/>
      <w:r w:rsidRPr="00104FDF">
        <w:rPr>
          <w:rFonts w:ascii="Arial" w:hAnsi="Arial" w:cs="Arial"/>
        </w:rPr>
        <w:t xml:space="preserve">  </w:t>
      </w:r>
      <w:r w:rsidRPr="00104FDF">
        <w:rPr>
          <w:rFonts w:ascii="Arial" w:hAnsi="Arial" w:cs="Arial"/>
          <w:spacing w:val="58"/>
        </w:rPr>
        <w:t xml:space="preserve"> </w:t>
      </w:r>
      <w:proofErr w:type="spellStart"/>
      <w:r w:rsidRPr="00104FDF">
        <w:rPr>
          <w:rFonts w:ascii="Arial" w:hAnsi="Arial" w:cs="Arial"/>
        </w:rPr>
        <w:t>efective</w:t>
      </w:r>
      <w:proofErr w:type="spellEnd"/>
      <w:r w:rsidRPr="00104FDF">
        <w:rPr>
          <w:rFonts w:ascii="Arial" w:hAnsi="Arial" w:cs="Arial"/>
          <w:spacing w:val="-68"/>
        </w:rPr>
        <w:t xml:space="preserve"> </w:t>
      </w:r>
      <w:r w:rsidRPr="00104FDF">
        <w:rPr>
          <w:rFonts w:ascii="Arial" w:hAnsi="Arial" w:cs="Arial"/>
        </w:rPr>
        <w:t xml:space="preserve">in </w:t>
      </w:r>
      <w:hyperlink r:id="rId38">
        <w:r w:rsidRPr="00104FDF">
          <w:rPr>
            <w:rFonts w:ascii="Arial" w:hAnsi="Arial" w:cs="Arial"/>
          </w:rPr>
          <w:t>Polonia</w:t>
        </w:r>
      </w:hyperlink>
      <w:r w:rsidRPr="00104FDF">
        <w:rPr>
          <w:rFonts w:ascii="Arial" w:hAnsi="Arial" w:cs="Arial"/>
        </w:rPr>
        <w:t xml:space="preserve">, </w:t>
      </w:r>
      <w:hyperlink r:id="rId39">
        <w:proofErr w:type="spellStart"/>
        <w:r w:rsidRPr="00104FDF">
          <w:rPr>
            <w:rFonts w:ascii="Arial" w:hAnsi="Arial" w:cs="Arial"/>
          </w:rPr>
          <w:t>Cehia</w:t>
        </w:r>
        <w:proofErr w:type="spellEnd"/>
      </w:hyperlink>
      <w:r w:rsidRPr="00104FDF">
        <w:rPr>
          <w:rFonts w:ascii="Arial" w:hAnsi="Arial" w:cs="Arial"/>
        </w:rPr>
        <w:t xml:space="preserve">, </w:t>
      </w:r>
      <w:hyperlink r:id="rId40">
        <w:proofErr w:type="spellStart"/>
        <w:r w:rsidRPr="00104FDF">
          <w:rPr>
            <w:rFonts w:ascii="Arial" w:hAnsi="Arial" w:cs="Arial"/>
          </w:rPr>
          <w:t>Balcanii</w:t>
        </w:r>
        <w:proofErr w:type="spellEnd"/>
        <w:r w:rsidRPr="00104FDF">
          <w:rPr>
            <w:rFonts w:ascii="Arial" w:hAnsi="Arial" w:cs="Arial"/>
          </w:rPr>
          <w:t xml:space="preserve"> </w:t>
        </w:r>
      </w:hyperlink>
      <w:r w:rsidRPr="00104FDF">
        <w:rPr>
          <w:rFonts w:ascii="Arial" w:hAnsi="Arial" w:cs="Arial"/>
        </w:rPr>
        <w:t xml:space="preserve">de </w:t>
      </w:r>
      <w:proofErr w:type="spellStart"/>
      <w:r w:rsidRPr="00104FDF">
        <w:rPr>
          <w:rFonts w:ascii="Arial" w:hAnsi="Arial" w:cs="Arial"/>
        </w:rPr>
        <w:t>sud</w:t>
      </w:r>
      <w:proofErr w:type="spellEnd"/>
      <w:r w:rsidRPr="00104FDF">
        <w:rPr>
          <w:rFonts w:ascii="Arial" w:hAnsi="Arial" w:cs="Arial"/>
        </w:rPr>
        <w:t xml:space="preserve">-vest, cat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partea</w:t>
      </w:r>
      <w:proofErr w:type="spellEnd"/>
      <w:r w:rsidRPr="00104FDF">
        <w:rPr>
          <w:rFonts w:ascii="Arial" w:hAnsi="Arial" w:cs="Arial"/>
        </w:rPr>
        <w:t xml:space="preserve"> </w:t>
      </w:r>
      <w:proofErr w:type="spellStart"/>
      <w:r w:rsidRPr="00104FDF">
        <w:rPr>
          <w:rFonts w:ascii="Arial" w:hAnsi="Arial" w:cs="Arial"/>
        </w:rPr>
        <w:t>centrala</w:t>
      </w:r>
      <w:proofErr w:type="spellEnd"/>
      <w:r w:rsidRPr="00104FDF">
        <w:rPr>
          <w:rFonts w:ascii="Arial" w:hAnsi="Arial" w:cs="Arial"/>
        </w:rPr>
        <w:t xml:space="preserve"> a </w:t>
      </w:r>
      <w:hyperlink r:id="rId41">
        <w:proofErr w:type="spellStart"/>
        <w:r w:rsidRPr="00104FDF">
          <w:rPr>
            <w:rFonts w:ascii="Arial" w:hAnsi="Arial" w:cs="Arial"/>
          </w:rPr>
          <w:t>Italiei</w:t>
        </w:r>
        <w:proofErr w:type="spellEnd"/>
      </w:hyperlink>
      <w:r w:rsidRPr="00104FDF">
        <w:rPr>
          <w:rFonts w:ascii="Arial" w:hAnsi="Arial" w:cs="Arial"/>
        </w:rPr>
        <w:t xml:space="preserve">. </w:t>
      </w:r>
      <w:proofErr w:type="spellStart"/>
      <w:r w:rsidRPr="00104FDF">
        <w:rPr>
          <w:rFonts w:ascii="Arial" w:hAnsi="Arial" w:cs="Arial"/>
        </w:rPr>
        <w:t>Aici</w:t>
      </w:r>
      <w:proofErr w:type="spellEnd"/>
      <w:r w:rsidRPr="00104FDF">
        <w:rPr>
          <w:rFonts w:ascii="Arial" w:hAnsi="Arial" w:cs="Arial"/>
        </w:rPr>
        <w:t xml:space="preserve"> </w:t>
      </w:r>
      <w:proofErr w:type="spellStart"/>
      <w:r w:rsidRPr="00104FDF">
        <w:rPr>
          <w:rFonts w:ascii="Arial" w:hAnsi="Arial" w:cs="Arial"/>
        </w:rPr>
        <w:t>numarul</w:t>
      </w:r>
      <w:proofErr w:type="spellEnd"/>
      <w:r w:rsidRPr="00104FDF">
        <w:rPr>
          <w:rFonts w:ascii="Arial" w:hAnsi="Arial" w:cs="Arial"/>
        </w:rPr>
        <w:t xml:space="preserve"> de </w:t>
      </w:r>
      <w:proofErr w:type="spellStart"/>
      <w:r w:rsidRPr="00104FDF">
        <w:rPr>
          <w:rFonts w:ascii="Arial" w:hAnsi="Arial" w:cs="Arial"/>
        </w:rPr>
        <w:t>ursi</w:t>
      </w:r>
      <w:proofErr w:type="spellEnd"/>
      <w:r w:rsidRPr="00104FDF">
        <w:rPr>
          <w:rFonts w:ascii="Arial" w:hAnsi="Arial" w:cs="Arial"/>
          <w:spacing w:val="-67"/>
        </w:rPr>
        <w:t xml:space="preserve"> </w:t>
      </w:r>
      <w:proofErr w:type="spellStart"/>
      <w:r w:rsidRPr="00104FDF">
        <w:rPr>
          <w:rFonts w:ascii="Arial" w:hAnsi="Arial" w:cs="Arial"/>
        </w:rPr>
        <w:t>bruni</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foarte</w:t>
      </w:r>
      <w:proofErr w:type="spellEnd"/>
      <w:r w:rsidRPr="00104FDF">
        <w:rPr>
          <w:rFonts w:ascii="Arial" w:hAnsi="Arial" w:cs="Arial"/>
        </w:rPr>
        <w:t xml:space="preserve"> </w:t>
      </w:r>
      <w:proofErr w:type="spellStart"/>
      <w:r w:rsidRPr="00104FDF">
        <w:rPr>
          <w:rFonts w:ascii="Arial" w:hAnsi="Arial" w:cs="Arial"/>
        </w:rPr>
        <w:t>redus</w:t>
      </w:r>
      <w:proofErr w:type="spellEnd"/>
      <w:r w:rsidRPr="00104FDF">
        <w:rPr>
          <w:rFonts w:ascii="Arial" w:hAnsi="Arial" w:cs="Arial"/>
        </w:rPr>
        <w:t xml:space="preserve"> – </w:t>
      </w:r>
      <w:proofErr w:type="spellStart"/>
      <w:r w:rsidRPr="00104FDF">
        <w:rPr>
          <w:rFonts w:ascii="Arial" w:hAnsi="Arial" w:cs="Arial"/>
        </w:rPr>
        <w:t>doar</w:t>
      </w:r>
      <w:proofErr w:type="spellEnd"/>
      <w:r w:rsidRPr="00104FDF">
        <w:rPr>
          <w:rFonts w:ascii="Arial" w:hAnsi="Arial" w:cs="Arial"/>
        </w:rPr>
        <w:t xml:space="preserve"> </w:t>
      </w:r>
      <w:proofErr w:type="spellStart"/>
      <w:r w:rsidRPr="00104FDF">
        <w:rPr>
          <w:rFonts w:ascii="Arial" w:hAnsi="Arial" w:cs="Arial"/>
        </w:rPr>
        <w:t>cateva</w:t>
      </w:r>
      <w:proofErr w:type="spellEnd"/>
      <w:r w:rsidRPr="00104FDF">
        <w:rPr>
          <w:rFonts w:ascii="Arial" w:hAnsi="Arial" w:cs="Arial"/>
        </w:rPr>
        <w:t xml:space="preserve"> </w:t>
      </w:r>
      <w:proofErr w:type="spellStart"/>
      <w:r w:rsidRPr="00104FDF">
        <w:rPr>
          <w:rFonts w:ascii="Arial" w:hAnsi="Arial" w:cs="Arial"/>
        </w:rPr>
        <w:t>zeci</w:t>
      </w:r>
      <w:proofErr w:type="spellEnd"/>
      <w:r w:rsidRPr="00104FDF">
        <w:rPr>
          <w:rFonts w:ascii="Arial" w:hAnsi="Arial" w:cs="Arial"/>
        </w:rPr>
        <w:t xml:space="preserve"> de </w:t>
      </w:r>
      <w:proofErr w:type="spellStart"/>
      <w:r w:rsidRPr="00104FDF">
        <w:rPr>
          <w:rFonts w:ascii="Arial" w:hAnsi="Arial" w:cs="Arial"/>
        </w:rPr>
        <w:t>exemplare</w:t>
      </w:r>
      <w:proofErr w:type="spellEnd"/>
      <w:r w:rsidRPr="00104FDF">
        <w:rPr>
          <w:rFonts w:ascii="Arial" w:hAnsi="Arial" w:cs="Arial"/>
        </w:rPr>
        <w:t xml:space="preserve">. In </w:t>
      </w:r>
      <w:hyperlink r:id="rId42">
        <w:proofErr w:type="spellStart"/>
        <w:r w:rsidRPr="00104FDF">
          <w:rPr>
            <w:rFonts w:ascii="Arial" w:hAnsi="Arial" w:cs="Arial"/>
          </w:rPr>
          <w:t>Insulele</w:t>
        </w:r>
        <w:proofErr w:type="spellEnd"/>
        <w:r w:rsidRPr="00104FDF">
          <w:rPr>
            <w:rFonts w:ascii="Arial" w:hAnsi="Arial" w:cs="Arial"/>
          </w:rPr>
          <w:t xml:space="preserve"> </w:t>
        </w:r>
        <w:proofErr w:type="spellStart"/>
        <w:r w:rsidRPr="00104FDF">
          <w:rPr>
            <w:rFonts w:ascii="Arial" w:hAnsi="Arial" w:cs="Arial"/>
          </w:rPr>
          <w:t>Britanice</w:t>
        </w:r>
        <w:proofErr w:type="spellEnd"/>
        <w:r w:rsidRPr="00104FDF">
          <w:rPr>
            <w:rFonts w:ascii="Arial" w:hAnsi="Arial" w:cs="Arial"/>
          </w:rPr>
          <w:t xml:space="preserve"> </w:t>
        </w:r>
      </w:hyperlink>
      <w:r w:rsidRPr="00104FDF">
        <w:rPr>
          <w:rFonts w:ascii="Arial" w:hAnsi="Arial" w:cs="Arial"/>
        </w:rPr>
        <w:t xml:space="preserve">a </w:t>
      </w:r>
      <w:proofErr w:type="spellStart"/>
      <w:r w:rsidRPr="00104FDF">
        <w:rPr>
          <w:rFonts w:ascii="Arial" w:hAnsi="Arial" w:cs="Arial"/>
        </w:rPr>
        <w:t>disparut</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Ursul</w:t>
      </w:r>
      <w:proofErr w:type="spellEnd"/>
      <w:r w:rsidRPr="00104FDF">
        <w:rPr>
          <w:rFonts w:ascii="Arial" w:hAnsi="Arial" w:cs="Arial"/>
        </w:rPr>
        <w:t xml:space="preserve"> </w:t>
      </w:r>
      <w:proofErr w:type="spellStart"/>
      <w:r w:rsidRPr="00104FDF">
        <w:rPr>
          <w:rFonts w:ascii="Arial" w:hAnsi="Arial" w:cs="Arial"/>
        </w:rPr>
        <w:t>brun</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raspandit</w:t>
      </w:r>
      <w:proofErr w:type="spellEnd"/>
      <w:r w:rsidRPr="00104FDF">
        <w:rPr>
          <w:rFonts w:ascii="Arial" w:hAnsi="Arial" w:cs="Arial"/>
        </w:rPr>
        <w:t xml:space="preserve"> </w:t>
      </w:r>
      <w:proofErr w:type="spellStart"/>
      <w:r w:rsidRPr="00104FDF">
        <w:rPr>
          <w:rFonts w:ascii="Arial" w:hAnsi="Arial" w:cs="Arial"/>
        </w:rPr>
        <w:t>intr</w:t>
      </w:r>
      <w:proofErr w:type="spellEnd"/>
      <w:r w:rsidRPr="00104FDF">
        <w:rPr>
          <w:rFonts w:ascii="Arial" w:hAnsi="Arial" w:cs="Arial"/>
        </w:rPr>
        <w:t xml:space="preserve">-o mare </w:t>
      </w:r>
      <w:proofErr w:type="spellStart"/>
      <w:r w:rsidRPr="00104FDF">
        <w:rPr>
          <w:rFonts w:ascii="Arial" w:hAnsi="Arial" w:cs="Arial"/>
        </w:rPr>
        <w:t>masura</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in </w:t>
      </w:r>
      <w:hyperlink r:id="rId43">
        <w:r w:rsidRPr="00104FDF">
          <w:rPr>
            <w:rFonts w:ascii="Arial" w:hAnsi="Arial" w:cs="Arial"/>
          </w:rPr>
          <w:t xml:space="preserve">America de Nord </w:t>
        </w:r>
      </w:hyperlink>
      <w:r w:rsidRPr="00104FDF">
        <w:rPr>
          <w:rFonts w:ascii="Arial" w:hAnsi="Arial" w:cs="Arial"/>
        </w:rPr>
        <w:t>(</w:t>
      </w:r>
      <w:hyperlink r:id="rId44">
        <w:r w:rsidRPr="00104FDF">
          <w:rPr>
            <w:rFonts w:ascii="Arial" w:hAnsi="Arial" w:cs="Arial"/>
          </w:rPr>
          <w:t>Alaska</w:t>
        </w:r>
      </w:hyperlink>
      <w:r w:rsidRPr="00104FDF">
        <w:rPr>
          <w:rFonts w:ascii="Arial" w:hAnsi="Arial" w:cs="Arial"/>
        </w:rPr>
        <w:t xml:space="preserve">, </w:t>
      </w:r>
      <w:hyperlink r:id="rId45">
        <w:r w:rsidRPr="00104FDF">
          <w:rPr>
            <w:rFonts w:ascii="Arial" w:hAnsi="Arial" w:cs="Arial"/>
          </w:rPr>
          <w:t>Canada</w:t>
        </w:r>
      </w:hyperlink>
      <w:r w:rsidRPr="00104FDF">
        <w:rPr>
          <w:rFonts w:ascii="Arial" w:hAnsi="Arial" w:cs="Arial"/>
        </w:rPr>
        <w:t>), cat</w:t>
      </w:r>
      <w:r w:rsidRPr="00104FDF">
        <w:rPr>
          <w:rFonts w:ascii="Arial" w:hAnsi="Arial" w:cs="Arial"/>
          <w:spacing w:val="1"/>
        </w:rPr>
        <w:t xml:space="preserve"> </w:t>
      </w:r>
      <w:proofErr w:type="spellStart"/>
      <w:r w:rsidRPr="00104FDF">
        <w:rPr>
          <w:rFonts w:ascii="Arial" w:hAnsi="Arial" w:cs="Arial"/>
        </w:rPr>
        <w:t>si</w:t>
      </w:r>
      <w:proofErr w:type="spellEnd"/>
      <w:r w:rsidRPr="00104FDF">
        <w:rPr>
          <w:rFonts w:ascii="Arial" w:hAnsi="Arial" w:cs="Arial"/>
        </w:rPr>
        <w:t xml:space="preserve"> in </w:t>
      </w:r>
      <w:hyperlink r:id="rId46">
        <w:r w:rsidRPr="00104FDF">
          <w:rPr>
            <w:rFonts w:ascii="Arial" w:hAnsi="Arial" w:cs="Arial"/>
          </w:rPr>
          <w:t>Rusia</w:t>
        </w:r>
      </w:hyperlink>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unde</w:t>
      </w:r>
      <w:proofErr w:type="spellEnd"/>
      <w:r w:rsidRPr="00104FDF">
        <w:rPr>
          <w:rFonts w:ascii="Arial" w:hAnsi="Arial" w:cs="Arial"/>
          <w:spacing w:val="1"/>
        </w:rPr>
        <w:t xml:space="preserve"> </w:t>
      </w:r>
      <w:proofErr w:type="spellStart"/>
      <w:r w:rsidRPr="00104FDF">
        <w:rPr>
          <w:rFonts w:ascii="Arial" w:hAnsi="Arial" w:cs="Arial"/>
        </w:rPr>
        <w:t>exista</w:t>
      </w:r>
      <w:proofErr w:type="spellEnd"/>
      <w:r w:rsidRPr="00104FDF">
        <w:rPr>
          <w:rFonts w:ascii="Arial" w:hAnsi="Arial" w:cs="Arial"/>
          <w:spacing w:val="1"/>
        </w:rPr>
        <w:t xml:space="preserve"> </w:t>
      </w:r>
      <w:proofErr w:type="spellStart"/>
      <w:r w:rsidRPr="00104FDF">
        <w:rPr>
          <w:rFonts w:ascii="Arial" w:hAnsi="Arial" w:cs="Arial"/>
        </w:rPr>
        <w:t>cea</w:t>
      </w:r>
      <w:proofErr w:type="spellEnd"/>
      <w:r w:rsidRPr="00104FDF">
        <w:rPr>
          <w:rFonts w:ascii="Arial" w:hAnsi="Arial" w:cs="Arial"/>
          <w:spacing w:val="1"/>
        </w:rPr>
        <w:t xml:space="preserve"> </w:t>
      </w:r>
      <w:proofErr w:type="spellStart"/>
      <w:r w:rsidRPr="00104FDF">
        <w:rPr>
          <w:rFonts w:ascii="Arial" w:hAnsi="Arial" w:cs="Arial"/>
        </w:rPr>
        <w:t>mai</w:t>
      </w:r>
      <w:proofErr w:type="spellEnd"/>
      <w:r w:rsidRPr="00104FDF">
        <w:rPr>
          <w:rFonts w:ascii="Arial" w:hAnsi="Arial" w:cs="Arial"/>
          <w:spacing w:val="1"/>
        </w:rPr>
        <w:t xml:space="preserve"> </w:t>
      </w:r>
      <w:r w:rsidRPr="00104FDF">
        <w:rPr>
          <w:rFonts w:ascii="Arial" w:hAnsi="Arial" w:cs="Arial"/>
        </w:rPr>
        <w:t>mare</w:t>
      </w:r>
      <w:r w:rsidRPr="00104FDF">
        <w:rPr>
          <w:rFonts w:ascii="Arial" w:hAnsi="Arial" w:cs="Arial"/>
          <w:spacing w:val="1"/>
        </w:rPr>
        <w:t xml:space="preserve"> </w:t>
      </w:r>
      <w:proofErr w:type="spellStart"/>
      <w:r w:rsidRPr="00104FDF">
        <w:rPr>
          <w:rFonts w:ascii="Arial" w:hAnsi="Arial" w:cs="Arial"/>
        </w:rPr>
        <w:t>populatie</w:t>
      </w:r>
      <w:proofErr w:type="spellEnd"/>
      <w:r w:rsidRPr="00104FDF">
        <w:rPr>
          <w:rFonts w:ascii="Arial" w:hAnsi="Arial" w:cs="Arial"/>
          <w:spacing w:val="1"/>
        </w:rPr>
        <w:t xml:space="preserve"> </w:t>
      </w:r>
      <w:r w:rsidRPr="00104FDF">
        <w:rPr>
          <w:rFonts w:ascii="Arial" w:hAnsi="Arial" w:cs="Arial"/>
        </w:rPr>
        <w:t xml:space="preserve">(120.000). Alte </w:t>
      </w:r>
      <w:proofErr w:type="spellStart"/>
      <w:r w:rsidRPr="00104FDF">
        <w:rPr>
          <w:rFonts w:ascii="Arial" w:hAnsi="Arial" w:cs="Arial"/>
        </w:rPr>
        <w:t>subspcii</w:t>
      </w:r>
      <w:proofErr w:type="spellEnd"/>
      <w:r w:rsidRPr="00104FDF">
        <w:rPr>
          <w:rFonts w:ascii="Arial" w:hAnsi="Arial" w:cs="Arial"/>
          <w:spacing w:val="1"/>
        </w:rPr>
        <w:t xml:space="preserve"> </w:t>
      </w:r>
      <w:r w:rsidRPr="00104FDF">
        <w:rPr>
          <w:rFonts w:ascii="Arial" w:hAnsi="Arial" w:cs="Arial"/>
        </w:rPr>
        <w:t>se</w:t>
      </w:r>
      <w:r w:rsidRPr="00104FDF">
        <w:rPr>
          <w:rFonts w:ascii="Arial" w:hAnsi="Arial" w:cs="Arial"/>
          <w:spacing w:val="70"/>
        </w:rPr>
        <w:t xml:space="preserve"> </w:t>
      </w:r>
      <w:proofErr w:type="spellStart"/>
      <w:r w:rsidRPr="00104FDF">
        <w:rPr>
          <w:rFonts w:ascii="Arial" w:hAnsi="Arial" w:cs="Arial"/>
        </w:rPr>
        <w:t>gasesc</w:t>
      </w:r>
      <w:proofErr w:type="spellEnd"/>
      <w:r w:rsidRPr="00104FDF">
        <w:rPr>
          <w:rFonts w:ascii="Arial" w:hAnsi="Arial" w:cs="Arial"/>
        </w:rPr>
        <w:t xml:space="preserve"> in</w:t>
      </w:r>
      <w:r w:rsidRPr="00104FDF">
        <w:rPr>
          <w:rFonts w:ascii="Arial" w:hAnsi="Arial" w:cs="Arial"/>
          <w:spacing w:val="1"/>
        </w:rPr>
        <w:t xml:space="preserve"> </w:t>
      </w:r>
      <w:r w:rsidRPr="00104FDF">
        <w:rPr>
          <w:rFonts w:ascii="Arial" w:hAnsi="Arial" w:cs="Arial"/>
        </w:rPr>
        <w:t>China,</w:t>
      </w:r>
      <w:r w:rsidRPr="00104FDF">
        <w:rPr>
          <w:rFonts w:ascii="Arial" w:hAnsi="Arial" w:cs="Arial"/>
          <w:spacing w:val="1"/>
        </w:rPr>
        <w:t xml:space="preserve"> </w:t>
      </w:r>
      <w:r w:rsidRPr="00104FDF">
        <w:rPr>
          <w:rFonts w:ascii="Arial" w:hAnsi="Arial" w:cs="Arial"/>
        </w:rPr>
        <w:t xml:space="preserve">Mongolia, </w:t>
      </w:r>
      <w:hyperlink r:id="rId47">
        <w:proofErr w:type="spellStart"/>
        <w:r w:rsidRPr="00104FDF">
          <w:rPr>
            <w:rFonts w:ascii="Arial" w:hAnsi="Arial" w:cs="Arial"/>
          </w:rPr>
          <w:t>Transcaucazia</w:t>
        </w:r>
        <w:proofErr w:type="spellEnd"/>
        <w:r w:rsidRPr="00104FDF">
          <w:rPr>
            <w:rFonts w:ascii="Arial" w:hAnsi="Arial" w:cs="Arial"/>
          </w:rPr>
          <w:t xml:space="preserve"> </w:t>
        </w:r>
      </w:hyperlink>
      <w:proofErr w:type="spellStart"/>
      <w:r w:rsidRPr="00104FDF">
        <w:rPr>
          <w:rFonts w:ascii="Arial" w:hAnsi="Arial" w:cs="Arial"/>
        </w:rPr>
        <w:t>si</w:t>
      </w:r>
      <w:proofErr w:type="spellEnd"/>
      <w:r w:rsidRPr="00104FDF">
        <w:rPr>
          <w:rFonts w:ascii="Arial" w:hAnsi="Arial" w:cs="Arial"/>
          <w:spacing w:val="1"/>
        </w:rPr>
        <w:t xml:space="preserve"> </w:t>
      </w:r>
      <w:r w:rsidRPr="00104FDF">
        <w:rPr>
          <w:rFonts w:ascii="Arial" w:hAnsi="Arial" w:cs="Arial"/>
        </w:rPr>
        <w:t>Iran.</w:t>
      </w:r>
      <w:r w:rsidRPr="00104FDF">
        <w:rPr>
          <w:rFonts w:ascii="Arial" w:hAnsi="Arial" w:cs="Arial"/>
          <w:spacing w:val="1"/>
        </w:rPr>
        <w:t xml:space="preserve"> </w:t>
      </w:r>
      <w:proofErr w:type="spellStart"/>
      <w:r w:rsidRPr="00104FDF">
        <w:rPr>
          <w:rFonts w:ascii="Arial" w:hAnsi="Arial" w:cs="Arial"/>
        </w:rPr>
        <w:t>Intreaga</w:t>
      </w:r>
      <w:proofErr w:type="spellEnd"/>
      <w:r w:rsidRPr="00104FDF">
        <w:rPr>
          <w:rFonts w:ascii="Arial" w:hAnsi="Arial" w:cs="Arial"/>
          <w:spacing w:val="1"/>
        </w:rPr>
        <w:t xml:space="preserve"> </w:t>
      </w:r>
      <w:proofErr w:type="spellStart"/>
      <w:r w:rsidRPr="00104FDF">
        <w:rPr>
          <w:rFonts w:ascii="Arial" w:hAnsi="Arial" w:cs="Arial"/>
        </w:rPr>
        <w:t>suprafata</w:t>
      </w:r>
      <w:proofErr w:type="spellEnd"/>
      <w:r w:rsidRPr="00104FDF">
        <w:rPr>
          <w:rFonts w:ascii="Arial" w:hAnsi="Arial" w:cs="Arial"/>
          <w:spacing w:val="1"/>
        </w:rPr>
        <w:t xml:space="preserve"> </w:t>
      </w:r>
      <w:proofErr w:type="gramStart"/>
      <w:r w:rsidRPr="00104FDF">
        <w:rPr>
          <w:rFonts w:ascii="Arial" w:hAnsi="Arial" w:cs="Arial"/>
        </w:rPr>
        <w:t>a</w:t>
      </w:r>
      <w:proofErr w:type="gramEnd"/>
      <w:r w:rsidRPr="00104FDF">
        <w:rPr>
          <w:rFonts w:ascii="Arial" w:hAnsi="Arial" w:cs="Arial"/>
          <w:spacing w:val="1"/>
        </w:rPr>
        <w:t xml:space="preserve"> </w:t>
      </w:r>
      <w:proofErr w:type="spellStart"/>
      <w:r w:rsidRPr="00104FDF">
        <w:rPr>
          <w:rFonts w:ascii="Arial" w:hAnsi="Arial" w:cs="Arial"/>
        </w:rPr>
        <w:t>ariei</w:t>
      </w:r>
      <w:proofErr w:type="spellEnd"/>
      <w:r w:rsidRPr="00104FDF">
        <w:rPr>
          <w:rFonts w:ascii="Arial" w:hAnsi="Arial" w:cs="Arial"/>
          <w:spacing w:val="1"/>
        </w:rPr>
        <w:t xml:space="preserve"> </w:t>
      </w:r>
      <w:proofErr w:type="spellStart"/>
      <w:r w:rsidRPr="00104FDF">
        <w:rPr>
          <w:rFonts w:ascii="Arial" w:hAnsi="Arial" w:cs="Arial"/>
        </w:rPr>
        <w:t>protejate</w:t>
      </w:r>
      <w:proofErr w:type="spellEnd"/>
      <w:r w:rsidRPr="00104FDF">
        <w:rPr>
          <w:rFonts w:ascii="Arial" w:hAnsi="Arial" w:cs="Arial"/>
          <w:spacing w:val="1"/>
        </w:rPr>
        <w:t xml:space="preserve"> </w:t>
      </w:r>
      <w:proofErr w:type="spellStart"/>
      <w:r w:rsidRPr="00104FDF">
        <w:rPr>
          <w:rFonts w:ascii="Arial" w:hAnsi="Arial" w:cs="Arial"/>
        </w:rPr>
        <w:t>poate</w:t>
      </w:r>
      <w:proofErr w:type="spellEnd"/>
      <w:r w:rsidRPr="00104FDF">
        <w:rPr>
          <w:rFonts w:ascii="Arial" w:hAnsi="Arial" w:cs="Arial"/>
          <w:spacing w:val="70"/>
        </w:rPr>
        <w:t xml:space="preserve"> </w:t>
      </w:r>
      <w:r w:rsidRPr="00104FDF">
        <w:rPr>
          <w:rFonts w:ascii="Arial" w:hAnsi="Arial" w:cs="Arial"/>
        </w:rPr>
        <w:t>fi</w:t>
      </w:r>
      <w:r w:rsidRPr="00104FDF">
        <w:rPr>
          <w:rFonts w:ascii="Arial" w:hAnsi="Arial" w:cs="Arial"/>
          <w:spacing w:val="1"/>
        </w:rPr>
        <w:t xml:space="preserve"> </w:t>
      </w:r>
      <w:proofErr w:type="spellStart"/>
      <w:r w:rsidRPr="00104FDF">
        <w:rPr>
          <w:rFonts w:ascii="Arial" w:hAnsi="Arial" w:cs="Arial"/>
        </w:rPr>
        <w:t>utilizata</w:t>
      </w:r>
      <w:proofErr w:type="spellEnd"/>
      <w:r w:rsidRPr="00104FDF">
        <w:rPr>
          <w:rFonts w:ascii="Arial" w:hAnsi="Arial" w:cs="Arial"/>
        </w:rPr>
        <w:t xml:space="preserve"> de</w:t>
      </w:r>
      <w:r w:rsidRPr="00104FDF">
        <w:rPr>
          <w:rFonts w:ascii="Arial" w:hAnsi="Arial" w:cs="Arial"/>
          <w:spacing w:val="1"/>
        </w:rPr>
        <w:t xml:space="preserve"> </w:t>
      </w:r>
      <w:r w:rsidRPr="00104FDF">
        <w:rPr>
          <w:rFonts w:ascii="Arial" w:hAnsi="Arial" w:cs="Arial"/>
        </w:rPr>
        <w:t xml:space="preserve">specie. </w:t>
      </w:r>
      <w:proofErr w:type="spellStart"/>
      <w:r w:rsidRPr="00104FDF">
        <w:rPr>
          <w:rFonts w:ascii="Arial" w:hAnsi="Arial" w:cs="Arial"/>
        </w:rPr>
        <w:t>Habitatele</w:t>
      </w:r>
      <w:proofErr w:type="spellEnd"/>
      <w:r w:rsidRPr="00104FDF">
        <w:rPr>
          <w:rFonts w:ascii="Arial" w:hAnsi="Arial" w:cs="Arial"/>
          <w:spacing w:val="1"/>
        </w:rPr>
        <w:t xml:space="preserve"> </w:t>
      </w:r>
      <w:proofErr w:type="spellStart"/>
      <w:r w:rsidRPr="00104FDF">
        <w:rPr>
          <w:rFonts w:ascii="Arial" w:hAnsi="Arial" w:cs="Arial"/>
        </w:rPr>
        <w:t>forestiere</w:t>
      </w:r>
      <w:proofErr w:type="spellEnd"/>
      <w:r w:rsidRPr="00104FDF">
        <w:rPr>
          <w:rFonts w:ascii="Arial" w:hAnsi="Arial" w:cs="Arial"/>
        </w:rPr>
        <w:t xml:space="preserve"> situate in</w:t>
      </w:r>
      <w:r w:rsidRPr="00104FDF">
        <w:rPr>
          <w:rFonts w:ascii="Arial" w:hAnsi="Arial" w:cs="Arial"/>
          <w:spacing w:val="1"/>
        </w:rPr>
        <w:t xml:space="preserve"> </w:t>
      </w:r>
      <w:proofErr w:type="spellStart"/>
      <w:r w:rsidRPr="00104FDF">
        <w:rPr>
          <w:rFonts w:ascii="Arial" w:hAnsi="Arial" w:cs="Arial"/>
        </w:rPr>
        <w:t>sectoarele</w:t>
      </w:r>
      <w:proofErr w:type="spellEnd"/>
      <w:r w:rsidRPr="00104FDF">
        <w:rPr>
          <w:rFonts w:ascii="Arial" w:hAnsi="Arial" w:cs="Arial"/>
        </w:rPr>
        <w:t xml:space="preserve"> </w:t>
      </w:r>
      <w:proofErr w:type="spellStart"/>
      <w:r w:rsidRPr="00104FDF">
        <w:rPr>
          <w:rFonts w:ascii="Arial" w:hAnsi="Arial" w:cs="Arial"/>
        </w:rPr>
        <w:t>marginale</w:t>
      </w:r>
      <w:proofErr w:type="spellEnd"/>
      <w:r w:rsidRPr="00104FDF">
        <w:rPr>
          <w:rFonts w:ascii="Arial" w:hAnsi="Arial" w:cs="Arial"/>
          <w:spacing w:val="1"/>
        </w:rPr>
        <w:t xml:space="preserve"> </w:t>
      </w:r>
      <w:r w:rsidRPr="00104FDF">
        <w:rPr>
          <w:rFonts w:ascii="Arial" w:hAnsi="Arial" w:cs="Arial"/>
        </w:rPr>
        <w:t xml:space="preserve">ale </w:t>
      </w:r>
      <w:proofErr w:type="spellStart"/>
      <w:r w:rsidRPr="00104FDF">
        <w:rPr>
          <w:rFonts w:ascii="Arial" w:hAnsi="Arial" w:cs="Arial"/>
        </w:rPr>
        <w:t>sitului</w:t>
      </w:r>
      <w:proofErr w:type="spellEnd"/>
      <w:r w:rsidRPr="00104FDF">
        <w:rPr>
          <w:rFonts w:ascii="Arial" w:hAnsi="Arial" w:cs="Arial"/>
          <w:spacing w:val="1"/>
        </w:rPr>
        <w:t xml:space="preserve"> </w:t>
      </w:r>
      <w:r w:rsidRPr="00104FDF">
        <w:rPr>
          <w:rFonts w:ascii="Arial" w:hAnsi="Arial" w:cs="Arial"/>
        </w:rPr>
        <w:t>au</w:t>
      </w:r>
      <w:r w:rsidRPr="00104FDF">
        <w:rPr>
          <w:rFonts w:ascii="Arial" w:hAnsi="Arial" w:cs="Arial"/>
          <w:spacing w:val="70"/>
        </w:rPr>
        <w:t xml:space="preserve"> </w:t>
      </w:r>
      <w:r w:rsidRPr="00104FDF">
        <w:rPr>
          <w:rFonts w:ascii="Arial" w:hAnsi="Arial" w:cs="Arial"/>
        </w:rPr>
        <w:t>o</w:t>
      </w:r>
      <w:r w:rsidRPr="00104FDF">
        <w:rPr>
          <w:rFonts w:ascii="Arial" w:hAnsi="Arial" w:cs="Arial"/>
          <w:spacing w:val="1"/>
        </w:rPr>
        <w:t xml:space="preserve"> </w:t>
      </w:r>
      <w:r w:rsidRPr="00104FDF">
        <w:rPr>
          <w:rFonts w:ascii="Arial" w:hAnsi="Arial" w:cs="Arial"/>
        </w:rPr>
        <w:t>mare</w:t>
      </w:r>
      <w:r w:rsidRPr="00104FDF">
        <w:rPr>
          <w:rFonts w:ascii="Arial" w:hAnsi="Arial" w:cs="Arial"/>
          <w:spacing w:val="-1"/>
        </w:rPr>
        <w:t xml:space="preserve"> </w:t>
      </w:r>
      <w:proofErr w:type="spellStart"/>
      <w:r w:rsidRPr="00104FDF">
        <w:rPr>
          <w:rFonts w:ascii="Arial" w:hAnsi="Arial" w:cs="Arial"/>
        </w:rPr>
        <w:t>importanta</w:t>
      </w:r>
      <w:proofErr w:type="spellEnd"/>
      <w:r w:rsidRPr="00104FDF">
        <w:rPr>
          <w:rFonts w:ascii="Arial" w:hAnsi="Arial" w:cs="Arial"/>
          <w:spacing w:val="-3"/>
        </w:rPr>
        <w:t xml:space="preserve"> </w:t>
      </w:r>
      <w:proofErr w:type="spellStart"/>
      <w:r w:rsidRPr="00104FDF">
        <w:rPr>
          <w:rFonts w:ascii="Arial" w:hAnsi="Arial" w:cs="Arial"/>
        </w:rPr>
        <w:t>pentru</w:t>
      </w:r>
      <w:proofErr w:type="spellEnd"/>
      <w:r w:rsidRPr="00104FDF">
        <w:rPr>
          <w:rFonts w:ascii="Arial" w:hAnsi="Arial" w:cs="Arial"/>
          <w:spacing w:val="1"/>
        </w:rPr>
        <w:t xml:space="preserve"> </w:t>
      </w:r>
      <w:proofErr w:type="spellStart"/>
      <w:r w:rsidRPr="00104FDF">
        <w:rPr>
          <w:rFonts w:ascii="Arial" w:hAnsi="Arial" w:cs="Arial"/>
        </w:rPr>
        <w:t>urs</w:t>
      </w:r>
      <w:proofErr w:type="spellEnd"/>
    </w:p>
    <w:p w14:paraId="1C772064" w14:textId="77777777" w:rsidR="00DA0E75" w:rsidRPr="00104FDF" w:rsidRDefault="00DA0E75" w:rsidP="00DA0E75">
      <w:pPr>
        <w:pStyle w:val="Corptext"/>
        <w:jc w:val="both"/>
        <w:rPr>
          <w:rFonts w:ascii="Arial" w:hAnsi="Arial" w:cs="Arial"/>
        </w:rPr>
      </w:pPr>
      <w:proofErr w:type="spellStart"/>
      <w:r w:rsidRPr="00104FDF">
        <w:rPr>
          <w:rFonts w:ascii="Arial" w:hAnsi="Arial" w:cs="Arial"/>
        </w:rPr>
        <w:t>Ecologie</w:t>
      </w:r>
      <w:proofErr w:type="spellEnd"/>
      <w:r w:rsidRPr="00104FDF">
        <w:rPr>
          <w:rFonts w:ascii="Arial" w:hAnsi="Arial" w:cs="Arial"/>
        </w:rPr>
        <w:t xml:space="preserve">: </w:t>
      </w:r>
      <w:proofErr w:type="spellStart"/>
      <w:r w:rsidRPr="00104FDF">
        <w:rPr>
          <w:rFonts w:ascii="Arial" w:hAnsi="Arial" w:cs="Arial"/>
        </w:rPr>
        <w:t>Ursul</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un animal cu o </w:t>
      </w:r>
      <w:proofErr w:type="gramStart"/>
      <w:r w:rsidRPr="00104FDF">
        <w:rPr>
          <w:rFonts w:ascii="Arial" w:hAnsi="Arial" w:cs="Arial"/>
        </w:rPr>
        <w:t>capacitate</w:t>
      </w:r>
      <w:proofErr w:type="gramEnd"/>
      <w:r w:rsidRPr="00104FDF">
        <w:rPr>
          <w:rFonts w:ascii="Arial" w:hAnsi="Arial" w:cs="Arial"/>
        </w:rPr>
        <w:t xml:space="preserve"> </w:t>
      </w:r>
      <w:proofErr w:type="spellStart"/>
      <w:r w:rsidRPr="00104FDF">
        <w:rPr>
          <w:rFonts w:ascii="Arial" w:hAnsi="Arial" w:cs="Arial"/>
        </w:rPr>
        <w:t>deosebita</w:t>
      </w:r>
      <w:proofErr w:type="spellEnd"/>
      <w:r w:rsidRPr="00104FDF">
        <w:rPr>
          <w:rFonts w:ascii="Arial" w:hAnsi="Arial" w:cs="Arial"/>
        </w:rPr>
        <w:t xml:space="preserve"> de </w:t>
      </w:r>
      <w:proofErr w:type="spellStart"/>
      <w:r w:rsidRPr="00104FDF">
        <w:rPr>
          <w:rFonts w:ascii="Arial" w:hAnsi="Arial" w:cs="Arial"/>
        </w:rPr>
        <w:t>adaptare</w:t>
      </w:r>
      <w:proofErr w:type="spellEnd"/>
      <w:r w:rsidRPr="00104FDF">
        <w:rPr>
          <w:rFonts w:ascii="Arial" w:hAnsi="Arial" w:cs="Arial"/>
        </w:rPr>
        <w:t xml:space="preserve"> la </w:t>
      </w:r>
      <w:proofErr w:type="spellStart"/>
      <w:r w:rsidRPr="00104FDF">
        <w:rPr>
          <w:rFonts w:ascii="Arial" w:hAnsi="Arial" w:cs="Arial"/>
        </w:rPr>
        <w:t>mediu</w:t>
      </w:r>
      <w:proofErr w:type="spellEnd"/>
      <w:r w:rsidRPr="00104FDF">
        <w:rPr>
          <w:rFonts w:ascii="Arial" w:hAnsi="Arial" w:cs="Arial"/>
        </w:rPr>
        <w:t xml:space="preserve">, </w:t>
      </w:r>
      <w:proofErr w:type="spellStart"/>
      <w:r w:rsidRPr="00104FDF">
        <w:rPr>
          <w:rFonts w:ascii="Arial" w:hAnsi="Arial" w:cs="Arial"/>
        </w:rPr>
        <w:t>ajutat</w:t>
      </w:r>
      <w:proofErr w:type="spellEnd"/>
      <w:r w:rsidRPr="00104FDF">
        <w:rPr>
          <w:rFonts w:ascii="Arial" w:hAnsi="Arial" w:cs="Arial"/>
        </w:rPr>
        <w:t xml:space="preserve"> de</w:t>
      </w:r>
      <w:r w:rsidRPr="00104FDF">
        <w:rPr>
          <w:rFonts w:ascii="Arial" w:hAnsi="Arial" w:cs="Arial"/>
          <w:spacing w:val="1"/>
        </w:rPr>
        <w:t xml:space="preserve"> </w:t>
      </w:r>
      <w:proofErr w:type="spellStart"/>
      <w:r w:rsidRPr="00104FDF">
        <w:rPr>
          <w:rFonts w:ascii="Arial" w:hAnsi="Arial" w:cs="Arial"/>
        </w:rPr>
        <w:t>doua</w:t>
      </w:r>
      <w:proofErr w:type="spellEnd"/>
      <w:r w:rsidRPr="00104FDF">
        <w:rPr>
          <w:rFonts w:ascii="Arial" w:hAnsi="Arial" w:cs="Arial"/>
        </w:rPr>
        <w:t xml:space="preserve"> </w:t>
      </w:r>
      <w:proofErr w:type="spellStart"/>
      <w:r w:rsidRPr="00104FDF">
        <w:rPr>
          <w:rFonts w:ascii="Arial" w:hAnsi="Arial" w:cs="Arial"/>
        </w:rPr>
        <w:t>supersimturi</w:t>
      </w:r>
      <w:proofErr w:type="spellEnd"/>
      <w:r w:rsidRPr="00104FDF">
        <w:rPr>
          <w:rFonts w:ascii="Arial" w:hAnsi="Arial" w:cs="Arial"/>
        </w:rPr>
        <w:t xml:space="preserve"> – cel al </w:t>
      </w:r>
      <w:proofErr w:type="spellStart"/>
      <w:r w:rsidRPr="00104FDF">
        <w:rPr>
          <w:rFonts w:ascii="Arial" w:hAnsi="Arial" w:cs="Arial"/>
        </w:rPr>
        <w:t>auzului</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cel </w:t>
      </w:r>
      <w:proofErr w:type="spellStart"/>
      <w:r w:rsidRPr="00104FDF">
        <w:rPr>
          <w:rFonts w:ascii="Arial" w:hAnsi="Arial" w:cs="Arial"/>
        </w:rPr>
        <w:t>olfactiv</w:t>
      </w:r>
      <w:proofErr w:type="spellEnd"/>
      <w:r w:rsidRPr="00104FDF">
        <w:rPr>
          <w:rFonts w:ascii="Arial" w:hAnsi="Arial" w:cs="Arial"/>
        </w:rPr>
        <w:t xml:space="preserve">. E </w:t>
      </w:r>
      <w:proofErr w:type="spellStart"/>
      <w:r w:rsidRPr="00104FDF">
        <w:rPr>
          <w:rFonts w:ascii="Arial" w:hAnsi="Arial" w:cs="Arial"/>
        </w:rPr>
        <w:t>capabil</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w:t>
      </w:r>
      <w:proofErr w:type="spellStart"/>
      <w:r w:rsidRPr="00104FDF">
        <w:rPr>
          <w:rFonts w:ascii="Arial" w:hAnsi="Arial" w:cs="Arial"/>
        </w:rPr>
        <w:t>detecteze</w:t>
      </w:r>
      <w:proofErr w:type="spellEnd"/>
      <w:r w:rsidRPr="00104FDF">
        <w:rPr>
          <w:rFonts w:ascii="Arial" w:hAnsi="Arial" w:cs="Arial"/>
        </w:rPr>
        <w:t xml:space="preserve"> </w:t>
      </w:r>
      <w:proofErr w:type="spellStart"/>
      <w:r w:rsidRPr="00104FDF">
        <w:rPr>
          <w:rFonts w:ascii="Arial" w:hAnsi="Arial" w:cs="Arial"/>
        </w:rPr>
        <w:t>sunete</w:t>
      </w:r>
      <w:proofErr w:type="spellEnd"/>
      <w:r w:rsidRPr="00104FDF">
        <w:rPr>
          <w:rFonts w:ascii="Arial" w:hAnsi="Arial" w:cs="Arial"/>
        </w:rPr>
        <w:t xml:space="preserve"> </w:t>
      </w:r>
      <w:proofErr w:type="spellStart"/>
      <w:r w:rsidRPr="00104FDF">
        <w:rPr>
          <w:rFonts w:ascii="Arial" w:hAnsi="Arial" w:cs="Arial"/>
        </w:rPr>
        <w:t>foarte</w:t>
      </w:r>
      <w:proofErr w:type="spellEnd"/>
      <w:r w:rsidRPr="00104FDF">
        <w:rPr>
          <w:rFonts w:ascii="Arial" w:hAnsi="Arial" w:cs="Arial"/>
        </w:rPr>
        <w:t xml:space="preserve"> fine,</w:t>
      </w:r>
      <w:r w:rsidRPr="00104FDF">
        <w:rPr>
          <w:rFonts w:ascii="Arial" w:hAnsi="Arial" w:cs="Arial"/>
          <w:spacing w:val="1"/>
        </w:rPr>
        <w:t xml:space="preserve"> </w:t>
      </w:r>
      <w:proofErr w:type="spellStart"/>
      <w:r w:rsidRPr="00104FDF">
        <w:rPr>
          <w:rFonts w:ascii="Arial" w:hAnsi="Arial" w:cs="Arial"/>
        </w:rPr>
        <w:t>intre</w:t>
      </w:r>
      <w:proofErr w:type="spellEnd"/>
      <w:r w:rsidRPr="00104FDF">
        <w:rPr>
          <w:rFonts w:ascii="Arial" w:hAnsi="Arial" w:cs="Arial"/>
        </w:rPr>
        <w:t xml:space="preserve"> 16 </w:t>
      </w:r>
      <w:proofErr w:type="spellStart"/>
      <w:r w:rsidRPr="00104FDF">
        <w:rPr>
          <w:rFonts w:ascii="Arial" w:hAnsi="Arial" w:cs="Arial"/>
        </w:rPr>
        <w:t>si</w:t>
      </w:r>
      <w:proofErr w:type="spellEnd"/>
      <w:r w:rsidRPr="00104FDF">
        <w:rPr>
          <w:rFonts w:ascii="Arial" w:hAnsi="Arial" w:cs="Arial"/>
        </w:rPr>
        <w:t xml:space="preserve"> 20 de </w:t>
      </w:r>
      <w:proofErr w:type="spellStart"/>
      <w:r w:rsidRPr="00104FDF">
        <w:rPr>
          <w:rFonts w:ascii="Arial" w:hAnsi="Arial" w:cs="Arial"/>
        </w:rPr>
        <w:t>hertzi</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ne </w:t>
      </w:r>
      <w:proofErr w:type="spellStart"/>
      <w:r w:rsidRPr="00104FDF">
        <w:rPr>
          <w:rFonts w:ascii="Arial" w:hAnsi="Arial" w:cs="Arial"/>
        </w:rPr>
        <w:t>poate</w:t>
      </w:r>
      <w:proofErr w:type="spellEnd"/>
      <w:r w:rsidRPr="00104FDF">
        <w:rPr>
          <w:rFonts w:ascii="Arial" w:hAnsi="Arial" w:cs="Arial"/>
        </w:rPr>
        <w:t xml:space="preserve"> </w:t>
      </w:r>
      <w:proofErr w:type="spellStart"/>
      <w:r w:rsidRPr="00104FDF">
        <w:rPr>
          <w:rFonts w:ascii="Arial" w:hAnsi="Arial" w:cs="Arial"/>
        </w:rPr>
        <w:t>auzi</w:t>
      </w:r>
      <w:proofErr w:type="spellEnd"/>
      <w:r w:rsidRPr="00104FDF">
        <w:rPr>
          <w:rFonts w:ascii="Arial" w:hAnsi="Arial" w:cs="Arial"/>
        </w:rPr>
        <w:t xml:space="preserve"> </w:t>
      </w:r>
      <w:proofErr w:type="spellStart"/>
      <w:r w:rsidRPr="00104FDF">
        <w:rPr>
          <w:rFonts w:ascii="Arial" w:hAnsi="Arial" w:cs="Arial"/>
        </w:rPr>
        <w:t>chiar</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de la 300 de </w:t>
      </w:r>
      <w:proofErr w:type="spellStart"/>
      <w:r w:rsidRPr="00104FDF">
        <w:rPr>
          <w:rFonts w:ascii="Arial" w:hAnsi="Arial" w:cs="Arial"/>
        </w:rPr>
        <w:t>metri</w:t>
      </w:r>
      <w:proofErr w:type="spellEnd"/>
      <w:r w:rsidRPr="00104FDF">
        <w:rPr>
          <w:rFonts w:ascii="Arial" w:hAnsi="Arial" w:cs="Arial"/>
        </w:rPr>
        <w:t xml:space="preserve">. </w:t>
      </w:r>
      <w:proofErr w:type="spellStart"/>
      <w:r w:rsidRPr="00104FDF">
        <w:rPr>
          <w:rFonts w:ascii="Arial" w:hAnsi="Arial" w:cs="Arial"/>
        </w:rPr>
        <w:t>Mirosul</w:t>
      </w:r>
      <w:proofErr w:type="spellEnd"/>
      <w:r w:rsidRPr="00104FDF">
        <w:rPr>
          <w:rFonts w:ascii="Arial" w:hAnsi="Arial" w:cs="Arial"/>
        </w:rPr>
        <w:t xml:space="preserve"> </w:t>
      </w:r>
      <w:proofErr w:type="spellStart"/>
      <w:r w:rsidRPr="00104FDF">
        <w:rPr>
          <w:rFonts w:ascii="Arial" w:hAnsi="Arial" w:cs="Arial"/>
        </w:rPr>
        <w:t>este</w:t>
      </w:r>
      <w:proofErr w:type="spellEnd"/>
      <w:r w:rsidRPr="00104FDF">
        <w:rPr>
          <w:rFonts w:ascii="Arial" w:hAnsi="Arial" w:cs="Arial"/>
        </w:rPr>
        <w:t xml:space="preserve"> </w:t>
      </w:r>
      <w:proofErr w:type="spellStart"/>
      <w:r w:rsidRPr="00104FDF">
        <w:rPr>
          <w:rFonts w:ascii="Arial" w:hAnsi="Arial" w:cs="Arial"/>
        </w:rPr>
        <w:t>arma</w:t>
      </w:r>
      <w:proofErr w:type="spellEnd"/>
      <w:r w:rsidRPr="00104FDF">
        <w:rPr>
          <w:rFonts w:ascii="Arial" w:hAnsi="Arial" w:cs="Arial"/>
        </w:rPr>
        <w:t xml:space="preserve"> de</w:t>
      </w:r>
      <w:r w:rsidRPr="00104FDF">
        <w:rPr>
          <w:rFonts w:ascii="Arial" w:hAnsi="Arial" w:cs="Arial"/>
          <w:spacing w:val="1"/>
        </w:rPr>
        <w:t xml:space="preserve"> </w:t>
      </w:r>
      <w:proofErr w:type="spellStart"/>
      <w:r w:rsidRPr="00104FDF">
        <w:rPr>
          <w:rFonts w:ascii="Arial" w:hAnsi="Arial" w:cs="Arial"/>
        </w:rPr>
        <w:t>baza</w:t>
      </w:r>
      <w:proofErr w:type="spellEnd"/>
      <w:r w:rsidRPr="00104FDF">
        <w:rPr>
          <w:rFonts w:ascii="Arial" w:hAnsi="Arial" w:cs="Arial"/>
        </w:rPr>
        <w:t xml:space="preserve"> a </w:t>
      </w:r>
      <w:proofErr w:type="spellStart"/>
      <w:r w:rsidRPr="00104FDF">
        <w:rPr>
          <w:rFonts w:ascii="Arial" w:hAnsi="Arial" w:cs="Arial"/>
        </w:rPr>
        <w:t>ursului</w:t>
      </w:r>
      <w:proofErr w:type="spellEnd"/>
      <w:r w:rsidRPr="00104FDF">
        <w:rPr>
          <w:rFonts w:ascii="Arial" w:hAnsi="Arial" w:cs="Arial"/>
        </w:rPr>
        <w:t xml:space="preserve">. Nici un alt animal nu se </w:t>
      </w:r>
      <w:proofErr w:type="spellStart"/>
      <w:r w:rsidRPr="00104FDF">
        <w:rPr>
          <w:rFonts w:ascii="Arial" w:hAnsi="Arial" w:cs="Arial"/>
        </w:rPr>
        <w:t>poate</w:t>
      </w:r>
      <w:proofErr w:type="spellEnd"/>
      <w:r w:rsidRPr="00104FDF">
        <w:rPr>
          <w:rFonts w:ascii="Arial" w:hAnsi="Arial" w:cs="Arial"/>
        </w:rPr>
        <w:t xml:space="preserve"> </w:t>
      </w:r>
      <w:proofErr w:type="spellStart"/>
      <w:r w:rsidRPr="00104FDF">
        <w:rPr>
          <w:rFonts w:ascii="Arial" w:hAnsi="Arial" w:cs="Arial"/>
        </w:rPr>
        <w:t>lauda</w:t>
      </w:r>
      <w:proofErr w:type="spellEnd"/>
      <w:r w:rsidRPr="00104FDF">
        <w:rPr>
          <w:rFonts w:ascii="Arial" w:hAnsi="Arial" w:cs="Arial"/>
        </w:rPr>
        <w:t xml:space="preserve"> cu un </w:t>
      </w:r>
      <w:proofErr w:type="spellStart"/>
      <w:r w:rsidRPr="00104FDF">
        <w:rPr>
          <w:rFonts w:ascii="Arial" w:hAnsi="Arial" w:cs="Arial"/>
        </w:rPr>
        <w:t>nas</w:t>
      </w:r>
      <w:proofErr w:type="spellEnd"/>
      <w:r w:rsidRPr="00104FDF">
        <w:rPr>
          <w:rFonts w:ascii="Arial" w:hAnsi="Arial" w:cs="Arial"/>
        </w:rPr>
        <w:t xml:space="preserve"> </w:t>
      </w:r>
      <w:proofErr w:type="spellStart"/>
      <w:r w:rsidRPr="00104FDF">
        <w:rPr>
          <w:rFonts w:ascii="Arial" w:hAnsi="Arial" w:cs="Arial"/>
        </w:rPr>
        <w:t>atat</w:t>
      </w:r>
      <w:proofErr w:type="spellEnd"/>
      <w:r w:rsidRPr="00104FDF">
        <w:rPr>
          <w:rFonts w:ascii="Arial" w:hAnsi="Arial" w:cs="Arial"/>
        </w:rPr>
        <w:t xml:space="preserve"> de fin. Il </w:t>
      </w:r>
      <w:proofErr w:type="spellStart"/>
      <w:r w:rsidRPr="00104FDF">
        <w:rPr>
          <w:rFonts w:ascii="Arial" w:hAnsi="Arial" w:cs="Arial"/>
        </w:rPr>
        <w:t>ajuta</w:t>
      </w:r>
      <w:proofErr w:type="spellEnd"/>
      <w:r w:rsidRPr="00104FDF">
        <w:rPr>
          <w:rFonts w:ascii="Arial" w:hAnsi="Arial" w:cs="Arial"/>
        </w:rPr>
        <w:t xml:space="preserve"> </w:t>
      </w:r>
      <w:proofErr w:type="spellStart"/>
      <w:r w:rsidRPr="00104FDF">
        <w:rPr>
          <w:rFonts w:ascii="Arial" w:hAnsi="Arial" w:cs="Arial"/>
        </w:rPr>
        <w:t>sa-si</w:t>
      </w:r>
      <w:proofErr w:type="spellEnd"/>
      <w:r w:rsidRPr="00104FDF">
        <w:rPr>
          <w:rFonts w:ascii="Arial" w:hAnsi="Arial" w:cs="Arial"/>
          <w:spacing w:val="1"/>
        </w:rPr>
        <w:t xml:space="preserve"> </w:t>
      </w:r>
      <w:proofErr w:type="spellStart"/>
      <w:r w:rsidRPr="00104FDF">
        <w:rPr>
          <w:rFonts w:ascii="Arial" w:hAnsi="Arial" w:cs="Arial"/>
        </w:rPr>
        <w:t>gaseasca</w:t>
      </w:r>
      <w:proofErr w:type="spellEnd"/>
      <w:r w:rsidRPr="00104FDF">
        <w:rPr>
          <w:rFonts w:ascii="Arial" w:hAnsi="Arial" w:cs="Arial"/>
        </w:rPr>
        <w:t xml:space="preserve"> </w:t>
      </w:r>
      <w:proofErr w:type="spellStart"/>
      <w:r w:rsidRPr="00104FDF">
        <w:rPr>
          <w:rFonts w:ascii="Arial" w:hAnsi="Arial" w:cs="Arial"/>
        </w:rPr>
        <w:t>partener</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evite </w:t>
      </w:r>
      <w:proofErr w:type="spellStart"/>
      <w:r w:rsidRPr="00104FDF">
        <w:rPr>
          <w:rFonts w:ascii="Arial" w:hAnsi="Arial" w:cs="Arial"/>
        </w:rPr>
        <w:t>oamenii</w:t>
      </w:r>
      <w:proofErr w:type="spellEnd"/>
      <w:r w:rsidRPr="00104FDF">
        <w:rPr>
          <w:rFonts w:ascii="Arial" w:hAnsi="Arial" w:cs="Arial"/>
        </w:rPr>
        <w:t xml:space="preserve"> </w:t>
      </w:r>
      <w:proofErr w:type="spellStart"/>
      <w:r w:rsidRPr="00104FDF">
        <w:rPr>
          <w:rFonts w:ascii="Arial" w:hAnsi="Arial" w:cs="Arial"/>
        </w:rPr>
        <w:t>sau</w:t>
      </w:r>
      <w:proofErr w:type="spellEnd"/>
      <w:r w:rsidRPr="00104FDF">
        <w:rPr>
          <w:rFonts w:ascii="Arial" w:hAnsi="Arial" w:cs="Arial"/>
        </w:rPr>
        <w:t xml:space="preserve"> alti </w:t>
      </w:r>
      <w:proofErr w:type="spellStart"/>
      <w:r w:rsidRPr="00104FDF">
        <w:rPr>
          <w:rFonts w:ascii="Arial" w:hAnsi="Arial" w:cs="Arial"/>
        </w:rPr>
        <w:t>ursi</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w:t>
      </w:r>
      <w:proofErr w:type="spellStart"/>
      <w:r w:rsidRPr="00104FDF">
        <w:rPr>
          <w:rFonts w:ascii="Arial" w:hAnsi="Arial" w:cs="Arial"/>
        </w:rPr>
        <w:t>gaseasca</w:t>
      </w:r>
      <w:proofErr w:type="spellEnd"/>
      <w:r w:rsidRPr="00104FDF">
        <w:rPr>
          <w:rFonts w:ascii="Arial" w:hAnsi="Arial" w:cs="Arial"/>
        </w:rPr>
        <w:t xml:space="preserve"> </w:t>
      </w:r>
      <w:proofErr w:type="spellStart"/>
      <w:r w:rsidRPr="00104FDF">
        <w:rPr>
          <w:rFonts w:ascii="Arial" w:hAnsi="Arial" w:cs="Arial"/>
        </w:rPr>
        <w:t>mancare</w:t>
      </w:r>
      <w:proofErr w:type="spellEnd"/>
      <w:r w:rsidRPr="00104FDF">
        <w:rPr>
          <w:rFonts w:ascii="Arial" w:hAnsi="Arial" w:cs="Arial"/>
        </w:rPr>
        <w:t xml:space="preserve"> </w:t>
      </w:r>
      <w:proofErr w:type="spellStart"/>
      <w:r w:rsidRPr="00104FDF">
        <w:rPr>
          <w:rFonts w:ascii="Arial" w:hAnsi="Arial" w:cs="Arial"/>
        </w:rPr>
        <w:t>sau</w:t>
      </w:r>
      <w:proofErr w:type="spellEnd"/>
      <w:r w:rsidRPr="00104FDF">
        <w:rPr>
          <w:rFonts w:ascii="Arial" w:hAnsi="Arial" w:cs="Arial"/>
        </w:rPr>
        <w:t xml:space="preserve"> </w:t>
      </w:r>
      <w:proofErr w:type="spellStart"/>
      <w:r w:rsidRPr="00104FDF">
        <w:rPr>
          <w:rFonts w:ascii="Arial" w:hAnsi="Arial" w:cs="Arial"/>
        </w:rPr>
        <w:t>sa-si</w:t>
      </w:r>
      <w:proofErr w:type="spellEnd"/>
      <w:r w:rsidRPr="00104FDF">
        <w:rPr>
          <w:rFonts w:ascii="Arial" w:hAnsi="Arial" w:cs="Arial"/>
        </w:rPr>
        <w:t xml:space="preserve"> </w:t>
      </w:r>
      <w:proofErr w:type="spellStart"/>
      <w:r w:rsidRPr="00104FDF">
        <w:rPr>
          <w:rFonts w:ascii="Arial" w:hAnsi="Arial" w:cs="Arial"/>
        </w:rPr>
        <w:t>caute</w:t>
      </w:r>
      <w:proofErr w:type="spellEnd"/>
      <w:r w:rsidRPr="00104FDF">
        <w:rPr>
          <w:rFonts w:ascii="Arial" w:hAnsi="Arial" w:cs="Arial"/>
        </w:rPr>
        <w:t xml:space="preserve"> </w:t>
      </w:r>
      <w:proofErr w:type="spellStart"/>
      <w:r w:rsidRPr="00104FDF">
        <w:rPr>
          <w:rFonts w:ascii="Arial" w:hAnsi="Arial" w:cs="Arial"/>
        </w:rPr>
        <w:t>puii</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Mirosul</w:t>
      </w:r>
      <w:proofErr w:type="spellEnd"/>
      <w:r w:rsidRPr="00104FDF">
        <w:rPr>
          <w:rFonts w:ascii="Arial" w:hAnsi="Arial" w:cs="Arial"/>
        </w:rPr>
        <w:t xml:space="preserve"> </w:t>
      </w:r>
      <w:proofErr w:type="spellStart"/>
      <w:r w:rsidRPr="00104FDF">
        <w:rPr>
          <w:rFonts w:ascii="Arial" w:hAnsi="Arial" w:cs="Arial"/>
        </w:rPr>
        <w:t>ursului</w:t>
      </w:r>
      <w:proofErr w:type="spellEnd"/>
      <w:r w:rsidRPr="00104FDF">
        <w:rPr>
          <w:rFonts w:ascii="Arial" w:hAnsi="Arial" w:cs="Arial"/>
          <w:spacing w:val="1"/>
        </w:rPr>
        <w:t xml:space="preserve"> </w:t>
      </w:r>
      <w:proofErr w:type="spellStart"/>
      <w:r w:rsidRPr="00104FDF">
        <w:rPr>
          <w:rFonts w:ascii="Arial" w:hAnsi="Arial" w:cs="Arial"/>
        </w:rPr>
        <w:t>este</w:t>
      </w:r>
      <w:proofErr w:type="spellEnd"/>
      <w:r w:rsidRPr="00104FDF">
        <w:rPr>
          <w:rFonts w:ascii="Arial" w:hAnsi="Arial" w:cs="Arial"/>
        </w:rPr>
        <w:t xml:space="preserve"> de 2000 de </w:t>
      </w:r>
      <w:proofErr w:type="spellStart"/>
      <w:r w:rsidRPr="00104FDF">
        <w:rPr>
          <w:rFonts w:ascii="Arial" w:hAnsi="Arial" w:cs="Arial"/>
        </w:rPr>
        <w:t>ori</w:t>
      </w:r>
      <w:proofErr w:type="spellEnd"/>
      <w:r w:rsidRPr="00104FDF">
        <w:rPr>
          <w:rFonts w:ascii="Arial" w:hAnsi="Arial" w:cs="Arial"/>
          <w:spacing w:val="1"/>
        </w:rPr>
        <w:t xml:space="preserve"> </w:t>
      </w:r>
      <w:proofErr w:type="spellStart"/>
      <w:r w:rsidRPr="00104FDF">
        <w:rPr>
          <w:rFonts w:ascii="Arial" w:hAnsi="Arial" w:cs="Arial"/>
        </w:rPr>
        <w:t>mai</w:t>
      </w:r>
      <w:proofErr w:type="spellEnd"/>
      <w:r w:rsidRPr="00104FDF">
        <w:rPr>
          <w:rFonts w:ascii="Arial" w:hAnsi="Arial" w:cs="Arial"/>
          <w:spacing w:val="1"/>
        </w:rPr>
        <w:t xml:space="preserve"> </w:t>
      </w:r>
      <w:r w:rsidRPr="00104FDF">
        <w:rPr>
          <w:rFonts w:ascii="Arial" w:hAnsi="Arial" w:cs="Arial"/>
        </w:rPr>
        <w:t xml:space="preserve">fin </w:t>
      </w:r>
      <w:proofErr w:type="spellStart"/>
      <w:r w:rsidRPr="00104FDF">
        <w:rPr>
          <w:rFonts w:ascii="Arial" w:hAnsi="Arial" w:cs="Arial"/>
        </w:rPr>
        <w:t>decat</w:t>
      </w:r>
      <w:proofErr w:type="spellEnd"/>
      <w:r w:rsidRPr="00104FDF">
        <w:rPr>
          <w:rFonts w:ascii="Arial" w:hAnsi="Arial" w:cs="Arial"/>
        </w:rPr>
        <w:t xml:space="preserve"> al </w:t>
      </w:r>
      <w:proofErr w:type="spellStart"/>
      <w:r w:rsidRPr="00104FDF">
        <w:rPr>
          <w:rFonts w:ascii="Arial" w:hAnsi="Arial" w:cs="Arial"/>
        </w:rPr>
        <w:t>omului</w:t>
      </w:r>
      <w:proofErr w:type="spellEnd"/>
      <w:r w:rsidRPr="00104FDF">
        <w:rPr>
          <w:rFonts w:ascii="Arial" w:hAnsi="Arial" w:cs="Arial"/>
        </w:rPr>
        <w:t xml:space="preserve">, </w:t>
      </w:r>
      <w:proofErr w:type="spellStart"/>
      <w:r w:rsidRPr="00104FDF">
        <w:rPr>
          <w:rFonts w:ascii="Arial" w:hAnsi="Arial" w:cs="Arial"/>
        </w:rPr>
        <w:t>ajutandu</w:t>
      </w:r>
      <w:proofErr w:type="spellEnd"/>
      <w:r w:rsidRPr="00104FDF">
        <w:rPr>
          <w:rFonts w:ascii="Arial" w:hAnsi="Arial" w:cs="Arial"/>
        </w:rPr>
        <w:t>-l</w:t>
      </w:r>
      <w:r w:rsidRPr="00104FDF">
        <w:rPr>
          <w:rFonts w:ascii="Arial" w:hAnsi="Arial" w:cs="Arial"/>
          <w:spacing w:val="1"/>
        </w:rPr>
        <w:t xml:space="preserve"> </w:t>
      </w:r>
      <w:proofErr w:type="spellStart"/>
      <w:r w:rsidRPr="00104FDF">
        <w:rPr>
          <w:rFonts w:ascii="Arial" w:hAnsi="Arial" w:cs="Arial"/>
        </w:rPr>
        <w:t>sa</w:t>
      </w:r>
      <w:proofErr w:type="spellEnd"/>
      <w:r w:rsidRPr="00104FDF">
        <w:rPr>
          <w:rFonts w:ascii="Arial" w:hAnsi="Arial" w:cs="Arial"/>
        </w:rPr>
        <w:t xml:space="preserve"> </w:t>
      </w:r>
      <w:proofErr w:type="spellStart"/>
      <w:r w:rsidRPr="00104FDF">
        <w:rPr>
          <w:rFonts w:ascii="Arial" w:hAnsi="Arial" w:cs="Arial"/>
        </w:rPr>
        <w:t>detecteze</w:t>
      </w:r>
      <w:proofErr w:type="spellEnd"/>
      <w:r w:rsidRPr="00104FDF">
        <w:rPr>
          <w:rFonts w:ascii="Arial" w:hAnsi="Arial" w:cs="Arial"/>
          <w:spacing w:val="1"/>
        </w:rPr>
        <w:t xml:space="preserve"> </w:t>
      </w:r>
      <w:proofErr w:type="spellStart"/>
      <w:r w:rsidRPr="00104FDF">
        <w:rPr>
          <w:rFonts w:ascii="Arial" w:hAnsi="Arial" w:cs="Arial"/>
        </w:rPr>
        <w:t>prezenta</w:t>
      </w:r>
      <w:proofErr w:type="spellEnd"/>
      <w:r w:rsidRPr="00104FDF">
        <w:rPr>
          <w:rFonts w:ascii="Arial" w:hAnsi="Arial" w:cs="Arial"/>
        </w:rPr>
        <w:t xml:space="preserve"> </w:t>
      </w:r>
      <w:proofErr w:type="spellStart"/>
      <w:r w:rsidRPr="00104FDF">
        <w:rPr>
          <w:rFonts w:ascii="Arial" w:hAnsi="Arial" w:cs="Arial"/>
        </w:rPr>
        <w:t>oricarui</w:t>
      </w:r>
      <w:proofErr w:type="spellEnd"/>
      <w:r w:rsidRPr="00104FDF">
        <w:rPr>
          <w:rFonts w:ascii="Arial" w:hAnsi="Arial" w:cs="Arial"/>
        </w:rPr>
        <w:t xml:space="preserve"> animal </w:t>
      </w:r>
      <w:proofErr w:type="spellStart"/>
      <w:r w:rsidRPr="00104FDF">
        <w:rPr>
          <w:rFonts w:ascii="Arial" w:hAnsi="Arial" w:cs="Arial"/>
        </w:rPr>
        <w:t>chiar</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rPr>
        <w:t xml:space="preserve"> la 14 ore </w:t>
      </w:r>
      <w:proofErr w:type="spellStart"/>
      <w:r w:rsidRPr="00104FDF">
        <w:rPr>
          <w:rFonts w:ascii="Arial" w:hAnsi="Arial" w:cs="Arial"/>
        </w:rPr>
        <w:t>dupa</w:t>
      </w:r>
      <w:proofErr w:type="spellEnd"/>
      <w:r w:rsidRPr="00104FDF">
        <w:rPr>
          <w:rFonts w:ascii="Arial" w:hAnsi="Arial" w:cs="Arial"/>
        </w:rPr>
        <w:t xml:space="preserve"> </w:t>
      </w:r>
      <w:proofErr w:type="spellStart"/>
      <w:r w:rsidRPr="00104FDF">
        <w:rPr>
          <w:rFonts w:ascii="Arial" w:hAnsi="Arial" w:cs="Arial"/>
        </w:rPr>
        <w:t>trecerea</w:t>
      </w:r>
      <w:proofErr w:type="spellEnd"/>
      <w:r w:rsidRPr="00104FDF">
        <w:rPr>
          <w:rFonts w:ascii="Arial" w:hAnsi="Arial" w:cs="Arial"/>
        </w:rPr>
        <w:t xml:space="preserve"> </w:t>
      </w:r>
      <w:proofErr w:type="spellStart"/>
      <w:r w:rsidRPr="00104FDF">
        <w:rPr>
          <w:rFonts w:ascii="Arial" w:hAnsi="Arial" w:cs="Arial"/>
        </w:rPr>
        <w:t>printr</w:t>
      </w:r>
      <w:proofErr w:type="spellEnd"/>
      <w:r w:rsidRPr="00104FDF">
        <w:rPr>
          <w:rFonts w:ascii="Arial" w:hAnsi="Arial" w:cs="Arial"/>
        </w:rPr>
        <w:t xml:space="preserve">-o zona. In </w:t>
      </w:r>
      <w:proofErr w:type="spellStart"/>
      <w:r w:rsidRPr="00104FDF">
        <w:rPr>
          <w:rFonts w:ascii="Arial" w:hAnsi="Arial" w:cs="Arial"/>
        </w:rPr>
        <w:t>ciuda</w:t>
      </w:r>
      <w:proofErr w:type="spellEnd"/>
      <w:r w:rsidRPr="00104FDF">
        <w:rPr>
          <w:rFonts w:ascii="Arial" w:hAnsi="Arial" w:cs="Arial"/>
        </w:rPr>
        <w:t xml:space="preserve"> </w:t>
      </w:r>
      <w:proofErr w:type="spellStart"/>
      <w:r w:rsidRPr="00104FDF">
        <w:rPr>
          <w:rFonts w:ascii="Arial" w:hAnsi="Arial" w:cs="Arial"/>
        </w:rPr>
        <w:t>aspectului</w:t>
      </w:r>
      <w:proofErr w:type="spellEnd"/>
      <w:r w:rsidRPr="00104FDF">
        <w:rPr>
          <w:rFonts w:ascii="Arial" w:hAnsi="Arial" w:cs="Arial"/>
          <w:spacing w:val="1"/>
        </w:rPr>
        <w:t xml:space="preserve"> </w:t>
      </w:r>
      <w:proofErr w:type="spellStart"/>
      <w:r w:rsidRPr="00104FDF">
        <w:rPr>
          <w:rFonts w:ascii="Arial" w:hAnsi="Arial" w:cs="Arial"/>
        </w:rPr>
        <w:t>sau</w:t>
      </w:r>
      <w:proofErr w:type="spellEnd"/>
      <w:r w:rsidRPr="00104FDF">
        <w:rPr>
          <w:rFonts w:ascii="Arial" w:hAnsi="Arial" w:cs="Arial"/>
        </w:rPr>
        <w:t xml:space="preserve">, de </w:t>
      </w:r>
      <w:proofErr w:type="spellStart"/>
      <w:r w:rsidRPr="00104FDF">
        <w:rPr>
          <w:rFonts w:ascii="Arial" w:hAnsi="Arial" w:cs="Arial"/>
        </w:rPr>
        <w:t>neindemanatic</w:t>
      </w:r>
      <w:proofErr w:type="spellEnd"/>
      <w:r w:rsidRPr="00104FDF">
        <w:rPr>
          <w:rFonts w:ascii="Arial" w:hAnsi="Arial" w:cs="Arial"/>
        </w:rPr>
        <w:t xml:space="preserve">, </w:t>
      </w:r>
      <w:proofErr w:type="spellStart"/>
      <w:r w:rsidRPr="00104FDF">
        <w:rPr>
          <w:rFonts w:ascii="Arial" w:hAnsi="Arial" w:cs="Arial"/>
        </w:rPr>
        <w:t>ursul</w:t>
      </w:r>
      <w:proofErr w:type="spellEnd"/>
      <w:r w:rsidRPr="00104FDF">
        <w:rPr>
          <w:rFonts w:ascii="Arial" w:hAnsi="Arial" w:cs="Arial"/>
        </w:rPr>
        <w:t xml:space="preserve"> are o </w:t>
      </w:r>
      <w:proofErr w:type="spellStart"/>
      <w:r w:rsidRPr="00104FDF">
        <w:rPr>
          <w:rFonts w:ascii="Arial" w:hAnsi="Arial" w:cs="Arial"/>
        </w:rPr>
        <w:t>viteza</w:t>
      </w:r>
      <w:proofErr w:type="spellEnd"/>
      <w:r w:rsidRPr="00104FDF">
        <w:rPr>
          <w:rFonts w:ascii="Arial" w:hAnsi="Arial" w:cs="Arial"/>
        </w:rPr>
        <w:t xml:space="preserve"> de </w:t>
      </w:r>
      <w:proofErr w:type="spellStart"/>
      <w:r w:rsidRPr="00104FDF">
        <w:rPr>
          <w:rFonts w:ascii="Arial" w:hAnsi="Arial" w:cs="Arial"/>
        </w:rPr>
        <w:t>reactie</w:t>
      </w:r>
      <w:proofErr w:type="spellEnd"/>
      <w:r w:rsidRPr="00104FDF">
        <w:rPr>
          <w:rFonts w:ascii="Arial" w:hAnsi="Arial" w:cs="Arial"/>
        </w:rPr>
        <w:t xml:space="preserve"> </w:t>
      </w:r>
      <w:proofErr w:type="spellStart"/>
      <w:r w:rsidRPr="00104FDF">
        <w:rPr>
          <w:rFonts w:ascii="Arial" w:hAnsi="Arial" w:cs="Arial"/>
        </w:rPr>
        <w:t>surprinzatoare</w:t>
      </w:r>
      <w:proofErr w:type="spellEnd"/>
      <w:r w:rsidRPr="00104FDF">
        <w:rPr>
          <w:rFonts w:ascii="Arial" w:hAnsi="Arial" w:cs="Arial"/>
          <w:spacing w:val="70"/>
        </w:rPr>
        <w:t xml:space="preserv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poate</w:t>
      </w:r>
      <w:proofErr w:type="spellEnd"/>
      <w:r w:rsidRPr="00104FDF">
        <w:rPr>
          <w:rFonts w:ascii="Arial" w:hAnsi="Arial" w:cs="Arial"/>
        </w:rPr>
        <w:t xml:space="preserve"> </w:t>
      </w:r>
      <w:proofErr w:type="spellStart"/>
      <w:r w:rsidRPr="00104FDF">
        <w:rPr>
          <w:rFonts w:ascii="Arial" w:hAnsi="Arial" w:cs="Arial"/>
        </w:rPr>
        <w:t>atinge</w:t>
      </w:r>
      <w:proofErr w:type="spellEnd"/>
      <w:r w:rsidRPr="00104FDF">
        <w:rPr>
          <w:rFonts w:ascii="Arial" w:hAnsi="Arial" w:cs="Arial"/>
        </w:rPr>
        <w:t xml:space="preserve"> </w:t>
      </w:r>
      <w:proofErr w:type="spellStart"/>
      <w:r w:rsidRPr="00104FDF">
        <w:rPr>
          <w:rFonts w:ascii="Arial" w:hAnsi="Arial" w:cs="Arial"/>
        </w:rPr>
        <w:t>pana</w:t>
      </w:r>
      <w:proofErr w:type="spellEnd"/>
      <w:r w:rsidRPr="00104FDF">
        <w:rPr>
          <w:rFonts w:ascii="Arial" w:hAnsi="Arial" w:cs="Arial"/>
        </w:rPr>
        <w:t xml:space="preserve"> la</w:t>
      </w:r>
      <w:r w:rsidRPr="00104FDF">
        <w:rPr>
          <w:rFonts w:ascii="Arial" w:hAnsi="Arial" w:cs="Arial"/>
          <w:spacing w:val="1"/>
        </w:rPr>
        <w:t xml:space="preserve"> </w:t>
      </w:r>
      <w:r w:rsidRPr="00104FDF">
        <w:rPr>
          <w:rFonts w:ascii="Arial" w:hAnsi="Arial" w:cs="Arial"/>
        </w:rPr>
        <w:t xml:space="preserve">50 </w:t>
      </w:r>
      <w:proofErr w:type="spellStart"/>
      <w:r w:rsidRPr="00104FDF">
        <w:rPr>
          <w:rFonts w:ascii="Arial" w:hAnsi="Arial" w:cs="Arial"/>
        </w:rPr>
        <w:t>kilometri</w:t>
      </w:r>
      <w:proofErr w:type="spellEnd"/>
      <w:r w:rsidRPr="00104FDF">
        <w:rPr>
          <w:rFonts w:ascii="Arial" w:hAnsi="Arial" w:cs="Arial"/>
        </w:rPr>
        <w:t xml:space="preserve"> pe </w:t>
      </w:r>
      <w:proofErr w:type="spellStart"/>
      <w:r w:rsidRPr="00104FDF">
        <w:rPr>
          <w:rFonts w:ascii="Arial" w:hAnsi="Arial" w:cs="Arial"/>
        </w:rPr>
        <w:t>ora</w:t>
      </w:r>
      <w:proofErr w:type="spellEnd"/>
      <w:r w:rsidRPr="00104FDF">
        <w:rPr>
          <w:rFonts w:ascii="Arial" w:hAnsi="Arial" w:cs="Arial"/>
        </w:rPr>
        <w:t xml:space="preserve">. </w:t>
      </w:r>
      <w:proofErr w:type="spellStart"/>
      <w:r w:rsidRPr="00104FDF">
        <w:rPr>
          <w:rFonts w:ascii="Arial" w:hAnsi="Arial" w:cs="Arial"/>
        </w:rPr>
        <w:t>Corpul</w:t>
      </w:r>
      <w:proofErr w:type="spellEnd"/>
      <w:r w:rsidRPr="00104FDF">
        <w:rPr>
          <w:rFonts w:ascii="Arial" w:hAnsi="Arial" w:cs="Arial"/>
        </w:rPr>
        <w:t xml:space="preserve"> </w:t>
      </w:r>
      <w:proofErr w:type="spellStart"/>
      <w:r w:rsidRPr="00104FDF">
        <w:rPr>
          <w:rFonts w:ascii="Arial" w:hAnsi="Arial" w:cs="Arial"/>
        </w:rPr>
        <w:t>sau</w:t>
      </w:r>
      <w:proofErr w:type="spellEnd"/>
      <w:r w:rsidRPr="00104FDF">
        <w:rPr>
          <w:rFonts w:ascii="Arial" w:hAnsi="Arial" w:cs="Arial"/>
        </w:rPr>
        <w:t xml:space="preserve"> mare </w:t>
      </w:r>
      <w:proofErr w:type="spellStart"/>
      <w:r w:rsidRPr="00104FDF">
        <w:rPr>
          <w:rFonts w:ascii="Arial" w:hAnsi="Arial" w:cs="Arial"/>
        </w:rPr>
        <w:t>si</w:t>
      </w:r>
      <w:proofErr w:type="spellEnd"/>
      <w:r w:rsidRPr="00104FDF">
        <w:rPr>
          <w:rFonts w:ascii="Arial" w:hAnsi="Arial" w:cs="Arial"/>
        </w:rPr>
        <w:t xml:space="preserve"> </w:t>
      </w:r>
      <w:proofErr w:type="spellStart"/>
      <w:r w:rsidRPr="00104FDF">
        <w:rPr>
          <w:rFonts w:ascii="Arial" w:hAnsi="Arial" w:cs="Arial"/>
        </w:rPr>
        <w:t>musculos</w:t>
      </w:r>
      <w:proofErr w:type="spellEnd"/>
      <w:r w:rsidRPr="00104FDF">
        <w:rPr>
          <w:rFonts w:ascii="Arial" w:hAnsi="Arial" w:cs="Arial"/>
        </w:rPr>
        <w:t xml:space="preserve"> ii da </w:t>
      </w:r>
      <w:proofErr w:type="spellStart"/>
      <w:r w:rsidRPr="00104FDF">
        <w:rPr>
          <w:rFonts w:ascii="Arial" w:hAnsi="Arial" w:cs="Arial"/>
        </w:rPr>
        <w:t>posibilitatea</w:t>
      </w:r>
      <w:proofErr w:type="spellEnd"/>
      <w:r w:rsidRPr="00104FDF">
        <w:rPr>
          <w:rFonts w:ascii="Arial" w:hAnsi="Arial" w:cs="Arial"/>
        </w:rPr>
        <w:t xml:space="preserve"> </w:t>
      </w:r>
      <w:proofErr w:type="spellStart"/>
      <w:r w:rsidRPr="00104FDF">
        <w:rPr>
          <w:rFonts w:ascii="Arial" w:hAnsi="Arial" w:cs="Arial"/>
        </w:rPr>
        <w:t>sa</w:t>
      </w:r>
      <w:proofErr w:type="spellEnd"/>
      <w:r w:rsidRPr="00104FDF">
        <w:rPr>
          <w:rFonts w:ascii="Arial" w:hAnsi="Arial" w:cs="Arial"/>
        </w:rPr>
        <w:t xml:space="preserve"> </w:t>
      </w:r>
      <w:proofErr w:type="spellStart"/>
      <w:r w:rsidRPr="00104FDF">
        <w:rPr>
          <w:rFonts w:ascii="Arial" w:hAnsi="Arial" w:cs="Arial"/>
        </w:rPr>
        <w:t>strabata</w:t>
      </w:r>
      <w:proofErr w:type="spellEnd"/>
      <w:r w:rsidRPr="00104FDF">
        <w:rPr>
          <w:rFonts w:ascii="Arial" w:hAnsi="Arial" w:cs="Arial"/>
        </w:rPr>
        <w:t xml:space="preserve"> </w:t>
      </w:r>
      <w:proofErr w:type="spellStart"/>
      <w:r w:rsidRPr="00104FDF">
        <w:rPr>
          <w:rFonts w:ascii="Arial" w:hAnsi="Arial" w:cs="Arial"/>
        </w:rPr>
        <w:t>zeci</w:t>
      </w:r>
      <w:proofErr w:type="spellEnd"/>
      <w:r w:rsidRPr="00104FDF">
        <w:rPr>
          <w:rFonts w:ascii="Arial" w:hAnsi="Arial" w:cs="Arial"/>
        </w:rPr>
        <w:t xml:space="preserve"> de</w:t>
      </w:r>
      <w:r w:rsidRPr="00104FDF">
        <w:rPr>
          <w:rFonts w:ascii="Arial" w:hAnsi="Arial" w:cs="Arial"/>
          <w:spacing w:val="1"/>
        </w:rPr>
        <w:t xml:space="preserve"> </w:t>
      </w:r>
      <w:proofErr w:type="spellStart"/>
      <w:r w:rsidRPr="00104FDF">
        <w:rPr>
          <w:rFonts w:ascii="Arial" w:hAnsi="Arial" w:cs="Arial"/>
        </w:rPr>
        <w:t>kilometri</w:t>
      </w:r>
      <w:proofErr w:type="spellEnd"/>
      <w:r w:rsidRPr="00104FDF">
        <w:rPr>
          <w:rFonts w:ascii="Arial" w:hAnsi="Arial" w:cs="Arial"/>
        </w:rPr>
        <w:t xml:space="preserve"> pe zi la </w:t>
      </w:r>
      <w:proofErr w:type="spellStart"/>
      <w:r w:rsidRPr="00104FDF">
        <w:rPr>
          <w:rFonts w:ascii="Arial" w:hAnsi="Arial" w:cs="Arial"/>
        </w:rPr>
        <w:t>nevoie</w:t>
      </w:r>
      <w:proofErr w:type="spellEnd"/>
      <w:r w:rsidRPr="00104FDF">
        <w:rPr>
          <w:rFonts w:ascii="Arial" w:hAnsi="Arial" w:cs="Arial"/>
        </w:rPr>
        <w:t xml:space="preserve">. Cu </w:t>
      </w:r>
      <w:proofErr w:type="spellStart"/>
      <w:r w:rsidRPr="00104FDF">
        <w:rPr>
          <w:rFonts w:ascii="Arial" w:hAnsi="Arial" w:cs="Arial"/>
        </w:rPr>
        <w:t>labele</w:t>
      </w:r>
      <w:proofErr w:type="spellEnd"/>
      <w:r w:rsidRPr="00104FDF">
        <w:rPr>
          <w:rFonts w:ascii="Arial" w:hAnsi="Arial" w:cs="Arial"/>
        </w:rPr>
        <w:t xml:space="preserve"> sale </w:t>
      </w:r>
      <w:proofErr w:type="spellStart"/>
      <w:r w:rsidRPr="00104FDF">
        <w:rPr>
          <w:rFonts w:ascii="Arial" w:hAnsi="Arial" w:cs="Arial"/>
        </w:rPr>
        <w:t>masive</w:t>
      </w:r>
      <w:proofErr w:type="spellEnd"/>
      <w:r w:rsidRPr="00104FDF">
        <w:rPr>
          <w:rFonts w:ascii="Arial" w:hAnsi="Arial" w:cs="Arial"/>
        </w:rPr>
        <w:t xml:space="preserve">, </w:t>
      </w:r>
      <w:proofErr w:type="spellStart"/>
      <w:r w:rsidRPr="00104FDF">
        <w:rPr>
          <w:rFonts w:ascii="Arial" w:hAnsi="Arial" w:cs="Arial"/>
        </w:rPr>
        <w:t>ursul</w:t>
      </w:r>
      <w:proofErr w:type="spellEnd"/>
      <w:r w:rsidRPr="00104FDF">
        <w:rPr>
          <w:rFonts w:ascii="Arial" w:hAnsi="Arial" w:cs="Arial"/>
        </w:rPr>
        <w:t xml:space="preserve"> </w:t>
      </w:r>
      <w:proofErr w:type="spellStart"/>
      <w:r w:rsidRPr="00104FDF">
        <w:rPr>
          <w:rFonts w:ascii="Arial" w:hAnsi="Arial" w:cs="Arial"/>
        </w:rPr>
        <w:t>isi</w:t>
      </w:r>
      <w:proofErr w:type="spellEnd"/>
      <w:r w:rsidRPr="00104FDF">
        <w:rPr>
          <w:rFonts w:ascii="Arial" w:hAnsi="Arial" w:cs="Arial"/>
        </w:rPr>
        <w:t xml:space="preserve"> </w:t>
      </w:r>
      <w:proofErr w:type="spellStart"/>
      <w:r w:rsidRPr="00104FDF">
        <w:rPr>
          <w:rFonts w:ascii="Arial" w:hAnsi="Arial" w:cs="Arial"/>
        </w:rPr>
        <w:t>poate</w:t>
      </w:r>
      <w:proofErr w:type="spellEnd"/>
      <w:r w:rsidRPr="00104FDF">
        <w:rPr>
          <w:rFonts w:ascii="Arial" w:hAnsi="Arial" w:cs="Arial"/>
        </w:rPr>
        <w:t xml:space="preserve"> </w:t>
      </w:r>
      <w:proofErr w:type="spellStart"/>
      <w:r w:rsidRPr="00104FDF">
        <w:rPr>
          <w:rFonts w:ascii="Arial" w:hAnsi="Arial" w:cs="Arial"/>
        </w:rPr>
        <w:t>sapa</w:t>
      </w:r>
      <w:proofErr w:type="spellEnd"/>
      <w:r w:rsidRPr="00104FDF">
        <w:rPr>
          <w:rFonts w:ascii="Arial" w:hAnsi="Arial" w:cs="Arial"/>
        </w:rPr>
        <w:t xml:space="preserve"> </w:t>
      </w:r>
      <w:proofErr w:type="spellStart"/>
      <w:r w:rsidRPr="00104FDF">
        <w:rPr>
          <w:rFonts w:ascii="Arial" w:hAnsi="Arial" w:cs="Arial"/>
        </w:rPr>
        <w:t>barlogul</w:t>
      </w:r>
      <w:proofErr w:type="spellEnd"/>
      <w:r w:rsidRPr="00104FDF">
        <w:rPr>
          <w:rFonts w:ascii="Arial" w:hAnsi="Arial" w:cs="Arial"/>
        </w:rPr>
        <w:t xml:space="preserve"> in </w:t>
      </w:r>
      <w:proofErr w:type="spellStart"/>
      <w:r w:rsidRPr="00104FDF">
        <w:rPr>
          <w:rFonts w:ascii="Arial" w:hAnsi="Arial" w:cs="Arial"/>
        </w:rPr>
        <w:t>pamantul</w:t>
      </w:r>
      <w:proofErr w:type="spellEnd"/>
      <w:r w:rsidRPr="00104FDF">
        <w:rPr>
          <w:rFonts w:ascii="Arial" w:hAnsi="Arial" w:cs="Arial"/>
          <w:spacing w:val="1"/>
        </w:rPr>
        <w:t xml:space="preserve"> </w:t>
      </w:r>
      <w:r w:rsidRPr="00104FDF">
        <w:rPr>
          <w:rFonts w:ascii="Arial" w:hAnsi="Arial" w:cs="Arial"/>
        </w:rPr>
        <w:t>tare</w:t>
      </w:r>
      <w:r w:rsidRPr="00104FDF">
        <w:rPr>
          <w:rFonts w:ascii="Arial" w:hAnsi="Arial" w:cs="Arial"/>
          <w:spacing w:val="-4"/>
        </w:rPr>
        <w:t xml:space="preserve"> </w:t>
      </w:r>
      <w:proofErr w:type="spellStart"/>
      <w:r w:rsidRPr="00104FDF">
        <w:rPr>
          <w:rFonts w:ascii="Arial" w:hAnsi="Arial" w:cs="Arial"/>
        </w:rPr>
        <w:t>sau</w:t>
      </w:r>
      <w:proofErr w:type="spellEnd"/>
      <w:r w:rsidRPr="00104FDF">
        <w:rPr>
          <w:rFonts w:ascii="Arial" w:hAnsi="Arial" w:cs="Arial"/>
          <w:spacing w:val="-2"/>
        </w:rPr>
        <w:t xml:space="preserve"> </w:t>
      </w:r>
      <w:proofErr w:type="spellStart"/>
      <w:r w:rsidRPr="00104FDF">
        <w:rPr>
          <w:rFonts w:ascii="Arial" w:hAnsi="Arial" w:cs="Arial"/>
        </w:rPr>
        <w:t>inghetat</w:t>
      </w:r>
      <w:proofErr w:type="spellEnd"/>
      <w:r w:rsidRPr="00104FDF">
        <w:rPr>
          <w:rFonts w:ascii="Arial" w:hAnsi="Arial" w:cs="Arial"/>
          <w:spacing w:val="-4"/>
        </w:rPr>
        <w:t xml:space="preserve"> </w:t>
      </w:r>
      <w:proofErr w:type="spellStart"/>
      <w:r w:rsidRPr="00104FDF">
        <w:rPr>
          <w:rFonts w:ascii="Arial" w:hAnsi="Arial" w:cs="Arial"/>
        </w:rPr>
        <w:t>sau</w:t>
      </w:r>
      <w:proofErr w:type="spellEnd"/>
      <w:r w:rsidRPr="00104FDF">
        <w:rPr>
          <w:rFonts w:ascii="Arial" w:hAnsi="Arial" w:cs="Arial"/>
          <w:spacing w:val="-3"/>
        </w:rPr>
        <w:t xml:space="preserve"> </w:t>
      </w:r>
      <w:proofErr w:type="spellStart"/>
      <w:r w:rsidRPr="00104FDF">
        <w:rPr>
          <w:rFonts w:ascii="Arial" w:hAnsi="Arial" w:cs="Arial"/>
        </w:rPr>
        <w:t>poate</w:t>
      </w:r>
      <w:proofErr w:type="spellEnd"/>
      <w:r w:rsidRPr="00104FDF">
        <w:rPr>
          <w:rFonts w:ascii="Arial" w:hAnsi="Arial" w:cs="Arial"/>
          <w:spacing w:val="-3"/>
        </w:rPr>
        <w:t xml:space="preserve"> </w:t>
      </w:r>
      <w:proofErr w:type="spellStart"/>
      <w:r w:rsidRPr="00104FDF">
        <w:rPr>
          <w:rFonts w:ascii="Arial" w:hAnsi="Arial" w:cs="Arial"/>
        </w:rPr>
        <w:t>sa</w:t>
      </w:r>
      <w:proofErr w:type="spellEnd"/>
      <w:r w:rsidRPr="00104FDF">
        <w:rPr>
          <w:rFonts w:ascii="Arial" w:hAnsi="Arial" w:cs="Arial"/>
          <w:spacing w:val="-1"/>
        </w:rPr>
        <w:t xml:space="preserve"> </w:t>
      </w:r>
      <w:proofErr w:type="spellStart"/>
      <w:r w:rsidRPr="00104FDF">
        <w:rPr>
          <w:rFonts w:ascii="Arial" w:hAnsi="Arial" w:cs="Arial"/>
        </w:rPr>
        <w:t>doboare</w:t>
      </w:r>
      <w:proofErr w:type="spellEnd"/>
      <w:r w:rsidRPr="00104FDF">
        <w:rPr>
          <w:rFonts w:ascii="Arial" w:hAnsi="Arial" w:cs="Arial"/>
          <w:spacing w:val="-3"/>
        </w:rPr>
        <w:t xml:space="preserve"> </w:t>
      </w:r>
      <w:proofErr w:type="spellStart"/>
      <w:r w:rsidRPr="00104FDF">
        <w:rPr>
          <w:rFonts w:ascii="Arial" w:hAnsi="Arial" w:cs="Arial"/>
        </w:rPr>
        <w:t>dintr</w:t>
      </w:r>
      <w:proofErr w:type="spellEnd"/>
      <w:r w:rsidRPr="00104FDF">
        <w:rPr>
          <w:rFonts w:ascii="Arial" w:hAnsi="Arial" w:cs="Arial"/>
        </w:rPr>
        <w:t>-o</w:t>
      </w:r>
      <w:r w:rsidRPr="00104FDF">
        <w:rPr>
          <w:rFonts w:ascii="Arial" w:hAnsi="Arial" w:cs="Arial"/>
          <w:spacing w:val="1"/>
        </w:rPr>
        <w:t xml:space="preserve"> </w:t>
      </w:r>
      <w:proofErr w:type="spellStart"/>
      <w:r w:rsidRPr="00104FDF">
        <w:rPr>
          <w:rFonts w:ascii="Arial" w:hAnsi="Arial" w:cs="Arial"/>
        </w:rPr>
        <w:t>lovitura</w:t>
      </w:r>
      <w:proofErr w:type="spellEnd"/>
      <w:r w:rsidRPr="00104FDF">
        <w:rPr>
          <w:rFonts w:ascii="Arial" w:hAnsi="Arial" w:cs="Arial"/>
          <w:spacing w:val="-1"/>
        </w:rPr>
        <w:t xml:space="preserve"> </w:t>
      </w:r>
      <w:proofErr w:type="spellStart"/>
      <w:r w:rsidRPr="00104FDF">
        <w:rPr>
          <w:rFonts w:ascii="Arial" w:hAnsi="Arial" w:cs="Arial"/>
        </w:rPr>
        <w:t>mamifere</w:t>
      </w:r>
      <w:proofErr w:type="spellEnd"/>
      <w:r w:rsidRPr="00104FDF">
        <w:rPr>
          <w:rFonts w:ascii="Arial" w:hAnsi="Arial" w:cs="Arial"/>
          <w:spacing w:val="2"/>
        </w:rPr>
        <w:t xml:space="preserve"> </w:t>
      </w:r>
      <w:proofErr w:type="spellStart"/>
      <w:r w:rsidRPr="00104FDF">
        <w:rPr>
          <w:rFonts w:ascii="Arial" w:hAnsi="Arial" w:cs="Arial"/>
        </w:rPr>
        <w:t>mari</w:t>
      </w:r>
      <w:proofErr w:type="spellEnd"/>
      <w:r w:rsidRPr="00104FDF">
        <w:rPr>
          <w:rFonts w:ascii="Arial" w:hAnsi="Arial" w:cs="Arial"/>
        </w:rPr>
        <w:t>.</w:t>
      </w:r>
    </w:p>
    <w:p w14:paraId="212252BA" w14:textId="77777777" w:rsidR="00DA0E75" w:rsidRPr="00104FDF" w:rsidRDefault="00DA0E75" w:rsidP="00DA0E75">
      <w:pPr>
        <w:pStyle w:val="Corptext"/>
        <w:ind w:firstLine="708"/>
        <w:jc w:val="both"/>
        <w:rPr>
          <w:rFonts w:ascii="Arial" w:hAnsi="Arial" w:cs="Arial"/>
        </w:rPr>
      </w:pPr>
      <w:proofErr w:type="spellStart"/>
      <w:r w:rsidRPr="00104FDF">
        <w:rPr>
          <w:rFonts w:ascii="Arial" w:hAnsi="Arial" w:cs="Arial"/>
          <w:b/>
        </w:rPr>
        <w:t>Masuri</w:t>
      </w:r>
      <w:proofErr w:type="spellEnd"/>
      <w:r w:rsidRPr="00104FDF">
        <w:rPr>
          <w:rFonts w:ascii="Arial" w:hAnsi="Arial" w:cs="Arial"/>
          <w:b/>
        </w:rPr>
        <w:t xml:space="preserve"> de management la </w:t>
      </w:r>
      <w:proofErr w:type="spellStart"/>
      <w:r w:rsidRPr="00104FDF">
        <w:rPr>
          <w:rFonts w:ascii="Arial" w:hAnsi="Arial" w:cs="Arial"/>
          <w:b/>
        </w:rPr>
        <w:t>nivel</w:t>
      </w:r>
      <w:proofErr w:type="spellEnd"/>
      <w:r w:rsidRPr="00104FDF">
        <w:rPr>
          <w:rFonts w:ascii="Arial" w:hAnsi="Arial" w:cs="Arial"/>
          <w:b/>
        </w:rPr>
        <w:t xml:space="preserve"> national: </w:t>
      </w:r>
      <w:r w:rsidRPr="00104FDF">
        <w:rPr>
          <w:rFonts w:ascii="Arial" w:hAnsi="Arial" w:cs="Arial"/>
        </w:rPr>
        <w:t xml:space="preserve">Daca </w:t>
      </w:r>
      <w:proofErr w:type="spellStart"/>
      <w:r w:rsidRPr="00104FDF">
        <w:rPr>
          <w:rFonts w:ascii="Arial" w:hAnsi="Arial" w:cs="Arial"/>
        </w:rPr>
        <w:t>populatia</w:t>
      </w:r>
      <w:proofErr w:type="spellEnd"/>
      <w:r w:rsidRPr="00104FDF">
        <w:rPr>
          <w:rFonts w:ascii="Arial" w:hAnsi="Arial" w:cs="Arial"/>
        </w:rPr>
        <w:t xml:space="preserve"> de </w:t>
      </w:r>
      <w:proofErr w:type="spellStart"/>
      <w:r w:rsidRPr="00104FDF">
        <w:rPr>
          <w:rFonts w:ascii="Arial" w:hAnsi="Arial" w:cs="Arial"/>
        </w:rPr>
        <w:t>urs</w:t>
      </w:r>
      <w:proofErr w:type="spellEnd"/>
      <w:r w:rsidRPr="00104FDF">
        <w:rPr>
          <w:rFonts w:ascii="Arial" w:hAnsi="Arial" w:cs="Arial"/>
        </w:rPr>
        <w:t>, specie care se</w:t>
      </w:r>
      <w:r w:rsidRPr="00104FDF">
        <w:rPr>
          <w:rFonts w:ascii="Arial" w:hAnsi="Arial" w:cs="Arial"/>
          <w:spacing w:val="1"/>
        </w:rPr>
        <w:t xml:space="preserve"> </w:t>
      </w:r>
      <w:proofErr w:type="spellStart"/>
      <w:r w:rsidRPr="00104FDF">
        <w:rPr>
          <w:rFonts w:ascii="Arial" w:hAnsi="Arial" w:cs="Arial"/>
        </w:rPr>
        <w:t>afla</w:t>
      </w:r>
      <w:proofErr w:type="spellEnd"/>
      <w:r w:rsidRPr="00104FDF">
        <w:rPr>
          <w:rFonts w:ascii="Arial" w:hAnsi="Arial" w:cs="Arial"/>
          <w:spacing w:val="14"/>
        </w:rPr>
        <w:t xml:space="preserve"> </w:t>
      </w:r>
      <w:r w:rsidRPr="00104FDF">
        <w:rPr>
          <w:rFonts w:ascii="Arial" w:hAnsi="Arial" w:cs="Arial"/>
        </w:rPr>
        <w:t>in</w:t>
      </w:r>
      <w:r w:rsidRPr="00104FDF">
        <w:rPr>
          <w:rFonts w:ascii="Arial" w:hAnsi="Arial" w:cs="Arial"/>
          <w:spacing w:val="15"/>
        </w:rPr>
        <w:t xml:space="preserve"> </w:t>
      </w:r>
      <w:proofErr w:type="spellStart"/>
      <w:r w:rsidRPr="00104FDF">
        <w:rPr>
          <w:rFonts w:ascii="Arial" w:hAnsi="Arial" w:cs="Arial"/>
        </w:rPr>
        <w:t>varful</w:t>
      </w:r>
      <w:proofErr w:type="spellEnd"/>
      <w:r w:rsidRPr="00104FDF">
        <w:rPr>
          <w:rFonts w:ascii="Arial" w:hAnsi="Arial" w:cs="Arial"/>
          <w:spacing w:val="15"/>
        </w:rPr>
        <w:t xml:space="preserve"> </w:t>
      </w:r>
      <w:proofErr w:type="spellStart"/>
      <w:r w:rsidRPr="00104FDF">
        <w:rPr>
          <w:rFonts w:ascii="Arial" w:hAnsi="Arial" w:cs="Arial"/>
        </w:rPr>
        <w:t>piramidei</w:t>
      </w:r>
      <w:proofErr w:type="spellEnd"/>
      <w:r w:rsidRPr="00104FDF">
        <w:rPr>
          <w:rFonts w:ascii="Arial" w:hAnsi="Arial" w:cs="Arial"/>
          <w:spacing w:val="17"/>
        </w:rPr>
        <w:t xml:space="preserve"> </w:t>
      </w:r>
      <w:proofErr w:type="spellStart"/>
      <w:r w:rsidRPr="00104FDF">
        <w:rPr>
          <w:rFonts w:ascii="Arial" w:hAnsi="Arial" w:cs="Arial"/>
        </w:rPr>
        <w:t>trofice</w:t>
      </w:r>
      <w:proofErr w:type="spellEnd"/>
      <w:r w:rsidRPr="00104FDF">
        <w:rPr>
          <w:rFonts w:ascii="Arial" w:hAnsi="Arial" w:cs="Arial"/>
        </w:rPr>
        <w:t>,</w:t>
      </w:r>
      <w:r w:rsidRPr="00104FDF">
        <w:rPr>
          <w:rFonts w:ascii="Arial" w:hAnsi="Arial" w:cs="Arial"/>
          <w:spacing w:val="16"/>
        </w:rPr>
        <w:t xml:space="preserve"> </w:t>
      </w:r>
      <w:r w:rsidRPr="00104FDF">
        <w:rPr>
          <w:rFonts w:ascii="Arial" w:hAnsi="Arial" w:cs="Arial"/>
        </w:rPr>
        <w:t>se</w:t>
      </w:r>
      <w:r w:rsidRPr="00104FDF">
        <w:rPr>
          <w:rFonts w:ascii="Arial" w:hAnsi="Arial" w:cs="Arial"/>
          <w:spacing w:val="16"/>
        </w:rPr>
        <w:t xml:space="preserve"> </w:t>
      </w:r>
      <w:proofErr w:type="spellStart"/>
      <w:r w:rsidRPr="00104FDF">
        <w:rPr>
          <w:rFonts w:ascii="Arial" w:hAnsi="Arial" w:cs="Arial"/>
        </w:rPr>
        <w:t>mentine</w:t>
      </w:r>
      <w:proofErr w:type="spellEnd"/>
      <w:r w:rsidRPr="00104FDF">
        <w:rPr>
          <w:rFonts w:ascii="Arial" w:hAnsi="Arial" w:cs="Arial"/>
          <w:spacing w:val="14"/>
        </w:rPr>
        <w:t xml:space="preserve"> </w:t>
      </w:r>
      <w:r w:rsidRPr="00104FDF">
        <w:rPr>
          <w:rFonts w:ascii="Arial" w:hAnsi="Arial" w:cs="Arial"/>
        </w:rPr>
        <w:t>in</w:t>
      </w:r>
      <w:r w:rsidRPr="00104FDF">
        <w:rPr>
          <w:rFonts w:ascii="Arial" w:hAnsi="Arial" w:cs="Arial"/>
          <w:spacing w:val="15"/>
        </w:rPr>
        <w:t xml:space="preserve"> </w:t>
      </w:r>
      <w:proofErr w:type="spellStart"/>
      <w:r w:rsidRPr="00104FDF">
        <w:rPr>
          <w:rFonts w:ascii="Arial" w:hAnsi="Arial" w:cs="Arial"/>
        </w:rPr>
        <w:t>numar</w:t>
      </w:r>
      <w:proofErr w:type="spellEnd"/>
      <w:r w:rsidRPr="00104FDF">
        <w:rPr>
          <w:rFonts w:ascii="Arial" w:hAnsi="Arial" w:cs="Arial"/>
          <w:spacing w:val="19"/>
        </w:rPr>
        <w:t xml:space="preserve"> </w:t>
      </w:r>
      <w:r w:rsidRPr="00104FDF">
        <w:rPr>
          <w:rFonts w:ascii="Arial" w:hAnsi="Arial" w:cs="Arial"/>
        </w:rPr>
        <w:t>mare,</w:t>
      </w:r>
      <w:r w:rsidRPr="00104FDF">
        <w:rPr>
          <w:rFonts w:ascii="Arial" w:hAnsi="Arial" w:cs="Arial"/>
          <w:spacing w:val="16"/>
        </w:rPr>
        <w:t xml:space="preserve"> </w:t>
      </w:r>
      <w:proofErr w:type="spellStart"/>
      <w:r w:rsidRPr="00104FDF">
        <w:rPr>
          <w:rFonts w:ascii="Arial" w:hAnsi="Arial" w:cs="Arial"/>
        </w:rPr>
        <w:t>inseamna</w:t>
      </w:r>
      <w:proofErr w:type="spellEnd"/>
      <w:r w:rsidRPr="00104FDF">
        <w:rPr>
          <w:rFonts w:ascii="Arial" w:hAnsi="Arial" w:cs="Arial"/>
          <w:spacing w:val="16"/>
        </w:rPr>
        <w:t xml:space="preserve"> </w:t>
      </w:r>
      <w:r w:rsidRPr="00104FDF">
        <w:rPr>
          <w:rFonts w:ascii="Arial" w:hAnsi="Arial" w:cs="Arial"/>
        </w:rPr>
        <w:t>ca</w:t>
      </w:r>
      <w:r w:rsidRPr="00104FDF">
        <w:rPr>
          <w:rFonts w:ascii="Arial" w:hAnsi="Arial" w:cs="Arial"/>
          <w:spacing w:val="16"/>
        </w:rPr>
        <w:t xml:space="preserve"> </w:t>
      </w:r>
      <w:proofErr w:type="spellStart"/>
      <w:r w:rsidRPr="00104FDF">
        <w:rPr>
          <w:rFonts w:ascii="Arial" w:hAnsi="Arial" w:cs="Arial"/>
        </w:rPr>
        <w:t>si</w:t>
      </w:r>
      <w:proofErr w:type="spellEnd"/>
      <w:r w:rsidRPr="00104FDF">
        <w:rPr>
          <w:rFonts w:ascii="Arial" w:hAnsi="Arial" w:cs="Arial"/>
          <w:spacing w:val="17"/>
        </w:rPr>
        <w:t xml:space="preserve"> </w:t>
      </w:r>
      <w:proofErr w:type="spellStart"/>
      <w:r w:rsidRPr="00104FDF">
        <w:rPr>
          <w:rFonts w:ascii="Arial" w:hAnsi="Arial" w:cs="Arial"/>
        </w:rPr>
        <w:t>celelalte</w:t>
      </w:r>
      <w:proofErr w:type="spellEnd"/>
      <w:r w:rsidRPr="00104FDF">
        <w:rPr>
          <w:rFonts w:ascii="Arial" w:hAnsi="Arial" w:cs="Arial"/>
          <w:spacing w:val="16"/>
        </w:rPr>
        <w:t xml:space="preserve"> </w:t>
      </w:r>
      <w:proofErr w:type="spellStart"/>
      <w:r w:rsidRPr="00104FDF">
        <w:rPr>
          <w:rFonts w:ascii="Arial" w:hAnsi="Arial" w:cs="Arial"/>
        </w:rPr>
        <w:t>specii</w:t>
      </w:r>
      <w:proofErr w:type="spellEnd"/>
      <w:r w:rsidRPr="00104FDF">
        <w:rPr>
          <w:rFonts w:ascii="Arial" w:hAnsi="Arial" w:cs="Arial"/>
          <w:spacing w:val="-67"/>
        </w:rPr>
        <w:t xml:space="preserve"> </w:t>
      </w:r>
      <w:r w:rsidRPr="00104FDF">
        <w:rPr>
          <w:rFonts w:ascii="Arial" w:hAnsi="Arial" w:cs="Arial"/>
        </w:rPr>
        <w:t xml:space="preserve">de </w:t>
      </w:r>
      <w:proofErr w:type="spellStart"/>
      <w:r w:rsidRPr="00104FDF">
        <w:rPr>
          <w:rFonts w:ascii="Arial" w:hAnsi="Arial" w:cs="Arial"/>
        </w:rPr>
        <w:t>animale</w:t>
      </w:r>
      <w:proofErr w:type="spellEnd"/>
      <w:r w:rsidRPr="00104FDF">
        <w:rPr>
          <w:rFonts w:ascii="Arial" w:hAnsi="Arial" w:cs="Arial"/>
        </w:rPr>
        <w:t xml:space="preserve"> din </w:t>
      </w:r>
      <w:proofErr w:type="spellStart"/>
      <w:r w:rsidRPr="00104FDF">
        <w:rPr>
          <w:rFonts w:ascii="Arial" w:hAnsi="Arial" w:cs="Arial"/>
        </w:rPr>
        <w:t>habitatele</w:t>
      </w:r>
      <w:proofErr w:type="spellEnd"/>
      <w:r w:rsidRPr="00104FDF">
        <w:rPr>
          <w:rFonts w:ascii="Arial" w:hAnsi="Arial" w:cs="Arial"/>
        </w:rPr>
        <w:t xml:space="preserve"> </w:t>
      </w:r>
      <w:proofErr w:type="spellStart"/>
      <w:r w:rsidRPr="00104FDF">
        <w:rPr>
          <w:rFonts w:ascii="Arial" w:hAnsi="Arial" w:cs="Arial"/>
        </w:rPr>
        <w:t>ursului</w:t>
      </w:r>
      <w:proofErr w:type="spellEnd"/>
      <w:r w:rsidRPr="00104FDF">
        <w:rPr>
          <w:rFonts w:ascii="Arial" w:hAnsi="Arial" w:cs="Arial"/>
        </w:rPr>
        <w:t xml:space="preserve"> se </w:t>
      </w:r>
      <w:proofErr w:type="spellStart"/>
      <w:r w:rsidRPr="00104FDF">
        <w:rPr>
          <w:rFonts w:ascii="Arial" w:hAnsi="Arial" w:cs="Arial"/>
        </w:rPr>
        <w:t>afla</w:t>
      </w:r>
      <w:proofErr w:type="spellEnd"/>
      <w:r w:rsidRPr="00104FDF">
        <w:rPr>
          <w:rFonts w:ascii="Arial" w:hAnsi="Arial" w:cs="Arial"/>
        </w:rPr>
        <w:t xml:space="preserve"> </w:t>
      </w:r>
      <w:proofErr w:type="spellStart"/>
      <w:r w:rsidRPr="00104FDF">
        <w:rPr>
          <w:rFonts w:ascii="Arial" w:hAnsi="Arial" w:cs="Arial"/>
        </w:rPr>
        <w:t>intr</w:t>
      </w:r>
      <w:proofErr w:type="spellEnd"/>
      <w:r w:rsidRPr="00104FDF">
        <w:rPr>
          <w:rFonts w:ascii="Arial" w:hAnsi="Arial" w:cs="Arial"/>
        </w:rPr>
        <w:t xml:space="preserve">-o stare buna de </w:t>
      </w:r>
      <w:proofErr w:type="spellStart"/>
      <w:r w:rsidRPr="00104FDF">
        <w:rPr>
          <w:rFonts w:ascii="Arial" w:hAnsi="Arial" w:cs="Arial"/>
        </w:rPr>
        <w:t>conservare</w:t>
      </w:r>
      <w:proofErr w:type="spellEnd"/>
      <w:r w:rsidRPr="00104FDF">
        <w:rPr>
          <w:rFonts w:ascii="Arial" w:hAnsi="Arial" w:cs="Arial"/>
        </w:rPr>
        <w:t xml:space="preserve">. </w:t>
      </w:r>
      <w:proofErr w:type="spellStart"/>
      <w:r w:rsidRPr="00104FDF">
        <w:rPr>
          <w:rFonts w:ascii="Arial" w:hAnsi="Arial" w:cs="Arial"/>
        </w:rPr>
        <w:t>Tocmai</w:t>
      </w:r>
      <w:proofErr w:type="spellEnd"/>
      <w:r w:rsidRPr="00104FDF">
        <w:rPr>
          <w:rFonts w:ascii="Arial" w:hAnsi="Arial" w:cs="Arial"/>
        </w:rPr>
        <w:t xml:space="preserve"> de </w:t>
      </w:r>
      <w:proofErr w:type="spellStart"/>
      <w:r w:rsidRPr="00104FDF">
        <w:rPr>
          <w:rFonts w:ascii="Arial" w:hAnsi="Arial" w:cs="Arial"/>
        </w:rPr>
        <w:t>aceea</w:t>
      </w:r>
      <w:proofErr w:type="spellEnd"/>
      <w:r w:rsidRPr="00104FDF">
        <w:rPr>
          <w:rFonts w:ascii="Arial" w:hAnsi="Arial" w:cs="Arial"/>
        </w:rPr>
        <w:t>,</w:t>
      </w:r>
      <w:r w:rsidRPr="00104FDF">
        <w:rPr>
          <w:rFonts w:ascii="Arial" w:hAnsi="Arial" w:cs="Arial"/>
          <w:spacing w:val="1"/>
        </w:rPr>
        <w:t xml:space="preserve"> </w:t>
      </w:r>
      <w:r w:rsidRPr="00104FDF">
        <w:rPr>
          <w:rFonts w:ascii="Arial" w:hAnsi="Arial" w:cs="Arial"/>
        </w:rPr>
        <w:t xml:space="preserve">WWF </w:t>
      </w:r>
      <w:proofErr w:type="spellStart"/>
      <w:r w:rsidRPr="00104FDF">
        <w:rPr>
          <w:rFonts w:ascii="Arial" w:hAnsi="Arial" w:cs="Arial"/>
        </w:rPr>
        <w:t>aloca</w:t>
      </w:r>
      <w:proofErr w:type="spellEnd"/>
      <w:r w:rsidRPr="00104FDF">
        <w:rPr>
          <w:rFonts w:ascii="Arial" w:hAnsi="Arial" w:cs="Arial"/>
        </w:rPr>
        <w:t xml:space="preserve"> </w:t>
      </w:r>
      <w:proofErr w:type="spellStart"/>
      <w:r w:rsidRPr="00104FDF">
        <w:rPr>
          <w:rFonts w:ascii="Arial" w:hAnsi="Arial" w:cs="Arial"/>
        </w:rPr>
        <w:t>efort</w:t>
      </w:r>
      <w:proofErr w:type="spellEnd"/>
      <w:r w:rsidRPr="00104FDF">
        <w:rPr>
          <w:rFonts w:ascii="Arial" w:hAnsi="Arial" w:cs="Arial"/>
        </w:rPr>
        <w:t xml:space="preserve"> </w:t>
      </w:r>
      <w:proofErr w:type="spellStart"/>
      <w:r w:rsidRPr="00104FDF">
        <w:rPr>
          <w:rFonts w:ascii="Arial" w:hAnsi="Arial" w:cs="Arial"/>
        </w:rPr>
        <w:lastRenderedPageBreak/>
        <w:t>si</w:t>
      </w:r>
      <w:proofErr w:type="spellEnd"/>
      <w:r w:rsidRPr="00104FDF">
        <w:rPr>
          <w:rFonts w:ascii="Arial" w:hAnsi="Arial" w:cs="Arial"/>
        </w:rPr>
        <w:t xml:space="preserve"> </w:t>
      </w:r>
      <w:proofErr w:type="spellStart"/>
      <w:r w:rsidRPr="00104FDF">
        <w:rPr>
          <w:rFonts w:ascii="Arial" w:hAnsi="Arial" w:cs="Arial"/>
        </w:rPr>
        <w:t>resurse</w:t>
      </w:r>
      <w:proofErr w:type="spellEnd"/>
      <w:r w:rsidRPr="00104FDF">
        <w:rPr>
          <w:rFonts w:ascii="Arial" w:hAnsi="Arial" w:cs="Arial"/>
        </w:rPr>
        <w:t xml:space="preserve"> </w:t>
      </w:r>
      <w:proofErr w:type="spellStart"/>
      <w:r w:rsidRPr="00104FDF">
        <w:rPr>
          <w:rFonts w:ascii="Arial" w:hAnsi="Arial" w:cs="Arial"/>
        </w:rPr>
        <w:t>importante</w:t>
      </w:r>
      <w:proofErr w:type="spellEnd"/>
      <w:r w:rsidRPr="00104FDF">
        <w:rPr>
          <w:rFonts w:ascii="Arial" w:hAnsi="Arial" w:cs="Arial"/>
        </w:rPr>
        <w:t xml:space="preserve"> </w:t>
      </w:r>
      <w:proofErr w:type="spellStart"/>
      <w:r w:rsidRPr="00104FDF">
        <w:rPr>
          <w:rFonts w:ascii="Arial" w:hAnsi="Arial" w:cs="Arial"/>
        </w:rPr>
        <w:t>pentru</w:t>
      </w:r>
      <w:proofErr w:type="spellEnd"/>
      <w:r w:rsidRPr="00104FDF">
        <w:rPr>
          <w:rFonts w:ascii="Arial" w:hAnsi="Arial" w:cs="Arial"/>
        </w:rPr>
        <w:t xml:space="preserve"> </w:t>
      </w:r>
      <w:proofErr w:type="spellStart"/>
      <w:r w:rsidRPr="00104FDF">
        <w:rPr>
          <w:rFonts w:ascii="Arial" w:hAnsi="Arial" w:cs="Arial"/>
        </w:rPr>
        <w:t>protejarea</w:t>
      </w:r>
      <w:proofErr w:type="spellEnd"/>
      <w:r w:rsidRPr="00104FDF">
        <w:rPr>
          <w:rFonts w:ascii="Arial" w:hAnsi="Arial" w:cs="Arial"/>
        </w:rPr>
        <w:t xml:space="preserve"> </w:t>
      </w:r>
      <w:proofErr w:type="spellStart"/>
      <w:r w:rsidRPr="00104FDF">
        <w:rPr>
          <w:rFonts w:ascii="Arial" w:hAnsi="Arial" w:cs="Arial"/>
        </w:rPr>
        <w:t>acestei</w:t>
      </w:r>
      <w:proofErr w:type="spellEnd"/>
      <w:r w:rsidRPr="00104FDF">
        <w:rPr>
          <w:rFonts w:ascii="Arial" w:hAnsi="Arial" w:cs="Arial"/>
        </w:rPr>
        <w:t xml:space="preserve"> </w:t>
      </w:r>
      <w:proofErr w:type="spellStart"/>
      <w:r w:rsidRPr="00104FDF">
        <w:rPr>
          <w:rFonts w:ascii="Arial" w:hAnsi="Arial" w:cs="Arial"/>
        </w:rPr>
        <w:t>specii</w:t>
      </w:r>
      <w:proofErr w:type="spellEnd"/>
      <w:r w:rsidRPr="00104FDF">
        <w:rPr>
          <w:rFonts w:ascii="Arial" w:hAnsi="Arial" w:cs="Arial"/>
        </w:rPr>
        <w:t xml:space="preserve">, </w:t>
      </w:r>
      <w:proofErr w:type="spellStart"/>
      <w:r w:rsidRPr="00104FDF">
        <w:rPr>
          <w:rFonts w:ascii="Arial" w:hAnsi="Arial" w:cs="Arial"/>
        </w:rPr>
        <w:t>deruland</w:t>
      </w:r>
      <w:proofErr w:type="spellEnd"/>
      <w:r w:rsidRPr="00104FDF">
        <w:rPr>
          <w:rFonts w:ascii="Arial" w:hAnsi="Arial" w:cs="Arial"/>
        </w:rPr>
        <w:t xml:space="preserve"> </w:t>
      </w:r>
      <w:proofErr w:type="spellStart"/>
      <w:r w:rsidRPr="00104FDF">
        <w:rPr>
          <w:rFonts w:ascii="Arial" w:hAnsi="Arial" w:cs="Arial"/>
        </w:rPr>
        <w:t>proiecte</w:t>
      </w:r>
      <w:proofErr w:type="spellEnd"/>
      <w:r w:rsidRPr="00104FDF">
        <w:rPr>
          <w:rFonts w:ascii="Arial" w:hAnsi="Arial" w:cs="Arial"/>
          <w:spacing w:val="1"/>
        </w:rPr>
        <w:t xml:space="preserve"> </w:t>
      </w:r>
      <w:r w:rsidRPr="00104FDF">
        <w:rPr>
          <w:rFonts w:ascii="Arial" w:hAnsi="Arial" w:cs="Arial"/>
        </w:rPr>
        <w:t>de</w:t>
      </w:r>
      <w:r w:rsidRPr="00104FDF">
        <w:rPr>
          <w:rFonts w:ascii="Arial" w:hAnsi="Arial" w:cs="Arial"/>
          <w:spacing w:val="13"/>
        </w:rPr>
        <w:t xml:space="preserve"> </w:t>
      </w:r>
      <w:proofErr w:type="spellStart"/>
      <w:r w:rsidRPr="00104FDF">
        <w:rPr>
          <w:rFonts w:ascii="Arial" w:hAnsi="Arial" w:cs="Arial"/>
        </w:rPr>
        <w:t>conservare</w:t>
      </w:r>
      <w:proofErr w:type="spellEnd"/>
      <w:r w:rsidRPr="00104FDF">
        <w:rPr>
          <w:rFonts w:ascii="Arial" w:hAnsi="Arial" w:cs="Arial"/>
        </w:rPr>
        <w:t>.</w:t>
      </w:r>
      <w:r w:rsidRPr="00104FDF">
        <w:rPr>
          <w:rFonts w:ascii="Arial" w:hAnsi="Arial" w:cs="Arial"/>
          <w:spacing w:val="13"/>
        </w:rPr>
        <w:t xml:space="preserve"> </w:t>
      </w:r>
      <w:r w:rsidRPr="00104FDF">
        <w:rPr>
          <w:rFonts w:ascii="Arial" w:hAnsi="Arial" w:cs="Arial"/>
        </w:rPr>
        <w:t>Desi</w:t>
      </w:r>
      <w:r w:rsidRPr="00104FDF">
        <w:rPr>
          <w:rFonts w:ascii="Arial" w:hAnsi="Arial" w:cs="Arial"/>
          <w:spacing w:val="12"/>
        </w:rPr>
        <w:t xml:space="preserve"> </w:t>
      </w:r>
      <w:r w:rsidRPr="00104FDF">
        <w:rPr>
          <w:rFonts w:ascii="Arial" w:hAnsi="Arial" w:cs="Arial"/>
        </w:rPr>
        <w:t>la</w:t>
      </w:r>
      <w:r w:rsidRPr="00104FDF">
        <w:rPr>
          <w:rFonts w:ascii="Arial" w:hAnsi="Arial" w:cs="Arial"/>
          <w:spacing w:val="11"/>
        </w:rPr>
        <w:t xml:space="preserve"> </w:t>
      </w:r>
      <w:proofErr w:type="spellStart"/>
      <w:r w:rsidRPr="00104FDF">
        <w:rPr>
          <w:rFonts w:ascii="Arial" w:hAnsi="Arial" w:cs="Arial"/>
        </w:rPr>
        <w:t>nivel</w:t>
      </w:r>
      <w:proofErr w:type="spellEnd"/>
      <w:r w:rsidRPr="00104FDF">
        <w:rPr>
          <w:rFonts w:ascii="Arial" w:hAnsi="Arial" w:cs="Arial"/>
          <w:spacing w:val="12"/>
        </w:rPr>
        <w:t xml:space="preserve"> </w:t>
      </w:r>
      <w:r w:rsidRPr="00104FDF">
        <w:rPr>
          <w:rFonts w:ascii="Arial" w:hAnsi="Arial" w:cs="Arial"/>
        </w:rPr>
        <w:t>de</w:t>
      </w:r>
      <w:r w:rsidRPr="00104FDF">
        <w:rPr>
          <w:rFonts w:ascii="Arial" w:hAnsi="Arial" w:cs="Arial"/>
          <w:spacing w:val="11"/>
        </w:rPr>
        <w:t xml:space="preserve"> </w:t>
      </w:r>
      <w:proofErr w:type="spellStart"/>
      <w:r w:rsidRPr="00104FDF">
        <w:rPr>
          <w:rFonts w:ascii="Arial" w:hAnsi="Arial" w:cs="Arial"/>
        </w:rPr>
        <w:t>populatie</w:t>
      </w:r>
      <w:proofErr w:type="spellEnd"/>
      <w:r w:rsidRPr="00104FDF">
        <w:rPr>
          <w:rFonts w:ascii="Arial" w:hAnsi="Arial" w:cs="Arial"/>
          <w:spacing w:val="11"/>
        </w:rPr>
        <w:t xml:space="preserve"> </w:t>
      </w:r>
      <w:proofErr w:type="spellStart"/>
      <w:r w:rsidRPr="00104FDF">
        <w:rPr>
          <w:rFonts w:ascii="Arial" w:hAnsi="Arial" w:cs="Arial"/>
        </w:rPr>
        <w:t>ursul</w:t>
      </w:r>
      <w:proofErr w:type="spellEnd"/>
      <w:r w:rsidRPr="00104FDF">
        <w:rPr>
          <w:rFonts w:ascii="Arial" w:hAnsi="Arial" w:cs="Arial"/>
          <w:spacing w:val="12"/>
        </w:rPr>
        <w:t xml:space="preserve"> </w:t>
      </w:r>
      <w:proofErr w:type="spellStart"/>
      <w:r w:rsidRPr="00104FDF">
        <w:rPr>
          <w:rFonts w:ascii="Arial" w:hAnsi="Arial" w:cs="Arial"/>
        </w:rPr>
        <w:t>brun</w:t>
      </w:r>
      <w:proofErr w:type="spellEnd"/>
      <w:r w:rsidRPr="00104FDF">
        <w:rPr>
          <w:rFonts w:ascii="Arial" w:hAnsi="Arial" w:cs="Arial"/>
          <w:spacing w:val="14"/>
        </w:rPr>
        <w:t xml:space="preserve"> </w:t>
      </w:r>
      <w:proofErr w:type="spellStart"/>
      <w:r w:rsidRPr="00104FDF">
        <w:rPr>
          <w:rFonts w:ascii="Arial" w:hAnsi="Arial" w:cs="Arial"/>
        </w:rPr>
        <w:t>este</w:t>
      </w:r>
      <w:proofErr w:type="spellEnd"/>
      <w:r w:rsidRPr="00104FDF">
        <w:rPr>
          <w:rFonts w:ascii="Arial" w:hAnsi="Arial" w:cs="Arial"/>
          <w:spacing w:val="11"/>
        </w:rPr>
        <w:t xml:space="preserve"> </w:t>
      </w:r>
      <w:proofErr w:type="spellStart"/>
      <w:r w:rsidRPr="00104FDF">
        <w:rPr>
          <w:rFonts w:ascii="Arial" w:hAnsi="Arial" w:cs="Arial"/>
        </w:rPr>
        <w:t>intr</w:t>
      </w:r>
      <w:proofErr w:type="spellEnd"/>
      <w:r w:rsidRPr="00104FDF">
        <w:rPr>
          <w:rFonts w:ascii="Arial" w:hAnsi="Arial" w:cs="Arial"/>
        </w:rPr>
        <w:t>-o</w:t>
      </w:r>
      <w:r w:rsidRPr="00104FDF">
        <w:rPr>
          <w:rFonts w:ascii="Arial" w:hAnsi="Arial" w:cs="Arial"/>
          <w:spacing w:val="12"/>
        </w:rPr>
        <w:t xml:space="preserve"> </w:t>
      </w:r>
      <w:r w:rsidRPr="00104FDF">
        <w:rPr>
          <w:rFonts w:ascii="Arial" w:hAnsi="Arial" w:cs="Arial"/>
        </w:rPr>
        <w:t>stare</w:t>
      </w:r>
      <w:r w:rsidRPr="00104FDF">
        <w:rPr>
          <w:rFonts w:ascii="Arial" w:hAnsi="Arial" w:cs="Arial"/>
          <w:spacing w:val="13"/>
        </w:rPr>
        <w:t xml:space="preserve"> </w:t>
      </w:r>
      <w:proofErr w:type="spellStart"/>
      <w:r w:rsidRPr="00104FDF">
        <w:rPr>
          <w:rFonts w:ascii="Arial" w:hAnsi="Arial" w:cs="Arial"/>
        </w:rPr>
        <w:t>favorabila</w:t>
      </w:r>
      <w:proofErr w:type="spellEnd"/>
      <w:r w:rsidRPr="00104FDF">
        <w:rPr>
          <w:rFonts w:ascii="Arial" w:hAnsi="Arial" w:cs="Arial"/>
          <w:spacing w:val="11"/>
        </w:rPr>
        <w:t xml:space="preserve"> </w:t>
      </w:r>
      <w:r w:rsidRPr="00104FDF">
        <w:rPr>
          <w:rFonts w:ascii="Arial" w:hAnsi="Arial" w:cs="Arial"/>
        </w:rPr>
        <w:t>de</w:t>
      </w:r>
    </w:p>
    <w:p w14:paraId="3CCC7E77" w14:textId="77777777" w:rsidR="00DA0E75" w:rsidRPr="00104FDF" w:rsidRDefault="00DA0E75" w:rsidP="00DA0E75">
      <w:pPr>
        <w:pStyle w:val="Corptext"/>
        <w:spacing w:before="61"/>
        <w:jc w:val="both"/>
        <w:rPr>
          <w:rFonts w:ascii="Arial" w:hAnsi="Arial" w:cs="Arial"/>
        </w:rPr>
      </w:pPr>
      <w:proofErr w:type="spellStart"/>
      <w:r w:rsidRPr="00104FDF">
        <w:rPr>
          <w:rFonts w:ascii="Arial" w:hAnsi="Arial" w:cs="Arial"/>
        </w:rPr>
        <w:t>conservare</w:t>
      </w:r>
      <w:proofErr w:type="spellEnd"/>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presiunile</w:t>
      </w:r>
      <w:proofErr w:type="spellEnd"/>
      <w:r w:rsidRPr="00104FDF">
        <w:rPr>
          <w:rFonts w:ascii="Arial" w:hAnsi="Arial" w:cs="Arial"/>
          <w:spacing w:val="1"/>
        </w:rPr>
        <w:t xml:space="preserve"> </w:t>
      </w:r>
      <w:proofErr w:type="spellStart"/>
      <w:r w:rsidRPr="00104FDF">
        <w:rPr>
          <w:rFonts w:ascii="Arial" w:hAnsi="Arial" w:cs="Arial"/>
        </w:rPr>
        <w:t>crescande</w:t>
      </w:r>
      <w:proofErr w:type="spellEnd"/>
      <w:r w:rsidRPr="00104FDF">
        <w:rPr>
          <w:rFonts w:ascii="Arial" w:hAnsi="Arial" w:cs="Arial"/>
          <w:spacing w:val="1"/>
        </w:rPr>
        <w:t xml:space="preserve"> </w:t>
      </w:r>
      <w:proofErr w:type="spellStart"/>
      <w:r w:rsidRPr="00104FDF">
        <w:rPr>
          <w:rFonts w:ascii="Arial" w:hAnsi="Arial" w:cs="Arial"/>
        </w:rPr>
        <w:t>asupra</w:t>
      </w:r>
      <w:proofErr w:type="spellEnd"/>
      <w:r w:rsidRPr="00104FDF">
        <w:rPr>
          <w:rFonts w:ascii="Arial" w:hAnsi="Arial" w:cs="Arial"/>
          <w:spacing w:val="1"/>
        </w:rPr>
        <w:t xml:space="preserve"> </w:t>
      </w:r>
      <w:proofErr w:type="spellStart"/>
      <w:r w:rsidRPr="00104FDF">
        <w:rPr>
          <w:rFonts w:ascii="Arial" w:hAnsi="Arial" w:cs="Arial"/>
        </w:rPr>
        <w:t>padurilor</w:t>
      </w:r>
      <w:proofErr w:type="spellEnd"/>
      <w:r w:rsidRPr="00104FDF">
        <w:rPr>
          <w:rFonts w:ascii="Arial" w:hAnsi="Arial" w:cs="Arial"/>
          <w:spacing w:val="1"/>
        </w:rPr>
        <w:t xml:space="preserve"> </w:t>
      </w:r>
      <w:r w:rsidRPr="00104FDF">
        <w:rPr>
          <w:rFonts w:ascii="Arial" w:hAnsi="Arial" w:cs="Arial"/>
        </w:rPr>
        <w:t>-</w:t>
      </w:r>
      <w:r w:rsidRPr="00104FDF">
        <w:rPr>
          <w:rFonts w:ascii="Arial" w:hAnsi="Arial" w:cs="Arial"/>
          <w:spacing w:val="1"/>
        </w:rPr>
        <w:t xml:space="preserve"> </w:t>
      </w:r>
      <w:proofErr w:type="spellStart"/>
      <w:r w:rsidRPr="00104FDF">
        <w:rPr>
          <w:rFonts w:ascii="Arial" w:hAnsi="Arial" w:cs="Arial"/>
        </w:rPr>
        <w:t>habitatul</w:t>
      </w:r>
      <w:proofErr w:type="spellEnd"/>
      <w:r w:rsidRPr="00104FDF">
        <w:rPr>
          <w:rFonts w:ascii="Arial" w:hAnsi="Arial" w:cs="Arial"/>
          <w:spacing w:val="1"/>
        </w:rPr>
        <w:t xml:space="preserve"> </w:t>
      </w:r>
      <w:proofErr w:type="spellStart"/>
      <w:r w:rsidRPr="00104FDF">
        <w:rPr>
          <w:rFonts w:ascii="Arial" w:hAnsi="Arial" w:cs="Arial"/>
        </w:rPr>
        <w:t>sau</w:t>
      </w:r>
      <w:proofErr w:type="spellEnd"/>
      <w:r w:rsidRPr="00104FDF">
        <w:rPr>
          <w:rFonts w:ascii="Arial" w:hAnsi="Arial" w:cs="Arial"/>
          <w:spacing w:val="1"/>
        </w:rPr>
        <w:t xml:space="preserve"> </w:t>
      </w:r>
      <w:r w:rsidRPr="00104FDF">
        <w:rPr>
          <w:rFonts w:ascii="Arial" w:hAnsi="Arial" w:cs="Arial"/>
        </w:rPr>
        <w:t>principal</w:t>
      </w:r>
      <w:r w:rsidRPr="00104FDF">
        <w:rPr>
          <w:rFonts w:ascii="Arial" w:hAnsi="Arial" w:cs="Arial"/>
          <w:spacing w:val="1"/>
        </w:rPr>
        <w:t xml:space="preserve"> </w:t>
      </w:r>
      <w:r w:rsidRPr="00104FDF">
        <w:rPr>
          <w:rFonts w:ascii="Arial" w:hAnsi="Arial" w:cs="Arial"/>
        </w:rPr>
        <w:t>-</w:t>
      </w:r>
      <w:r w:rsidRPr="00104FDF">
        <w:rPr>
          <w:rFonts w:ascii="Arial" w:hAnsi="Arial" w:cs="Arial"/>
          <w:spacing w:val="1"/>
        </w:rPr>
        <w:t xml:space="preserve"> </w:t>
      </w:r>
      <w:r w:rsidRPr="00104FDF">
        <w:rPr>
          <w:rFonts w:ascii="Arial" w:hAnsi="Arial" w:cs="Arial"/>
        </w:rPr>
        <w:t>sunt</w:t>
      </w:r>
      <w:r w:rsidRPr="00104FDF">
        <w:rPr>
          <w:rFonts w:ascii="Arial" w:hAnsi="Arial" w:cs="Arial"/>
          <w:spacing w:val="1"/>
        </w:rPr>
        <w:t xml:space="preserve"> </w:t>
      </w:r>
      <w:r w:rsidRPr="00104FDF">
        <w:rPr>
          <w:rFonts w:ascii="Arial" w:hAnsi="Arial" w:cs="Arial"/>
        </w:rPr>
        <w:t>o</w:t>
      </w:r>
      <w:r w:rsidRPr="00104FDF">
        <w:rPr>
          <w:rFonts w:ascii="Arial" w:hAnsi="Arial" w:cs="Arial"/>
          <w:spacing w:val="1"/>
        </w:rPr>
        <w:t xml:space="preserve"> </w:t>
      </w:r>
      <w:proofErr w:type="spellStart"/>
      <w:r w:rsidRPr="00104FDF">
        <w:rPr>
          <w:rFonts w:ascii="Arial" w:hAnsi="Arial" w:cs="Arial"/>
        </w:rPr>
        <w:t>amenintare</w:t>
      </w:r>
      <w:proofErr w:type="spellEnd"/>
      <w:r w:rsidRPr="00104FDF">
        <w:rPr>
          <w:rFonts w:ascii="Arial" w:hAnsi="Arial" w:cs="Arial"/>
          <w:spacing w:val="-1"/>
        </w:rPr>
        <w:t xml:space="preserve"> </w:t>
      </w:r>
      <w:r w:rsidRPr="00104FDF">
        <w:rPr>
          <w:rFonts w:ascii="Arial" w:hAnsi="Arial" w:cs="Arial"/>
        </w:rPr>
        <w:t xml:space="preserve">la </w:t>
      </w:r>
      <w:proofErr w:type="spellStart"/>
      <w:r w:rsidRPr="00104FDF">
        <w:rPr>
          <w:rFonts w:ascii="Arial" w:hAnsi="Arial" w:cs="Arial"/>
        </w:rPr>
        <w:t>adresa</w:t>
      </w:r>
      <w:proofErr w:type="spellEnd"/>
      <w:r w:rsidRPr="00104FDF">
        <w:rPr>
          <w:rFonts w:ascii="Arial" w:hAnsi="Arial" w:cs="Arial"/>
          <w:spacing w:val="-3"/>
        </w:rPr>
        <w:t xml:space="preserve"> </w:t>
      </w:r>
      <w:proofErr w:type="spellStart"/>
      <w:r w:rsidRPr="00104FDF">
        <w:rPr>
          <w:rFonts w:ascii="Arial" w:hAnsi="Arial" w:cs="Arial"/>
        </w:rPr>
        <w:t>speciei</w:t>
      </w:r>
      <w:proofErr w:type="spellEnd"/>
      <w:r w:rsidRPr="00104FDF">
        <w:rPr>
          <w:rFonts w:ascii="Arial" w:hAnsi="Arial" w:cs="Arial"/>
        </w:rPr>
        <w:t xml:space="preserve"> </w:t>
      </w:r>
      <w:proofErr w:type="spellStart"/>
      <w:r w:rsidRPr="00104FDF">
        <w:rPr>
          <w:rFonts w:ascii="Arial" w:hAnsi="Arial" w:cs="Arial"/>
        </w:rPr>
        <w:t>si</w:t>
      </w:r>
      <w:proofErr w:type="spellEnd"/>
      <w:r w:rsidRPr="00104FDF">
        <w:rPr>
          <w:rFonts w:ascii="Arial" w:hAnsi="Arial" w:cs="Arial"/>
          <w:spacing w:val="1"/>
        </w:rPr>
        <w:t xml:space="preserve"> </w:t>
      </w:r>
      <w:r w:rsidRPr="00104FDF">
        <w:rPr>
          <w:rFonts w:ascii="Arial" w:hAnsi="Arial" w:cs="Arial"/>
        </w:rPr>
        <w:t>in</w:t>
      </w:r>
      <w:r w:rsidRPr="00104FDF">
        <w:rPr>
          <w:rFonts w:ascii="Arial" w:hAnsi="Arial" w:cs="Arial"/>
          <w:spacing w:val="1"/>
        </w:rPr>
        <w:t xml:space="preserve"> </w:t>
      </w:r>
      <w:r w:rsidRPr="00104FDF">
        <w:rPr>
          <w:rFonts w:ascii="Arial" w:hAnsi="Arial" w:cs="Arial"/>
        </w:rPr>
        <w:t>Romania.</w:t>
      </w:r>
    </w:p>
    <w:p w14:paraId="0C1C6D5B" w14:textId="77777777" w:rsidR="00DA0E75" w:rsidRPr="00104FDF" w:rsidRDefault="00DA0E75" w:rsidP="00DA0E75">
      <w:pPr>
        <w:ind w:firstLine="708"/>
        <w:jc w:val="both"/>
        <w:rPr>
          <w:rFonts w:ascii="Arial" w:hAnsi="Arial" w:cs="Arial"/>
        </w:rPr>
      </w:pPr>
      <w:r w:rsidRPr="00104FDF">
        <w:rPr>
          <w:rFonts w:ascii="Arial" w:hAnsi="Arial" w:cs="Arial"/>
        </w:rPr>
        <w:t>Pierderea</w:t>
      </w:r>
      <w:r w:rsidRPr="00104FDF">
        <w:rPr>
          <w:rFonts w:ascii="Arial" w:hAnsi="Arial" w:cs="Arial"/>
          <w:spacing w:val="1"/>
        </w:rPr>
        <w:t xml:space="preserve"> </w:t>
      </w:r>
      <w:r w:rsidRPr="00104FDF">
        <w:rPr>
          <w:rFonts w:ascii="Arial" w:hAnsi="Arial" w:cs="Arial"/>
        </w:rPr>
        <w:t>sau</w:t>
      </w:r>
      <w:r w:rsidRPr="00104FDF">
        <w:rPr>
          <w:rFonts w:ascii="Arial" w:hAnsi="Arial" w:cs="Arial"/>
          <w:spacing w:val="1"/>
        </w:rPr>
        <w:t xml:space="preserve"> </w:t>
      </w:r>
      <w:r w:rsidRPr="00104FDF">
        <w:rPr>
          <w:rFonts w:ascii="Arial" w:hAnsi="Arial" w:cs="Arial"/>
        </w:rPr>
        <w:t>fragmentarea</w:t>
      </w:r>
      <w:r w:rsidRPr="00104FDF">
        <w:rPr>
          <w:rFonts w:ascii="Arial" w:hAnsi="Arial" w:cs="Arial"/>
          <w:spacing w:val="1"/>
        </w:rPr>
        <w:t xml:space="preserve"> </w:t>
      </w:r>
      <w:r w:rsidRPr="00104FDF">
        <w:rPr>
          <w:rFonts w:ascii="Arial" w:hAnsi="Arial" w:cs="Arial"/>
        </w:rPr>
        <w:t>habitatelor,</w:t>
      </w:r>
      <w:r w:rsidRPr="00104FDF">
        <w:rPr>
          <w:rFonts w:ascii="Arial" w:hAnsi="Arial" w:cs="Arial"/>
          <w:spacing w:val="1"/>
        </w:rPr>
        <w:t xml:space="preserve"> </w:t>
      </w:r>
      <w:r w:rsidRPr="00104FDF">
        <w:rPr>
          <w:rFonts w:ascii="Arial" w:hAnsi="Arial" w:cs="Arial"/>
        </w:rPr>
        <w:t>din</w:t>
      </w:r>
      <w:r w:rsidRPr="00104FDF">
        <w:rPr>
          <w:rFonts w:ascii="Arial" w:hAnsi="Arial" w:cs="Arial"/>
          <w:spacing w:val="1"/>
        </w:rPr>
        <w:t xml:space="preserve"> </w:t>
      </w:r>
      <w:r w:rsidRPr="00104FDF">
        <w:rPr>
          <w:rFonts w:ascii="Arial" w:hAnsi="Arial" w:cs="Arial"/>
        </w:rPr>
        <w:t>cauza</w:t>
      </w:r>
      <w:r w:rsidRPr="00104FDF">
        <w:rPr>
          <w:rFonts w:ascii="Arial" w:hAnsi="Arial" w:cs="Arial"/>
          <w:spacing w:val="1"/>
        </w:rPr>
        <w:t xml:space="preserve"> </w:t>
      </w:r>
      <w:proofErr w:type="spellStart"/>
      <w:r w:rsidRPr="00104FDF">
        <w:rPr>
          <w:rFonts w:ascii="Arial" w:hAnsi="Arial" w:cs="Arial"/>
        </w:rPr>
        <w:t>dezvoltarii</w:t>
      </w:r>
      <w:proofErr w:type="spellEnd"/>
      <w:r w:rsidRPr="00104FDF">
        <w:rPr>
          <w:rFonts w:ascii="Arial" w:hAnsi="Arial" w:cs="Arial"/>
          <w:spacing w:val="1"/>
        </w:rPr>
        <w:t xml:space="preserve"> </w:t>
      </w:r>
      <w:r w:rsidRPr="00104FDF">
        <w:rPr>
          <w:rFonts w:ascii="Arial" w:hAnsi="Arial" w:cs="Arial"/>
        </w:rPr>
        <w:t>infrastructurii</w:t>
      </w:r>
      <w:r w:rsidRPr="00104FDF">
        <w:rPr>
          <w:rFonts w:ascii="Arial" w:hAnsi="Arial" w:cs="Arial"/>
          <w:spacing w:val="1"/>
        </w:rPr>
        <w:t xml:space="preserve"> </w:t>
      </w:r>
      <w:r w:rsidRPr="00104FDF">
        <w:rPr>
          <w:rFonts w:ascii="Arial" w:hAnsi="Arial" w:cs="Arial"/>
        </w:rPr>
        <w:t>de</w:t>
      </w:r>
      <w:r w:rsidRPr="00104FDF">
        <w:rPr>
          <w:rFonts w:ascii="Arial" w:hAnsi="Arial" w:cs="Arial"/>
          <w:spacing w:val="1"/>
        </w:rPr>
        <w:t xml:space="preserve"> </w:t>
      </w:r>
      <w:r w:rsidRPr="00104FDF">
        <w:rPr>
          <w:rFonts w:ascii="Arial" w:hAnsi="Arial" w:cs="Arial"/>
        </w:rPr>
        <w:t xml:space="preserve">transport, dar si a celei urbane sau rurale (cum ar fi </w:t>
      </w:r>
      <w:proofErr w:type="spellStart"/>
      <w:r w:rsidRPr="00104FDF">
        <w:rPr>
          <w:rFonts w:ascii="Arial" w:hAnsi="Arial" w:cs="Arial"/>
        </w:rPr>
        <w:t>partii</w:t>
      </w:r>
      <w:proofErr w:type="spellEnd"/>
      <w:r w:rsidRPr="00104FDF">
        <w:rPr>
          <w:rFonts w:ascii="Arial" w:hAnsi="Arial" w:cs="Arial"/>
        </w:rPr>
        <w:t xml:space="preserve"> de schi, extinderea intravilanelor</w:t>
      </w:r>
      <w:r w:rsidRPr="00104FDF">
        <w:rPr>
          <w:rFonts w:ascii="Arial" w:hAnsi="Arial" w:cs="Arial"/>
          <w:spacing w:val="1"/>
        </w:rPr>
        <w:t xml:space="preserve"> </w:t>
      </w:r>
      <w:r w:rsidRPr="00104FDF">
        <w:rPr>
          <w:rFonts w:ascii="Arial" w:hAnsi="Arial" w:cs="Arial"/>
        </w:rPr>
        <w:t>si</w:t>
      </w:r>
      <w:r w:rsidRPr="00104FDF">
        <w:rPr>
          <w:rFonts w:ascii="Arial" w:hAnsi="Arial" w:cs="Arial"/>
          <w:spacing w:val="1"/>
        </w:rPr>
        <w:t xml:space="preserve"> </w:t>
      </w:r>
      <w:r w:rsidRPr="00104FDF">
        <w:rPr>
          <w:rFonts w:ascii="Arial" w:hAnsi="Arial" w:cs="Arial"/>
        </w:rPr>
        <w:t>a</w:t>
      </w:r>
      <w:r w:rsidRPr="00104FDF">
        <w:rPr>
          <w:rFonts w:ascii="Arial" w:hAnsi="Arial" w:cs="Arial"/>
          <w:spacing w:val="1"/>
        </w:rPr>
        <w:t xml:space="preserve"> </w:t>
      </w:r>
      <w:proofErr w:type="spellStart"/>
      <w:r w:rsidRPr="00104FDF">
        <w:rPr>
          <w:rFonts w:ascii="Arial" w:hAnsi="Arial" w:cs="Arial"/>
        </w:rPr>
        <w:t>constructiilor</w:t>
      </w:r>
      <w:proofErr w:type="spellEnd"/>
      <w:r w:rsidRPr="00104FDF">
        <w:rPr>
          <w:rFonts w:ascii="Arial" w:hAnsi="Arial" w:cs="Arial"/>
          <w:spacing w:val="1"/>
        </w:rPr>
        <w:t xml:space="preserve"> </w:t>
      </w:r>
      <w:r w:rsidRPr="00104FDF">
        <w:rPr>
          <w:rFonts w:ascii="Arial" w:hAnsi="Arial" w:cs="Arial"/>
        </w:rPr>
        <w:t>implicit,</w:t>
      </w:r>
      <w:r w:rsidRPr="00104FDF">
        <w:rPr>
          <w:rFonts w:ascii="Arial" w:hAnsi="Arial" w:cs="Arial"/>
          <w:spacing w:val="1"/>
        </w:rPr>
        <w:t xml:space="preserve"> </w:t>
      </w:r>
      <w:proofErr w:type="spellStart"/>
      <w:r w:rsidRPr="00104FDF">
        <w:rPr>
          <w:rFonts w:ascii="Arial" w:hAnsi="Arial" w:cs="Arial"/>
        </w:rPr>
        <w:t>fara</w:t>
      </w:r>
      <w:proofErr w:type="spellEnd"/>
      <w:r w:rsidRPr="00104FDF">
        <w:rPr>
          <w:rFonts w:ascii="Arial" w:hAnsi="Arial" w:cs="Arial"/>
          <w:spacing w:val="1"/>
        </w:rPr>
        <w:t xml:space="preserve"> </w:t>
      </w:r>
      <w:r w:rsidRPr="00104FDF">
        <w:rPr>
          <w:rFonts w:ascii="Arial" w:hAnsi="Arial" w:cs="Arial"/>
        </w:rPr>
        <w:t>a</w:t>
      </w:r>
      <w:r w:rsidRPr="00104FDF">
        <w:rPr>
          <w:rFonts w:ascii="Arial" w:hAnsi="Arial" w:cs="Arial"/>
          <w:spacing w:val="1"/>
        </w:rPr>
        <w:t xml:space="preserve"> </w:t>
      </w:r>
      <w:r w:rsidRPr="00104FDF">
        <w:rPr>
          <w:rFonts w:ascii="Arial" w:hAnsi="Arial" w:cs="Arial"/>
        </w:rPr>
        <w:t>se</w:t>
      </w:r>
      <w:r w:rsidRPr="00104FDF">
        <w:rPr>
          <w:rFonts w:ascii="Arial" w:hAnsi="Arial" w:cs="Arial"/>
          <w:spacing w:val="1"/>
        </w:rPr>
        <w:t xml:space="preserve"> </w:t>
      </w:r>
      <w:r w:rsidRPr="00104FDF">
        <w:rPr>
          <w:rFonts w:ascii="Arial" w:hAnsi="Arial" w:cs="Arial"/>
        </w:rPr>
        <w:t>lua</w:t>
      </w:r>
      <w:r w:rsidRPr="00104FDF">
        <w:rPr>
          <w:rFonts w:ascii="Arial" w:hAnsi="Arial" w:cs="Arial"/>
          <w:spacing w:val="1"/>
        </w:rPr>
        <w:t xml:space="preserve"> </w:t>
      </w:r>
      <w:r w:rsidRPr="00104FDF">
        <w:rPr>
          <w:rFonts w:ascii="Arial" w:hAnsi="Arial" w:cs="Arial"/>
        </w:rPr>
        <w:t>in</w:t>
      </w:r>
      <w:r w:rsidRPr="00104FDF">
        <w:rPr>
          <w:rFonts w:ascii="Arial" w:hAnsi="Arial" w:cs="Arial"/>
          <w:spacing w:val="1"/>
        </w:rPr>
        <w:t xml:space="preserve"> </w:t>
      </w:r>
      <w:r w:rsidRPr="00104FDF">
        <w:rPr>
          <w:rFonts w:ascii="Arial" w:hAnsi="Arial" w:cs="Arial"/>
        </w:rPr>
        <w:t>calcul</w:t>
      </w:r>
      <w:r w:rsidRPr="00104FDF">
        <w:rPr>
          <w:rFonts w:ascii="Arial" w:hAnsi="Arial" w:cs="Arial"/>
          <w:spacing w:val="1"/>
        </w:rPr>
        <w:t xml:space="preserve"> </w:t>
      </w:r>
      <w:r w:rsidRPr="00104FDF">
        <w:rPr>
          <w:rFonts w:ascii="Arial" w:hAnsi="Arial" w:cs="Arial"/>
        </w:rPr>
        <w:t>costurile</w:t>
      </w:r>
      <w:r w:rsidRPr="00104FDF">
        <w:rPr>
          <w:rFonts w:ascii="Arial" w:hAnsi="Arial" w:cs="Arial"/>
          <w:spacing w:val="1"/>
        </w:rPr>
        <w:t xml:space="preserve"> </w:t>
      </w:r>
      <w:r w:rsidRPr="00104FDF">
        <w:rPr>
          <w:rFonts w:ascii="Arial" w:hAnsi="Arial" w:cs="Arial"/>
        </w:rPr>
        <w:t>din</w:t>
      </w:r>
      <w:r w:rsidRPr="00104FDF">
        <w:rPr>
          <w:rFonts w:ascii="Arial" w:hAnsi="Arial" w:cs="Arial"/>
          <w:spacing w:val="1"/>
        </w:rPr>
        <w:t xml:space="preserve"> </w:t>
      </w:r>
      <w:r w:rsidRPr="00104FDF">
        <w:rPr>
          <w:rFonts w:ascii="Arial" w:hAnsi="Arial" w:cs="Arial"/>
        </w:rPr>
        <w:t>perspectiva</w:t>
      </w:r>
      <w:r w:rsidRPr="00104FDF">
        <w:rPr>
          <w:rFonts w:ascii="Arial" w:hAnsi="Arial" w:cs="Arial"/>
          <w:spacing w:val="1"/>
        </w:rPr>
        <w:t xml:space="preserve"> </w:t>
      </w:r>
      <w:r w:rsidRPr="00104FDF">
        <w:rPr>
          <w:rFonts w:ascii="Arial" w:hAnsi="Arial" w:cs="Arial"/>
        </w:rPr>
        <w:t>pierderii</w:t>
      </w:r>
      <w:r w:rsidRPr="00104FDF">
        <w:rPr>
          <w:rFonts w:ascii="Arial" w:hAnsi="Arial" w:cs="Arial"/>
          <w:spacing w:val="1"/>
        </w:rPr>
        <w:t xml:space="preserve"> </w:t>
      </w:r>
      <w:proofErr w:type="spellStart"/>
      <w:r w:rsidRPr="00104FDF">
        <w:rPr>
          <w:rFonts w:ascii="Arial" w:hAnsi="Arial" w:cs="Arial"/>
        </w:rPr>
        <w:t>biodiversitatii</w:t>
      </w:r>
      <w:proofErr w:type="spellEnd"/>
      <w:r w:rsidRPr="00104FDF">
        <w:rPr>
          <w:rFonts w:ascii="Arial" w:hAnsi="Arial" w:cs="Arial"/>
        </w:rPr>
        <w:t xml:space="preserve">) sunt principala </w:t>
      </w:r>
      <w:proofErr w:type="spellStart"/>
      <w:r w:rsidRPr="00104FDF">
        <w:rPr>
          <w:rFonts w:ascii="Arial" w:hAnsi="Arial" w:cs="Arial"/>
        </w:rPr>
        <w:t>amenintare</w:t>
      </w:r>
      <w:proofErr w:type="spellEnd"/>
      <w:r w:rsidRPr="00104FDF">
        <w:rPr>
          <w:rFonts w:ascii="Arial" w:hAnsi="Arial" w:cs="Arial"/>
        </w:rPr>
        <w:t xml:space="preserve"> la adresa speciei.</w:t>
      </w:r>
      <w:r w:rsidRPr="00104FDF">
        <w:rPr>
          <w:rFonts w:ascii="Arial" w:hAnsi="Arial" w:cs="Arial"/>
          <w:spacing w:val="70"/>
        </w:rPr>
        <w:t xml:space="preserve"> </w:t>
      </w:r>
      <w:r w:rsidRPr="00104FDF">
        <w:rPr>
          <w:rFonts w:ascii="Arial" w:hAnsi="Arial" w:cs="Arial"/>
        </w:rPr>
        <w:t>Fiind omnivori, ursii bruni</w:t>
      </w:r>
      <w:r w:rsidRPr="00104FDF">
        <w:rPr>
          <w:rFonts w:ascii="Arial" w:hAnsi="Arial" w:cs="Arial"/>
          <w:spacing w:val="1"/>
        </w:rPr>
        <w:t xml:space="preserve"> </w:t>
      </w:r>
      <w:r w:rsidRPr="00104FDF">
        <w:rPr>
          <w:rFonts w:ascii="Arial" w:hAnsi="Arial" w:cs="Arial"/>
        </w:rPr>
        <w:t xml:space="preserve">sunt </w:t>
      </w:r>
      <w:proofErr w:type="spellStart"/>
      <w:r w:rsidRPr="00104FDF">
        <w:rPr>
          <w:rFonts w:ascii="Arial" w:hAnsi="Arial" w:cs="Arial"/>
        </w:rPr>
        <w:t>atrasi</w:t>
      </w:r>
      <w:proofErr w:type="spellEnd"/>
      <w:r w:rsidRPr="00104FDF">
        <w:rPr>
          <w:rFonts w:ascii="Arial" w:hAnsi="Arial" w:cs="Arial"/>
        </w:rPr>
        <w:t xml:space="preserve"> de zonele cu acces facil la surse de hrana din zonele populate de oameni, in</w:t>
      </w:r>
      <w:r w:rsidRPr="00104FDF">
        <w:rPr>
          <w:rFonts w:ascii="Arial" w:hAnsi="Arial" w:cs="Arial"/>
          <w:spacing w:val="1"/>
        </w:rPr>
        <w:t xml:space="preserve"> </w:t>
      </w:r>
      <w:r w:rsidRPr="00104FDF">
        <w:rPr>
          <w:rFonts w:ascii="Arial" w:hAnsi="Arial" w:cs="Arial"/>
        </w:rPr>
        <w:t>special</w:t>
      </w:r>
      <w:r w:rsidRPr="00104FDF">
        <w:rPr>
          <w:rFonts w:ascii="Arial" w:hAnsi="Arial" w:cs="Arial"/>
          <w:spacing w:val="64"/>
        </w:rPr>
        <w:t xml:space="preserve"> </w:t>
      </w:r>
      <w:r w:rsidRPr="00104FDF">
        <w:rPr>
          <w:rFonts w:ascii="Arial" w:hAnsi="Arial" w:cs="Arial"/>
        </w:rPr>
        <w:t>acolo</w:t>
      </w:r>
      <w:r w:rsidRPr="00104FDF">
        <w:rPr>
          <w:rFonts w:ascii="Arial" w:hAnsi="Arial" w:cs="Arial"/>
          <w:spacing w:val="64"/>
        </w:rPr>
        <w:t xml:space="preserve"> </w:t>
      </w:r>
      <w:r w:rsidRPr="00104FDF">
        <w:rPr>
          <w:rFonts w:ascii="Arial" w:hAnsi="Arial" w:cs="Arial"/>
        </w:rPr>
        <w:t>unde</w:t>
      </w:r>
      <w:r w:rsidRPr="00104FDF">
        <w:rPr>
          <w:rFonts w:ascii="Arial" w:hAnsi="Arial" w:cs="Arial"/>
          <w:spacing w:val="61"/>
        </w:rPr>
        <w:t xml:space="preserve"> </w:t>
      </w:r>
      <w:r w:rsidRPr="00104FDF">
        <w:rPr>
          <w:rFonts w:ascii="Arial" w:hAnsi="Arial" w:cs="Arial"/>
        </w:rPr>
        <w:t>exista</w:t>
      </w:r>
      <w:r w:rsidRPr="00104FDF">
        <w:rPr>
          <w:rFonts w:ascii="Arial" w:hAnsi="Arial" w:cs="Arial"/>
          <w:spacing w:val="64"/>
        </w:rPr>
        <w:t xml:space="preserve"> </w:t>
      </w:r>
      <w:r w:rsidRPr="00104FDF">
        <w:rPr>
          <w:rFonts w:ascii="Arial" w:hAnsi="Arial" w:cs="Arial"/>
        </w:rPr>
        <w:t>un</w:t>
      </w:r>
      <w:r w:rsidRPr="00104FDF">
        <w:rPr>
          <w:rFonts w:ascii="Arial" w:hAnsi="Arial" w:cs="Arial"/>
          <w:spacing w:val="64"/>
        </w:rPr>
        <w:t xml:space="preserve"> </w:t>
      </w:r>
      <w:r w:rsidRPr="00104FDF">
        <w:rPr>
          <w:rFonts w:ascii="Arial" w:hAnsi="Arial" w:cs="Arial"/>
        </w:rPr>
        <w:t>management</w:t>
      </w:r>
      <w:r w:rsidRPr="00104FDF">
        <w:rPr>
          <w:rFonts w:ascii="Arial" w:hAnsi="Arial" w:cs="Arial"/>
          <w:spacing w:val="62"/>
        </w:rPr>
        <w:t xml:space="preserve"> </w:t>
      </w:r>
      <w:r w:rsidRPr="00104FDF">
        <w:rPr>
          <w:rFonts w:ascii="Arial" w:hAnsi="Arial" w:cs="Arial"/>
        </w:rPr>
        <w:t>defectuos</w:t>
      </w:r>
      <w:r w:rsidRPr="00104FDF">
        <w:rPr>
          <w:rFonts w:ascii="Arial" w:hAnsi="Arial" w:cs="Arial"/>
          <w:spacing w:val="64"/>
        </w:rPr>
        <w:t xml:space="preserve"> </w:t>
      </w:r>
      <w:r w:rsidRPr="00104FDF">
        <w:rPr>
          <w:rFonts w:ascii="Arial" w:hAnsi="Arial" w:cs="Arial"/>
        </w:rPr>
        <w:t>al</w:t>
      </w:r>
      <w:r w:rsidRPr="00104FDF">
        <w:rPr>
          <w:rFonts w:ascii="Arial" w:hAnsi="Arial" w:cs="Arial"/>
          <w:spacing w:val="63"/>
        </w:rPr>
        <w:t xml:space="preserve"> </w:t>
      </w:r>
      <w:proofErr w:type="spellStart"/>
      <w:r w:rsidRPr="00104FDF">
        <w:rPr>
          <w:rFonts w:ascii="Arial" w:hAnsi="Arial" w:cs="Arial"/>
        </w:rPr>
        <w:t>deseurilor</w:t>
      </w:r>
      <w:proofErr w:type="spellEnd"/>
      <w:r w:rsidRPr="00104FDF">
        <w:rPr>
          <w:rFonts w:ascii="Arial" w:hAnsi="Arial" w:cs="Arial"/>
          <w:spacing w:val="63"/>
        </w:rPr>
        <w:t xml:space="preserve"> </w:t>
      </w:r>
      <w:r w:rsidRPr="00104FDF">
        <w:rPr>
          <w:rFonts w:ascii="Arial" w:hAnsi="Arial" w:cs="Arial"/>
        </w:rPr>
        <w:t>sau</w:t>
      </w:r>
      <w:r w:rsidRPr="00104FDF">
        <w:rPr>
          <w:rFonts w:ascii="Arial" w:hAnsi="Arial" w:cs="Arial"/>
          <w:spacing w:val="64"/>
        </w:rPr>
        <w:t xml:space="preserve"> </w:t>
      </w:r>
      <w:r w:rsidRPr="00104FDF">
        <w:rPr>
          <w:rFonts w:ascii="Arial" w:hAnsi="Arial" w:cs="Arial"/>
        </w:rPr>
        <w:t>unde</w:t>
      </w:r>
      <w:r w:rsidRPr="00104FDF">
        <w:rPr>
          <w:rFonts w:ascii="Arial" w:hAnsi="Arial" w:cs="Arial"/>
          <w:spacing w:val="63"/>
        </w:rPr>
        <w:t xml:space="preserve"> </w:t>
      </w:r>
      <w:r w:rsidRPr="00104FDF">
        <w:rPr>
          <w:rFonts w:ascii="Arial" w:hAnsi="Arial" w:cs="Arial"/>
        </w:rPr>
        <w:t>animalele</w:t>
      </w:r>
      <w:r w:rsidRPr="00104FDF">
        <w:rPr>
          <w:rFonts w:ascii="Arial" w:hAnsi="Arial" w:cs="Arial"/>
          <w:spacing w:val="-67"/>
        </w:rPr>
        <w:t xml:space="preserve"> </w:t>
      </w:r>
      <w:proofErr w:type="spellStart"/>
      <w:r w:rsidRPr="00104FDF">
        <w:rPr>
          <w:rFonts w:ascii="Arial" w:hAnsi="Arial" w:cs="Arial"/>
        </w:rPr>
        <w:t>raman</w:t>
      </w:r>
      <w:proofErr w:type="spellEnd"/>
      <w:r w:rsidRPr="00104FDF">
        <w:rPr>
          <w:rFonts w:ascii="Arial" w:hAnsi="Arial" w:cs="Arial"/>
        </w:rPr>
        <w:t xml:space="preserve"> </w:t>
      </w:r>
      <w:proofErr w:type="spellStart"/>
      <w:r w:rsidRPr="00104FDF">
        <w:rPr>
          <w:rFonts w:ascii="Arial" w:hAnsi="Arial" w:cs="Arial"/>
        </w:rPr>
        <w:t>fara</w:t>
      </w:r>
      <w:proofErr w:type="spellEnd"/>
      <w:r w:rsidRPr="00104FDF">
        <w:rPr>
          <w:rFonts w:ascii="Arial" w:hAnsi="Arial" w:cs="Arial"/>
        </w:rPr>
        <w:t xml:space="preserve"> hrana din cauza </w:t>
      </w:r>
      <w:proofErr w:type="spellStart"/>
      <w:r w:rsidRPr="00104FDF">
        <w:rPr>
          <w:rFonts w:ascii="Arial" w:hAnsi="Arial" w:cs="Arial"/>
        </w:rPr>
        <w:t>supraexploatarii</w:t>
      </w:r>
      <w:proofErr w:type="spellEnd"/>
      <w:r w:rsidRPr="00104FDF">
        <w:rPr>
          <w:rFonts w:ascii="Arial" w:hAnsi="Arial" w:cs="Arial"/>
        </w:rPr>
        <w:t xml:space="preserve"> intensive a resurselor naturale (ciuperci sau</w:t>
      </w:r>
      <w:r w:rsidRPr="00104FDF">
        <w:rPr>
          <w:rFonts w:ascii="Arial" w:hAnsi="Arial" w:cs="Arial"/>
          <w:spacing w:val="1"/>
        </w:rPr>
        <w:t xml:space="preserve"> </w:t>
      </w:r>
      <w:r w:rsidRPr="00104FDF">
        <w:rPr>
          <w:rFonts w:ascii="Arial" w:hAnsi="Arial" w:cs="Arial"/>
        </w:rPr>
        <w:t>fructe</w:t>
      </w:r>
      <w:r w:rsidRPr="00104FDF">
        <w:rPr>
          <w:rFonts w:ascii="Arial" w:hAnsi="Arial" w:cs="Arial"/>
          <w:spacing w:val="-1"/>
        </w:rPr>
        <w:t xml:space="preserve"> </w:t>
      </w:r>
      <w:r w:rsidRPr="00104FDF">
        <w:rPr>
          <w:rFonts w:ascii="Arial" w:hAnsi="Arial" w:cs="Arial"/>
        </w:rPr>
        <w:t xml:space="preserve">de </w:t>
      </w:r>
      <w:proofErr w:type="spellStart"/>
      <w:r w:rsidRPr="00104FDF">
        <w:rPr>
          <w:rFonts w:ascii="Arial" w:hAnsi="Arial" w:cs="Arial"/>
        </w:rPr>
        <w:t>padure</w:t>
      </w:r>
      <w:proofErr w:type="spellEnd"/>
      <w:r w:rsidRPr="00104FDF">
        <w:rPr>
          <w:rFonts w:ascii="Arial" w:hAnsi="Arial" w:cs="Arial"/>
        </w:rPr>
        <w:t>)</w:t>
      </w:r>
    </w:p>
    <w:p w14:paraId="399BF288" w14:textId="77777777" w:rsidR="00DA0E75" w:rsidRPr="00834775" w:rsidRDefault="00DA0E75" w:rsidP="00DA0E75">
      <w:pPr>
        <w:ind w:firstLine="708"/>
        <w:jc w:val="both"/>
        <w:rPr>
          <w:rFonts w:ascii="Arial" w:hAnsi="Arial" w:cs="Arial"/>
          <w:bCs/>
        </w:rPr>
      </w:pPr>
    </w:p>
    <w:p w14:paraId="2EB42745" w14:textId="77777777" w:rsidR="00DA0E75" w:rsidRPr="00757258" w:rsidRDefault="00DA0E75" w:rsidP="00DA0E75">
      <w:pPr>
        <w:spacing w:before="65" w:after="3"/>
        <w:jc w:val="both"/>
        <w:rPr>
          <w:rFonts w:ascii="Arial" w:hAnsi="Arial" w:cs="Arial"/>
          <w:b/>
        </w:rPr>
      </w:pPr>
      <w:proofErr w:type="spellStart"/>
      <w:r w:rsidRPr="00757258">
        <w:rPr>
          <w:rFonts w:ascii="Arial" w:hAnsi="Arial" w:cs="Arial"/>
          <w:b/>
          <w:i/>
          <w:u w:val="thick"/>
        </w:rPr>
        <w:t>Canis</w:t>
      </w:r>
      <w:proofErr w:type="spellEnd"/>
      <w:r w:rsidRPr="00757258">
        <w:rPr>
          <w:rFonts w:ascii="Arial" w:hAnsi="Arial" w:cs="Arial"/>
          <w:b/>
          <w:i/>
          <w:spacing w:val="-5"/>
          <w:u w:val="thick"/>
        </w:rPr>
        <w:t xml:space="preserve"> </w:t>
      </w:r>
      <w:r w:rsidRPr="00757258">
        <w:rPr>
          <w:rFonts w:ascii="Arial" w:hAnsi="Arial" w:cs="Arial"/>
          <w:b/>
          <w:i/>
          <w:u w:val="thick"/>
        </w:rPr>
        <w:t>lupus</w:t>
      </w:r>
      <w:r w:rsidRPr="00757258">
        <w:rPr>
          <w:rFonts w:ascii="Arial" w:hAnsi="Arial" w:cs="Arial"/>
          <w:b/>
          <w:i/>
          <w:spacing w:val="1"/>
          <w:u w:val="thick"/>
        </w:rPr>
        <w:t xml:space="preserve"> </w:t>
      </w:r>
      <w:r w:rsidRPr="00757258">
        <w:rPr>
          <w:rFonts w:ascii="Arial" w:hAnsi="Arial" w:cs="Arial"/>
          <w:b/>
          <w:u w:val="thick"/>
        </w:rPr>
        <w:t>(Lup</w:t>
      </w:r>
      <w:r w:rsidRPr="00757258">
        <w:rPr>
          <w:rFonts w:ascii="Arial" w:hAnsi="Arial" w:cs="Arial"/>
          <w:b/>
          <w:spacing w:val="-3"/>
          <w:u w:val="thick"/>
        </w:rPr>
        <w:t xml:space="preserve"> </w:t>
      </w:r>
      <w:proofErr w:type="spellStart"/>
      <w:r w:rsidRPr="00757258">
        <w:rPr>
          <w:rFonts w:ascii="Arial" w:hAnsi="Arial" w:cs="Arial"/>
          <w:b/>
          <w:u w:val="thick"/>
        </w:rPr>
        <w:t>cenusiu</w:t>
      </w:r>
      <w:proofErr w:type="spellEnd"/>
      <w:r w:rsidRPr="00757258">
        <w:rPr>
          <w:rFonts w:ascii="Arial" w:hAnsi="Arial" w:cs="Arial"/>
          <w:b/>
          <w:u w:val="thick"/>
        </w:rPr>
        <w:t>)</w:t>
      </w:r>
    </w:p>
    <w:p w14:paraId="50535011" w14:textId="77777777" w:rsidR="00DA0E75" w:rsidRPr="00757258" w:rsidRDefault="00DA0E75" w:rsidP="00DA0E75">
      <w:pPr>
        <w:pStyle w:val="Corptext"/>
        <w:jc w:val="both"/>
        <w:rPr>
          <w:rFonts w:ascii="Arial" w:hAnsi="Arial" w:cs="Arial"/>
        </w:rPr>
      </w:pPr>
      <w:r w:rsidRPr="00757258">
        <w:rPr>
          <w:rFonts w:ascii="Arial" w:hAnsi="Arial" w:cs="Arial"/>
          <w:noProof/>
        </w:rPr>
        <w:drawing>
          <wp:inline distT="0" distB="0" distL="0" distR="0" wp14:anchorId="2090E77E" wp14:editId="720D9500">
            <wp:extent cx="2909319" cy="1817370"/>
            <wp:effectExtent l="0" t="0" r="0" b="0"/>
            <wp:docPr id="101" name="image4.jpeg" descr="Canis_lupus_signatus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2909319" cy="1817370"/>
                    </a:xfrm>
                    <a:prstGeom prst="rect">
                      <a:avLst/>
                    </a:prstGeom>
                  </pic:spPr>
                </pic:pic>
              </a:graphicData>
            </a:graphic>
          </wp:inline>
        </w:drawing>
      </w:r>
    </w:p>
    <w:p w14:paraId="27337963" w14:textId="77777777" w:rsidR="00DA0E75" w:rsidRPr="00757258" w:rsidRDefault="00DA0E75" w:rsidP="00DA0E75">
      <w:pPr>
        <w:pStyle w:val="Corptext"/>
        <w:spacing w:before="11"/>
        <w:ind w:firstLine="708"/>
        <w:jc w:val="both"/>
        <w:rPr>
          <w:rFonts w:ascii="Arial" w:hAnsi="Arial" w:cs="Arial"/>
        </w:rPr>
      </w:pPr>
      <w:proofErr w:type="spellStart"/>
      <w:r w:rsidRPr="00757258">
        <w:rPr>
          <w:rFonts w:ascii="Arial" w:hAnsi="Arial" w:cs="Arial"/>
          <w:b/>
        </w:rPr>
        <w:t>Descriere</w:t>
      </w:r>
      <w:proofErr w:type="spellEnd"/>
      <w:r w:rsidRPr="00757258">
        <w:rPr>
          <w:rFonts w:ascii="Arial" w:hAnsi="Arial" w:cs="Arial"/>
          <w:b/>
        </w:rPr>
        <w:t xml:space="preserve"> </w:t>
      </w:r>
      <w:proofErr w:type="spellStart"/>
      <w:r w:rsidRPr="00757258">
        <w:rPr>
          <w:rFonts w:ascii="Arial" w:hAnsi="Arial" w:cs="Arial"/>
          <w:b/>
        </w:rPr>
        <w:t>și</w:t>
      </w:r>
      <w:proofErr w:type="spellEnd"/>
      <w:r w:rsidRPr="00757258">
        <w:rPr>
          <w:rFonts w:ascii="Arial" w:hAnsi="Arial" w:cs="Arial"/>
          <w:b/>
        </w:rPr>
        <w:t xml:space="preserve"> </w:t>
      </w:r>
      <w:proofErr w:type="spellStart"/>
      <w:r w:rsidRPr="00757258">
        <w:rPr>
          <w:rFonts w:ascii="Arial" w:hAnsi="Arial" w:cs="Arial"/>
          <w:b/>
        </w:rPr>
        <w:t>identificare</w:t>
      </w:r>
      <w:proofErr w:type="spellEnd"/>
      <w:r w:rsidRPr="00757258">
        <w:rPr>
          <w:rFonts w:ascii="Arial" w:hAnsi="Arial" w:cs="Arial"/>
          <w:b/>
        </w:rPr>
        <w:t xml:space="preserve">: </w:t>
      </w:r>
      <w:r w:rsidRPr="00757258">
        <w:rPr>
          <w:rFonts w:ascii="Arial" w:hAnsi="Arial" w:cs="Arial"/>
        </w:rPr>
        <w:t xml:space="preserve">Este un </w:t>
      </w:r>
      <w:proofErr w:type="spellStart"/>
      <w:r w:rsidRPr="00757258">
        <w:rPr>
          <w:rFonts w:ascii="Arial" w:hAnsi="Arial" w:cs="Arial"/>
        </w:rPr>
        <w:t>vanator</w:t>
      </w:r>
      <w:proofErr w:type="spellEnd"/>
      <w:r w:rsidRPr="00757258">
        <w:rPr>
          <w:rFonts w:ascii="Arial" w:hAnsi="Arial" w:cs="Arial"/>
        </w:rPr>
        <w:t xml:space="preserve"> </w:t>
      </w:r>
      <w:proofErr w:type="spellStart"/>
      <w:r w:rsidRPr="00757258">
        <w:rPr>
          <w:rFonts w:ascii="Arial" w:hAnsi="Arial" w:cs="Arial"/>
        </w:rPr>
        <w:t>foarte</w:t>
      </w:r>
      <w:proofErr w:type="spellEnd"/>
      <w:r w:rsidRPr="00757258">
        <w:rPr>
          <w:rFonts w:ascii="Arial" w:hAnsi="Arial" w:cs="Arial"/>
        </w:rPr>
        <w:t xml:space="preserve"> </w:t>
      </w:r>
      <w:proofErr w:type="spellStart"/>
      <w:r w:rsidRPr="00757258">
        <w:rPr>
          <w:rFonts w:ascii="Arial" w:hAnsi="Arial" w:cs="Arial"/>
        </w:rPr>
        <w:t>talentat</w:t>
      </w:r>
      <w:proofErr w:type="spellEnd"/>
      <w:r w:rsidRPr="00757258">
        <w:rPr>
          <w:rFonts w:ascii="Arial" w:hAnsi="Arial" w:cs="Arial"/>
        </w:rPr>
        <w:t xml:space="preserve">, </w:t>
      </w:r>
      <w:proofErr w:type="spellStart"/>
      <w:r w:rsidRPr="00757258">
        <w:rPr>
          <w:rFonts w:ascii="Arial" w:hAnsi="Arial" w:cs="Arial"/>
        </w:rPr>
        <w:t>insa</w:t>
      </w:r>
      <w:proofErr w:type="spellEnd"/>
      <w:r w:rsidRPr="00757258">
        <w:rPr>
          <w:rFonts w:ascii="Arial" w:hAnsi="Arial" w:cs="Arial"/>
        </w:rPr>
        <w:t xml:space="preserve"> </w:t>
      </w:r>
      <w:proofErr w:type="spellStart"/>
      <w:r w:rsidRPr="00757258">
        <w:rPr>
          <w:rFonts w:ascii="Arial" w:hAnsi="Arial" w:cs="Arial"/>
        </w:rPr>
        <w:t>modul</w:t>
      </w:r>
      <w:proofErr w:type="spellEnd"/>
      <w:r w:rsidRPr="00757258">
        <w:rPr>
          <w:rFonts w:ascii="Arial" w:hAnsi="Arial" w:cs="Arial"/>
        </w:rPr>
        <w:t xml:space="preserve"> </w:t>
      </w:r>
      <w:proofErr w:type="spellStart"/>
      <w:r w:rsidRPr="00757258">
        <w:rPr>
          <w:rFonts w:ascii="Arial" w:hAnsi="Arial" w:cs="Arial"/>
        </w:rPr>
        <w:t>lui</w:t>
      </w:r>
      <w:proofErr w:type="spellEnd"/>
      <w:r w:rsidRPr="00757258">
        <w:rPr>
          <w:rFonts w:ascii="Arial" w:hAnsi="Arial" w:cs="Arial"/>
        </w:rPr>
        <w:t xml:space="preserve"> de </w:t>
      </w:r>
      <w:proofErr w:type="spellStart"/>
      <w:r w:rsidRPr="00757258">
        <w:rPr>
          <w:rFonts w:ascii="Arial" w:hAnsi="Arial" w:cs="Arial"/>
        </w:rPr>
        <w:t>trai</w:t>
      </w:r>
      <w:proofErr w:type="spellEnd"/>
      <w:r w:rsidRPr="00757258">
        <w:rPr>
          <w:rFonts w:ascii="Arial" w:hAnsi="Arial" w:cs="Arial"/>
        </w:rPr>
        <w:t xml:space="preserve"> are</w:t>
      </w:r>
      <w:r w:rsidRPr="00757258">
        <w:rPr>
          <w:rFonts w:ascii="Arial" w:hAnsi="Arial" w:cs="Arial"/>
          <w:spacing w:val="1"/>
        </w:rPr>
        <w:t xml:space="preserve"> </w:t>
      </w:r>
      <w:r w:rsidRPr="00757258">
        <w:rPr>
          <w:rFonts w:ascii="Arial" w:hAnsi="Arial" w:cs="Arial"/>
        </w:rPr>
        <w:t xml:space="preserve">un impediment major: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concurentul</w:t>
      </w:r>
      <w:proofErr w:type="spellEnd"/>
      <w:r w:rsidRPr="00757258">
        <w:rPr>
          <w:rFonts w:ascii="Arial" w:hAnsi="Arial" w:cs="Arial"/>
        </w:rPr>
        <w:t xml:space="preserve"> direct al </w:t>
      </w:r>
      <w:proofErr w:type="spellStart"/>
      <w:r w:rsidRPr="00757258">
        <w:rPr>
          <w:rFonts w:ascii="Arial" w:hAnsi="Arial" w:cs="Arial"/>
        </w:rPr>
        <w:t>omului</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pe </w:t>
      </w:r>
      <w:proofErr w:type="spellStart"/>
      <w:r w:rsidRPr="00757258">
        <w:rPr>
          <w:rFonts w:ascii="Arial" w:hAnsi="Arial" w:cs="Arial"/>
        </w:rPr>
        <w:t>majoritatea</w:t>
      </w:r>
      <w:proofErr w:type="spellEnd"/>
      <w:r w:rsidRPr="00757258">
        <w:rPr>
          <w:rFonts w:ascii="Arial" w:hAnsi="Arial" w:cs="Arial"/>
        </w:rPr>
        <w:t xml:space="preserve"> </w:t>
      </w:r>
      <w:proofErr w:type="spellStart"/>
      <w:r w:rsidRPr="00757258">
        <w:rPr>
          <w:rFonts w:ascii="Arial" w:hAnsi="Arial" w:cs="Arial"/>
        </w:rPr>
        <w:t>zonei</w:t>
      </w:r>
      <w:proofErr w:type="spellEnd"/>
      <w:r w:rsidRPr="00757258">
        <w:rPr>
          <w:rFonts w:ascii="Arial" w:hAnsi="Arial" w:cs="Arial"/>
        </w:rPr>
        <w:t xml:space="preserve"> </w:t>
      </w:r>
      <w:proofErr w:type="spellStart"/>
      <w:r w:rsidRPr="00757258">
        <w:rPr>
          <w:rFonts w:ascii="Arial" w:hAnsi="Arial" w:cs="Arial"/>
        </w:rPr>
        <w:t>lui</w:t>
      </w:r>
      <w:proofErr w:type="spellEnd"/>
      <w:r w:rsidRPr="00757258">
        <w:rPr>
          <w:rFonts w:ascii="Arial" w:hAnsi="Arial" w:cs="Arial"/>
        </w:rPr>
        <w:t xml:space="preserve"> de</w:t>
      </w:r>
      <w:r w:rsidRPr="00757258">
        <w:rPr>
          <w:rFonts w:ascii="Arial" w:hAnsi="Arial" w:cs="Arial"/>
          <w:spacing w:val="1"/>
        </w:rPr>
        <w:t xml:space="preserve"> </w:t>
      </w:r>
      <w:proofErr w:type="spellStart"/>
      <w:r w:rsidRPr="00757258">
        <w:rPr>
          <w:rFonts w:ascii="Arial" w:hAnsi="Arial" w:cs="Arial"/>
        </w:rPr>
        <w:t>raspandire</w:t>
      </w:r>
      <w:proofErr w:type="spellEnd"/>
      <w:r w:rsidRPr="00757258">
        <w:rPr>
          <w:rFonts w:ascii="Arial" w:hAnsi="Arial" w:cs="Arial"/>
          <w:spacing w:val="10"/>
        </w:rPr>
        <w:t xml:space="preserve"> </w:t>
      </w:r>
      <w:r w:rsidRPr="00757258">
        <w:rPr>
          <w:rFonts w:ascii="Arial" w:hAnsi="Arial" w:cs="Arial"/>
        </w:rPr>
        <w:t>a</w:t>
      </w:r>
      <w:r w:rsidRPr="00757258">
        <w:rPr>
          <w:rFonts w:ascii="Arial" w:hAnsi="Arial" w:cs="Arial"/>
          <w:spacing w:val="12"/>
        </w:rPr>
        <w:t xml:space="preserve"> </w:t>
      </w:r>
      <w:proofErr w:type="spellStart"/>
      <w:r w:rsidRPr="00757258">
        <w:rPr>
          <w:rFonts w:ascii="Arial" w:hAnsi="Arial" w:cs="Arial"/>
        </w:rPr>
        <w:t>pierdut</w:t>
      </w:r>
      <w:proofErr w:type="spellEnd"/>
      <w:r w:rsidRPr="00757258">
        <w:rPr>
          <w:rFonts w:ascii="Arial" w:hAnsi="Arial" w:cs="Arial"/>
          <w:spacing w:val="11"/>
        </w:rPr>
        <w:t xml:space="preserve"> </w:t>
      </w:r>
      <w:proofErr w:type="spellStart"/>
      <w:r w:rsidRPr="00757258">
        <w:rPr>
          <w:rFonts w:ascii="Arial" w:hAnsi="Arial" w:cs="Arial"/>
          <w:spacing w:val="11"/>
        </w:rPr>
        <w:t>în</w:t>
      </w:r>
      <w:proofErr w:type="spellEnd"/>
      <w:r w:rsidRPr="00757258">
        <w:rPr>
          <w:rFonts w:ascii="Arial" w:hAnsi="Arial" w:cs="Arial"/>
          <w:spacing w:val="11"/>
        </w:rPr>
        <w:t xml:space="preserve"> </w:t>
      </w:r>
      <w:proofErr w:type="spellStart"/>
      <w:r w:rsidRPr="00757258">
        <w:rPr>
          <w:rFonts w:ascii="Arial" w:hAnsi="Arial" w:cs="Arial"/>
        </w:rPr>
        <w:t>aceasta</w:t>
      </w:r>
      <w:proofErr w:type="spellEnd"/>
      <w:r w:rsidRPr="00757258">
        <w:rPr>
          <w:rFonts w:ascii="Arial" w:hAnsi="Arial" w:cs="Arial"/>
          <w:spacing w:val="10"/>
        </w:rPr>
        <w:t xml:space="preserve"> </w:t>
      </w:r>
      <w:proofErr w:type="spellStart"/>
      <w:r w:rsidRPr="00757258">
        <w:rPr>
          <w:rFonts w:ascii="Arial" w:hAnsi="Arial" w:cs="Arial"/>
        </w:rPr>
        <w:t>lupta</w:t>
      </w:r>
      <w:proofErr w:type="spellEnd"/>
      <w:r w:rsidRPr="00757258">
        <w:rPr>
          <w:rFonts w:ascii="Arial" w:hAnsi="Arial" w:cs="Arial"/>
          <w:spacing w:val="12"/>
        </w:rPr>
        <w:t xml:space="preserve"> </w:t>
      </w:r>
      <w:proofErr w:type="spellStart"/>
      <w:r w:rsidRPr="00757258">
        <w:rPr>
          <w:rFonts w:ascii="Arial" w:hAnsi="Arial" w:cs="Arial"/>
        </w:rPr>
        <w:t>inegala</w:t>
      </w:r>
      <w:proofErr w:type="spellEnd"/>
      <w:r w:rsidRPr="00757258">
        <w:rPr>
          <w:rFonts w:ascii="Arial" w:hAnsi="Arial" w:cs="Arial"/>
        </w:rPr>
        <w:t>.</w:t>
      </w:r>
      <w:r w:rsidRPr="00757258">
        <w:rPr>
          <w:rFonts w:ascii="Arial" w:hAnsi="Arial" w:cs="Arial"/>
          <w:spacing w:val="18"/>
        </w:rPr>
        <w:t xml:space="preserve"> </w:t>
      </w:r>
      <w:r w:rsidRPr="00757258">
        <w:rPr>
          <w:rFonts w:ascii="Arial" w:hAnsi="Arial" w:cs="Arial"/>
        </w:rPr>
        <w:t>Este</w:t>
      </w:r>
      <w:r w:rsidRPr="00757258">
        <w:rPr>
          <w:rFonts w:ascii="Arial" w:hAnsi="Arial" w:cs="Arial"/>
          <w:spacing w:val="12"/>
        </w:rPr>
        <w:t xml:space="preserve"> </w:t>
      </w:r>
      <w:r w:rsidRPr="00757258">
        <w:rPr>
          <w:rFonts w:ascii="Arial" w:hAnsi="Arial" w:cs="Arial"/>
        </w:rPr>
        <w:t>un</w:t>
      </w:r>
      <w:r w:rsidRPr="00757258">
        <w:rPr>
          <w:rFonts w:ascii="Arial" w:hAnsi="Arial" w:cs="Arial"/>
          <w:spacing w:val="12"/>
        </w:rPr>
        <w:t xml:space="preserve"> </w:t>
      </w:r>
      <w:r w:rsidRPr="00757258">
        <w:rPr>
          <w:rFonts w:ascii="Arial" w:hAnsi="Arial" w:cs="Arial"/>
        </w:rPr>
        <w:t>animal</w:t>
      </w:r>
      <w:r w:rsidRPr="00757258">
        <w:rPr>
          <w:rFonts w:ascii="Arial" w:hAnsi="Arial" w:cs="Arial"/>
          <w:spacing w:val="15"/>
        </w:rPr>
        <w:t xml:space="preserve"> </w:t>
      </w:r>
      <w:r w:rsidRPr="00757258">
        <w:rPr>
          <w:rFonts w:ascii="Arial" w:hAnsi="Arial" w:cs="Arial"/>
        </w:rPr>
        <w:t>robust</w:t>
      </w:r>
      <w:r w:rsidRPr="00757258">
        <w:rPr>
          <w:rFonts w:ascii="Arial" w:hAnsi="Arial" w:cs="Arial"/>
          <w:spacing w:val="11"/>
        </w:rPr>
        <w:t xml:space="preserve"> </w:t>
      </w:r>
      <w:proofErr w:type="spellStart"/>
      <w:r w:rsidRPr="00757258">
        <w:rPr>
          <w:rFonts w:ascii="Arial" w:hAnsi="Arial" w:cs="Arial"/>
          <w:spacing w:val="11"/>
        </w:rPr>
        <w:t>și</w:t>
      </w:r>
      <w:proofErr w:type="spellEnd"/>
      <w:r w:rsidRPr="00757258">
        <w:rPr>
          <w:rFonts w:ascii="Arial" w:hAnsi="Arial" w:cs="Arial"/>
          <w:spacing w:val="11"/>
        </w:rPr>
        <w:t xml:space="preserve"> </w:t>
      </w:r>
      <w:proofErr w:type="spellStart"/>
      <w:r w:rsidRPr="00757258">
        <w:rPr>
          <w:rFonts w:ascii="Arial" w:hAnsi="Arial" w:cs="Arial"/>
        </w:rPr>
        <w:t>suplu</w:t>
      </w:r>
      <w:proofErr w:type="spellEnd"/>
      <w:r w:rsidRPr="00757258">
        <w:rPr>
          <w:rFonts w:ascii="Arial" w:hAnsi="Arial" w:cs="Arial"/>
        </w:rPr>
        <w:t>,</w:t>
      </w:r>
      <w:r w:rsidRPr="00757258">
        <w:rPr>
          <w:rFonts w:ascii="Arial" w:hAnsi="Arial" w:cs="Arial"/>
          <w:spacing w:val="10"/>
        </w:rPr>
        <w:t xml:space="preserve"> </w:t>
      </w:r>
      <w:r w:rsidRPr="00757258">
        <w:rPr>
          <w:rFonts w:ascii="Arial" w:hAnsi="Arial" w:cs="Arial"/>
        </w:rPr>
        <w:t>lung</w:t>
      </w:r>
      <w:r w:rsidRPr="00757258">
        <w:rPr>
          <w:rFonts w:ascii="Arial" w:hAnsi="Arial" w:cs="Arial"/>
          <w:spacing w:val="12"/>
        </w:rPr>
        <w:t xml:space="preserve"> </w:t>
      </w:r>
      <w:r w:rsidRPr="00757258">
        <w:rPr>
          <w:rFonts w:ascii="Arial" w:hAnsi="Arial" w:cs="Arial"/>
        </w:rPr>
        <w:t>de</w:t>
      </w:r>
      <w:r w:rsidRPr="00757258">
        <w:rPr>
          <w:rFonts w:ascii="Arial" w:hAnsi="Arial" w:cs="Arial"/>
          <w:spacing w:val="9"/>
        </w:rPr>
        <w:t xml:space="preserve"> </w:t>
      </w:r>
      <w:proofErr w:type="spellStart"/>
      <w:r w:rsidRPr="00757258">
        <w:rPr>
          <w:rFonts w:ascii="Arial" w:hAnsi="Arial" w:cs="Arial"/>
        </w:rPr>
        <w:t>pana</w:t>
      </w:r>
      <w:proofErr w:type="spellEnd"/>
      <w:r w:rsidRPr="00757258">
        <w:rPr>
          <w:rFonts w:ascii="Arial" w:hAnsi="Arial" w:cs="Arial"/>
          <w:spacing w:val="-68"/>
        </w:rPr>
        <w:t xml:space="preserve"> </w:t>
      </w:r>
      <w:r w:rsidRPr="00757258">
        <w:rPr>
          <w:rFonts w:ascii="Arial" w:hAnsi="Arial" w:cs="Arial"/>
        </w:rPr>
        <w:t xml:space="preserve">la </w:t>
      </w:r>
      <w:proofErr w:type="spellStart"/>
      <w:r w:rsidRPr="00757258">
        <w:rPr>
          <w:rFonts w:ascii="Arial" w:hAnsi="Arial" w:cs="Arial"/>
        </w:rPr>
        <w:t>aprox</w:t>
      </w:r>
      <w:proofErr w:type="spellEnd"/>
      <w:r w:rsidRPr="00757258">
        <w:rPr>
          <w:rFonts w:ascii="Arial" w:hAnsi="Arial" w:cs="Arial"/>
        </w:rPr>
        <w:t xml:space="preserve">. 1,5 m, la care se </w:t>
      </w:r>
      <w:proofErr w:type="spellStart"/>
      <w:r w:rsidRPr="00757258">
        <w:rPr>
          <w:rFonts w:ascii="Arial" w:hAnsi="Arial" w:cs="Arial"/>
        </w:rPr>
        <w:t>adauga</w:t>
      </w:r>
      <w:proofErr w:type="spellEnd"/>
      <w:r w:rsidRPr="00757258">
        <w:rPr>
          <w:rFonts w:ascii="Arial" w:hAnsi="Arial" w:cs="Arial"/>
        </w:rPr>
        <w:t xml:space="preserve"> o </w:t>
      </w:r>
      <w:proofErr w:type="spellStart"/>
      <w:r w:rsidRPr="00757258">
        <w:rPr>
          <w:rFonts w:ascii="Arial" w:hAnsi="Arial" w:cs="Arial"/>
        </w:rPr>
        <w:t>coada</w:t>
      </w:r>
      <w:proofErr w:type="spellEnd"/>
      <w:r w:rsidRPr="00757258">
        <w:rPr>
          <w:rFonts w:ascii="Arial" w:hAnsi="Arial" w:cs="Arial"/>
        </w:rPr>
        <w:t xml:space="preserve"> de </w:t>
      </w:r>
      <w:proofErr w:type="spellStart"/>
      <w:r w:rsidRPr="00757258">
        <w:rPr>
          <w:rFonts w:ascii="Arial" w:hAnsi="Arial" w:cs="Arial"/>
        </w:rPr>
        <w:t>pana</w:t>
      </w:r>
      <w:proofErr w:type="spellEnd"/>
      <w:r w:rsidRPr="00757258">
        <w:rPr>
          <w:rFonts w:ascii="Arial" w:hAnsi="Arial" w:cs="Arial"/>
        </w:rPr>
        <w:t xml:space="preserve"> la </w:t>
      </w:r>
      <w:proofErr w:type="spellStart"/>
      <w:r w:rsidRPr="00757258">
        <w:rPr>
          <w:rFonts w:ascii="Arial" w:hAnsi="Arial" w:cs="Arial"/>
        </w:rPr>
        <w:t>cca</w:t>
      </w:r>
      <w:proofErr w:type="spellEnd"/>
      <w:r w:rsidRPr="00757258">
        <w:rPr>
          <w:rFonts w:ascii="Arial" w:hAnsi="Arial" w:cs="Arial"/>
        </w:rPr>
        <w:t xml:space="preserve"> 0,8 m. Masa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variabila</w:t>
      </w:r>
      <w:proofErr w:type="spellEnd"/>
      <w:r w:rsidRPr="00757258">
        <w:rPr>
          <w:rFonts w:ascii="Arial" w:hAnsi="Arial" w:cs="Arial"/>
        </w:rPr>
        <w:t>, de</w:t>
      </w:r>
      <w:r w:rsidRPr="00757258">
        <w:rPr>
          <w:rFonts w:ascii="Arial" w:hAnsi="Arial" w:cs="Arial"/>
          <w:spacing w:val="1"/>
        </w:rPr>
        <w:t xml:space="preserve"> </w:t>
      </w:r>
      <w:proofErr w:type="spellStart"/>
      <w:r w:rsidRPr="00757258">
        <w:rPr>
          <w:rFonts w:ascii="Arial" w:hAnsi="Arial" w:cs="Arial"/>
        </w:rPr>
        <w:t>obicei</w:t>
      </w:r>
      <w:proofErr w:type="spellEnd"/>
      <w:r w:rsidRPr="00757258">
        <w:rPr>
          <w:rFonts w:ascii="Arial" w:hAnsi="Arial" w:cs="Arial"/>
        </w:rPr>
        <w:t xml:space="preserve"> </w:t>
      </w:r>
      <w:proofErr w:type="spellStart"/>
      <w:r w:rsidRPr="00757258">
        <w:rPr>
          <w:rFonts w:ascii="Arial" w:hAnsi="Arial" w:cs="Arial"/>
        </w:rPr>
        <w:t>intre</w:t>
      </w:r>
      <w:proofErr w:type="spellEnd"/>
      <w:r w:rsidRPr="00757258">
        <w:rPr>
          <w:rFonts w:ascii="Arial" w:hAnsi="Arial" w:cs="Arial"/>
        </w:rPr>
        <w:t xml:space="preserve"> 30 </w:t>
      </w:r>
      <w:proofErr w:type="spellStart"/>
      <w:r w:rsidRPr="00757258">
        <w:rPr>
          <w:rFonts w:ascii="Arial" w:hAnsi="Arial" w:cs="Arial"/>
        </w:rPr>
        <w:t>și</w:t>
      </w:r>
      <w:proofErr w:type="spellEnd"/>
      <w:r w:rsidRPr="00757258">
        <w:rPr>
          <w:rFonts w:ascii="Arial" w:hAnsi="Arial" w:cs="Arial"/>
        </w:rPr>
        <w:t xml:space="preserve"> 50 kg, </w:t>
      </w:r>
      <w:proofErr w:type="spellStart"/>
      <w:r w:rsidRPr="00757258">
        <w:rPr>
          <w:rFonts w:ascii="Arial" w:hAnsi="Arial" w:cs="Arial"/>
        </w:rPr>
        <w:t>dar</w:t>
      </w:r>
      <w:proofErr w:type="spellEnd"/>
      <w:r w:rsidRPr="00757258">
        <w:rPr>
          <w:rFonts w:ascii="Arial" w:hAnsi="Arial" w:cs="Arial"/>
        </w:rPr>
        <w:t xml:space="preserve"> </w:t>
      </w:r>
      <w:proofErr w:type="spellStart"/>
      <w:r w:rsidRPr="00757258">
        <w:rPr>
          <w:rFonts w:ascii="Arial" w:hAnsi="Arial" w:cs="Arial"/>
        </w:rPr>
        <w:t>depasind</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unele</w:t>
      </w:r>
      <w:proofErr w:type="spellEnd"/>
      <w:r w:rsidRPr="00757258">
        <w:rPr>
          <w:rFonts w:ascii="Arial" w:hAnsi="Arial" w:cs="Arial"/>
        </w:rPr>
        <w:t xml:space="preserve"> </w:t>
      </w:r>
      <w:proofErr w:type="spellStart"/>
      <w:r w:rsidRPr="00757258">
        <w:rPr>
          <w:rFonts w:ascii="Arial" w:hAnsi="Arial" w:cs="Arial"/>
        </w:rPr>
        <w:t>cazuri</w:t>
      </w:r>
      <w:proofErr w:type="spellEnd"/>
      <w:r w:rsidRPr="00757258">
        <w:rPr>
          <w:rFonts w:ascii="Arial" w:hAnsi="Arial" w:cs="Arial"/>
        </w:rPr>
        <w:t xml:space="preserve"> 70 kg. Blana </w:t>
      </w:r>
      <w:proofErr w:type="spellStart"/>
      <w:r w:rsidRPr="00757258">
        <w:rPr>
          <w:rFonts w:ascii="Arial" w:hAnsi="Arial" w:cs="Arial"/>
        </w:rPr>
        <w:t>este</w:t>
      </w:r>
      <w:proofErr w:type="spellEnd"/>
      <w:r w:rsidRPr="00757258">
        <w:rPr>
          <w:rFonts w:ascii="Arial" w:hAnsi="Arial" w:cs="Arial"/>
        </w:rPr>
        <w:t xml:space="preserve"> de o </w:t>
      </w:r>
      <w:proofErr w:type="spellStart"/>
      <w:r w:rsidRPr="00757258">
        <w:rPr>
          <w:rFonts w:ascii="Arial" w:hAnsi="Arial" w:cs="Arial"/>
        </w:rPr>
        <w:t>culoare</w:t>
      </w:r>
      <w:proofErr w:type="spellEnd"/>
      <w:r w:rsidRPr="00757258">
        <w:rPr>
          <w:rFonts w:ascii="Arial" w:hAnsi="Arial" w:cs="Arial"/>
        </w:rPr>
        <w:t xml:space="preserve"> </w:t>
      </w:r>
      <w:proofErr w:type="spellStart"/>
      <w:r w:rsidRPr="00757258">
        <w:rPr>
          <w:rFonts w:ascii="Arial" w:hAnsi="Arial" w:cs="Arial"/>
        </w:rPr>
        <w:t>brun</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cenusie</w:t>
      </w:r>
      <w:proofErr w:type="spellEnd"/>
      <w:r w:rsidRPr="00757258">
        <w:rPr>
          <w:rFonts w:ascii="Arial" w:hAnsi="Arial" w:cs="Arial"/>
        </w:rPr>
        <w:t xml:space="preserve"> cu </w:t>
      </w:r>
      <w:proofErr w:type="spellStart"/>
      <w:r w:rsidRPr="00757258">
        <w:rPr>
          <w:rFonts w:ascii="Arial" w:hAnsi="Arial" w:cs="Arial"/>
        </w:rPr>
        <w:t>variatii</w:t>
      </w:r>
      <w:proofErr w:type="spellEnd"/>
      <w:r w:rsidRPr="00757258">
        <w:rPr>
          <w:rFonts w:ascii="Arial" w:hAnsi="Arial" w:cs="Arial"/>
        </w:rPr>
        <w:t xml:space="preserve"> multiple. </w:t>
      </w:r>
      <w:proofErr w:type="spellStart"/>
      <w:r w:rsidRPr="00757258">
        <w:rPr>
          <w:rFonts w:ascii="Arial" w:hAnsi="Arial" w:cs="Arial"/>
        </w:rPr>
        <w:t>Ea</w:t>
      </w:r>
      <w:proofErr w:type="spellEnd"/>
      <w:r w:rsidRPr="00757258">
        <w:rPr>
          <w:rFonts w:ascii="Arial" w:hAnsi="Arial" w:cs="Arial"/>
        </w:rPr>
        <w:t xml:space="preserve"> se </w:t>
      </w:r>
      <w:proofErr w:type="spellStart"/>
      <w:r w:rsidRPr="00757258">
        <w:rPr>
          <w:rFonts w:ascii="Arial" w:hAnsi="Arial" w:cs="Arial"/>
        </w:rPr>
        <w:t>compune</w:t>
      </w:r>
      <w:proofErr w:type="spellEnd"/>
      <w:r w:rsidRPr="00757258">
        <w:rPr>
          <w:rFonts w:ascii="Arial" w:hAnsi="Arial" w:cs="Arial"/>
        </w:rPr>
        <w:t xml:space="preserve">, de </w:t>
      </w:r>
      <w:proofErr w:type="spellStart"/>
      <w:r w:rsidRPr="00757258">
        <w:rPr>
          <w:rFonts w:ascii="Arial" w:hAnsi="Arial" w:cs="Arial"/>
        </w:rPr>
        <w:t>fapt</w:t>
      </w:r>
      <w:proofErr w:type="spellEnd"/>
      <w:r w:rsidRPr="00757258">
        <w:rPr>
          <w:rFonts w:ascii="Arial" w:hAnsi="Arial" w:cs="Arial"/>
        </w:rPr>
        <w:t xml:space="preserve">, din </w:t>
      </w:r>
      <w:proofErr w:type="spellStart"/>
      <w:r w:rsidRPr="00757258">
        <w:rPr>
          <w:rFonts w:ascii="Arial" w:hAnsi="Arial" w:cs="Arial"/>
        </w:rPr>
        <w:t>doua</w:t>
      </w:r>
      <w:proofErr w:type="spellEnd"/>
      <w:r w:rsidRPr="00757258">
        <w:rPr>
          <w:rFonts w:ascii="Arial" w:hAnsi="Arial" w:cs="Arial"/>
        </w:rPr>
        <w:t xml:space="preserve"> </w:t>
      </w:r>
      <w:proofErr w:type="spellStart"/>
      <w:r w:rsidRPr="00757258">
        <w:rPr>
          <w:rFonts w:ascii="Arial" w:hAnsi="Arial" w:cs="Arial"/>
        </w:rPr>
        <w:t>randuri</w:t>
      </w:r>
      <w:proofErr w:type="spellEnd"/>
      <w:r w:rsidRPr="00757258">
        <w:rPr>
          <w:rFonts w:ascii="Arial" w:hAnsi="Arial" w:cs="Arial"/>
        </w:rPr>
        <w:t xml:space="preserve"> de peri: </w:t>
      </w:r>
      <w:proofErr w:type="spellStart"/>
      <w:r w:rsidRPr="00757258">
        <w:rPr>
          <w:rFonts w:ascii="Arial" w:hAnsi="Arial" w:cs="Arial"/>
        </w:rPr>
        <w:t>unul</w:t>
      </w:r>
      <w:proofErr w:type="spellEnd"/>
      <w:r w:rsidRPr="00757258">
        <w:rPr>
          <w:rFonts w:ascii="Arial" w:hAnsi="Arial" w:cs="Arial"/>
        </w:rPr>
        <w:t xml:space="preserve"> </w:t>
      </w:r>
      <w:proofErr w:type="spellStart"/>
      <w:r w:rsidRPr="00757258">
        <w:rPr>
          <w:rFonts w:ascii="Arial" w:hAnsi="Arial" w:cs="Arial"/>
        </w:rPr>
        <w:t>foarte</w:t>
      </w:r>
      <w:proofErr w:type="spellEnd"/>
      <w:r w:rsidRPr="00757258">
        <w:rPr>
          <w:rFonts w:ascii="Arial" w:hAnsi="Arial" w:cs="Arial"/>
          <w:spacing w:val="1"/>
        </w:rPr>
        <w:t xml:space="preserve"> </w:t>
      </w:r>
      <w:r w:rsidRPr="00757258">
        <w:rPr>
          <w:rFonts w:ascii="Arial" w:hAnsi="Arial" w:cs="Arial"/>
        </w:rPr>
        <w:t xml:space="preserve">des, </w:t>
      </w:r>
      <w:proofErr w:type="spellStart"/>
      <w:r w:rsidRPr="00757258">
        <w:rPr>
          <w:rFonts w:ascii="Arial" w:hAnsi="Arial" w:cs="Arial"/>
        </w:rPr>
        <w:t>lanos</w:t>
      </w:r>
      <w:proofErr w:type="spellEnd"/>
      <w:r w:rsidRPr="00757258">
        <w:rPr>
          <w:rFonts w:ascii="Arial" w:hAnsi="Arial" w:cs="Arial"/>
        </w:rPr>
        <w:t xml:space="preserve">, </w:t>
      </w:r>
      <w:proofErr w:type="spellStart"/>
      <w:r w:rsidRPr="00757258">
        <w:rPr>
          <w:rFonts w:ascii="Arial" w:hAnsi="Arial" w:cs="Arial"/>
        </w:rPr>
        <w:t>langa</w:t>
      </w:r>
      <w:proofErr w:type="spellEnd"/>
      <w:r w:rsidRPr="00757258">
        <w:rPr>
          <w:rFonts w:ascii="Arial" w:hAnsi="Arial" w:cs="Arial"/>
        </w:rPr>
        <w:t xml:space="preserve"> </w:t>
      </w:r>
      <w:proofErr w:type="spellStart"/>
      <w:r w:rsidRPr="00757258">
        <w:rPr>
          <w:rFonts w:ascii="Arial" w:hAnsi="Arial" w:cs="Arial"/>
        </w:rPr>
        <w:t>piele</w:t>
      </w:r>
      <w:proofErr w:type="spellEnd"/>
      <w:r w:rsidRPr="00757258">
        <w:rPr>
          <w:rFonts w:ascii="Arial" w:hAnsi="Arial" w:cs="Arial"/>
        </w:rPr>
        <w:t xml:space="preserve">, de </w:t>
      </w:r>
      <w:proofErr w:type="spellStart"/>
      <w:r w:rsidRPr="00757258">
        <w:rPr>
          <w:rFonts w:ascii="Arial" w:hAnsi="Arial" w:cs="Arial"/>
        </w:rPr>
        <w:t>culoare</w:t>
      </w:r>
      <w:proofErr w:type="spellEnd"/>
      <w:r w:rsidRPr="00757258">
        <w:rPr>
          <w:rFonts w:ascii="Arial" w:hAnsi="Arial" w:cs="Arial"/>
        </w:rPr>
        <w:t xml:space="preserve"> </w:t>
      </w:r>
      <w:proofErr w:type="spellStart"/>
      <w:r w:rsidRPr="00757258">
        <w:rPr>
          <w:rFonts w:ascii="Arial" w:hAnsi="Arial" w:cs="Arial"/>
        </w:rPr>
        <w:t>galbui-cenusie</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un al </w:t>
      </w:r>
      <w:proofErr w:type="spellStart"/>
      <w:r w:rsidRPr="00757258">
        <w:rPr>
          <w:rFonts w:ascii="Arial" w:hAnsi="Arial" w:cs="Arial"/>
        </w:rPr>
        <w:t>doilea</w:t>
      </w:r>
      <w:proofErr w:type="spellEnd"/>
      <w:r w:rsidRPr="00757258">
        <w:rPr>
          <w:rFonts w:ascii="Arial" w:hAnsi="Arial" w:cs="Arial"/>
        </w:rPr>
        <w:t xml:space="preserve">, </w:t>
      </w:r>
      <w:proofErr w:type="spellStart"/>
      <w:r w:rsidRPr="00757258">
        <w:rPr>
          <w:rFonts w:ascii="Arial" w:hAnsi="Arial" w:cs="Arial"/>
        </w:rPr>
        <w:t>mai</w:t>
      </w:r>
      <w:proofErr w:type="spellEnd"/>
      <w:r w:rsidRPr="00757258">
        <w:rPr>
          <w:rFonts w:ascii="Arial" w:hAnsi="Arial" w:cs="Arial"/>
        </w:rPr>
        <w:t xml:space="preserve"> lung, </w:t>
      </w:r>
      <w:proofErr w:type="spellStart"/>
      <w:r w:rsidRPr="00757258">
        <w:rPr>
          <w:rFonts w:ascii="Arial" w:hAnsi="Arial" w:cs="Arial"/>
        </w:rPr>
        <w:t>numit</w:t>
      </w:r>
      <w:proofErr w:type="spellEnd"/>
      <w:r w:rsidRPr="00757258">
        <w:rPr>
          <w:rFonts w:ascii="Arial" w:hAnsi="Arial" w:cs="Arial"/>
        </w:rPr>
        <w:t xml:space="preserve"> </w:t>
      </w:r>
      <w:hyperlink r:id="rId49">
        <w:r w:rsidRPr="00757258">
          <w:rPr>
            <w:rFonts w:ascii="Arial" w:hAnsi="Arial" w:cs="Arial"/>
            <w:u w:val="single"/>
          </w:rPr>
          <w:t>spic</w:t>
        </w:r>
      </w:hyperlink>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avand</w:t>
      </w:r>
      <w:proofErr w:type="spellEnd"/>
      <w:r w:rsidRPr="00757258">
        <w:rPr>
          <w:rFonts w:ascii="Arial" w:hAnsi="Arial" w:cs="Arial"/>
        </w:rPr>
        <w:t xml:space="preserve"> </w:t>
      </w:r>
      <w:proofErr w:type="spellStart"/>
      <w:r w:rsidRPr="00757258">
        <w:rPr>
          <w:rFonts w:ascii="Arial" w:hAnsi="Arial" w:cs="Arial"/>
        </w:rPr>
        <w:t>varful</w:t>
      </w:r>
      <w:proofErr w:type="spellEnd"/>
      <w:r w:rsidRPr="00757258">
        <w:rPr>
          <w:rFonts w:ascii="Arial" w:hAnsi="Arial" w:cs="Arial"/>
        </w:rPr>
        <w:t xml:space="preserve"> </w:t>
      </w:r>
      <w:proofErr w:type="spellStart"/>
      <w:r w:rsidRPr="00757258">
        <w:rPr>
          <w:rFonts w:ascii="Arial" w:hAnsi="Arial" w:cs="Arial"/>
        </w:rPr>
        <w:t>negru</w:t>
      </w:r>
      <w:proofErr w:type="spellEnd"/>
      <w:r w:rsidRPr="00757258">
        <w:rPr>
          <w:rFonts w:ascii="Arial" w:hAnsi="Arial" w:cs="Arial"/>
        </w:rPr>
        <w:t xml:space="preserve">. </w:t>
      </w:r>
      <w:proofErr w:type="spellStart"/>
      <w:r w:rsidRPr="00757258">
        <w:rPr>
          <w:rFonts w:ascii="Arial" w:hAnsi="Arial" w:cs="Arial"/>
        </w:rPr>
        <w:t>Naparlind</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general </w:t>
      </w:r>
      <w:proofErr w:type="spellStart"/>
      <w:r w:rsidRPr="00757258">
        <w:rPr>
          <w:rFonts w:ascii="Arial" w:hAnsi="Arial" w:cs="Arial"/>
        </w:rPr>
        <w:t>toamna</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zonele</w:t>
      </w:r>
      <w:proofErr w:type="spellEnd"/>
      <w:r w:rsidRPr="00757258">
        <w:rPr>
          <w:rFonts w:ascii="Arial" w:hAnsi="Arial" w:cs="Arial"/>
        </w:rPr>
        <w:t xml:space="preserve"> temperate, </w:t>
      </w:r>
      <w:proofErr w:type="spellStart"/>
      <w:r w:rsidRPr="00757258">
        <w:rPr>
          <w:rFonts w:ascii="Arial" w:hAnsi="Arial" w:cs="Arial"/>
        </w:rPr>
        <w:t>lupul</w:t>
      </w:r>
      <w:proofErr w:type="spellEnd"/>
      <w:r w:rsidRPr="00757258">
        <w:rPr>
          <w:rFonts w:ascii="Arial" w:hAnsi="Arial" w:cs="Arial"/>
        </w:rPr>
        <w:t xml:space="preserve"> are o „</w:t>
      </w:r>
      <w:proofErr w:type="spellStart"/>
      <w:r w:rsidRPr="00757258">
        <w:rPr>
          <w:rFonts w:ascii="Arial" w:hAnsi="Arial" w:cs="Arial"/>
        </w:rPr>
        <w:t>haina</w:t>
      </w:r>
      <w:proofErr w:type="spellEnd"/>
      <w:r w:rsidRPr="00757258">
        <w:rPr>
          <w:rFonts w:ascii="Arial" w:hAnsi="Arial" w:cs="Arial"/>
        </w:rPr>
        <w:t>”</w:t>
      </w:r>
      <w:r w:rsidRPr="00757258">
        <w:rPr>
          <w:rFonts w:ascii="Arial" w:hAnsi="Arial" w:cs="Arial"/>
          <w:spacing w:val="1"/>
        </w:rPr>
        <w:t xml:space="preserve"> </w:t>
      </w:r>
      <w:r w:rsidRPr="00757258">
        <w:rPr>
          <w:rFonts w:ascii="Arial" w:hAnsi="Arial" w:cs="Arial"/>
        </w:rPr>
        <w:t xml:space="preserve">de </w:t>
      </w:r>
      <w:proofErr w:type="spellStart"/>
      <w:r w:rsidRPr="00757258">
        <w:rPr>
          <w:rFonts w:ascii="Arial" w:hAnsi="Arial" w:cs="Arial"/>
        </w:rPr>
        <w:t>vara</w:t>
      </w:r>
      <w:proofErr w:type="spellEnd"/>
      <w:r w:rsidRPr="00757258">
        <w:rPr>
          <w:rFonts w:ascii="Arial" w:hAnsi="Arial" w:cs="Arial"/>
        </w:rPr>
        <w:t xml:space="preserve">, </w:t>
      </w:r>
      <w:proofErr w:type="spellStart"/>
      <w:r w:rsidRPr="00757258">
        <w:rPr>
          <w:rFonts w:ascii="Arial" w:hAnsi="Arial" w:cs="Arial"/>
        </w:rPr>
        <w:t>mai</w:t>
      </w:r>
      <w:proofErr w:type="spellEnd"/>
      <w:r w:rsidRPr="00757258">
        <w:rPr>
          <w:rFonts w:ascii="Arial" w:hAnsi="Arial" w:cs="Arial"/>
        </w:rPr>
        <w:t xml:space="preserve"> </w:t>
      </w:r>
      <w:proofErr w:type="spellStart"/>
      <w:r w:rsidRPr="00757258">
        <w:rPr>
          <w:rFonts w:ascii="Arial" w:hAnsi="Arial" w:cs="Arial"/>
        </w:rPr>
        <w:t>inchisa</w:t>
      </w:r>
      <w:proofErr w:type="spellEnd"/>
      <w:r w:rsidRPr="00757258">
        <w:rPr>
          <w:rFonts w:ascii="Arial" w:hAnsi="Arial" w:cs="Arial"/>
        </w:rPr>
        <w:t xml:space="preserve"> la </w:t>
      </w:r>
      <w:proofErr w:type="spellStart"/>
      <w:r w:rsidRPr="00757258">
        <w:rPr>
          <w:rFonts w:ascii="Arial" w:hAnsi="Arial" w:cs="Arial"/>
        </w:rPr>
        <w:t>culoare</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w:t>
      </w:r>
      <w:proofErr w:type="spellStart"/>
      <w:r w:rsidRPr="00757258">
        <w:rPr>
          <w:rFonts w:ascii="Arial" w:hAnsi="Arial" w:cs="Arial"/>
        </w:rPr>
        <w:t>alta</w:t>
      </w:r>
      <w:proofErr w:type="spellEnd"/>
      <w:r w:rsidRPr="00757258">
        <w:rPr>
          <w:rFonts w:ascii="Arial" w:hAnsi="Arial" w:cs="Arial"/>
        </w:rPr>
        <w:t xml:space="preserve"> de </w:t>
      </w:r>
      <w:proofErr w:type="spellStart"/>
      <w:r w:rsidRPr="00757258">
        <w:rPr>
          <w:rFonts w:ascii="Arial" w:hAnsi="Arial" w:cs="Arial"/>
        </w:rPr>
        <w:t>iarna</w:t>
      </w:r>
      <w:proofErr w:type="spellEnd"/>
      <w:r w:rsidRPr="00757258">
        <w:rPr>
          <w:rFonts w:ascii="Arial" w:hAnsi="Arial" w:cs="Arial"/>
        </w:rPr>
        <w:t xml:space="preserve">, </w:t>
      </w:r>
      <w:proofErr w:type="spellStart"/>
      <w:r w:rsidRPr="00757258">
        <w:rPr>
          <w:rFonts w:ascii="Arial" w:hAnsi="Arial" w:cs="Arial"/>
        </w:rPr>
        <w:t>mai</w:t>
      </w:r>
      <w:proofErr w:type="spellEnd"/>
      <w:r w:rsidRPr="00757258">
        <w:rPr>
          <w:rFonts w:ascii="Arial" w:hAnsi="Arial" w:cs="Arial"/>
        </w:rPr>
        <w:t xml:space="preserve"> </w:t>
      </w:r>
      <w:proofErr w:type="spellStart"/>
      <w:r w:rsidRPr="00757258">
        <w:rPr>
          <w:rFonts w:ascii="Arial" w:hAnsi="Arial" w:cs="Arial"/>
        </w:rPr>
        <w:t>deschisa</w:t>
      </w:r>
      <w:proofErr w:type="spellEnd"/>
      <w:r w:rsidRPr="00757258">
        <w:rPr>
          <w:rFonts w:ascii="Arial" w:hAnsi="Arial" w:cs="Arial"/>
        </w:rPr>
        <w:t xml:space="preserve">, </w:t>
      </w:r>
      <w:proofErr w:type="spellStart"/>
      <w:r w:rsidRPr="00757258">
        <w:rPr>
          <w:rFonts w:ascii="Arial" w:hAnsi="Arial" w:cs="Arial"/>
        </w:rPr>
        <w:t>pentru</w:t>
      </w:r>
      <w:proofErr w:type="spellEnd"/>
      <w:r w:rsidRPr="00757258">
        <w:rPr>
          <w:rFonts w:ascii="Arial" w:hAnsi="Arial" w:cs="Arial"/>
        </w:rPr>
        <w:t xml:space="preserve"> a se </w:t>
      </w:r>
      <w:proofErr w:type="spellStart"/>
      <w:r w:rsidRPr="00757258">
        <w:rPr>
          <w:rFonts w:ascii="Arial" w:hAnsi="Arial" w:cs="Arial"/>
        </w:rPr>
        <w:t>putea</w:t>
      </w:r>
      <w:proofErr w:type="spellEnd"/>
      <w:r w:rsidRPr="00757258">
        <w:rPr>
          <w:rFonts w:ascii="Arial" w:hAnsi="Arial" w:cs="Arial"/>
        </w:rPr>
        <w:t xml:space="preserve"> </w:t>
      </w:r>
      <w:proofErr w:type="spellStart"/>
      <w:r w:rsidRPr="00757258">
        <w:rPr>
          <w:rFonts w:ascii="Arial" w:hAnsi="Arial" w:cs="Arial"/>
        </w:rPr>
        <w:t>camufla</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fiind</w:t>
      </w:r>
      <w:proofErr w:type="spellEnd"/>
      <w:r w:rsidRPr="00757258">
        <w:rPr>
          <w:rFonts w:ascii="Arial" w:hAnsi="Arial" w:cs="Arial"/>
          <w:spacing w:val="1"/>
        </w:rPr>
        <w:t xml:space="preserve"> </w:t>
      </w:r>
      <w:proofErr w:type="spellStart"/>
      <w:r w:rsidRPr="00757258">
        <w:rPr>
          <w:rFonts w:ascii="Arial" w:hAnsi="Arial" w:cs="Arial"/>
        </w:rPr>
        <w:t>astfel</w:t>
      </w:r>
      <w:proofErr w:type="spellEnd"/>
      <w:r w:rsidRPr="00757258">
        <w:rPr>
          <w:rFonts w:ascii="Arial" w:hAnsi="Arial" w:cs="Arial"/>
          <w:spacing w:val="1"/>
        </w:rPr>
        <w:t xml:space="preserve"> </w:t>
      </w:r>
      <w:proofErr w:type="spellStart"/>
      <w:r w:rsidRPr="00757258">
        <w:rPr>
          <w:rFonts w:ascii="Arial" w:hAnsi="Arial" w:cs="Arial"/>
        </w:rPr>
        <w:t>mai</w:t>
      </w:r>
      <w:proofErr w:type="spellEnd"/>
      <w:r w:rsidRPr="00757258">
        <w:rPr>
          <w:rFonts w:ascii="Arial" w:hAnsi="Arial" w:cs="Arial"/>
          <w:spacing w:val="1"/>
        </w:rPr>
        <w:t xml:space="preserve"> </w:t>
      </w:r>
      <w:proofErr w:type="spellStart"/>
      <w:r w:rsidRPr="00757258">
        <w:rPr>
          <w:rFonts w:ascii="Arial" w:hAnsi="Arial" w:cs="Arial"/>
        </w:rPr>
        <w:t>greu</w:t>
      </w:r>
      <w:proofErr w:type="spellEnd"/>
      <w:r w:rsidRPr="00757258">
        <w:rPr>
          <w:rFonts w:ascii="Arial" w:hAnsi="Arial" w:cs="Arial"/>
          <w:spacing w:val="1"/>
        </w:rPr>
        <w:t xml:space="preserve"> </w:t>
      </w:r>
      <w:proofErr w:type="spellStart"/>
      <w:r w:rsidRPr="00757258">
        <w:rPr>
          <w:rFonts w:ascii="Arial" w:hAnsi="Arial" w:cs="Arial"/>
        </w:rPr>
        <w:t>zarit</w:t>
      </w:r>
      <w:proofErr w:type="spellEnd"/>
      <w:r w:rsidRPr="00757258">
        <w:rPr>
          <w:rFonts w:ascii="Arial" w:hAnsi="Arial" w:cs="Arial"/>
          <w:spacing w:val="1"/>
        </w:rPr>
        <w:t xml:space="preserve"> </w:t>
      </w:r>
      <w:r w:rsidRPr="00757258">
        <w:rPr>
          <w:rFonts w:ascii="Arial" w:hAnsi="Arial" w:cs="Arial"/>
        </w:rPr>
        <w:t xml:space="preserve">de </w:t>
      </w:r>
      <w:proofErr w:type="spellStart"/>
      <w:r w:rsidRPr="00757258">
        <w:rPr>
          <w:rFonts w:ascii="Arial" w:hAnsi="Arial" w:cs="Arial"/>
        </w:rPr>
        <w:t>prada</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w:t>
      </w:r>
      <w:proofErr w:type="spellStart"/>
      <w:r w:rsidRPr="00757258">
        <w:rPr>
          <w:rFonts w:ascii="Arial" w:hAnsi="Arial" w:cs="Arial"/>
        </w:rPr>
        <w:t>putand</w:t>
      </w:r>
      <w:proofErr w:type="spellEnd"/>
      <w:r w:rsidRPr="00757258">
        <w:rPr>
          <w:rFonts w:ascii="Arial" w:hAnsi="Arial" w:cs="Arial"/>
          <w:spacing w:val="1"/>
        </w:rPr>
        <w:t xml:space="preserve"> </w:t>
      </w:r>
      <w:proofErr w:type="spellStart"/>
      <w:r w:rsidRPr="00757258">
        <w:rPr>
          <w:rFonts w:ascii="Arial" w:hAnsi="Arial" w:cs="Arial"/>
        </w:rPr>
        <w:t>deci</w:t>
      </w:r>
      <w:proofErr w:type="spellEnd"/>
      <w:r w:rsidRPr="00757258">
        <w:rPr>
          <w:rFonts w:ascii="Arial" w:hAnsi="Arial" w:cs="Arial"/>
          <w:spacing w:val="1"/>
        </w:rPr>
        <w:t xml:space="preserve"> </w:t>
      </w:r>
      <w:proofErr w:type="spellStart"/>
      <w:r w:rsidRPr="00757258">
        <w:rPr>
          <w:rFonts w:ascii="Arial" w:hAnsi="Arial" w:cs="Arial"/>
        </w:rPr>
        <w:t>sa</w:t>
      </w:r>
      <w:proofErr w:type="spellEnd"/>
      <w:r w:rsidRPr="00757258">
        <w:rPr>
          <w:rFonts w:ascii="Arial" w:hAnsi="Arial" w:cs="Arial"/>
        </w:rPr>
        <w:t xml:space="preserve"> </w:t>
      </w:r>
      <w:proofErr w:type="spellStart"/>
      <w:r w:rsidRPr="00757258">
        <w:rPr>
          <w:rFonts w:ascii="Arial" w:hAnsi="Arial" w:cs="Arial"/>
        </w:rPr>
        <w:t>vaneze</w:t>
      </w:r>
      <w:proofErr w:type="spellEnd"/>
      <w:r w:rsidRPr="00757258">
        <w:rPr>
          <w:rFonts w:ascii="Arial" w:hAnsi="Arial" w:cs="Arial"/>
          <w:spacing w:val="1"/>
        </w:rPr>
        <w:t xml:space="preserve"> </w:t>
      </w:r>
      <w:proofErr w:type="spellStart"/>
      <w:r w:rsidRPr="00757258">
        <w:rPr>
          <w:rFonts w:ascii="Arial" w:hAnsi="Arial" w:cs="Arial"/>
        </w:rPr>
        <w:t>mai</w:t>
      </w:r>
      <w:proofErr w:type="spellEnd"/>
      <w:r w:rsidRPr="00757258">
        <w:rPr>
          <w:rFonts w:ascii="Arial" w:hAnsi="Arial" w:cs="Arial"/>
          <w:spacing w:val="1"/>
        </w:rPr>
        <w:t xml:space="preserve"> </w:t>
      </w:r>
      <w:proofErr w:type="spellStart"/>
      <w:r w:rsidRPr="00757258">
        <w:rPr>
          <w:rFonts w:ascii="Arial" w:hAnsi="Arial" w:cs="Arial"/>
        </w:rPr>
        <w:t>usor</w:t>
      </w:r>
      <w:proofErr w:type="spellEnd"/>
      <w:r w:rsidRPr="00757258">
        <w:rPr>
          <w:rFonts w:ascii="Arial" w:hAnsi="Arial" w:cs="Arial"/>
        </w:rPr>
        <w:t>.</w:t>
      </w:r>
      <w:r w:rsidRPr="00757258">
        <w:rPr>
          <w:rFonts w:ascii="Arial" w:hAnsi="Arial" w:cs="Arial"/>
          <w:spacing w:val="70"/>
        </w:rPr>
        <w:t xml:space="preserve"> </w:t>
      </w:r>
      <w:r w:rsidRPr="00757258">
        <w:rPr>
          <w:rFonts w:ascii="Arial" w:hAnsi="Arial" w:cs="Arial"/>
        </w:rPr>
        <w:t>Lupul</w:t>
      </w:r>
      <w:r w:rsidRPr="00757258">
        <w:rPr>
          <w:rFonts w:ascii="Arial" w:hAnsi="Arial" w:cs="Arial"/>
          <w:spacing w:val="70"/>
        </w:rPr>
        <w:t xml:space="preserve"> </w:t>
      </w:r>
      <w:proofErr w:type="spellStart"/>
      <w:r w:rsidRPr="00757258">
        <w:rPr>
          <w:rFonts w:ascii="Arial" w:hAnsi="Arial" w:cs="Arial"/>
        </w:rPr>
        <w:t>este</w:t>
      </w:r>
      <w:proofErr w:type="spellEnd"/>
      <w:r w:rsidRPr="00757258">
        <w:rPr>
          <w:rFonts w:ascii="Arial" w:hAnsi="Arial" w:cs="Arial"/>
        </w:rPr>
        <w:t xml:space="preserve"> un</w:t>
      </w:r>
      <w:r w:rsidRPr="00757258">
        <w:rPr>
          <w:rFonts w:ascii="Arial" w:hAnsi="Arial" w:cs="Arial"/>
          <w:spacing w:val="-67"/>
        </w:rPr>
        <w:t xml:space="preserve"> </w:t>
      </w:r>
      <w:r w:rsidRPr="00757258">
        <w:rPr>
          <w:rFonts w:ascii="Arial" w:hAnsi="Arial" w:cs="Arial"/>
        </w:rPr>
        <w:t xml:space="preserve">animal </w:t>
      </w:r>
      <w:hyperlink r:id="rId50">
        <w:proofErr w:type="spellStart"/>
        <w:r w:rsidRPr="00757258">
          <w:rPr>
            <w:rFonts w:ascii="Arial" w:hAnsi="Arial" w:cs="Arial"/>
            <w:u w:val="single"/>
          </w:rPr>
          <w:t>digitigrad</w:t>
        </w:r>
        <w:proofErr w:type="spellEnd"/>
      </w:hyperlink>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calcand</w:t>
      </w:r>
      <w:proofErr w:type="spellEnd"/>
      <w:r w:rsidRPr="00757258">
        <w:rPr>
          <w:rFonts w:ascii="Arial" w:hAnsi="Arial" w:cs="Arial"/>
          <w:spacing w:val="1"/>
        </w:rPr>
        <w:t xml:space="preserve"> </w:t>
      </w:r>
      <w:r w:rsidRPr="00757258">
        <w:rPr>
          <w:rFonts w:ascii="Arial" w:hAnsi="Arial" w:cs="Arial"/>
        </w:rPr>
        <w:t>pe</w:t>
      </w:r>
      <w:r w:rsidRPr="00757258">
        <w:rPr>
          <w:rFonts w:ascii="Arial" w:hAnsi="Arial" w:cs="Arial"/>
          <w:spacing w:val="1"/>
        </w:rPr>
        <w:t xml:space="preserve"> </w:t>
      </w:r>
      <w:proofErr w:type="spellStart"/>
      <w:r w:rsidRPr="00757258">
        <w:rPr>
          <w:rFonts w:ascii="Arial" w:hAnsi="Arial" w:cs="Arial"/>
        </w:rPr>
        <w:t>perinitele</w:t>
      </w:r>
      <w:proofErr w:type="spellEnd"/>
      <w:r w:rsidRPr="00757258">
        <w:rPr>
          <w:rFonts w:ascii="Arial" w:hAnsi="Arial" w:cs="Arial"/>
          <w:spacing w:val="1"/>
        </w:rPr>
        <w:t xml:space="preserve"> </w:t>
      </w:r>
      <w:proofErr w:type="spellStart"/>
      <w:r w:rsidRPr="00757258">
        <w:rPr>
          <w:rFonts w:ascii="Arial" w:hAnsi="Arial" w:cs="Arial"/>
        </w:rPr>
        <w:t>degetelor</w:t>
      </w:r>
      <w:proofErr w:type="spellEnd"/>
      <w:r w:rsidRPr="00757258">
        <w:rPr>
          <w:rFonts w:ascii="Arial" w:hAnsi="Arial" w:cs="Arial"/>
          <w:spacing w:val="1"/>
        </w:rPr>
        <w:t xml:space="preserve"> </w:t>
      </w:r>
      <w:proofErr w:type="spellStart"/>
      <w:r w:rsidRPr="00757258">
        <w:rPr>
          <w:rFonts w:ascii="Arial" w:hAnsi="Arial" w:cs="Arial"/>
          <w:spacing w:val="1"/>
        </w:rPr>
        <w:t>și</w:t>
      </w:r>
      <w:proofErr w:type="spellEnd"/>
      <w:r w:rsidRPr="00757258">
        <w:rPr>
          <w:rFonts w:ascii="Arial" w:hAnsi="Arial" w:cs="Arial"/>
          <w:spacing w:val="1"/>
        </w:rPr>
        <w:t xml:space="preserve"> </w:t>
      </w:r>
      <w:proofErr w:type="spellStart"/>
      <w:r w:rsidRPr="00757258">
        <w:rPr>
          <w:rFonts w:ascii="Arial" w:hAnsi="Arial" w:cs="Arial"/>
        </w:rPr>
        <w:t>avand</w:t>
      </w:r>
      <w:proofErr w:type="spellEnd"/>
      <w:r w:rsidRPr="00757258">
        <w:rPr>
          <w:rFonts w:ascii="Arial" w:hAnsi="Arial" w:cs="Arial"/>
          <w:spacing w:val="1"/>
        </w:rPr>
        <w:t xml:space="preserve"> </w:t>
      </w:r>
      <w:proofErr w:type="spellStart"/>
      <w:r w:rsidRPr="00757258">
        <w:rPr>
          <w:rFonts w:ascii="Arial" w:hAnsi="Arial" w:cs="Arial"/>
        </w:rPr>
        <w:t>unghii</w:t>
      </w:r>
      <w:proofErr w:type="spellEnd"/>
      <w:r w:rsidRPr="00757258">
        <w:rPr>
          <w:rFonts w:ascii="Arial" w:hAnsi="Arial" w:cs="Arial"/>
        </w:rPr>
        <w:t xml:space="preserve"> </w:t>
      </w:r>
      <w:hyperlink r:id="rId51">
        <w:proofErr w:type="spellStart"/>
        <w:r w:rsidRPr="00757258">
          <w:rPr>
            <w:rFonts w:ascii="Arial" w:hAnsi="Arial" w:cs="Arial"/>
            <w:u w:val="single"/>
          </w:rPr>
          <w:t>neretractile</w:t>
        </w:r>
        <w:proofErr w:type="spellEnd"/>
        <w:r w:rsidRPr="00757258">
          <w:rPr>
            <w:rFonts w:ascii="Arial" w:hAnsi="Arial" w:cs="Arial"/>
          </w:rPr>
          <w:t xml:space="preserve"> </w:t>
        </w:r>
      </w:hyperlink>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spre</w:t>
      </w:r>
      <w:proofErr w:type="spellEnd"/>
      <w:r w:rsidRPr="00757258">
        <w:rPr>
          <w:rFonts w:ascii="Arial" w:hAnsi="Arial" w:cs="Arial"/>
          <w:spacing w:val="1"/>
        </w:rPr>
        <w:t xml:space="preserve"> </w:t>
      </w:r>
      <w:proofErr w:type="spellStart"/>
      <w:r w:rsidRPr="00757258">
        <w:rPr>
          <w:rFonts w:ascii="Arial" w:hAnsi="Arial" w:cs="Arial"/>
        </w:rPr>
        <w:t>deosebire</w:t>
      </w:r>
      <w:proofErr w:type="spellEnd"/>
      <w:r w:rsidRPr="00757258">
        <w:rPr>
          <w:rFonts w:ascii="Arial" w:hAnsi="Arial" w:cs="Arial"/>
        </w:rPr>
        <w:t xml:space="preserve"> de </w:t>
      </w:r>
      <w:hyperlink r:id="rId52">
        <w:proofErr w:type="spellStart"/>
        <w:r w:rsidRPr="00757258">
          <w:rPr>
            <w:rFonts w:ascii="Arial" w:hAnsi="Arial" w:cs="Arial"/>
            <w:u w:val="single"/>
          </w:rPr>
          <w:t>ras</w:t>
        </w:r>
        <w:proofErr w:type="spellEnd"/>
        <w:r w:rsidRPr="00757258">
          <w:rPr>
            <w:rFonts w:ascii="Arial" w:hAnsi="Arial" w:cs="Arial"/>
          </w:rPr>
          <w:t xml:space="preserve"> </w:t>
        </w:r>
      </w:hyperlink>
      <w:r w:rsidRPr="00757258">
        <w:rPr>
          <w:rFonts w:ascii="Arial" w:hAnsi="Arial" w:cs="Arial"/>
        </w:rPr>
        <w:t xml:space="preserve">- </w:t>
      </w:r>
      <w:proofErr w:type="spellStart"/>
      <w:r w:rsidRPr="00757258">
        <w:rPr>
          <w:rFonts w:ascii="Arial" w:hAnsi="Arial" w:cs="Arial"/>
        </w:rPr>
        <w:t>astfel</w:t>
      </w:r>
      <w:proofErr w:type="spellEnd"/>
      <w:r w:rsidRPr="00757258">
        <w:rPr>
          <w:rFonts w:ascii="Arial" w:hAnsi="Arial" w:cs="Arial"/>
        </w:rPr>
        <w:t xml:space="preserve"> </w:t>
      </w:r>
      <w:proofErr w:type="spellStart"/>
      <w:r w:rsidRPr="00757258">
        <w:rPr>
          <w:rFonts w:ascii="Arial" w:hAnsi="Arial" w:cs="Arial"/>
        </w:rPr>
        <w:t>incat</w:t>
      </w:r>
      <w:proofErr w:type="spellEnd"/>
      <w:r w:rsidRPr="00757258">
        <w:rPr>
          <w:rFonts w:ascii="Arial" w:hAnsi="Arial" w:cs="Arial"/>
        </w:rPr>
        <w:t xml:space="preserve"> </w:t>
      </w:r>
      <w:proofErr w:type="spellStart"/>
      <w:r w:rsidRPr="00757258">
        <w:rPr>
          <w:rFonts w:ascii="Arial" w:hAnsi="Arial" w:cs="Arial"/>
        </w:rPr>
        <w:t>acestea</w:t>
      </w:r>
      <w:proofErr w:type="spellEnd"/>
      <w:r w:rsidRPr="00757258">
        <w:rPr>
          <w:rFonts w:ascii="Arial" w:hAnsi="Arial" w:cs="Arial"/>
        </w:rPr>
        <w:t xml:space="preserve"> se </w:t>
      </w:r>
      <w:proofErr w:type="spellStart"/>
      <w:r w:rsidRPr="00757258">
        <w:rPr>
          <w:rFonts w:ascii="Arial" w:hAnsi="Arial" w:cs="Arial"/>
        </w:rPr>
        <w:t>vad</w:t>
      </w:r>
      <w:proofErr w:type="spellEnd"/>
      <w:r w:rsidRPr="00757258">
        <w:rPr>
          <w:rFonts w:ascii="Arial" w:hAnsi="Arial" w:cs="Arial"/>
        </w:rPr>
        <w:t xml:space="preserve"> </w:t>
      </w:r>
      <w:proofErr w:type="spellStart"/>
      <w:r w:rsidRPr="00757258">
        <w:rPr>
          <w:rFonts w:ascii="Arial" w:hAnsi="Arial" w:cs="Arial"/>
        </w:rPr>
        <w:t>clar</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urmele</w:t>
      </w:r>
      <w:proofErr w:type="spellEnd"/>
      <w:r w:rsidRPr="00757258">
        <w:rPr>
          <w:rFonts w:ascii="Arial" w:hAnsi="Arial" w:cs="Arial"/>
        </w:rPr>
        <w:t xml:space="preserve"> </w:t>
      </w:r>
      <w:proofErr w:type="spellStart"/>
      <w:r w:rsidRPr="00757258">
        <w:rPr>
          <w:rFonts w:ascii="Arial" w:hAnsi="Arial" w:cs="Arial"/>
        </w:rPr>
        <w:t>lasate</w:t>
      </w:r>
      <w:proofErr w:type="spellEnd"/>
      <w:r w:rsidRPr="00757258">
        <w:rPr>
          <w:rFonts w:ascii="Arial" w:hAnsi="Arial" w:cs="Arial"/>
        </w:rPr>
        <w:t xml:space="preserve"> pe </w:t>
      </w:r>
      <w:proofErr w:type="spellStart"/>
      <w:r w:rsidRPr="00757258">
        <w:rPr>
          <w:rFonts w:ascii="Arial" w:hAnsi="Arial" w:cs="Arial"/>
        </w:rPr>
        <w:t>pamant</w:t>
      </w:r>
      <w:proofErr w:type="spellEnd"/>
      <w:r w:rsidRPr="00757258">
        <w:rPr>
          <w:rFonts w:ascii="Arial" w:hAnsi="Arial" w:cs="Arial"/>
        </w:rPr>
        <w:t xml:space="preserve"> </w:t>
      </w:r>
      <w:proofErr w:type="spellStart"/>
      <w:r w:rsidRPr="00757258">
        <w:rPr>
          <w:rFonts w:ascii="Arial" w:hAnsi="Arial" w:cs="Arial"/>
        </w:rPr>
        <w:t>moale</w:t>
      </w:r>
      <w:proofErr w:type="spellEnd"/>
      <w:r w:rsidRPr="00757258">
        <w:rPr>
          <w:rFonts w:ascii="Arial" w:hAnsi="Arial" w:cs="Arial"/>
        </w:rPr>
        <w:t xml:space="preserve"> </w:t>
      </w:r>
      <w:proofErr w:type="spellStart"/>
      <w:r w:rsidRPr="00757258">
        <w:rPr>
          <w:rFonts w:ascii="Arial" w:hAnsi="Arial" w:cs="Arial"/>
        </w:rPr>
        <w:t>sau</w:t>
      </w:r>
      <w:proofErr w:type="spellEnd"/>
      <w:r w:rsidRPr="00757258">
        <w:rPr>
          <w:rFonts w:ascii="Arial" w:hAnsi="Arial" w:cs="Arial"/>
        </w:rPr>
        <w:t xml:space="preserve"> pe</w:t>
      </w:r>
      <w:r w:rsidRPr="00757258">
        <w:rPr>
          <w:rFonts w:ascii="Arial" w:hAnsi="Arial" w:cs="Arial"/>
          <w:spacing w:val="1"/>
        </w:rPr>
        <w:t xml:space="preserve"> </w:t>
      </w:r>
      <w:proofErr w:type="spellStart"/>
      <w:r w:rsidRPr="00757258">
        <w:rPr>
          <w:rFonts w:ascii="Arial" w:hAnsi="Arial" w:cs="Arial"/>
        </w:rPr>
        <w:t>zapada</w:t>
      </w:r>
      <w:proofErr w:type="spellEnd"/>
      <w:r w:rsidRPr="00757258">
        <w:rPr>
          <w:rFonts w:ascii="Arial" w:hAnsi="Arial" w:cs="Arial"/>
        </w:rPr>
        <w:t>.</w:t>
      </w:r>
    </w:p>
    <w:p w14:paraId="7CC4A34D" w14:textId="77777777" w:rsidR="00DA0E75" w:rsidRPr="00757258" w:rsidRDefault="00DA0E75" w:rsidP="00DA0E75">
      <w:pPr>
        <w:pStyle w:val="Corptext"/>
        <w:spacing w:before="1"/>
        <w:ind w:firstLine="708"/>
        <w:jc w:val="both"/>
        <w:rPr>
          <w:rFonts w:ascii="Arial" w:hAnsi="Arial" w:cs="Arial"/>
        </w:rPr>
      </w:pPr>
      <w:r w:rsidRPr="00757258">
        <w:rPr>
          <w:rFonts w:ascii="Arial" w:hAnsi="Arial" w:cs="Arial"/>
          <w:b/>
        </w:rPr>
        <w:t>Habitat:</w:t>
      </w:r>
      <w:r w:rsidRPr="00757258">
        <w:rPr>
          <w:rFonts w:ascii="Arial" w:hAnsi="Arial" w:cs="Arial"/>
          <w:b/>
          <w:spacing w:val="1"/>
        </w:rPr>
        <w:t xml:space="preserve"> </w:t>
      </w:r>
      <w:r w:rsidRPr="00757258">
        <w:rPr>
          <w:rFonts w:ascii="Arial" w:hAnsi="Arial" w:cs="Arial"/>
        </w:rPr>
        <w:t>Lupul</w:t>
      </w:r>
      <w:r w:rsidRPr="00757258">
        <w:rPr>
          <w:rFonts w:ascii="Arial" w:hAnsi="Arial" w:cs="Arial"/>
          <w:spacing w:val="1"/>
        </w:rPr>
        <w:t xml:space="preserve"> </w:t>
      </w:r>
      <w:proofErr w:type="spellStart"/>
      <w:r w:rsidRPr="00757258">
        <w:rPr>
          <w:rFonts w:ascii="Arial" w:hAnsi="Arial" w:cs="Arial"/>
        </w:rPr>
        <w:t>este</w:t>
      </w:r>
      <w:proofErr w:type="spellEnd"/>
      <w:r w:rsidRPr="00757258">
        <w:rPr>
          <w:rFonts w:ascii="Arial" w:hAnsi="Arial" w:cs="Arial"/>
          <w:spacing w:val="1"/>
        </w:rPr>
        <w:t xml:space="preserve"> </w:t>
      </w:r>
      <w:proofErr w:type="spellStart"/>
      <w:r w:rsidRPr="00757258">
        <w:rPr>
          <w:rFonts w:ascii="Arial" w:hAnsi="Arial" w:cs="Arial"/>
        </w:rPr>
        <w:t>raspandit</w:t>
      </w:r>
      <w:proofErr w:type="spellEnd"/>
      <w:r w:rsidRPr="00757258">
        <w:rPr>
          <w:rFonts w:ascii="Arial" w:hAnsi="Arial" w:cs="Arial"/>
          <w:spacing w:val="1"/>
        </w:rPr>
        <w:t xml:space="preserve"> </w:t>
      </w:r>
      <w:r w:rsidRPr="00757258">
        <w:rPr>
          <w:rFonts w:ascii="Arial" w:hAnsi="Arial" w:cs="Arial"/>
        </w:rPr>
        <w:t xml:space="preserve">in: </w:t>
      </w:r>
      <w:hyperlink r:id="rId53">
        <w:r w:rsidRPr="00757258">
          <w:rPr>
            <w:rFonts w:ascii="Arial" w:hAnsi="Arial" w:cs="Arial"/>
          </w:rPr>
          <w:t>Canada</w:t>
        </w:r>
      </w:hyperlink>
      <w:r w:rsidRPr="00757258">
        <w:rPr>
          <w:rFonts w:ascii="Arial" w:hAnsi="Arial" w:cs="Arial"/>
        </w:rPr>
        <w:t xml:space="preserve">, </w:t>
      </w:r>
      <w:hyperlink r:id="rId54">
        <w:r w:rsidRPr="00757258">
          <w:rPr>
            <w:rFonts w:ascii="Arial" w:hAnsi="Arial" w:cs="Arial"/>
          </w:rPr>
          <w:t>Alaska</w:t>
        </w:r>
      </w:hyperlink>
      <w:r w:rsidRPr="00757258">
        <w:rPr>
          <w:rFonts w:ascii="Arial" w:hAnsi="Arial" w:cs="Arial"/>
        </w:rPr>
        <w:t xml:space="preserve">, </w:t>
      </w:r>
      <w:hyperlink r:id="rId55">
        <w:r w:rsidRPr="00757258">
          <w:rPr>
            <w:rFonts w:ascii="Arial" w:hAnsi="Arial" w:cs="Arial"/>
          </w:rPr>
          <w:t>Europa</w:t>
        </w:r>
        <w:r w:rsidRPr="00757258">
          <w:rPr>
            <w:rFonts w:ascii="Arial" w:hAnsi="Arial" w:cs="Arial"/>
            <w:spacing w:val="1"/>
          </w:rPr>
          <w:t xml:space="preserve"> </w:t>
        </w:r>
        <w:r w:rsidRPr="00757258">
          <w:rPr>
            <w:rFonts w:ascii="Arial" w:hAnsi="Arial" w:cs="Arial"/>
          </w:rPr>
          <w:t>de</w:t>
        </w:r>
        <w:r w:rsidRPr="00757258">
          <w:rPr>
            <w:rFonts w:ascii="Arial" w:hAnsi="Arial" w:cs="Arial"/>
            <w:spacing w:val="1"/>
          </w:rPr>
          <w:t xml:space="preserve"> </w:t>
        </w:r>
        <w:r w:rsidRPr="00757258">
          <w:rPr>
            <w:rFonts w:ascii="Arial" w:hAnsi="Arial" w:cs="Arial"/>
          </w:rPr>
          <w:t>Est</w:t>
        </w:r>
      </w:hyperlink>
      <w:r w:rsidRPr="00757258">
        <w:rPr>
          <w:rFonts w:ascii="Arial" w:hAnsi="Arial" w:cs="Arial"/>
        </w:rPr>
        <w:t xml:space="preserve">, </w:t>
      </w:r>
      <w:hyperlink r:id="rId56">
        <w:r w:rsidRPr="00757258">
          <w:rPr>
            <w:rFonts w:ascii="Arial" w:hAnsi="Arial" w:cs="Arial"/>
          </w:rPr>
          <w:t>Peninsula</w:t>
        </w:r>
      </w:hyperlink>
      <w:r w:rsidRPr="00757258">
        <w:rPr>
          <w:rFonts w:ascii="Arial" w:hAnsi="Arial" w:cs="Arial"/>
          <w:spacing w:val="1"/>
        </w:rPr>
        <w:t xml:space="preserve"> </w:t>
      </w:r>
      <w:hyperlink r:id="rId57">
        <w:proofErr w:type="spellStart"/>
        <w:r w:rsidRPr="00757258">
          <w:rPr>
            <w:rFonts w:ascii="Arial" w:hAnsi="Arial" w:cs="Arial"/>
          </w:rPr>
          <w:t>Scandinava</w:t>
        </w:r>
        <w:proofErr w:type="spellEnd"/>
      </w:hyperlink>
      <w:r w:rsidRPr="00757258">
        <w:rPr>
          <w:rFonts w:ascii="Arial" w:hAnsi="Arial" w:cs="Arial"/>
        </w:rPr>
        <w:t xml:space="preserve">, </w:t>
      </w:r>
      <w:hyperlink r:id="rId58">
        <w:r w:rsidRPr="00757258">
          <w:rPr>
            <w:rFonts w:ascii="Arial" w:hAnsi="Arial" w:cs="Arial"/>
          </w:rPr>
          <w:t>Rusia</w:t>
        </w:r>
      </w:hyperlink>
      <w:r w:rsidRPr="00757258">
        <w:rPr>
          <w:rFonts w:ascii="Arial" w:hAnsi="Arial" w:cs="Arial"/>
        </w:rPr>
        <w:t xml:space="preserve">, </w:t>
      </w:r>
      <w:hyperlink r:id="rId59">
        <w:proofErr w:type="spellStart"/>
        <w:r w:rsidRPr="00757258">
          <w:rPr>
            <w:rFonts w:ascii="Arial" w:hAnsi="Arial" w:cs="Arial"/>
          </w:rPr>
          <w:t>Orientul</w:t>
        </w:r>
        <w:proofErr w:type="spellEnd"/>
        <w:r w:rsidRPr="00757258">
          <w:rPr>
            <w:rFonts w:ascii="Arial" w:hAnsi="Arial" w:cs="Arial"/>
          </w:rPr>
          <w:t xml:space="preserve"> </w:t>
        </w:r>
        <w:proofErr w:type="spellStart"/>
        <w:r w:rsidRPr="00757258">
          <w:rPr>
            <w:rFonts w:ascii="Arial" w:hAnsi="Arial" w:cs="Arial"/>
          </w:rPr>
          <w:t>Apropiat</w:t>
        </w:r>
        <w:proofErr w:type="spellEnd"/>
      </w:hyperlink>
      <w:r w:rsidRPr="00757258">
        <w:rPr>
          <w:rFonts w:ascii="Arial" w:hAnsi="Arial" w:cs="Arial"/>
        </w:rPr>
        <w:t xml:space="preserve">, </w:t>
      </w:r>
      <w:hyperlink r:id="rId60">
        <w:r w:rsidRPr="00757258">
          <w:rPr>
            <w:rFonts w:ascii="Arial" w:hAnsi="Arial" w:cs="Arial"/>
          </w:rPr>
          <w:t xml:space="preserve">Asia </w:t>
        </w:r>
        <w:proofErr w:type="spellStart"/>
        <w:r w:rsidRPr="00757258">
          <w:rPr>
            <w:rFonts w:ascii="Arial" w:hAnsi="Arial" w:cs="Arial"/>
          </w:rPr>
          <w:t>Centrala</w:t>
        </w:r>
        <w:proofErr w:type="spellEnd"/>
        <w:r w:rsidRPr="00757258">
          <w:rPr>
            <w:rFonts w:ascii="Arial" w:hAnsi="Arial" w:cs="Arial"/>
          </w:rPr>
          <w:t xml:space="preserve"> </w:t>
        </w:r>
      </w:hyperlink>
      <w:proofErr w:type="spellStart"/>
      <w:r w:rsidRPr="00757258">
        <w:rPr>
          <w:rFonts w:ascii="Arial" w:hAnsi="Arial" w:cs="Arial"/>
        </w:rPr>
        <w:t>si</w:t>
      </w:r>
      <w:proofErr w:type="spellEnd"/>
      <w:r w:rsidRPr="00757258">
        <w:rPr>
          <w:rFonts w:ascii="Arial" w:hAnsi="Arial" w:cs="Arial"/>
        </w:rPr>
        <w:t xml:space="preserve"> </w:t>
      </w:r>
      <w:hyperlink r:id="rId61">
        <w:r w:rsidRPr="00757258">
          <w:rPr>
            <w:rFonts w:ascii="Arial" w:hAnsi="Arial" w:cs="Arial"/>
          </w:rPr>
          <w:t>Siberia</w:t>
        </w:r>
      </w:hyperlink>
      <w:r w:rsidRPr="00757258">
        <w:rPr>
          <w:rFonts w:ascii="Arial" w:hAnsi="Arial" w:cs="Arial"/>
        </w:rPr>
        <w:t xml:space="preserve">, </w:t>
      </w:r>
      <w:proofErr w:type="spellStart"/>
      <w:r w:rsidRPr="00757258">
        <w:rPr>
          <w:rFonts w:ascii="Arial" w:hAnsi="Arial" w:cs="Arial"/>
        </w:rPr>
        <w:t>dar</w:t>
      </w:r>
      <w:proofErr w:type="spellEnd"/>
      <w:r w:rsidRPr="00757258">
        <w:rPr>
          <w:rFonts w:ascii="Arial" w:hAnsi="Arial" w:cs="Arial"/>
        </w:rPr>
        <w:t xml:space="preserve"> </w:t>
      </w:r>
      <w:proofErr w:type="spellStart"/>
      <w:r w:rsidRPr="00757258">
        <w:rPr>
          <w:rFonts w:ascii="Arial" w:hAnsi="Arial" w:cs="Arial"/>
        </w:rPr>
        <w:t>densitatea</w:t>
      </w:r>
      <w:proofErr w:type="spellEnd"/>
      <w:r w:rsidRPr="00757258">
        <w:rPr>
          <w:rFonts w:ascii="Arial" w:hAnsi="Arial" w:cs="Arial"/>
        </w:rPr>
        <w:t xml:space="preserve"> lor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general</w:t>
      </w:r>
      <w:r w:rsidRPr="00757258">
        <w:rPr>
          <w:rFonts w:ascii="Arial" w:hAnsi="Arial" w:cs="Arial"/>
          <w:spacing w:val="1"/>
        </w:rPr>
        <w:t xml:space="preserve"> </w:t>
      </w:r>
      <w:proofErr w:type="spellStart"/>
      <w:r w:rsidRPr="00757258">
        <w:rPr>
          <w:rFonts w:ascii="Arial" w:hAnsi="Arial" w:cs="Arial"/>
        </w:rPr>
        <w:t>redusa</w:t>
      </w:r>
      <w:proofErr w:type="spellEnd"/>
      <w:r w:rsidRPr="00757258">
        <w:rPr>
          <w:rFonts w:ascii="Arial" w:hAnsi="Arial" w:cs="Arial"/>
          <w:spacing w:val="1"/>
        </w:rPr>
        <w:t xml:space="preserve"> </w:t>
      </w:r>
      <w:r w:rsidRPr="00757258">
        <w:rPr>
          <w:rFonts w:ascii="Arial" w:hAnsi="Arial" w:cs="Arial"/>
        </w:rPr>
        <w:t>pe</w:t>
      </w:r>
      <w:r w:rsidRPr="00757258">
        <w:rPr>
          <w:rFonts w:ascii="Arial" w:hAnsi="Arial" w:cs="Arial"/>
          <w:spacing w:val="1"/>
        </w:rPr>
        <w:t xml:space="preserve"> </w:t>
      </w:r>
      <w:proofErr w:type="spellStart"/>
      <w:r w:rsidRPr="00757258">
        <w:rPr>
          <w:rFonts w:ascii="Arial" w:hAnsi="Arial" w:cs="Arial"/>
        </w:rPr>
        <w:t>aceste</w:t>
      </w:r>
      <w:proofErr w:type="spellEnd"/>
      <w:r w:rsidRPr="00757258">
        <w:rPr>
          <w:rFonts w:ascii="Arial" w:hAnsi="Arial" w:cs="Arial"/>
          <w:spacing w:val="1"/>
        </w:rPr>
        <w:t xml:space="preserve"> </w:t>
      </w:r>
      <w:proofErr w:type="spellStart"/>
      <w:r w:rsidRPr="00757258">
        <w:rPr>
          <w:rFonts w:ascii="Arial" w:hAnsi="Arial" w:cs="Arial"/>
        </w:rPr>
        <w:t>arii</w:t>
      </w:r>
      <w:proofErr w:type="spellEnd"/>
      <w:r w:rsidRPr="00757258">
        <w:rPr>
          <w:rFonts w:ascii="Arial" w:hAnsi="Arial" w:cs="Arial"/>
        </w:rPr>
        <w:t>.</w:t>
      </w:r>
      <w:r w:rsidRPr="00757258">
        <w:rPr>
          <w:rFonts w:ascii="Arial" w:hAnsi="Arial" w:cs="Arial"/>
          <w:spacing w:val="1"/>
        </w:rPr>
        <w:t xml:space="preserve"> </w:t>
      </w:r>
      <w:r w:rsidRPr="00757258">
        <w:rPr>
          <w:rFonts w:ascii="Arial" w:hAnsi="Arial" w:cs="Arial"/>
        </w:rPr>
        <w:t>Lupul</w:t>
      </w:r>
      <w:r w:rsidRPr="00757258">
        <w:rPr>
          <w:rFonts w:ascii="Arial" w:hAnsi="Arial" w:cs="Arial"/>
          <w:spacing w:val="1"/>
        </w:rPr>
        <w:t xml:space="preserve"> </w:t>
      </w:r>
      <w:r w:rsidRPr="00757258">
        <w:rPr>
          <w:rFonts w:ascii="Arial" w:hAnsi="Arial" w:cs="Arial"/>
        </w:rPr>
        <w:t>are</w:t>
      </w:r>
      <w:r w:rsidRPr="00757258">
        <w:rPr>
          <w:rFonts w:ascii="Arial" w:hAnsi="Arial" w:cs="Arial"/>
          <w:spacing w:val="1"/>
        </w:rPr>
        <w:t xml:space="preserve"> </w:t>
      </w:r>
      <w:proofErr w:type="spellStart"/>
      <w:r w:rsidRPr="00757258">
        <w:rPr>
          <w:rFonts w:ascii="Arial" w:hAnsi="Arial" w:cs="Arial"/>
        </w:rPr>
        <w:t>mai</w:t>
      </w:r>
      <w:proofErr w:type="spellEnd"/>
      <w:r w:rsidRPr="00757258">
        <w:rPr>
          <w:rFonts w:ascii="Arial" w:hAnsi="Arial" w:cs="Arial"/>
          <w:spacing w:val="1"/>
        </w:rPr>
        <w:t xml:space="preserve"> </w:t>
      </w:r>
      <w:proofErr w:type="spellStart"/>
      <w:r w:rsidRPr="00757258">
        <w:rPr>
          <w:rFonts w:ascii="Arial" w:hAnsi="Arial" w:cs="Arial"/>
        </w:rPr>
        <w:t>multe</w:t>
      </w:r>
      <w:proofErr w:type="spellEnd"/>
      <w:r w:rsidRPr="00757258">
        <w:rPr>
          <w:rFonts w:ascii="Arial" w:hAnsi="Arial" w:cs="Arial"/>
        </w:rPr>
        <w:t xml:space="preserve"> </w:t>
      </w:r>
      <w:hyperlink r:id="rId62">
        <w:proofErr w:type="spellStart"/>
        <w:r w:rsidRPr="00757258">
          <w:rPr>
            <w:rFonts w:ascii="Arial" w:hAnsi="Arial" w:cs="Arial"/>
          </w:rPr>
          <w:t>subspecii</w:t>
        </w:r>
        <w:proofErr w:type="spellEnd"/>
        <w:r w:rsidRPr="00757258">
          <w:rPr>
            <w:rFonts w:ascii="Arial" w:hAnsi="Arial" w:cs="Arial"/>
          </w:rPr>
          <w:t xml:space="preserve"> </w:t>
        </w:r>
      </w:hyperlink>
      <w:proofErr w:type="spellStart"/>
      <w:r w:rsidRPr="00757258">
        <w:rPr>
          <w:rFonts w:ascii="Arial" w:hAnsi="Arial" w:cs="Arial"/>
        </w:rPr>
        <w:t>distincte</w:t>
      </w:r>
      <w:proofErr w:type="spellEnd"/>
      <w:r w:rsidRPr="00757258">
        <w:rPr>
          <w:rFonts w:ascii="Arial" w:hAnsi="Arial" w:cs="Arial"/>
        </w:rPr>
        <w:t>,</w:t>
      </w:r>
      <w:r w:rsidRPr="00757258">
        <w:rPr>
          <w:rFonts w:ascii="Arial" w:hAnsi="Arial" w:cs="Arial"/>
          <w:spacing w:val="70"/>
        </w:rPr>
        <w:t xml:space="preserve"> </w:t>
      </w:r>
      <w:r w:rsidRPr="00757258">
        <w:rPr>
          <w:rFonts w:ascii="Arial" w:hAnsi="Arial" w:cs="Arial"/>
        </w:rPr>
        <w:t xml:space="preserve">cum </w:t>
      </w:r>
      <w:proofErr w:type="spellStart"/>
      <w:r w:rsidRPr="00757258">
        <w:rPr>
          <w:rFonts w:ascii="Arial" w:hAnsi="Arial" w:cs="Arial"/>
        </w:rPr>
        <w:t>este</w:t>
      </w:r>
      <w:proofErr w:type="spellEnd"/>
      <w:r w:rsidRPr="00757258">
        <w:rPr>
          <w:rFonts w:ascii="Arial" w:hAnsi="Arial" w:cs="Arial"/>
        </w:rPr>
        <w:t xml:space="preserve"> </w:t>
      </w:r>
      <w:hyperlink r:id="rId63">
        <w:proofErr w:type="spellStart"/>
        <w:r w:rsidRPr="00757258">
          <w:rPr>
            <w:rFonts w:ascii="Arial" w:hAnsi="Arial" w:cs="Arial"/>
          </w:rPr>
          <w:t>lupul</w:t>
        </w:r>
        <w:proofErr w:type="spellEnd"/>
      </w:hyperlink>
      <w:r w:rsidRPr="00757258">
        <w:rPr>
          <w:rFonts w:ascii="Arial" w:hAnsi="Arial" w:cs="Arial"/>
          <w:spacing w:val="1"/>
        </w:rPr>
        <w:t xml:space="preserve"> </w:t>
      </w:r>
      <w:hyperlink r:id="rId64">
        <w:r w:rsidRPr="00757258">
          <w:rPr>
            <w:rFonts w:ascii="Arial" w:hAnsi="Arial" w:cs="Arial"/>
          </w:rPr>
          <w:t>arctic</w:t>
        </w:r>
      </w:hyperlink>
      <w:r w:rsidRPr="00757258">
        <w:rPr>
          <w:rFonts w:ascii="Arial" w:hAnsi="Arial" w:cs="Arial"/>
        </w:rPr>
        <w:t xml:space="preserve">, </w:t>
      </w:r>
      <w:hyperlink r:id="rId65">
        <w:proofErr w:type="spellStart"/>
        <w:r w:rsidRPr="00757258">
          <w:rPr>
            <w:rFonts w:ascii="Arial" w:hAnsi="Arial" w:cs="Arial"/>
          </w:rPr>
          <w:t>lupul</w:t>
        </w:r>
        <w:proofErr w:type="spellEnd"/>
        <w:r w:rsidRPr="00757258">
          <w:rPr>
            <w:rFonts w:ascii="Arial" w:hAnsi="Arial" w:cs="Arial"/>
          </w:rPr>
          <w:t xml:space="preserve"> de </w:t>
        </w:r>
        <w:proofErr w:type="spellStart"/>
        <w:r w:rsidRPr="00757258">
          <w:rPr>
            <w:rFonts w:ascii="Arial" w:hAnsi="Arial" w:cs="Arial"/>
          </w:rPr>
          <w:t>padure</w:t>
        </w:r>
        <w:proofErr w:type="spellEnd"/>
        <w:r w:rsidRPr="00757258">
          <w:rPr>
            <w:rFonts w:ascii="Arial" w:hAnsi="Arial" w:cs="Arial"/>
          </w:rPr>
          <w:t xml:space="preserve"> </w:t>
        </w:r>
        <w:proofErr w:type="spellStart"/>
        <w:r w:rsidRPr="00757258">
          <w:rPr>
            <w:rFonts w:ascii="Arial" w:hAnsi="Arial" w:cs="Arial"/>
          </w:rPr>
          <w:t>nord-american</w:t>
        </w:r>
        <w:proofErr w:type="spellEnd"/>
      </w:hyperlink>
      <w:r w:rsidRPr="00757258">
        <w:rPr>
          <w:rFonts w:ascii="Arial" w:hAnsi="Arial" w:cs="Arial"/>
        </w:rPr>
        <w:t xml:space="preserve">, </w:t>
      </w:r>
      <w:proofErr w:type="spellStart"/>
      <w:r w:rsidRPr="00757258">
        <w:rPr>
          <w:rFonts w:ascii="Arial" w:hAnsi="Arial" w:cs="Arial"/>
        </w:rPr>
        <w:t>lupul</w:t>
      </w:r>
      <w:proofErr w:type="spellEnd"/>
      <w:r w:rsidRPr="00757258">
        <w:rPr>
          <w:rFonts w:ascii="Arial" w:hAnsi="Arial" w:cs="Arial"/>
        </w:rPr>
        <w:t xml:space="preserve"> de </w:t>
      </w:r>
      <w:proofErr w:type="spellStart"/>
      <w:r w:rsidRPr="00757258">
        <w:rPr>
          <w:rFonts w:ascii="Arial" w:hAnsi="Arial" w:cs="Arial"/>
        </w:rPr>
        <w:t>stepa</w:t>
      </w:r>
      <w:proofErr w:type="spellEnd"/>
      <w:r w:rsidRPr="00757258">
        <w:rPr>
          <w:rFonts w:ascii="Arial" w:hAnsi="Arial" w:cs="Arial"/>
        </w:rPr>
        <w:t xml:space="preserve"> din </w:t>
      </w:r>
      <w:hyperlink r:id="rId66">
        <w:proofErr w:type="spellStart"/>
        <w:r w:rsidRPr="00757258">
          <w:rPr>
            <w:rFonts w:ascii="Arial" w:hAnsi="Arial" w:cs="Arial"/>
          </w:rPr>
          <w:t>deserturile</w:t>
        </w:r>
        <w:proofErr w:type="spellEnd"/>
        <w:r w:rsidRPr="00757258">
          <w:rPr>
            <w:rFonts w:ascii="Arial" w:hAnsi="Arial" w:cs="Arial"/>
          </w:rPr>
          <w:t xml:space="preserve"> </w:t>
        </w:r>
        <w:proofErr w:type="spellStart"/>
        <w:r w:rsidRPr="00757258">
          <w:rPr>
            <w:rFonts w:ascii="Arial" w:hAnsi="Arial" w:cs="Arial"/>
          </w:rPr>
          <w:t>Asiei</w:t>
        </w:r>
        <w:proofErr w:type="spellEnd"/>
        <w:r w:rsidRPr="00757258">
          <w:rPr>
            <w:rFonts w:ascii="Arial" w:hAnsi="Arial" w:cs="Arial"/>
          </w:rPr>
          <w:t xml:space="preserve"> Centrale </w:t>
        </w:r>
      </w:hyperlink>
      <w:proofErr w:type="spellStart"/>
      <w:r w:rsidRPr="00757258">
        <w:rPr>
          <w:rFonts w:ascii="Arial" w:hAnsi="Arial" w:cs="Arial"/>
        </w:rPr>
        <w:t>si</w:t>
      </w:r>
      <w:proofErr w:type="spellEnd"/>
      <w:r w:rsidRPr="00757258">
        <w:rPr>
          <w:rFonts w:ascii="Arial" w:hAnsi="Arial" w:cs="Arial"/>
        </w:rPr>
        <w:t xml:space="preserve"> </w:t>
      </w:r>
      <w:proofErr w:type="spellStart"/>
      <w:r w:rsidRPr="00757258">
        <w:rPr>
          <w:rFonts w:ascii="Arial" w:hAnsi="Arial" w:cs="Arial"/>
        </w:rPr>
        <w:t>lupul</w:t>
      </w:r>
      <w:proofErr w:type="spellEnd"/>
      <w:r w:rsidRPr="00757258">
        <w:rPr>
          <w:rFonts w:ascii="Arial" w:hAnsi="Arial" w:cs="Arial"/>
          <w:spacing w:val="-67"/>
        </w:rPr>
        <w:t xml:space="preserve"> </w:t>
      </w:r>
      <w:proofErr w:type="spellStart"/>
      <w:r w:rsidRPr="00757258">
        <w:rPr>
          <w:rFonts w:ascii="Arial" w:hAnsi="Arial" w:cs="Arial"/>
        </w:rPr>
        <w:t>comun</w:t>
      </w:r>
      <w:proofErr w:type="spellEnd"/>
      <w:r w:rsidRPr="00757258">
        <w:rPr>
          <w:rFonts w:ascii="Arial" w:hAnsi="Arial" w:cs="Arial"/>
        </w:rPr>
        <w:t xml:space="preserve">, care </w:t>
      </w:r>
      <w:proofErr w:type="spellStart"/>
      <w:r w:rsidRPr="00757258">
        <w:rPr>
          <w:rFonts w:ascii="Arial" w:hAnsi="Arial" w:cs="Arial"/>
        </w:rPr>
        <w:t>traieste</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w:t>
      </w:r>
      <w:proofErr w:type="spellStart"/>
      <w:r w:rsidRPr="00757258">
        <w:rPr>
          <w:rFonts w:ascii="Arial" w:hAnsi="Arial" w:cs="Arial"/>
        </w:rPr>
        <w:t>astazi</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hyperlink r:id="rId67">
        <w:proofErr w:type="spellStart"/>
        <w:r w:rsidRPr="00757258">
          <w:rPr>
            <w:rFonts w:ascii="Arial" w:hAnsi="Arial" w:cs="Arial"/>
          </w:rPr>
          <w:t>padurile</w:t>
        </w:r>
        <w:proofErr w:type="spellEnd"/>
        <w:r w:rsidRPr="00757258">
          <w:rPr>
            <w:rFonts w:ascii="Arial" w:hAnsi="Arial" w:cs="Arial"/>
          </w:rPr>
          <w:t xml:space="preserve"> </w:t>
        </w:r>
      </w:hyperlink>
      <w:proofErr w:type="spellStart"/>
      <w:r w:rsidRPr="00757258">
        <w:rPr>
          <w:rFonts w:ascii="Arial" w:hAnsi="Arial" w:cs="Arial"/>
        </w:rPr>
        <w:t>est-europene</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ale </w:t>
      </w:r>
      <w:proofErr w:type="spellStart"/>
      <w:r w:rsidRPr="00757258">
        <w:rPr>
          <w:rFonts w:ascii="Arial" w:hAnsi="Arial" w:cs="Arial"/>
        </w:rPr>
        <w:t>Peninsulei</w:t>
      </w:r>
      <w:proofErr w:type="spellEnd"/>
      <w:r w:rsidRPr="00757258">
        <w:rPr>
          <w:rFonts w:ascii="Arial" w:hAnsi="Arial" w:cs="Arial"/>
        </w:rPr>
        <w:t xml:space="preserve"> </w:t>
      </w:r>
      <w:proofErr w:type="spellStart"/>
      <w:r w:rsidRPr="00757258">
        <w:rPr>
          <w:rFonts w:ascii="Arial" w:hAnsi="Arial" w:cs="Arial"/>
        </w:rPr>
        <w:t>Scandinave</w:t>
      </w:r>
      <w:proofErr w:type="spellEnd"/>
      <w:r w:rsidRPr="00757258">
        <w:rPr>
          <w:rFonts w:ascii="Arial" w:hAnsi="Arial" w:cs="Arial"/>
        </w:rPr>
        <w:t xml:space="preserve">. </w:t>
      </w:r>
      <w:hyperlink r:id="rId68">
        <w:r w:rsidRPr="00757258">
          <w:rPr>
            <w:rFonts w:ascii="Arial" w:hAnsi="Arial" w:cs="Arial"/>
          </w:rPr>
          <w:t>Lupul</w:t>
        </w:r>
      </w:hyperlink>
      <w:r w:rsidRPr="00757258">
        <w:rPr>
          <w:rFonts w:ascii="Arial" w:hAnsi="Arial" w:cs="Arial"/>
          <w:spacing w:val="1"/>
        </w:rPr>
        <w:t xml:space="preserve"> </w:t>
      </w:r>
      <w:hyperlink r:id="rId69">
        <w:r w:rsidRPr="00757258">
          <w:rPr>
            <w:rFonts w:ascii="Arial" w:hAnsi="Arial" w:cs="Arial"/>
          </w:rPr>
          <w:t>de</w:t>
        </w:r>
        <w:r w:rsidRPr="00757258">
          <w:rPr>
            <w:rFonts w:ascii="Arial" w:hAnsi="Arial" w:cs="Arial"/>
            <w:spacing w:val="25"/>
          </w:rPr>
          <w:t xml:space="preserve"> </w:t>
        </w:r>
        <w:proofErr w:type="spellStart"/>
        <w:r w:rsidRPr="00757258">
          <w:rPr>
            <w:rFonts w:ascii="Arial" w:hAnsi="Arial" w:cs="Arial"/>
          </w:rPr>
          <w:t>pustiu</w:t>
        </w:r>
        <w:proofErr w:type="spellEnd"/>
        <w:r w:rsidRPr="00757258">
          <w:rPr>
            <w:rFonts w:ascii="Arial" w:hAnsi="Arial" w:cs="Arial"/>
            <w:spacing w:val="1"/>
          </w:rPr>
          <w:t xml:space="preserve"> </w:t>
        </w:r>
      </w:hyperlink>
      <w:proofErr w:type="spellStart"/>
      <w:r w:rsidRPr="00757258">
        <w:rPr>
          <w:rFonts w:ascii="Arial" w:hAnsi="Arial" w:cs="Arial"/>
        </w:rPr>
        <w:t>este</w:t>
      </w:r>
      <w:proofErr w:type="spellEnd"/>
      <w:r w:rsidRPr="00757258">
        <w:rPr>
          <w:rFonts w:ascii="Arial" w:hAnsi="Arial" w:cs="Arial"/>
          <w:spacing w:val="27"/>
        </w:rPr>
        <w:t xml:space="preserve"> </w:t>
      </w:r>
      <w:proofErr w:type="spellStart"/>
      <w:r w:rsidRPr="00757258">
        <w:rPr>
          <w:rFonts w:ascii="Arial" w:hAnsi="Arial" w:cs="Arial"/>
        </w:rPr>
        <w:t>mai</w:t>
      </w:r>
      <w:proofErr w:type="spellEnd"/>
      <w:r w:rsidRPr="00757258">
        <w:rPr>
          <w:rFonts w:ascii="Arial" w:hAnsi="Arial" w:cs="Arial"/>
          <w:spacing w:val="29"/>
        </w:rPr>
        <w:t xml:space="preserve"> </w:t>
      </w:r>
      <w:proofErr w:type="spellStart"/>
      <w:r w:rsidRPr="00757258">
        <w:rPr>
          <w:rFonts w:ascii="Arial" w:hAnsi="Arial" w:cs="Arial"/>
        </w:rPr>
        <w:t>zvelt</w:t>
      </w:r>
      <w:proofErr w:type="spellEnd"/>
      <w:r w:rsidRPr="00757258">
        <w:rPr>
          <w:rFonts w:ascii="Arial" w:hAnsi="Arial" w:cs="Arial"/>
          <w:spacing w:val="26"/>
        </w:rPr>
        <w:t xml:space="preserve"> </w:t>
      </w:r>
      <w:proofErr w:type="spellStart"/>
      <w:r w:rsidRPr="00757258">
        <w:rPr>
          <w:rFonts w:ascii="Arial" w:hAnsi="Arial" w:cs="Arial"/>
          <w:spacing w:val="26"/>
        </w:rPr>
        <w:t>și</w:t>
      </w:r>
      <w:proofErr w:type="spellEnd"/>
      <w:r w:rsidRPr="00757258">
        <w:rPr>
          <w:rFonts w:ascii="Arial" w:hAnsi="Arial" w:cs="Arial"/>
          <w:spacing w:val="26"/>
        </w:rPr>
        <w:t xml:space="preserve"> </w:t>
      </w:r>
      <w:proofErr w:type="spellStart"/>
      <w:r w:rsidRPr="00757258">
        <w:rPr>
          <w:rFonts w:ascii="Arial" w:hAnsi="Arial" w:cs="Arial"/>
        </w:rPr>
        <w:t>mai</w:t>
      </w:r>
      <w:proofErr w:type="spellEnd"/>
      <w:r w:rsidRPr="00757258">
        <w:rPr>
          <w:rFonts w:ascii="Arial" w:hAnsi="Arial" w:cs="Arial"/>
          <w:spacing w:val="28"/>
        </w:rPr>
        <w:t xml:space="preserve"> </w:t>
      </w:r>
      <w:proofErr w:type="spellStart"/>
      <w:r w:rsidRPr="00757258">
        <w:rPr>
          <w:rFonts w:ascii="Arial" w:hAnsi="Arial" w:cs="Arial"/>
        </w:rPr>
        <w:t>deschis</w:t>
      </w:r>
      <w:proofErr w:type="spellEnd"/>
      <w:r w:rsidRPr="00757258">
        <w:rPr>
          <w:rFonts w:ascii="Arial" w:hAnsi="Arial" w:cs="Arial"/>
          <w:spacing w:val="26"/>
        </w:rPr>
        <w:t xml:space="preserve"> </w:t>
      </w:r>
      <w:r w:rsidRPr="00757258">
        <w:rPr>
          <w:rFonts w:ascii="Arial" w:hAnsi="Arial" w:cs="Arial"/>
        </w:rPr>
        <w:t>la</w:t>
      </w:r>
      <w:r w:rsidRPr="00757258">
        <w:rPr>
          <w:rFonts w:ascii="Arial" w:hAnsi="Arial" w:cs="Arial"/>
          <w:spacing w:val="26"/>
        </w:rPr>
        <w:t xml:space="preserve"> </w:t>
      </w:r>
      <w:proofErr w:type="spellStart"/>
      <w:r w:rsidRPr="00757258">
        <w:rPr>
          <w:rFonts w:ascii="Arial" w:hAnsi="Arial" w:cs="Arial"/>
        </w:rPr>
        <w:t>culoare</w:t>
      </w:r>
      <w:proofErr w:type="spellEnd"/>
      <w:r w:rsidRPr="00757258">
        <w:rPr>
          <w:rFonts w:ascii="Arial" w:hAnsi="Arial" w:cs="Arial"/>
          <w:spacing w:val="28"/>
        </w:rPr>
        <w:t xml:space="preserve"> </w:t>
      </w:r>
      <w:proofErr w:type="spellStart"/>
      <w:r w:rsidRPr="00757258">
        <w:rPr>
          <w:rFonts w:ascii="Arial" w:hAnsi="Arial" w:cs="Arial"/>
        </w:rPr>
        <w:t>decat</w:t>
      </w:r>
      <w:proofErr w:type="spellEnd"/>
      <w:r w:rsidRPr="00757258">
        <w:rPr>
          <w:rFonts w:ascii="Arial" w:hAnsi="Arial" w:cs="Arial"/>
          <w:spacing w:val="6"/>
        </w:rPr>
        <w:t xml:space="preserve"> </w:t>
      </w:r>
      <w:hyperlink r:id="rId70">
        <w:proofErr w:type="spellStart"/>
        <w:r w:rsidRPr="00757258">
          <w:rPr>
            <w:rFonts w:ascii="Arial" w:hAnsi="Arial" w:cs="Arial"/>
          </w:rPr>
          <w:t>lupul</w:t>
        </w:r>
        <w:proofErr w:type="spellEnd"/>
        <w:r w:rsidRPr="00757258">
          <w:rPr>
            <w:rFonts w:ascii="Arial" w:hAnsi="Arial" w:cs="Arial"/>
            <w:spacing w:val="28"/>
          </w:rPr>
          <w:t xml:space="preserve"> </w:t>
        </w:r>
        <w:proofErr w:type="spellStart"/>
        <w:r w:rsidRPr="00757258">
          <w:rPr>
            <w:rFonts w:ascii="Arial" w:hAnsi="Arial" w:cs="Arial"/>
          </w:rPr>
          <w:t>european</w:t>
        </w:r>
        <w:proofErr w:type="spellEnd"/>
        <w:r w:rsidRPr="00757258">
          <w:rPr>
            <w:rFonts w:ascii="Arial" w:hAnsi="Arial" w:cs="Arial"/>
            <w:spacing w:val="-1"/>
          </w:rPr>
          <w:t xml:space="preserve"> </w:t>
        </w:r>
      </w:hyperlink>
      <w:proofErr w:type="spellStart"/>
      <w:r w:rsidRPr="00757258">
        <w:rPr>
          <w:rFonts w:ascii="Arial" w:hAnsi="Arial" w:cs="Arial"/>
        </w:rPr>
        <w:t>si</w:t>
      </w:r>
      <w:proofErr w:type="spellEnd"/>
      <w:r w:rsidRPr="00757258">
        <w:rPr>
          <w:rFonts w:ascii="Arial" w:hAnsi="Arial" w:cs="Arial"/>
          <w:spacing w:val="26"/>
        </w:rPr>
        <w:t xml:space="preserve"> </w:t>
      </w:r>
      <w:proofErr w:type="spellStart"/>
      <w:r w:rsidRPr="00757258">
        <w:rPr>
          <w:rFonts w:ascii="Arial" w:hAnsi="Arial" w:cs="Arial"/>
        </w:rPr>
        <w:t>nord-american</w:t>
      </w:r>
      <w:proofErr w:type="spellEnd"/>
      <w:r w:rsidRPr="00757258">
        <w:rPr>
          <w:rFonts w:ascii="Arial" w:hAnsi="Arial" w:cs="Arial"/>
        </w:rPr>
        <w:t>,</w:t>
      </w:r>
      <w:r w:rsidRPr="00757258">
        <w:rPr>
          <w:rFonts w:ascii="Arial" w:hAnsi="Arial" w:cs="Arial"/>
          <w:spacing w:val="-68"/>
        </w:rPr>
        <w:t xml:space="preserve"> </w:t>
      </w:r>
      <w:proofErr w:type="spellStart"/>
      <w:r w:rsidRPr="00757258">
        <w:rPr>
          <w:rFonts w:ascii="Arial" w:hAnsi="Arial" w:cs="Arial"/>
        </w:rPr>
        <w:t>iar</w:t>
      </w:r>
      <w:proofErr w:type="spellEnd"/>
      <w:r w:rsidRPr="00757258">
        <w:rPr>
          <w:rFonts w:ascii="Arial" w:hAnsi="Arial" w:cs="Arial"/>
        </w:rPr>
        <w:t xml:space="preserve"> </w:t>
      </w:r>
      <w:proofErr w:type="spellStart"/>
      <w:r w:rsidRPr="00757258">
        <w:rPr>
          <w:rFonts w:ascii="Arial" w:hAnsi="Arial" w:cs="Arial"/>
        </w:rPr>
        <w:t>lupii</w:t>
      </w:r>
      <w:proofErr w:type="spellEnd"/>
      <w:r w:rsidRPr="00757258">
        <w:rPr>
          <w:rFonts w:ascii="Arial" w:hAnsi="Arial" w:cs="Arial"/>
        </w:rPr>
        <w:t xml:space="preserve"> </w:t>
      </w:r>
      <w:proofErr w:type="spellStart"/>
      <w:r w:rsidRPr="00757258">
        <w:rPr>
          <w:rFonts w:ascii="Arial" w:hAnsi="Arial" w:cs="Arial"/>
        </w:rPr>
        <w:t>polari</w:t>
      </w:r>
      <w:proofErr w:type="spellEnd"/>
      <w:r w:rsidRPr="00757258">
        <w:rPr>
          <w:rFonts w:ascii="Arial" w:hAnsi="Arial" w:cs="Arial"/>
        </w:rPr>
        <w:t xml:space="preserve"> din </w:t>
      </w:r>
      <w:hyperlink r:id="rId71">
        <w:proofErr w:type="spellStart"/>
        <w:r w:rsidRPr="00757258">
          <w:rPr>
            <w:rFonts w:ascii="Arial" w:hAnsi="Arial" w:cs="Arial"/>
          </w:rPr>
          <w:t>tundrele</w:t>
        </w:r>
        <w:proofErr w:type="spellEnd"/>
        <w:r w:rsidRPr="00757258">
          <w:rPr>
            <w:rFonts w:ascii="Arial" w:hAnsi="Arial" w:cs="Arial"/>
          </w:rPr>
          <w:t xml:space="preserve"> </w:t>
        </w:r>
      </w:hyperlink>
      <w:proofErr w:type="spellStart"/>
      <w:r w:rsidRPr="00757258">
        <w:rPr>
          <w:rFonts w:ascii="Arial" w:hAnsi="Arial" w:cs="Arial"/>
        </w:rPr>
        <w:t>nordice</w:t>
      </w:r>
      <w:proofErr w:type="spellEnd"/>
      <w:r w:rsidRPr="00757258">
        <w:rPr>
          <w:rFonts w:ascii="Arial" w:hAnsi="Arial" w:cs="Arial"/>
        </w:rPr>
        <w:t xml:space="preserve"> sunt </w:t>
      </w:r>
      <w:proofErr w:type="spellStart"/>
      <w:r w:rsidRPr="00757258">
        <w:rPr>
          <w:rFonts w:ascii="Arial" w:hAnsi="Arial" w:cs="Arial"/>
        </w:rPr>
        <w:t>mai</w:t>
      </w:r>
      <w:proofErr w:type="spellEnd"/>
      <w:r w:rsidRPr="00757258">
        <w:rPr>
          <w:rFonts w:ascii="Arial" w:hAnsi="Arial" w:cs="Arial"/>
        </w:rPr>
        <w:t xml:space="preserve"> </w:t>
      </w:r>
      <w:proofErr w:type="spellStart"/>
      <w:r w:rsidRPr="00757258">
        <w:rPr>
          <w:rFonts w:ascii="Arial" w:hAnsi="Arial" w:cs="Arial"/>
        </w:rPr>
        <w:t>mari</w:t>
      </w:r>
      <w:proofErr w:type="spellEnd"/>
      <w:r w:rsidRPr="00757258">
        <w:rPr>
          <w:rFonts w:ascii="Arial" w:hAnsi="Arial" w:cs="Arial"/>
        </w:rPr>
        <w:t xml:space="preserve">, </w:t>
      </w:r>
      <w:proofErr w:type="spellStart"/>
      <w:r w:rsidRPr="00757258">
        <w:rPr>
          <w:rFonts w:ascii="Arial" w:hAnsi="Arial" w:cs="Arial"/>
        </w:rPr>
        <w:t>avand</w:t>
      </w:r>
      <w:proofErr w:type="spellEnd"/>
      <w:r w:rsidRPr="00757258">
        <w:rPr>
          <w:rFonts w:ascii="Arial" w:hAnsi="Arial" w:cs="Arial"/>
        </w:rPr>
        <w:t xml:space="preserve"> </w:t>
      </w:r>
      <w:hyperlink r:id="rId72">
        <w:proofErr w:type="spellStart"/>
        <w:r w:rsidRPr="00757258">
          <w:rPr>
            <w:rFonts w:ascii="Arial" w:hAnsi="Arial" w:cs="Arial"/>
          </w:rPr>
          <w:t>blana</w:t>
        </w:r>
        <w:proofErr w:type="spellEnd"/>
        <w:r w:rsidRPr="00757258">
          <w:rPr>
            <w:rFonts w:ascii="Arial" w:hAnsi="Arial" w:cs="Arial"/>
          </w:rPr>
          <w:t xml:space="preserve"> </w:t>
        </w:r>
      </w:hyperlink>
      <w:r w:rsidRPr="00757258">
        <w:rPr>
          <w:rFonts w:ascii="Arial" w:hAnsi="Arial" w:cs="Arial"/>
        </w:rPr>
        <w:t xml:space="preserve">alba, </w:t>
      </w:r>
      <w:proofErr w:type="spellStart"/>
      <w:r w:rsidRPr="00757258">
        <w:rPr>
          <w:rFonts w:ascii="Arial" w:hAnsi="Arial" w:cs="Arial"/>
        </w:rPr>
        <w:t>mai</w:t>
      </w:r>
      <w:proofErr w:type="spellEnd"/>
      <w:r w:rsidRPr="00757258">
        <w:rPr>
          <w:rFonts w:ascii="Arial" w:hAnsi="Arial" w:cs="Arial"/>
        </w:rPr>
        <w:t xml:space="preserve"> </w:t>
      </w:r>
      <w:proofErr w:type="spellStart"/>
      <w:r w:rsidRPr="00757258">
        <w:rPr>
          <w:rFonts w:ascii="Arial" w:hAnsi="Arial" w:cs="Arial"/>
        </w:rPr>
        <w:t>groasa</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w:t>
      </w:r>
      <w:proofErr w:type="spellStart"/>
      <w:r w:rsidRPr="00757258">
        <w:rPr>
          <w:rFonts w:ascii="Arial" w:hAnsi="Arial" w:cs="Arial"/>
        </w:rPr>
        <w:t>traieste</w:t>
      </w:r>
      <w:proofErr w:type="spellEnd"/>
      <w:r w:rsidRPr="00757258">
        <w:rPr>
          <w:rFonts w:ascii="Arial" w:hAnsi="Arial" w:cs="Arial"/>
          <w:spacing w:val="1"/>
        </w:rPr>
        <w:t xml:space="preserve"> </w:t>
      </w:r>
      <w:proofErr w:type="spellStart"/>
      <w:r w:rsidRPr="00757258">
        <w:rPr>
          <w:rFonts w:ascii="Arial" w:hAnsi="Arial" w:cs="Arial"/>
        </w:rPr>
        <w:t>atat</w:t>
      </w:r>
      <w:proofErr w:type="spellEnd"/>
      <w:r w:rsidRPr="00757258">
        <w:rPr>
          <w:rFonts w:ascii="Arial" w:hAnsi="Arial" w:cs="Arial"/>
        </w:rPr>
        <w:t xml:space="preserve"> de </w:t>
      </w:r>
      <w:proofErr w:type="spellStart"/>
      <w:r w:rsidRPr="00757258">
        <w:rPr>
          <w:rFonts w:ascii="Arial" w:hAnsi="Arial" w:cs="Arial"/>
        </w:rPr>
        <w:t>aproape</w:t>
      </w:r>
      <w:proofErr w:type="spellEnd"/>
      <w:r w:rsidRPr="00757258">
        <w:rPr>
          <w:rFonts w:ascii="Arial" w:hAnsi="Arial" w:cs="Arial"/>
        </w:rPr>
        <w:t xml:space="preserve"> de </w:t>
      </w:r>
      <w:hyperlink r:id="rId73">
        <w:r w:rsidRPr="00757258">
          <w:rPr>
            <w:rFonts w:ascii="Arial" w:hAnsi="Arial" w:cs="Arial"/>
          </w:rPr>
          <w:t xml:space="preserve">pol </w:t>
        </w:r>
      </w:hyperlink>
      <w:proofErr w:type="spellStart"/>
      <w:r w:rsidRPr="00757258">
        <w:rPr>
          <w:rFonts w:ascii="Arial" w:hAnsi="Arial" w:cs="Arial"/>
        </w:rPr>
        <w:t>incat</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nevoit</w:t>
      </w:r>
      <w:proofErr w:type="spellEnd"/>
      <w:r w:rsidRPr="00757258">
        <w:rPr>
          <w:rFonts w:ascii="Arial" w:hAnsi="Arial" w:cs="Arial"/>
        </w:rPr>
        <w:t xml:space="preserve"> </w:t>
      </w:r>
      <w:proofErr w:type="spellStart"/>
      <w:r w:rsidRPr="00757258">
        <w:rPr>
          <w:rFonts w:ascii="Arial" w:hAnsi="Arial" w:cs="Arial"/>
        </w:rPr>
        <w:t>sa</w:t>
      </w:r>
      <w:proofErr w:type="spellEnd"/>
      <w:r w:rsidRPr="00757258">
        <w:rPr>
          <w:rFonts w:ascii="Arial" w:hAnsi="Arial" w:cs="Arial"/>
        </w:rPr>
        <w:t xml:space="preserve"> </w:t>
      </w:r>
      <w:proofErr w:type="spellStart"/>
      <w:r w:rsidRPr="00757258">
        <w:rPr>
          <w:rFonts w:ascii="Arial" w:hAnsi="Arial" w:cs="Arial"/>
        </w:rPr>
        <w:t>vaneze</w:t>
      </w:r>
      <w:proofErr w:type="spellEnd"/>
      <w:r w:rsidRPr="00757258">
        <w:rPr>
          <w:rFonts w:ascii="Arial" w:hAnsi="Arial" w:cs="Arial"/>
        </w:rPr>
        <w:t xml:space="preserve"> permanent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intuneric</w:t>
      </w:r>
      <w:proofErr w:type="spellEnd"/>
      <w:r w:rsidRPr="00757258">
        <w:rPr>
          <w:rFonts w:ascii="Arial" w:hAnsi="Arial" w:cs="Arial"/>
        </w:rPr>
        <w:t xml:space="preserve">, </w:t>
      </w:r>
      <w:proofErr w:type="spellStart"/>
      <w:r w:rsidRPr="00757258">
        <w:rPr>
          <w:rFonts w:ascii="Arial" w:hAnsi="Arial" w:cs="Arial"/>
        </w:rPr>
        <w:t>insa</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siguranta</w:t>
      </w:r>
      <w:proofErr w:type="spellEnd"/>
      <w:r w:rsidRPr="00757258">
        <w:rPr>
          <w:rFonts w:ascii="Arial" w:hAnsi="Arial" w:cs="Arial"/>
        </w:rPr>
        <w:t xml:space="preserve"> fata de </w:t>
      </w:r>
      <w:proofErr w:type="spellStart"/>
      <w:r w:rsidRPr="00757258">
        <w:rPr>
          <w:rFonts w:ascii="Arial" w:hAnsi="Arial" w:cs="Arial"/>
        </w:rPr>
        <w:t>inamicul</w:t>
      </w:r>
      <w:proofErr w:type="spellEnd"/>
      <w:r w:rsidRPr="00757258">
        <w:rPr>
          <w:rFonts w:ascii="Arial" w:hAnsi="Arial" w:cs="Arial"/>
        </w:rPr>
        <w:t xml:space="preserve"> principal, </w:t>
      </w:r>
      <w:hyperlink r:id="rId74">
        <w:r w:rsidRPr="00757258">
          <w:rPr>
            <w:rFonts w:ascii="Arial" w:hAnsi="Arial" w:cs="Arial"/>
          </w:rPr>
          <w:t>omul</w:t>
        </w:r>
      </w:hyperlink>
      <w:r w:rsidRPr="00757258">
        <w:rPr>
          <w:rFonts w:ascii="Arial" w:hAnsi="Arial" w:cs="Arial"/>
        </w:rPr>
        <w:t xml:space="preserve">. </w:t>
      </w:r>
      <w:hyperlink r:id="rId75">
        <w:r w:rsidRPr="00757258">
          <w:rPr>
            <w:rFonts w:ascii="Arial" w:hAnsi="Arial" w:cs="Arial"/>
          </w:rPr>
          <w:t xml:space="preserve">Lupul </w:t>
        </w:r>
        <w:proofErr w:type="spellStart"/>
        <w:r w:rsidRPr="00757258">
          <w:rPr>
            <w:rFonts w:ascii="Arial" w:hAnsi="Arial" w:cs="Arial"/>
          </w:rPr>
          <w:t>rosu</w:t>
        </w:r>
        <w:proofErr w:type="spellEnd"/>
      </w:hyperlink>
      <w:r w:rsidRPr="00757258">
        <w:rPr>
          <w:rFonts w:ascii="Arial" w:hAnsi="Arial" w:cs="Arial"/>
        </w:rPr>
        <w:t xml:space="preserve">, care pe </w:t>
      </w:r>
      <w:proofErr w:type="spellStart"/>
      <w:r w:rsidRPr="00757258">
        <w:rPr>
          <w:rFonts w:ascii="Arial" w:hAnsi="Arial" w:cs="Arial"/>
        </w:rPr>
        <w:t>vremuri</w:t>
      </w:r>
      <w:proofErr w:type="spellEnd"/>
      <w:r w:rsidRPr="00757258">
        <w:rPr>
          <w:rFonts w:ascii="Arial" w:hAnsi="Arial" w:cs="Arial"/>
        </w:rPr>
        <w:t xml:space="preserve"> </w:t>
      </w:r>
      <w:proofErr w:type="spellStart"/>
      <w:r w:rsidRPr="00757258">
        <w:rPr>
          <w:rFonts w:ascii="Arial" w:hAnsi="Arial" w:cs="Arial"/>
        </w:rPr>
        <w:t>popula</w:t>
      </w:r>
      <w:proofErr w:type="spellEnd"/>
      <w:r w:rsidRPr="00757258">
        <w:rPr>
          <w:rFonts w:ascii="Arial" w:hAnsi="Arial" w:cs="Arial"/>
        </w:rPr>
        <w:t xml:space="preserve"> </w:t>
      </w:r>
      <w:proofErr w:type="spellStart"/>
      <w:r w:rsidRPr="00757258">
        <w:rPr>
          <w:rFonts w:ascii="Arial" w:hAnsi="Arial" w:cs="Arial"/>
        </w:rPr>
        <w:t>regiunea</w:t>
      </w:r>
      <w:proofErr w:type="spellEnd"/>
      <w:r w:rsidRPr="00757258">
        <w:rPr>
          <w:rFonts w:ascii="Arial" w:hAnsi="Arial" w:cs="Arial"/>
          <w:spacing w:val="1"/>
        </w:rPr>
        <w:t xml:space="preserve"> </w:t>
      </w:r>
      <w:proofErr w:type="spellStart"/>
      <w:r w:rsidRPr="00757258">
        <w:rPr>
          <w:rFonts w:ascii="Arial" w:hAnsi="Arial" w:cs="Arial"/>
        </w:rPr>
        <w:t>sud-estica</w:t>
      </w:r>
      <w:proofErr w:type="spellEnd"/>
      <w:r w:rsidRPr="00757258">
        <w:rPr>
          <w:rFonts w:ascii="Arial" w:hAnsi="Arial" w:cs="Arial"/>
        </w:rPr>
        <w:t xml:space="preserve"> a </w:t>
      </w:r>
      <w:hyperlink r:id="rId76">
        <w:proofErr w:type="spellStart"/>
        <w:r w:rsidRPr="00757258">
          <w:rPr>
            <w:rFonts w:ascii="Arial" w:hAnsi="Arial" w:cs="Arial"/>
          </w:rPr>
          <w:t>Statelor</w:t>
        </w:r>
        <w:proofErr w:type="spellEnd"/>
        <w:r w:rsidRPr="00757258">
          <w:rPr>
            <w:rFonts w:ascii="Arial" w:hAnsi="Arial" w:cs="Arial"/>
          </w:rPr>
          <w:t xml:space="preserve"> Unite</w:t>
        </w:r>
      </w:hyperlink>
      <w:r w:rsidRPr="00757258">
        <w:rPr>
          <w:rFonts w:ascii="Arial" w:hAnsi="Arial" w:cs="Arial"/>
        </w:rPr>
        <w:t xml:space="preserve">, </w:t>
      </w:r>
      <w:proofErr w:type="spellStart"/>
      <w:r w:rsidRPr="00757258">
        <w:rPr>
          <w:rFonts w:ascii="Arial" w:hAnsi="Arial" w:cs="Arial"/>
        </w:rPr>
        <w:t>azi</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foarte</w:t>
      </w:r>
      <w:proofErr w:type="spellEnd"/>
      <w:r w:rsidRPr="00757258">
        <w:rPr>
          <w:rFonts w:ascii="Arial" w:hAnsi="Arial" w:cs="Arial"/>
        </w:rPr>
        <w:t xml:space="preserve"> </w:t>
      </w:r>
      <w:proofErr w:type="spellStart"/>
      <w:r w:rsidRPr="00757258">
        <w:rPr>
          <w:rFonts w:ascii="Arial" w:hAnsi="Arial" w:cs="Arial"/>
        </w:rPr>
        <w:t>rar</w:t>
      </w:r>
      <w:proofErr w:type="spellEnd"/>
      <w:r w:rsidRPr="00757258">
        <w:rPr>
          <w:rFonts w:ascii="Arial" w:hAnsi="Arial" w:cs="Arial"/>
        </w:rPr>
        <w:t xml:space="preserve">, </w:t>
      </w:r>
      <w:proofErr w:type="spellStart"/>
      <w:r w:rsidRPr="00757258">
        <w:rPr>
          <w:rFonts w:ascii="Arial" w:hAnsi="Arial" w:cs="Arial"/>
        </w:rPr>
        <w:t>exemplarele</w:t>
      </w:r>
      <w:proofErr w:type="spellEnd"/>
      <w:r w:rsidRPr="00757258">
        <w:rPr>
          <w:rFonts w:ascii="Arial" w:hAnsi="Arial" w:cs="Arial"/>
        </w:rPr>
        <w:t xml:space="preserve"> care </w:t>
      </w:r>
      <w:proofErr w:type="spellStart"/>
      <w:r w:rsidRPr="00757258">
        <w:rPr>
          <w:rFonts w:ascii="Arial" w:hAnsi="Arial" w:cs="Arial"/>
        </w:rPr>
        <w:t>traiau</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salbaticie</w:t>
      </w:r>
      <w:proofErr w:type="spellEnd"/>
      <w:r w:rsidRPr="00757258">
        <w:rPr>
          <w:rFonts w:ascii="Arial" w:hAnsi="Arial" w:cs="Arial"/>
        </w:rPr>
        <w:t xml:space="preserve"> </w:t>
      </w:r>
      <w:proofErr w:type="spellStart"/>
      <w:r w:rsidRPr="00757258">
        <w:rPr>
          <w:rFonts w:ascii="Arial" w:hAnsi="Arial" w:cs="Arial"/>
        </w:rPr>
        <w:t>poate</w:t>
      </w:r>
      <w:proofErr w:type="spellEnd"/>
      <w:r w:rsidRPr="00757258">
        <w:rPr>
          <w:rFonts w:ascii="Arial" w:hAnsi="Arial" w:cs="Arial"/>
          <w:spacing w:val="1"/>
        </w:rPr>
        <w:t xml:space="preserve"> </w:t>
      </w:r>
      <w:proofErr w:type="spellStart"/>
      <w:r w:rsidRPr="00757258">
        <w:rPr>
          <w:rFonts w:ascii="Arial" w:hAnsi="Arial" w:cs="Arial"/>
        </w:rPr>
        <w:t>chiar</w:t>
      </w:r>
      <w:proofErr w:type="spellEnd"/>
      <w:r w:rsidRPr="00757258">
        <w:rPr>
          <w:rFonts w:ascii="Arial" w:hAnsi="Arial" w:cs="Arial"/>
          <w:spacing w:val="-1"/>
        </w:rPr>
        <w:t xml:space="preserve"> </w:t>
      </w:r>
      <w:r w:rsidRPr="00757258">
        <w:rPr>
          <w:rFonts w:ascii="Arial" w:hAnsi="Arial" w:cs="Arial"/>
        </w:rPr>
        <w:t>au</w:t>
      </w:r>
      <w:r w:rsidRPr="00757258">
        <w:rPr>
          <w:rFonts w:ascii="Arial" w:hAnsi="Arial" w:cs="Arial"/>
          <w:spacing w:val="1"/>
        </w:rPr>
        <w:t xml:space="preserve"> </w:t>
      </w:r>
      <w:proofErr w:type="spellStart"/>
      <w:r w:rsidRPr="00757258">
        <w:rPr>
          <w:rFonts w:ascii="Arial" w:hAnsi="Arial" w:cs="Arial"/>
        </w:rPr>
        <w:t>disparut</w:t>
      </w:r>
      <w:proofErr w:type="spellEnd"/>
      <w:r w:rsidRPr="00757258">
        <w:rPr>
          <w:rFonts w:ascii="Arial" w:hAnsi="Arial" w:cs="Arial"/>
          <w:spacing w:val="-3"/>
        </w:rPr>
        <w:t xml:space="preserve"> </w:t>
      </w:r>
      <w:proofErr w:type="spellStart"/>
      <w:r w:rsidRPr="00757258">
        <w:rPr>
          <w:rFonts w:ascii="Arial" w:hAnsi="Arial" w:cs="Arial"/>
        </w:rPr>
        <w:t>complet</w:t>
      </w:r>
      <w:proofErr w:type="spellEnd"/>
      <w:r w:rsidRPr="00757258">
        <w:rPr>
          <w:rFonts w:ascii="Arial" w:hAnsi="Arial" w:cs="Arial"/>
        </w:rPr>
        <w:t>.</w:t>
      </w:r>
    </w:p>
    <w:p w14:paraId="1EB9C719" w14:textId="77777777" w:rsidR="00DA0E75" w:rsidRPr="00757258" w:rsidRDefault="00DA0E75" w:rsidP="00DA0E75">
      <w:pPr>
        <w:pStyle w:val="Corptext"/>
        <w:spacing w:before="1"/>
        <w:ind w:firstLine="708"/>
        <w:jc w:val="both"/>
        <w:rPr>
          <w:rFonts w:ascii="Arial" w:hAnsi="Arial" w:cs="Arial"/>
        </w:rPr>
      </w:pPr>
      <w:r w:rsidRPr="00757258">
        <w:rPr>
          <w:rFonts w:ascii="Arial" w:hAnsi="Arial" w:cs="Arial"/>
        </w:rPr>
        <w:lastRenderedPageBreak/>
        <w:t xml:space="preserve">Specia </w:t>
      </w:r>
      <w:proofErr w:type="spellStart"/>
      <w:r w:rsidRPr="00757258">
        <w:rPr>
          <w:rFonts w:ascii="Arial" w:hAnsi="Arial" w:cs="Arial"/>
        </w:rPr>
        <w:t>ocupa</w:t>
      </w:r>
      <w:proofErr w:type="spellEnd"/>
      <w:r w:rsidRPr="00757258">
        <w:rPr>
          <w:rFonts w:ascii="Arial" w:hAnsi="Arial" w:cs="Arial"/>
        </w:rPr>
        <w:t xml:space="preserve"> o </w:t>
      </w:r>
      <w:proofErr w:type="spellStart"/>
      <w:r w:rsidRPr="00757258">
        <w:rPr>
          <w:rFonts w:ascii="Arial" w:hAnsi="Arial" w:cs="Arial"/>
        </w:rPr>
        <w:t>varietate</w:t>
      </w:r>
      <w:proofErr w:type="spellEnd"/>
      <w:r w:rsidRPr="00757258">
        <w:rPr>
          <w:rFonts w:ascii="Arial" w:hAnsi="Arial" w:cs="Arial"/>
        </w:rPr>
        <w:t xml:space="preserve"> mare de </w:t>
      </w:r>
      <w:proofErr w:type="spellStart"/>
      <w:r w:rsidRPr="00757258">
        <w:rPr>
          <w:rFonts w:ascii="Arial" w:hAnsi="Arial" w:cs="Arial"/>
        </w:rPr>
        <w:t>tipuri</w:t>
      </w:r>
      <w:proofErr w:type="spellEnd"/>
      <w:r w:rsidRPr="00757258">
        <w:rPr>
          <w:rFonts w:ascii="Arial" w:hAnsi="Arial" w:cs="Arial"/>
        </w:rPr>
        <w:t xml:space="preserve"> de </w:t>
      </w:r>
      <w:proofErr w:type="spellStart"/>
      <w:r w:rsidRPr="00757258">
        <w:rPr>
          <w:rFonts w:ascii="Arial" w:hAnsi="Arial" w:cs="Arial"/>
        </w:rPr>
        <w:t>habitate</w:t>
      </w:r>
      <w:proofErr w:type="spellEnd"/>
      <w:r w:rsidRPr="00757258">
        <w:rPr>
          <w:rFonts w:ascii="Arial" w:hAnsi="Arial" w:cs="Arial"/>
        </w:rPr>
        <w:t xml:space="preserve">, de la tundra </w:t>
      </w:r>
      <w:proofErr w:type="spellStart"/>
      <w:r w:rsidRPr="00757258">
        <w:rPr>
          <w:rFonts w:ascii="Arial" w:hAnsi="Arial" w:cs="Arial"/>
        </w:rPr>
        <w:t>artica</w:t>
      </w:r>
      <w:proofErr w:type="spellEnd"/>
      <w:r w:rsidRPr="00757258">
        <w:rPr>
          <w:rFonts w:ascii="Arial" w:hAnsi="Arial" w:cs="Arial"/>
        </w:rPr>
        <w:t xml:space="preserve">, la </w:t>
      </w:r>
      <w:proofErr w:type="spellStart"/>
      <w:r w:rsidRPr="00757258">
        <w:rPr>
          <w:rFonts w:ascii="Arial" w:hAnsi="Arial" w:cs="Arial"/>
        </w:rPr>
        <w:t>paduri</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preerie</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zone </w:t>
      </w:r>
      <w:proofErr w:type="spellStart"/>
      <w:r w:rsidRPr="00757258">
        <w:rPr>
          <w:rFonts w:ascii="Arial" w:hAnsi="Arial" w:cs="Arial"/>
        </w:rPr>
        <w:t>aride</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tara</w:t>
      </w:r>
      <w:proofErr w:type="spellEnd"/>
      <w:r w:rsidRPr="00757258">
        <w:rPr>
          <w:rFonts w:ascii="Arial" w:hAnsi="Arial" w:cs="Arial"/>
        </w:rPr>
        <w:t xml:space="preserve"> </w:t>
      </w:r>
      <w:proofErr w:type="spellStart"/>
      <w:r w:rsidRPr="00757258">
        <w:rPr>
          <w:rFonts w:ascii="Arial" w:hAnsi="Arial" w:cs="Arial"/>
        </w:rPr>
        <w:t>noastra</w:t>
      </w:r>
      <w:proofErr w:type="spellEnd"/>
      <w:r w:rsidRPr="00757258">
        <w:rPr>
          <w:rFonts w:ascii="Arial" w:hAnsi="Arial" w:cs="Arial"/>
        </w:rPr>
        <w:t xml:space="preserve">, </w:t>
      </w:r>
      <w:proofErr w:type="spellStart"/>
      <w:r w:rsidRPr="00757258">
        <w:rPr>
          <w:rFonts w:ascii="Arial" w:hAnsi="Arial" w:cs="Arial"/>
        </w:rPr>
        <w:t>specia</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prezenta</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mod principal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padurile</w:t>
      </w:r>
      <w:proofErr w:type="spellEnd"/>
      <w:r w:rsidRPr="00757258">
        <w:rPr>
          <w:rFonts w:ascii="Arial" w:hAnsi="Arial" w:cs="Arial"/>
        </w:rPr>
        <w:t xml:space="preserve"> de</w:t>
      </w:r>
      <w:r w:rsidRPr="00757258">
        <w:rPr>
          <w:rFonts w:ascii="Arial" w:hAnsi="Arial" w:cs="Arial"/>
          <w:spacing w:val="1"/>
        </w:rPr>
        <w:t xml:space="preserve"> </w:t>
      </w:r>
      <w:proofErr w:type="spellStart"/>
      <w:r w:rsidRPr="00757258">
        <w:rPr>
          <w:rFonts w:ascii="Arial" w:hAnsi="Arial" w:cs="Arial"/>
        </w:rPr>
        <w:t>amestec</w:t>
      </w:r>
      <w:proofErr w:type="spellEnd"/>
      <w:r w:rsidRPr="00757258">
        <w:rPr>
          <w:rFonts w:ascii="Arial" w:hAnsi="Arial" w:cs="Arial"/>
          <w:spacing w:val="-4"/>
        </w:rPr>
        <w:t xml:space="preserve"> </w:t>
      </w:r>
      <w:r w:rsidRPr="00757258">
        <w:rPr>
          <w:rFonts w:ascii="Arial" w:hAnsi="Arial" w:cs="Arial"/>
        </w:rPr>
        <w:t>din zona</w:t>
      </w:r>
      <w:r w:rsidRPr="00757258">
        <w:rPr>
          <w:rFonts w:ascii="Arial" w:hAnsi="Arial" w:cs="Arial"/>
          <w:spacing w:val="-1"/>
        </w:rPr>
        <w:t xml:space="preserve"> </w:t>
      </w:r>
      <w:r w:rsidRPr="00757258">
        <w:rPr>
          <w:rFonts w:ascii="Arial" w:hAnsi="Arial" w:cs="Arial"/>
        </w:rPr>
        <w:t>de</w:t>
      </w:r>
      <w:r w:rsidRPr="00757258">
        <w:rPr>
          <w:rFonts w:ascii="Arial" w:hAnsi="Arial" w:cs="Arial"/>
          <w:spacing w:val="-4"/>
        </w:rPr>
        <w:t xml:space="preserve"> </w:t>
      </w:r>
      <w:r w:rsidRPr="00757258">
        <w:rPr>
          <w:rFonts w:ascii="Arial" w:hAnsi="Arial" w:cs="Arial"/>
        </w:rPr>
        <w:t>deal</w:t>
      </w:r>
      <w:r w:rsidRPr="00757258">
        <w:rPr>
          <w:rFonts w:ascii="Arial" w:hAnsi="Arial" w:cs="Arial"/>
          <w:spacing w:val="1"/>
        </w:rPr>
        <w:t xml:space="preserve"> </w:t>
      </w:r>
      <w:proofErr w:type="spellStart"/>
      <w:r w:rsidRPr="00757258">
        <w:rPr>
          <w:rFonts w:ascii="Arial" w:hAnsi="Arial" w:cs="Arial"/>
          <w:spacing w:val="1"/>
        </w:rPr>
        <w:t>și</w:t>
      </w:r>
      <w:proofErr w:type="spellEnd"/>
      <w:r w:rsidRPr="00757258">
        <w:rPr>
          <w:rFonts w:ascii="Arial" w:hAnsi="Arial" w:cs="Arial"/>
          <w:spacing w:val="1"/>
        </w:rPr>
        <w:t xml:space="preserve"> </w:t>
      </w:r>
      <w:r w:rsidRPr="00757258">
        <w:rPr>
          <w:rFonts w:ascii="Arial" w:hAnsi="Arial" w:cs="Arial"/>
        </w:rPr>
        <w:t>de</w:t>
      </w:r>
      <w:r w:rsidRPr="00757258">
        <w:rPr>
          <w:rFonts w:ascii="Arial" w:hAnsi="Arial" w:cs="Arial"/>
          <w:spacing w:val="-1"/>
        </w:rPr>
        <w:t xml:space="preserve"> </w:t>
      </w:r>
      <w:proofErr w:type="spellStart"/>
      <w:r w:rsidRPr="00757258">
        <w:rPr>
          <w:rFonts w:ascii="Arial" w:hAnsi="Arial" w:cs="Arial"/>
        </w:rPr>
        <w:t>munte</w:t>
      </w:r>
      <w:proofErr w:type="spellEnd"/>
      <w:r w:rsidRPr="00757258">
        <w:rPr>
          <w:rFonts w:ascii="Arial" w:hAnsi="Arial" w:cs="Arial"/>
        </w:rPr>
        <w:t>,</w:t>
      </w:r>
      <w:r w:rsidRPr="00757258">
        <w:rPr>
          <w:rFonts w:ascii="Arial" w:hAnsi="Arial" w:cs="Arial"/>
          <w:spacing w:val="-2"/>
        </w:rPr>
        <w:t xml:space="preserve"> </w:t>
      </w:r>
      <w:r w:rsidRPr="00757258">
        <w:rPr>
          <w:rFonts w:ascii="Arial" w:hAnsi="Arial" w:cs="Arial"/>
        </w:rPr>
        <w:t>la</w:t>
      </w:r>
      <w:r w:rsidRPr="00757258">
        <w:rPr>
          <w:rFonts w:ascii="Arial" w:hAnsi="Arial" w:cs="Arial"/>
          <w:spacing w:val="-1"/>
        </w:rPr>
        <w:t xml:space="preserve"> </w:t>
      </w:r>
      <w:proofErr w:type="spellStart"/>
      <w:r w:rsidRPr="00757258">
        <w:rPr>
          <w:rFonts w:ascii="Arial" w:hAnsi="Arial" w:cs="Arial"/>
        </w:rPr>
        <w:t>altitudini</w:t>
      </w:r>
      <w:proofErr w:type="spellEnd"/>
      <w:r w:rsidRPr="00757258">
        <w:rPr>
          <w:rFonts w:ascii="Arial" w:hAnsi="Arial" w:cs="Arial"/>
          <w:spacing w:val="1"/>
        </w:rPr>
        <w:t xml:space="preserve"> </w:t>
      </w:r>
      <w:proofErr w:type="spellStart"/>
      <w:r w:rsidRPr="00757258">
        <w:rPr>
          <w:rFonts w:ascii="Arial" w:hAnsi="Arial" w:cs="Arial"/>
        </w:rPr>
        <w:t>cuprinse</w:t>
      </w:r>
      <w:proofErr w:type="spellEnd"/>
      <w:r w:rsidRPr="00757258">
        <w:rPr>
          <w:rFonts w:ascii="Arial" w:hAnsi="Arial" w:cs="Arial"/>
          <w:spacing w:val="-4"/>
        </w:rPr>
        <w:t xml:space="preserve"> </w:t>
      </w:r>
      <w:proofErr w:type="spellStart"/>
      <w:r w:rsidRPr="00757258">
        <w:rPr>
          <w:rFonts w:ascii="Arial" w:hAnsi="Arial" w:cs="Arial"/>
        </w:rPr>
        <w:t>intre</w:t>
      </w:r>
      <w:proofErr w:type="spellEnd"/>
      <w:r w:rsidRPr="00757258">
        <w:rPr>
          <w:rFonts w:ascii="Arial" w:hAnsi="Arial" w:cs="Arial"/>
          <w:spacing w:val="-4"/>
        </w:rPr>
        <w:t xml:space="preserve"> </w:t>
      </w:r>
      <w:r w:rsidRPr="00757258">
        <w:rPr>
          <w:rFonts w:ascii="Arial" w:hAnsi="Arial" w:cs="Arial"/>
        </w:rPr>
        <w:t>600</w:t>
      </w:r>
      <w:r w:rsidRPr="00757258">
        <w:rPr>
          <w:rFonts w:ascii="Arial" w:hAnsi="Arial" w:cs="Arial"/>
          <w:spacing w:val="-1"/>
        </w:rPr>
        <w:t xml:space="preserve"> </w:t>
      </w:r>
      <w:proofErr w:type="spellStart"/>
      <w:r w:rsidRPr="00757258">
        <w:rPr>
          <w:rFonts w:ascii="Arial" w:hAnsi="Arial" w:cs="Arial"/>
          <w:spacing w:val="-1"/>
        </w:rPr>
        <w:t>și</w:t>
      </w:r>
      <w:proofErr w:type="spellEnd"/>
      <w:r w:rsidRPr="00757258">
        <w:rPr>
          <w:rFonts w:ascii="Arial" w:hAnsi="Arial" w:cs="Arial"/>
          <w:spacing w:val="-1"/>
        </w:rPr>
        <w:t xml:space="preserve"> </w:t>
      </w:r>
      <w:r w:rsidRPr="00757258">
        <w:rPr>
          <w:rFonts w:ascii="Arial" w:hAnsi="Arial" w:cs="Arial"/>
        </w:rPr>
        <w:t>2300 m.</w:t>
      </w:r>
    </w:p>
    <w:p w14:paraId="5817C2F4" w14:textId="77777777" w:rsidR="00DA0E75" w:rsidRPr="00757258" w:rsidRDefault="00DA0E75" w:rsidP="00DA0E75">
      <w:pPr>
        <w:pStyle w:val="Corptext"/>
        <w:ind w:firstLine="708"/>
        <w:jc w:val="both"/>
        <w:rPr>
          <w:rFonts w:ascii="Arial" w:hAnsi="Arial" w:cs="Arial"/>
        </w:rPr>
      </w:pPr>
      <w:r w:rsidRPr="00757258">
        <w:rPr>
          <w:rFonts w:ascii="Arial" w:hAnsi="Arial" w:cs="Arial"/>
        </w:rPr>
        <w:t xml:space="preserve">Lupii sunt </w:t>
      </w:r>
      <w:proofErr w:type="spellStart"/>
      <w:r w:rsidRPr="00757258">
        <w:rPr>
          <w:rFonts w:ascii="Arial" w:hAnsi="Arial" w:cs="Arial"/>
        </w:rPr>
        <w:t>animale</w:t>
      </w:r>
      <w:proofErr w:type="spellEnd"/>
      <w:r w:rsidRPr="00757258">
        <w:rPr>
          <w:rFonts w:ascii="Arial" w:hAnsi="Arial" w:cs="Arial"/>
        </w:rPr>
        <w:t xml:space="preserve"> </w:t>
      </w:r>
      <w:proofErr w:type="spellStart"/>
      <w:r w:rsidRPr="00757258">
        <w:rPr>
          <w:rFonts w:ascii="Arial" w:hAnsi="Arial" w:cs="Arial"/>
        </w:rPr>
        <w:t>teritoriale</w:t>
      </w:r>
      <w:proofErr w:type="spellEnd"/>
      <w:r w:rsidRPr="00757258">
        <w:rPr>
          <w:rFonts w:ascii="Arial" w:hAnsi="Arial" w:cs="Arial"/>
        </w:rPr>
        <w:t xml:space="preserve">. Au </w:t>
      </w:r>
      <w:proofErr w:type="spellStart"/>
      <w:r w:rsidRPr="00757258">
        <w:rPr>
          <w:rFonts w:ascii="Arial" w:hAnsi="Arial" w:cs="Arial"/>
        </w:rPr>
        <w:t>nevoie</w:t>
      </w:r>
      <w:proofErr w:type="spellEnd"/>
      <w:r w:rsidRPr="00757258">
        <w:rPr>
          <w:rFonts w:ascii="Arial" w:hAnsi="Arial" w:cs="Arial"/>
        </w:rPr>
        <w:t xml:space="preserve"> de </w:t>
      </w:r>
      <w:proofErr w:type="spellStart"/>
      <w:r w:rsidRPr="00757258">
        <w:rPr>
          <w:rFonts w:ascii="Arial" w:hAnsi="Arial" w:cs="Arial"/>
        </w:rPr>
        <w:t>teritorii</w:t>
      </w:r>
      <w:proofErr w:type="spellEnd"/>
      <w:r w:rsidRPr="00757258">
        <w:rPr>
          <w:rFonts w:ascii="Arial" w:hAnsi="Arial" w:cs="Arial"/>
        </w:rPr>
        <w:t xml:space="preserve"> </w:t>
      </w:r>
      <w:proofErr w:type="spellStart"/>
      <w:r w:rsidRPr="00757258">
        <w:rPr>
          <w:rFonts w:ascii="Arial" w:hAnsi="Arial" w:cs="Arial"/>
        </w:rPr>
        <w:t>vaste</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Europa </w:t>
      </w:r>
      <w:proofErr w:type="spellStart"/>
      <w:r w:rsidRPr="00757258">
        <w:rPr>
          <w:rFonts w:ascii="Arial" w:hAnsi="Arial" w:cs="Arial"/>
        </w:rPr>
        <w:t>aceste</w:t>
      </w:r>
      <w:proofErr w:type="spellEnd"/>
      <w:r w:rsidRPr="00757258">
        <w:rPr>
          <w:rFonts w:ascii="Arial" w:hAnsi="Arial" w:cs="Arial"/>
        </w:rPr>
        <w:t xml:space="preserve"> </w:t>
      </w:r>
      <w:proofErr w:type="spellStart"/>
      <w:r w:rsidRPr="00757258">
        <w:rPr>
          <w:rFonts w:ascii="Arial" w:hAnsi="Arial" w:cs="Arial"/>
        </w:rPr>
        <w:t>teritorii</w:t>
      </w:r>
      <w:proofErr w:type="spellEnd"/>
      <w:r w:rsidRPr="00757258">
        <w:rPr>
          <w:rFonts w:ascii="Arial" w:hAnsi="Arial" w:cs="Arial"/>
          <w:spacing w:val="1"/>
        </w:rPr>
        <w:t xml:space="preserve"> </w:t>
      </w:r>
      <w:proofErr w:type="spellStart"/>
      <w:r w:rsidRPr="00757258">
        <w:rPr>
          <w:rFonts w:ascii="Arial" w:hAnsi="Arial" w:cs="Arial"/>
        </w:rPr>
        <w:t>fiind</w:t>
      </w:r>
      <w:proofErr w:type="spellEnd"/>
      <w:r w:rsidRPr="00757258">
        <w:rPr>
          <w:rFonts w:ascii="Arial" w:hAnsi="Arial" w:cs="Arial"/>
        </w:rPr>
        <w:t xml:space="preserve"> </w:t>
      </w:r>
      <w:proofErr w:type="spellStart"/>
      <w:r w:rsidRPr="00757258">
        <w:rPr>
          <w:rFonts w:ascii="Arial" w:hAnsi="Arial" w:cs="Arial"/>
        </w:rPr>
        <w:t>cuprinse</w:t>
      </w:r>
      <w:proofErr w:type="spellEnd"/>
      <w:r w:rsidRPr="00757258">
        <w:rPr>
          <w:rFonts w:ascii="Arial" w:hAnsi="Arial" w:cs="Arial"/>
        </w:rPr>
        <w:t xml:space="preserve"> </w:t>
      </w:r>
      <w:proofErr w:type="spellStart"/>
      <w:r w:rsidRPr="00757258">
        <w:rPr>
          <w:rFonts w:ascii="Arial" w:hAnsi="Arial" w:cs="Arial"/>
        </w:rPr>
        <w:t>intre</w:t>
      </w:r>
      <w:proofErr w:type="spellEnd"/>
      <w:r w:rsidRPr="00757258">
        <w:rPr>
          <w:rFonts w:ascii="Arial" w:hAnsi="Arial" w:cs="Arial"/>
        </w:rPr>
        <w:t xml:space="preserve"> 10.000 </w:t>
      </w:r>
      <w:proofErr w:type="spellStart"/>
      <w:r w:rsidRPr="00757258">
        <w:rPr>
          <w:rFonts w:ascii="Arial" w:hAnsi="Arial" w:cs="Arial"/>
        </w:rPr>
        <w:t>și</w:t>
      </w:r>
      <w:proofErr w:type="spellEnd"/>
      <w:r w:rsidRPr="00757258">
        <w:rPr>
          <w:rFonts w:ascii="Arial" w:hAnsi="Arial" w:cs="Arial"/>
        </w:rPr>
        <w:t xml:space="preserve"> 50.000 ha </w:t>
      </w:r>
      <w:proofErr w:type="spellStart"/>
      <w:r w:rsidRPr="00757258">
        <w:rPr>
          <w:rFonts w:ascii="Arial" w:hAnsi="Arial" w:cs="Arial"/>
        </w:rPr>
        <w:t>pentru</w:t>
      </w:r>
      <w:proofErr w:type="spellEnd"/>
      <w:r w:rsidRPr="00757258">
        <w:rPr>
          <w:rFonts w:ascii="Arial" w:hAnsi="Arial" w:cs="Arial"/>
        </w:rPr>
        <w:t xml:space="preserve"> un </w:t>
      </w:r>
      <w:proofErr w:type="spellStart"/>
      <w:r w:rsidRPr="00757258">
        <w:rPr>
          <w:rFonts w:ascii="Arial" w:hAnsi="Arial" w:cs="Arial"/>
        </w:rPr>
        <w:t>haitic</w:t>
      </w:r>
      <w:proofErr w:type="spellEnd"/>
      <w:r w:rsidRPr="00757258">
        <w:rPr>
          <w:rFonts w:ascii="Arial" w:hAnsi="Arial" w:cs="Arial"/>
        </w:rPr>
        <w:t xml:space="preserve">. Lupii </w:t>
      </w:r>
      <w:proofErr w:type="spellStart"/>
      <w:r w:rsidRPr="00757258">
        <w:rPr>
          <w:rFonts w:ascii="Arial" w:hAnsi="Arial" w:cs="Arial"/>
        </w:rPr>
        <w:t>solitari</w:t>
      </w:r>
      <w:proofErr w:type="spellEnd"/>
      <w:r w:rsidRPr="00757258">
        <w:rPr>
          <w:rFonts w:ascii="Arial" w:hAnsi="Arial" w:cs="Arial"/>
        </w:rPr>
        <w:t xml:space="preserve"> nu au un </w:t>
      </w:r>
      <w:proofErr w:type="spellStart"/>
      <w:r w:rsidRPr="00757258">
        <w:rPr>
          <w:rFonts w:ascii="Arial" w:hAnsi="Arial" w:cs="Arial"/>
        </w:rPr>
        <w:t>teritoriu</w:t>
      </w:r>
      <w:proofErr w:type="spellEnd"/>
      <w:r w:rsidRPr="00757258">
        <w:rPr>
          <w:rFonts w:ascii="Arial" w:hAnsi="Arial" w:cs="Arial"/>
          <w:spacing w:val="1"/>
        </w:rPr>
        <w:t xml:space="preserve"> </w:t>
      </w:r>
      <w:proofErr w:type="spellStart"/>
      <w:r w:rsidRPr="00757258">
        <w:rPr>
          <w:rFonts w:ascii="Arial" w:hAnsi="Arial" w:cs="Arial"/>
        </w:rPr>
        <w:t>definit</w:t>
      </w:r>
      <w:proofErr w:type="spellEnd"/>
      <w:r w:rsidRPr="00757258">
        <w:rPr>
          <w:rFonts w:ascii="Arial" w:hAnsi="Arial" w:cs="Arial"/>
          <w:spacing w:val="-4"/>
        </w:rPr>
        <w:t xml:space="preserve"> </w:t>
      </w:r>
      <w:proofErr w:type="spellStart"/>
      <w:r w:rsidRPr="00757258">
        <w:rPr>
          <w:rFonts w:ascii="Arial" w:hAnsi="Arial" w:cs="Arial"/>
          <w:spacing w:val="-4"/>
        </w:rPr>
        <w:t>și</w:t>
      </w:r>
      <w:proofErr w:type="spellEnd"/>
      <w:r w:rsidRPr="00757258">
        <w:rPr>
          <w:rFonts w:ascii="Arial" w:hAnsi="Arial" w:cs="Arial"/>
          <w:spacing w:val="-4"/>
        </w:rPr>
        <w:t xml:space="preserve"> </w:t>
      </w:r>
      <w:proofErr w:type="spellStart"/>
      <w:r w:rsidRPr="00757258">
        <w:rPr>
          <w:rFonts w:ascii="Arial" w:hAnsi="Arial" w:cs="Arial"/>
        </w:rPr>
        <w:t>strabat</w:t>
      </w:r>
      <w:proofErr w:type="spellEnd"/>
      <w:r w:rsidRPr="00757258">
        <w:rPr>
          <w:rFonts w:ascii="Arial" w:hAnsi="Arial" w:cs="Arial"/>
          <w:spacing w:val="-4"/>
        </w:rPr>
        <w:t xml:space="preserve"> </w:t>
      </w:r>
      <w:proofErr w:type="spellStart"/>
      <w:r w:rsidRPr="00757258">
        <w:rPr>
          <w:rFonts w:ascii="Arial" w:hAnsi="Arial" w:cs="Arial"/>
        </w:rPr>
        <w:t>distante</w:t>
      </w:r>
      <w:proofErr w:type="spellEnd"/>
      <w:r w:rsidRPr="00757258">
        <w:rPr>
          <w:rFonts w:ascii="Arial" w:hAnsi="Arial" w:cs="Arial"/>
          <w:spacing w:val="-4"/>
        </w:rPr>
        <w:t xml:space="preserve"> </w:t>
      </w:r>
      <w:proofErr w:type="spellStart"/>
      <w:r w:rsidRPr="00757258">
        <w:rPr>
          <w:rFonts w:ascii="Arial" w:hAnsi="Arial" w:cs="Arial"/>
        </w:rPr>
        <w:t>impresionante</w:t>
      </w:r>
      <w:proofErr w:type="spellEnd"/>
      <w:r w:rsidRPr="00757258">
        <w:rPr>
          <w:rFonts w:ascii="Arial" w:hAnsi="Arial" w:cs="Arial"/>
          <w:spacing w:val="-4"/>
        </w:rPr>
        <w:t xml:space="preserve"> </w:t>
      </w:r>
      <w:proofErr w:type="spellStart"/>
      <w:r w:rsidRPr="00757258">
        <w:rPr>
          <w:rFonts w:ascii="Arial" w:hAnsi="Arial" w:cs="Arial"/>
        </w:rPr>
        <w:t>pentru</w:t>
      </w:r>
      <w:proofErr w:type="spellEnd"/>
      <w:r w:rsidRPr="00757258">
        <w:rPr>
          <w:rFonts w:ascii="Arial" w:hAnsi="Arial" w:cs="Arial"/>
          <w:spacing w:val="7"/>
        </w:rPr>
        <w:t xml:space="preserve"> </w:t>
      </w:r>
      <w:r w:rsidRPr="00757258">
        <w:rPr>
          <w:rFonts w:ascii="Arial" w:hAnsi="Arial" w:cs="Arial"/>
        </w:rPr>
        <w:t>a-</w:t>
      </w:r>
      <w:proofErr w:type="spellStart"/>
      <w:r w:rsidRPr="00757258">
        <w:rPr>
          <w:rFonts w:ascii="Arial" w:hAnsi="Arial" w:cs="Arial"/>
        </w:rPr>
        <w:t>si</w:t>
      </w:r>
      <w:proofErr w:type="spellEnd"/>
      <w:r w:rsidRPr="00757258">
        <w:rPr>
          <w:rFonts w:ascii="Arial" w:hAnsi="Arial" w:cs="Arial"/>
          <w:spacing w:val="-4"/>
        </w:rPr>
        <w:t xml:space="preserve"> </w:t>
      </w:r>
      <w:proofErr w:type="spellStart"/>
      <w:r w:rsidRPr="00757258">
        <w:rPr>
          <w:rFonts w:ascii="Arial" w:hAnsi="Arial" w:cs="Arial"/>
        </w:rPr>
        <w:t>gasi</w:t>
      </w:r>
      <w:proofErr w:type="spellEnd"/>
      <w:r w:rsidRPr="00757258">
        <w:rPr>
          <w:rFonts w:ascii="Arial" w:hAnsi="Arial" w:cs="Arial"/>
          <w:spacing w:val="-4"/>
        </w:rPr>
        <w:t xml:space="preserve"> </w:t>
      </w:r>
      <w:proofErr w:type="spellStart"/>
      <w:r w:rsidRPr="00757258">
        <w:rPr>
          <w:rFonts w:ascii="Arial" w:hAnsi="Arial" w:cs="Arial"/>
        </w:rPr>
        <w:t>perechea</w:t>
      </w:r>
      <w:proofErr w:type="spellEnd"/>
      <w:r w:rsidRPr="00757258">
        <w:rPr>
          <w:rFonts w:ascii="Arial" w:hAnsi="Arial" w:cs="Arial"/>
          <w:spacing w:val="-1"/>
        </w:rPr>
        <w:t xml:space="preserve"> </w:t>
      </w:r>
      <w:proofErr w:type="spellStart"/>
      <w:r w:rsidRPr="00757258">
        <w:rPr>
          <w:rFonts w:ascii="Arial" w:hAnsi="Arial" w:cs="Arial"/>
          <w:spacing w:val="-1"/>
        </w:rPr>
        <w:t>și</w:t>
      </w:r>
      <w:proofErr w:type="spellEnd"/>
      <w:r w:rsidRPr="00757258">
        <w:rPr>
          <w:rFonts w:ascii="Arial" w:hAnsi="Arial" w:cs="Arial"/>
          <w:spacing w:val="-1"/>
        </w:rPr>
        <w:t xml:space="preserve"> </w:t>
      </w:r>
      <w:r w:rsidRPr="00757258">
        <w:rPr>
          <w:rFonts w:ascii="Arial" w:hAnsi="Arial" w:cs="Arial"/>
        </w:rPr>
        <w:t>a</w:t>
      </w:r>
      <w:r w:rsidRPr="00757258">
        <w:rPr>
          <w:rFonts w:ascii="Arial" w:hAnsi="Arial" w:cs="Arial"/>
          <w:spacing w:val="-5"/>
        </w:rPr>
        <w:t xml:space="preserve"> </w:t>
      </w:r>
      <w:r w:rsidRPr="00757258">
        <w:rPr>
          <w:rFonts w:ascii="Arial" w:hAnsi="Arial" w:cs="Arial"/>
        </w:rPr>
        <w:t>se</w:t>
      </w:r>
      <w:r w:rsidRPr="00757258">
        <w:rPr>
          <w:rFonts w:ascii="Arial" w:hAnsi="Arial" w:cs="Arial"/>
          <w:spacing w:val="-1"/>
        </w:rPr>
        <w:t xml:space="preserve"> </w:t>
      </w:r>
      <w:r w:rsidRPr="00757258">
        <w:rPr>
          <w:rFonts w:ascii="Arial" w:hAnsi="Arial" w:cs="Arial"/>
        </w:rPr>
        <w:t>reproduce.</w:t>
      </w:r>
    </w:p>
    <w:p w14:paraId="229EDF50" w14:textId="77777777" w:rsidR="00DA0E75" w:rsidRPr="00757258" w:rsidRDefault="00DA0E75" w:rsidP="00DA0E75">
      <w:pPr>
        <w:pStyle w:val="Corptext"/>
        <w:ind w:firstLine="708"/>
        <w:jc w:val="both"/>
        <w:rPr>
          <w:rFonts w:ascii="Arial" w:hAnsi="Arial" w:cs="Arial"/>
        </w:rPr>
      </w:pPr>
      <w:proofErr w:type="spellStart"/>
      <w:r w:rsidRPr="00757258">
        <w:rPr>
          <w:rFonts w:ascii="Arial" w:hAnsi="Arial" w:cs="Arial"/>
          <w:b/>
        </w:rPr>
        <w:t>Populatie</w:t>
      </w:r>
      <w:proofErr w:type="spellEnd"/>
      <w:r w:rsidRPr="00757258">
        <w:rPr>
          <w:rFonts w:ascii="Arial" w:hAnsi="Arial" w:cs="Arial"/>
          <w:b/>
        </w:rPr>
        <w:t>:</w:t>
      </w:r>
      <w:r w:rsidRPr="00757258">
        <w:rPr>
          <w:rFonts w:ascii="Arial" w:hAnsi="Arial" w:cs="Arial"/>
          <w:b/>
          <w:spacing w:val="1"/>
        </w:rPr>
        <w:t xml:space="preserve"> </w:t>
      </w:r>
      <w:proofErr w:type="spellStart"/>
      <w:r w:rsidRPr="00757258">
        <w:rPr>
          <w:rFonts w:ascii="Arial" w:hAnsi="Arial" w:cs="Arial"/>
        </w:rPr>
        <w:t>Populatia</w:t>
      </w:r>
      <w:proofErr w:type="spellEnd"/>
      <w:r w:rsidRPr="00757258">
        <w:rPr>
          <w:rFonts w:ascii="Arial" w:hAnsi="Arial" w:cs="Arial"/>
          <w:spacing w:val="1"/>
        </w:rPr>
        <w:t xml:space="preserve"> </w:t>
      </w:r>
      <w:r w:rsidRPr="00757258">
        <w:rPr>
          <w:rFonts w:ascii="Arial" w:hAnsi="Arial" w:cs="Arial"/>
        </w:rPr>
        <w:t>de</w:t>
      </w:r>
      <w:r w:rsidRPr="00757258">
        <w:rPr>
          <w:rFonts w:ascii="Arial" w:hAnsi="Arial" w:cs="Arial"/>
          <w:spacing w:val="1"/>
        </w:rPr>
        <w:t xml:space="preserve"> </w:t>
      </w:r>
      <w:proofErr w:type="spellStart"/>
      <w:r w:rsidRPr="00757258">
        <w:rPr>
          <w:rFonts w:ascii="Arial" w:hAnsi="Arial" w:cs="Arial"/>
        </w:rPr>
        <w:t>lup</w:t>
      </w:r>
      <w:proofErr w:type="spellEnd"/>
      <w:r w:rsidRPr="00757258">
        <w:rPr>
          <w:rFonts w:ascii="Arial" w:hAnsi="Arial" w:cs="Arial"/>
          <w:spacing w:val="1"/>
        </w:rPr>
        <w:t xml:space="preserve"> </w:t>
      </w:r>
      <w:r w:rsidRPr="00757258">
        <w:rPr>
          <w:rFonts w:ascii="Arial" w:hAnsi="Arial" w:cs="Arial"/>
        </w:rPr>
        <w:t>din</w:t>
      </w:r>
      <w:r w:rsidRPr="00757258">
        <w:rPr>
          <w:rFonts w:ascii="Arial" w:hAnsi="Arial" w:cs="Arial"/>
          <w:spacing w:val="1"/>
        </w:rPr>
        <w:t xml:space="preserve"> </w:t>
      </w:r>
      <w:r w:rsidRPr="00757258">
        <w:rPr>
          <w:rFonts w:ascii="Arial" w:hAnsi="Arial" w:cs="Arial"/>
        </w:rPr>
        <w:t>Europa</w:t>
      </w:r>
      <w:r w:rsidRPr="00757258">
        <w:rPr>
          <w:rFonts w:ascii="Arial" w:hAnsi="Arial" w:cs="Arial"/>
          <w:spacing w:val="1"/>
        </w:rPr>
        <w:t xml:space="preserve"> </w:t>
      </w:r>
      <w:r w:rsidRPr="00757258">
        <w:rPr>
          <w:rFonts w:ascii="Arial" w:hAnsi="Arial" w:cs="Arial"/>
        </w:rPr>
        <w:t>se</w:t>
      </w:r>
      <w:r w:rsidRPr="00757258">
        <w:rPr>
          <w:rFonts w:ascii="Arial" w:hAnsi="Arial" w:cs="Arial"/>
          <w:spacing w:val="1"/>
        </w:rPr>
        <w:t xml:space="preserve"> </w:t>
      </w:r>
      <w:proofErr w:type="spellStart"/>
      <w:r w:rsidRPr="00757258">
        <w:rPr>
          <w:rFonts w:ascii="Arial" w:hAnsi="Arial" w:cs="Arial"/>
        </w:rPr>
        <w:t>estimeaza</w:t>
      </w:r>
      <w:proofErr w:type="spellEnd"/>
      <w:r w:rsidRPr="00757258">
        <w:rPr>
          <w:rFonts w:ascii="Arial" w:hAnsi="Arial" w:cs="Arial"/>
          <w:spacing w:val="1"/>
        </w:rPr>
        <w:t xml:space="preserve"> </w:t>
      </w:r>
      <w:r w:rsidRPr="00757258">
        <w:rPr>
          <w:rFonts w:ascii="Arial" w:hAnsi="Arial" w:cs="Arial"/>
        </w:rPr>
        <w:t>ca</w:t>
      </w:r>
      <w:r w:rsidRPr="00757258">
        <w:rPr>
          <w:rFonts w:ascii="Arial" w:hAnsi="Arial" w:cs="Arial"/>
          <w:spacing w:val="1"/>
        </w:rPr>
        <w:t xml:space="preserve"> </w:t>
      </w:r>
      <w:proofErr w:type="spellStart"/>
      <w:r w:rsidRPr="00757258">
        <w:rPr>
          <w:rFonts w:ascii="Arial" w:hAnsi="Arial" w:cs="Arial"/>
        </w:rPr>
        <w:t>depaseste</w:t>
      </w:r>
      <w:proofErr w:type="spellEnd"/>
      <w:r w:rsidRPr="00757258">
        <w:rPr>
          <w:rFonts w:ascii="Arial" w:hAnsi="Arial" w:cs="Arial"/>
          <w:spacing w:val="1"/>
        </w:rPr>
        <w:t xml:space="preserve"> </w:t>
      </w:r>
      <w:r w:rsidRPr="00757258">
        <w:rPr>
          <w:rFonts w:ascii="Arial" w:hAnsi="Arial" w:cs="Arial"/>
        </w:rPr>
        <w:t>10000</w:t>
      </w:r>
      <w:r w:rsidRPr="00757258">
        <w:rPr>
          <w:rFonts w:ascii="Arial" w:hAnsi="Arial" w:cs="Arial"/>
          <w:spacing w:val="1"/>
        </w:rPr>
        <w:t xml:space="preserve"> </w:t>
      </w:r>
      <w:r w:rsidRPr="00757258">
        <w:rPr>
          <w:rFonts w:ascii="Arial" w:hAnsi="Arial" w:cs="Arial"/>
        </w:rPr>
        <w:t>de</w:t>
      </w:r>
      <w:r w:rsidRPr="00757258">
        <w:rPr>
          <w:rFonts w:ascii="Arial" w:hAnsi="Arial" w:cs="Arial"/>
          <w:spacing w:val="1"/>
        </w:rPr>
        <w:t xml:space="preserve"> </w:t>
      </w:r>
      <w:proofErr w:type="spellStart"/>
      <w:r w:rsidRPr="00757258">
        <w:rPr>
          <w:rFonts w:ascii="Arial" w:hAnsi="Arial" w:cs="Arial"/>
        </w:rPr>
        <w:t>exemplare</w:t>
      </w:r>
      <w:proofErr w:type="spellEnd"/>
      <w:r w:rsidRPr="00757258">
        <w:rPr>
          <w:rFonts w:ascii="Arial" w:hAnsi="Arial" w:cs="Arial"/>
        </w:rPr>
        <w:t xml:space="preserve">. </w:t>
      </w:r>
      <w:proofErr w:type="spellStart"/>
      <w:r w:rsidRPr="00757258">
        <w:rPr>
          <w:rFonts w:ascii="Arial" w:hAnsi="Arial" w:cs="Arial"/>
        </w:rPr>
        <w:t>Marimea</w:t>
      </w:r>
      <w:proofErr w:type="spellEnd"/>
      <w:r w:rsidRPr="00757258">
        <w:rPr>
          <w:rFonts w:ascii="Arial" w:hAnsi="Arial" w:cs="Arial"/>
        </w:rPr>
        <w:t xml:space="preserve"> </w:t>
      </w:r>
      <w:proofErr w:type="spellStart"/>
      <w:r w:rsidRPr="00757258">
        <w:rPr>
          <w:rFonts w:ascii="Arial" w:hAnsi="Arial" w:cs="Arial"/>
        </w:rPr>
        <w:t>populatiei</w:t>
      </w:r>
      <w:proofErr w:type="spellEnd"/>
      <w:r w:rsidRPr="00757258">
        <w:rPr>
          <w:rFonts w:ascii="Arial" w:hAnsi="Arial" w:cs="Arial"/>
        </w:rPr>
        <w:t xml:space="preserve"> la </w:t>
      </w:r>
      <w:proofErr w:type="spellStart"/>
      <w:r w:rsidRPr="00757258">
        <w:rPr>
          <w:rFonts w:ascii="Arial" w:hAnsi="Arial" w:cs="Arial"/>
        </w:rPr>
        <w:t>nivel</w:t>
      </w:r>
      <w:proofErr w:type="spellEnd"/>
      <w:r w:rsidRPr="00757258">
        <w:rPr>
          <w:rFonts w:ascii="Arial" w:hAnsi="Arial" w:cs="Arial"/>
        </w:rPr>
        <w:t xml:space="preserve"> national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estimata</w:t>
      </w:r>
      <w:proofErr w:type="spellEnd"/>
      <w:r w:rsidRPr="00757258">
        <w:rPr>
          <w:rFonts w:ascii="Arial" w:hAnsi="Arial" w:cs="Arial"/>
        </w:rPr>
        <w:t xml:space="preserve"> la </w:t>
      </w:r>
      <w:proofErr w:type="spellStart"/>
      <w:r w:rsidRPr="00757258">
        <w:rPr>
          <w:rFonts w:ascii="Arial" w:hAnsi="Arial" w:cs="Arial"/>
        </w:rPr>
        <w:t>peste</w:t>
      </w:r>
      <w:proofErr w:type="spellEnd"/>
      <w:r w:rsidRPr="00757258">
        <w:rPr>
          <w:rFonts w:ascii="Arial" w:hAnsi="Arial" w:cs="Arial"/>
        </w:rPr>
        <w:t xml:space="preserve"> 3000 de </w:t>
      </w:r>
      <w:proofErr w:type="spellStart"/>
      <w:r w:rsidRPr="00757258">
        <w:rPr>
          <w:rFonts w:ascii="Arial" w:hAnsi="Arial" w:cs="Arial"/>
        </w:rPr>
        <w:t>exemplare</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tendinta</w:t>
      </w:r>
      <w:proofErr w:type="spellEnd"/>
      <w:r w:rsidRPr="00757258">
        <w:rPr>
          <w:rFonts w:ascii="Arial" w:hAnsi="Arial" w:cs="Arial"/>
        </w:rPr>
        <w:t xml:space="preserve"> </w:t>
      </w:r>
      <w:proofErr w:type="spellStart"/>
      <w:r w:rsidRPr="00757258">
        <w:rPr>
          <w:rFonts w:ascii="Arial" w:hAnsi="Arial" w:cs="Arial"/>
        </w:rPr>
        <w:t>fiind</w:t>
      </w:r>
      <w:proofErr w:type="spellEnd"/>
      <w:r w:rsidRPr="00757258">
        <w:rPr>
          <w:rFonts w:ascii="Arial" w:hAnsi="Arial" w:cs="Arial"/>
        </w:rPr>
        <w:t xml:space="preserve"> </w:t>
      </w:r>
      <w:proofErr w:type="spellStart"/>
      <w:r w:rsidRPr="00757258">
        <w:rPr>
          <w:rFonts w:ascii="Arial" w:hAnsi="Arial" w:cs="Arial"/>
        </w:rPr>
        <w:t>stabila</w:t>
      </w:r>
      <w:proofErr w:type="spellEnd"/>
      <w:r w:rsidRPr="00757258">
        <w:rPr>
          <w:rFonts w:ascii="Arial" w:hAnsi="Arial" w:cs="Arial"/>
        </w:rPr>
        <w:t xml:space="preserve">. Dupa </w:t>
      </w:r>
      <w:proofErr w:type="spellStart"/>
      <w:r w:rsidRPr="00757258">
        <w:rPr>
          <w:rFonts w:ascii="Arial" w:hAnsi="Arial" w:cs="Arial"/>
        </w:rPr>
        <w:t>estimarile</w:t>
      </w:r>
      <w:proofErr w:type="spellEnd"/>
      <w:r w:rsidRPr="00757258">
        <w:rPr>
          <w:rFonts w:ascii="Arial" w:hAnsi="Arial" w:cs="Arial"/>
        </w:rPr>
        <w:t xml:space="preserve"> </w:t>
      </w:r>
      <w:proofErr w:type="spellStart"/>
      <w:r w:rsidRPr="00757258">
        <w:rPr>
          <w:rFonts w:ascii="Arial" w:hAnsi="Arial" w:cs="Arial"/>
        </w:rPr>
        <w:t>oficiale</w:t>
      </w:r>
      <w:proofErr w:type="spellEnd"/>
      <w:r w:rsidRPr="00757258">
        <w:rPr>
          <w:rFonts w:ascii="Arial" w:hAnsi="Arial" w:cs="Arial"/>
        </w:rPr>
        <w:t xml:space="preserve">, </w:t>
      </w:r>
      <w:proofErr w:type="spellStart"/>
      <w:r w:rsidRPr="00757258">
        <w:rPr>
          <w:rFonts w:ascii="Arial" w:hAnsi="Arial" w:cs="Arial"/>
        </w:rPr>
        <w:t>cea</w:t>
      </w:r>
      <w:proofErr w:type="spellEnd"/>
      <w:r w:rsidRPr="00757258">
        <w:rPr>
          <w:rFonts w:ascii="Arial" w:hAnsi="Arial" w:cs="Arial"/>
        </w:rPr>
        <w:t xml:space="preserve"> </w:t>
      </w:r>
      <w:proofErr w:type="spellStart"/>
      <w:r w:rsidRPr="00757258">
        <w:rPr>
          <w:rFonts w:ascii="Arial" w:hAnsi="Arial" w:cs="Arial"/>
        </w:rPr>
        <w:t>mai</w:t>
      </w:r>
      <w:proofErr w:type="spellEnd"/>
      <w:r w:rsidRPr="00757258">
        <w:rPr>
          <w:rFonts w:ascii="Arial" w:hAnsi="Arial" w:cs="Arial"/>
        </w:rPr>
        <w:t xml:space="preserve"> mare </w:t>
      </w:r>
      <w:proofErr w:type="spellStart"/>
      <w:r w:rsidRPr="00757258">
        <w:rPr>
          <w:rFonts w:ascii="Arial" w:hAnsi="Arial" w:cs="Arial"/>
        </w:rPr>
        <w:t>densitate</w:t>
      </w:r>
      <w:proofErr w:type="spellEnd"/>
      <w:r w:rsidRPr="00757258">
        <w:rPr>
          <w:rFonts w:ascii="Arial" w:hAnsi="Arial" w:cs="Arial"/>
        </w:rPr>
        <w:t xml:space="preserve"> se </w:t>
      </w:r>
      <w:proofErr w:type="spellStart"/>
      <w:r w:rsidRPr="00757258">
        <w:rPr>
          <w:rFonts w:ascii="Arial" w:hAnsi="Arial" w:cs="Arial"/>
        </w:rPr>
        <w:t>inregistreaza</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partea</w:t>
      </w:r>
      <w:proofErr w:type="spellEnd"/>
      <w:r w:rsidRPr="00757258">
        <w:rPr>
          <w:rFonts w:ascii="Arial" w:hAnsi="Arial" w:cs="Arial"/>
          <w:spacing w:val="-1"/>
        </w:rPr>
        <w:t xml:space="preserve"> </w:t>
      </w:r>
      <w:proofErr w:type="spellStart"/>
      <w:r w:rsidRPr="00757258">
        <w:rPr>
          <w:rFonts w:ascii="Arial" w:hAnsi="Arial" w:cs="Arial"/>
        </w:rPr>
        <w:t>centrala</w:t>
      </w:r>
      <w:proofErr w:type="spellEnd"/>
      <w:r w:rsidRPr="00757258">
        <w:rPr>
          <w:rFonts w:ascii="Arial" w:hAnsi="Arial" w:cs="Arial"/>
          <w:spacing w:val="-1"/>
        </w:rPr>
        <w:t xml:space="preserve"> </w:t>
      </w:r>
      <w:proofErr w:type="spellStart"/>
      <w:r w:rsidRPr="00757258">
        <w:rPr>
          <w:rFonts w:ascii="Arial" w:hAnsi="Arial" w:cs="Arial"/>
          <w:spacing w:val="-1"/>
        </w:rPr>
        <w:t>și</w:t>
      </w:r>
      <w:proofErr w:type="spellEnd"/>
      <w:r w:rsidRPr="00757258">
        <w:rPr>
          <w:rFonts w:ascii="Arial" w:hAnsi="Arial" w:cs="Arial"/>
          <w:spacing w:val="-1"/>
        </w:rPr>
        <w:t xml:space="preserve"> </w:t>
      </w:r>
      <w:proofErr w:type="spellStart"/>
      <w:r w:rsidRPr="00757258">
        <w:rPr>
          <w:rFonts w:ascii="Arial" w:hAnsi="Arial" w:cs="Arial"/>
        </w:rPr>
        <w:t>nordica</w:t>
      </w:r>
      <w:proofErr w:type="spellEnd"/>
      <w:r w:rsidRPr="00757258">
        <w:rPr>
          <w:rFonts w:ascii="Arial" w:hAnsi="Arial" w:cs="Arial"/>
          <w:spacing w:val="-1"/>
        </w:rPr>
        <w:t xml:space="preserve"> </w:t>
      </w:r>
      <w:r w:rsidRPr="00757258">
        <w:rPr>
          <w:rFonts w:ascii="Arial" w:hAnsi="Arial" w:cs="Arial"/>
        </w:rPr>
        <w:t>a</w:t>
      </w:r>
      <w:r w:rsidRPr="00757258">
        <w:rPr>
          <w:rFonts w:ascii="Arial" w:hAnsi="Arial" w:cs="Arial"/>
          <w:spacing w:val="-1"/>
        </w:rPr>
        <w:t xml:space="preserve"> </w:t>
      </w:r>
      <w:proofErr w:type="spellStart"/>
      <w:r w:rsidRPr="00757258">
        <w:rPr>
          <w:rFonts w:ascii="Arial" w:hAnsi="Arial" w:cs="Arial"/>
        </w:rPr>
        <w:t>distributiei</w:t>
      </w:r>
      <w:proofErr w:type="spellEnd"/>
      <w:r w:rsidRPr="00757258">
        <w:rPr>
          <w:rFonts w:ascii="Arial" w:hAnsi="Arial" w:cs="Arial"/>
        </w:rPr>
        <w:t xml:space="preserve"> lor</w:t>
      </w:r>
      <w:r w:rsidRPr="00757258">
        <w:rPr>
          <w:rFonts w:ascii="Arial" w:hAnsi="Arial" w:cs="Arial"/>
          <w:spacing w:val="-4"/>
        </w:rPr>
        <w:t xml:space="preserve"> </w:t>
      </w:r>
      <w:proofErr w:type="spellStart"/>
      <w:r w:rsidRPr="00757258">
        <w:rPr>
          <w:rFonts w:ascii="Arial" w:hAnsi="Arial" w:cs="Arial"/>
          <w:spacing w:val="-4"/>
        </w:rPr>
        <w:t>în</w:t>
      </w:r>
      <w:proofErr w:type="spellEnd"/>
      <w:r w:rsidRPr="00757258">
        <w:rPr>
          <w:rFonts w:ascii="Arial" w:hAnsi="Arial" w:cs="Arial"/>
          <w:spacing w:val="-4"/>
        </w:rPr>
        <w:t xml:space="preserve"> </w:t>
      </w:r>
      <w:r w:rsidRPr="00757258">
        <w:rPr>
          <w:rFonts w:ascii="Arial" w:hAnsi="Arial" w:cs="Arial"/>
        </w:rPr>
        <w:t>Romania (Ionescu,</w:t>
      </w:r>
      <w:r w:rsidRPr="00757258">
        <w:rPr>
          <w:rFonts w:ascii="Arial" w:hAnsi="Arial" w:cs="Arial"/>
          <w:spacing w:val="-4"/>
        </w:rPr>
        <w:t xml:space="preserve"> </w:t>
      </w:r>
      <w:r w:rsidRPr="00757258">
        <w:rPr>
          <w:rFonts w:ascii="Arial" w:hAnsi="Arial" w:cs="Arial"/>
        </w:rPr>
        <w:t>2013).</w:t>
      </w:r>
    </w:p>
    <w:p w14:paraId="43E9BD47" w14:textId="77777777" w:rsidR="00DA0E75" w:rsidRPr="00757258" w:rsidRDefault="00DA0E75" w:rsidP="00DA0E75">
      <w:pPr>
        <w:pStyle w:val="Corptext"/>
        <w:spacing w:before="61"/>
        <w:jc w:val="both"/>
        <w:rPr>
          <w:rFonts w:ascii="Arial" w:hAnsi="Arial" w:cs="Arial"/>
        </w:rPr>
      </w:pPr>
      <w:proofErr w:type="spellStart"/>
      <w:r w:rsidRPr="00757258">
        <w:rPr>
          <w:rFonts w:ascii="Arial" w:hAnsi="Arial" w:cs="Arial"/>
        </w:rPr>
        <w:t>Tinand</w:t>
      </w:r>
      <w:proofErr w:type="spellEnd"/>
      <w:r w:rsidRPr="00757258">
        <w:rPr>
          <w:rFonts w:ascii="Arial" w:hAnsi="Arial" w:cs="Arial"/>
        </w:rPr>
        <w:t xml:space="preserve"> </w:t>
      </w:r>
      <w:proofErr w:type="spellStart"/>
      <w:r w:rsidRPr="00757258">
        <w:rPr>
          <w:rFonts w:ascii="Arial" w:hAnsi="Arial" w:cs="Arial"/>
        </w:rPr>
        <w:t>cont</w:t>
      </w:r>
      <w:proofErr w:type="spellEnd"/>
      <w:r w:rsidRPr="00757258">
        <w:rPr>
          <w:rFonts w:ascii="Arial" w:hAnsi="Arial" w:cs="Arial"/>
        </w:rPr>
        <w:t xml:space="preserve"> de </w:t>
      </w:r>
      <w:proofErr w:type="spellStart"/>
      <w:r w:rsidRPr="00757258">
        <w:rPr>
          <w:rFonts w:ascii="Arial" w:hAnsi="Arial" w:cs="Arial"/>
        </w:rPr>
        <w:t>etologia</w:t>
      </w:r>
      <w:proofErr w:type="spellEnd"/>
      <w:r w:rsidRPr="00757258">
        <w:rPr>
          <w:rFonts w:ascii="Arial" w:hAnsi="Arial" w:cs="Arial"/>
        </w:rPr>
        <w:t xml:space="preserve"> </w:t>
      </w:r>
      <w:proofErr w:type="spellStart"/>
      <w:r w:rsidRPr="00757258">
        <w:rPr>
          <w:rFonts w:ascii="Arial" w:hAnsi="Arial" w:cs="Arial"/>
        </w:rPr>
        <w:t>speciei</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de </w:t>
      </w:r>
      <w:proofErr w:type="spellStart"/>
      <w:r w:rsidRPr="00757258">
        <w:rPr>
          <w:rFonts w:ascii="Arial" w:hAnsi="Arial" w:cs="Arial"/>
        </w:rPr>
        <w:t>locatiile</w:t>
      </w:r>
      <w:proofErr w:type="spellEnd"/>
      <w:r w:rsidRPr="00757258">
        <w:rPr>
          <w:rFonts w:ascii="Arial" w:hAnsi="Arial" w:cs="Arial"/>
        </w:rPr>
        <w:t xml:space="preserve"> de </w:t>
      </w:r>
      <w:proofErr w:type="spellStart"/>
      <w:r w:rsidRPr="00757258">
        <w:rPr>
          <w:rFonts w:ascii="Arial" w:hAnsi="Arial" w:cs="Arial"/>
        </w:rPr>
        <w:t>prezenta</w:t>
      </w:r>
      <w:proofErr w:type="spellEnd"/>
      <w:r w:rsidRPr="00757258">
        <w:rPr>
          <w:rFonts w:ascii="Arial" w:hAnsi="Arial" w:cs="Arial"/>
        </w:rPr>
        <w:t xml:space="preserve"> </w:t>
      </w:r>
      <w:proofErr w:type="spellStart"/>
      <w:r w:rsidRPr="00757258">
        <w:rPr>
          <w:rFonts w:ascii="Arial" w:hAnsi="Arial" w:cs="Arial"/>
        </w:rPr>
        <w:t>identificate</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zonele</w:t>
      </w:r>
      <w:proofErr w:type="spellEnd"/>
      <w:r w:rsidRPr="00757258">
        <w:rPr>
          <w:rFonts w:ascii="Arial" w:hAnsi="Arial" w:cs="Arial"/>
        </w:rPr>
        <w:t xml:space="preserve"> </w:t>
      </w:r>
      <w:proofErr w:type="spellStart"/>
      <w:r w:rsidRPr="00757258">
        <w:rPr>
          <w:rFonts w:ascii="Arial" w:hAnsi="Arial" w:cs="Arial"/>
        </w:rPr>
        <w:t>forestiere</w:t>
      </w:r>
      <w:proofErr w:type="spellEnd"/>
      <w:r w:rsidRPr="00757258">
        <w:rPr>
          <w:rFonts w:ascii="Arial" w:hAnsi="Arial" w:cs="Arial"/>
        </w:rPr>
        <w:t>,</w:t>
      </w:r>
      <w:r w:rsidRPr="00757258">
        <w:rPr>
          <w:rFonts w:ascii="Arial" w:hAnsi="Arial" w:cs="Arial"/>
          <w:spacing w:val="1"/>
        </w:rPr>
        <w:t xml:space="preserve"> </w:t>
      </w:r>
      <w:r w:rsidRPr="00757258">
        <w:rPr>
          <w:rFonts w:ascii="Arial" w:hAnsi="Arial" w:cs="Arial"/>
        </w:rPr>
        <w:t xml:space="preserve">se </w:t>
      </w:r>
      <w:proofErr w:type="spellStart"/>
      <w:r w:rsidRPr="00757258">
        <w:rPr>
          <w:rFonts w:ascii="Arial" w:hAnsi="Arial" w:cs="Arial"/>
        </w:rPr>
        <w:t>considera</w:t>
      </w:r>
      <w:proofErr w:type="spellEnd"/>
      <w:r w:rsidRPr="00757258">
        <w:rPr>
          <w:rFonts w:ascii="Arial" w:hAnsi="Arial" w:cs="Arial"/>
        </w:rPr>
        <w:t xml:space="preserve"> ca </w:t>
      </w:r>
      <w:proofErr w:type="spellStart"/>
      <w:r w:rsidRPr="00757258">
        <w:rPr>
          <w:rFonts w:ascii="Arial" w:hAnsi="Arial" w:cs="Arial"/>
        </w:rPr>
        <w:t>specia</w:t>
      </w:r>
      <w:proofErr w:type="spellEnd"/>
      <w:r w:rsidRPr="00757258">
        <w:rPr>
          <w:rFonts w:ascii="Arial" w:hAnsi="Arial" w:cs="Arial"/>
        </w:rPr>
        <w:t xml:space="preserve"> </w:t>
      </w:r>
      <w:proofErr w:type="spellStart"/>
      <w:r w:rsidRPr="00757258">
        <w:rPr>
          <w:rFonts w:ascii="Arial" w:hAnsi="Arial" w:cs="Arial"/>
        </w:rPr>
        <w:t>utilizeaza</w:t>
      </w:r>
      <w:proofErr w:type="spellEnd"/>
      <w:r w:rsidRPr="00757258">
        <w:rPr>
          <w:rFonts w:ascii="Arial" w:hAnsi="Arial" w:cs="Arial"/>
        </w:rPr>
        <w:t xml:space="preserve"> </w:t>
      </w:r>
      <w:proofErr w:type="spellStart"/>
      <w:r w:rsidRPr="00757258">
        <w:rPr>
          <w:rFonts w:ascii="Arial" w:hAnsi="Arial" w:cs="Arial"/>
        </w:rPr>
        <w:t>aceasta</w:t>
      </w:r>
      <w:proofErr w:type="spellEnd"/>
      <w:r w:rsidRPr="00757258">
        <w:rPr>
          <w:rFonts w:ascii="Arial" w:hAnsi="Arial" w:cs="Arial"/>
        </w:rPr>
        <w:t xml:space="preserve"> zona, </w:t>
      </w:r>
      <w:proofErr w:type="spellStart"/>
      <w:r w:rsidRPr="00757258">
        <w:rPr>
          <w:rFonts w:ascii="Arial" w:hAnsi="Arial" w:cs="Arial"/>
        </w:rPr>
        <w:t>mai</w:t>
      </w:r>
      <w:proofErr w:type="spellEnd"/>
      <w:r w:rsidRPr="00757258">
        <w:rPr>
          <w:rFonts w:ascii="Arial" w:hAnsi="Arial" w:cs="Arial"/>
        </w:rPr>
        <w:t xml:space="preserve"> ales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perioada</w:t>
      </w:r>
      <w:proofErr w:type="spellEnd"/>
      <w:r w:rsidRPr="00757258">
        <w:rPr>
          <w:rFonts w:ascii="Arial" w:hAnsi="Arial" w:cs="Arial"/>
        </w:rPr>
        <w:t xml:space="preserve"> cand sunt </w:t>
      </w:r>
      <w:proofErr w:type="spellStart"/>
      <w:r w:rsidRPr="00757258">
        <w:rPr>
          <w:rFonts w:ascii="Arial" w:hAnsi="Arial" w:cs="Arial"/>
        </w:rPr>
        <w:t>stanele</w:t>
      </w:r>
      <w:proofErr w:type="spellEnd"/>
      <w:r w:rsidRPr="00757258">
        <w:rPr>
          <w:rFonts w:ascii="Arial" w:hAnsi="Arial" w:cs="Arial"/>
        </w:rPr>
        <w:t xml:space="preserve"> la</w:t>
      </w:r>
      <w:r w:rsidRPr="00757258">
        <w:rPr>
          <w:rFonts w:ascii="Arial" w:hAnsi="Arial" w:cs="Arial"/>
          <w:spacing w:val="1"/>
        </w:rPr>
        <w:t xml:space="preserve"> </w:t>
      </w:r>
      <w:proofErr w:type="spellStart"/>
      <w:r w:rsidRPr="00757258">
        <w:rPr>
          <w:rFonts w:ascii="Arial" w:hAnsi="Arial" w:cs="Arial"/>
        </w:rPr>
        <w:t>munte</w:t>
      </w:r>
      <w:proofErr w:type="spellEnd"/>
      <w:r w:rsidRPr="00757258">
        <w:rPr>
          <w:rFonts w:ascii="Arial" w:hAnsi="Arial" w:cs="Arial"/>
          <w:spacing w:val="-1"/>
        </w:rPr>
        <w:t xml:space="preserve"> </w:t>
      </w:r>
      <w:proofErr w:type="spellStart"/>
      <w:r w:rsidRPr="00757258">
        <w:rPr>
          <w:rFonts w:ascii="Arial" w:hAnsi="Arial" w:cs="Arial"/>
          <w:spacing w:val="-1"/>
        </w:rPr>
        <w:t>și</w:t>
      </w:r>
      <w:proofErr w:type="spellEnd"/>
      <w:r w:rsidRPr="00757258">
        <w:rPr>
          <w:rFonts w:ascii="Arial" w:hAnsi="Arial" w:cs="Arial"/>
          <w:spacing w:val="-1"/>
        </w:rPr>
        <w:t xml:space="preserve"> </w:t>
      </w:r>
      <w:proofErr w:type="spellStart"/>
      <w:r w:rsidRPr="00757258">
        <w:rPr>
          <w:rFonts w:ascii="Arial" w:hAnsi="Arial" w:cs="Arial"/>
          <w:spacing w:val="-1"/>
        </w:rPr>
        <w:t>în</w:t>
      </w:r>
      <w:proofErr w:type="spellEnd"/>
      <w:r w:rsidRPr="00757258">
        <w:rPr>
          <w:rFonts w:ascii="Arial" w:hAnsi="Arial" w:cs="Arial"/>
          <w:spacing w:val="-1"/>
        </w:rPr>
        <w:t xml:space="preserve"> </w:t>
      </w:r>
      <w:proofErr w:type="spellStart"/>
      <w:r w:rsidRPr="00757258">
        <w:rPr>
          <w:rFonts w:ascii="Arial" w:hAnsi="Arial" w:cs="Arial"/>
        </w:rPr>
        <w:t>timpul</w:t>
      </w:r>
      <w:proofErr w:type="spellEnd"/>
      <w:r w:rsidRPr="00757258">
        <w:rPr>
          <w:rFonts w:ascii="Arial" w:hAnsi="Arial" w:cs="Arial"/>
        </w:rPr>
        <w:t xml:space="preserve"> </w:t>
      </w:r>
      <w:proofErr w:type="spellStart"/>
      <w:r w:rsidRPr="00757258">
        <w:rPr>
          <w:rFonts w:ascii="Arial" w:hAnsi="Arial" w:cs="Arial"/>
        </w:rPr>
        <w:t>trecerii</w:t>
      </w:r>
      <w:proofErr w:type="spellEnd"/>
      <w:r w:rsidRPr="00757258">
        <w:rPr>
          <w:rFonts w:ascii="Arial" w:hAnsi="Arial" w:cs="Arial"/>
        </w:rPr>
        <w:t xml:space="preserve"> </w:t>
      </w:r>
      <w:proofErr w:type="spellStart"/>
      <w:r w:rsidRPr="00757258">
        <w:rPr>
          <w:rFonts w:ascii="Arial" w:hAnsi="Arial" w:cs="Arial"/>
        </w:rPr>
        <w:t>dintr</w:t>
      </w:r>
      <w:proofErr w:type="spellEnd"/>
      <w:r w:rsidRPr="00757258">
        <w:rPr>
          <w:rFonts w:ascii="Arial" w:hAnsi="Arial" w:cs="Arial"/>
        </w:rPr>
        <w:t>-un</w:t>
      </w:r>
      <w:r w:rsidRPr="00757258">
        <w:rPr>
          <w:rFonts w:ascii="Arial" w:hAnsi="Arial" w:cs="Arial"/>
          <w:spacing w:val="1"/>
        </w:rPr>
        <w:t xml:space="preserve"> </w:t>
      </w:r>
      <w:proofErr w:type="spellStart"/>
      <w:r w:rsidRPr="00757258">
        <w:rPr>
          <w:rFonts w:ascii="Arial" w:hAnsi="Arial" w:cs="Arial"/>
        </w:rPr>
        <w:t>bazinet</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altul</w:t>
      </w:r>
      <w:proofErr w:type="spellEnd"/>
      <w:r w:rsidRPr="00757258">
        <w:rPr>
          <w:rFonts w:ascii="Arial" w:hAnsi="Arial" w:cs="Arial"/>
        </w:rPr>
        <w:t>,</w:t>
      </w:r>
      <w:r w:rsidRPr="00757258">
        <w:rPr>
          <w:rFonts w:ascii="Arial" w:hAnsi="Arial" w:cs="Arial"/>
          <w:spacing w:val="-2"/>
        </w:rPr>
        <w:t xml:space="preserve"> </w:t>
      </w:r>
      <w:r w:rsidRPr="00757258">
        <w:rPr>
          <w:rFonts w:ascii="Arial" w:hAnsi="Arial" w:cs="Arial"/>
        </w:rPr>
        <w:t>cand</w:t>
      </w:r>
      <w:r w:rsidRPr="00757258">
        <w:rPr>
          <w:rFonts w:ascii="Arial" w:hAnsi="Arial" w:cs="Arial"/>
          <w:spacing w:val="-4"/>
        </w:rPr>
        <w:t xml:space="preserve"> </w:t>
      </w:r>
      <w:proofErr w:type="spellStart"/>
      <w:r w:rsidRPr="00757258">
        <w:rPr>
          <w:rFonts w:ascii="Arial" w:hAnsi="Arial" w:cs="Arial"/>
          <w:spacing w:val="-4"/>
        </w:rPr>
        <w:t>își</w:t>
      </w:r>
      <w:proofErr w:type="spellEnd"/>
      <w:r w:rsidRPr="00757258">
        <w:rPr>
          <w:rFonts w:ascii="Arial" w:hAnsi="Arial" w:cs="Arial"/>
          <w:spacing w:val="-4"/>
        </w:rPr>
        <w:t xml:space="preserve"> </w:t>
      </w:r>
      <w:proofErr w:type="spellStart"/>
      <w:r w:rsidRPr="00757258">
        <w:rPr>
          <w:rFonts w:ascii="Arial" w:hAnsi="Arial" w:cs="Arial"/>
        </w:rPr>
        <w:t>verifica</w:t>
      </w:r>
      <w:proofErr w:type="spellEnd"/>
      <w:r w:rsidRPr="00757258">
        <w:rPr>
          <w:rFonts w:ascii="Arial" w:hAnsi="Arial" w:cs="Arial"/>
        </w:rPr>
        <w:t xml:space="preserve"> </w:t>
      </w:r>
      <w:proofErr w:type="spellStart"/>
      <w:r w:rsidRPr="00757258">
        <w:rPr>
          <w:rFonts w:ascii="Arial" w:hAnsi="Arial" w:cs="Arial"/>
        </w:rPr>
        <w:t>teritoriul</w:t>
      </w:r>
      <w:proofErr w:type="spellEnd"/>
      <w:r w:rsidRPr="00757258">
        <w:rPr>
          <w:rFonts w:ascii="Arial" w:hAnsi="Arial" w:cs="Arial"/>
        </w:rPr>
        <w:t>.</w:t>
      </w:r>
    </w:p>
    <w:p w14:paraId="790F35FD" w14:textId="77777777" w:rsidR="00DA0E75" w:rsidRPr="00757258" w:rsidRDefault="00DA0E75" w:rsidP="00DA0E75">
      <w:pPr>
        <w:pStyle w:val="Corptext"/>
        <w:spacing w:before="1"/>
        <w:ind w:firstLine="708"/>
        <w:jc w:val="both"/>
        <w:rPr>
          <w:rFonts w:ascii="Arial" w:hAnsi="Arial" w:cs="Arial"/>
        </w:rPr>
      </w:pPr>
      <w:proofErr w:type="spellStart"/>
      <w:r w:rsidRPr="00757258">
        <w:rPr>
          <w:rFonts w:ascii="Arial" w:hAnsi="Arial" w:cs="Arial"/>
          <w:b/>
        </w:rPr>
        <w:t>Ecologie</w:t>
      </w:r>
      <w:proofErr w:type="spellEnd"/>
      <w:r w:rsidRPr="00757258">
        <w:rPr>
          <w:rFonts w:ascii="Arial" w:hAnsi="Arial" w:cs="Arial"/>
          <w:b/>
        </w:rPr>
        <w:t xml:space="preserve">: </w:t>
      </w:r>
      <w:r w:rsidRPr="00757258">
        <w:rPr>
          <w:rFonts w:ascii="Arial" w:hAnsi="Arial" w:cs="Arial"/>
        </w:rPr>
        <w:t xml:space="preserve">Este </w:t>
      </w:r>
      <w:proofErr w:type="spellStart"/>
      <w:r w:rsidRPr="00757258">
        <w:rPr>
          <w:rFonts w:ascii="Arial" w:hAnsi="Arial" w:cs="Arial"/>
        </w:rPr>
        <w:t>monogam</w:t>
      </w:r>
      <w:proofErr w:type="spellEnd"/>
      <w:r w:rsidRPr="00757258">
        <w:rPr>
          <w:rFonts w:ascii="Arial" w:hAnsi="Arial" w:cs="Arial"/>
        </w:rPr>
        <w:t xml:space="preserve">, se reproduce o data pe an (in general o </w:t>
      </w:r>
      <w:proofErr w:type="spellStart"/>
      <w:r w:rsidRPr="00757258">
        <w:rPr>
          <w:rFonts w:ascii="Arial" w:hAnsi="Arial" w:cs="Arial"/>
        </w:rPr>
        <w:t>singura</w:t>
      </w:r>
      <w:proofErr w:type="spellEnd"/>
      <w:r w:rsidRPr="00757258">
        <w:rPr>
          <w:rFonts w:ascii="Arial" w:hAnsi="Arial" w:cs="Arial"/>
        </w:rPr>
        <w:t xml:space="preserve"> </w:t>
      </w:r>
      <w:proofErr w:type="spellStart"/>
      <w:r w:rsidRPr="00757258">
        <w:rPr>
          <w:rFonts w:ascii="Arial" w:hAnsi="Arial" w:cs="Arial"/>
        </w:rPr>
        <w:t>pereche</w:t>
      </w:r>
      <w:proofErr w:type="spellEnd"/>
      <w:r w:rsidRPr="00757258">
        <w:rPr>
          <w:rFonts w:ascii="Arial" w:hAnsi="Arial" w:cs="Arial"/>
        </w:rPr>
        <w:t xml:space="preserve"> de</w:t>
      </w:r>
      <w:r w:rsidRPr="00757258">
        <w:rPr>
          <w:rFonts w:ascii="Arial" w:hAnsi="Arial" w:cs="Arial"/>
          <w:spacing w:val="-67"/>
        </w:rPr>
        <w:t xml:space="preserve"> </w:t>
      </w:r>
      <w:proofErr w:type="spellStart"/>
      <w:r w:rsidRPr="00757258">
        <w:rPr>
          <w:rFonts w:ascii="Arial" w:hAnsi="Arial" w:cs="Arial"/>
        </w:rPr>
        <w:t>adulti</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perechea</w:t>
      </w:r>
      <w:proofErr w:type="spellEnd"/>
      <w:r w:rsidRPr="00757258">
        <w:rPr>
          <w:rFonts w:ascii="Arial" w:hAnsi="Arial" w:cs="Arial"/>
          <w:spacing w:val="1"/>
        </w:rPr>
        <w:t xml:space="preserve"> </w:t>
      </w:r>
      <w:r w:rsidRPr="00757258">
        <w:rPr>
          <w:rFonts w:ascii="Arial" w:hAnsi="Arial" w:cs="Arial"/>
        </w:rPr>
        <w:t>alfa/</w:t>
      </w:r>
      <w:proofErr w:type="spellStart"/>
      <w:r w:rsidRPr="00757258">
        <w:rPr>
          <w:rFonts w:ascii="Arial" w:hAnsi="Arial" w:cs="Arial"/>
        </w:rPr>
        <w:t>haitic</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Perechile</w:t>
      </w:r>
      <w:proofErr w:type="spellEnd"/>
      <w:r w:rsidRPr="00757258">
        <w:rPr>
          <w:rFonts w:ascii="Arial" w:hAnsi="Arial" w:cs="Arial"/>
          <w:spacing w:val="1"/>
        </w:rPr>
        <w:t xml:space="preserve"> </w:t>
      </w:r>
      <w:r w:rsidRPr="00757258">
        <w:rPr>
          <w:rFonts w:ascii="Arial" w:hAnsi="Arial" w:cs="Arial"/>
        </w:rPr>
        <w:t>de</w:t>
      </w:r>
      <w:r w:rsidRPr="00757258">
        <w:rPr>
          <w:rFonts w:ascii="Arial" w:hAnsi="Arial" w:cs="Arial"/>
          <w:spacing w:val="1"/>
        </w:rPr>
        <w:t xml:space="preserve"> </w:t>
      </w:r>
      <w:proofErr w:type="spellStart"/>
      <w:r w:rsidRPr="00757258">
        <w:rPr>
          <w:rFonts w:ascii="Arial" w:hAnsi="Arial" w:cs="Arial"/>
        </w:rPr>
        <w:t>lupi</w:t>
      </w:r>
      <w:proofErr w:type="spellEnd"/>
      <w:r w:rsidRPr="00757258">
        <w:rPr>
          <w:rFonts w:ascii="Arial" w:hAnsi="Arial" w:cs="Arial"/>
          <w:spacing w:val="1"/>
        </w:rPr>
        <w:t xml:space="preserve"> </w:t>
      </w:r>
      <w:r w:rsidRPr="00757258">
        <w:rPr>
          <w:rFonts w:ascii="Arial" w:hAnsi="Arial" w:cs="Arial"/>
        </w:rPr>
        <w:t>se</w:t>
      </w:r>
      <w:r w:rsidRPr="00757258">
        <w:rPr>
          <w:rFonts w:ascii="Arial" w:hAnsi="Arial" w:cs="Arial"/>
          <w:spacing w:val="1"/>
        </w:rPr>
        <w:t xml:space="preserve"> </w:t>
      </w:r>
      <w:proofErr w:type="spellStart"/>
      <w:r w:rsidRPr="00757258">
        <w:rPr>
          <w:rFonts w:ascii="Arial" w:hAnsi="Arial" w:cs="Arial"/>
        </w:rPr>
        <w:t>formeaza</w:t>
      </w:r>
      <w:proofErr w:type="spellEnd"/>
      <w:r w:rsidRPr="00757258">
        <w:rPr>
          <w:rFonts w:ascii="Arial" w:hAnsi="Arial" w:cs="Arial"/>
          <w:spacing w:val="1"/>
        </w:rPr>
        <w:t xml:space="preserve"> </w:t>
      </w:r>
      <w:proofErr w:type="spellStart"/>
      <w:r w:rsidRPr="00757258">
        <w:rPr>
          <w:rFonts w:ascii="Arial" w:hAnsi="Arial" w:cs="Arial"/>
          <w:spacing w:val="1"/>
        </w:rPr>
        <w:t>în</w:t>
      </w:r>
      <w:proofErr w:type="spellEnd"/>
      <w:r w:rsidRPr="00757258">
        <w:rPr>
          <w:rFonts w:ascii="Arial" w:hAnsi="Arial" w:cs="Arial"/>
          <w:spacing w:val="1"/>
        </w:rPr>
        <w:t xml:space="preserve"> </w:t>
      </w:r>
      <w:proofErr w:type="spellStart"/>
      <w:r w:rsidRPr="00757258">
        <w:rPr>
          <w:rFonts w:ascii="Arial" w:hAnsi="Arial" w:cs="Arial"/>
        </w:rPr>
        <w:t>perioada</w:t>
      </w:r>
      <w:proofErr w:type="spellEnd"/>
      <w:r w:rsidRPr="00757258">
        <w:rPr>
          <w:rFonts w:ascii="Arial" w:hAnsi="Arial" w:cs="Arial"/>
          <w:spacing w:val="1"/>
        </w:rPr>
        <w:t xml:space="preserve"> </w:t>
      </w:r>
      <w:proofErr w:type="spellStart"/>
      <w:r w:rsidRPr="00757258">
        <w:rPr>
          <w:rFonts w:ascii="Arial" w:hAnsi="Arial" w:cs="Arial"/>
        </w:rPr>
        <w:t>decembrie</w:t>
      </w:r>
      <w:proofErr w:type="spellEnd"/>
      <w:r w:rsidRPr="00757258">
        <w:rPr>
          <w:rFonts w:ascii="Arial" w:hAnsi="Arial" w:cs="Arial"/>
        </w:rPr>
        <w:t>-</w:t>
      </w:r>
      <w:r w:rsidRPr="00757258">
        <w:rPr>
          <w:rFonts w:ascii="Arial" w:hAnsi="Arial" w:cs="Arial"/>
          <w:spacing w:val="1"/>
        </w:rPr>
        <w:t xml:space="preserve"> </w:t>
      </w:r>
      <w:proofErr w:type="spellStart"/>
      <w:r w:rsidRPr="00757258">
        <w:rPr>
          <w:rFonts w:ascii="Arial" w:hAnsi="Arial" w:cs="Arial"/>
        </w:rPr>
        <w:t>februarie</w:t>
      </w:r>
      <w:proofErr w:type="spellEnd"/>
      <w:r w:rsidRPr="00757258">
        <w:rPr>
          <w:rFonts w:ascii="Arial" w:hAnsi="Arial" w:cs="Arial"/>
        </w:rPr>
        <w:t xml:space="preserve">, </w:t>
      </w:r>
      <w:proofErr w:type="spellStart"/>
      <w:r w:rsidRPr="00757258">
        <w:rPr>
          <w:rFonts w:ascii="Arial" w:hAnsi="Arial" w:cs="Arial"/>
        </w:rPr>
        <w:t>perechea</w:t>
      </w:r>
      <w:proofErr w:type="spellEnd"/>
      <w:r w:rsidRPr="00757258">
        <w:rPr>
          <w:rFonts w:ascii="Arial" w:hAnsi="Arial" w:cs="Arial"/>
        </w:rPr>
        <w:t xml:space="preserve"> </w:t>
      </w:r>
      <w:proofErr w:type="spellStart"/>
      <w:r w:rsidRPr="00757258">
        <w:rPr>
          <w:rFonts w:ascii="Arial" w:hAnsi="Arial" w:cs="Arial"/>
        </w:rPr>
        <w:t>conducatoare</w:t>
      </w:r>
      <w:proofErr w:type="spellEnd"/>
      <w:r w:rsidRPr="00757258">
        <w:rPr>
          <w:rFonts w:ascii="Arial" w:hAnsi="Arial" w:cs="Arial"/>
        </w:rPr>
        <w:t xml:space="preserve"> se </w:t>
      </w:r>
      <w:proofErr w:type="spellStart"/>
      <w:r w:rsidRPr="00757258">
        <w:rPr>
          <w:rFonts w:ascii="Arial" w:hAnsi="Arial" w:cs="Arial"/>
        </w:rPr>
        <w:t>pastreaza</w:t>
      </w:r>
      <w:proofErr w:type="spellEnd"/>
      <w:r w:rsidRPr="00757258">
        <w:rPr>
          <w:rFonts w:ascii="Arial" w:hAnsi="Arial" w:cs="Arial"/>
        </w:rPr>
        <w:t xml:space="preserve"> </w:t>
      </w:r>
      <w:proofErr w:type="spellStart"/>
      <w:r w:rsidRPr="00757258">
        <w:rPr>
          <w:rFonts w:ascii="Arial" w:hAnsi="Arial" w:cs="Arial"/>
        </w:rPr>
        <w:t>mai</w:t>
      </w:r>
      <w:proofErr w:type="spellEnd"/>
      <w:r w:rsidRPr="00757258">
        <w:rPr>
          <w:rFonts w:ascii="Arial" w:hAnsi="Arial" w:cs="Arial"/>
        </w:rPr>
        <w:t xml:space="preserve"> multi ani, </w:t>
      </w:r>
      <w:proofErr w:type="spellStart"/>
      <w:r w:rsidRPr="00757258">
        <w:rPr>
          <w:rFonts w:ascii="Arial" w:hAnsi="Arial" w:cs="Arial"/>
        </w:rPr>
        <w:t>daca</w:t>
      </w:r>
      <w:proofErr w:type="spellEnd"/>
      <w:r w:rsidRPr="00757258">
        <w:rPr>
          <w:rFonts w:ascii="Arial" w:hAnsi="Arial" w:cs="Arial"/>
        </w:rPr>
        <w:t xml:space="preserve"> </w:t>
      </w:r>
      <w:proofErr w:type="spellStart"/>
      <w:r w:rsidRPr="00757258">
        <w:rPr>
          <w:rFonts w:ascii="Arial" w:hAnsi="Arial" w:cs="Arial"/>
        </w:rPr>
        <w:t>nici</w:t>
      </w:r>
      <w:proofErr w:type="spellEnd"/>
      <w:r w:rsidRPr="00757258">
        <w:rPr>
          <w:rFonts w:ascii="Arial" w:hAnsi="Arial" w:cs="Arial"/>
        </w:rPr>
        <w:t xml:space="preserve"> </w:t>
      </w:r>
      <w:proofErr w:type="spellStart"/>
      <w:r w:rsidRPr="00757258">
        <w:rPr>
          <w:rFonts w:ascii="Arial" w:hAnsi="Arial" w:cs="Arial"/>
        </w:rPr>
        <w:t>unul</w:t>
      </w:r>
      <w:proofErr w:type="spellEnd"/>
      <w:r w:rsidRPr="00757258">
        <w:rPr>
          <w:rFonts w:ascii="Arial" w:hAnsi="Arial" w:cs="Arial"/>
        </w:rPr>
        <w:t xml:space="preserve"> </w:t>
      </w:r>
      <w:proofErr w:type="spellStart"/>
      <w:r w:rsidRPr="00757258">
        <w:rPr>
          <w:rFonts w:ascii="Arial" w:hAnsi="Arial" w:cs="Arial"/>
        </w:rPr>
        <w:t>dintre</w:t>
      </w:r>
      <w:proofErr w:type="spellEnd"/>
      <w:r w:rsidRPr="00757258">
        <w:rPr>
          <w:rFonts w:ascii="Arial" w:hAnsi="Arial" w:cs="Arial"/>
        </w:rPr>
        <w:t xml:space="preserve"> </w:t>
      </w:r>
      <w:proofErr w:type="spellStart"/>
      <w:r w:rsidRPr="00757258">
        <w:rPr>
          <w:rFonts w:ascii="Arial" w:hAnsi="Arial" w:cs="Arial"/>
        </w:rPr>
        <w:t>parteneri</w:t>
      </w:r>
      <w:proofErr w:type="spellEnd"/>
      <w:r w:rsidRPr="00757258">
        <w:rPr>
          <w:rFonts w:ascii="Arial" w:hAnsi="Arial" w:cs="Arial"/>
          <w:spacing w:val="-67"/>
        </w:rPr>
        <w:t xml:space="preserve"> </w:t>
      </w:r>
      <w:r w:rsidRPr="00757258">
        <w:rPr>
          <w:rFonts w:ascii="Arial" w:hAnsi="Arial" w:cs="Arial"/>
        </w:rPr>
        <w:t xml:space="preserve">nu </w:t>
      </w:r>
      <w:proofErr w:type="spellStart"/>
      <w:r w:rsidRPr="00757258">
        <w:rPr>
          <w:rFonts w:ascii="Arial" w:hAnsi="Arial" w:cs="Arial"/>
        </w:rPr>
        <w:t>dispare</w:t>
      </w:r>
      <w:proofErr w:type="spellEnd"/>
      <w:r w:rsidRPr="00757258">
        <w:rPr>
          <w:rFonts w:ascii="Arial" w:hAnsi="Arial" w:cs="Arial"/>
        </w:rPr>
        <w:t xml:space="preserve">. </w:t>
      </w:r>
      <w:proofErr w:type="spellStart"/>
      <w:r w:rsidRPr="00757258">
        <w:rPr>
          <w:rFonts w:ascii="Arial" w:hAnsi="Arial" w:cs="Arial"/>
        </w:rPr>
        <w:t>Imperecherea</w:t>
      </w:r>
      <w:proofErr w:type="spellEnd"/>
      <w:r w:rsidRPr="00757258">
        <w:rPr>
          <w:rFonts w:ascii="Arial" w:hAnsi="Arial" w:cs="Arial"/>
        </w:rPr>
        <w:t xml:space="preserve"> are loc </w:t>
      </w:r>
      <w:proofErr w:type="spellStart"/>
      <w:r w:rsidRPr="00757258">
        <w:rPr>
          <w:rFonts w:ascii="Arial" w:hAnsi="Arial" w:cs="Arial"/>
        </w:rPr>
        <w:t>în</w:t>
      </w:r>
      <w:proofErr w:type="spellEnd"/>
      <w:r w:rsidRPr="00757258">
        <w:rPr>
          <w:rFonts w:ascii="Arial" w:hAnsi="Arial" w:cs="Arial"/>
        </w:rPr>
        <w:t xml:space="preserve"> luna </w:t>
      </w:r>
      <w:proofErr w:type="spellStart"/>
      <w:r w:rsidRPr="00757258">
        <w:rPr>
          <w:rFonts w:ascii="Arial" w:hAnsi="Arial" w:cs="Arial"/>
        </w:rPr>
        <w:t>februarie</w:t>
      </w:r>
      <w:proofErr w:type="spellEnd"/>
      <w:r w:rsidRPr="00757258">
        <w:rPr>
          <w:rFonts w:ascii="Arial" w:hAnsi="Arial" w:cs="Arial"/>
        </w:rPr>
        <w:t xml:space="preserve">. </w:t>
      </w:r>
      <w:proofErr w:type="spellStart"/>
      <w:r w:rsidRPr="00757258">
        <w:rPr>
          <w:rFonts w:ascii="Arial" w:hAnsi="Arial" w:cs="Arial"/>
        </w:rPr>
        <w:t>Perioada</w:t>
      </w:r>
      <w:proofErr w:type="spellEnd"/>
      <w:r w:rsidRPr="00757258">
        <w:rPr>
          <w:rFonts w:ascii="Arial" w:hAnsi="Arial" w:cs="Arial"/>
        </w:rPr>
        <w:t xml:space="preserve"> de </w:t>
      </w:r>
      <w:proofErr w:type="spellStart"/>
      <w:r w:rsidRPr="00757258">
        <w:rPr>
          <w:rFonts w:ascii="Arial" w:hAnsi="Arial" w:cs="Arial"/>
        </w:rPr>
        <w:t>gestatie</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de 9 </w:t>
      </w:r>
      <w:proofErr w:type="spellStart"/>
      <w:r w:rsidRPr="00757258">
        <w:rPr>
          <w:rFonts w:ascii="Arial" w:hAnsi="Arial" w:cs="Arial"/>
        </w:rPr>
        <w:t>saptamani</w:t>
      </w:r>
      <w:proofErr w:type="spellEnd"/>
      <w:r w:rsidRPr="00757258">
        <w:rPr>
          <w:rFonts w:ascii="Arial" w:hAnsi="Arial" w:cs="Arial"/>
          <w:spacing w:val="-67"/>
        </w:rPr>
        <w:t xml:space="preserve"> </w:t>
      </w:r>
      <w:r w:rsidRPr="00757258">
        <w:rPr>
          <w:rFonts w:ascii="Arial" w:hAnsi="Arial" w:cs="Arial"/>
        </w:rPr>
        <w:t xml:space="preserve">(62-64 de </w:t>
      </w:r>
      <w:proofErr w:type="spellStart"/>
      <w:r w:rsidRPr="00757258">
        <w:rPr>
          <w:rFonts w:ascii="Arial" w:hAnsi="Arial" w:cs="Arial"/>
        </w:rPr>
        <w:t>zile</w:t>
      </w:r>
      <w:proofErr w:type="spellEnd"/>
      <w:r w:rsidRPr="00757258">
        <w:rPr>
          <w:rFonts w:ascii="Arial" w:hAnsi="Arial" w:cs="Arial"/>
        </w:rPr>
        <w:t xml:space="preserve">), </w:t>
      </w:r>
      <w:proofErr w:type="spellStart"/>
      <w:r w:rsidRPr="00757258">
        <w:rPr>
          <w:rFonts w:ascii="Arial" w:hAnsi="Arial" w:cs="Arial"/>
        </w:rPr>
        <w:t>dupa</w:t>
      </w:r>
      <w:proofErr w:type="spellEnd"/>
      <w:r w:rsidRPr="00757258">
        <w:rPr>
          <w:rFonts w:ascii="Arial" w:hAnsi="Arial" w:cs="Arial"/>
        </w:rPr>
        <w:t xml:space="preserve"> care </w:t>
      </w:r>
      <w:proofErr w:type="spellStart"/>
      <w:r w:rsidRPr="00757258">
        <w:rPr>
          <w:rFonts w:ascii="Arial" w:hAnsi="Arial" w:cs="Arial"/>
        </w:rPr>
        <w:t>femela</w:t>
      </w:r>
      <w:proofErr w:type="spellEnd"/>
      <w:r w:rsidRPr="00757258">
        <w:rPr>
          <w:rFonts w:ascii="Arial" w:hAnsi="Arial" w:cs="Arial"/>
        </w:rPr>
        <w:t xml:space="preserve"> fata 3- 8 </w:t>
      </w:r>
      <w:proofErr w:type="spellStart"/>
      <w:r w:rsidRPr="00757258">
        <w:rPr>
          <w:rFonts w:ascii="Arial" w:hAnsi="Arial" w:cs="Arial"/>
        </w:rPr>
        <w:t>pui</w:t>
      </w:r>
      <w:proofErr w:type="spellEnd"/>
      <w:r w:rsidRPr="00757258">
        <w:rPr>
          <w:rFonts w:ascii="Arial" w:hAnsi="Arial" w:cs="Arial"/>
        </w:rPr>
        <w:t xml:space="preserve">, orbi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primele</w:t>
      </w:r>
      <w:proofErr w:type="spellEnd"/>
      <w:r w:rsidRPr="00757258">
        <w:rPr>
          <w:rFonts w:ascii="Arial" w:hAnsi="Arial" w:cs="Arial"/>
        </w:rPr>
        <w:t xml:space="preserve"> 10-14 </w:t>
      </w:r>
      <w:proofErr w:type="spellStart"/>
      <w:r w:rsidRPr="00757258">
        <w:rPr>
          <w:rFonts w:ascii="Arial" w:hAnsi="Arial" w:cs="Arial"/>
        </w:rPr>
        <w:t>zile</w:t>
      </w:r>
      <w:proofErr w:type="spellEnd"/>
      <w:r w:rsidRPr="00757258">
        <w:rPr>
          <w:rFonts w:ascii="Arial" w:hAnsi="Arial" w:cs="Arial"/>
        </w:rPr>
        <w:t xml:space="preserve"> (Ionescu, 2013).</w:t>
      </w:r>
      <w:r w:rsidRPr="00757258">
        <w:rPr>
          <w:rFonts w:ascii="Arial" w:hAnsi="Arial" w:cs="Arial"/>
          <w:spacing w:val="1"/>
        </w:rPr>
        <w:t xml:space="preserve"> </w:t>
      </w:r>
      <w:proofErr w:type="spellStart"/>
      <w:r w:rsidRPr="00757258">
        <w:rPr>
          <w:rFonts w:ascii="Arial" w:hAnsi="Arial" w:cs="Arial"/>
        </w:rPr>
        <w:t>Mortalitatea</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ridicata</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primul</w:t>
      </w:r>
      <w:proofErr w:type="spellEnd"/>
      <w:r w:rsidRPr="00757258">
        <w:rPr>
          <w:rFonts w:ascii="Arial" w:hAnsi="Arial" w:cs="Arial"/>
        </w:rPr>
        <w:t xml:space="preserve"> an de </w:t>
      </w:r>
      <w:proofErr w:type="spellStart"/>
      <w:r w:rsidRPr="00757258">
        <w:rPr>
          <w:rFonts w:ascii="Arial" w:hAnsi="Arial" w:cs="Arial"/>
        </w:rPr>
        <w:t>viata</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mediul</w:t>
      </w:r>
      <w:proofErr w:type="spellEnd"/>
      <w:r w:rsidRPr="00757258">
        <w:rPr>
          <w:rFonts w:ascii="Arial" w:hAnsi="Arial" w:cs="Arial"/>
        </w:rPr>
        <w:t xml:space="preserve"> natural pot </w:t>
      </w:r>
      <w:proofErr w:type="spellStart"/>
      <w:r w:rsidRPr="00757258">
        <w:rPr>
          <w:rFonts w:ascii="Arial" w:hAnsi="Arial" w:cs="Arial"/>
        </w:rPr>
        <w:t>trai</w:t>
      </w:r>
      <w:proofErr w:type="spellEnd"/>
      <w:r w:rsidRPr="00757258">
        <w:rPr>
          <w:rFonts w:ascii="Arial" w:hAnsi="Arial" w:cs="Arial"/>
        </w:rPr>
        <w:t xml:space="preserve"> 7-8 ani </w:t>
      </w:r>
      <w:proofErr w:type="spellStart"/>
      <w:r w:rsidRPr="00757258">
        <w:rPr>
          <w:rFonts w:ascii="Arial" w:hAnsi="Arial" w:cs="Arial"/>
        </w:rPr>
        <w:t>sau</w:t>
      </w:r>
      <w:proofErr w:type="spellEnd"/>
      <w:r w:rsidRPr="00757258">
        <w:rPr>
          <w:rFonts w:ascii="Arial" w:hAnsi="Arial" w:cs="Arial"/>
        </w:rPr>
        <w:t xml:space="preserve"> </w:t>
      </w:r>
      <w:proofErr w:type="spellStart"/>
      <w:r w:rsidRPr="00757258">
        <w:rPr>
          <w:rFonts w:ascii="Arial" w:hAnsi="Arial" w:cs="Arial"/>
        </w:rPr>
        <w:t>chiar</w:t>
      </w:r>
      <w:proofErr w:type="spellEnd"/>
      <w:r w:rsidRPr="00757258">
        <w:rPr>
          <w:rFonts w:ascii="Arial" w:hAnsi="Arial" w:cs="Arial"/>
          <w:spacing w:val="1"/>
        </w:rPr>
        <w:t xml:space="preserve"> </w:t>
      </w:r>
      <w:r w:rsidRPr="00757258">
        <w:rPr>
          <w:rFonts w:ascii="Arial" w:hAnsi="Arial" w:cs="Arial"/>
        </w:rPr>
        <w:t>10 ani.</w:t>
      </w:r>
      <w:r w:rsidRPr="00757258">
        <w:rPr>
          <w:rFonts w:ascii="Arial" w:hAnsi="Arial" w:cs="Arial"/>
          <w:spacing w:val="-1"/>
        </w:rPr>
        <w:t xml:space="preserve"> </w:t>
      </w:r>
      <w:proofErr w:type="spellStart"/>
      <w:r w:rsidRPr="00757258">
        <w:rPr>
          <w:rFonts w:ascii="Arial" w:hAnsi="Arial" w:cs="Arial"/>
          <w:spacing w:val="-1"/>
        </w:rPr>
        <w:t>în</w:t>
      </w:r>
      <w:proofErr w:type="spellEnd"/>
      <w:r w:rsidRPr="00757258">
        <w:rPr>
          <w:rFonts w:ascii="Arial" w:hAnsi="Arial" w:cs="Arial"/>
          <w:spacing w:val="-1"/>
        </w:rPr>
        <w:t xml:space="preserve"> </w:t>
      </w:r>
      <w:proofErr w:type="spellStart"/>
      <w:r w:rsidRPr="00757258">
        <w:rPr>
          <w:rFonts w:ascii="Arial" w:hAnsi="Arial" w:cs="Arial"/>
        </w:rPr>
        <w:t>captivitate</w:t>
      </w:r>
      <w:proofErr w:type="spellEnd"/>
      <w:r w:rsidRPr="00757258">
        <w:rPr>
          <w:rFonts w:ascii="Arial" w:hAnsi="Arial" w:cs="Arial"/>
          <w:spacing w:val="-3"/>
        </w:rPr>
        <w:t xml:space="preserve"> </w:t>
      </w:r>
      <w:r w:rsidRPr="00757258">
        <w:rPr>
          <w:rFonts w:ascii="Arial" w:hAnsi="Arial" w:cs="Arial"/>
        </w:rPr>
        <w:t xml:space="preserve">pot </w:t>
      </w:r>
      <w:proofErr w:type="spellStart"/>
      <w:r w:rsidRPr="00757258">
        <w:rPr>
          <w:rFonts w:ascii="Arial" w:hAnsi="Arial" w:cs="Arial"/>
        </w:rPr>
        <w:t>trai</w:t>
      </w:r>
      <w:proofErr w:type="spellEnd"/>
      <w:r w:rsidRPr="00757258">
        <w:rPr>
          <w:rFonts w:ascii="Arial" w:hAnsi="Arial" w:cs="Arial"/>
          <w:spacing w:val="-3"/>
        </w:rPr>
        <w:t xml:space="preserve"> </w:t>
      </w:r>
      <w:proofErr w:type="spellStart"/>
      <w:r w:rsidRPr="00757258">
        <w:rPr>
          <w:rFonts w:ascii="Arial" w:hAnsi="Arial" w:cs="Arial"/>
        </w:rPr>
        <w:t>pana</w:t>
      </w:r>
      <w:proofErr w:type="spellEnd"/>
      <w:r w:rsidRPr="00757258">
        <w:rPr>
          <w:rFonts w:ascii="Arial" w:hAnsi="Arial" w:cs="Arial"/>
        </w:rPr>
        <w:t xml:space="preserve"> la</w:t>
      </w:r>
      <w:r w:rsidRPr="00757258">
        <w:rPr>
          <w:rFonts w:ascii="Arial" w:hAnsi="Arial" w:cs="Arial"/>
          <w:spacing w:val="-2"/>
        </w:rPr>
        <w:t xml:space="preserve"> </w:t>
      </w:r>
      <w:r w:rsidRPr="00757258">
        <w:rPr>
          <w:rFonts w:ascii="Arial" w:hAnsi="Arial" w:cs="Arial"/>
        </w:rPr>
        <w:t>15</w:t>
      </w:r>
      <w:r w:rsidRPr="00757258">
        <w:rPr>
          <w:rFonts w:ascii="Arial" w:hAnsi="Arial" w:cs="Arial"/>
          <w:spacing w:val="1"/>
        </w:rPr>
        <w:t xml:space="preserve"> </w:t>
      </w:r>
      <w:proofErr w:type="gramStart"/>
      <w:r w:rsidRPr="00757258">
        <w:rPr>
          <w:rFonts w:ascii="Arial" w:hAnsi="Arial" w:cs="Arial"/>
        </w:rPr>
        <w:t>ani</w:t>
      </w:r>
      <w:proofErr w:type="gramEnd"/>
      <w:r w:rsidRPr="00757258">
        <w:rPr>
          <w:rFonts w:ascii="Arial" w:hAnsi="Arial" w:cs="Arial"/>
        </w:rPr>
        <w:t>.</w:t>
      </w:r>
    </w:p>
    <w:p w14:paraId="57972C03" w14:textId="77777777" w:rsidR="00DA0E75" w:rsidRDefault="00DA0E75" w:rsidP="00DA0E75">
      <w:pPr>
        <w:pStyle w:val="Corptext"/>
        <w:ind w:firstLine="708"/>
        <w:jc w:val="both"/>
        <w:rPr>
          <w:rFonts w:ascii="Arial" w:hAnsi="Arial" w:cs="Arial"/>
        </w:rPr>
      </w:pPr>
      <w:proofErr w:type="spellStart"/>
      <w:r w:rsidRPr="00757258">
        <w:rPr>
          <w:rFonts w:ascii="Arial" w:hAnsi="Arial" w:cs="Arial"/>
          <w:b/>
        </w:rPr>
        <w:t>Masuri</w:t>
      </w:r>
      <w:proofErr w:type="spellEnd"/>
      <w:r w:rsidRPr="00757258">
        <w:rPr>
          <w:rFonts w:ascii="Arial" w:hAnsi="Arial" w:cs="Arial"/>
          <w:b/>
        </w:rPr>
        <w:t xml:space="preserve"> de management la </w:t>
      </w:r>
      <w:proofErr w:type="spellStart"/>
      <w:r w:rsidRPr="00757258">
        <w:rPr>
          <w:rFonts w:ascii="Arial" w:hAnsi="Arial" w:cs="Arial"/>
          <w:b/>
        </w:rPr>
        <w:t>nivel</w:t>
      </w:r>
      <w:proofErr w:type="spellEnd"/>
      <w:r w:rsidRPr="00757258">
        <w:rPr>
          <w:rFonts w:ascii="Arial" w:hAnsi="Arial" w:cs="Arial"/>
          <w:b/>
        </w:rPr>
        <w:t xml:space="preserve"> national: </w:t>
      </w:r>
      <w:proofErr w:type="spellStart"/>
      <w:r w:rsidRPr="00757258">
        <w:rPr>
          <w:rFonts w:ascii="Arial" w:hAnsi="Arial" w:cs="Arial"/>
          <w:b/>
        </w:rPr>
        <w:t>în</w:t>
      </w:r>
      <w:proofErr w:type="spellEnd"/>
      <w:r w:rsidRPr="00757258">
        <w:rPr>
          <w:rFonts w:ascii="Arial" w:hAnsi="Arial" w:cs="Arial"/>
          <w:b/>
        </w:rPr>
        <w:t xml:space="preserve"> </w:t>
      </w:r>
      <w:proofErr w:type="spellStart"/>
      <w:r w:rsidRPr="00757258">
        <w:rPr>
          <w:rFonts w:ascii="Arial" w:hAnsi="Arial" w:cs="Arial"/>
        </w:rPr>
        <w:t>perimetrul</w:t>
      </w:r>
      <w:proofErr w:type="spellEnd"/>
      <w:r w:rsidRPr="00757258">
        <w:rPr>
          <w:rFonts w:ascii="Arial" w:hAnsi="Arial" w:cs="Arial"/>
        </w:rPr>
        <w:t xml:space="preserve"> </w:t>
      </w:r>
      <w:proofErr w:type="spellStart"/>
      <w:r w:rsidRPr="00757258">
        <w:rPr>
          <w:rFonts w:ascii="Arial" w:hAnsi="Arial" w:cs="Arial"/>
        </w:rPr>
        <w:t>ariei</w:t>
      </w:r>
      <w:proofErr w:type="spellEnd"/>
      <w:r w:rsidRPr="00757258">
        <w:rPr>
          <w:rFonts w:ascii="Arial" w:hAnsi="Arial" w:cs="Arial"/>
        </w:rPr>
        <w:t xml:space="preserve"> </w:t>
      </w:r>
      <w:proofErr w:type="spellStart"/>
      <w:r w:rsidRPr="00757258">
        <w:rPr>
          <w:rFonts w:ascii="Arial" w:hAnsi="Arial" w:cs="Arial"/>
        </w:rPr>
        <w:t>naturale</w:t>
      </w:r>
      <w:proofErr w:type="spellEnd"/>
      <w:r w:rsidRPr="00757258">
        <w:rPr>
          <w:rFonts w:ascii="Arial" w:hAnsi="Arial" w:cs="Arial"/>
        </w:rPr>
        <w:t xml:space="preserve"> </w:t>
      </w:r>
      <w:proofErr w:type="spellStart"/>
      <w:r w:rsidRPr="00757258">
        <w:rPr>
          <w:rFonts w:ascii="Arial" w:hAnsi="Arial" w:cs="Arial"/>
        </w:rPr>
        <w:t>protejate</w:t>
      </w:r>
      <w:proofErr w:type="spellEnd"/>
      <w:r w:rsidRPr="00757258">
        <w:rPr>
          <w:rFonts w:ascii="Arial" w:hAnsi="Arial" w:cs="Arial"/>
          <w:spacing w:val="1"/>
        </w:rPr>
        <w:t xml:space="preserve"> </w:t>
      </w:r>
      <w:proofErr w:type="spellStart"/>
      <w:r w:rsidRPr="00757258">
        <w:rPr>
          <w:rFonts w:ascii="Arial" w:hAnsi="Arial" w:cs="Arial"/>
        </w:rPr>
        <w:t>specia</w:t>
      </w:r>
      <w:proofErr w:type="spellEnd"/>
      <w:r w:rsidRPr="00757258">
        <w:rPr>
          <w:rFonts w:ascii="Arial" w:hAnsi="Arial" w:cs="Arial"/>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comuna</w:t>
      </w:r>
      <w:proofErr w:type="spellEnd"/>
      <w:r w:rsidRPr="00757258">
        <w:rPr>
          <w:rFonts w:ascii="Arial" w:hAnsi="Arial" w:cs="Arial"/>
        </w:rPr>
        <w:t xml:space="preserve"> </w:t>
      </w:r>
      <w:proofErr w:type="spellStart"/>
      <w:r w:rsidRPr="00757258">
        <w:rPr>
          <w:rFonts w:ascii="Arial" w:hAnsi="Arial" w:cs="Arial"/>
        </w:rPr>
        <w:t>și</w:t>
      </w:r>
      <w:proofErr w:type="spellEnd"/>
      <w:r w:rsidRPr="00757258">
        <w:rPr>
          <w:rFonts w:ascii="Arial" w:hAnsi="Arial" w:cs="Arial"/>
        </w:rPr>
        <w:t xml:space="preserve"> </w:t>
      </w:r>
      <w:proofErr w:type="spellStart"/>
      <w:r w:rsidRPr="00757258">
        <w:rPr>
          <w:rFonts w:ascii="Arial" w:hAnsi="Arial" w:cs="Arial"/>
        </w:rPr>
        <w:t>prezinta</w:t>
      </w:r>
      <w:proofErr w:type="spellEnd"/>
      <w:r w:rsidRPr="00757258">
        <w:rPr>
          <w:rFonts w:ascii="Arial" w:hAnsi="Arial" w:cs="Arial"/>
        </w:rPr>
        <w:t xml:space="preserve"> o </w:t>
      </w:r>
      <w:proofErr w:type="spellStart"/>
      <w:r w:rsidRPr="00757258">
        <w:rPr>
          <w:rFonts w:ascii="Arial" w:hAnsi="Arial" w:cs="Arial"/>
        </w:rPr>
        <w:t>distributie</w:t>
      </w:r>
      <w:proofErr w:type="spellEnd"/>
      <w:r w:rsidRPr="00757258">
        <w:rPr>
          <w:rFonts w:ascii="Arial" w:hAnsi="Arial" w:cs="Arial"/>
        </w:rPr>
        <w:t xml:space="preserve"> </w:t>
      </w:r>
      <w:proofErr w:type="spellStart"/>
      <w:r w:rsidRPr="00757258">
        <w:rPr>
          <w:rFonts w:ascii="Arial" w:hAnsi="Arial" w:cs="Arial"/>
        </w:rPr>
        <w:t>larg</w:t>
      </w:r>
      <w:proofErr w:type="spellEnd"/>
      <w:r w:rsidRPr="00757258">
        <w:rPr>
          <w:rFonts w:ascii="Arial" w:hAnsi="Arial" w:cs="Arial"/>
        </w:rPr>
        <w:t xml:space="preserve"> </w:t>
      </w:r>
      <w:proofErr w:type="spellStart"/>
      <w:r w:rsidRPr="00757258">
        <w:rPr>
          <w:rFonts w:ascii="Arial" w:hAnsi="Arial" w:cs="Arial"/>
        </w:rPr>
        <w:t>raspandita</w:t>
      </w:r>
      <w:proofErr w:type="spellEnd"/>
      <w:r w:rsidRPr="00757258">
        <w:rPr>
          <w:rFonts w:ascii="Arial" w:hAnsi="Arial" w:cs="Arial"/>
        </w:rPr>
        <w:t xml:space="preserve">. </w:t>
      </w:r>
      <w:proofErr w:type="spellStart"/>
      <w:r w:rsidRPr="00757258">
        <w:rPr>
          <w:rFonts w:ascii="Arial" w:hAnsi="Arial" w:cs="Arial"/>
        </w:rPr>
        <w:t>Starea</w:t>
      </w:r>
      <w:proofErr w:type="spellEnd"/>
      <w:r w:rsidRPr="00757258">
        <w:rPr>
          <w:rFonts w:ascii="Arial" w:hAnsi="Arial" w:cs="Arial"/>
        </w:rPr>
        <w:t xml:space="preserve"> de </w:t>
      </w:r>
      <w:proofErr w:type="spellStart"/>
      <w:r w:rsidRPr="00757258">
        <w:rPr>
          <w:rFonts w:ascii="Arial" w:hAnsi="Arial" w:cs="Arial"/>
        </w:rPr>
        <w:t>conservare</w:t>
      </w:r>
      <w:proofErr w:type="spellEnd"/>
      <w:r w:rsidRPr="00757258">
        <w:rPr>
          <w:rFonts w:ascii="Arial" w:hAnsi="Arial" w:cs="Arial"/>
        </w:rPr>
        <w:t xml:space="preserve"> </w:t>
      </w:r>
      <w:proofErr w:type="spellStart"/>
      <w:r w:rsidRPr="00757258">
        <w:rPr>
          <w:rFonts w:ascii="Arial" w:hAnsi="Arial" w:cs="Arial"/>
        </w:rPr>
        <w:t>globala</w:t>
      </w:r>
      <w:proofErr w:type="spellEnd"/>
      <w:r w:rsidRPr="00757258">
        <w:rPr>
          <w:rFonts w:ascii="Arial" w:hAnsi="Arial" w:cs="Arial"/>
        </w:rPr>
        <w:t xml:space="preserve"> a</w:t>
      </w:r>
      <w:r w:rsidRPr="00757258">
        <w:rPr>
          <w:rFonts w:ascii="Arial" w:hAnsi="Arial" w:cs="Arial"/>
          <w:spacing w:val="1"/>
        </w:rPr>
        <w:t xml:space="preserve"> </w:t>
      </w:r>
      <w:proofErr w:type="spellStart"/>
      <w:r w:rsidRPr="00757258">
        <w:rPr>
          <w:rFonts w:ascii="Arial" w:hAnsi="Arial" w:cs="Arial"/>
        </w:rPr>
        <w:t>speciei</w:t>
      </w:r>
      <w:proofErr w:type="spellEnd"/>
      <w:r w:rsidRPr="00757258">
        <w:rPr>
          <w:rFonts w:ascii="Arial" w:hAnsi="Arial" w:cs="Arial"/>
        </w:rPr>
        <w:t xml:space="preserve"> </w:t>
      </w:r>
      <w:proofErr w:type="spellStart"/>
      <w:r w:rsidRPr="00757258">
        <w:rPr>
          <w:rFonts w:ascii="Arial" w:hAnsi="Arial" w:cs="Arial"/>
        </w:rPr>
        <w:t>în</w:t>
      </w:r>
      <w:proofErr w:type="spellEnd"/>
      <w:r w:rsidRPr="00757258">
        <w:rPr>
          <w:rFonts w:ascii="Arial" w:hAnsi="Arial" w:cs="Arial"/>
        </w:rPr>
        <w:t xml:space="preserve"> </w:t>
      </w:r>
      <w:proofErr w:type="spellStart"/>
      <w:r w:rsidRPr="00757258">
        <w:rPr>
          <w:rFonts w:ascii="Arial" w:hAnsi="Arial" w:cs="Arial"/>
        </w:rPr>
        <w:t>cadrul</w:t>
      </w:r>
      <w:proofErr w:type="spellEnd"/>
      <w:r w:rsidRPr="00757258">
        <w:rPr>
          <w:rFonts w:ascii="Arial" w:hAnsi="Arial" w:cs="Arial"/>
        </w:rPr>
        <w:t xml:space="preserve"> </w:t>
      </w:r>
      <w:proofErr w:type="spellStart"/>
      <w:r w:rsidRPr="00757258">
        <w:rPr>
          <w:rFonts w:ascii="Arial" w:hAnsi="Arial" w:cs="Arial"/>
        </w:rPr>
        <w:t>ariei</w:t>
      </w:r>
      <w:proofErr w:type="spellEnd"/>
      <w:r w:rsidRPr="00757258">
        <w:rPr>
          <w:rFonts w:ascii="Arial" w:hAnsi="Arial" w:cs="Arial"/>
          <w:spacing w:val="-2"/>
        </w:rPr>
        <w:t xml:space="preserve"> </w:t>
      </w:r>
      <w:proofErr w:type="spellStart"/>
      <w:r w:rsidRPr="00757258">
        <w:rPr>
          <w:rFonts w:ascii="Arial" w:hAnsi="Arial" w:cs="Arial"/>
        </w:rPr>
        <w:t>naturale</w:t>
      </w:r>
      <w:proofErr w:type="spellEnd"/>
      <w:r w:rsidRPr="00757258">
        <w:rPr>
          <w:rFonts w:ascii="Arial" w:hAnsi="Arial" w:cs="Arial"/>
          <w:spacing w:val="-4"/>
        </w:rPr>
        <w:t xml:space="preserve"> </w:t>
      </w:r>
      <w:proofErr w:type="spellStart"/>
      <w:r w:rsidRPr="00757258">
        <w:rPr>
          <w:rFonts w:ascii="Arial" w:hAnsi="Arial" w:cs="Arial"/>
        </w:rPr>
        <w:t>protejate</w:t>
      </w:r>
      <w:proofErr w:type="spellEnd"/>
      <w:r w:rsidRPr="00757258">
        <w:rPr>
          <w:rFonts w:ascii="Arial" w:hAnsi="Arial" w:cs="Arial"/>
          <w:spacing w:val="-1"/>
        </w:rPr>
        <w:t xml:space="preserve"> </w:t>
      </w:r>
      <w:proofErr w:type="spellStart"/>
      <w:r w:rsidRPr="00757258">
        <w:rPr>
          <w:rFonts w:ascii="Arial" w:hAnsi="Arial" w:cs="Arial"/>
        </w:rPr>
        <w:t>este</w:t>
      </w:r>
      <w:proofErr w:type="spellEnd"/>
      <w:r w:rsidRPr="00757258">
        <w:rPr>
          <w:rFonts w:ascii="Arial" w:hAnsi="Arial" w:cs="Arial"/>
        </w:rPr>
        <w:t xml:space="preserve"> </w:t>
      </w:r>
      <w:proofErr w:type="spellStart"/>
      <w:r w:rsidRPr="00757258">
        <w:rPr>
          <w:rFonts w:ascii="Arial" w:hAnsi="Arial" w:cs="Arial"/>
        </w:rPr>
        <w:t>evaluata</w:t>
      </w:r>
      <w:proofErr w:type="spellEnd"/>
      <w:r w:rsidRPr="00757258">
        <w:rPr>
          <w:rFonts w:ascii="Arial" w:hAnsi="Arial" w:cs="Arial"/>
          <w:spacing w:val="-1"/>
        </w:rPr>
        <w:t xml:space="preserve"> </w:t>
      </w:r>
      <w:r w:rsidRPr="00757258">
        <w:rPr>
          <w:rFonts w:ascii="Arial" w:hAnsi="Arial" w:cs="Arial"/>
        </w:rPr>
        <w:t>ca</w:t>
      </w:r>
      <w:r w:rsidRPr="00757258">
        <w:rPr>
          <w:rFonts w:ascii="Arial" w:hAnsi="Arial" w:cs="Arial"/>
          <w:spacing w:val="-1"/>
        </w:rPr>
        <w:t xml:space="preserve"> </w:t>
      </w:r>
      <w:proofErr w:type="spellStart"/>
      <w:r w:rsidRPr="00757258">
        <w:rPr>
          <w:rFonts w:ascii="Arial" w:hAnsi="Arial" w:cs="Arial"/>
        </w:rPr>
        <w:t>fiind</w:t>
      </w:r>
      <w:proofErr w:type="spellEnd"/>
      <w:r w:rsidRPr="00757258">
        <w:rPr>
          <w:rFonts w:ascii="Arial" w:hAnsi="Arial" w:cs="Arial"/>
        </w:rPr>
        <w:t xml:space="preserve"> </w:t>
      </w:r>
      <w:proofErr w:type="spellStart"/>
      <w:r w:rsidRPr="00757258">
        <w:rPr>
          <w:rFonts w:ascii="Arial" w:hAnsi="Arial" w:cs="Arial"/>
        </w:rPr>
        <w:t>favorabila</w:t>
      </w:r>
      <w:proofErr w:type="spellEnd"/>
      <w:r w:rsidRPr="00757258">
        <w:rPr>
          <w:rFonts w:ascii="Arial" w:hAnsi="Arial" w:cs="Arial"/>
        </w:rPr>
        <w:t>.</w:t>
      </w:r>
    </w:p>
    <w:p w14:paraId="4B3C2210" w14:textId="77777777" w:rsidR="001707ED" w:rsidRPr="00125D6E" w:rsidRDefault="001707ED" w:rsidP="001707ED">
      <w:pPr>
        <w:jc w:val="center"/>
        <w:rPr>
          <w:rFonts w:ascii="Arial" w:hAnsi="Arial" w:cs="Arial"/>
          <w:b/>
          <w:color w:val="EE0000"/>
          <w:sz w:val="24"/>
          <w:szCs w:val="24"/>
        </w:rPr>
      </w:pPr>
    </w:p>
    <w:p w14:paraId="56261C4E" w14:textId="1297DEA6" w:rsidR="001C066A" w:rsidRPr="00E83FFE" w:rsidRDefault="0018691C" w:rsidP="002F4865">
      <w:pPr>
        <w:ind w:firstLine="706"/>
        <w:jc w:val="both"/>
        <w:rPr>
          <w:rFonts w:ascii="Arial" w:hAnsi="Arial" w:cs="Arial"/>
          <w:b/>
          <w:bCs/>
          <w:iCs/>
          <w:sz w:val="24"/>
          <w:szCs w:val="24"/>
          <w:lang w:eastAsia="en-GB"/>
        </w:rPr>
      </w:pPr>
      <w:r w:rsidRPr="00E83FFE">
        <w:rPr>
          <w:rFonts w:ascii="Arial" w:hAnsi="Arial" w:cs="Arial"/>
          <w:b/>
          <w:sz w:val="24"/>
          <w:szCs w:val="24"/>
        </w:rPr>
        <w:t>4.2.</w:t>
      </w:r>
      <w:r w:rsidR="00A052C2" w:rsidRPr="00E83FFE">
        <w:rPr>
          <w:rFonts w:ascii="Arial" w:hAnsi="Arial" w:cs="Arial"/>
          <w:b/>
          <w:sz w:val="24"/>
          <w:szCs w:val="24"/>
        </w:rPr>
        <w:t>4</w:t>
      </w:r>
      <w:r w:rsidRPr="00E83FFE">
        <w:rPr>
          <w:rFonts w:ascii="Arial" w:hAnsi="Arial" w:cs="Arial"/>
          <w:b/>
          <w:sz w:val="24"/>
          <w:szCs w:val="24"/>
        </w:rPr>
        <w:t xml:space="preserve"> </w:t>
      </w:r>
      <w:r w:rsidRPr="003A749F">
        <w:rPr>
          <w:rFonts w:ascii="Arial" w:hAnsi="Arial" w:cs="Arial"/>
          <w:b/>
          <w:sz w:val="24"/>
          <w:szCs w:val="24"/>
        </w:rPr>
        <w:t>Localizarea şi suprafaţa unităților amenajistice ce se suprapun peste ari</w:t>
      </w:r>
      <w:r w:rsidR="003A749F" w:rsidRPr="003A749F">
        <w:rPr>
          <w:rFonts w:ascii="Arial" w:hAnsi="Arial" w:cs="Arial"/>
          <w:b/>
          <w:sz w:val="24"/>
          <w:szCs w:val="24"/>
        </w:rPr>
        <w:t>a</w:t>
      </w:r>
      <w:r w:rsidRPr="003A749F">
        <w:rPr>
          <w:rFonts w:ascii="Arial" w:hAnsi="Arial" w:cs="Arial"/>
          <w:b/>
          <w:sz w:val="24"/>
          <w:szCs w:val="24"/>
        </w:rPr>
        <w:t xml:space="preserve"> </w:t>
      </w:r>
      <w:r w:rsidR="00824B8E" w:rsidRPr="003A749F">
        <w:rPr>
          <w:rFonts w:ascii="Arial" w:hAnsi="Arial" w:cs="Arial"/>
          <w:b/>
          <w:sz w:val="24"/>
          <w:szCs w:val="24"/>
        </w:rPr>
        <w:t>natural</w:t>
      </w:r>
      <w:r w:rsidR="003A749F" w:rsidRPr="003A749F">
        <w:rPr>
          <w:rFonts w:ascii="Arial" w:hAnsi="Arial" w:cs="Arial"/>
          <w:b/>
          <w:sz w:val="24"/>
          <w:szCs w:val="24"/>
        </w:rPr>
        <w:t>ă</w:t>
      </w:r>
      <w:r w:rsidR="00824B8E" w:rsidRPr="003A749F">
        <w:rPr>
          <w:rFonts w:ascii="Arial" w:hAnsi="Arial" w:cs="Arial"/>
          <w:b/>
          <w:sz w:val="24"/>
          <w:szCs w:val="24"/>
        </w:rPr>
        <w:t xml:space="preserve"> de interes comunitar</w:t>
      </w:r>
      <w:r w:rsidR="00AA651D" w:rsidRPr="003A749F">
        <w:rPr>
          <w:rFonts w:ascii="Arial" w:hAnsi="Arial" w:cs="Arial"/>
          <w:b/>
          <w:sz w:val="24"/>
          <w:szCs w:val="24"/>
        </w:rPr>
        <w:t xml:space="preserve"> </w:t>
      </w:r>
      <w:r w:rsidR="00773926" w:rsidRPr="003A749F">
        <w:rPr>
          <w:rFonts w:ascii="Arial" w:hAnsi="Arial" w:cs="Arial"/>
          <w:b/>
          <w:bCs/>
          <w:sz w:val="24"/>
          <w:szCs w:val="24"/>
          <w:lang w:eastAsia="en-GB"/>
        </w:rPr>
        <w:t>ROSAC0122 - Munții Făgăraș</w:t>
      </w:r>
      <w:r w:rsidR="003A749F" w:rsidRPr="003A749F">
        <w:rPr>
          <w:rFonts w:ascii="Arial" w:hAnsi="Arial" w:cs="Arial"/>
          <w:b/>
          <w:bCs/>
          <w:sz w:val="24"/>
          <w:szCs w:val="24"/>
          <w:lang w:eastAsia="en-GB"/>
        </w:rPr>
        <w:t>.</w:t>
      </w:r>
    </w:p>
    <w:p w14:paraId="46734188" w14:textId="77777777" w:rsidR="00AA651D" w:rsidRPr="00E83FFE" w:rsidRDefault="00AA651D" w:rsidP="00B848D6">
      <w:pPr>
        <w:jc w:val="both"/>
        <w:rPr>
          <w:rFonts w:ascii="Arial" w:hAnsi="Arial" w:cs="Arial"/>
          <w:sz w:val="24"/>
          <w:szCs w:val="24"/>
        </w:rPr>
      </w:pPr>
    </w:p>
    <w:p w14:paraId="51ED4330" w14:textId="67455161" w:rsidR="000A63D7" w:rsidRDefault="0018691C" w:rsidP="0060485C">
      <w:pPr>
        <w:ind w:firstLine="706"/>
        <w:jc w:val="both"/>
        <w:rPr>
          <w:rFonts w:ascii="Arial" w:hAnsi="Arial" w:cs="Arial"/>
          <w:sz w:val="24"/>
          <w:szCs w:val="24"/>
        </w:rPr>
      </w:pPr>
      <w:r w:rsidRPr="003A749F">
        <w:rPr>
          <w:rFonts w:ascii="Arial" w:hAnsi="Arial" w:cs="Arial"/>
          <w:sz w:val="24"/>
          <w:szCs w:val="24"/>
        </w:rPr>
        <w:t xml:space="preserve">Localizarea, suprafaţa, categoriile </w:t>
      </w:r>
      <w:r w:rsidR="006A76D2" w:rsidRPr="003A749F">
        <w:rPr>
          <w:rFonts w:ascii="Arial" w:hAnsi="Arial" w:cs="Arial"/>
          <w:sz w:val="24"/>
          <w:szCs w:val="24"/>
        </w:rPr>
        <w:t>funcționale</w:t>
      </w:r>
      <w:r w:rsidRPr="003A749F">
        <w:rPr>
          <w:rFonts w:ascii="Arial" w:hAnsi="Arial" w:cs="Arial"/>
          <w:sz w:val="24"/>
          <w:szCs w:val="24"/>
        </w:rPr>
        <w:t xml:space="preserve"> şi lucrările propuse pentru </w:t>
      </w:r>
      <w:r w:rsidR="006A76D2" w:rsidRPr="003A749F">
        <w:rPr>
          <w:rFonts w:ascii="Arial" w:hAnsi="Arial" w:cs="Arial"/>
          <w:sz w:val="24"/>
          <w:szCs w:val="24"/>
        </w:rPr>
        <w:t>unitățile</w:t>
      </w:r>
      <w:r w:rsidRPr="003A749F">
        <w:rPr>
          <w:rFonts w:ascii="Arial" w:hAnsi="Arial" w:cs="Arial"/>
          <w:sz w:val="24"/>
          <w:szCs w:val="24"/>
        </w:rPr>
        <w:t xml:space="preserve"> amenajistice ce se suprapun </w:t>
      </w:r>
      <w:r w:rsidR="002B7343" w:rsidRPr="003A749F">
        <w:rPr>
          <w:rFonts w:ascii="Arial" w:hAnsi="Arial" w:cs="Arial"/>
          <w:sz w:val="24"/>
          <w:szCs w:val="24"/>
        </w:rPr>
        <w:t xml:space="preserve">cu </w:t>
      </w:r>
      <w:r w:rsidR="00773926" w:rsidRPr="003A749F">
        <w:rPr>
          <w:rFonts w:ascii="Arial" w:hAnsi="Arial" w:cs="Arial"/>
          <w:b/>
          <w:bCs/>
          <w:i/>
          <w:sz w:val="24"/>
          <w:szCs w:val="24"/>
          <w:lang w:eastAsia="en-GB"/>
        </w:rPr>
        <w:t xml:space="preserve">ROSAC0122 - Munții Făgăraș </w:t>
      </w:r>
      <w:r w:rsidRPr="003A749F">
        <w:rPr>
          <w:rFonts w:ascii="Arial" w:hAnsi="Arial" w:cs="Arial"/>
          <w:sz w:val="24"/>
          <w:szCs w:val="24"/>
        </w:rPr>
        <w:t xml:space="preserve">din </w:t>
      </w:r>
      <w:r w:rsidR="006A76D2" w:rsidRPr="003A749F">
        <w:rPr>
          <w:rFonts w:ascii="Arial" w:hAnsi="Arial" w:cs="Arial"/>
          <w:sz w:val="24"/>
          <w:szCs w:val="24"/>
        </w:rPr>
        <w:t>suprafața</w:t>
      </w:r>
      <w:r w:rsidRPr="003A749F">
        <w:rPr>
          <w:rFonts w:ascii="Arial" w:hAnsi="Arial" w:cs="Arial"/>
          <w:sz w:val="24"/>
          <w:szCs w:val="24"/>
        </w:rPr>
        <w:t xml:space="preserve"> Amenajamentului Silvic sunt prezentate în tabelul următor:   </w:t>
      </w:r>
      <w:bookmarkStart w:id="31" w:name="_Hlk156917299"/>
    </w:p>
    <w:p w14:paraId="22883A89" w14:textId="77777777" w:rsidR="002E20F7" w:rsidRPr="003A749F" w:rsidRDefault="002E20F7" w:rsidP="0060485C">
      <w:pPr>
        <w:ind w:firstLine="706"/>
        <w:jc w:val="both"/>
        <w:rPr>
          <w:rFonts w:ascii="Arial" w:hAnsi="Arial" w:cs="Arial"/>
          <w:sz w:val="24"/>
          <w:szCs w:val="24"/>
        </w:rPr>
      </w:pPr>
    </w:p>
    <w:p w14:paraId="1958109A" w14:textId="636407AE" w:rsidR="00985215" w:rsidRPr="00CC6533" w:rsidRDefault="00E13485" w:rsidP="00E13485">
      <w:pPr>
        <w:jc w:val="both"/>
        <w:rPr>
          <w:rFonts w:ascii="Arial" w:hAnsi="Arial" w:cs="Arial"/>
          <w:i/>
          <w:iCs/>
          <w:sz w:val="24"/>
          <w:szCs w:val="24"/>
        </w:rPr>
      </w:pPr>
      <w:r w:rsidRPr="00CC6533">
        <w:rPr>
          <w:rFonts w:ascii="Arial" w:hAnsi="Arial" w:cs="Arial"/>
          <w:i/>
          <w:iCs/>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E81414" w:rsidRPr="00CA136B" w14:paraId="1CEFBAC7" w14:textId="77777777" w:rsidTr="002E20F7">
        <w:trPr>
          <w:trHeight w:val="302"/>
          <w:tblHeader/>
          <w:jc w:val="center"/>
        </w:trPr>
        <w:tc>
          <w:tcPr>
            <w:tcW w:w="582" w:type="pct"/>
            <w:tcBorders>
              <w:top w:val="single" w:sz="18" w:space="0" w:color="auto"/>
              <w:left w:val="single" w:sz="18" w:space="0" w:color="auto"/>
              <w:bottom w:val="single" w:sz="12" w:space="0" w:color="auto"/>
            </w:tcBorders>
            <w:vAlign w:val="center"/>
          </w:tcPr>
          <w:p w14:paraId="67D14986" w14:textId="77777777" w:rsidR="00E81414" w:rsidRPr="00CA136B" w:rsidRDefault="00E81414" w:rsidP="00132724">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62FE923D" w14:textId="77777777" w:rsidR="00E81414" w:rsidRPr="00CA136B" w:rsidRDefault="00E81414" w:rsidP="00132724">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5B3D11F7" w14:textId="77777777" w:rsidR="00E81414" w:rsidRPr="00CA136B" w:rsidRDefault="00E81414" w:rsidP="00132724">
            <w:pPr>
              <w:pStyle w:val="Default"/>
              <w:ind w:left="-38"/>
              <w:jc w:val="center"/>
              <w:rPr>
                <w:rFonts w:ascii="Arial" w:hAnsi="Arial" w:cs="Arial"/>
                <w:b/>
                <w:color w:val="auto"/>
                <w:sz w:val="16"/>
                <w:szCs w:val="16"/>
                <w:lang w:val="ro-RO"/>
              </w:rPr>
            </w:pPr>
            <w:r w:rsidRPr="00CA136B">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50E70879" w14:textId="77777777" w:rsidR="00E81414" w:rsidRPr="00CA136B" w:rsidRDefault="00E81414" w:rsidP="00132724">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Gr.  funcț.</w:t>
            </w:r>
          </w:p>
        </w:tc>
        <w:tc>
          <w:tcPr>
            <w:tcW w:w="1540" w:type="pct"/>
            <w:tcBorders>
              <w:top w:val="single" w:sz="18" w:space="0" w:color="auto"/>
              <w:bottom w:val="single" w:sz="12" w:space="0" w:color="auto"/>
            </w:tcBorders>
            <w:vAlign w:val="center"/>
          </w:tcPr>
          <w:p w14:paraId="4A3CD855" w14:textId="77777777" w:rsidR="00E81414" w:rsidRPr="00CA136B" w:rsidRDefault="00E81414" w:rsidP="00132724">
            <w:pPr>
              <w:pStyle w:val="Default"/>
              <w:jc w:val="center"/>
              <w:rPr>
                <w:rFonts w:ascii="Arial" w:hAnsi="Arial" w:cs="Arial"/>
                <w:b/>
                <w:color w:val="auto"/>
                <w:sz w:val="16"/>
                <w:szCs w:val="16"/>
                <w:lang w:val="ro-RO"/>
              </w:rPr>
            </w:pPr>
            <w:r w:rsidRPr="00CA136B">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1B440E92" w14:textId="77777777" w:rsidR="00E81414" w:rsidRPr="00CA136B" w:rsidRDefault="00E81414" w:rsidP="00132724">
            <w:pPr>
              <w:pStyle w:val="Default"/>
              <w:ind w:right="-101"/>
              <w:jc w:val="center"/>
              <w:rPr>
                <w:rFonts w:ascii="Arial" w:hAnsi="Arial" w:cs="Arial"/>
                <w:b/>
                <w:color w:val="auto"/>
                <w:sz w:val="16"/>
                <w:szCs w:val="16"/>
                <w:lang w:val="ro-RO"/>
              </w:rPr>
            </w:pPr>
            <w:r w:rsidRPr="00CA136B">
              <w:rPr>
                <w:rFonts w:ascii="Arial" w:hAnsi="Arial" w:cs="Arial"/>
                <w:b/>
                <w:color w:val="auto"/>
                <w:sz w:val="16"/>
                <w:szCs w:val="16"/>
                <w:lang w:val="ro-RO"/>
              </w:rPr>
              <w:t>Impactul</w:t>
            </w:r>
            <w:r w:rsidRPr="00CA136B">
              <w:rPr>
                <w:rFonts w:ascii="Arial" w:hAnsi="Arial" w:cs="Arial"/>
                <w:b/>
                <w:color w:val="auto"/>
                <w:spacing w:val="-14"/>
                <w:sz w:val="16"/>
                <w:szCs w:val="16"/>
                <w:lang w:val="ro-RO"/>
              </w:rPr>
              <w:t xml:space="preserve"> </w:t>
            </w:r>
            <w:r w:rsidRPr="00CA136B">
              <w:rPr>
                <w:rFonts w:ascii="Arial" w:hAnsi="Arial" w:cs="Arial"/>
                <w:b/>
                <w:color w:val="auto"/>
                <w:sz w:val="16"/>
                <w:szCs w:val="16"/>
                <w:lang w:val="ro-RO"/>
              </w:rPr>
              <w:t>lucrărilor</w:t>
            </w:r>
            <w:r w:rsidRPr="00CA136B">
              <w:rPr>
                <w:rFonts w:ascii="Arial" w:hAnsi="Arial" w:cs="Arial"/>
                <w:b/>
                <w:color w:val="auto"/>
                <w:spacing w:val="-50"/>
                <w:sz w:val="16"/>
                <w:szCs w:val="16"/>
                <w:lang w:val="ro-RO"/>
              </w:rPr>
              <w:t xml:space="preserve"> </w:t>
            </w:r>
            <w:r w:rsidRPr="00CA136B">
              <w:rPr>
                <w:rFonts w:ascii="Arial" w:hAnsi="Arial" w:cs="Arial"/>
                <w:b/>
                <w:color w:val="auto"/>
                <w:sz w:val="16"/>
                <w:szCs w:val="16"/>
                <w:lang w:val="ro-RO"/>
              </w:rPr>
              <w:t>propuse</w:t>
            </w:r>
            <w:r w:rsidRPr="00CA136B">
              <w:rPr>
                <w:rFonts w:ascii="Arial" w:hAnsi="Arial" w:cs="Arial"/>
                <w:b/>
                <w:color w:val="auto"/>
                <w:spacing w:val="2"/>
                <w:sz w:val="16"/>
                <w:szCs w:val="16"/>
                <w:lang w:val="ro-RO"/>
              </w:rPr>
              <w:t xml:space="preserve"> </w:t>
            </w:r>
            <w:r w:rsidRPr="00CA136B">
              <w:rPr>
                <w:rFonts w:ascii="Arial" w:hAnsi="Arial" w:cs="Arial"/>
                <w:b/>
                <w:color w:val="auto"/>
                <w:sz w:val="16"/>
                <w:szCs w:val="16"/>
                <w:lang w:val="ro-RO"/>
              </w:rPr>
              <w:t>prin</w:t>
            </w:r>
            <w:r w:rsidRPr="00CA136B">
              <w:rPr>
                <w:rFonts w:ascii="Arial" w:hAnsi="Arial" w:cs="Arial"/>
                <w:b/>
                <w:color w:val="auto"/>
                <w:spacing w:val="1"/>
                <w:sz w:val="16"/>
                <w:szCs w:val="16"/>
                <w:lang w:val="ro-RO"/>
              </w:rPr>
              <w:t xml:space="preserve"> </w:t>
            </w:r>
            <w:r w:rsidRPr="00CA136B">
              <w:rPr>
                <w:rFonts w:ascii="Arial" w:hAnsi="Arial" w:cs="Arial"/>
                <w:b/>
                <w:color w:val="auto"/>
                <w:sz w:val="16"/>
                <w:szCs w:val="16"/>
                <w:lang w:val="ro-RO"/>
              </w:rPr>
              <w:t>amenajament</w:t>
            </w:r>
          </w:p>
        </w:tc>
      </w:tr>
      <w:tr w:rsidR="00E81414" w:rsidRPr="00CA136B" w14:paraId="35817AB3" w14:textId="77777777" w:rsidTr="002E20F7">
        <w:trPr>
          <w:trHeight w:val="302"/>
          <w:jc w:val="center"/>
        </w:trPr>
        <w:tc>
          <w:tcPr>
            <w:tcW w:w="582" w:type="pct"/>
            <w:vMerge w:val="restart"/>
            <w:tcBorders>
              <w:top w:val="single" w:sz="12" w:space="0" w:color="auto"/>
              <w:left w:val="single" w:sz="18" w:space="0" w:color="auto"/>
              <w:right w:val="single" w:sz="2" w:space="0" w:color="auto"/>
            </w:tcBorders>
            <w:vAlign w:val="center"/>
          </w:tcPr>
          <w:p w14:paraId="33DD1F90" w14:textId="77777777" w:rsidR="00E81414" w:rsidRPr="00CA136B" w:rsidRDefault="00E81414" w:rsidP="00132724">
            <w:pPr>
              <w:jc w:val="center"/>
              <w:rPr>
                <w:rFonts w:ascii="Arial" w:hAnsi="Arial" w:cs="Arial"/>
                <w:sz w:val="18"/>
                <w:szCs w:val="18"/>
              </w:rPr>
            </w:pPr>
            <w:r w:rsidRPr="00CA136B">
              <w:rPr>
                <w:rFonts w:ascii="Arial" w:hAnsi="Arial" w:cs="Arial"/>
                <w:sz w:val="18"/>
                <w:szCs w:val="18"/>
              </w:rPr>
              <w:t>I Băcilă-Silea</w:t>
            </w:r>
          </w:p>
        </w:tc>
        <w:tc>
          <w:tcPr>
            <w:tcW w:w="767" w:type="pct"/>
            <w:tcBorders>
              <w:top w:val="single" w:sz="12" w:space="0" w:color="auto"/>
              <w:left w:val="single" w:sz="2" w:space="0" w:color="auto"/>
            </w:tcBorders>
            <w:vAlign w:val="center"/>
          </w:tcPr>
          <w:p w14:paraId="4510A4CA" w14:textId="77777777" w:rsidR="00E81414" w:rsidRPr="00CA136B" w:rsidRDefault="00E81414" w:rsidP="00132724">
            <w:pPr>
              <w:jc w:val="center"/>
              <w:rPr>
                <w:rFonts w:ascii="Arial" w:hAnsi="Arial" w:cs="Arial"/>
                <w:sz w:val="18"/>
                <w:szCs w:val="18"/>
              </w:rPr>
            </w:pPr>
            <w:r>
              <w:rPr>
                <w:rFonts w:ascii="Arial" w:hAnsi="Arial" w:cs="Arial"/>
                <w:sz w:val="16"/>
                <w:szCs w:val="16"/>
              </w:rPr>
              <w:t>76A</w:t>
            </w:r>
          </w:p>
        </w:tc>
        <w:tc>
          <w:tcPr>
            <w:tcW w:w="595" w:type="pct"/>
            <w:tcBorders>
              <w:top w:val="single" w:sz="12" w:space="0" w:color="auto"/>
            </w:tcBorders>
            <w:vAlign w:val="center"/>
          </w:tcPr>
          <w:p w14:paraId="2A8EAC2E"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9,70</w:t>
            </w:r>
          </w:p>
        </w:tc>
        <w:tc>
          <w:tcPr>
            <w:tcW w:w="644" w:type="pct"/>
            <w:tcBorders>
              <w:top w:val="single" w:sz="12" w:space="0" w:color="auto"/>
            </w:tcBorders>
            <w:vAlign w:val="center"/>
          </w:tcPr>
          <w:p w14:paraId="3E702F89"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tcBorders>
              <w:top w:val="single" w:sz="12" w:space="0" w:color="auto"/>
            </w:tcBorders>
            <w:vAlign w:val="center"/>
          </w:tcPr>
          <w:p w14:paraId="70DC77E7"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54F0D0A7"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Neutru</w:t>
            </w:r>
          </w:p>
        </w:tc>
      </w:tr>
      <w:tr w:rsidR="00E81414" w:rsidRPr="00CA136B" w14:paraId="229A639D" w14:textId="77777777" w:rsidTr="002E20F7">
        <w:trPr>
          <w:trHeight w:val="302"/>
          <w:jc w:val="center"/>
        </w:trPr>
        <w:tc>
          <w:tcPr>
            <w:tcW w:w="582" w:type="pct"/>
            <w:vMerge/>
            <w:tcBorders>
              <w:left w:val="single" w:sz="18" w:space="0" w:color="auto"/>
              <w:right w:val="single" w:sz="2" w:space="0" w:color="auto"/>
            </w:tcBorders>
            <w:vAlign w:val="center"/>
          </w:tcPr>
          <w:p w14:paraId="434CEB4F"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78EC1E12" w14:textId="77777777" w:rsidR="00E81414" w:rsidRPr="00CA136B" w:rsidRDefault="00E81414" w:rsidP="00132724">
            <w:pPr>
              <w:jc w:val="center"/>
              <w:rPr>
                <w:rFonts w:ascii="Arial" w:hAnsi="Arial" w:cs="Arial"/>
                <w:sz w:val="18"/>
                <w:szCs w:val="18"/>
              </w:rPr>
            </w:pPr>
            <w:r>
              <w:rPr>
                <w:rFonts w:ascii="Arial" w:hAnsi="Arial" w:cs="Arial"/>
                <w:sz w:val="16"/>
                <w:szCs w:val="16"/>
              </w:rPr>
              <w:t>76B</w:t>
            </w:r>
          </w:p>
        </w:tc>
        <w:tc>
          <w:tcPr>
            <w:tcW w:w="595" w:type="pct"/>
            <w:vAlign w:val="center"/>
          </w:tcPr>
          <w:p w14:paraId="154A99B8"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2,95</w:t>
            </w:r>
          </w:p>
        </w:tc>
        <w:tc>
          <w:tcPr>
            <w:tcW w:w="644" w:type="pct"/>
            <w:vAlign w:val="center"/>
          </w:tcPr>
          <w:p w14:paraId="69F7E103"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658020A1"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F70B9F2"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Neutru</w:t>
            </w:r>
          </w:p>
        </w:tc>
      </w:tr>
      <w:tr w:rsidR="00E81414" w:rsidRPr="00CA136B" w14:paraId="126981F0" w14:textId="77777777" w:rsidTr="002E20F7">
        <w:trPr>
          <w:trHeight w:val="302"/>
          <w:jc w:val="center"/>
        </w:trPr>
        <w:tc>
          <w:tcPr>
            <w:tcW w:w="582" w:type="pct"/>
            <w:vMerge/>
            <w:tcBorders>
              <w:left w:val="single" w:sz="18" w:space="0" w:color="auto"/>
              <w:right w:val="single" w:sz="2" w:space="0" w:color="auto"/>
            </w:tcBorders>
            <w:vAlign w:val="center"/>
          </w:tcPr>
          <w:p w14:paraId="17EC4AB1"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5EFA14CE" w14:textId="77777777" w:rsidR="00E81414" w:rsidRPr="00CA136B" w:rsidRDefault="00E81414" w:rsidP="00132724">
            <w:pPr>
              <w:jc w:val="center"/>
              <w:rPr>
                <w:rFonts w:ascii="Arial" w:hAnsi="Arial" w:cs="Arial"/>
                <w:sz w:val="18"/>
                <w:szCs w:val="18"/>
              </w:rPr>
            </w:pPr>
            <w:r>
              <w:rPr>
                <w:rFonts w:ascii="Arial" w:hAnsi="Arial" w:cs="Arial"/>
                <w:sz w:val="16"/>
                <w:szCs w:val="16"/>
              </w:rPr>
              <w:t>77A</w:t>
            </w:r>
          </w:p>
        </w:tc>
        <w:tc>
          <w:tcPr>
            <w:tcW w:w="595" w:type="pct"/>
            <w:vAlign w:val="center"/>
          </w:tcPr>
          <w:p w14:paraId="3AFD1EFE"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15,25</w:t>
            </w:r>
          </w:p>
        </w:tc>
        <w:tc>
          <w:tcPr>
            <w:tcW w:w="644" w:type="pct"/>
            <w:vAlign w:val="center"/>
          </w:tcPr>
          <w:p w14:paraId="1B9ACF4A"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1D0F1BA2"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67A3CFD8"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Neutru</w:t>
            </w:r>
          </w:p>
        </w:tc>
      </w:tr>
      <w:tr w:rsidR="00E81414" w:rsidRPr="00CA136B" w14:paraId="46523208" w14:textId="77777777" w:rsidTr="002E20F7">
        <w:trPr>
          <w:trHeight w:val="302"/>
          <w:jc w:val="center"/>
        </w:trPr>
        <w:tc>
          <w:tcPr>
            <w:tcW w:w="582" w:type="pct"/>
            <w:vMerge/>
            <w:tcBorders>
              <w:left w:val="single" w:sz="18" w:space="0" w:color="auto"/>
              <w:right w:val="single" w:sz="2" w:space="0" w:color="auto"/>
            </w:tcBorders>
            <w:vAlign w:val="center"/>
          </w:tcPr>
          <w:p w14:paraId="74AAA050"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50D50BE1" w14:textId="77777777" w:rsidR="00E81414" w:rsidRPr="00CA136B" w:rsidRDefault="00E81414" w:rsidP="00132724">
            <w:pPr>
              <w:jc w:val="center"/>
              <w:rPr>
                <w:rFonts w:ascii="Arial" w:hAnsi="Arial" w:cs="Arial"/>
                <w:sz w:val="18"/>
                <w:szCs w:val="18"/>
              </w:rPr>
            </w:pPr>
            <w:r>
              <w:rPr>
                <w:rFonts w:ascii="Arial" w:hAnsi="Arial" w:cs="Arial"/>
                <w:sz w:val="16"/>
                <w:szCs w:val="16"/>
              </w:rPr>
              <w:t>77B</w:t>
            </w:r>
          </w:p>
        </w:tc>
        <w:tc>
          <w:tcPr>
            <w:tcW w:w="595" w:type="pct"/>
            <w:vAlign w:val="center"/>
          </w:tcPr>
          <w:p w14:paraId="1835A975"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22,27</w:t>
            </w:r>
          </w:p>
        </w:tc>
        <w:tc>
          <w:tcPr>
            <w:tcW w:w="644" w:type="pct"/>
            <w:vAlign w:val="center"/>
          </w:tcPr>
          <w:p w14:paraId="5DB2A480"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295DA8C7"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0920B1D0"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0E2AEA14" w14:textId="77777777" w:rsidTr="002E20F7">
        <w:trPr>
          <w:trHeight w:val="302"/>
          <w:jc w:val="center"/>
        </w:trPr>
        <w:tc>
          <w:tcPr>
            <w:tcW w:w="582" w:type="pct"/>
            <w:vMerge/>
            <w:tcBorders>
              <w:left w:val="single" w:sz="18" w:space="0" w:color="auto"/>
              <w:right w:val="single" w:sz="2" w:space="0" w:color="auto"/>
            </w:tcBorders>
            <w:vAlign w:val="center"/>
          </w:tcPr>
          <w:p w14:paraId="5A5642F5"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3A5399FB" w14:textId="77777777" w:rsidR="00E81414" w:rsidRPr="00CA136B" w:rsidRDefault="00E81414" w:rsidP="00132724">
            <w:pPr>
              <w:jc w:val="center"/>
              <w:rPr>
                <w:rFonts w:ascii="Arial" w:hAnsi="Arial" w:cs="Arial"/>
                <w:sz w:val="18"/>
                <w:szCs w:val="18"/>
              </w:rPr>
            </w:pPr>
            <w:r>
              <w:rPr>
                <w:rFonts w:ascii="Arial" w:hAnsi="Arial" w:cs="Arial"/>
                <w:sz w:val="16"/>
                <w:szCs w:val="16"/>
              </w:rPr>
              <w:t>77C</w:t>
            </w:r>
          </w:p>
        </w:tc>
        <w:tc>
          <w:tcPr>
            <w:tcW w:w="595" w:type="pct"/>
            <w:vAlign w:val="center"/>
          </w:tcPr>
          <w:p w14:paraId="3446F805"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5,35</w:t>
            </w:r>
          </w:p>
        </w:tc>
        <w:tc>
          <w:tcPr>
            <w:tcW w:w="644" w:type="pct"/>
            <w:vAlign w:val="center"/>
          </w:tcPr>
          <w:p w14:paraId="21A59662"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6886FAC7"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Curățiri, Rărituri</w:t>
            </w:r>
          </w:p>
        </w:tc>
        <w:tc>
          <w:tcPr>
            <w:tcW w:w="872" w:type="pct"/>
            <w:tcBorders>
              <w:right w:val="single" w:sz="18" w:space="0" w:color="auto"/>
            </w:tcBorders>
            <w:vAlign w:val="center"/>
          </w:tcPr>
          <w:p w14:paraId="1D4F8195"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DA0E75" w:rsidRPr="00CA136B" w14:paraId="47F91282" w14:textId="77777777" w:rsidTr="0055317A">
        <w:trPr>
          <w:trHeight w:val="302"/>
          <w:jc w:val="center"/>
        </w:trPr>
        <w:tc>
          <w:tcPr>
            <w:tcW w:w="582" w:type="pct"/>
            <w:vMerge/>
            <w:tcBorders>
              <w:left w:val="single" w:sz="18" w:space="0" w:color="auto"/>
              <w:right w:val="single" w:sz="2" w:space="0" w:color="auto"/>
            </w:tcBorders>
            <w:vAlign w:val="center"/>
          </w:tcPr>
          <w:p w14:paraId="1F62B68B" w14:textId="77777777" w:rsidR="00DA0E75" w:rsidRPr="00CA136B" w:rsidRDefault="00DA0E75" w:rsidP="00DA0E75">
            <w:pPr>
              <w:jc w:val="center"/>
              <w:rPr>
                <w:rFonts w:ascii="Arial" w:hAnsi="Arial" w:cs="Arial"/>
                <w:sz w:val="18"/>
                <w:szCs w:val="18"/>
              </w:rPr>
            </w:pPr>
          </w:p>
        </w:tc>
        <w:tc>
          <w:tcPr>
            <w:tcW w:w="767" w:type="pct"/>
            <w:tcBorders>
              <w:left w:val="single" w:sz="2" w:space="0" w:color="auto"/>
            </w:tcBorders>
            <w:vAlign w:val="center"/>
          </w:tcPr>
          <w:p w14:paraId="2901AB98" w14:textId="77777777" w:rsidR="00DA0E75" w:rsidRPr="00CA136B" w:rsidRDefault="00DA0E75" w:rsidP="00DA0E75">
            <w:pPr>
              <w:jc w:val="center"/>
              <w:rPr>
                <w:rFonts w:ascii="Arial" w:hAnsi="Arial" w:cs="Arial"/>
                <w:sz w:val="18"/>
                <w:szCs w:val="18"/>
              </w:rPr>
            </w:pPr>
            <w:r>
              <w:rPr>
                <w:rFonts w:ascii="Arial" w:hAnsi="Arial" w:cs="Arial"/>
                <w:sz w:val="16"/>
                <w:szCs w:val="16"/>
              </w:rPr>
              <w:t>78A</w:t>
            </w:r>
          </w:p>
        </w:tc>
        <w:tc>
          <w:tcPr>
            <w:tcW w:w="595" w:type="pct"/>
            <w:vAlign w:val="center"/>
          </w:tcPr>
          <w:p w14:paraId="4020A96E" w14:textId="77777777" w:rsidR="00DA0E75" w:rsidRPr="00CA136B" w:rsidRDefault="00DA0E75" w:rsidP="00DA0E75">
            <w:pPr>
              <w:pStyle w:val="Default"/>
              <w:ind w:left="-38"/>
              <w:jc w:val="center"/>
              <w:rPr>
                <w:rFonts w:ascii="Arial" w:hAnsi="Arial" w:cs="Arial"/>
                <w:color w:val="auto"/>
                <w:sz w:val="18"/>
                <w:szCs w:val="18"/>
                <w:lang w:val="ro-RO"/>
              </w:rPr>
            </w:pPr>
            <w:r>
              <w:rPr>
                <w:rFonts w:ascii="Arial" w:hAnsi="Arial" w:cs="Arial"/>
                <w:sz w:val="16"/>
                <w:szCs w:val="16"/>
              </w:rPr>
              <w:t>7,38</w:t>
            </w:r>
          </w:p>
        </w:tc>
        <w:tc>
          <w:tcPr>
            <w:tcW w:w="644" w:type="pct"/>
            <w:vAlign w:val="center"/>
          </w:tcPr>
          <w:p w14:paraId="4010B82E" w14:textId="77777777" w:rsidR="00DA0E75" w:rsidRPr="00CA136B" w:rsidRDefault="00DA0E75" w:rsidP="00DA0E7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C7680AB" w14:textId="77777777" w:rsidR="00DA0E75" w:rsidRPr="00CA136B" w:rsidRDefault="00DA0E75" w:rsidP="00DA0E75">
            <w:pPr>
              <w:ind w:right="123"/>
              <w:jc w:val="center"/>
              <w:rPr>
                <w:rFonts w:ascii="Arial" w:hAnsi="Arial" w:cs="Arial"/>
                <w:sz w:val="18"/>
                <w:szCs w:val="18"/>
              </w:rPr>
            </w:pPr>
            <w:r w:rsidRPr="007675CD">
              <w:rPr>
                <w:rFonts w:ascii="Arial" w:hAnsi="Arial" w:cs="Arial"/>
                <w:sz w:val="16"/>
                <w:szCs w:val="16"/>
              </w:rPr>
              <w:t>T. progresive (însămânțare), Ajutorarea regenerării naturale, Îngrijirea semințișului</w:t>
            </w:r>
          </w:p>
        </w:tc>
        <w:tc>
          <w:tcPr>
            <w:tcW w:w="872" w:type="pct"/>
            <w:tcBorders>
              <w:right w:val="single" w:sz="18" w:space="0" w:color="auto"/>
            </w:tcBorders>
          </w:tcPr>
          <w:p w14:paraId="493316A8" w14:textId="4057D78B" w:rsidR="00DA0E75" w:rsidRPr="00CA136B" w:rsidRDefault="00DA0E75" w:rsidP="00DA0E75">
            <w:pPr>
              <w:ind w:right="-101"/>
              <w:jc w:val="center"/>
              <w:rPr>
                <w:rFonts w:ascii="Arial" w:hAnsi="Arial" w:cs="Arial"/>
                <w:sz w:val="18"/>
                <w:szCs w:val="18"/>
              </w:rPr>
            </w:pPr>
            <w:r w:rsidRPr="00D17F92">
              <w:rPr>
                <w:rFonts w:ascii="Arial" w:hAnsi="Arial" w:cs="Arial"/>
                <w:sz w:val="16"/>
                <w:szCs w:val="16"/>
              </w:rPr>
              <w:t>Impact nesemnificativ</w:t>
            </w:r>
          </w:p>
        </w:tc>
      </w:tr>
      <w:tr w:rsidR="00DA0E75" w:rsidRPr="00CA136B" w14:paraId="1D8354B5" w14:textId="77777777" w:rsidTr="0055317A">
        <w:trPr>
          <w:trHeight w:val="302"/>
          <w:jc w:val="center"/>
        </w:trPr>
        <w:tc>
          <w:tcPr>
            <w:tcW w:w="582" w:type="pct"/>
            <w:vMerge/>
            <w:tcBorders>
              <w:left w:val="single" w:sz="18" w:space="0" w:color="auto"/>
              <w:right w:val="single" w:sz="2" w:space="0" w:color="auto"/>
            </w:tcBorders>
            <w:vAlign w:val="center"/>
          </w:tcPr>
          <w:p w14:paraId="3947D926" w14:textId="77777777" w:rsidR="00DA0E75" w:rsidRPr="00CA136B" w:rsidRDefault="00DA0E75" w:rsidP="00DA0E75">
            <w:pPr>
              <w:jc w:val="center"/>
              <w:rPr>
                <w:rFonts w:ascii="Arial" w:hAnsi="Arial" w:cs="Arial"/>
                <w:sz w:val="18"/>
                <w:szCs w:val="18"/>
              </w:rPr>
            </w:pPr>
          </w:p>
        </w:tc>
        <w:tc>
          <w:tcPr>
            <w:tcW w:w="767" w:type="pct"/>
            <w:tcBorders>
              <w:left w:val="single" w:sz="2" w:space="0" w:color="auto"/>
            </w:tcBorders>
            <w:vAlign w:val="center"/>
          </w:tcPr>
          <w:p w14:paraId="14624B11" w14:textId="77777777" w:rsidR="00DA0E75" w:rsidRPr="00CA136B" w:rsidRDefault="00DA0E75" w:rsidP="00DA0E75">
            <w:pPr>
              <w:jc w:val="center"/>
              <w:rPr>
                <w:rFonts w:ascii="Arial" w:hAnsi="Arial" w:cs="Arial"/>
                <w:sz w:val="18"/>
                <w:szCs w:val="18"/>
              </w:rPr>
            </w:pPr>
            <w:r>
              <w:rPr>
                <w:rFonts w:ascii="Arial" w:hAnsi="Arial" w:cs="Arial"/>
                <w:sz w:val="16"/>
                <w:szCs w:val="16"/>
              </w:rPr>
              <w:t>78B</w:t>
            </w:r>
          </w:p>
        </w:tc>
        <w:tc>
          <w:tcPr>
            <w:tcW w:w="595" w:type="pct"/>
            <w:vAlign w:val="center"/>
          </w:tcPr>
          <w:p w14:paraId="19E690DD" w14:textId="77777777" w:rsidR="00DA0E75" w:rsidRPr="00CA136B" w:rsidRDefault="00DA0E75" w:rsidP="00DA0E75">
            <w:pPr>
              <w:pStyle w:val="Default"/>
              <w:ind w:left="-38"/>
              <w:jc w:val="center"/>
              <w:rPr>
                <w:rFonts w:ascii="Arial" w:hAnsi="Arial" w:cs="Arial"/>
                <w:color w:val="auto"/>
                <w:sz w:val="18"/>
                <w:szCs w:val="18"/>
                <w:lang w:val="ro-RO"/>
              </w:rPr>
            </w:pPr>
            <w:r>
              <w:rPr>
                <w:rFonts w:ascii="Arial" w:hAnsi="Arial" w:cs="Arial"/>
                <w:sz w:val="16"/>
                <w:szCs w:val="16"/>
              </w:rPr>
              <w:t>33,86</w:t>
            </w:r>
          </w:p>
        </w:tc>
        <w:tc>
          <w:tcPr>
            <w:tcW w:w="644" w:type="pct"/>
            <w:vAlign w:val="center"/>
          </w:tcPr>
          <w:p w14:paraId="3D501EEA" w14:textId="77777777" w:rsidR="00DA0E75" w:rsidRPr="00CA136B" w:rsidRDefault="00DA0E75" w:rsidP="00DA0E7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45BECC6D" w14:textId="77777777" w:rsidR="00DA0E75" w:rsidRPr="00CA136B" w:rsidRDefault="00DA0E75" w:rsidP="00DA0E75">
            <w:pPr>
              <w:ind w:right="123"/>
              <w:jc w:val="center"/>
              <w:rPr>
                <w:rFonts w:ascii="Arial" w:hAnsi="Arial" w:cs="Arial"/>
                <w:sz w:val="18"/>
                <w:szCs w:val="18"/>
              </w:rPr>
            </w:pPr>
            <w:r w:rsidRPr="007675CD">
              <w:rPr>
                <w:rFonts w:ascii="Arial" w:hAnsi="Arial" w:cs="Arial"/>
                <w:sz w:val="16"/>
                <w:szCs w:val="16"/>
              </w:rPr>
              <w:t>T. progresive (însămânțare), Ajutorarea regenerării naturale, Îngrijirea semințișului</w:t>
            </w:r>
          </w:p>
        </w:tc>
        <w:tc>
          <w:tcPr>
            <w:tcW w:w="872" w:type="pct"/>
            <w:tcBorders>
              <w:right w:val="single" w:sz="18" w:space="0" w:color="auto"/>
            </w:tcBorders>
          </w:tcPr>
          <w:p w14:paraId="43B54E22" w14:textId="3AAF3E84" w:rsidR="00DA0E75" w:rsidRPr="00CA136B" w:rsidRDefault="00DA0E75" w:rsidP="00DA0E75">
            <w:pPr>
              <w:ind w:right="-101"/>
              <w:jc w:val="center"/>
              <w:rPr>
                <w:rFonts w:ascii="Arial" w:hAnsi="Arial" w:cs="Arial"/>
                <w:sz w:val="18"/>
                <w:szCs w:val="18"/>
              </w:rPr>
            </w:pPr>
            <w:r w:rsidRPr="00D17F92">
              <w:rPr>
                <w:rFonts w:ascii="Arial" w:hAnsi="Arial" w:cs="Arial"/>
                <w:sz w:val="16"/>
                <w:szCs w:val="16"/>
              </w:rPr>
              <w:t>Impact nesemnificativ</w:t>
            </w:r>
          </w:p>
        </w:tc>
      </w:tr>
      <w:tr w:rsidR="00E81414" w:rsidRPr="00CA136B" w14:paraId="0E42DA5E" w14:textId="77777777" w:rsidTr="002E20F7">
        <w:trPr>
          <w:trHeight w:val="302"/>
          <w:jc w:val="center"/>
        </w:trPr>
        <w:tc>
          <w:tcPr>
            <w:tcW w:w="582" w:type="pct"/>
            <w:vMerge/>
            <w:tcBorders>
              <w:left w:val="single" w:sz="18" w:space="0" w:color="auto"/>
              <w:right w:val="single" w:sz="2" w:space="0" w:color="auto"/>
            </w:tcBorders>
            <w:vAlign w:val="center"/>
          </w:tcPr>
          <w:p w14:paraId="52555BE0"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2FB27C17" w14:textId="77777777" w:rsidR="00E81414" w:rsidRPr="00CA136B" w:rsidRDefault="00E81414" w:rsidP="00132724">
            <w:pPr>
              <w:jc w:val="center"/>
              <w:rPr>
                <w:rFonts w:ascii="Arial" w:hAnsi="Arial" w:cs="Arial"/>
                <w:sz w:val="18"/>
                <w:szCs w:val="18"/>
              </w:rPr>
            </w:pPr>
            <w:r>
              <w:rPr>
                <w:rFonts w:ascii="Arial" w:hAnsi="Arial" w:cs="Arial"/>
                <w:sz w:val="16"/>
                <w:szCs w:val="16"/>
              </w:rPr>
              <w:t>79A</w:t>
            </w:r>
          </w:p>
        </w:tc>
        <w:tc>
          <w:tcPr>
            <w:tcW w:w="595" w:type="pct"/>
            <w:vAlign w:val="center"/>
          </w:tcPr>
          <w:p w14:paraId="6D4F3E6B"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9,40</w:t>
            </w:r>
          </w:p>
        </w:tc>
        <w:tc>
          <w:tcPr>
            <w:tcW w:w="644" w:type="pct"/>
            <w:vAlign w:val="center"/>
          </w:tcPr>
          <w:p w14:paraId="141A7454"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5ED6BE4"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 xml:space="preserve">Completări, </w:t>
            </w:r>
            <w:r w:rsidRPr="007675CD">
              <w:rPr>
                <w:rFonts w:ascii="Arial" w:hAnsi="Arial" w:cs="Arial"/>
                <w:sz w:val="16"/>
                <w:szCs w:val="16"/>
              </w:rPr>
              <w:t>Îngrijirea semințișului</w:t>
            </w:r>
          </w:p>
        </w:tc>
        <w:tc>
          <w:tcPr>
            <w:tcW w:w="872" w:type="pct"/>
            <w:tcBorders>
              <w:right w:val="single" w:sz="18" w:space="0" w:color="auto"/>
            </w:tcBorders>
            <w:vAlign w:val="center"/>
          </w:tcPr>
          <w:p w14:paraId="1050FE92"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119FC5D9" w14:textId="77777777" w:rsidTr="002E20F7">
        <w:trPr>
          <w:trHeight w:val="302"/>
          <w:jc w:val="center"/>
        </w:trPr>
        <w:tc>
          <w:tcPr>
            <w:tcW w:w="582" w:type="pct"/>
            <w:vMerge/>
            <w:tcBorders>
              <w:left w:val="single" w:sz="18" w:space="0" w:color="auto"/>
              <w:right w:val="single" w:sz="2" w:space="0" w:color="auto"/>
            </w:tcBorders>
            <w:vAlign w:val="center"/>
          </w:tcPr>
          <w:p w14:paraId="35C00BE2"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2394BEBC" w14:textId="77777777" w:rsidR="00E81414" w:rsidRPr="00CA136B" w:rsidRDefault="00E81414" w:rsidP="00132724">
            <w:pPr>
              <w:jc w:val="center"/>
              <w:rPr>
                <w:rFonts w:ascii="Arial" w:hAnsi="Arial" w:cs="Arial"/>
                <w:sz w:val="18"/>
                <w:szCs w:val="18"/>
              </w:rPr>
            </w:pPr>
            <w:r>
              <w:rPr>
                <w:rFonts w:ascii="Arial" w:hAnsi="Arial" w:cs="Arial"/>
                <w:sz w:val="16"/>
                <w:szCs w:val="16"/>
              </w:rPr>
              <w:t>79B</w:t>
            </w:r>
          </w:p>
        </w:tc>
        <w:tc>
          <w:tcPr>
            <w:tcW w:w="595" w:type="pct"/>
            <w:vAlign w:val="center"/>
          </w:tcPr>
          <w:p w14:paraId="1C65FFC6"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24,84</w:t>
            </w:r>
          </w:p>
        </w:tc>
        <w:tc>
          <w:tcPr>
            <w:tcW w:w="644" w:type="pct"/>
            <w:vAlign w:val="center"/>
          </w:tcPr>
          <w:p w14:paraId="101221BB"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22A4AB66" w14:textId="77777777" w:rsidR="00E81414" w:rsidRPr="007675CD" w:rsidRDefault="00E81414" w:rsidP="00132724">
            <w:pPr>
              <w:ind w:left="-85" w:right="-85"/>
              <w:jc w:val="center"/>
              <w:rPr>
                <w:rFonts w:ascii="Arial" w:hAnsi="Arial" w:cs="Arial"/>
                <w:sz w:val="16"/>
                <w:szCs w:val="16"/>
              </w:rPr>
            </w:pPr>
            <w:r w:rsidRPr="007675CD">
              <w:rPr>
                <w:rFonts w:ascii="Arial" w:hAnsi="Arial" w:cs="Arial"/>
                <w:sz w:val="16"/>
                <w:szCs w:val="16"/>
              </w:rPr>
              <w:t>Tăieri de conservare,</w:t>
            </w:r>
          </w:p>
          <w:p w14:paraId="22501ED4" w14:textId="77777777" w:rsidR="00E81414" w:rsidRPr="00CA136B" w:rsidRDefault="00E81414" w:rsidP="00132724">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76BB7C62"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449A7B19" w14:textId="77777777" w:rsidTr="002E20F7">
        <w:trPr>
          <w:trHeight w:val="302"/>
          <w:jc w:val="center"/>
        </w:trPr>
        <w:tc>
          <w:tcPr>
            <w:tcW w:w="582" w:type="pct"/>
            <w:vMerge/>
            <w:tcBorders>
              <w:left w:val="single" w:sz="18" w:space="0" w:color="auto"/>
              <w:right w:val="single" w:sz="2" w:space="0" w:color="auto"/>
            </w:tcBorders>
            <w:vAlign w:val="center"/>
          </w:tcPr>
          <w:p w14:paraId="3975CE41"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777664D5" w14:textId="77777777" w:rsidR="00E81414" w:rsidRPr="00CA136B" w:rsidRDefault="00E81414" w:rsidP="00132724">
            <w:pPr>
              <w:jc w:val="center"/>
              <w:rPr>
                <w:rFonts w:ascii="Arial" w:hAnsi="Arial" w:cs="Arial"/>
                <w:sz w:val="18"/>
                <w:szCs w:val="18"/>
              </w:rPr>
            </w:pPr>
            <w:r>
              <w:rPr>
                <w:rFonts w:ascii="Arial" w:hAnsi="Arial" w:cs="Arial"/>
                <w:sz w:val="16"/>
                <w:szCs w:val="16"/>
              </w:rPr>
              <w:t>79C</w:t>
            </w:r>
          </w:p>
        </w:tc>
        <w:tc>
          <w:tcPr>
            <w:tcW w:w="595" w:type="pct"/>
            <w:vAlign w:val="center"/>
          </w:tcPr>
          <w:p w14:paraId="14073BB0"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1,73</w:t>
            </w:r>
          </w:p>
        </w:tc>
        <w:tc>
          <w:tcPr>
            <w:tcW w:w="644" w:type="pct"/>
            <w:vAlign w:val="center"/>
          </w:tcPr>
          <w:p w14:paraId="74898F99"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C56D76B"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0A930103"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Neutru</w:t>
            </w:r>
          </w:p>
        </w:tc>
      </w:tr>
      <w:tr w:rsidR="00E81414" w:rsidRPr="00CA136B" w14:paraId="08CB62FE" w14:textId="77777777" w:rsidTr="002E20F7">
        <w:trPr>
          <w:trHeight w:val="302"/>
          <w:jc w:val="center"/>
        </w:trPr>
        <w:tc>
          <w:tcPr>
            <w:tcW w:w="582" w:type="pct"/>
            <w:vMerge/>
            <w:tcBorders>
              <w:left w:val="single" w:sz="18" w:space="0" w:color="auto"/>
              <w:right w:val="single" w:sz="2" w:space="0" w:color="auto"/>
            </w:tcBorders>
            <w:vAlign w:val="center"/>
          </w:tcPr>
          <w:p w14:paraId="757151F5"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17622914" w14:textId="77777777" w:rsidR="00E81414" w:rsidRPr="00CA136B" w:rsidRDefault="00E81414" w:rsidP="00132724">
            <w:pPr>
              <w:jc w:val="center"/>
              <w:rPr>
                <w:rFonts w:ascii="Arial" w:hAnsi="Arial" w:cs="Arial"/>
                <w:sz w:val="18"/>
                <w:szCs w:val="18"/>
              </w:rPr>
            </w:pPr>
            <w:r>
              <w:rPr>
                <w:rFonts w:ascii="Arial" w:hAnsi="Arial" w:cs="Arial"/>
                <w:sz w:val="16"/>
                <w:szCs w:val="16"/>
              </w:rPr>
              <w:t>79D</w:t>
            </w:r>
          </w:p>
        </w:tc>
        <w:tc>
          <w:tcPr>
            <w:tcW w:w="595" w:type="pct"/>
            <w:vAlign w:val="center"/>
          </w:tcPr>
          <w:p w14:paraId="2BCEAE85"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7,77</w:t>
            </w:r>
          </w:p>
        </w:tc>
        <w:tc>
          <w:tcPr>
            <w:tcW w:w="644" w:type="pct"/>
            <w:vAlign w:val="center"/>
          </w:tcPr>
          <w:p w14:paraId="3309FE62"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2170B5D1" w14:textId="77777777" w:rsidR="00E81414" w:rsidRPr="00CA136B" w:rsidRDefault="00E81414" w:rsidP="00132724">
            <w:pPr>
              <w:ind w:right="123"/>
              <w:jc w:val="center"/>
              <w:rPr>
                <w:rFonts w:ascii="Arial" w:hAnsi="Arial" w:cs="Arial"/>
                <w:sz w:val="18"/>
                <w:szCs w:val="18"/>
              </w:rPr>
            </w:pPr>
            <w:r w:rsidRPr="007675CD">
              <w:rPr>
                <w:rFonts w:ascii="Arial" w:hAnsi="Arial" w:cs="Arial"/>
                <w:sz w:val="16"/>
                <w:szCs w:val="16"/>
              </w:rPr>
              <w:t>T. progresive (</w:t>
            </w:r>
            <w:r>
              <w:rPr>
                <w:rFonts w:ascii="Arial" w:hAnsi="Arial" w:cs="Arial"/>
                <w:sz w:val="16"/>
                <w:szCs w:val="16"/>
              </w:rPr>
              <w:t>racordar</w:t>
            </w:r>
            <w:r w:rsidRPr="007675CD">
              <w:rPr>
                <w:rFonts w:ascii="Arial" w:hAnsi="Arial" w:cs="Arial"/>
                <w:sz w:val="16"/>
                <w:szCs w:val="16"/>
              </w:rPr>
              <w:t>e),</w:t>
            </w:r>
            <w:r>
              <w:rPr>
                <w:rFonts w:ascii="Arial" w:hAnsi="Arial" w:cs="Arial"/>
                <w:sz w:val="16"/>
                <w:szCs w:val="16"/>
              </w:rPr>
              <w:t xml:space="preserve"> Împăduriri,</w:t>
            </w:r>
            <w:r w:rsidRPr="007675CD">
              <w:rPr>
                <w:rFonts w:ascii="Arial" w:hAnsi="Arial" w:cs="Arial"/>
                <w:sz w:val="16"/>
                <w:szCs w:val="16"/>
              </w:rPr>
              <w:t xml:space="preserve"> Îngrijirea semințișului</w:t>
            </w:r>
          </w:p>
        </w:tc>
        <w:tc>
          <w:tcPr>
            <w:tcW w:w="872" w:type="pct"/>
            <w:tcBorders>
              <w:right w:val="single" w:sz="18" w:space="0" w:color="auto"/>
            </w:tcBorders>
            <w:vAlign w:val="center"/>
          </w:tcPr>
          <w:p w14:paraId="7BFBDFF3"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semnificativ</w:t>
            </w:r>
          </w:p>
        </w:tc>
      </w:tr>
      <w:tr w:rsidR="00E81414" w:rsidRPr="00CA136B" w14:paraId="067257B7" w14:textId="77777777" w:rsidTr="002E20F7">
        <w:trPr>
          <w:trHeight w:val="302"/>
          <w:jc w:val="center"/>
        </w:trPr>
        <w:tc>
          <w:tcPr>
            <w:tcW w:w="582" w:type="pct"/>
            <w:vMerge/>
            <w:tcBorders>
              <w:left w:val="single" w:sz="18" w:space="0" w:color="auto"/>
              <w:right w:val="single" w:sz="2" w:space="0" w:color="auto"/>
            </w:tcBorders>
            <w:vAlign w:val="center"/>
          </w:tcPr>
          <w:p w14:paraId="7DA16B88"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34A748A0" w14:textId="77777777" w:rsidR="00E81414" w:rsidRPr="00CA136B" w:rsidRDefault="00E81414" w:rsidP="00132724">
            <w:pPr>
              <w:jc w:val="center"/>
              <w:rPr>
                <w:rFonts w:ascii="Arial" w:hAnsi="Arial" w:cs="Arial"/>
                <w:sz w:val="18"/>
                <w:szCs w:val="18"/>
              </w:rPr>
            </w:pPr>
            <w:r>
              <w:rPr>
                <w:rFonts w:ascii="Arial" w:hAnsi="Arial" w:cs="Arial"/>
                <w:sz w:val="16"/>
                <w:szCs w:val="16"/>
              </w:rPr>
              <w:t>91</w:t>
            </w:r>
          </w:p>
        </w:tc>
        <w:tc>
          <w:tcPr>
            <w:tcW w:w="595" w:type="pct"/>
            <w:vAlign w:val="center"/>
          </w:tcPr>
          <w:p w14:paraId="109A04A9"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2,70</w:t>
            </w:r>
          </w:p>
        </w:tc>
        <w:tc>
          <w:tcPr>
            <w:tcW w:w="644" w:type="pct"/>
            <w:vAlign w:val="center"/>
          </w:tcPr>
          <w:p w14:paraId="7FB17566"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55F1B820" w14:textId="77777777" w:rsidR="00E81414" w:rsidRPr="007675CD" w:rsidRDefault="00E81414" w:rsidP="00132724">
            <w:pPr>
              <w:ind w:left="-85" w:right="-85"/>
              <w:jc w:val="center"/>
              <w:rPr>
                <w:rFonts w:ascii="Arial" w:hAnsi="Arial" w:cs="Arial"/>
                <w:sz w:val="16"/>
                <w:szCs w:val="16"/>
              </w:rPr>
            </w:pPr>
            <w:r w:rsidRPr="007675CD">
              <w:rPr>
                <w:rFonts w:ascii="Arial" w:hAnsi="Arial" w:cs="Arial"/>
                <w:sz w:val="16"/>
                <w:szCs w:val="16"/>
              </w:rPr>
              <w:t>Tăieri de conservare,</w:t>
            </w:r>
          </w:p>
          <w:p w14:paraId="35317705" w14:textId="77777777" w:rsidR="00E81414" w:rsidRPr="00CA136B" w:rsidRDefault="00E81414" w:rsidP="00132724">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45AFDB06"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54DBD1D7" w14:textId="77777777" w:rsidTr="002E20F7">
        <w:trPr>
          <w:trHeight w:val="302"/>
          <w:jc w:val="center"/>
        </w:trPr>
        <w:tc>
          <w:tcPr>
            <w:tcW w:w="582" w:type="pct"/>
            <w:vMerge/>
            <w:tcBorders>
              <w:left w:val="single" w:sz="18" w:space="0" w:color="auto"/>
              <w:right w:val="single" w:sz="2" w:space="0" w:color="auto"/>
            </w:tcBorders>
            <w:vAlign w:val="center"/>
          </w:tcPr>
          <w:p w14:paraId="6B9BB57C"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4F8E441E" w14:textId="77777777" w:rsidR="00E81414" w:rsidRPr="00CA136B" w:rsidRDefault="00E81414" w:rsidP="00132724">
            <w:pPr>
              <w:jc w:val="center"/>
              <w:rPr>
                <w:rFonts w:ascii="Arial" w:hAnsi="Arial" w:cs="Arial"/>
                <w:sz w:val="18"/>
                <w:szCs w:val="18"/>
              </w:rPr>
            </w:pPr>
            <w:r>
              <w:rPr>
                <w:rFonts w:ascii="Arial" w:hAnsi="Arial" w:cs="Arial"/>
                <w:sz w:val="16"/>
                <w:szCs w:val="16"/>
              </w:rPr>
              <w:t>92A</w:t>
            </w:r>
          </w:p>
        </w:tc>
        <w:tc>
          <w:tcPr>
            <w:tcW w:w="595" w:type="pct"/>
            <w:vAlign w:val="center"/>
          </w:tcPr>
          <w:p w14:paraId="1FD8064C"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18,62</w:t>
            </w:r>
          </w:p>
        </w:tc>
        <w:tc>
          <w:tcPr>
            <w:tcW w:w="644" w:type="pct"/>
            <w:vAlign w:val="center"/>
          </w:tcPr>
          <w:p w14:paraId="3D764B74"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7E3983AB" w14:textId="77777777" w:rsidR="00E81414" w:rsidRPr="007675CD" w:rsidRDefault="00E81414" w:rsidP="00132724">
            <w:pPr>
              <w:ind w:left="-85" w:right="-85"/>
              <w:jc w:val="center"/>
              <w:rPr>
                <w:rFonts w:ascii="Arial" w:hAnsi="Arial" w:cs="Arial"/>
                <w:sz w:val="16"/>
                <w:szCs w:val="16"/>
              </w:rPr>
            </w:pPr>
            <w:r w:rsidRPr="007675CD">
              <w:rPr>
                <w:rFonts w:ascii="Arial" w:hAnsi="Arial" w:cs="Arial"/>
                <w:sz w:val="16"/>
                <w:szCs w:val="16"/>
              </w:rPr>
              <w:t>Tăieri de conservare,</w:t>
            </w:r>
          </w:p>
          <w:p w14:paraId="7F7D31DA" w14:textId="77777777" w:rsidR="00E81414" w:rsidRPr="00CA136B" w:rsidRDefault="00E81414" w:rsidP="00132724">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0EE666B"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2826C6B4" w14:textId="77777777" w:rsidTr="002E20F7">
        <w:trPr>
          <w:trHeight w:val="302"/>
          <w:jc w:val="center"/>
        </w:trPr>
        <w:tc>
          <w:tcPr>
            <w:tcW w:w="582" w:type="pct"/>
            <w:vMerge/>
            <w:tcBorders>
              <w:left w:val="single" w:sz="18" w:space="0" w:color="auto"/>
              <w:right w:val="single" w:sz="2" w:space="0" w:color="auto"/>
            </w:tcBorders>
            <w:vAlign w:val="center"/>
          </w:tcPr>
          <w:p w14:paraId="100DFD13"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03B28A49" w14:textId="77777777" w:rsidR="00E81414" w:rsidRPr="00CA136B" w:rsidRDefault="00E81414" w:rsidP="00132724">
            <w:pPr>
              <w:jc w:val="center"/>
              <w:rPr>
                <w:rFonts w:ascii="Arial" w:hAnsi="Arial" w:cs="Arial"/>
                <w:sz w:val="18"/>
                <w:szCs w:val="18"/>
              </w:rPr>
            </w:pPr>
            <w:r>
              <w:rPr>
                <w:rFonts w:ascii="Arial" w:hAnsi="Arial" w:cs="Arial"/>
                <w:sz w:val="16"/>
                <w:szCs w:val="16"/>
              </w:rPr>
              <w:t>92B</w:t>
            </w:r>
          </w:p>
        </w:tc>
        <w:tc>
          <w:tcPr>
            <w:tcW w:w="595" w:type="pct"/>
            <w:vAlign w:val="center"/>
          </w:tcPr>
          <w:p w14:paraId="736FD7D3"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20,62</w:t>
            </w:r>
          </w:p>
        </w:tc>
        <w:tc>
          <w:tcPr>
            <w:tcW w:w="644" w:type="pct"/>
            <w:vAlign w:val="center"/>
          </w:tcPr>
          <w:p w14:paraId="24B7BA88"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377BB711" w14:textId="77777777" w:rsidR="00E81414" w:rsidRPr="00CA136B" w:rsidRDefault="00E81414" w:rsidP="00132724">
            <w:pPr>
              <w:ind w:right="123"/>
              <w:jc w:val="center"/>
              <w:rPr>
                <w:rFonts w:ascii="Arial" w:hAnsi="Arial" w:cs="Arial"/>
                <w:sz w:val="18"/>
                <w:szCs w:val="18"/>
              </w:rPr>
            </w:pPr>
            <w:r w:rsidRPr="007675CD">
              <w:rPr>
                <w:rFonts w:ascii="Arial" w:hAnsi="Arial" w:cs="Arial"/>
                <w:sz w:val="16"/>
                <w:szCs w:val="16"/>
              </w:rPr>
              <w:t>T. progresive (</w:t>
            </w:r>
            <w:r>
              <w:rPr>
                <w:rFonts w:ascii="Arial" w:hAnsi="Arial" w:cs="Arial"/>
                <w:sz w:val="16"/>
                <w:szCs w:val="16"/>
              </w:rPr>
              <w:t>punere în lumină</w:t>
            </w:r>
            <w:r w:rsidRPr="007675CD">
              <w:rPr>
                <w:rFonts w:ascii="Arial" w:hAnsi="Arial" w:cs="Arial"/>
                <w:sz w:val="16"/>
                <w:szCs w:val="16"/>
              </w:rPr>
              <w:t>), Ajutorarea regenerării naturale, Îngrijirea semințișului</w:t>
            </w:r>
          </w:p>
        </w:tc>
        <w:tc>
          <w:tcPr>
            <w:tcW w:w="872" w:type="pct"/>
            <w:tcBorders>
              <w:right w:val="single" w:sz="18" w:space="0" w:color="auto"/>
            </w:tcBorders>
            <w:vAlign w:val="center"/>
          </w:tcPr>
          <w:p w14:paraId="202AE1D7" w14:textId="00C5B0E7" w:rsidR="00E81414" w:rsidRPr="00CA136B" w:rsidRDefault="00DA0E75"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044AFFEA" w14:textId="77777777" w:rsidTr="002E20F7">
        <w:trPr>
          <w:trHeight w:val="302"/>
          <w:jc w:val="center"/>
        </w:trPr>
        <w:tc>
          <w:tcPr>
            <w:tcW w:w="582" w:type="pct"/>
            <w:vMerge/>
            <w:tcBorders>
              <w:left w:val="single" w:sz="18" w:space="0" w:color="auto"/>
              <w:right w:val="single" w:sz="2" w:space="0" w:color="auto"/>
            </w:tcBorders>
            <w:vAlign w:val="center"/>
          </w:tcPr>
          <w:p w14:paraId="72A1B9CF"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416232E9" w14:textId="77777777" w:rsidR="00E81414" w:rsidRPr="00CA136B" w:rsidRDefault="00E81414" w:rsidP="00132724">
            <w:pPr>
              <w:jc w:val="center"/>
              <w:rPr>
                <w:rFonts w:ascii="Arial" w:hAnsi="Arial" w:cs="Arial"/>
                <w:sz w:val="18"/>
                <w:szCs w:val="18"/>
              </w:rPr>
            </w:pPr>
            <w:r>
              <w:rPr>
                <w:rFonts w:ascii="Arial" w:hAnsi="Arial" w:cs="Arial"/>
                <w:sz w:val="16"/>
                <w:szCs w:val="16"/>
              </w:rPr>
              <w:t>93A</w:t>
            </w:r>
          </w:p>
        </w:tc>
        <w:tc>
          <w:tcPr>
            <w:tcW w:w="595" w:type="pct"/>
            <w:vAlign w:val="center"/>
          </w:tcPr>
          <w:p w14:paraId="6F47E018"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2,92</w:t>
            </w:r>
          </w:p>
        </w:tc>
        <w:tc>
          <w:tcPr>
            <w:tcW w:w="644" w:type="pct"/>
            <w:vAlign w:val="center"/>
          </w:tcPr>
          <w:p w14:paraId="336CF58D"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7614ED5F" w14:textId="77777777" w:rsidR="00E81414" w:rsidRPr="007675CD" w:rsidRDefault="00E81414" w:rsidP="00132724">
            <w:pPr>
              <w:ind w:left="-85" w:right="-85"/>
              <w:jc w:val="center"/>
              <w:rPr>
                <w:rFonts w:ascii="Arial" w:hAnsi="Arial" w:cs="Arial"/>
                <w:sz w:val="16"/>
                <w:szCs w:val="16"/>
              </w:rPr>
            </w:pPr>
            <w:r w:rsidRPr="007675CD">
              <w:rPr>
                <w:rFonts w:ascii="Arial" w:hAnsi="Arial" w:cs="Arial"/>
                <w:sz w:val="16"/>
                <w:szCs w:val="16"/>
              </w:rPr>
              <w:t>Tăieri de conservare,</w:t>
            </w:r>
          </w:p>
          <w:p w14:paraId="1BE35CD6" w14:textId="77777777" w:rsidR="00E81414" w:rsidRPr="00CA136B" w:rsidRDefault="00E81414" w:rsidP="00132724">
            <w:pPr>
              <w:ind w:right="123"/>
              <w:jc w:val="center"/>
              <w:rPr>
                <w:rFonts w:ascii="Arial" w:hAnsi="Arial" w:cs="Arial"/>
                <w:sz w:val="18"/>
                <w:szCs w:val="18"/>
              </w:rPr>
            </w:pPr>
            <w:r w:rsidRPr="007675CD">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7C6D3303"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73950419" w14:textId="77777777" w:rsidTr="002E20F7">
        <w:trPr>
          <w:trHeight w:val="302"/>
          <w:jc w:val="center"/>
        </w:trPr>
        <w:tc>
          <w:tcPr>
            <w:tcW w:w="582" w:type="pct"/>
            <w:vMerge/>
            <w:tcBorders>
              <w:left w:val="single" w:sz="18" w:space="0" w:color="auto"/>
              <w:right w:val="single" w:sz="2" w:space="0" w:color="auto"/>
            </w:tcBorders>
            <w:vAlign w:val="center"/>
          </w:tcPr>
          <w:p w14:paraId="4C48775E"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1318364E" w14:textId="77777777" w:rsidR="00E81414" w:rsidRPr="00CA136B" w:rsidRDefault="00E81414" w:rsidP="00132724">
            <w:pPr>
              <w:jc w:val="center"/>
              <w:rPr>
                <w:rFonts w:ascii="Arial" w:hAnsi="Arial" w:cs="Arial"/>
                <w:sz w:val="18"/>
                <w:szCs w:val="18"/>
              </w:rPr>
            </w:pPr>
            <w:r>
              <w:rPr>
                <w:rFonts w:ascii="Arial" w:hAnsi="Arial" w:cs="Arial"/>
                <w:sz w:val="16"/>
                <w:szCs w:val="16"/>
              </w:rPr>
              <w:t>93B</w:t>
            </w:r>
          </w:p>
        </w:tc>
        <w:tc>
          <w:tcPr>
            <w:tcW w:w="595" w:type="pct"/>
            <w:vAlign w:val="center"/>
          </w:tcPr>
          <w:p w14:paraId="22E80A0E"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16,40</w:t>
            </w:r>
          </w:p>
        </w:tc>
        <w:tc>
          <w:tcPr>
            <w:tcW w:w="644" w:type="pct"/>
            <w:vAlign w:val="center"/>
          </w:tcPr>
          <w:p w14:paraId="3AD68C02"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3C60929"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6F5A3AF7"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1057FA60" w14:textId="77777777" w:rsidTr="002E20F7">
        <w:trPr>
          <w:trHeight w:val="302"/>
          <w:jc w:val="center"/>
        </w:trPr>
        <w:tc>
          <w:tcPr>
            <w:tcW w:w="582" w:type="pct"/>
            <w:vMerge/>
            <w:tcBorders>
              <w:left w:val="single" w:sz="18" w:space="0" w:color="auto"/>
              <w:right w:val="single" w:sz="2" w:space="0" w:color="auto"/>
            </w:tcBorders>
            <w:vAlign w:val="center"/>
          </w:tcPr>
          <w:p w14:paraId="36CB225A"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29F1A67F" w14:textId="77777777" w:rsidR="00E81414" w:rsidRPr="00CA136B" w:rsidRDefault="00E81414" w:rsidP="00132724">
            <w:pPr>
              <w:jc w:val="center"/>
              <w:rPr>
                <w:rFonts w:ascii="Arial" w:hAnsi="Arial" w:cs="Arial"/>
                <w:sz w:val="18"/>
                <w:szCs w:val="18"/>
              </w:rPr>
            </w:pPr>
            <w:r>
              <w:rPr>
                <w:rFonts w:ascii="Arial" w:hAnsi="Arial" w:cs="Arial"/>
                <w:sz w:val="16"/>
                <w:szCs w:val="16"/>
              </w:rPr>
              <w:t>93C</w:t>
            </w:r>
          </w:p>
        </w:tc>
        <w:tc>
          <w:tcPr>
            <w:tcW w:w="595" w:type="pct"/>
            <w:vAlign w:val="center"/>
          </w:tcPr>
          <w:p w14:paraId="368D1AC6"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7,75</w:t>
            </w:r>
          </w:p>
        </w:tc>
        <w:tc>
          <w:tcPr>
            <w:tcW w:w="644" w:type="pct"/>
            <w:vAlign w:val="center"/>
          </w:tcPr>
          <w:p w14:paraId="5E48E017"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2CC9BB1B"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521BD219"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CA136B" w14:paraId="58570BB2" w14:textId="77777777" w:rsidTr="002E20F7">
        <w:trPr>
          <w:trHeight w:val="302"/>
          <w:jc w:val="center"/>
        </w:trPr>
        <w:tc>
          <w:tcPr>
            <w:tcW w:w="582" w:type="pct"/>
            <w:vMerge/>
            <w:tcBorders>
              <w:left w:val="single" w:sz="18" w:space="0" w:color="auto"/>
              <w:right w:val="single" w:sz="2" w:space="0" w:color="auto"/>
            </w:tcBorders>
            <w:vAlign w:val="center"/>
          </w:tcPr>
          <w:p w14:paraId="1A2D00EE"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4B896BF3" w14:textId="77777777" w:rsidR="00E81414" w:rsidRPr="00CA136B" w:rsidRDefault="00E81414" w:rsidP="00132724">
            <w:pPr>
              <w:jc w:val="center"/>
              <w:rPr>
                <w:rFonts w:ascii="Arial" w:hAnsi="Arial" w:cs="Arial"/>
                <w:sz w:val="18"/>
                <w:szCs w:val="18"/>
              </w:rPr>
            </w:pPr>
            <w:r>
              <w:rPr>
                <w:rFonts w:ascii="Arial" w:hAnsi="Arial" w:cs="Arial"/>
                <w:sz w:val="16"/>
                <w:szCs w:val="16"/>
              </w:rPr>
              <w:t>93D</w:t>
            </w:r>
          </w:p>
        </w:tc>
        <w:tc>
          <w:tcPr>
            <w:tcW w:w="595" w:type="pct"/>
            <w:vAlign w:val="center"/>
          </w:tcPr>
          <w:p w14:paraId="71FF19AC"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3,03</w:t>
            </w:r>
          </w:p>
        </w:tc>
        <w:tc>
          <w:tcPr>
            <w:tcW w:w="644" w:type="pct"/>
            <w:vAlign w:val="center"/>
          </w:tcPr>
          <w:p w14:paraId="6288D7DD"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36CE2735" w14:textId="77777777" w:rsidR="00E81414" w:rsidRPr="00CA136B" w:rsidRDefault="00E81414" w:rsidP="00132724">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DC2E1A4" w14:textId="77777777" w:rsidR="00E81414" w:rsidRPr="00CA136B" w:rsidRDefault="00E81414" w:rsidP="00132724">
            <w:pPr>
              <w:ind w:right="-101"/>
              <w:jc w:val="center"/>
              <w:rPr>
                <w:rFonts w:ascii="Arial" w:hAnsi="Arial" w:cs="Arial"/>
                <w:sz w:val="18"/>
                <w:szCs w:val="18"/>
              </w:rPr>
            </w:pPr>
            <w:r>
              <w:rPr>
                <w:rFonts w:ascii="Arial" w:hAnsi="Arial" w:cs="Arial"/>
                <w:sz w:val="16"/>
                <w:szCs w:val="16"/>
              </w:rPr>
              <w:t>Impact nesemnificativ</w:t>
            </w:r>
          </w:p>
        </w:tc>
      </w:tr>
      <w:tr w:rsidR="00E81414" w:rsidRPr="00F3535B" w14:paraId="2092BAB7" w14:textId="77777777" w:rsidTr="002E20F7">
        <w:trPr>
          <w:trHeight w:val="302"/>
          <w:jc w:val="center"/>
        </w:trPr>
        <w:tc>
          <w:tcPr>
            <w:tcW w:w="582" w:type="pct"/>
            <w:vMerge/>
            <w:tcBorders>
              <w:left w:val="single" w:sz="18" w:space="0" w:color="auto"/>
              <w:right w:val="single" w:sz="2" w:space="0" w:color="auto"/>
            </w:tcBorders>
            <w:vAlign w:val="center"/>
          </w:tcPr>
          <w:p w14:paraId="1E689192" w14:textId="77777777" w:rsidR="00E81414" w:rsidRPr="00CA136B" w:rsidRDefault="00E81414" w:rsidP="00132724">
            <w:pPr>
              <w:jc w:val="center"/>
              <w:rPr>
                <w:rFonts w:ascii="Arial" w:hAnsi="Arial" w:cs="Arial"/>
                <w:sz w:val="18"/>
                <w:szCs w:val="18"/>
              </w:rPr>
            </w:pPr>
          </w:p>
        </w:tc>
        <w:tc>
          <w:tcPr>
            <w:tcW w:w="767" w:type="pct"/>
            <w:tcBorders>
              <w:left w:val="single" w:sz="2" w:space="0" w:color="auto"/>
            </w:tcBorders>
            <w:vAlign w:val="center"/>
          </w:tcPr>
          <w:p w14:paraId="2CA542B7" w14:textId="77777777" w:rsidR="00E81414" w:rsidRPr="00CA136B" w:rsidRDefault="00E81414" w:rsidP="00132724">
            <w:pPr>
              <w:jc w:val="center"/>
              <w:rPr>
                <w:rFonts w:ascii="Arial" w:hAnsi="Arial" w:cs="Arial"/>
                <w:sz w:val="18"/>
                <w:szCs w:val="18"/>
              </w:rPr>
            </w:pPr>
            <w:r>
              <w:rPr>
                <w:rFonts w:ascii="Arial" w:hAnsi="Arial" w:cs="Arial"/>
                <w:sz w:val="16"/>
                <w:szCs w:val="16"/>
              </w:rPr>
              <w:t>93E</w:t>
            </w:r>
          </w:p>
        </w:tc>
        <w:tc>
          <w:tcPr>
            <w:tcW w:w="595" w:type="pct"/>
            <w:vAlign w:val="center"/>
          </w:tcPr>
          <w:p w14:paraId="5AFD348E" w14:textId="77777777" w:rsidR="00E81414" w:rsidRPr="00CA136B" w:rsidRDefault="00E81414" w:rsidP="00132724">
            <w:pPr>
              <w:pStyle w:val="Default"/>
              <w:ind w:left="-38"/>
              <w:jc w:val="center"/>
              <w:rPr>
                <w:rFonts w:ascii="Arial" w:hAnsi="Arial" w:cs="Arial"/>
                <w:color w:val="auto"/>
                <w:sz w:val="18"/>
                <w:szCs w:val="18"/>
                <w:lang w:val="ro-RO"/>
              </w:rPr>
            </w:pPr>
            <w:r>
              <w:rPr>
                <w:rFonts w:ascii="Arial" w:hAnsi="Arial" w:cs="Arial"/>
                <w:sz w:val="16"/>
                <w:szCs w:val="16"/>
              </w:rPr>
              <w:t>3,76</w:t>
            </w:r>
          </w:p>
        </w:tc>
        <w:tc>
          <w:tcPr>
            <w:tcW w:w="644" w:type="pct"/>
            <w:vAlign w:val="center"/>
          </w:tcPr>
          <w:p w14:paraId="3ED60FC4" w14:textId="77777777" w:rsidR="00E81414" w:rsidRPr="00CA136B" w:rsidRDefault="00E81414" w:rsidP="00132724">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3527A66C" w14:textId="77777777" w:rsidR="00E81414" w:rsidRPr="00CA136B" w:rsidRDefault="00E81414" w:rsidP="00132724">
            <w:pPr>
              <w:pStyle w:val="Default"/>
              <w:jc w:val="center"/>
              <w:rPr>
                <w:rFonts w:ascii="Arial" w:hAnsi="Arial" w:cs="Arial"/>
                <w:color w:val="auto"/>
                <w:sz w:val="18"/>
                <w:szCs w:val="18"/>
                <w:lang w:val="ro-RO"/>
              </w:rPr>
            </w:pPr>
            <w:r w:rsidRPr="007675CD">
              <w:rPr>
                <w:rFonts w:ascii="Arial" w:hAnsi="Arial" w:cs="Arial"/>
                <w:sz w:val="16"/>
                <w:szCs w:val="16"/>
              </w:rPr>
              <w:t xml:space="preserve">T. </w:t>
            </w:r>
            <w:proofErr w:type="spellStart"/>
            <w:r w:rsidRPr="007675CD">
              <w:rPr>
                <w:rFonts w:ascii="Arial" w:hAnsi="Arial" w:cs="Arial"/>
                <w:sz w:val="16"/>
                <w:szCs w:val="16"/>
              </w:rPr>
              <w:t>progresive</w:t>
            </w:r>
            <w:proofErr w:type="spellEnd"/>
            <w:r w:rsidRPr="007675CD">
              <w:rPr>
                <w:rFonts w:ascii="Arial" w:hAnsi="Arial" w:cs="Arial"/>
                <w:sz w:val="16"/>
                <w:szCs w:val="16"/>
              </w:rPr>
              <w:t xml:space="preserve"> (</w:t>
            </w:r>
            <w:proofErr w:type="spellStart"/>
            <w:r w:rsidRPr="007675CD">
              <w:rPr>
                <w:rFonts w:ascii="Arial" w:hAnsi="Arial" w:cs="Arial"/>
                <w:sz w:val="16"/>
                <w:szCs w:val="16"/>
              </w:rPr>
              <w:t>însămânțare</w:t>
            </w:r>
            <w:proofErr w:type="spellEnd"/>
            <w:r w:rsidRPr="007675CD">
              <w:rPr>
                <w:rFonts w:ascii="Arial" w:hAnsi="Arial" w:cs="Arial"/>
                <w:sz w:val="16"/>
                <w:szCs w:val="16"/>
              </w:rPr>
              <w:t xml:space="preserve">), </w:t>
            </w:r>
            <w:proofErr w:type="spellStart"/>
            <w:r w:rsidRPr="007675CD">
              <w:rPr>
                <w:rFonts w:ascii="Arial" w:hAnsi="Arial" w:cs="Arial"/>
                <w:sz w:val="16"/>
                <w:szCs w:val="16"/>
              </w:rPr>
              <w:t>Ajutorarea</w:t>
            </w:r>
            <w:proofErr w:type="spellEnd"/>
            <w:r w:rsidRPr="007675CD">
              <w:rPr>
                <w:rFonts w:ascii="Arial" w:hAnsi="Arial" w:cs="Arial"/>
                <w:sz w:val="16"/>
                <w:szCs w:val="16"/>
              </w:rPr>
              <w:t xml:space="preserve"> </w:t>
            </w:r>
            <w:proofErr w:type="spellStart"/>
            <w:r w:rsidRPr="007675CD">
              <w:rPr>
                <w:rFonts w:ascii="Arial" w:hAnsi="Arial" w:cs="Arial"/>
                <w:sz w:val="16"/>
                <w:szCs w:val="16"/>
              </w:rPr>
              <w:t>regenerării</w:t>
            </w:r>
            <w:proofErr w:type="spellEnd"/>
            <w:r w:rsidRPr="007675CD">
              <w:rPr>
                <w:rFonts w:ascii="Arial" w:hAnsi="Arial" w:cs="Arial"/>
                <w:sz w:val="16"/>
                <w:szCs w:val="16"/>
              </w:rPr>
              <w:t xml:space="preserve"> </w:t>
            </w:r>
            <w:proofErr w:type="spellStart"/>
            <w:r w:rsidRPr="007675CD">
              <w:rPr>
                <w:rFonts w:ascii="Arial" w:hAnsi="Arial" w:cs="Arial"/>
                <w:sz w:val="16"/>
                <w:szCs w:val="16"/>
              </w:rPr>
              <w:t>naturale</w:t>
            </w:r>
            <w:proofErr w:type="spellEnd"/>
            <w:r w:rsidRPr="007675CD">
              <w:rPr>
                <w:rFonts w:ascii="Arial" w:hAnsi="Arial" w:cs="Arial"/>
                <w:sz w:val="16"/>
                <w:szCs w:val="16"/>
              </w:rPr>
              <w:t xml:space="preserve">, </w:t>
            </w:r>
            <w:proofErr w:type="spellStart"/>
            <w:r w:rsidRPr="007675CD">
              <w:rPr>
                <w:rFonts w:ascii="Arial" w:hAnsi="Arial" w:cs="Arial"/>
                <w:sz w:val="16"/>
                <w:szCs w:val="16"/>
              </w:rPr>
              <w:t>Îngrijirea</w:t>
            </w:r>
            <w:proofErr w:type="spellEnd"/>
            <w:r w:rsidRPr="007675CD">
              <w:rPr>
                <w:rFonts w:ascii="Arial" w:hAnsi="Arial" w:cs="Arial"/>
                <w:sz w:val="16"/>
                <w:szCs w:val="16"/>
              </w:rPr>
              <w:t xml:space="preserve"> </w:t>
            </w:r>
            <w:proofErr w:type="spellStart"/>
            <w:r w:rsidRPr="007675CD">
              <w:rPr>
                <w:rFonts w:ascii="Arial" w:hAnsi="Arial" w:cs="Arial"/>
                <w:sz w:val="16"/>
                <w:szCs w:val="16"/>
              </w:rPr>
              <w:t>semințișului</w:t>
            </w:r>
            <w:proofErr w:type="spellEnd"/>
          </w:p>
        </w:tc>
        <w:tc>
          <w:tcPr>
            <w:tcW w:w="872" w:type="pct"/>
            <w:tcBorders>
              <w:bottom w:val="single" w:sz="18" w:space="0" w:color="auto"/>
              <w:right w:val="single" w:sz="18" w:space="0" w:color="auto"/>
            </w:tcBorders>
            <w:vAlign w:val="center"/>
          </w:tcPr>
          <w:p w14:paraId="4D285D5E" w14:textId="5D406AF8" w:rsidR="00E81414" w:rsidRPr="00F3535B" w:rsidRDefault="00DA0E75" w:rsidP="00132724">
            <w:pPr>
              <w:ind w:right="-101"/>
              <w:jc w:val="center"/>
              <w:rPr>
                <w:rFonts w:ascii="Arial" w:hAnsi="Arial" w:cs="Arial"/>
                <w:sz w:val="18"/>
                <w:szCs w:val="18"/>
              </w:rPr>
            </w:pPr>
            <w:r>
              <w:rPr>
                <w:rFonts w:ascii="Arial" w:hAnsi="Arial" w:cs="Arial"/>
                <w:sz w:val="16"/>
                <w:szCs w:val="16"/>
              </w:rPr>
              <w:t>Impact nesemnificativ</w:t>
            </w:r>
          </w:p>
        </w:tc>
      </w:tr>
    </w:tbl>
    <w:p w14:paraId="20389D3D" w14:textId="77777777" w:rsidR="006A76D2" w:rsidRPr="00125D6E" w:rsidRDefault="006A76D2" w:rsidP="00E13485">
      <w:pPr>
        <w:jc w:val="both"/>
        <w:rPr>
          <w:rFonts w:ascii="Arial" w:hAnsi="Arial" w:cs="Arial"/>
          <w:color w:val="EE0000"/>
          <w:sz w:val="24"/>
          <w:szCs w:val="24"/>
        </w:rPr>
      </w:pPr>
    </w:p>
    <w:bookmarkEnd w:id="31"/>
    <w:p w14:paraId="142F67CB" w14:textId="3A94E935" w:rsidR="000639E1" w:rsidRPr="00CC6533" w:rsidRDefault="00AA4BFF" w:rsidP="000639E1">
      <w:pPr>
        <w:pStyle w:val="Listparagraf"/>
        <w:spacing w:after="0" w:line="240" w:lineRule="auto"/>
        <w:ind w:left="0" w:firstLine="720"/>
        <w:rPr>
          <w:rFonts w:ascii="Arial" w:hAnsi="Arial" w:cs="Arial"/>
          <w:b/>
          <w:sz w:val="24"/>
          <w:szCs w:val="24"/>
          <w:lang w:val="ro-RO"/>
        </w:rPr>
      </w:pPr>
      <w:r w:rsidRPr="00CC6533">
        <w:rPr>
          <w:rFonts w:ascii="Arial" w:hAnsi="Arial" w:cs="Arial"/>
          <w:b/>
          <w:sz w:val="24"/>
          <w:szCs w:val="24"/>
          <w:lang w:val="ro-RO"/>
        </w:rPr>
        <w:t>4.3</w:t>
      </w:r>
      <w:r w:rsidR="00FA5F66" w:rsidRPr="00CC6533">
        <w:rPr>
          <w:rFonts w:ascii="Arial" w:hAnsi="Arial" w:cs="Arial"/>
          <w:b/>
          <w:sz w:val="24"/>
          <w:szCs w:val="24"/>
          <w:lang w:val="ro-RO"/>
        </w:rPr>
        <w:t xml:space="preserve">. </w:t>
      </w:r>
      <w:r w:rsidR="009F5104" w:rsidRPr="00CC6533">
        <w:rPr>
          <w:rFonts w:ascii="Arial" w:hAnsi="Arial" w:cs="Arial"/>
          <w:b/>
          <w:sz w:val="24"/>
          <w:szCs w:val="24"/>
          <w:lang w:val="ro-RO"/>
        </w:rPr>
        <w:t>Calitatea factorilor de mediu</w:t>
      </w:r>
    </w:p>
    <w:p w14:paraId="6A958855" w14:textId="77777777" w:rsidR="00096AEC" w:rsidRPr="00CC6533" w:rsidRDefault="00096AEC" w:rsidP="00FA5F66">
      <w:pPr>
        <w:pStyle w:val="Listparagraf"/>
        <w:spacing w:after="0" w:line="240" w:lineRule="auto"/>
        <w:ind w:firstLine="720"/>
        <w:rPr>
          <w:rFonts w:ascii="Arial" w:hAnsi="Arial" w:cs="Arial"/>
          <w:b/>
          <w:sz w:val="24"/>
          <w:szCs w:val="24"/>
          <w:lang w:val="ro-RO"/>
        </w:rPr>
      </w:pPr>
    </w:p>
    <w:p w14:paraId="79AD9708" w14:textId="3C0A1A08" w:rsidR="00FA5F66" w:rsidRPr="00CC6533" w:rsidRDefault="00FA5F66" w:rsidP="000A63D7">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Pr="00CC6533">
        <w:rPr>
          <w:rFonts w:ascii="Arial" w:hAnsi="Arial" w:cs="Arial"/>
          <w:b/>
          <w:sz w:val="24"/>
          <w:szCs w:val="24"/>
        </w:rPr>
        <w:t xml:space="preserve">.1. Calitatea aerului </w:t>
      </w:r>
    </w:p>
    <w:p w14:paraId="13880844"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4B1E40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Emisiile în aer rezultate în urma functionării motoarelor termice din dotarea utilajelor si mijloacelor auto ce vor fi folosite în activitățiile de exploatare sunt dependente de etapizarea lucrărilor. </w:t>
      </w:r>
    </w:p>
    <w:p w14:paraId="60F55C38" w14:textId="480E160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tehnice privind protectia atmosferei şi Normelor metodologice privind determinarea emisiilor de poluanti atmosferici produsi de surse stationare. </w:t>
      </w:r>
    </w:p>
    <w:p w14:paraId="3FDFC8FB"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implementarea amenajamentului silvic, vor rezulta emisii de poluanţi în aer în limite admisibile. Acestea vor fi: </w:t>
      </w:r>
    </w:p>
    <w:p w14:paraId="0C32DFD8"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lastRenderedPageBreak/>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poluanţi organici persistenţi şi pulberi) de la mijloacele de tăiere (drujbe) care vor fi folosite în activitatea de exploatare; </w:t>
      </w:r>
    </w:p>
    <w:p w14:paraId="17867111" w14:textId="56B0B42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pulberi  (particule în  suspensie) rezultate 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doborâre,  curatare, transport si încărcare masă lemnoasă. </w:t>
      </w:r>
    </w:p>
    <w:p w14:paraId="3D7843A8" w14:textId="136D5843" w:rsidR="009B56FE" w:rsidRPr="00CC6533" w:rsidRDefault="00FA5F66" w:rsidP="00B848D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49C862E4" w14:textId="77777777" w:rsidR="00FA5F66" w:rsidRPr="00CC6533" w:rsidRDefault="00FA5F66" w:rsidP="00B848D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.2. Calitatea apei </w:t>
      </w:r>
    </w:p>
    <w:p w14:paraId="08DA8BCA" w14:textId="77777777" w:rsidR="00FB20D1" w:rsidRPr="00CC6533" w:rsidRDefault="00FB20D1" w:rsidP="00B848D6">
      <w:pPr>
        <w:pStyle w:val="Listparagraf"/>
        <w:spacing w:after="0" w:line="240" w:lineRule="auto"/>
        <w:ind w:firstLine="720"/>
        <w:rPr>
          <w:rFonts w:ascii="Arial" w:hAnsi="Arial" w:cs="Arial"/>
          <w:b/>
          <w:sz w:val="24"/>
          <w:szCs w:val="24"/>
          <w:lang w:val="ro-RO"/>
        </w:rPr>
      </w:pPr>
    </w:p>
    <w:p w14:paraId="72429AA3" w14:textId="46FEE32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Promovarea utilizarii durabile a apelor in totalitatea lor (subterane si de suprafata) a impus elaborarea unor </w:t>
      </w:r>
      <w:r w:rsidR="00A4585C" w:rsidRPr="00CC6533">
        <w:rPr>
          <w:rFonts w:ascii="Arial" w:hAnsi="Arial" w:cs="Arial"/>
          <w:sz w:val="24"/>
          <w:szCs w:val="24"/>
          <w:lang w:val="ro-RO"/>
        </w:rPr>
        <w:t>Măsuri</w:t>
      </w:r>
      <w:r w:rsidRPr="00CC6533">
        <w:rPr>
          <w:rFonts w:ascii="Arial" w:hAnsi="Arial" w:cs="Arial"/>
          <w:sz w:val="24"/>
          <w:szCs w:val="24"/>
          <w:lang w:val="ro-RO"/>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4A26088E"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28F0EB4E"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exploatare forestieră si a activitătilor silvice poate apare un nivel ridicat de perturbare a solului care are ca rezultat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încărcării cu sedimente a apelor de suprafată, mai ales în timpul precipitator abundente, având ca rezultat direct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concentrator de materii în suspensie în receptorii de suprafată. Totodată mai pot apare pierderi accidentale de carburanti si lubrefianti de la utilajele si mijloacele auto care actionează pe locatie.  </w:t>
      </w:r>
    </w:p>
    <w:p w14:paraId="4A3925A6" w14:textId="6AF8C466"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prevederilor amenajamentului silvic, se vor lua </w:t>
      </w:r>
      <w:r w:rsidR="00A4585C" w:rsidRPr="00CC6533">
        <w:rPr>
          <w:rFonts w:ascii="Arial" w:hAnsi="Arial" w:cs="Arial"/>
          <w:sz w:val="24"/>
          <w:szCs w:val="24"/>
          <w:lang w:val="ro-RO"/>
        </w:rPr>
        <w:t>Măsuri</w:t>
      </w:r>
      <w:r w:rsidRPr="00CC6533">
        <w:rPr>
          <w:rFonts w:ascii="Arial" w:hAnsi="Arial" w:cs="Arial"/>
          <w:sz w:val="24"/>
          <w:szCs w:val="24"/>
          <w:lang w:val="ro-RO"/>
        </w:rPr>
        <w:t xml:space="preserve"> in evitarea poluarii apelor de suprafata si subterane. </w:t>
      </w:r>
      <w:r w:rsidR="00A4585C" w:rsidRPr="00CC6533">
        <w:rPr>
          <w:rFonts w:ascii="Arial" w:hAnsi="Arial" w:cs="Arial"/>
          <w:sz w:val="24"/>
          <w:szCs w:val="24"/>
          <w:lang w:val="ro-RO"/>
        </w:rPr>
        <w:t>Măsuri</w:t>
      </w:r>
      <w:r w:rsidRPr="00CC6533">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23895C8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se construiesc podete la trecerile cu lemne peste paraiele vailor principale</w:t>
      </w:r>
    </w:p>
    <w:p w14:paraId="67AE8040"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curata albiile paraielor de resturi de exploatare pentru evitarea obturarii scurgerilor si spălarea solului fertil din marginea arboretelor </w:t>
      </w:r>
    </w:p>
    <w:p w14:paraId="2C7B0AB7"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schimburile de ulei nu se fac in parchetele de exploatare </w:t>
      </w:r>
    </w:p>
    <w:p w14:paraId="0756E4CD"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este strict interzisă spalarea utilajelor in albia sau malul pâraielor </w:t>
      </w:r>
    </w:p>
    <w:p w14:paraId="2B94498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va respecta planul de revizie tehnica a tractoarelor forestiere in vederea preintampinarii scurgerii uleiurilor. </w:t>
      </w:r>
    </w:p>
    <w:p w14:paraId="72D60E65" w14:textId="430E1E38"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18F31BAD"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.3. Calitatea solului </w:t>
      </w:r>
    </w:p>
    <w:p w14:paraId="41796D60"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A65D82F" w14:textId="77777777"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4764523"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îngrijirea solului se are în vedere promovarea protectiei mediului înconjurător si ameliorarea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în scopul păstrării echilibrului dinamic al sistemelor biologice. Accentul se pune pe valorificarea optimă a tuturor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stabilindu-se relatii între soluri, </w:t>
      </w:r>
      <w:r w:rsidR="00C53235" w:rsidRPr="00CC6533">
        <w:rPr>
          <w:rFonts w:ascii="Arial" w:hAnsi="Arial" w:cs="Arial"/>
          <w:sz w:val="24"/>
          <w:szCs w:val="24"/>
          <w:lang w:val="ro-RO"/>
        </w:rPr>
        <w:t>condiții</w:t>
      </w:r>
      <w:r w:rsidRPr="00CC6533">
        <w:rPr>
          <w:rFonts w:ascii="Arial" w:hAnsi="Arial" w:cs="Arial"/>
          <w:sz w:val="24"/>
          <w:szCs w:val="24"/>
          <w:lang w:val="ro-RO"/>
        </w:rPr>
        <w:t xml:space="preserve"> climatice, factori biotici, la care se adaug </w:t>
      </w:r>
      <w:r w:rsidRPr="00CC6533">
        <w:rPr>
          <w:rFonts w:ascii="Arial" w:hAnsi="Arial" w:cs="Arial"/>
          <w:sz w:val="24"/>
          <w:szCs w:val="24"/>
          <w:lang w:val="ro-RO"/>
        </w:rPr>
        <w:lastRenderedPageBreak/>
        <w:t xml:space="preserve">considerarea criteriilor sociale si  traditionale pentru asigurarea unei dezvoltări economice durabile.  </w:t>
      </w:r>
    </w:p>
    <w:p w14:paraId="4C2E1AF3" w14:textId="06F758CC" w:rsidR="00B71B22" w:rsidRPr="00CC6533" w:rsidRDefault="00A4585C"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Măsuri</w:t>
      </w:r>
      <w:r w:rsidR="00FA5F66" w:rsidRPr="00CC6533">
        <w:rPr>
          <w:rFonts w:ascii="Arial" w:hAnsi="Arial" w:cs="Arial"/>
          <w:sz w:val="24"/>
          <w:szCs w:val="24"/>
          <w:lang w:val="ro-RO"/>
        </w:rPr>
        <w:t>le ce se vor lua pentru protectia solului si subsolului sunt prevazute in regulile silvice, conform. Ordinului nr. 1.540 din 3 iunie 2011 respectiv:</w:t>
      </w:r>
    </w:p>
    <w:p w14:paraId="1FCCB6DE"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 se vor evita amplasarea drumurilor de tractor de coasta; </w:t>
      </w:r>
    </w:p>
    <w:p w14:paraId="0B902D48"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de transport cu panta transversala mai mare de 35 de grade; </w:t>
      </w:r>
    </w:p>
    <w:p w14:paraId="3525D356"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mlastinoase si stancariile. </w:t>
      </w:r>
    </w:p>
    <w:p w14:paraId="07295C38" w14:textId="77777777" w:rsidR="00B71B22"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In raza parchetelor se vor introduce numai gama de utilaje adecvate tehnologiei de exploatare aprobate de administratorul silvic si aflate in stare corespunzatoare de functionare. </w:t>
      </w:r>
    </w:p>
    <w:p w14:paraId="58C378E1" w14:textId="5307155E"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de expoatare a lemnului (tractoare, TAF-uri, motofierastraie), combustibilii si lubrifiantii utilizati de acestea, </w:t>
      </w:r>
      <w:r w:rsidR="00731051" w:rsidRPr="00CC6533">
        <w:rPr>
          <w:rFonts w:ascii="Arial" w:hAnsi="Arial" w:cs="Arial"/>
          <w:sz w:val="24"/>
          <w:szCs w:val="24"/>
          <w:lang w:val="ro-RO"/>
        </w:rPr>
        <w:t xml:space="preserve">deșeuri </w:t>
      </w:r>
      <w:r w:rsidRPr="00CC6533">
        <w:rPr>
          <w:rFonts w:ascii="Arial" w:hAnsi="Arial" w:cs="Arial"/>
          <w:sz w:val="24"/>
          <w:szCs w:val="24"/>
          <w:lang w:val="ro-RO"/>
        </w:rPr>
        <w:t xml:space="preserve">le menajere ce vor fi generate de personalul angajat al firmelor specializate ce vor intreprinde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prevazute de Amenajamentul Silvic. </w:t>
      </w:r>
    </w:p>
    <w:p w14:paraId="5E0133D7" w14:textId="77777777" w:rsidR="00FA5F66" w:rsidRPr="00CC6533" w:rsidRDefault="00FA5F66" w:rsidP="00FA5F6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6F2EB2B8" w14:textId="0CA247C3" w:rsidR="00FA5F66" w:rsidRPr="00CC6533" w:rsidRDefault="00E767A7"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Lucrările</w:t>
      </w:r>
      <w:r w:rsidR="00FA5F66" w:rsidRPr="00CC6533">
        <w:rPr>
          <w:rFonts w:ascii="Arial" w:hAnsi="Arial" w:cs="Arial"/>
          <w:sz w:val="24"/>
          <w:szCs w:val="24"/>
          <w:lang w:val="ro-RO"/>
        </w:rPr>
        <w:t xml:space="preserve"> vor fi realizate dupa normele de calitate in exploatari forestiere astfel incat cantitatile de </w:t>
      </w:r>
      <w:r w:rsidR="00731051" w:rsidRPr="00CC6533">
        <w:rPr>
          <w:rFonts w:ascii="Arial" w:hAnsi="Arial" w:cs="Arial"/>
          <w:sz w:val="24"/>
          <w:szCs w:val="24"/>
          <w:lang w:val="ro-RO"/>
        </w:rPr>
        <w:t xml:space="preserve">deșeuri </w:t>
      </w:r>
      <w:r w:rsidR="00FA5F66" w:rsidRPr="00CC6533">
        <w:rPr>
          <w:rFonts w:ascii="Arial" w:hAnsi="Arial" w:cs="Arial"/>
          <w:sz w:val="24"/>
          <w:szCs w:val="24"/>
          <w:lang w:val="ro-RO"/>
        </w:rPr>
        <w:t xml:space="preserve"> rezultate sa fie limitate la minim. </w:t>
      </w:r>
    </w:p>
    <w:p w14:paraId="6D8B2118" w14:textId="13B7A97B" w:rsidR="00FA5F66" w:rsidRPr="00CC6533" w:rsidRDefault="00FA5F66" w:rsidP="00FA5F66">
      <w:pPr>
        <w:pStyle w:val="Listparagraf"/>
        <w:spacing w:after="0" w:line="240" w:lineRule="auto"/>
        <w:ind w:left="0" w:firstLine="720"/>
        <w:rPr>
          <w:rFonts w:ascii="Arial" w:hAnsi="Arial" w:cs="Arial"/>
          <w:sz w:val="24"/>
          <w:szCs w:val="24"/>
          <w:lang w:val="ro-RO"/>
        </w:rPr>
      </w:pPr>
    </w:p>
    <w:p w14:paraId="0D81976C" w14:textId="41917685" w:rsidR="00FA5F66" w:rsidRPr="00CC6533" w:rsidRDefault="00B71B22" w:rsidP="00A34EB1">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00FA5F66" w:rsidRPr="00CC6533">
        <w:rPr>
          <w:rFonts w:ascii="Arial" w:hAnsi="Arial" w:cs="Arial"/>
          <w:b/>
          <w:sz w:val="24"/>
          <w:szCs w:val="24"/>
        </w:rPr>
        <w:t xml:space="preserve">.4. Zgomotul și vibrațiile </w:t>
      </w:r>
    </w:p>
    <w:p w14:paraId="3F9ACDE5"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30D9A4DB" w14:textId="6F9FB551"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CC6533">
        <w:rPr>
          <w:rFonts w:ascii="Arial" w:hAnsi="Arial" w:cs="Arial"/>
          <w:sz w:val="24"/>
          <w:szCs w:val="24"/>
          <w:lang w:val="ro-RO"/>
        </w:rPr>
        <w:t>vegetație</w:t>
      </w:r>
      <w:r w:rsidRPr="00CC6533">
        <w:rPr>
          <w:rFonts w:ascii="Arial" w:hAnsi="Arial" w:cs="Arial"/>
          <w:sz w:val="24"/>
          <w:szCs w:val="24"/>
          <w:lang w:val="ro-RO"/>
        </w:rPr>
        <w:t xml:space="preserve">)  va contribui direct la atenuarea lor si la reducerea distantei de propagare. </w:t>
      </w:r>
    </w:p>
    <w:p w14:paraId="28963728"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25CECBF4" w14:textId="65192B24" w:rsidR="00FA5F66" w:rsidRPr="008F7F1F" w:rsidRDefault="00B71B22" w:rsidP="00A34EB1">
      <w:pPr>
        <w:ind w:firstLine="708"/>
        <w:rPr>
          <w:rFonts w:ascii="Arial" w:hAnsi="Arial" w:cs="Arial"/>
          <w:b/>
          <w:sz w:val="24"/>
          <w:szCs w:val="24"/>
        </w:rPr>
      </w:pPr>
      <w:r w:rsidRPr="008F7F1F">
        <w:rPr>
          <w:rFonts w:ascii="Arial" w:hAnsi="Arial" w:cs="Arial"/>
          <w:b/>
          <w:sz w:val="24"/>
          <w:szCs w:val="24"/>
        </w:rPr>
        <w:t>4.</w:t>
      </w:r>
      <w:r w:rsidR="00AA4BFF" w:rsidRPr="008F7F1F">
        <w:rPr>
          <w:rFonts w:ascii="Arial" w:hAnsi="Arial" w:cs="Arial"/>
          <w:b/>
          <w:sz w:val="24"/>
          <w:szCs w:val="24"/>
        </w:rPr>
        <w:t>3</w:t>
      </w:r>
      <w:r w:rsidR="00FA5F66" w:rsidRPr="008F7F1F">
        <w:rPr>
          <w:rFonts w:ascii="Arial" w:hAnsi="Arial" w:cs="Arial"/>
          <w:b/>
          <w:sz w:val="24"/>
          <w:szCs w:val="24"/>
        </w:rPr>
        <w:t xml:space="preserve">.5. Biodiversitatea, flora si fauna </w:t>
      </w:r>
    </w:p>
    <w:p w14:paraId="097321FE" w14:textId="77777777" w:rsidR="00FA5F66" w:rsidRPr="00125D6E" w:rsidRDefault="00FA5F66" w:rsidP="00FA5F66">
      <w:pPr>
        <w:pStyle w:val="Listparagraf"/>
        <w:spacing w:after="0" w:line="240" w:lineRule="auto"/>
        <w:ind w:firstLine="720"/>
        <w:rPr>
          <w:rFonts w:ascii="Arial" w:hAnsi="Arial" w:cs="Arial"/>
          <w:b/>
          <w:color w:val="EE0000"/>
          <w:sz w:val="24"/>
          <w:szCs w:val="24"/>
          <w:lang w:val="ro-RO"/>
        </w:rPr>
      </w:pPr>
      <w:r w:rsidRPr="00125D6E">
        <w:rPr>
          <w:rFonts w:ascii="Arial" w:hAnsi="Arial" w:cs="Arial"/>
          <w:b/>
          <w:color w:val="EE0000"/>
          <w:sz w:val="24"/>
          <w:szCs w:val="24"/>
          <w:lang w:val="ro-RO"/>
        </w:rPr>
        <w:t xml:space="preserve"> </w:t>
      </w:r>
    </w:p>
    <w:p w14:paraId="0D239063" w14:textId="1D2890CA" w:rsidR="00FA5F66" w:rsidRDefault="00FA5F66" w:rsidP="009978A3">
      <w:pPr>
        <w:pStyle w:val="Listparagraf"/>
        <w:spacing w:after="0" w:line="240" w:lineRule="auto"/>
        <w:ind w:left="0" w:firstLine="720"/>
        <w:jc w:val="both"/>
        <w:rPr>
          <w:rFonts w:ascii="Arial" w:hAnsi="Arial" w:cs="Arial"/>
          <w:sz w:val="24"/>
          <w:szCs w:val="24"/>
          <w:lang w:val="ro-RO"/>
        </w:rPr>
      </w:pPr>
      <w:r w:rsidRPr="00E81414">
        <w:rPr>
          <w:rFonts w:ascii="Arial" w:hAnsi="Arial" w:cs="Arial"/>
          <w:sz w:val="24"/>
          <w:szCs w:val="24"/>
          <w:lang w:val="ro-RO"/>
        </w:rPr>
        <w:t xml:space="preserve">Arboretele sunt compuse din </w:t>
      </w:r>
      <w:r w:rsidR="00E81414" w:rsidRPr="00E81414">
        <w:rPr>
          <w:rFonts w:ascii="Arial" w:hAnsi="Arial" w:cs="Arial"/>
          <w:sz w:val="24"/>
          <w:szCs w:val="24"/>
          <w:lang w:val="ro-RO"/>
        </w:rPr>
        <w:t>fag</w:t>
      </w:r>
      <w:r w:rsidR="008F7F1F" w:rsidRPr="00E81414">
        <w:rPr>
          <w:rFonts w:ascii="Arial" w:hAnsi="Arial" w:cs="Arial"/>
          <w:sz w:val="24"/>
          <w:szCs w:val="24"/>
          <w:lang w:val="ro-RO"/>
        </w:rPr>
        <w:t xml:space="preserve"> (</w:t>
      </w:r>
      <w:r w:rsidR="00E81414" w:rsidRPr="00E81414">
        <w:rPr>
          <w:rFonts w:ascii="Arial" w:hAnsi="Arial" w:cs="Arial"/>
          <w:sz w:val="24"/>
          <w:szCs w:val="24"/>
          <w:lang w:val="ro-RO"/>
        </w:rPr>
        <w:t>65</w:t>
      </w:r>
      <w:r w:rsidR="008F7F1F" w:rsidRPr="00E81414">
        <w:rPr>
          <w:rFonts w:ascii="Arial" w:hAnsi="Arial" w:cs="Arial"/>
          <w:sz w:val="24"/>
          <w:szCs w:val="24"/>
          <w:lang w:val="ro-RO"/>
        </w:rPr>
        <w:t xml:space="preserve">%), </w:t>
      </w:r>
      <w:r w:rsidR="00E81414" w:rsidRPr="00E81414">
        <w:rPr>
          <w:rFonts w:ascii="Arial" w:hAnsi="Arial" w:cs="Arial"/>
          <w:sz w:val="24"/>
          <w:szCs w:val="24"/>
          <w:lang w:val="ro-RO"/>
        </w:rPr>
        <w:t xml:space="preserve">brad </w:t>
      </w:r>
      <w:r w:rsidR="004150DA" w:rsidRPr="00E81414">
        <w:rPr>
          <w:rFonts w:ascii="Arial" w:hAnsi="Arial" w:cs="Arial"/>
          <w:sz w:val="24"/>
          <w:szCs w:val="24"/>
          <w:lang w:val="ro-RO"/>
        </w:rPr>
        <w:t>(</w:t>
      </w:r>
      <w:r w:rsidR="00E81414" w:rsidRPr="00E81414">
        <w:rPr>
          <w:rFonts w:ascii="Arial" w:hAnsi="Arial" w:cs="Arial"/>
          <w:sz w:val="24"/>
          <w:szCs w:val="24"/>
          <w:lang w:val="ro-RO"/>
        </w:rPr>
        <w:t>27</w:t>
      </w:r>
      <w:r w:rsidR="004150DA" w:rsidRPr="00E81414">
        <w:rPr>
          <w:rFonts w:ascii="Arial" w:hAnsi="Arial" w:cs="Arial"/>
          <w:sz w:val="24"/>
          <w:szCs w:val="24"/>
          <w:lang w:val="ro-RO"/>
        </w:rPr>
        <w:t xml:space="preserve">%), </w:t>
      </w:r>
      <w:r w:rsidR="00E81414" w:rsidRPr="00E81414">
        <w:rPr>
          <w:rFonts w:ascii="Arial" w:hAnsi="Arial" w:cs="Arial"/>
          <w:sz w:val="24"/>
          <w:szCs w:val="24"/>
          <w:lang w:val="ro-RO"/>
        </w:rPr>
        <w:t xml:space="preserve">molid </w:t>
      </w:r>
      <w:r w:rsidR="00405BD1" w:rsidRPr="00E81414">
        <w:rPr>
          <w:rFonts w:ascii="Arial" w:hAnsi="Arial" w:cs="Arial"/>
          <w:sz w:val="24"/>
          <w:szCs w:val="24"/>
          <w:lang w:val="ro-RO"/>
        </w:rPr>
        <w:t>(</w:t>
      </w:r>
      <w:r w:rsidR="00E81414" w:rsidRPr="00E81414">
        <w:rPr>
          <w:rFonts w:ascii="Arial" w:hAnsi="Arial" w:cs="Arial"/>
          <w:sz w:val="24"/>
          <w:szCs w:val="24"/>
          <w:lang w:val="ro-RO"/>
        </w:rPr>
        <w:t>4</w:t>
      </w:r>
      <w:r w:rsidR="00405BD1" w:rsidRPr="00E81414">
        <w:rPr>
          <w:rFonts w:ascii="Arial" w:hAnsi="Arial" w:cs="Arial"/>
          <w:sz w:val="24"/>
          <w:szCs w:val="24"/>
          <w:lang w:val="ro-RO"/>
        </w:rPr>
        <w:t>%),</w:t>
      </w:r>
      <w:r w:rsidR="009700F7" w:rsidRPr="00E81414">
        <w:rPr>
          <w:rFonts w:ascii="Arial" w:hAnsi="Arial" w:cs="Arial"/>
          <w:sz w:val="24"/>
          <w:szCs w:val="24"/>
          <w:lang w:val="ro-RO"/>
        </w:rPr>
        <w:t xml:space="preserve"> </w:t>
      </w:r>
      <w:r w:rsidR="00E81414" w:rsidRPr="00E81414">
        <w:rPr>
          <w:rFonts w:ascii="Arial" w:hAnsi="Arial" w:cs="Arial"/>
          <w:sz w:val="24"/>
          <w:szCs w:val="24"/>
          <w:lang w:val="ro-RO"/>
        </w:rPr>
        <w:t>salcie căprească</w:t>
      </w:r>
      <w:r w:rsidR="008F7F1F" w:rsidRPr="00E81414">
        <w:rPr>
          <w:rFonts w:ascii="Arial" w:hAnsi="Arial" w:cs="Arial"/>
          <w:sz w:val="24"/>
          <w:szCs w:val="24"/>
          <w:lang w:val="ro-RO"/>
        </w:rPr>
        <w:t xml:space="preserve"> (</w:t>
      </w:r>
      <w:r w:rsidR="00E81414" w:rsidRPr="00E81414">
        <w:rPr>
          <w:rFonts w:ascii="Arial" w:hAnsi="Arial" w:cs="Arial"/>
          <w:sz w:val="24"/>
          <w:szCs w:val="24"/>
          <w:lang w:val="ro-RO"/>
        </w:rPr>
        <w:t>2</w:t>
      </w:r>
      <w:r w:rsidR="008F7F1F" w:rsidRPr="00E81414">
        <w:rPr>
          <w:rFonts w:ascii="Arial" w:hAnsi="Arial" w:cs="Arial"/>
          <w:sz w:val="24"/>
          <w:szCs w:val="24"/>
          <w:lang w:val="ro-RO"/>
        </w:rPr>
        <w:t xml:space="preserve">%), </w:t>
      </w:r>
      <w:r w:rsidR="00E81414" w:rsidRPr="00E81414">
        <w:rPr>
          <w:rFonts w:ascii="Arial" w:hAnsi="Arial" w:cs="Arial"/>
          <w:sz w:val="24"/>
          <w:szCs w:val="24"/>
          <w:lang w:val="ro-RO"/>
        </w:rPr>
        <w:t>diverse specii moi (1%),</w:t>
      </w:r>
      <w:r w:rsidR="008F7F1F" w:rsidRPr="00E81414">
        <w:rPr>
          <w:rFonts w:ascii="Arial" w:hAnsi="Arial" w:cs="Arial"/>
          <w:sz w:val="24"/>
          <w:szCs w:val="24"/>
          <w:lang w:val="ro-RO"/>
        </w:rPr>
        <w:t xml:space="preserve"> </w:t>
      </w:r>
      <w:r w:rsidR="004150DA" w:rsidRPr="00E81414">
        <w:rPr>
          <w:rFonts w:ascii="Arial" w:hAnsi="Arial" w:cs="Arial"/>
          <w:sz w:val="24"/>
          <w:szCs w:val="24"/>
          <w:lang w:val="ro-RO"/>
        </w:rPr>
        <w:t>diverse specii tar</w:t>
      </w:r>
      <w:r w:rsidR="008F7F1F" w:rsidRPr="00E81414">
        <w:rPr>
          <w:rFonts w:ascii="Arial" w:hAnsi="Arial" w:cs="Arial"/>
          <w:sz w:val="24"/>
          <w:szCs w:val="24"/>
          <w:lang w:val="ro-RO"/>
        </w:rPr>
        <w:t>i</w:t>
      </w:r>
      <w:r w:rsidR="00E81414" w:rsidRPr="00E81414">
        <w:rPr>
          <w:rFonts w:ascii="Arial" w:hAnsi="Arial" w:cs="Arial"/>
          <w:sz w:val="24"/>
          <w:szCs w:val="24"/>
          <w:lang w:val="ro-RO"/>
        </w:rPr>
        <w:t xml:space="preserve"> (1%) și paltin de munte</w:t>
      </w:r>
      <w:r w:rsidR="009700F7" w:rsidRPr="00E81414">
        <w:rPr>
          <w:rFonts w:ascii="Arial" w:hAnsi="Arial" w:cs="Arial"/>
          <w:sz w:val="24"/>
          <w:szCs w:val="24"/>
          <w:lang w:val="ro-RO"/>
        </w:rPr>
        <w:t>.</w:t>
      </w:r>
      <w:r w:rsidR="00405BD1" w:rsidRPr="00E81414">
        <w:rPr>
          <w:rFonts w:ascii="Arial" w:hAnsi="Arial" w:cs="Arial"/>
          <w:sz w:val="24"/>
          <w:szCs w:val="24"/>
          <w:lang w:val="ro-RO"/>
        </w:rPr>
        <w:t xml:space="preserve"> </w:t>
      </w:r>
      <w:r w:rsidRPr="00E81414">
        <w:rPr>
          <w:rFonts w:ascii="Arial" w:hAnsi="Arial" w:cs="Arial"/>
          <w:sz w:val="24"/>
          <w:szCs w:val="24"/>
          <w:lang w:val="ro-RO"/>
        </w:rPr>
        <w:t xml:space="preserve">Subarboretul este reprezentat prin exemplare izolate de </w:t>
      </w:r>
      <w:r w:rsidR="00463A50" w:rsidRPr="00E81414">
        <w:rPr>
          <w:rFonts w:ascii="Arial" w:hAnsi="Arial" w:cs="Arial"/>
          <w:sz w:val="24"/>
          <w:szCs w:val="24"/>
          <w:lang w:val="ro-RO"/>
        </w:rPr>
        <w:t>alun.</w:t>
      </w:r>
      <w:r w:rsidRPr="00E81414">
        <w:rPr>
          <w:rFonts w:ascii="Arial" w:hAnsi="Arial" w:cs="Arial"/>
          <w:sz w:val="24"/>
          <w:szCs w:val="24"/>
          <w:lang w:val="ro-RO"/>
        </w:rPr>
        <w:t xml:space="preserve"> Fauna este corelată cu altitudinea, clima și vegetația și prezintă o etajare pe verticală.</w:t>
      </w:r>
      <w:r w:rsidRPr="009978A3">
        <w:rPr>
          <w:rFonts w:ascii="Arial" w:hAnsi="Arial" w:cs="Arial"/>
          <w:sz w:val="24"/>
          <w:szCs w:val="24"/>
          <w:lang w:val="ro-RO"/>
        </w:rPr>
        <w:t xml:space="preserve">  </w:t>
      </w:r>
    </w:p>
    <w:p w14:paraId="237D9DAE" w14:textId="77777777" w:rsidR="00E81414" w:rsidRPr="009978A3" w:rsidRDefault="00E81414" w:rsidP="009978A3">
      <w:pPr>
        <w:pStyle w:val="Listparagraf"/>
        <w:spacing w:after="0" w:line="240" w:lineRule="auto"/>
        <w:ind w:left="0" w:firstLine="720"/>
        <w:jc w:val="both"/>
        <w:rPr>
          <w:rFonts w:ascii="Arial" w:hAnsi="Arial" w:cs="Arial"/>
          <w:sz w:val="24"/>
          <w:szCs w:val="24"/>
          <w:lang w:val="ro-RO"/>
        </w:rPr>
      </w:pPr>
    </w:p>
    <w:p w14:paraId="0B158838" w14:textId="708D58AB" w:rsidR="00FA5F66" w:rsidRPr="009978A3" w:rsidRDefault="00AA4BFF" w:rsidP="00A34EB1">
      <w:pPr>
        <w:ind w:firstLine="708"/>
        <w:rPr>
          <w:rFonts w:ascii="Arial" w:hAnsi="Arial" w:cs="Arial"/>
          <w:b/>
          <w:sz w:val="24"/>
          <w:szCs w:val="24"/>
        </w:rPr>
      </w:pPr>
      <w:r w:rsidRPr="009978A3">
        <w:rPr>
          <w:rFonts w:ascii="Arial" w:hAnsi="Arial" w:cs="Arial"/>
          <w:b/>
          <w:sz w:val="24"/>
          <w:szCs w:val="24"/>
        </w:rPr>
        <w:t>4.4.</w:t>
      </w:r>
      <w:r w:rsidR="00832037" w:rsidRPr="009978A3">
        <w:rPr>
          <w:rFonts w:ascii="Arial" w:hAnsi="Arial" w:cs="Arial"/>
          <w:b/>
          <w:sz w:val="24"/>
          <w:szCs w:val="24"/>
        </w:rPr>
        <w:t xml:space="preserve">Situatia sociala si economica </w:t>
      </w:r>
    </w:p>
    <w:p w14:paraId="54178D3B" w14:textId="77777777" w:rsidR="00FA5F66" w:rsidRPr="009978A3" w:rsidRDefault="00FA5F66" w:rsidP="00FA5F66">
      <w:pPr>
        <w:pStyle w:val="Listparagraf"/>
        <w:spacing w:after="0" w:line="240" w:lineRule="auto"/>
        <w:ind w:firstLine="720"/>
        <w:rPr>
          <w:rFonts w:ascii="Arial" w:hAnsi="Arial" w:cs="Arial"/>
          <w:b/>
          <w:sz w:val="6"/>
          <w:szCs w:val="6"/>
          <w:lang w:val="ro-RO"/>
        </w:rPr>
      </w:pPr>
      <w:r w:rsidRPr="009978A3">
        <w:rPr>
          <w:rFonts w:ascii="Arial" w:hAnsi="Arial" w:cs="Arial"/>
          <w:b/>
          <w:sz w:val="24"/>
          <w:szCs w:val="24"/>
          <w:lang w:val="ro-RO"/>
        </w:rPr>
        <w:t xml:space="preserve"> </w:t>
      </w:r>
    </w:p>
    <w:p w14:paraId="2691F5D0" w14:textId="77777777" w:rsidR="00FA5F66" w:rsidRPr="009978A3" w:rsidRDefault="00B71B22"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00FA5F66" w:rsidRPr="009978A3">
        <w:rPr>
          <w:rFonts w:ascii="Arial" w:hAnsi="Arial" w:cs="Arial"/>
          <w:b/>
          <w:sz w:val="24"/>
          <w:szCs w:val="24"/>
        </w:rPr>
        <w:t xml:space="preserve">.1. Populatia </w:t>
      </w:r>
    </w:p>
    <w:p w14:paraId="5BB254E9" w14:textId="77777777" w:rsidR="00FB20D1" w:rsidRPr="009978A3" w:rsidRDefault="00FA5F66" w:rsidP="00FB20D1">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56F0DEFF" w14:textId="6E0A008D" w:rsidR="00FA5F66" w:rsidRPr="009978A3" w:rsidRDefault="00587A97" w:rsidP="00B848D6">
      <w:pPr>
        <w:ind w:firstLine="708"/>
        <w:jc w:val="both"/>
        <w:rPr>
          <w:rFonts w:ascii="Arial" w:hAnsi="Arial" w:cs="Arial"/>
          <w:sz w:val="24"/>
          <w:szCs w:val="24"/>
        </w:rPr>
      </w:pPr>
      <w:r w:rsidRPr="009978A3">
        <w:rPr>
          <w:rFonts w:ascii="Arial" w:hAnsi="Arial" w:cs="Arial"/>
          <w:sz w:val="24"/>
          <w:szCs w:val="24"/>
        </w:rPr>
        <w:t>Î</w:t>
      </w:r>
      <w:r w:rsidR="00FA5F66" w:rsidRPr="009978A3">
        <w:rPr>
          <w:rFonts w:ascii="Arial" w:hAnsi="Arial" w:cs="Arial"/>
          <w:sz w:val="24"/>
          <w:szCs w:val="24"/>
        </w:rPr>
        <w:t>n zona de implementare a planurilor nu exista locuinte permanente</w:t>
      </w:r>
      <w:r w:rsidR="009B56FE" w:rsidRPr="009978A3">
        <w:rPr>
          <w:rFonts w:ascii="Arial" w:hAnsi="Arial" w:cs="Arial"/>
          <w:sz w:val="24"/>
          <w:szCs w:val="24"/>
        </w:rPr>
        <w:t>, acestea regasindu-se la marginea padurii</w:t>
      </w:r>
      <w:r w:rsidR="00FA5F66" w:rsidRPr="009978A3">
        <w:rPr>
          <w:rFonts w:ascii="Arial" w:hAnsi="Arial" w:cs="Arial"/>
          <w:sz w:val="24"/>
          <w:szCs w:val="24"/>
        </w:rPr>
        <w:t>.</w:t>
      </w:r>
    </w:p>
    <w:p w14:paraId="16B35D9D" w14:textId="77777777" w:rsidR="00E03F46" w:rsidRPr="009978A3" w:rsidRDefault="00E03F46" w:rsidP="00FB20D1">
      <w:pPr>
        <w:pStyle w:val="Listparagraf"/>
        <w:spacing w:after="0" w:line="240" w:lineRule="auto"/>
        <w:ind w:firstLine="720"/>
        <w:rPr>
          <w:rFonts w:ascii="Arial" w:hAnsi="Arial" w:cs="Arial"/>
          <w:sz w:val="24"/>
          <w:szCs w:val="24"/>
          <w:lang w:val="ro-RO"/>
        </w:rPr>
      </w:pPr>
    </w:p>
    <w:p w14:paraId="49957F7A" w14:textId="76CF339C" w:rsidR="00FA5F66" w:rsidRPr="009978A3" w:rsidRDefault="00832037"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Pr="009978A3">
        <w:rPr>
          <w:rFonts w:ascii="Arial" w:hAnsi="Arial" w:cs="Arial"/>
          <w:b/>
          <w:sz w:val="24"/>
          <w:szCs w:val="24"/>
        </w:rPr>
        <w:t>.2</w:t>
      </w:r>
      <w:r w:rsidR="00FA5F66" w:rsidRPr="009978A3">
        <w:rPr>
          <w:rFonts w:ascii="Arial" w:hAnsi="Arial" w:cs="Arial"/>
          <w:b/>
          <w:sz w:val="24"/>
          <w:szCs w:val="24"/>
        </w:rPr>
        <w:t xml:space="preserve"> Situa</w:t>
      </w:r>
      <w:r w:rsidR="002E20F7">
        <w:rPr>
          <w:rFonts w:ascii="Arial" w:hAnsi="Arial" w:cs="Arial"/>
          <w:b/>
          <w:sz w:val="24"/>
          <w:szCs w:val="24"/>
        </w:rPr>
        <w:t>ț</w:t>
      </w:r>
      <w:r w:rsidR="00FA5F66" w:rsidRPr="009978A3">
        <w:rPr>
          <w:rFonts w:ascii="Arial" w:hAnsi="Arial" w:cs="Arial"/>
          <w:b/>
          <w:sz w:val="24"/>
          <w:szCs w:val="24"/>
        </w:rPr>
        <w:t xml:space="preserve">ia economica </w:t>
      </w:r>
      <w:r w:rsidR="002E20F7">
        <w:rPr>
          <w:rFonts w:ascii="Arial" w:hAnsi="Arial" w:cs="Arial"/>
          <w:b/>
          <w:sz w:val="24"/>
          <w:szCs w:val="24"/>
        </w:rPr>
        <w:t>ș</w:t>
      </w:r>
      <w:r w:rsidR="00FA5F66" w:rsidRPr="009978A3">
        <w:rPr>
          <w:rFonts w:ascii="Arial" w:hAnsi="Arial" w:cs="Arial"/>
          <w:b/>
          <w:sz w:val="24"/>
          <w:szCs w:val="24"/>
        </w:rPr>
        <w:t>i social</w:t>
      </w:r>
      <w:r w:rsidR="002E20F7">
        <w:rPr>
          <w:rFonts w:ascii="Arial" w:hAnsi="Arial" w:cs="Arial"/>
          <w:b/>
          <w:sz w:val="24"/>
          <w:szCs w:val="24"/>
        </w:rPr>
        <w:t>ă</w:t>
      </w:r>
      <w:r w:rsidR="00FA5F66" w:rsidRPr="009978A3">
        <w:rPr>
          <w:rFonts w:ascii="Arial" w:hAnsi="Arial" w:cs="Arial"/>
          <w:b/>
          <w:sz w:val="24"/>
          <w:szCs w:val="24"/>
        </w:rPr>
        <w:t xml:space="preserve"> </w:t>
      </w:r>
    </w:p>
    <w:p w14:paraId="074840BE" w14:textId="77777777" w:rsidR="00FA5F66" w:rsidRPr="009978A3" w:rsidRDefault="00FA5F66" w:rsidP="00FA5F66">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79E86F32" w14:textId="3E753D4E" w:rsidR="00B71B22" w:rsidRPr="009978A3" w:rsidRDefault="00B848D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Î</w:t>
      </w:r>
      <w:r w:rsidR="00FA5F66" w:rsidRPr="009978A3">
        <w:rPr>
          <w:rFonts w:ascii="Arial" w:hAnsi="Arial" w:cs="Arial"/>
          <w:sz w:val="24"/>
          <w:szCs w:val="24"/>
          <w:lang w:val="ro-RO"/>
        </w:rPr>
        <w:t xml:space="preserve">n zona de implementare a Amenajamentului Silvic se desfasoara numai activitati specifice silviculturii si exploatarii forestiere, la care se aduga activitati de pastorit si ocazional culegere de fructe de </w:t>
      </w:r>
      <w:r w:rsidR="00E767A7" w:rsidRPr="009978A3">
        <w:rPr>
          <w:rFonts w:ascii="Arial" w:hAnsi="Arial" w:cs="Arial"/>
          <w:sz w:val="24"/>
          <w:szCs w:val="24"/>
          <w:lang w:val="ro-RO"/>
        </w:rPr>
        <w:t>pădure</w:t>
      </w:r>
      <w:r w:rsidR="00FA5F66" w:rsidRPr="009978A3">
        <w:rPr>
          <w:rFonts w:ascii="Arial" w:hAnsi="Arial" w:cs="Arial"/>
          <w:sz w:val="24"/>
          <w:szCs w:val="24"/>
          <w:lang w:val="ro-RO"/>
        </w:rPr>
        <w:t xml:space="preserve"> si de ciuperci. Activitatiile care vor fi generate ca </w:t>
      </w:r>
      <w:r w:rsidR="00FA5F66" w:rsidRPr="009978A3">
        <w:rPr>
          <w:rFonts w:ascii="Arial" w:hAnsi="Arial" w:cs="Arial"/>
          <w:sz w:val="24"/>
          <w:szCs w:val="24"/>
          <w:lang w:val="ro-RO"/>
        </w:rPr>
        <w:lastRenderedPageBreak/>
        <w:t xml:space="preserve">rezultat al implementarii planurilor sunt cele specifice silviculturii si exploatarii forestiere, precum şi a transportului tehnologic. </w:t>
      </w:r>
    </w:p>
    <w:p w14:paraId="32BDB473"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64FEB784" w14:textId="644CC1F9"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Activităţii rezultate prin implementarea planurilor: </w:t>
      </w:r>
    </w:p>
    <w:p w14:paraId="6FBA5647"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30BC6124" w14:textId="714EB932"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Împăduriri si îngrijirea plantaţiilor/regenerărilor naturale </w:t>
      </w:r>
    </w:p>
    <w:p w14:paraId="45E7804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ingrijire şi conducere a arboretelor </w:t>
      </w:r>
    </w:p>
    <w:p w14:paraId="5D30708A"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Protecţia pădurilor </w:t>
      </w:r>
    </w:p>
    <w:p w14:paraId="265A550C"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punere în valoare </w:t>
      </w:r>
    </w:p>
    <w:p w14:paraId="727D6AF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Exploatarea lemnului </w:t>
      </w:r>
    </w:p>
    <w:p w14:paraId="5F8F6A36" w14:textId="2D893765" w:rsidR="00FA5F66" w:rsidRPr="009978A3" w:rsidRDefault="00FA5F66" w:rsidP="00B71B22">
      <w:pPr>
        <w:pStyle w:val="Listparagraf"/>
        <w:spacing w:after="0" w:line="240" w:lineRule="auto"/>
        <w:ind w:left="0" w:firstLine="720"/>
        <w:rPr>
          <w:rFonts w:ascii="Arial" w:hAnsi="Arial" w:cs="Arial"/>
          <w:sz w:val="24"/>
          <w:szCs w:val="24"/>
          <w:lang w:val="ro-RO"/>
        </w:rPr>
      </w:pPr>
      <w:r w:rsidRPr="009978A3">
        <w:rPr>
          <w:rFonts w:ascii="Arial" w:hAnsi="Arial" w:cs="Arial"/>
          <w:sz w:val="24"/>
          <w:szCs w:val="24"/>
          <w:lang w:val="ro-RO"/>
        </w:rPr>
        <w:t xml:space="preserve"> Pentru aceste activitati se va folosi pe cat este posibil forta de munca locala.</w:t>
      </w:r>
    </w:p>
    <w:p w14:paraId="6F328B41" w14:textId="77777777" w:rsidR="005F2385" w:rsidRPr="009978A3" w:rsidRDefault="005F2385" w:rsidP="00B71B22">
      <w:pPr>
        <w:pStyle w:val="Listparagraf"/>
        <w:spacing w:after="0" w:line="240" w:lineRule="auto"/>
        <w:ind w:left="0" w:firstLine="720"/>
        <w:rPr>
          <w:rFonts w:ascii="Arial" w:hAnsi="Arial" w:cs="Arial"/>
          <w:sz w:val="24"/>
          <w:szCs w:val="24"/>
          <w:lang w:val="ro-RO"/>
        </w:rPr>
      </w:pPr>
    </w:p>
    <w:p w14:paraId="7E7F895C" w14:textId="4EE98769" w:rsidR="000639E1" w:rsidRPr="009978A3" w:rsidRDefault="009F5104" w:rsidP="0079002E">
      <w:pPr>
        <w:pStyle w:val="Titlu2"/>
        <w:numPr>
          <w:ilvl w:val="0"/>
          <w:numId w:val="0"/>
        </w:numPr>
        <w:ind w:firstLine="708"/>
        <w:rPr>
          <w:b/>
          <w:noProof w:val="0"/>
          <w:szCs w:val="24"/>
          <w:lang w:val="ro-RO"/>
        </w:rPr>
      </w:pPr>
      <w:r w:rsidRPr="009978A3">
        <w:rPr>
          <w:b/>
          <w:noProof w:val="0"/>
          <w:szCs w:val="24"/>
          <w:lang w:val="ro-RO"/>
        </w:rPr>
        <w:t>Aspectele rele</w:t>
      </w:r>
      <w:r w:rsidR="005D0D08" w:rsidRPr="009978A3">
        <w:rPr>
          <w:b/>
          <w:noProof w:val="0"/>
          <w:szCs w:val="24"/>
          <w:lang w:val="ro-RO"/>
        </w:rPr>
        <w:t>va</w:t>
      </w:r>
      <w:r w:rsidR="00CB71BC" w:rsidRPr="009978A3">
        <w:rPr>
          <w:b/>
          <w:noProof w:val="0"/>
          <w:szCs w:val="24"/>
          <w:lang w:val="ro-RO"/>
        </w:rPr>
        <w:t>nt</w:t>
      </w:r>
      <w:r w:rsidRPr="009978A3">
        <w:rPr>
          <w:b/>
          <w:noProof w:val="0"/>
          <w:szCs w:val="24"/>
          <w:lang w:val="ro-RO"/>
        </w:rPr>
        <w:t>e ale evolutiei probabile a mediului si a situatiei economice si sociale in cazul neimplementarii planului propus</w:t>
      </w:r>
    </w:p>
    <w:p w14:paraId="7DC59C7C" w14:textId="77777777" w:rsidR="000639E1" w:rsidRPr="009978A3" w:rsidRDefault="000639E1" w:rsidP="000639E1">
      <w:pPr>
        <w:pStyle w:val="Listparagraf"/>
        <w:spacing w:after="0" w:line="240" w:lineRule="auto"/>
        <w:ind w:left="0" w:firstLine="720"/>
        <w:rPr>
          <w:rFonts w:ascii="Arial" w:hAnsi="Arial" w:cs="Arial"/>
          <w:sz w:val="24"/>
          <w:szCs w:val="24"/>
          <w:lang w:val="ro-RO"/>
        </w:rPr>
      </w:pPr>
    </w:p>
    <w:p w14:paraId="2A802E59"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F12906" w14:textId="46B6F101"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Strategia de Silvicultura pentru Uniunea Europeana realizata de Comisia Europeana pentru coordonarea tuturor </w:t>
      </w:r>
      <w:r w:rsidR="00E767A7" w:rsidRPr="009978A3">
        <w:rPr>
          <w:rFonts w:ascii="Arial" w:hAnsi="Arial" w:cs="Arial"/>
          <w:sz w:val="24"/>
          <w:szCs w:val="24"/>
          <w:lang w:val="ro-RO"/>
        </w:rPr>
        <w:t>activităților</w:t>
      </w:r>
      <w:r w:rsidRPr="009978A3">
        <w:rPr>
          <w:rFonts w:ascii="Arial" w:hAnsi="Arial" w:cs="Arial"/>
          <w:sz w:val="24"/>
          <w:szCs w:val="24"/>
          <w:lang w:val="ro-RO"/>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9978A3">
        <w:rPr>
          <w:rFonts w:ascii="Arial" w:hAnsi="Arial" w:cs="Arial"/>
          <w:sz w:val="24"/>
          <w:szCs w:val="24"/>
          <w:lang w:val="ro-RO"/>
        </w:rPr>
        <w:t>pădure</w:t>
      </w:r>
      <w:r w:rsidRPr="009978A3">
        <w:rPr>
          <w:rFonts w:ascii="Arial" w:hAnsi="Arial" w:cs="Arial"/>
          <w:sz w:val="24"/>
          <w:szCs w:val="24"/>
          <w:lang w:val="ro-RO"/>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9978A3">
        <w:rPr>
          <w:rFonts w:ascii="Arial" w:hAnsi="Arial" w:cs="Arial"/>
          <w:sz w:val="24"/>
          <w:szCs w:val="24"/>
          <w:lang w:val="ro-RO"/>
        </w:rPr>
        <w:t>legislație</w:t>
      </w:r>
      <w:r w:rsidRPr="009978A3">
        <w:rPr>
          <w:rFonts w:ascii="Arial" w:hAnsi="Arial" w:cs="Arial"/>
          <w:sz w:val="24"/>
          <w:szCs w:val="24"/>
          <w:lang w:val="ro-RO"/>
        </w:rPr>
        <w:t xml:space="preserve">i în vigoare de catre silvicultori prin structuri special constituite.  </w:t>
      </w:r>
    </w:p>
    <w:p w14:paraId="09BFA9D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18E27A37" w14:textId="2BC11CE2"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w:t>
      </w:r>
      <w:r w:rsidRPr="009978A3">
        <w:rPr>
          <w:rFonts w:ascii="Arial" w:hAnsi="Arial" w:cs="Arial"/>
          <w:sz w:val="24"/>
          <w:szCs w:val="24"/>
          <w:lang w:val="ro-RO"/>
        </w:rPr>
        <w:lastRenderedPageBreak/>
        <w:t xml:space="preserve">și celelalte speciilor de plante) cât și a speciilor de animale și păsări care trăiesc și se dezvoltă acolo. În situaţia neimplementarii planurilor, si implicit in neexecutarea lucrărilor de îngrijire, pot </w:t>
      </w:r>
      <w:r w:rsidR="00E767A7" w:rsidRPr="009978A3">
        <w:rPr>
          <w:rFonts w:ascii="Arial" w:hAnsi="Arial" w:cs="Arial"/>
          <w:sz w:val="24"/>
          <w:szCs w:val="24"/>
          <w:lang w:val="ro-RO"/>
        </w:rPr>
        <w:t>apărea</w:t>
      </w:r>
      <w:r w:rsidRPr="009978A3">
        <w:rPr>
          <w:rFonts w:ascii="Arial" w:hAnsi="Arial" w:cs="Arial"/>
          <w:sz w:val="24"/>
          <w:szCs w:val="24"/>
          <w:lang w:val="ro-RO"/>
        </w:rPr>
        <w:t xml:space="preserve">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9978A3"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Neimplementarea prevederilor Amenajamentului Silvic,  poate duce la următoarele fenomene negative cu implicaţii puternice în viitor: </w:t>
      </w:r>
    </w:p>
    <w:p w14:paraId="7484E26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28EE20A6"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simplificarea compoziţiei arboretelor, în sensul încurajării ocupării terenului de către specii cu putere mare de regenerare: carpen, fag etc.; </w:t>
      </w:r>
    </w:p>
    <w:p w14:paraId="52673FC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anularea competiţiei interspecifice, </w:t>
      </w:r>
    </w:p>
    <w:p w14:paraId="302F9EF3"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forţarea regenerărilor artificiale în dauna celor naturale cu repercursiuni negative în ceea ce priveşte caracterul natural al arboretului </w:t>
      </w:r>
    </w:p>
    <w:p w14:paraId="2DF1A805" w14:textId="5ED549F4"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dificultatea accesului în zonă şi presiunea antropica asupra arboretelor accesibile din punctul de vedere al posibilităţilor de exploatare în </w:t>
      </w:r>
      <w:r w:rsidR="00C53235" w:rsidRPr="009978A3">
        <w:rPr>
          <w:rFonts w:ascii="Arial" w:hAnsi="Arial" w:cs="Arial"/>
          <w:sz w:val="24"/>
          <w:szCs w:val="24"/>
          <w:lang w:val="ro-RO"/>
        </w:rPr>
        <w:t>condiții</w:t>
      </w:r>
      <w:r w:rsidRPr="009978A3">
        <w:rPr>
          <w:rFonts w:ascii="Arial" w:hAnsi="Arial" w:cs="Arial"/>
          <w:sz w:val="24"/>
          <w:szCs w:val="24"/>
          <w:lang w:val="ro-RO"/>
        </w:rPr>
        <w:t xml:space="preserve">le inexistenţei unor surse alternative; </w:t>
      </w:r>
    </w:p>
    <w:p w14:paraId="2AC7963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pierderi economice importante </w:t>
      </w:r>
    </w:p>
    <w:p w14:paraId="45D9AF7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3AB4DC" w14:textId="389F69B5"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In cazul neimplementarii planului sanatatea </w:t>
      </w:r>
      <w:r w:rsidR="005D0D08" w:rsidRPr="009978A3">
        <w:rPr>
          <w:rFonts w:ascii="Arial" w:hAnsi="Arial" w:cs="Arial"/>
          <w:sz w:val="24"/>
          <w:szCs w:val="24"/>
          <w:lang w:val="ro-RO"/>
        </w:rPr>
        <w:t>umană</w:t>
      </w:r>
      <w:r w:rsidRPr="009978A3">
        <w:rPr>
          <w:rFonts w:ascii="Arial" w:hAnsi="Arial" w:cs="Arial"/>
          <w:sz w:val="24"/>
          <w:szCs w:val="24"/>
          <w:lang w:val="ro-RO"/>
        </w:rPr>
        <w:t xml:space="preserve"> nu va fi afectata, zona </w:t>
      </w:r>
      <w:r w:rsidR="00E767A7" w:rsidRPr="009978A3">
        <w:rPr>
          <w:rFonts w:ascii="Arial" w:hAnsi="Arial" w:cs="Arial"/>
          <w:sz w:val="24"/>
          <w:szCs w:val="24"/>
          <w:lang w:val="ro-RO"/>
        </w:rPr>
        <w:t>rămân</w:t>
      </w:r>
      <w:r w:rsidRPr="009978A3">
        <w:rPr>
          <w:rFonts w:ascii="Arial" w:hAnsi="Arial" w:cs="Arial"/>
          <w:sz w:val="24"/>
          <w:szCs w:val="24"/>
          <w:lang w:val="ro-RO"/>
        </w:rPr>
        <w:t xml:space="preserve">and nepopulata. </w:t>
      </w:r>
    </w:p>
    <w:p w14:paraId="420AE274" w14:textId="77777777" w:rsidR="00454322" w:rsidRPr="009978A3" w:rsidRDefault="00454322"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9978A3" w:rsidRDefault="00D20CB0" w:rsidP="00A34EB1">
      <w:pPr>
        <w:pStyle w:val="Listparagraf"/>
        <w:spacing w:after="0" w:line="240" w:lineRule="auto"/>
        <w:ind w:left="0" w:firstLine="720"/>
        <w:rPr>
          <w:rFonts w:ascii="Arial" w:hAnsi="Arial" w:cs="Arial"/>
          <w:b/>
          <w:sz w:val="24"/>
          <w:szCs w:val="24"/>
          <w:lang w:val="ro-RO"/>
        </w:rPr>
      </w:pPr>
      <w:r w:rsidRPr="009978A3">
        <w:rPr>
          <w:rFonts w:ascii="Arial" w:hAnsi="Arial" w:cs="Arial"/>
          <w:b/>
          <w:sz w:val="24"/>
          <w:szCs w:val="24"/>
          <w:lang w:val="ro-RO"/>
        </w:rPr>
        <w:t>4.</w:t>
      </w:r>
      <w:r w:rsidR="00AA4BFF" w:rsidRPr="009978A3">
        <w:rPr>
          <w:rFonts w:ascii="Arial" w:hAnsi="Arial" w:cs="Arial"/>
          <w:b/>
          <w:sz w:val="24"/>
          <w:szCs w:val="24"/>
          <w:lang w:val="ro-RO"/>
        </w:rPr>
        <w:t>5</w:t>
      </w:r>
      <w:r w:rsidRPr="009978A3">
        <w:rPr>
          <w:rFonts w:ascii="Arial" w:hAnsi="Arial" w:cs="Arial"/>
          <w:b/>
          <w:sz w:val="24"/>
          <w:szCs w:val="24"/>
          <w:lang w:val="ro-RO"/>
        </w:rPr>
        <w:t xml:space="preserve"> </w:t>
      </w:r>
      <w:r w:rsidR="00A275CB" w:rsidRPr="009978A3">
        <w:rPr>
          <w:b/>
          <w:lang w:val="ro-RO"/>
        </w:rPr>
        <w:t xml:space="preserve"> </w:t>
      </w:r>
      <w:r w:rsidRPr="009978A3">
        <w:rPr>
          <w:rFonts w:ascii="Arial" w:hAnsi="Arial" w:cs="Arial"/>
          <w:b/>
          <w:sz w:val="24"/>
          <w:szCs w:val="24"/>
          <w:lang w:val="ro-RO"/>
        </w:rPr>
        <w:t>Probleme de mediu existente</w:t>
      </w:r>
    </w:p>
    <w:p w14:paraId="45E00A97" w14:textId="77777777" w:rsidR="00A275CB" w:rsidRPr="009978A3" w:rsidRDefault="00A275CB" w:rsidP="00A275CB">
      <w:pPr>
        <w:pStyle w:val="Listparagraf"/>
        <w:spacing w:after="0" w:line="240" w:lineRule="auto"/>
        <w:ind w:firstLine="720"/>
        <w:rPr>
          <w:rFonts w:ascii="Arial" w:hAnsi="Arial" w:cs="Arial"/>
          <w:b/>
          <w:sz w:val="24"/>
          <w:szCs w:val="24"/>
          <w:lang w:val="ro-RO"/>
        </w:rPr>
      </w:pPr>
    </w:p>
    <w:p w14:paraId="3F032A42" w14:textId="25C355F9" w:rsidR="00A275CB" w:rsidRPr="009978A3" w:rsidRDefault="00A275CB" w:rsidP="0079002E">
      <w:pPr>
        <w:pStyle w:val="Default"/>
        <w:ind w:firstLine="708"/>
        <w:jc w:val="both"/>
        <w:rPr>
          <w:rFonts w:ascii="Arial" w:hAnsi="Arial" w:cs="Arial"/>
          <w:color w:val="auto"/>
          <w:lang w:val="ro-RO"/>
        </w:rPr>
      </w:pPr>
      <w:r w:rsidRPr="009978A3">
        <w:rPr>
          <w:rFonts w:ascii="Arial" w:hAnsi="Arial" w:cs="Arial"/>
          <w:color w:val="auto"/>
          <w:lang w:val="ro-RO"/>
        </w:rPr>
        <w:t xml:space="preserve">Pe baza analizei stării actuale a mediului au fost identificate aspectele caracteristice </w:t>
      </w:r>
      <w:r w:rsidRPr="009978A3">
        <w:rPr>
          <w:rFonts w:ascii="Tahoma" w:hAnsi="Tahoma" w:cs="Arial"/>
          <w:color w:val="auto"/>
          <w:lang w:val="ro-RO"/>
        </w:rPr>
        <w:t>s</w:t>
      </w:r>
      <w:r w:rsidRPr="009978A3">
        <w:rPr>
          <w:rFonts w:ascii="Arial" w:hAnsi="Arial" w:cs="Arial"/>
          <w:color w:val="auto"/>
          <w:lang w:val="ro-RO"/>
        </w:rPr>
        <w:t>i problemele rele</w:t>
      </w:r>
      <w:r w:rsidR="005D0D08" w:rsidRPr="009978A3">
        <w:rPr>
          <w:rFonts w:ascii="Arial" w:hAnsi="Arial" w:cs="Arial"/>
          <w:color w:val="auto"/>
          <w:lang w:val="ro-RO"/>
        </w:rPr>
        <w:t>va</w:t>
      </w:r>
      <w:r w:rsidR="00CB71BC" w:rsidRPr="009978A3">
        <w:rPr>
          <w:rFonts w:ascii="Arial" w:hAnsi="Arial" w:cs="Arial"/>
          <w:color w:val="auto"/>
          <w:lang w:val="ro-RO"/>
        </w:rPr>
        <w:t>nt</w:t>
      </w:r>
      <w:r w:rsidRPr="009978A3">
        <w:rPr>
          <w:rFonts w:ascii="Arial" w:hAnsi="Arial" w:cs="Arial"/>
          <w:color w:val="auto"/>
          <w:lang w:val="ro-RO"/>
        </w:rPr>
        <w:t xml:space="preserve">e de mediu pentru zona de implementare a amenajamentului silvic. </w:t>
      </w:r>
    </w:p>
    <w:p w14:paraId="7778F2ED" w14:textId="77777777" w:rsidR="00D20CB0" w:rsidRPr="009978A3" w:rsidRDefault="00D20CB0" w:rsidP="005F1AF3">
      <w:pPr>
        <w:pStyle w:val="Default"/>
        <w:ind w:firstLine="708"/>
        <w:jc w:val="both"/>
        <w:rPr>
          <w:rFonts w:ascii="Arial" w:hAnsi="Arial" w:cs="Arial"/>
          <w:color w:val="auto"/>
          <w:lang w:val="ro-RO"/>
        </w:rPr>
      </w:pPr>
    </w:p>
    <w:p w14:paraId="760C5CD7" w14:textId="77777777" w:rsidR="00A275CB" w:rsidRPr="009978A3" w:rsidRDefault="00A275CB" w:rsidP="005F1AF3">
      <w:pPr>
        <w:pStyle w:val="Default"/>
        <w:ind w:firstLine="708"/>
        <w:jc w:val="both"/>
        <w:rPr>
          <w:rFonts w:ascii="Arial" w:hAnsi="Arial" w:cs="Arial"/>
          <w:color w:val="auto"/>
          <w:lang w:val="ro-RO"/>
        </w:rPr>
      </w:pPr>
      <w:r w:rsidRPr="009978A3">
        <w:rPr>
          <w:rFonts w:ascii="Arial" w:hAnsi="Arial" w:cs="Arial"/>
          <w:color w:val="auto"/>
          <w:lang w:val="ro-RO"/>
        </w:rPr>
        <w:t xml:space="preserve">Conform prevederilor HG nr. 1.076/2004 si ale Anexei I la Directiva 2001/42/CE, factorii/aspectele de mediu care trebuie avuti în vedere în cadrul evaluării de mediu pentru planuri si programe, sunt biodiversitatea, populatia, sănătatea umană, fauna, flora, solul, apa, aerul, factorii climatici, valorile materiale, patrimoniul cultural, inclusiv patrimoniul arhitectonic si arheologic si peisajul. </w:t>
      </w:r>
    </w:p>
    <w:p w14:paraId="53528FED" w14:textId="77777777"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r>
    </w:p>
    <w:p w14:paraId="21685FA0" w14:textId="2ED61FE8"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t>Luând în considerare tipul de plan analizat, respectiv amenajamentul silvic, prevederile acestuia, aria de aplicare si caracteristicile, s-au stabilit ca rele</w:t>
      </w:r>
      <w:r w:rsidR="00CB71BC" w:rsidRPr="009978A3">
        <w:rPr>
          <w:rFonts w:ascii="Arial" w:hAnsi="Arial" w:cs="Arial"/>
          <w:color w:val="auto"/>
          <w:lang w:val="ro-RO"/>
        </w:rPr>
        <w:t>v</w:t>
      </w:r>
      <w:r w:rsidR="005D0D08" w:rsidRPr="009978A3">
        <w:rPr>
          <w:rFonts w:ascii="Arial" w:hAnsi="Arial" w:cs="Arial"/>
          <w:color w:val="auto"/>
          <w:lang w:val="ro-RO"/>
        </w:rPr>
        <w:t>anț</w:t>
      </w:r>
      <w:r w:rsidRPr="009978A3">
        <w:rPr>
          <w:rFonts w:ascii="Arial" w:hAnsi="Arial" w:cs="Arial"/>
          <w:color w:val="auto"/>
          <w:lang w:val="ro-RO"/>
        </w:rPr>
        <w:t xml:space="preserve">i pentru zona de implementare următorii factori/aspecte de mediu: biodiversitatea (flora, fauna), populatia si sănătatea umană, mediul economic si social, solul, apa, aerul (inclusiv zgomotul si vibratiile), factorii climatici si peisajul. </w:t>
      </w:r>
    </w:p>
    <w:p w14:paraId="3C293F83" w14:textId="77777777" w:rsidR="00A275CB" w:rsidRPr="009978A3" w:rsidRDefault="00A275CB" w:rsidP="005F1AF3">
      <w:pPr>
        <w:jc w:val="both"/>
        <w:rPr>
          <w:rFonts w:ascii="Arial" w:hAnsi="Arial" w:cs="Arial"/>
          <w:sz w:val="24"/>
          <w:szCs w:val="24"/>
        </w:rPr>
      </w:pPr>
      <w:r w:rsidRPr="009978A3">
        <w:rPr>
          <w:rFonts w:ascii="Arial" w:hAnsi="Arial" w:cs="Arial"/>
          <w:sz w:val="24"/>
          <w:szCs w:val="24"/>
        </w:rPr>
        <w:tab/>
      </w:r>
    </w:p>
    <w:p w14:paraId="15765BE2" w14:textId="42A54A78" w:rsidR="00A275CB" w:rsidRPr="009978A3" w:rsidRDefault="00A275CB" w:rsidP="005F1AF3">
      <w:pPr>
        <w:jc w:val="both"/>
        <w:rPr>
          <w:rFonts w:ascii="Arial" w:hAnsi="Arial" w:cs="Arial"/>
          <w:sz w:val="24"/>
          <w:szCs w:val="24"/>
        </w:rPr>
      </w:pPr>
      <w:r w:rsidRPr="009978A3">
        <w:rPr>
          <w:rFonts w:ascii="Arial" w:hAnsi="Arial" w:cs="Arial"/>
          <w:sz w:val="24"/>
          <w:szCs w:val="24"/>
        </w:rPr>
        <w:tab/>
        <w:t>Problemele de mediu actuale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54ECE16F" w:rsidR="00A275CB" w:rsidRPr="009978A3" w:rsidRDefault="00A275CB" w:rsidP="005F1AF3">
      <w:pPr>
        <w:ind w:firstLine="708"/>
        <w:jc w:val="both"/>
        <w:rPr>
          <w:rFonts w:ascii="Arial" w:hAnsi="Arial" w:cs="Arial"/>
          <w:sz w:val="24"/>
          <w:szCs w:val="24"/>
        </w:rPr>
      </w:pPr>
      <w:r w:rsidRPr="009978A3">
        <w:rPr>
          <w:rFonts w:ascii="Arial" w:hAnsi="Arial" w:cs="Arial"/>
          <w:sz w:val="24"/>
          <w:szCs w:val="24"/>
        </w:rPr>
        <w:lastRenderedPageBreak/>
        <w:t xml:space="preserve">Rezultatele </w:t>
      </w:r>
      <w:r w:rsidRPr="00E81414">
        <w:rPr>
          <w:rFonts w:ascii="Arial" w:hAnsi="Arial" w:cs="Arial"/>
          <w:sz w:val="24"/>
          <w:szCs w:val="24"/>
        </w:rPr>
        <w:t xml:space="preserve">procesului de identificare a problemelor de mediu actuale pentru amenajamentul silvic al </w:t>
      </w:r>
      <w:r w:rsidRPr="00E81414">
        <w:rPr>
          <w:rFonts w:ascii="Arial" w:hAnsi="Arial" w:cs="Arial"/>
          <w:b/>
          <w:sz w:val="24"/>
          <w:szCs w:val="24"/>
        </w:rPr>
        <w:t xml:space="preserve">U.P. </w:t>
      </w:r>
      <w:r w:rsidR="0030121D" w:rsidRPr="00E81414">
        <w:rPr>
          <w:rFonts w:ascii="Arial" w:hAnsi="Arial" w:cs="Arial"/>
          <w:b/>
          <w:sz w:val="24"/>
          <w:szCs w:val="24"/>
        </w:rPr>
        <w:t>I Băcilă-Silea</w:t>
      </w:r>
      <w:r w:rsidR="00204F7C" w:rsidRPr="00E81414">
        <w:rPr>
          <w:rFonts w:ascii="Arial" w:hAnsi="Arial" w:cs="Arial"/>
          <w:b/>
          <w:sz w:val="24"/>
          <w:szCs w:val="24"/>
        </w:rPr>
        <w:t xml:space="preserve"> </w:t>
      </w:r>
      <w:r w:rsidRPr="00E81414">
        <w:rPr>
          <w:rFonts w:ascii="Arial" w:hAnsi="Arial" w:cs="Arial"/>
          <w:sz w:val="24"/>
          <w:szCs w:val="24"/>
        </w:rPr>
        <w:t>sunt prezentate în tabelul următor:</w:t>
      </w:r>
    </w:p>
    <w:p w14:paraId="6790F0D1" w14:textId="77777777" w:rsidR="00F94FF9" w:rsidRPr="009978A3" w:rsidRDefault="00F94FF9" w:rsidP="00A34EB1">
      <w:pPr>
        <w:pStyle w:val="Textsimplu"/>
        <w:jc w:val="both"/>
        <w:rPr>
          <w:rFonts w:ascii="Arial" w:hAnsi="Arial" w:cs="Arial"/>
          <w:i/>
          <w:iCs/>
          <w:sz w:val="24"/>
          <w:szCs w:val="24"/>
        </w:rPr>
      </w:pPr>
    </w:p>
    <w:p w14:paraId="41E00B2D" w14:textId="10FA2603" w:rsidR="00220195" w:rsidRPr="009978A3" w:rsidRDefault="00027781" w:rsidP="00A34EB1">
      <w:pPr>
        <w:pStyle w:val="Textsimplu"/>
        <w:jc w:val="both"/>
        <w:rPr>
          <w:rFonts w:ascii="Arial" w:eastAsia="MS Mincho" w:hAnsi="Arial" w:cs="Arial"/>
          <w:b/>
          <w:bCs/>
          <w:sz w:val="24"/>
        </w:rPr>
      </w:pPr>
      <w:r w:rsidRPr="009978A3">
        <w:rPr>
          <w:rFonts w:ascii="Arial" w:hAnsi="Arial" w:cs="Arial"/>
          <w:i/>
          <w:iCs/>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9978A3" w:rsidRPr="009978A3" w14:paraId="16BFAFEA" w14:textId="77777777" w:rsidTr="005638DF">
        <w:trPr>
          <w:trHeight w:val="283"/>
          <w:tblHeader/>
        </w:trPr>
        <w:tc>
          <w:tcPr>
            <w:tcW w:w="2365" w:type="pct"/>
            <w:tcBorders>
              <w:bottom w:val="single" w:sz="12" w:space="0" w:color="auto"/>
            </w:tcBorders>
            <w:vAlign w:val="center"/>
          </w:tcPr>
          <w:p w14:paraId="47CA5CEE" w14:textId="5B9F52C5"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E81414" w:rsidRDefault="00A275CB" w:rsidP="001C176A">
            <w:pPr>
              <w:adjustRightInd w:val="0"/>
              <w:jc w:val="center"/>
              <w:rPr>
                <w:rFonts w:ascii="Arial" w:hAnsi="Arial" w:cs="Arial"/>
                <w:sz w:val="18"/>
                <w:szCs w:val="20"/>
              </w:rPr>
            </w:pPr>
            <w:r w:rsidRPr="00E81414">
              <w:rPr>
                <w:rFonts w:ascii="Arial" w:hAnsi="Arial" w:cs="Arial"/>
                <w:b/>
                <w:bCs/>
                <w:sz w:val="18"/>
                <w:szCs w:val="20"/>
              </w:rPr>
              <w:t>Probleme actuale de mediu</w:t>
            </w:r>
          </w:p>
        </w:tc>
      </w:tr>
      <w:tr w:rsidR="009978A3" w:rsidRPr="009978A3" w14:paraId="7F76B561" w14:textId="77777777" w:rsidTr="005638DF">
        <w:trPr>
          <w:trHeight w:val="283"/>
        </w:trPr>
        <w:tc>
          <w:tcPr>
            <w:tcW w:w="2365" w:type="pct"/>
            <w:tcBorders>
              <w:top w:val="single" w:sz="12" w:space="0" w:color="auto"/>
            </w:tcBorders>
            <w:vAlign w:val="center"/>
          </w:tcPr>
          <w:p w14:paraId="52CC6BF0" w14:textId="0B085DEE"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Biodiversitatea</w:t>
            </w:r>
          </w:p>
        </w:tc>
        <w:tc>
          <w:tcPr>
            <w:tcW w:w="2635" w:type="pct"/>
            <w:tcBorders>
              <w:top w:val="single" w:sz="12" w:space="0" w:color="auto"/>
            </w:tcBorders>
          </w:tcPr>
          <w:p w14:paraId="0755BE6B" w14:textId="7FF2CEEB" w:rsidR="00A275CB" w:rsidRPr="00E81414" w:rsidRDefault="00A275CB" w:rsidP="001C066A">
            <w:pPr>
              <w:adjustRightInd w:val="0"/>
              <w:jc w:val="both"/>
              <w:rPr>
                <w:rFonts w:ascii="Arial" w:hAnsi="Arial" w:cs="Arial"/>
                <w:sz w:val="18"/>
                <w:szCs w:val="20"/>
              </w:rPr>
            </w:pPr>
            <w:r w:rsidRPr="00E81414">
              <w:rPr>
                <w:rFonts w:ascii="Arial" w:hAnsi="Arial" w:cs="Arial"/>
                <w:sz w:val="18"/>
                <w:szCs w:val="20"/>
              </w:rPr>
              <w:t xml:space="preserve">Suprafata de fond forestier amenajată este inclusă in proportie de </w:t>
            </w:r>
            <w:r w:rsidR="00463A50" w:rsidRPr="00E81414">
              <w:rPr>
                <w:rFonts w:ascii="Arial" w:hAnsi="Arial" w:cs="Arial"/>
                <w:sz w:val="18"/>
                <w:szCs w:val="20"/>
              </w:rPr>
              <w:t>100</w:t>
            </w:r>
            <w:r w:rsidRPr="00E81414">
              <w:rPr>
                <w:rFonts w:ascii="Arial" w:hAnsi="Arial" w:cs="Arial"/>
                <w:sz w:val="18"/>
                <w:szCs w:val="20"/>
              </w:rPr>
              <w:t xml:space="preserve">% în perimetrul </w:t>
            </w:r>
            <w:r w:rsidRPr="00E81414">
              <w:rPr>
                <w:rFonts w:ascii="Arial" w:hAnsi="Arial" w:cs="Arial"/>
                <w:b/>
                <w:bCs/>
                <w:sz w:val="18"/>
                <w:szCs w:val="20"/>
              </w:rPr>
              <w:t>situ</w:t>
            </w:r>
            <w:r w:rsidR="00E81414" w:rsidRPr="00E81414">
              <w:rPr>
                <w:rFonts w:ascii="Arial" w:hAnsi="Arial" w:cs="Arial"/>
                <w:b/>
                <w:bCs/>
                <w:sz w:val="18"/>
                <w:szCs w:val="20"/>
              </w:rPr>
              <w:t>lui</w:t>
            </w:r>
            <w:r w:rsidRPr="00E81414">
              <w:rPr>
                <w:rFonts w:ascii="Arial" w:hAnsi="Arial" w:cs="Arial"/>
                <w:b/>
                <w:bCs/>
                <w:sz w:val="18"/>
                <w:szCs w:val="20"/>
              </w:rPr>
              <w:t xml:space="preserve"> Natura2000 </w:t>
            </w:r>
            <w:r w:rsidR="00773926" w:rsidRPr="00E81414">
              <w:rPr>
                <w:rFonts w:ascii="Arial" w:hAnsi="Arial" w:cs="Arial"/>
                <w:b/>
                <w:bCs/>
                <w:i/>
                <w:iCs/>
                <w:sz w:val="18"/>
                <w:szCs w:val="20"/>
              </w:rPr>
              <w:t xml:space="preserve">ROSAC0122 - Munții Făgăraș (100%) </w:t>
            </w:r>
          </w:p>
        </w:tc>
      </w:tr>
      <w:tr w:rsidR="009978A3" w:rsidRPr="009978A3" w14:paraId="3C203C22" w14:textId="77777777" w:rsidTr="005638DF">
        <w:trPr>
          <w:trHeight w:val="283"/>
        </w:trPr>
        <w:tc>
          <w:tcPr>
            <w:tcW w:w="2365" w:type="pct"/>
            <w:vAlign w:val="center"/>
          </w:tcPr>
          <w:p w14:paraId="08195862" w14:textId="5B0830E7"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Populatia si sănătatea umană</w:t>
            </w:r>
          </w:p>
        </w:tc>
        <w:tc>
          <w:tcPr>
            <w:tcW w:w="2635" w:type="pct"/>
          </w:tcPr>
          <w:p w14:paraId="4F604ABE" w14:textId="07CFA417" w:rsidR="00A275CB" w:rsidRPr="009978A3" w:rsidRDefault="00B3095C" w:rsidP="00FB20D1">
            <w:pPr>
              <w:adjustRightInd w:val="0"/>
              <w:jc w:val="both"/>
              <w:rPr>
                <w:rFonts w:ascii="Arial" w:hAnsi="Arial" w:cs="Arial"/>
                <w:sz w:val="18"/>
                <w:szCs w:val="20"/>
              </w:rPr>
            </w:pPr>
            <w:r w:rsidRPr="009978A3">
              <w:rPr>
                <w:rFonts w:ascii="Arial" w:hAnsi="Arial" w:cs="Arial"/>
                <w:sz w:val="18"/>
                <w:szCs w:val="20"/>
              </w:rPr>
              <w:t xml:space="preserve">Suprafata studiata nu se afla in apropierea zonelor populate. </w:t>
            </w:r>
          </w:p>
        </w:tc>
      </w:tr>
      <w:tr w:rsidR="009978A3" w:rsidRPr="009978A3" w14:paraId="5A2C4F95" w14:textId="77777777" w:rsidTr="005638DF">
        <w:trPr>
          <w:trHeight w:val="283"/>
        </w:trPr>
        <w:tc>
          <w:tcPr>
            <w:tcW w:w="2365" w:type="pct"/>
            <w:vAlign w:val="center"/>
          </w:tcPr>
          <w:p w14:paraId="3BAFA76A" w14:textId="6448E5A8"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Mediul economic si social</w:t>
            </w:r>
          </w:p>
        </w:tc>
        <w:tc>
          <w:tcPr>
            <w:tcW w:w="2635" w:type="pct"/>
          </w:tcPr>
          <w:p w14:paraId="5CB656C9" w14:textId="402D3A46"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w:t>
            </w:r>
            <w:r w:rsidR="00E767A7" w:rsidRPr="009978A3">
              <w:rPr>
                <w:rFonts w:ascii="Arial" w:hAnsi="Arial" w:cs="Arial"/>
                <w:sz w:val="18"/>
                <w:szCs w:val="20"/>
              </w:rPr>
              <w:t>pădure</w:t>
            </w:r>
            <w:r w:rsidRPr="009978A3">
              <w:rPr>
                <w:rFonts w:ascii="Arial" w:hAnsi="Arial" w:cs="Arial"/>
                <w:sz w:val="18"/>
                <w:szCs w:val="20"/>
              </w:rPr>
              <w:t xml:space="preserve"> si de ciuperci. </w:t>
            </w:r>
          </w:p>
        </w:tc>
      </w:tr>
      <w:tr w:rsidR="009978A3" w:rsidRPr="009978A3" w14:paraId="3834F7D8" w14:textId="77777777" w:rsidTr="005638DF">
        <w:trPr>
          <w:trHeight w:val="283"/>
        </w:trPr>
        <w:tc>
          <w:tcPr>
            <w:tcW w:w="2365" w:type="pct"/>
            <w:vAlign w:val="center"/>
          </w:tcPr>
          <w:p w14:paraId="70F5FCEA" w14:textId="4BFD6CDA"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t>Solul</w:t>
            </w:r>
          </w:p>
        </w:tc>
        <w:tc>
          <w:tcPr>
            <w:tcW w:w="2635" w:type="pct"/>
          </w:tcPr>
          <w:p w14:paraId="27F48B87" w14:textId="77777777"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Învelisul de sol al zonei nu este poluat, dar există posibilitatea afectării calitătii solului de-a lungul căilor de circulatie auto si a utilajelor folosite în lucrările de expoatare a masei lemnoase (tractoare, TAF-uri, motofierastraie) prin pierderi accidentale de combustibilii si lubrifiantii utilizati de acestea. </w:t>
            </w:r>
          </w:p>
          <w:p w14:paraId="6B9990E2" w14:textId="773C05EE"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De asemenea </w:t>
            </w:r>
            <w:r w:rsidR="00731051" w:rsidRPr="009978A3">
              <w:rPr>
                <w:rFonts w:ascii="Arial" w:hAnsi="Arial" w:cs="Arial"/>
                <w:sz w:val="18"/>
                <w:szCs w:val="20"/>
              </w:rPr>
              <w:t xml:space="preserve">deșeuri </w:t>
            </w:r>
            <w:r w:rsidRPr="009978A3">
              <w:rPr>
                <w:rFonts w:ascii="Arial" w:hAnsi="Arial" w:cs="Arial"/>
                <w:sz w:val="18"/>
                <w:szCs w:val="20"/>
              </w:rPr>
              <w:t xml:space="preserve">le menajere ce vor fi generate de personalul angajat al firmelor specializate ce vor întreprinde lucrările prevazute de amenajamentul silvic reprezintă un potential impact negativ. </w:t>
            </w:r>
          </w:p>
          <w:p w14:paraId="7D581BF1" w14:textId="77777777"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9978A3" w:rsidRPr="009978A3" w14:paraId="12266535" w14:textId="77777777" w:rsidTr="005638DF">
        <w:trPr>
          <w:trHeight w:val="283"/>
        </w:trPr>
        <w:tc>
          <w:tcPr>
            <w:tcW w:w="2365" w:type="pct"/>
            <w:vAlign w:val="center"/>
          </w:tcPr>
          <w:p w14:paraId="6314E6B8" w14:textId="5445D69D"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t>Apa</w:t>
            </w:r>
          </w:p>
        </w:tc>
        <w:tc>
          <w:tcPr>
            <w:tcW w:w="2635" w:type="pct"/>
          </w:tcPr>
          <w:p w14:paraId="33E40519"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Prin aplicarea amenajamentului silvic nu se generează ape uzate tehnologice si nici menajere. </w:t>
            </w:r>
          </w:p>
          <w:p w14:paraId="4DA46B45" w14:textId="4DFF3763"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În urma activitătilor de exploatare forestieră si a activitătilor silvice poate să apară un nivel ridicat de perturbare a solului care poate conduce la </w:t>
            </w:r>
            <w:r w:rsidR="00731051" w:rsidRPr="009978A3">
              <w:rPr>
                <w:rFonts w:ascii="Arial" w:hAnsi="Arial" w:cs="Arial"/>
                <w:sz w:val="18"/>
                <w:szCs w:val="20"/>
              </w:rPr>
              <w:t>creșterea</w:t>
            </w:r>
            <w:r w:rsidRPr="009978A3">
              <w:rPr>
                <w:rFonts w:ascii="Arial" w:hAnsi="Arial" w:cs="Arial"/>
                <w:sz w:val="18"/>
                <w:szCs w:val="20"/>
              </w:rPr>
              <w:t xml:space="preserve"> încarcării cu sedimente a apelor de suprafată, mai ales în timpul precipitator abundente, având ca rezultat direct </w:t>
            </w:r>
            <w:r w:rsidR="00731051" w:rsidRPr="009978A3">
              <w:rPr>
                <w:rFonts w:ascii="Arial" w:hAnsi="Arial" w:cs="Arial"/>
                <w:sz w:val="18"/>
                <w:szCs w:val="20"/>
              </w:rPr>
              <w:t>creșterea</w:t>
            </w:r>
            <w:r w:rsidRPr="009978A3">
              <w:rPr>
                <w:rFonts w:ascii="Arial" w:hAnsi="Arial" w:cs="Arial"/>
                <w:sz w:val="18"/>
                <w:szCs w:val="20"/>
              </w:rPr>
              <w:t xml:space="preserve"> concentratiei de materii în suspensie în receptorii de suprafată. Totodată mai pot apare pierderi accidentale de carburanti si lubrefianti de la utilajele si mijloacele auto care actionează pe locatie. </w:t>
            </w:r>
          </w:p>
          <w:p w14:paraId="37B41214"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Aceste categorii de impact nu pot să conducă la afectarea semnificativă a calitătii apelor de suprafată si sub nicio formă a celor subterane. </w:t>
            </w:r>
          </w:p>
        </w:tc>
      </w:tr>
      <w:tr w:rsidR="009978A3" w:rsidRPr="009978A3" w14:paraId="7E36DA74" w14:textId="77777777" w:rsidTr="005638DF">
        <w:trPr>
          <w:trHeight w:val="283"/>
        </w:trPr>
        <w:tc>
          <w:tcPr>
            <w:tcW w:w="2365" w:type="pct"/>
            <w:vAlign w:val="center"/>
          </w:tcPr>
          <w:p w14:paraId="660550DB" w14:textId="77777777" w:rsidR="00A275CB"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Zgomotul si vibratiile</w:t>
            </w:r>
          </w:p>
        </w:tc>
        <w:tc>
          <w:tcPr>
            <w:tcW w:w="2635" w:type="pct"/>
          </w:tcPr>
          <w:p w14:paraId="74FBE102" w14:textId="6604EAE5" w:rsidR="00A275CB" w:rsidRPr="009978A3" w:rsidRDefault="001F23DE" w:rsidP="005F1AF3">
            <w:pPr>
              <w:adjustRightInd w:val="0"/>
              <w:jc w:val="both"/>
              <w:rPr>
                <w:rFonts w:ascii="Arial" w:hAnsi="Arial" w:cs="Arial"/>
                <w:sz w:val="18"/>
                <w:szCs w:val="20"/>
              </w:rPr>
            </w:pPr>
            <w:r w:rsidRPr="009978A3">
              <w:rPr>
                <w:rFonts w:ascii="Arial" w:hAnsi="Arial" w:cs="Arial"/>
                <w:sz w:val="18"/>
                <w:szCs w:val="20"/>
              </w:rPr>
              <w:t>P</w:t>
            </w:r>
            <w:r w:rsidR="00A275CB" w:rsidRPr="009978A3">
              <w:rPr>
                <w:rFonts w:ascii="Arial" w:hAnsi="Arial" w:cs="Arial"/>
                <w:sz w:val="18"/>
                <w:szCs w:val="20"/>
              </w:rPr>
              <w:t xml:space="preserve">rincipalele surse potentiale de poluare in cadrul amplasamentului sunt cele reprezentate de autovehiculele care participa la trafic si de exploatarile forestiere, toate nesemnificative. </w:t>
            </w:r>
          </w:p>
          <w:p w14:paraId="1602A313" w14:textId="65B42F0D"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 Nivelurile de zgomot si vibratii generate de traficul rutier sunt imperceptibile. Starea calitatii atmosferei este buna</w:t>
            </w:r>
          </w:p>
        </w:tc>
      </w:tr>
      <w:tr w:rsidR="009978A3" w:rsidRPr="009978A3" w14:paraId="7C193164" w14:textId="77777777" w:rsidTr="005638DF">
        <w:trPr>
          <w:trHeight w:val="283"/>
        </w:trPr>
        <w:tc>
          <w:tcPr>
            <w:tcW w:w="2365" w:type="pct"/>
            <w:vAlign w:val="center"/>
          </w:tcPr>
          <w:p w14:paraId="19678A15" w14:textId="77777777" w:rsidR="009B11F3"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Peisaj</w:t>
            </w:r>
          </w:p>
        </w:tc>
        <w:tc>
          <w:tcPr>
            <w:tcW w:w="2635" w:type="pct"/>
          </w:tcPr>
          <w:p w14:paraId="3428F782" w14:textId="51D73AA4"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Prin pozitia sa geografica, amplasamentul fondului forestier analizat este caracteristic peisajului </w:t>
            </w:r>
            <w:r w:rsidR="009975CA" w:rsidRPr="009978A3">
              <w:rPr>
                <w:rFonts w:ascii="Arial" w:hAnsi="Arial" w:cs="Arial"/>
                <w:sz w:val="18"/>
                <w:szCs w:val="20"/>
              </w:rPr>
              <w:t>montan</w:t>
            </w:r>
          </w:p>
          <w:p w14:paraId="3E55C952" w14:textId="4C7DFA16"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 Implementarea proiectului va avea un impact la scară locală asupra peisajului</w:t>
            </w:r>
          </w:p>
        </w:tc>
      </w:tr>
    </w:tbl>
    <w:p w14:paraId="39F11696" w14:textId="77777777" w:rsidR="00C2251C" w:rsidRPr="00125D6E" w:rsidRDefault="00C2251C" w:rsidP="005F1AF3">
      <w:pPr>
        <w:adjustRightInd w:val="0"/>
        <w:jc w:val="center"/>
        <w:rPr>
          <w:rFonts w:ascii="Arial" w:hAnsi="Arial" w:cs="Arial"/>
          <w:b/>
          <w:bCs/>
          <w:color w:val="EE0000"/>
          <w:sz w:val="28"/>
          <w:szCs w:val="28"/>
        </w:rPr>
      </w:pPr>
    </w:p>
    <w:p w14:paraId="1B5C93A4" w14:textId="77777777" w:rsidR="00C2251C" w:rsidRPr="00125D6E" w:rsidRDefault="00C2251C" w:rsidP="005F1AF3">
      <w:pPr>
        <w:adjustRightInd w:val="0"/>
        <w:jc w:val="center"/>
        <w:rPr>
          <w:rFonts w:ascii="Arial" w:hAnsi="Arial" w:cs="Arial"/>
          <w:b/>
          <w:bCs/>
          <w:color w:val="EE0000"/>
          <w:sz w:val="28"/>
          <w:szCs w:val="28"/>
        </w:rPr>
      </w:pPr>
    </w:p>
    <w:p w14:paraId="00D026F8" w14:textId="77777777" w:rsidR="00C2251C" w:rsidRPr="00125D6E" w:rsidRDefault="00C2251C" w:rsidP="005F1AF3">
      <w:pPr>
        <w:adjustRightInd w:val="0"/>
        <w:jc w:val="center"/>
        <w:rPr>
          <w:rFonts w:ascii="Arial" w:hAnsi="Arial" w:cs="Arial"/>
          <w:b/>
          <w:bCs/>
          <w:color w:val="EE0000"/>
          <w:sz w:val="28"/>
          <w:szCs w:val="28"/>
        </w:rPr>
      </w:pPr>
    </w:p>
    <w:p w14:paraId="0D5E8825" w14:textId="77777777" w:rsidR="00C2251C" w:rsidRPr="00125D6E" w:rsidRDefault="00C2251C" w:rsidP="005F1AF3">
      <w:pPr>
        <w:adjustRightInd w:val="0"/>
        <w:jc w:val="center"/>
        <w:rPr>
          <w:rFonts w:ascii="Arial" w:hAnsi="Arial" w:cs="Arial"/>
          <w:b/>
          <w:bCs/>
          <w:color w:val="EE0000"/>
          <w:sz w:val="28"/>
          <w:szCs w:val="28"/>
        </w:rPr>
      </w:pPr>
    </w:p>
    <w:p w14:paraId="6996A0AB" w14:textId="77777777" w:rsidR="00C2251C" w:rsidRPr="00125D6E" w:rsidRDefault="00C2251C" w:rsidP="005F1AF3">
      <w:pPr>
        <w:adjustRightInd w:val="0"/>
        <w:jc w:val="center"/>
        <w:rPr>
          <w:rFonts w:ascii="Arial" w:hAnsi="Arial" w:cs="Arial"/>
          <w:b/>
          <w:bCs/>
          <w:color w:val="EE0000"/>
          <w:sz w:val="28"/>
          <w:szCs w:val="28"/>
        </w:rPr>
      </w:pPr>
    </w:p>
    <w:p w14:paraId="2BDB2924" w14:textId="77777777" w:rsidR="00C2251C" w:rsidRPr="00125D6E" w:rsidRDefault="00C2251C" w:rsidP="005F1AF3">
      <w:pPr>
        <w:adjustRightInd w:val="0"/>
        <w:jc w:val="center"/>
        <w:rPr>
          <w:rFonts w:ascii="Arial" w:hAnsi="Arial" w:cs="Arial"/>
          <w:b/>
          <w:bCs/>
          <w:color w:val="EE0000"/>
          <w:sz w:val="28"/>
          <w:szCs w:val="28"/>
        </w:rPr>
      </w:pPr>
    </w:p>
    <w:p w14:paraId="74FF5669" w14:textId="68284220" w:rsidR="009B11F3" w:rsidRPr="009978A3" w:rsidRDefault="009B11F3" w:rsidP="005F1AF3">
      <w:pPr>
        <w:adjustRightInd w:val="0"/>
        <w:jc w:val="center"/>
        <w:rPr>
          <w:rFonts w:ascii="Arial" w:hAnsi="Arial" w:cs="Arial"/>
          <w:b/>
          <w:bCs/>
          <w:sz w:val="28"/>
          <w:szCs w:val="28"/>
        </w:rPr>
      </w:pPr>
      <w:r w:rsidRPr="009978A3">
        <w:rPr>
          <w:rFonts w:ascii="Arial" w:hAnsi="Arial" w:cs="Arial"/>
          <w:b/>
          <w:bCs/>
          <w:sz w:val="28"/>
          <w:szCs w:val="28"/>
        </w:rPr>
        <w:lastRenderedPageBreak/>
        <w:t>5. OBIECTIVELE DE PROTEC</w:t>
      </w:r>
      <w:r w:rsidRPr="009978A3">
        <w:rPr>
          <w:rFonts w:ascii="Arial" w:hAnsi="Tahoma" w:cs="Arial"/>
          <w:b/>
          <w:bCs/>
          <w:sz w:val="28"/>
          <w:szCs w:val="28"/>
        </w:rPr>
        <w:t>T</w:t>
      </w:r>
      <w:r w:rsidRPr="009978A3">
        <w:rPr>
          <w:rFonts w:ascii="Arial" w:hAnsi="Arial" w:cs="Arial"/>
          <w:b/>
          <w:bCs/>
          <w:sz w:val="28"/>
          <w:szCs w:val="28"/>
        </w:rPr>
        <w:t>IE A MEDIULUI, STABILITE LA NIVEL NAŢIONAL, COMUNITAR SAU INTERNA</w:t>
      </w:r>
      <w:r w:rsidRPr="009978A3">
        <w:rPr>
          <w:rFonts w:ascii="Arial" w:hAnsi="Tahoma" w:cs="Arial"/>
          <w:b/>
          <w:bCs/>
          <w:sz w:val="28"/>
          <w:szCs w:val="28"/>
        </w:rPr>
        <w:t>T</w:t>
      </w:r>
      <w:r w:rsidRPr="009978A3">
        <w:rPr>
          <w:rFonts w:ascii="Arial" w:hAnsi="Arial" w:cs="Arial"/>
          <w:b/>
          <w:bCs/>
          <w:sz w:val="28"/>
          <w:szCs w:val="28"/>
        </w:rPr>
        <w:t>IONAL, RELE</w:t>
      </w:r>
      <w:r w:rsidR="005D0D08" w:rsidRPr="009978A3">
        <w:rPr>
          <w:rFonts w:ascii="Arial" w:hAnsi="Arial" w:cs="Arial"/>
          <w:b/>
          <w:bCs/>
          <w:sz w:val="28"/>
          <w:szCs w:val="28"/>
        </w:rPr>
        <w:t>VA</w:t>
      </w:r>
      <w:r w:rsidR="00CB71BC" w:rsidRPr="009978A3">
        <w:rPr>
          <w:rFonts w:ascii="Arial" w:hAnsi="Arial" w:cs="Arial"/>
          <w:b/>
          <w:bCs/>
          <w:sz w:val="28"/>
          <w:szCs w:val="28"/>
        </w:rPr>
        <w:t>NT</w:t>
      </w:r>
      <w:r w:rsidRPr="009978A3">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Pr="009978A3" w:rsidRDefault="004B2843" w:rsidP="00CE1D04">
      <w:pPr>
        <w:jc w:val="center"/>
        <w:rPr>
          <w:rFonts w:ascii="Arial" w:hAnsi="Arial" w:cs="Arial"/>
          <w:i/>
          <w:sz w:val="24"/>
          <w:szCs w:val="24"/>
        </w:rPr>
      </w:pPr>
    </w:p>
    <w:p w14:paraId="413A1C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6D5E89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5EC83EAD"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14:paraId="43194BC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Obiectivele de conservare a ariiei naturale protejate de interes comunitar au în vedere menţinerea şi restaurarea statutului favorabil de conservare a speciilor şi habitatelor de interes comunitar. </w:t>
      </w:r>
    </w:p>
    <w:p w14:paraId="3C7D4F29"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2E52BC6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Integritatea ariei naturale protejate de interes comunitar este posibil afectată dacă planul poate:    </w:t>
      </w:r>
    </w:p>
    <w:p w14:paraId="3711789B"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1. să reducă suprafaţa habitatelor şi/sau numărul exemplarelor speciilor de interes comunitar;    </w:t>
      </w:r>
    </w:p>
    <w:p w14:paraId="344CA1F5"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2. să ducă la fragmentarea habitatelor de interes comunitar;    </w:t>
      </w:r>
    </w:p>
    <w:p w14:paraId="7AEE111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3. să aibă impact negativ asupra factorilor care determină menţinerea stării favorabile de conservare a ariei naturale protejate de interes comunitar;    </w:t>
      </w:r>
    </w:p>
    <w:p w14:paraId="1A118395" w14:textId="555D49E1" w:rsidR="009B11F3" w:rsidRPr="009978A3" w:rsidRDefault="009B11F3" w:rsidP="009B11F3">
      <w:pPr>
        <w:ind w:firstLine="709"/>
        <w:rPr>
          <w:rFonts w:ascii="Arial" w:hAnsi="Arial" w:cs="Arial"/>
          <w:sz w:val="24"/>
          <w:szCs w:val="24"/>
        </w:rPr>
      </w:pPr>
      <w:r w:rsidRPr="009978A3">
        <w:rPr>
          <w:rFonts w:ascii="Arial" w:hAnsi="Arial" w:cs="Arial"/>
          <w:sz w:val="24"/>
          <w:szCs w:val="24"/>
        </w:rPr>
        <w:t xml:space="preserve"> 4. să producă modificări ale dinamicii relaţiilor care definesc structura şi/sau funcţia ariei naturale protejate de interes comunitar. </w:t>
      </w:r>
    </w:p>
    <w:p w14:paraId="47A42212" w14:textId="77777777" w:rsidR="00AC690E" w:rsidRPr="009978A3" w:rsidRDefault="00AC690E" w:rsidP="009B11F3">
      <w:pPr>
        <w:jc w:val="center"/>
        <w:rPr>
          <w:rFonts w:ascii="Arial" w:hAnsi="Arial" w:cs="Arial"/>
          <w:b/>
          <w:sz w:val="24"/>
          <w:szCs w:val="24"/>
        </w:rPr>
      </w:pPr>
    </w:p>
    <w:p w14:paraId="605CF188" w14:textId="6B661E45" w:rsidR="009B11F3" w:rsidRPr="009978A3" w:rsidRDefault="00832037" w:rsidP="00A34EB1">
      <w:pPr>
        <w:ind w:firstLine="708"/>
        <w:rPr>
          <w:rFonts w:ascii="Arial" w:hAnsi="Arial" w:cs="Arial"/>
          <w:b/>
          <w:sz w:val="24"/>
          <w:szCs w:val="24"/>
        </w:rPr>
      </w:pPr>
      <w:r w:rsidRPr="009978A3">
        <w:rPr>
          <w:rFonts w:ascii="Arial" w:hAnsi="Arial" w:cs="Arial"/>
          <w:b/>
          <w:sz w:val="24"/>
          <w:szCs w:val="24"/>
        </w:rPr>
        <w:t>5</w:t>
      </w:r>
      <w:r w:rsidR="009B11F3" w:rsidRPr="009978A3">
        <w:rPr>
          <w:rFonts w:ascii="Arial" w:hAnsi="Arial" w:cs="Arial"/>
          <w:b/>
          <w:sz w:val="24"/>
          <w:szCs w:val="24"/>
        </w:rPr>
        <w:t>.1. ASPECTE GENERALE</w:t>
      </w:r>
    </w:p>
    <w:p w14:paraId="68AAE4A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F12598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Scopul evaluarii de mediu pentru planuri si programe consta in determinarea formelor de impact semnificativ asupra mediului ale planului analizat. </w:t>
      </w:r>
    </w:p>
    <w:p w14:paraId="7E020DE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Aceasta s-a realizat prin evaluarea propunerilor Amenajamentului Silvic in raport cu un set de obiective pentru protectia mediului natural si construit. </w:t>
      </w:r>
    </w:p>
    <w:p w14:paraId="2FDC19A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asemenea, trebuie mentionat ca, prin natura sa, amenajamentul silvic nu poate solutiona toate problemele de mediu existente in perimetrul aferent. </w:t>
      </w:r>
    </w:p>
    <w:p w14:paraId="29D1FC0F" w14:textId="35E20B14"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Prin amenajamentul silvic pot fi solutionate sau pot fi create </w:t>
      </w:r>
      <w:r w:rsidR="00C53235" w:rsidRPr="009978A3">
        <w:rPr>
          <w:rFonts w:ascii="Arial" w:hAnsi="Arial" w:cs="Arial"/>
          <w:sz w:val="24"/>
          <w:szCs w:val="24"/>
        </w:rPr>
        <w:t>condiții</w:t>
      </w:r>
      <w:r w:rsidRPr="009978A3">
        <w:rPr>
          <w:rFonts w:ascii="Arial" w:hAnsi="Arial" w:cs="Arial"/>
          <w:sz w:val="24"/>
          <w:szCs w:val="24"/>
        </w:rPr>
        <w:t xml:space="preserve">le de solutionare a acelor probleme cu specific silvic si care intra in competenta administratiei </w:t>
      </w:r>
      <w:r w:rsidRPr="009978A3">
        <w:rPr>
          <w:rFonts w:ascii="Arial" w:hAnsi="Arial" w:cs="Arial"/>
          <w:sz w:val="24"/>
          <w:szCs w:val="24"/>
        </w:rPr>
        <w:lastRenderedPageBreak/>
        <w:t xml:space="preserve">silvice. </w:t>
      </w:r>
    </w:p>
    <w:p w14:paraId="77BF88BD" w14:textId="6E63987F" w:rsidR="009B11F3" w:rsidRPr="009978A3" w:rsidRDefault="009B11F3" w:rsidP="009B11F3">
      <w:pPr>
        <w:jc w:val="center"/>
        <w:rPr>
          <w:rFonts w:ascii="Arial" w:hAnsi="Arial" w:cs="Arial"/>
          <w:i/>
          <w:sz w:val="24"/>
          <w:szCs w:val="24"/>
        </w:rPr>
      </w:pPr>
    </w:p>
    <w:p w14:paraId="09EDAAD5" w14:textId="77777777" w:rsidR="009B11F3" w:rsidRPr="009978A3" w:rsidRDefault="009B11F3" w:rsidP="006C40C1">
      <w:pPr>
        <w:ind w:firstLine="708"/>
        <w:jc w:val="both"/>
        <w:rPr>
          <w:rFonts w:ascii="Arial" w:hAnsi="Arial" w:cs="Arial"/>
          <w:b/>
          <w:sz w:val="24"/>
          <w:szCs w:val="24"/>
        </w:rPr>
      </w:pPr>
      <w:r w:rsidRPr="009978A3">
        <w:rPr>
          <w:rFonts w:ascii="Arial" w:hAnsi="Arial" w:cs="Arial"/>
          <w:b/>
          <w:sz w:val="24"/>
          <w:szCs w:val="24"/>
        </w:rPr>
        <w:t>A. Obiective stabilite la nivel internaţional cu privire la exploatările forestiere situate în arii protejate</w:t>
      </w:r>
    </w:p>
    <w:p w14:paraId="7DBF5DB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317AC8A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4E70E86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C910F5C" w14:textId="30490DFB"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Deoarece Statelor Membre le revine responsabilitatea de a stabili măsurile concrete de conservare şi posibilele restricţii în utilizarea siturilor Natura 2000, </w:t>
      </w:r>
      <w:r w:rsidR="00C53235" w:rsidRPr="009978A3">
        <w:rPr>
          <w:rFonts w:ascii="Arial" w:hAnsi="Arial" w:cs="Arial"/>
          <w:sz w:val="24"/>
          <w:szCs w:val="24"/>
        </w:rPr>
        <w:t>condiții</w:t>
      </w:r>
      <w:r w:rsidRPr="009978A3">
        <w:rPr>
          <w:rFonts w:ascii="Arial" w:hAnsi="Arial" w:cs="Arial"/>
          <w:sz w:val="24"/>
          <w:szCs w:val="24"/>
        </w:rPr>
        <w:t xml:space="preserve">le locale reprezintă factorul decisiv în managementul fiecărui sit. </w:t>
      </w:r>
    </w:p>
    <w:p w14:paraId="440728FE" w14:textId="3CE7D0AF"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w:t>
      </w:r>
      <w:r w:rsidR="00E03F46" w:rsidRPr="009978A3">
        <w:rPr>
          <w:rFonts w:ascii="Arial" w:hAnsi="Arial" w:cs="Arial"/>
          <w:sz w:val="24"/>
          <w:szCs w:val="24"/>
        </w:rPr>
        <w:t xml:space="preserve"> </w:t>
      </w:r>
      <w:r w:rsidRPr="009978A3">
        <w:rPr>
          <w:rFonts w:ascii="Arial" w:hAnsi="Arial" w:cs="Arial"/>
          <w:sz w:val="24"/>
          <w:szCs w:val="24"/>
        </w:rPr>
        <w:t xml:space="preserve">(„Directiva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w:t>
      </w:r>
      <w:r w:rsidR="00731051" w:rsidRPr="009978A3">
        <w:rPr>
          <w:rFonts w:ascii="Arial" w:hAnsi="Arial" w:cs="Arial"/>
          <w:sz w:val="24"/>
          <w:szCs w:val="24"/>
        </w:rPr>
        <w:t>cerințe</w:t>
      </w:r>
      <w:r w:rsidRPr="009978A3">
        <w:rPr>
          <w:rFonts w:ascii="Arial" w:hAnsi="Arial" w:cs="Arial"/>
          <w:sz w:val="24"/>
          <w:szCs w:val="24"/>
        </w:rPr>
        <w:t xml:space="preserv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61BC79AE" w14:textId="77777777" w:rsidR="009B11F3" w:rsidRPr="009978A3" w:rsidRDefault="009B11F3" w:rsidP="005F1AF3">
      <w:pPr>
        <w:ind w:firstLine="708"/>
        <w:jc w:val="both"/>
        <w:rPr>
          <w:rFonts w:ascii="Arial" w:hAnsi="Arial" w:cs="Arial"/>
          <w:sz w:val="24"/>
          <w:szCs w:val="24"/>
        </w:rPr>
      </w:pPr>
    </w:p>
    <w:p w14:paraId="1694E72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Directoratul General pentru Mediu recomanda următoarele direcţii principale abordare a gospodăriei pădurilor integrate în gospodărirea sitului: </w:t>
      </w:r>
    </w:p>
    <w:p w14:paraId="69745599"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2F04C2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64AC1BA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328CA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asemenaea, Directoratul General Pentru Mediu a înaintat autorităţilor Statelor Membre următoarele linii directoare şi recomandări de urmat în gospodărirea pădurii în siturile Natura 2000: </w:t>
      </w:r>
    </w:p>
    <w:p w14:paraId="564BB604"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3192AA3F"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6299F0D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lastRenderedPageBreak/>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regenerare naturală, chiar dacă asta înseamnă succesiunea naturală a mai multor etape </w:t>
      </w:r>
    </w:p>
    <w:p w14:paraId="46B9BD5A"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EA1FD9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078A3FCF"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DBE9348" w14:textId="69D000E7" w:rsidR="009B11F3" w:rsidRPr="009978A3" w:rsidRDefault="009B11F3" w:rsidP="00220195">
      <w:pPr>
        <w:ind w:firstLine="708"/>
        <w:jc w:val="both"/>
        <w:rPr>
          <w:rFonts w:ascii="Arial" w:hAnsi="Arial" w:cs="Arial"/>
          <w:b/>
          <w:i/>
          <w:sz w:val="24"/>
          <w:szCs w:val="24"/>
        </w:rPr>
      </w:pPr>
      <w:r w:rsidRPr="009978A3">
        <w:rPr>
          <w:rFonts w:ascii="Arial" w:hAnsi="Arial" w:cs="Arial"/>
          <w:b/>
          <w:i/>
          <w:sz w:val="24"/>
          <w:szCs w:val="24"/>
        </w:rPr>
        <w:t xml:space="preserve">Principalele </w:t>
      </w:r>
      <w:r w:rsidR="00731051" w:rsidRPr="009978A3">
        <w:rPr>
          <w:rFonts w:ascii="Arial" w:hAnsi="Arial" w:cs="Arial"/>
          <w:b/>
          <w:i/>
          <w:sz w:val="24"/>
          <w:szCs w:val="24"/>
        </w:rPr>
        <w:t>cerințe</w:t>
      </w:r>
      <w:r w:rsidRPr="009978A3">
        <w:rPr>
          <w:rFonts w:ascii="Arial" w:hAnsi="Arial" w:cs="Arial"/>
          <w:b/>
          <w:i/>
          <w:sz w:val="24"/>
          <w:szCs w:val="24"/>
        </w:rPr>
        <w:t xml:space="preserve"> pentru gospodărirea pădurii ce rezultă din Directiva Habitate: </w:t>
      </w:r>
    </w:p>
    <w:p w14:paraId="73251C0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71B02CF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Obiectivele conservării naturii vor avea prioritate în siturile Natura 2000, dar se va ţine seama şi de funcţia economică şi cea socială a pădurii. </w:t>
      </w:r>
    </w:p>
    <w:p w14:paraId="0EB9575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Statutul de conservare al habitatului în raport cu calitatea habitatului şi valoarea de conservare pentru specii, trebuie menţinut sau îmbunătăţit. </w:t>
      </w:r>
    </w:p>
    <w:p w14:paraId="7758A88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472468"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074C74F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B2ED5C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ECC352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cu scorburi ce pot fi utilizate ca locuri de cuibărit de către păsări şi mamifere mici; </w:t>
      </w:r>
    </w:p>
    <w:p w14:paraId="2B1F9DF7"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mari  şi  a  zonei  imediat  înconjurătoare  dacă  se dovedeşte că sunt ocupaţi cu regularitate de răpitoare în timpul cuibăritului; </w:t>
      </w:r>
    </w:p>
    <w:p w14:paraId="76FBD82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36A159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6F4F4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5E5A654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4CEB96D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păstrarea unor distanţe adecvate pentru a nu perturba speciile rare sau periclitate a căror prezenţă a fost confirmată; </w:t>
      </w:r>
    </w:p>
    <w:p w14:paraId="050614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rotaţia ciclică a zonelor cu grade diferite de intervenţie în timp şi spaţiu. </w:t>
      </w:r>
    </w:p>
    <w:p w14:paraId="554EBD9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CBF9F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w:t>
      </w:r>
      <w:r w:rsidRPr="009978A3">
        <w:rPr>
          <w:rFonts w:ascii="Arial" w:hAnsi="Arial" w:cs="Arial"/>
          <w:sz w:val="24"/>
          <w:szCs w:val="24"/>
        </w:rPr>
        <w:lastRenderedPageBreak/>
        <w:t xml:space="preserve">de la Helsinki (1993) pentru SMF şi biodiversitatea pădurilor. </w:t>
      </w:r>
    </w:p>
    <w:p w14:paraId="20DA45AC" w14:textId="6EA1F130" w:rsidR="00B848D6" w:rsidRPr="009978A3" w:rsidRDefault="009B11F3" w:rsidP="009B11F3">
      <w:pPr>
        <w:rPr>
          <w:rFonts w:ascii="Arial" w:hAnsi="Arial" w:cs="Arial"/>
          <w:sz w:val="24"/>
          <w:szCs w:val="24"/>
        </w:rPr>
      </w:pPr>
      <w:r w:rsidRPr="009978A3">
        <w:rPr>
          <w:rFonts w:ascii="Arial" w:hAnsi="Arial" w:cs="Arial"/>
          <w:sz w:val="24"/>
          <w:szCs w:val="24"/>
        </w:rPr>
        <w:t xml:space="preserve"> </w:t>
      </w:r>
    </w:p>
    <w:p w14:paraId="61109888" w14:textId="77777777" w:rsidR="009B11F3" w:rsidRPr="009978A3" w:rsidRDefault="009B11F3" w:rsidP="006C40C1">
      <w:pPr>
        <w:ind w:firstLine="708"/>
        <w:jc w:val="both"/>
        <w:rPr>
          <w:rFonts w:ascii="Arial" w:hAnsi="Arial" w:cs="Arial"/>
          <w:b/>
          <w:i/>
          <w:sz w:val="24"/>
          <w:szCs w:val="24"/>
        </w:rPr>
      </w:pPr>
      <w:r w:rsidRPr="009978A3">
        <w:rPr>
          <w:rFonts w:ascii="Arial" w:hAnsi="Arial" w:cs="Arial"/>
          <w:b/>
          <w:i/>
          <w:sz w:val="24"/>
          <w:szCs w:val="24"/>
        </w:rPr>
        <w:t xml:space="preserve">Cele şase criterii pan-europene ce oferă baza gospodăririi durabile a pădurilor sunt: </w:t>
      </w:r>
    </w:p>
    <w:p w14:paraId="54B87D23" w14:textId="77777777" w:rsidR="009B11F3" w:rsidRPr="009978A3" w:rsidRDefault="009B11F3" w:rsidP="005F1AF3">
      <w:pPr>
        <w:jc w:val="both"/>
        <w:rPr>
          <w:rFonts w:ascii="Arial" w:hAnsi="Arial" w:cs="Arial"/>
          <w:b/>
          <w:i/>
          <w:sz w:val="24"/>
          <w:szCs w:val="24"/>
        </w:rPr>
      </w:pPr>
      <w:r w:rsidRPr="009978A3">
        <w:rPr>
          <w:rFonts w:ascii="Arial" w:hAnsi="Arial" w:cs="Arial"/>
          <w:b/>
          <w:i/>
          <w:sz w:val="24"/>
          <w:szCs w:val="24"/>
        </w:rPr>
        <w:t xml:space="preserve"> </w:t>
      </w:r>
    </w:p>
    <w:p w14:paraId="44A5787D"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C1: menţinerea şi lărgirea adecvată a resurselor forestiere;</w:t>
      </w:r>
    </w:p>
    <w:p w14:paraId="1B0C25E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C2: menţinerea sănătăţii şi vitalităţii ecosistemelor de pădure; </w:t>
      </w:r>
    </w:p>
    <w:p w14:paraId="3C170E9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C3: menţinerea şi încurajarea funcţiilor productive ale pădurii (lemnoase şi nelemnoase); </w:t>
      </w:r>
    </w:p>
    <w:p w14:paraId="5B97CAD6"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C4: menţinerea, conservarea şi extinderea diversităţii biologice în ecosistemele de pădure; </w:t>
      </w:r>
    </w:p>
    <w:p w14:paraId="694D69FA"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C5:  menţinerea  şi  extinderea  funcţiilor  de  protecţie  prin  gospodărirea pădurii (mai ales solul şi apa); </w:t>
      </w:r>
    </w:p>
    <w:p w14:paraId="59E78DC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C6: menţinerea celorlalte funcţii şi situaţii socio-economice. </w:t>
      </w:r>
    </w:p>
    <w:p w14:paraId="1915E45D" w14:textId="3F5FF1F0"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77E67130" w14:textId="77777777" w:rsidR="009B11F3" w:rsidRPr="009978A3" w:rsidRDefault="009B11F3" w:rsidP="00FB20D1">
      <w:pPr>
        <w:ind w:firstLine="708"/>
        <w:jc w:val="both"/>
        <w:rPr>
          <w:rFonts w:ascii="Arial" w:hAnsi="Arial" w:cs="Arial"/>
          <w:sz w:val="24"/>
          <w:szCs w:val="24"/>
        </w:rPr>
      </w:pPr>
      <w:r w:rsidRPr="009978A3">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30EC643A" w14:textId="249D5128" w:rsidR="00D30EB9"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1FF0675C" w14:textId="77777777" w:rsidR="009B11F3" w:rsidRPr="009978A3" w:rsidRDefault="009B11F3" w:rsidP="009B11F3">
      <w:pPr>
        <w:rPr>
          <w:rFonts w:ascii="Arial" w:hAnsi="Arial" w:cs="Arial"/>
          <w:i/>
          <w:sz w:val="24"/>
          <w:szCs w:val="24"/>
        </w:rPr>
      </w:pPr>
      <w:r w:rsidRPr="009978A3">
        <w:rPr>
          <w:rFonts w:ascii="Arial" w:hAnsi="Arial" w:cs="Arial"/>
          <w:i/>
          <w:sz w:val="24"/>
          <w:szCs w:val="24"/>
        </w:rPr>
        <w:t xml:space="preserve">C2: Menţinerea sănătăţii şi vitalităţii ecosistemelor de pădure </w:t>
      </w:r>
    </w:p>
    <w:p w14:paraId="64B9E666"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4AC8B6D0"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111A28A6" w14:textId="5CAA8878"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w:t>
      </w:r>
      <w:r w:rsidR="00731051" w:rsidRPr="009978A3">
        <w:rPr>
          <w:rFonts w:ascii="Arial" w:hAnsi="Arial" w:cs="Arial"/>
          <w:sz w:val="24"/>
          <w:szCs w:val="24"/>
        </w:rPr>
        <w:t>deșeuri lor</w:t>
      </w:r>
      <w:r w:rsidRPr="009978A3">
        <w:rPr>
          <w:rFonts w:ascii="Arial" w:hAnsi="Arial" w:cs="Arial"/>
          <w:sz w:val="24"/>
          <w:szCs w:val="24"/>
        </w:rPr>
        <w:t xml:space="preserve"> trebuie strict interzise”.</w:t>
      </w:r>
    </w:p>
    <w:p w14:paraId="33962F0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„Utilizarea pesticidelor şi erbicidelor trebuie redusă la minimum prin studierea alternativelor silvice potrivite şi a altor măsuri biologice”. </w:t>
      </w:r>
    </w:p>
    <w:p w14:paraId="23975818"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001B52CF"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C3: Menţinerea şi încurajarea funcţiilor productive ale pădurii (lemnoase şi nelemnoase) </w:t>
      </w:r>
    </w:p>
    <w:p w14:paraId="33448A9E"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 </w:t>
      </w:r>
    </w:p>
    <w:p w14:paraId="6786AACF"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3453C681"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CF30DA5" w14:textId="68228CD2"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„Se va proiecta, realiza şi menţine o infrastructură adecvată (drumuri, căi de scos</w:t>
      </w:r>
      <w:r w:rsidR="00E03F46" w:rsidRPr="009978A3">
        <w:rPr>
          <w:rFonts w:ascii="Arial" w:hAnsi="Arial" w:cs="Arial"/>
          <w:sz w:val="24"/>
          <w:szCs w:val="24"/>
        </w:rPr>
        <w:t xml:space="preserve"> </w:t>
      </w:r>
      <w:r w:rsidRPr="009978A3">
        <w:rPr>
          <w:rFonts w:ascii="Arial" w:hAnsi="Arial" w:cs="Arial"/>
          <w:sz w:val="24"/>
          <w:szCs w:val="24"/>
        </w:rPr>
        <w:t xml:space="preserve">apropiat sau poduri) pentru a asigura circulaţia eficientă a bunurilor şi serviciilor şi în acelaşi timp a asigura reducerea la minimum a impactului negativ asupra mediului.” </w:t>
      </w:r>
    </w:p>
    <w:p w14:paraId="635F310E" w14:textId="77777777" w:rsidR="009B11F3" w:rsidRDefault="009B11F3" w:rsidP="005F1AF3">
      <w:pPr>
        <w:jc w:val="both"/>
        <w:rPr>
          <w:rFonts w:ascii="Arial" w:hAnsi="Arial" w:cs="Arial"/>
          <w:sz w:val="24"/>
          <w:szCs w:val="24"/>
        </w:rPr>
      </w:pPr>
      <w:r w:rsidRPr="009978A3">
        <w:rPr>
          <w:rFonts w:ascii="Arial" w:hAnsi="Arial" w:cs="Arial"/>
          <w:sz w:val="24"/>
          <w:szCs w:val="24"/>
        </w:rPr>
        <w:t xml:space="preserve"> </w:t>
      </w:r>
    </w:p>
    <w:p w14:paraId="47D62EA3" w14:textId="77777777" w:rsidR="00DA0E75" w:rsidRPr="009978A3" w:rsidRDefault="00DA0E75" w:rsidP="005F1AF3">
      <w:pPr>
        <w:jc w:val="both"/>
        <w:rPr>
          <w:rFonts w:ascii="Arial" w:hAnsi="Arial" w:cs="Arial"/>
          <w:sz w:val="24"/>
          <w:szCs w:val="24"/>
        </w:rPr>
      </w:pPr>
    </w:p>
    <w:p w14:paraId="55E9D62D"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lastRenderedPageBreak/>
        <w:t xml:space="preserve">C4: Menţinerea, conservarea şi extinderea diversităţii biologice în ecosistemele de pădure </w:t>
      </w:r>
    </w:p>
    <w:p w14:paraId="06CA725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92107C"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„Planificarea gospodăririi pădurilor trebuie să urmărească menţinerea, conservarea şi sporirea biodiversităţii ecosistemice, specifice si genetice, ca şi menţinerea diversităţii peisajului”.</w:t>
      </w:r>
    </w:p>
    <w:p w14:paraId="418F2F7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2D1C36C7" w14:textId="039CB7E4"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„Se va prefera regenerarea naturală cu condiţia existenţei unor </w:t>
      </w:r>
      <w:r w:rsidR="00C53235" w:rsidRPr="009978A3">
        <w:rPr>
          <w:rFonts w:ascii="Arial" w:hAnsi="Arial" w:cs="Arial"/>
          <w:sz w:val="24"/>
          <w:szCs w:val="24"/>
        </w:rPr>
        <w:t>condiții</w:t>
      </w:r>
      <w:r w:rsidRPr="009978A3">
        <w:rPr>
          <w:rFonts w:ascii="Arial" w:hAnsi="Arial" w:cs="Arial"/>
          <w:sz w:val="24"/>
          <w:szCs w:val="24"/>
        </w:rPr>
        <w:t xml:space="preserve"> adecvate care să asigure cantitatea şi calitatea resurselor pădurii şi ca soiurile indigene existente să aibă calitatea necesară sitului”. </w:t>
      </w:r>
    </w:p>
    <w:p w14:paraId="2E6E4EA1" w14:textId="0405C252"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„Pentru împăduriri şi reîmpăduriri vor fi preferate specii indigene şi provenienţe locale bine adaptate la </w:t>
      </w:r>
      <w:r w:rsidR="00C53235" w:rsidRPr="009978A3">
        <w:rPr>
          <w:rFonts w:ascii="Arial" w:hAnsi="Arial" w:cs="Arial"/>
          <w:sz w:val="24"/>
          <w:szCs w:val="24"/>
        </w:rPr>
        <w:t>condiții</w:t>
      </w:r>
      <w:r w:rsidRPr="009978A3">
        <w:rPr>
          <w:rFonts w:ascii="Arial" w:hAnsi="Arial" w:cs="Arial"/>
          <w:sz w:val="24"/>
          <w:szCs w:val="24"/>
        </w:rPr>
        <w:t xml:space="preserve">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CB444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14:paraId="0906AD0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„Practicile gospodăririi tradiţionale care au creat ecosisteme valoroase cum sunt crângurile în siturile corespunzătoare trebuie sprijinite, atunci când există posibilitatea economică. </w:t>
      </w:r>
    </w:p>
    <w:p w14:paraId="60280A6E"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7B24FC98" w14:textId="1B839AA6"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„Arborii uscaţi, căzuţi sau în picioare, arborii scorburoşi, pâlcuri de arbori bătrâni şi specii deosebit de rare de arbori trebuie păstrate în cantitatea şi </w:t>
      </w:r>
      <w:r w:rsidR="00C53235" w:rsidRPr="009978A3">
        <w:rPr>
          <w:rFonts w:ascii="Arial" w:hAnsi="Arial" w:cs="Arial"/>
          <w:sz w:val="24"/>
          <w:szCs w:val="24"/>
        </w:rPr>
        <w:t>distribuția</w:t>
      </w:r>
      <w:r w:rsidRPr="009978A3">
        <w:rPr>
          <w:rFonts w:ascii="Arial" w:hAnsi="Arial" w:cs="Arial"/>
          <w:sz w:val="24"/>
          <w:szCs w:val="24"/>
        </w:rPr>
        <w:t xml:space="preserve"> necesare protejării biodiversităţii, luându-se în calcul efectul posibil asupra sănătăţii şi stabilităţii pădurii şi ecosistemelor înconjurătoare.” </w:t>
      </w:r>
    </w:p>
    <w:p w14:paraId="54FB3CDE" w14:textId="4B1984D4" w:rsidR="009B11F3" w:rsidRPr="009978A3" w:rsidRDefault="009B11F3" w:rsidP="00B848D6">
      <w:pPr>
        <w:ind w:firstLine="706"/>
        <w:jc w:val="both"/>
        <w:rPr>
          <w:rFonts w:ascii="Arial" w:hAnsi="Arial" w:cs="Arial"/>
          <w:sz w:val="24"/>
          <w:szCs w:val="24"/>
        </w:rPr>
      </w:pPr>
      <w:r w:rsidRPr="009978A3">
        <w:rPr>
          <w:rFonts w:ascii="Arial" w:hAnsi="Arial" w:cs="Arial"/>
          <w:sz w:val="24"/>
          <w:szCs w:val="24"/>
        </w:rPr>
        <w:t> „Biotopurile cheie ai pădurii ca de exemplu surse de apă, zone umede, aflorismente şi ravine trebuie protejate şi, dacă este cazul, refăcute în cazul în care au fost degradate de practicile forestiere”</w:t>
      </w:r>
      <w:r w:rsidR="00220195" w:rsidRPr="009978A3">
        <w:rPr>
          <w:rFonts w:ascii="Arial" w:hAnsi="Arial" w:cs="Arial"/>
          <w:sz w:val="24"/>
          <w:szCs w:val="24"/>
        </w:rPr>
        <w:t>.</w:t>
      </w:r>
      <w:r w:rsidRPr="009978A3">
        <w:rPr>
          <w:rFonts w:ascii="Arial" w:hAnsi="Arial" w:cs="Arial"/>
          <w:sz w:val="24"/>
          <w:szCs w:val="24"/>
        </w:rPr>
        <w:t xml:space="preserve"> </w:t>
      </w:r>
    </w:p>
    <w:p w14:paraId="455AEEFC"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C8F0752" w14:textId="69C85CF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C5: Menţinerea şi îmbunătăţirea funcţiilor de protecţie prin gospodărirea pădurii (mai ales solul şi apa) </w:t>
      </w:r>
    </w:p>
    <w:p w14:paraId="2618C37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0F4436"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„Suprafeţele recunoscute ca îndeplinind funcţii specifice de protecţie pentru societate trebuie înregistrate şi cartate precum şi incluse în planurile de management al pădurii.” </w:t>
      </w:r>
    </w:p>
    <w:p w14:paraId="27B883E4" w14:textId="0D412585"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w:t>
      </w:r>
      <w:r w:rsidR="00731051" w:rsidRPr="009978A3">
        <w:rPr>
          <w:rFonts w:ascii="Arial" w:hAnsi="Arial" w:cs="Arial"/>
          <w:sz w:val="24"/>
          <w:szCs w:val="24"/>
        </w:rPr>
        <w:t>populației</w:t>
      </w:r>
      <w:r w:rsidRPr="009978A3">
        <w:rPr>
          <w:rFonts w:ascii="Arial" w:hAnsi="Arial" w:cs="Arial"/>
          <w:sz w:val="24"/>
          <w:szCs w:val="24"/>
        </w:rPr>
        <w:t xml:space="preserve"> </w:t>
      </w:r>
      <w:r w:rsidRPr="009978A3">
        <w:rPr>
          <w:rFonts w:ascii="Arial" w:hAnsi="Arial" w:cs="Arial"/>
          <w:sz w:val="24"/>
          <w:szCs w:val="24"/>
        </w:rPr>
        <w:lastRenderedPageBreak/>
        <w:t xml:space="preserve">animale în păduri.” </w:t>
      </w:r>
    </w:p>
    <w:p w14:paraId="6CA8851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negativ calitatea apei.” </w:t>
      </w:r>
    </w:p>
    <w:p w14:paraId="5EE3E73C" w14:textId="59ED1F52" w:rsidR="00D30EB9" w:rsidRPr="009978A3" w:rsidRDefault="009B11F3" w:rsidP="005F1AF3">
      <w:pPr>
        <w:jc w:val="both"/>
        <w:rPr>
          <w:rFonts w:ascii="Arial" w:hAnsi="Arial" w:cs="Arial"/>
          <w:i/>
          <w:sz w:val="24"/>
          <w:szCs w:val="24"/>
        </w:rPr>
      </w:pPr>
      <w:r w:rsidRPr="009978A3">
        <w:rPr>
          <w:rFonts w:ascii="Arial" w:hAnsi="Arial" w:cs="Arial"/>
          <w:sz w:val="24"/>
          <w:szCs w:val="24"/>
        </w:rPr>
        <w:t xml:space="preserve"> </w:t>
      </w:r>
    </w:p>
    <w:p w14:paraId="73EE841E" w14:textId="2047005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C6: Menţinerea celorlalte funcţii şi situaţii socio-economice </w:t>
      </w:r>
    </w:p>
    <w:p w14:paraId="204F70C8"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22A66221"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14:paraId="640F4BAD" w14:textId="58B826D6"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„Drepturile de proprietate şi deţinere a terenurilor trebuie bine clarificate, documentate şi stabilite pentru suprafeţele forestiere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e. În egală măsură drepturile legale, cutumiare şi tradiţionale asupra terenului împădurit trebuie clarificate, recunoscute şi respectate.”</w:t>
      </w:r>
    </w:p>
    <w:p w14:paraId="39D714D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„Siturile recunoscute ca având o semnificaţie istorică, culturală sau spirituală vor fi protejate şi administrate într-un mod corespunzător semnificaţiei sitului.” </w:t>
      </w:r>
    </w:p>
    <w:p w14:paraId="0B46A87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„Este recomandabil ca practicile de gospodărire a pădurii să folosească din plin experienţa şi cunoştinţele locale despre pădure, furnizate de comunităţile locale, deţinătorii de păduri, ONG-uri şi localnici.”</w:t>
      </w:r>
    </w:p>
    <w:p w14:paraId="30BA81F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E1920FE" w14:textId="3E11C27C" w:rsidR="000B0EE7" w:rsidRPr="009978A3" w:rsidRDefault="000B0EE7" w:rsidP="00220195">
      <w:pPr>
        <w:pStyle w:val="Default"/>
        <w:ind w:firstLine="708"/>
        <w:jc w:val="both"/>
        <w:rPr>
          <w:rFonts w:ascii="Arial" w:hAnsi="Arial" w:cs="Arial"/>
          <w:b/>
          <w:bCs/>
          <w:i/>
          <w:iCs/>
          <w:color w:val="auto"/>
          <w:lang w:val="ro-RO"/>
        </w:rPr>
      </w:pPr>
      <w:r w:rsidRPr="009978A3">
        <w:rPr>
          <w:rFonts w:ascii="Arial" w:hAnsi="Arial" w:cs="Arial"/>
          <w:b/>
          <w:bCs/>
          <w:i/>
          <w:iCs/>
          <w:color w:val="auto"/>
          <w:lang w:val="ro-RO"/>
        </w:rPr>
        <w:t>Strategia forestieră natională 20</w:t>
      </w:r>
      <w:r w:rsidR="00D30EB9" w:rsidRPr="009978A3">
        <w:rPr>
          <w:rFonts w:ascii="Arial" w:hAnsi="Arial" w:cs="Arial"/>
          <w:b/>
          <w:bCs/>
          <w:i/>
          <w:iCs/>
          <w:color w:val="auto"/>
          <w:lang w:val="ro-RO"/>
        </w:rPr>
        <w:t>20</w:t>
      </w:r>
      <w:r w:rsidRPr="009978A3">
        <w:rPr>
          <w:rFonts w:ascii="Arial" w:hAnsi="Arial" w:cs="Arial"/>
          <w:b/>
          <w:bCs/>
          <w:i/>
          <w:iCs/>
          <w:color w:val="auto"/>
          <w:lang w:val="ro-RO"/>
        </w:rPr>
        <w:t>-20</w:t>
      </w:r>
      <w:r w:rsidR="00D30EB9" w:rsidRPr="009978A3">
        <w:rPr>
          <w:rFonts w:ascii="Arial" w:hAnsi="Arial" w:cs="Arial"/>
          <w:b/>
          <w:bCs/>
          <w:i/>
          <w:iCs/>
          <w:color w:val="auto"/>
          <w:lang w:val="ro-RO"/>
        </w:rPr>
        <w:t>30</w:t>
      </w:r>
      <w:r w:rsidRPr="009978A3">
        <w:rPr>
          <w:rFonts w:ascii="Arial" w:hAnsi="Arial" w:cs="Arial"/>
          <w:b/>
          <w:bCs/>
          <w:i/>
          <w:iCs/>
          <w:color w:val="auto"/>
          <w:lang w:val="ro-RO"/>
        </w:rPr>
        <w:t xml:space="preserve"> </w:t>
      </w:r>
    </w:p>
    <w:p w14:paraId="2513B3ED" w14:textId="77777777" w:rsidR="000B0EE7" w:rsidRPr="009978A3" w:rsidRDefault="000B0EE7" w:rsidP="005F1AF3">
      <w:pPr>
        <w:pStyle w:val="Default"/>
        <w:jc w:val="both"/>
        <w:rPr>
          <w:rFonts w:ascii="Arial" w:hAnsi="Arial" w:cs="Arial"/>
          <w:color w:val="auto"/>
          <w:lang w:val="ro-RO"/>
        </w:rPr>
      </w:pPr>
    </w:p>
    <w:p w14:paraId="7FEA441D"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Avand în vedere functiile ecologice, sociale si economice ale pădurilor, s-a impus ca actualizarea politicii si strategiei de dezvoltare a sectorului forestier să fie un proces consultativ si participatoriu, la care să-si aducă contributia toti factorii implicati, inclusiv publicul larg. </w:t>
      </w:r>
    </w:p>
    <w:p w14:paraId="59441581"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23F9D134"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1C1CCB05"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Obiectivul general al strategiei este </w:t>
      </w:r>
      <w:r w:rsidRPr="009978A3">
        <w:rPr>
          <w:rFonts w:ascii="Arial" w:hAnsi="Arial" w:cs="Arial"/>
          <w:i/>
          <w:iCs/>
          <w:color w:val="auto"/>
          <w:lang w:val="ro-RO"/>
        </w:rPr>
        <w:t>dezvoltarea durabilă a sectorului forestier, in scopul cresterii calitătii vietii si asigurării necesitătilor prezente si viitoare ale societătii, în context european</w:t>
      </w:r>
      <w:r w:rsidRPr="009978A3">
        <w:rPr>
          <w:rFonts w:ascii="Arial" w:hAnsi="Arial" w:cs="Arial"/>
          <w:color w:val="auto"/>
          <w:lang w:val="ro-RO"/>
        </w:rPr>
        <w:t xml:space="preserve">. </w:t>
      </w:r>
    </w:p>
    <w:p w14:paraId="17A52E2D" w14:textId="77777777" w:rsidR="000B0EE7" w:rsidRPr="009978A3" w:rsidRDefault="000B0EE7" w:rsidP="00B848D6">
      <w:pPr>
        <w:pStyle w:val="Default"/>
        <w:jc w:val="both"/>
        <w:rPr>
          <w:rFonts w:ascii="Arial" w:hAnsi="Arial" w:cs="Arial"/>
          <w:color w:val="auto"/>
          <w:lang w:val="ro-RO"/>
        </w:rPr>
      </w:pPr>
    </w:p>
    <w:p w14:paraId="36E9200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Obiective specifice ale strategiei sunt următoarele: </w:t>
      </w:r>
    </w:p>
    <w:p w14:paraId="287EA8C7" w14:textId="77777777" w:rsidR="000B0EE7" w:rsidRPr="009978A3" w:rsidRDefault="000B0EE7" w:rsidP="00B848D6">
      <w:pPr>
        <w:pStyle w:val="Default"/>
        <w:jc w:val="both"/>
        <w:rPr>
          <w:rFonts w:ascii="Arial" w:hAnsi="Arial" w:cs="Arial"/>
          <w:color w:val="auto"/>
          <w:lang w:val="ro-RO"/>
        </w:rPr>
      </w:pPr>
    </w:p>
    <w:p w14:paraId="1E1D93EA"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1. Dezvoltarea cadrului institutional si de reglementare a activitătii din sectorul forestier; </w:t>
      </w:r>
    </w:p>
    <w:p w14:paraId="6FC045A2"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2. Gestionarea durabilă şi dezvoltarea resurselor forestiere; </w:t>
      </w:r>
    </w:p>
    <w:p w14:paraId="3E3C3896"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3. Planificarea forestieră; </w:t>
      </w:r>
    </w:p>
    <w:p w14:paraId="27539927"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4. Valorificarea superioară a produselor forestiere; </w:t>
      </w:r>
    </w:p>
    <w:p w14:paraId="4D272BA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5. Dezvoltarea dialogului intersectorial si a comunicării strategice în domeniul forestier; </w:t>
      </w:r>
    </w:p>
    <w:p w14:paraId="72C2B899" w14:textId="2D099DCC"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6. Dezvoltarea cercetării stiintifice si a învătământului forestier.</w:t>
      </w:r>
    </w:p>
    <w:p w14:paraId="3330CD5A" w14:textId="77777777" w:rsidR="000B0EE7" w:rsidRPr="00125D6E" w:rsidRDefault="000B0EE7" w:rsidP="000B0EE7">
      <w:pPr>
        <w:pStyle w:val="Default"/>
        <w:rPr>
          <w:rFonts w:ascii="Arial" w:hAnsi="Arial" w:cs="Arial"/>
          <w:b/>
          <w:bCs/>
          <w:i/>
          <w:iCs/>
          <w:color w:val="EE0000"/>
          <w:lang w:val="ro-RO"/>
        </w:rPr>
      </w:pPr>
    </w:p>
    <w:p w14:paraId="7242D4A0" w14:textId="2C93B00A" w:rsidR="001B21DB" w:rsidRPr="00E81414" w:rsidRDefault="001B21DB" w:rsidP="001B21DB">
      <w:pPr>
        <w:pStyle w:val="Normal1"/>
        <w:spacing w:after="0" w:line="240" w:lineRule="auto"/>
        <w:jc w:val="center"/>
        <w:rPr>
          <w:rFonts w:ascii="Times New Roman" w:eastAsia="Times New Roman" w:hAnsi="Times New Roman" w:cs="Times New Roman"/>
          <w:sz w:val="24"/>
          <w:szCs w:val="24"/>
          <w:lang w:val="ro-RO"/>
        </w:rPr>
      </w:pPr>
      <w:r w:rsidRPr="00E81414">
        <w:rPr>
          <w:rFonts w:ascii="Arial" w:eastAsia="Arial" w:hAnsi="Arial" w:cs="Arial"/>
          <w:b/>
          <w:sz w:val="24"/>
          <w:szCs w:val="24"/>
          <w:lang w:val="ro-RO"/>
        </w:rPr>
        <w:t>Obiective de conservare specifice situ</w:t>
      </w:r>
      <w:r w:rsidR="00E81414" w:rsidRPr="00E81414">
        <w:rPr>
          <w:rFonts w:ascii="Arial" w:eastAsia="Arial" w:hAnsi="Arial" w:cs="Arial"/>
          <w:b/>
          <w:sz w:val="24"/>
          <w:szCs w:val="24"/>
          <w:lang w:val="ro-RO"/>
        </w:rPr>
        <w:t>lui</w:t>
      </w:r>
    </w:p>
    <w:p w14:paraId="5B66A513" w14:textId="38D52E6C" w:rsidR="001C066A" w:rsidRPr="00E81414" w:rsidRDefault="00773926" w:rsidP="001C066A">
      <w:pPr>
        <w:jc w:val="center"/>
        <w:rPr>
          <w:rFonts w:ascii="Arial" w:hAnsi="Arial" w:cs="Arial"/>
          <w:b/>
          <w:bCs/>
          <w:iCs/>
          <w:sz w:val="24"/>
          <w:szCs w:val="24"/>
          <w:lang w:eastAsia="en-GB"/>
        </w:rPr>
      </w:pPr>
      <w:r w:rsidRPr="00E81414">
        <w:rPr>
          <w:rFonts w:ascii="Arial" w:hAnsi="Arial" w:cs="Arial"/>
          <w:b/>
          <w:bCs/>
          <w:sz w:val="24"/>
          <w:szCs w:val="24"/>
          <w:lang w:eastAsia="en-GB"/>
        </w:rPr>
        <w:t xml:space="preserve">ROSAC0122 - </w:t>
      </w:r>
      <w:r w:rsidRPr="00E81414">
        <w:rPr>
          <w:rFonts w:ascii="Arial" w:hAnsi="Arial" w:cs="Arial"/>
          <w:b/>
          <w:bCs/>
          <w:i/>
          <w:iCs/>
          <w:sz w:val="24"/>
          <w:szCs w:val="24"/>
          <w:lang w:eastAsia="en-GB"/>
        </w:rPr>
        <w:t>Munții Făgăraș</w:t>
      </w:r>
      <w:r w:rsidRPr="00E81414">
        <w:rPr>
          <w:rFonts w:ascii="Arial" w:hAnsi="Arial" w:cs="Arial"/>
          <w:b/>
          <w:bCs/>
          <w:sz w:val="24"/>
          <w:szCs w:val="24"/>
          <w:lang w:eastAsia="en-GB"/>
        </w:rPr>
        <w:t xml:space="preserve"> </w:t>
      </w:r>
    </w:p>
    <w:p w14:paraId="41FFA03E" w14:textId="3BC78C6C" w:rsidR="00D30EB9" w:rsidRPr="00E81414" w:rsidRDefault="0050660C" w:rsidP="00FC3EE5">
      <w:pPr>
        <w:rPr>
          <w:rFonts w:ascii="Arial" w:hAnsi="Arial" w:cs="Arial"/>
        </w:rPr>
      </w:pPr>
      <w:r w:rsidRPr="00E81414">
        <w:rPr>
          <w:rFonts w:ascii="Arial" w:hAnsi="Arial" w:cs="Arial"/>
        </w:rPr>
        <w:tab/>
      </w:r>
    </w:p>
    <w:p w14:paraId="0904994B" w14:textId="1980B218" w:rsidR="00FC3EE5" w:rsidRPr="00E81414" w:rsidRDefault="00FC3EE5" w:rsidP="00B848D6">
      <w:pPr>
        <w:ind w:firstLine="708"/>
        <w:jc w:val="both"/>
        <w:rPr>
          <w:rFonts w:ascii="Arial" w:hAnsi="Arial" w:cs="Arial"/>
          <w:b/>
          <w:bCs/>
          <w:iCs/>
          <w:sz w:val="24"/>
          <w:szCs w:val="24"/>
          <w:lang w:eastAsia="en-GB"/>
        </w:rPr>
      </w:pPr>
      <w:r w:rsidRPr="00E81414">
        <w:rPr>
          <w:rFonts w:ascii="Arial" w:hAnsi="Arial" w:cs="Arial"/>
          <w:sz w:val="24"/>
          <w:szCs w:val="24"/>
        </w:rPr>
        <w:t>Pentru ari</w:t>
      </w:r>
      <w:r w:rsidR="00E81414" w:rsidRPr="00E81414">
        <w:rPr>
          <w:rFonts w:ascii="Arial" w:hAnsi="Arial" w:cs="Arial"/>
          <w:sz w:val="24"/>
          <w:szCs w:val="24"/>
        </w:rPr>
        <w:t>a</w:t>
      </w:r>
      <w:r w:rsidRPr="00E81414">
        <w:rPr>
          <w:rFonts w:ascii="Arial" w:hAnsi="Arial" w:cs="Arial"/>
          <w:spacing w:val="1"/>
          <w:sz w:val="24"/>
          <w:szCs w:val="24"/>
        </w:rPr>
        <w:t xml:space="preserve"> </w:t>
      </w:r>
      <w:r w:rsidRPr="00E81414">
        <w:rPr>
          <w:rFonts w:ascii="Arial" w:hAnsi="Arial" w:cs="Arial"/>
          <w:sz w:val="24"/>
          <w:szCs w:val="24"/>
        </w:rPr>
        <w:t>de</w:t>
      </w:r>
      <w:r w:rsidRPr="00E81414">
        <w:rPr>
          <w:rFonts w:ascii="Arial" w:hAnsi="Arial" w:cs="Arial"/>
          <w:spacing w:val="1"/>
          <w:sz w:val="24"/>
          <w:szCs w:val="24"/>
        </w:rPr>
        <w:t xml:space="preserve"> </w:t>
      </w:r>
      <w:r w:rsidR="00F6478C" w:rsidRPr="00E81414">
        <w:rPr>
          <w:rFonts w:ascii="Arial" w:hAnsi="Arial" w:cs="Arial"/>
          <w:sz w:val="24"/>
          <w:szCs w:val="24"/>
        </w:rPr>
        <w:t>protecție</w:t>
      </w:r>
      <w:r w:rsidRPr="00E81414">
        <w:rPr>
          <w:rFonts w:ascii="Arial" w:hAnsi="Arial" w:cs="Arial"/>
          <w:spacing w:val="1"/>
          <w:sz w:val="24"/>
          <w:szCs w:val="24"/>
        </w:rPr>
        <w:t xml:space="preserve"> </w:t>
      </w:r>
      <w:r w:rsidR="00773926" w:rsidRPr="00E81414">
        <w:rPr>
          <w:rFonts w:ascii="Arial" w:hAnsi="Arial" w:cs="Arial"/>
          <w:b/>
          <w:bCs/>
          <w:sz w:val="24"/>
          <w:szCs w:val="24"/>
          <w:lang w:eastAsia="en-GB"/>
        </w:rPr>
        <w:t xml:space="preserve">ROSAC0122 - </w:t>
      </w:r>
      <w:r w:rsidR="00773926" w:rsidRPr="00E81414">
        <w:rPr>
          <w:rFonts w:ascii="Arial" w:hAnsi="Arial" w:cs="Arial"/>
          <w:b/>
          <w:bCs/>
          <w:i/>
          <w:iCs/>
          <w:sz w:val="24"/>
          <w:szCs w:val="24"/>
          <w:lang w:eastAsia="en-GB"/>
        </w:rPr>
        <w:t>Munții Făgăraș</w:t>
      </w:r>
      <w:r w:rsidR="00E81414" w:rsidRPr="00E81414">
        <w:rPr>
          <w:rFonts w:ascii="Arial" w:hAnsi="Arial" w:cs="Arial"/>
          <w:b/>
          <w:bCs/>
          <w:sz w:val="24"/>
          <w:szCs w:val="24"/>
          <w:lang w:eastAsia="en-GB"/>
        </w:rPr>
        <w:t xml:space="preserve"> </w:t>
      </w:r>
      <w:r w:rsidRPr="00E81414">
        <w:rPr>
          <w:rFonts w:ascii="Arial" w:hAnsi="Arial" w:cs="Arial"/>
          <w:sz w:val="24"/>
          <w:szCs w:val="24"/>
        </w:rPr>
        <w:t>există</w:t>
      </w:r>
      <w:r w:rsidRPr="00E81414">
        <w:rPr>
          <w:rFonts w:ascii="Arial" w:hAnsi="Arial" w:cs="Arial"/>
          <w:spacing w:val="2"/>
          <w:sz w:val="24"/>
          <w:szCs w:val="24"/>
        </w:rPr>
        <w:t xml:space="preserve"> </w:t>
      </w:r>
      <w:r w:rsidRPr="00E81414">
        <w:rPr>
          <w:rFonts w:ascii="Arial" w:hAnsi="Arial" w:cs="Arial"/>
          <w:sz w:val="24"/>
          <w:szCs w:val="24"/>
        </w:rPr>
        <w:t>plan</w:t>
      </w:r>
      <w:r w:rsidRPr="00E81414">
        <w:rPr>
          <w:rFonts w:ascii="Arial" w:hAnsi="Arial" w:cs="Arial"/>
          <w:spacing w:val="1"/>
          <w:sz w:val="24"/>
          <w:szCs w:val="24"/>
        </w:rPr>
        <w:t xml:space="preserve"> </w:t>
      </w:r>
      <w:r w:rsidRPr="00E81414">
        <w:rPr>
          <w:rFonts w:ascii="Arial" w:hAnsi="Arial" w:cs="Arial"/>
          <w:sz w:val="24"/>
          <w:szCs w:val="24"/>
        </w:rPr>
        <w:t>de management</w:t>
      </w:r>
      <w:r w:rsidRPr="00E81414">
        <w:rPr>
          <w:rFonts w:ascii="Arial" w:hAnsi="Arial" w:cs="Arial"/>
          <w:spacing w:val="1"/>
          <w:sz w:val="24"/>
          <w:szCs w:val="24"/>
        </w:rPr>
        <w:t xml:space="preserve"> </w:t>
      </w:r>
      <w:r w:rsidRPr="00E81414">
        <w:rPr>
          <w:rFonts w:ascii="Arial" w:hAnsi="Arial" w:cs="Arial"/>
          <w:sz w:val="24"/>
          <w:szCs w:val="24"/>
        </w:rPr>
        <w:t>aprobat.</w:t>
      </w:r>
    </w:p>
    <w:p w14:paraId="10798341" w14:textId="77777777" w:rsidR="00FC3EE5" w:rsidRPr="00E81414" w:rsidRDefault="00FC3EE5" w:rsidP="00B848D6">
      <w:pPr>
        <w:jc w:val="both"/>
        <w:rPr>
          <w:rFonts w:ascii="Arial" w:hAnsi="Arial" w:cs="Arial"/>
          <w:sz w:val="24"/>
          <w:szCs w:val="24"/>
        </w:rPr>
      </w:pPr>
    </w:p>
    <w:p w14:paraId="20AD0026" w14:textId="001496A1" w:rsidR="00FC3EE5" w:rsidRPr="00E81414" w:rsidRDefault="00FC3EE5" w:rsidP="00B848D6">
      <w:pPr>
        <w:jc w:val="both"/>
        <w:rPr>
          <w:rFonts w:ascii="Arial" w:hAnsi="Arial" w:cs="Arial"/>
          <w:sz w:val="24"/>
          <w:szCs w:val="24"/>
        </w:rPr>
      </w:pPr>
      <w:r w:rsidRPr="00E81414">
        <w:rPr>
          <w:rFonts w:ascii="Arial" w:hAnsi="Arial" w:cs="Arial"/>
          <w:sz w:val="24"/>
          <w:szCs w:val="24"/>
        </w:rPr>
        <w:tab/>
        <w:t xml:space="preserve">În conformitate cu </w:t>
      </w:r>
      <w:r w:rsidR="00731051" w:rsidRPr="00E81414">
        <w:rPr>
          <w:rFonts w:ascii="Arial" w:hAnsi="Arial" w:cs="Arial"/>
          <w:sz w:val="24"/>
          <w:szCs w:val="24"/>
        </w:rPr>
        <w:t>cerințe</w:t>
      </w:r>
      <w:r w:rsidRPr="00E81414">
        <w:rPr>
          <w:rFonts w:ascii="Arial" w:hAnsi="Arial" w:cs="Arial"/>
          <w:sz w:val="24"/>
          <w:szCs w:val="24"/>
        </w:rPr>
        <w:t xml:space="preserve">le social-economice, ecologice şi </w:t>
      </w:r>
      <w:r w:rsidR="00F24AB0" w:rsidRPr="00E81414">
        <w:rPr>
          <w:rFonts w:ascii="Arial" w:hAnsi="Arial" w:cs="Arial"/>
          <w:sz w:val="24"/>
          <w:szCs w:val="24"/>
        </w:rPr>
        <w:t>informaționale</w:t>
      </w:r>
      <w:r w:rsidRPr="00E81414">
        <w:rPr>
          <w:rFonts w:ascii="Arial" w:hAnsi="Arial" w:cs="Arial"/>
          <w:sz w:val="24"/>
          <w:szCs w:val="24"/>
        </w:rPr>
        <w:t>, amenajamentul silvic studiat îmbină strategia ecosistemelor forestiere din zonă cu</w:t>
      </w:r>
      <w:r w:rsidRPr="00E81414">
        <w:rPr>
          <w:rFonts w:ascii="Arial" w:hAnsi="Arial" w:cs="Arial"/>
          <w:spacing w:val="1"/>
          <w:sz w:val="24"/>
          <w:szCs w:val="24"/>
        </w:rPr>
        <w:t xml:space="preserve"> </w:t>
      </w:r>
      <w:r w:rsidRPr="00E81414">
        <w:rPr>
          <w:rFonts w:ascii="Arial" w:hAnsi="Arial" w:cs="Arial"/>
          <w:sz w:val="24"/>
          <w:szCs w:val="24"/>
        </w:rPr>
        <w:t>strategia</w:t>
      </w:r>
      <w:r w:rsidRPr="00E81414">
        <w:rPr>
          <w:rFonts w:ascii="Arial" w:hAnsi="Arial" w:cs="Arial"/>
          <w:spacing w:val="2"/>
          <w:sz w:val="24"/>
          <w:szCs w:val="24"/>
        </w:rPr>
        <w:t xml:space="preserve"> </w:t>
      </w:r>
      <w:r w:rsidRPr="00E81414">
        <w:rPr>
          <w:rFonts w:ascii="Arial" w:hAnsi="Arial" w:cs="Arial"/>
          <w:sz w:val="24"/>
          <w:szCs w:val="24"/>
        </w:rPr>
        <w:t>dezvoltării</w:t>
      </w:r>
      <w:r w:rsidRPr="00E81414">
        <w:rPr>
          <w:rFonts w:ascii="Arial" w:hAnsi="Arial" w:cs="Arial"/>
          <w:spacing w:val="2"/>
          <w:sz w:val="24"/>
          <w:szCs w:val="24"/>
        </w:rPr>
        <w:t xml:space="preserve"> </w:t>
      </w:r>
      <w:r w:rsidR="00F24AB0" w:rsidRPr="00E81414">
        <w:rPr>
          <w:rFonts w:ascii="Arial" w:hAnsi="Arial" w:cs="Arial"/>
          <w:sz w:val="24"/>
          <w:szCs w:val="24"/>
        </w:rPr>
        <w:t>societății</w:t>
      </w:r>
      <w:r w:rsidRPr="00E81414">
        <w:rPr>
          <w:rFonts w:ascii="Arial" w:hAnsi="Arial" w:cs="Arial"/>
          <w:sz w:val="24"/>
          <w:szCs w:val="24"/>
        </w:rPr>
        <w:t>.</w:t>
      </w:r>
    </w:p>
    <w:p w14:paraId="27EB79BD" w14:textId="751718D2" w:rsidR="00FC3EE5" w:rsidRPr="00E81414" w:rsidRDefault="00FC3EE5" w:rsidP="00B848D6">
      <w:pPr>
        <w:jc w:val="both"/>
        <w:rPr>
          <w:rFonts w:ascii="Arial" w:hAnsi="Arial" w:cs="Arial"/>
          <w:sz w:val="24"/>
          <w:szCs w:val="24"/>
        </w:rPr>
      </w:pPr>
      <w:r w:rsidRPr="00E81414">
        <w:rPr>
          <w:rFonts w:ascii="Arial" w:hAnsi="Arial" w:cs="Arial"/>
          <w:sz w:val="24"/>
          <w:szCs w:val="24"/>
        </w:rPr>
        <w:tab/>
        <w:t>Cea</w:t>
      </w:r>
      <w:r w:rsidRPr="00E81414">
        <w:rPr>
          <w:rFonts w:ascii="Arial" w:hAnsi="Arial" w:cs="Arial"/>
          <w:spacing w:val="1"/>
          <w:sz w:val="24"/>
          <w:szCs w:val="24"/>
        </w:rPr>
        <w:t xml:space="preserve"> </w:t>
      </w:r>
      <w:r w:rsidRPr="00E81414">
        <w:rPr>
          <w:rFonts w:ascii="Arial" w:hAnsi="Arial" w:cs="Arial"/>
          <w:sz w:val="24"/>
          <w:szCs w:val="24"/>
        </w:rPr>
        <w:t>mai</w:t>
      </w:r>
      <w:r w:rsidRPr="00E81414">
        <w:rPr>
          <w:rFonts w:ascii="Arial" w:hAnsi="Arial" w:cs="Arial"/>
          <w:spacing w:val="1"/>
          <w:sz w:val="24"/>
          <w:szCs w:val="24"/>
        </w:rPr>
        <w:t xml:space="preserve"> </w:t>
      </w:r>
      <w:r w:rsidRPr="00E81414">
        <w:rPr>
          <w:rFonts w:ascii="Arial" w:hAnsi="Arial" w:cs="Arial"/>
          <w:sz w:val="24"/>
          <w:szCs w:val="24"/>
        </w:rPr>
        <w:t>importantă</w:t>
      </w:r>
      <w:r w:rsidRPr="00E81414">
        <w:rPr>
          <w:rFonts w:ascii="Arial" w:hAnsi="Arial" w:cs="Arial"/>
          <w:spacing w:val="1"/>
          <w:sz w:val="24"/>
          <w:szCs w:val="24"/>
        </w:rPr>
        <w:t xml:space="preserve"> </w:t>
      </w:r>
      <w:r w:rsidRPr="00E81414">
        <w:rPr>
          <w:rFonts w:ascii="Arial" w:hAnsi="Arial" w:cs="Arial"/>
          <w:sz w:val="24"/>
          <w:szCs w:val="24"/>
        </w:rPr>
        <w:t>direcţie</w:t>
      </w:r>
      <w:r w:rsidRPr="00E81414">
        <w:rPr>
          <w:rFonts w:ascii="Arial" w:hAnsi="Arial" w:cs="Arial"/>
          <w:spacing w:val="1"/>
          <w:sz w:val="24"/>
          <w:szCs w:val="24"/>
        </w:rPr>
        <w:t xml:space="preserve"> </w:t>
      </w:r>
      <w:r w:rsidRPr="00E81414">
        <w:rPr>
          <w:rFonts w:ascii="Arial" w:hAnsi="Arial" w:cs="Arial"/>
          <w:sz w:val="24"/>
          <w:szCs w:val="24"/>
        </w:rPr>
        <w:t>în</w:t>
      </w:r>
      <w:r w:rsidRPr="00E81414">
        <w:rPr>
          <w:rFonts w:ascii="Arial" w:hAnsi="Arial" w:cs="Arial"/>
          <w:spacing w:val="1"/>
          <w:sz w:val="24"/>
          <w:szCs w:val="24"/>
        </w:rPr>
        <w:t xml:space="preserve"> </w:t>
      </w:r>
      <w:r w:rsidRPr="00E81414">
        <w:rPr>
          <w:rFonts w:ascii="Arial" w:hAnsi="Arial" w:cs="Arial"/>
          <w:sz w:val="24"/>
          <w:szCs w:val="24"/>
        </w:rPr>
        <w:t>care</w:t>
      </w:r>
      <w:r w:rsidRPr="00E81414">
        <w:rPr>
          <w:rFonts w:ascii="Arial" w:hAnsi="Arial" w:cs="Arial"/>
          <w:spacing w:val="1"/>
          <w:sz w:val="24"/>
          <w:szCs w:val="24"/>
        </w:rPr>
        <w:t xml:space="preserve"> </w:t>
      </w:r>
      <w:r w:rsidRPr="00E81414">
        <w:rPr>
          <w:rFonts w:ascii="Arial" w:hAnsi="Arial" w:cs="Arial"/>
          <w:sz w:val="24"/>
          <w:szCs w:val="24"/>
        </w:rPr>
        <w:t>s-a</w:t>
      </w:r>
      <w:r w:rsidRPr="00E81414">
        <w:rPr>
          <w:rFonts w:ascii="Arial" w:hAnsi="Arial" w:cs="Arial"/>
          <w:spacing w:val="1"/>
          <w:sz w:val="24"/>
          <w:szCs w:val="24"/>
        </w:rPr>
        <w:t xml:space="preserve"> </w:t>
      </w:r>
      <w:r w:rsidR="00F24AB0" w:rsidRPr="00E81414">
        <w:rPr>
          <w:rFonts w:ascii="Arial" w:hAnsi="Arial" w:cs="Arial"/>
          <w:sz w:val="24"/>
          <w:szCs w:val="24"/>
        </w:rPr>
        <w:t>acționat</w:t>
      </w:r>
      <w:r w:rsidRPr="00E81414">
        <w:rPr>
          <w:rFonts w:ascii="Arial" w:hAnsi="Arial" w:cs="Arial"/>
          <w:spacing w:val="1"/>
          <w:sz w:val="24"/>
          <w:szCs w:val="24"/>
        </w:rPr>
        <w:t xml:space="preserve"> </w:t>
      </w:r>
      <w:r w:rsidRPr="00E81414">
        <w:rPr>
          <w:rFonts w:ascii="Arial" w:hAnsi="Arial" w:cs="Arial"/>
          <w:sz w:val="24"/>
          <w:szCs w:val="24"/>
        </w:rPr>
        <w:t>o</w:t>
      </w:r>
      <w:r w:rsidRPr="00E81414">
        <w:rPr>
          <w:rFonts w:ascii="Arial" w:hAnsi="Arial" w:cs="Arial"/>
          <w:spacing w:val="1"/>
          <w:sz w:val="24"/>
          <w:szCs w:val="24"/>
        </w:rPr>
        <w:t xml:space="preserve"> </w:t>
      </w:r>
      <w:r w:rsidRPr="00E81414">
        <w:rPr>
          <w:rFonts w:ascii="Arial" w:hAnsi="Arial" w:cs="Arial"/>
          <w:sz w:val="24"/>
          <w:szCs w:val="24"/>
        </w:rPr>
        <w:t>constituie</w:t>
      </w:r>
      <w:r w:rsidRPr="00E81414">
        <w:rPr>
          <w:rFonts w:ascii="Arial" w:hAnsi="Arial" w:cs="Arial"/>
          <w:spacing w:val="1"/>
          <w:sz w:val="24"/>
          <w:szCs w:val="24"/>
        </w:rPr>
        <w:t xml:space="preserve"> </w:t>
      </w:r>
      <w:r w:rsidR="00731051" w:rsidRPr="00E81414">
        <w:rPr>
          <w:rFonts w:ascii="Arial" w:hAnsi="Arial" w:cs="Arial"/>
          <w:sz w:val="24"/>
          <w:szCs w:val="24"/>
        </w:rPr>
        <w:t>creșterea</w:t>
      </w:r>
      <w:r w:rsidRPr="00E81414">
        <w:rPr>
          <w:rFonts w:ascii="Arial" w:hAnsi="Arial" w:cs="Arial"/>
          <w:spacing w:val="1"/>
          <w:sz w:val="24"/>
          <w:szCs w:val="24"/>
        </w:rPr>
        <w:t xml:space="preserve"> </w:t>
      </w:r>
      <w:r w:rsidRPr="00E81414">
        <w:rPr>
          <w:rFonts w:ascii="Arial" w:hAnsi="Arial" w:cs="Arial"/>
          <w:sz w:val="24"/>
          <w:szCs w:val="24"/>
        </w:rPr>
        <w:t>protecţiei</w:t>
      </w:r>
      <w:r w:rsidRPr="00E81414">
        <w:rPr>
          <w:rFonts w:ascii="Arial" w:hAnsi="Arial" w:cs="Arial"/>
          <w:spacing w:val="1"/>
          <w:sz w:val="24"/>
          <w:szCs w:val="24"/>
        </w:rPr>
        <w:t xml:space="preserve"> </w:t>
      </w:r>
      <w:r w:rsidRPr="00E81414">
        <w:rPr>
          <w:rFonts w:ascii="Arial" w:hAnsi="Arial" w:cs="Arial"/>
          <w:sz w:val="24"/>
          <w:szCs w:val="24"/>
        </w:rPr>
        <w:t xml:space="preserve">mediului înconjurător, </w:t>
      </w:r>
      <w:r w:rsidR="00731051" w:rsidRPr="00E81414">
        <w:rPr>
          <w:rFonts w:ascii="Arial" w:hAnsi="Arial" w:cs="Arial"/>
          <w:sz w:val="24"/>
          <w:szCs w:val="24"/>
        </w:rPr>
        <w:t>creșterea</w:t>
      </w:r>
      <w:r w:rsidRPr="00E81414">
        <w:rPr>
          <w:rFonts w:ascii="Arial" w:hAnsi="Arial" w:cs="Arial"/>
          <w:sz w:val="24"/>
          <w:szCs w:val="24"/>
        </w:rPr>
        <w:t xml:space="preserve"> </w:t>
      </w:r>
      <w:r w:rsidR="00F24AB0" w:rsidRPr="00E81414">
        <w:rPr>
          <w:rFonts w:ascii="Arial" w:hAnsi="Arial" w:cs="Arial"/>
          <w:sz w:val="24"/>
          <w:szCs w:val="24"/>
        </w:rPr>
        <w:t>calității</w:t>
      </w:r>
      <w:r w:rsidRPr="00E81414">
        <w:rPr>
          <w:rFonts w:ascii="Arial" w:hAnsi="Arial" w:cs="Arial"/>
          <w:sz w:val="24"/>
          <w:szCs w:val="24"/>
        </w:rPr>
        <w:t xml:space="preserve"> factorilor de mediu (aer, apă, sol, floră şi faună) şi</w:t>
      </w:r>
      <w:r w:rsidRPr="00E81414">
        <w:rPr>
          <w:rFonts w:ascii="Arial" w:hAnsi="Arial" w:cs="Arial"/>
          <w:spacing w:val="1"/>
          <w:sz w:val="24"/>
          <w:szCs w:val="24"/>
        </w:rPr>
        <w:t xml:space="preserve"> </w:t>
      </w:r>
      <w:r w:rsidRPr="00E81414">
        <w:rPr>
          <w:rFonts w:ascii="Arial" w:hAnsi="Arial" w:cs="Arial"/>
          <w:sz w:val="24"/>
          <w:szCs w:val="24"/>
        </w:rPr>
        <w:t>ridicarea</w:t>
      </w:r>
      <w:r w:rsidRPr="00E81414">
        <w:rPr>
          <w:rFonts w:ascii="Arial" w:hAnsi="Arial" w:cs="Arial"/>
          <w:spacing w:val="1"/>
          <w:sz w:val="24"/>
          <w:szCs w:val="24"/>
        </w:rPr>
        <w:t xml:space="preserve"> </w:t>
      </w:r>
      <w:r w:rsidR="00F24AB0" w:rsidRPr="00E81414">
        <w:rPr>
          <w:rFonts w:ascii="Arial" w:hAnsi="Arial" w:cs="Arial"/>
          <w:sz w:val="24"/>
          <w:szCs w:val="24"/>
        </w:rPr>
        <w:t>calității vieții</w:t>
      </w:r>
      <w:r w:rsidRPr="00E81414">
        <w:rPr>
          <w:rFonts w:ascii="Arial" w:hAnsi="Arial" w:cs="Arial"/>
          <w:sz w:val="24"/>
          <w:szCs w:val="24"/>
        </w:rPr>
        <w:t xml:space="preserve"> individuale</w:t>
      </w:r>
      <w:r w:rsidRPr="00E81414">
        <w:rPr>
          <w:rFonts w:ascii="Arial" w:hAnsi="Arial" w:cs="Arial"/>
          <w:spacing w:val="2"/>
          <w:sz w:val="24"/>
          <w:szCs w:val="24"/>
        </w:rPr>
        <w:t xml:space="preserve"> </w:t>
      </w:r>
      <w:r w:rsidRPr="00E81414">
        <w:rPr>
          <w:rFonts w:ascii="Arial" w:hAnsi="Arial" w:cs="Arial"/>
          <w:sz w:val="24"/>
          <w:szCs w:val="24"/>
        </w:rPr>
        <w:t>şi sociale</w:t>
      </w:r>
      <w:r w:rsidRPr="00E81414">
        <w:rPr>
          <w:rFonts w:ascii="Arial" w:hAnsi="Arial" w:cs="Arial"/>
          <w:spacing w:val="2"/>
          <w:sz w:val="24"/>
          <w:szCs w:val="24"/>
        </w:rPr>
        <w:t xml:space="preserve"> </w:t>
      </w:r>
      <w:r w:rsidRPr="00E81414">
        <w:rPr>
          <w:rFonts w:ascii="Arial" w:hAnsi="Arial" w:cs="Arial"/>
          <w:sz w:val="24"/>
          <w:szCs w:val="24"/>
        </w:rPr>
        <w:t>a</w:t>
      </w:r>
      <w:r w:rsidRPr="00E81414">
        <w:rPr>
          <w:rFonts w:ascii="Arial" w:hAnsi="Arial" w:cs="Arial"/>
          <w:spacing w:val="3"/>
          <w:sz w:val="24"/>
          <w:szCs w:val="24"/>
        </w:rPr>
        <w:t xml:space="preserve"> </w:t>
      </w:r>
      <w:r w:rsidRPr="00E81414">
        <w:rPr>
          <w:rFonts w:ascii="Arial" w:hAnsi="Arial" w:cs="Arial"/>
          <w:sz w:val="24"/>
          <w:szCs w:val="24"/>
        </w:rPr>
        <w:t>locuitorilor</w:t>
      </w:r>
      <w:r w:rsidRPr="00E81414">
        <w:rPr>
          <w:rFonts w:ascii="Arial" w:hAnsi="Arial" w:cs="Arial"/>
          <w:spacing w:val="1"/>
          <w:sz w:val="24"/>
          <w:szCs w:val="24"/>
        </w:rPr>
        <w:t xml:space="preserve"> </w:t>
      </w:r>
      <w:r w:rsidRPr="00E81414">
        <w:rPr>
          <w:rFonts w:ascii="Arial" w:hAnsi="Arial" w:cs="Arial"/>
          <w:sz w:val="24"/>
          <w:szCs w:val="24"/>
        </w:rPr>
        <w:t>din</w:t>
      </w:r>
      <w:r w:rsidRPr="00E81414">
        <w:rPr>
          <w:rFonts w:ascii="Arial" w:hAnsi="Arial" w:cs="Arial"/>
          <w:spacing w:val="2"/>
          <w:sz w:val="24"/>
          <w:szCs w:val="24"/>
        </w:rPr>
        <w:t xml:space="preserve"> </w:t>
      </w:r>
      <w:r w:rsidRPr="00E81414">
        <w:rPr>
          <w:rFonts w:ascii="Arial" w:hAnsi="Arial" w:cs="Arial"/>
          <w:sz w:val="24"/>
          <w:szCs w:val="24"/>
        </w:rPr>
        <w:t>zonă.</w:t>
      </w:r>
    </w:p>
    <w:p w14:paraId="0FAA0987" w14:textId="4838E4AA" w:rsidR="00FC3EE5" w:rsidRPr="00FA2F7A" w:rsidRDefault="00FC3EE5" w:rsidP="00B848D6">
      <w:pPr>
        <w:jc w:val="both"/>
        <w:rPr>
          <w:rFonts w:ascii="Arial" w:hAnsi="Arial" w:cs="Arial"/>
          <w:sz w:val="24"/>
          <w:szCs w:val="24"/>
        </w:rPr>
      </w:pPr>
      <w:r w:rsidRPr="00E81414">
        <w:rPr>
          <w:rFonts w:ascii="Arial" w:hAnsi="Arial" w:cs="Arial"/>
          <w:sz w:val="24"/>
          <w:szCs w:val="24"/>
        </w:rPr>
        <w:tab/>
        <w:t xml:space="preserve">Pentru pădurile din cadrul </w:t>
      </w:r>
      <w:r w:rsidR="009975CA" w:rsidRPr="00E81414">
        <w:rPr>
          <w:rFonts w:ascii="Arial" w:hAnsi="Arial" w:cs="Arial"/>
          <w:b/>
          <w:bCs/>
          <w:sz w:val="24"/>
          <w:szCs w:val="24"/>
        </w:rPr>
        <w:t>U</w:t>
      </w:r>
      <w:r w:rsidR="00AC6AE1" w:rsidRPr="00E81414">
        <w:rPr>
          <w:rFonts w:ascii="Arial" w:hAnsi="Arial" w:cs="Arial"/>
          <w:b/>
          <w:bCs/>
          <w:sz w:val="24"/>
          <w:szCs w:val="24"/>
        </w:rPr>
        <w:t>.</w:t>
      </w:r>
      <w:r w:rsidR="009975CA" w:rsidRPr="00E81414">
        <w:rPr>
          <w:rFonts w:ascii="Arial" w:hAnsi="Arial" w:cs="Arial"/>
          <w:b/>
          <w:bCs/>
          <w:sz w:val="24"/>
          <w:szCs w:val="24"/>
        </w:rPr>
        <w:t>P</w:t>
      </w:r>
      <w:r w:rsidR="00AC6AE1" w:rsidRPr="00E81414">
        <w:rPr>
          <w:rFonts w:ascii="Arial" w:hAnsi="Arial" w:cs="Arial"/>
          <w:b/>
          <w:bCs/>
          <w:sz w:val="24"/>
          <w:szCs w:val="24"/>
        </w:rPr>
        <w:t>.</w:t>
      </w:r>
      <w:r w:rsidR="009975CA" w:rsidRPr="00E81414">
        <w:rPr>
          <w:rFonts w:ascii="Arial" w:hAnsi="Arial" w:cs="Arial"/>
          <w:b/>
          <w:bCs/>
          <w:sz w:val="24"/>
          <w:szCs w:val="24"/>
        </w:rPr>
        <w:t xml:space="preserve"> </w:t>
      </w:r>
      <w:r w:rsidR="0030121D" w:rsidRPr="00E81414">
        <w:rPr>
          <w:rFonts w:ascii="Arial" w:hAnsi="Arial" w:cs="Arial"/>
          <w:b/>
          <w:bCs/>
          <w:sz w:val="24"/>
          <w:szCs w:val="24"/>
        </w:rPr>
        <w:t>I Băcilă-Silea</w:t>
      </w:r>
      <w:r w:rsidR="00204F7C" w:rsidRPr="00E81414">
        <w:rPr>
          <w:rFonts w:ascii="Arial" w:hAnsi="Arial" w:cs="Arial"/>
          <w:b/>
          <w:bCs/>
          <w:sz w:val="24"/>
          <w:szCs w:val="24"/>
        </w:rPr>
        <w:t xml:space="preserve"> </w:t>
      </w:r>
      <w:r w:rsidRPr="00E81414">
        <w:rPr>
          <w:rFonts w:ascii="Arial" w:hAnsi="Arial" w:cs="Arial"/>
          <w:sz w:val="24"/>
          <w:szCs w:val="24"/>
        </w:rPr>
        <w:t>obiectivele</w:t>
      </w:r>
      <w:r w:rsidRPr="00FA2F7A">
        <w:rPr>
          <w:rFonts w:ascii="Arial" w:hAnsi="Arial" w:cs="Arial"/>
          <w:sz w:val="24"/>
          <w:szCs w:val="24"/>
        </w:rPr>
        <w:t xml:space="preserve"> social economice si ecologice avute în vedere la reglementarea modului de gospodărire a acestora, detaliate</w:t>
      </w:r>
      <w:r w:rsidRPr="00FA2F7A">
        <w:rPr>
          <w:rFonts w:ascii="Arial" w:hAnsi="Arial" w:cs="Arial"/>
          <w:spacing w:val="1"/>
          <w:sz w:val="24"/>
          <w:szCs w:val="24"/>
        </w:rPr>
        <w:t xml:space="preserve"> </w:t>
      </w:r>
      <w:r w:rsidRPr="00FA2F7A">
        <w:rPr>
          <w:rFonts w:ascii="Arial" w:hAnsi="Arial" w:cs="Arial"/>
          <w:sz w:val="24"/>
          <w:szCs w:val="24"/>
        </w:rPr>
        <w:t>prin</w:t>
      </w:r>
      <w:r w:rsidRPr="00FA2F7A">
        <w:rPr>
          <w:rFonts w:ascii="Arial" w:hAnsi="Arial" w:cs="Arial"/>
          <w:spacing w:val="1"/>
          <w:sz w:val="24"/>
          <w:szCs w:val="24"/>
        </w:rPr>
        <w:t xml:space="preserve"> </w:t>
      </w:r>
      <w:r w:rsidRPr="00FA2F7A">
        <w:rPr>
          <w:rFonts w:ascii="Arial" w:hAnsi="Arial" w:cs="Arial"/>
          <w:sz w:val="24"/>
          <w:szCs w:val="24"/>
        </w:rPr>
        <w:t>stabilirea</w:t>
      </w:r>
      <w:r w:rsidRPr="00FA2F7A">
        <w:rPr>
          <w:rFonts w:ascii="Arial" w:hAnsi="Arial" w:cs="Arial"/>
          <w:spacing w:val="1"/>
          <w:sz w:val="24"/>
          <w:szCs w:val="24"/>
        </w:rPr>
        <w:t xml:space="preserve"> </w:t>
      </w:r>
      <w:r w:rsidR="00F24AB0" w:rsidRPr="00FA2F7A">
        <w:rPr>
          <w:rFonts w:ascii="Arial" w:hAnsi="Arial" w:cs="Arial"/>
          <w:sz w:val="24"/>
          <w:szCs w:val="24"/>
        </w:rPr>
        <w:t>țelurilor</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Pr="00FA2F7A">
        <w:rPr>
          <w:rFonts w:ascii="Arial" w:hAnsi="Arial" w:cs="Arial"/>
          <w:sz w:val="24"/>
          <w:szCs w:val="24"/>
        </w:rPr>
        <w:t>producţie</w:t>
      </w:r>
      <w:r w:rsidRPr="00FA2F7A">
        <w:rPr>
          <w:rFonts w:ascii="Arial" w:hAnsi="Arial" w:cs="Arial"/>
          <w:spacing w:val="1"/>
          <w:sz w:val="24"/>
          <w:szCs w:val="24"/>
        </w:rPr>
        <w:t xml:space="preserve"> </w:t>
      </w:r>
      <w:r w:rsidRPr="00FA2F7A">
        <w:rPr>
          <w:rFonts w:ascii="Arial" w:hAnsi="Arial" w:cs="Arial"/>
          <w:sz w:val="24"/>
          <w:szCs w:val="24"/>
        </w:rPr>
        <w:t>ori</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00F24AB0" w:rsidRPr="00FA2F7A">
        <w:rPr>
          <w:rFonts w:ascii="Arial" w:hAnsi="Arial" w:cs="Arial"/>
          <w:sz w:val="24"/>
          <w:szCs w:val="24"/>
        </w:rPr>
        <w:t>protecție</w:t>
      </w:r>
      <w:r w:rsidRPr="00FA2F7A">
        <w:rPr>
          <w:rFonts w:ascii="Arial" w:hAnsi="Arial" w:cs="Arial"/>
          <w:spacing w:val="1"/>
          <w:sz w:val="24"/>
          <w:szCs w:val="24"/>
        </w:rPr>
        <w:t xml:space="preserve"> </w:t>
      </w:r>
      <w:r w:rsidRPr="00FA2F7A">
        <w:rPr>
          <w:rFonts w:ascii="Arial" w:hAnsi="Arial" w:cs="Arial"/>
          <w:sz w:val="24"/>
          <w:szCs w:val="24"/>
        </w:rPr>
        <w:t>la</w:t>
      </w:r>
      <w:r w:rsidRPr="00FA2F7A">
        <w:rPr>
          <w:rFonts w:ascii="Arial" w:hAnsi="Arial" w:cs="Arial"/>
          <w:spacing w:val="1"/>
          <w:sz w:val="24"/>
          <w:szCs w:val="24"/>
        </w:rPr>
        <w:t xml:space="preserve"> </w:t>
      </w:r>
      <w:r w:rsidRPr="00FA2F7A">
        <w:rPr>
          <w:rFonts w:ascii="Arial" w:hAnsi="Arial" w:cs="Arial"/>
          <w:sz w:val="24"/>
          <w:szCs w:val="24"/>
        </w:rPr>
        <w:t>nivelul</w:t>
      </w:r>
      <w:r w:rsidRPr="00FA2F7A">
        <w:rPr>
          <w:rFonts w:ascii="Arial" w:hAnsi="Arial" w:cs="Arial"/>
          <w:spacing w:val="1"/>
          <w:sz w:val="24"/>
          <w:szCs w:val="24"/>
        </w:rPr>
        <w:t xml:space="preserve"> </w:t>
      </w:r>
      <w:r w:rsidR="00F24AB0" w:rsidRPr="00FA2F7A">
        <w:rPr>
          <w:rFonts w:ascii="Arial" w:hAnsi="Arial" w:cs="Arial"/>
          <w:sz w:val="24"/>
          <w:szCs w:val="24"/>
        </w:rPr>
        <w:t>unităților</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Pr="00FA2F7A">
        <w:rPr>
          <w:rFonts w:ascii="Arial" w:hAnsi="Arial" w:cs="Arial"/>
          <w:sz w:val="24"/>
          <w:szCs w:val="24"/>
        </w:rPr>
        <w:t>amenajament</w:t>
      </w:r>
      <w:r w:rsidR="00BC5E58" w:rsidRPr="00FA2F7A">
        <w:rPr>
          <w:rFonts w:ascii="Arial" w:hAnsi="Arial" w:cs="Arial"/>
          <w:sz w:val="24"/>
          <w:szCs w:val="24"/>
        </w:rPr>
        <w:t xml:space="preserve"> </w:t>
      </w:r>
      <w:r w:rsidRPr="00FA2F7A">
        <w:rPr>
          <w:rFonts w:ascii="Arial" w:hAnsi="Arial" w:cs="Arial"/>
          <w:spacing w:val="-61"/>
          <w:sz w:val="24"/>
          <w:szCs w:val="24"/>
        </w:rPr>
        <w:t xml:space="preserve"> </w:t>
      </w:r>
      <w:r w:rsidRPr="00FA2F7A">
        <w:rPr>
          <w:rFonts w:ascii="Arial" w:hAnsi="Arial" w:cs="Arial"/>
          <w:sz w:val="24"/>
          <w:szCs w:val="24"/>
        </w:rPr>
        <w:t>(parcelă,</w:t>
      </w:r>
      <w:r w:rsidRPr="00FA2F7A">
        <w:rPr>
          <w:rFonts w:ascii="Arial" w:hAnsi="Arial" w:cs="Arial"/>
          <w:spacing w:val="2"/>
          <w:sz w:val="24"/>
          <w:szCs w:val="24"/>
        </w:rPr>
        <w:t xml:space="preserve"> </w:t>
      </w:r>
      <w:r w:rsidRPr="00FA2F7A">
        <w:rPr>
          <w:rFonts w:ascii="Arial" w:hAnsi="Arial" w:cs="Arial"/>
          <w:sz w:val="24"/>
          <w:szCs w:val="24"/>
        </w:rPr>
        <w:t>subparcelă,</w:t>
      </w:r>
      <w:r w:rsidRPr="00FA2F7A">
        <w:rPr>
          <w:rFonts w:ascii="Arial" w:hAnsi="Arial" w:cs="Arial"/>
          <w:spacing w:val="1"/>
          <w:sz w:val="24"/>
          <w:szCs w:val="24"/>
        </w:rPr>
        <w:t xml:space="preserve"> </w:t>
      </w:r>
      <w:r w:rsidRPr="00FA2F7A">
        <w:rPr>
          <w:rFonts w:ascii="Arial" w:hAnsi="Arial" w:cs="Arial"/>
          <w:sz w:val="24"/>
          <w:szCs w:val="24"/>
        </w:rPr>
        <w:t>etc.),</w:t>
      </w:r>
      <w:r w:rsidRPr="00FA2F7A">
        <w:rPr>
          <w:rFonts w:ascii="Arial" w:hAnsi="Arial" w:cs="Arial"/>
          <w:spacing w:val="2"/>
          <w:sz w:val="24"/>
          <w:szCs w:val="24"/>
        </w:rPr>
        <w:t xml:space="preserve"> </w:t>
      </w:r>
      <w:r w:rsidRPr="00FA2F7A">
        <w:rPr>
          <w:rFonts w:ascii="Arial" w:hAnsi="Arial" w:cs="Arial"/>
          <w:sz w:val="24"/>
          <w:szCs w:val="24"/>
        </w:rPr>
        <w:t>sunt</w:t>
      </w:r>
      <w:r w:rsidRPr="00FA2F7A">
        <w:rPr>
          <w:rFonts w:ascii="Arial" w:hAnsi="Arial" w:cs="Arial"/>
          <w:spacing w:val="3"/>
          <w:sz w:val="24"/>
          <w:szCs w:val="24"/>
        </w:rPr>
        <w:t xml:space="preserve"> </w:t>
      </w:r>
      <w:r w:rsidR="00E767A7" w:rsidRPr="00FA2F7A">
        <w:rPr>
          <w:rFonts w:ascii="Arial" w:hAnsi="Arial" w:cs="Arial"/>
          <w:sz w:val="24"/>
          <w:szCs w:val="24"/>
        </w:rPr>
        <w:t>următoarele</w:t>
      </w:r>
      <w:r w:rsidRPr="00FA2F7A">
        <w:rPr>
          <w:rFonts w:ascii="Arial" w:hAnsi="Arial" w:cs="Arial"/>
          <w:sz w:val="24"/>
          <w:szCs w:val="24"/>
        </w:rPr>
        <w:t>:</w:t>
      </w:r>
    </w:p>
    <w:p w14:paraId="093C268F" w14:textId="2FF2F1AB" w:rsidR="00FC3EE5" w:rsidRPr="00E81414" w:rsidRDefault="00FC3EE5" w:rsidP="00B848D6">
      <w:pPr>
        <w:ind w:left="20" w:right="420" w:firstLine="534"/>
        <w:jc w:val="both"/>
        <w:rPr>
          <w:rFonts w:ascii="Arial" w:hAnsi="Arial" w:cs="Arial"/>
          <w:sz w:val="24"/>
          <w:szCs w:val="24"/>
        </w:rPr>
      </w:pPr>
      <w:r w:rsidRPr="00FA2F7A">
        <w:rPr>
          <w:rFonts w:ascii="Arial" w:hAnsi="Arial" w:cs="Arial"/>
          <w:sz w:val="24"/>
          <w:szCs w:val="24"/>
        </w:rPr>
        <w:t xml:space="preserve">- crearea şi </w:t>
      </w:r>
      <w:r w:rsidRPr="00E81414">
        <w:rPr>
          <w:rFonts w:ascii="Arial" w:hAnsi="Arial" w:cs="Arial"/>
          <w:sz w:val="24"/>
          <w:szCs w:val="24"/>
        </w:rPr>
        <w:t>menţinerea unui aspect peisagistic şi de recreere din jurul comunei</w:t>
      </w:r>
      <w:r w:rsidR="004B110B" w:rsidRPr="00E81414">
        <w:rPr>
          <w:rFonts w:ascii="Arial" w:hAnsi="Arial" w:cs="Arial"/>
          <w:sz w:val="24"/>
          <w:szCs w:val="24"/>
        </w:rPr>
        <w:t>;</w:t>
      </w:r>
      <w:r w:rsidRPr="00E81414">
        <w:rPr>
          <w:rFonts w:ascii="Arial" w:hAnsi="Arial" w:cs="Arial"/>
          <w:sz w:val="24"/>
          <w:szCs w:val="24"/>
        </w:rPr>
        <w:t xml:space="preserve"> </w:t>
      </w:r>
    </w:p>
    <w:p w14:paraId="5721689B" w14:textId="793D0481" w:rsidR="00587A97" w:rsidRPr="00FA2F7A" w:rsidRDefault="00FC3EE5" w:rsidP="00B848D6">
      <w:pPr>
        <w:jc w:val="both"/>
        <w:rPr>
          <w:rFonts w:ascii="Arial" w:hAnsi="Arial" w:cs="Arial"/>
          <w:b/>
          <w:bCs/>
          <w:iCs/>
          <w:sz w:val="24"/>
          <w:szCs w:val="24"/>
          <w:lang w:eastAsia="en-GB"/>
        </w:rPr>
      </w:pPr>
      <w:r w:rsidRPr="00E81414">
        <w:rPr>
          <w:rFonts w:ascii="Arial" w:hAnsi="Arial" w:cs="Arial"/>
          <w:sz w:val="24"/>
          <w:szCs w:val="24"/>
        </w:rPr>
        <w:t xml:space="preserve">- protejarea speciilor </w:t>
      </w:r>
      <w:r w:rsidR="00D30EB9" w:rsidRPr="00E81414">
        <w:rPr>
          <w:rFonts w:ascii="Arial" w:hAnsi="Arial" w:cs="Arial"/>
          <w:sz w:val="24"/>
          <w:szCs w:val="24"/>
        </w:rPr>
        <w:t xml:space="preserve">si habitatelor din </w:t>
      </w:r>
      <w:r w:rsidR="00773926" w:rsidRPr="00E81414">
        <w:rPr>
          <w:rFonts w:ascii="Arial" w:hAnsi="Arial" w:cs="Arial"/>
          <w:b/>
          <w:bCs/>
          <w:sz w:val="24"/>
          <w:szCs w:val="24"/>
          <w:lang w:eastAsia="en-GB"/>
        </w:rPr>
        <w:t xml:space="preserve">ROSAC0122 - </w:t>
      </w:r>
      <w:r w:rsidR="00773926" w:rsidRPr="00E81414">
        <w:rPr>
          <w:rFonts w:ascii="Arial" w:hAnsi="Arial" w:cs="Arial"/>
          <w:b/>
          <w:bCs/>
          <w:i/>
          <w:iCs/>
          <w:sz w:val="24"/>
          <w:szCs w:val="24"/>
          <w:lang w:eastAsia="en-GB"/>
        </w:rPr>
        <w:t>Munții Făgăraș</w:t>
      </w:r>
      <w:r w:rsidR="009253D5" w:rsidRPr="00E81414">
        <w:rPr>
          <w:rFonts w:ascii="Arial" w:hAnsi="Arial" w:cs="Arial"/>
          <w:b/>
          <w:bCs/>
          <w:i/>
          <w:iCs/>
          <w:sz w:val="24"/>
          <w:szCs w:val="24"/>
          <w:lang w:eastAsia="en-GB"/>
        </w:rPr>
        <w:t>;</w:t>
      </w:r>
    </w:p>
    <w:p w14:paraId="0BC7A238" w14:textId="79BAB47B"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obţinerea de masă lemnoasă de calitate ridicată, valorificabilă industrial (lemn pentru cherestea)</w:t>
      </w:r>
      <w:r w:rsidR="009253D5" w:rsidRPr="00FA2F7A">
        <w:rPr>
          <w:rFonts w:ascii="Arial" w:hAnsi="Arial" w:cs="Arial"/>
          <w:sz w:val="24"/>
          <w:szCs w:val="24"/>
        </w:rPr>
        <w:t>;</w:t>
      </w:r>
    </w:p>
    <w:p w14:paraId="04A6F220" w14:textId="6B72D96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satisfacerea nevoilor locale de lemn de foc şi </w:t>
      </w:r>
      <w:r w:rsidR="00F24AB0" w:rsidRPr="00FA2F7A">
        <w:rPr>
          <w:rFonts w:ascii="Arial" w:hAnsi="Arial" w:cs="Arial"/>
          <w:sz w:val="24"/>
          <w:szCs w:val="24"/>
        </w:rPr>
        <w:t>construcție</w:t>
      </w:r>
      <w:r w:rsidR="009253D5" w:rsidRPr="00FA2F7A">
        <w:rPr>
          <w:rFonts w:ascii="Arial" w:hAnsi="Arial" w:cs="Arial"/>
          <w:sz w:val="24"/>
          <w:szCs w:val="24"/>
        </w:rPr>
        <w:t>;</w:t>
      </w:r>
    </w:p>
    <w:p w14:paraId="13A35672" w14:textId="5330254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valorificarea durabilă a tuturor resurselor nelemnoase disponibile</w:t>
      </w:r>
      <w:r w:rsidR="009253D5" w:rsidRPr="00FA2F7A">
        <w:rPr>
          <w:rFonts w:ascii="Arial" w:hAnsi="Arial" w:cs="Arial"/>
          <w:sz w:val="24"/>
          <w:szCs w:val="24"/>
        </w:rPr>
        <w:t>.</w:t>
      </w:r>
    </w:p>
    <w:p w14:paraId="7C381C51" w14:textId="77777777" w:rsidR="00FC3EE5" w:rsidRPr="00FA2F7A" w:rsidRDefault="00FC3EE5" w:rsidP="00B848D6">
      <w:pPr>
        <w:ind w:left="20" w:right="420" w:firstLine="534"/>
        <w:jc w:val="both"/>
        <w:rPr>
          <w:rFonts w:ascii="Arial" w:hAnsi="Arial" w:cs="Arial"/>
          <w:sz w:val="24"/>
          <w:szCs w:val="24"/>
        </w:rPr>
      </w:pPr>
    </w:p>
    <w:p w14:paraId="0FA34584" w14:textId="259BB546" w:rsidR="00FC3EE5" w:rsidRPr="00FA2F7A" w:rsidRDefault="00FC3EE5" w:rsidP="00B848D6">
      <w:pPr>
        <w:jc w:val="both"/>
        <w:rPr>
          <w:rFonts w:ascii="Arial" w:hAnsi="Arial" w:cs="Arial"/>
          <w:sz w:val="24"/>
          <w:szCs w:val="24"/>
        </w:rPr>
      </w:pPr>
      <w:r w:rsidRPr="00FA2F7A">
        <w:rPr>
          <w:rFonts w:ascii="Arial" w:hAnsi="Arial" w:cs="Arial"/>
          <w:sz w:val="24"/>
          <w:szCs w:val="24"/>
        </w:rPr>
        <w:tab/>
        <w:t xml:space="preserve">Obiectivele asumate de amenajamentul silvic </w:t>
      </w:r>
      <w:r w:rsidR="00F24AB0" w:rsidRPr="00FA2F7A">
        <w:rPr>
          <w:rFonts w:ascii="Arial" w:hAnsi="Arial" w:cs="Arial"/>
          <w:sz w:val="24"/>
          <w:szCs w:val="24"/>
        </w:rPr>
        <w:t>susțin</w:t>
      </w:r>
      <w:r w:rsidRPr="00FA2F7A">
        <w:rPr>
          <w:rFonts w:ascii="Arial" w:hAnsi="Arial" w:cs="Arial"/>
          <w:sz w:val="24"/>
          <w:szCs w:val="24"/>
        </w:rPr>
        <w:t xml:space="preserve"> integritatea</w:t>
      </w:r>
      <w:r w:rsidRPr="00FA2F7A">
        <w:rPr>
          <w:rFonts w:ascii="Arial" w:hAnsi="Arial" w:cs="Arial"/>
          <w:spacing w:val="-61"/>
          <w:sz w:val="24"/>
          <w:szCs w:val="24"/>
        </w:rPr>
        <w:t xml:space="preserve">     </w:t>
      </w:r>
      <w:r w:rsidRPr="00FA2F7A">
        <w:rPr>
          <w:rFonts w:ascii="Arial" w:hAnsi="Arial" w:cs="Arial"/>
          <w:sz w:val="24"/>
          <w:szCs w:val="24"/>
        </w:rPr>
        <w:t>ariilor naturale protejate de interes comunitar din zonă şi conservarea pe termen lung a</w:t>
      </w:r>
      <w:r w:rsidRPr="00FA2F7A">
        <w:rPr>
          <w:rFonts w:ascii="Arial" w:hAnsi="Arial" w:cs="Arial"/>
          <w:spacing w:val="1"/>
          <w:sz w:val="24"/>
          <w:szCs w:val="24"/>
        </w:rPr>
        <w:t xml:space="preserve"> </w:t>
      </w:r>
      <w:r w:rsidRPr="00FA2F7A">
        <w:rPr>
          <w:rFonts w:ascii="Arial" w:hAnsi="Arial" w:cs="Arial"/>
          <w:sz w:val="24"/>
          <w:szCs w:val="24"/>
        </w:rPr>
        <w:t>habitatelor</w:t>
      </w:r>
      <w:r w:rsidRPr="00FA2F7A">
        <w:rPr>
          <w:rFonts w:ascii="Arial" w:hAnsi="Arial" w:cs="Arial"/>
          <w:spacing w:val="-1"/>
          <w:sz w:val="24"/>
          <w:szCs w:val="24"/>
        </w:rPr>
        <w:t xml:space="preserve"> </w:t>
      </w:r>
      <w:r w:rsidRPr="00FA2F7A">
        <w:rPr>
          <w:rFonts w:ascii="Arial" w:hAnsi="Arial" w:cs="Arial"/>
          <w:sz w:val="24"/>
          <w:szCs w:val="24"/>
        </w:rPr>
        <w:t>forestiere</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3"/>
          <w:sz w:val="24"/>
          <w:szCs w:val="24"/>
        </w:rPr>
        <w:t xml:space="preserve"> </w:t>
      </w:r>
      <w:r w:rsidRPr="00FA2F7A">
        <w:rPr>
          <w:rFonts w:ascii="Arial" w:hAnsi="Arial" w:cs="Arial"/>
          <w:sz w:val="24"/>
          <w:szCs w:val="24"/>
        </w:rPr>
        <w:t>interes</w:t>
      </w:r>
      <w:r w:rsidRPr="00FA2F7A">
        <w:rPr>
          <w:rFonts w:ascii="Arial" w:hAnsi="Arial" w:cs="Arial"/>
          <w:spacing w:val="-1"/>
          <w:sz w:val="24"/>
          <w:szCs w:val="24"/>
        </w:rPr>
        <w:t xml:space="preserve"> </w:t>
      </w:r>
      <w:r w:rsidRPr="00FA2F7A">
        <w:rPr>
          <w:rFonts w:ascii="Arial" w:hAnsi="Arial" w:cs="Arial"/>
          <w:sz w:val="24"/>
          <w:szCs w:val="24"/>
        </w:rPr>
        <w:t>comunitar</w:t>
      </w:r>
      <w:r w:rsidRPr="00FA2F7A">
        <w:rPr>
          <w:rFonts w:ascii="Arial" w:hAnsi="Arial" w:cs="Arial"/>
          <w:spacing w:val="2"/>
          <w:sz w:val="24"/>
          <w:szCs w:val="24"/>
        </w:rPr>
        <w:t xml:space="preserve"> </w:t>
      </w:r>
      <w:r w:rsidRPr="00FA2F7A">
        <w:rPr>
          <w:rFonts w:ascii="Arial" w:hAnsi="Arial" w:cs="Arial"/>
          <w:sz w:val="24"/>
          <w:szCs w:val="24"/>
        </w:rPr>
        <w:t>din</w:t>
      </w:r>
      <w:r w:rsidRPr="00FA2F7A">
        <w:rPr>
          <w:rFonts w:ascii="Arial" w:hAnsi="Arial" w:cs="Arial"/>
          <w:spacing w:val="1"/>
          <w:sz w:val="24"/>
          <w:szCs w:val="24"/>
        </w:rPr>
        <w:t xml:space="preserve"> </w:t>
      </w:r>
      <w:r w:rsidRPr="00FA2F7A">
        <w:rPr>
          <w:rFonts w:ascii="Arial" w:hAnsi="Arial" w:cs="Arial"/>
          <w:sz w:val="24"/>
          <w:szCs w:val="24"/>
        </w:rPr>
        <w:t>zonă.</w:t>
      </w:r>
    </w:p>
    <w:p w14:paraId="05AE969F" w14:textId="77777777" w:rsidR="00FC3EE5" w:rsidRPr="00FA2F7A" w:rsidRDefault="00FC3EE5" w:rsidP="00B848D6">
      <w:pPr>
        <w:jc w:val="both"/>
        <w:rPr>
          <w:rFonts w:ascii="Arial" w:hAnsi="Arial" w:cs="Arial"/>
          <w:sz w:val="24"/>
          <w:szCs w:val="24"/>
        </w:rPr>
      </w:pPr>
    </w:p>
    <w:p w14:paraId="15D5180C"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Integritatea ariei naturale protejate de interes comunitar este posibil afectata daca planul poate:</w:t>
      </w:r>
    </w:p>
    <w:p w14:paraId="2B08465F" w14:textId="3CAEBE8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1. sa </w:t>
      </w:r>
      <w:r w:rsidR="00F24AB0" w:rsidRPr="00FA2F7A">
        <w:rPr>
          <w:rFonts w:ascii="Arial" w:hAnsi="Arial" w:cs="Arial"/>
          <w:sz w:val="24"/>
          <w:szCs w:val="24"/>
        </w:rPr>
        <w:t>reducă</w:t>
      </w:r>
      <w:r w:rsidRPr="00FA2F7A">
        <w:rPr>
          <w:rFonts w:ascii="Arial" w:hAnsi="Arial" w:cs="Arial"/>
          <w:sz w:val="24"/>
          <w:szCs w:val="24"/>
        </w:rPr>
        <w:t xml:space="preserve"> </w:t>
      </w:r>
      <w:r w:rsidR="00F24AB0" w:rsidRPr="00FA2F7A">
        <w:rPr>
          <w:rFonts w:ascii="Arial" w:hAnsi="Arial" w:cs="Arial"/>
          <w:sz w:val="24"/>
          <w:szCs w:val="24"/>
        </w:rPr>
        <w:t>suprafaţa</w:t>
      </w:r>
      <w:r w:rsidRPr="00FA2F7A">
        <w:rPr>
          <w:rFonts w:ascii="Arial" w:hAnsi="Arial" w:cs="Arial"/>
          <w:sz w:val="24"/>
          <w:szCs w:val="24"/>
        </w:rPr>
        <w:t xml:space="preserve"> habitatelor si/sau </w:t>
      </w:r>
      <w:r w:rsidR="00F24AB0" w:rsidRPr="00FA2F7A">
        <w:rPr>
          <w:rFonts w:ascii="Arial" w:hAnsi="Arial" w:cs="Arial"/>
          <w:sz w:val="24"/>
          <w:szCs w:val="24"/>
        </w:rPr>
        <w:t>numărul</w:t>
      </w:r>
      <w:r w:rsidRPr="00FA2F7A">
        <w:rPr>
          <w:rFonts w:ascii="Arial" w:hAnsi="Arial" w:cs="Arial"/>
          <w:sz w:val="24"/>
          <w:szCs w:val="24"/>
        </w:rPr>
        <w:t xml:space="preserve"> exemplarelor speciilor de interes comunitar; </w:t>
      </w:r>
    </w:p>
    <w:p w14:paraId="77808552"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2. sa duca la fragmentarea habitatelor de interes comunitar;</w:t>
      </w:r>
    </w:p>
    <w:p w14:paraId="1887A0B0" w14:textId="2B095E7F"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3. sa </w:t>
      </w:r>
      <w:r w:rsidR="00F24AB0" w:rsidRPr="00FA2F7A">
        <w:rPr>
          <w:rFonts w:ascii="Arial" w:hAnsi="Arial" w:cs="Arial"/>
          <w:sz w:val="24"/>
          <w:szCs w:val="24"/>
        </w:rPr>
        <w:t>aibă</w:t>
      </w:r>
      <w:r w:rsidRPr="00FA2F7A">
        <w:rPr>
          <w:rFonts w:ascii="Arial" w:hAnsi="Arial" w:cs="Arial"/>
          <w:sz w:val="24"/>
          <w:szCs w:val="24"/>
        </w:rPr>
        <w:t xml:space="preserve"> impact negativ asupra factorilor care determina </w:t>
      </w:r>
      <w:r w:rsidR="00F24AB0" w:rsidRPr="00FA2F7A">
        <w:rPr>
          <w:rFonts w:ascii="Arial" w:hAnsi="Arial" w:cs="Arial"/>
          <w:sz w:val="24"/>
          <w:szCs w:val="24"/>
        </w:rPr>
        <w:t>menţinerea</w:t>
      </w:r>
      <w:r w:rsidRPr="00FA2F7A">
        <w:rPr>
          <w:rFonts w:ascii="Arial" w:hAnsi="Arial" w:cs="Arial"/>
          <w:sz w:val="24"/>
          <w:szCs w:val="24"/>
        </w:rPr>
        <w:t xml:space="preserve"> </w:t>
      </w:r>
      <w:r w:rsidR="00F24AB0" w:rsidRPr="00FA2F7A">
        <w:rPr>
          <w:rFonts w:ascii="Arial" w:hAnsi="Arial" w:cs="Arial"/>
          <w:sz w:val="24"/>
          <w:szCs w:val="24"/>
        </w:rPr>
        <w:t>stării</w:t>
      </w:r>
      <w:r w:rsidRPr="00FA2F7A">
        <w:rPr>
          <w:rFonts w:ascii="Arial" w:hAnsi="Arial" w:cs="Arial"/>
          <w:sz w:val="24"/>
          <w:szCs w:val="24"/>
        </w:rPr>
        <w:t xml:space="preserve"> favorabile de conservare a ariei naturale protejate de interes comunitar;</w:t>
      </w:r>
    </w:p>
    <w:p w14:paraId="262C4A31" w14:textId="338909C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4. sa </w:t>
      </w:r>
      <w:r w:rsidR="00F24AB0" w:rsidRPr="00FA2F7A">
        <w:rPr>
          <w:rFonts w:ascii="Arial" w:hAnsi="Arial" w:cs="Arial"/>
          <w:sz w:val="24"/>
          <w:szCs w:val="24"/>
        </w:rPr>
        <w:t>producă</w:t>
      </w:r>
      <w:r w:rsidRPr="00FA2F7A">
        <w:rPr>
          <w:rFonts w:ascii="Arial" w:hAnsi="Arial" w:cs="Arial"/>
          <w:sz w:val="24"/>
          <w:szCs w:val="24"/>
        </w:rPr>
        <w:t xml:space="preserve"> </w:t>
      </w:r>
      <w:r w:rsidR="00F24AB0" w:rsidRPr="00FA2F7A">
        <w:rPr>
          <w:rFonts w:ascii="Arial" w:hAnsi="Arial" w:cs="Arial"/>
          <w:sz w:val="24"/>
          <w:szCs w:val="24"/>
        </w:rPr>
        <w:t>modificări</w:t>
      </w:r>
      <w:r w:rsidRPr="00FA2F7A">
        <w:rPr>
          <w:rFonts w:ascii="Arial" w:hAnsi="Arial" w:cs="Arial"/>
          <w:sz w:val="24"/>
          <w:szCs w:val="24"/>
        </w:rPr>
        <w:t xml:space="preserve"> ale dinamicii </w:t>
      </w:r>
      <w:r w:rsidR="00F24AB0" w:rsidRPr="00FA2F7A">
        <w:rPr>
          <w:rFonts w:ascii="Arial" w:hAnsi="Arial" w:cs="Arial"/>
          <w:sz w:val="24"/>
          <w:szCs w:val="24"/>
        </w:rPr>
        <w:t>relațiilor</w:t>
      </w:r>
      <w:r w:rsidRPr="00FA2F7A">
        <w:rPr>
          <w:rFonts w:ascii="Arial" w:hAnsi="Arial" w:cs="Arial"/>
          <w:sz w:val="24"/>
          <w:szCs w:val="24"/>
        </w:rPr>
        <w:t xml:space="preserve"> care definesc structura si/sau functia ariei naturale protejate de interes comunitar. </w:t>
      </w:r>
    </w:p>
    <w:p w14:paraId="75002024" w14:textId="77777777" w:rsidR="009975CA" w:rsidRPr="00FA2F7A" w:rsidRDefault="009975CA" w:rsidP="00B848D6">
      <w:pPr>
        <w:ind w:firstLine="708"/>
        <w:jc w:val="both"/>
        <w:rPr>
          <w:rFonts w:ascii="Arial" w:hAnsi="Arial" w:cs="Arial"/>
          <w:sz w:val="24"/>
          <w:szCs w:val="24"/>
        </w:rPr>
      </w:pPr>
    </w:p>
    <w:p w14:paraId="0C2713DE" w14:textId="25E5E800" w:rsidR="00FC3EE5" w:rsidRPr="00FA2F7A" w:rsidRDefault="00FC3EE5" w:rsidP="00B848D6">
      <w:pPr>
        <w:ind w:firstLine="570"/>
        <w:jc w:val="both"/>
        <w:rPr>
          <w:rFonts w:ascii="Arial" w:hAnsi="Arial" w:cs="Arial"/>
          <w:sz w:val="24"/>
          <w:szCs w:val="24"/>
        </w:rPr>
      </w:pPr>
      <w:r w:rsidRPr="00FA2F7A">
        <w:rPr>
          <w:rFonts w:ascii="Arial" w:hAnsi="Arial" w:cs="Arial"/>
          <w:sz w:val="24"/>
          <w:szCs w:val="24"/>
        </w:rPr>
        <w:t>Pentru situ</w:t>
      </w:r>
      <w:r w:rsidR="00E81414">
        <w:rPr>
          <w:rFonts w:ascii="Arial" w:hAnsi="Arial" w:cs="Arial"/>
          <w:sz w:val="24"/>
          <w:szCs w:val="24"/>
        </w:rPr>
        <w:t>l</w:t>
      </w:r>
      <w:r w:rsidRPr="00FA2F7A">
        <w:rPr>
          <w:rFonts w:ascii="Arial" w:hAnsi="Arial" w:cs="Arial"/>
          <w:sz w:val="24"/>
          <w:szCs w:val="24"/>
        </w:rPr>
        <w:t xml:space="preserve"> de interes </w:t>
      </w:r>
      <w:r w:rsidRPr="00E81414">
        <w:rPr>
          <w:rFonts w:ascii="Arial" w:hAnsi="Arial" w:cs="Arial"/>
          <w:sz w:val="24"/>
          <w:szCs w:val="24"/>
        </w:rPr>
        <w:t xml:space="preserve">comunitar </w:t>
      </w:r>
      <w:r w:rsidR="00BB5AFD" w:rsidRPr="00E81414">
        <w:rPr>
          <w:rFonts w:ascii="Arial" w:hAnsi="Arial" w:cs="Arial"/>
          <w:b/>
          <w:bCs/>
          <w:sz w:val="24"/>
          <w:szCs w:val="24"/>
          <w:lang w:eastAsia="en-GB"/>
        </w:rPr>
        <w:t xml:space="preserve">ROSAC0122 - </w:t>
      </w:r>
      <w:r w:rsidR="00BB5AFD" w:rsidRPr="00E81414">
        <w:rPr>
          <w:rFonts w:ascii="Arial" w:hAnsi="Arial" w:cs="Arial"/>
          <w:b/>
          <w:bCs/>
          <w:i/>
          <w:iCs/>
          <w:sz w:val="24"/>
          <w:szCs w:val="24"/>
          <w:lang w:eastAsia="en-GB"/>
        </w:rPr>
        <w:t>Munții Făgăraș</w:t>
      </w:r>
      <w:r w:rsidR="00BB5AFD" w:rsidRPr="00E81414">
        <w:rPr>
          <w:rFonts w:ascii="Arial" w:hAnsi="Arial" w:cs="Arial"/>
          <w:b/>
          <w:bCs/>
          <w:sz w:val="24"/>
          <w:szCs w:val="24"/>
          <w:lang w:eastAsia="en-GB"/>
        </w:rPr>
        <w:t xml:space="preserve"> </w:t>
      </w:r>
      <w:r w:rsidRPr="00E81414">
        <w:rPr>
          <w:rFonts w:ascii="Arial" w:hAnsi="Arial" w:cs="Arial"/>
          <w:sz w:val="24"/>
          <w:szCs w:val="24"/>
        </w:rPr>
        <w:t>au fost</w:t>
      </w:r>
      <w:r w:rsidRPr="00FA2F7A">
        <w:rPr>
          <w:rFonts w:ascii="Arial" w:hAnsi="Arial" w:cs="Arial"/>
          <w:sz w:val="24"/>
          <w:szCs w:val="24"/>
        </w:rPr>
        <w:t xml:space="preserve"> stabilite obiectivele de conservare ale ariei naturale protejate. </w:t>
      </w:r>
    </w:p>
    <w:p w14:paraId="5231EBDC" w14:textId="10F267C8"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Directiva “Habitate” cuprinde o serie de </w:t>
      </w:r>
      <w:r w:rsidR="00731051" w:rsidRPr="00FA2F7A">
        <w:rPr>
          <w:rFonts w:ascii="Arial" w:hAnsi="Arial" w:cs="Arial"/>
          <w:sz w:val="24"/>
          <w:szCs w:val="24"/>
        </w:rPr>
        <w:t>cerințe</w:t>
      </w:r>
      <w:r w:rsidRPr="00FA2F7A">
        <w:rPr>
          <w:rFonts w:ascii="Arial" w:hAnsi="Arial" w:cs="Arial"/>
          <w:sz w:val="24"/>
          <w:szCs w:val="24"/>
        </w:rPr>
        <w:t xml:space="preserve"> pentru Statele Membre cu privire la implementarea </w:t>
      </w:r>
      <w:r w:rsidR="00A4585C" w:rsidRPr="00FA2F7A">
        <w:rPr>
          <w:rFonts w:ascii="Arial" w:hAnsi="Arial" w:cs="Arial"/>
          <w:sz w:val="24"/>
          <w:szCs w:val="24"/>
        </w:rPr>
        <w:t>Măsuri</w:t>
      </w:r>
      <w:r w:rsidRPr="00FA2F7A">
        <w:rPr>
          <w:rFonts w:ascii="Arial" w:hAnsi="Arial" w:cs="Arial"/>
          <w:sz w:val="24"/>
          <w:szCs w:val="24"/>
        </w:rPr>
        <w:t xml:space="preserve">lor de conservare pentru habitatele si speciile de interes comunitar. Obiectivul general al acestor </w:t>
      </w:r>
      <w:r w:rsidR="00A4585C" w:rsidRPr="00FA2F7A">
        <w:rPr>
          <w:rFonts w:ascii="Arial" w:hAnsi="Arial" w:cs="Arial"/>
          <w:sz w:val="24"/>
          <w:szCs w:val="24"/>
        </w:rPr>
        <w:t>Măsuri</w:t>
      </w:r>
      <w:r w:rsidRPr="00FA2F7A">
        <w:rPr>
          <w:rFonts w:ascii="Arial" w:hAnsi="Arial" w:cs="Arial"/>
          <w:sz w:val="24"/>
          <w:szCs w:val="24"/>
        </w:rPr>
        <w:t xml:space="preserve"> ar fi atingerea scopului general al acestei Directive, </w:t>
      </w:r>
      <w:r w:rsidR="00F24AB0" w:rsidRPr="00FA2F7A">
        <w:rPr>
          <w:rFonts w:ascii="Arial" w:hAnsi="Arial" w:cs="Arial"/>
          <w:sz w:val="24"/>
          <w:szCs w:val="24"/>
        </w:rPr>
        <w:t>menționat</w:t>
      </w:r>
      <w:r w:rsidRPr="00FA2F7A">
        <w:rPr>
          <w:rFonts w:ascii="Arial" w:hAnsi="Arial" w:cs="Arial"/>
          <w:sz w:val="24"/>
          <w:szCs w:val="24"/>
        </w:rPr>
        <w:t xml:space="preserve"> in articolul 2(1) “de a contribui la asigurarea </w:t>
      </w:r>
      <w:r w:rsidR="00F24AB0" w:rsidRPr="00FA2F7A">
        <w:rPr>
          <w:rFonts w:ascii="Arial" w:hAnsi="Arial" w:cs="Arial"/>
          <w:sz w:val="24"/>
          <w:szCs w:val="24"/>
        </w:rPr>
        <w:t>biodiversității</w:t>
      </w:r>
      <w:r w:rsidRPr="00FA2F7A">
        <w:rPr>
          <w:rFonts w:ascii="Arial" w:hAnsi="Arial" w:cs="Arial"/>
          <w:sz w:val="24"/>
          <w:szCs w:val="24"/>
        </w:rPr>
        <w:t xml:space="preserve"> prin conservarea habitatelor naturale precum si a faunei si florei </w:t>
      </w:r>
      <w:r w:rsidR="00F24AB0" w:rsidRPr="00FA2F7A">
        <w:rPr>
          <w:rFonts w:ascii="Arial" w:hAnsi="Arial" w:cs="Arial"/>
          <w:sz w:val="24"/>
          <w:szCs w:val="24"/>
        </w:rPr>
        <w:t>sălbatice</w:t>
      </w:r>
      <w:r w:rsidRPr="00FA2F7A">
        <w:rPr>
          <w:rFonts w:ascii="Arial" w:hAnsi="Arial" w:cs="Arial"/>
          <w:sz w:val="24"/>
          <w:szCs w:val="24"/>
        </w:rPr>
        <w:t xml:space="preserve"> pe teritoriul european al Statelor Membre la care Tratatul se aplica”. Articolul 2(2) </w:t>
      </w:r>
      <w:r w:rsidR="00F24AB0" w:rsidRPr="00FA2F7A">
        <w:rPr>
          <w:rFonts w:ascii="Arial" w:hAnsi="Arial" w:cs="Arial"/>
          <w:sz w:val="24"/>
          <w:szCs w:val="24"/>
        </w:rPr>
        <w:t>menționează</w:t>
      </w:r>
      <w:r w:rsidRPr="00FA2F7A">
        <w:rPr>
          <w:rFonts w:ascii="Arial" w:hAnsi="Arial" w:cs="Arial"/>
          <w:sz w:val="24"/>
          <w:szCs w:val="24"/>
        </w:rPr>
        <w:t xml:space="preserve"> ca “</w:t>
      </w:r>
      <w:r w:rsidR="00A4585C" w:rsidRPr="00FA2F7A">
        <w:rPr>
          <w:rFonts w:ascii="Arial" w:hAnsi="Arial" w:cs="Arial"/>
          <w:sz w:val="24"/>
          <w:szCs w:val="24"/>
        </w:rPr>
        <w:t>Măsuri</w:t>
      </w:r>
      <w:r w:rsidRPr="00FA2F7A">
        <w:rPr>
          <w:rFonts w:ascii="Arial" w:hAnsi="Arial" w:cs="Arial"/>
          <w:sz w:val="24"/>
          <w:szCs w:val="24"/>
        </w:rPr>
        <w:t xml:space="preserve">le luate in baza prezentei Directive </w:t>
      </w:r>
      <w:r w:rsidR="00F24AB0" w:rsidRPr="00FA2F7A">
        <w:rPr>
          <w:rFonts w:ascii="Arial" w:hAnsi="Arial" w:cs="Arial"/>
          <w:sz w:val="24"/>
          <w:szCs w:val="24"/>
        </w:rPr>
        <w:t>vizează</w:t>
      </w:r>
      <w:r w:rsidRPr="00FA2F7A">
        <w:rPr>
          <w:rFonts w:ascii="Arial" w:hAnsi="Arial" w:cs="Arial"/>
          <w:sz w:val="24"/>
          <w:szCs w:val="24"/>
        </w:rPr>
        <w:t xml:space="preserve"> </w:t>
      </w:r>
      <w:r w:rsidR="00F24AB0" w:rsidRPr="00FA2F7A">
        <w:rPr>
          <w:rFonts w:ascii="Arial" w:hAnsi="Arial" w:cs="Arial"/>
          <w:sz w:val="24"/>
          <w:szCs w:val="24"/>
        </w:rPr>
        <w:t>menţinerea</w:t>
      </w:r>
      <w:r w:rsidRPr="00FA2F7A">
        <w:rPr>
          <w:rFonts w:ascii="Arial" w:hAnsi="Arial" w:cs="Arial"/>
          <w:sz w:val="24"/>
          <w:szCs w:val="24"/>
        </w:rPr>
        <w:t xml:space="preserve"> sau restabilirea, </w:t>
      </w:r>
      <w:r w:rsidR="00F24AB0" w:rsidRPr="00FA2F7A">
        <w:rPr>
          <w:rFonts w:ascii="Arial" w:hAnsi="Arial" w:cs="Arial"/>
          <w:sz w:val="24"/>
          <w:szCs w:val="24"/>
        </w:rPr>
        <w:t>într-o</w:t>
      </w:r>
      <w:r w:rsidRPr="00FA2F7A">
        <w:rPr>
          <w:rFonts w:ascii="Arial" w:hAnsi="Arial" w:cs="Arial"/>
          <w:sz w:val="24"/>
          <w:szCs w:val="24"/>
        </w:rPr>
        <w:t xml:space="preserve"> stare favorabila de conservare, a habitatelor naturale si a speciilor din fauna si flora </w:t>
      </w:r>
      <w:r w:rsidR="00C2251C" w:rsidRPr="00FA2F7A">
        <w:rPr>
          <w:rFonts w:ascii="Arial" w:hAnsi="Arial" w:cs="Arial"/>
          <w:sz w:val="24"/>
          <w:szCs w:val="24"/>
        </w:rPr>
        <w:t>sălbatică</w:t>
      </w:r>
      <w:r w:rsidRPr="00FA2F7A">
        <w:rPr>
          <w:rFonts w:ascii="Arial" w:hAnsi="Arial" w:cs="Arial"/>
          <w:sz w:val="24"/>
          <w:szCs w:val="24"/>
        </w:rPr>
        <w:t xml:space="preserve"> de interes comunitar”, iar la punctul 3 al </w:t>
      </w:r>
      <w:r w:rsidR="00026515" w:rsidRPr="00FA2F7A">
        <w:rPr>
          <w:rFonts w:ascii="Arial" w:hAnsi="Arial" w:cs="Arial"/>
          <w:sz w:val="24"/>
          <w:szCs w:val="24"/>
        </w:rPr>
        <w:t>aceluiași</w:t>
      </w:r>
      <w:r w:rsidRPr="00FA2F7A">
        <w:rPr>
          <w:rFonts w:ascii="Arial" w:hAnsi="Arial" w:cs="Arial"/>
          <w:sz w:val="24"/>
          <w:szCs w:val="24"/>
        </w:rPr>
        <w:t xml:space="preserve"> articol se arata ca “</w:t>
      </w:r>
      <w:r w:rsidR="00A4585C" w:rsidRPr="00FA2F7A">
        <w:rPr>
          <w:rFonts w:ascii="Arial" w:hAnsi="Arial" w:cs="Arial"/>
          <w:sz w:val="24"/>
          <w:szCs w:val="24"/>
        </w:rPr>
        <w:t>Măsuri</w:t>
      </w:r>
      <w:r w:rsidRPr="00FA2F7A">
        <w:rPr>
          <w:rFonts w:ascii="Arial" w:hAnsi="Arial" w:cs="Arial"/>
          <w:sz w:val="24"/>
          <w:szCs w:val="24"/>
        </w:rPr>
        <w:t xml:space="preserve">le </w:t>
      </w:r>
      <w:r w:rsidRPr="00FA2F7A">
        <w:rPr>
          <w:rFonts w:ascii="Arial" w:hAnsi="Arial" w:cs="Arial"/>
          <w:sz w:val="24"/>
          <w:szCs w:val="24"/>
        </w:rPr>
        <w:lastRenderedPageBreak/>
        <w:t xml:space="preserve">luate in baza prezentei Directive </w:t>
      </w:r>
      <w:r w:rsidR="00026515" w:rsidRPr="00FA2F7A">
        <w:rPr>
          <w:rFonts w:ascii="Arial" w:hAnsi="Arial" w:cs="Arial"/>
          <w:sz w:val="24"/>
          <w:szCs w:val="24"/>
        </w:rPr>
        <w:t>țin</w:t>
      </w:r>
      <w:r w:rsidRPr="00FA2F7A">
        <w:rPr>
          <w:rFonts w:ascii="Arial" w:hAnsi="Arial" w:cs="Arial"/>
          <w:sz w:val="24"/>
          <w:szCs w:val="24"/>
        </w:rPr>
        <w:t xml:space="preserve"> seama de exigentele economice, sociale si culturale ca si de </w:t>
      </w:r>
      <w:r w:rsidR="00026515" w:rsidRPr="00FA2F7A">
        <w:rPr>
          <w:rFonts w:ascii="Arial" w:hAnsi="Arial" w:cs="Arial"/>
          <w:sz w:val="24"/>
          <w:szCs w:val="24"/>
        </w:rPr>
        <w:t>particularitățile</w:t>
      </w:r>
      <w:r w:rsidRPr="00FA2F7A">
        <w:rPr>
          <w:rFonts w:ascii="Arial" w:hAnsi="Arial" w:cs="Arial"/>
          <w:sz w:val="24"/>
          <w:szCs w:val="24"/>
        </w:rPr>
        <w:t xml:space="preserve"> regionale </w:t>
      </w:r>
      <w:r w:rsidR="00026515" w:rsidRPr="00FA2F7A">
        <w:rPr>
          <w:rFonts w:ascii="Arial" w:hAnsi="Arial" w:cs="Arial"/>
          <w:sz w:val="24"/>
          <w:szCs w:val="24"/>
        </w:rPr>
        <w:t>ș</w:t>
      </w:r>
      <w:r w:rsidRPr="00FA2F7A">
        <w:rPr>
          <w:rFonts w:ascii="Arial" w:hAnsi="Arial" w:cs="Arial"/>
          <w:sz w:val="24"/>
          <w:szCs w:val="24"/>
        </w:rPr>
        <w:t>i locale. ”</w:t>
      </w:r>
    </w:p>
    <w:p w14:paraId="60324A4F" w14:textId="6909E0B5" w:rsidR="00FC3EE5" w:rsidRPr="00FA2F7A" w:rsidRDefault="00FC3EE5" w:rsidP="00B848D6">
      <w:pPr>
        <w:ind w:firstLine="570"/>
        <w:jc w:val="both"/>
        <w:rPr>
          <w:rFonts w:ascii="Arial" w:hAnsi="Arial" w:cs="Arial"/>
          <w:b/>
          <w:iCs/>
        </w:rPr>
      </w:pPr>
      <w:r w:rsidRPr="00FA2F7A">
        <w:rPr>
          <w:rFonts w:ascii="Arial" w:hAnsi="Arial" w:cs="Arial"/>
          <w:sz w:val="24"/>
          <w:szCs w:val="24"/>
        </w:rPr>
        <w:t>Subliniem faptul c</w:t>
      </w:r>
      <w:r w:rsidR="00B96F79" w:rsidRPr="00FA2F7A">
        <w:rPr>
          <w:rFonts w:ascii="Arial" w:hAnsi="Arial" w:cs="Arial"/>
          <w:sz w:val="24"/>
          <w:szCs w:val="24"/>
        </w:rPr>
        <w:t>ă</w:t>
      </w:r>
      <w:r w:rsidRPr="00FA2F7A">
        <w:rPr>
          <w:rFonts w:ascii="Arial" w:hAnsi="Arial" w:cs="Arial"/>
          <w:sz w:val="24"/>
          <w:szCs w:val="24"/>
        </w:rPr>
        <w:t xml:space="preserve"> </w:t>
      </w:r>
      <w:r w:rsidRPr="00E81414">
        <w:rPr>
          <w:rFonts w:ascii="Arial" w:hAnsi="Arial" w:cs="Arial"/>
          <w:sz w:val="24"/>
          <w:szCs w:val="24"/>
        </w:rPr>
        <w:t xml:space="preserve">prevederile amenajamentului silvic </w:t>
      </w:r>
      <w:r w:rsidR="009253D5" w:rsidRPr="00E81414">
        <w:rPr>
          <w:rFonts w:ascii="Arial" w:hAnsi="Arial" w:cs="Arial"/>
          <w:sz w:val="24"/>
          <w:szCs w:val="24"/>
        </w:rPr>
        <w:t>ți</w:t>
      </w:r>
      <w:r w:rsidRPr="00E81414">
        <w:rPr>
          <w:rFonts w:ascii="Arial" w:hAnsi="Arial" w:cs="Arial"/>
          <w:sz w:val="24"/>
          <w:szCs w:val="24"/>
        </w:rPr>
        <w:t>n cont de statutul de ari</w:t>
      </w:r>
      <w:r w:rsidR="009253D5" w:rsidRPr="00E81414">
        <w:rPr>
          <w:rFonts w:ascii="Arial" w:hAnsi="Arial" w:cs="Arial"/>
          <w:sz w:val="24"/>
          <w:szCs w:val="24"/>
        </w:rPr>
        <w:t>e</w:t>
      </w:r>
      <w:r w:rsidRPr="00E81414">
        <w:rPr>
          <w:rFonts w:ascii="Arial" w:hAnsi="Arial" w:cs="Arial"/>
          <w:sz w:val="24"/>
          <w:szCs w:val="24"/>
        </w:rPr>
        <w:t xml:space="preserve"> protejat</w:t>
      </w:r>
      <w:r w:rsidR="00026515" w:rsidRPr="00E81414">
        <w:rPr>
          <w:rFonts w:ascii="Arial" w:hAnsi="Arial" w:cs="Arial"/>
          <w:sz w:val="24"/>
          <w:szCs w:val="24"/>
        </w:rPr>
        <w:t>ă</w:t>
      </w:r>
      <w:r w:rsidRPr="00E81414">
        <w:rPr>
          <w:rFonts w:ascii="Arial" w:hAnsi="Arial" w:cs="Arial"/>
          <w:sz w:val="24"/>
          <w:szCs w:val="24"/>
        </w:rPr>
        <w:t xml:space="preserve"> de interes </w:t>
      </w:r>
      <w:r w:rsidR="00026515" w:rsidRPr="00E81414">
        <w:rPr>
          <w:rFonts w:ascii="Arial" w:hAnsi="Arial" w:cs="Arial"/>
          <w:sz w:val="24"/>
          <w:szCs w:val="24"/>
        </w:rPr>
        <w:t>național</w:t>
      </w:r>
      <w:r w:rsidRPr="00E81414">
        <w:rPr>
          <w:rFonts w:ascii="Arial" w:hAnsi="Arial" w:cs="Arial"/>
          <w:sz w:val="24"/>
          <w:szCs w:val="24"/>
        </w:rPr>
        <w:t xml:space="preserve"> si comunitar a </w:t>
      </w:r>
      <w:r w:rsidR="00BB5AFD" w:rsidRPr="00E81414">
        <w:rPr>
          <w:rFonts w:ascii="Arial" w:hAnsi="Arial" w:cs="Arial"/>
          <w:b/>
          <w:bCs/>
          <w:sz w:val="24"/>
          <w:szCs w:val="24"/>
          <w:lang w:eastAsia="en-GB"/>
        </w:rPr>
        <w:t xml:space="preserve">ROSAC0122 - </w:t>
      </w:r>
      <w:r w:rsidR="00BB5AFD" w:rsidRPr="00E81414">
        <w:rPr>
          <w:rFonts w:ascii="Arial" w:hAnsi="Arial" w:cs="Arial"/>
          <w:b/>
          <w:bCs/>
          <w:i/>
          <w:iCs/>
          <w:sz w:val="24"/>
          <w:szCs w:val="24"/>
          <w:lang w:eastAsia="en-GB"/>
        </w:rPr>
        <w:t>Munții Făgăraș</w:t>
      </w:r>
      <w:r w:rsidR="00587A97" w:rsidRPr="00E81414">
        <w:rPr>
          <w:rFonts w:ascii="Arial" w:hAnsi="Arial" w:cs="Arial"/>
          <w:iCs/>
          <w:sz w:val="24"/>
          <w:szCs w:val="24"/>
          <w:lang w:eastAsia="en-GB"/>
        </w:rPr>
        <w:t>,</w:t>
      </w:r>
      <w:r w:rsidR="009253D5" w:rsidRPr="00E81414">
        <w:rPr>
          <w:rFonts w:ascii="Arial" w:hAnsi="Arial" w:cs="Arial"/>
          <w:iCs/>
          <w:sz w:val="24"/>
          <w:szCs w:val="24"/>
          <w:lang w:eastAsia="en-GB"/>
        </w:rPr>
        <w:t xml:space="preserve"> </w:t>
      </w:r>
      <w:r w:rsidRPr="00E81414">
        <w:rPr>
          <w:rFonts w:ascii="Arial" w:hAnsi="Arial" w:cs="Arial"/>
          <w:sz w:val="24"/>
          <w:szCs w:val="24"/>
        </w:rPr>
        <w:t xml:space="preserve">suprapuse cu acesta </w:t>
      </w:r>
      <w:r w:rsidR="009253D5" w:rsidRPr="00E81414">
        <w:rPr>
          <w:rFonts w:ascii="Arial" w:hAnsi="Arial" w:cs="Arial"/>
          <w:sz w:val="24"/>
          <w:szCs w:val="24"/>
        </w:rPr>
        <w:t>ș</w:t>
      </w:r>
      <w:r w:rsidRPr="00E81414">
        <w:rPr>
          <w:rFonts w:ascii="Arial" w:hAnsi="Arial" w:cs="Arial"/>
          <w:sz w:val="24"/>
          <w:szCs w:val="24"/>
        </w:rPr>
        <w:t xml:space="preserve">i se </w:t>
      </w:r>
      <w:r w:rsidR="00026515" w:rsidRPr="00E81414">
        <w:rPr>
          <w:rFonts w:ascii="Arial" w:hAnsi="Arial" w:cs="Arial"/>
          <w:sz w:val="24"/>
          <w:szCs w:val="24"/>
        </w:rPr>
        <w:t>încadrează</w:t>
      </w:r>
      <w:r w:rsidRPr="00E81414">
        <w:rPr>
          <w:rFonts w:ascii="Arial" w:hAnsi="Arial" w:cs="Arial"/>
          <w:sz w:val="24"/>
          <w:szCs w:val="24"/>
        </w:rPr>
        <w:t xml:space="preserve"> </w:t>
      </w:r>
      <w:r w:rsidR="009253D5" w:rsidRPr="00E81414">
        <w:rPr>
          <w:rFonts w:ascii="Arial" w:hAnsi="Arial" w:cs="Arial"/>
          <w:sz w:val="24"/>
          <w:szCs w:val="24"/>
        </w:rPr>
        <w:t>î</w:t>
      </w:r>
      <w:r w:rsidRPr="00E81414">
        <w:rPr>
          <w:rFonts w:ascii="Arial" w:hAnsi="Arial" w:cs="Arial"/>
          <w:sz w:val="24"/>
          <w:szCs w:val="24"/>
        </w:rPr>
        <w:t>n prevederile planului de management.</w:t>
      </w:r>
      <w:r w:rsidRPr="00FA2F7A">
        <w:rPr>
          <w:rFonts w:ascii="Arial" w:hAnsi="Arial" w:cs="Arial"/>
          <w:sz w:val="24"/>
          <w:szCs w:val="24"/>
        </w:rPr>
        <w:t xml:space="preserve"> </w:t>
      </w:r>
    </w:p>
    <w:p w14:paraId="7F84D9B1" w14:textId="59225D24" w:rsidR="00FC3EE5" w:rsidRPr="00FA2F7A" w:rsidRDefault="00B96F79" w:rsidP="00B848D6">
      <w:pPr>
        <w:ind w:firstLine="708"/>
        <w:jc w:val="both"/>
        <w:rPr>
          <w:rFonts w:ascii="Arial" w:hAnsi="Arial" w:cs="Arial"/>
          <w:sz w:val="24"/>
          <w:szCs w:val="24"/>
        </w:rPr>
      </w:pPr>
      <w:r w:rsidRPr="00FA2F7A">
        <w:rPr>
          <w:rFonts w:ascii="Arial" w:hAnsi="Arial" w:cs="Arial"/>
          <w:sz w:val="24"/>
          <w:szCs w:val="24"/>
        </w:rPr>
        <w:t>Î</w:t>
      </w:r>
      <w:r w:rsidR="00FC3EE5" w:rsidRPr="00FA2F7A">
        <w:rPr>
          <w:rFonts w:ascii="Arial" w:hAnsi="Arial" w:cs="Arial"/>
          <w:sz w:val="24"/>
          <w:szCs w:val="24"/>
        </w:rPr>
        <w:t>n procesul de realizare al amenajamentului si studiului de evaluare adecvat</w:t>
      </w:r>
      <w:r w:rsidR="000807B5" w:rsidRPr="00FA2F7A">
        <w:rPr>
          <w:rFonts w:ascii="Arial" w:hAnsi="Arial" w:cs="Arial"/>
          <w:sz w:val="24"/>
          <w:szCs w:val="24"/>
        </w:rPr>
        <w:t>ă</w:t>
      </w:r>
      <w:r w:rsidR="00FC3EE5" w:rsidRPr="00FA2F7A">
        <w:rPr>
          <w:rFonts w:ascii="Arial" w:hAnsi="Arial" w:cs="Arial"/>
          <w:sz w:val="24"/>
          <w:szCs w:val="24"/>
        </w:rPr>
        <w:t xml:space="preserve">, </w:t>
      </w:r>
      <w:r w:rsidR="000807B5" w:rsidRPr="00FA2F7A">
        <w:rPr>
          <w:rFonts w:ascii="Arial" w:hAnsi="Arial" w:cs="Arial"/>
          <w:sz w:val="24"/>
          <w:szCs w:val="24"/>
        </w:rPr>
        <w:t>amenajiștii</w:t>
      </w:r>
      <w:r w:rsidR="00FC3EE5" w:rsidRPr="00FA2F7A">
        <w:rPr>
          <w:rFonts w:ascii="Arial" w:hAnsi="Arial" w:cs="Arial"/>
          <w:sz w:val="24"/>
          <w:szCs w:val="24"/>
        </w:rPr>
        <w:t xml:space="preserve"> </w:t>
      </w:r>
      <w:r w:rsidR="000807B5" w:rsidRPr="00FA2F7A">
        <w:rPr>
          <w:rFonts w:ascii="Arial" w:hAnsi="Arial" w:cs="Arial"/>
          <w:sz w:val="24"/>
          <w:szCs w:val="24"/>
        </w:rPr>
        <w:t>ș</w:t>
      </w:r>
      <w:r w:rsidR="00FC3EE5" w:rsidRPr="00FA2F7A">
        <w:rPr>
          <w:rFonts w:ascii="Arial" w:hAnsi="Arial" w:cs="Arial"/>
          <w:sz w:val="24"/>
          <w:szCs w:val="24"/>
        </w:rPr>
        <w:t xml:space="preserve">i evaluatorul s-au consultat </w:t>
      </w:r>
      <w:r w:rsidR="004835CD" w:rsidRPr="00FA2F7A">
        <w:rPr>
          <w:rFonts w:ascii="Arial" w:hAnsi="Arial" w:cs="Arial"/>
          <w:sz w:val="24"/>
          <w:szCs w:val="24"/>
        </w:rPr>
        <w:t>î</w:t>
      </w:r>
      <w:r w:rsidR="00FC3EE5" w:rsidRPr="00FA2F7A">
        <w:rPr>
          <w:rFonts w:ascii="Arial" w:hAnsi="Arial" w:cs="Arial"/>
          <w:sz w:val="24"/>
          <w:szCs w:val="24"/>
        </w:rPr>
        <w:t>n permanen</w:t>
      </w:r>
      <w:r w:rsidR="004835CD" w:rsidRPr="00FA2F7A">
        <w:rPr>
          <w:rFonts w:ascii="Arial" w:hAnsi="Arial" w:cs="Arial"/>
          <w:sz w:val="24"/>
          <w:szCs w:val="24"/>
        </w:rPr>
        <w:t>ță</w:t>
      </w:r>
      <w:r w:rsidR="00FC3EE5" w:rsidRPr="00FA2F7A">
        <w:rPr>
          <w:rFonts w:ascii="Arial" w:hAnsi="Arial" w:cs="Arial"/>
          <w:sz w:val="24"/>
          <w:szCs w:val="24"/>
        </w:rPr>
        <w:t xml:space="preserve">, </w:t>
      </w:r>
      <w:r w:rsidRPr="00FA2F7A">
        <w:rPr>
          <w:rFonts w:ascii="Arial" w:hAnsi="Arial" w:cs="Arial"/>
          <w:sz w:val="24"/>
          <w:szCs w:val="24"/>
        </w:rPr>
        <w:t>raportând</w:t>
      </w:r>
      <w:r w:rsidR="00FC3EE5" w:rsidRPr="00FA2F7A">
        <w:rPr>
          <w:rFonts w:ascii="Arial" w:hAnsi="Arial" w:cs="Arial"/>
          <w:sz w:val="24"/>
          <w:szCs w:val="24"/>
        </w:rPr>
        <w:t xml:space="preserve"> prevederile amenajamentului silvic la prevederile incluse </w:t>
      </w:r>
      <w:r w:rsidR="004835CD" w:rsidRPr="00FA2F7A">
        <w:rPr>
          <w:rFonts w:ascii="Arial" w:hAnsi="Arial" w:cs="Arial"/>
          <w:sz w:val="24"/>
          <w:szCs w:val="24"/>
        </w:rPr>
        <w:t>î</w:t>
      </w:r>
      <w:r w:rsidR="00FC3EE5" w:rsidRPr="00FA2F7A">
        <w:rPr>
          <w:rFonts w:ascii="Arial" w:hAnsi="Arial" w:cs="Arial"/>
          <w:sz w:val="24"/>
          <w:szCs w:val="24"/>
        </w:rPr>
        <w:t>n planul de management. Consider</w:t>
      </w:r>
      <w:r w:rsidR="004835CD" w:rsidRPr="00FA2F7A">
        <w:rPr>
          <w:rFonts w:ascii="Arial" w:hAnsi="Arial" w:cs="Arial"/>
          <w:sz w:val="24"/>
          <w:szCs w:val="24"/>
        </w:rPr>
        <w:t>ă</w:t>
      </w:r>
      <w:r w:rsidR="00FC3EE5" w:rsidRPr="00FA2F7A">
        <w:rPr>
          <w:rFonts w:ascii="Arial" w:hAnsi="Arial" w:cs="Arial"/>
          <w:sz w:val="24"/>
          <w:szCs w:val="24"/>
        </w:rPr>
        <w:t>m astfel, c</w:t>
      </w:r>
      <w:r w:rsidR="004835CD" w:rsidRPr="00FA2F7A">
        <w:rPr>
          <w:rFonts w:ascii="Arial" w:hAnsi="Arial" w:cs="Arial"/>
          <w:sz w:val="24"/>
          <w:szCs w:val="24"/>
        </w:rPr>
        <w:t>ă</w:t>
      </w:r>
      <w:r w:rsidR="00FC3EE5" w:rsidRPr="00FA2F7A">
        <w:rPr>
          <w:rFonts w:ascii="Arial" w:hAnsi="Arial" w:cs="Arial"/>
          <w:sz w:val="24"/>
          <w:szCs w:val="24"/>
        </w:rPr>
        <w:t xml:space="preserve"> amenajamentul analizat se </w:t>
      </w:r>
      <w:r w:rsidR="004835CD" w:rsidRPr="00FA2F7A">
        <w:rPr>
          <w:rFonts w:ascii="Arial" w:hAnsi="Arial" w:cs="Arial"/>
          <w:sz w:val="24"/>
          <w:szCs w:val="24"/>
        </w:rPr>
        <w:t>încadrează</w:t>
      </w:r>
      <w:r w:rsidR="00FC3EE5" w:rsidRPr="00FA2F7A">
        <w:rPr>
          <w:rFonts w:ascii="Arial" w:hAnsi="Arial" w:cs="Arial"/>
          <w:sz w:val="24"/>
          <w:szCs w:val="24"/>
        </w:rPr>
        <w:t xml:space="preserve"> perfect </w:t>
      </w:r>
      <w:r w:rsidR="004835CD" w:rsidRPr="00FA2F7A">
        <w:rPr>
          <w:rFonts w:ascii="Arial" w:hAnsi="Arial" w:cs="Arial"/>
          <w:sz w:val="24"/>
          <w:szCs w:val="24"/>
        </w:rPr>
        <w:t>î</w:t>
      </w:r>
      <w:r w:rsidR="00FC3EE5" w:rsidRPr="00FA2F7A">
        <w:rPr>
          <w:rFonts w:ascii="Arial" w:hAnsi="Arial" w:cs="Arial"/>
          <w:sz w:val="24"/>
          <w:szCs w:val="24"/>
        </w:rPr>
        <w:t xml:space="preserve">n prevederile </w:t>
      </w:r>
      <w:r w:rsidRPr="00FA2F7A">
        <w:rPr>
          <w:rFonts w:ascii="Arial" w:hAnsi="Arial" w:cs="Arial"/>
          <w:sz w:val="24"/>
          <w:szCs w:val="24"/>
        </w:rPr>
        <w:t>legislației</w:t>
      </w:r>
      <w:r w:rsidR="00FC3EE5" w:rsidRPr="00FA2F7A">
        <w:rPr>
          <w:rFonts w:ascii="Arial" w:hAnsi="Arial" w:cs="Arial"/>
          <w:sz w:val="24"/>
          <w:szCs w:val="24"/>
        </w:rPr>
        <w:t xml:space="preserve"> referitoare la ariile de importan</w:t>
      </w:r>
      <w:r w:rsidR="004835CD" w:rsidRPr="00FA2F7A">
        <w:rPr>
          <w:rFonts w:ascii="Arial" w:hAnsi="Arial" w:cs="Arial"/>
          <w:sz w:val="24"/>
          <w:szCs w:val="24"/>
        </w:rPr>
        <w:t>ță</w:t>
      </w:r>
      <w:r w:rsidR="00FC3EE5" w:rsidRPr="00FA2F7A">
        <w:rPr>
          <w:rFonts w:ascii="Arial" w:hAnsi="Arial" w:cs="Arial"/>
          <w:sz w:val="24"/>
          <w:szCs w:val="24"/>
        </w:rPr>
        <w:t xml:space="preserve"> comunitar</w:t>
      </w:r>
      <w:r w:rsidRPr="00FA2F7A">
        <w:rPr>
          <w:rFonts w:ascii="Arial" w:hAnsi="Arial" w:cs="Arial"/>
          <w:sz w:val="24"/>
          <w:szCs w:val="24"/>
        </w:rPr>
        <w:t>ă.</w:t>
      </w:r>
      <w:r w:rsidR="00FC3EE5" w:rsidRPr="00FA2F7A">
        <w:rPr>
          <w:rFonts w:ascii="Arial" w:hAnsi="Arial" w:cs="Arial"/>
          <w:sz w:val="24"/>
          <w:szCs w:val="24"/>
        </w:rPr>
        <w:t xml:space="preserve"> </w:t>
      </w:r>
    </w:p>
    <w:p w14:paraId="710B73CC" w14:textId="77777777" w:rsidR="00FC3EE5" w:rsidRPr="00125D6E" w:rsidRDefault="00FC3EE5" w:rsidP="005F1AF3">
      <w:pPr>
        <w:ind w:left="20" w:right="420" w:firstLine="534"/>
        <w:jc w:val="both"/>
        <w:rPr>
          <w:rFonts w:ascii="Arial" w:hAnsi="Arial" w:cs="Arial"/>
          <w:b/>
          <w:bCs/>
          <w:color w:val="EE0000"/>
          <w:sz w:val="24"/>
          <w:szCs w:val="24"/>
        </w:rPr>
      </w:pPr>
    </w:p>
    <w:p w14:paraId="5F664C7F" w14:textId="77777777"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Programul 1 – Conservarea biodiversitatii </w:t>
      </w:r>
    </w:p>
    <w:p w14:paraId="729199D9" w14:textId="0EE39D6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Mentinerea/refacerea starii favorabile de conservare a habitatelor si speciilor de interes conservativ, prin aplicarea si imbunatatirea </w:t>
      </w:r>
      <w:r w:rsidR="00A4585C" w:rsidRPr="00FA2F7A">
        <w:rPr>
          <w:rFonts w:ascii="Arial" w:hAnsi="Arial" w:cs="Arial"/>
          <w:sz w:val="24"/>
          <w:szCs w:val="24"/>
        </w:rPr>
        <w:t>Măsuri</w:t>
      </w:r>
      <w:r w:rsidRPr="00FA2F7A">
        <w:rPr>
          <w:rFonts w:ascii="Arial" w:hAnsi="Arial" w:cs="Arial"/>
          <w:sz w:val="24"/>
          <w:szCs w:val="24"/>
        </w:rPr>
        <w:t xml:space="preserve">lor de management, in colaborare cu proprietarii/administratorii de terenuri si resurse naturale. </w:t>
      </w:r>
    </w:p>
    <w:p w14:paraId="62D43898" w14:textId="77777777" w:rsidR="00BC5E58" w:rsidRPr="00FA2F7A" w:rsidRDefault="00BC5E58" w:rsidP="00B848D6">
      <w:pPr>
        <w:ind w:left="20" w:right="420" w:firstLine="534"/>
        <w:jc w:val="both"/>
        <w:rPr>
          <w:rFonts w:ascii="Arial" w:hAnsi="Arial" w:cs="Arial"/>
          <w:b/>
          <w:bCs/>
          <w:sz w:val="24"/>
          <w:szCs w:val="24"/>
        </w:rPr>
      </w:pPr>
    </w:p>
    <w:p w14:paraId="51E9E7A3" w14:textId="4EEC85C2"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Subprogramul 1.1. Managementul habitatelor forestiere </w:t>
      </w:r>
    </w:p>
    <w:p w14:paraId="15684CA8" w14:textId="4E530A91"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Refacerea/mentinerea, prin lucrari silvice responsabile, a starii favorabile de conservare a habitatelor forestiere de interes conservativ din cadrul si din afara fondului forestier si asigurarea </w:t>
      </w:r>
      <w:r w:rsidR="00C53235" w:rsidRPr="00FA2F7A">
        <w:rPr>
          <w:rFonts w:ascii="Arial" w:hAnsi="Arial" w:cs="Arial"/>
          <w:sz w:val="24"/>
          <w:szCs w:val="24"/>
        </w:rPr>
        <w:t>condiții</w:t>
      </w:r>
      <w:r w:rsidRPr="00FA2F7A">
        <w:rPr>
          <w:rFonts w:ascii="Arial" w:hAnsi="Arial" w:cs="Arial"/>
          <w:sz w:val="24"/>
          <w:szCs w:val="24"/>
        </w:rPr>
        <w:t>lor necesare speciilor de interes conservativ.</w:t>
      </w:r>
    </w:p>
    <w:p w14:paraId="50D86F5C" w14:textId="77777777" w:rsidR="00BC5E58" w:rsidRPr="00FA2F7A" w:rsidRDefault="00BC5E58" w:rsidP="00B848D6">
      <w:pPr>
        <w:ind w:left="20" w:right="420" w:firstLine="534"/>
        <w:jc w:val="both"/>
        <w:rPr>
          <w:rFonts w:ascii="Arial" w:hAnsi="Arial" w:cs="Arial"/>
          <w:b/>
          <w:bCs/>
          <w:sz w:val="24"/>
          <w:szCs w:val="24"/>
        </w:rPr>
      </w:pPr>
    </w:p>
    <w:p w14:paraId="5D5186D8" w14:textId="7491ED22"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1.2. Managementul </w:t>
      </w:r>
      <w:r w:rsidR="00CB71BC" w:rsidRPr="00FA2F7A">
        <w:rPr>
          <w:rFonts w:ascii="Arial" w:hAnsi="Arial" w:cs="Arial"/>
          <w:b/>
          <w:bCs/>
          <w:sz w:val="24"/>
          <w:szCs w:val="24"/>
        </w:rPr>
        <w:t>pajiști</w:t>
      </w:r>
      <w:r w:rsidRPr="00FA2F7A">
        <w:rPr>
          <w:rFonts w:ascii="Arial" w:hAnsi="Arial" w:cs="Arial"/>
          <w:b/>
          <w:bCs/>
          <w:sz w:val="24"/>
          <w:szCs w:val="24"/>
        </w:rPr>
        <w:t xml:space="preserve">lor </w:t>
      </w:r>
    </w:p>
    <w:p w14:paraId="1BAF070E" w14:textId="3333248B"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Mentinerea </w:t>
      </w:r>
      <w:r w:rsidR="00CB71BC" w:rsidRPr="00FA2F7A">
        <w:rPr>
          <w:rFonts w:ascii="Arial" w:hAnsi="Arial" w:cs="Arial"/>
          <w:sz w:val="24"/>
          <w:szCs w:val="24"/>
        </w:rPr>
        <w:t>pajiști</w:t>
      </w:r>
      <w:r w:rsidRPr="00FA2F7A">
        <w:rPr>
          <w:rFonts w:ascii="Arial" w:hAnsi="Arial" w:cs="Arial"/>
          <w:sz w:val="24"/>
          <w:szCs w:val="24"/>
        </w:rPr>
        <w:t xml:space="preserve">lor permanente, prin </w:t>
      </w:r>
      <w:r w:rsidR="00A4585C" w:rsidRPr="00FA2F7A">
        <w:rPr>
          <w:rFonts w:ascii="Arial" w:hAnsi="Arial" w:cs="Arial"/>
          <w:sz w:val="24"/>
          <w:szCs w:val="24"/>
        </w:rPr>
        <w:t>Măsuri</w:t>
      </w:r>
      <w:r w:rsidRPr="00FA2F7A">
        <w:rPr>
          <w:rFonts w:ascii="Arial" w:hAnsi="Arial" w:cs="Arial"/>
          <w:sz w:val="24"/>
          <w:szCs w:val="24"/>
        </w:rPr>
        <w:t xml:space="preserve"> active de management astfel incat sa se asigure </w:t>
      </w:r>
      <w:r w:rsidR="00C53235" w:rsidRPr="00FA2F7A">
        <w:rPr>
          <w:rFonts w:ascii="Arial" w:hAnsi="Arial" w:cs="Arial"/>
          <w:sz w:val="24"/>
          <w:szCs w:val="24"/>
        </w:rPr>
        <w:t>condiții</w:t>
      </w:r>
      <w:r w:rsidRPr="00FA2F7A">
        <w:rPr>
          <w:rFonts w:ascii="Arial" w:hAnsi="Arial" w:cs="Arial"/>
          <w:sz w:val="24"/>
          <w:szCs w:val="24"/>
        </w:rPr>
        <w:t xml:space="preserve"> optime, pentru speciile de interes conservativ dependente de aceste habitate. </w:t>
      </w:r>
    </w:p>
    <w:p w14:paraId="24AE5DDC" w14:textId="77777777" w:rsidR="00FC3EE5" w:rsidRPr="00FA2F7A" w:rsidRDefault="00FC3EE5" w:rsidP="00B848D6">
      <w:pPr>
        <w:ind w:left="20" w:right="-2" w:firstLine="534"/>
        <w:jc w:val="both"/>
        <w:rPr>
          <w:rFonts w:ascii="Arial" w:hAnsi="Arial" w:cs="Arial"/>
          <w:sz w:val="24"/>
          <w:szCs w:val="24"/>
        </w:rPr>
      </w:pPr>
    </w:p>
    <w:p w14:paraId="5053761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1.3. Managementul habitatelor acvatice </w:t>
      </w:r>
    </w:p>
    <w:p w14:paraId="2CE75BC1" w14:textId="3925A680"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Mentinerea / refacerea naturalitatii raurilor sau cel putin a conectivitatii si reducerea poluarii apelor pentru a se asigura </w:t>
      </w:r>
      <w:r w:rsidR="00C53235" w:rsidRPr="00FA2F7A">
        <w:rPr>
          <w:rFonts w:ascii="Arial" w:hAnsi="Arial" w:cs="Arial"/>
          <w:sz w:val="24"/>
          <w:szCs w:val="24"/>
        </w:rPr>
        <w:t>condiții</w:t>
      </w:r>
      <w:r w:rsidRPr="00FA2F7A">
        <w:rPr>
          <w:rFonts w:ascii="Arial" w:hAnsi="Arial" w:cs="Arial"/>
          <w:sz w:val="24"/>
          <w:szCs w:val="24"/>
        </w:rPr>
        <w:t xml:space="preserve"> favorabile speciilor acvatice si a celor dependente de habitate ripariene. </w:t>
      </w:r>
    </w:p>
    <w:p w14:paraId="1EAB6642" w14:textId="77777777" w:rsidR="00FC3EE5" w:rsidRPr="00FA2F7A" w:rsidRDefault="00FC3EE5" w:rsidP="00B848D6">
      <w:pPr>
        <w:ind w:left="20" w:right="-2" w:firstLine="534"/>
        <w:jc w:val="both"/>
        <w:rPr>
          <w:rFonts w:ascii="Arial" w:hAnsi="Arial" w:cs="Arial"/>
          <w:sz w:val="24"/>
          <w:szCs w:val="24"/>
        </w:rPr>
      </w:pPr>
    </w:p>
    <w:p w14:paraId="089DA249"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Subprogramul 1.4: Asigurarea conectivitatii ecologice</w:t>
      </w:r>
    </w:p>
    <w:p w14:paraId="226789C3"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 xml:space="preserve"> Obiectiv specific:</w:t>
      </w:r>
      <w:r w:rsidRPr="00FA2F7A">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791CBD00" w14:textId="77777777" w:rsidR="00FC3EE5" w:rsidRPr="00FA2F7A" w:rsidRDefault="00FC3EE5" w:rsidP="00B848D6">
      <w:pPr>
        <w:ind w:left="20" w:right="420" w:firstLine="534"/>
        <w:jc w:val="both"/>
        <w:rPr>
          <w:rFonts w:ascii="Arial" w:hAnsi="Arial" w:cs="Arial"/>
          <w:sz w:val="24"/>
          <w:szCs w:val="24"/>
        </w:rPr>
      </w:pPr>
    </w:p>
    <w:p w14:paraId="5E8BADEC"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1.5: Managementul speciilor de interes comunitar </w:t>
      </w:r>
    </w:p>
    <w:p w14:paraId="2F9C1991" w14:textId="28A681D3"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starii favorabile de conservare a speciilor de interes comunitar, prin </w:t>
      </w:r>
      <w:r w:rsidR="00A4585C" w:rsidRPr="00FA2F7A">
        <w:rPr>
          <w:rFonts w:ascii="Arial" w:hAnsi="Arial" w:cs="Arial"/>
          <w:sz w:val="24"/>
          <w:szCs w:val="24"/>
        </w:rPr>
        <w:t>Măsuri</w:t>
      </w:r>
      <w:r w:rsidRPr="00FA2F7A">
        <w:rPr>
          <w:rFonts w:ascii="Arial" w:hAnsi="Arial" w:cs="Arial"/>
          <w:sz w:val="24"/>
          <w:szCs w:val="24"/>
        </w:rPr>
        <w:t xml:space="preserve"> de management specifice si prin mentinerea in stare optima a habitatelor acestora. </w:t>
      </w:r>
    </w:p>
    <w:p w14:paraId="7D510B94" w14:textId="77777777" w:rsidR="00BC5E58" w:rsidRPr="00FA2F7A" w:rsidRDefault="00BC5E58" w:rsidP="00B848D6">
      <w:pPr>
        <w:ind w:left="20" w:right="-2" w:firstLine="534"/>
        <w:jc w:val="both"/>
        <w:rPr>
          <w:rFonts w:ascii="Arial" w:hAnsi="Arial" w:cs="Arial"/>
          <w:b/>
          <w:bCs/>
          <w:sz w:val="24"/>
          <w:szCs w:val="24"/>
        </w:rPr>
      </w:pPr>
    </w:p>
    <w:p w14:paraId="128D998F" w14:textId="1A34F96A"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1.6: Managementul speciilor invazive </w:t>
      </w:r>
    </w:p>
    <w:p w14:paraId="5D48BA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pastrarii starii naturale specifice a ecosistemelor autohtone prin prevenirea introducerii, stoparea extinderii si inlaturarea speciilor invazive. </w:t>
      </w:r>
    </w:p>
    <w:p w14:paraId="1FC98803" w14:textId="77777777" w:rsidR="00BC5E58" w:rsidRPr="00FA2F7A" w:rsidRDefault="00BC5E58" w:rsidP="00B848D6">
      <w:pPr>
        <w:ind w:left="20" w:right="-2" w:firstLine="534"/>
        <w:jc w:val="both"/>
        <w:rPr>
          <w:rFonts w:ascii="Arial" w:hAnsi="Arial" w:cs="Arial"/>
          <w:b/>
          <w:bCs/>
          <w:sz w:val="24"/>
          <w:szCs w:val="24"/>
        </w:rPr>
      </w:pPr>
    </w:p>
    <w:p w14:paraId="4A1AFECE" w14:textId="26BCE63D"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1.7: </w:t>
      </w:r>
      <w:r w:rsidR="00A4585C" w:rsidRPr="00FA2F7A">
        <w:rPr>
          <w:rFonts w:ascii="Arial" w:hAnsi="Arial" w:cs="Arial"/>
          <w:b/>
          <w:bCs/>
          <w:sz w:val="24"/>
          <w:szCs w:val="24"/>
        </w:rPr>
        <w:t>Măsuri</w:t>
      </w:r>
      <w:r w:rsidRPr="00FA2F7A">
        <w:rPr>
          <w:rFonts w:ascii="Arial" w:hAnsi="Arial" w:cs="Arial"/>
          <w:b/>
          <w:bCs/>
          <w:sz w:val="24"/>
          <w:szCs w:val="24"/>
        </w:rPr>
        <w:t xml:space="preserve"> generale de conservare </w:t>
      </w:r>
    </w:p>
    <w:p w14:paraId="08ADEFFE"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Default="00FC3EE5" w:rsidP="00B848D6">
      <w:pPr>
        <w:ind w:left="20" w:right="-2" w:firstLine="534"/>
        <w:jc w:val="both"/>
        <w:rPr>
          <w:rFonts w:ascii="Arial" w:hAnsi="Arial" w:cs="Arial"/>
          <w:sz w:val="24"/>
          <w:szCs w:val="24"/>
        </w:rPr>
      </w:pPr>
    </w:p>
    <w:p w14:paraId="6B112130" w14:textId="77777777" w:rsidR="0080714F" w:rsidRPr="00FA2F7A" w:rsidRDefault="0080714F" w:rsidP="00B848D6">
      <w:pPr>
        <w:ind w:left="20" w:right="-2" w:firstLine="534"/>
        <w:jc w:val="both"/>
        <w:rPr>
          <w:rFonts w:ascii="Arial" w:hAnsi="Arial" w:cs="Arial"/>
          <w:sz w:val="24"/>
          <w:szCs w:val="24"/>
        </w:rPr>
      </w:pPr>
    </w:p>
    <w:p w14:paraId="11A1292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2 – Relatia cu comunitatile locale </w:t>
      </w:r>
    </w:p>
    <w:p w14:paraId="6EB3F53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08D3F09E" w14:textId="77777777" w:rsidR="00FC3EE5" w:rsidRPr="00FA2F7A" w:rsidRDefault="00FC3EE5" w:rsidP="00B848D6">
      <w:pPr>
        <w:ind w:left="20" w:right="-2" w:firstLine="534"/>
        <w:jc w:val="both"/>
        <w:rPr>
          <w:rFonts w:ascii="Arial" w:hAnsi="Arial" w:cs="Arial"/>
          <w:sz w:val="24"/>
          <w:szCs w:val="24"/>
        </w:rPr>
      </w:pPr>
    </w:p>
    <w:p w14:paraId="45C28D9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3 – Managementul vizitatorilor si promovarea turistica a valorilor ariilor protejate </w:t>
      </w:r>
    </w:p>
    <w:p w14:paraId="53BE38B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4393798F" w14:textId="22A2E9AC" w:rsidR="00FC3EE5" w:rsidRPr="00FA2F7A" w:rsidRDefault="00FC3EE5" w:rsidP="00B848D6">
      <w:pPr>
        <w:ind w:left="20" w:right="-2" w:firstLine="534"/>
        <w:jc w:val="both"/>
        <w:rPr>
          <w:rFonts w:ascii="Arial" w:hAnsi="Arial" w:cs="Arial"/>
          <w:sz w:val="24"/>
          <w:szCs w:val="24"/>
        </w:rPr>
      </w:pPr>
    </w:p>
    <w:p w14:paraId="5EEB34C3" w14:textId="77777777" w:rsidR="00B848D6" w:rsidRPr="00FA2F7A" w:rsidRDefault="00B848D6" w:rsidP="00B848D6">
      <w:pPr>
        <w:ind w:left="20" w:right="-2" w:firstLine="534"/>
        <w:jc w:val="both"/>
        <w:rPr>
          <w:rFonts w:ascii="Arial" w:hAnsi="Arial" w:cs="Arial"/>
          <w:sz w:val="24"/>
          <w:szCs w:val="24"/>
        </w:rPr>
      </w:pPr>
    </w:p>
    <w:p w14:paraId="0BAB470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4 – Informare, constientizare si educatie ecologica </w:t>
      </w:r>
    </w:p>
    <w:p w14:paraId="44D1B156" w14:textId="09F8A0D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w:t>
      </w:r>
      <w:r w:rsidR="00731051" w:rsidRPr="00FA2F7A">
        <w:rPr>
          <w:rFonts w:ascii="Arial" w:hAnsi="Arial" w:cs="Arial"/>
          <w:sz w:val="24"/>
          <w:szCs w:val="24"/>
        </w:rPr>
        <w:t>Creșterea</w:t>
      </w:r>
      <w:r w:rsidRPr="00FA2F7A">
        <w:rPr>
          <w:rFonts w:ascii="Arial" w:hAnsi="Arial" w:cs="Arial"/>
          <w:sz w:val="24"/>
          <w:szCs w:val="24"/>
        </w:rPr>
        <w:t xml:space="preserve">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3B8D147F" w14:textId="77777777" w:rsidR="00FC3EE5" w:rsidRPr="00FA2F7A" w:rsidRDefault="00FC3EE5" w:rsidP="00B848D6">
      <w:pPr>
        <w:ind w:left="20" w:right="-2" w:firstLine="534"/>
        <w:jc w:val="both"/>
        <w:rPr>
          <w:rFonts w:ascii="Arial" w:hAnsi="Arial" w:cs="Arial"/>
          <w:sz w:val="24"/>
          <w:szCs w:val="24"/>
        </w:rPr>
      </w:pPr>
    </w:p>
    <w:p w14:paraId="2E582753"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5 – Administrarea ariilor protejate </w:t>
      </w:r>
    </w:p>
    <w:p w14:paraId="06E977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458D6232" w14:textId="77777777" w:rsidR="00FC3EE5" w:rsidRPr="00FA2F7A" w:rsidRDefault="00FC3EE5" w:rsidP="00B848D6">
      <w:pPr>
        <w:ind w:left="20" w:right="-2" w:firstLine="534"/>
        <w:jc w:val="both"/>
        <w:rPr>
          <w:rFonts w:ascii="Arial" w:hAnsi="Arial" w:cs="Arial"/>
          <w:sz w:val="24"/>
          <w:szCs w:val="24"/>
        </w:rPr>
      </w:pPr>
    </w:p>
    <w:p w14:paraId="5BFCED22"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5.1.Reglementare </w:t>
      </w:r>
    </w:p>
    <w:p w14:paraId="11220A72" w14:textId="594FB3E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conservarii valorilor siturilor, prin implicarea in reglementarea </w:t>
      </w:r>
      <w:r w:rsidR="00E767A7" w:rsidRPr="00FA2F7A">
        <w:rPr>
          <w:rFonts w:ascii="Arial" w:hAnsi="Arial" w:cs="Arial"/>
          <w:sz w:val="24"/>
          <w:szCs w:val="24"/>
        </w:rPr>
        <w:t>activităților</w:t>
      </w:r>
      <w:r w:rsidRPr="00FA2F7A">
        <w:rPr>
          <w:rFonts w:ascii="Arial" w:hAnsi="Arial" w:cs="Arial"/>
          <w:sz w:val="24"/>
          <w:szCs w:val="24"/>
        </w:rPr>
        <w:t xml:space="preserve"> din cadrul si din vecinatatea siturilor, conform legii. </w:t>
      </w:r>
    </w:p>
    <w:p w14:paraId="61F769C4" w14:textId="756D0A72" w:rsidR="00FC3EE5" w:rsidRPr="00FA2F7A" w:rsidRDefault="00FC3EE5" w:rsidP="00B848D6">
      <w:pPr>
        <w:ind w:left="20" w:right="-2" w:firstLine="534"/>
        <w:jc w:val="both"/>
        <w:rPr>
          <w:rFonts w:ascii="Arial" w:hAnsi="Arial" w:cs="Arial"/>
          <w:sz w:val="24"/>
          <w:szCs w:val="24"/>
        </w:rPr>
      </w:pPr>
    </w:p>
    <w:p w14:paraId="6BA16070"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5.2.Control </w:t>
      </w:r>
    </w:p>
    <w:p w14:paraId="28FD9988" w14:textId="2C19B8FF"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functionalitatii </w:t>
      </w:r>
      <w:r w:rsidR="00A4585C" w:rsidRPr="00FA2F7A">
        <w:rPr>
          <w:rFonts w:ascii="Arial" w:hAnsi="Arial" w:cs="Arial"/>
          <w:sz w:val="24"/>
          <w:szCs w:val="24"/>
        </w:rPr>
        <w:t>Măsuri</w:t>
      </w:r>
      <w:r w:rsidRPr="00FA2F7A">
        <w:rPr>
          <w:rFonts w:ascii="Arial" w:hAnsi="Arial" w:cs="Arial"/>
          <w:sz w:val="24"/>
          <w:szCs w:val="24"/>
        </w:rPr>
        <w:t xml:space="preserve">lor de management, prin verificarea modului de implementare al acestora, in parteneriat cu institutiile abilitate. </w:t>
      </w:r>
    </w:p>
    <w:p w14:paraId="726D700B" w14:textId="77777777" w:rsidR="00FC3EE5" w:rsidRPr="00FA2F7A" w:rsidRDefault="00FC3EE5" w:rsidP="00B848D6">
      <w:pPr>
        <w:ind w:left="20" w:right="-2" w:firstLine="534"/>
        <w:jc w:val="both"/>
        <w:rPr>
          <w:rFonts w:ascii="Arial" w:hAnsi="Arial" w:cs="Arial"/>
          <w:sz w:val="24"/>
          <w:szCs w:val="24"/>
        </w:rPr>
      </w:pPr>
    </w:p>
    <w:p w14:paraId="6B70424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5.3.Resurse umane, financiare, materiale </w:t>
      </w:r>
    </w:p>
    <w:p w14:paraId="4CAB16AD" w14:textId="75F003A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Garantarea implementarii </w:t>
      </w:r>
      <w:r w:rsidR="00A4585C" w:rsidRPr="00FA2F7A">
        <w:rPr>
          <w:rFonts w:ascii="Arial" w:hAnsi="Arial" w:cs="Arial"/>
          <w:sz w:val="24"/>
          <w:szCs w:val="24"/>
        </w:rPr>
        <w:t>Măsuri</w:t>
      </w:r>
      <w:r w:rsidRPr="00FA2F7A">
        <w:rPr>
          <w:rFonts w:ascii="Arial" w:hAnsi="Arial" w:cs="Arial"/>
          <w:sz w:val="24"/>
          <w:szCs w:val="24"/>
        </w:rPr>
        <w:t xml:space="preserve">lor de management prin asigurarea resurselor financiare, tehnice si umane pentru buna desfasurare a procesului de management. </w:t>
      </w:r>
    </w:p>
    <w:p w14:paraId="5A91BAF2" w14:textId="77777777" w:rsidR="00FC3EE5" w:rsidRPr="00FA2F7A" w:rsidRDefault="00FC3EE5" w:rsidP="00B848D6">
      <w:pPr>
        <w:ind w:left="20" w:right="420" w:firstLine="534"/>
        <w:jc w:val="both"/>
        <w:rPr>
          <w:rFonts w:ascii="Arial" w:hAnsi="Arial" w:cs="Arial"/>
          <w:sz w:val="24"/>
          <w:szCs w:val="24"/>
        </w:rPr>
      </w:pPr>
    </w:p>
    <w:p w14:paraId="23BDB66C" w14:textId="1A73B5DF"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5.4. Managementul </w:t>
      </w:r>
      <w:r w:rsidR="00E767A7" w:rsidRPr="00FA2F7A">
        <w:rPr>
          <w:rFonts w:ascii="Arial" w:hAnsi="Arial" w:cs="Arial"/>
          <w:b/>
          <w:bCs/>
          <w:sz w:val="24"/>
          <w:szCs w:val="24"/>
        </w:rPr>
        <w:t>activităților</w:t>
      </w:r>
      <w:r w:rsidRPr="00FA2F7A">
        <w:rPr>
          <w:rFonts w:ascii="Arial" w:hAnsi="Arial" w:cs="Arial"/>
          <w:b/>
          <w:bCs/>
          <w:sz w:val="24"/>
          <w:szCs w:val="24"/>
        </w:rPr>
        <w:t xml:space="preserve"> curente </w:t>
      </w:r>
    </w:p>
    <w:p w14:paraId="400C2547" w14:textId="1133000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mijloacelor necesare si a bunului mers al </w:t>
      </w:r>
      <w:r w:rsidR="00E767A7" w:rsidRPr="00FA2F7A">
        <w:rPr>
          <w:rFonts w:ascii="Arial" w:hAnsi="Arial" w:cs="Arial"/>
          <w:sz w:val="24"/>
          <w:szCs w:val="24"/>
        </w:rPr>
        <w:t>activităților</w:t>
      </w:r>
      <w:r w:rsidRPr="00FA2F7A">
        <w:rPr>
          <w:rFonts w:ascii="Arial" w:hAnsi="Arial" w:cs="Arial"/>
          <w:sz w:val="24"/>
          <w:szCs w:val="24"/>
        </w:rPr>
        <w:t xml:space="preserve"> curente in vederea garantarii unui management eficient al siturilor. </w:t>
      </w:r>
    </w:p>
    <w:p w14:paraId="2CFED8AE" w14:textId="77777777" w:rsidR="00FC3EE5" w:rsidRPr="00FA2F7A" w:rsidRDefault="00FC3EE5" w:rsidP="00B848D6">
      <w:pPr>
        <w:ind w:left="20" w:right="-2" w:firstLine="534"/>
        <w:jc w:val="both"/>
        <w:rPr>
          <w:rFonts w:ascii="Arial" w:hAnsi="Arial" w:cs="Arial"/>
          <w:sz w:val="24"/>
          <w:szCs w:val="24"/>
        </w:rPr>
      </w:pPr>
    </w:p>
    <w:p w14:paraId="47CB546A"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6 – Monitorizare si evaluarea eficientei managementului </w:t>
      </w:r>
    </w:p>
    <w:p w14:paraId="5E72521A"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Eficientizarea managementului, prin monitorizarea permanenta si evaluarea eficientei acestuia, astfel incat sa fie posibila o abordare adaptativa.</w:t>
      </w:r>
    </w:p>
    <w:p w14:paraId="79B78B62" w14:textId="77777777" w:rsidR="005638DF" w:rsidRPr="00FA2F7A" w:rsidRDefault="005638DF" w:rsidP="005638DF">
      <w:pPr>
        <w:pStyle w:val="Default"/>
        <w:ind w:firstLine="554"/>
        <w:jc w:val="both"/>
        <w:rPr>
          <w:rFonts w:ascii="Arial" w:hAnsi="Arial" w:cs="Arial"/>
          <w:b/>
          <w:bCs/>
          <w:color w:val="auto"/>
          <w:lang w:val="ro-RO"/>
        </w:rPr>
      </w:pPr>
    </w:p>
    <w:p w14:paraId="765F1FE8" w14:textId="67927C4D" w:rsidR="0050660C" w:rsidRPr="00FA2F7A" w:rsidRDefault="0050660C" w:rsidP="0068112E">
      <w:pPr>
        <w:pStyle w:val="Default"/>
        <w:ind w:firstLine="708"/>
        <w:jc w:val="both"/>
        <w:rPr>
          <w:rFonts w:ascii="Arial" w:hAnsi="Arial" w:cs="Arial"/>
          <w:b/>
          <w:bCs/>
          <w:color w:val="auto"/>
          <w:lang w:val="ro-RO"/>
        </w:rPr>
      </w:pPr>
      <w:r w:rsidRPr="00FA2F7A">
        <w:rPr>
          <w:rFonts w:ascii="Arial" w:hAnsi="Arial" w:cs="Arial"/>
          <w:b/>
          <w:bCs/>
          <w:color w:val="auto"/>
          <w:lang w:val="ro-RO"/>
        </w:rPr>
        <w:t xml:space="preserve">5.2. Obiective de mediu </w:t>
      </w:r>
    </w:p>
    <w:p w14:paraId="3A57F98C" w14:textId="77777777" w:rsidR="0050660C" w:rsidRPr="00125D6E" w:rsidRDefault="0050660C" w:rsidP="005F1AF3">
      <w:pPr>
        <w:pStyle w:val="Default"/>
        <w:jc w:val="both"/>
        <w:rPr>
          <w:rFonts w:ascii="Arial" w:hAnsi="Arial" w:cs="Arial"/>
          <w:color w:val="EE0000"/>
          <w:lang w:val="ro-RO"/>
        </w:rPr>
      </w:pPr>
    </w:p>
    <w:p w14:paraId="2C114E09" w14:textId="31C758B5" w:rsidR="00B848D6" w:rsidRPr="00FA2F7A" w:rsidRDefault="0050660C" w:rsidP="005F1AF3">
      <w:pPr>
        <w:pStyle w:val="Default"/>
        <w:jc w:val="both"/>
        <w:rPr>
          <w:rFonts w:ascii="Arial" w:hAnsi="Arial" w:cs="Arial"/>
          <w:color w:val="auto"/>
          <w:lang w:val="ro-RO"/>
        </w:rPr>
      </w:pPr>
      <w:r w:rsidRPr="00125D6E">
        <w:rPr>
          <w:rFonts w:ascii="Arial" w:hAnsi="Arial" w:cs="Arial"/>
          <w:color w:val="EE0000"/>
          <w:lang w:val="ro-RO"/>
        </w:rPr>
        <w:tab/>
      </w:r>
      <w:r w:rsidRPr="00FA2F7A">
        <w:rPr>
          <w:rFonts w:ascii="Arial" w:hAnsi="Arial" w:cs="Arial"/>
          <w:color w:val="auto"/>
          <w:lang w:val="ro-RO"/>
        </w:rPr>
        <w:t>Amenajamentul silvic stabile</w:t>
      </w:r>
      <w:r w:rsidR="005638DF" w:rsidRPr="00FA2F7A">
        <w:rPr>
          <w:rFonts w:ascii="Arial" w:hAnsi="Arial" w:cs="Arial"/>
          <w:color w:val="auto"/>
          <w:lang w:val="ro-RO"/>
        </w:rPr>
        <w:t>ș</w:t>
      </w:r>
      <w:r w:rsidRPr="00FA2F7A">
        <w:rPr>
          <w:rFonts w:ascii="Arial" w:hAnsi="Arial" w:cs="Arial"/>
          <w:color w:val="auto"/>
          <w:lang w:val="ro-RO"/>
        </w:rPr>
        <w:t xml:space="preserve">te în baza prevederilor legale ce guvernează planificarea </w:t>
      </w:r>
      <w:r w:rsidR="00B96F79" w:rsidRPr="00FA2F7A">
        <w:rPr>
          <w:rFonts w:ascii="Arial" w:hAnsi="Arial" w:cs="Arial"/>
          <w:color w:val="auto"/>
          <w:lang w:val="ro-RO"/>
        </w:rPr>
        <w:t>activităților</w:t>
      </w:r>
      <w:r w:rsidRPr="00FA2F7A">
        <w:rPr>
          <w:rFonts w:ascii="Arial" w:hAnsi="Arial" w:cs="Arial"/>
          <w:color w:val="auto"/>
          <w:lang w:val="ro-RO"/>
        </w:rPr>
        <w:t xml:space="preserve"> silvice în România obiective ce vizează aspectele de mediu, </w:t>
      </w:r>
      <w:r w:rsidRPr="00FA2F7A">
        <w:rPr>
          <w:rFonts w:ascii="Arial" w:hAnsi="Arial" w:cs="Arial"/>
          <w:color w:val="auto"/>
          <w:lang w:val="ro-RO"/>
        </w:rPr>
        <w:lastRenderedPageBreak/>
        <w:t xml:space="preserve">economice si sociale. Corespunzător obiectivelor social-economice definite, amenajamentul </w:t>
      </w:r>
      <w:r w:rsidR="00B96F79" w:rsidRPr="00FA2F7A">
        <w:rPr>
          <w:rFonts w:ascii="Arial" w:hAnsi="Arial" w:cs="Arial"/>
          <w:color w:val="auto"/>
          <w:lang w:val="ro-RO"/>
        </w:rPr>
        <w:t>stabilește</w:t>
      </w:r>
      <w:r w:rsidRPr="00FA2F7A">
        <w:rPr>
          <w:rFonts w:ascii="Arial" w:hAnsi="Arial" w:cs="Arial"/>
          <w:color w:val="auto"/>
          <w:lang w:val="ro-RO"/>
        </w:rPr>
        <w:t xml:space="preserve"> </w:t>
      </w:r>
      <w:r w:rsidR="00B96F79" w:rsidRPr="00FA2F7A">
        <w:rPr>
          <w:rFonts w:ascii="Arial" w:hAnsi="Arial" w:cs="Arial"/>
          <w:color w:val="auto"/>
          <w:lang w:val="ro-RO"/>
        </w:rPr>
        <w:t>funcțiile</w:t>
      </w:r>
      <w:r w:rsidRPr="00FA2F7A">
        <w:rPr>
          <w:rFonts w:ascii="Arial" w:hAnsi="Arial" w:cs="Arial"/>
          <w:color w:val="auto"/>
          <w:lang w:val="ro-RO"/>
        </w:rPr>
        <w:t xml:space="preserve"> pe care trebuie să le îndeplinească aceste păduri. </w:t>
      </w:r>
    </w:p>
    <w:p w14:paraId="60E8C408" w14:textId="77777777" w:rsidR="00B848D6" w:rsidRPr="00FA2F7A" w:rsidRDefault="00B848D6" w:rsidP="00B848D6">
      <w:pPr>
        <w:widowControl/>
        <w:autoSpaceDE/>
        <w:autoSpaceDN/>
        <w:ind w:firstLine="720"/>
        <w:jc w:val="both"/>
        <w:rPr>
          <w:rFonts w:ascii="Arial" w:hAnsi="Arial" w:cs="Arial"/>
          <w:sz w:val="24"/>
          <w:szCs w:val="24"/>
          <w:lang w:eastAsia="ro-RO"/>
        </w:rPr>
      </w:pPr>
      <w:r w:rsidRPr="00FA2F7A">
        <w:rPr>
          <w:rFonts w:ascii="Arial" w:hAnsi="Arial" w:cs="Arial"/>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Pr="00125D6E" w:rsidRDefault="00B848D6" w:rsidP="005F1AF3">
      <w:pPr>
        <w:pStyle w:val="Default"/>
        <w:jc w:val="both"/>
        <w:rPr>
          <w:rFonts w:ascii="Arial" w:hAnsi="Arial" w:cs="Arial"/>
          <w:color w:val="EE0000"/>
          <w:lang w:val="ro-RO"/>
        </w:rPr>
      </w:pPr>
    </w:p>
    <w:p w14:paraId="2756CDD1" w14:textId="73AF9417" w:rsidR="009975CA" w:rsidRPr="00FA2F7A" w:rsidRDefault="00220195" w:rsidP="00773926">
      <w:pPr>
        <w:pStyle w:val="Default"/>
        <w:ind w:firstLine="708"/>
        <w:jc w:val="both"/>
        <w:rPr>
          <w:rFonts w:ascii="Arial" w:hAnsi="Arial" w:cs="Arial"/>
          <w:b/>
          <w:bCs/>
          <w:color w:val="auto"/>
          <w:lang w:val="ro-RO"/>
        </w:rPr>
      </w:pPr>
      <w:r w:rsidRPr="00E81414">
        <w:rPr>
          <w:rFonts w:ascii="Arial" w:hAnsi="Arial" w:cs="Arial"/>
          <w:color w:val="auto"/>
          <w:lang w:val="ro-RO"/>
        </w:rPr>
        <w:t>100</w:t>
      </w:r>
      <w:r w:rsidR="00773926" w:rsidRPr="00E81414">
        <w:rPr>
          <w:rFonts w:ascii="Arial" w:hAnsi="Arial" w:cs="Arial"/>
          <w:color w:val="auto"/>
          <w:lang w:val="ro-RO"/>
        </w:rPr>
        <w:t xml:space="preserve">% din </w:t>
      </w:r>
      <w:r w:rsidR="0050660C" w:rsidRPr="00E81414">
        <w:rPr>
          <w:rFonts w:ascii="Arial" w:hAnsi="Arial" w:cs="Arial"/>
          <w:color w:val="auto"/>
          <w:lang w:val="ro-RO"/>
        </w:rPr>
        <w:t>suprafat</w:t>
      </w:r>
      <w:r w:rsidR="00714E10" w:rsidRPr="00E81414">
        <w:rPr>
          <w:rFonts w:ascii="Arial" w:hAnsi="Arial" w:cs="Arial"/>
          <w:color w:val="auto"/>
          <w:lang w:val="ro-RO"/>
        </w:rPr>
        <w:t xml:space="preserve">a </w:t>
      </w:r>
      <w:r w:rsidR="0050660C" w:rsidRPr="00E81414">
        <w:rPr>
          <w:rFonts w:ascii="Arial" w:hAnsi="Arial" w:cs="Arial"/>
          <w:color w:val="auto"/>
          <w:lang w:val="ro-RO"/>
        </w:rPr>
        <w:t xml:space="preserve">unitătii de productie </w:t>
      </w:r>
      <w:r w:rsidR="0030121D" w:rsidRPr="00E81414">
        <w:rPr>
          <w:rFonts w:ascii="Arial" w:hAnsi="Arial" w:cs="Arial"/>
          <w:b/>
          <w:color w:val="auto"/>
          <w:lang w:val="ro-RO"/>
        </w:rPr>
        <w:t>I Băcilă-Silea</w:t>
      </w:r>
      <w:r w:rsidR="00204F7C" w:rsidRPr="00E81414">
        <w:rPr>
          <w:rFonts w:ascii="Arial" w:hAnsi="Arial" w:cs="Arial"/>
          <w:b/>
          <w:color w:val="auto"/>
          <w:lang w:val="ro-RO"/>
        </w:rPr>
        <w:t xml:space="preserve"> </w:t>
      </w:r>
      <w:r w:rsidR="0050660C" w:rsidRPr="00E81414">
        <w:rPr>
          <w:rFonts w:ascii="Arial" w:hAnsi="Arial" w:cs="Arial"/>
          <w:color w:val="auto"/>
          <w:lang w:val="ro-RO"/>
        </w:rPr>
        <w:t xml:space="preserve">se suprapune </w:t>
      </w:r>
      <w:r w:rsidR="002E20F7">
        <w:rPr>
          <w:rFonts w:ascii="Arial" w:hAnsi="Arial" w:cs="Arial"/>
          <w:color w:val="auto"/>
          <w:lang w:val="ro-RO"/>
        </w:rPr>
        <w:t xml:space="preserve">integral </w:t>
      </w:r>
      <w:r w:rsidR="0050660C" w:rsidRPr="00E81414">
        <w:rPr>
          <w:rFonts w:ascii="Arial" w:hAnsi="Arial" w:cs="Arial"/>
          <w:color w:val="auto"/>
          <w:lang w:val="ro-RO"/>
        </w:rPr>
        <w:t>peste sit</w:t>
      </w:r>
      <w:r w:rsidR="009253D5" w:rsidRPr="00E81414">
        <w:rPr>
          <w:rFonts w:ascii="Arial" w:hAnsi="Arial" w:cs="Arial"/>
          <w:color w:val="auto"/>
          <w:lang w:val="ro-RO"/>
        </w:rPr>
        <w:t>u</w:t>
      </w:r>
      <w:r w:rsidR="00E81414" w:rsidRPr="00E81414">
        <w:rPr>
          <w:rFonts w:ascii="Arial" w:hAnsi="Arial" w:cs="Arial"/>
          <w:color w:val="auto"/>
          <w:lang w:val="ro-RO"/>
        </w:rPr>
        <w:t>l</w:t>
      </w:r>
      <w:r w:rsidR="0050660C" w:rsidRPr="00E81414">
        <w:rPr>
          <w:rFonts w:ascii="Arial" w:hAnsi="Arial" w:cs="Arial"/>
          <w:color w:val="auto"/>
          <w:lang w:val="ro-RO"/>
        </w:rPr>
        <w:t xml:space="preserve"> </w:t>
      </w:r>
      <w:r w:rsidR="00773926" w:rsidRPr="00E81414">
        <w:rPr>
          <w:rFonts w:ascii="Arial" w:hAnsi="Arial" w:cs="Arial"/>
          <w:b/>
          <w:bCs/>
          <w:i/>
          <w:iCs/>
          <w:color w:val="auto"/>
          <w:lang w:val="ro-RO"/>
        </w:rPr>
        <w:t>ROSAC0122 - Munții Făgăraș</w:t>
      </w:r>
      <w:r w:rsidR="00E81414" w:rsidRPr="00E81414">
        <w:rPr>
          <w:rFonts w:ascii="Arial" w:hAnsi="Arial" w:cs="Arial"/>
          <w:b/>
          <w:bCs/>
          <w:i/>
          <w:iCs/>
          <w:color w:val="auto"/>
          <w:lang w:val="ro-RO"/>
        </w:rPr>
        <w:t>.</w:t>
      </w:r>
    </w:p>
    <w:p w14:paraId="733F2988" w14:textId="60D94C9C" w:rsidR="0050660C" w:rsidRPr="00FA2F7A" w:rsidRDefault="0050660C" w:rsidP="005F1AF3">
      <w:pPr>
        <w:pStyle w:val="Default"/>
        <w:ind w:firstLine="708"/>
        <w:jc w:val="both"/>
        <w:rPr>
          <w:rFonts w:ascii="Arial" w:hAnsi="Arial" w:cs="Arial"/>
          <w:color w:val="auto"/>
          <w:lang w:val="ro-RO"/>
        </w:rPr>
      </w:pPr>
      <w:r w:rsidRPr="00FA2F7A">
        <w:rPr>
          <w:rFonts w:ascii="Arial" w:hAnsi="Arial" w:cs="Arial"/>
          <w:color w:val="auto"/>
          <w:lang w:val="ro-RO"/>
        </w:rPr>
        <w:t xml:space="preserve">Potrivit prevederilor din normele tehnice existente şi corespunzător obiectivelor economice, sociale şi ecologice fixate s-a realizat zonarea </w:t>
      </w:r>
      <w:r w:rsidR="00B96F79" w:rsidRPr="00FA2F7A">
        <w:rPr>
          <w:rFonts w:ascii="Arial" w:hAnsi="Arial" w:cs="Arial"/>
          <w:color w:val="auto"/>
          <w:lang w:val="ro-RO"/>
        </w:rPr>
        <w:t>funcțională</w:t>
      </w:r>
      <w:r w:rsidRPr="00FA2F7A">
        <w:rPr>
          <w:rFonts w:ascii="Arial" w:hAnsi="Arial" w:cs="Arial"/>
          <w:color w:val="auto"/>
          <w:lang w:val="ro-RO"/>
        </w:rPr>
        <w:t xml:space="preserve"> astfel:</w:t>
      </w:r>
    </w:p>
    <w:p w14:paraId="0FCC767A" w14:textId="77777777" w:rsidR="00D046C8" w:rsidRPr="00FA2F7A" w:rsidRDefault="00D046C8" w:rsidP="00D046C8">
      <w:pPr>
        <w:pStyle w:val="Default"/>
        <w:jc w:val="both"/>
        <w:rPr>
          <w:rFonts w:ascii="Arial" w:hAnsi="Arial" w:cs="Arial"/>
          <w:color w:val="auto"/>
          <w:lang w:val="ro-RO"/>
        </w:rPr>
      </w:pPr>
    </w:p>
    <w:p w14:paraId="7362CEB8" w14:textId="27E1830A" w:rsidR="004B110B" w:rsidRPr="00FA2F7A" w:rsidRDefault="005638DF" w:rsidP="00D46488">
      <w:pPr>
        <w:pStyle w:val="Textsimplu"/>
        <w:rPr>
          <w:rFonts w:ascii="Arial" w:eastAsia="MS Mincho" w:hAnsi="Arial" w:cs="Arial"/>
          <w:b/>
          <w:bCs/>
          <w:sz w:val="24"/>
        </w:rPr>
      </w:pPr>
      <w:r w:rsidRPr="00FA2F7A">
        <w:rPr>
          <w:rFonts w:ascii="Arial" w:hAnsi="Arial" w:cs="Arial"/>
          <w:i/>
          <w:iCs/>
          <w:sz w:val="24"/>
          <w:szCs w:val="24"/>
        </w:rPr>
        <w:t>Tabelul 5.2.1.</w:t>
      </w:r>
      <w:r w:rsidR="00BB5AFD" w:rsidRPr="00FA2F7A">
        <w:rPr>
          <w:rFonts w:ascii="Arial" w:eastAsia="Times New Roman" w:hAnsi="Arial" w:cs="Arial"/>
          <w:i/>
          <w:iCs/>
          <w:sz w:val="24"/>
          <w:szCs w:val="24"/>
        </w:rPr>
        <w:t xml:space="preserve"> </w:t>
      </w:r>
      <w:r w:rsidR="00BB5AFD" w:rsidRPr="00FA2F7A">
        <w:rPr>
          <w:rFonts w:ascii="Arial" w:hAnsi="Arial" w:cs="Arial"/>
          <w:i/>
          <w:iCs/>
          <w:sz w:val="24"/>
          <w:szCs w:val="24"/>
        </w:rPr>
        <w:t>Repartiția suprafețelor pe categorii funcționale</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876"/>
        <w:gridCol w:w="2113"/>
        <w:gridCol w:w="2115"/>
        <w:gridCol w:w="1694"/>
        <w:gridCol w:w="1510"/>
      </w:tblGrid>
      <w:tr w:rsidR="00D851DC" w:rsidRPr="00E140ED" w14:paraId="0C8C64B4" w14:textId="77777777" w:rsidTr="002E20F7">
        <w:trPr>
          <w:trHeight w:val="340"/>
          <w:jc w:val="center"/>
        </w:trPr>
        <w:tc>
          <w:tcPr>
            <w:tcW w:w="1008" w:type="pct"/>
            <w:vMerge w:val="restart"/>
            <w:tcBorders>
              <w:top w:val="single" w:sz="18" w:space="0" w:color="auto"/>
              <w:left w:val="single" w:sz="18" w:space="0" w:color="auto"/>
            </w:tcBorders>
            <w:vAlign w:val="center"/>
          </w:tcPr>
          <w:p w14:paraId="4A7EF8E5" w14:textId="77777777" w:rsidR="00D851DC" w:rsidRPr="00D851DC" w:rsidRDefault="00D851DC" w:rsidP="00E140ED">
            <w:pPr>
              <w:jc w:val="center"/>
              <w:rPr>
                <w:rFonts w:ascii="Arial" w:hAnsi="Arial" w:cs="Arial"/>
                <w:b/>
                <w:bCs/>
                <w:sz w:val="18"/>
                <w:szCs w:val="18"/>
              </w:rPr>
            </w:pPr>
            <w:r w:rsidRPr="00D851DC">
              <w:rPr>
                <w:rFonts w:ascii="Arial" w:hAnsi="Arial" w:cs="Arial"/>
                <w:b/>
                <w:bCs/>
                <w:sz w:val="18"/>
                <w:szCs w:val="18"/>
              </w:rPr>
              <w:t>Amenajament</w:t>
            </w:r>
          </w:p>
        </w:tc>
        <w:tc>
          <w:tcPr>
            <w:tcW w:w="2271" w:type="pct"/>
            <w:gridSpan w:val="2"/>
            <w:tcBorders>
              <w:top w:val="single" w:sz="18" w:space="0" w:color="auto"/>
            </w:tcBorders>
            <w:vAlign w:val="center"/>
          </w:tcPr>
          <w:p w14:paraId="39C3AB4E" w14:textId="5848F888" w:rsidR="00D851DC" w:rsidRPr="00D851DC" w:rsidRDefault="00D851DC" w:rsidP="00E140ED">
            <w:pPr>
              <w:jc w:val="center"/>
              <w:rPr>
                <w:rFonts w:ascii="Arial" w:hAnsi="Arial" w:cs="Arial"/>
                <w:b/>
                <w:bCs/>
                <w:sz w:val="18"/>
                <w:szCs w:val="18"/>
              </w:rPr>
            </w:pPr>
            <w:r w:rsidRPr="00D851DC">
              <w:rPr>
                <w:rFonts w:ascii="Arial" w:hAnsi="Arial" w:cs="Arial"/>
                <w:b/>
                <w:bCs/>
                <w:sz w:val="18"/>
                <w:szCs w:val="18"/>
              </w:rPr>
              <w:t>Grupa</w:t>
            </w:r>
            <w:r w:rsidRPr="00D851DC">
              <w:rPr>
                <w:rFonts w:ascii="Arial" w:hAnsi="Arial" w:cs="Arial"/>
                <w:b/>
                <w:bCs/>
                <w:spacing w:val="-13"/>
                <w:sz w:val="18"/>
                <w:szCs w:val="18"/>
              </w:rPr>
              <w:t xml:space="preserve"> </w:t>
            </w:r>
            <w:r w:rsidRPr="00D851DC">
              <w:rPr>
                <w:rFonts w:ascii="Arial" w:hAnsi="Arial" w:cs="Arial"/>
                <w:b/>
                <w:bCs/>
                <w:sz w:val="18"/>
                <w:szCs w:val="18"/>
              </w:rPr>
              <w:t>I</w:t>
            </w:r>
            <w:r w:rsidRPr="00D851DC">
              <w:rPr>
                <w:rFonts w:ascii="Arial" w:hAnsi="Arial" w:cs="Arial"/>
                <w:b/>
                <w:bCs/>
                <w:spacing w:val="-14"/>
                <w:sz w:val="18"/>
                <w:szCs w:val="18"/>
              </w:rPr>
              <w:t xml:space="preserve"> </w:t>
            </w:r>
            <w:r w:rsidRPr="00D851DC">
              <w:rPr>
                <w:rFonts w:ascii="Arial" w:hAnsi="Arial" w:cs="Arial"/>
                <w:b/>
                <w:bCs/>
                <w:sz w:val="18"/>
                <w:szCs w:val="18"/>
              </w:rPr>
              <w:t>–</w:t>
            </w:r>
            <w:r w:rsidRPr="00D851DC">
              <w:rPr>
                <w:rFonts w:ascii="Arial" w:hAnsi="Arial" w:cs="Arial"/>
                <w:b/>
                <w:bCs/>
                <w:spacing w:val="-11"/>
                <w:sz w:val="18"/>
                <w:szCs w:val="18"/>
              </w:rPr>
              <w:t xml:space="preserve"> </w:t>
            </w:r>
            <w:r w:rsidRPr="00D851DC">
              <w:rPr>
                <w:rFonts w:ascii="Arial" w:hAnsi="Arial" w:cs="Arial"/>
                <w:b/>
                <w:bCs/>
                <w:sz w:val="18"/>
                <w:szCs w:val="18"/>
              </w:rPr>
              <w:t>categorii</w:t>
            </w:r>
            <w:r w:rsidRPr="00D851DC">
              <w:rPr>
                <w:rFonts w:ascii="Arial" w:hAnsi="Arial" w:cs="Arial"/>
                <w:b/>
                <w:bCs/>
                <w:spacing w:val="-11"/>
                <w:sz w:val="18"/>
                <w:szCs w:val="18"/>
              </w:rPr>
              <w:t xml:space="preserve"> </w:t>
            </w:r>
            <w:r w:rsidRPr="00D851DC">
              <w:rPr>
                <w:rFonts w:ascii="Arial" w:hAnsi="Arial" w:cs="Arial"/>
                <w:b/>
                <w:bCs/>
                <w:sz w:val="18"/>
                <w:szCs w:val="18"/>
              </w:rPr>
              <w:t>funcţionale</w:t>
            </w:r>
            <w:r w:rsidRPr="00D851DC">
              <w:rPr>
                <w:rFonts w:ascii="Arial" w:hAnsi="Arial" w:cs="Arial"/>
                <w:b/>
                <w:bCs/>
                <w:spacing w:val="-11"/>
                <w:sz w:val="18"/>
                <w:szCs w:val="18"/>
              </w:rPr>
              <w:t xml:space="preserve"> </w:t>
            </w:r>
            <w:r w:rsidRPr="00D851DC">
              <w:rPr>
                <w:rFonts w:ascii="Arial" w:hAnsi="Arial" w:cs="Arial"/>
                <w:b/>
                <w:bCs/>
                <w:spacing w:val="-4"/>
                <w:sz w:val="18"/>
                <w:szCs w:val="18"/>
              </w:rPr>
              <w:t>(ha)</w:t>
            </w:r>
          </w:p>
        </w:tc>
        <w:tc>
          <w:tcPr>
            <w:tcW w:w="910" w:type="pct"/>
            <w:vMerge w:val="restart"/>
            <w:tcBorders>
              <w:top w:val="single" w:sz="18" w:space="0" w:color="auto"/>
            </w:tcBorders>
            <w:vAlign w:val="center"/>
          </w:tcPr>
          <w:p w14:paraId="3DDA0166" w14:textId="30AEB788" w:rsidR="00D851DC" w:rsidRPr="00D851DC" w:rsidRDefault="00D851DC" w:rsidP="00E140ED">
            <w:pPr>
              <w:jc w:val="center"/>
              <w:rPr>
                <w:rFonts w:ascii="Arial" w:hAnsi="Arial" w:cs="Arial"/>
                <w:b/>
                <w:bCs/>
                <w:sz w:val="18"/>
                <w:szCs w:val="18"/>
              </w:rPr>
            </w:pPr>
            <w:r w:rsidRPr="00D851DC">
              <w:rPr>
                <w:rFonts w:ascii="Arial" w:hAnsi="Arial" w:cs="Arial"/>
                <w:b/>
                <w:bCs/>
                <w:sz w:val="18"/>
                <w:szCs w:val="18"/>
              </w:rPr>
              <w:t>Grupa</w:t>
            </w:r>
            <w:r w:rsidRPr="00D851DC">
              <w:rPr>
                <w:rFonts w:ascii="Arial" w:hAnsi="Arial" w:cs="Arial"/>
                <w:b/>
                <w:bCs/>
                <w:spacing w:val="-10"/>
                <w:sz w:val="18"/>
                <w:szCs w:val="18"/>
              </w:rPr>
              <w:t xml:space="preserve"> </w:t>
            </w:r>
            <w:r w:rsidRPr="00D851DC">
              <w:rPr>
                <w:rFonts w:ascii="Arial" w:hAnsi="Arial" w:cs="Arial"/>
                <w:b/>
                <w:bCs/>
                <w:sz w:val="18"/>
                <w:szCs w:val="18"/>
              </w:rPr>
              <w:t>a</w:t>
            </w:r>
            <w:r w:rsidRPr="00D851DC">
              <w:rPr>
                <w:rFonts w:ascii="Arial" w:hAnsi="Arial" w:cs="Arial"/>
                <w:b/>
                <w:bCs/>
                <w:spacing w:val="-13"/>
                <w:sz w:val="18"/>
                <w:szCs w:val="18"/>
              </w:rPr>
              <w:t xml:space="preserve"> </w:t>
            </w:r>
            <w:r w:rsidRPr="00D851DC">
              <w:rPr>
                <w:rFonts w:ascii="Arial" w:hAnsi="Arial" w:cs="Arial"/>
                <w:b/>
                <w:bCs/>
                <w:sz w:val="18"/>
                <w:szCs w:val="18"/>
              </w:rPr>
              <w:t>II-</w:t>
            </w:r>
            <w:r w:rsidRPr="00D851DC">
              <w:rPr>
                <w:rFonts w:ascii="Arial" w:hAnsi="Arial" w:cs="Arial"/>
                <w:b/>
                <w:bCs/>
                <w:spacing w:val="-10"/>
                <w:sz w:val="18"/>
                <w:szCs w:val="18"/>
              </w:rPr>
              <w:t>a</w:t>
            </w:r>
          </w:p>
          <w:p w14:paraId="6F747913" w14:textId="77777777" w:rsidR="00D851DC" w:rsidRPr="00D851DC" w:rsidRDefault="00D851DC" w:rsidP="00E140ED">
            <w:pPr>
              <w:jc w:val="center"/>
              <w:rPr>
                <w:rFonts w:ascii="Arial" w:hAnsi="Arial" w:cs="Arial"/>
                <w:b/>
                <w:bCs/>
                <w:sz w:val="18"/>
                <w:szCs w:val="18"/>
              </w:rPr>
            </w:pPr>
            <w:r w:rsidRPr="00D851DC">
              <w:rPr>
                <w:rFonts w:ascii="Arial" w:hAnsi="Arial" w:cs="Arial"/>
                <w:b/>
                <w:bCs/>
                <w:spacing w:val="-4"/>
                <w:sz w:val="18"/>
                <w:szCs w:val="18"/>
              </w:rPr>
              <w:t>(ha)</w:t>
            </w:r>
          </w:p>
        </w:tc>
        <w:tc>
          <w:tcPr>
            <w:tcW w:w="811" w:type="pct"/>
            <w:vMerge w:val="restart"/>
            <w:tcBorders>
              <w:top w:val="single" w:sz="18" w:space="0" w:color="auto"/>
              <w:right w:val="single" w:sz="18" w:space="0" w:color="auto"/>
            </w:tcBorders>
            <w:vAlign w:val="center"/>
          </w:tcPr>
          <w:p w14:paraId="6255B1A1" w14:textId="77777777" w:rsidR="00D851DC" w:rsidRPr="00D851DC" w:rsidRDefault="00D851DC" w:rsidP="00E140ED">
            <w:pPr>
              <w:jc w:val="center"/>
              <w:rPr>
                <w:rFonts w:ascii="Arial" w:hAnsi="Arial" w:cs="Arial"/>
                <w:b/>
                <w:bCs/>
                <w:sz w:val="18"/>
                <w:szCs w:val="18"/>
              </w:rPr>
            </w:pPr>
            <w:r w:rsidRPr="00D851DC">
              <w:rPr>
                <w:rFonts w:ascii="Arial" w:hAnsi="Arial" w:cs="Arial"/>
                <w:b/>
                <w:bCs/>
                <w:spacing w:val="-4"/>
                <w:sz w:val="18"/>
                <w:szCs w:val="18"/>
              </w:rPr>
              <w:t>Total</w:t>
            </w:r>
            <w:r w:rsidRPr="00D851DC">
              <w:rPr>
                <w:rFonts w:ascii="Arial" w:hAnsi="Arial" w:cs="Arial"/>
                <w:b/>
                <w:bCs/>
                <w:spacing w:val="-8"/>
                <w:sz w:val="18"/>
                <w:szCs w:val="18"/>
              </w:rPr>
              <w:t xml:space="preserve"> </w:t>
            </w:r>
            <w:r w:rsidRPr="00D851DC">
              <w:rPr>
                <w:rFonts w:ascii="Arial" w:hAnsi="Arial" w:cs="Arial"/>
                <w:b/>
                <w:bCs/>
                <w:spacing w:val="-4"/>
                <w:sz w:val="18"/>
                <w:szCs w:val="18"/>
              </w:rPr>
              <w:t>(ha)</w:t>
            </w:r>
          </w:p>
        </w:tc>
      </w:tr>
      <w:tr w:rsidR="00D851DC" w:rsidRPr="00E140ED" w14:paraId="5ACB490B" w14:textId="77777777" w:rsidTr="00D851DC">
        <w:trPr>
          <w:trHeight w:val="283"/>
          <w:jc w:val="center"/>
        </w:trPr>
        <w:tc>
          <w:tcPr>
            <w:tcW w:w="1008" w:type="pct"/>
            <w:vMerge/>
            <w:tcBorders>
              <w:left w:val="single" w:sz="18" w:space="0" w:color="auto"/>
              <w:bottom w:val="single" w:sz="12" w:space="0" w:color="auto"/>
            </w:tcBorders>
            <w:vAlign w:val="center"/>
          </w:tcPr>
          <w:p w14:paraId="0100007F" w14:textId="77777777" w:rsidR="00D851DC" w:rsidRPr="00D851DC" w:rsidRDefault="00D851DC" w:rsidP="00E140ED">
            <w:pPr>
              <w:jc w:val="center"/>
              <w:rPr>
                <w:rFonts w:ascii="Arial" w:hAnsi="Arial" w:cs="Arial"/>
                <w:b/>
                <w:bCs/>
                <w:sz w:val="18"/>
                <w:szCs w:val="18"/>
              </w:rPr>
            </w:pPr>
          </w:p>
        </w:tc>
        <w:tc>
          <w:tcPr>
            <w:tcW w:w="1135" w:type="pct"/>
            <w:tcBorders>
              <w:bottom w:val="single" w:sz="12" w:space="0" w:color="auto"/>
            </w:tcBorders>
            <w:vAlign w:val="center"/>
          </w:tcPr>
          <w:p w14:paraId="30E34BAB" w14:textId="77777777" w:rsidR="00D851DC" w:rsidRPr="00D851DC" w:rsidRDefault="00D851DC" w:rsidP="00E140ED">
            <w:pPr>
              <w:jc w:val="center"/>
              <w:rPr>
                <w:rFonts w:ascii="Arial" w:hAnsi="Arial" w:cs="Arial"/>
                <w:b/>
                <w:bCs/>
                <w:sz w:val="18"/>
                <w:szCs w:val="18"/>
              </w:rPr>
            </w:pPr>
            <w:r w:rsidRPr="00D851DC">
              <w:rPr>
                <w:rFonts w:ascii="Arial" w:hAnsi="Arial" w:cs="Arial"/>
                <w:b/>
                <w:bCs/>
                <w:sz w:val="18"/>
                <w:szCs w:val="18"/>
              </w:rPr>
              <w:t>2A</w:t>
            </w:r>
          </w:p>
          <w:p w14:paraId="73BB0FB9" w14:textId="54B14CFC" w:rsidR="00D851DC" w:rsidRPr="00D851DC" w:rsidRDefault="00D851DC" w:rsidP="00E140ED">
            <w:pPr>
              <w:jc w:val="center"/>
              <w:rPr>
                <w:rFonts w:ascii="Arial" w:hAnsi="Arial" w:cs="Arial"/>
                <w:b/>
                <w:bCs/>
                <w:sz w:val="18"/>
                <w:szCs w:val="18"/>
              </w:rPr>
            </w:pPr>
            <w:r w:rsidRPr="00D851DC">
              <w:rPr>
                <w:rFonts w:ascii="Arial" w:hAnsi="Arial" w:cs="Arial"/>
                <w:b/>
                <w:bCs/>
                <w:sz w:val="18"/>
                <w:szCs w:val="18"/>
              </w:rPr>
              <w:t>(5Q)</w:t>
            </w:r>
          </w:p>
        </w:tc>
        <w:tc>
          <w:tcPr>
            <w:tcW w:w="1136" w:type="pct"/>
            <w:tcBorders>
              <w:bottom w:val="single" w:sz="12" w:space="0" w:color="auto"/>
            </w:tcBorders>
            <w:vAlign w:val="center"/>
          </w:tcPr>
          <w:p w14:paraId="7DE3C34C" w14:textId="4F863AD3" w:rsidR="00D851DC" w:rsidRPr="00D851DC" w:rsidRDefault="00D851DC" w:rsidP="00D851DC">
            <w:pPr>
              <w:jc w:val="center"/>
              <w:rPr>
                <w:rFonts w:ascii="Arial" w:hAnsi="Arial" w:cs="Arial"/>
                <w:b/>
                <w:bCs/>
                <w:sz w:val="18"/>
                <w:szCs w:val="18"/>
              </w:rPr>
            </w:pPr>
            <w:r w:rsidRPr="00D851DC">
              <w:rPr>
                <w:rFonts w:ascii="Arial" w:hAnsi="Arial" w:cs="Arial"/>
                <w:b/>
                <w:bCs/>
                <w:sz w:val="18"/>
                <w:szCs w:val="18"/>
              </w:rPr>
              <w:t xml:space="preserve">5Q </w:t>
            </w:r>
          </w:p>
        </w:tc>
        <w:tc>
          <w:tcPr>
            <w:tcW w:w="910" w:type="pct"/>
            <w:vMerge/>
            <w:tcBorders>
              <w:bottom w:val="single" w:sz="12" w:space="0" w:color="auto"/>
            </w:tcBorders>
            <w:vAlign w:val="center"/>
          </w:tcPr>
          <w:p w14:paraId="59493A03" w14:textId="228FB371" w:rsidR="00D851DC" w:rsidRPr="00D851DC" w:rsidRDefault="00D851DC" w:rsidP="00E140ED">
            <w:pPr>
              <w:jc w:val="center"/>
              <w:rPr>
                <w:rFonts w:ascii="Arial" w:hAnsi="Arial" w:cs="Arial"/>
                <w:sz w:val="18"/>
                <w:szCs w:val="18"/>
              </w:rPr>
            </w:pPr>
          </w:p>
        </w:tc>
        <w:tc>
          <w:tcPr>
            <w:tcW w:w="811" w:type="pct"/>
            <w:vMerge/>
            <w:tcBorders>
              <w:bottom w:val="single" w:sz="12" w:space="0" w:color="auto"/>
              <w:right w:val="single" w:sz="18" w:space="0" w:color="auto"/>
            </w:tcBorders>
            <w:vAlign w:val="center"/>
          </w:tcPr>
          <w:p w14:paraId="69436D76" w14:textId="77777777" w:rsidR="00D851DC" w:rsidRPr="00D851DC" w:rsidRDefault="00D851DC" w:rsidP="00E140ED">
            <w:pPr>
              <w:jc w:val="center"/>
              <w:rPr>
                <w:rFonts w:ascii="Arial" w:hAnsi="Arial" w:cs="Arial"/>
                <w:sz w:val="18"/>
                <w:szCs w:val="18"/>
              </w:rPr>
            </w:pPr>
          </w:p>
        </w:tc>
      </w:tr>
      <w:tr w:rsidR="00D851DC" w:rsidRPr="00E140ED" w14:paraId="5229595E" w14:textId="77777777" w:rsidTr="00D851DC">
        <w:trPr>
          <w:trHeight w:val="283"/>
          <w:jc w:val="center"/>
        </w:trPr>
        <w:tc>
          <w:tcPr>
            <w:tcW w:w="1008" w:type="pct"/>
            <w:tcBorders>
              <w:top w:val="single" w:sz="12" w:space="0" w:color="auto"/>
              <w:left w:val="single" w:sz="18" w:space="0" w:color="auto"/>
              <w:bottom w:val="single" w:sz="18" w:space="0" w:color="auto"/>
            </w:tcBorders>
            <w:vAlign w:val="center"/>
          </w:tcPr>
          <w:p w14:paraId="43BE0A88" w14:textId="77777777" w:rsidR="00D851DC" w:rsidRPr="00D851DC" w:rsidRDefault="00D851DC" w:rsidP="00E140ED">
            <w:pPr>
              <w:jc w:val="center"/>
              <w:rPr>
                <w:rFonts w:ascii="Arial" w:hAnsi="Arial" w:cs="Arial"/>
                <w:sz w:val="18"/>
                <w:szCs w:val="18"/>
              </w:rPr>
            </w:pPr>
            <w:r w:rsidRPr="00D851DC">
              <w:rPr>
                <w:rFonts w:ascii="Arial" w:hAnsi="Arial" w:cs="Arial"/>
                <w:sz w:val="18"/>
                <w:szCs w:val="18"/>
              </w:rPr>
              <w:t>Actual</w:t>
            </w:r>
          </w:p>
        </w:tc>
        <w:tc>
          <w:tcPr>
            <w:tcW w:w="1135" w:type="pct"/>
            <w:tcBorders>
              <w:top w:val="single" w:sz="12" w:space="0" w:color="auto"/>
              <w:bottom w:val="single" w:sz="18" w:space="0" w:color="auto"/>
            </w:tcBorders>
            <w:vAlign w:val="center"/>
          </w:tcPr>
          <w:p w14:paraId="5629C696" w14:textId="14DA38C1" w:rsidR="00D851DC" w:rsidRPr="00D851DC" w:rsidRDefault="00D851DC" w:rsidP="00E140ED">
            <w:pPr>
              <w:jc w:val="center"/>
              <w:rPr>
                <w:rFonts w:ascii="Arial" w:hAnsi="Arial" w:cs="Arial"/>
                <w:sz w:val="18"/>
                <w:szCs w:val="18"/>
              </w:rPr>
            </w:pPr>
            <w:r w:rsidRPr="00D851DC">
              <w:rPr>
                <w:rFonts w:ascii="Arial" w:hAnsi="Arial" w:cs="Arial"/>
                <w:sz w:val="18"/>
                <w:szCs w:val="18"/>
              </w:rPr>
              <w:t>49,08</w:t>
            </w:r>
          </w:p>
        </w:tc>
        <w:tc>
          <w:tcPr>
            <w:tcW w:w="1136" w:type="pct"/>
            <w:tcBorders>
              <w:top w:val="single" w:sz="12" w:space="0" w:color="auto"/>
              <w:bottom w:val="single" w:sz="18" w:space="0" w:color="auto"/>
            </w:tcBorders>
            <w:vAlign w:val="center"/>
          </w:tcPr>
          <w:p w14:paraId="0F149D69" w14:textId="063FFB0F" w:rsidR="00D851DC" w:rsidRPr="00D851DC" w:rsidRDefault="00D851DC" w:rsidP="00E140ED">
            <w:pPr>
              <w:jc w:val="center"/>
              <w:rPr>
                <w:rFonts w:ascii="Arial" w:hAnsi="Arial" w:cs="Arial"/>
                <w:sz w:val="18"/>
                <w:szCs w:val="18"/>
              </w:rPr>
            </w:pPr>
            <w:r w:rsidRPr="00D851DC">
              <w:rPr>
                <w:rFonts w:ascii="Arial" w:hAnsi="Arial" w:cs="Arial"/>
                <w:sz w:val="18"/>
                <w:szCs w:val="18"/>
              </w:rPr>
              <w:t>167,22</w:t>
            </w:r>
          </w:p>
        </w:tc>
        <w:tc>
          <w:tcPr>
            <w:tcW w:w="910" w:type="pct"/>
            <w:tcBorders>
              <w:top w:val="single" w:sz="12" w:space="0" w:color="auto"/>
              <w:bottom w:val="single" w:sz="18" w:space="0" w:color="auto"/>
            </w:tcBorders>
            <w:vAlign w:val="center"/>
          </w:tcPr>
          <w:p w14:paraId="67474471" w14:textId="351A5A90" w:rsidR="00D851DC" w:rsidRPr="00D851DC" w:rsidRDefault="00D851DC" w:rsidP="00E140ED">
            <w:pPr>
              <w:jc w:val="center"/>
              <w:rPr>
                <w:rFonts w:ascii="Arial" w:hAnsi="Arial" w:cs="Arial"/>
                <w:sz w:val="18"/>
                <w:szCs w:val="18"/>
              </w:rPr>
            </w:pPr>
            <w:r w:rsidRPr="00D851DC">
              <w:rPr>
                <w:rFonts w:ascii="Arial" w:hAnsi="Arial" w:cs="Arial"/>
                <w:sz w:val="18"/>
                <w:szCs w:val="18"/>
              </w:rPr>
              <w:t>-</w:t>
            </w:r>
          </w:p>
        </w:tc>
        <w:tc>
          <w:tcPr>
            <w:tcW w:w="811" w:type="pct"/>
            <w:tcBorders>
              <w:top w:val="single" w:sz="12" w:space="0" w:color="auto"/>
              <w:bottom w:val="single" w:sz="18" w:space="0" w:color="auto"/>
              <w:right w:val="single" w:sz="18" w:space="0" w:color="auto"/>
            </w:tcBorders>
            <w:vAlign w:val="center"/>
          </w:tcPr>
          <w:p w14:paraId="341985A8" w14:textId="02C54A6E" w:rsidR="00D851DC" w:rsidRPr="00D851DC" w:rsidRDefault="00D851DC" w:rsidP="00E140ED">
            <w:pPr>
              <w:jc w:val="center"/>
              <w:rPr>
                <w:rFonts w:ascii="Arial" w:hAnsi="Arial" w:cs="Arial"/>
                <w:sz w:val="18"/>
                <w:szCs w:val="18"/>
              </w:rPr>
            </w:pPr>
            <w:r w:rsidRPr="00D851DC">
              <w:rPr>
                <w:rFonts w:ascii="Arial" w:hAnsi="Arial" w:cs="Arial"/>
                <w:sz w:val="18"/>
                <w:szCs w:val="18"/>
              </w:rPr>
              <w:t>216,30</w:t>
            </w:r>
          </w:p>
        </w:tc>
      </w:tr>
    </w:tbl>
    <w:p w14:paraId="03F79A88" w14:textId="77777777" w:rsidR="00454322" w:rsidRPr="00125D6E" w:rsidRDefault="00454322" w:rsidP="009975CA">
      <w:pPr>
        <w:pStyle w:val="Default"/>
        <w:ind w:firstLine="708"/>
        <w:rPr>
          <w:rFonts w:ascii="Arial" w:hAnsi="Arial" w:cs="Arial"/>
          <w:color w:val="EE0000"/>
          <w:lang w:val="ro-RO"/>
        </w:rPr>
      </w:pPr>
    </w:p>
    <w:p w14:paraId="7E5993E7" w14:textId="65C50DC3" w:rsidR="00E140ED" w:rsidRPr="00E140ED" w:rsidRDefault="00E140ED" w:rsidP="00E140ED">
      <w:pPr>
        <w:widowControl/>
        <w:autoSpaceDE/>
        <w:autoSpaceDN/>
        <w:ind w:firstLine="573"/>
        <w:jc w:val="both"/>
        <w:rPr>
          <w:rFonts w:ascii="Arial" w:hAnsi="Arial" w:cs="Arial"/>
          <w:b/>
          <w:bCs/>
          <w:sz w:val="24"/>
          <w:szCs w:val="24"/>
          <w:lang w:eastAsia="ro-RO"/>
        </w:rPr>
      </w:pPr>
      <w:r w:rsidRPr="00D851DC">
        <w:rPr>
          <w:rFonts w:ascii="Arial" w:hAnsi="Arial" w:cs="Arial"/>
          <w:sz w:val="24"/>
          <w:szCs w:val="24"/>
          <w:lang w:eastAsia="ro-RO"/>
        </w:rPr>
        <w:t>Recoltarea de masă lemnoasă din produse principale s-a organizat în subunitatea de gospodărire de codru (SUP A), în arboretele încadrate în grupa I funcțională (categoria I.5Q), prin aplicarea tratamentului tăierilor progresive</w:t>
      </w:r>
      <w:r w:rsidRPr="00D851DC">
        <w:rPr>
          <w:rFonts w:ascii="Arial" w:hAnsi="Arial" w:cs="Arial"/>
          <w:sz w:val="24"/>
          <w:szCs w:val="20"/>
          <w:lang w:eastAsia="ro-RO"/>
        </w:rPr>
        <w:t>.</w:t>
      </w:r>
    </w:p>
    <w:p w14:paraId="5D5EB7C6" w14:textId="77777777" w:rsidR="004B110B" w:rsidRPr="00125D6E"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50243237" w:rsidR="00E03F46" w:rsidRPr="004127A4" w:rsidRDefault="009975CA" w:rsidP="00E03F46">
      <w:pPr>
        <w:pStyle w:val="Corptext"/>
        <w:spacing w:before="4" w:line="244" w:lineRule="auto"/>
        <w:ind w:right="-2" w:firstLine="436"/>
        <w:jc w:val="both"/>
        <w:rPr>
          <w:rFonts w:ascii="Arial" w:hAnsi="Arial" w:cs="Arial"/>
          <w:sz w:val="24"/>
          <w:szCs w:val="24"/>
          <w:lang w:val="ro-RO"/>
        </w:rPr>
      </w:pPr>
      <w:r w:rsidRPr="00E140ED">
        <w:rPr>
          <w:rFonts w:ascii="Arial" w:hAnsi="Arial" w:cs="Arial"/>
          <w:sz w:val="24"/>
          <w:szCs w:val="24"/>
          <w:lang w:val="ro-RO"/>
        </w:rPr>
        <w:t>Structura fondului de producţie şi protecţie</w:t>
      </w:r>
      <w:r w:rsidRPr="00E140ED">
        <w:rPr>
          <w:rFonts w:ascii="Arial" w:hAnsi="Arial" w:cs="Arial"/>
          <w:spacing w:val="1"/>
          <w:sz w:val="24"/>
          <w:szCs w:val="24"/>
          <w:lang w:val="ro-RO"/>
        </w:rPr>
        <w:t xml:space="preserve"> </w:t>
      </w:r>
      <w:r w:rsidRPr="00E140ED">
        <w:rPr>
          <w:rFonts w:ascii="Arial" w:hAnsi="Arial" w:cs="Arial"/>
          <w:sz w:val="24"/>
          <w:szCs w:val="24"/>
          <w:lang w:val="ro-RO"/>
        </w:rPr>
        <w:t>se caracterizează, în principal, prin</w:t>
      </w:r>
      <w:r w:rsidRPr="00E140ED">
        <w:rPr>
          <w:rFonts w:ascii="Arial" w:hAnsi="Arial" w:cs="Arial"/>
          <w:spacing w:val="1"/>
          <w:sz w:val="24"/>
          <w:szCs w:val="24"/>
          <w:lang w:val="ro-RO"/>
        </w:rPr>
        <w:t xml:space="preserve"> </w:t>
      </w:r>
      <w:r w:rsidRPr="00E140ED">
        <w:rPr>
          <w:rFonts w:ascii="Arial" w:hAnsi="Arial" w:cs="Arial"/>
          <w:sz w:val="24"/>
          <w:szCs w:val="24"/>
          <w:lang w:val="ro-RO"/>
        </w:rPr>
        <w:t>dezechilibru</w:t>
      </w:r>
      <w:r w:rsidRPr="00E140ED">
        <w:rPr>
          <w:rFonts w:ascii="Arial" w:hAnsi="Arial" w:cs="Arial"/>
          <w:spacing w:val="1"/>
          <w:sz w:val="24"/>
          <w:szCs w:val="24"/>
          <w:lang w:val="ro-RO"/>
        </w:rPr>
        <w:t xml:space="preserve"> </w:t>
      </w:r>
      <w:r w:rsidRPr="00E140ED">
        <w:rPr>
          <w:rFonts w:ascii="Arial" w:hAnsi="Arial" w:cs="Arial"/>
          <w:sz w:val="24"/>
          <w:szCs w:val="24"/>
          <w:lang w:val="ro-RO"/>
        </w:rPr>
        <w:t>sub</w:t>
      </w:r>
      <w:r w:rsidRPr="00E140ED">
        <w:rPr>
          <w:rFonts w:ascii="Arial" w:hAnsi="Arial" w:cs="Arial"/>
          <w:spacing w:val="1"/>
          <w:sz w:val="24"/>
          <w:szCs w:val="24"/>
          <w:lang w:val="ro-RO"/>
        </w:rPr>
        <w:t xml:space="preserve"> </w:t>
      </w:r>
      <w:r w:rsidRPr="00E140ED">
        <w:rPr>
          <w:rFonts w:ascii="Arial" w:hAnsi="Arial" w:cs="Arial"/>
          <w:sz w:val="24"/>
          <w:szCs w:val="24"/>
          <w:lang w:val="ro-RO"/>
        </w:rPr>
        <w:t>aspectul</w:t>
      </w:r>
      <w:r w:rsidRPr="00E140ED">
        <w:rPr>
          <w:rFonts w:ascii="Arial" w:hAnsi="Arial" w:cs="Arial"/>
          <w:spacing w:val="1"/>
          <w:sz w:val="24"/>
          <w:szCs w:val="24"/>
          <w:lang w:val="ro-RO"/>
        </w:rPr>
        <w:t xml:space="preserve"> </w:t>
      </w:r>
      <w:r w:rsidRPr="00E140ED">
        <w:rPr>
          <w:rFonts w:ascii="Arial" w:hAnsi="Arial" w:cs="Arial"/>
          <w:sz w:val="24"/>
          <w:szCs w:val="24"/>
          <w:lang w:val="ro-RO"/>
        </w:rPr>
        <w:t>întinderii</w:t>
      </w:r>
      <w:r w:rsidRPr="00E140ED">
        <w:rPr>
          <w:rFonts w:ascii="Arial" w:hAnsi="Arial" w:cs="Arial"/>
          <w:spacing w:val="1"/>
          <w:sz w:val="24"/>
          <w:szCs w:val="24"/>
          <w:lang w:val="ro-RO"/>
        </w:rPr>
        <w:t xml:space="preserve"> </w:t>
      </w:r>
      <w:r w:rsidRPr="00E140ED">
        <w:rPr>
          <w:rFonts w:ascii="Arial" w:hAnsi="Arial" w:cs="Arial"/>
          <w:sz w:val="24"/>
          <w:szCs w:val="24"/>
          <w:lang w:val="ro-RO"/>
        </w:rPr>
        <w:t>claselor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vârstă.</w:t>
      </w:r>
      <w:r w:rsidRPr="00E140ED">
        <w:rPr>
          <w:rFonts w:ascii="Arial" w:hAnsi="Arial" w:cs="Arial"/>
          <w:spacing w:val="1"/>
          <w:sz w:val="24"/>
          <w:szCs w:val="24"/>
          <w:lang w:val="ro-RO"/>
        </w:rPr>
        <w:t xml:space="preserve"> </w:t>
      </w:r>
      <w:r w:rsidRPr="00E140ED">
        <w:rPr>
          <w:rFonts w:ascii="Arial" w:hAnsi="Arial" w:cs="Arial"/>
          <w:sz w:val="24"/>
          <w:szCs w:val="24"/>
          <w:lang w:val="ro-RO"/>
        </w:rPr>
        <w:t>Ca</w:t>
      </w:r>
      <w:r w:rsidRPr="00E140ED">
        <w:rPr>
          <w:rFonts w:ascii="Arial" w:hAnsi="Arial" w:cs="Arial"/>
          <w:spacing w:val="1"/>
          <w:sz w:val="24"/>
          <w:szCs w:val="24"/>
          <w:lang w:val="ro-RO"/>
        </w:rPr>
        <w:t xml:space="preserve"> </w:t>
      </w:r>
      <w:r w:rsidRPr="00E140ED">
        <w:rPr>
          <w:rFonts w:ascii="Arial" w:hAnsi="Arial" w:cs="Arial"/>
          <w:sz w:val="24"/>
          <w:szCs w:val="24"/>
          <w:lang w:val="ro-RO"/>
        </w:rPr>
        <w:t>urmare,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soluțiile</w:t>
      </w:r>
      <w:r w:rsidRPr="00E140ED">
        <w:rPr>
          <w:rFonts w:ascii="Arial" w:hAnsi="Arial" w:cs="Arial"/>
          <w:spacing w:val="1"/>
          <w:sz w:val="24"/>
          <w:szCs w:val="24"/>
          <w:lang w:val="ro-RO"/>
        </w:rPr>
        <w:t xml:space="preserve"> </w:t>
      </w:r>
      <w:r w:rsidRPr="00E140ED">
        <w:rPr>
          <w:rFonts w:ascii="Arial" w:hAnsi="Arial" w:cs="Arial"/>
          <w:sz w:val="24"/>
          <w:szCs w:val="24"/>
          <w:lang w:val="ro-RO"/>
        </w:rPr>
        <w:t>tehnice</w:t>
      </w:r>
      <w:r w:rsidRPr="00E140ED">
        <w:rPr>
          <w:rFonts w:ascii="Arial" w:hAnsi="Arial" w:cs="Arial"/>
          <w:spacing w:val="1"/>
          <w:sz w:val="24"/>
          <w:szCs w:val="24"/>
          <w:lang w:val="ro-RO"/>
        </w:rPr>
        <w:t xml:space="preserve"> </w:t>
      </w:r>
      <w:r w:rsidRPr="00E140ED">
        <w:rPr>
          <w:rFonts w:ascii="Arial" w:hAnsi="Arial" w:cs="Arial"/>
          <w:sz w:val="24"/>
          <w:szCs w:val="24"/>
          <w:lang w:val="ro-RO"/>
        </w:rPr>
        <w:t>propuse</w:t>
      </w:r>
      <w:r w:rsidRPr="00E140ED">
        <w:rPr>
          <w:rFonts w:ascii="Arial" w:hAnsi="Arial" w:cs="Arial"/>
          <w:spacing w:val="1"/>
          <w:sz w:val="24"/>
          <w:szCs w:val="24"/>
          <w:lang w:val="ro-RO"/>
        </w:rPr>
        <w:t xml:space="preserve"> </w:t>
      </w:r>
      <w:r w:rsidRPr="00E140ED">
        <w:rPr>
          <w:rFonts w:ascii="Arial" w:hAnsi="Arial" w:cs="Arial"/>
          <w:sz w:val="24"/>
          <w:szCs w:val="24"/>
          <w:lang w:val="ro-RO"/>
        </w:rPr>
        <w:t>în</w:t>
      </w:r>
      <w:r w:rsidRPr="00E140ED">
        <w:rPr>
          <w:rFonts w:ascii="Arial" w:hAnsi="Arial" w:cs="Arial"/>
          <w:spacing w:val="1"/>
          <w:sz w:val="24"/>
          <w:szCs w:val="24"/>
          <w:lang w:val="ro-RO"/>
        </w:rPr>
        <w:t xml:space="preserve"> </w:t>
      </w:r>
      <w:r w:rsidRPr="00E140ED">
        <w:rPr>
          <w:rFonts w:ascii="Arial" w:hAnsi="Arial" w:cs="Arial"/>
          <w:sz w:val="24"/>
          <w:szCs w:val="24"/>
          <w:lang w:val="ro-RO"/>
        </w:rPr>
        <w:t>amenajament</w:t>
      </w:r>
      <w:r w:rsidRPr="00E140ED">
        <w:rPr>
          <w:rFonts w:ascii="Arial" w:hAnsi="Arial" w:cs="Arial"/>
          <w:spacing w:val="1"/>
          <w:sz w:val="24"/>
          <w:szCs w:val="24"/>
          <w:lang w:val="ro-RO"/>
        </w:rPr>
        <w:t xml:space="preserve"> </w:t>
      </w:r>
      <w:r w:rsidRPr="00E140ED">
        <w:rPr>
          <w:rFonts w:ascii="Arial" w:hAnsi="Arial" w:cs="Arial"/>
          <w:sz w:val="24"/>
          <w:szCs w:val="24"/>
          <w:lang w:val="ro-RO"/>
        </w:rPr>
        <w:t>urmăresc</w:t>
      </w:r>
      <w:r w:rsidRPr="00E140ED">
        <w:rPr>
          <w:rFonts w:ascii="Arial" w:hAnsi="Arial" w:cs="Arial"/>
          <w:spacing w:val="1"/>
          <w:sz w:val="24"/>
          <w:szCs w:val="24"/>
          <w:lang w:val="ro-RO"/>
        </w:rPr>
        <w:t xml:space="preserve"> </w:t>
      </w:r>
      <w:r w:rsidRPr="00E140ED">
        <w:rPr>
          <w:rFonts w:ascii="Arial" w:hAnsi="Arial" w:cs="Arial"/>
          <w:sz w:val="24"/>
          <w:szCs w:val="24"/>
          <w:lang w:val="ro-RO"/>
        </w:rPr>
        <w:t>normalizarea</w:t>
      </w:r>
      <w:r w:rsidRPr="00E140ED">
        <w:rPr>
          <w:rFonts w:ascii="Arial" w:hAnsi="Arial" w:cs="Arial"/>
          <w:spacing w:val="1"/>
          <w:sz w:val="24"/>
          <w:szCs w:val="24"/>
          <w:lang w:val="ro-RO"/>
        </w:rPr>
        <w:t xml:space="preserve"> </w:t>
      </w:r>
      <w:r w:rsidRPr="00E140ED">
        <w:rPr>
          <w:rFonts w:ascii="Arial" w:hAnsi="Arial" w:cs="Arial"/>
          <w:sz w:val="24"/>
          <w:szCs w:val="24"/>
          <w:lang w:val="ro-RO"/>
        </w:rPr>
        <w:t>structurii</w:t>
      </w:r>
      <w:r w:rsidRPr="00E140ED">
        <w:rPr>
          <w:rFonts w:ascii="Arial" w:hAnsi="Arial" w:cs="Arial"/>
          <w:spacing w:val="1"/>
          <w:sz w:val="24"/>
          <w:szCs w:val="24"/>
          <w:lang w:val="ro-RO"/>
        </w:rPr>
        <w:t xml:space="preserve"> </w:t>
      </w:r>
      <w:r w:rsidRPr="00E140ED">
        <w:rPr>
          <w:rFonts w:ascii="Arial" w:hAnsi="Arial" w:cs="Arial"/>
          <w:sz w:val="24"/>
          <w:szCs w:val="24"/>
          <w:lang w:val="ro-RO"/>
        </w:rPr>
        <w:t>fondului</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producţie</w:t>
      </w:r>
      <w:r w:rsidRPr="00E140ED">
        <w:rPr>
          <w:rFonts w:ascii="Arial" w:hAnsi="Arial" w:cs="Arial"/>
          <w:spacing w:val="1"/>
          <w:sz w:val="24"/>
          <w:szCs w:val="24"/>
          <w:lang w:val="ro-RO"/>
        </w:rPr>
        <w:t xml:space="preserve"> </w:t>
      </w:r>
      <w:r w:rsidRPr="00E140ED">
        <w:rPr>
          <w:rFonts w:ascii="Arial" w:hAnsi="Arial" w:cs="Arial"/>
          <w:sz w:val="24"/>
          <w:szCs w:val="24"/>
          <w:lang w:val="ro-RO"/>
        </w:rPr>
        <w:t>şi</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protecție</w:t>
      </w:r>
      <w:r w:rsidRPr="00E140ED">
        <w:rPr>
          <w:rFonts w:ascii="Arial" w:hAnsi="Arial" w:cs="Arial"/>
          <w:spacing w:val="1"/>
          <w:sz w:val="24"/>
          <w:szCs w:val="24"/>
          <w:lang w:val="ro-RO"/>
        </w:rPr>
        <w:t xml:space="preserve"> </w:t>
      </w:r>
      <w:r w:rsidRPr="00E140ED">
        <w:rPr>
          <w:rFonts w:ascii="Arial" w:hAnsi="Arial" w:cs="Arial"/>
          <w:sz w:val="24"/>
          <w:szCs w:val="24"/>
          <w:lang w:val="ro-RO"/>
        </w:rPr>
        <w:t>într-un</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r w:rsidRPr="00E140ED">
        <w:rPr>
          <w:rFonts w:ascii="Arial" w:hAnsi="Arial" w:cs="Arial"/>
          <w:sz w:val="24"/>
          <w:szCs w:val="24"/>
          <w:lang w:val="ro-RO"/>
        </w:rPr>
        <w:t>cât</w:t>
      </w:r>
      <w:r w:rsidRPr="00E140ED">
        <w:rPr>
          <w:rFonts w:ascii="Arial" w:hAnsi="Arial" w:cs="Arial"/>
          <w:spacing w:val="1"/>
          <w:sz w:val="24"/>
          <w:szCs w:val="24"/>
          <w:lang w:val="ro-RO"/>
        </w:rPr>
        <w:t xml:space="preserve"> </w:t>
      </w:r>
      <w:r w:rsidRPr="00E140ED">
        <w:rPr>
          <w:rFonts w:ascii="Arial" w:hAnsi="Arial" w:cs="Arial"/>
          <w:sz w:val="24"/>
          <w:szCs w:val="24"/>
          <w:lang w:val="ro-RO"/>
        </w:rPr>
        <w:t>mai</w:t>
      </w:r>
      <w:r w:rsidRPr="00E140ED">
        <w:rPr>
          <w:rFonts w:ascii="Arial" w:hAnsi="Arial" w:cs="Arial"/>
          <w:spacing w:val="1"/>
          <w:sz w:val="24"/>
          <w:szCs w:val="24"/>
          <w:lang w:val="ro-RO"/>
        </w:rPr>
        <w:t xml:space="preserve"> </w:t>
      </w:r>
      <w:r w:rsidRPr="00E140ED">
        <w:rPr>
          <w:rFonts w:ascii="Arial" w:hAnsi="Arial" w:cs="Arial"/>
          <w:sz w:val="24"/>
          <w:szCs w:val="24"/>
          <w:lang w:val="ro-RO"/>
        </w:rPr>
        <w:t>scurt</w:t>
      </w:r>
      <w:r w:rsidRPr="00E140ED">
        <w:rPr>
          <w:rFonts w:ascii="Arial" w:hAnsi="Arial" w:cs="Arial"/>
          <w:spacing w:val="1"/>
          <w:sz w:val="24"/>
          <w:szCs w:val="24"/>
          <w:lang w:val="ro-RO"/>
        </w:rPr>
        <w:t xml:space="preserve"> </w:t>
      </w:r>
      <w:r w:rsidRPr="00E140ED">
        <w:rPr>
          <w:rFonts w:ascii="Arial" w:hAnsi="Arial" w:cs="Arial"/>
          <w:sz w:val="24"/>
          <w:szCs w:val="24"/>
          <w:lang w:val="ro-RO"/>
        </w:rPr>
        <w:t>posibil.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asemenea,</w:t>
      </w:r>
      <w:r w:rsidRPr="00E140ED">
        <w:rPr>
          <w:rFonts w:ascii="Arial" w:hAnsi="Arial" w:cs="Arial"/>
          <w:spacing w:val="1"/>
          <w:sz w:val="24"/>
          <w:szCs w:val="24"/>
          <w:lang w:val="ro-RO"/>
        </w:rPr>
        <w:t xml:space="preserve"> </w:t>
      </w:r>
      <w:r w:rsidRPr="00E140ED">
        <w:rPr>
          <w:rFonts w:ascii="Arial" w:hAnsi="Arial" w:cs="Arial"/>
          <w:sz w:val="24"/>
          <w:szCs w:val="24"/>
          <w:lang w:val="ro-RO"/>
        </w:rPr>
        <w:t>menţinerea</w:t>
      </w:r>
      <w:r w:rsidRPr="00E140ED">
        <w:rPr>
          <w:rFonts w:ascii="Arial" w:hAnsi="Arial" w:cs="Arial"/>
          <w:spacing w:val="1"/>
          <w:sz w:val="24"/>
          <w:szCs w:val="24"/>
          <w:lang w:val="ro-RO"/>
        </w:rPr>
        <w:t xml:space="preserve"> </w:t>
      </w:r>
      <w:r w:rsidRPr="00E140ED">
        <w:rPr>
          <w:rFonts w:ascii="Arial" w:hAnsi="Arial" w:cs="Arial"/>
          <w:sz w:val="24"/>
          <w:szCs w:val="24"/>
          <w:lang w:val="ro-RO"/>
        </w:rPr>
        <w:t>închisă</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arboretelor</w:t>
      </w:r>
      <w:r w:rsidRPr="00E140ED">
        <w:rPr>
          <w:rFonts w:ascii="Arial" w:hAnsi="Arial" w:cs="Arial"/>
          <w:spacing w:val="1"/>
          <w:sz w:val="24"/>
          <w:szCs w:val="24"/>
          <w:lang w:val="ro-RO"/>
        </w:rPr>
        <w:t xml:space="preserve"> </w:t>
      </w:r>
      <w:r w:rsidRPr="00E140ED">
        <w:rPr>
          <w:rFonts w:ascii="Arial" w:hAnsi="Arial" w:cs="Arial"/>
          <w:sz w:val="24"/>
          <w:szCs w:val="24"/>
          <w:lang w:val="ro-RO"/>
        </w:rPr>
        <w:t>şi</w:t>
      </w:r>
      <w:r w:rsidRPr="00E140ED">
        <w:rPr>
          <w:rFonts w:ascii="Arial" w:hAnsi="Arial" w:cs="Arial"/>
          <w:spacing w:val="1"/>
          <w:sz w:val="24"/>
          <w:szCs w:val="24"/>
          <w:lang w:val="ro-RO"/>
        </w:rPr>
        <w:t xml:space="preserve"> </w:t>
      </w:r>
      <w:r w:rsidRPr="00E140ED">
        <w:rPr>
          <w:rFonts w:ascii="Arial" w:hAnsi="Arial" w:cs="Arial"/>
          <w:sz w:val="24"/>
          <w:szCs w:val="24"/>
          <w:lang w:val="ro-RO"/>
        </w:rPr>
        <w:t>promovarea</w:t>
      </w:r>
      <w:r w:rsidRPr="00E140ED">
        <w:rPr>
          <w:rFonts w:ascii="Arial" w:hAnsi="Arial" w:cs="Arial"/>
          <w:spacing w:val="1"/>
          <w:sz w:val="24"/>
          <w:szCs w:val="24"/>
          <w:lang w:val="ro-RO"/>
        </w:rPr>
        <w:t xml:space="preserve"> </w:t>
      </w:r>
      <w:r w:rsidRPr="00E140ED">
        <w:rPr>
          <w:rFonts w:ascii="Arial" w:hAnsi="Arial" w:cs="Arial"/>
          <w:sz w:val="24"/>
          <w:szCs w:val="24"/>
          <w:lang w:val="ro-RO"/>
        </w:rPr>
        <w:t>într-un</w:t>
      </w:r>
      <w:r w:rsidRPr="00E140ED">
        <w:rPr>
          <w:rFonts w:ascii="Arial" w:hAnsi="Arial" w:cs="Arial"/>
          <w:spacing w:val="1"/>
          <w:sz w:val="24"/>
          <w:szCs w:val="24"/>
          <w:lang w:val="ro-RO"/>
        </w:rPr>
        <w:t xml:space="preserve"> </w:t>
      </w:r>
      <w:r w:rsidRPr="00E140ED">
        <w:rPr>
          <w:rFonts w:ascii="Arial" w:hAnsi="Arial" w:cs="Arial"/>
          <w:sz w:val="24"/>
          <w:szCs w:val="24"/>
          <w:lang w:val="ro-RO"/>
        </w:rPr>
        <w:t>grad</w:t>
      </w:r>
      <w:r w:rsidRPr="00E140ED">
        <w:rPr>
          <w:rFonts w:ascii="Arial" w:hAnsi="Arial" w:cs="Arial"/>
          <w:spacing w:val="1"/>
          <w:sz w:val="24"/>
          <w:szCs w:val="24"/>
          <w:lang w:val="ro-RO"/>
        </w:rPr>
        <w:t xml:space="preserve"> </w:t>
      </w:r>
      <w:r w:rsidRPr="00E140ED">
        <w:rPr>
          <w:rFonts w:ascii="Arial" w:hAnsi="Arial" w:cs="Arial"/>
          <w:sz w:val="24"/>
          <w:szCs w:val="24"/>
          <w:lang w:val="ro-RO"/>
        </w:rPr>
        <w:t>ridicat</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regenerării</w:t>
      </w:r>
      <w:r w:rsidRPr="00E140ED">
        <w:rPr>
          <w:rFonts w:ascii="Arial" w:hAnsi="Arial" w:cs="Arial"/>
          <w:spacing w:val="1"/>
          <w:sz w:val="24"/>
          <w:szCs w:val="24"/>
          <w:lang w:val="ro-RO"/>
        </w:rPr>
        <w:t xml:space="preserve"> </w:t>
      </w:r>
      <w:r w:rsidRPr="00E140ED">
        <w:rPr>
          <w:rFonts w:ascii="Arial" w:hAnsi="Arial" w:cs="Arial"/>
          <w:sz w:val="24"/>
          <w:szCs w:val="24"/>
          <w:lang w:val="ro-RO"/>
        </w:rPr>
        <w:t>naturale</w:t>
      </w:r>
      <w:r w:rsidRPr="00E140ED">
        <w:rPr>
          <w:rFonts w:ascii="Arial" w:hAnsi="Arial" w:cs="Arial"/>
          <w:spacing w:val="1"/>
          <w:sz w:val="24"/>
          <w:szCs w:val="24"/>
          <w:lang w:val="ro-RO"/>
        </w:rPr>
        <w:t xml:space="preserve"> </w:t>
      </w:r>
      <w:r w:rsidRPr="00E140ED">
        <w:rPr>
          <w:rFonts w:ascii="Arial" w:hAnsi="Arial" w:cs="Arial"/>
          <w:sz w:val="24"/>
          <w:szCs w:val="24"/>
          <w:lang w:val="ro-RO"/>
        </w:rPr>
        <w:t>sunt</w:t>
      </w:r>
      <w:r w:rsidRPr="00E140ED">
        <w:rPr>
          <w:rFonts w:ascii="Arial" w:hAnsi="Arial" w:cs="Arial"/>
          <w:spacing w:val="1"/>
          <w:sz w:val="24"/>
          <w:szCs w:val="24"/>
          <w:lang w:val="ro-RO"/>
        </w:rPr>
        <w:t xml:space="preserve"> </w:t>
      </w:r>
      <w:r w:rsidRPr="00E140ED">
        <w:rPr>
          <w:rFonts w:ascii="Arial" w:hAnsi="Arial" w:cs="Arial"/>
          <w:sz w:val="24"/>
          <w:szCs w:val="24"/>
          <w:lang w:val="ro-RO"/>
        </w:rPr>
        <w:t>obiective</w:t>
      </w:r>
      <w:r w:rsidRPr="00E140ED">
        <w:rPr>
          <w:rFonts w:ascii="Arial" w:hAnsi="Arial" w:cs="Arial"/>
          <w:spacing w:val="1"/>
          <w:sz w:val="24"/>
          <w:szCs w:val="24"/>
          <w:lang w:val="ro-RO"/>
        </w:rPr>
        <w:t xml:space="preserve"> </w:t>
      </w:r>
      <w:r w:rsidRPr="00E140ED">
        <w:rPr>
          <w:rFonts w:ascii="Arial" w:hAnsi="Arial" w:cs="Arial"/>
          <w:sz w:val="24"/>
          <w:szCs w:val="24"/>
          <w:lang w:val="ro-RO"/>
        </w:rPr>
        <w:t xml:space="preserve">imediate ale amenajamentului şi gospodăririi pădurilor din cadrul </w:t>
      </w:r>
      <w:r w:rsidRPr="004127A4">
        <w:rPr>
          <w:rFonts w:ascii="Arial" w:hAnsi="Arial" w:cs="Arial"/>
          <w:b/>
          <w:bCs/>
          <w:sz w:val="24"/>
          <w:szCs w:val="24"/>
          <w:lang w:val="ro-RO"/>
        </w:rPr>
        <w:t xml:space="preserve">U.P. </w:t>
      </w:r>
      <w:r w:rsidR="0030121D" w:rsidRPr="004127A4">
        <w:rPr>
          <w:rFonts w:ascii="Arial" w:hAnsi="Arial" w:cs="Arial"/>
          <w:b/>
          <w:bCs/>
          <w:sz w:val="24"/>
          <w:szCs w:val="24"/>
          <w:lang w:val="ro-RO"/>
        </w:rPr>
        <w:t>I Băcilă-Silea</w:t>
      </w:r>
      <w:r w:rsidRPr="004127A4">
        <w:rPr>
          <w:rFonts w:ascii="Arial" w:hAnsi="Arial" w:cs="Arial"/>
          <w:b/>
          <w:bCs/>
          <w:sz w:val="24"/>
          <w:szCs w:val="24"/>
          <w:lang w:val="ro-RO"/>
        </w:rPr>
        <w:t>.</w:t>
      </w:r>
    </w:p>
    <w:p w14:paraId="7F084BEE" w14:textId="5AEDBB7A" w:rsidR="009975CA" w:rsidRPr="00E140ED" w:rsidRDefault="009975CA" w:rsidP="00E03F46">
      <w:pPr>
        <w:pStyle w:val="Corptext"/>
        <w:spacing w:before="4" w:line="244" w:lineRule="auto"/>
        <w:ind w:right="-2" w:firstLine="436"/>
        <w:jc w:val="both"/>
        <w:rPr>
          <w:rFonts w:ascii="Arial" w:hAnsi="Arial" w:cs="Arial"/>
          <w:sz w:val="24"/>
          <w:szCs w:val="24"/>
          <w:lang w:val="ro-RO"/>
        </w:rPr>
      </w:pPr>
      <w:r w:rsidRPr="004127A4">
        <w:rPr>
          <w:rFonts w:ascii="Arial" w:hAnsi="Arial" w:cs="Arial"/>
          <w:sz w:val="24"/>
          <w:szCs w:val="24"/>
          <w:lang w:val="ro-RO"/>
        </w:rPr>
        <w:t>Dezvoltarea</w:t>
      </w:r>
      <w:r w:rsidRPr="004127A4">
        <w:rPr>
          <w:rFonts w:ascii="Arial" w:hAnsi="Arial" w:cs="Arial"/>
          <w:spacing w:val="1"/>
          <w:sz w:val="24"/>
          <w:szCs w:val="24"/>
          <w:lang w:val="ro-RO"/>
        </w:rPr>
        <w:t xml:space="preserve"> </w:t>
      </w:r>
      <w:r w:rsidRPr="004127A4">
        <w:rPr>
          <w:rFonts w:ascii="Arial" w:hAnsi="Arial" w:cs="Arial"/>
          <w:sz w:val="24"/>
          <w:szCs w:val="24"/>
          <w:lang w:val="ro-RO"/>
        </w:rPr>
        <w:t>funcţiilor antierozionale, hidrologice şi de conservare</w:t>
      </w:r>
      <w:r w:rsidRPr="004127A4">
        <w:rPr>
          <w:rFonts w:ascii="Arial" w:hAnsi="Arial" w:cs="Arial"/>
          <w:spacing w:val="1"/>
          <w:sz w:val="24"/>
          <w:szCs w:val="24"/>
          <w:lang w:val="ro-RO"/>
        </w:rPr>
        <w:t xml:space="preserve"> </w:t>
      </w:r>
      <w:r w:rsidRPr="004127A4">
        <w:rPr>
          <w:rFonts w:ascii="Arial" w:hAnsi="Arial" w:cs="Arial"/>
          <w:sz w:val="24"/>
          <w:szCs w:val="24"/>
          <w:lang w:val="ro-RO"/>
        </w:rPr>
        <w:t>a eco</w:t>
      </w:r>
      <w:r w:rsidRPr="00E140ED">
        <w:rPr>
          <w:rFonts w:ascii="Arial" w:hAnsi="Arial" w:cs="Arial"/>
          <w:sz w:val="24"/>
          <w:szCs w:val="24"/>
          <w:lang w:val="ro-RO"/>
        </w:rPr>
        <w:t>- şi</w:t>
      </w:r>
      <w:r w:rsidRPr="00E140ED">
        <w:rPr>
          <w:rFonts w:ascii="Arial" w:hAnsi="Arial" w:cs="Arial"/>
          <w:spacing w:val="1"/>
          <w:sz w:val="24"/>
          <w:szCs w:val="24"/>
          <w:lang w:val="ro-RO"/>
        </w:rPr>
        <w:t xml:space="preserve"> </w:t>
      </w:r>
      <w:r w:rsidRPr="00E140ED">
        <w:rPr>
          <w:rFonts w:ascii="Arial" w:hAnsi="Arial" w:cs="Arial"/>
          <w:sz w:val="24"/>
          <w:szCs w:val="24"/>
          <w:lang w:val="ro-RO"/>
        </w:rPr>
        <w:t>genofondului</w:t>
      </w:r>
      <w:r w:rsidRPr="00E140ED">
        <w:rPr>
          <w:rFonts w:ascii="Arial" w:hAnsi="Arial" w:cs="Arial"/>
          <w:spacing w:val="13"/>
          <w:sz w:val="24"/>
          <w:szCs w:val="24"/>
          <w:lang w:val="ro-RO"/>
        </w:rPr>
        <w:t xml:space="preserve"> </w:t>
      </w:r>
      <w:r w:rsidRPr="00E140ED">
        <w:rPr>
          <w:rFonts w:ascii="Arial" w:hAnsi="Arial" w:cs="Arial"/>
          <w:sz w:val="24"/>
          <w:szCs w:val="24"/>
          <w:lang w:val="ro-RO"/>
        </w:rPr>
        <w:t>forestier</w:t>
      </w:r>
      <w:r w:rsidRPr="00E140ED">
        <w:rPr>
          <w:rFonts w:ascii="Arial" w:hAnsi="Arial" w:cs="Arial"/>
          <w:spacing w:val="12"/>
          <w:sz w:val="24"/>
          <w:szCs w:val="24"/>
          <w:lang w:val="ro-RO"/>
        </w:rPr>
        <w:t xml:space="preserve"> </w:t>
      </w:r>
      <w:r w:rsidRPr="00E140ED">
        <w:rPr>
          <w:rFonts w:ascii="Arial" w:hAnsi="Arial" w:cs="Arial"/>
          <w:sz w:val="24"/>
          <w:szCs w:val="24"/>
          <w:lang w:val="ro-RO"/>
        </w:rPr>
        <w:t>reprezintă,</w:t>
      </w:r>
      <w:r w:rsidRPr="00E140ED">
        <w:rPr>
          <w:rFonts w:ascii="Arial" w:hAnsi="Arial" w:cs="Arial"/>
          <w:spacing w:val="17"/>
          <w:sz w:val="24"/>
          <w:szCs w:val="24"/>
          <w:lang w:val="ro-RO"/>
        </w:rPr>
        <w:t xml:space="preserve"> </w:t>
      </w:r>
      <w:r w:rsidRPr="00E140ED">
        <w:rPr>
          <w:rFonts w:ascii="Arial" w:hAnsi="Arial" w:cs="Arial"/>
          <w:sz w:val="24"/>
          <w:szCs w:val="24"/>
          <w:lang w:val="ro-RO"/>
        </w:rPr>
        <w:t>alături</w:t>
      </w:r>
      <w:r w:rsidRPr="00E140ED">
        <w:rPr>
          <w:rFonts w:ascii="Arial" w:hAnsi="Arial" w:cs="Arial"/>
          <w:spacing w:val="14"/>
          <w:sz w:val="24"/>
          <w:szCs w:val="24"/>
          <w:lang w:val="ro-RO"/>
        </w:rPr>
        <w:t xml:space="preserve"> </w:t>
      </w:r>
      <w:r w:rsidRPr="00E140ED">
        <w:rPr>
          <w:rFonts w:ascii="Arial" w:hAnsi="Arial" w:cs="Arial"/>
          <w:sz w:val="24"/>
          <w:szCs w:val="24"/>
          <w:lang w:val="ro-RO"/>
        </w:rPr>
        <w:t>de</w:t>
      </w:r>
      <w:r w:rsidRPr="00E140ED">
        <w:rPr>
          <w:rFonts w:ascii="Arial" w:hAnsi="Arial" w:cs="Arial"/>
          <w:spacing w:val="15"/>
          <w:sz w:val="24"/>
          <w:szCs w:val="24"/>
          <w:lang w:val="ro-RO"/>
        </w:rPr>
        <w:t xml:space="preserve"> </w:t>
      </w:r>
      <w:r w:rsidRPr="00E140ED">
        <w:rPr>
          <w:rFonts w:ascii="Arial" w:hAnsi="Arial" w:cs="Arial"/>
          <w:sz w:val="24"/>
          <w:szCs w:val="24"/>
          <w:lang w:val="ro-RO"/>
        </w:rPr>
        <w:t>întărirea</w:t>
      </w:r>
      <w:r w:rsidRPr="00E140ED">
        <w:rPr>
          <w:rFonts w:ascii="Arial" w:hAnsi="Arial" w:cs="Arial"/>
          <w:spacing w:val="16"/>
          <w:sz w:val="24"/>
          <w:szCs w:val="24"/>
          <w:lang w:val="ro-RO"/>
        </w:rPr>
        <w:t xml:space="preserve"> </w:t>
      </w:r>
      <w:r w:rsidR="004835CD" w:rsidRPr="00E140ED">
        <w:rPr>
          <w:rFonts w:ascii="Arial" w:hAnsi="Arial" w:cs="Arial"/>
          <w:sz w:val="24"/>
          <w:szCs w:val="24"/>
          <w:lang w:val="ro-RO"/>
        </w:rPr>
        <w:t>rezistenței</w:t>
      </w:r>
      <w:r w:rsidRPr="00E140ED">
        <w:rPr>
          <w:rFonts w:ascii="Arial" w:hAnsi="Arial" w:cs="Arial"/>
          <w:spacing w:val="15"/>
          <w:sz w:val="24"/>
          <w:szCs w:val="24"/>
          <w:lang w:val="ro-RO"/>
        </w:rPr>
        <w:t xml:space="preserve"> </w:t>
      </w:r>
      <w:r w:rsidRPr="00E140ED">
        <w:rPr>
          <w:rFonts w:ascii="Arial" w:hAnsi="Arial" w:cs="Arial"/>
          <w:sz w:val="24"/>
          <w:szCs w:val="24"/>
          <w:lang w:val="ro-RO"/>
        </w:rPr>
        <w:t>arboretelor</w:t>
      </w:r>
      <w:r w:rsidRPr="00E140ED">
        <w:rPr>
          <w:rFonts w:ascii="Arial" w:hAnsi="Arial" w:cs="Arial"/>
          <w:spacing w:val="16"/>
          <w:sz w:val="24"/>
          <w:szCs w:val="24"/>
          <w:lang w:val="ro-RO"/>
        </w:rPr>
        <w:t xml:space="preserve"> </w:t>
      </w:r>
      <w:r w:rsidRPr="00E140ED">
        <w:rPr>
          <w:rFonts w:ascii="Arial" w:hAnsi="Arial" w:cs="Arial"/>
          <w:sz w:val="24"/>
          <w:szCs w:val="24"/>
          <w:lang w:val="ro-RO"/>
        </w:rPr>
        <w:t>şi</w:t>
      </w:r>
      <w:r w:rsidRPr="00E140ED">
        <w:rPr>
          <w:rFonts w:ascii="Arial" w:hAnsi="Arial" w:cs="Arial"/>
          <w:spacing w:val="13"/>
          <w:sz w:val="24"/>
          <w:szCs w:val="24"/>
          <w:lang w:val="ro-RO"/>
        </w:rPr>
        <w:t xml:space="preserve"> </w:t>
      </w:r>
      <w:r w:rsidRPr="00E140ED">
        <w:rPr>
          <w:rFonts w:ascii="Arial" w:hAnsi="Arial" w:cs="Arial"/>
          <w:sz w:val="24"/>
          <w:szCs w:val="24"/>
          <w:lang w:val="ro-RO"/>
        </w:rPr>
        <w:t>a</w:t>
      </w:r>
      <w:r w:rsidRPr="00E140ED">
        <w:rPr>
          <w:rFonts w:ascii="Arial" w:hAnsi="Arial" w:cs="Arial"/>
          <w:spacing w:val="16"/>
          <w:sz w:val="24"/>
          <w:szCs w:val="24"/>
          <w:lang w:val="ro-RO"/>
        </w:rPr>
        <w:t xml:space="preserve"> </w:t>
      </w:r>
      <w:r w:rsidRPr="00E140ED">
        <w:rPr>
          <w:rFonts w:ascii="Arial" w:hAnsi="Arial" w:cs="Arial"/>
          <w:sz w:val="24"/>
          <w:szCs w:val="24"/>
          <w:lang w:val="ro-RO"/>
        </w:rPr>
        <w:t>pădurii,</w:t>
      </w:r>
      <w:r w:rsidRPr="00E140ED">
        <w:rPr>
          <w:rFonts w:ascii="Arial" w:hAnsi="Arial" w:cs="Arial"/>
          <w:spacing w:val="-61"/>
          <w:sz w:val="24"/>
          <w:szCs w:val="24"/>
          <w:lang w:val="ro-RO"/>
        </w:rPr>
        <w:t xml:space="preserve"> </w:t>
      </w:r>
      <w:r w:rsidRPr="00E140ED">
        <w:rPr>
          <w:rFonts w:ascii="Arial" w:hAnsi="Arial" w:cs="Arial"/>
          <w:sz w:val="24"/>
          <w:szCs w:val="24"/>
          <w:lang w:val="ro-RO"/>
        </w:rPr>
        <w:t>în</w:t>
      </w:r>
      <w:r w:rsidRPr="00E140ED">
        <w:rPr>
          <w:rFonts w:ascii="Arial" w:hAnsi="Arial" w:cs="Arial"/>
          <w:spacing w:val="1"/>
          <w:sz w:val="24"/>
          <w:szCs w:val="24"/>
          <w:lang w:val="ro-RO"/>
        </w:rPr>
        <w:t xml:space="preserve"> </w:t>
      </w:r>
      <w:r w:rsidRPr="00E140ED">
        <w:rPr>
          <w:rFonts w:ascii="Arial" w:hAnsi="Arial" w:cs="Arial"/>
          <w:sz w:val="24"/>
          <w:szCs w:val="24"/>
          <w:lang w:val="ro-RO"/>
        </w:rPr>
        <w:t>ansamblu,</w:t>
      </w:r>
      <w:r w:rsidRPr="00E140ED">
        <w:rPr>
          <w:rFonts w:ascii="Arial" w:hAnsi="Arial" w:cs="Arial"/>
          <w:spacing w:val="1"/>
          <w:sz w:val="24"/>
          <w:szCs w:val="24"/>
          <w:lang w:val="ro-RO"/>
        </w:rPr>
        <w:t xml:space="preserve"> </w:t>
      </w:r>
      <w:r w:rsidRPr="00E140ED">
        <w:rPr>
          <w:rFonts w:ascii="Arial" w:hAnsi="Arial" w:cs="Arial"/>
          <w:sz w:val="24"/>
          <w:szCs w:val="24"/>
          <w:lang w:val="ro-RO"/>
        </w:rPr>
        <w:t>la</w:t>
      </w:r>
      <w:r w:rsidRPr="00E140ED">
        <w:rPr>
          <w:rFonts w:ascii="Arial" w:hAnsi="Arial" w:cs="Arial"/>
          <w:spacing w:val="1"/>
          <w:sz w:val="24"/>
          <w:szCs w:val="24"/>
          <w:lang w:val="ro-RO"/>
        </w:rPr>
        <w:t xml:space="preserve"> </w:t>
      </w:r>
      <w:r w:rsidRPr="00E140ED">
        <w:rPr>
          <w:rFonts w:ascii="Arial" w:hAnsi="Arial" w:cs="Arial"/>
          <w:sz w:val="24"/>
          <w:szCs w:val="24"/>
          <w:lang w:val="ro-RO"/>
        </w:rPr>
        <w:t>impactul</w:t>
      </w:r>
      <w:r w:rsidRPr="00E140ED">
        <w:rPr>
          <w:rFonts w:ascii="Arial" w:hAnsi="Arial" w:cs="Arial"/>
          <w:spacing w:val="1"/>
          <w:sz w:val="24"/>
          <w:szCs w:val="24"/>
          <w:lang w:val="ro-RO"/>
        </w:rPr>
        <w:t xml:space="preserve"> </w:t>
      </w:r>
      <w:r w:rsidRPr="00E140ED">
        <w:rPr>
          <w:rFonts w:ascii="Arial" w:hAnsi="Arial" w:cs="Arial"/>
          <w:sz w:val="24"/>
          <w:szCs w:val="24"/>
          <w:lang w:val="ro-RO"/>
        </w:rPr>
        <w:t>factorilor</w:t>
      </w:r>
      <w:r w:rsidRPr="00E140ED">
        <w:rPr>
          <w:rFonts w:ascii="Arial" w:hAnsi="Arial" w:cs="Arial"/>
          <w:spacing w:val="1"/>
          <w:sz w:val="24"/>
          <w:szCs w:val="24"/>
          <w:lang w:val="ro-RO"/>
        </w:rPr>
        <w:t xml:space="preserve"> </w:t>
      </w:r>
      <w:r w:rsidRPr="00E140ED">
        <w:rPr>
          <w:rFonts w:ascii="Arial" w:hAnsi="Arial" w:cs="Arial"/>
          <w:sz w:val="24"/>
          <w:szCs w:val="24"/>
          <w:lang w:val="ro-RO"/>
        </w:rPr>
        <w:t>abiotici</w:t>
      </w:r>
      <w:r w:rsidRPr="00E140ED">
        <w:rPr>
          <w:rFonts w:ascii="Arial" w:hAnsi="Arial" w:cs="Arial"/>
          <w:spacing w:val="1"/>
          <w:sz w:val="24"/>
          <w:szCs w:val="24"/>
          <w:lang w:val="ro-RO"/>
        </w:rPr>
        <w:t xml:space="preserve"> </w:t>
      </w:r>
      <w:r w:rsidRPr="00E140ED">
        <w:rPr>
          <w:rFonts w:ascii="Arial" w:hAnsi="Arial" w:cs="Arial"/>
          <w:sz w:val="24"/>
          <w:szCs w:val="24"/>
          <w:lang w:val="ro-RO"/>
        </w:rPr>
        <w:t>vătămători</w:t>
      </w:r>
      <w:r w:rsidRPr="00E140ED">
        <w:rPr>
          <w:rFonts w:ascii="Arial" w:hAnsi="Arial" w:cs="Arial"/>
          <w:spacing w:val="1"/>
          <w:sz w:val="24"/>
          <w:szCs w:val="24"/>
          <w:lang w:val="ro-RO"/>
        </w:rPr>
        <w:t xml:space="preserve"> </w:t>
      </w:r>
      <w:r w:rsidRPr="00E140ED">
        <w:rPr>
          <w:rFonts w:ascii="Arial" w:hAnsi="Arial" w:cs="Arial"/>
          <w:sz w:val="24"/>
          <w:szCs w:val="24"/>
          <w:lang w:val="ro-RO"/>
        </w:rPr>
        <w:t>(vânt,</w:t>
      </w:r>
      <w:r w:rsidRPr="00E140ED">
        <w:rPr>
          <w:rFonts w:ascii="Arial" w:hAnsi="Arial" w:cs="Arial"/>
          <w:spacing w:val="1"/>
          <w:sz w:val="24"/>
          <w:szCs w:val="24"/>
          <w:lang w:val="ro-RO"/>
        </w:rPr>
        <w:t xml:space="preserve"> </w:t>
      </w:r>
      <w:r w:rsidRPr="00E140ED">
        <w:rPr>
          <w:rFonts w:ascii="Arial" w:hAnsi="Arial" w:cs="Arial"/>
          <w:sz w:val="24"/>
          <w:szCs w:val="24"/>
          <w:lang w:val="ro-RO"/>
        </w:rPr>
        <w:t>zăpadă),</w:t>
      </w:r>
      <w:r w:rsidRPr="00E140ED">
        <w:rPr>
          <w:rFonts w:ascii="Arial" w:hAnsi="Arial" w:cs="Arial"/>
          <w:spacing w:val="1"/>
          <w:sz w:val="24"/>
          <w:szCs w:val="24"/>
          <w:lang w:val="ro-RO"/>
        </w:rPr>
        <w:t xml:space="preserve"> </w:t>
      </w:r>
      <w:r w:rsidRPr="00E140ED">
        <w:rPr>
          <w:rFonts w:ascii="Arial" w:hAnsi="Arial" w:cs="Arial"/>
          <w:sz w:val="24"/>
          <w:szCs w:val="24"/>
          <w:lang w:val="ro-RO"/>
        </w:rPr>
        <w:t>o</w:t>
      </w:r>
      <w:r w:rsidRPr="00E140ED">
        <w:rPr>
          <w:rFonts w:ascii="Arial" w:hAnsi="Arial" w:cs="Arial"/>
          <w:spacing w:val="1"/>
          <w:sz w:val="24"/>
          <w:szCs w:val="24"/>
          <w:lang w:val="ro-RO"/>
        </w:rPr>
        <w:t xml:space="preserve"> </w:t>
      </w:r>
      <w:r w:rsidRPr="00E140ED">
        <w:rPr>
          <w:rFonts w:ascii="Arial" w:hAnsi="Arial" w:cs="Arial"/>
          <w:sz w:val="24"/>
          <w:szCs w:val="24"/>
          <w:lang w:val="ro-RO"/>
        </w:rPr>
        <w:t>preocupare</w:t>
      </w:r>
      <w:r w:rsidRPr="00E140ED">
        <w:rPr>
          <w:rFonts w:ascii="Arial" w:hAnsi="Arial" w:cs="Arial"/>
          <w:spacing w:val="-61"/>
          <w:sz w:val="24"/>
          <w:szCs w:val="24"/>
          <w:lang w:val="ro-RO"/>
        </w:rPr>
        <w:t xml:space="preserve"> </w:t>
      </w:r>
      <w:r w:rsidRPr="00E140ED">
        <w:rPr>
          <w:rFonts w:ascii="Arial" w:hAnsi="Arial" w:cs="Arial"/>
          <w:sz w:val="24"/>
          <w:szCs w:val="24"/>
          <w:lang w:val="ro-RO"/>
        </w:rPr>
        <w:t>constantă</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amenajamentului.</w:t>
      </w:r>
    </w:p>
    <w:p w14:paraId="7C55E577" w14:textId="0932A8D5" w:rsidR="009975CA" w:rsidRPr="00E140ED" w:rsidRDefault="009975CA" w:rsidP="005F1AF3">
      <w:pPr>
        <w:pStyle w:val="Corptext"/>
        <w:spacing w:line="244" w:lineRule="auto"/>
        <w:ind w:right="-2" w:firstLine="720"/>
        <w:jc w:val="both"/>
        <w:rPr>
          <w:rFonts w:ascii="Arial" w:hAnsi="Arial" w:cs="Arial"/>
          <w:sz w:val="24"/>
          <w:szCs w:val="24"/>
          <w:lang w:val="ro-RO"/>
        </w:rPr>
      </w:pPr>
      <w:r w:rsidRPr="00E140ED">
        <w:rPr>
          <w:rFonts w:ascii="Arial" w:hAnsi="Arial" w:cs="Arial"/>
          <w:sz w:val="24"/>
          <w:szCs w:val="24"/>
          <w:lang w:val="ro-RO"/>
        </w:rPr>
        <w:t xml:space="preserve">În raport cu specificul pădurilor din </w:t>
      </w:r>
      <w:r w:rsidRPr="00BC7A2B">
        <w:rPr>
          <w:rFonts w:ascii="Arial" w:hAnsi="Arial" w:cs="Arial"/>
          <w:sz w:val="24"/>
          <w:szCs w:val="24"/>
          <w:lang w:val="ro-RO"/>
        </w:rPr>
        <w:t xml:space="preserve">cadrul </w:t>
      </w:r>
      <w:r w:rsidRPr="00BC7A2B">
        <w:rPr>
          <w:rFonts w:ascii="Arial" w:hAnsi="Arial" w:cs="Arial"/>
          <w:b/>
          <w:bCs/>
          <w:sz w:val="24"/>
          <w:szCs w:val="24"/>
          <w:lang w:val="ro-RO"/>
        </w:rPr>
        <w:t xml:space="preserve">U.P. </w:t>
      </w:r>
      <w:r w:rsidR="0030121D" w:rsidRPr="00BC7A2B">
        <w:rPr>
          <w:rFonts w:ascii="Arial" w:hAnsi="Arial" w:cs="Arial"/>
          <w:b/>
          <w:bCs/>
          <w:sz w:val="24"/>
          <w:szCs w:val="24"/>
          <w:lang w:val="ro-RO"/>
        </w:rPr>
        <w:t>I Băcilă-Silea</w:t>
      </w:r>
      <w:r w:rsidR="00204F7C" w:rsidRPr="00BC7A2B">
        <w:rPr>
          <w:rFonts w:ascii="Arial" w:hAnsi="Arial" w:cs="Arial"/>
          <w:sz w:val="24"/>
          <w:szCs w:val="24"/>
          <w:lang w:val="ro-RO"/>
        </w:rPr>
        <w:t xml:space="preserve"> </w:t>
      </w:r>
      <w:r w:rsidRPr="00BC7A2B">
        <w:rPr>
          <w:rFonts w:ascii="Arial" w:hAnsi="Arial" w:cs="Arial"/>
          <w:sz w:val="24"/>
          <w:szCs w:val="24"/>
          <w:lang w:val="ro-RO"/>
        </w:rPr>
        <w:t>şi în</w:t>
      </w:r>
      <w:r w:rsidRPr="00BC7A2B">
        <w:rPr>
          <w:rFonts w:ascii="Arial" w:hAnsi="Arial" w:cs="Arial"/>
          <w:spacing w:val="1"/>
          <w:sz w:val="24"/>
          <w:szCs w:val="24"/>
          <w:lang w:val="ro-RO"/>
        </w:rPr>
        <w:t xml:space="preserve"> </w:t>
      </w:r>
      <w:r w:rsidR="004835CD" w:rsidRPr="00BC7A2B">
        <w:rPr>
          <w:rFonts w:ascii="Arial" w:hAnsi="Arial" w:cs="Arial"/>
          <w:sz w:val="24"/>
          <w:szCs w:val="24"/>
          <w:lang w:val="ro-RO"/>
        </w:rPr>
        <w:t>funcție</w:t>
      </w:r>
      <w:r w:rsidRPr="00E140ED">
        <w:rPr>
          <w:rFonts w:ascii="Arial" w:hAnsi="Arial" w:cs="Arial"/>
          <w:sz w:val="24"/>
          <w:szCs w:val="24"/>
          <w:lang w:val="ro-RO"/>
        </w:rPr>
        <w:t xml:space="preserve"> de </w:t>
      </w:r>
      <w:r w:rsidR="00C53235" w:rsidRPr="00E140ED">
        <w:rPr>
          <w:rFonts w:ascii="Arial" w:hAnsi="Arial" w:cs="Arial"/>
          <w:sz w:val="24"/>
          <w:szCs w:val="24"/>
          <w:lang w:val="ro-RO"/>
        </w:rPr>
        <w:t>condiții</w:t>
      </w:r>
      <w:r w:rsidRPr="00E140ED">
        <w:rPr>
          <w:rFonts w:ascii="Arial" w:hAnsi="Arial" w:cs="Arial"/>
          <w:sz w:val="24"/>
          <w:szCs w:val="24"/>
          <w:lang w:val="ro-RO"/>
        </w:rPr>
        <w:t xml:space="preserve">le social-economice, realizarea </w:t>
      </w:r>
      <w:r w:rsidR="004835CD" w:rsidRPr="00E140ED">
        <w:rPr>
          <w:rFonts w:ascii="Arial" w:hAnsi="Arial" w:cs="Arial"/>
          <w:sz w:val="24"/>
          <w:szCs w:val="24"/>
          <w:lang w:val="ro-RO"/>
        </w:rPr>
        <w:t>continuității</w:t>
      </w:r>
      <w:r w:rsidRPr="00E140ED">
        <w:rPr>
          <w:rFonts w:ascii="Arial" w:hAnsi="Arial" w:cs="Arial"/>
          <w:sz w:val="24"/>
          <w:szCs w:val="24"/>
          <w:lang w:val="ro-RO"/>
        </w:rPr>
        <w:t xml:space="preserve"> </w:t>
      </w:r>
      <w:r w:rsidR="004835CD" w:rsidRPr="00E140ED">
        <w:rPr>
          <w:rFonts w:ascii="Arial" w:hAnsi="Arial" w:cs="Arial"/>
          <w:sz w:val="24"/>
          <w:szCs w:val="24"/>
          <w:lang w:val="ro-RO"/>
        </w:rPr>
        <w:t>funcționale</w:t>
      </w:r>
      <w:r w:rsidRPr="00E140ED">
        <w:rPr>
          <w:rFonts w:ascii="Arial" w:hAnsi="Arial" w:cs="Arial"/>
          <w:sz w:val="24"/>
          <w:szCs w:val="24"/>
          <w:lang w:val="ro-RO"/>
        </w:rPr>
        <w:t xml:space="preserve"> depinde, în</w:t>
      </w:r>
      <w:r w:rsidRPr="00E140ED">
        <w:rPr>
          <w:rFonts w:ascii="Arial" w:hAnsi="Arial" w:cs="Arial"/>
          <w:spacing w:val="1"/>
          <w:sz w:val="24"/>
          <w:szCs w:val="24"/>
          <w:lang w:val="ro-RO"/>
        </w:rPr>
        <w:t xml:space="preserve"> </w:t>
      </w:r>
      <w:r w:rsidRPr="00E140ED">
        <w:rPr>
          <w:rFonts w:ascii="Arial" w:hAnsi="Arial" w:cs="Arial"/>
          <w:sz w:val="24"/>
          <w:szCs w:val="24"/>
          <w:lang w:val="ro-RO"/>
        </w:rPr>
        <w:t>principiu,</w:t>
      </w:r>
      <w:r w:rsidRPr="00E140ED">
        <w:rPr>
          <w:rFonts w:ascii="Arial" w:hAnsi="Arial" w:cs="Arial"/>
          <w:spacing w:val="2"/>
          <w:sz w:val="24"/>
          <w:szCs w:val="24"/>
          <w:lang w:val="ro-RO"/>
        </w:rPr>
        <w:t xml:space="preserve"> </w:t>
      </w:r>
      <w:r w:rsidRPr="00E140ED">
        <w:rPr>
          <w:rFonts w:ascii="Arial" w:hAnsi="Arial" w:cs="Arial"/>
          <w:sz w:val="24"/>
          <w:szCs w:val="24"/>
          <w:lang w:val="ro-RO"/>
        </w:rPr>
        <w:t>de</w:t>
      </w:r>
      <w:r w:rsidRPr="00E140ED">
        <w:rPr>
          <w:rFonts w:ascii="Arial" w:hAnsi="Arial" w:cs="Arial"/>
          <w:spacing w:val="3"/>
          <w:sz w:val="24"/>
          <w:szCs w:val="24"/>
          <w:lang w:val="ro-RO"/>
        </w:rPr>
        <w:t xml:space="preserve"> </w:t>
      </w:r>
      <w:r w:rsidRPr="00E140ED">
        <w:rPr>
          <w:rFonts w:ascii="Arial" w:hAnsi="Arial" w:cs="Arial"/>
          <w:sz w:val="24"/>
          <w:szCs w:val="24"/>
          <w:lang w:val="ro-RO"/>
        </w:rPr>
        <w:t>următorii</w:t>
      </w:r>
      <w:r w:rsidRPr="00E140ED">
        <w:rPr>
          <w:rFonts w:ascii="Arial" w:hAnsi="Arial" w:cs="Arial"/>
          <w:spacing w:val="2"/>
          <w:sz w:val="24"/>
          <w:szCs w:val="24"/>
          <w:lang w:val="ro-RO"/>
        </w:rPr>
        <w:t xml:space="preserve"> </w:t>
      </w:r>
      <w:r w:rsidRPr="00E140ED">
        <w:rPr>
          <w:rFonts w:ascii="Arial" w:hAnsi="Arial" w:cs="Arial"/>
          <w:sz w:val="24"/>
          <w:szCs w:val="24"/>
          <w:lang w:val="ro-RO"/>
        </w:rPr>
        <w:t>factori:</w:t>
      </w:r>
    </w:p>
    <w:p w14:paraId="0650F7C0" w14:textId="211ED1C4" w:rsidR="009975CA" w:rsidRPr="00E140ED" w:rsidRDefault="009975CA" w:rsidP="005F1AF3">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respectarea</w:t>
      </w:r>
      <w:r w:rsidRPr="00E140ED">
        <w:rPr>
          <w:rFonts w:ascii="Arial" w:hAnsi="Arial" w:cs="Arial"/>
          <w:spacing w:val="58"/>
          <w:sz w:val="24"/>
          <w:szCs w:val="24"/>
          <w:lang w:val="ro-RO"/>
        </w:rPr>
        <w:t xml:space="preserve"> </w:t>
      </w:r>
      <w:r w:rsidR="004835CD" w:rsidRPr="00E140ED">
        <w:rPr>
          <w:rFonts w:ascii="Arial" w:hAnsi="Arial" w:cs="Arial"/>
          <w:sz w:val="24"/>
          <w:szCs w:val="24"/>
          <w:lang w:val="ro-RO"/>
        </w:rPr>
        <w:t>posibilității</w:t>
      </w:r>
      <w:r w:rsidRPr="00E140ED">
        <w:rPr>
          <w:rFonts w:ascii="Arial" w:hAnsi="Arial" w:cs="Arial"/>
          <w:spacing w:val="-2"/>
          <w:sz w:val="24"/>
          <w:szCs w:val="24"/>
          <w:lang w:val="ro-RO"/>
        </w:rPr>
        <w:t xml:space="preserve"> </w:t>
      </w:r>
      <w:r w:rsidRPr="00E140ED">
        <w:rPr>
          <w:rFonts w:ascii="Arial" w:hAnsi="Arial" w:cs="Arial"/>
          <w:sz w:val="24"/>
          <w:szCs w:val="24"/>
          <w:lang w:val="ro-RO"/>
        </w:rPr>
        <w:t>stabilite;</w:t>
      </w:r>
    </w:p>
    <w:p w14:paraId="6B3D3B6B" w14:textId="77777777" w:rsidR="009975CA" w:rsidRPr="00E140ED" w:rsidRDefault="009975CA" w:rsidP="005F1AF3">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aplicarea</w:t>
      </w:r>
      <w:r w:rsidRPr="00E140ED">
        <w:rPr>
          <w:rFonts w:ascii="Arial" w:hAnsi="Arial" w:cs="Arial"/>
          <w:spacing w:val="-2"/>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3"/>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tratamentelor</w:t>
      </w:r>
      <w:r w:rsidRPr="00E140ED">
        <w:rPr>
          <w:rFonts w:ascii="Arial" w:hAnsi="Arial" w:cs="Arial"/>
          <w:spacing w:val="-2"/>
          <w:sz w:val="24"/>
          <w:szCs w:val="24"/>
          <w:lang w:val="ro-RO"/>
        </w:rPr>
        <w:t xml:space="preserve"> </w:t>
      </w:r>
      <w:r w:rsidRPr="00E140ED">
        <w:rPr>
          <w:rFonts w:ascii="Arial" w:hAnsi="Arial" w:cs="Arial"/>
          <w:sz w:val="24"/>
          <w:szCs w:val="24"/>
          <w:lang w:val="ro-RO"/>
        </w:rPr>
        <w:t>propuse;</w:t>
      </w:r>
    </w:p>
    <w:p w14:paraId="4E94CF70" w14:textId="6C046091" w:rsidR="00454322"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efectuarea</w:t>
      </w:r>
      <w:r w:rsidRPr="00E140ED">
        <w:rPr>
          <w:rFonts w:ascii="Arial" w:hAnsi="Arial" w:cs="Arial"/>
          <w:spacing w:val="-1"/>
          <w:sz w:val="24"/>
          <w:szCs w:val="24"/>
          <w:lang w:val="ro-RO"/>
        </w:rPr>
        <w:t xml:space="preserve"> </w:t>
      </w:r>
      <w:r w:rsidRPr="00E140ED">
        <w:rPr>
          <w:rFonts w:ascii="Arial" w:hAnsi="Arial" w:cs="Arial"/>
          <w:sz w:val="24"/>
          <w:szCs w:val="24"/>
          <w:lang w:val="ro-RO"/>
        </w:rPr>
        <w:t>la</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r w:rsidRPr="00E140ED">
        <w:rPr>
          <w:rFonts w:ascii="Arial" w:hAnsi="Arial" w:cs="Arial"/>
          <w:sz w:val="24"/>
          <w:szCs w:val="24"/>
          <w:lang w:val="ro-RO"/>
        </w:rPr>
        <w:t>şi în</w:t>
      </w:r>
      <w:r w:rsidRPr="00E140ED">
        <w:rPr>
          <w:rFonts w:ascii="Arial" w:hAnsi="Arial" w:cs="Arial"/>
          <w:spacing w:val="2"/>
          <w:sz w:val="24"/>
          <w:szCs w:val="24"/>
          <w:lang w:val="ro-RO"/>
        </w:rPr>
        <w:t xml:space="preserve"> </w:t>
      </w:r>
      <w:r w:rsidRPr="00E140ED">
        <w:rPr>
          <w:rFonts w:ascii="Arial" w:hAnsi="Arial" w:cs="Arial"/>
          <w:sz w:val="24"/>
          <w:szCs w:val="24"/>
          <w:lang w:val="ro-RO"/>
        </w:rPr>
        <w:t>bune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condiții</w:t>
      </w:r>
      <w:r w:rsidRPr="00E140ED">
        <w:rPr>
          <w:rFonts w:ascii="Arial" w:hAnsi="Arial" w:cs="Arial"/>
          <w:spacing w:val="-2"/>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lucrărilor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îngrijire;</w:t>
      </w:r>
    </w:p>
    <w:p w14:paraId="2C1F1611" w14:textId="44E067B7" w:rsidR="009975CA"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utilizarea</w:t>
      </w:r>
      <w:r w:rsidRPr="00E140ED">
        <w:rPr>
          <w:rFonts w:ascii="Arial" w:hAnsi="Arial" w:cs="Arial"/>
          <w:spacing w:val="59"/>
          <w:sz w:val="24"/>
          <w:szCs w:val="24"/>
          <w:lang w:val="ro-RO"/>
        </w:rPr>
        <w:t xml:space="preserve"> </w:t>
      </w:r>
      <w:r w:rsidRPr="00E140ED">
        <w:rPr>
          <w:rFonts w:ascii="Arial" w:hAnsi="Arial" w:cs="Arial"/>
          <w:sz w:val="24"/>
          <w:szCs w:val="24"/>
          <w:lang w:val="ro-RO"/>
        </w:rPr>
        <w:t>şi</w:t>
      </w:r>
      <w:r w:rsidRPr="00E140ED">
        <w:rPr>
          <w:rFonts w:ascii="Arial" w:hAnsi="Arial" w:cs="Arial"/>
          <w:spacing w:val="57"/>
          <w:sz w:val="24"/>
          <w:szCs w:val="24"/>
          <w:lang w:val="ro-RO"/>
        </w:rPr>
        <w:t xml:space="preserve"> </w:t>
      </w:r>
      <w:r w:rsidRPr="00E140ED">
        <w:rPr>
          <w:rFonts w:ascii="Arial" w:hAnsi="Arial" w:cs="Arial"/>
          <w:sz w:val="24"/>
          <w:szCs w:val="24"/>
          <w:lang w:val="ro-RO"/>
        </w:rPr>
        <w:t>promovarea</w:t>
      </w:r>
      <w:r w:rsidRPr="00E140ED">
        <w:rPr>
          <w:rFonts w:ascii="Arial" w:hAnsi="Arial" w:cs="Arial"/>
          <w:spacing w:val="59"/>
          <w:sz w:val="24"/>
          <w:szCs w:val="24"/>
          <w:lang w:val="ro-RO"/>
        </w:rPr>
        <w:t xml:space="preserve"> </w:t>
      </w:r>
      <w:r w:rsidRPr="00E140ED">
        <w:rPr>
          <w:rFonts w:ascii="Arial" w:hAnsi="Arial" w:cs="Arial"/>
          <w:sz w:val="24"/>
          <w:szCs w:val="24"/>
          <w:lang w:val="ro-RO"/>
        </w:rPr>
        <w:t>în</w:t>
      </w:r>
      <w:r w:rsidRPr="00E140ED">
        <w:rPr>
          <w:rFonts w:ascii="Arial" w:hAnsi="Arial" w:cs="Arial"/>
          <w:spacing w:val="58"/>
          <w:sz w:val="24"/>
          <w:szCs w:val="24"/>
          <w:lang w:val="ro-RO"/>
        </w:rPr>
        <w:t xml:space="preserve"> </w:t>
      </w:r>
      <w:r w:rsidRPr="00E140ED">
        <w:rPr>
          <w:rFonts w:ascii="Arial" w:hAnsi="Arial" w:cs="Arial"/>
          <w:sz w:val="24"/>
          <w:szCs w:val="24"/>
          <w:lang w:val="ro-RO"/>
        </w:rPr>
        <w:t>lucrări</w:t>
      </w:r>
      <w:r w:rsidRPr="00E140ED">
        <w:rPr>
          <w:rFonts w:ascii="Arial" w:hAnsi="Arial" w:cs="Arial"/>
          <w:spacing w:val="56"/>
          <w:sz w:val="24"/>
          <w:szCs w:val="24"/>
          <w:lang w:val="ro-RO"/>
        </w:rPr>
        <w:t xml:space="preserve"> </w:t>
      </w:r>
      <w:r w:rsidRPr="00E140ED">
        <w:rPr>
          <w:rFonts w:ascii="Arial" w:hAnsi="Arial" w:cs="Arial"/>
          <w:sz w:val="24"/>
          <w:szCs w:val="24"/>
          <w:lang w:val="ro-RO"/>
        </w:rPr>
        <w:t>de</w:t>
      </w:r>
      <w:r w:rsidRPr="00E140ED">
        <w:rPr>
          <w:rFonts w:ascii="Arial" w:hAnsi="Arial" w:cs="Arial"/>
          <w:spacing w:val="58"/>
          <w:sz w:val="24"/>
          <w:szCs w:val="24"/>
          <w:lang w:val="ro-RO"/>
        </w:rPr>
        <w:t xml:space="preserve"> </w:t>
      </w:r>
      <w:r w:rsidRPr="00E140ED">
        <w:rPr>
          <w:rFonts w:ascii="Arial" w:hAnsi="Arial" w:cs="Arial"/>
          <w:sz w:val="24"/>
          <w:szCs w:val="24"/>
          <w:lang w:val="ro-RO"/>
        </w:rPr>
        <w:t>regenerare</w:t>
      </w:r>
      <w:r w:rsidRPr="00E140ED">
        <w:rPr>
          <w:rFonts w:ascii="Arial" w:hAnsi="Arial" w:cs="Arial"/>
          <w:spacing w:val="58"/>
          <w:sz w:val="24"/>
          <w:szCs w:val="24"/>
          <w:lang w:val="ro-RO"/>
        </w:rPr>
        <w:t xml:space="preserve"> </w:t>
      </w:r>
      <w:r w:rsidRPr="00E140ED">
        <w:rPr>
          <w:rFonts w:ascii="Arial" w:hAnsi="Arial" w:cs="Arial"/>
          <w:sz w:val="24"/>
          <w:szCs w:val="24"/>
          <w:lang w:val="ro-RO"/>
        </w:rPr>
        <w:t>a</w:t>
      </w:r>
      <w:r w:rsidRPr="00E140ED">
        <w:rPr>
          <w:rFonts w:ascii="Arial" w:hAnsi="Arial" w:cs="Arial"/>
          <w:spacing w:val="58"/>
          <w:sz w:val="24"/>
          <w:szCs w:val="24"/>
          <w:lang w:val="ro-RO"/>
        </w:rPr>
        <w:t xml:space="preserve"> </w:t>
      </w:r>
      <w:r w:rsidRPr="00E140ED">
        <w:rPr>
          <w:rFonts w:ascii="Arial" w:hAnsi="Arial" w:cs="Arial"/>
          <w:sz w:val="24"/>
          <w:szCs w:val="24"/>
          <w:lang w:val="ro-RO"/>
        </w:rPr>
        <w:t>speciilor</w:t>
      </w:r>
      <w:r w:rsidRPr="00E140ED">
        <w:rPr>
          <w:rFonts w:ascii="Arial" w:hAnsi="Arial" w:cs="Arial"/>
          <w:spacing w:val="58"/>
          <w:sz w:val="24"/>
          <w:szCs w:val="24"/>
          <w:lang w:val="ro-RO"/>
        </w:rPr>
        <w:t xml:space="preserve"> </w:t>
      </w:r>
      <w:r w:rsidRPr="00E140ED">
        <w:rPr>
          <w:rFonts w:ascii="Arial" w:hAnsi="Arial" w:cs="Arial"/>
          <w:sz w:val="24"/>
          <w:szCs w:val="24"/>
          <w:lang w:val="ro-RO"/>
        </w:rPr>
        <w:t>autohtone</w:t>
      </w:r>
      <w:r w:rsidRPr="00E140ED">
        <w:rPr>
          <w:rFonts w:ascii="Arial" w:hAnsi="Arial" w:cs="Arial"/>
          <w:spacing w:val="58"/>
          <w:sz w:val="24"/>
          <w:szCs w:val="24"/>
          <w:lang w:val="ro-RO"/>
        </w:rPr>
        <w:t xml:space="preserve"> </w:t>
      </w:r>
      <w:r w:rsidRPr="00E140ED">
        <w:rPr>
          <w:rFonts w:ascii="Arial" w:hAnsi="Arial" w:cs="Arial"/>
          <w:sz w:val="24"/>
          <w:szCs w:val="24"/>
          <w:lang w:val="ro-RO"/>
        </w:rPr>
        <w:t>valoroase,</w:t>
      </w:r>
      <w:r w:rsidRPr="00E140ED">
        <w:rPr>
          <w:rFonts w:ascii="Arial" w:hAnsi="Arial" w:cs="Arial"/>
          <w:spacing w:val="-61"/>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stațiunilor</w:t>
      </w:r>
      <w:r w:rsidRPr="00E140ED">
        <w:rPr>
          <w:rFonts w:ascii="Arial" w:hAnsi="Arial" w:cs="Arial"/>
          <w:sz w:val="24"/>
          <w:szCs w:val="24"/>
          <w:lang w:val="ro-RO"/>
        </w:rPr>
        <w:t>;</w:t>
      </w:r>
    </w:p>
    <w:p w14:paraId="3F9E63F1" w14:textId="77777777" w:rsidR="009975CA" w:rsidRPr="00E140ED" w:rsidRDefault="009975CA" w:rsidP="005F1AF3">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reducerea daunelor</w:t>
      </w:r>
      <w:r w:rsidRPr="00E140ED">
        <w:rPr>
          <w:rFonts w:ascii="Arial" w:hAnsi="Arial" w:cs="Arial"/>
          <w:spacing w:val="-1"/>
          <w:sz w:val="24"/>
          <w:szCs w:val="24"/>
          <w:lang w:val="ro-RO"/>
        </w:rPr>
        <w:t xml:space="preserve"> </w:t>
      </w:r>
      <w:r w:rsidRPr="00E140ED">
        <w:rPr>
          <w:rFonts w:ascii="Arial" w:hAnsi="Arial" w:cs="Arial"/>
          <w:sz w:val="24"/>
          <w:szCs w:val="24"/>
          <w:lang w:val="ro-RO"/>
        </w:rPr>
        <w:t>aduse</w:t>
      </w:r>
      <w:r w:rsidRPr="00E140ED">
        <w:rPr>
          <w:rFonts w:ascii="Arial" w:hAnsi="Arial" w:cs="Arial"/>
          <w:spacing w:val="-2"/>
          <w:sz w:val="24"/>
          <w:szCs w:val="24"/>
          <w:lang w:val="ro-RO"/>
        </w:rPr>
        <w:t xml:space="preserve"> </w:t>
      </w:r>
      <w:r w:rsidRPr="00E140ED">
        <w:rPr>
          <w:rFonts w:ascii="Arial" w:hAnsi="Arial" w:cs="Arial"/>
          <w:sz w:val="24"/>
          <w:szCs w:val="24"/>
          <w:lang w:val="ro-RO"/>
        </w:rPr>
        <w:t>fondului</w:t>
      </w:r>
      <w:r w:rsidRPr="00E140ED">
        <w:rPr>
          <w:rFonts w:ascii="Arial" w:hAnsi="Arial" w:cs="Arial"/>
          <w:spacing w:val="-2"/>
          <w:sz w:val="24"/>
          <w:szCs w:val="24"/>
          <w:lang w:val="ro-RO"/>
        </w:rPr>
        <w:t xml:space="preserve"> </w:t>
      </w:r>
      <w:r w:rsidRPr="00E140ED">
        <w:rPr>
          <w:rFonts w:ascii="Arial" w:hAnsi="Arial" w:cs="Arial"/>
          <w:sz w:val="24"/>
          <w:szCs w:val="24"/>
          <w:lang w:val="ro-RO"/>
        </w:rPr>
        <w:t>forestier</w:t>
      </w:r>
      <w:r w:rsidRPr="00E140ED">
        <w:rPr>
          <w:rFonts w:ascii="Arial" w:hAnsi="Arial" w:cs="Arial"/>
          <w:spacing w:val="-2"/>
          <w:sz w:val="24"/>
          <w:szCs w:val="24"/>
          <w:lang w:val="ro-RO"/>
        </w:rPr>
        <w:t xml:space="preserve"> </w:t>
      </w:r>
      <w:r w:rsidRPr="00E140ED">
        <w:rPr>
          <w:rFonts w:ascii="Arial" w:hAnsi="Arial" w:cs="Arial"/>
          <w:sz w:val="24"/>
          <w:szCs w:val="24"/>
          <w:lang w:val="ro-RO"/>
        </w:rPr>
        <w:t>prin procesul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exploatare</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lemnului;</w:t>
      </w:r>
    </w:p>
    <w:p w14:paraId="3A6CDF41" w14:textId="77777777" w:rsidR="009975CA" w:rsidRPr="00E140ED" w:rsidRDefault="009975CA" w:rsidP="005F1AF3">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menţinerea</w:t>
      </w:r>
      <w:r w:rsidRPr="00E140ED">
        <w:rPr>
          <w:rFonts w:ascii="Arial" w:hAnsi="Arial" w:cs="Arial"/>
          <w:spacing w:val="-2"/>
          <w:sz w:val="24"/>
          <w:szCs w:val="24"/>
          <w:lang w:val="ro-RO"/>
        </w:rPr>
        <w:t xml:space="preserve"> </w:t>
      </w:r>
      <w:r w:rsidRPr="00E140ED">
        <w:rPr>
          <w:rFonts w:ascii="Arial" w:hAnsi="Arial" w:cs="Arial"/>
          <w:sz w:val="24"/>
          <w:szCs w:val="24"/>
          <w:lang w:val="ro-RO"/>
        </w:rPr>
        <w:t>unei</w:t>
      </w:r>
      <w:r w:rsidRPr="00E140ED">
        <w:rPr>
          <w:rFonts w:ascii="Arial" w:hAnsi="Arial" w:cs="Arial"/>
          <w:spacing w:val="-3"/>
          <w:sz w:val="24"/>
          <w:szCs w:val="24"/>
          <w:lang w:val="ro-RO"/>
        </w:rPr>
        <w:t xml:space="preserve"> </w:t>
      </w:r>
      <w:r w:rsidRPr="00E140ED">
        <w:rPr>
          <w:rFonts w:ascii="Arial" w:hAnsi="Arial" w:cs="Arial"/>
          <w:sz w:val="24"/>
          <w:szCs w:val="24"/>
          <w:lang w:val="ro-RO"/>
        </w:rPr>
        <w:t>stări</w:t>
      </w:r>
      <w:r w:rsidRPr="00E140ED">
        <w:rPr>
          <w:rFonts w:ascii="Arial" w:hAnsi="Arial" w:cs="Arial"/>
          <w:spacing w:val="-4"/>
          <w:sz w:val="24"/>
          <w:szCs w:val="24"/>
          <w:lang w:val="ro-RO"/>
        </w:rPr>
        <w:t xml:space="preserve"> </w:t>
      </w:r>
      <w:r w:rsidRPr="00E140ED">
        <w:rPr>
          <w:rFonts w:ascii="Arial" w:hAnsi="Arial" w:cs="Arial"/>
          <w:sz w:val="24"/>
          <w:szCs w:val="24"/>
          <w:lang w:val="ro-RO"/>
        </w:rPr>
        <w:t>fitosanitare</w:t>
      </w:r>
      <w:r w:rsidRPr="00E140ED">
        <w:rPr>
          <w:rFonts w:ascii="Arial" w:hAnsi="Arial" w:cs="Arial"/>
          <w:spacing w:val="-3"/>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5"/>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pădurilor.</w:t>
      </w:r>
    </w:p>
    <w:p w14:paraId="14FFEFA4" w14:textId="261EBD7C" w:rsidR="00522566" w:rsidRPr="00E140ED" w:rsidRDefault="00522566" w:rsidP="005F1AF3">
      <w:pPr>
        <w:jc w:val="both"/>
        <w:rPr>
          <w:rFonts w:ascii="Arial" w:hAnsi="Arial" w:cs="Arial"/>
        </w:rPr>
      </w:pPr>
    </w:p>
    <w:p w14:paraId="5D98DEFE" w14:textId="4BC36C4C" w:rsidR="00053D67" w:rsidRPr="00E140ED" w:rsidRDefault="00454322" w:rsidP="00773926">
      <w:pPr>
        <w:ind w:firstLine="708"/>
        <w:jc w:val="both"/>
        <w:rPr>
          <w:rFonts w:ascii="Arial" w:hAnsi="Arial" w:cs="Arial"/>
          <w:sz w:val="24"/>
          <w:szCs w:val="24"/>
        </w:rPr>
      </w:pPr>
      <w:r w:rsidRPr="00E140ED">
        <w:rPr>
          <w:rFonts w:ascii="Arial" w:hAnsi="Arial" w:cs="Arial"/>
          <w:sz w:val="24"/>
          <w:szCs w:val="24"/>
        </w:rPr>
        <w:t>Situaţia încadrării pe grupe, subgrupe şi categorii funcţionale este prezentată în tabelul următor:</w:t>
      </w:r>
    </w:p>
    <w:p w14:paraId="6D4D55C3" w14:textId="77777777" w:rsidR="00BB5AFD" w:rsidRDefault="00BB5AFD" w:rsidP="00773926">
      <w:pPr>
        <w:ind w:firstLine="708"/>
        <w:jc w:val="both"/>
        <w:rPr>
          <w:rFonts w:ascii="Arial" w:hAnsi="Arial" w:cs="Arial"/>
          <w:sz w:val="24"/>
          <w:szCs w:val="24"/>
        </w:rPr>
      </w:pPr>
    </w:p>
    <w:p w14:paraId="40359425" w14:textId="77777777" w:rsidR="002E20F7" w:rsidRDefault="002E20F7" w:rsidP="00773926">
      <w:pPr>
        <w:ind w:firstLine="708"/>
        <w:jc w:val="both"/>
        <w:rPr>
          <w:rFonts w:ascii="Arial" w:hAnsi="Arial" w:cs="Arial"/>
          <w:sz w:val="24"/>
          <w:szCs w:val="24"/>
        </w:rPr>
      </w:pPr>
    </w:p>
    <w:p w14:paraId="43E229CE" w14:textId="198E2A16" w:rsidR="00556CED" w:rsidRPr="00E140ED" w:rsidRDefault="00556CED" w:rsidP="0080714F">
      <w:pPr>
        <w:ind w:right="420"/>
        <w:jc w:val="both"/>
        <w:rPr>
          <w:rFonts w:ascii="Arial" w:eastAsia="Arial" w:hAnsi="Arial" w:cs="Arial"/>
          <w:i/>
          <w:iCs/>
          <w:sz w:val="24"/>
          <w:szCs w:val="24"/>
        </w:rPr>
      </w:pPr>
      <w:r w:rsidRPr="00E140ED">
        <w:rPr>
          <w:rFonts w:ascii="Arial" w:eastAsia="Arial" w:hAnsi="Arial" w:cs="Arial"/>
          <w:i/>
          <w:iCs/>
          <w:sz w:val="24"/>
          <w:szCs w:val="24"/>
        </w:rPr>
        <w:lastRenderedPageBreak/>
        <w:t xml:space="preserve">Tabelul </w:t>
      </w:r>
      <w:r w:rsidR="005638DF" w:rsidRPr="00E140ED">
        <w:rPr>
          <w:rFonts w:ascii="Arial" w:eastAsia="Arial" w:hAnsi="Arial" w:cs="Arial"/>
          <w:i/>
          <w:iCs/>
          <w:sz w:val="24"/>
          <w:szCs w:val="24"/>
        </w:rPr>
        <w:t>5.2.2.</w:t>
      </w:r>
      <w:r w:rsidR="00BB5AFD" w:rsidRPr="00E140ED">
        <w:rPr>
          <w:rFonts w:ascii="Arial" w:eastAsia="Arial" w:hAnsi="Arial" w:cs="Arial"/>
          <w:i/>
          <w:iCs/>
          <w:sz w:val="24"/>
          <w:szCs w:val="24"/>
        </w:rPr>
        <w:t xml:space="preserve"> Funcțiile pădurii principale și secundare atribuite arboretelor</w:t>
      </w:r>
    </w:p>
    <w:p w14:paraId="1CABD18A" w14:textId="4E4B530D" w:rsidR="00BC7A2B" w:rsidRPr="00B44050" w:rsidRDefault="00B44050" w:rsidP="00B44050">
      <w:pPr>
        <w:widowControl/>
        <w:autoSpaceDE/>
        <w:autoSpaceDN/>
        <w:jc w:val="both"/>
        <w:rPr>
          <w:rFonts w:ascii="Arial" w:hAnsi="Arial" w:cs="Arial"/>
          <w:sz w:val="18"/>
          <w:szCs w:val="18"/>
          <w:lang w:eastAsia="en-GB"/>
        </w:rPr>
      </w:pPr>
      <w:r w:rsidRPr="00B44050">
        <w:rPr>
          <w:rFonts w:ascii="Arial" w:hAnsi="Arial" w:cs="Arial"/>
          <w:iCs/>
          <w:sz w:val="18"/>
          <w:szCs w:val="18"/>
          <w:highlight w:val="yellow"/>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746"/>
        <w:gridCol w:w="946"/>
        <w:gridCol w:w="637"/>
      </w:tblGrid>
      <w:tr w:rsidR="00BC7A2B" w:rsidRPr="00BC7A2B" w14:paraId="4E194067" w14:textId="77777777" w:rsidTr="00132724">
        <w:trPr>
          <w:trHeight w:val="227"/>
        </w:trPr>
        <w:tc>
          <w:tcPr>
            <w:tcW w:w="4150" w:type="pct"/>
            <w:gridSpan w:val="2"/>
            <w:tcBorders>
              <w:top w:val="single" w:sz="18" w:space="0" w:color="auto"/>
              <w:left w:val="single" w:sz="18" w:space="0" w:color="auto"/>
              <w:right w:val="single" w:sz="4" w:space="0" w:color="auto"/>
            </w:tcBorders>
            <w:vAlign w:val="center"/>
          </w:tcPr>
          <w:p w14:paraId="069267F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Grupa, subgrupa și categoria funcțională</w:t>
            </w:r>
          </w:p>
        </w:tc>
        <w:tc>
          <w:tcPr>
            <w:tcW w:w="850" w:type="pct"/>
            <w:gridSpan w:val="2"/>
            <w:tcBorders>
              <w:top w:val="single" w:sz="18" w:space="0" w:color="auto"/>
              <w:left w:val="single" w:sz="4" w:space="0" w:color="auto"/>
              <w:right w:val="single" w:sz="18" w:space="0" w:color="auto"/>
            </w:tcBorders>
            <w:vAlign w:val="center"/>
          </w:tcPr>
          <w:p w14:paraId="39AA1CA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Suprafața</w:t>
            </w:r>
          </w:p>
        </w:tc>
      </w:tr>
      <w:tr w:rsidR="00BC7A2B" w:rsidRPr="00BC7A2B" w14:paraId="6EE51436" w14:textId="77777777" w:rsidTr="00132724">
        <w:trPr>
          <w:trHeight w:val="227"/>
        </w:trPr>
        <w:tc>
          <w:tcPr>
            <w:tcW w:w="526" w:type="pct"/>
            <w:tcBorders>
              <w:left w:val="single" w:sz="18" w:space="0" w:color="auto"/>
              <w:bottom w:val="single" w:sz="12" w:space="0" w:color="auto"/>
            </w:tcBorders>
            <w:vAlign w:val="center"/>
          </w:tcPr>
          <w:p w14:paraId="39C8892F"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Cod</w:t>
            </w:r>
          </w:p>
        </w:tc>
        <w:tc>
          <w:tcPr>
            <w:tcW w:w="3624" w:type="pct"/>
            <w:tcBorders>
              <w:bottom w:val="single" w:sz="12" w:space="0" w:color="auto"/>
              <w:right w:val="single" w:sz="4" w:space="0" w:color="auto"/>
            </w:tcBorders>
            <w:vAlign w:val="center"/>
          </w:tcPr>
          <w:p w14:paraId="5D439AC7"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Denumire</w:t>
            </w:r>
          </w:p>
        </w:tc>
        <w:tc>
          <w:tcPr>
            <w:tcW w:w="508" w:type="pct"/>
            <w:tcBorders>
              <w:left w:val="single" w:sz="4" w:space="0" w:color="auto"/>
              <w:bottom w:val="single" w:sz="12" w:space="0" w:color="auto"/>
            </w:tcBorders>
            <w:vAlign w:val="center"/>
          </w:tcPr>
          <w:p w14:paraId="0595A1CF"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ha</w:t>
            </w:r>
          </w:p>
        </w:tc>
        <w:tc>
          <w:tcPr>
            <w:tcW w:w="342" w:type="pct"/>
            <w:tcBorders>
              <w:bottom w:val="single" w:sz="12" w:space="0" w:color="auto"/>
              <w:right w:val="single" w:sz="18" w:space="0" w:color="auto"/>
            </w:tcBorders>
            <w:vAlign w:val="center"/>
          </w:tcPr>
          <w:p w14:paraId="586D29AF"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w:t>
            </w:r>
          </w:p>
        </w:tc>
      </w:tr>
      <w:tr w:rsidR="00BC7A2B" w:rsidRPr="00BC7A2B" w14:paraId="2C234F9D" w14:textId="77777777" w:rsidTr="00132724">
        <w:trPr>
          <w:trHeight w:val="312"/>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65453C3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GRUPA I – PĂDURI CU FUNCŢII SPECIALE DE PROTECŢIE</w:t>
            </w:r>
          </w:p>
        </w:tc>
      </w:tr>
      <w:tr w:rsidR="00BC7A2B" w:rsidRPr="00BC7A2B" w14:paraId="04D44B07" w14:textId="77777777" w:rsidTr="00132724">
        <w:trPr>
          <w:trHeight w:val="312"/>
        </w:trPr>
        <w:tc>
          <w:tcPr>
            <w:tcW w:w="5000" w:type="pct"/>
            <w:gridSpan w:val="4"/>
            <w:tcBorders>
              <w:top w:val="single" w:sz="8" w:space="0" w:color="auto"/>
              <w:left w:val="single" w:sz="18" w:space="0" w:color="auto"/>
              <w:right w:val="single" w:sz="18" w:space="0" w:color="auto"/>
            </w:tcBorders>
            <w:vAlign w:val="center"/>
          </w:tcPr>
          <w:p w14:paraId="61B200C4" w14:textId="77777777" w:rsidR="00BC7A2B" w:rsidRPr="00BC7A2B" w:rsidRDefault="00BC7A2B" w:rsidP="00BC7A2B">
            <w:pPr>
              <w:widowControl/>
              <w:autoSpaceDE/>
              <w:autoSpaceDN/>
              <w:ind w:left="-57" w:right="-57"/>
              <w:jc w:val="center"/>
              <w:rPr>
                <w:rFonts w:ascii="Arial" w:hAnsi="Arial" w:cs="Arial"/>
                <w:b/>
                <w:i/>
                <w:sz w:val="18"/>
                <w:szCs w:val="18"/>
                <w:lang w:eastAsia="en-GB"/>
              </w:rPr>
            </w:pPr>
            <w:r w:rsidRPr="00BC7A2B">
              <w:rPr>
                <w:rFonts w:ascii="Arial" w:hAnsi="Arial" w:cs="Arial"/>
                <w:b/>
                <w:i/>
                <w:sz w:val="18"/>
                <w:szCs w:val="18"/>
                <w:lang w:eastAsia="en-GB"/>
              </w:rPr>
              <w:t>Subgrupa 2. Păduri cu funcții de protecție a terenurilor și solurilor</w:t>
            </w:r>
          </w:p>
        </w:tc>
      </w:tr>
      <w:tr w:rsidR="00BC7A2B" w:rsidRPr="00BC7A2B" w14:paraId="201191BC" w14:textId="77777777" w:rsidTr="00132724">
        <w:trPr>
          <w:trHeight w:val="312"/>
        </w:trPr>
        <w:tc>
          <w:tcPr>
            <w:tcW w:w="526" w:type="pct"/>
            <w:tcBorders>
              <w:left w:val="single" w:sz="18" w:space="0" w:color="auto"/>
            </w:tcBorders>
            <w:vAlign w:val="center"/>
          </w:tcPr>
          <w:p w14:paraId="5F4F0DA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b/>
                <w:bCs/>
                <w:sz w:val="18"/>
                <w:szCs w:val="18"/>
                <w:lang w:eastAsia="en-GB"/>
              </w:rPr>
              <w:t>I.2A</w:t>
            </w:r>
            <w:r w:rsidRPr="00BC7A2B">
              <w:rPr>
                <w:rFonts w:ascii="Arial" w:hAnsi="Arial" w:cs="Arial"/>
                <w:sz w:val="18"/>
                <w:szCs w:val="18"/>
                <w:lang w:eastAsia="en-GB"/>
              </w:rPr>
              <w:t xml:space="preserve"> (5Q)</w:t>
            </w:r>
          </w:p>
        </w:tc>
        <w:tc>
          <w:tcPr>
            <w:tcW w:w="3624" w:type="pct"/>
            <w:vAlign w:val="center"/>
          </w:tcPr>
          <w:p w14:paraId="76CABB44" w14:textId="77777777" w:rsidR="00BC7A2B" w:rsidRPr="00BC7A2B" w:rsidRDefault="00BC7A2B" w:rsidP="00BC7A2B">
            <w:pPr>
              <w:widowControl/>
              <w:autoSpaceDE/>
              <w:autoSpaceDN/>
              <w:ind w:left="-57" w:right="-57"/>
              <w:jc w:val="both"/>
              <w:rPr>
                <w:rFonts w:ascii="Arial" w:hAnsi="Arial" w:cs="Arial"/>
                <w:sz w:val="18"/>
                <w:szCs w:val="18"/>
                <w:lang w:eastAsia="en-GB"/>
              </w:rPr>
            </w:pPr>
            <w:r w:rsidRPr="00BC7A2B">
              <w:rPr>
                <w:rFonts w:ascii="Arial" w:hAnsi="Arial" w:cs="Arial"/>
                <w:sz w:val="18"/>
                <w:szCs w:val="18"/>
                <w:lang w:eastAsia="en-GB"/>
              </w:rPr>
              <w:t>Păduri situate pe terenuri cu înclinare mai mare de 35</w:t>
            </w:r>
            <w:r w:rsidRPr="00BC7A2B">
              <w:rPr>
                <w:rFonts w:ascii="Arial" w:hAnsi="Arial" w:cs="Arial"/>
                <w:sz w:val="18"/>
                <w:szCs w:val="18"/>
                <w:vertAlign w:val="superscript"/>
                <w:lang w:eastAsia="en-GB"/>
              </w:rPr>
              <w:t>g</w:t>
            </w:r>
            <w:r w:rsidRPr="00BC7A2B">
              <w:rPr>
                <w:rFonts w:ascii="Arial" w:hAnsi="Arial" w:cs="Arial"/>
                <w:sz w:val="18"/>
                <w:szCs w:val="18"/>
                <w:lang w:eastAsia="en-GB"/>
              </w:rPr>
              <w:t xml:space="preserve"> (TII)</w:t>
            </w:r>
          </w:p>
        </w:tc>
        <w:tc>
          <w:tcPr>
            <w:tcW w:w="508" w:type="pct"/>
            <w:vAlign w:val="center"/>
          </w:tcPr>
          <w:p w14:paraId="5A7F217A" w14:textId="77777777" w:rsidR="00BC7A2B" w:rsidRPr="00BC7A2B" w:rsidRDefault="00BC7A2B" w:rsidP="00BC7A2B">
            <w:pPr>
              <w:widowControl/>
              <w:autoSpaceDE/>
              <w:autoSpaceDN/>
              <w:ind w:left="-57" w:right="-57"/>
              <w:jc w:val="center"/>
              <w:rPr>
                <w:rFonts w:ascii="Arial" w:hAnsi="Arial" w:cs="Arial"/>
                <w:sz w:val="18"/>
                <w:szCs w:val="18"/>
                <w:lang w:eastAsia="ro-RO"/>
              </w:rPr>
            </w:pPr>
            <w:r w:rsidRPr="00BC7A2B">
              <w:rPr>
                <w:rFonts w:ascii="Arial" w:hAnsi="Arial" w:cs="Arial"/>
                <w:sz w:val="18"/>
                <w:szCs w:val="18"/>
                <w:lang w:eastAsia="ro-RO"/>
              </w:rPr>
              <w:t>49,08</w:t>
            </w:r>
          </w:p>
        </w:tc>
        <w:tc>
          <w:tcPr>
            <w:tcW w:w="342" w:type="pct"/>
            <w:tcBorders>
              <w:right w:val="single" w:sz="18" w:space="0" w:color="auto"/>
            </w:tcBorders>
            <w:vAlign w:val="center"/>
          </w:tcPr>
          <w:p w14:paraId="5A34363C" w14:textId="77777777" w:rsidR="00BC7A2B" w:rsidRPr="00BC7A2B" w:rsidRDefault="00BC7A2B" w:rsidP="00BC7A2B">
            <w:pPr>
              <w:widowControl/>
              <w:autoSpaceDE/>
              <w:autoSpaceDN/>
              <w:ind w:left="-57" w:right="-57"/>
              <w:jc w:val="center"/>
              <w:rPr>
                <w:rFonts w:ascii="Arial" w:hAnsi="Arial" w:cs="Arial"/>
                <w:sz w:val="18"/>
                <w:szCs w:val="18"/>
                <w:lang w:eastAsia="ro-RO"/>
              </w:rPr>
            </w:pPr>
            <w:r w:rsidRPr="00BC7A2B">
              <w:rPr>
                <w:rFonts w:ascii="Arial" w:hAnsi="Arial" w:cs="Arial"/>
                <w:sz w:val="18"/>
                <w:szCs w:val="18"/>
                <w:lang w:eastAsia="ro-RO"/>
              </w:rPr>
              <w:t>23</w:t>
            </w:r>
          </w:p>
        </w:tc>
      </w:tr>
      <w:tr w:rsidR="00BC7A2B" w:rsidRPr="00BC7A2B" w14:paraId="58656925" w14:textId="77777777" w:rsidTr="00132724">
        <w:trPr>
          <w:trHeight w:val="283"/>
        </w:trPr>
        <w:tc>
          <w:tcPr>
            <w:tcW w:w="4150" w:type="pct"/>
            <w:gridSpan w:val="2"/>
            <w:tcBorders>
              <w:top w:val="single" w:sz="8" w:space="0" w:color="auto"/>
              <w:left w:val="single" w:sz="18" w:space="0" w:color="auto"/>
              <w:bottom w:val="single" w:sz="8" w:space="0" w:color="auto"/>
            </w:tcBorders>
            <w:vAlign w:val="center"/>
          </w:tcPr>
          <w:p w14:paraId="5D10AF63" w14:textId="77777777" w:rsidR="00BC7A2B" w:rsidRPr="00BC7A2B" w:rsidRDefault="00BC7A2B" w:rsidP="00BC7A2B">
            <w:pPr>
              <w:widowControl/>
              <w:autoSpaceDE/>
              <w:autoSpaceDN/>
              <w:ind w:left="-57" w:right="-57"/>
              <w:jc w:val="both"/>
              <w:rPr>
                <w:rFonts w:ascii="Arial" w:hAnsi="Arial" w:cs="Arial"/>
                <w:sz w:val="18"/>
                <w:szCs w:val="18"/>
                <w:lang w:eastAsia="en-GB"/>
              </w:rPr>
            </w:pPr>
            <w:r w:rsidRPr="00BC7A2B">
              <w:rPr>
                <w:rFonts w:ascii="Arial" w:hAnsi="Arial" w:cs="Arial"/>
                <w:i/>
                <w:sz w:val="18"/>
                <w:szCs w:val="18"/>
                <w:lang w:eastAsia="en-GB"/>
              </w:rPr>
              <w:t>Total subgrupa 2</w:t>
            </w:r>
          </w:p>
        </w:tc>
        <w:tc>
          <w:tcPr>
            <w:tcW w:w="508" w:type="pct"/>
            <w:tcBorders>
              <w:top w:val="single" w:sz="8" w:space="0" w:color="auto"/>
              <w:bottom w:val="single" w:sz="8" w:space="0" w:color="auto"/>
            </w:tcBorders>
            <w:vAlign w:val="center"/>
          </w:tcPr>
          <w:p w14:paraId="64255DDA" w14:textId="77777777" w:rsidR="00BC7A2B" w:rsidRPr="00BC7A2B" w:rsidRDefault="00BC7A2B" w:rsidP="00BC7A2B">
            <w:pPr>
              <w:widowControl/>
              <w:autoSpaceDE/>
              <w:autoSpaceDN/>
              <w:ind w:left="-57" w:right="-57"/>
              <w:jc w:val="center"/>
              <w:rPr>
                <w:rFonts w:ascii="Arial" w:hAnsi="Arial" w:cs="Arial"/>
                <w:sz w:val="18"/>
                <w:szCs w:val="18"/>
                <w:lang w:eastAsia="ro-RO"/>
              </w:rPr>
            </w:pPr>
            <w:r w:rsidRPr="00BC7A2B">
              <w:rPr>
                <w:rFonts w:ascii="Arial" w:hAnsi="Arial" w:cs="Arial"/>
                <w:sz w:val="18"/>
                <w:szCs w:val="18"/>
                <w:lang w:eastAsia="en-GB"/>
              </w:rPr>
              <w:t>49,08</w:t>
            </w:r>
          </w:p>
        </w:tc>
        <w:tc>
          <w:tcPr>
            <w:tcW w:w="342" w:type="pct"/>
            <w:tcBorders>
              <w:top w:val="single" w:sz="8" w:space="0" w:color="auto"/>
              <w:bottom w:val="single" w:sz="8" w:space="0" w:color="auto"/>
              <w:right w:val="single" w:sz="18" w:space="0" w:color="auto"/>
            </w:tcBorders>
            <w:vAlign w:val="center"/>
          </w:tcPr>
          <w:p w14:paraId="088E5BD3" w14:textId="77777777" w:rsidR="00BC7A2B" w:rsidRPr="00BC7A2B" w:rsidRDefault="00BC7A2B" w:rsidP="00BC7A2B">
            <w:pPr>
              <w:widowControl/>
              <w:autoSpaceDE/>
              <w:autoSpaceDN/>
              <w:ind w:left="-57" w:right="-57"/>
              <w:jc w:val="center"/>
              <w:rPr>
                <w:rFonts w:ascii="Arial" w:hAnsi="Arial" w:cs="Arial"/>
                <w:sz w:val="18"/>
                <w:szCs w:val="18"/>
                <w:lang w:eastAsia="ro-RO"/>
              </w:rPr>
            </w:pPr>
            <w:r w:rsidRPr="00BC7A2B">
              <w:rPr>
                <w:rFonts w:ascii="Arial" w:hAnsi="Arial" w:cs="Arial"/>
                <w:sz w:val="18"/>
                <w:szCs w:val="18"/>
                <w:lang w:eastAsia="en-GB"/>
              </w:rPr>
              <w:t>23</w:t>
            </w:r>
          </w:p>
        </w:tc>
      </w:tr>
      <w:tr w:rsidR="00BC7A2B" w:rsidRPr="00BC7A2B" w14:paraId="4A306F16" w14:textId="77777777" w:rsidTr="00132724">
        <w:trPr>
          <w:trHeight w:val="312"/>
        </w:trPr>
        <w:tc>
          <w:tcPr>
            <w:tcW w:w="5000" w:type="pct"/>
            <w:gridSpan w:val="4"/>
            <w:tcBorders>
              <w:top w:val="single" w:sz="8" w:space="0" w:color="auto"/>
              <w:left w:val="single" w:sz="18" w:space="0" w:color="auto"/>
              <w:right w:val="single" w:sz="18" w:space="0" w:color="auto"/>
            </w:tcBorders>
            <w:vAlign w:val="center"/>
          </w:tcPr>
          <w:p w14:paraId="457F92D2" w14:textId="77777777" w:rsidR="00BC7A2B" w:rsidRPr="00BC7A2B" w:rsidRDefault="00BC7A2B" w:rsidP="00BC7A2B">
            <w:pPr>
              <w:widowControl/>
              <w:autoSpaceDE/>
              <w:autoSpaceDN/>
              <w:ind w:left="-57" w:right="-57"/>
              <w:jc w:val="center"/>
              <w:rPr>
                <w:rFonts w:ascii="Arial" w:hAnsi="Arial" w:cs="Arial"/>
                <w:b/>
                <w:i/>
                <w:sz w:val="18"/>
                <w:szCs w:val="18"/>
                <w:lang w:eastAsia="en-GB"/>
              </w:rPr>
            </w:pPr>
            <w:r w:rsidRPr="00BC7A2B">
              <w:rPr>
                <w:rFonts w:ascii="Arial" w:hAnsi="Arial" w:cs="Arial"/>
                <w:b/>
                <w:i/>
                <w:sz w:val="18"/>
                <w:szCs w:val="18"/>
                <w:lang w:eastAsia="en-GB"/>
              </w:rPr>
              <w:t>Subgrupa 5. Păduri de interes științific și de ocrotire a genofondului și ecofondului forestier</w:t>
            </w:r>
          </w:p>
        </w:tc>
      </w:tr>
      <w:tr w:rsidR="00BC7A2B" w:rsidRPr="00BC7A2B" w14:paraId="1C479AE3" w14:textId="77777777" w:rsidTr="00132724">
        <w:trPr>
          <w:trHeight w:val="312"/>
        </w:trPr>
        <w:tc>
          <w:tcPr>
            <w:tcW w:w="526" w:type="pct"/>
            <w:tcBorders>
              <w:left w:val="single" w:sz="18" w:space="0" w:color="auto"/>
            </w:tcBorders>
            <w:vAlign w:val="center"/>
          </w:tcPr>
          <w:p w14:paraId="3F226EF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b/>
                <w:bCs/>
                <w:sz w:val="18"/>
                <w:szCs w:val="18"/>
                <w:lang w:eastAsia="en-GB"/>
              </w:rPr>
              <w:t>I.5Q</w:t>
            </w:r>
            <w:r w:rsidRPr="00BC7A2B">
              <w:rPr>
                <w:rFonts w:ascii="Arial" w:hAnsi="Arial" w:cs="Arial"/>
                <w:sz w:val="18"/>
                <w:szCs w:val="18"/>
                <w:lang w:eastAsia="en-GB"/>
              </w:rPr>
              <w:t xml:space="preserve"> </w:t>
            </w:r>
          </w:p>
        </w:tc>
        <w:tc>
          <w:tcPr>
            <w:tcW w:w="3624" w:type="pct"/>
            <w:vAlign w:val="center"/>
          </w:tcPr>
          <w:p w14:paraId="2706E620" w14:textId="77777777" w:rsidR="00BC7A2B" w:rsidRPr="00BC7A2B" w:rsidRDefault="00BC7A2B" w:rsidP="00BC7A2B">
            <w:pPr>
              <w:widowControl/>
              <w:autoSpaceDE/>
              <w:autoSpaceDN/>
              <w:ind w:left="-57" w:right="-57"/>
              <w:jc w:val="both"/>
              <w:rPr>
                <w:rFonts w:ascii="Arial" w:hAnsi="Arial" w:cs="Arial"/>
                <w:sz w:val="18"/>
                <w:szCs w:val="18"/>
                <w:lang w:eastAsia="en-GB"/>
              </w:rPr>
            </w:pPr>
            <w:r w:rsidRPr="00BC7A2B">
              <w:rPr>
                <w:rFonts w:ascii="Arial" w:hAnsi="Arial" w:cs="Arial"/>
                <w:sz w:val="18"/>
                <w:szCs w:val="18"/>
                <w:lang w:eastAsia="en-GB"/>
              </w:rPr>
              <w:t xml:space="preserve">Arboretele din păduri/ecosisteme de pădure cu valoare protectivă pentru habitate de interes comunitar și specii de interes deosebit incluse </w:t>
            </w:r>
            <w:r w:rsidRPr="00BC7A2B">
              <w:rPr>
                <w:rFonts w:ascii="Arial" w:hAnsi="Arial" w:cs="Arial"/>
                <w:iCs/>
                <w:sz w:val="18"/>
                <w:szCs w:val="18"/>
                <w:lang w:eastAsia="en-GB"/>
              </w:rPr>
              <w:t xml:space="preserve">ROSAC 0122 </w:t>
            </w:r>
            <w:r w:rsidRPr="00BC7A2B">
              <w:rPr>
                <w:rFonts w:ascii="Arial" w:hAnsi="Arial" w:cs="Arial"/>
                <w:i/>
                <w:sz w:val="18"/>
                <w:szCs w:val="18"/>
                <w:lang w:eastAsia="en-GB"/>
              </w:rPr>
              <w:t>Munții Făgăraș</w:t>
            </w:r>
            <w:r w:rsidRPr="00BC7A2B">
              <w:rPr>
                <w:rFonts w:ascii="Arial" w:hAnsi="Arial" w:cs="Arial"/>
                <w:sz w:val="18"/>
                <w:szCs w:val="18"/>
                <w:lang w:eastAsia="en-GB"/>
              </w:rPr>
              <w:t>, în scopul conservării habitatelor (T IV)</w:t>
            </w:r>
          </w:p>
        </w:tc>
        <w:tc>
          <w:tcPr>
            <w:tcW w:w="508" w:type="pct"/>
            <w:vAlign w:val="center"/>
          </w:tcPr>
          <w:p w14:paraId="4EB7138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167,22</w:t>
            </w:r>
          </w:p>
        </w:tc>
        <w:tc>
          <w:tcPr>
            <w:tcW w:w="342" w:type="pct"/>
            <w:tcBorders>
              <w:right w:val="single" w:sz="18" w:space="0" w:color="auto"/>
            </w:tcBorders>
            <w:vAlign w:val="center"/>
          </w:tcPr>
          <w:p w14:paraId="6075A4F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77</w:t>
            </w:r>
          </w:p>
        </w:tc>
      </w:tr>
      <w:tr w:rsidR="00BC7A2B" w:rsidRPr="00BC7A2B" w14:paraId="75D31411" w14:textId="77777777" w:rsidTr="00132724">
        <w:trPr>
          <w:trHeight w:val="283"/>
        </w:trPr>
        <w:tc>
          <w:tcPr>
            <w:tcW w:w="4150" w:type="pct"/>
            <w:gridSpan w:val="2"/>
            <w:tcBorders>
              <w:left w:val="single" w:sz="18" w:space="0" w:color="auto"/>
              <w:bottom w:val="single" w:sz="8" w:space="0" w:color="auto"/>
            </w:tcBorders>
            <w:vAlign w:val="center"/>
          </w:tcPr>
          <w:p w14:paraId="020DBE8D" w14:textId="77777777" w:rsidR="00BC7A2B" w:rsidRPr="00BC7A2B" w:rsidRDefault="00BC7A2B" w:rsidP="00BC7A2B">
            <w:pPr>
              <w:widowControl/>
              <w:autoSpaceDE/>
              <w:autoSpaceDN/>
              <w:ind w:left="-57" w:right="-57"/>
              <w:rPr>
                <w:rFonts w:ascii="Arial" w:hAnsi="Arial" w:cs="Arial"/>
                <w:i/>
                <w:sz w:val="18"/>
                <w:szCs w:val="18"/>
                <w:lang w:eastAsia="en-GB"/>
              </w:rPr>
            </w:pPr>
            <w:r w:rsidRPr="00BC7A2B">
              <w:rPr>
                <w:rFonts w:ascii="Arial" w:hAnsi="Arial" w:cs="Arial"/>
                <w:i/>
                <w:sz w:val="18"/>
                <w:szCs w:val="18"/>
                <w:lang w:eastAsia="en-GB"/>
              </w:rPr>
              <w:t>Total subgrupa 5</w:t>
            </w:r>
          </w:p>
        </w:tc>
        <w:tc>
          <w:tcPr>
            <w:tcW w:w="508" w:type="pct"/>
            <w:tcBorders>
              <w:bottom w:val="single" w:sz="8" w:space="0" w:color="auto"/>
            </w:tcBorders>
            <w:vAlign w:val="center"/>
          </w:tcPr>
          <w:p w14:paraId="6453D0A8" w14:textId="77777777" w:rsidR="00BC7A2B" w:rsidRPr="00BC7A2B" w:rsidRDefault="00BC7A2B" w:rsidP="00BC7A2B">
            <w:pPr>
              <w:widowControl/>
              <w:autoSpaceDE/>
              <w:autoSpaceDN/>
              <w:ind w:right="-57"/>
              <w:jc w:val="center"/>
              <w:rPr>
                <w:rFonts w:ascii="Arial" w:hAnsi="Arial" w:cs="Arial"/>
                <w:i/>
                <w:sz w:val="18"/>
                <w:szCs w:val="18"/>
                <w:lang w:eastAsia="en-GB"/>
              </w:rPr>
            </w:pPr>
            <w:r w:rsidRPr="00BC7A2B">
              <w:rPr>
                <w:rFonts w:ascii="Arial" w:hAnsi="Arial" w:cs="Arial"/>
                <w:i/>
                <w:sz w:val="18"/>
                <w:szCs w:val="18"/>
                <w:lang w:eastAsia="en-GB"/>
              </w:rPr>
              <w:t>167,22</w:t>
            </w:r>
          </w:p>
        </w:tc>
        <w:tc>
          <w:tcPr>
            <w:tcW w:w="342" w:type="pct"/>
            <w:tcBorders>
              <w:bottom w:val="single" w:sz="8" w:space="0" w:color="auto"/>
              <w:right w:val="single" w:sz="18" w:space="0" w:color="auto"/>
            </w:tcBorders>
            <w:vAlign w:val="center"/>
          </w:tcPr>
          <w:p w14:paraId="7E78A807" w14:textId="77777777" w:rsidR="00BC7A2B" w:rsidRPr="00BC7A2B" w:rsidRDefault="00BC7A2B" w:rsidP="00BC7A2B">
            <w:pPr>
              <w:widowControl/>
              <w:autoSpaceDE/>
              <w:autoSpaceDN/>
              <w:ind w:left="-57" w:right="-57"/>
              <w:jc w:val="center"/>
              <w:rPr>
                <w:rFonts w:ascii="Arial" w:hAnsi="Arial" w:cs="Arial"/>
                <w:i/>
                <w:sz w:val="18"/>
                <w:szCs w:val="18"/>
                <w:lang w:eastAsia="en-GB"/>
              </w:rPr>
            </w:pPr>
            <w:r w:rsidRPr="00BC7A2B">
              <w:rPr>
                <w:rFonts w:ascii="Arial" w:hAnsi="Arial" w:cs="Arial"/>
                <w:i/>
                <w:sz w:val="18"/>
                <w:szCs w:val="18"/>
                <w:lang w:eastAsia="en-GB"/>
              </w:rPr>
              <w:t>77</w:t>
            </w:r>
          </w:p>
        </w:tc>
      </w:tr>
      <w:tr w:rsidR="00BC7A2B" w:rsidRPr="00BC7A2B" w14:paraId="57988F9B" w14:textId="77777777" w:rsidTr="00132724">
        <w:trPr>
          <w:trHeight w:val="283"/>
        </w:trPr>
        <w:tc>
          <w:tcPr>
            <w:tcW w:w="4150" w:type="pct"/>
            <w:gridSpan w:val="2"/>
            <w:tcBorders>
              <w:top w:val="single" w:sz="8" w:space="0" w:color="auto"/>
              <w:left w:val="single" w:sz="18" w:space="0" w:color="auto"/>
              <w:bottom w:val="single" w:sz="12" w:space="0" w:color="auto"/>
            </w:tcBorders>
            <w:vAlign w:val="center"/>
          </w:tcPr>
          <w:p w14:paraId="3DB5D65F" w14:textId="77777777" w:rsidR="00BC7A2B" w:rsidRPr="00BC7A2B" w:rsidRDefault="00BC7A2B" w:rsidP="00BC7A2B">
            <w:pPr>
              <w:widowControl/>
              <w:autoSpaceDE/>
              <w:autoSpaceDN/>
              <w:ind w:left="-57" w:right="-57"/>
              <w:rPr>
                <w:rFonts w:ascii="Arial" w:hAnsi="Arial" w:cs="Arial"/>
                <w:b/>
                <w:sz w:val="18"/>
                <w:szCs w:val="18"/>
                <w:lang w:eastAsia="en-GB"/>
              </w:rPr>
            </w:pPr>
            <w:r w:rsidRPr="00BC7A2B">
              <w:rPr>
                <w:rFonts w:ascii="Arial" w:hAnsi="Arial" w:cs="Arial"/>
                <w:b/>
                <w:sz w:val="18"/>
                <w:szCs w:val="18"/>
                <w:lang w:eastAsia="en-GB"/>
              </w:rPr>
              <w:t>Total grupa I</w:t>
            </w:r>
          </w:p>
        </w:tc>
        <w:tc>
          <w:tcPr>
            <w:tcW w:w="508" w:type="pct"/>
            <w:tcBorders>
              <w:top w:val="single" w:sz="8" w:space="0" w:color="auto"/>
              <w:bottom w:val="single" w:sz="12" w:space="0" w:color="auto"/>
            </w:tcBorders>
            <w:vAlign w:val="center"/>
          </w:tcPr>
          <w:p w14:paraId="03EDE0A5"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216,30</w:t>
            </w:r>
          </w:p>
        </w:tc>
        <w:tc>
          <w:tcPr>
            <w:tcW w:w="342" w:type="pct"/>
            <w:tcBorders>
              <w:top w:val="single" w:sz="8" w:space="0" w:color="auto"/>
              <w:bottom w:val="single" w:sz="12" w:space="0" w:color="auto"/>
              <w:right w:val="single" w:sz="18" w:space="0" w:color="auto"/>
            </w:tcBorders>
            <w:vAlign w:val="center"/>
          </w:tcPr>
          <w:p w14:paraId="57CFBD28"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100</w:t>
            </w:r>
          </w:p>
        </w:tc>
      </w:tr>
      <w:tr w:rsidR="00BC7A2B" w:rsidRPr="00BC7A2B" w14:paraId="2EA2FE84" w14:textId="77777777" w:rsidTr="00132724">
        <w:trPr>
          <w:trHeight w:val="283"/>
        </w:trPr>
        <w:tc>
          <w:tcPr>
            <w:tcW w:w="4150" w:type="pct"/>
            <w:gridSpan w:val="2"/>
            <w:tcBorders>
              <w:top w:val="single" w:sz="12" w:space="0" w:color="auto"/>
              <w:left w:val="single" w:sz="18" w:space="0" w:color="auto"/>
              <w:bottom w:val="single" w:sz="18" w:space="0" w:color="auto"/>
            </w:tcBorders>
            <w:vAlign w:val="center"/>
          </w:tcPr>
          <w:p w14:paraId="12CA129D" w14:textId="77777777" w:rsidR="00BC7A2B" w:rsidRPr="00BC7A2B" w:rsidRDefault="00BC7A2B" w:rsidP="00BC7A2B">
            <w:pPr>
              <w:widowControl/>
              <w:autoSpaceDE/>
              <w:autoSpaceDN/>
              <w:ind w:left="-57" w:right="-57"/>
              <w:jc w:val="both"/>
              <w:rPr>
                <w:rFonts w:ascii="Arial" w:hAnsi="Arial" w:cs="Arial"/>
                <w:b/>
                <w:sz w:val="18"/>
                <w:szCs w:val="18"/>
                <w:lang w:eastAsia="en-GB"/>
              </w:rPr>
            </w:pPr>
            <w:r w:rsidRPr="00BC7A2B">
              <w:rPr>
                <w:rFonts w:ascii="Arial" w:hAnsi="Arial" w:cs="Arial"/>
                <w:b/>
                <w:sz w:val="18"/>
                <w:szCs w:val="18"/>
                <w:lang w:eastAsia="en-GB"/>
              </w:rPr>
              <w:t>Total U.P.</w:t>
            </w:r>
          </w:p>
        </w:tc>
        <w:tc>
          <w:tcPr>
            <w:tcW w:w="508" w:type="pct"/>
            <w:tcBorders>
              <w:top w:val="single" w:sz="12" w:space="0" w:color="auto"/>
              <w:bottom w:val="single" w:sz="18" w:space="0" w:color="auto"/>
            </w:tcBorders>
            <w:vAlign w:val="center"/>
          </w:tcPr>
          <w:p w14:paraId="6D38DAB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216,30</w:t>
            </w:r>
          </w:p>
        </w:tc>
        <w:tc>
          <w:tcPr>
            <w:tcW w:w="342" w:type="pct"/>
            <w:tcBorders>
              <w:top w:val="single" w:sz="12" w:space="0" w:color="auto"/>
              <w:bottom w:val="single" w:sz="18" w:space="0" w:color="auto"/>
              <w:right w:val="single" w:sz="18" w:space="0" w:color="auto"/>
            </w:tcBorders>
            <w:vAlign w:val="center"/>
          </w:tcPr>
          <w:p w14:paraId="392A80FB"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100</w:t>
            </w:r>
          </w:p>
        </w:tc>
      </w:tr>
    </w:tbl>
    <w:p w14:paraId="7AFD7F6C" w14:textId="757B77B2" w:rsidR="00B44050" w:rsidRPr="00B44050" w:rsidRDefault="00B44050" w:rsidP="00B44050">
      <w:pPr>
        <w:widowControl/>
        <w:autoSpaceDE/>
        <w:autoSpaceDN/>
        <w:jc w:val="both"/>
        <w:rPr>
          <w:rFonts w:ascii="Arial" w:hAnsi="Arial" w:cs="Arial"/>
          <w:sz w:val="18"/>
          <w:szCs w:val="18"/>
          <w:lang w:eastAsia="en-GB"/>
        </w:rPr>
      </w:pPr>
    </w:p>
    <w:p w14:paraId="31798CC5" w14:textId="2B21E74A" w:rsidR="00220195" w:rsidRPr="00B44050" w:rsidRDefault="00220195" w:rsidP="001C066A">
      <w:pPr>
        <w:pStyle w:val="Indentcorptext"/>
        <w:spacing w:after="0"/>
        <w:ind w:left="0" w:firstLine="567"/>
        <w:jc w:val="both"/>
        <w:rPr>
          <w:rFonts w:ascii="Arial" w:hAnsi="Arial" w:cs="Arial"/>
          <w:b/>
          <w:iCs/>
          <w:sz w:val="24"/>
          <w:szCs w:val="24"/>
          <w:lang w:val="ro-RO" w:eastAsia="ro-RO"/>
        </w:rPr>
      </w:pPr>
      <w:r w:rsidRPr="00BC7A2B">
        <w:rPr>
          <w:rFonts w:ascii="Arial" w:hAnsi="Arial" w:cs="Arial"/>
          <w:sz w:val="24"/>
          <w:szCs w:val="24"/>
          <w:lang w:val="ro-RO"/>
        </w:rPr>
        <w:t>Datorit</w:t>
      </w:r>
      <w:r w:rsidR="008E780D" w:rsidRPr="00BC7A2B">
        <w:rPr>
          <w:rFonts w:ascii="Arial" w:hAnsi="Arial" w:cs="Arial"/>
          <w:sz w:val="24"/>
          <w:szCs w:val="24"/>
          <w:lang w:val="ro-RO"/>
        </w:rPr>
        <w:t>ă</w:t>
      </w:r>
      <w:r w:rsidRPr="00BC7A2B">
        <w:rPr>
          <w:rFonts w:ascii="Arial" w:hAnsi="Arial" w:cs="Arial"/>
          <w:sz w:val="24"/>
          <w:szCs w:val="24"/>
          <w:lang w:val="ro-RO"/>
        </w:rPr>
        <w:t xml:space="preserve"> faptului c</w:t>
      </w:r>
      <w:r w:rsidR="008E780D" w:rsidRPr="00BC7A2B">
        <w:rPr>
          <w:rFonts w:ascii="Arial" w:hAnsi="Arial" w:cs="Arial"/>
          <w:sz w:val="24"/>
          <w:szCs w:val="24"/>
          <w:lang w:val="ro-RO"/>
        </w:rPr>
        <w:t>ă</w:t>
      </w:r>
      <w:r w:rsidRPr="00BC7A2B">
        <w:rPr>
          <w:rFonts w:ascii="Arial" w:hAnsi="Arial" w:cs="Arial"/>
          <w:sz w:val="24"/>
          <w:szCs w:val="24"/>
          <w:lang w:val="ro-RO"/>
        </w:rPr>
        <w:t xml:space="preserve"> fondul forestier în studiu este inclus </w:t>
      </w:r>
      <w:r w:rsidR="00CC6C6A" w:rsidRPr="00BC7A2B">
        <w:rPr>
          <w:rFonts w:ascii="Arial" w:hAnsi="Arial" w:cs="Arial"/>
          <w:b/>
          <w:iCs/>
          <w:sz w:val="24"/>
          <w:szCs w:val="24"/>
          <w:lang w:val="ro-RO" w:eastAsia="ro-RO"/>
        </w:rPr>
        <w:t>integral</w:t>
      </w:r>
      <w:r w:rsidR="001C066A" w:rsidRPr="00BC7A2B">
        <w:rPr>
          <w:rFonts w:ascii="Arial" w:hAnsi="Arial" w:cs="Arial"/>
          <w:bCs/>
          <w:iCs/>
          <w:sz w:val="24"/>
          <w:szCs w:val="24"/>
          <w:lang w:val="ro-RO" w:eastAsia="ro-RO"/>
        </w:rPr>
        <w:t xml:space="preserve"> în situ</w:t>
      </w:r>
      <w:r w:rsidR="00BB5AFD" w:rsidRPr="00BC7A2B">
        <w:rPr>
          <w:rFonts w:ascii="Arial" w:hAnsi="Arial" w:cs="Arial"/>
          <w:bCs/>
          <w:iCs/>
          <w:sz w:val="24"/>
          <w:szCs w:val="24"/>
          <w:lang w:val="ro-RO" w:eastAsia="ro-RO"/>
        </w:rPr>
        <w:t>l</w:t>
      </w:r>
      <w:r w:rsidR="001C066A" w:rsidRPr="00BC7A2B">
        <w:rPr>
          <w:rFonts w:ascii="Arial" w:hAnsi="Arial" w:cs="Arial"/>
          <w:bCs/>
          <w:iCs/>
          <w:sz w:val="24"/>
          <w:szCs w:val="24"/>
          <w:lang w:val="ro-RO" w:eastAsia="ro-RO"/>
        </w:rPr>
        <w:t xml:space="preserve"> Natura 2000 </w:t>
      </w:r>
      <w:r w:rsidR="00147EAF" w:rsidRPr="00BC7A2B">
        <w:rPr>
          <w:rFonts w:ascii="Arial" w:hAnsi="Arial" w:cs="Arial"/>
          <w:b/>
          <w:bCs/>
          <w:iCs/>
          <w:sz w:val="24"/>
          <w:szCs w:val="24"/>
          <w:lang w:val="ro-RO" w:eastAsia="ro-RO"/>
        </w:rPr>
        <w:t>ROSAC0122 - Munții Făgăraș (</w:t>
      </w:r>
      <w:r w:rsidR="00BC7A2B" w:rsidRPr="00BC7A2B">
        <w:rPr>
          <w:rFonts w:ascii="Arial" w:hAnsi="Arial" w:cs="Arial"/>
          <w:b/>
          <w:bCs/>
          <w:iCs/>
          <w:sz w:val="24"/>
          <w:szCs w:val="24"/>
          <w:lang w:val="ro-RO" w:eastAsia="ro-RO"/>
        </w:rPr>
        <w:t>parcelele 76</w:t>
      </w:r>
      <w:r w:rsidR="002E20F7">
        <w:rPr>
          <w:rFonts w:ascii="Arial" w:hAnsi="Arial" w:cs="Arial"/>
          <w:b/>
          <w:bCs/>
          <w:iCs/>
          <w:sz w:val="24"/>
          <w:szCs w:val="24"/>
          <w:lang w:val="ro-RO" w:eastAsia="ro-RO"/>
        </w:rPr>
        <w:t>-</w:t>
      </w:r>
      <w:r w:rsidR="00BC7A2B" w:rsidRPr="00BC7A2B">
        <w:rPr>
          <w:rFonts w:ascii="Arial" w:hAnsi="Arial" w:cs="Arial"/>
          <w:b/>
          <w:bCs/>
          <w:iCs/>
          <w:sz w:val="24"/>
          <w:szCs w:val="24"/>
          <w:lang w:val="ro-RO" w:eastAsia="ro-RO"/>
        </w:rPr>
        <w:t>79, 91</w:t>
      </w:r>
      <w:r w:rsidR="002E20F7">
        <w:rPr>
          <w:rFonts w:ascii="Arial" w:hAnsi="Arial" w:cs="Arial"/>
          <w:b/>
          <w:bCs/>
          <w:iCs/>
          <w:sz w:val="24"/>
          <w:szCs w:val="24"/>
          <w:lang w:val="ro-RO" w:eastAsia="ro-RO"/>
        </w:rPr>
        <w:t>-</w:t>
      </w:r>
      <w:r w:rsidR="00BC7A2B" w:rsidRPr="00BC7A2B">
        <w:rPr>
          <w:rFonts w:ascii="Arial" w:hAnsi="Arial" w:cs="Arial"/>
          <w:b/>
          <w:bCs/>
          <w:iCs/>
          <w:sz w:val="24"/>
          <w:szCs w:val="24"/>
          <w:lang w:val="ro-RO" w:eastAsia="ro-RO"/>
        </w:rPr>
        <w:t>93 – 216,30 ha</w:t>
      </w:r>
      <w:r w:rsidR="004835CD" w:rsidRPr="00BC7A2B">
        <w:rPr>
          <w:rFonts w:ascii="Arial" w:hAnsi="Arial" w:cs="Arial"/>
          <w:b/>
          <w:bCs/>
          <w:iCs/>
          <w:sz w:val="24"/>
          <w:szCs w:val="24"/>
          <w:lang w:val="ro-RO" w:eastAsia="ro-RO"/>
        </w:rPr>
        <w:t xml:space="preserve">) </w:t>
      </w:r>
      <w:r w:rsidRPr="00BC7A2B">
        <w:rPr>
          <w:rFonts w:ascii="Arial" w:hAnsi="Arial" w:cs="Arial"/>
          <w:b/>
          <w:sz w:val="24"/>
          <w:szCs w:val="24"/>
          <w:lang w:val="ro-RO"/>
        </w:rPr>
        <w:t xml:space="preserve">- </w:t>
      </w:r>
      <w:r w:rsidRPr="00BC7A2B">
        <w:rPr>
          <w:rFonts w:ascii="Arial" w:hAnsi="Arial" w:cs="Arial"/>
          <w:sz w:val="24"/>
          <w:szCs w:val="24"/>
          <w:lang w:val="ro-RO"/>
        </w:rPr>
        <w:t>aceste</w:t>
      </w:r>
      <w:r w:rsidRPr="00BC7A2B">
        <w:rPr>
          <w:rFonts w:ascii="Arial" w:hAnsi="Arial" w:cs="Arial"/>
          <w:spacing w:val="1"/>
          <w:sz w:val="24"/>
          <w:szCs w:val="24"/>
          <w:lang w:val="ro-RO"/>
        </w:rPr>
        <w:t xml:space="preserve"> </w:t>
      </w:r>
      <w:r w:rsidRPr="00BC7A2B">
        <w:rPr>
          <w:rFonts w:ascii="Arial" w:hAnsi="Arial" w:cs="Arial"/>
          <w:sz w:val="24"/>
          <w:szCs w:val="24"/>
          <w:lang w:val="ro-RO"/>
        </w:rPr>
        <w:t>suprafețe</w:t>
      </w:r>
      <w:r w:rsidRPr="00BC7A2B">
        <w:rPr>
          <w:rFonts w:ascii="Arial" w:hAnsi="Arial" w:cs="Arial"/>
          <w:spacing w:val="1"/>
          <w:sz w:val="24"/>
          <w:szCs w:val="24"/>
          <w:lang w:val="ro-RO"/>
        </w:rPr>
        <w:t xml:space="preserve"> </w:t>
      </w:r>
      <w:r w:rsidRPr="00BC7A2B">
        <w:rPr>
          <w:rFonts w:ascii="Arial" w:hAnsi="Arial" w:cs="Arial"/>
          <w:sz w:val="24"/>
          <w:szCs w:val="24"/>
          <w:lang w:val="ro-RO"/>
        </w:rPr>
        <w:t>au fost</w:t>
      </w:r>
      <w:r w:rsidRPr="00BC7A2B">
        <w:rPr>
          <w:rFonts w:ascii="Arial" w:hAnsi="Arial" w:cs="Arial"/>
          <w:spacing w:val="1"/>
          <w:sz w:val="24"/>
          <w:szCs w:val="24"/>
          <w:lang w:val="ro-RO"/>
        </w:rPr>
        <w:t xml:space="preserve"> </w:t>
      </w:r>
      <w:r w:rsidRPr="00BC7A2B">
        <w:rPr>
          <w:rFonts w:ascii="Arial" w:hAnsi="Arial" w:cs="Arial"/>
          <w:sz w:val="24"/>
          <w:szCs w:val="24"/>
          <w:lang w:val="ro-RO"/>
        </w:rPr>
        <w:t>încadrate</w:t>
      </w:r>
      <w:r w:rsidRPr="00BC7A2B">
        <w:rPr>
          <w:rFonts w:ascii="Arial" w:hAnsi="Arial" w:cs="Arial"/>
          <w:spacing w:val="1"/>
          <w:sz w:val="24"/>
          <w:szCs w:val="24"/>
          <w:lang w:val="ro-RO"/>
        </w:rPr>
        <w:t xml:space="preserve"> </w:t>
      </w:r>
      <w:r w:rsidRPr="00BC7A2B">
        <w:rPr>
          <w:rFonts w:ascii="Arial" w:hAnsi="Arial" w:cs="Arial"/>
          <w:sz w:val="24"/>
          <w:szCs w:val="24"/>
          <w:lang w:val="ro-RO"/>
        </w:rPr>
        <w:t>în</w:t>
      </w:r>
      <w:r w:rsidRPr="00BC7A2B">
        <w:rPr>
          <w:rFonts w:ascii="Arial" w:hAnsi="Arial" w:cs="Arial"/>
          <w:spacing w:val="1"/>
          <w:sz w:val="24"/>
          <w:szCs w:val="24"/>
          <w:lang w:val="ro-RO"/>
        </w:rPr>
        <w:t xml:space="preserve"> </w:t>
      </w:r>
      <w:r w:rsidRPr="00BC7A2B">
        <w:rPr>
          <w:rFonts w:ascii="Arial" w:hAnsi="Arial" w:cs="Arial"/>
          <w:sz w:val="24"/>
          <w:szCs w:val="24"/>
          <w:lang w:val="ro-RO"/>
        </w:rPr>
        <w:t>cat</w:t>
      </w:r>
      <w:r w:rsidR="00CC6C6A" w:rsidRPr="00BC7A2B">
        <w:rPr>
          <w:rFonts w:ascii="Arial" w:hAnsi="Arial" w:cs="Arial"/>
          <w:sz w:val="24"/>
          <w:szCs w:val="24"/>
          <w:lang w:val="ro-RO"/>
        </w:rPr>
        <w:t>e</w:t>
      </w:r>
      <w:r w:rsidRPr="00BC7A2B">
        <w:rPr>
          <w:rFonts w:ascii="Arial" w:hAnsi="Arial" w:cs="Arial"/>
          <w:sz w:val="24"/>
          <w:szCs w:val="24"/>
          <w:lang w:val="ro-RO"/>
        </w:rPr>
        <w:t>goria</w:t>
      </w:r>
      <w:r w:rsidRPr="00BC7A2B">
        <w:rPr>
          <w:rFonts w:ascii="Arial" w:hAnsi="Arial" w:cs="Arial"/>
          <w:spacing w:val="1"/>
          <w:sz w:val="24"/>
          <w:szCs w:val="24"/>
          <w:lang w:val="ro-RO"/>
        </w:rPr>
        <w:t xml:space="preserve"> </w:t>
      </w:r>
      <w:r w:rsidR="00CC0200" w:rsidRPr="00BC7A2B">
        <w:rPr>
          <w:rFonts w:ascii="Arial" w:hAnsi="Arial" w:cs="Arial"/>
          <w:sz w:val="24"/>
          <w:szCs w:val="24"/>
          <w:lang w:val="ro-RO"/>
        </w:rPr>
        <w:t>funcțională</w:t>
      </w:r>
      <w:r w:rsidRPr="00BC7A2B">
        <w:rPr>
          <w:rFonts w:ascii="Arial" w:hAnsi="Arial" w:cs="Arial"/>
          <w:spacing w:val="6"/>
          <w:sz w:val="24"/>
          <w:szCs w:val="24"/>
          <w:lang w:val="ro-RO"/>
        </w:rPr>
        <w:t xml:space="preserve"> </w:t>
      </w:r>
      <w:r w:rsidRPr="00BC7A2B">
        <w:rPr>
          <w:rFonts w:ascii="Arial" w:hAnsi="Arial" w:cs="Arial"/>
          <w:sz w:val="24"/>
          <w:szCs w:val="24"/>
          <w:lang w:val="ro-RO"/>
        </w:rPr>
        <w:t>1.5.Q..</w:t>
      </w:r>
    </w:p>
    <w:p w14:paraId="1D97F4C4" w14:textId="77777777" w:rsidR="00220195" w:rsidRPr="00125D6E" w:rsidRDefault="00220195" w:rsidP="00556CED">
      <w:pPr>
        <w:ind w:left="20" w:firstLine="688"/>
        <w:jc w:val="both"/>
        <w:rPr>
          <w:rFonts w:ascii="Arial" w:hAnsi="Arial" w:cs="Arial"/>
          <w:color w:val="EE0000"/>
          <w:sz w:val="24"/>
          <w:szCs w:val="24"/>
        </w:rPr>
      </w:pPr>
    </w:p>
    <w:p w14:paraId="4AD0C65E" w14:textId="4E2C0686" w:rsidR="00556CED" w:rsidRPr="00B44050"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scopul</w:t>
      </w:r>
      <w:r w:rsidRPr="00B44050">
        <w:rPr>
          <w:rFonts w:ascii="Arial" w:hAnsi="Arial" w:cs="Arial"/>
          <w:spacing w:val="1"/>
          <w:sz w:val="24"/>
          <w:szCs w:val="24"/>
          <w:lang w:val="ro-RO"/>
        </w:rPr>
        <w:t xml:space="preserve"> </w:t>
      </w:r>
      <w:r w:rsidR="00CC0200" w:rsidRPr="00B44050">
        <w:rPr>
          <w:rFonts w:ascii="Arial" w:hAnsi="Arial" w:cs="Arial"/>
          <w:sz w:val="24"/>
          <w:szCs w:val="24"/>
          <w:lang w:val="ro-RO"/>
        </w:rPr>
        <w:t>diferențierii</w:t>
      </w:r>
      <w:r w:rsidRPr="00B44050">
        <w:rPr>
          <w:rFonts w:ascii="Arial" w:hAnsi="Arial" w:cs="Arial"/>
          <w:spacing w:val="1"/>
          <w:sz w:val="24"/>
          <w:szCs w:val="24"/>
          <w:lang w:val="ro-RO"/>
        </w:rPr>
        <w:t xml:space="preserve"> </w:t>
      </w:r>
      <w:r w:rsidRPr="00B44050">
        <w:rPr>
          <w:rFonts w:ascii="Arial" w:hAnsi="Arial" w:cs="Arial"/>
          <w:sz w:val="24"/>
          <w:szCs w:val="24"/>
          <w:lang w:val="ro-RO"/>
        </w:rPr>
        <w:t>măsurilor</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1"/>
          <w:sz w:val="24"/>
          <w:szCs w:val="24"/>
          <w:lang w:val="ro-RO"/>
        </w:rPr>
        <w:t xml:space="preserve"> </w:t>
      </w:r>
      <w:r w:rsidRPr="00B44050">
        <w:rPr>
          <w:rFonts w:ascii="Arial" w:hAnsi="Arial" w:cs="Arial"/>
          <w:sz w:val="24"/>
          <w:szCs w:val="24"/>
          <w:lang w:val="ro-RO"/>
        </w:rPr>
        <w:t>gospodărire</w:t>
      </w:r>
      <w:r w:rsidRPr="00B44050">
        <w:rPr>
          <w:rFonts w:ascii="Arial" w:hAnsi="Arial" w:cs="Arial"/>
          <w:spacing w:val="1"/>
          <w:sz w:val="24"/>
          <w:szCs w:val="24"/>
          <w:lang w:val="ro-RO"/>
        </w:rPr>
        <w:t xml:space="preserve"> </w:t>
      </w:r>
      <w:r w:rsidRPr="00B44050">
        <w:rPr>
          <w:rFonts w:ascii="Arial" w:hAnsi="Arial" w:cs="Arial"/>
          <w:sz w:val="24"/>
          <w:szCs w:val="24"/>
          <w:lang w:val="ro-RO"/>
        </w:rPr>
        <w:t>şi</w:t>
      </w:r>
      <w:r w:rsidRPr="00B44050">
        <w:rPr>
          <w:rFonts w:ascii="Arial" w:hAnsi="Arial" w:cs="Arial"/>
          <w:spacing w:val="1"/>
          <w:sz w:val="24"/>
          <w:szCs w:val="24"/>
          <w:lang w:val="ro-RO"/>
        </w:rPr>
        <w:t xml:space="preserve"> </w:t>
      </w:r>
      <w:r w:rsidRPr="00B44050">
        <w:rPr>
          <w:rFonts w:ascii="Arial" w:hAnsi="Arial" w:cs="Arial"/>
          <w:sz w:val="24"/>
          <w:szCs w:val="24"/>
          <w:lang w:val="ro-RO"/>
        </w:rPr>
        <w:t>a</w:t>
      </w:r>
      <w:r w:rsidRPr="00B44050">
        <w:rPr>
          <w:rFonts w:ascii="Arial" w:hAnsi="Arial" w:cs="Arial"/>
          <w:spacing w:val="1"/>
          <w:sz w:val="24"/>
          <w:szCs w:val="24"/>
          <w:lang w:val="ro-RO"/>
        </w:rPr>
        <w:t xml:space="preserve"> </w:t>
      </w:r>
      <w:r w:rsidRPr="00B44050">
        <w:rPr>
          <w:rFonts w:ascii="Arial" w:hAnsi="Arial" w:cs="Arial"/>
          <w:sz w:val="24"/>
          <w:szCs w:val="24"/>
          <w:lang w:val="ro-RO"/>
        </w:rPr>
        <w:t>reglementării</w:t>
      </w:r>
      <w:r w:rsidRPr="00B44050">
        <w:rPr>
          <w:rFonts w:ascii="Arial" w:hAnsi="Arial" w:cs="Arial"/>
          <w:spacing w:val="1"/>
          <w:sz w:val="24"/>
          <w:szCs w:val="24"/>
          <w:lang w:val="ro-RO"/>
        </w:rPr>
        <w:t xml:space="preserve"> </w:t>
      </w:r>
      <w:r w:rsidRPr="00B44050">
        <w:rPr>
          <w:rFonts w:ascii="Arial" w:hAnsi="Arial" w:cs="Arial"/>
          <w:sz w:val="24"/>
          <w:szCs w:val="24"/>
          <w:lang w:val="ro-RO"/>
        </w:rPr>
        <w:t>lor</w:t>
      </w:r>
      <w:r w:rsidRPr="00B44050">
        <w:rPr>
          <w:rFonts w:ascii="Arial" w:hAnsi="Arial" w:cs="Arial"/>
          <w:spacing w:val="1"/>
          <w:sz w:val="24"/>
          <w:szCs w:val="24"/>
          <w:lang w:val="ro-RO"/>
        </w:rPr>
        <w:t xml:space="preserve"> </w:t>
      </w:r>
      <w:r w:rsidRPr="00B44050">
        <w:rPr>
          <w:rFonts w:ascii="Arial" w:hAnsi="Arial" w:cs="Arial"/>
          <w:sz w:val="24"/>
          <w:szCs w:val="24"/>
          <w:lang w:val="ro-RO"/>
        </w:rPr>
        <w:t>prin</w:t>
      </w:r>
      <w:r w:rsidRPr="00B44050">
        <w:rPr>
          <w:rFonts w:ascii="Arial" w:hAnsi="Arial" w:cs="Arial"/>
          <w:spacing w:val="1"/>
          <w:sz w:val="24"/>
          <w:szCs w:val="24"/>
          <w:lang w:val="ro-RO"/>
        </w:rPr>
        <w:t xml:space="preserve"> </w:t>
      </w:r>
      <w:r w:rsidRPr="00B44050">
        <w:rPr>
          <w:rFonts w:ascii="Arial" w:hAnsi="Arial" w:cs="Arial"/>
          <w:sz w:val="24"/>
          <w:szCs w:val="24"/>
          <w:lang w:val="ro-RO"/>
        </w:rPr>
        <w:t xml:space="preserve">amenajament, categoriile </w:t>
      </w:r>
      <w:r w:rsidR="00CC0200" w:rsidRPr="00B44050">
        <w:rPr>
          <w:rFonts w:ascii="Arial" w:hAnsi="Arial" w:cs="Arial"/>
          <w:sz w:val="24"/>
          <w:szCs w:val="24"/>
          <w:lang w:val="ro-RO"/>
        </w:rPr>
        <w:t>funcționale</w:t>
      </w:r>
      <w:r w:rsidRPr="00B44050">
        <w:rPr>
          <w:rFonts w:ascii="Arial" w:hAnsi="Arial" w:cs="Arial"/>
          <w:sz w:val="24"/>
          <w:szCs w:val="24"/>
          <w:lang w:val="ro-RO"/>
        </w:rPr>
        <w:t xml:space="preserve"> au fost grupate în tipuri de categorii </w:t>
      </w:r>
      <w:r w:rsidR="00CC0200" w:rsidRPr="00B44050">
        <w:rPr>
          <w:rFonts w:ascii="Arial" w:hAnsi="Arial" w:cs="Arial"/>
          <w:sz w:val="24"/>
          <w:szCs w:val="24"/>
          <w:lang w:val="ro-RO"/>
        </w:rPr>
        <w:t>funcționale</w:t>
      </w:r>
      <w:r w:rsidRPr="00B44050">
        <w:rPr>
          <w:rFonts w:ascii="Arial" w:hAnsi="Arial" w:cs="Arial"/>
          <w:spacing w:val="1"/>
          <w:sz w:val="24"/>
          <w:szCs w:val="24"/>
          <w:lang w:val="ro-RO"/>
        </w:rPr>
        <w:t xml:space="preserve"> </w:t>
      </w:r>
      <w:r w:rsidRPr="00B44050">
        <w:rPr>
          <w:rFonts w:ascii="Arial" w:hAnsi="Arial" w:cs="Arial"/>
          <w:sz w:val="24"/>
          <w:szCs w:val="24"/>
          <w:lang w:val="ro-RO"/>
        </w:rPr>
        <w:t>astfel:</w:t>
      </w:r>
    </w:p>
    <w:p w14:paraId="67079FD5" w14:textId="77777777" w:rsidR="001C066A" w:rsidRPr="00B44050" w:rsidRDefault="001C066A" w:rsidP="00BB5AFD">
      <w:pPr>
        <w:pStyle w:val="Corptext"/>
        <w:tabs>
          <w:tab w:val="left" w:pos="7513"/>
        </w:tabs>
        <w:spacing w:after="0" w:line="240" w:lineRule="auto"/>
        <w:ind w:right="-142"/>
        <w:rPr>
          <w:rFonts w:ascii="Arial" w:hAnsi="Arial" w:cs="Arial"/>
          <w:sz w:val="18"/>
          <w:szCs w:val="18"/>
          <w:lang w:val="ro-RO"/>
        </w:rPr>
      </w:pPr>
    </w:p>
    <w:p w14:paraId="0F8ABC75" w14:textId="14D240DB" w:rsidR="00D46488" w:rsidRPr="00B44050" w:rsidRDefault="00D46488" w:rsidP="00B848D6">
      <w:pPr>
        <w:tabs>
          <w:tab w:val="left" w:pos="9180"/>
          <w:tab w:val="left" w:pos="9270"/>
        </w:tabs>
        <w:ind w:right="78"/>
        <w:rPr>
          <w:rFonts w:ascii="Arial" w:eastAsia="Arial" w:hAnsi="Arial" w:cs="Arial"/>
          <w:i/>
          <w:iCs/>
          <w:sz w:val="24"/>
          <w:szCs w:val="24"/>
        </w:rPr>
      </w:pPr>
      <w:r w:rsidRPr="00B44050">
        <w:rPr>
          <w:rFonts w:ascii="Arial" w:eastAsia="Arial" w:hAnsi="Arial" w:cs="Arial"/>
          <w:i/>
          <w:iCs/>
          <w:sz w:val="24"/>
          <w:szCs w:val="24"/>
        </w:rPr>
        <w:t xml:space="preserve">Tabelul 5.2.3. </w:t>
      </w:r>
      <w:r w:rsidR="00556CED" w:rsidRPr="00B44050">
        <w:rPr>
          <w:rFonts w:ascii="Arial" w:hAnsi="Arial" w:cs="Arial"/>
          <w:i/>
          <w:iCs/>
          <w:sz w:val="24"/>
          <w:szCs w:val="24"/>
        </w:rPr>
        <w:t>Tipuri</w:t>
      </w:r>
      <w:r w:rsidR="00556CED" w:rsidRPr="00B44050">
        <w:rPr>
          <w:rFonts w:ascii="Arial" w:hAnsi="Arial" w:cs="Arial"/>
          <w:i/>
          <w:iCs/>
          <w:spacing w:val="-5"/>
          <w:sz w:val="24"/>
          <w:szCs w:val="24"/>
        </w:rPr>
        <w:t xml:space="preserve"> </w:t>
      </w:r>
      <w:r w:rsidR="00556CED" w:rsidRPr="00B44050">
        <w:rPr>
          <w:rFonts w:ascii="Arial" w:hAnsi="Arial" w:cs="Arial"/>
          <w:i/>
          <w:iCs/>
          <w:sz w:val="24"/>
          <w:szCs w:val="24"/>
        </w:rPr>
        <w:t>de categorii</w:t>
      </w:r>
      <w:r w:rsidR="00556CED" w:rsidRPr="00B44050">
        <w:rPr>
          <w:rFonts w:ascii="Arial" w:hAnsi="Arial" w:cs="Arial"/>
          <w:i/>
          <w:iCs/>
          <w:spacing w:val="-4"/>
          <w:sz w:val="24"/>
          <w:szCs w:val="24"/>
        </w:rPr>
        <w:t xml:space="preserve"> </w:t>
      </w:r>
      <w:r w:rsidR="004835CD" w:rsidRPr="00B44050">
        <w:rPr>
          <w:rFonts w:ascii="Arial" w:hAnsi="Arial" w:cs="Arial"/>
          <w:i/>
          <w:iCs/>
          <w:sz w:val="24"/>
          <w:szCs w:val="24"/>
        </w:rPr>
        <w:t>funcționale</w:t>
      </w:r>
      <w:r w:rsidR="00556CED" w:rsidRPr="00B44050">
        <w:rPr>
          <w:rFonts w:ascii="Arial" w:hAnsi="Arial" w:cs="Arial"/>
          <w:i/>
          <w:iCs/>
          <w:sz w:val="24"/>
          <w:szCs w:val="24"/>
        </w:rPr>
        <w:t xml:space="preserve"> şi</w:t>
      </w:r>
      <w:r w:rsidR="00556CED" w:rsidRPr="00B44050">
        <w:rPr>
          <w:rFonts w:ascii="Arial" w:hAnsi="Arial" w:cs="Arial"/>
          <w:i/>
          <w:iCs/>
          <w:spacing w:val="-1"/>
          <w:sz w:val="24"/>
          <w:szCs w:val="24"/>
        </w:rPr>
        <w:t xml:space="preserve"> </w:t>
      </w:r>
      <w:r w:rsidR="004835CD" w:rsidRPr="00B44050">
        <w:rPr>
          <w:rFonts w:ascii="Arial" w:hAnsi="Arial" w:cs="Arial"/>
          <w:i/>
          <w:iCs/>
          <w:sz w:val="24"/>
          <w:szCs w:val="24"/>
        </w:rPr>
        <w:t>țeluri</w:t>
      </w:r>
      <w:r w:rsidR="00556CED" w:rsidRPr="00B44050">
        <w:rPr>
          <w:rFonts w:ascii="Arial" w:hAnsi="Arial" w:cs="Arial"/>
          <w:i/>
          <w:iCs/>
          <w:spacing w:val="-2"/>
          <w:sz w:val="24"/>
          <w:szCs w:val="24"/>
        </w:rPr>
        <w:t xml:space="preserve"> </w:t>
      </w:r>
      <w:r w:rsidR="00556CED" w:rsidRPr="00B44050">
        <w:rPr>
          <w:rFonts w:ascii="Arial" w:hAnsi="Arial" w:cs="Arial"/>
          <w:i/>
          <w:iCs/>
          <w:sz w:val="24"/>
          <w:szCs w:val="24"/>
        </w:rPr>
        <w:t>de gospodărire</w:t>
      </w:r>
      <w:r w:rsidR="005638DF" w:rsidRPr="00B44050">
        <w:rPr>
          <w:rFonts w:ascii="Arial" w:eastAsia="Arial" w:hAnsi="Arial" w:cs="Arial"/>
          <w:i/>
          <w:iCs/>
          <w:sz w:val="24"/>
          <w:szCs w:val="24"/>
        </w:rPr>
        <w:t xml:space="preserve">   </w:t>
      </w:r>
      <w:r w:rsidR="00B848D6" w:rsidRPr="00B44050">
        <w:rPr>
          <w:rFonts w:ascii="Arial" w:eastAsia="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917"/>
        <w:gridCol w:w="1506"/>
        <w:gridCol w:w="2329"/>
        <w:gridCol w:w="1070"/>
        <w:gridCol w:w="974"/>
      </w:tblGrid>
      <w:tr w:rsidR="00BC7A2B" w:rsidRPr="00BC7A2B" w14:paraId="38005772" w14:textId="77777777" w:rsidTr="00132724">
        <w:trPr>
          <w:cantSplit/>
          <w:trHeight w:val="227"/>
          <w:jc w:val="center"/>
        </w:trPr>
        <w:tc>
          <w:tcPr>
            <w:tcW w:w="812" w:type="pct"/>
            <w:vMerge w:val="restart"/>
            <w:tcBorders>
              <w:top w:val="single" w:sz="18" w:space="0" w:color="auto"/>
              <w:left w:val="single" w:sz="18" w:space="0" w:color="auto"/>
            </w:tcBorders>
            <w:vAlign w:val="center"/>
          </w:tcPr>
          <w:p w14:paraId="4BC8C26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Grupa funcțională</w:t>
            </w:r>
          </w:p>
        </w:tc>
        <w:tc>
          <w:tcPr>
            <w:tcW w:w="1030" w:type="pct"/>
            <w:vMerge w:val="restart"/>
            <w:tcBorders>
              <w:top w:val="single" w:sz="18" w:space="0" w:color="auto"/>
            </w:tcBorders>
            <w:vAlign w:val="center"/>
          </w:tcPr>
          <w:p w14:paraId="6FD6132C"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Tip de categorie funcțională</w:t>
            </w:r>
          </w:p>
        </w:tc>
        <w:tc>
          <w:tcPr>
            <w:tcW w:w="809" w:type="pct"/>
            <w:vMerge w:val="restart"/>
            <w:tcBorders>
              <w:top w:val="single" w:sz="18" w:space="0" w:color="auto"/>
            </w:tcBorders>
            <w:vAlign w:val="center"/>
          </w:tcPr>
          <w:p w14:paraId="02AA7C91"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Categoriile funcționale</w:t>
            </w:r>
          </w:p>
        </w:tc>
        <w:tc>
          <w:tcPr>
            <w:tcW w:w="1251" w:type="pct"/>
            <w:vMerge w:val="restart"/>
            <w:tcBorders>
              <w:top w:val="single" w:sz="18" w:space="0" w:color="auto"/>
            </w:tcBorders>
            <w:vAlign w:val="center"/>
          </w:tcPr>
          <w:p w14:paraId="61798AA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Feluri de gospodărire</w:t>
            </w:r>
          </w:p>
        </w:tc>
        <w:tc>
          <w:tcPr>
            <w:tcW w:w="1098" w:type="pct"/>
            <w:gridSpan w:val="2"/>
            <w:tcBorders>
              <w:top w:val="single" w:sz="18" w:space="0" w:color="auto"/>
              <w:right w:val="single" w:sz="18" w:space="0" w:color="auto"/>
            </w:tcBorders>
            <w:vAlign w:val="center"/>
          </w:tcPr>
          <w:p w14:paraId="0EC85F65"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Suprafață</w:t>
            </w:r>
          </w:p>
        </w:tc>
      </w:tr>
      <w:tr w:rsidR="00BC7A2B" w:rsidRPr="00BC7A2B" w14:paraId="386FDFFF" w14:textId="77777777" w:rsidTr="00132724">
        <w:trPr>
          <w:cantSplit/>
          <w:trHeight w:val="227"/>
          <w:jc w:val="center"/>
        </w:trPr>
        <w:tc>
          <w:tcPr>
            <w:tcW w:w="812" w:type="pct"/>
            <w:vMerge/>
            <w:tcBorders>
              <w:left w:val="single" w:sz="18" w:space="0" w:color="auto"/>
              <w:bottom w:val="single" w:sz="12" w:space="0" w:color="auto"/>
            </w:tcBorders>
            <w:vAlign w:val="center"/>
          </w:tcPr>
          <w:p w14:paraId="00277B46" w14:textId="77777777" w:rsidR="00BC7A2B" w:rsidRPr="00BC7A2B" w:rsidRDefault="00BC7A2B" w:rsidP="00BC7A2B">
            <w:pPr>
              <w:widowControl/>
              <w:autoSpaceDE/>
              <w:autoSpaceDN/>
              <w:ind w:left="-57" w:right="-57"/>
              <w:jc w:val="center"/>
              <w:rPr>
                <w:rFonts w:ascii="Arial" w:hAnsi="Arial" w:cs="Arial"/>
                <w:b/>
                <w:sz w:val="18"/>
                <w:szCs w:val="18"/>
                <w:lang w:eastAsia="en-GB"/>
              </w:rPr>
            </w:pPr>
          </w:p>
        </w:tc>
        <w:tc>
          <w:tcPr>
            <w:tcW w:w="1030" w:type="pct"/>
            <w:vMerge/>
            <w:tcBorders>
              <w:bottom w:val="single" w:sz="12" w:space="0" w:color="auto"/>
            </w:tcBorders>
            <w:vAlign w:val="center"/>
          </w:tcPr>
          <w:p w14:paraId="05B0CB27" w14:textId="77777777" w:rsidR="00BC7A2B" w:rsidRPr="00BC7A2B" w:rsidRDefault="00BC7A2B" w:rsidP="00BC7A2B">
            <w:pPr>
              <w:widowControl/>
              <w:autoSpaceDE/>
              <w:autoSpaceDN/>
              <w:ind w:left="-57" w:right="-57"/>
              <w:jc w:val="center"/>
              <w:rPr>
                <w:rFonts w:ascii="Arial" w:hAnsi="Arial" w:cs="Arial"/>
                <w:b/>
                <w:sz w:val="18"/>
                <w:szCs w:val="18"/>
                <w:lang w:eastAsia="en-GB"/>
              </w:rPr>
            </w:pPr>
          </w:p>
        </w:tc>
        <w:tc>
          <w:tcPr>
            <w:tcW w:w="809" w:type="pct"/>
            <w:vMerge/>
            <w:tcBorders>
              <w:bottom w:val="single" w:sz="12" w:space="0" w:color="auto"/>
            </w:tcBorders>
            <w:vAlign w:val="center"/>
          </w:tcPr>
          <w:p w14:paraId="6A6E5CC7" w14:textId="77777777" w:rsidR="00BC7A2B" w:rsidRPr="00BC7A2B" w:rsidRDefault="00BC7A2B" w:rsidP="00BC7A2B">
            <w:pPr>
              <w:widowControl/>
              <w:autoSpaceDE/>
              <w:autoSpaceDN/>
              <w:ind w:left="-57" w:right="-57"/>
              <w:jc w:val="center"/>
              <w:rPr>
                <w:rFonts w:ascii="Arial" w:hAnsi="Arial" w:cs="Arial"/>
                <w:b/>
                <w:sz w:val="18"/>
                <w:szCs w:val="18"/>
                <w:lang w:eastAsia="en-GB"/>
              </w:rPr>
            </w:pPr>
          </w:p>
        </w:tc>
        <w:tc>
          <w:tcPr>
            <w:tcW w:w="1251" w:type="pct"/>
            <w:vMerge/>
            <w:tcBorders>
              <w:bottom w:val="single" w:sz="12" w:space="0" w:color="auto"/>
            </w:tcBorders>
            <w:vAlign w:val="center"/>
          </w:tcPr>
          <w:p w14:paraId="26EA1CB1" w14:textId="77777777" w:rsidR="00BC7A2B" w:rsidRPr="00BC7A2B" w:rsidRDefault="00BC7A2B" w:rsidP="00BC7A2B">
            <w:pPr>
              <w:widowControl/>
              <w:autoSpaceDE/>
              <w:autoSpaceDN/>
              <w:ind w:left="-57" w:right="-57"/>
              <w:jc w:val="center"/>
              <w:rPr>
                <w:rFonts w:ascii="Arial" w:hAnsi="Arial" w:cs="Arial"/>
                <w:b/>
                <w:sz w:val="18"/>
                <w:szCs w:val="18"/>
                <w:lang w:eastAsia="en-GB"/>
              </w:rPr>
            </w:pPr>
          </w:p>
        </w:tc>
        <w:tc>
          <w:tcPr>
            <w:tcW w:w="575" w:type="pct"/>
            <w:tcBorders>
              <w:bottom w:val="single" w:sz="12" w:space="0" w:color="auto"/>
            </w:tcBorders>
            <w:vAlign w:val="center"/>
          </w:tcPr>
          <w:p w14:paraId="7E5B703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14EBE2FE"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w:t>
            </w:r>
          </w:p>
        </w:tc>
      </w:tr>
      <w:tr w:rsidR="00BC7A2B" w:rsidRPr="00BC7A2B" w14:paraId="5AA84BBD" w14:textId="77777777" w:rsidTr="00132724">
        <w:trPr>
          <w:trHeight w:val="283"/>
          <w:jc w:val="center"/>
        </w:trPr>
        <w:tc>
          <w:tcPr>
            <w:tcW w:w="812" w:type="pct"/>
            <w:vMerge w:val="restart"/>
            <w:tcBorders>
              <w:top w:val="single" w:sz="12" w:space="0" w:color="auto"/>
              <w:left w:val="single" w:sz="18" w:space="0" w:color="auto"/>
            </w:tcBorders>
            <w:vAlign w:val="center"/>
          </w:tcPr>
          <w:p w14:paraId="36F11C8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w:t>
            </w:r>
          </w:p>
        </w:tc>
        <w:tc>
          <w:tcPr>
            <w:tcW w:w="1030" w:type="pct"/>
            <w:tcBorders>
              <w:top w:val="single" w:sz="12" w:space="0" w:color="auto"/>
              <w:bottom w:val="nil"/>
            </w:tcBorders>
            <w:vAlign w:val="center"/>
          </w:tcPr>
          <w:p w14:paraId="5AE0D15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T II</w:t>
            </w:r>
          </w:p>
        </w:tc>
        <w:tc>
          <w:tcPr>
            <w:tcW w:w="809" w:type="pct"/>
            <w:tcBorders>
              <w:top w:val="single" w:sz="12" w:space="0" w:color="auto"/>
              <w:bottom w:val="nil"/>
            </w:tcBorders>
            <w:vAlign w:val="center"/>
          </w:tcPr>
          <w:p w14:paraId="7DCBF66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I.2A</w:t>
            </w:r>
          </w:p>
        </w:tc>
        <w:tc>
          <w:tcPr>
            <w:tcW w:w="1251" w:type="pct"/>
            <w:tcBorders>
              <w:top w:val="single" w:sz="12" w:space="0" w:color="auto"/>
              <w:bottom w:val="nil"/>
            </w:tcBorders>
            <w:vAlign w:val="center"/>
          </w:tcPr>
          <w:p w14:paraId="14B9D58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conservare deosebită</w:t>
            </w:r>
          </w:p>
        </w:tc>
        <w:tc>
          <w:tcPr>
            <w:tcW w:w="575" w:type="pct"/>
            <w:tcBorders>
              <w:top w:val="single" w:sz="12" w:space="0" w:color="auto"/>
              <w:bottom w:val="nil"/>
            </w:tcBorders>
            <w:vAlign w:val="center"/>
          </w:tcPr>
          <w:p w14:paraId="3841170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49,08</w:t>
            </w:r>
          </w:p>
        </w:tc>
        <w:tc>
          <w:tcPr>
            <w:tcW w:w="523" w:type="pct"/>
            <w:tcBorders>
              <w:top w:val="single" w:sz="12" w:space="0" w:color="auto"/>
              <w:bottom w:val="nil"/>
              <w:right w:val="single" w:sz="18" w:space="0" w:color="auto"/>
            </w:tcBorders>
            <w:vAlign w:val="center"/>
          </w:tcPr>
          <w:p w14:paraId="341D148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23</w:t>
            </w:r>
          </w:p>
        </w:tc>
      </w:tr>
      <w:tr w:rsidR="00BC7A2B" w:rsidRPr="00BC7A2B" w14:paraId="69964C0C" w14:textId="77777777" w:rsidTr="00132724">
        <w:trPr>
          <w:trHeight w:val="283"/>
          <w:jc w:val="center"/>
        </w:trPr>
        <w:tc>
          <w:tcPr>
            <w:tcW w:w="812" w:type="pct"/>
            <w:vMerge/>
            <w:tcBorders>
              <w:left w:val="single" w:sz="18" w:space="0" w:color="auto"/>
              <w:bottom w:val="single" w:sz="12" w:space="0" w:color="auto"/>
            </w:tcBorders>
            <w:vAlign w:val="center"/>
          </w:tcPr>
          <w:p w14:paraId="056E7851"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1030" w:type="pct"/>
            <w:tcBorders>
              <w:top w:val="single" w:sz="2" w:space="0" w:color="auto"/>
              <w:bottom w:val="single" w:sz="12" w:space="0" w:color="auto"/>
            </w:tcBorders>
            <w:vAlign w:val="center"/>
          </w:tcPr>
          <w:p w14:paraId="7A0A690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T IV</w:t>
            </w:r>
          </w:p>
        </w:tc>
        <w:tc>
          <w:tcPr>
            <w:tcW w:w="809" w:type="pct"/>
            <w:tcBorders>
              <w:top w:val="single" w:sz="2" w:space="0" w:color="auto"/>
              <w:bottom w:val="single" w:sz="12" w:space="0" w:color="auto"/>
            </w:tcBorders>
            <w:vAlign w:val="center"/>
          </w:tcPr>
          <w:p w14:paraId="7C6D2FA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I.5Q</w:t>
            </w:r>
          </w:p>
        </w:tc>
        <w:tc>
          <w:tcPr>
            <w:tcW w:w="1251" w:type="pct"/>
            <w:tcBorders>
              <w:top w:val="single" w:sz="2" w:space="0" w:color="auto"/>
              <w:bottom w:val="single" w:sz="12" w:space="0" w:color="auto"/>
            </w:tcBorders>
            <w:vAlign w:val="center"/>
          </w:tcPr>
          <w:p w14:paraId="03CAE7C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protecție și producție</w:t>
            </w:r>
          </w:p>
        </w:tc>
        <w:tc>
          <w:tcPr>
            <w:tcW w:w="575" w:type="pct"/>
            <w:tcBorders>
              <w:top w:val="single" w:sz="2" w:space="0" w:color="auto"/>
              <w:bottom w:val="single" w:sz="12" w:space="0" w:color="auto"/>
            </w:tcBorders>
            <w:vAlign w:val="center"/>
          </w:tcPr>
          <w:p w14:paraId="1A2A6E6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167,22</w:t>
            </w:r>
          </w:p>
        </w:tc>
        <w:tc>
          <w:tcPr>
            <w:tcW w:w="523" w:type="pct"/>
            <w:tcBorders>
              <w:top w:val="single" w:sz="2" w:space="0" w:color="auto"/>
              <w:bottom w:val="single" w:sz="12" w:space="0" w:color="auto"/>
              <w:right w:val="single" w:sz="18" w:space="0" w:color="auto"/>
            </w:tcBorders>
            <w:vAlign w:val="center"/>
          </w:tcPr>
          <w:p w14:paraId="68D90B6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77</w:t>
            </w:r>
          </w:p>
        </w:tc>
      </w:tr>
      <w:tr w:rsidR="00BC7A2B" w:rsidRPr="00BC7A2B" w14:paraId="6559168A" w14:textId="77777777" w:rsidTr="00132724">
        <w:trPr>
          <w:cantSplit/>
          <w:trHeight w:val="283"/>
          <w:jc w:val="center"/>
        </w:trPr>
        <w:tc>
          <w:tcPr>
            <w:tcW w:w="3902" w:type="pct"/>
            <w:gridSpan w:val="4"/>
            <w:tcBorders>
              <w:top w:val="single" w:sz="12" w:space="0" w:color="auto"/>
              <w:left w:val="single" w:sz="18" w:space="0" w:color="auto"/>
              <w:bottom w:val="single" w:sz="18" w:space="0" w:color="auto"/>
            </w:tcBorders>
            <w:vAlign w:val="center"/>
          </w:tcPr>
          <w:p w14:paraId="45F050F6" w14:textId="77777777" w:rsidR="00BC7A2B" w:rsidRPr="00BC7A2B" w:rsidRDefault="00BC7A2B" w:rsidP="00BC7A2B">
            <w:pPr>
              <w:widowControl/>
              <w:autoSpaceDE/>
              <w:autoSpaceDN/>
              <w:ind w:left="-57" w:right="-57"/>
              <w:rPr>
                <w:rFonts w:ascii="Arial" w:hAnsi="Arial" w:cs="Arial"/>
                <w:b/>
                <w:sz w:val="18"/>
                <w:szCs w:val="18"/>
                <w:lang w:eastAsia="en-GB"/>
              </w:rPr>
            </w:pPr>
            <w:r w:rsidRPr="00BC7A2B">
              <w:rPr>
                <w:rFonts w:ascii="Arial" w:hAnsi="Arial" w:cs="Arial"/>
                <w:b/>
                <w:sz w:val="18"/>
                <w:szCs w:val="18"/>
                <w:lang w:eastAsia="en-GB"/>
              </w:rPr>
              <w:t>Total pădure</w:t>
            </w:r>
          </w:p>
        </w:tc>
        <w:tc>
          <w:tcPr>
            <w:tcW w:w="575" w:type="pct"/>
            <w:tcBorders>
              <w:top w:val="single" w:sz="12" w:space="0" w:color="auto"/>
              <w:bottom w:val="single" w:sz="18" w:space="0" w:color="auto"/>
            </w:tcBorders>
            <w:vAlign w:val="center"/>
          </w:tcPr>
          <w:p w14:paraId="2F5EB6B9"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216,30</w:t>
            </w:r>
          </w:p>
        </w:tc>
        <w:tc>
          <w:tcPr>
            <w:tcW w:w="523" w:type="pct"/>
            <w:tcBorders>
              <w:top w:val="single" w:sz="12" w:space="0" w:color="auto"/>
              <w:bottom w:val="single" w:sz="18" w:space="0" w:color="auto"/>
              <w:right w:val="single" w:sz="18" w:space="0" w:color="auto"/>
            </w:tcBorders>
            <w:vAlign w:val="center"/>
          </w:tcPr>
          <w:p w14:paraId="5F94AA6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fldChar w:fldCharType="begin"/>
            </w:r>
            <w:r w:rsidRPr="00BC7A2B">
              <w:rPr>
                <w:rFonts w:ascii="Arial" w:hAnsi="Arial" w:cs="Arial"/>
                <w:b/>
                <w:sz w:val="18"/>
                <w:szCs w:val="18"/>
                <w:lang w:eastAsia="en-GB"/>
              </w:rPr>
              <w:instrText xml:space="preserve"> =SUM(ABOVE) </w:instrText>
            </w:r>
            <w:r w:rsidRPr="00BC7A2B">
              <w:rPr>
                <w:rFonts w:ascii="Arial" w:hAnsi="Arial" w:cs="Arial"/>
                <w:b/>
                <w:sz w:val="18"/>
                <w:szCs w:val="18"/>
                <w:lang w:eastAsia="en-GB"/>
              </w:rPr>
              <w:fldChar w:fldCharType="separate"/>
            </w:r>
            <w:r w:rsidRPr="00BC7A2B">
              <w:rPr>
                <w:rFonts w:ascii="Arial" w:hAnsi="Arial" w:cs="Arial"/>
                <w:b/>
                <w:noProof/>
                <w:sz w:val="18"/>
                <w:szCs w:val="18"/>
                <w:lang w:eastAsia="en-GB"/>
              </w:rPr>
              <w:t>100</w:t>
            </w:r>
            <w:r w:rsidRPr="00BC7A2B">
              <w:rPr>
                <w:rFonts w:ascii="Arial" w:hAnsi="Arial" w:cs="Arial"/>
                <w:b/>
                <w:sz w:val="18"/>
                <w:szCs w:val="18"/>
                <w:lang w:eastAsia="en-GB"/>
              </w:rPr>
              <w:fldChar w:fldCharType="end"/>
            </w:r>
          </w:p>
        </w:tc>
      </w:tr>
    </w:tbl>
    <w:p w14:paraId="30338025" w14:textId="3017FD12" w:rsidR="00CC6C6A" w:rsidRPr="00125D6E" w:rsidRDefault="00CC6C6A" w:rsidP="00D46488">
      <w:pPr>
        <w:tabs>
          <w:tab w:val="left" w:pos="9180"/>
          <w:tab w:val="left" w:pos="9270"/>
        </w:tabs>
        <w:ind w:right="78"/>
        <w:rPr>
          <w:rFonts w:ascii="Arial" w:eastAsia="Arial" w:hAnsi="Arial" w:cs="Arial"/>
          <w:i/>
          <w:iCs/>
          <w:color w:val="EE0000"/>
          <w:sz w:val="24"/>
          <w:szCs w:val="24"/>
        </w:rPr>
      </w:pPr>
    </w:p>
    <w:p w14:paraId="0455F427" w14:textId="484EC530" w:rsidR="00556CED" w:rsidRPr="00B44050" w:rsidRDefault="00556CED" w:rsidP="00B848D6">
      <w:pPr>
        <w:pStyle w:val="Corptext"/>
        <w:spacing w:after="0" w:line="240" w:lineRule="auto"/>
        <w:ind w:firstLine="1001"/>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raport</w:t>
      </w:r>
      <w:r w:rsidRPr="00B44050">
        <w:rPr>
          <w:rFonts w:ascii="Arial" w:hAnsi="Arial" w:cs="Arial"/>
          <w:spacing w:val="1"/>
          <w:sz w:val="24"/>
          <w:szCs w:val="24"/>
          <w:lang w:val="ro-RO"/>
        </w:rPr>
        <w:t xml:space="preserve"> </w:t>
      </w:r>
      <w:r w:rsidRPr="00B44050">
        <w:rPr>
          <w:rFonts w:ascii="Arial" w:hAnsi="Arial" w:cs="Arial"/>
          <w:sz w:val="24"/>
          <w:szCs w:val="24"/>
          <w:lang w:val="ro-RO"/>
        </w:rPr>
        <w:t>cu</w:t>
      </w:r>
      <w:r w:rsidRPr="00B44050">
        <w:rPr>
          <w:rFonts w:ascii="Arial" w:hAnsi="Arial" w:cs="Arial"/>
          <w:spacing w:val="1"/>
          <w:sz w:val="24"/>
          <w:szCs w:val="24"/>
          <w:lang w:val="ro-RO"/>
        </w:rPr>
        <w:t xml:space="preserve"> </w:t>
      </w:r>
      <w:r w:rsidRPr="00B44050">
        <w:rPr>
          <w:rFonts w:ascii="Arial" w:hAnsi="Arial" w:cs="Arial"/>
          <w:sz w:val="24"/>
          <w:szCs w:val="24"/>
          <w:lang w:val="ro-RO"/>
        </w:rPr>
        <w:t>categoria</w:t>
      </w:r>
      <w:r w:rsidRPr="00B44050">
        <w:rPr>
          <w:rFonts w:ascii="Arial" w:hAnsi="Arial" w:cs="Arial"/>
          <w:spacing w:val="1"/>
          <w:sz w:val="24"/>
          <w:szCs w:val="24"/>
          <w:lang w:val="ro-RO"/>
        </w:rPr>
        <w:t xml:space="preserve"> </w:t>
      </w:r>
      <w:r w:rsidRPr="00B44050">
        <w:rPr>
          <w:rFonts w:ascii="Arial" w:hAnsi="Arial" w:cs="Arial"/>
          <w:sz w:val="24"/>
          <w:szCs w:val="24"/>
          <w:lang w:val="ro-RO"/>
        </w:rPr>
        <w:t>funcţională</w:t>
      </w:r>
      <w:r w:rsidRPr="00B44050">
        <w:rPr>
          <w:rFonts w:ascii="Arial" w:hAnsi="Arial" w:cs="Arial"/>
          <w:spacing w:val="1"/>
          <w:sz w:val="24"/>
          <w:szCs w:val="24"/>
          <w:lang w:val="ro-RO"/>
        </w:rPr>
        <w:t xml:space="preserve"> </w:t>
      </w:r>
      <w:r w:rsidRPr="00B44050">
        <w:rPr>
          <w:rFonts w:ascii="Arial" w:hAnsi="Arial" w:cs="Arial"/>
          <w:sz w:val="24"/>
          <w:szCs w:val="24"/>
          <w:lang w:val="ro-RO"/>
        </w:rPr>
        <w:t>prezentată</w:t>
      </w:r>
      <w:r w:rsidRPr="00B44050">
        <w:rPr>
          <w:rFonts w:ascii="Arial" w:hAnsi="Arial" w:cs="Arial"/>
          <w:spacing w:val="1"/>
          <w:sz w:val="24"/>
          <w:szCs w:val="24"/>
          <w:lang w:val="ro-RO"/>
        </w:rPr>
        <w:t xml:space="preserve"> </w:t>
      </w:r>
      <w:r w:rsidRPr="00B44050">
        <w:rPr>
          <w:rFonts w:ascii="Arial" w:hAnsi="Arial" w:cs="Arial"/>
          <w:sz w:val="24"/>
          <w:szCs w:val="24"/>
          <w:lang w:val="ro-RO"/>
        </w:rPr>
        <w:t>mai</w:t>
      </w:r>
      <w:r w:rsidRPr="00B44050">
        <w:rPr>
          <w:rFonts w:ascii="Arial" w:hAnsi="Arial" w:cs="Arial"/>
          <w:spacing w:val="1"/>
          <w:sz w:val="24"/>
          <w:szCs w:val="24"/>
          <w:lang w:val="ro-RO"/>
        </w:rPr>
        <w:t xml:space="preserve"> </w:t>
      </w:r>
      <w:r w:rsidRPr="00B44050">
        <w:rPr>
          <w:rFonts w:ascii="Arial" w:hAnsi="Arial" w:cs="Arial"/>
          <w:sz w:val="24"/>
          <w:szCs w:val="24"/>
          <w:lang w:val="ro-RO"/>
        </w:rPr>
        <w:t>sus</w:t>
      </w:r>
      <w:r w:rsidRPr="00B44050">
        <w:rPr>
          <w:rFonts w:ascii="Arial" w:hAnsi="Arial" w:cs="Arial"/>
          <w:spacing w:val="1"/>
          <w:sz w:val="24"/>
          <w:szCs w:val="24"/>
          <w:lang w:val="ro-RO"/>
        </w:rPr>
        <w:t xml:space="preserve"> </w:t>
      </w:r>
      <w:r w:rsidRPr="00B44050">
        <w:rPr>
          <w:rFonts w:ascii="Arial" w:hAnsi="Arial" w:cs="Arial"/>
          <w:sz w:val="24"/>
          <w:szCs w:val="24"/>
          <w:lang w:val="ro-RO"/>
        </w:rPr>
        <w:t>s-au</w:t>
      </w:r>
      <w:r w:rsidRPr="00B44050">
        <w:rPr>
          <w:rFonts w:ascii="Arial" w:hAnsi="Arial" w:cs="Arial"/>
          <w:spacing w:val="1"/>
          <w:sz w:val="24"/>
          <w:szCs w:val="24"/>
          <w:lang w:val="ro-RO"/>
        </w:rPr>
        <w:t xml:space="preserve"> </w:t>
      </w:r>
      <w:r w:rsidRPr="00B44050">
        <w:rPr>
          <w:rFonts w:ascii="Arial" w:hAnsi="Arial" w:cs="Arial"/>
          <w:sz w:val="24"/>
          <w:szCs w:val="24"/>
          <w:lang w:val="ro-RO"/>
        </w:rPr>
        <w:t>constituit</w:t>
      </w:r>
      <w:r w:rsidRPr="00B44050">
        <w:rPr>
          <w:rFonts w:ascii="Arial" w:hAnsi="Arial" w:cs="Arial"/>
          <w:spacing w:val="1"/>
          <w:sz w:val="24"/>
          <w:szCs w:val="24"/>
          <w:lang w:val="ro-RO"/>
        </w:rPr>
        <w:t xml:space="preserve"> </w:t>
      </w:r>
      <w:r w:rsidRPr="00B44050">
        <w:rPr>
          <w:rFonts w:ascii="Arial" w:hAnsi="Arial" w:cs="Arial"/>
          <w:sz w:val="24"/>
          <w:szCs w:val="24"/>
          <w:lang w:val="ro-RO"/>
        </w:rPr>
        <w:t>următoarele tipuri</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3"/>
          <w:sz w:val="24"/>
          <w:szCs w:val="24"/>
          <w:lang w:val="ro-RO"/>
        </w:rPr>
        <w:t xml:space="preserve"> </w:t>
      </w:r>
      <w:r w:rsidRPr="00B44050">
        <w:rPr>
          <w:rFonts w:ascii="Arial" w:hAnsi="Arial" w:cs="Arial"/>
          <w:sz w:val="24"/>
          <w:szCs w:val="24"/>
          <w:lang w:val="ro-RO"/>
        </w:rPr>
        <w:t>categorie funcţională:</w:t>
      </w:r>
    </w:p>
    <w:p w14:paraId="70841D5C" w14:textId="378A89CA" w:rsidR="00556CED" w:rsidRPr="00BC7A2B" w:rsidRDefault="00556CED" w:rsidP="00B848D6">
      <w:pPr>
        <w:pStyle w:val="Corptext"/>
        <w:spacing w:after="0" w:line="240" w:lineRule="auto"/>
        <w:ind w:firstLine="1001"/>
        <w:jc w:val="both"/>
        <w:rPr>
          <w:rFonts w:ascii="Arial" w:hAnsi="Arial" w:cs="Arial"/>
          <w:sz w:val="24"/>
          <w:szCs w:val="24"/>
          <w:lang w:val="ro-RO"/>
        </w:rPr>
      </w:pPr>
      <w:r w:rsidRPr="00BC7A2B">
        <w:rPr>
          <w:rFonts w:ascii="Arial" w:hAnsi="Arial" w:cs="Arial"/>
          <w:sz w:val="24"/>
          <w:szCs w:val="24"/>
          <w:lang w:val="ro-RO"/>
        </w:rPr>
        <w:t xml:space="preserve">T II </w:t>
      </w:r>
      <w:r w:rsidRPr="00BC7A2B">
        <w:rPr>
          <w:rFonts w:ascii="Arial" w:hAnsi="Arial" w:cs="Arial"/>
          <w:w w:val="160"/>
          <w:sz w:val="24"/>
          <w:szCs w:val="24"/>
          <w:lang w:val="ro-RO"/>
        </w:rPr>
        <w:t xml:space="preserve">– </w:t>
      </w:r>
      <w:r w:rsidRPr="00BC7A2B">
        <w:rPr>
          <w:rFonts w:ascii="Arial" w:hAnsi="Arial" w:cs="Arial"/>
          <w:sz w:val="24"/>
          <w:szCs w:val="24"/>
          <w:lang w:val="ro-RO"/>
        </w:rPr>
        <w:t xml:space="preserve">păduri cu funcţii speciale de protecţie în care se </w:t>
      </w:r>
      <w:r w:rsidR="00BC7A2B" w:rsidRPr="00BC7A2B">
        <w:rPr>
          <w:rFonts w:ascii="Arial" w:hAnsi="Arial" w:cs="Arial"/>
          <w:sz w:val="24"/>
          <w:szCs w:val="24"/>
          <w:lang w:val="ro-RO"/>
        </w:rPr>
        <w:t>execută</w:t>
      </w:r>
      <w:r w:rsidRPr="00BC7A2B">
        <w:rPr>
          <w:rFonts w:ascii="Arial" w:hAnsi="Arial" w:cs="Arial"/>
          <w:spacing w:val="2"/>
          <w:sz w:val="24"/>
          <w:szCs w:val="24"/>
          <w:lang w:val="ro-RO"/>
        </w:rPr>
        <w:t xml:space="preserve"> </w:t>
      </w:r>
      <w:r w:rsidRPr="00BC7A2B">
        <w:rPr>
          <w:rFonts w:ascii="Arial" w:hAnsi="Arial" w:cs="Arial"/>
          <w:sz w:val="24"/>
          <w:szCs w:val="24"/>
          <w:lang w:val="ro-RO"/>
        </w:rPr>
        <w:t>numai</w:t>
      </w:r>
      <w:r w:rsidRPr="00BC7A2B">
        <w:rPr>
          <w:rFonts w:ascii="Arial" w:hAnsi="Arial" w:cs="Arial"/>
          <w:spacing w:val="1"/>
          <w:sz w:val="24"/>
          <w:szCs w:val="24"/>
          <w:lang w:val="ro-RO"/>
        </w:rPr>
        <w:t xml:space="preserve"> </w:t>
      </w:r>
      <w:r w:rsidRPr="00BC7A2B">
        <w:rPr>
          <w:rFonts w:ascii="Arial" w:hAnsi="Arial" w:cs="Arial"/>
          <w:sz w:val="24"/>
          <w:szCs w:val="24"/>
          <w:lang w:val="ro-RO"/>
        </w:rPr>
        <w:t>lucrări speciale de</w:t>
      </w:r>
      <w:r w:rsidRPr="00BC7A2B">
        <w:rPr>
          <w:rFonts w:ascii="Arial" w:hAnsi="Arial" w:cs="Arial"/>
          <w:spacing w:val="2"/>
          <w:sz w:val="24"/>
          <w:szCs w:val="24"/>
          <w:lang w:val="ro-RO"/>
        </w:rPr>
        <w:t xml:space="preserve"> </w:t>
      </w:r>
      <w:r w:rsidRPr="00BC7A2B">
        <w:rPr>
          <w:rFonts w:ascii="Arial" w:hAnsi="Arial" w:cs="Arial"/>
          <w:sz w:val="24"/>
          <w:szCs w:val="24"/>
          <w:lang w:val="ro-RO"/>
        </w:rPr>
        <w:t>conservare;</w:t>
      </w:r>
    </w:p>
    <w:p w14:paraId="17673E2C" w14:textId="79303CCA" w:rsidR="00556CED" w:rsidRPr="00B44050" w:rsidRDefault="00556CED" w:rsidP="00B848D6">
      <w:pPr>
        <w:pStyle w:val="Corptext"/>
        <w:spacing w:after="0" w:line="240" w:lineRule="auto"/>
        <w:ind w:firstLine="1001"/>
        <w:jc w:val="both"/>
        <w:rPr>
          <w:rFonts w:ascii="Arial" w:hAnsi="Arial" w:cs="Arial"/>
          <w:sz w:val="24"/>
          <w:szCs w:val="24"/>
          <w:lang w:val="ro-RO"/>
        </w:rPr>
      </w:pPr>
      <w:r w:rsidRPr="00BC7A2B">
        <w:rPr>
          <w:rFonts w:ascii="Arial" w:hAnsi="Arial" w:cs="Arial"/>
          <w:sz w:val="24"/>
          <w:szCs w:val="24"/>
          <w:lang w:val="ro-RO"/>
        </w:rPr>
        <w:t xml:space="preserve">T IV – păduri cu funcţii speciale de protecţie și de producție în care se reglementează procesul de producție în care vor fi </w:t>
      </w:r>
      <w:r w:rsidR="00BC7A2B" w:rsidRPr="00BC7A2B">
        <w:rPr>
          <w:rFonts w:ascii="Arial" w:hAnsi="Arial" w:cs="Arial"/>
          <w:sz w:val="24"/>
          <w:szCs w:val="24"/>
          <w:lang w:val="ro-RO"/>
        </w:rPr>
        <w:t>aplicate</w:t>
      </w:r>
      <w:r w:rsidRPr="00BC7A2B">
        <w:rPr>
          <w:rFonts w:ascii="Arial" w:hAnsi="Arial" w:cs="Arial"/>
          <w:sz w:val="24"/>
          <w:szCs w:val="24"/>
          <w:lang w:val="ro-RO"/>
        </w:rPr>
        <w:t xml:space="preserve"> tratamente cu perioadă lungă de regenerare</w:t>
      </w:r>
      <w:r w:rsidR="00CC6C6A" w:rsidRPr="00BC7A2B">
        <w:rPr>
          <w:rFonts w:ascii="Arial" w:hAnsi="Arial" w:cs="Arial"/>
          <w:sz w:val="24"/>
          <w:szCs w:val="24"/>
          <w:lang w:val="ro-RO"/>
        </w:rPr>
        <w:t>.</w:t>
      </w:r>
    </w:p>
    <w:p w14:paraId="13B9B106" w14:textId="77777777" w:rsidR="00556CED" w:rsidRPr="00B44050" w:rsidRDefault="00556CED" w:rsidP="00B848D6">
      <w:pPr>
        <w:ind w:firstLine="708"/>
        <w:rPr>
          <w:rFonts w:ascii="Arial" w:hAnsi="Arial" w:cs="Arial"/>
          <w:sz w:val="24"/>
          <w:szCs w:val="24"/>
        </w:rPr>
      </w:pPr>
    </w:p>
    <w:p w14:paraId="4BCF0EB8" w14:textId="01446F77" w:rsidR="00AB3B70" w:rsidRPr="00B44050" w:rsidRDefault="00AB3B70" w:rsidP="00B848D6">
      <w:pPr>
        <w:pStyle w:val="Default"/>
        <w:ind w:firstLine="708"/>
        <w:jc w:val="both"/>
        <w:rPr>
          <w:rFonts w:ascii="Arial" w:hAnsi="Arial" w:cs="Arial"/>
          <w:color w:val="auto"/>
          <w:lang w:val="ro-RO"/>
        </w:rPr>
      </w:pPr>
      <w:r w:rsidRPr="00B44050">
        <w:rPr>
          <w:rFonts w:ascii="Arial" w:hAnsi="Arial" w:cs="Arial"/>
          <w:color w:val="auto"/>
          <w:lang w:val="ro-RO"/>
        </w:rPr>
        <w:t xml:space="preserve">Prin amenajament s-a promovat îmbinarea în mod cât mai armonios a </w:t>
      </w:r>
      <w:r w:rsidR="00084164" w:rsidRPr="00B44050">
        <w:rPr>
          <w:rFonts w:ascii="Arial" w:hAnsi="Arial" w:cs="Arial"/>
          <w:color w:val="auto"/>
          <w:lang w:val="ro-RO"/>
        </w:rPr>
        <w:t>potențialului</w:t>
      </w:r>
      <w:r w:rsidRPr="00B44050">
        <w:rPr>
          <w:rFonts w:ascii="Arial" w:hAnsi="Arial" w:cs="Arial"/>
          <w:color w:val="auto"/>
          <w:lang w:val="ro-RO"/>
        </w:rPr>
        <w:t xml:space="preserve"> bioproductiv şi ecoproductiv al ecosistemelor forestiere cu </w:t>
      </w:r>
      <w:r w:rsidR="00731051" w:rsidRPr="00B44050">
        <w:rPr>
          <w:rFonts w:ascii="Arial" w:hAnsi="Arial" w:cs="Arial"/>
          <w:color w:val="auto"/>
          <w:lang w:val="ro-RO"/>
        </w:rPr>
        <w:t>cerințe</w:t>
      </w:r>
      <w:r w:rsidRPr="00B44050">
        <w:rPr>
          <w:rFonts w:ascii="Arial" w:hAnsi="Arial" w:cs="Arial"/>
          <w:color w:val="auto"/>
          <w:lang w:val="ro-RO"/>
        </w:rPr>
        <w:t xml:space="preserve">le actuale ale societăţii umane, fără a altera biodiversitatea, natura şi stabilitatea pădurilor, urmărindu-se în principal obiective ecologice, sociale şi economice. Obiectivele de mediu s-au stabilit pentru factorii/aspectele de mediu tratati în cadru sectiunii </w:t>
      </w:r>
      <w:r w:rsidRPr="00B44050">
        <w:rPr>
          <w:rFonts w:ascii="Arial" w:hAnsi="Arial" w:cs="Arial"/>
          <w:b/>
          <w:bCs/>
          <w:color w:val="auto"/>
          <w:lang w:val="ro-RO"/>
        </w:rPr>
        <w:t xml:space="preserve">4. </w:t>
      </w:r>
      <w:r w:rsidRPr="00B44050">
        <w:rPr>
          <w:rFonts w:ascii="Arial" w:hAnsi="Arial" w:cs="Arial"/>
          <w:color w:val="auto"/>
          <w:lang w:val="ro-RO"/>
        </w:rPr>
        <w:t xml:space="preserve">- </w:t>
      </w:r>
      <w:r w:rsidRPr="00B44050">
        <w:rPr>
          <w:rFonts w:ascii="Arial" w:hAnsi="Arial" w:cs="Arial"/>
          <w:i/>
          <w:iCs/>
          <w:color w:val="auto"/>
          <w:lang w:val="ro-RO"/>
        </w:rPr>
        <w:t>Problemele de mediu existente, rele</w:t>
      </w:r>
      <w:r w:rsidR="005D0D08" w:rsidRPr="00B44050">
        <w:rPr>
          <w:rFonts w:ascii="Arial" w:hAnsi="Arial" w:cs="Arial"/>
          <w:i/>
          <w:iCs/>
          <w:color w:val="auto"/>
          <w:lang w:val="ro-RO"/>
        </w:rPr>
        <w:t>va</w:t>
      </w:r>
      <w:r w:rsidR="00CB71BC" w:rsidRPr="00B44050">
        <w:rPr>
          <w:rFonts w:ascii="Arial" w:hAnsi="Arial" w:cs="Arial"/>
          <w:i/>
          <w:iCs/>
          <w:color w:val="auto"/>
          <w:lang w:val="ro-RO"/>
        </w:rPr>
        <w:t>nt</w:t>
      </w:r>
      <w:r w:rsidRPr="00B44050">
        <w:rPr>
          <w:rFonts w:ascii="Arial" w:hAnsi="Arial" w:cs="Arial"/>
          <w:i/>
          <w:iCs/>
          <w:color w:val="auto"/>
          <w:lang w:val="ro-RO"/>
        </w:rPr>
        <w:t>e pentru amenajamentul silvic analizat</w:t>
      </w:r>
      <w:r w:rsidRPr="00B44050">
        <w:rPr>
          <w:rFonts w:ascii="Arial" w:hAnsi="Arial" w:cs="Arial"/>
          <w:color w:val="auto"/>
          <w:lang w:val="ro-RO"/>
        </w:rPr>
        <w:t xml:space="preserve">, stabiliti în conformitate cu prevederile HG nr. 1.076/2004 si ale Anexei I la Directiva 2001/42/CE. </w:t>
      </w:r>
    </w:p>
    <w:p w14:paraId="6174787E" w14:textId="77777777"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r>
    </w:p>
    <w:p w14:paraId="4C3F56D5" w14:textId="549EAF19"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t xml:space="preserve">Obiectivele de mediu propuse iau în considerare si reflectă politicile si strategiile de </w:t>
      </w:r>
      <w:r w:rsidR="00084164" w:rsidRPr="00B44050">
        <w:rPr>
          <w:rFonts w:ascii="Arial" w:hAnsi="Arial" w:cs="Arial"/>
          <w:color w:val="auto"/>
          <w:lang w:val="ro-RO"/>
        </w:rPr>
        <w:t>protecție</w:t>
      </w:r>
      <w:r w:rsidRPr="00B44050">
        <w:rPr>
          <w:rFonts w:ascii="Arial" w:hAnsi="Arial" w:cs="Arial"/>
          <w:color w:val="auto"/>
          <w:lang w:val="ro-RO"/>
        </w:rPr>
        <w:t xml:space="preserve"> a mediului nationale si ale Uniunii Europene.</w:t>
      </w:r>
    </w:p>
    <w:p w14:paraId="20F4FE63" w14:textId="0B5BE17E" w:rsidR="00AB3B70" w:rsidRPr="00B44050" w:rsidRDefault="00BB5AFD" w:rsidP="005F1AF3">
      <w:pPr>
        <w:pStyle w:val="Default"/>
        <w:jc w:val="both"/>
        <w:rPr>
          <w:rFonts w:ascii="Arial" w:hAnsi="Arial" w:cs="Arial"/>
          <w:i/>
          <w:color w:val="auto"/>
          <w:lang w:val="ro-RO"/>
        </w:rPr>
      </w:pPr>
      <w:r w:rsidRPr="00B44050">
        <w:rPr>
          <w:rFonts w:ascii="Arial" w:hAnsi="Arial" w:cs="Arial"/>
          <w:i/>
          <w:iCs/>
          <w:color w:val="auto"/>
          <w:lang w:val="ro-RO"/>
        </w:rPr>
        <w:lastRenderedPageBreak/>
        <w:t xml:space="preserve">Tabelul 5.2.4. </w:t>
      </w:r>
      <w:r w:rsidR="00AB3B70" w:rsidRPr="00B44050">
        <w:rPr>
          <w:rFonts w:ascii="Arial" w:hAnsi="Arial" w:cs="Arial"/>
          <w:i/>
          <w:color w:val="auto"/>
          <w:lang w:val="ro-RO"/>
        </w:rPr>
        <w:t xml:space="preserve">Obiective de mediu pentru zona de implementarea a amenajamentului </w:t>
      </w:r>
      <w:r w:rsidR="00AB3B70" w:rsidRPr="00BC7A2B">
        <w:rPr>
          <w:rFonts w:ascii="Arial" w:hAnsi="Arial" w:cs="Arial"/>
          <w:i/>
          <w:color w:val="auto"/>
          <w:lang w:val="ro-RO"/>
        </w:rPr>
        <w:t>silvic al U.P.</w:t>
      </w:r>
      <w:r w:rsidR="00CC6C6A" w:rsidRPr="00BC7A2B">
        <w:rPr>
          <w:rFonts w:ascii="Arial" w:hAnsi="Arial" w:cs="Arial"/>
          <w:i/>
          <w:color w:val="auto"/>
          <w:lang w:val="ro-RO"/>
        </w:rPr>
        <w:t xml:space="preserve"> </w:t>
      </w:r>
      <w:r w:rsidR="0030121D" w:rsidRPr="00BC7A2B">
        <w:rPr>
          <w:rFonts w:ascii="Arial" w:hAnsi="Arial" w:cs="Arial"/>
          <w:i/>
          <w:color w:val="auto"/>
          <w:lang w:val="ro-RO"/>
        </w:rPr>
        <w:t>I Băcilă-Silea</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B44050" w:rsidRPr="00B44050"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Obiective de mediu</w:t>
            </w:r>
          </w:p>
        </w:tc>
      </w:tr>
      <w:tr w:rsidR="00B44050" w:rsidRPr="00B44050" w14:paraId="3D28FF63" w14:textId="77777777" w:rsidTr="00773926">
        <w:trPr>
          <w:trHeight w:val="425"/>
        </w:trPr>
        <w:tc>
          <w:tcPr>
            <w:tcW w:w="2500" w:type="pct"/>
            <w:tcBorders>
              <w:top w:val="single" w:sz="12" w:space="0" w:color="auto"/>
            </w:tcBorders>
            <w:vAlign w:val="center"/>
          </w:tcPr>
          <w:p w14:paraId="386397EC" w14:textId="7AFC4AE6"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Biodiversitatea</w:t>
            </w:r>
          </w:p>
        </w:tc>
        <w:tc>
          <w:tcPr>
            <w:tcW w:w="2500" w:type="pct"/>
            <w:tcBorders>
              <w:top w:val="single" w:sz="12" w:space="0" w:color="auto"/>
            </w:tcBorders>
          </w:tcPr>
          <w:p w14:paraId="5FC8169E"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Mentinerea si îmbunătătirea, după caz, a statutului de conservare a habitatelor si speciilor de interes comunitar; </w:t>
            </w:r>
          </w:p>
          <w:p w14:paraId="1A189C18"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Asigurarea integritătii ariilor naturale protejate. </w:t>
            </w:r>
          </w:p>
        </w:tc>
      </w:tr>
      <w:tr w:rsidR="00B44050" w:rsidRPr="00B44050" w14:paraId="2FB5380B" w14:textId="77777777" w:rsidTr="00773926">
        <w:trPr>
          <w:trHeight w:val="269"/>
        </w:trPr>
        <w:tc>
          <w:tcPr>
            <w:tcW w:w="2500" w:type="pct"/>
            <w:vAlign w:val="center"/>
          </w:tcPr>
          <w:p w14:paraId="68DA5B6B" w14:textId="3BD26273"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Populatia si sănătatea umană</w:t>
            </w:r>
          </w:p>
        </w:tc>
        <w:tc>
          <w:tcPr>
            <w:tcW w:w="2500" w:type="pct"/>
          </w:tcPr>
          <w:p w14:paraId="1BF20BA3" w14:textId="3C933821"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Crearea </w:t>
            </w:r>
            <w:r w:rsidR="00C53235" w:rsidRPr="00B44050">
              <w:rPr>
                <w:rFonts w:ascii="Arial" w:hAnsi="Arial" w:cs="Arial"/>
                <w:sz w:val="20"/>
                <w:szCs w:val="20"/>
              </w:rPr>
              <w:t>condiții</w:t>
            </w:r>
            <w:r w:rsidRPr="00B44050">
              <w:rPr>
                <w:rFonts w:ascii="Arial" w:hAnsi="Arial" w:cs="Arial"/>
                <w:sz w:val="20"/>
                <w:szCs w:val="20"/>
              </w:rPr>
              <w:t xml:space="preserve">lor de recreere si refacere a stării de sănătate, protejarea sănătătii umane. </w:t>
            </w:r>
          </w:p>
        </w:tc>
      </w:tr>
      <w:tr w:rsidR="00B44050" w:rsidRPr="00B44050" w14:paraId="603DF3F4" w14:textId="77777777" w:rsidTr="00773926">
        <w:trPr>
          <w:trHeight w:val="271"/>
        </w:trPr>
        <w:tc>
          <w:tcPr>
            <w:tcW w:w="2500" w:type="pct"/>
            <w:vAlign w:val="center"/>
          </w:tcPr>
          <w:p w14:paraId="5633D0F1" w14:textId="1117AA3A"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Mediul economic si social</w:t>
            </w:r>
          </w:p>
        </w:tc>
        <w:tc>
          <w:tcPr>
            <w:tcW w:w="2500" w:type="pct"/>
          </w:tcPr>
          <w:p w14:paraId="1CE38A51" w14:textId="1BF6963A"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Crearea </w:t>
            </w:r>
            <w:r w:rsidR="00C53235" w:rsidRPr="00B44050">
              <w:rPr>
                <w:rFonts w:ascii="Arial" w:hAnsi="Arial" w:cs="Arial"/>
                <w:sz w:val="20"/>
                <w:szCs w:val="20"/>
              </w:rPr>
              <w:t>condiții</w:t>
            </w:r>
            <w:r w:rsidRPr="00B44050">
              <w:rPr>
                <w:rFonts w:ascii="Arial" w:hAnsi="Arial" w:cs="Arial"/>
                <w:sz w:val="20"/>
                <w:szCs w:val="20"/>
              </w:rPr>
              <w:t xml:space="preserve">lor pentru dezvoltarea economică a zonei si pentru </w:t>
            </w:r>
            <w:r w:rsidR="00731051" w:rsidRPr="00B44050">
              <w:rPr>
                <w:rFonts w:ascii="Arial" w:hAnsi="Arial" w:cs="Arial"/>
                <w:sz w:val="20"/>
                <w:szCs w:val="20"/>
              </w:rPr>
              <w:t>creșterea</w:t>
            </w:r>
            <w:r w:rsidRPr="00B44050">
              <w:rPr>
                <w:rFonts w:ascii="Arial" w:hAnsi="Arial" w:cs="Arial"/>
                <w:sz w:val="20"/>
                <w:szCs w:val="20"/>
              </w:rPr>
              <w:t xml:space="preserve"> si diversificarea ofertei de locuri de muncă. </w:t>
            </w:r>
          </w:p>
        </w:tc>
      </w:tr>
      <w:tr w:rsidR="00B44050" w:rsidRPr="00B44050" w14:paraId="428FE2BB" w14:textId="77777777" w:rsidTr="00773926">
        <w:trPr>
          <w:trHeight w:val="267"/>
        </w:trPr>
        <w:tc>
          <w:tcPr>
            <w:tcW w:w="2500" w:type="pct"/>
            <w:vAlign w:val="center"/>
          </w:tcPr>
          <w:p w14:paraId="43C4D020" w14:textId="53EA1B61"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Solul</w:t>
            </w:r>
          </w:p>
        </w:tc>
        <w:tc>
          <w:tcPr>
            <w:tcW w:w="2500" w:type="pct"/>
          </w:tcPr>
          <w:p w14:paraId="70713875"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impactului negativ asupra solului în cadrul implementării amenajamentului silvic. </w:t>
            </w:r>
          </w:p>
        </w:tc>
      </w:tr>
      <w:tr w:rsidR="00B44050" w:rsidRPr="00B44050" w14:paraId="71525063" w14:textId="77777777" w:rsidTr="00773926">
        <w:trPr>
          <w:trHeight w:val="267"/>
        </w:trPr>
        <w:tc>
          <w:tcPr>
            <w:tcW w:w="2500" w:type="pct"/>
            <w:vAlign w:val="center"/>
          </w:tcPr>
          <w:p w14:paraId="24F9EE16" w14:textId="57294DCD"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Apa</w:t>
            </w:r>
          </w:p>
        </w:tc>
        <w:tc>
          <w:tcPr>
            <w:tcW w:w="2500" w:type="pct"/>
          </w:tcPr>
          <w:p w14:paraId="232F86C7"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poluării apei în cadrul implementări amenajamentului silvic. </w:t>
            </w:r>
          </w:p>
        </w:tc>
      </w:tr>
      <w:tr w:rsidR="00B44050" w:rsidRPr="00B44050" w14:paraId="6E69145B" w14:textId="77777777" w:rsidTr="00773926">
        <w:trPr>
          <w:trHeight w:val="585"/>
        </w:trPr>
        <w:tc>
          <w:tcPr>
            <w:tcW w:w="2500" w:type="pct"/>
            <w:vAlign w:val="center"/>
          </w:tcPr>
          <w:p w14:paraId="7DE2ECD5" w14:textId="669A8B16"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Aerul, zgomotul si vibratiile</w:t>
            </w:r>
          </w:p>
        </w:tc>
        <w:tc>
          <w:tcPr>
            <w:tcW w:w="2500" w:type="pct"/>
          </w:tcPr>
          <w:p w14:paraId="05A4A5C9"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emisiilor de poluanti în aer în cadrul implementări amenajamentului silvic; </w:t>
            </w:r>
          </w:p>
          <w:p w14:paraId="1878D3FB"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zgomotului si a vibratiilor în cadrul implementări amenajamentului silvic. </w:t>
            </w:r>
          </w:p>
        </w:tc>
      </w:tr>
      <w:tr w:rsidR="00B44050" w:rsidRPr="00B44050" w14:paraId="7B2FF76E" w14:textId="77777777" w:rsidTr="00773926">
        <w:trPr>
          <w:trHeight w:val="268"/>
        </w:trPr>
        <w:tc>
          <w:tcPr>
            <w:tcW w:w="2500" w:type="pct"/>
            <w:vAlign w:val="center"/>
          </w:tcPr>
          <w:p w14:paraId="503ECE89" w14:textId="51D6AE1F"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Factorii climatici</w:t>
            </w:r>
          </w:p>
        </w:tc>
        <w:tc>
          <w:tcPr>
            <w:tcW w:w="2500" w:type="pct"/>
          </w:tcPr>
          <w:p w14:paraId="148631C4"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aparitiei fenomenului de seră pentru reducerea efectelor asupra încălzirii globale. </w:t>
            </w:r>
          </w:p>
        </w:tc>
      </w:tr>
      <w:tr w:rsidR="00B44050" w:rsidRPr="00B44050" w14:paraId="3EC8BA39" w14:textId="77777777" w:rsidTr="00773926">
        <w:trPr>
          <w:trHeight w:val="111"/>
        </w:trPr>
        <w:tc>
          <w:tcPr>
            <w:tcW w:w="2500" w:type="pct"/>
            <w:vAlign w:val="center"/>
          </w:tcPr>
          <w:p w14:paraId="7A341EE2" w14:textId="33E2C104"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Peisajul</w:t>
            </w:r>
          </w:p>
        </w:tc>
        <w:tc>
          <w:tcPr>
            <w:tcW w:w="2500" w:type="pct"/>
          </w:tcPr>
          <w:p w14:paraId="3C91C1E8"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Mentinerea si chiar îmbunătătirea peisajului specific montan. </w:t>
            </w:r>
          </w:p>
        </w:tc>
      </w:tr>
    </w:tbl>
    <w:p w14:paraId="453A446C" w14:textId="77777777" w:rsidR="00773926" w:rsidRPr="00125D6E" w:rsidRDefault="00773926" w:rsidP="005F1AF3">
      <w:pPr>
        <w:pStyle w:val="Default"/>
        <w:ind w:firstLine="708"/>
        <w:jc w:val="both"/>
        <w:rPr>
          <w:rFonts w:ascii="Arial" w:hAnsi="Arial" w:cs="Arial"/>
          <w:color w:val="EE0000"/>
          <w:lang w:val="ro-RO"/>
        </w:rPr>
      </w:pPr>
    </w:p>
    <w:p w14:paraId="5F696486" w14:textId="1112D669" w:rsidR="00AB3B70" w:rsidRPr="00B44050" w:rsidRDefault="00AB3B70" w:rsidP="005F1AF3">
      <w:pPr>
        <w:pStyle w:val="Default"/>
        <w:ind w:firstLine="708"/>
        <w:jc w:val="both"/>
        <w:rPr>
          <w:rFonts w:ascii="Arial" w:hAnsi="Arial" w:cs="Arial"/>
          <w:color w:val="auto"/>
          <w:lang w:val="ro-RO"/>
        </w:rPr>
      </w:pPr>
      <w:r w:rsidRPr="00B44050">
        <w:rPr>
          <w:rFonts w:ascii="Arial" w:hAnsi="Arial" w:cs="Arial"/>
          <w:color w:val="auto"/>
          <w:lang w:val="ro-RO"/>
        </w:rPr>
        <w:t xml:space="preserve">La planificarea lucrărilor silvice s-a avut în vedere pe cât posibil diversificarea structurii arboretelor şi promovarea genotipurilor şi ecotipurilor valoroase prin regenerarea naturală a  pădurii, respectiv </w:t>
      </w:r>
      <w:r w:rsidR="00B44050" w:rsidRPr="00B44050">
        <w:rPr>
          <w:rFonts w:ascii="Arial" w:hAnsi="Arial" w:cs="Arial"/>
          <w:color w:val="auto"/>
          <w:lang w:val="ro-RO"/>
        </w:rPr>
        <w:t>men</w:t>
      </w:r>
      <w:r w:rsidR="00B44050" w:rsidRPr="00B44050">
        <w:rPr>
          <w:rFonts w:ascii="Tahoma" w:hAnsi="Tahoma" w:cs="Arial"/>
          <w:color w:val="auto"/>
          <w:lang w:val="ro-RO"/>
        </w:rPr>
        <w:t>ţ</w:t>
      </w:r>
      <w:r w:rsidR="00B44050" w:rsidRPr="00B44050">
        <w:rPr>
          <w:rFonts w:ascii="Arial" w:hAnsi="Arial" w:cs="Arial"/>
          <w:color w:val="auto"/>
          <w:lang w:val="ro-RO"/>
        </w:rPr>
        <w:t>inerea</w:t>
      </w:r>
      <w:r w:rsidRPr="00B44050">
        <w:rPr>
          <w:rFonts w:ascii="Arial" w:hAnsi="Arial" w:cs="Arial"/>
          <w:color w:val="auto"/>
          <w:lang w:val="ro-RO"/>
        </w:rPr>
        <w:t xml:space="preserve"> unei acoperiri permanente a solului cu specii de arbori in diferite stadii de </w:t>
      </w:r>
      <w:r w:rsidR="00CB71BC" w:rsidRPr="00B44050">
        <w:rPr>
          <w:rFonts w:ascii="Arial" w:hAnsi="Arial" w:cs="Arial"/>
          <w:color w:val="auto"/>
          <w:lang w:val="ro-RO"/>
        </w:rPr>
        <w:t>vegetație</w:t>
      </w:r>
      <w:r w:rsidRPr="00B44050">
        <w:rPr>
          <w:rFonts w:ascii="Arial" w:hAnsi="Arial" w:cs="Arial"/>
          <w:color w:val="auto"/>
          <w:lang w:val="ro-RO"/>
        </w:rPr>
        <w:t>.</w:t>
      </w:r>
    </w:p>
    <w:p w14:paraId="0D251399" w14:textId="77777777" w:rsidR="00220195" w:rsidRPr="00125D6E" w:rsidRDefault="00220195" w:rsidP="005F1AF3">
      <w:pPr>
        <w:pStyle w:val="Default"/>
        <w:ind w:firstLine="708"/>
        <w:jc w:val="both"/>
        <w:rPr>
          <w:rFonts w:ascii="Arial" w:hAnsi="Arial" w:cs="Arial"/>
          <w:color w:val="EE0000"/>
          <w:lang w:val="ro-RO"/>
        </w:rPr>
      </w:pPr>
    </w:p>
    <w:p w14:paraId="206B0937" w14:textId="6E2D6E73" w:rsidR="00220195" w:rsidRPr="00125D6E" w:rsidRDefault="00220195" w:rsidP="005F1AF3">
      <w:pPr>
        <w:pStyle w:val="Default"/>
        <w:ind w:firstLine="708"/>
        <w:jc w:val="both"/>
        <w:rPr>
          <w:rFonts w:ascii="Arial" w:hAnsi="Arial" w:cs="Arial"/>
          <w:color w:val="EE0000"/>
          <w:lang w:val="ro-RO"/>
        </w:rPr>
      </w:pPr>
    </w:p>
    <w:p w14:paraId="29486F2D" w14:textId="77777777" w:rsidR="00276A45" w:rsidRPr="00125D6E" w:rsidRDefault="00276A45" w:rsidP="005F1AF3">
      <w:pPr>
        <w:pStyle w:val="Default"/>
        <w:ind w:firstLine="708"/>
        <w:jc w:val="both"/>
        <w:rPr>
          <w:rFonts w:ascii="Arial" w:hAnsi="Arial" w:cs="Arial"/>
          <w:color w:val="EE0000"/>
          <w:lang w:val="ro-RO"/>
        </w:rPr>
      </w:pPr>
    </w:p>
    <w:p w14:paraId="09C059B9" w14:textId="77777777" w:rsidR="00276A45" w:rsidRPr="00125D6E" w:rsidRDefault="00276A45" w:rsidP="005F1AF3">
      <w:pPr>
        <w:pStyle w:val="Default"/>
        <w:ind w:firstLine="708"/>
        <w:jc w:val="both"/>
        <w:rPr>
          <w:rFonts w:ascii="Arial" w:hAnsi="Arial" w:cs="Arial"/>
          <w:color w:val="EE0000"/>
          <w:lang w:val="ro-RO"/>
        </w:rPr>
      </w:pPr>
    </w:p>
    <w:p w14:paraId="0AA19C5A" w14:textId="77777777" w:rsidR="00276A45" w:rsidRDefault="00276A45" w:rsidP="005F1AF3">
      <w:pPr>
        <w:pStyle w:val="Default"/>
        <w:ind w:firstLine="708"/>
        <w:jc w:val="both"/>
        <w:rPr>
          <w:rFonts w:ascii="Arial" w:hAnsi="Arial" w:cs="Arial"/>
          <w:color w:val="EE0000"/>
          <w:lang w:val="ro-RO"/>
        </w:rPr>
      </w:pPr>
    </w:p>
    <w:p w14:paraId="6EFF2552" w14:textId="77777777" w:rsidR="00BC7A2B" w:rsidRDefault="00BC7A2B" w:rsidP="005F1AF3">
      <w:pPr>
        <w:pStyle w:val="Default"/>
        <w:ind w:firstLine="708"/>
        <w:jc w:val="both"/>
        <w:rPr>
          <w:rFonts w:ascii="Arial" w:hAnsi="Arial" w:cs="Arial"/>
          <w:color w:val="EE0000"/>
          <w:lang w:val="ro-RO"/>
        </w:rPr>
      </w:pPr>
    </w:p>
    <w:p w14:paraId="51B86CA5" w14:textId="77777777" w:rsidR="00BC7A2B" w:rsidRDefault="00BC7A2B" w:rsidP="005F1AF3">
      <w:pPr>
        <w:pStyle w:val="Default"/>
        <w:ind w:firstLine="708"/>
        <w:jc w:val="both"/>
        <w:rPr>
          <w:rFonts w:ascii="Arial" w:hAnsi="Arial" w:cs="Arial"/>
          <w:color w:val="EE0000"/>
          <w:lang w:val="ro-RO"/>
        </w:rPr>
      </w:pPr>
    </w:p>
    <w:p w14:paraId="74147BD4" w14:textId="77777777" w:rsidR="00BC7A2B" w:rsidRDefault="00BC7A2B" w:rsidP="005F1AF3">
      <w:pPr>
        <w:pStyle w:val="Default"/>
        <w:ind w:firstLine="708"/>
        <w:jc w:val="both"/>
        <w:rPr>
          <w:rFonts w:ascii="Arial" w:hAnsi="Arial" w:cs="Arial"/>
          <w:color w:val="EE0000"/>
          <w:lang w:val="ro-RO"/>
        </w:rPr>
      </w:pPr>
    </w:p>
    <w:p w14:paraId="286EAF06" w14:textId="77777777" w:rsidR="00BC7A2B" w:rsidRDefault="00BC7A2B" w:rsidP="005F1AF3">
      <w:pPr>
        <w:pStyle w:val="Default"/>
        <w:ind w:firstLine="708"/>
        <w:jc w:val="both"/>
        <w:rPr>
          <w:rFonts w:ascii="Arial" w:hAnsi="Arial" w:cs="Arial"/>
          <w:color w:val="EE0000"/>
          <w:lang w:val="ro-RO"/>
        </w:rPr>
      </w:pPr>
    </w:p>
    <w:p w14:paraId="7FD4E1ED" w14:textId="77777777" w:rsidR="00BC7A2B" w:rsidRDefault="00BC7A2B" w:rsidP="005F1AF3">
      <w:pPr>
        <w:pStyle w:val="Default"/>
        <w:ind w:firstLine="708"/>
        <w:jc w:val="both"/>
        <w:rPr>
          <w:rFonts w:ascii="Arial" w:hAnsi="Arial" w:cs="Arial"/>
          <w:color w:val="EE0000"/>
          <w:lang w:val="ro-RO"/>
        </w:rPr>
      </w:pPr>
    </w:p>
    <w:p w14:paraId="1597E3E6" w14:textId="77777777" w:rsidR="00BC7A2B" w:rsidRDefault="00BC7A2B" w:rsidP="005F1AF3">
      <w:pPr>
        <w:pStyle w:val="Default"/>
        <w:ind w:firstLine="708"/>
        <w:jc w:val="both"/>
        <w:rPr>
          <w:rFonts w:ascii="Arial" w:hAnsi="Arial" w:cs="Arial"/>
          <w:color w:val="EE0000"/>
          <w:lang w:val="ro-RO"/>
        </w:rPr>
      </w:pPr>
    </w:p>
    <w:p w14:paraId="71566876" w14:textId="77777777" w:rsidR="00BC7A2B" w:rsidRDefault="00BC7A2B" w:rsidP="005F1AF3">
      <w:pPr>
        <w:pStyle w:val="Default"/>
        <w:ind w:firstLine="708"/>
        <w:jc w:val="both"/>
        <w:rPr>
          <w:rFonts w:ascii="Arial" w:hAnsi="Arial" w:cs="Arial"/>
          <w:color w:val="EE0000"/>
          <w:lang w:val="ro-RO"/>
        </w:rPr>
      </w:pPr>
    </w:p>
    <w:p w14:paraId="60A11860" w14:textId="77777777" w:rsidR="00BC7A2B" w:rsidRDefault="00BC7A2B" w:rsidP="005F1AF3">
      <w:pPr>
        <w:pStyle w:val="Default"/>
        <w:ind w:firstLine="708"/>
        <w:jc w:val="both"/>
        <w:rPr>
          <w:rFonts w:ascii="Arial" w:hAnsi="Arial" w:cs="Arial"/>
          <w:color w:val="EE0000"/>
          <w:lang w:val="ro-RO"/>
        </w:rPr>
      </w:pPr>
    </w:p>
    <w:p w14:paraId="34374182" w14:textId="77777777" w:rsidR="00BC7A2B" w:rsidRDefault="00BC7A2B" w:rsidP="005F1AF3">
      <w:pPr>
        <w:pStyle w:val="Default"/>
        <w:ind w:firstLine="708"/>
        <w:jc w:val="both"/>
        <w:rPr>
          <w:rFonts w:ascii="Arial" w:hAnsi="Arial" w:cs="Arial"/>
          <w:color w:val="EE0000"/>
          <w:lang w:val="ro-RO"/>
        </w:rPr>
      </w:pPr>
    </w:p>
    <w:p w14:paraId="08A38C31" w14:textId="77777777" w:rsidR="00BC7A2B" w:rsidRDefault="00BC7A2B" w:rsidP="005F1AF3">
      <w:pPr>
        <w:pStyle w:val="Default"/>
        <w:ind w:firstLine="708"/>
        <w:jc w:val="both"/>
        <w:rPr>
          <w:rFonts w:ascii="Arial" w:hAnsi="Arial" w:cs="Arial"/>
          <w:color w:val="EE0000"/>
          <w:lang w:val="ro-RO"/>
        </w:rPr>
      </w:pPr>
    </w:p>
    <w:p w14:paraId="66C634F4" w14:textId="77777777" w:rsidR="00BC7A2B" w:rsidRDefault="00BC7A2B" w:rsidP="005F1AF3">
      <w:pPr>
        <w:pStyle w:val="Default"/>
        <w:ind w:firstLine="708"/>
        <w:jc w:val="both"/>
        <w:rPr>
          <w:rFonts w:ascii="Arial" w:hAnsi="Arial" w:cs="Arial"/>
          <w:color w:val="EE0000"/>
          <w:lang w:val="ro-RO"/>
        </w:rPr>
      </w:pPr>
    </w:p>
    <w:p w14:paraId="2740A9F0" w14:textId="77777777" w:rsidR="00103624" w:rsidRDefault="00103624" w:rsidP="005F1AF3">
      <w:pPr>
        <w:pStyle w:val="Default"/>
        <w:ind w:firstLine="708"/>
        <w:jc w:val="both"/>
        <w:rPr>
          <w:rFonts w:ascii="Arial" w:hAnsi="Arial" w:cs="Arial"/>
          <w:color w:val="EE0000"/>
          <w:lang w:val="ro-RO"/>
        </w:rPr>
      </w:pPr>
    </w:p>
    <w:p w14:paraId="5FA4645C" w14:textId="77777777" w:rsidR="00103624" w:rsidRDefault="00103624" w:rsidP="005F1AF3">
      <w:pPr>
        <w:pStyle w:val="Default"/>
        <w:ind w:firstLine="708"/>
        <w:jc w:val="both"/>
        <w:rPr>
          <w:rFonts w:ascii="Arial" w:hAnsi="Arial" w:cs="Arial"/>
          <w:color w:val="EE0000"/>
          <w:lang w:val="ro-RO"/>
        </w:rPr>
      </w:pPr>
    </w:p>
    <w:p w14:paraId="26471A09" w14:textId="77777777" w:rsidR="00BC7A2B" w:rsidRDefault="00BC7A2B" w:rsidP="005F1AF3">
      <w:pPr>
        <w:pStyle w:val="Default"/>
        <w:ind w:firstLine="708"/>
        <w:jc w:val="both"/>
        <w:rPr>
          <w:rFonts w:ascii="Arial" w:hAnsi="Arial" w:cs="Arial"/>
          <w:color w:val="EE0000"/>
          <w:lang w:val="ro-RO"/>
        </w:rPr>
      </w:pPr>
    </w:p>
    <w:p w14:paraId="79BA7868" w14:textId="77777777" w:rsidR="00BC7A2B" w:rsidRDefault="00BC7A2B" w:rsidP="005F1AF3">
      <w:pPr>
        <w:pStyle w:val="Default"/>
        <w:ind w:firstLine="708"/>
        <w:jc w:val="both"/>
        <w:rPr>
          <w:rFonts w:ascii="Arial" w:hAnsi="Arial" w:cs="Arial"/>
          <w:color w:val="EE0000"/>
          <w:lang w:val="ro-RO"/>
        </w:rPr>
      </w:pPr>
    </w:p>
    <w:p w14:paraId="75FE2D88" w14:textId="77777777" w:rsidR="00BC7A2B" w:rsidRDefault="00BC7A2B" w:rsidP="005F1AF3">
      <w:pPr>
        <w:pStyle w:val="Default"/>
        <w:ind w:firstLine="708"/>
        <w:jc w:val="both"/>
        <w:rPr>
          <w:rFonts w:ascii="Arial" w:hAnsi="Arial" w:cs="Arial"/>
          <w:color w:val="EE0000"/>
          <w:lang w:val="ro-RO"/>
        </w:rPr>
      </w:pPr>
    </w:p>
    <w:p w14:paraId="4AD65FFA" w14:textId="77777777" w:rsidR="00BC7A2B" w:rsidRDefault="00BC7A2B" w:rsidP="005F1AF3">
      <w:pPr>
        <w:pStyle w:val="Default"/>
        <w:ind w:firstLine="708"/>
        <w:jc w:val="both"/>
        <w:rPr>
          <w:rFonts w:ascii="Arial" w:hAnsi="Arial" w:cs="Arial"/>
          <w:color w:val="EE0000"/>
          <w:lang w:val="ro-RO"/>
        </w:rPr>
      </w:pPr>
    </w:p>
    <w:p w14:paraId="5A4DFCC0" w14:textId="77777777" w:rsidR="00BC7A2B" w:rsidRPr="00125D6E" w:rsidRDefault="00BC7A2B" w:rsidP="005F1AF3">
      <w:pPr>
        <w:pStyle w:val="Default"/>
        <w:ind w:firstLine="708"/>
        <w:jc w:val="both"/>
        <w:rPr>
          <w:rFonts w:ascii="Arial" w:hAnsi="Arial" w:cs="Arial"/>
          <w:color w:val="EE0000"/>
          <w:lang w:val="ro-RO"/>
        </w:rPr>
      </w:pPr>
    </w:p>
    <w:p w14:paraId="1244E2B1" w14:textId="77777777" w:rsidR="00AB3B70" w:rsidRPr="00B44050" w:rsidRDefault="00AB3B70" w:rsidP="00D46488">
      <w:pPr>
        <w:pStyle w:val="Default"/>
        <w:jc w:val="center"/>
        <w:rPr>
          <w:rFonts w:ascii="Arial" w:hAnsi="Arial" w:cs="Arial"/>
          <w:b/>
          <w:color w:val="auto"/>
          <w:sz w:val="28"/>
          <w:szCs w:val="28"/>
          <w:lang w:val="ro-RO"/>
        </w:rPr>
      </w:pPr>
      <w:r w:rsidRPr="00B44050">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B44050" w:rsidRDefault="00AB3B70" w:rsidP="005F1AF3">
      <w:pPr>
        <w:pStyle w:val="Default"/>
        <w:jc w:val="both"/>
        <w:rPr>
          <w:color w:val="auto"/>
          <w:lang w:val="ro-RO"/>
        </w:rPr>
      </w:pPr>
    </w:p>
    <w:p w14:paraId="1E8D2B69" w14:textId="77777777" w:rsidR="00AB3B70" w:rsidRPr="00B44050" w:rsidRDefault="00AB3B70" w:rsidP="005F1AF3">
      <w:pPr>
        <w:pStyle w:val="Default"/>
        <w:jc w:val="both"/>
        <w:rPr>
          <w:color w:val="auto"/>
          <w:lang w:val="ro-RO"/>
        </w:rPr>
      </w:pPr>
    </w:p>
    <w:p w14:paraId="28C72C98" w14:textId="77777777" w:rsidR="00AB3B70" w:rsidRPr="00B44050" w:rsidRDefault="00AB3B70" w:rsidP="005F1AF3">
      <w:pPr>
        <w:pStyle w:val="Default"/>
        <w:ind w:firstLine="567"/>
        <w:jc w:val="both"/>
        <w:rPr>
          <w:rFonts w:ascii="Arial" w:hAnsi="Arial" w:cs="Arial"/>
          <w:b/>
          <w:color w:val="auto"/>
          <w:lang w:val="ro-RO"/>
        </w:rPr>
      </w:pPr>
      <w:r w:rsidRPr="00B44050">
        <w:rPr>
          <w:rFonts w:ascii="Arial" w:hAnsi="Arial" w:cs="Arial"/>
          <w:b/>
          <w:color w:val="auto"/>
          <w:lang w:val="ro-RO"/>
        </w:rPr>
        <w:t xml:space="preserve">6.1 </w:t>
      </w:r>
      <w:r w:rsidR="00832037" w:rsidRPr="00B44050">
        <w:rPr>
          <w:rFonts w:ascii="Arial" w:hAnsi="Arial" w:cs="Arial"/>
          <w:b/>
          <w:color w:val="auto"/>
          <w:lang w:val="ro-RO"/>
        </w:rPr>
        <w:t xml:space="preserve">Aspecte generale </w:t>
      </w:r>
    </w:p>
    <w:p w14:paraId="7C0687B3" w14:textId="77777777" w:rsidR="00AB3B70" w:rsidRPr="00B44050" w:rsidRDefault="00AB3B70" w:rsidP="005F1AF3">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2190DEFB" w14:textId="39553FC6" w:rsidR="00AB3B70" w:rsidRPr="00B44050" w:rsidRDefault="00731051" w:rsidP="00B848D6">
      <w:pPr>
        <w:pStyle w:val="Default"/>
        <w:ind w:firstLine="562"/>
        <w:jc w:val="both"/>
        <w:rPr>
          <w:rFonts w:ascii="Arial" w:hAnsi="Arial" w:cs="Arial"/>
          <w:color w:val="auto"/>
          <w:lang w:val="ro-RO"/>
        </w:rPr>
      </w:pPr>
      <w:r w:rsidRPr="00B44050">
        <w:rPr>
          <w:rFonts w:ascii="Arial" w:hAnsi="Arial" w:cs="Arial"/>
          <w:color w:val="auto"/>
          <w:lang w:val="ro-RO"/>
        </w:rPr>
        <w:t>Cerințe</w:t>
      </w:r>
      <w:r w:rsidR="00AB3B70" w:rsidRPr="00B44050">
        <w:rPr>
          <w:rFonts w:ascii="Arial" w:hAnsi="Arial" w:cs="Arial"/>
          <w:color w:val="auto"/>
          <w:lang w:val="ro-RO"/>
        </w:rPr>
        <w:t xml:space="preserve">le HG nr. 1076/2004 </w:t>
      </w:r>
      <w:r w:rsidR="00BC7A2B" w:rsidRPr="00B44050">
        <w:rPr>
          <w:rFonts w:ascii="Arial" w:hAnsi="Arial" w:cs="Arial"/>
          <w:color w:val="auto"/>
          <w:lang w:val="ro-RO"/>
        </w:rPr>
        <w:t>prevăd</w:t>
      </w:r>
      <w:r w:rsidR="00AB3B70" w:rsidRPr="00B44050">
        <w:rPr>
          <w:rFonts w:ascii="Arial" w:hAnsi="Arial" w:cs="Arial"/>
          <w:color w:val="auto"/>
          <w:lang w:val="ro-RO"/>
        </w:rPr>
        <w:t xml:space="preserve"> sa fie </w:t>
      </w:r>
      <w:r w:rsidR="00BC7A2B" w:rsidRPr="00B44050">
        <w:rPr>
          <w:rFonts w:ascii="Arial" w:hAnsi="Arial" w:cs="Arial"/>
          <w:color w:val="auto"/>
          <w:lang w:val="ro-RO"/>
        </w:rPr>
        <w:t>evidențiate</w:t>
      </w:r>
      <w:r w:rsidR="00AB3B70" w:rsidRPr="00B44050">
        <w:rPr>
          <w:rFonts w:ascii="Arial" w:hAnsi="Arial" w:cs="Arial"/>
          <w:color w:val="auto"/>
          <w:lang w:val="ro-RO"/>
        </w:rPr>
        <w:t xml:space="preserve"> efectele  semnificative asupra  mediului  determinate de implementarea planului supus </w:t>
      </w:r>
      <w:r w:rsidR="00BC7A2B" w:rsidRPr="00B44050">
        <w:rPr>
          <w:rFonts w:ascii="Arial" w:hAnsi="Arial" w:cs="Arial"/>
          <w:color w:val="auto"/>
          <w:lang w:val="ro-RO"/>
        </w:rPr>
        <w:t>evaluării</w:t>
      </w:r>
      <w:r w:rsidR="00AB3B70" w:rsidRPr="00B44050">
        <w:rPr>
          <w:rFonts w:ascii="Arial" w:hAnsi="Arial" w:cs="Arial"/>
          <w:color w:val="auto"/>
          <w:lang w:val="ro-RO"/>
        </w:rPr>
        <w:t xml:space="preserve"> de mediu. Scopul acestor </w:t>
      </w:r>
      <w:r w:rsidRPr="00B44050">
        <w:rPr>
          <w:rFonts w:ascii="Arial" w:hAnsi="Arial" w:cs="Arial"/>
          <w:color w:val="auto"/>
          <w:lang w:val="ro-RO"/>
        </w:rPr>
        <w:t>cerințe</w:t>
      </w:r>
      <w:r w:rsidR="00AB3B70" w:rsidRPr="00B44050">
        <w:rPr>
          <w:rFonts w:ascii="Arial" w:hAnsi="Arial" w:cs="Arial"/>
          <w:color w:val="auto"/>
          <w:lang w:val="ro-RO"/>
        </w:rPr>
        <w:t xml:space="preserve"> consta in  identificarea,  </w:t>
      </w:r>
      <w:r w:rsidR="00BC7A2B" w:rsidRPr="00B44050">
        <w:rPr>
          <w:rFonts w:ascii="Arial" w:hAnsi="Arial" w:cs="Arial"/>
          <w:color w:val="auto"/>
          <w:lang w:val="ro-RO"/>
        </w:rPr>
        <w:t>predicția</w:t>
      </w:r>
      <w:r w:rsidR="00AB3B70" w:rsidRPr="00B44050">
        <w:rPr>
          <w:rFonts w:ascii="Arial" w:hAnsi="Arial" w:cs="Arial"/>
          <w:color w:val="auto"/>
          <w:lang w:val="ro-RO"/>
        </w:rPr>
        <w:t xml:space="preserve"> si evaluarea formelor de impact generate de implementarea planului. </w:t>
      </w:r>
    </w:p>
    <w:p w14:paraId="4DC70DE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86C9AF9"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037833C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Impactul semnificativ este definit ca fiind “impactul care, prin natura, magnitudinea, durata sau intensitatea sa altereaza un factor sensibil de mediu”. </w:t>
      </w:r>
    </w:p>
    <w:p w14:paraId="35667A0F"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37657076" w14:textId="2429428B"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Conform </w:t>
      </w:r>
      <w:r w:rsidR="00731051" w:rsidRPr="00B44050">
        <w:rPr>
          <w:rFonts w:ascii="Arial" w:hAnsi="Arial" w:cs="Arial"/>
          <w:color w:val="auto"/>
          <w:lang w:val="ro-RO"/>
        </w:rPr>
        <w:t>cerințe</w:t>
      </w:r>
      <w:r w:rsidRPr="00B44050">
        <w:rPr>
          <w:rFonts w:ascii="Arial" w:hAnsi="Arial" w:cs="Arial"/>
          <w:color w:val="auto"/>
          <w:lang w:val="ro-RO"/>
        </w:rPr>
        <w:t xml:space="preserv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BDBF66E" w14:textId="125BE4B1"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2F63619C" w14:textId="77777777" w:rsidR="00E87ACD" w:rsidRPr="00B44050" w:rsidRDefault="00E87ACD" w:rsidP="00B848D6">
      <w:pPr>
        <w:pStyle w:val="Default"/>
        <w:ind w:firstLine="562"/>
        <w:jc w:val="both"/>
        <w:rPr>
          <w:rFonts w:ascii="Arial" w:hAnsi="Arial" w:cs="Arial"/>
          <w:b/>
          <w:color w:val="auto"/>
          <w:lang w:val="ro-RO"/>
        </w:rPr>
      </w:pPr>
      <w:r w:rsidRPr="00B44050">
        <w:rPr>
          <w:rFonts w:ascii="Arial" w:hAnsi="Arial" w:cs="Arial"/>
          <w:b/>
          <w:color w:val="auto"/>
          <w:lang w:val="ro-RO"/>
        </w:rPr>
        <w:t xml:space="preserve">6.1.2. Metodologia de evaluare utilizată a Amenajamentului </w:t>
      </w:r>
    </w:p>
    <w:p w14:paraId="12A46F1F" w14:textId="77777777" w:rsidR="00E87ACD" w:rsidRPr="00B44050" w:rsidRDefault="00E87ACD" w:rsidP="00B848D6">
      <w:pPr>
        <w:pStyle w:val="Default"/>
        <w:ind w:firstLine="562"/>
        <w:jc w:val="both"/>
        <w:rPr>
          <w:rFonts w:ascii="Arial" w:hAnsi="Arial" w:cs="Arial"/>
          <w:color w:val="auto"/>
          <w:lang w:val="ro-RO"/>
        </w:rPr>
      </w:pPr>
    </w:p>
    <w:p w14:paraId="4947BCBF" w14:textId="77777777" w:rsidR="00E87ACD" w:rsidRPr="00B44050" w:rsidRDefault="00E87ACD" w:rsidP="00B848D6">
      <w:pPr>
        <w:pStyle w:val="Default"/>
        <w:ind w:firstLine="562"/>
        <w:jc w:val="both"/>
        <w:rPr>
          <w:rFonts w:ascii="Arial" w:hAnsi="Arial" w:cs="Arial"/>
          <w:color w:val="auto"/>
          <w:lang w:val="ro-RO"/>
        </w:rPr>
      </w:pPr>
      <w:r w:rsidRPr="00B44050">
        <w:rPr>
          <w:rFonts w:ascii="Arial" w:hAnsi="Arial" w:cs="Arial"/>
          <w:color w:val="auto"/>
          <w:lang w:val="ro-RO"/>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14:paraId="6020C5F9"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Arealul natural al habitatului şi suprafeţele pe care le acoperă în cadrul acestui areal sunt stabile sau în creştere; </w:t>
      </w:r>
    </w:p>
    <w:p w14:paraId="6457D27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Habitatul are structura şi funcţiile specifice necesare pentru conservarea sa pe teremen lung, iar probabilitatea menţinerii acestora în viitorul previzibil este mare; </w:t>
      </w:r>
    </w:p>
    <w:p w14:paraId="18315C5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Speciile care îi sunt caracteristice se află într-o stare de conservare favorabilă.</w:t>
      </w:r>
    </w:p>
    <w:p w14:paraId="38AF87C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Obiectivele amenajamentului silvic studiat, coincid cu obiectivele generale ale reţelei Natura 2000, respectiv a obiectivelor de conservare a speciilor şi habitatelor de interes comunitar. </w:t>
      </w:r>
    </w:p>
    <w:p w14:paraId="40F812BD"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În cazul habitatelor, prin amenajamentul silvic s-au propus următoarele obiective: </w:t>
      </w:r>
    </w:p>
    <w:p w14:paraId="07F3C0C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Asigurarea continuităţii pădurii; </w:t>
      </w:r>
    </w:p>
    <w:p w14:paraId="2D36EC7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Promovarea tipurilor naturale fundamentale de pădure; </w:t>
      </w:r>
    </w:p>
    <w:p w14:paraId="2F1A026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lastRenderedPageBreak/>
        <w:t>- Menţinerea funcţiilor ecologice, economice şi sociale ale pădurii.</w:t>
      </w:r>
    </w:p>
    <w:p w14:paraId="13DAB7E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Obiectivele asumate urmează a fi concretizate prin stabilirea lucrărilor silvotehnice, în funcţie de realitatea din teren, aspectul, vârsta, compoziţia, consistenţa şi funcţiile pe care le îndeplinesc arboretele.</w:t>
      </w:r>
    </w:p>
    <w:p w14:paraId="48CD0EC0" w14:textId="77777777" w:rsidR="00E87ACD" w:rsidRPr="00B44050" w:rsidRDefault="00E87ACD" w:rsidP="00E87ACD">
      <w:pPr>
        <w:pStyle w:val="Default"/>
        <w:ind w:firstLine="567"/>
        <w:rPr>
          <w:rFonts w:ascii="Arial" w:hAnsi="Arial" w:cs="Arial"/>
          <w:color w:val="auto"/>
          <w:lang w:val="ro-RO"/>
        </w:rPr>
      </w:pPr>
    </w:p>
    <w:p w14:paraId="6FE5B8A5" w14:textId="77777777" w:rsidR="00AB3B70" w:rsidRPr="00B44050" w:rsidRDefault="00AB3B70" w:rsidP="00AB3B70">
      <w:pPr>
        <w:pStyle w:val="Default"/>
        <w:ind w:firstLine="567"/>
        <w:rPr>
          <w:rFonts w:ascii="Arial" w:hAnsi="Arial" w:cs="Arial"/>
          <w:color w:val="auto"/>
          <w:lang w:val="ro-RO"/>
        </w:rPr>
      </w:pPr>
      <w:r w:rsidRPr="00B44050">
        <w:rPr>
          <w:rFonts w:ascii="Arial" w:hAnsi="Arial" w:cs="Arial"/>
          <w:color w:val="auto"/>
          <w:lang w:val="ro-RO"/>
        </w:rPr>
        <w:t>Categoriile de impact sunt descrise în tabelul de mai jos.</w:t>
      </w:r>
    </w:p>
    <w:p w14:paraId="5AE98900" w14:textId="77777777" w:rsidR="00AB3B70" w:rsidRPr="00B44050" w:rsidRDefault="00AB3B70"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4654"/>
        <w:gridCol w:w="4654"/>
      </w:tblGrid>
      <w:tr w:rsidR="00B44050" w:rsidRPr="00B44050"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Descriere</w:t>
            </w:r>
          </w:p>
        </w:tc>
      </w:tr>
      <w:tr w:rsidR="00B44050" w:rsidRPr="00B44050" w14:paraId="5D1C0DFF" w14:textId="77777777" w:rsidTr="00B848D6">
        <w:tc>
          <w:tcPr>
            <w:tcW w:w="2500" w:type="pct"/>
            <w:tcBorders>
              <w:top w:val="single" w:sz="12" w:space="0" w:color="auto"/>
              <w:left w:val="single" w:sz="18" w:space="0" w:color="auto"/>
            </w:tcBorders>
          </w:tcPr>
          <w:p w14:paraId="7C972F16"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semnificativ      </w:t>
            </w:r>
            <w:r w:rsidRPr="00B44050">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de durata sau ireversibile asupra factorilor/aspectelor de mediu Impact</w:t>
            </w:r>
          </w:p>
        </w:tc>
      </w:tr>
      <w:tr w:rsidR="00B44050" w:rsidRPr="00B44050" w14:paraId="66316CBE" w14:textId="77777777" w:rsidTr="00B848D6">
        <w:tc>
          <w:tcPr>
            <w:tcW w:w="2500" w:type="pct"/>
            <w:tcBorders>
              <w:left w:val="single" w:sz="18" w:space="0" w:color="auto"/>
            </w:tcBorders>
          </w:tcPr>
          <w:p w14:paraId="1851CCDA"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minore asupra factorilor/aspectelor de mediu</w:t>
            </w:r>
          </w:p>
        </w:tc>
      </w:tr>
      <w:tr w:rsidR="00B44050" w:rsidRPr="00B44050" w14:paraId="15EED5BE" w14:textId="77777777" w:rsidTr="00B848D6">
        <w:tc>
          <w:tcPr>
            <w:tcW w:w="2500" w:type="pct"/>
            <w:tcBorders>
              <w:left w:val="single" w:sz="18" w:space="0" w:color="auto"/>
            </w:tcBorders>
          </w:tcPr>
          <w:p w14:paraId="1125941C"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Neutru </w:t>
            </w:r>
            <w:r w:rsidRPr="00B44050">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si negative care se echilibreaza sau nici un efect</w:t>
            </w:r>
          </w:p>
        </w:tc>
      </w:tr>
      <w:tr w:rsidR="00B44050" w:rsidRPr="00B44050" w14:paraId="5537CF0D" w14:textId="77777777" w:rsidTr="00B848D6">
        <w:tc>
          <w:tcPr>
            <w:tcW w:w="2500" w:type="pct"/>
            <w:tcBorders>
              <w:left w:val="single" w:sz="18" w:space="0" w:color="auto"/>
            </w:tcBorders>
          </w:tcPr>
          <w:p w14:paraId="068A9C1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ale propunerilor planului asupra factorilor/aspectelor de mediu</w:t>
            </w:r>
          </w:p>
        </w:tc>
      </w:tr>
      <w:tr w:rsidR="00147EAF" w:rsidRPr="00B44050" w14:paraId="7E6FEB42" w14:textId="77777777" w:rsidTr="00B848D6">
        <w:tc>
          <w:tcPr>
            <w:tcW w:w="2500" w:type="pct"/>
            <w:tcBorders>
              <w:left w:val="single" w:sz="18" w:space="0" w:color="auto"/>
              <w:bottom w:val="single" w:sz="18" w:space="0" w:color="auto"/>
            </w:tcBorders>
          </w:tcPr>
          <w:p w14:paraId="590F16A3"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semnificativ </w:t>
            </w:r>
            <w:r w:rsidRPr="00B44050">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B44050" w:rsidRDefault="001C176A" w:rsidP="00775EA0">
      <w:pPr>
        <w:pStyle w:val="Default"/>
        <w:ind w:firstLine="567"/>
        <w:jc w:val="both"/>
        <w:rPr>
          <w:rFonts w:ascii="Arial" w:hAnsi="Arial" w:cs="Arial"/>
          <w:b/>
          <w:color w:val="auto"/>
          <w:lang w:val="ro-RO"/>
        </w:rPr>
      </w:pPr>
    </w:p>
    <w:p w14:paraId="26A137DE" w14:textId="7DD6DFC3" w:rsidR="00AB3B70" w:rsidRPr="00B44050" w:rsidRDefault="00AB3B70" w:rsidP="00775EA0">
      <w:pPr>
        <w:pStyle w:val="Default"/>
        <w:ind w:firstLine="567"/>
        <w:jc w:val="both"/>
        <w:rPr>
          <w:rFonts w:ascii="Arial" w:hAnsi="Arial" w:cs="Arial"/>
          <w:b/>
          <w:color w:val="auto"/>
          <w:lang w:val="ro-RO"/>
        </w:rPr>
      </w:pPr>
      <w:r w:rsidRPr="00B44050">
        <w:rPr>
          <w:rFonts w:ascii="Arial" w:hAnsi="Arial" w:cs="Arial"/>
          <w:b/>
          <w:color w:val="auto"/>
          <w:lang w:val="ro-RO"/>
        </w:rPr>
        <w:t xml:space="preserve">6.2. </w:t>
      </w:r>
      <w:r w:rsidR="00832037" w:rsidRPr="00B44050">
        <w:rPr>
          <w:rFonts w:ascii="Arial" w:hAnsi="Arial" w:cs="Arial"/>
          <w:b/>
          <w:color w:val="auto"/>
          <w:lang w:val="ro-RO"/>
        </w:rPr>
        <w:t xml:space="preserve">Criterii pentru determinarea efectelor potenţiale semnificative asupra mediului prin implementarea planului </w:t>
      </w:r>
    </w:p>
    <w:p w14:paraId="11E900EA" w14:textId="77777777"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32D4CC81" w14:textId="6BEC570D"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In vederea identificarii efectelor potentiale semnificative asupra mediului ale prevederilor  planului au fost stabilite criterii de evaluare pentru fiecare dintre factorii/aspectele de mediu 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i/rele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e si care s-au luat in considerare la stabilirea obiectivelor de mediu. </w:t>
      </w:r>
    </w:p>
    <w:p w14:paraId="7B9102C0" w14:textId="77777777" w:rsidR="009975CA" w:rsidRPr="00B44050"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B44050" w:rsidRPr="00A866B6"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A866B6" w:rsidRDefault="00AB3B70" w:rsidP="00775EA0">
            <w:pPr>
              <w:pStyle w:val="Default"/>
              <w:jc w:val="center"/>
              <w:rPr>
                <w:rFonts w:ascii="Arial" w:hAnsi="Arial" w:cs="Arial"/>
                <w:b/>
                <w:color w:val="auto"/>
                <w:sz w:val="18"/>
                <w:szCs w:val="18"/>
                <w:lang w:val="ro-RO"/>
              </w:rPr>
            </w:pPr>
            <w:r w:rsidRPr="00A866B6">
              <w:rPr>
                <w:rFonts w:ascii="Arial" w:hAnsi="Arial" w:cs="Arial"/>
                <w:b/>
                <w:color w:val="auto"/>
                <w:sz w:val="18"/>
                <w:szCs w:val="18"/>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A866B6" w:rsidRDefault="00AB3B70" w:rsidP="00775EA0">
            <w:pPr>
              <w:pStyle w:val="Default"/>
              <w:jc w:val="center"/>
              <w:rPr>
                <w:rFonts w:ascii="Arial" w:hAnsi="Arial" w:cs="Arial"/>
                <w:b/>
                <w:color w:val="auto"/>
                <w:sz w:val="18"/>
                <w:szCs w:val="18"/>
                <w:lang w:val="ro-RO"/>
              </w:rPr>
            </w:pPr>
            <w:r w:rsidRPr="00A866B6">
              <w:rPr>
                <w:rFonts w:ascii="Arial" w:hAnsi="Arial" w:cs="Arial"/>
                <w:b/>
                <w:color w:val="auto"/>
                <w:sz w:val="18"/>
                <w:szCs w:val="18"/>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A866B6" w:rsidRDefault="00AB3B70" w:rsidP="00775EA0">
            <w:pPr>
              <w:pStyle w:val="Default"/>
              <w:jc w:val="center"/>
              <w:rPr>
                <w:rFonts w:ascii="Arial" w:hAnsi="Arial" w:cs="Arial"/>
                <w:b/>
                <w:color w:val="auto"/>
                <w:sz w:val="18"/>
                <w:szCs w:val="18"/>
                <w:lang w:val="ro-RO"/>
              </w:rPr>
            </w:pPr>
            <w:r w:rsidRPr="00A866B6">
              <w:rPr>
                <w:rFonts w:ascii="Arial" w:hAnsi="Arial" w:cs="Arial"/>
                <w:b/>
                <w:color w:val="auto"/>
                <w:sz w:val="18"/>
                <w:szCs w:val="18"/>
                <w:lang w:val="ro-RO"/>
              </w:rPr>
              <w:t>Comentarii</w:t>
            </w:r>
          </w:p>
        </w:tc>
      </w:tr>
      <w:tr w:rsidR="00B44050" w:rsidRPr="00A866B6" w14:paraId="68228872" w14:textId="77777777" w:rsidTr="00B848D6">
        <w:tc>
          <w:tcPr>
            <w:tcW w:w="1667" w:type="pct"/>
            <w:tcBorders>
              <w:top w:val="single" w:sz="12" w:space="0" w:color="auto"/>
              <w:left w:val="single" w:sz="18" w:space="0" w:color="auto"/>
            </w:tcBorders>
            <w:vAlign w:val="center"/>
          </w:tcPr>
          <w:p w14:paraId="469DB2EC" w14:textId="635929E2" w:rsidR="00AB3B70" w:rsidRPr="00A866B6" w:rsidRDefault="00AB3B70" w:rsidP="00775EA0">
            <w:pPr>
              <w:pStyle w:val="Default"/>
              <w:jc w:val="center"/>
              <w:rPr>
                <w:rFonts w:ascii="Arial" w:hAnsi="Arial" w:cs="Arial"/>
                <w:color w:val="auto"/>
                <w:sz w:val="18"/>
                <w:szCs w:val="18"/>
                <w:lang w:val="ro-RO"/>
              </w:rPr>
            </w:pPr>
            <w:r w:rsidRPr="00A866B6">
              <w:rPr>
                <w:rFonts w:ascii="Arial" w:hAnsi="Arial" w:cs="Arial"/>
                <w:color w:val="auto"/>
                <w:sz w:val="18"/>
                <w:szCs w:val="18"/>
                <w:lang w:val="ro-RO"/>
              </w:rPr>
              <w:t xml:space="preserve">Populatia si sanatatea </w:t>
            </w:r>
            <w:r w:rsidR="005D0D08" w:rsidRPr="00A866B6">
              <w:rPr>
                <w:rFonts w:ascii="Arial" w:hAnsi="Arial" w:cs="Arial"/>
                <w:color w:val="auto"/>
                <w:sz w:val="18"/>
                <w:szCs w:val="18"/>
                <w:lang w:val="ro-RO"/>
              </w:rPr>
              <w:t>umană</w:t>
            </w:r>
          </w:p>
        </w:tc>
        <w:tc>
          <w:tcPr>
            <w:tcW w:w="1667" w:type="pct"/>
            <w:tcBorders>
              <w:top w:val="single" w:sz="12" w:space="0" w:color="auto"/>
            </w:tcBorders>
            <w:vAlign w:val="center"/>
          </w:tcPr>
          <w:p w14:paraId="50C38DCC" w14:textId="7FEAE558"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Calitatea factorilor de mediu în raport cu valorile limită specifice pentru protecţia sănătăţii umane (populaţia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A866B6" w:rsidRDefault="00D20CB0" w:rsidP="000756C2">
            <w:pPr>
              <w:pStyle w:val="Default"/>
              <w:rPr>
                <w:rFonts w:ascii="Arial" w:hAnsi="Arial" w:cs="Arial"/>
                <w:color w:val="auto"/>
                <w:sz w:val="18"/>
                <w:szCs w:val="18"/>
                <w:lang w:val="ro-RO"/>
              </w:rPr>
            </w:pPr>
            <w:r w:rsidRPr="00A866B6">
              <w:rPr>
                <w:rFonts w:ascii="Arial" w:hAnsi="Arial" w:cs="Arial"/>
                <w:color w:val="auto"/>
                <w:sz w:val="18"/>
                <w:szCs w:val="18"/>
                <w:lang w:val="ro-RO"/>
              </w:rPr>
              <w:t>-</w:t>
            </w:r>
          </w:p>
        </w:tc>
      </w:tr>
      <w:tr w:rsidR="00B44050" w:rsidRPr="00A866B6" w14:paraId="79B96FDF" w14:textId="77777777" w:rsidTr="00B848D6">
        <w:tc>
          <w:tcPr>
            <w:tcW w:w="1667" w:type="pct"/>
            <w:tcBorders>
              <w:left w:val="single" w:sz="18" w:space="0" w:color="auto"/>
            </w:tcBorders>
            <w:vAlign w:val="center"/>
          </w:tcPr>
          <w:p w14:paraId="0FD97454" w14:textId="788D1883" w:rsidR="00AB3B70" w:rsidRPr="00A866B6" w:rsidRDefault="00AB3B70" w:rsidP="00775EA0">
            <w:pPr>
              <w:pStyle w:val="Default"/>
              <w:tabs>
                <w:tab w:val="left" w:pos="912"/>
              </w:tabs>
              <w:jc w:val="center"/>
              <w:rPr>
                <w:rFonts w:ascii="Arial" w:hAnsi="Arial" w:cs="Arial"/>
                <w:color w:val="auto"/>
                <w:sz w:val="18"/>
                <w:szCs w:val="18"/>
                <w:lang w:val="ro-RO"/>
              </w:rPr>
            </w:pPr>
            <w:r w:rsidRPr="00A866B6">
              <w:rPr>
                <w:rFonts w:ascii="Arial" w:hAnsi="Arial" w:cs="Arial"/>
                <w:color w:val="auto"/>
                <w:sz w:val="18"/>
                <w:szCs w:val="18"/>
                <w:lang w:val="ro-RO"/>
              </w:rPr>
              <w:t>Mediul economic si social</w:t>
            </w:r>
          </w:p>
        </w:tc>
        <w:tc>
          <w:tcPr>
            <w:tcW w:w="1667" w:type="pct"/>
            <w:vAlign w:val="center"/>
          </w:tcPr>
          <w:p w14:paraId="2450781C" w14:textId="77777777" w:rsidR="00D20CB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Criteriile de evaluarea a impactului datorită implementării planului a luat în considerare formele de impact socio-economic pentru următoarele domenii:</w:t>
            </w:r>
          </w:p>
          <w:p w14:paraId="3E1C897D" w14:textId="2A9E0A01" w:rsidR="00D20CB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-terenuri, infrastructură;</w:t>
            </w:r>
          </w:p>
          <w:p w14:paraId="67D3468A" w14:textId="75C13C82" w:rsidR="00D20CB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-legături sociale şi calitatea vieţii;</w:t>
            </w:r>
          </w:p>
          <w:p w14:paraId="2F461CF0" w14:textId="113B44BC" w:rsidR="00D20CB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-acces;</w:t>
            </w:r>
          </w:p>
          <w:p w14:paraId="2FD0DFE1" w14:textId="77777777" w:rsidR="00D20CB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-protecţia comunităţii;</w:t>
            </w:r>
          </w:p>
          <w:p w14:paraId="7B299985" w14:textId="29C89D5D" w:rsidR="00D20CB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-efectele socio</w:t>
            </w:r>
          </w:p>
          <w:p w14:paraId="05F37AE8" w14:textId="1049D40D"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 economice după implementarea proiectului; -măsuri de diminuare şi gestionare a impactului</w:t>
            </w:r>
          </w:p>
        </w:tc>
        <w:tc>
          <w:tcPr>
            <w:tcW w:w="1667" w:type="pct"/>
            <w:tcBorders>
              <w:right w:val="single" w:sz="18" w:space="0" w:color="auto"/>
            </w:tcBorders>
            <w:vAlign w:val="center"/>
          </w:tcPr>
          <w:p w14:paraId="68BEC5DC" w14:textId="77777777" w:rsidR="00AB3B70" w:rsidRPr="00A866B6" w:rsidRDefault="00AB3B70" w:rsidP="000756C2">
            <w:pPr>
              <w:pStyle w:val="Default"/>
              <w:rPr>
                <w:rFonts w:ascii="Arial" w:hAnsi="Arial" w:cs="Arial"/>
                <w:color w:val="auto"/>
                <w:sz w:val="18"/>
                <w:szCs w:val="18"/>
                <w:lang w:val="ro-RO"/>
              </w:rPr>
            </w:pPr>
            <w:r w:rsidRPr="00A866B6">
              <w:rPr>
                <w:rFonts w:ascii="Arial" w:hAnsi="Arial" w:cs="Arial"/>
                <w:color w:val="auto"/>
                <w:sz w:val="18"/>
                <w:szCs w:val="18"/>
                <w:lang w:val="ro-RO"/>
              </w:rPr>
              <w:t>Implementarea planului analizat va determina apariţia unor forme de impact pozitiv pe termen lung din punct de vedere socio – economic prin crearea de noi locuri de muncă pentru comunitățile locale.</w:t>
            </w:r>
          </w:p>
        </w:tc>
      </w:tr>
      <w:tr w:rsidR="00B44050" w:rsidRPr="00A866B6" w14:paraId="0F84085D" w14:textId="77777777" w:rsidTr="00B848D6">
        <w:tc>
          <w:tcPr>
            <w:tcW w:w="1667" w:type="pct"/>
            <w:tcBorders>
              <w:left w:val="single" w:sz="18" w:space="0" w:color="auto"/>
            </w:tcBorders>
            <w:vAlign w:val="center"/>
          </w:tcPr>
          <w:p w14:paraId="5A05ADE1" w14:textId="7A27AA11" w:rsidR="00AB3B70" w:rsidRPr="00A866B6" w:rsidRDefault="000756C2" w:rsidP="000756C2">
            <w:pPr>
              <w:pStyle w:val="Default"/>
              <w:ind w:firstLine="708"/>
              <w:rPr>
                <w:rFonts w:ascii="Arial" w:hAnsi="Arial" w:cs="Arial"/>
                <w:color w:val="auto"/>
                <w:sz w:val="18"/>
                <w:szCs w:val="18"/>
                <w:lang w:val="ro-RO"/>
              </w:rPr>
            </w:pPr>
            <w:r w:rsidRPr="00A866B6">
              <w:rPr>
                <w:rFonts w:ascii="Arial" w:hAnsi="Arial" w:cs="Arial"/>
                <w:color w:val="auto"/>
                <w:sz w:val="18"/>
                <w:szCs w:val="18"/>
                <w:lang w:val="ro-RO"/>
              </w:rPr>
              <w:t xml:space="preserve">       </w:t>
            </w:r>
            <w:r w:rsidR="00AB3B70" w:rsidRPr="00A866B6">
              <w:rPr>
                <w:rFonts w:ascii="Arial" w:hAnsi="Arial" w:cs="Arial"/>
                <w:color w:val="auto"/>
                <w:sz w:val="18"/>
                <w:szCs w:val="18"/>
                <w:lang w:val="ro-RO"/>
              </w:rPr>
              <w:t>Solul</w:t>
            </w:r>
          </w:p>
        </w:tc>
        <w:tc>
          <w:tcPr>
            <w:tcW w:w="1667" w:type="pct"/>
            <w:vAlign w:val="center"/>
          </w:tcPr>
          <w:p w14:paraId="26EC71EC" w14:textId="2DAB09EA"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 xml:space="preserve">Surse potenţiale de poluare a solului pe durata implementării obiectivelor amenajamentului  Suprafeţe de sol afectate şi natura acestor poluanţi. Gestionarea </w:t>
            </w:r>
            <w:r w:rsidR="00731051" w:rsidRPr="00A866B6">
              <w:rPr>
                <w:rFonts w:ascii="Arial" w:hAnsi="Arial" w:cs="Arial"/>
                <w:color w:val="auto"/>
                <w:sz w:val="18"/>
                <w:szCs w:val="18"/>
                <w:lang w:val="ro-RO"/>
              </w:rPr>
              <w:t>deșeuri lor</w:t>
            </w:r>
            <w:r w:rsidRPr="00A866B6">
              <w:rPr>
                <w:rFonts w:ascii="Arial" w:hAnsi="Arial" w:cs="Arial"/>
                <w:color w:val="auto"/>
                <w:sz w:val="18"/>
                <w:szCs w:val="18"/>
                <w:lang w:val="ro-RO"/>
              </w:rPr>
              <w:t>. Măsuri pentru reducerea poluanţilor.</w:t>
            </w:r>
          </w:p>
        </w:tc>
        <w:tc>
          <w:tcPr>
            <w:tcW w:w="1667" w:type="pct"/>
            <w:tcBorders>
              <w:right w:val="single" w:sz="18" w:space="0" w:color="auto"/>
            </w:tcBorders>
            <w:vAlign w:val="center"/>
          </w:tcPr>
          <w:p w14:paraId="57DB34C3" w14:textId="77777777" w:rsidR="00AB3B70" w:rsidRPr="00A866B6" w:rsidRDefault="00AB3B7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Implementarea planului va duce la producerea de forme diverse de impact asupra solului: fizic, mecanic, chimic şi biologic.</w:t>
            </w:r>
          </w:p>
        </w:tc>
      </w:tr>
      <w:tr w:rsidR="00B44050" w:rsidRPr="00A866B6" w14:paraId="7C573FD5" w14:textId="77777777" w:rsidTr="00B848D6">
        <w:tc>
          <w:tcPr>
            <w:tcW w:w="1667" w:type="pct"/>
            <w:tcBorders>
              <w:left w:val="single" w:sz="18" w:space="0" w:color="auto"/>
            </w:tcBorders>
            <w:vAlign w:val="center"/>
          </w:tcPr>
          <w:p w14:paraId="5741A45C" w14:textId="77777777" w:rsidR="00AB3B70" w:rsidRPr="00A866B6" w:rsidRDefault="00AB3B70" w:rsidP="00775EA0">
            <w:pPr>
              <w:pStyle w:val="Default"/>
              <w:jc w:val="center"/>
              <w:rPr>
                <w:rFonts w:ascii="Arial" w:hAnsi="Arial" w:cs="Arial"/>
                <w:color w:val="auto"/>
                <w:sz w:val="18"/>
                <w:szCs w:val="18"/>
                <w:lang w:val="ro-RO"/>
              </w:rPr>
            </w:pPr>
            <w:r w:rsidRPr="00A866B6">
              <w:rPr>
                <w:rFonts w:ascii="Arial" w:hAnsi="Arial" w:cs="Arial"/>
                <w:color w:val="auto"/>
                <w:sz w:val="18"/>
                <w:szCs w:val="18"/>
                <w:lang w:val="ro-RO"/>
              </w:rPr>
              <w:t>Apa</w:t>
            </w:r>
          </w:p>
        </w:tc>
        <w:tc>
          <w:tcPr>
            <w:tcW w:w="1667" w:type="pct"/>
            <w:vAlign w:val="center"/>
          </w:tcPr>
          <w:p w14:paraId="55542B78" w14:textId="77777777" w:rsidR="001B74CF"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 xml:space="preserve">Calitatea apei potabile; </w:t>
            </w:r>
          </w:p>
          <w:p w14:paraId="0C4B4FB1" w14:textId="383B485F"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Posibilitatea poluării apelor pluviale;</w:t>
            </w:r>
          </w:p>
        </w:tc>
        <w:tc>
          <w:tcPr>
            <w:tcW w:w="1667" w:type="pct"/>
            <w:tcBorders>
              <w:right w:val="single" w:sz="18" w:space="0" w:color="auto"/>
            </w:tcBorders>
            <w:vAlign w:val="center"/>
          </w:tcPr>
          <w:p w14:paraId="403CECDA" w14:textId="77777777" w:rsidR="00AB3B70" w:rsidRPr="00A866B6" w:rsidRDefault="00D20CB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w:t>
            </w:r>
          </w:p>
        </w:tc>
      </w:tr>
      <w:tr w:rsidR="00B44050" w:rsidRPr="00A866B6" w14:paraId="634666A0" w14:textId="77777777" w:rsidTr="00B848D6">
        <w:tc>
          <w:tcPr>
            <w:tcW w:w="1667" w:type="pct"/>
            <w:tcBorders>
              <w:left w:val="single" w:sz="18" w:space="0" w:color="auto"/>
            </w:tcBorders>
            <w:vAlign w:val="center"/>
          </w:tcPr>
          <w:p w14:paraId="3A38CA03" w14:textId="77777777" w:rsidR="00AB3B70" w:rsidRPr="00A866B6" w:rsidRDefault="00AB3B70" w:rsidP="00775EA0">
            <w:pPr>
              <w:pStyle w:val="Default"/>
              <w:jc w:val="center"/>
              <w:rPr>
                <w:rFonts w:ascii="Arial" w:hAnsi="Arial" w:cs="Arial"/>
                <w:color w:val="auto"/>
                <w:sz w:val="18"/>
                <w:szCs w:val="18"/>
                <w:lang w:val="ro-RO"/>
              </w:rPr>
            </w:pPr>
            <w:r w:rsidRPr="00A866B6">
              <w:rPr>
                <w:rFonts w:ascii="Arial" w:hAnsi="Arial" w:cs="Arial"/>
                <w:color w:val="auto"/>
                <w:sz w:val="18"/>
                <w:szCs w:val="18"/>
                <w:lang w:val="ro-RO"/>
              </w:rPr>
              <w:lastRenderedPageBreak/>
              <w:t>Aerul, zgomotul si vibratiile</w:t>
            </w:r>
          </w:p>
        </w:tc>
        <w:tc>
          <w:tcPr>
            <w:tcW w:w="1667" w:type="pct"/>
            <w:vAlign w:val="center"/>
          </w:tcPr>
          <w:p w14:paraId="2FAAA3D7" w14:textId="77777777"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 xml:space="preserve">Concentraţii de poluanţi în emisiile de la sursele dirijate şi de la sursele mobile în raport cu valorile limită prevăzute de legislaţia de mediu. </w:t>
            </w:r>
          </w:p>
          <w:p w14:paraId="405C4546" w14:textId="77777777"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 xml:space="preserve"> </w:t>
            </w:r>
          </w:p>
          <w:p w14:paraId="2EDA63ED" w14:textId="77777777"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Nivelul de zgomot în zonele cu receptori sensibili în raport cu valorile limită prevăzute de stasuri şi legislaţia naţională. Sisteme de măsuri pentru reducerea poluării fonice şi pentru reducerea efectelor vibraţiilor.</w:t>
            </w:r>
          </w:p>
        </w:tc>
        <w:tc>
          <w:tcPr>
            <w:tcW w:w="1667" w:type="pct"/>
            <w:tcBorders>
              <w:right w:val="single" w:sz="18" w:space="0" w:color="auto"/>
            </w:tcBorders>
            <w:vAlign w:val="center"/>
          </w:tcPr>
          <w:p w14:paraId="0B38383E" w14:textId="77777777" w:rsidR="00AB3B70" w:rsidRPr="00A866B6" w:rsidRDefault="00AB3B7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A866B6" w:rsidRDefault="00AB3B7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 xml:space="preserve"> </w:t>
            </w:r>
          </w:p>
          <w:p w14:paraId="4F7C0130" w14:textId="588F8DE6" w:rsidR="00AB3B70" w:rsidRPr="00A866B6" w:rsidRDefault="00AB3B7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 xml:space="preserve">Implementarea planului nu va conduce la efecte semnificative, la </w:t>
            </w:r>
            <w:r w:rsidR="00731051" w:rsidRPr="00A866B6">
              <w:rPr>
                <w:rFonts w:ascii="Arial" w:hAnsi="Arial" w:cs="Arial"/>
                <w:color w:val="auto"/>
                <w:sz w:val="18"/>
                <w:szCs w:val="18"/>
                <w:lang w:val="ro-RO"/>
              </w:rPr>
              <w:t>creșterea</w:t>
            </w:r>
            <w:r w:rsidRPr="00A866B6">
              <w:rPr>
                <w:rFonts w:ascii="Arial" w:hAnsi="Arial" w:cs="Arial"/>
                <w:color w:val="auto"/>
                <w:sz w:val="18"/>
                <w:szCs w:val="18"/>
                <w:lang w:val="ro-RO"/>
              </w:rPr>
              <w:t xml:space="preserve"> nivelului de fond al zgomotului.</w:t>
            </w:r>
          </w:p>
        </w:tc>
      </w:tr>
      <w:tr w:rsidR="00B44050" w:rsidRPr="00A866B6" w14:paraId="43517FB2" w14:textId="77777777" w:rsidTr="00B848D6">
        <w:tc>
          <w:tcPr>
            <w:tcW w:w="1667" w:type="pct"/>
            <w:tcBorders>
              <w:left w:val="single" w:sz="18" w:space="0" w:color="auto"/>
            </w:tcBorders>
            <w:vAlign w:val="center"/>
          </w:tcPr>
          <w:p w14:paraId="1EDC0050" w14:textId="77777777" w:rsidR="00AB3B70" w:rsidRPr="00A866B6" w:rsidRDefault="00AB3B70" w:rsidP="00775EA0">
            <w:pPr>
              <w:pStyle w:val="Default"/>
              <w:jc w:val="center"/>
              <w:rPr>
                <w:rFonts w:ascii="Arial" w:hAnsi="Arial" w:cs="Arial"/>
                <w:color w:val="auto"/>
                <w:sz w:val="18"/>
                <w:szCs w:val="18"/>
                <w:lang w:val="ro-RO"/>
              </w:rPr>
            </w:pPr>
            <w:r w:rsidRPr="00A866B6">
              <w:rPr>
                <w:rFonts w:ascii="Arial" w:hAnsi="Arial" w:cs="Arial"/>
                <w:color w:val="auto"/>
                <w:sz w:val="18"/>
                <w:szCs w:val="18"/>
                <w:lang w:val="ro-RO"/>
              </w:rPr>
              <w:t>Factorii climatici</w:t>
            </w:r>
          </w:p>
        </w:tc>
        <w:tc>
          <w:tcPr>
            <w:tcW w:w="1667" w:type="pct"/>
          </w:tcPr>
          <w:p w14:paraId="7904BE06" w14:textId="3EC3E34B" w:rsidR="00AB3B70" w:rsidRPr="00A866B6" w:rsidRDefault="00A4585C"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Măsuri</w:t>
            </w:r>
            <w:r w:rsidR="00AB3B70" w:rsidRPr="00A866B6">
              <w:rPr>
                <w:rFonts w:ascii="Arial" w:hAnsi="Arial" w:cs="Arial"/>
                <w:color w:val="auto"/>
                <w:sz w:val="18"/>
                <w:szCs w:val="18"/>
                <w:lang w:val="ro-RO"/>
              </w:rPr>
              <w:t xml:space="preserve"> pentru diminuarea efectelor </w:t>
            </w:r>
            <w:r w:rsidR="00C53235" w:rsidRPr="00A866B6">
              <w:rPr>
                <w:rFonts w:ascii="Arial" w:hAnsi="Arial" w:cs="Arial"/>
                <w:color w:val="auto"/>
                <w:sz w:val="18"/>
                <w:szCs w:val="18"/>
                <w:lang w:val="ro-RO"/>
              </w:rPr>
              <w:t>condiții</w:t>
            </w:r>
            <w:r w:rsidR="00AB3B70" w:rsidRPr="00A866B6">
              <w:rPr>
                <w:rFonts w:ascii="Arial" w:hAnsi="Arial" w:cs="Arial"/>
                <w:color w:val="auto"/>
                <w:sz w:val="18"/>
                <w:szCs w:val="18"/>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A866B6" w:rsidRDefault="00AB3B7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Planul va determina forme de impact neutru asupra factorilor climatici.</w:t>
            </w:r>
          </w:p>
        </w:tc>
      </w:tr>
      <w:tr w:rsidR="000756C2" w:rsidRPr="00A866B6"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A866B6" w:rsidRDefault="00AB3B70" w:rsidP="00775EA0">
            <w:pPr>
              <w:pStyle w:val="Default"/>
              <w:jc w:val="center"/>
              <w:rPr>
                <w:rFonts w:ascii="Arial" w:hAnsi="Arial" w:cs="Arial"/>
                <w:color w:val="auto"/>
                <w:sz w:val="18"/>
                <w:szCs w:val="18"/>
                <w:lang w:val="ro-RO"/>
              </w:rPr>
            </w:pPr>
            <w:r w:rsidRPr="00A866B6">
              <w:rPr>
                <w:rFonts w:ascii="Arial" w:hAnsi="Arial" w:cs="Arial"/>
                <w:color w:val="auto"/>
                <w:sz w:val="18"/>
                <w:szCs w:val="18"/>
                <w:lang w:val="ro-RO"/>
              </w:rPr>
              <w:t>Peisajul</w:t>
            </w:r>
          </w:p>
        </w:tc>
        <w:tc>
          <w:tcPr>
            <w:tcW w:w="1667" w:type="pct"/>
            <w:tcBorders>
              <w:bottom w:val="single" w:sz="18" w:space="0" w:color="auto"/>
            </w:tcBorders>
          </w:tcPr>
          <w:p w14:paraId="1C143791" w14:textId="77777777" w:rsidR="00AB3B70" w:rsidRPr="00A866B6" w:rsidRDefault="00AB3B70" w:rsidP="00B848D6">
            <w:pPr>
              <w:pStyle w:val="Default"/>
              <w:jc w:val="both"/>
              <w:rPr>
                <w:rFonts w:ascii="Arial" w:hAnsi="Arial" w:cs="Arial"/>
                <w:color w:val="auto"/>
                <w:sz w:val="18"/>
                <w:szCs w:val="18"/>
                <w:lang w:val="ro-RO"/>
              </w:rPr>
            </w:pPr>
            <w:r w:rsidRPr="00A866B6">
              <w:rPr>
                <w:rFonts w:ascii="Arial" w:hAnsi="Arial" w:cs="Arial"/>
                <w:color w:val="auto"/>
                <w:sz w:val="18"/>
                <w:szCs w:val="18"/>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A866B6" w:rsidRDefault="00AB3B70" w:rsidP="00775EA0">
            <w:pPr>
              <w:pStyle w:val="Default"/>
              <w:rPr>
                <w:rFonts w:ascii="Arial" w:hAnsi="Arial" w:cs="Arial"/>
                <w:color w:val="auto"/>
                <w:sz w:val="18"/>
                <w:szCs w:val="18"/>
                <w:lang w:val="ro-RO"/>
              </w:rPr>
            </w:pPr>
            <w:r w:rsidRPr="00A866B6">
              <w:rPr>
                <w:rFonts w:ascii="Arial" w:hAnsi="Arial" w:cs="Arial"/>
                <w:color w:val="auto"/>
                <w:sz w:val="18"/>
                <w:szCs w:val="18"/>
                <w:lang w:val="ro-RO"/>
              </w:rPr>
              <w:t>Implementarea proiectului va avea un impact la scară locală asupra peisajului</w:t>
            </w:r>
          </w:p>
        </w:tc>
      </w:tr>
    </w:tbl>
    <w:p w14:paraId="709F5AB2" w14:textId="77777777" w:rsidR="00AB3B70" w:rsidRPr="00B44050" w:rsidRDefault="00AB3B70" w:rsidP="00AB3B70">
      <w:pPr>
        <w:pStyle w:val="Default"/>
        <w:ind w:firstLine="567"/>
        <w:rPr>
          <w:rFonts w:ascii="Arial" w:hAnsi="Arial" w:cs="Arial"/>
          <w:color w:val="auto"/>
          <w:lang w:val="ro-RO"/>
        </w:rPr>
      </w:pPr>
    </w:p>
    <w:p w14:paraId="1253978F" w14:textId="1F764E68" w:rsidR="00AB3B70" w:rsidRPr="00B44050" w:rsidRDefault="00AB3B70" w:rsidP="00FD47C6">
      <w:pPr>
        <w:pStyle w:val="Default"/>
        <w:ind w:firstLine="708"/>
        <w:jc w:val="both"/>
        <w:rPr>
          <w:rFonts w:ascii="Arial" w:hAnsi="Arial" w:cs="Arial"/>
          <w:color w:val="auto"/>
          <w:lang w:val="ro-RO"/>
        </w:rPr>
      </w:pPr>
      <w:r w:rsidRPr="00B44050">
        <w:rPr>
          <w:rFonts w:ascii="Arial" w:hAnsi="Arial" w:cs="Arial"/>
          <w:b/>
          <w:bCs/>
          <w:color w:val="auto"/>
          <w:lang w:val="ro-RO"/>
        </w:rPr>
        <w:t>6.</w:t>
      </w:r>
      <w:r w:rsidR="00400C5D" w:rsidRPr="00B44050">
        <w:rPr>
          <w:rFonts w:ascii="Arial" w:hAnsi="Arial" w:cs="Arial"/>
          <w:b/>
          <w:bCs/>
          <w:color w:val="auto"/>
          <w:lang w:val="ro-RO"/>
        </w:rPr>
        <w:t>2.1</w:t>
      </w:r>
      <w:r w:rsidRPr="00B44050">
        <w:rPr>
          <w:rFonts w:ascii="Arial" w:hAnsi="Arial" w:cs="Arial"/>
          <w:b/>
          <w:bCs/>
          <w:color w:val="auto"/>
          <w:lang w:val="ro-RO"/>
        </w:rPr>
        <w:t xml:space="preserve">. Identificarea </w:t>
      </w:r>
      <w:r w:rsidRPr="00B44050">
        <w:rPr>
          <w:rFonts w:ascii="Tahoma" w:hAnsi="Tahoma" w:cs="Arial"/>
          <w:b/>
          <w:bCs/>
          <w:color w:val="auto"/>
          <w:lang w:val="ro-RO"/>
        </w:rPr>
        <w:t>s</w:t>
      </w:r>
      <w:r w:rsidRPr="00B44050">
        <w:rPr>
          <w:rFonts w:ascii="Arial" w:hAnsi="Arial" w:cs="Arial"/>
          <w:b/>
          <w:bCs/>
          <w:color w:val="auto"/>
          <w:lang w:val="ro-RO"/>
        </w:rPr>
        <w:t>i evaluarea impactului implementării planului asupra factorilor de mediu</w:t>
      </w:r>
    </w:p>
    <w:p w14:paraId="2BE9F203" w14:textId="77777777" w:rsidR="00AB3B70" w:rsidRPr="00B44050" w:rsidRDefault="00AB3B70" w:rsidP="00775EA0">
      <w:pPr>
        <w:pStyle w:val="Default"/>
        <w:jc w:val="both"/>
        <w:rPr>
          <w:color w:val="auto"/>
          <w:lang w:val="ro-RO"/>
        </w:rPr>
      </w:pPr>
    </w:p>
    <w:p w14:paraId="48F6253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A. Popula</w:t>
      </w:r>
      <w:r w:rsidRPr="00B44050">
        <w:rPr>
          <w:rFonts w:ascii="Tahoma" w:hAnsi="Tahoma" w:cs="Arial"/>
          <w:b/>
          <w:bCs/>
          <w:color w:val="auto"/>
          <w:lang w:val="ro-RO"/>
        </w:rPr>
        <w:t>t</w:t>
      </w:r>
      <w:r w:rsidRPr="00B44050">
        <w:rPr>
          <w:rFonts w:ascii="Arial" w:hAnsi="Arial" w:cs="Arial"/>
          <w:b/>
          <w:bCs/>
          <w:color w:val="auto"/>
          <w:lang w:val="ro-RO"/>
        </w:rPr>
        <w:t xml:space="preserve">ia </w:t>
      </w:r>
      <w:r w:rsidRPr="00B44050">
        <w:rPr>
          <w:rFonts w:ascii="Tahoma" w:hAnsi="Tahoma" w:cs="Arial"/>
          <w:b/>
          <w:bCs/>
          <w:color w:val="auto"/>
          <w:lang w:val="ro-RO"/>
        </w:rPr>
        <w:t>s</w:t>
      </w:r>
      <w:r w:rsidRPr="00B44050">
        <w:rPr>
          <w:rFonts w:ascii="Arial" w:hAnsi="Arial" w:cs="Arial"/>
          <w:b/>
          <w:bCs/>
          <w:color w:val="auto"/>
          <w:lang w:val="ro-RO"/>
        </w:rPr>
        <w:t xml:space="preserve">i sănătatea umană </w:t>
      </w:r>
    </w:p>
    <w:p w14:paraId="25FFB8A8" w14:textId="77777777" w:rsidR="00AB3B70" w:rsidRPr="00B44050" w:rsidRDefault="00AB3B70" w:rsidP="00775EA0">
      <w:pPr>
        <w:pStyle w:val="Default"/>
        <w:jc w:val="both"/>
        <w:rPr>
          <w:rFonts w:ascii="Arial" w:hAnsi="Arial" w:cs="Arial"/>
          <w:b/>
          <w:i/>
          <w:color w:val="auto"/>
          <w:lang w:val="ro-RO"/>
        </w:rPr>
      </w:pPr>
    </w:p>
    <w:p w14:paraId="5E5BC58B" w14:textId="52209072" w:rsidR="00AB3B70" w:rsidRPr="00B44050" w:rsidRDefault="00AB3B70" w:rsidP="001B74CF">
      <w:pPr>
        <w:pStyle w:val="Default"/>
        <w:ind w:firstLine="708"/>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Crearea </w:t>
      </w:r>
      <w:r w:rsidR="00C53235" w:rsidRPr="00B44050">
        <w:rPr>
          <w:rFonts w:ascii="Arial" w:hAnsi="Arial" w:cs="Arial"/>
          <w:color w:val="auto"/>
          <w:lang w:val="ro-RO"/>
        </w:rPr>
        <w:t>condiții</w:t>
      </w:r>
      <w:r w:rsidRPr="00B44050">
        <w:rPr>
          <w:rFonts w:ascii="Arial" w:hAnsi="Arial" w:cs="Arial"/>
          <w:color w:val="auto"/>
          <w:lang w:val="ro-RO"/>
        </w:rPr>
        <w:t xml:space="preserve">lor de recreere </w:t>
      </w:r>
      <w:r w:rsidRPr="00B44050">
        <w:rPr>
          <w:rFonts w:ascii="Tahoma" w:hAnsi="Tahoma" w:cs="Arial"/>
          <w:color w:val="auto"/>
          <w:lang w:val="ro-RO"/>
        </w:rPr>
        <w:t>s</w:t>
      </w:r>
      <w:r w:rsidRPr="00B44050">
        <w:rPr>
          <w:rFonts w:ascii="Arial" w:hAnsi="Arial" w:cs="Arial"/>
          <w:color w:val="auto"/>
          <w:lang w:val="ro-RO"/>
        </w:rPr>
        <w:t>i refacere a stării de sănătate, protejarea sănătă</w:t>
      </w:r>
      <w:r w:rsidRPr="00B44050">
        <w:rPr>
          <w:rFonts w:ascii="Tahoma" w:hAnsi="Tahoma" w:cs="Arial"/>
          <w:color w:val="auto"/>
          <w:lang w:val="ro-RO"/>
        </w:rPr>
        <w:t>t</w:t>
      </w:r>
      <w:r w:rsidRPr="00B44050">
        <w:rPr>
          <w:rFonts w:ascii="Arial" w:hAnsi="Arial" w:cs="Arial"/>
          <w:color w:val="auto"/>
          <w:lang w:val="ro-RO"/>
        </w:rPr>
        <w:t xml:space="preserve">ii umane. </w:t>
      </w:r>
    </w:p>
    <w:p w14:paraId="01B64E66"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49EA5DEB" w14:textId="77777777" w:rsidR="00AB3B70" w:rsidRPr="00B44050" w:rsidRDefault="00AB3B70" w:rsidP="00775EA0">
      <w:pPr>
        <w:pStyle w:val="Default"/>
        <w:jc w:val="both"/>
        <w:rPr>
          <w:rFonts w:ascii="Arial" w:hAnsi="Arial" w:cs="Arial"/>
          <w:bCs/>
          <w:i/>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r w:rsidRPr="00B44050">
        <w:rPr>
          <w:rFonts w:ascii="Arial" w:hAnsi="Arial" w:cs="Arial"/>
          <w:bCs/>
          <w:i/>
          <w:color w:val="auto"/>
          <w:lang w:val="ro-RO"/>
        </w:rPr>
        <w:t>Protec</w:t>
      </w:r>
      <w:r w:rsidRPr="00B44050">
        <w:rPr>
          <w:rFonts w:ascii="Tahoma" w:hAnsi="Tahoma" w:cs="Arial"/>
          <w:bCs/>
          <w:i/>
          <w:color w:val="auto"/>
          <w:lang w:val="ro-RO"/>
        </w:rPr>
        <w:t>t</w:t>
      </w:r>
      <w:r w:rsidRPr="00B44050">
        <w:rPr>
          <w:rFonts w:ascii="Arial" w:hAnsi="Arial" w:cs="Arial"/>
          <w:bCs/>
          <w:i/>
          <w:color w:val="auto"/>
          <w:lang w:val="ro-RO"/>
        </w:rPr>
        <w:t xml:space="preserve">ia împotriva incendiilor </w:t>
      </w:r>
    </w:p>
    <w:p w14:paraId="3F21E96C" w14:textId="77777777" w:rsidR="00AB3B70" w:rsidRPr="00B44050" w:rsidRDefault="00AB3B70" w:rsidP="00775EA0">
      <w:pPr>
        <w:pStyle w:val="Default"/>
        <w:jc w:val="both"/>
        <w:rPr>
          <w:rFonts w:ascii="Arial" w:hAnsi="Arial" w:cs="Arial"/>
          <w:i/>
          <w:color w:val="auto"/>
          <w:lang w:val="ro-RO"/>
        </w:rPr>
      </w:pPr>
    </w:p>
    <w:p w14:paraId="1304B80B" w14:textId="77777777" w:rsidR="00AB3B70" w:rsidRPr="00B44050" w:rsidRDefault="00AB3B70" w:rsidP="00775EA0">
      <w:pPr>
        <w:pStyle w:val="Default"/>
        <w:ind w:firstLine="708"/>
        <w:jc w:val="both"/>
        <w:rPr>
          <w:rFonts w:ascii="Arial" w:hAnsi="Arial" w:cs="Arial"/>
          <w:color w:val="auto"/>
          <w:lang w:val="ro-RO"/>
        </w:rPr>
      </w:pPr>
      <w:r w:rsidRPr="00B44050">
        <w:rPr>
          <w:rFonts w:ascii="Arial" w:hAnsi="Arial" w:cs="Arial"/>
          <w:color w:val="auto"/>
          <w:lang w:val="ro-RO"/>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igienizarea traseelor de acces; </w:t>
      </w:r>
    </w:p>
    <w:p w14:paraId="42C74440" w14:textId="687034C1"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executarea benzilor de protecţie lipsite de </w:t>
      </w:r>
      <w:r w:rsidR="00CB71BC" w:rsidRPr="00B44050">
        <w:rPr>
          <w:rFonts w:ascii="Arial" w:hAnsi="Arial" w:cs="Arial"/>
          <w:color w:val="auto"/>
          <w:lang w:val="ro-RO"/>
        </w:rPr>
        <w:t>vegetație</w:t>
      </w:r>
      <w:r w:rsidRPr="00B44050">
        <w:rPr>
          <w:rFonts w:ascii="Arial" w:hAnsi="Arial" w:cs="Arial"/>
          <w:color w:val="auto"/>
          <w:lang w:val="ro-RO"/>
        </w:rPr>
        <w:t xml:space="preserve"> , în zonele periculoase mai ales la limita fondului cu proprietăţi private; </w:t>
      </w:r>
    </w:p>
    <w:p w14:paraId="719224F0" w14:textId="5EB44935"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stabilirea unor puncte de observaţie şi trasee de patrulare, mai ales în perioadele critice</w:t>
      </w:r>
    </w:p>
    <w:p w14:paraId="0E9FF54A" w14:textId="77777777" w:rsidR="00AB3B70" w:rsidRPr="00B44050" w:rsidRDefault="00AB3B70" w:rsidP="00775EA0">
      <w:pPr>
        <w:pStyle w:val="Default"/>
        <w:jc w:val="both"/>
        <w:rPr>
          <w:rFonts w:ascii="Arial" w:hAnsi="Arial" w:cs="Arial"/>
          <w:b/>
          <w:i/>
          <w:color w:val="auto"/>
          <w:lang w:val="ro-RO"/>
        </w:rPr>
      </w:pPr>
    </w:p>
    <w:p w14:paraId="2991D327"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Impact potential</w:t>
      </w:r>
      <w:r w:rsidRPr="00B44050">
        <w:rPr>
          <w:rFonts w:ascii="Arial" w:hAnsi="Arial" w:cs="Arial"/>
          <w:color w:val="auto"/>
          <w:lang w:val="ro-RO"/>
        </w:rPr>
        <w:t xml:space="preserve">: Pozitiv </w:t>
      </w:r>
    </w:p>
    <w:p w14:paraId="7E6D1FAB" w14:textId="77777777" w:rsidR="00BB5AFD" w:rsidRPr="00B44050" w:rsidRDefault="00BB5AFD" w:rsidP="00775EA0">
      <w:pPr>
        <w:pStyle w:val="Default"/>
        <w:jc w:val="both"/>
        <w:rPr>
          <w:rFonts w:ascii="Arial" w:hAnsi="Arial" w:cs="Arial"/>
          <w:color w:val="auto"/>
          <w:lang w:val="ro-RO"/>
        </w:rPr>
      </w:pPr>
    </w:p>
    <w:p w14:paraId="50BAA97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B. Mediul economic </w:t>
      </w:r>
      <w:r w:rsidRPr="00B44050">
        <w:rPr>
          <w:rFonts w:ascii="Tahoma" w:hAnsi="Tahoma" w:cs="Arial"/>
          <w:b/>
          <w:bCs/>
          <w:color w:val="auto"/>
          <w:lang w:val="ro-RO"/>
        </w:rPr>
        <w:t>s</w:t>
      </w:r>
      <w:r w:rsidRPr="00B44050">
        <w:rPr>
          <w:rFonts w:ascii="Arial" w:hAnsi="Arial" w:cs="Arial"/>
          <w:b/>
          <w:bCs/>
          <w:color w:val="auto"/>
          <w:lang w:val="ro-RO"/>
        </w:rPr>
        <w:t xml:space="preserve">i social </w:t>
      </w:r>
    </w:p>
    <w:p w14:paraId="2404D72F" w14:textId="77777777" w:rsidR="00AB3B70" w:rsidRPr="00B44050" w:rsidRDefault="00AB3B70" w:rsidP="00775EA0">
      <w:pPr>
        <w:pStyle w:val="Default"/>
        <w:jc w:val="both"/>
        <w:rPr>
          <w:rFonts w:ascii="Arial" w:hAnsi="Arial" w:cs="Arial"/>
          <w:b/>
          <w:i/>
          <w:color w:val="auto"/>
          <w:lang w:val="ro-RO"/>
        </w:rPr>
      </w:pPr>
    </w:p>
    <w:p w14:paraId="68BFF772" w14:textId="5C17F4DF"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:Crearea </w:t>
      </w:r>
      <w:r w:rsidR="00C53235" w:rsidRPr="00B44050">
        <w:rPr>
          <w:rFonts w:ascii="Arial" w:hAnsi="Arial" w:cs="Arial"/>
          <w:color w:val="auto"/>
          <w:lang w:val="ro-RO"/>
        </w:rPr>
        <w:t>condiții</w:t>
      </w:r>
      <w:r w:rsidRPr="00B44050">
        <w:rPr>
          <w:rFonts w:ascii="Arial" w:hAnsi="Arial" w:cs="Arial"/>
          <w:color w:val="auto"/>
          <w:lang w:val="ro-RO"/>
        </w:rPr>
        <w:t xml:space="preserve">lor pentru dezvoltarea economică a zonei </w:t>
      </w:r>
      <w:r w:rsidRPr="00B44050">
        <w:rPr>
          <w:rFonts w:ascii="Tahoma" w:hAnsi="Tahoma" w:cs="Arial"/>
          <w:color w:val="auto"/>
          <w:lang w:val="ro-RO"/>
        </w:rPr>
        <w:t>s</w:t>
      </w:r>
      <w:r w:rsidRPr="00B44050">
        <w:rPr>
          <w:rFonts w:ascii="Arial" w:hAnsi="Arial" w:cs="Arial"/>
          <w:color w:val="auto"/>
          <w:lang w:val="ro-RO"/>
        </w:rPr>
        <w:t xml:space="preserve">i pentru </w:t>
      </w:r>
      <w:r w:rsidR="00731051" w:rsidRPr="00B44050">
        <w:rPr>
          <w:rFonts w:ascii="Arial" w:hAnsi="Arial" w:cs="Arial"/>
          <w:color w:val="auto"/>
          <w:lang w:val="ro-RO"/>
        </w:rPr>
        <w:t>creșterea</w:t>
      </w:r>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diversificarea ofertei de locuri de muncă. </w:t>
      </w:r>
    </w:p>
    <w:p w14:paraId="2784B44C"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9057FF5"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r w:rsidRPr="00B44050">
        <w:rPr>
          <w:rFonts w:ascii="Arial" w:hAnsi="Arial" w:cs="Arial"/>
          <w:color w:val="auto"/>
          <w:lang w:val="ro-RO"/>
        </w:rPr>
        <w:t>Planificarea unui proces de produc</w:t>
      </w:r>
      <w:r w:rsidRPr="00B44050">
        <w:rPr>
          <w:rFonts w:ascii="Tahoma" w:hAnsi="Tahoma" w:cs="Arial"/>
          <w:color w:val="auto"/>
          <w:lang w:val="ro-RO"/>
        </w:rPr>
        <w:t>t</w:t>
      </w:r>
      <w:r w:rsidRPr="00B44050">
        <w:rPr>
          <w:rFonts w:ascii="Arial" w:hAnsi="Arial" w:cs="Arial"/>
          <w:color w:val="auto"/>
          <w:lang w:val="ro-RO"/>
        </w:rPr>
        <w:t xml:space="preserve">ie fundamentat pe sortimente </w:t>
      </w:r>
      <w:r w:rsidRPr="00B44050">
        <w:rPr>
          <w:rFonts w:ascii="Tahoma" w:hAnsi="Tahoma" w:cs="Arial"/>
          <w:color w:val="auto"/>
          <w:lang w:val="ro-RO"/>
        </w:rPr>
        <w:t>s</w:t>
      </w:r>
      <w:r w:rsidRPr="00B44050">
        <w:rPr>
          <w:rFonts w:ascii="Arial" w:hAnsi="Arial" w:cs="Arial"/>
          <w:color w:val="auto"/>
          <w:lang w:val="ro-RO"/>
        </w:rPr>
        <w:t>i pe poten</w:t>
      </w:r>
      <w:r w:rsidRPr="00B44050">
        <w:rPr>
          <w:rFonts w:ascii="Tahoma" w:hAnsi="Tahoma" w:cs="Arial"/>
          <w:color w:val="auto"/>
          <w:lang w:val="ro-RO"/>
        </w:rPr>
        <w:t>t</w:t>
      </w:r>
      <w:r w:rsidRPr="00B44050">
        <w:rPr>
          <w:rFonts w:ascii="Arial" w:hAnsi="Arial" w:cs="Arial"/>
          <w:color w:val="auto"/>
          <w:lang w:val="ro-RO"/>
        </w:rPr>
        <w:t xml:space="preserve">ialul de regenerare a resursei </w:t>
      </w:r>
    </w:p>
    <w:p w14:paraId="5A4C520A" w14:textId="29FE670E"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Neutru </w:t>
      </w:r>
    </w:p>
    <w:p w14:paraId="353EC514" w14:textId="77777777" w:rsidR="001B74CF" w:rsidRPr="00B44050" w:rsidRDefault="001B74CF" w:rsidP="00775EA0">
      <w:pPr>
        <w:pStyle w:val="Default"/>
        <w:jc w:val="both"/>
        <w:rPr>
          <w:color w:val="auto"/>
          <w:lang w:val="ro-RO"/>
        </w:rPr>
      </w:pPr>
    </w:p>
    <w:p w14:paraId="7EBE0D49"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Solul </w:t>
      </w:r>
    </w:p>
    <w:p w14:paraId="5C10B782" w14:textId="77777777" w:rsidR="00AB3B70" w:rsidRPr="00B44050" w:rsidRDefault="00AB3B70" w:rsidP="00775EA0">
      <w:pPr>
        <w:pStyle w:val="Default"/>
        <w:jc w:val="both"/>
        <w:rPr>
          <w:rFonts w:ascii="Arial" w:hAnsi="Arial" w:cs="Arial"/>
          <w:b/>
          <w:i/>
          <w:color w:val="auto"/>
          <w:lang w:val="ro-RO"/>
        </w:rPr>
      </w:pPr>
    </w:p>
    <w:p w14:paraId="085CD82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lastRenderedPageBreak/>
        <w:tab/>
        <w:t>Obiectiv:</w:t>
      </w:r>
      <w:r w:rsidRPr="00B44050">
        <w:rPr>
          <w:rFonts w:ascii="Arial" w:hAnsi="Arial" w:cs="Arial"/>
          <w:color w:val="auto"/>
          <w:lang w:val="ro-RO"/>
        </w:rPr>
        <w:t xml:space="preserve"> Limitarea impactului negativ asupra solului în cadrul implementării amenajamentului silvic. </w:t>
      </w:r>
    </w:p>
    <w:p w14:paraId="6CDD5FE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B4236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bCs/>
          <w:color w:val="auto"/>
          <w:lang w:val="ro-RO"/>
        </w:rPr>
        <w:t xml:space="preserve">Mentinerea unui grad ridicat de acoperire a solului de peste 80%. </w:t>
      </w:r>
    </w:p>
    <w:p w14:paraId="30BF69E8" w14:textId="2CF6B579"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A4EBF4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Func</w:t>
      </w:r>
      <w:r w:rsidRPr="00B44050">
        <w:rPr>
          <w:rFonts w:ascii="Tahoma" w:hAnsi="Tahoma" w:cs="Arial"/>
          <w:color w:val="auto"/>
          <w:lang w:val="ro-RO"/>
        </w:rPr>
        <w:t>t</w:t>
      </w:r>
      <w:r w:rsidRPr="00B44050">
        <w:rPr>
          <w:rFonts w:ascii="Arial" w:hAnsi="Arial" w:cs="Arial"/>
          <w:color w:val="auto"/>
          <w:lang w:val="ro-RO"/>
        </w:rPr>
        <w:t>ia de protec</w:t>
      </w:r>
      <w:r w:rsidRPr="00B44050">
        <w:rPr>
          <w:rFonts w:ascii="Tahoma" w:hAnsi="Tahoma" w:cs="Arial"/>
          <w:color w:val="auto"/>
          <w:lang w:val="ro-RO"/>
        </w:rPr>
        <w:t>t</w:t>
      </w:r>
      <w:r w:rsidRPr="00B44050">
        <w:rPr>
          <w:rFonts w:ascii="Arial" w:hAnsi="Arial" w:cs="Arial"/>
          <w:color w:val="auto"/>
          <w:lang w:val="ro-RO"/>
        </w:rPr>
        <w:t xml:space="preserve">ie a solurilor si terenurilor constă în capacitatea pădurii de preveni </w:t>
      </w:r>
      <w:r w:rsidRPr="00B44050">
        <w:rPr>
          <w:rFonts w:ascii="Tahoma" w:hAnsi="Tahoma" w:cs="Arial"/>
          <w:color w:val="auto"/>
          <w:lang w:val="ro-RO"/>
        </w:rPr>
        <w:t>s</w:t>
      </w:r>
      <w:r w:rsidRPr="00B44050">
        <w:rPr>
          <w:rFonts w:ascii="Arial" w:hAnsi="Arial" w:cs="Arial"/>
          <w:color w:val="auto"/>
          <w:lang w:val="ro-RO"/>
        </w:rPr>
        <w:t>i reduce fenomenele de denuda</w:t>
      </w:r>
      <w:r w:rsidRPr="00B44050">
        <w:rPr>
          <w:rFonts w:ascii="Tahoma" w:hAnsi="Tahoma" w:cs="Arial"/>
          <w:color w:val="auto"/>
          <w:lang w:val="ro-RO"/>
        </w:rPr>
        <w:t>t</w:t>
      </w:r>
      <w:r w:rsidRPr="00B44050">
        <w:rPr>
          <w:rFonts w:ascii="Arial" w:hAnsi="Arial" w:cs="Arial"/>
          <w:color w:val="auto"/>
          <w:lang w:val="ro-RO"/>
        </w:rPr>
        <w:t>ie, de a re</w:t>
      </w:r>
      <w:r w:rsidRPr="00B44050">
        <w:rPr>
          <w:rFonts w:ascii="Tahoma" w:hAnsi="Tahoma" w:cs="Arial"/>
          <w:color w:val="auto"/>
          <w:lang w:val="ro-RO"/>
        </w:rPr>
        <w:t>t</w:t>
      </w:r>
      <w:r w:rsidRPr="00B44050">
        <w:rPr>
          <w:rFonts w:ascii="Arial" w:hAnsi="Arial" w:cs="Arial"/>
          <w:color w:val="auto"/>
          <w:lang w:val="ro-RO"/>
        </w:rPr>
        <w:t xml:space="preserve">ine materialele aluvionare, de a reduce alunecarea terenurilor </w:t>
      </w:r>
      <w:r w:rsidRPr="00B44050">
        <w:rPr>
          <w:rFonts w:ascii="Tahoma" w:hAnsi="Tahoma" w:cs="Arial"/>
          <w:color w:val="auto"/>
          <w:lang w:val="ro-RO"/>
        </w:rPr>
        <w:t>s</w:t>
      </w:r>
      <w:r w:rsidRPr="00B44050">
        <w:rPr>
          <w:rFonts w:ascii="Arial" w:hAnsi="Arial" w:cs="Arial"/>
          <w:color w:val="auto"/>
          <w:lang w:val="ro-RO"/>
        </w:rPr>
        <w:t>i degradarea solurilor. Rolul antierozional al pădurii se datorează capacită</w:t>
      </w:r>
      <w:r w:rsidRPr="00B44050">
        <w:rPr>
          <w:rFonts w:ascii="Tahoma" w:hAnsi="Tahoma" w:cs="Arial"/>
          <w:color w:val="auto"/>
          <w:lang w:val="ro-RO"/>
        </w:rPr>
        <w:t>t</w:t>
      </w:r>
      <w:r w:rsidRPr="00B44050">
        <w:rPr>
          <w:rFonts w:ascii="Arial" w:hAnsi="Arial" w:cs="Arial"/>
          <w:color w:val="auto"/>
          <w:lang w:val="ro-RO"/>
        </w:rPr>
        <w:t xml:space="preserve">ii sale de a stabiliaza </w:t>
      </w:r>
      <w:r w:rsidRPr="00B44050">
        <w:rPr>
          <w:rFonts w:ascii="Tahoma" w:hAnsi="Tahoma" w:cs="Arial"/>
          <w:color w:val="auto"/>
          <w:lang w:val="ro-RO"/>
        </w:rPr>
        <w:t>s</w:t>
      </w:r>
      <w:r w:rsidRPr="00B44050">
        <w:rPr>
          <w:rFonts w:ascii="Arial" w:hAnsi="Arial" w:cs="Arial"/>
          <w:color w:val="auto"/>
          <w:lang w:val="ro-RO"/>
        </w:rPr>
        <w:t xml:space="preserve">i consolida terenul erodabil prin intermediul sistemului radicelar, prin intermediul litierei, care reduce efectul distructiv al picăturilor de ploaie, cât </w:t>
      </w:r>
      <w:r w:rsidRPr="00B44050">
        <w:rPr>
          <w:rFonts w:ascii="Tahoma" w:hAnsi="Tahoma" w:cs="Arial"/>
          <w:color w:val="auto"/>
          <w:lang w:val="ro-RO"/>
        </w:rPr>
        <w:t>s</w:t>
      </w:r>
      <w:r w:rsidRPr="00B44050">
        <w:rPr>
          <w:rFonts w:ascii="Arial" w:hAnsi="Arial" w:cs="Arial"/>
          <w:color w:val="auto"/>
          <w:lang w:val="ro-RO"/>
        </w:rPr>
        <w:t>i prin intermediul coronamentului care reduce viteza de cădere a precipita</w:t>
      </w:r>
      <w:r w:rsidRPr="00B44050">
        <w:rPr>
          <w:rFonts w:ascii="Tahoma" w:hAnsi="Tahoma" w:cs="Arial"/>
          <w:color w:val="auto"/>
          <w:lang w:val="ro-RO"/>
        </w:rPr>
        <w:t>t</w:t>
      </w:r>
      <w:r w:rsidRPr="00B44050">
        <w:rPr>
          <w:rFonts w:ascii="Arial" w:hAnsi="Arial" w:cs="Arial"/>
          <w:color w:val="auto"/>
          <w:lang w:val="ro-RO"/>
        </w:rPr>
        <w:t xml:space="preserve">iilor. </w:t>
      </w:r>
    </w:p>
    <w:p w14:paraId="7A0DB487" w14:textId="77777777" w:rsidR="00AB3B70" w:rsidRPr="00B44050" w:rsidRDefault="00AB3B70" w:rsidP="00775EA0">
      <w:pPr>
        <w:pStyle w:val="Default"/>
        <w:jc w:val="both"/>
        <w:rPr>
          <w:rFonts w:ascii="Arial" w:hAnsi="Arial" w:cs="Arial"/>
          <w:b/>
          <w:i/>
          <w:color w:val="auto"/>
          <w:lang w:val="ro-RO"/>
        </w:rPr>
      </w:pPr>
    </w:p>
    <w:p w14:paraId="7AD38AC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Pozitiv </w:t>
      </w:r>
    </w:p>
    <w:p w14:paraId="20804904" w14:textId="77777777" w:rsidR="00AB3B70" w:rsidRPr="00B44050" w:rsidRDefault="00AB3B70" w:rsidP="00775EA0">
      <w:pPr>
        <w:pStyle w:val="Default"/>
        <w:jc w:val="both"/>
        <w:rPr>
          <w:color w:val="auto"/>
          <w:lang w:val="ro-RO"/>
        </w:rPr>
      </w:pPr>
    </w:p>
    <w:p w14:paraId="747DEC00"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Apa </w:t>
      </w:r>
    </w:p>
    <w:p w14:paraId="1DD3BC21" w14:textId="77777777" w:rsidR="00AB3B70" w:rsidRPr="00B44050" w:rsidRDefault="00AB3B70" w:rsidP="00775EA0">
      <w:pPr>
        <w:pStyle w:val="Default"/>
        <w:ind w:left="360"/>
        <w:jc w:val="both"/>
        <w:rPr>
          <w:rFonts w:ascii="Arial" w:hAnsi="Arial" w:cs="Arial"/>
          <w:b/>
          <w:bCs/>
          <w:color w:val="auto"/>
          <w:lang w:val="ro-RO"/>
        </w:rPr>
      </w:pPr>
    </w:p>
    <w:p w14:paraId="5EE508D7" w14:textId="785A834D"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Limitarea poluării apei în cadrul implementări amenajamentului silvic. </w:t>
      </w:r>
    </w:p>
    <w:p w14:paraId="436C18DC" w14:textId="77777777" w:rsidR="001B74CF" w:rsidRPr="00B44050" w:rsidRDefault="001B74CF" w:rsidP="001B74CF">
      <w:pPr>
        <w:pStyle w:val="Default"/>
        <w:ind w:firstLine="360"/>
        <w:jc w:val="both"/>
        <w:rPr>
          <w:rFonts w:ascii="Arial" w:hAnsi="Arial" w:cs="Arial"/>
          <w:color w:val="auto"/>
          <w:lang w:val="ro-RO"/>
        </w:rPr>
      </w:pPr>
    </w:p>
    <w:p w14:paraId="13910B8E" w14:textId="296E8EE0"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Obiectiv planificat: </w:t>
      </w:r>
      <w:r w:rsidRPr="00B44050">
        <w:rPr>
          <w:rFonts w:ascii="Arial" w:hAnsi="Arial" w:cs="Arial"/>
          <w:color w:val="auto"/>
          <w:lang w:val="ro-RO"/>
        </w:rPr>
        <w:t>Mentinerea apelor c</w:t>
      </w:r>
      <w:r w:rsidR="001B74CF" w:rsidRPr="00B44050">
        <w:rPr>
          <w:rFonts w:ascii="Arial" w:hAnsi="Arial" w:cs="Arial"/>
          <w:color w:val="auto"/>
          <w:lang w:val="ro-RO"/>
        </w:rPr>
        <w:t>â</w:t>
      </w:r>
      <w:r w:rsidRPr="00B44050">
        <w:rPr>
          <w:rFonts w:ascii="Arial" w:hAnsi="Arial" w:cs="Arial"/>
          <w:color w:val="auto"/>
          <w:lang w:val="ro-RO"/>
        </w:rPr>
        <w:t>t mai curate</w:t>
      </w:r>
      <w:r w:rsidR="001B74CF" w:rsidRPr="00B44050">
        <w:rPr>
          <w:rFonts w:ascii="Arial" w:hAnsi="Arial" w:cs="Arial"/>
          <w:color w:val="auto"/>
          <w:lang w:val="ro-RO"/>
        </w:rPr>
        <w:t>.</w:t>
      </w:r>
    </w:p>
    <w:p w14:paraId="3931A650" w14:textId="77777777" w:rsidR="001B74CF" w:rsidRPr="00B44050" w:rsidRDefault="001B74CF" w:rsidP="001B74CF">
      <w:pPr>
        <w:pStyle w:val="Default"/>
        <w:ind w:firstLine="360"/>
        <w:jc w:val="both"/>
        <w:rPr>
          <w:rFonts w:ascii="Arial" w:hAnsi="Arial" w:cs="Arial"/>
          <w:color w:val="auto"/>
          <w:lang w:val="ro-RO"/>
        </w:rPr>
      </w:pPr>
    </w:p>
    <w:p w14:paraId="3E750C32" w14:textId="25333E61"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Impact potential: </w:t>
      </w:r>
      <w:r w:rsidRPr="00B44050">
        <w:rPr>
          <w:rFonts w:ascii="Arial" w:hAnsi="Arial" w:cs="Arial"/>
          <w:color w:val="auto"/>
          <w:lang w:val="ro-RO"/>
        </w:rPr>
        <w:t>Pozitiv</w:t>
      </w:r>
      <w:r w:rsidR="001B74CF" w:rsidRPr="00B44050">
        <w:rPr>
          <w:rFonts w:ascii="Arial" w:hAnsi="Arial" w:cs="Arial"/>
          <w:color w:val="auto"/>
          <w:lang w:val="ro-RO"/>
        </w:rPr>
        <w:t>.</w:t>
      </w:r>
      <w:r w:rsidRPr="00B44050">
        <w:rPr>
          <w:rFonts w:ascii="Arial" w:hAnsi="Arial" w:cs="Arial"/>
          <w:color w:val="auto"/>
          <w:lang w:val="ro-RO"/>
        </w:rPr>
        <w:t xml:space="preserve"> </w:t>
      </w:r>
    </w:p>
    <w:p w14:paraId="5CCACCFA" w14:textId="77777777" w:rsidR="00AB3B70" w:rsidRPr="00B44050" w:rsidRDefault="00AB3B70" w:rsidP="00775EA0">
      <w:pPr>
        <w:pStyle w:val="Default"/>
        <w:ind w:left="360"/>
        <w:jc w:val="both"/>
        <w:rPr>
          <w:rFonts w:ascii="Arial" w:hAnsi="Arial" w:cs="Arial"/>
          <w:color w:val="auto"/>
          <w:lang w:val="ro-RO"/>
        </w:rPr>
      </w:pPr>
    </w:p>
    <w:p w14:paraId="6B266EF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E. Aerul, zgomotul </w:t>
      </w:r>
      <w:r w:rsidRPr="00B44050">
        <w:rPr>
          <w:rFonts w:ascii="Tahoma" w:hAnsi="Tahoma" w:cs="Arial"/>
          <w:b/>
          <w:bCs/>
          <w:color w:val="auto"/>
          <w:lang w:val="ro-RO"/>
        </w:rPr>
        <w:t>s</w:t>
      </w:r>
      <w:r w:rsidRPr="00B44050">
        <w:rPr>
          <w:rFonts w:ascii="Arial" w:hAnsi="Arial" w:cs="Arial"/>
          <w:b/>
          <w:bCs/>
          <w:color w:val="auto"/>
          <w:lang w:val="ro-RO"/>
        </w:rPr>
        <w:t>i vibra</w:t>
      </w:r>
      <w:r w:rsidRPr="00B44050">
        <w:rPr>
          <w:rFonts w:ascii="Tahoma" w:hAnsi="Tahoma" w:cs="Arial"/>
          <w:b/>
          <w:bCs/>
          <w:color w:val="auto"/>
          <w:lang w:val="ro-RO"/>
        </w:rPr>
        <w:t>t</w:t>
      </w:r>
      <w:r w:rsidRPr="00B44050">
        <w:rPr>
          <w:rFonts w:ascii="Arial" w:hAnsi="Arial" w:cs="Arial"/>
          <w:b/>
          <w:bCs/>
          <w:color w:val="auto"/>
          <w:lang w:val="ro-RO"/>
        </w:rPr>
        <w:t xml:space="preserve">iile </w:t>
      </w:r>
    </w:p>
    <w:p w14:paraId="3C7C7D0F" w14:textId="77777777" w:rsidR="00AB3B70" w:rsidRPr="00B44050" w:rsidRDefault="00AB3B70" w:rsidP="00775EA0">
      <w:pPr>
        <w:pStyle w:val="Default"/>
        <w:jc w:val="both"/>
        <w:rPr>
          <w:rFonts w:ascii="Arial" w:hAnsi="Arial" w:cs="Arial"/>
          <w:b/>
          <w:i/>
          <w:color w:val="auto"/>
          <w:lang w:val="ro-RO"/>
        </w:rPr>
      </w:pPr>
    </w:p>
    <w:p w14:paraId="0ED6754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Limitarea emisiilor de poluan</w:t>
      </w:r>
      <w:r w:rsidRPr="00B44050">
        <w:rPr>
          <w:rFonts w:ascii="Tahoma" w:hAnsi="Tahoma" w:cs="Arial"/>
          <w:color w:val="auto"/>
          <w:lang w:val="ro-RO"/>
        </w:rPr>
        <w:t>t</w:t>
      </w:r>
      <w:r w:rsidRPr="00B44050">
        <w:rPr>
          <w:rFonts w:ascii="Arial" w:hAnsi="Arial" w:cs="Arial"/>
          <w:color w:val="auto"/>
          <w:lang w:val="ro-RO"/>
        </w:rPr>
        <w:t xml:space="preserve">i în aer în cadrul implementări amenajamentului silvic; </w:t>
      </w:r>
    </w:p>
    <w:p w14:paraId="545CF90E" w14:textId="77777777" w:rsidR="00AB3B70" w:rsidRPr="00B44050" w:rsidRDefault="00AB3B70" w:rsidP="00775EA0">
      <w:pPr>
        <w:pStyle w:val="Default"/>
        <w:ind w:firstLine="720"/>
        <w:jc w:val="both"/>
        <w:rPr>
          <w:rFonts w:ascii="Arial" w:hAnsi="Arial" w:cs="Arial"/>
          <w:color w:val="auto"/>
          <w:lang w:val="ro-RO"/>
        </w:rPr>
      </w:pPr>
    </w:p>
    <w:p w14:paraId="0DCB820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Limitarea zgomotului </w:t>
      </w:r>
      <w:r w:rsidRPr="00B44050">
        <w:rPr>
          <w:rFonts w:ascii="Tahoma" w:hAnsi="Tahoma" w:cs="Arial"/>
          <w:color w:val="auto"/>
          <w:lang w:val="ro-RO"/>
        </w:rPr>
        <w:t>s</w:t>
      </w:r>
      <w:r w:rsidRPr="00B44050">
        <w:rPr>
          <w:rFonts w:ascii="Arial" w:hAnsi="Arial" w:cs="Arial"/>
          <w:color w:val="auto"/>
          <w:lang w:val="ro-RO"/>
        </w:rPr>
        <w:t>i a vibra</w:t>
      </w:r>
      <w:r w:rsidRPr="00B44050">
        <w:rPr>
          <w:rFonts w:ascii="Tahoma" w:hAnsi="Tahoma" w:cs="Arial"/>
          <w:color w:val="auto"/>
          <w:lang w:val="ro-RO"/>
        </w:rPr>
        <w:t>t</w:t>
      </w:r>
      <w:r w:rsidRPr="00B44050">
        <w:rPr>
          <w:rFonts w:ascii="Arial" w:hAnsi="Arial" w:cs="Arial"/>
          <w:color w:val="auto"/>
          <w:lang w:val="ro-RO"/>
        </w:rPr>
        <w:t xml:space="preserve">iilor în cadrul implementări amenajamentului silvic. </w:t>
      </w:r>
    </w:p>
    <w:p w14:paraId="534713C3" w14:textId="77777777" w:rsidR="00AB3B70" w:rsidRPr="00B44050" w:rsidRDefault="00AB3B70" w:rsidP="00775EA0">
      <w:pPr>
        <w:pStyle w:val="Default"/>
        <w:ind w:firstLine="720"/>
        <w:jc w:val="both"/>
        <w:rPr>
          <w:rFonts w:ascii="Arial" w:hAnsi="Arial" w:cs="Arial"/>
          <w:b/>
          <w:bCs/>
          <w:i/>
          <w:color w:val="auto"/>
          <w:lang w:val="ro-RO"/>
        </w:rPr>
      </w:pPr>
    </w:p>
    <w:p w14:paraId="68CE10E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bCs/>
          <w:i/>
          <w:color w:val="auto"/>
          <w:lang w:val="ro-RO"/>
        </w:rPr>
        <w:t>Obiectiv planificat</w:t>
      </w:r>
      <w:r w:rsidR="00D76565" w:rsidRPr="00B44050">
        <w:rPr>
          <w:rFonts w:ascii="Arial" w:hAnsi="Arial" w:cs="Arial"/>
          <w:b/>
          <w:bCs/>
          <w:i/>
          <w:color w:val="auto"/>
          <w:lang w:val="ro-RO"/>
        </w:rPr>
        <w:t>:</w:t>
      </w:r>
      <w:r w:rsidRPr="00B44050">
        <w:rPr>
          <w:rFonts w:ascii="Arial" w:hAnsi="Arial" w:cs="Arial"/>
          <w:color w:val="auto"/>
          <w:lang w:val="ro-RO"/>
        </w:rPr>
        <w:t xml:space="preserve"> principalele surse poten</w:t>
      </w:r>
      <w:r w:rsidRPr="00B44050">
        <w:rPr>
          <w:rFonts w:ascii="Tahoma" w:hAnsi="Tahoma" w:cs="Arial"/>
          <w:color w:val="auto"/>
          <w:lang w:val="ro-RO"/>
        </w:rPr>
        <w:t>t</w:t>
      </w:r>
      <w:r w:rsidRPr="00B44050">
        <w:rPr>
          <w:rFonts w:ascii="Arial" w:hAnsi="Arial" w:cs="Arial"/>
          <w:color w:val="auto"/>
          <w:lang w:val="ro-RO"/>
        </w:rPr>
        <w:t xml:space="preserve">iale de poluare în cadrul amplasamentelor sunt cele reprezentate de autovehiculele care participa la trafic </w:t>
      </w:r>
      <w:r w:rsidRPr="00B44050">
        <w:rPr>
          <w:rFonts w:ascii="Tahoma" w:hAnsi="Tahoma" w:cs="Arial"/>
          <w:color w:val="auto"/>
          <w:lang w:val="ro-RO"/>
        </w:rPr>
        <w:t>s</w:t>
      </w:r>
      <w:r w:rsidRPr="00B44050">
        <w:rPr>
          <w:rFonts w:ascii="Arial" w:hAnsi="Arial" w:cs="Arial"/>
          <w:color w:val="auto"/>
          <w:lang w:val="ro-RO"/>
        </w:rPr>
        <w:t xml:space="preserve">i de exploatările forestiere, toate nesemnificative. </w:t>
      </w:r>
    </w:p>
    <w:p w14:paraId="446B71CB" w14:textId="77777777" w:rsidR="00AB3B70" w:rsidRPr="00B44050" w:rsidRDefault="00AB3B70" w:rsidP="00775EA0">
      <w:pPr>
        <w:pStyle w:val="Default"/>
        <w:ind w:firstLine="720"/>
        <w:jc w:val="both"/>
        <w:rPr>
          <w:rFonts w:ascii="Arial" w:hAnsi="Arial" w:cs="Arial"/>
          <w:color w:val="auto"/>
          <w:lang w:val="ro-RO"/>
        </w:rPr>
      </w:pPr>
    </w:p>
    <w:p w14:paraId="68F9469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Nivelurile de zgomot </w:t>
      </w:r>
      <w:r w:rsidRPr="00B44050">
        <w:rPr>
          <w:rFonts w:ascii="Tahoma" w:hAnsi="Tahoma" w:cs="Arial"/>
          <w:color w:val="auto"/>
          <w:lang w:val="ro-RO"/>
        </w:rPr>
        <w:t>s</w:t>
      </w:r>
      <w:r w:rsidRPr="00B44050">
        <w:rPr>
          <w:rFonts w:ascii="Arial" w:hAnsi="Arial" w:cs="Arial"/>
          <w:color w:val="auto"/>
          <w:lang w:val="ro-RO"/>
        </w:rPr>
        <w:t>i vibra</w:t>
      </w:r>
      <w:r w:rsidRPr="00B44050">
        <w:rPr>
          <w:rFonts w:ascii="Tahoma" w:hAnsi="Tahoma" w:cs="Arial"/>
          <w:color w:val="auto"/>
          <w:lang w:val="ro-RO"/>
        </w:rPr>
        <w:t>t</w:t>
      </w:r>
      <w:r w:rsidRPr="00B44050">
        <w:rPr>
          <w:rFonts w:ascii="Arial" w:hAnsi="Arial" w:cs="Arial"/>
          <w:color w:val="auto"/>
          <w:lang w:val="ro-RO"/>
        </w:rPr>
        <w:t xml:space="preserve">ii generate de traficul rutier sunt imperceptibile. </w:t>
      </w:r>
    </w:p>
    <w:p w14:paraId="3E162ADB" w14:textId="77777777" w:rsidR="00AB3B70" w:rsidRPr="00B44050" w:rsidRDefault="00AB3B70" w:rsidP="00775EA0">
      <w:pPr>
        <w:pStyle w:val="Default"/>
        <w:ind w:firstLine="720"/>
        <w:jc w:val="both"/>
        <w:rPr>
          <w:rFonts w:ascii="Arial" w:hAnsi="Arial" w:cs="Arial"/>
          <w:color w:val="auto"/>
          <w:lang w:val="ro-RO"/>
        </w:rPr>
      </w:pPr>
    </w:p>
    <w:p w14:paraId="7376F423" w14:textId="6DFEA05E"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Starea calită</w:t>
      </w:r>
      <w:r w:rsidRPr="00B44050">
        <w:rPr>
          <w:rFonts w:ascii="Tahoma" w:hAnsi="Tahoma" w:cs="Arial"/>
          <w:color w:val="auto"/>
          <w:lang w:val="ro-RO"/>
        </w:rPr>
        <w:t>t</w:t>
      </w:r>
      <w:r w:rsidRPr="00B44050">
        <w:rPr>
          <w:rFonts w:ascii="Arial" w:hAnsi="Arial" w:cs="Arial"/>
          <w:color w:val="auto"/>
          <w:lang w:val="ro-RO"/>
        </w:rPr>
        <w:t xml:space="preserve">ii atmosferei este bună </w:t>
      </w:r>
      <w:r w:rsidRPr="00B44050">
        <w:rPr>
          <w:rFonts w:ascii="Tahoma" w:hAnsi="Tahoma" w:cs="Arial"/>
          <w:color w:val="auto"/>
          <w:lang w:val="ro-RO"/>
        </w:rPr>
        <w:t>s</w:t>
      </w:r>
      <w:r w:rsidRPr="00B44050">
        <w:rPr>
          <w:rFonts w:ascii="Arial" w:hAnsi="Arial" w:cs="Arial"/>
          <w:color w:val="auto"/>
          <w:lang w:val="ro-RO"/>
        </w:rPr>
        <w:t xml:space="preserve">i nu poate fi afectată în mod semnificativ de categoriile de impact anterior </w:t>
      </w:r>
      <w:r w:rsidR="00C53235" w:rsidRPr="00B44050">
        <w:rPr>
          <w:rFonts w:ascii="Arial" w:hAnsi="Arial" w:cs="Arial"/>
          <w:color w:val="auto"/>
          <w:lang w:val="ro-RO"/>
        </w:rPr>
        <w:t>menționate</w:t>
      </w:r>
      <w:r w:rsidRPr="00B44050">
        <w:rPr>
          <w:rFonts w:ascii="Arial" w:hAnsi="Arial" w:cs="Arial"/>
          <w:color w:val="auto"/>
          <w:lang w:val="ro-RO"/>
        </w:rPr>
        <w:t xml:space="preserve">. </w:t>
      </w:r>
    </w:p>
    <w:p w14:paraId="3580E817" w14:textId="77777777" w:rsidR="00AB3B70" w:rsidRPr="00B44050" w:rsidRDefault="00AB3B70" w:rsidP="00775EA0">
      <w:pPr>
        <w:pStyle w:val="Default"/>
        <w:ind w:firstLine="720"/>
        <w:jc w:val="both"/>
        <w:rPr>
          <w:rFonts w:ascii="Arial" w:hAnsi="Arial" w:cs="Arial"/>
          <w:color w:val="auto"/>
          <w:lang w:val="ro-RO"/>
        </w:rPr>
      </w:pPr>
    </w:p>
    <w:p w14:paraId="2D547A1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B44050" w:rsidRDefault="00AB3B70" w:rsidP="00775EA0">
      <w:pPr>
        <w:pStyle w:val="Default"/>
        <w:ind w:firstLine="720"/>
        <w:jc w:val="both"/>
        <w:rPr>
          <w:rFonts w:ascii="Arial" w:hAnsi="Arial" w:cs="Arial"/>
          <w:b/>
          <w:i/>
          <w:color w:val="auto"/>
          <w:lang w:val="ro-RO"/>
        </w:rPr>
      </w:pPr>
    </w:p>
    <w:p w14:paraId="023BE02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Impact potential</w:t>
      </w:r>
      <w:r w:rsidRPr="00B44050">
        <w:rPr>
          <w:rFonts w:ascii="Arial" w:hAnsi="Arial" w:cs="Arial"/>
          <w:color w:val="auto"/>
          <w:lang w:val="ro-RO"/>
        </w:rPr>
        <w:t xml:space="preserve"> :Neutru </w:t>
      </w:r>
    </w:p>
    <w:p w14:paraId="769CA51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F. Factorii climatici </w:t>
      </w:r>
    </w:p>
    <w:p w14:paraId="727702DA" w14:textId="77777777" w:rsidR="00AB3B70" w:rsidRPr="00B44050" w:rsidRDefault="00AB3B70" w:rsidP="00AB3B70">
      <w:pPr>
        <w:pStyle w:val="Default"/>
        <w:rPr>
          <w:rFonts w:ascii="Arial" w:hAnsi="Arial" w:cs="Arial"/>
          <w:b/>
          <w:i/>
          <w:color w:val="auto"/>
          <w:lang w:val="ro-RO"/>
        </w:rPr>
      </w:pPr>
    </w:p>
    <w:p w14:paraId="5AB563B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apari</w:t>
      </w:r>
      <w:r w:rsidRPr="00B44050">
        <w:rPr>
          <w:rFonts w:ascii="Tahoma" w:hAnsi="Tahoma" w:cs="Arial"/>
          <w:color w:val="auto"/>
          <w:lang w:val="ro-RO"/>
        </w:rPr>
        <w:t>t</w:t>
      </w:r>
      <w:r w:rsidRPr="00B44050">
        <w:rPr>
          <w:rFonts w:ascii="Arial" w:hAnsi="Arial" w:cs="Arial"/>
          <w:color w:val="auto"/>
          <w:lang w:val="ro-RO"/>
        </w:rPr>
        <w:t xml:space="preserve">iei fenomenului de seră pentru reducerea efectelor asupra încălzirii globale. </w:t>
      </w:r>
    </w:p>
    <w:p w14:paraId="252D3E3D" w14:textId="4D5E0E00"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lastRenderedPageBreak/>
        <w:tab/>
        <w:t>Obiectiv planificat</w:t>
      </w:r>
      <w:r w:rsidRPr="00B44050">
        <w:rPr>
          <w:rFonts w:ascii="Arial" w:hAnsi="Arial" w:cs="Arial"/>
          <w:b/>
          <w:bCs/>
          <w:color w:val="auto"/>
          <w:lang w:val="ro-RO"/>
        </w:rPr>
        <w:t xml:space="preserve"> : </w:t>
      </w:r>
      <w:r w:rsidRPr="00B44050">
        <w:rPr>
          <w:rFonts w:ascii="Arial" w:hAnsi="Arial" w:cs="Arial"/>
          <w:color w:val="auto"/>
          <w:lang w:val="ro-RO"/>
        </w:rPr>
        <w:t>Implementarea amenajamentului silvic conduce la atingerea unor principii ale silviculturii care conduc la limitarea apari</w:t>
      </w:r>
      <w:r w:rsidRPr="00B44050">
        <w:rPr>
          <w:rFonts w:ascii="Tahoma" w:hAnsi="Tahoma" w:cs="Arial"/>
          <w:color w:val="auto"/>
          <w:lang w:val="ro-RO"/>
        </w:rPr>
        <w:t>t</w:t>
      </w:r>
      <w:r w:rsidRPr="00B44050">
        <w:rPr>
          <w:rFonts w:ascii="Arial" w:hAnsi="Arial" w:cs="Arial"/>
          <w:color w:val="auto"/>
          <w:lang w:val="ro-RO"/>
        </w:rPr>
        <w:t xml:space="preserve">iei fenomenului de seră în vederea reducerea efectelor asupra încălzirii globale. </w:t>
      </w:r>
    </w:p>
    <w:p w14:paraId="53B96C05" w14:textId="77777777" w:rsidR="00AB3B70" w:rsidRPr="00B44050" w:rsidRDefault="00AB3B70" w:rsidP="00775EA0">
      <w:pPr>
        <w:pStyle w:val="Default"/>
        <w:jc w:val="both"/>
        <w:rPr>
          <w:rFonts w:ascii="Arial" w:hAnsi="Arial" w:cs="Arial"/>
          <w:color w:val="auto"/>
          <w:lang w:val="ro-RO"/>
        </w:rPr>
      </w:pPr>
    </w:p>
    <w:p w14:paraId="0B71EF0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Aceste principii sunt următoarele: </w:t>
      </w:r>
    </w:p>
    <w:p w14:paraId="2CECD3D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-promovarea practicilor care asigură gestionarea durabilă a pădurilor; </w:t>
      </w:r>
    </w:p>
    <w:p w14:paraId="14888EB8"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asigurarea integrită</w:t>
      </w:r>
      <w:r w:rsidRPr="00B44050">
        <w:rPr>
          <w:rFonts w:ascii="Tahoma" w:hAnsi="Tahoma" w:cs="Arial"/>
          <w:color w:val="auto"/>
          <w:lang w:val="ro-RO"/>
        </w:rPr>
        <w:t>t</w:t>
      </w:r>
      <w:r w:rsidRPr="00B44050">
        <w:rPr>
          <w:rFonts w:ascii="Arial" w:hAnsi="Arial" w:cs="Arial"/>
          <w:color w:val="auto"/>
          <w:lang w:val="ro-RO"/>
        </w:rPr>
        <w:t xml:space="preserve">ii fondului forestier </w:t>
      </w:r>
      <w:r w:rsidRPr="00B44050">
        <w:rPr>
          <w:rFonts w:ascii="Tahoma" w:hAnsi="Tahoma" w:cs="Arial"/>
          <w:color w:val="auto"/>
          <w:lang w:val="ro-RO"/>
        </w:rPr>
        <w:t>s</w:t>
      </w:r>
      <w:r w:rsidRPr="00B44050">
        <w:rPr>
          <w:rFonts w:ascii="Arial" w:hAnsi="Arial" w:cs="Arial"/>
          <w:color w:val="auto"/>
          <w:lang w:val="ro-RO"/>
        </w:rPr>
        <w:t>i a permanen</w:t>
      </w:r>
      <w:r w:rsidRPr="00B44050">
        <w:rPr>
          <w:rFonts w:ascii="Tahoma" w:hAnsi="Tahoma" w:cs="Arial"/>
          <w:color w:val="auto"/>
          <w:lang w:val="ro-RO"/>
        </w:rPr>
        <w:t>t</w:t>
      </w:r>
      <w:r w:rsidRPr="00B44050">
        <w:rPr>
          <w:rFonts w:ascii="Arial" w:hAnsi="Arial" w:cs="Arial"/>
          <w:color w:val="auto"/>
          <w:lang w:val="ro-RO"/>
        </w:rPr>
        <w:t xml:space="preserve">ei pădurii; </w:t>
      </w:r>
    </w:p>
    <w:p w14:paraId="55D7DC9E"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promovarea tipului natural fundamental de pădure </w:t>
      </w:r>
      <w:r w:rsidRPr="00B44050">
        <w:rPr>
          <w:rFonts w:ascii="Tahoma" w:hAnsi="Tahoma" w:cs="Arial"/>
          <w:color w:val="auto"/>
          <w:lang w:val="ro-RO"/>
        </w:rPr>
        <w:t>s</w:t>
      </w:r>
      <w:r w:rsidRPr="00B44050">
        <w:rPr>
          <w:rFonts w:ascii="Arial" w:hAnsi="Arial" w:cs="Arial"/>
          <w:color w:val="auto"/>
          <w:lang w:val="ro-RO"/>
        </w:rPr>
        <w:t>i asigurarea diversită</w:t>
      </w:r>
      <w:r w:rsidRPr="00B44050">
        <w:rPr>
          <w:rFonts w:ascii="Tahoma" w:hAnsi="Tahoma" w:cs="Arial"/>
          <w:color w:val="auto"/>
          <w:lang w:val="ro-RO"/>
        </w:rPr>
        <w:t>t</w:t>
      </w:r>
      <w:r w:rsidRPr="00B44050">
        <w:rPr>
          <w:rFonts w:ascii="Arial" w:hAnsi="Arial" w:cs="Arial"/>
          <w:color w:val="auto"/>
          <w:lang w:val="ro-RO"/>
        </w:rPr>
        <w:t xml:space="preserve">ii biologice a pădurii; </w:t>
      </w:r>
    </w:p>
    <w:p w14:paraId="553786F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prevenirea degradării ireversibile a pădurilor, ca urmare a ac</w:t>
      </w:r>
      <w:r w:rsidRPr="00B44050">
        <w:rPr>
          <w:rFonts w:ascii="Tahoma" w:hAnsi="Tahoma" w:cs="Arial"/>
          <w:color w:val="auto"/>
          <w:lang w:val="ro-RO"/>
        </w:rPr>
        <w:t>t</w:t>
      </w:r>
      <w:r w:rsidRPr="00B44050">
        <w:rPr>
          <w:rFonts w:ascii="Arial" w:hAnsi="Arial" w:cs="Arial"/>
          <w:color w:val="auto"/>
          <w:lang w:val="ro-RO"/>
        </w:rPr>
        <w:t xml:space="preserve">iunilor umane </w:t>
      </w:r>
      <w:r w:rsidRPr="00B44050">
        <w:rPr>
          <w:rFonts w:ascii="Tahoma" w:hAnsi="Tahoma" w:cs="Arial"/>
          <w:color w:val="auto"/>
          <w:lang w:val="ro-RO"/>
        </w:rPr>
        <w:t>s</w:t>
      </w:r>
      <w:r w:rsidRPr="00B44050">
        <w:rPr>
          <w:rFonts w:ascii="Arial" w:hAnsi="Arial" w:cs="Arial"/>
          <w:color w:val="auto"/>
          <w:lang w:val="ro-RO"/>
        </w:rPr>
        <w:t xml:space="preserve">i a factorilor de mediu destabilizatori. </w:t>
      </w:r>
    </w:p>
    <w:p w14:paraId="4E40BAD2"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244BDA0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Pozitiv </w:t>
      </w:r>
    </w:p>
    <w:p w14:paraId="0CF7891F" w14:textId="77777777" w:rsidR="00AB3B70" w:rsidRPr="00B44050" w:rsidRDefault="00AB3B70" w:rsidP="00AB3B70">
      <w:pPr>
        <w:pStyle w:val="Default"/>
        <w:rPr>
          <w:rFonts w:ascii="Arial" w:hAnsi="Arial" w:cs="Arial"/>
          <w:color w:val="auto"/>
          <w:lang w:val="ro-RO"/>
        </w:rPr>
      </w:pPr>
    </w:p>
    <w:p w14:paraId="2BD72CDF" w14:textId="77777777" w:rsidR="00AB3B70" w:rsidRPr="00B44050" w:rsidRDefault="00AB3B70" w:rsidP="00775EA0">
      <w:pPr>
        <w:pStyle w:val="Default"/>
        <w:jc w:val="both"/>
        <w:rPr>
          <w:rFonts w:ascii="Arial" w:hAnsi="Arial" w:cs="Arial"/>
          <w:b/>
          <w:bCs/>
          <w:color w:val="auto"/>
          <w:lang w:val="ro-RO"/>
        </w:rPr>
      </w:pPr>
      <w:r w:rsidRPr="00B44050">
        <w:rPr>
          <w:rFonts w:ascii="Arial" w:hAnsi="Arial" w:cs="Arial"/>
          <w:b/>
          <w:bCs/>
          <w:color w:val="auto"/>
          <w:lang w:val="ro-RO"/>
        </w:rPr>
        <w:t xml:space="preserve">G. Peisajul </w:t>
      </w:r>
    </w:p>
    <w:p w14:paraId="78E141D2" w14:textId="77777777" w:rsidR="00AB3B70" w:rsidRPr="00B44050" w:rsidRDefault="00AB3B70" w:rsidP="00775EA0">
      <w:pPr>
        <w:pStyle w:val="Default"/>
        <w:jc w:val="both"/>
        <w:rPr>
          <w:rFonts w:ascii="Arial" w:hAnsi="Arial" w:cs="Arial"/>
          <w:color w:val="auto"/>
          <w:lang w:val="ro-RO"/>
        </w:rPr>
      </w:pPr>
    </w:p>
    <w:p w14:paraId="74A71B2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Men</w:t>
      </w:r>
      <w:r w:rsidRPr="00B44050">
        <w:rPr>
          <w:rFonts w:ascii="Tahoma" w:hAnsi="Tahoma" w:cs="Arial"/>
          <w:color w:val="auto"/>
          <w:lang w:val="ro-RO"/>
        </w:rPr>
        <w:t>t</w:t>
      </w:r>
      <w:r w:rsidRPr="00B44050">
        <w:rPr>
          <w:rFonts w:ascii="Arial" w:hAnsi="Arial" w:cs="Arial"/>
          <w:color w:val="auto"/>
          <w:lang w:val="ro-RO"/>
        </w:rPr>
        <w:t xml:space="preserve">inerea </w:t>
      </w:r>
      <w:r w:rsidRPr="00B44050">
        <w:rPr>
          <w:rFonts w:ascii="Tahoma" w:hAnsi="Tahoma" w:cs="Arial"/>
          <w:color w:val="auto"/>
          <w:lang w:val="ro-RO"/>
        </w:rPr>
        <w:t>s</w:t>
      </w:r>
      <w:r w:rsidRPr="00B44050">
        <w:rPr>
          <w:rFonts w:ascii="Arial" w:hAnsi="Arial" w:cs="Arial"/>
          <w:color w:val="auto"/>
          <w:lang w:val="ro-RO"/>
        </w:rPr>
        <w:t>i chiar îmbunătă</w:t>
      </w:r>
      <w:r w:rsidRPr="00B44050">
        <w:rPr>
          <w:rFonts w:ascii="Tahoma" w:hAnsi="Tahoma" w:cs="Arial"/>
          <w:color w:val="auto"/>
          <w:lang w:val="ro-RO"/>
        </w:rPr>
        <w:t>t</w:t>
      </w:r>
      <w:r w:rsidRPr="00B44050">
        <w:rPr>
          <w:rFonts w:ascii="Arial" w:hAnsi="Arial" w:cs="Arial"/>
          <w:color w:val="auto"/>
          <w:lang w:val="ro-RO"/>
        </w:rPr>
        <w:t xml:space="preserve">irea peisajului specific montan. </w:t>
      </w:r>
    </w:p>
    <w:p w14:paraId="49CACAB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CEC272"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bCs/>
          <w:color w:val="auto"/>
          <w:lang w:val="ro-RO"/>
        </w:rPr>
        <w:t>Protec</w:t>
      </w:r>
      <w:r w:rsidRPr="00B44050">
        <w:rPr>
          <w:rFonts w:ascii="Tahoma" w:hAnsi="Tahoma" w:cs="Arial"/>
          <w:bCs/>
          <w:color w:val="auto"/>
          <w:lang w:val="ro-RO"/>
        </w:rPr>
        <w:t>t</w:t>
      </w:r>
      <w:r w:rsidRPr="00B44050">
        <w:rPr>
          <w:rFonts w:ascii="Arial" w:hAnsi="Arial" w:cs="Arial"/>
          <w:bCs/>
          <w:color w:val="auto"/>
          <w:lang w:val="ro-RO"/>
        </w:rPr>
        <w:t xml:space="preserve">ia împotriva doborâturilor </w:t>
      </w:r>
      <w:r w:rsidRPr="00B44050">
        <w:rPr>
          <w:rFonts w:ascii="Tahoma" w:hAnsi="Tahoma" w:cs="Arial"/>
          <w:bCs/>
          <w:color w:val="auto"/>
          <w:lang w:val="ro-RO"/>
        </w:rPr>
        <w:t>s</w:t>
      </w:r>
      <w:r w:rsidRPr="00B44050">
        <w:rPr>
          <w:rFonts w:ascii="Arial" w:hAnsi="Arial" w:cs="Arial"/>
          <w:bCs/>
          <w:color w:val="auto"/>
          <w:lang w:val="ro-RO"/>
        </w:rPr>
        <w:t xml:space="preserve">i rupturilor de vânt </w:t>
      </w:r>
      <w:r w:rsidRPr="00B44050">
        <w:rPr>
          <w:rFonts w:ascii="Tahoma" w:hAnsi="Tahoma" w:cs="Arial"/>
          <w:bCs/>
          <w:color w:val="auto"/>
          <w:lang w:val="ro-RO"/>
        </w:rPr>
        <w:t>s</w:t>
      </w:r>
      <w:r w:rsidRPr="00B44050">
        <w:rPr>
          <w:rFonts w:ascii="Arial" w:hAnsi="Arial" w:cs="Arial"/>
          <w:bCs/>
          <w:color w:val="auto"/>
          <w:lang w:val="ro-RO"/>
        </w:rPr>
        <w:t>i de zăpadă</w:t>
      </w:r>
      <w:r w:rsidRPr="00B44050">
        <w:rPr>
          <w:rFonts w:ascii="Arial" w:hAnsi="Arial" w:cs="Arial"/>
          <w:b/>
          <w:bCs/>
          <w:color w:val="auto"/>
          <w:lang w:val="ro-RO"/>
        </w:rPr>
        <w:t xml:space="preserve"> </w:t>
      </w:r>
    </w:p>
    <w:p w14:paraId="2E06303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E7536B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3D40A79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Pozitiv </w:t>
      </w:r>
    </w:p>
    <w:p w14:paraId="419A3320" w14:textId="77777777" w:rsidR="0076649C" w:rsidRPr="00B44050" w:rsidRDefault="0076649C" w:rsidP="00775EA0">
      <w:pPr>
        <w:pStyle w:val="Default"/>
        <w:ind w:firstLine="708"/>
        <w:jc w:val="both"/>
        <w:rPr>
          <w:rFonts w:ascii="Arial" w:hAnsi="Arial" w:cs="Arial"/>
          <w:color w:val="auto"/>
          <w:lang w:val="ro-RO"/>
        </w:rPr>
      </w:pPr>
      <w:r w:rsidRPr="00B44050">
        <w:rPr>
          <w:rFonts w:ascii="Arial" w:hAnsi="Arial" w:cs="Arial"/>
          <w:color w:val="auto"/>
          <w:lang w:val="ro-RO"/>
        </w:rPr>
        <w:t>Obiectivele asumate urmează a fi concretizate prin alegerea unor solu</w:t>
      </w:r>
      <w:r w:rsidRPr="00B44050">
        <w:rPr>
          <w:rFonts w:ascii="Tahoma" w:hAnsi="Tahoma" w:cs="Arial"/>
          <w:color w:val="auto"/>
          <w:lang w:val="ro-RO"/>
        </w:rPr>
        <w:t>t</w:t>
      </w:r>
      <w:r w:rsidRPr="00B44050">
        <w:rPr>
          <w:rFonts w:ascii="Arial" w:hAnsi="Arial" w:cs="Arial"/>
          <w:color w:val="auto"/>
          <w:lang w:val="ro-RO"/>
        </w:rPr>
        <w:t>ii tehnice, în func</w:t>
      </w:r>
      <w:r w:rsidRPr="00B44050">
        <w:rPr>
          <w:rFonts w:ascii="Tahoma" w:hAnsi="Tahoma" w:cs="Arial"/>
          <w:color w:val="auto"/>
          <w:lang w:val="ro-RO"/>
        </w:rPr>
        <w:t>t</w:t>
      </w:r>
      <w:r w:rsidRPr="00B44050">
        <w:rPr>
          <w:rFonts w:ascii="Arial" w:hAnsi="Arial" w:cs="Arial"/>
          <w:color w:val="auto"/>
          <w:lang w:val="ro-RO"/>
        </w:rPr>
        <w:t>ie de realitatea din teren, aspectul, vârsta, compozi</w:t>
      </w:r>
      <w:r w:rsidRPr="00B44050">
        <w:rPr>
          <w:rFonts w:ascii="Tahoma" w:hAnsi="Tahoma" w:cs="Arial"/>
          <w:color w:val="auto"/>
          <w:lang w:val="ro-RO"/>
        </w:rPr>
        <w:t>t</w:t>
      </w:r>
      <w:r w:rsidRPr="00B44050">
        <w:rPr>
          <w:rFonts w:ascii="Arial" w:hAnsi="Arial" w:cs="Arial"/>
          <w:color w:val="auto"/>
          <w:lang w:val="ro-RO"/>
        </w:rPr>
        <w:t>ia, consisten</w:t>
      </w:r>
      <w:r w:rsidRPr="00B44050">
        <w:rPr>
          <w:rFonts w:ascii="Tahoma" w:hAnsi="Tahoma" w:cs="Arial"/>
          <w:color w:val="auto"/>
          <w:lang w:val="ro-RO"/>
        </w:rPr>
        <w:t>t</w:t>
      </w:r>
      <w:r w:rsidRPr="00B44050">
        <w:rPr>
          <w:rFonts w:ascii="Arial" w:hAnsi="Arial" w:cs="Arial"/>
          <w:color w:val="auto"/>
          <w:lang w:val="ro-RO"/>
        </w:rPr>
        <w:t>a şi func</w:t>
      </w:r>
      <w:r w:rsidRPr="00B44050">
        <w:rPr>
          <w:rFonts w:ascii="Tahoma" w:hAnsi="Tahoma" w:cs="Arial"/>
          <w:color w:val="auto"/>
          <w:lang w:val="ro-RO"/>
        </w:rPr>
        <w:t>t</w:t>
      </w:r>
      <w:r w:rsidRPr="00B44050">
        <w:rPr>
          <w:rFonts w:ascii="Arial" w:hAnsi="Arial" w:cs="Arial"/>
          <w:color w:val="auto"/>
          <w:lang w:val="ro-RO"/>
        </w:rPr>
        <w:t>iile pe care le îndepline</w:t>
      </w:r>
      <w:r w:rsidRPr="00B44050">
        <w:rPr>
          <w:rFonts w:ascii="Tahoma" w:hAnsi="Tahoma" w:cs="Arial"/>
          <w:color w:val="auto"/>
          <w:lang w:val="ro-RO"/>
        </w:rPr>
        <w:t>s</w:t>
      </w:r>
      <w:r w:rsidRPr="00B44050">
        <w:rPr>
          <w:rFonts w:ascii="Arial" w:hAnsi="Arial" w:cs="Arial"/>
          <w:color w:val="auto"/>
          <w:lang w:val="ro-RO"/>
        </w:rPr>
        <w:t>te arboretul:</w:t>
      </w:r>
    </w:p>
    <w:p w14:paraId="58A7C8DF" w14:textId="77777777" w:rsidR="00115F86" w:rsidRPr="00125D6E" w:rsidRDefault="00115F86" w:rsidP="00775EA0">
      <w:pPr>
        <w:pStyle w:val="Default"/>
        <w:ind w:firstLine="708"/>
        <w:jc w:val="both"/>
        <w:rPr>
          <w:rFonts w:ascii="Arial" w:hAnsi="Arial" w:cs="Arial"/>
          <w:color w:val="EE0000"/>
          <w:lang w:val="ro-RO"/>
        </w:rPr>
      </w:pPr>
    </w:p>
    <w:p w14:paraId="7479E884" w14:textId="77777777" w:rsidR="0076649C" w:rsidRPr="005A6BEA" w:rsidRDefault="0076649C" w:rsidP="0076649C">
      <w:pPr>
        <w:pStyle w:val="Default"/>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1. Lucrări de îngrijire (pentru păduri tinere): </w:t>
      </w:r>
    </w:p>
    <w:p w14:paraId="03DA0BF7"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5F09A785"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w:t>
      </w:r>
      <w:r w:rsidRPr="005A6BEA">
        <w:rPr>
          <w:rFonts w:ascii="Tahoma" w:hAnsi="Tahoma" w:cs="Arial"/>
          <w:color w:val="auto"/>
          <w:lang w:val="ro-RO"/>
        </w:rPr>
        <w:t>s</w:t>
      </w:r>
      <w:r w:rsidRPr="005A6BEA">
        <w:rPr>
          <w:rFonts w:ascii="Arial" w:hAnsi="Arial" w:cs="Arial"/>
          <w:color w:val="auto"/>
          <w:lang w:val="ro-RO"/>
        </w:rPr>
        <w:t xml:space="preserve">i conducere ale arboretelor se favorizează formarea unor structuri optime ale arboretelor sub raport ecologic </w:t>
      </w:r>
      <w:r w:rsidRPr="005A6BEA">
        <w:rPr>
          <w:rFonts w:ascii="Tahoma" w:hAnsi="Tahoma" w:cs="Arial"/>
          <w:color w:val="auto"/>
          <w:lang w:val="ro-RO"/>
        </w:rPr>
        <w:t>s</w:t>
      </w:r>
      <w:r w:rsidRPr="005A6BEA">
        <w:rPr>
          <w:rFonts w:ascii="Arial" w:hAnsi="Arial" w:cs="Arial"/>
          <w:color w:val="auto"/>
          <w:lang w:val="ro-RO"/>
        </w:rPr>
        <w:t>i genetic, în vederea cre</w:t>
      </w:r>
      <w:r w:rsidRPr="005A6BEA">
        <w:rPr>
          <w:rFonts w:ascii="Tahoma" w:hAnsi="Tahoma" w:cs="Arial"/>
          <w:color w:val="auto"/>
          <w:lang w:val="ro-RO"/>
        </w:rPr>
        <w:t>s</w:t>
      </w:r>
      <w:r w:rsidRPr="005A6BEA">
        <w:rPr>
          <w:rFonts w:ascii="Arial" w:hAnsi="Arial" w:cs="Arial"/>
          <w:color w:val="auto"/>
          <w:lang w:val="ro-RO"/>
        </w:rPr>
        <w:t>terii eficacită</w:t>
      </w:r>
      <w:r w:rsidRPr="005A6BEA">
        <w:rPr>
          <w:rFonts w:ascii="Tahoma" w:hAnsi="Tahoma" w:cs="Arial"/>
          <w:color w:val="auto"/>
          <w:lang w:val="ro-RO"/>
        </w:rPr>
        <w:t>t</w:t>
      </w:r>
      <w:r w:rsidRPr="005A6BEA">
        <w:rPr>
          <w:rFonts w:ascii="Arial" w:hAnsi="Arial" w:cs="Arial"/>
          <w:color w:val="auto"/>
          <w:lang w:val="ro-RO"/>
        </w:rPr>
        <w:t>ii func</w:t>
      </w:r>
      <w:r w:rsidRPr="005A6BEA">
        <w:rPr>
          <w:rFonts w:ascii="Tahoma" w:hAnsi="Tahoma" w:cs="Arial"/>
          <w:color w:val="auto"/>
          <w:lang w:val="ro-RO"/>
        </w:rPr>
        <w:t>t</w:t>
      </w:r>
      <w:r w:rsidRPr="005A6BEA">
        <w:rPr>
          <w:rFonts w:ascii="Arial" w:hAnsi="Arial" w:cs="Arial"/>
          <w:color w:val="auto"/>
          <w:lang w:val="ro-RO"/>
        </w:rPr>
        <w:t>ionale a pădurilor, atât în ceea ce prive</w:t>
      </w:r>
      <w:r w:rsidRPr="005A6BEA">
        <w:rPr>
          <w:rFonts w:ascii="Tahoma" w:hAnsi="Tahoma" w:cs="Arial"/>
          <w:color w:val="auto"/>
          <w:lang w:val="ro-RO"/>
        </w:rPr>
        <w:t>s</w:t>
      </w:r>
      <w:r w:rsidRPr="005A6BEA">
        <w:rPr>
          <w:rFonts w:ascii="Arial" w:hAnsi="Arial" w:cs="Arial"/>
          <w:color w:val="auto"/>
          <w:lang w:val="ro-RO"/>
        </w:rPr>
        <w:t>te efectele de protec</w:t>
      </w:r>
      <w:r w:rsidRPr="005A6BEA">
        <w:rPr>
          <w:rFonts w:ascii="Tahoma" w:hAnsi="Tahoma" w:cs="Arial"/>
          <w:color w:val="auto"/>
          <w:lang w:val="ro-RO"/>
        </w:rPr>
        <w:t>t</w:t>
      </w:r>
      <w:r w:rsidRPr="005A6BEA">
        <w:rPr>
          <w:rFonts w:ascii="Arial" w:hAnsi="Arial" w:cs="Arial"/>
          <w:color w:val="auto"/>
          <w:lang w:val="ro-RO"/>
        </w:rPr>
        <w:t xml:space="preserve">ie, cât </w:t>
      </w:r>
      <w:r w:rsidRPr="005A6BEA">
        <w:rPr>
          <w:rFonts w:ascii="Tahoma" w:hAnsi="Tahoma" w:cs="Arial"/>
          <w:color w:val="auto"/>
          <w:lang w:val="ro-RO"/>
        </w:rPr>
        <w:t>s</w:t>
      </w:r>
      <w:r w:rsidRPr="005A6BEA">
        <w:rPr>
          <w:rFonts w:ascii="Arial" w:hAnsi="Arial" w:cs="Arial"/>
          <w:color w:val="auto"/>
          <w:lang w:val="ro-RO"/>
        </w:rPr>
        <w:t>i produc</w:t>
      </w:r>
      <w:r w:rsidRPr="005A6BEA">
        <w:rPr>
          <w:rFonts w:ascii="Tahoma" w:hAnsi="Tahoma" w:cs="Arial"/>
          <w:color w:val="auto"/>
          <w:lang w:val="ro-RO"/>
        </w:rPr>
        <w:t>t</w:t>
      </w:r>
      <w:r w:rsidRPr="005A6BEA">
        <w:rPr>
          <w:rFonts w:ascii="Arial" w:hAnsi="Arial" w:cs="Arial"/>
          <w:color w:val="auto"/>
          <w:lang w:val="ro-RO"/>
        </w:rPr>
        <w:t xml:space="preserve">ia de masă lemnoasă. </w:t>
      </w:r>
    </w:p>
    <w:p w14:paraId="106C7A4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2C9BAAEB" w14:textId="550AE015"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Rolul lucrărilor de îngrijire </w:t>
      </w:r>
      <w:r w:rsidRPr="005A6BEA">
        <w:rPr>
          <w:rFonts w:ascii="Tahoma" w:hAnsi="Tahoma" w:cs="Arial"/>
          <w:color w:val="auto"/>
          <w:lang w:val="ro-RO"/>
        </w:rPr>
        <w:t>s</w:t>
      </w:r>
      <w:r w:rsidRPr="005A6BEA">
        <w:rPr>
          <w:rFonts w:ascii="Arial" w:hAnsi="Arial" w:cs="Arial"/>
          <w:color w:val="auto"/>
          <w:lang w:val="ro-RO"/>
        </w:rPr>
        <w:t xml:space="preserve">i conducere a arboretelor este de a imprima sensul </w:t>
      </w:r>
      <w:r w:rsidRPr="005A6BEA">
        <w:rPr>
          <w:rFonts w:ascii="Tahoma" w:hAnsi="Tahoma" w:cs="Arial"/>
          <w:color w:val="auto"/>
          <w:lang w:val="ro-RO"/>
        </w:rPr>
        <w:t>s</w:t>
      </w:r>
      <w:r w:rsidRPr="005A6BEA">
        <w:rPr>
          <w:rFonts w:ascii="Arial" w:hAnsi="Arial" w:cs="Arial"/>
          <w:color w:val="auto"/>
          <w:lang w:val="ro-RO"/>
        </w:rPr>
        <w:t>i ritmul reducerii numărului de arbori constituien</w:t>
      </w:r>
      <w:r w:rsidRPr="005A6BEA">
        <w:rPr>
          <w:rFonts w:ascii="Tahoma" w:hAnsi="Tahoma" w:cs="Arial"/>
          <w:color w:val="auto"/>
          <w:lang w:val="ro-RO"/>
        </w:rPr>
        <w:t>t</w:t>
      </w:r>
      <w:r w:rsidRPr="005A6BEA">
        <w:rPr>
          <w:rFonts w:ascii="Arial" w:hAnsi="Arial" w:cs="Arial"/>
          <w:color w:val="auto"/>
          <w:lang w:val="ro-RO"/>
        </w:rPr>
        <w:t>i ai arboretului în direc</w:t>
      </w:r>
      <w:r w:rsidRPr="005A6BEA">
        <w:rPr>
          <w:rFonts w:ascii="Tahoma" w:hAnsi="Tahoma" w:cs="Arial"/>
          <w:color w:val="auto"/>
          <w:lang w:val="ro-RO"/>
        </w:rPr>
        <w:t>t</w:t>
      </w:r>
      <w:r w:rsidRPr="005A6BEA">
        <w:rPr>
          <w:rFonts w:ascii="Arial" w:hAnsi="Arial" w:cs="Arial"/>
          <w:color w:val="auto"/>
          <w:lang w:val="ro-RO"/>
        </w:rPr>
        <w:t xml:space="preserve">ia dorită, asigurând structura optimă pentru dezvoltarea pădurii, respectiv a fiecărui exemplar destinat ajungerii la exploatabilitate. </w:t>
      </w:r>
    </w:p>
    <w:p w14:paraId="6AF8CAE4" w14:textId="77777777" w:rsidR="0076649C" w:rsidRPr="005A6BEA" w:rsidRDefault="0076649C" w:rsidP="00775EA0">
      <w:pPr>
        <w:pStyle w:val="Default"/>
        <w:jc w:val="both"/>
        <w:rPr>
          <w:rFonts w:ascii="Arial" w:hAnsi="Arial" w:cs="Arial"/>
          <w:color w:val="auto"/>
          <w:lang w:val="ro-RO"/>
        </w:rPr>
      </w:pPr>
    </w:p>
    <w:p w14:paraId="658C7EA4"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Efectul pozitiv în sporirea valorii arboretelor, prin aplicarea lucrărilor de îngrijire, se poate ob</w:t>
      </w:r>
      <w:r w:rsidRPr="005A6BEA">
        <w:rPr>
          <w:rFonts w:ascii="Tahoma" w:hAnsi="Tahoma" w:cs="Arial"/>
          <w:color w:val="auto"/>
          <w:lang w:val="ro-RO"/>
        </w:rPr>
        <w:t>t</w:t>
      </w:r>
      <w:r w:rsidRPr="005A6BEA">
        <w:rPr>
          <w:rFonts w:ascii="Arial" w:hAnsi="Arial" w:cs="Arial"/>
          <w:color w:val="auto"/>
          <w:lang w:val="ro-RO"/>
        </w:rPr>
        <w:t>ine numai prin executarea cu consecven</w:t>
      </w:r>
      <w:r w:rsidRPr="005A6BEA">
        <w:rPr>
          <w:rFonts w:ascii="Tahoma" w:hAnsi="Tahoma" w:cs="Arial"/>
          <w:color w:val="auto"/>
          <w:lang w:val="ro-RO"/>
        </w:rPr>
        <w:t>t</w:t>
      </w:r>
      <w:r w:rsidRPr="005A6BEA">
        <w:rPr>
          <w:rFonts w:ascii="Arial" w:hAnsi="Arial" w:cs="Arial"/>
          <w:color w:val="auto"/>
          <w:lang w:val="ro-RO"/>
        </w:rPr>
        <w:t>ă a tuturor lucrărilor integrate în sistemul de îngrijire preconizat, în toate stadiile de dezvoltare, de la îngrijirea semin</w:t>
      </w:r>
      <w:r w:rsidRPr="005A6BEA">
        <w:rPr>
          <w:rFonts w:ascii="Tahoma" w:hAnsi="Tahoma" w:cs="Arial"/>
          <w:color w:val="auto"/>
          <w:lang w:val="ro-RO"/>
        </w:rPr>
        <w:t>t</w:t>
      </w:r>
      <w:r w:rsidRPr="005A6BEA">
        <w:rPr>
          <w:rFonts w:ascii="Arial" w:hAnsi="Arial" w:cs="Arial"/>
          <w:color w:val="auto"/>
          <w:lang w:val="ro-RO"/>
        </w:rPr>
        <w:t>i</w:t>
      </w:r>
      <w:r w:rsidRPr="005A6BEA">
        <w:rPr>
          <w:rFonts w:ascii="Tahoma" w:hAnsi="Tahoma" w:cs="Arial"/>
          <w:color w:val="auto"/>
          <w:lang w:val="ro-RO"/>
        </w:rPr>
        <w:t>s</w:t>
      </w:r>
      <w:r w:rsidRPr="005A6BEA">
        <w:rPr>
          <w:rFonts w:ascii="Arial" w:hAnsi="Arial" w:cs="Arial"/>
          <w:color w:val="auto"/>
          <w:lang w:val="ro-RO"/>
        </w:rPr>
        <w:t xml:space="preserve">urilor, până la începerea lucrărilor de regenerare. </w:t>
      </w:r>
    </w:p>
    <w:p w14:paraId="59E3567B"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179A506" w14:textId="3C6793A1"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lastRenderedPageBreak/>
        <w:tab/>
        <w:t xml:space="preserve">Lucrările de îngrijire </w:t>
      </w:r>
      <w:r w:rsidRPr="005A6BEA">
        <w:rPr>
          <w:rFonts w:ascii="Tahoma" w:hAnsi="Tahoma" w:cs="Arial"/>
          <w:color w:val="auto"/>
          <w:lang w:val="ro-RO"/>
        </w:rPr>
        <w:t>s</w:t>
      </w:r>
      <w:r w:rsidRPr="005A6BEA">
        <w:rPr>
          <w:rFonts w:ascii="Arial" w:hAnsi="Arial" w:cs="Arial"/>
          <w:color w:val="auto"/>
          <w:lang w:val="ro-RO"/>
        </w:rPr>
        <w:t xml:space="preserve">i conducere a arboretelor corect concepute, alese </w:t>
      </w:r>
      <w:r w:rsidRPr="005A6BEA">
        <w:rPr>
          <w:rFonts w:ascii="Tahoma" w:hAnsi="Tahoma" w:cs="Arial"/>
          <w:color w:val="auto"/>
          <w:lang w:val="ro-RO"/>
        </w:rPr>
        <w:t>s</w:t>
      </w:r>
      <w:r w:rsidRPr="005A6BEA">
        <w:rPr>
          <w:rFonts w:ascii="Arial" w:hAnsi="Arial" w:cs="Arial"/>
          <w:color w:val="auto"/>
          <w:lang w:val="ro-RO"/>
        </w:rPr>
        <w:t xml:space="preserve">i aplicate, reprezintă un mijloc indinspensabil </w:t>
      </w:r>
      <w:r w:rsidR="00276A45" w:rsidRPr="005A6BEA">
        <w:rPr>
          <w:rFonts w:ascii="Tahoma" w:hAnsi="Tahoma" w:cs="Arial"/>
          <w:color w:val="auto"/>
          <w:lang w:val="ro-RO"/>
        </w:rPr>
        <w:t>ș</w:t>
      </w:r>
      <w:r w:rsidRPr="005A6BEA">
        <w:rPr>
          <w:rFonts w:ascii="Arial" w:hAnsi="Arial" w:cs="Arial"/>
          <w:color w:val="auto"/>
          <w:lang w:val="ro-RO"/>
        </w:rPr>
        <w:t xml:space="preserve">i eficient pentru gestionarea durabilă a pădurilor. De aceea, ele se vor executa numai atunci când sunt întrunite toate </w:t>
      </w:r>
      <w:r w:rsidR="00C53235" w:rsidRPr="005A6BEA">
        <w:rPr>
          <w:rFonts w:ascii="Arial" w:hAnsi="Arial" w:cs="Arial"/>
          <w:color w:val="auto"/>
          <w:lang w:val="ro-RO"/>
        </w:rPr>
        <w:t>condiții</w:t>
      </w:r>
      <w:r w:rsidRPr="005A6BEA">
        <w:rPr>
          <w:rFonts w:ascii="Arial" w:hAnsi="Arial" w:cs="Arial"/>
          <w:color w:val="auto"/>
          <w:lang w:val="ro-RO"/>
        </w:rPr>
        <w:t xml:space="preserve">le necesare realizării unor lucrări de bună calitate. </w:t>
      </w:r>
    </w:p>
    <w:p w14:paraId="32BC7FB8"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47C739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În mod concret, prin executarea lucrărilor de îngrijire </w:t>
      </w:r>
      <w:r w:rsidRPr="005A6BEA">
        <w:rPr>
          <w:rFonts w:ascii="Tahoma" w:hAnsi="Tahoma" w:cs="Arial"/>
          <w:color w:val="auto"/>
          <w:lang w:val="ro-RO"/>
        </w:rPr>
        <w:t>s</w:t>
      </w:r>
      <w:r w:rsidRPr="005A6BEA">
        <w:rPr>
          <w:rFonts w:ascii="Arial" w:hAnsi="Arial" w:cs="Arial"/>
          <w:color w:val="auto"/>
          <w:lang w:val="ro-RO"/>
        </w:rPr>
        <w:t>i conducere a arboretelor, se urmăre</w:t>
      </w:r>
      <w:r w:rsidRPr="005A6BEA">
        <w:rPr>
          <w:rFonts w:ascii="Tahoma" w:hAnsi="Tahoma" w:cs="Arial"/>
          <w:color w:val="auto"/>
          <w:lang w:val="ro-RO"/>
        </w:rPr>
        <w:t>s</w:t>
      </w:r>
      <w:r w:rsidRPr="005A6BEA">
        <w:rPr>
          <w:rFonts w:ascii="Arial" w:hAnsi="Arial" w:cs="Arial"/>
          <w:color w:val="auto"/>
          <w:lang w:val="ro-RO"/>
        </w:rPr>
        <w:t>te:</w:t>
      </w:r>
    </w:p>
    <w:p w14:paraId="356B1A3F" w14:textId="77777777" w:rsidR="0076649C" w:rsidRPr="005A6BEA" w:rsidRDefault="0076649C" w:rsidP="00775EA0">
      <w:pPr>
        <w:pStyle w:val="Default"/>
        <w:jc w:val="both"/>
        <w:rPr>
          <w:rFonts w:ascii="Arial" w:hAnsi="Arial" w:cs="Arial"/>
          <w:color w:val="auto"/>
          <w:lang w:val="ro-RO"/>
        </w:rPr>
      </w:pPr>
    </w:p>
    <w:p w14:paraId="68DAAF6C" w14:textId="77777777" w:rsidR="0076649C" w:rsidRPr="005A6BEA" w:rsidRDefault="0076649C" w:rsidP="00775EA0">
      <w:pPr>
        <w:pStyle w:val="Default"/>
        <w:spacing w:after="308"/>
        <w:jc w:val="both"/>
        <w:rPr>
          <w:rFonts w:ascii="Arial" w:hAnsi="Arial" w:cs="Arial"/>
          <w:color w:val="auto"/>
          <w:lang w:val="ro-RO"/>
        </w:rPr>
      </w:pPr>
      <w:r w:rsidRPr="005A6BEA">
        <w:rPr>
          <w:rFonts w:ascii="Arial" w:hAnsi="Arial" w:cs="Arial"/>
          <w:color w:val="auto"/>
          <w:lang w:val="ro-RO"/>
        </w:rPr>
        <w:t xml:space="preserve">- păstrarea </w:t>
      </w:r>
      <w:r w:rsidRPr="005A6BEA">
        <w:rPr>
          <w:rFonts w:ascii="Tahoma" w:hAnsi="Tahoma" w:cs="Arial"/>
          <w:color w:val="auto"/>
          <w:lang w:val="ro-RO"/>
        </w:rPr>
        <w:t>s</w:t>
      </w:r>
      <w:r w:rsidRPr="005A6BEA">
        <w:rPr>
          <w:rFonts w:ascii="Arial" w:hAnsi="Arial" w:cs="Arial"/>
          <w:color w:val="auto"/>
          <w:lang w:val="ro-RO"/>
        </w:rPr>
        <w:t xml:space="preserve">i ameliorarea stării de sănătate a arboretelor; </w:t>
      </w:r>
    </w:p>
    <w:p w14:paraId="2888C429"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xml:space="preserve">- conservarea </w:t>
      </w:r>
      <w:r w:rsidRPr="005A6BEA">
        <w:rPr>
          <w:rFonts w:ascii="Tahoma" w:hAnsi="Tahoma" w:cs="Arial"/>
          <w:color w:val="auto"/>
          <w:lang w:val="ro-RO"/>
        </w:rPr>
        <w:t>s</w:t>
      </w:r>
      <w:r w:rsidRPr="005A6BEA">
        <w:rPr>
          <w:rFonts w:ascii="Arial" w:hAnsi="Arial" w:cs="Arial"/>
          <w:color w:val="auto"/>
          <w:lang w:val="ro-RO"/>
        </w:rPr>
        <w:t>i ameliorarea biodiversită</w:t>
      </w:r>
      <w:r w:rsidRPr="005A6BEA">
        <w:rPr>
          <w:rFonts w:ascii="Tahoma" w:hAnsi="Tahoma" w:cs="Arial"/>
          <w:color w:val="auto"/>
          <w:lang w:val="ro-RO"/>
        </w:rPr>
        <w:t>t</w:t>
      </w:r>
      <w:r w:rsidRPr="005A6BEA">
        <w:rPr>
          <w:rFonts w:ascii="Arial" w:hAnsi="Arial" w:cs="Arial"/>
          <w:color w:val="auto"/>
          <w:lang w:val="ro-RO"/>
        </w:rPr>
        <w:t>ii în vederea cre</w:t>
      </w:r>
      <w:r w:rsidRPr="005A6BEA">
        <w:rPr>
          <w:rFonts w:ascii="Tahoma" w:hAnsi="Tahoma" w:cs="Arial"/>
          <w:color w:val="auto"/>
          <w:lang w:val="ro-RO"/>
        </w:rPr>
        <w:t>s</w:t>
      </w:r>
      <w:r w:rsidRPr="005A6BEA">
        <w:rPr>
          <w:rFonts w:ascii="Arial" w:hAnsi="Arial" w:cs="Arial"/>
          <w:color w:val="auto"/>
          <w:lang w:val="ro-RO"/>
        </w:rPr>
        <w:t xml:space="preserve">terii gradului de stabilitate </w:t>
      </w:r>
      <w:r w:rsidRPr="005A6BEA">
        <w:rPr>
          <w:rFonts w:ascii="Tahoma" w:hAnsi="Tahoma" w:cs="Arial"/>
          <w:color w:val="auto"/>
          <w:lang w:val="ro-RO"/>
        </w:rPr>
        <w:t>s</w:t>
      </w:r>
      <w:r w:rsidRPr="005A6BEA">
        <w:rPr>
          <w:rFonts w:ascii="Arial" w:hAnsi="Arial" w:cs="Arial"/>
          <w:color w:val="auto"/>
          <w:lang w:val="ro-RO"/>
        </w:rPr>
        <w:t>i rezisten</w:t>
      </w:r>
      <w:r w:rsidRPr="005A6BEA">
        <w:rPr>
          <w:rFonts w:ascii="Tahoma" w:hAnsi="Tahoma" w:cs="Arial"/>
          <w:color w:val="auto"/>
          <w:lang w:val="ro-RO"/>
        </w:rPr>
        <w:t>t</w:t>
      </w:r>
      <w:r w:rsidRPr="005A6BEA">
        <w:rPr>
          <w:rFonts w:ascii="Arial" w:hAnsi="Arial" w:cs="Arial"/>
          <w:color w:val="auto"/>
          <w:lang w:val="ro-RO"/>
        </w:rPr>
        <w:t>ă a arboretelor la ac</w:t>
      </w:r>
      <w:r w:rsidRPr="005A6BEA">
        <w:rPr>
          <w:rFonts w:ascii="Tahoma" w:hAnsi="Tahoma" w:cs="Arial"/>
          <w:color w:val="auto"/>
          <w:lang w:val="ro-RO"/>
        </w:rPr>
        <w:t>t</w:t>
      </w:r>
      <w:r w:rsidRPr="005A6BEA">
        <w:rPr>
          <w:rFonts w:ascii="Arial" w:hAnsi="Arial" w:cs="Arial"/>
          <w:color w:val="auto"/>
          <w:lang w:val="ro-RO"/>
        </w:rPr>
        <w:t xml:space="preserve">iunea factorilor vătămători (vânt, zăpadă, boli, dăunători, vânat, poluarea etc.); </w:t>
      </w:r>
    </w:p>
    <w:p w14:paraId="21DA3163" w14:textId="77777777" w:rsidR="0076649C" w:rsidRPr="005A6BEA" w:rsidRDefault="0076649C" w:rsidP="00775EA0">
      <w:pPr>
        <w:pStyle w:val="Default"/>
        <w:jc w:val="both"/>
        <w:rPr>
          <w:rFonts w:ascii="Arial" w:hAnsi="Arial" w:cs="Arial"/>
          <w:color w:val="auto"/>
          <w:lang w:val="ro-RO"/>
        </w:rPr>
      </w:pPr>
    </w:p>
    <w:p w14:paraId="4AA56A4C" w14:textId="3525060D" w:rsidR="0076649C" w:rsidRPr="005A6BEA" w:rsidRDefault="00183D7E" w:rsidP="00775EA0">
      <w:pPr>
        <w:pStyle w:val="Default"/>
        <w:spacing w:after="311"/>
        <w:jc w:val="both"/>
        <w:rPr>
          <w:rFonts w:ascii="Arial" w:hAnsi="Arial" w:cs="Arial"/>
          <w:color w:val="auto"/>
          <w:lang w:val="ro-RO"/>
        </w:rPr>
      </w:pPr>
      <w:r w:rsidRPr="005A6BEA">
        <w:rPr>
          <w:rFonts w:ascii="Arial" w:hAnsi="Arial" w:cs="Arial"/>
          <w:color w:val="auto"/>
          <w:lang w:val="ro-RO"/>
        </w:rPr>
        <w:t xml:space="preserve">- </w:t>
      </w:r>
      <w:r w:rsidR="0076649C" w:rsidRPr="005A6BEA">
        <w:rPr>
          <w:rFonts w:ascii="Arial" w:hAnsi="Arial" w:cs="Arial"/>
          <w:color w:val="auto"/>
          <w:lang w:val="ro-RO"/>
        </w:rPr>
        <w:t>mărirea capacită</w:t>
      </w:r>
      <w:r w:rsidR="0076649C" w:rsidRPr="005A6BEA">
        <w:rPr>
          <w:rFonts w:ascii="Tahoma" w:hAnsi="Tahoma" w:cs="Arial"/>
          <w:color w:val="auto"/>
          <w:lang w:val="ro-RO"/>
        </w:rPr>
        <w:t>t</w:t>
      </w:r>
      <w:r w:rsidR="0076649C" w:rsidRPr="005A6BEA">
        <w:rPr>
          <w:rFonts w:ascii="Arial" w:hAnsi="Arial" w:cs="Arial"/>
          <w:color w:val="auto"/>
          <w:lang w:val="ro-RO"/>
        </w:rPr>
        <w:t>ii de fructifica</w:t>
      </w:r>
      <w:r w:rsidR="0076649C" w:rsidRPr="005A6BEA">
        <w:rPr>
          <w:rFonts w:ascii="Tahoma" w:hAnsi="Tahoma" w:cs="Arial"/>
          <w:color w:val="auto"/>
          <w:lang w:val="ro-RO"/>
        </w:rPr>
        <w:t>t</w:t>
      </w:r>
      <w:r w:rsidR="0076649C" w:rsidRPr="005A6BEA">
        <w:rPr>
          <w:rFonts w:ascii="Arial" w:hAnsi="Arial" w:cs="Arial"/>
          <w:color w:val="auto"/>
          <w:lang w:val="ro-RO"/>
        </w:rPr>
        <w:t xml:space="preserve">ie a arborilor </w:t>
      </w:r>
      <w:r w:rsidR="0076649C" w:rsidRPr="005A6BEA">
        <w:rPr>
          <w:rFonts w:ascii="Tahoma" w:hAnsi="Tahoma" w:cs="Arial"/>
          <w:color w:val="auto"/>
          <w:lang w:val="ro-RO"/>
        </w:rPr>
        <w:t>s</w:t>
      </w:r>
      <w:r w:rsidR="0076649C" w:rsidRPr="005A6BEA">
        <w:rPr>
          <w:rFonts w:ascii="Arial" w:hAnsi="Arial" w:cs="Arial"/>
          <w:color w:val="auto"/>
          <w:lang w:val="ro-RO"/>
        </w:rPr>
        <w:t xml:space="preserve">i ameliorarea </w:t>
      </w:r>
      <w:r w:rsidR="00C53235" w:rsidRPr="005A6BEA">
        <w:rPr>
          <w:rFonts w:ascii="Arial" w:hAnsi="Arial" w:cs="Arial"/>
          <w:color w:val="auto"/>
          <w:lang w:val="ro-RO"/>
        </w:rPr>
        <w:t>condiții</w:t>
      </w:r>
      <w:r w:rsidR="0076649C" w:rsidRPr="005A6BEA">
        <w:rPr>
          <w:rFonts w:ascii="Arial" w:hAnsi="Arial" w:cs="Arial"/>
          <w:color w:val="auto"/>
          <w:lang w:val="ro-RO"/>
        </w:rPr>
        <w:t xml:space="preserve">lor de regenerare; </w:t>
      </w:r>
    </w:p>
    <w:p w14:paraId="46EBBC73"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mărirea capacită</w:t>
      </w:r>
      <w:r w:rsidRPr="005A6BEA">
        <w:rPr>
          <w:rFonts w:ascii="Tahoma" w:hAnsi="Tahoma" w:cs="Arial"/>
          <w:color w:val="auto"/>
          <w:lang w:val="ro-RO"/>
        </w:rPr>
        <w:t>t</w:t>
      </w:r>
      <w:r w:rsidRPr="005A6BEA">
        <w:rPr>
          <w:rFonts w:ascii="Arial" w:hAnsi="Arial" w:cs="Arial"/>
          <w:color w:val="auto"/>
          <w:lang w:val="ro-RO"/>
        </w:rPr>
        <w:t>ii de protec</w:t>
      </w:r>
      <w:r w:rsidRPr="005A6BEA">
        <w:rPr>
          <w:rFonts w:ascii="Tahoma" w:hAnsi="Tahoma" w:cs="Arial"/>
          <w:color w:val="auto"/>
          <w:lang w:val="ro-RO"/>
        </w:rPr>
        <w:t>t</w:t>
      </w:r>
      <w:r w:rsidRPr="005A6BEA">
        <w:rPr>
          <w:rFonts w:ascii="Arial" w:hAnsi="Arial" w:cs="Arial"/>
          <w:color w:val="auto"/>
          <w:lang w:val="ro-RO"/>
        </w:rPr>
        <w:t>ie a calită</w:t>
      </w:r>
      <w:r w:rsidRPr="005A6BEA">
        <w:rPr>
          <w:rFonts w:ascii="Tahoma" w:hAnsi="Tahoma" w:cs="Arial"/>
          <w:color w:val="auto"/>
          <w:lang w:val="ro-RO"/>
        </w:rPr>
        <w:t>t</w:t>
      </w:r>
      <w:r w:rsidRPr="005A6BEA">
        <w:rPr>
          <w:rFonts w:ascii="Arial" w:hAnsi="Arial" w:cs="Arial"/>
          <w:color w:val="auto"/>
          <w:lang w:val="ro-RO"/>
        </w:rPr>
        <w:t>ii factorilor de mediu (protec</w:t>
      </w:r>
      <w:r w:rsidRPr="005A6BEA">
        <w:rPr>
          <w:rFonts w:ascii="Tahoma" w:hAnsi="Tahoma" w:cs="Arial"/>
          <w:color w:val="auto"/>
          <w:lang w:val="ro-RO"/>
        </w:rPr>
        <w:t>t</w:t>
      </w:r>
      <w:r w:rsidRPr="005A6BEA">
        <w:rPr>
          <w:rFonts w:ascii="Arial" w:hAnsi="Arial" w:cs="Arial"/>
          <w:color w:val="auto"/>
          <w:lang w:val="ro-RO"/>
        </w:rPr>
        <w:t xml:space="preserve">ia apei, aerului, solului, peisajului etc.). </w:t>
      </w:r>
    </w:p>
    <w:p w14:paraId="5CA9759F" w14:textId="77777777" w:rsidR="0076649C" w:rsidRPr="005A6BEA" w:rsidRDefault="0076649C" w:rsidP="00775EA0">
      <w:pPr>
        <w:pStyle w:val="Default"/>
        <w:jc w:val="both"/>
        <w:rPr>
          <w:rFonts w:ascii="Arial" w:hAnsi="Arial" w:cs="Arial"/>
          <w:color w:val="auto"/>
          <w:lang w:val="ro-RO"/>
        </w:rPr>
      </w:pPr>
    </w:p>
    <w:p w14:paraId="6C12398A"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se urmăresc obiective de ordin silvicultural, dar şi de ordin economic, respectiv recoltarea de masă lemnoasă de dimensiuni mici şi mijlocii. </w:t>
      </w:r>
    </w:p>
    <w:p w14:paraId="123648BD" w14:textId="77777777" w:rsidR="0076649C" w:rsidRPr="00125D6E" w:rsidRDefault="0076649C" w:rsidP="00775EA0">
      <w:pPr>
        <w:pStyle w:val="Default"/>
        <w:jc w:val="both"/>
        <w:rPr>
          <w:rFonts w:ascii="Arial" w:hAnsi="Arial" w:cs="Arial"/>
          <w:color w:val="EE0000"/>
          <w:lang w:val="ro-RO"/>
        </w:rPr>
      </w:pPr>
      <w:r w:rsidRPr="00125D6E">
        <w:rPr>
          <w:rFonts w:ascii="Arial" w:hAnsi="Arial" w:cs="Arial"/>
          <w:color w:val="EE0000"/>
          <w:lang w:val="ro-RO"/>
        </w:rPr>
        <w:tab/>
      </w:r>
    </w:p>
    <w:p w14:paraId="479139D3" w14:textId="478914EB" w:rsidR="0076649C" w:rsidRPr="005A6BEA" w:rsidRDefault="0076649C" w:rsidP="00B05059">
      <w:pPr>
        <w:pStyle w:val="Default"/>
        <w:jc w:val="both"/>
        <w:rPr>
          <w:rFonts w:ascii="Arial" w:hAnsi="Arial" w:cs="Arial"/>
          <w:color w:val="auto"/>
          <w:lang w:val="ro-RO"/>
        </w:rPr>
      </w:pPr>
      <w:r w:rsidRPr="005A6BEA">
        <w:rPr>
          <w:rFonts w:ascii="Arial" w:hAnsi="Arial" w:cs="Arial"/>
          <w:color w:val="auto"/>
          <w:lang w:val="ro-RO"/>
        </w:rPr>
        <w:tab/>
      </w:r>
      <w:r w:rsidRPr="00BC7A2B">
        <w:rPr>
          <w:rFonts w:ascii="Arial" w:hAnsi="Arial" w:cs="Arial"/>
          <w:color w:val="auto"/>
          <w:lang w:val="ro-RO"/>
        </w:rPr>
        <w:t xml:space="preserve">În amenajamentul silvic al </w:t>
      </w:r>
      <w:r w:rsidRPr="00BC7A2B">
        <w:rPr>
          <w:rFonts w:ascii="Arial" w:hAnsi="Arial" w:cs="Arial"/>
          <w:b/>
          <w:color w:val="auto"/>
          <w:lang w:val="ro-RO"/>
        </w:rPr>
        <w:t>U.P</w:t>
      </w:r>
      <w:r w:rsidR="00B05059" w:rsidRPr="00BC7A2B">
        <w:rPr>
          <w:rFonts w:ascii="Arial" w:hAnsi="Arial" w:cs="Arial"/>
          <w:b/>
          <w:color w:val="auto"/>
          <w:lang w:val="ro-RO"/>
        </w:rPr>
        <w:t xml:space="preserve">. </w:t>
      </w:r>
      <w:r w:rsidR="0030121D" w:rsidRPr="00BC7A2B">
        <w:rPr>
          <w:rFonts w:ascii="Arial" w:hAnsi="Arial" w:cs="Arial"/>
          <w:b/>
          <w:color w:val="auto"/>
          <w:lang w:val="ro-RO"/>
        </w:rPr>
        <w:t>I Băcilă-Silea</w:t>
      </w:r>
      <w:r w:rsidR="00204F7C" w:rsidRPr="00BC7A2B">
        <w:rPr>
          <w:rFonts w:ascii="Arial" w:hAnsi="Arial" w:cs="Arial"/>
          <w:b/>
          <w:color w:val="auto"/>
          <w:lang w:val="ro-RO"/>
        </w:rPr>
        <w:t xml:space="preserve"> </w:t>
      </w:r>
      <w:r w:rsidRPr="00BC7A2B">
        <w:rPr>
          <w:rFonts w:ascii="Arial" w:hAnsi="Arial" w:cs="Arial"/>
          <w:color w:val="auto"/>
          <w:lang w:val="ro-RO"/>
        </w:rPr>
        <w:t>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w:t>
      </w:r>
      <w:r w:rsidRPr="005A6BEA">
        <w:rPr>
          <w:rFonts w:ascii="Arial" w:hAnsi="Arial" w:cs="Arial"/>
          <w:color w:val="auto"/>
          <w:lang w:val="ro-RO"/>
        </w:rPr>
        <w:t xml:space="preserv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5A6BEA">
        <w:rPr>
          <w:rFonts w:ascii="Tahoma" w:hAnsi="Tahoma" w:cs="Arial"/>
          <w:color w:val="auto"/>
          <w:lang w:val="ro-RO"/>
        </w:rPr>
        <w:t>t</w:t>
      </w:r>
      <w:r w:rsidRPr="005A6BEA">
        <w:rPr>
          <w:rFonts w:ascii="Arial" w:hAnsi="Arial" w:cs="Arial"/>
          <w:color w:val="auto"/>
          <w:lang w:val="ro-RO"/>
        </w:rPr>
        <w:t>ia şi starea arboretelor, de amplasarea teritorială şi destinaţia lor, arboretele din fondul forestier se vor parcurge conform situaţiilor din plan cu următoarele lucrări:</w:t>
      </w:r>
    </w:p>
    <w:p w14:paraId="29643237" w14:textId="77777777" w:rsidR="0076649C" w:rsidRPr="00125D6E" w:rsidRDefault="0076649C" w:rsidP="0076649C">
      <w:pPr>
        <w:pStyle w:val="Default"/>
        <w:rPr>
          <w:rFonts w:ascii="Arial" w:hAnsi="Arial" w:cs="Arial"/>
          <w:color w:val="EE0000"/>
          <w:lang w:val="ro-RO"/>
        </w:rPr>
      </w:pPr>
    </w:p>
    <w:p w14:paraId="2E65FC33" w14:textId="48C6FE2E" w:rsidR="00E87ACD" w:rsidRPr="005A6BEA" w:rsidRDefault="002B3C20" w:rsidP="00E87ACD">
      <w:pPr>
        <w:pStyle w:val="Default"/>
        <w:rPr>
          <w:rFonts w:ascii="Arial" w:hAnsi="Arial" w:cs="Arial"/>
          <w:b/>
          <w:color w:val="auto"/>
          <w:lang w:val="ro-RO"/>
        </w:rPr>
      </w:pPr>
      <w:r w:rsidRPr="005A6BEA">
        <w:rPr>
          <w:rFonts w:ascii="Arial" w:hAnsi="Arial" w:cs="Arial"/>
          <w:b/>
          <w:bCs/>
          <w:color w:val="auto"/>
          <w:lang w:val="ro-RO"/>
        </w:rPr>
        <w:t>1.a)</w:t>
      </w:r>
      <w:r w:rsidR="00E87ACD" w:rsidRPr="005A6BEA">
        <w:rPr>
          <w:rFonts w:ascii="Arial" w:hAnsi="Arial" w:cs="Arial"/>
          <w:b/>
          <w:bCs/>
          <w:color w:val="auto"/>
          <w:lang w:val="ro-RO"/>
        </w:rPr>
        <w:t xml:space="preserve"> .  </w:t>
      </w:r>
      <w:r w:rsidR="00E87ACD" w:rsidRPr="005A6BEA">
        <w:rPr>
          <w:rFonts w:ascii="Arial" w:hAnsi="Arial" w:cs="Arial"/>
          <w:b/>
          <w:color w:val="auto"/>
          <w:lang w:val="ro-RO"/>
        </w:rPr>
        <w:t>Degajări</w:t>
      </w:r>
    </w:p>
    <w:p w14:paraId="5E6AC98E" w14:textId="77777777" w:rsidR="00147EAF" w:rsidRPr="00125D6E" w:rsidRDefault="00147EAF" w:rsidP="00E87ACD">
      <w:pPr>
        <w:pStyle w:val="Default"/>
        <w:rPr>
          <w:rFonts w:ascii="Arial" w:hAnsi="Arial" w:cs="Arial"/>
          <w:color w:val="EE0000"/>
          <w:lang w:val="ro-RO"/>
        </w:rPr>
      </w:pPr>
    </w:p>
    <w:p w14:paraId="33BBD996"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b/>
          <w:sz w:val="24"/>
          <w:szCs w:val="24"/>
          <w:u w:val="single"/>
          <w:lang w:eastAsia="en-GB"/>
        </w:rPr>
        <w:t>Degajări</w:t>
      </w:r>
      <w:r w:rsidRPr="00BC7A2B">
        <w:rPr>
          <w:rFonts w:ascii="Arial" w:hAnsi="Arial" w:cs="Arial"/>
          <w:sz w:val="24"/>
          <w:szCs w:val="24"/>
          <w:lang w:eastAsia="en-GB"/>
        </w:rPr>
        <w:t xml:space="preserve"> nu au fost prevăzute în deceniu.</w:t>
      </w:r>
    </w:p>
    <w:p w14:paraId="48972AFB"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 xml:space="preserve">Prin efectuarea </w:t>
      </w:r>
      <w:r w:rsidRPr="00BC7A2B">
        <w:rPr>
          <w:rFonts w:ascii="Arial" w:hAnsi="Arial" w:cs="Arial"/>
          <w:sz w:val="24"/>
          <w:szCs w:val="24"/>
          <w:u w:val="single"/>
          <w:lang w:eastAsia="en-GB"/>
        </w:rPr>
        <w:t>degajărilor</w:t>
      </w:r>
      <w:r w:rsidRPr="00BC7A2B">
        <w:rPr>
          <w:rFonts w:ascii="Arial" w:hAnsi="Arial" w:cs="Arial"/>
          <w:sz w:val="24"/>
          <w:szCs w:val="24"/>
          <w:lang w:eastAsia="en-GB"/>
        </w:rPr>
        <w:t>, se urmărește protejarea și promovarea speciilor valoroase (fagul, molidul, bradul, gorunul), astfel încât acestea să nu fie copleșite de speciile invadatoare (salcia căprească, carpenul, plopul tremurător și mesteacănul).</w:t>
      </w:r>
    </w:p>
    <w:p w14:paraId="6A58B0B4"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pacing w:val="-2"/>
          <w:sz w:val="24"/>
          <w:szCs w:val="24"/>
          <w:lang w:eastAsia="en-GB"/>
        </w:rPr>
        <w:t>V</w:t>
      </w:r>
      <w:r w:rsidRPr="00BC7A2B">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6D1C0BD2" w14:textId="6464B1EF" w:rsidR="00A7720C" w:rsidRDefault="00BC0248" w:rsidP="00CC6C6A">
      <w:pPr>
        <w:ind w:firstLine="567"/>
        <w:jc w:val="both"/>
        <w:rPr>
          <w:rFonts w:ascii="Arial" w:hAnsi="Arial" w:cs="Arial"/>
          <w:color w:val="EE0000"/>
          <w:sz w:val="24"/>
          <w:szCs w:val="24"/>
        </w:rPr>
      </w:pPr>
      <w:r w:rsidRPr="00125D6E">
        <w:rPr>
          <w:rFonts w:ascii="Arial" w:hAnsi="Arial" w:cs="Arial"/>
          <w:color w:val="EE0000"/>
          <w:sz w:val="24"/>
          <w:szCs w:val="24"/>
        </w:rPr>
        <w:t xml:space="preserve"> </w:t>
      </w:r>
    </w:p>
    <w:p w14:paraId="03E7244D" w14:textId="47912A18" w:rsidR="002B3C20" w:rsidRPr="005A6BEA" w:rsidRDefault="00BB5AFD" w:rsidP="002B3C20">
      <w:pPr>
        <w:pStyle w:val="Default"/>
        <w:rPr>
          <w:rFonts w:ascii="Arial" w:hAnsi="Arial" w:cs="Arial"/>
          <w:b/>
          <w:color w:val="auto"/>
          <w:lang w:val="ro-RO"/>
        </w:rPr>
      </w:pPr>
      <w:r w:rsidRPr="005A6BEA">
        <w:rPr>
          <w:rFonts w:ascii="Arial" w:hAnsi="Arial" w:cs="Arial"/>
          <w:b/>
          <w:color w:val="auto"/>
          <w:lang w:val="ro-RO"/>
        </w:rPr>
        <w:t xml:space="preserve">  </w:t>
      </w:r>
      <w:r w:rsidR="00B63364" w:rsidRPr="005A6BEA">
        <w:rPr>
          <w:rFonts w:ascii="Arial" w:hAnsi="Arial" w:cs="Arial"/>
          <w:b/>
          <w:color w:val="auto"/>
          <w:lang w:val="ro-RO"/>
        </w:rPr>
        <w:t>b)</w:t>
      </w:r>
      <w:r w:rsidR="00B05059" w:rsidRPr="005A6BEA">
        <w:rPr>
          <w:rFonts w:ascii="Arial" w:hAnsi="Arial" w:cs="Arial"/>
          <w:b/>
          <w:color w:val="auto"/>
          <w:lang w:val="ro-RO"/>
        </w:rPr>
        <w:t xml:space="preserve"> </w:t>
      </w:r>
      <w:r w:rsidR="002B3C20" w:rsidRPr="005A6BEA">
        <w:rPr>
          <w:rFonts w:ascii="Arial" w:hAnsi="Arial" w:cs="Arial"/>
          <w:b/>
          <w:color w:val="auto"/>
          <w:lang w:val="ro-RO"/>
        </w:rPr>
        <w:t xml:space="preserve">Curăţiri </w:t>
      </w:r>
    </w:p>
    <w:p w14:paraId="556859EA" w14:textId="77777777" w:rsidR="002B3C20" w:rsidRPr="00125D6E" w:rsidRDefault="002B3C20" w:rsidP="002B3C20">
      <w:pPr>
        <w:pStyle w:val="Default"/>
        <w:rPr>
          <w:rFonts w:ascii="Arial" w:hAnsi="Arial" w:cs="Arial"/>
          <w:color w:val="EE0000"/>
          <w:lang w:val="ro-RO"/>
        </w:rPr>
      </w:pPr>
    </w:p>
    <w:p w14:paraId="67195CB0" w14:textId="77777777" w:rsidR="00BC7A2B" w:rsidRPr="00BC7A2B" w:rsidRDefault="00BC7A2B" w:rsidP="00BC7A2B">
      <w:pPr>
        <w:widowControl/>
        <w:autoSpaceDE/>
        <w:autoSpaceDN/>
        <w:ind w:firstLine="567"/>
        <w:jc w:val="both"/>
        <w:rPr>
          <w:rFonts w:ascii="Arial" w:hAnsi="Arial" w:cs="Arial"/>
          <w:bCs/>
          <w:sz w:val="24"/>
          <w:szCs w:val="24"/>
          <w:lang w:eastAsia="en-GB"/>
        </w:rPr>
      </w:pPr>
      <w:r w:rsidRPr="00BC7A2B">
        <w:rPr>
          <w:rFonts w:ascii="Arial" w:hAnsi="Arial" w:cs="Arial"/>
          <w:b/>
          <w:bCs/>
          <w:sz w:val="24"/>
          <w:szCs w:val="24"/>
          <w:u w:val="single"/>
          <w:lang w:eastAsia="en-GB"/>
        </w:rPr>
        <w:t>Curățiri</w:t>
      </w:r>
      <w:r w:rsidRPr="00BC7A2B">
        <w:rPr>
          <w:rFonts w:ascii="Arial" w:hAnsi="Arial" w:cs="Arial"/>
          <w:sz w:val="24"/>
          <w:szCs w:val="24"/>
          <w:lang w:eastAsia="en-GB"/>
        </w:rPr>
        <w:t xml:space="preserve"> </w:t>
      </w:r>
      <w:r w:rsidRPr="00BC7A2B">
        <w:rPr>
          <w:rFonts w:ascii="Arial" w:hAnsi="Arial" w:cs="Arial"/>
          <w:bCs/>
          <w:sz w:val="24"/>
          <w:szCs w:val="24"/>
          <w:lang w:eastAsia="en-GB"/>
        </w:rPr>
        <w:t xml:space="preserve">se vor executa în deceniu pe o suprafață de 29,50 ha, </w:t>
      </w:r>
      <w:r w:rsidRPr="00BC7A2B">
        <w:rPr>
          <w:rFonts w:ascii="Arial" w:hAnsi="Arial" w:cs="Arial"/>
          <w:sz w:val="24"/>
          <w:szCs w:val="24"/>
          <w:lang w:eastAsia="en-GB"/>
        </w:rPr>
        <w:t xml:space="preserve">în arborete cu consistența 0,8-0,9 și vârste cuprinse între 15 și 25 ani (în medie 20 ani). </w:t>
      </w:r>
      <w:r w:rsidRPr="00BC7A2B">
        <w:rPr>
          <w:rFonts w:ascii="Arial" w:hAnsi="Arial" w:cs="Arial"/>
          <w:bCs/>
          <w:sz w:val="24"/>
          <w:szCs w:val="24"/>
          <w:lang w:eastAsia="en-GB"/>
        </w:rPr>
        <w:t xml:space="preserve"> Se va extrage un volum de 140 m</w:t>
      </w:r>
      <w:r w:rsidRPr="00BC7A2B">
        <w:rPr>
          <w:rFonts w:ascii="Arial" w:hAnsi="Arial" w:cs="Arial"/>
          <w:bCs/>
          <w:sz w:val="24"/>
          <w:szCs w:val="24"/>
          <w:vertAlign w:val="superscript"/>
          <w:lang w:eastAsia="en-GB"/>
        </w:rPr>
        <w:t>3</w:t>
      </w:r>
      <w:r w:rsidRPr="00BC7A2B">
        <w:rPr>
          <w:rFonts w:ascii="Arial" w:hAnsi="Arial" w:cs="Arial"/>
          <w:bCs/>
          <w:sz w:val="24"/>
          <w:szCs w:val="24"/>
          <w:lang w:eastAsia="en-GB"/>
        </w:rPr>
        <w:t xml:space="preserve"> în deceniu, cu o intensitatea de 4,75 m</w:t>
      </w:r>
      <w:r w:rsidRPr="00BC7A2B">
        <w:rPr>
          <w:rFonts w:ascii="Arial" w:hAnsi="Arial" w:cs="Arial"/>
          <w:bCs/>
          <w:sz w:val="24"/>
          <w:szCs w:val="24"/>
          <w:vertAlign w:val="superscript"/>
          <w:lang w:eastAsia="en-GB"/>
        </w:rPr>
        <w:t>3</w:t>
      </w:r>
      <w:r w:rsidRPr="00BC7A2B">
        <w:rPr>
          <w:rFonts w:ascii="Arial" w:hAnsi="Arial" w:cs="Arial"/>
          <w:bCs/>
          <w:sz w:val="24"/>
          <w:szCs w:val="24"/>
          <w:lang w:eastAsia="en-GB"/>
        </w:rPr>
        <w:t>/ha. În ceea ce privește periodicitatea lucrării, s-a prevăzut o singură intervenție în deceniu.</w:t>
      </w:r>
    </w:p>
    <w:p w14:paraId="5305BB94"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lastRenderedPageBreak/>
        <w:t>Se va urmări să se păstreze o consistență uniformă (0,8), chiar dacă pe alocuri vor rămâne și specii mai puțin valoroase, pentru a nu expune solul înierbării sau eroziunii.</w:t>
      </w:r>
    </w:p>
    <w:p w14:paraId="1DFA0F55"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Reducerea desimii arboretului provenit din regenerări naturale sau din regenerări mixte se va face după principiul selecției negative.</w:t>
      </w:r>
    </w:p>
    <w:p w14:paraId="530F8D05" w14:textId="3F48E406" w:rsidR="002B3C20" w:rsidRPr="00125D6E" w:rsidRDefault="002B3C20" w:rsidP="00183D7E">
      <w:pPr>
        <w:ind w:firstLine="567"/>
        <w:jc w:val="both"/>
        <w:rPr>
          <w:rFonts w:ascii="Arial" w:hAnsi="Arial" w:cs="Arial"/>
          <w:b/>
          <w:bCs/>
          <w:color w:val="EE0000"/>
        </w:rPr>
      </w:pPr>
    </w:p>
    <w:p w14:paraId="5AECF3C0" w14:textId="13DE454E" w:rsidR="0076649C" w:rsidRPr="005A6BEA" w:rsidRDefault="00BB5AFD" w:rsidP="00BB5AFD">
      <w:pPr>
        <w:pStyle w:val="Titlu8"/>
        <w:numPr>
          <w:ilvl w:val="0"/>
          <w:numId w:val="0"/>
        </w:numPr>
        <w:rPr>
          <w:rFonts w:cs="Arial"/>
          <w:noProof w:val="0"/>
        </w:rPr>
      </w:pPr>
      <w:r w:rsidRPr="005A6BEA">
        <w:rPr>
          <w:rFonts w:cs="Arial"/>
          <w:b/>
          <w:bCs/>
          <w:noProof w:val="0"/>
        </w:rPr>
        <w:t xml:space="preserve">  </w:t>
      </w:r>
      <w:r w:rsidR="00B63364" w:rsidRPr="005A6BEA">
        <w:rPr>
          <w:rFonts w:cs="Arial"/>
          <w:b/>
          <w:bCs/>
          <w:noProof w:val="0"/>
        </w:rPr>
        <w:t>c)</w:t>
      </w:r>
      <w:r w:rsidR="0029421E" w:rsidRPr="005A6BEA">
        <w:rPr>
          <w:rFonts w:cs="Arial"/>
          <w:b/>
          <w:bCs/>
          <w:noProof w:val="0"/>
        </w:rPr>
        <w:t xml:space="preserve"> </w:t>
      </w:r>
      <w:r w:rsidR="0076649C" w:rsidRPr="005A6BEA">
        <w:rPr>
          <w:rFonts w:cs="Arial"/>
          <w:b/>
          <w:bCs/>
          <w:noProof w:val="0"/>
        </w:rPr>
        <w:t xml:space="preserve">Rărituri </w:t>
      </w:r>
    </w:p>
    <w:p w14:paraId="4F4FFD11" w14:textId="77777777" w:rsidR="0076649C" w:rsidRPr="00125D6E" w:rsidRDefault="0076649C" w:rsidP="0076649C">
      <w:pPr>
        <w:pStyle w:val="Default"/>
        <w:rPr>
          <w:rFonts w:ascii="Arial" w:hAnsi="Arial" w:cs="Arial"/>
          <w:color w:val="EE0000"/>
          <w:lang w:val="ro-RO"/>
        </w:rPr>
      </w:pPr>
    </w:p>
    <w:p w14:paraId="10B2D3F7"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b/>
          <w:sz w:val="24"/>
          <w:szCs w:val="24"/>
          <w:u w:val="single"/>
          <w:lang w:eastAsia="en-GB"/>
        </w:rPr>
        <w:t>Rărituri</w:t>
      </w:r>
      <w:r w:rsidRPr="00BC7A2B">
        <w:rPr>
          <w:rFonts w:ascii="Arial" w:hAnsi="Arial" w:cs="Arial"/>
          <w:sz w:val="24"/>
          <w:szCs w:val="24"/>
          <w:lang w:eastAsia="en-GB"/>
        </w:rPr>
        <w:t xml:space="preserve"> au fost propuse pe o suprafață totală de 30,65 ha, în arborete cu consistența 0,8-0,9 și vârsta de 25 ani. </w:t>
      </w:r>
    </w:p>
    <w:p w14:paraId="377A77FB"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7059BC6F"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 xml:space="preserve">Specificul amestecurilor de fag impune ca alegerea arborilor de viitor și a celor de extras să se realizeze pe </w:t>
      </w:r>
      <w:r w:rsidRPr="00BC7A2B">
        <w:rPr>
          <w:rFonts w:ascii="Arial" w:hAnsi="Arial" w:cs="Arial"/>
          <w:i/>
          <w:sz w:val="24"/>
          <w:szCs w:val="24"/>
          <w:lang w:eastAsia="en-GB"/>
        </w:rPr>
        <w:t>biogrupe,</w:t>
      </w:r>
      <w:r w:rsidRPr="00BC7A2B">
        <w:rPr>
          <w:rFonts w:ascii="Arial" w:hAnsi="Arial" w:cs="Arial"/>
          <w:sz w:val="24"/>
          <w:szCs w:val="24"/>
          <w:lang w:eastAsia="en-GB"/>
        </w:rPr>
        <w:t xml:space="preserve"> în vederea proporționării corespunzătoare a compoziției și formării de arborete etajate.</w:t>
      </w:r>
    </w:p>
    <w:p w14:paraId="3D9EEFE0"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15654077"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6866D1C5"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4B8A69C7"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Se va extrage în deceniu un volum de 582 m</w:t>
      </w:r>
      <w:r w:rsidRPr="00BC7A2B">
        <w:rPr>
          <w:rFonts w:ascii="Arial" w:hAnsi="Arial" w:cs="Arial"/>
          <w:sz w:val="24"/>
          <w:szCs w:val="24"/>
          <w:vertAlign w:val="superscript"/>
          <w:lang w:eastAsia="en-GB"/>
        </w:rPr>
        <w:t>3</w:t>
      </w:r>
      <w:r w:rsidRPr="00BC7A2B">
        <w:rPr>
          <w:rFonts w:ascii="Arial" w:hAnsi="Arial" w:cs="Arial"/>
          <w:sz w:val="24"/>
          <w:szCs w:val="24"/>
          <w:lang w:eastAsia="en-GB"/>
        </w:rPr>
        <w:t>, adică circa 17% din volumul actual al arboretelor de parcurs cu rărituri, ceea ce reprezintă o intensitate de 18,99 m</w:t>
      </w:r>
      <w:r w:rsidRPr="00BC7A2B">
        <w:rPr>
          <w:rFonts w:ascii="Arial" w:hAnsi="Arial" w:cs="Arial"/>
          <w:sz w:val="24"/>
          <w:szCs w:val="24"/>
          <w:vertAlign w:val="superscript"/>
          <w:lang w:eastAsia="en-GB"/>
        </w:rPr>
        <w:t>3</w:t>
      </w:r>
      <w:r w:rsidRPr="00BC7A2B">
        <w:rPr>
          <w:rFonts w:ascii="Arial" w:hAnsi="Arial" w:cs="Arial"/>
          <w:sz w:val="24"/>
          <w:szCs w:val="24"/>
          <w:lang w:eastAsia="en-GB"/>
        </w:rPr>
        <w:t>/ha. În ceea ce privește periodicitatea lucrării în toate cazurile s-a prevăzut o singură intervenție în deceniu.</w:t>
      </w:r>
    </w:p>
    <w:p w14:paraId="1808D0C3"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77612E70" w14:textId="60AFD75B" w:rsidR="006603A6" w:rsidRPr="00125D6E" w:rsidRDefault="006603A6" w:rsidP="005A6BEA">
      <w:pPr>
        <w:spacing w:line="252" w:lineRule="auto"/>
        <w:ind w:firstLine="567"/>
        <w:rPr>
          <w:rFonts w:ascii="Arial" w:hAnsi="Arial" w:cs="Arial"/>
          <w:b/>
          <w:bCs/>
          <w:color w:val="EE0000"/>
        </w:rPr>
      </w:pPr>
    </w:p>
    <w:p w14:paraId="5E6681A0" w14:textId="46424516" w:rsidR="0076649C" w:rsidRPr="005A6BEA" w:rsidRDefault="00B63364" w:rsidP="006603A6">
      <w:pPr>
        <w:spacing w:line="252" w:lineRule="auto"/>
        <w:ind w:firstLine="567"/>
        <w:jc w:val="both"/>
        <w:rPr>
          <w:rFonts w:ascii="Arial" w:hAnsi="Arial" w:cs="Arial"/>
          <w:sz w:val="24"/>
          <w:szCs w:val="24"/>
        </w:rPr>
      </w:pPr>
      <w:r w:rsidRPr="005A6BEA">
        <w:rPr>
          <w:rFonts w:ascii="Arial" w:hAnsi="Arial" w:cs="Arial"/>
          <w:b/>
          <w:bCs/>
          <w:sz w:val="24"/>
          <w:szCs w:val="24"/>
        </w:rPr>
        <w:t>d</w:t>
      </w:r>
      <w:r w:rsidR="0076649C" w:rsidRPr="005A6BEA">
        <w:rPr>
          <w:rFonts w:ascii="Arial" w:hAnsi="Arial" w:cs="Arial"/>
          <w:b/>
          <w:bCs/>
          <w:sz w:val="24"/>
          <w:szCs w:val="24"/>
        </w:rPr>
        <w:t xml:space="preserve">). Tăieri de igienă </w:t>
      </w:r>
    </w:p>
    <w:p w14:paraId="1D87BBD1" w14:textId="77777777" w:rsidR="0076649C" w:rsidRPr="00125D6E" w:rsidRDefault="0076649C" w:rsidP="0076649C">
      <w:pPr>
        <w:pStyle w:val="Default"/>
        <w:rPr>
          <w:rFonts w:ascii="Arial" w:hAnsi="Arial" w:cs="Arial"/>
          <w:color w:val="EE0000"/>
          <w:lang w:val="ro-RO"/>
        </w:rPr>
      </w:pPr>
    </w:p>
    <w:p w14:paraId="4939725E" w14:textId="77777777" w:rsidR="00BC7A2B" w:rsidRPr="00BC7A2B" w:rsidRDefault="00BC7A2B" w:rsidP="00BC7A2B">
      <w:pPr>
        <w:widowControl/>
        <w:autoSpaceDE/>
        <w:autoSpaceDN/>
        <w:ind w:firstLine="567"/>
        <w:jc w:val="both"/>
        <w:rPr>
          <w:rFonts w:ascii="Arial" w:hAnsi="Arial" w:cs="Arial"/>
          <w:color w:val="FF0000"/>
          <w:sz w:val="24"/>
          <w:szCs w:val="20"/>
          <w:lang w:eastAsia="ro-RO"/>
        </w:rPr>
      </w:pPr>
      <w:r w:rsidRPr="00BC7A2B">
        <w:rPr>
          <w:rFonts w:ascii="Arial" w:hAnsi="Arial" w:cs="Arial"/>
          <w:b/>
          <w:sz w:val="24"/>
          <w:szCs w:val="20"/>
          <w:u w:val="single"/>
          <w:lang w:eastAsia="ro-RO"/>
        </w:rPr>
        <w:t>Tăierile de igienă</w:t>
      </w:r>
      <w:r w:rsidRPr="00BC7A2B">
        <w:rPr>
          <w:rFonts w:ascii="Arial" w:hAnsi="Arial" w:cs="Arial"/>
          <w:sz w:val="24"/>
          <w:szCs w:val="20"/>
          <w:lang w:eastAsia="ro-RO"/>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w:t>
      </w:r>
      <w:r w:rsidRPr="00BC7A2B">
        <w:rPr>
          <w:rFonts w:ascii="Arial" w:hAnsi="Arial" w:cs="Arial"/>
          <w:color w:val="FF0000"/>
          <w:sz w:val="24"/>
          <w:szCs w:val="20"/>
          <w:lang w:eastAsia="ro-RO"/>
        </w:rPr>
        <w:t>i</w:t>
      </w:r>
      <w:r w:rsidRPr="00BC7A2B">
        <w:rPr>
          <w:rFonts w:ascii="Arial" w:hAnsi="Arial" w:cs="Arial"/>
          <w:sz w:val="24"/>
          <w:szCs w:val="20"/>
          <w:lang w:eastAsia="ro-RO"/>
        </w:rPr>
        <w:t>. Prin tăieri de igienă se prevăd a se extrage 30 m</w:t>
      </w:r>
      <w:r w:rsidRPr="00BC7A2B">
        <w:rPr>
          <w:rFonts w:ascii="Arial" w:hAnsi="Arial" w:cs="Arial"/>
          <w:sz w:val="24"/>
          <w:szCs w:val="20"/>
          <w:vertAlign w:val="superscript"/>
          <w:lang w:eastAsia="ro-RO"/>
        </w:rPr>
        <w:t>3</w:t>
      </w:r>
      <w:r w:rsidRPr="00BC7A2B">
        <w:rPr>
          <w:rFonts w:ascii="Arial" w:hAnsi="Arial" w:cs="Arial"/>
          <w:sz w:val="24"/>
          <w:szCs w:val="20"/>
          <w:lang w:eastAsia="ro-RO"/>
        </w:rPr>
        <w:t>/an, ceea ce înseamnă o intensitate de 1,00 m</w:t>
      </w:r>
      <w:r w:rsidRPr="00BC7A2B">
        <w:rPr>
          <w:rFonts w:ascii="Arial" w:hAnsi="Arial" w:cs="Arial"/>
          <w:sz w:val="24"/>
          <w:szCs w:val="20"/>
          <w:vertAlign w:val="superscript"/>
          <w:lang w:eastAsia="ro-RO"/>
        </w:rPr>
        <w:t>3</w:t>
      </w:r>
      <w:r w:rsidRPr="00BC7A2B">
        <w:rPr>
          <w:rFonts w:ascii="Arial" w:hAnsi="Arial" w:cs="Arial"/>
          <w:sz w:val="24"/>
          <w:szCs w:val="20"/>
          <w:lang w:eastAsia="ro-RO"/>
        </w:rPr>
        <w:t>/an/ha.</w:t>
      </w:r>
    </w:p>
    <w:p w14:paraId="3BE56095"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lastRenderedPageBreak/>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76EEFDA6" w14:textId="77777777" w:rsidR="002E20F7" w:rsidRDefault="002E20F7" w:rsidP="00BC7A2B">
      <w:pPr>
        <w:widowControl/>
        <w:autoSpaceDE/>
        <w:autoSpaceDN/>
        <w:ind w:firstLine="567"/>
        <w:jc w:val="both"/>
        <w:rPr>
          <w:rFonts w:ascii="Arial" w:hAnsi="Arial" w:cs="Arial"/>
          <w:sz w:val="24"/>
          <w:szCs w:val="24"/>
          <w:lang w:eastAsia="en-GB"/>
        </w:rPr>
      </w:pPr>
    </w:p>
    <w:p w14:paraId="69B70533" w14:textId="44C5E500"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2D4F63E6" w14:textId="40658C6D"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Posibilitatea de produse secundare este de 72 m</w:t>
      </w:r>
      <w:r w:rsidRPr="00BC7A2B">
        <w:rPr>
          <w:rFonts w:ascii="Arial" w:hAnsi="Arial" w:cs="Arial"/>
          <w:sz w:val="24"/>
          <w:szCs w:val="24"/>
          <w:vertAlign w:val="superscript"/>
          <w:lang w:eastAsia="en-GB"/>
        </w:rPr>
        <w:t>3</w:t>
      </w:r>
      <w:r w:rsidRPr="00BC7A2B">
        <w:rPr>
          <w:rFonts w:ascii="Arial" w:hAnsi="Arial" w:cs="Arial"/>
          <w:sz w:val="24"/>
          <w:szCs w:val="24"/>
          <w:lang w:eastAsia="en-GB"/>
        </w:rPr>
        <w:t>/an, indicele de recoltare fiind de 0,33 m</w:t>
      </w:r>
      <w:r w:rsidRPr="00BC7A2B">
        <w:rPr>
          <w:rFonts w:ascii="Arial" w:hAnsi="Arial" w:cs="Arial"/>
          <w:sz w:val="24"/>
          <w:szCs w:val="24"/>
          <w:vertAlign w:val="superscript"/>
          <w:lang w:eastAsia="en-GB"/>
        </w:rPr>
        <w:t>3</w:t>
      </w:r>
      <w:r w:rsidRPr="00BC7A2B">
        <w:rPr>
          <w:rFonts w:ascii="Arial" w:hAnsi="Arial" w:cs="Arial"/>
          <w:sz w:val="24"/>
          <w:szCs w:val="24"/>
          <w:lang w:eastAsia="en-GB"/>
        </w:rPr>
        <w:t xml:space="preserve">/ha la nivelul întregului fond forestier. </w:t>
      </w:r>
      <w:r w:rsidRPr="00BC7A2B">
        <w:rPr>
          <w:rFonts w:ascii="Arial" w:hAnsi="Arial" w:cs="Arial"/>
          <w:b/>
          <w:sz w:val="24"/>
          <w:szCs w:val="24"/>
          <w:lang w:eastAsia="en-GB"/>
        </w:rPr>
        <w:t>De subliniat că posibilitatea de produse secundare obligatorie este cea pe suprafață, volumul de extras fiind orientativ.</w:t>
      </w:r>
      <w:r w:rsidRPr="00BC7A2B">
        <w:rPr>
          <w:rFonts w:ascii="Arial" w:hAnsi="Arial" w:cs="Arial"/>
          <w:sz w:val="24"/>
          <w:szCs w:val="24"/>
          <w:lang w:eastAsia="en-GB"/>
        </w:rPr>
        <w:t xml:space="preserve"> 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BC7A2B">
        <w:rPr>
          <w:rFonts w:ascii="Arial" w:hAnsi="Arial" w:cs="Arial"/>
          <w:i/>
          <w:sz w:val="24"/>
          <w:szCs w:val="24"/>
          <w:lang w:eastAsia="en-GB"/>
        </w:rPr>
        <w:t>Planul lucrărilor de îngrijire</w:t>
      </w:r>
      <w:r w:rsidRPr="00BC7A2B">
        <w:rPr>
          <w:rFonts w:ascii="Arial" w:hAnsi="Arial" w:cs="Arial"/>
          <w:sz w:val="24"/>
          <w:szCs w:val="24"/>
          <w:lang w:eastAsia="en-GB"/>
        </w:rPr>
        <w:t>”.</w:t>
      </w:r>
    </w:p>
    <w:p w14:paraId="667ECB38" w14:textId="6066EAAB" w:rsidR="00BC0248" w:rsidRPr="00125D6E" w:rsidRDefault="00BC0248" w:rsidP="00183D7E">
      <w:pPr>
        <w:pStyle w:val="Default"/>
        <w:jc w:val="both"/>
        <w:rPr>
          <w:rFonts w:ascii="Arial" w:hAnsi="Arial" w:cs="Arial"/>
          <w:color w:val="EE0000"/>
          <w:lang w:val="ro-RO"/>
        </w:rPr>
      </w:pPr>
    </w:p>
    <w:p w14:paraId="02C1AFE6" w14:textId="4533E759" w:rsidR="0076649C" w:rsidRPr="005A6BEA" w:rsidRDefault="0076649C" w:rsidP="00B05059">
      <w:pPr>
        <w:pStyle w:val="Default"/>
        <w:jc w:val="both"/>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Extragerea de arbori </w:t>
      </w:r>
      <w:r w:rsidR="003A4C15" w:rsidRPr="005A6BEA">
        <w:rPr>
          <w:rFonts w:ascii="Arial" w:hAnsi="Arial" w:cs="Arial"/>
          <w:b/>
          <w:bCs/>
          <w:color w:val="auto"/>
          <w:lang w:val="ro-RO"/>
        </w:rPr>
        <w:t>sănătoși</w:t>
      </w:r>
      <w:r w:rsidRPr="005A6BEA">
        <w:rPr>
          <w:rFonts w:ascii="Arial" w:hAnsi="Arial" w:cs="Arial"/>
          <w:b/>
          <w:bCs/>
          <w:color w:val="auto"/>
          <w:lang w:val="ro-RO"/>
        </w:rPr>
        <w:t>, de mare valoare si indispensabili pentru asigurarea viitorului arboretelor prin tăieri de igienă constituie o gravă încălcare a regimului silvic, respectiv a reglementărilor silvice.</w:t>
      </w:r>
    </w:p>
    <w:p w14:paraId="5B85B6FC" w14:textId="77777777" w:rsidR="0076649C" w:rsidRPr="005A6BEA" w:rsidRDefault="0076649C" w:rsidP="00B05059">
      <w:pPr>
        <w:pStyle w:val="Default"/>
        <w:jc w:val="both"/>
        <w:rPr>
          <w:rFonts w:ascii="Arial" w:hAnsi="Arial" w:cs="Arial"/>
          <w:color w:val="auto"/>
          <w:lang w:val="ro-RO"/>
        </w:rPr>
      </w:pPr>
    </w:p>
    <w:p w14:paraId="33C9D6BD" w14:textId="2209B159" w:rsidR="0076649C" w:rsidRPr="005A6BEA" w:rsidRDefault="0076649C" w:rsidP="00B05059">
      <w:pPr>
        <w:pStyle w:val="Default"/>
        <w:jc w:val="both"/>
        <w:rPr>
          <w:rFonts w:ascii="Arial" w:hAnsi="Arial" w:cs="Arial"/>
          <w:color w:val="auto"/>
          <w:lang w:val="ro-RO"/>
        </w:rPr>
      </w:pPr>
      <w:r w:rsidRPr="005A6BEA">
        <w:rPr>
          <w:rFonts w:ascii="Arial" w:hAnsi="Arial" w:cs="Arial"/>
          <w:b/>
          <w:bCs/>
          <w:color w:val="auto"/>
          <w:lang w:val="ro-RO"/>
        </w:rPr>
        <w:tab/>
        <w:t xml:space="preserve">Lucrările de îngrijire a arboretelor vor trebui executate obligatoriu pe </w:t>
      </w:r>
      <w:r w:rsidR="003A4C15" w:rsidRPr="005A6BEA">
        <w:rPr>
          <w:rFonts w:ascii="Arial" w:hAnsi="Arial" w:cs="Arial"/>
          <w:b/>
          <w:bCs/>
          <w:color w:val="auto"/>
          <w:lang w:val="ro-RO"/>
        </w:rPr>
        <w:t>suprafață</w:t>
      </w:r>
      <w:r w:rsidRPr="005A6BEA">
        <w:rPr>
          <w:rFonts w:ascii="Arial" w:hAnsi="Arial" w:cs="Arial"/>
          <w:b/>
          <w:bCs/>
          <w:color w:val="auto"/>
          <w:lang w:val="ro-RO"/>
        </w:rPr>
        <w:t xml:space="preserve">, volumul de extras fiind orientativ. Numărul </w:t>
      </w:r>
      <w:r w:rsidR="006273F4" w:rsidRPr="005A6BEA">
        <w:rPr>
          <w:rFonts w:ascii="Arial" w:hAnsi="Arial" w:cs="Arial"/>
          <w:b/>
          <w:bCs/>
          <w:color w:val="auto"/>
          <w:lang w:val="ro-RO"/>
        </w:rPr>
        <w:t>ș</w:t>
      </w:r>
      <w:r w:rsidRPr="005A6BEA">
        <w:rPr>
          <w:rFonts w:ascii="Arial" w:hAnsi="Arial" w:cs="Arial"/>
          <w:b/>
          <w:bCs/>
          <w:color w:val="auto"/>
          <w:lang w:val="ro-RO"/>
        </w:rPr>
        <w:t xml:space="preserve">i natura </w:t>
      </w:r>
      <w:r w:rsidR="006273F4" w:rsidRPr="005A6BEA">
        <w:rPr>
          <w:rFonts w:ascii="Arial" w:hAnsi="Arial" w:cs="Arial"/>
          <w:b/>
          <w:bCs/>
          <w:color w:val="auto"/>
          <w:lang w:val="ro-RO"/>
        </w:rPr>
        <w:t>intervențiilor</w:t>
      </w:r>
      <w:r w:rsidRPr="005A6BEA">
        <w:rPr>
          <w:rFonts w:ascii="Arial" w:hAnsi="Arial" w:cs="Arial"/>
          <w:b/>
          <w:bCs/>
          <w:color w:val="auto"/>
          <w:lang w:val="ro-RO"/>
        </w:rPr>
        <w:t xml:space="preserve"> au fost stabilite în </w:t>
      </w:r>
      <w:r w:rsidR="006273F4" w:rsidRPr="005A6BEA">
        <w:rPr>
          <w:rFonts w:ascii="Arial" w:hAnsi="Arial" w:cs="Arial"/>
          <w:b/>
          <w:bCs/>
          <w:color w:val="auto"/>
          <w:lang w:val="ro-RO"/>
        </w:rPr>
        <w:t>funcție</w:t>
      </w:r>
      <w:r w:rsidRPr="005A6BEA">
        <w:rPr>
          <w:rFonts w:ascii="Arial" w:hAnsi="Arial" w:cs="Arial"/>
          <w:b/>
          <w:bCs/>
          <w:color w:val="auto"/>
          <w:lang w:val="ro-RO"/>
        </w:rPr>
        <w:t xml:space="preserve"> de starea arboretelor </w:t>
      </w:r>
      <w:r w:rsidR="006273F4" w:rsidRPr="005A6BEA">
        <w:rPr>
          <w:rFonts w:ascii="Arial" w:hAnsi="Arial" w:cs="Arial"/>
          <w:b/>
          <w:bCs/>
          <w:color w:val="auto"/>
          <w:lang w:val="ro-RO"/>
        </w:rPr>
        <w:t>ș</w:t>
      </w:r>
      <w:r w:rsidRPr="005A6BEA">
        <w:rPr>
          <w:rFonts w:ascii="Arial" w:hAnsi="Arial" w:cs="Arial"/>
          <w:b/>
          <w:bCs/>
          <w:color w:val="auto"/>
          <w:lang w:val="ro-RO"/>
        </w:rPr>
        <w:t xml:space="preserve">i de dinamica </w:t>
      </w:r>
      <w:r w:rsidR="006273F4" w:rsidRPr="005A6BEA">
        <w:rPr>
          <w:rFonts w:ascii="Arial" w:hAnsi="Arial" w:cs="Arial"/>
          <w:b/>
          <w:bCs/>
          <w:color w:val="auto"/>
          <w:lang w:val="ro-RO"/>
        </w:rPr>
        <w:t>evoluției</w:t>
      </w:r>
      <w:r w:rsidRPr="005A6BEA">
        <w:rPr>
          <w:rFonts w:ascii="Arial" w:hAnsi="Arial" w:cs="Arial"/>
          <w:b/>
          <w:bCs/>
          <w:color w:val="auto"/>
          <w:lang w:val="ro-RO"/>
        </w:rPr>
        <w:t xml:space="preserve"> lor. </w:t>
      </w:r>
    </w:p>
    <w:p w14:paraId="613FDE6F"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6A4536FE" w14:textId="68D785E4" w:rsidR="0076649C" w:rsidRPr="005A6BEA" w:rsidRDefault="0076649C" w:rsidP="000756C2">
      <w:pPr>
        <w:pStyle w:val="Default"/>
        <w:jc w:val="both"/>
        <w:rPr>
          <w:rFonts w:ascii="Arial" w:hAnsi="Arial" w:cs="Arial"/>
          <w:b/>
          <w:color w:val="auto"/>
          <w:lang w:val="ro-RO"/>
        </w:rPr>
      </w:pPr>
      <w:r w:rsidRPr="005A6BEA">
        <w:rPr>
          <w:rFonts w:ascii="Arial" w:hAnsi="Arial" w:cs="Arial"/>
          <w:color w:val="auto"/>
          <w:lang w:val="ro-RO"/>
        </w:rPr>
        <w:tab/>
        <w:t xml:space="preserve">În tabelul următor </w:t>
      </w:r>
      <w:r w:rsidRPr="00BC7A2B">
        <w:rPr>
          <w:rFonts w:ascii="Arial" w:hAnsi="Arial" w:cs="Arial"/>
          <w:color w:val="auto"/>
          <w:lang w:val="ro-RO"/>
        </w:rPr>
        <w:t xml:space="preserve">sunt prezentate lucrările de îngrijire </w:t>
      </w:r>
      <w:r w:rsidRPr="00BC7A2B">
        <w:rPr>
          <w:rFonts w:ascii="Tahoma" w:hAnsi="Tahoma" w:cs="Arial"/>
          <w:color w:val="auto"/>
          <w:lang w:val="ro-RO"/>
        </w:rPr>
        <w:t>s</w:t>
      </w:r>
      <w:r w:rsidRPr="00BC7A2B">
        <w:rPr>
          <w:rFonts w:ascii="Arial" w:hAnsi="Arial" w:cs="Arial"/>
          <w:color w:val="auto"/>
          <w:lang w:val="ro-RO"/>
        </w:rPr>
        <w:t xml:space="preserve">i conducere a arboretelor conform amenajamentului silvic al </w:t>
      </w:r>
      <w:r w:rsidRPr="00BC7A2B">
        <w:rPr>
          <w:rFonts w:ascii="Arial" w:hAnsi="Arial" w:cs="Arial"/>
          <w:b/>
          <w:color w:val="auto"/>
          <w:lang w:val="ro-RO"/>
        </w:rPr>
        <w:t xml:space="preserve">U.P </w:t>
      </w:r>
      <w:r w:rsidR="0030121D" w:rsidRPr="00BC7A2B">
        <w:rPr>
          <w:rFonts w:ascii="Arial" w:hAnsi="Arial" w:cs="Arial"/>
          <w:b/>
          <w:color w:val="auto"/>
          <w:lang w:val="ro-RO"/>
        </w:rPr>
        <w:t>I Băcilă-Silea</w:t>
      </w:r>
      <w:r w:rsidR="00BC0248" w:rsidRPr="00BC7A2B">
        <w:rPr>
          <w:rFonts w:ascii="Arial" w:hAnsi="Arial" w:cs="Arial"/>
          <w:b/>
          <w:color w:val="auto"/>
          <w:lang w:val="ro-RO"/>
        </w:rPr>
        <w:t>:</w:t>
      </w:r>
    </w:p>
    <w:p w14:paraId="66A35EE7" w14:textId="77777777" w:rsidR="006603A6" w:rsidRPr="005A6BEA" w:rsidRDefault="006603A6" w:rsidP="006603A6">
      <w:pPr>
        <w:ind w:right="420"/>
        <w:rPr>
          <w:rFonts w:ascii="Arial" w:eastAsia="Arial" w:hAnsi="Arial" w:cs="Arial"/>
          <w:i/>
          <w:iCs/>
          <w:sz w:val="24"/>
          <w:szCs w:val="24"/>
        </w:rPr>
      </w:pPr>
    </w:p>
    <w:p w14:paraId="40DBD5E0" w14:textId="06AEC375" w:rsidR="00CC6C6A" w:rsidRPr="005A6BEA" w:rsidRDefault="00BB5AFD" w:rsidP="006603A6">
      <w:pPr>
        <w:tabs>
          <w:tab w:val="left" w:pos="2280"/>
        </w:tabs>
        <w:ind w:right="420"/>
        <w:rPr>
          <w:rFonts w:ascii="Arial" w:eastAsia="Arial" w:hAnsi="Arial" w:cs="Arial"/>
          <w:bCs/>
          <w:i/>
          <w:iCs/>
          <w:sz w:val="24"/>
          <w:szCs w:val="24"/>
        </w:rPr>
      </w:pPr>
      <w:r w:rsidRPr="005A6BEA">
        <w:rPr>
          <w:rFonts w:ascii="Arial" w:eastAsia="Arial" w:hAnsi="Arial" w:cs="Arial"/>
          <w:bCs/>
          <w:i/>
          <w:iCs/>
          <w:sz w:val="24"/>
          <w:szCs w:val="24"/>
        </w:rPr>
        <w:t xml:space="preserve">Tabelul 6.2.1.1. Lucrări de îngrijire și conducere a arboretelor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6"/>
        <w:gridCol w:w="1000"/>
        <w:gridCol w:w="691"/>
        <w:gridCol w:w="741"/>
        <w:gridCol w:w="570"/>
        <w:gridCol w:w="642"/>
        <w:gridCol w:w="499"/>
        <w:gridCol w:w="486"/>
        <w:gridCol w:w="441"/>
        <w:gridCol w:w="410"/>
        <w:gridCol w:w="521"/>
        <w:gridCol w:w="421"/>
        <w:gridCol w:w="540"/>
        <w:gridCol w:w="480"/>
        <w:gridCol w:w="400"/>
        <w:gridCol w:w="380"/>
      </w:tblGrid>
      <w:tr w:rsidR="00BC7A2B" w:rsidRPr="00BC7A2B" w14:paraId="33B3ED47" w14:textId="77777777" w:rsidTr="00A866B6">
        <w:trPr>
          <w:cantSplit/>
          <w:trHeight w:val="283"/>
          <w:tblHeader/>
          <w:jc w:val="center"/>
        </w:trPr>
        <w:tc>
          <w:tcPr>
            <w:tcW w:w="583" w:type="pct"/>
            <w:vMerge w:val="restart"/>
            <w:tcBorders>
              <w:top w:val="single" w:sz="18" w:space="0" w:color="auto"/>
              <w:left w:val="single" w:sz="18" w:space="0" w:color="auto"/>
              <w:right w:val="single" w:sz="8" w:space="0" w:color="auto"/>
            </w:tcBorders>
            <w:vAlign w:val="center"/>
          </w:tcPr>
          <w:p w14:paraId="2E5F62C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Specificări</w:t>
            </w:r>
          </w:p>
        </w:tc>
        <w:tc>
          <w:tcPr>
            <w:tcW w:w="537" w:type="pct"/>
            <w:vMerge w:val="restart"/>
            <w:tcBorders>
              <w:top w:val="single" w:sz="18" w:space="0" w:color="auto"/>
              <w:left w:val="single" w:sz="8" w:space="0" w:color="auto"/>
              <w:right w:val="single" w:sz="8" w:space="0" w:color="auto"/>
            </w:tcBorders>
            <w:vAlign w:val="center"/>
          </w:tcPr>
          <w:p w14:paraId="1C5CAC6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Tipul funcțional</w:t>
            </w:r>
          </w:p>
        </w:tc>
        <w:tc>
          <w:tcPr>
            <w:tcW w:w="769" w:type="pct"/>
            <w:gridSpan w:val="2"/>
            <w:tcBorders>
              <w:top w:val="single" w:sz="18" w:space="0" w:color="auto"/>
              <w:left w:val="single" w:sz="8" w:space="0" w:color="auto"/>
              <w:right w:val="single" w:sz="8" w:space="0" w:color="auto"/>
            </w:tcBorders>
            <w:vAlign w:val="center"/>
          </w:tcPr>
          <w:p w14:paraId="2A4DE167"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Suprafața (ha)</w:t>
            </w:r>
          </w:p>
        </w:tc>
        <w:tc>
          <w:tcPr>
            <w:tcW w:w="651" w:type="pct"/>
            <w:gridSpan w:val="2"/>
            <w:tcBorders>
              <w:top w:val="single" w:sz="18" w:space="0" w:color="auto"/>
              <w:left w:val="single" w:sz="8" w:space="0" w:color="auto"/>
              <w:right w:val="single" w:sz="8" w:space="0" w:color="auto"/>
            </w:tcBorders>
            <w:vAlign w:val="center"/>
          </w:tcPr>
          <w:p w14:paraId="08CCEFE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Volum (m</w:t>
            </w:r>
            <w:r w:rsidRPr="00BC7A2B">
              <w:rPr>
                <w:rFonts w:ascii="Arial" w:hAnsi="Arial" w:cs="Arial"/>
                <w:b/>
                <w:bCs/>
                <w:sz w:val="18"/>
                <w:szCs w:val="18"/>
                <w:vertAlign w:val="superscript"/>
                <w:lang w:eastAsia="en-GB"/>
              </w:rPr>
              <w:t>3</w:t>
            </w:r>
            <w:r w:rsidRPr="00BC7A2B">
              <w:rPr>
                <w:rFonts w:ascii="Arial" w:hAnsi="Arial" w:cs="Arial"/>
                <w:b/>
                <w:bCs/>
                <w:sz w:val="18"/>
                <w:szCs w:val="18"/>
                <w:lang w:eastAsia="en-GB"/>
              </w:rPr>
              <w:t>)</w:t>
            </w:r>
          </w:p>
        </w:tc>
        <w:tc>
          <w:tcPr>
            <w:tcW w:w="2459" w:type="pct"/>
            <w:gridSpan w:val="10"/>
            <w:tcBorders>
              <w:top w:val="single" w:sz="18" w:space="0" w:color="auto"/>
              <w:left w:val="single" w:sz="8" w:space="0" w:color="auto"/>
              <w:right w:val="single" w:sz="18" w:space="0" w:color="auto"/>
            </w:tcBorders>
            <w:vAlign w:val="center"/>
          </w:tcPr>
          <w:p w14:paraId="391D4A30"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Posibilitatea anuală pe specii (m</w:t>
            </w:r>
            <w:r w:rsidRPr="00BC7A2B">
              <w:rPr>
                <w:rFonts w:ascii="Arial" w:hAnsi="Arial" w:cs="Arial"/>
                <w:b/>
                <w:bCs/>
                <w:sz w:val="18"/>
                <w:szCs w:val="18"/>
                <w:vertAlign w:val="superscript"/>
                <w:lang w:eastAsia="en-GB"/>
              </w:rPr>
              <w:t>3</w:t>
            </w:r>
            <w:r w:rsidRPr="00BC7A2B">
              <w:rPr>
                <w:rFonts w:ascii="Arial" w:hAnsi="Arial" w:cs="Arial"/>
                <w:b/>
                <w:bCs/>
                <w:sz w:val="18"/>
                <w:szCs w:val="18"/>
                <w:lang w:eastAsia="en-GB"/>
              </w:rPr>
              <w:t>/an)</w:t>
            </w:r>
          </w:p>
        </w:tc>
      </w:tr>
      <w:tr w:rsidR="00BC7A2B" w:rsidRPr="00BC7A2B" w14:paraId="34588E3C" w14:textId="77777777" w:rsidTr="00A866B6">
        <w:trPr>
          <w:cantSplit/>
          <w:trHeight w:val="283"/>
          <w:tblHeader/>
          <w:jc w:val="center"/>
        </w:trPr>
        <w:tc>
          <w:tcPr>
            <w:tcW w:w="583" w:type="pct"/>
            <w:vMerge/>
            <w:tcBorders>
              <w:left w:val="single" w:sz="18" w:space="0" w:color="auto"/>
              <w:bottom w:val="single" w:sz="12" w:space="0" w:color="auto"/>
              <w:right w:val="single" w:sz="8" w:space="0" w:color="auto"/>
            </w:tcBorders>
            <w:vAlign w:val="center"/>
          </w:tcPr>
          <w:p w14:paraId="18A28E78" w14:textId="77777777" w:rsidR="00BC7A2B" w:rsidRPr="00BC7A2B" w:rsidRDefault="00BC7A2B" w:rsidP="00BC7A2B">
            <w:pPr>
              <w:widowControl/>
              <w:autoSpaceDE/>
              <w:autoSpaceDN/>
              <w:ind w:left="-57" w:right="-57"/>
              <w:jc w:val="center"/>
              <w:rPr>
                <w:rFonts w:ascii="Arial" w:hAnsi="Arial" w:cs="Arial"/>
                <w:b/>
                <w:bCs/>
                <w:sz w:val="18"/>
                <w:szCs w:val="18"/>
                <w:lang w:eastAsia="en-GB"/>
              </w:rPr>
            </w:pPr>
          </w:p>
        </w:tc>
        <w:tc>
          <w:tcPr>
            <w:tcW w:w="537" w:type="pct"/>
            <w:vMerge/>
            <w:tcBorders>
              <w:left w:val="single" w:sz="8" w:space="0" w:color="auto"/>
              <w:bottom w:val="single" w:sz="12" w:space="0" w:color="auto"/>
              <w:right w:val="single" w:sz="8" w:space="0" w:color="auto"/>
            </w:tcBorders>
            <w:vAlign w:val="center"/>
          </w:tcPr>
          <w:p w14:paraId="2F40449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p>
        </w:tc>
        <w:tc>
          <w:tcPr>
            <w:tcW w:w="371" w:type="pct"/>
            <w:tcBorders>
              <w:left w:val="single" w:sz="8" w:space="0" w:color="auto"/>
              <w:bottom w:val="single" w:sz="12" w:space="0" w:color="auto"/>
            </w:tcBorders>
            <w:vAlign w:val="center"/>
          </w:tcPr>
          <w:p w14:paraId="4F9555F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Totală</w:t>
            </w:r>
          </w:p>
        </w:tc>
        <w:tc>
          <w:tcPr>
            <w:tcW w:w="398" w:type="pct"/>
            <w:tcBorders>
              <w:bottom w:val="single" w:sz="12" w:space="0" w:color="auto"/>
              <w:right w:val="single" w:sz="8" w:space="0" w:color="auto"/>
            </w:tcBorders>
            <w:vAlign w:val="center"/>
          </w:tcPr>
          <w:p w14:paraId="2F1096AA"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Anuală</w:t>
            </w:r>
          </w:p>
        </w:tc>
        <w:tc>
          <w:tcPr>
            <w:tcW w:w="306" w:type="pct"/>
            <w:tcBorders>
              <w:left w:val="single" w:sz="8" w:space="0" w:color="auto"/>
              <w:bottom w:val="single" w:sz="12" w:space="0" w:color="auto"/>
            </w:tcBorders>
            <w:vAlign w:val="center"/>
          </w:tcPr>
          <w:p w14:paraId="2A70C3BD"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Total</w:t>
            </w:r>
          </w:p>
        </w:tc>
        <w:tc>
          <w:tcPr>
            <w:tcW w:w="345" w:type="pct"/>
            <w:tcBorders>
              <w:bottom w:val="single" w:sz="12" w:space="0" w:color="auto"/>
              <w:right w:val="single" w:sz="8" w:space="0" w:color="auto"/>
            </w:tcBorders>
            <w:vAlign w:val="center"/>
          </w:tcPr>
          <w:p w14:paraId="4311E42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Anual</w:t>
            </w:r>
          </w:p>
        </w:tc>
        <w:tc>
          <w:tcPr>
            <w:tcW w:w="268" w:type="pct"/>
            <w:tcBorders>
              <w:top w:val="single" w:sz="2" w:space="0" w:color="auto"/>
              <w:left w:val="single" w:sz="8" w:space="0" w:color="auto"/>
              <w:bottom w:val="single" w:sz="12" w:space="0" w:color="auto"/>
              <w:right w:val="single" w:sz="2" w:space="0" w:color="auto"/>
            </w:tcBorders>
            <w:vAlign w:val="center"/>
          </w:tcPr>
          <w:p w14:paraId="206B8D3B"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FA</w:t>
            </w:r>
          </w:p>
        </w:tc>
        <w:tc>
          <w:tcPr>
            <w:tcW w:w="261" w:type="pct"/>
            <w:tcBorders>
              <w:top w:val="single" w:sz="2" w:space="0" w:color="auto"/>
              <w:left w:val="single" w:sz="2" w:space="0" w:color="auto"/>
              <w:bottom w:val="single" w:sz="12" w:space="0" w:color="auto"/>
              <w:right w:val="single" w:sz="2" w:space="0" w:color="auto"/>
            </w:tcBorders>
            <w:vAlign w:val="center"/>
          </w:tcPr>
          <w:p w14:paraId="5915E61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MO</w:t>
            </w:r>
          </w:p>
        </w:tc>
        <w:tc>
          <w:tcPr>
            <w:tcW w:w="237" w:type="pct"/>
            <w:tcBorders>
              <w:left w:val="single" w:sz="2" w:space="0" w:color="auto"/>
              <w:bottom w:val="single" w:sz="12" w:space="0" w:color="auto"/>
              <w:right w:val="single" w:sz="4" w:space="0" w:color="auto"/>
            </w:tcBorders>
            <w:vAlign w:val="center"/>
          </w:tcPr>
          <w:p w14:paraId="38285858"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BR</w:t>
            </w:r>
          </w:p>
        </w:tc>
        <w:tc>
          <w:tcPr>
            <w:tcW w:w="220" w:type="pct"/>
            <w:tcBorders>
              <w:left w:val="single" w:sz="4" w:space="0" w:color="auto"/>
              <w:bottom w:val="single" w:sz="12" w:space="0" w:color="auto"/>
              <w:right w:val="single" w:sz="2" w:space="0" w:color="auto"/>
            </w:tcBorders>
            <w:vAlign w:val="center"/>
          </w:tcPr>
          <w:p w14:paraId="7ED201F4"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ME</w:t>
            </w:r>
          </w:p>
        </w:tc>
        <w:tc>
          <w:tcPr>
            <w:tcW w:w="280" w:type="pct"/>
            <w:tcBorders>
              <w:left w:val="single" w:sz="2" w:space="0" w:color="auto"/>
              <w:bottom w:val="single" w:sz="12" w:space="0" w:color="auto"/>
              <w:right w:val="single" w:sz="2" w:space="0" w:color="auto"/>
            </w:tcBorders>
            <w:vAlign w:val="center"/>
          </w:tcPr>
          <w:p w14:paraId="59A1F39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SAC</w:t>
            </w:r>
          </w:p>
        </w:tc>
        <w:tc>
          <w:tcPr>
            <w:tcW w:w="226" w:type="pct"/>
            <w:tcBorders>
              <w:left w:val="single" w:sz="2" w:space="0" w:color="auto"/>
              <w:bottom w:val="single" w:sz="12" w:space="0" w:color="auto"/>
              <w:right w:val="single" w:sz="2" w:space="0" w:color="auto"/>
            </w:tcBorders>
            <w:vAlign w:val="center"/>
          </w:tcPr>
          <w:p w14:paraId="350B9F2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GO</w:t>
            </w:r>
          </w:p>
        </w:tc>
        <w:tc>
          <w:tcPr>
            <w:tcW w:w="290" w:type="pct"/>
            <w:tcBorders>
              <w:left w:val="single" w:sz="2" w:space="0" w:color="auto"/>
              <w:bottom w:val="single" w:sz="12" w:space="0" w:color="auto"/>
              <w:right w:val="single" w:sz="2" w:space="0" w:color="auto"/>
            </w:tcBorders>
            <w:vAlign w:val="center"/>
          </w:tcPr>
          <w:p w14:paraId="19E69D0D"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PAM</w:t>
            </w:r>
          </w:p>
        </w:tc>
        <w:tc>
          <w:tcPr>
            <w:tcW w:w="258" w:type="pct"/>
            <w:tcBorders>
              <w:left w:val="single" w:sz="2" w:space="0" w:color="auto"/>
              <w:bottom w:val="single" w:sz="12" w:space="0" w:color="auto"/>
              <w:right w:val="single" w:sz="2" w:space="0" w:color="auto"/>
            </w:tcBorders>
            <w:vAlign w:val="center"/>
          </w:tcPr>
          <w:p w14:paraId="3F23C06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PLT</w:t>
            </w:r>
          </w:p>
        </w:tc>
        <w:tc>
          <w:tcPr>
            <w:tcW w:w="215" w:type="pct"/>
            <w:tcBorders>
              <w:left w:val="single" w:sz="2" w:space="0" w:color="auto"/>
              <w:bottom w:val="single" w:sz="12" w:space="0" w:color="auto"/>
              <w:right w:val="single" w:sz="2" w:space="0" w:color="auto"/>
            </w:tcBorders>
            <w:vAlign w:val="center"/>
          </w:tcPr>
          <w:p w14:paraId="599A2B74"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DM</w:t>
            </w:r>
          </w:p>
        </w:tc>
        <w:tc>
          <w:tcPr>
            <w:tcW w:w="204" w:type="pct"/>
            <w:tcBorders>
              <w:left w:val="single" w:sz="2" w:space="0" w:color="auto"/>
              <w:bottom w:val="single" w:sz="12" w:space="0" w:color="auto"/>
              <w:right w:val="single" w:sz="18" w:space="0" w:color="auto"/>
            </w:tcBorders>
            <w:vAlign w:val="center"/>
          </w:tcPr>
          <w:p w14:paraId="0A81E5C6"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DT</w:t>
            </w:r>
          </w:p>
        </w:tc>
      </w:tr>
      <w:tr w:rsidR="00BC7A2B" w:rsidRPr="00BC7A2B" w14:paraId="4CD8D769" w14:textId="77777777" w:rsidTr="00A866B6">
        <w:trPr>
          <w:cantSplit/>
          <w:trHeight w:val="283"/>
          <w:jc w:val="center"/>
        </w:trPr>
        <w:tc>
          <w:tcPr>
            <w:tcW w:w="583" w:type="pct"/>
            <w:vMerge w:val="restart"/>
            <w:tcBorders>
              <w:top w:val="single" w:sz="12" w:space="0" w:color="auto"/>
              <w:left w:val="single" w:sz="18" w:space="0" w:color="auto"/>
              <w:right w:val="single" w:sz="8" w:space="0" w:color="auto"/>
            </w:tcBorders>
            <w:vAlign w:val="center"/>
          </w:tcPr>
          <w:p w14:paraId="44555B3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Degajări</w:t>
            </w:r>
          </w:p>
        </w:tc>
        <w:tc>
          <w:tcPr>
            <w:tcW w:w="537" w:type="pct"/>
            <w:tcBorders>
              <w:top w:val="single" w:sz="12" w:space="0" w:color="auto"/>
              <w:left w:val="single" w:sz="8" w:space="0" w:color="auto"/>
              <w:bottom w:val="single" w:sz="2" w:space="0" w:color="auto"/>
              <w:right w:val="single" w:sz="8" w:space="0" w:color="auto"/>
            </w:tcBorders>
            <w:vAlign w:val="center"/>
          </w:tcPr>
          <w:p w14:paraId="1998B7B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II</w:t>
            </w:r>
          </w:p>
        </w:tc>
        <w:tc>
          <w:tcPr>
            <w:tcW w:w="371" w:type="pct"/>
            <w:tcBorders>
              <w:top w:val="single" w:sz="12" w:space="0" w:color="auto"/>
              <w:left w:val="single" w:sz="8" w:space="0" w:color="auto"/>
              <w:bottom w:val="single" w:sz="2" w:space="0" w:color="auto"/>
              <w:right w:val="single" w:sz="2" w:space="0" w:color="auto"/>
            </w:tcBorders>
            <w:vAlign w:val="center"/>
          </w:tcPr>
          <w:p w14:paraId="12CC37C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98" w:type="pct"/>
            <w:tcBorders>
              <w:top w:val="single" w:sz="12" w:space="0" w:color="auto"/>
              <w:left w:val="single" w:sz="2" w:space="0" w:color="auto"/>
              <w:bottom w:val="single" w:sz="2" w:space="0" w:color="auto"/>
              <w:right w:val="single" w:sz="8" w:space="0" w:color="auto"/>
            </w:tcBorders>
            <w:vAlign w:val="center"/>
          </w:tcPr>
          <w:p w14:paraId="3F83A5E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06" w:type="pct"/>
            <w:tcBorders>
              <w:top w:val="single" w:sz="12" w:space="0" w:color="auto"/>
              <w:left w:val="single" w:sz="8" w:space="0" w:color="auto"/>
              <w:bottom w:val="single" w:sz="2" w:space="0" w:color="auto"/>
              <w:right w:val="single" w:sz="2" w:space="0" w:color="auto"/>
            </w:tcBorders>
            <w:vAlign w:val="center"/>
          </w:tcPr>
          <w:p w14:paraId="38807100"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w:t>
            </w:r>
          </w:p>
        </w:tc>
        <w:tc>
          <w:tcPr>
            <w:tcW w:w="345" w:type="pct"/>
            <w:tcBorders>
              <w:top w:val="single" w:sz="12" w:space="0" w:color="auto"/>
              <w:left w:val="single" w:sz="2" w:space="0" w:color="auto"/>
              <w:bottom w:val="single" w:sz="2" w:space="0" w:color="auto"/>
              <w:right w:val="single" w:sz="8" w:space="0" w:color="auto"/>
            </w:tcBorders>
            <w:vAlign w:val="center"/>
          </w:tcPr>
          <w:p w14:paraId="327BDDE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w:t>
            </w:r>
          </w:p>
        </w:tc>
        <w:tc>
          <w:tcPr>
            <w:tcW w:w="268" w:type="pct"/>
            <w:tcBorders>
              <w:top w:val="single" w:sz="12" w:space="0" w:color="auto"/>
              <w:left w:val="single" w:sz="8" w:space="0" w:color="auto"/>
              <w:bottom w:val="single" w:sz="2" w:space="0" w:color="auto"/>
              <w:right w:val="single" w:sz="2" w:space="0" w:color="auto"/>
            </w:tcBorders>
            <w:vAlign w:val="center"/>
          </w:tcPr>
          <w:p w14:paraId="54FD872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61" w:type="pct"/>
            <w:tcBorders>
              <w:top w:val="single" w:sz="12" w:space="0" w:color="auto"/>
              <w:left w:val="single" w:sz="2" w:space="0" w:color="auto"/>
              <w:bottom w:val="single" w:sz="2" w:space="0" w:color="auto"/>
              <w:right w:val="single" w:sz="2" w:space="0" w:color="auto"/>
            </w:tcBorders>
            <w:vAlign w:val="center"/>
          </w:tcPr>
          <w:p w14:paraId="1D374DB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top w:val="single" w:sz="12" w:space="0" w:color="auto"/>
              <w:left w:val="single" w:sz="2" w:space="0" w:color="auto"/>
              <w:bottom w:val="single" w:sz="2" w:space="0" w:color="auto"/>
              <w:right w:val="single" w:sz="2" w:space="0" w:color="auto"/>
            </w:tcBorders>
            <w:vAlign w:val="center"/>
          </w:tcPr>
          <w:p w14:paraId="6DAC6DA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0" w:type="pct"/>
            <w:tcBorders>
              <w:top w:val="single" w:sz="12" w:space="0" w:color="auto"/>
              <w:left w:val="single" w:sz="2" w:space="0" w:color="auto"/>
              <w:bottom w:val="single" w:sz="2" w:space="0" w:color="auto"/>
              <w:right w:val="single" w:sz="2" w:space="0" w:color="auto"/>
            </w:tcBorders>
            <w:vAlign w:val="center"/>
          </w:tcPr>
          <w:p w14:paraId="0AF8285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12" w:space="0" w:color="auto"/>
              <w:left w:val="single" w:sz="2" w:space="0" w:color="auto"/>
              <w:bottom w:val="single" w:sz="2" w:space="0" w:color="auto"/>
              <w:right w:val="single" w:sz="2" w:space="0" w:color="auto"/>
            </w:tcBorders>
            <w:vAlign w:val="center"/>
          </w:tcPr>
          <w:p w14:paraId="6D2F742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12" w:space="0" w:color="auto"/>
              <w:left w:val="single" w:sz="2" w:space="0" w:color="auto"/>
              <w:bottom w:val="single" w:sz="2" w:space="0" w:color="auto"/>
              <w:right w:val="single" w:sz="2" w:space="0" w:color="auto"/>
            </w:tcBorders>
            <w:vAlign w:val="center"/>
          </w:tcPr>
          <w:p w14:paraId="5088F0DC"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12" w:space="0" w:color="auto"/>
              <w:left w:val="single" w:sz="2" w:space="0" w:color="auto"/>
              <w:bottom w:val="single" w:sz="2" w:space="0" w:color="auto"/>
              <w:right w:val="single" w:sz="2" w:space="0" w:color="auto"/>
            </w:tcBorders>
            <w:vAlign w:val="center"/>
          </w:tcPr>
          <w:p w14:paraId="308D145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12" w:space="0" w:color="auto"/>
              <w:left w:val="single" w:sz="2" w:space="0" w:color="auto"/>
              <w:bottom w:val="single" w:sz="2" w:space="0" w:color="auto"/>
              <w:right w:val="single" w:sz="2" w:space="0" w:color="auto"/>
            </w:tcBorders>
            <w:vAlign w:val="center"/>
          </w:tcPr>
          <w:p w14:paraId="2F52477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12" w:space="0" w:color="auto"/>
              <w:left w:val="single" w:sz="2" w:space="0" w:color="auto"/>
              <w:bottom w:val="single" w:sz="2" w:space="0" w:color="auto"/>
              <w:right w:val="single" w:sz="2" w:space="0" w:color="auto"/>
            </w:tcBorders>
            <w:vAlign w:val="center"/>
          </w:tcPr>
          <w:p w14:paraId="028B7AD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12" w:space="0" w:color="auto"/>
              <w:left w:val="single" w:sz="2" w:space="0" w:color="auto"/>
              <w:bottom w:val="single" w:sz="2" w:space="0" w:color="auto"/>
              <w:right w:val="single" w:sz="18" w:space="0" w:color="auto"/>
            </w:tcBorders>
            <w:vAlign w:val="center"/>
          </w:tcPr>
          <w:p w14:paraId="3BF54EB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593969C5" w14:textId="77777777" w:rsidTr="00A866B6">
        <w:trPr>
          <w:cantSplit/>
          <w:trHeight w:val="283"/>
          <w:jc w:val="center"/>
        </w:trPr>
        <w:tc>
          <w:tcPr>
            <w:tcW w:w="583" w:type="pct"/>
            <w:vMerge/>
            <w:tcBorders>
              <w:left w:val="single" w:sz="18" w:space="0" w:color="auto"/>
              <w:right w:val="single" w:sz="8" w:space="0" w:color="auto"/>
            </w:tcBorders>
            <w:vAlign w:val="center"/>
          </w:tcPr>
          <w:p w14:paraId="35CCB255"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left w:val="single" w:sz="8" w:space="0" w:color="auto"/>
              <w:bottom w:val="single" w:sz="8" w:space="0" w:color="auto"/>
              <w:right w:val="single" w:sz="8" w:space="0" w:color="auto"/>
            </w:tcBorders>
            <w:vAlign w:val="center"/>
          </w:tcPr>
          <w:p w14:paraId="08E242E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IV</w:t>
            </w:r>
          </w:p>
        </w:tc>
        <w:tc>
          <w:tcPr>
            <w:tcW w:w="371" w:type="pct"/>
            <w:tcBorders>
              <w:left w:val="single" w:sz="8" w:space="0" w:color="auto"/>
              <w:bottom w:val="single" w:sz="8" w:space="0" w:color="auto"/>
              <w:right w:val="single" w:sz="2" w:space="0" w:color="auto"/>
            </w:tcBorders>
          </w:tcPr>
          <w:p w14:paraId="6B2D00C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98" w:type="pct"/>
            <w:tcBorders>
              <w:left w:val="single" w:sz="2" w:space="0" w:color="auto"/>
              <w:bottom w:val="single" w:sz="8" w:space="0" w:color="auto"/>
              <w:right w:val="single" w:sz="8" w:space="0" w:color="auto"/>
            </w:tcBorders>
          </w:tcPr>
          <w:p w14:paraId="3883342C"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06" w:type="pct"/>
            <w:tcBorders>
              <w:left w:val="single" w:sz="8" w:space="0" w:color="auto"/>
              <w:bottom w:val="single" w:sz="8" w:space="0" w:color="auto"/>
              <w:right w:val="single" w:sz="2" w:space="0" w:color="auto"/>
            </w:tcBorders>
          </w:tcPr>
          <w:p w14:paraId="1C75553A"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45" w:type="pct"/>
            <w:tcBorders>
              <w:left w:val="single" w:sz="2" w:space="0" w:color="auto"/>
              <w:bottom w:val="single" w:sz="8" w:space="0" w:color="auto"/>
              <w:right w:val="single" w:sz="8" w:space="0" w:color="auto"/>
            </w:tcBorders>
          </w:tcPr>
          <w:p w14:paraId="5C53525B"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68" w:type="pct"/>
            <w:tcBorders>
              <w:top w:val="single" w:sz="2" w:space="0" w:color="auto"/>
              <w:left w:val="single" w:sz="8" w:space="0" w:color="auto"/>
              <w:bottom w:val="single" w:sz="8" w:space="0" w:color="auto"/>
              <w:right w:val="single" w:sz="2" w:space="0" w:color="auto"/>
            </w:tcBorders>
          </w:tcPr>
          <w:p w14:paraId="038B676C"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61" w:type="pct"/>
            <w:tcBorders>
              <w:top w:val="single" w:sz="2" w:space="0" w:color="auto"/>
              <w:left w:val="single" w:sz="2" w:space="0" w:color="auto"/>
              <w:bottom w:val="single" w:sz="8" w:space="0" w:color="auto"/>
              <w:right w:val="single" w:sz="2" w:space="0" w:color="auto"/>
            </w:tcBorders>
          </w:tcPr>
          <w:p w14:paraId="160B3F1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left w:val="single" w:sz="2" w:space="0" w:color="auto"/>
              <w:bottom w:val="single" w:sz="8" w:space="0" w:color="auto"/>
              <w:right w:val="single" w:sz="2" w:space="0" w:color="auto"/>
            </w:tcBorders>
          </w:tcPr>
          <w:p w14:paraId="48808A0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0" w:type="pct"/>
            <w:tcBorders>
              <w:left w:val="single" w:sz="2" w:space="0" w:color="auto"/>
              <w:bottom w:val="single" w:sz="8" w:space="0" w:color="auto"/>
              <w:right w:val="single" w:sz="2" w:space="0" w:color="auto"/>
            </w:tcBorders>
          </w:tcPr>
          <w:p w14:paraId="063B4619"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left w:val="single" w:sz="2" w:space="0" w:color="auto"/>
              <w:bottom w:val="single" w:sz="8" w:space="0" w:color="auto"/>
              <w:right w:val="single" w:sz="2" w:space="0" w:color="auto"/>
            </w:tcBorders>
          </w:tcPr>
          <w:p w14:paraId="2AFCD89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left w:val="single" w:sz="2" w:space="0" w:color="auto"/>
              <w:bottom w:val="single" w:sz="8" w:space="0" w:color="auto"/>
              <w:right w:val="single" w:sz="2" w:space="0" w:color="auto"/>
            </w:tcBorders>
          </w:tcPr>
          <w:p w14:paraId="410EED5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left w:val="single" w:sz="2" w:space="0" w:color="auto"/>
              <w:bottom w:val="single" w:sz="8" w:space="0" w:color="auto"/>
              <w:right w:val="single" w:sz="2" w:space="0" w:color="auto"/>
            </w:tcBorders>
          </w:tcPr>
          <w:p w14:paraId="74B397B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left w:val="single" w:sz="2" w:space="0" w:color="auto"/>
              <w:bottom w:val="single" w:sz="8" w:space="0" w:color="auto"/>
              <w:right w:val="single" w:sz="2" w:space="0" w:color="auto"/>
            </w:tcBorders>
          </w:tcPr>
          <w:p w14:paraId="28D120E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left w:val="single" w:sz="2" w:space="0" w:color="auto"/>
              <w:bottom w:val="single" w:sz="8" w:space="0" w:color="auto"/>
              <w:right w:val="single" w:sz="2" w:space="0" w:color="auto"/>
            </w:tcBorders>
          </w:tcPr>
          <w:p w14:paraId="79E7FF7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left w:val="single" w:sz="2" w:space="0" w:color="auto"/>
              <w:bottom w:val="single" w:sz="8" w:space="0" w:color="auto"/>
              <w:right w:val="single" w:sz="18" w:space="0" w:color="auto"/>
            </w:tcBorders>
          </w:tcPr>
          <w:p w14:paraId="5440E90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2EC18CF7" w14:textId="77777777" w:rsidTr="00A866B6">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0A9B8070"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0A9B025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right w:val="single" w:sz="2" w:space="0" w:color="auto"/>
            </w:tcBorders>
            <w:vAlign w:val="center"/>
          </w:tcPr>
          <w:p w14:paraId="77B45E5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98" w:type="pct"/>
            <w:tcBorders>
              <w:top w:val="single" w:sz="8" w:space="0" w:color="auto"/>
              <w:left w:val="single" w:sz="2" w:space="0" w:color="auto"/>
              <w:bottom w:val="single" w:sz="8" w:space="0" w:color="auto"/>
              <w:right w:val="single" w:sz="8" w:space="0" w:color="auto"/>
            </w:tcBorders>
            <w:vAlign w:val="center"/>
          </w:tcPr>
          <w:p w14:paraId="5D9376E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06" w:type="pct"/>
            <w:tcBorders>
              <w:top w:val="single" w:sz="8" w:space="0" w:color="auto"/>
              <w:left w:val="single" w:sz="8" w:space="0" w:color="auto"/>
              <w:bottom w:val="single" w:sz="8" w:space="0" w:color="auto"/>
              <w:right w:val="single" w:sz="2" w:space="0" w:color="auto"/>
            </w:tcBorders>
            <w:vAlign w:val="center"/>
          </w:tcPr>
          <w:p w14:paraId="7D44A91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45" w:type="pct"/>
            <w:tcBorders>
              <w:top w:val="single" w:sz="8" w:space="0" w:color="auto"/>
              <w:left w:val="single" w:sz="2" w:space="0" w:color="auto"/>
              <w:bottom w:val="single" w:sz="8" w:space="0" w:color="auto"/>
              <w:right w:val="single" w:sz="8" w:space="0" w:color="auto"/>
            </w:tcBorders>
            <w:vAlign w:val="center"/>
          </w:tcPr>
          <w:p w14:paraId="4E18EF1D"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68" w:type="pct"/>
            <w:tcBorders>
              <w:top w:val="single" w:sz="8" w:space="0" w:color="auto"/>
              <w:left w:val="single" w:sz="8" w:space="0" w:color="auto"/>
              <w:bottom w:val="single" w:sz="8" w:space="0" w:color="auto"/>
              <w:right w:val="single" w:sz="2" w:space="0" w:color="auto"/>
            </w:tcBorders>
            <w:vAlign w:val="center"/>
          </w:tcPr>
          <w:p w14:paraId="2D9A184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61" w:type="pct"/>
            <w:tcBorders>
              <w:top w:val="single" w:sz="8" w:space="0" w:color="auto"/>
              <w:left w:val="single" w:sz="2" w:space="0" w:color="auto"/>
              <w:bottom w:val="single" w:sz="8" w:space="0" w:color="auto"/>
              <w:right w:val="single" w:sz="2" w:space="0" w:color="auto"/>
            </w:tcBorders>
            <w:vAlign w:val="center"/>
          </w:tcPr>
          <w:p w14:paraId="0BA164F6"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37" w:type="pct"/>
            <w:tcBorders>
              <w:top w:val="single" w:sz="8" w:space="0" w:color="auto"/>
              <w:left w:val="single" w:sz="2" w:space="0" w:color="auto"/>
              <w:bottom w:val="single" w:sz="8" w:space="0" w:color="auto"/>
              <w:right w:val="single" w:sz="2" w:space="0" w:color="auto"/>
            </w:tcBorders>
            <w:vAlign w:val="center"/>
          </w:tcPr>
          <w:p w14:paraId="49AAE1B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20" w:type="pct"/>
            <w:tcBorders>
              <w:top w:val="single" w:sz="8" w:space="0" w:color="auto"/>
              <w:left w:val="single" w:sz="2" w:space="0" w:color="auto"/>
              <w:bottom w:val="single" w:sz="8" w:space="0" w:color="auto"/>
              <w:right w:val="single" w:sz="2" w:space="0" w:color="auto"/>
            </w:tcBorders>
            <w:vAlign w:val="center"/>
          </w:tcPr>
          <w:p w14:paraId="3BA1499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3590531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7CCF4B4D"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3788B58B"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12A976FB"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0A463ABA"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4347A63F"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r>
      <w:tr w:rsidR="00BC7A2B" w:rsidRPr="00BC7A2B" w14:paraId="7893C3B0" w14:textId="77777777" w:rsidTr="00A866B6">
        <w:trPr>
          <w:cantSplit/>
          <w:trHeight w:val="283"/>
          <w:jc w:val="center"/>
        </w:trPr>
        <w:tc>
          <w:tcPr>
            <w:tcW w:w="583" w:type="pct"/>
            <w:vMerge w:val="restart"/>
            <w:tcBorders>
              <w:top w:val="single" w:sz="8" w:space="0" w:color="auto"/>
              <w:left w:val="single" w:sz="18" w:space="0" w:color="auto"/>
              <w:bottom w:val="single" w:sz="4" w:space="0" w:color="auto"/>
              <w:right w:val="single" w:sz="8" w:space="0" w:color="auto"/>
            </w:tcBorders>
            <w:vAlign w:val="center"/>
          </w:tcPr>
          <w:p w14:paraId="52499D8C"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Curățiri</w:t>
            </w:r>
          </w:p>
        </w:tc>
        <w:tc>
          <w:tcPr>
            <w:tcW w:w="537" w:type="pct"/>
            <w:tcBorders>
              <w:top w:val="single" w:sz="8" w:space="0" w:color="auto"/>
              <w:left w:val="single" w:sz="8" w:space="0" w:color="auto"/>
              <w:bottom w:val="single" w:sz="4" w:space="0" w:color="auto"/>
              <w:right w:val="single" w:sz="8" w:space="0" w:color="auto"/>
            </w:tcBorders>
            <w:vAlign w:val="center"/>
          </w:tcPr>
          <w:p w14:paraId="6D2DD81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II</w:t>
            </w:r>
          </w:p>
        </w:tc>
        <w:tc>
          <w:tcPr>
            <w:tcW w:w="371" w:type="pct"/>
            <w:tcBorders>
              <w:top w:val="single" w:sz="8" w:space="0" w:color="auto"/>
              <w:left w:val="single" w:sz="8" w:space="0" w:color="auto"/>
              <w:bottom w:val="single" w:sz="4" w:space="0" w:color="auto"/>
            </w:tcBorders>
          </w:tcPr>
          <w:p w14:paraId="12C7576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98" w:type="pct"/>
            <w:tcBorders>
              <w:top w:val="single" w:sz="8" w:space="0" w:color="auto"/>
              <w:bottom w:val="single" w:sz="4" w:space="0" w:color="auto"/>
              <w:right w:val="single" w:sz="8" w:space="0" w:color="auto"/>
            </w:tcBorders>
          </w:tcPr>
          <w:p w14:paraId="0470BFB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06" w:type="pct"/>
            <w:tcBorders>
              <w:top w:val="single" w:sz="8" w:space="0" w:color="auto"/>
              <w:left w:val="single" w:sz="8" w:space="0" w:color="auto"/>
              <w:bottom w:val="single" w:sz="4" w:space="0" w:color="auto"/>
            </w:tcBorders>
          </w:tcPr>
          <w:p w14:paraId="7476C8C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45" w:type="pct"/>
            <w:tcBorders>
              <w:top w:val="single" w:sz="8" w:space="0" w:color="auto"/>
              <w:bottom w:val="single" w:sz="4" w:space="0" w:color="auto"/>
              <w:right w:val="single" w:sz="8" w:space="0" w:color="auto"/>
            </w:tcBorders>
          </w:tcPr>
          <w:p w14:paraId="0C00A40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68" w:type="pct"/>
            <w:tcBorders>
              <w:top w:val="single" w:sz="8" w:space="0" w:color="auto"/>
              <w:left w:val="single" w:sz="8" w:space="0" w:color="auto"/>
              <w:bottom w:val="single" w:sz="4" w:space="0" w:color="auto"/>
              <w:right w:val="single" w:sz="2" w:space="0" w:color="auto"/>
            </w:tcBorders>
          </w:tcPr>
          <w:p w14:paraId="0FA25E0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61" w:type="pct"/>
            <w:tcBorders>
              <w:top w:val="single" w:sz="8" w:space="0" w:color="auto"/>
              <w:left w:val="single" w:sz="2" w:space="0" w:color="auto"/>
              <w:bottom w:val="single" w:sz="4" w:space="0" w:color="auto"/>
              <w:right w:val="single" w:sz="2" w:space="0" w:color="auto"/>
            </w:tcBorders>
          </w:tcPr>
          <w:p w14:paraId="62FD8A6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top w:val="single" w:sz="8" w:space="0" w:color="auto"/>
              <w:left w:val="single" w:sz="2" w:space="0" w:color="auto"/>
              <w:bottom w:val="single" w:sz="4" w:space="0" w:color="auto"/>
              <w:right w:val="single" w:sz="4" w:space="0" w:color="auto"/>
            </w:tcBorders>
          </w:tcPr>
          <w:p w14:paraId="33B29DA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0" w:type="pct"/>
            <w:tcBorders>
              <w:top w:val="single" w:sz="8" w:space="0" w:color="auto"/>
              <w:left w:val="single" w:sz="4" w:space="0" w:color="auto"/>
              <w:bottom w:val="single" w:sz="4" w:space="0" w:color="auto"/>
              <w:right w:val="single" w:sz="2" w:space="0" w:color="auto"/>
            </w:tcBorders>
          </w:tcPr>
          <w:p w14:paraId="6656F78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4" w:space="0" w:color="auto"/>
              <w:right w:val="single" w:sz="2" w:space="0" w:color="auto"/>
            </w:tcBorders>
          </w:tcPr>
          <w:p w14:paraId="316279B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4" w:space="0" w:color="auto"/>
              <w:right w:val="single" w:sz="2" w:space="0" w:color="auto"/>
            </w:tcBorders>
          </w:tcPr>
          <w:p w14:paraId="29E4378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4" w:space="0" w:color="auto"/>
              <w:right w:val="single" w:sz="2" w:space="0" w:color="auto"/>
            </w:tcBorders>
          </w:tcPr>
          <w:p w14:paraId="3331F10F"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4" w:space="0" w:color="auto"/>
              <w:right w:val="single" w:sz="2" w:space="0" w:color="auto"/>
            </w:tcBorders>
          </w:tcPr>
          <w:p w14:paraId="1DF991D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4" w:space="0" w:color="auto"/>
              <w:right w:val="single" w:sz="2" w:space="0" w:color="auto"/>
            </w:tcBorders>
          </w:tcPr>
          <w:p w14:paraId="0A5C79D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4" w:space="0" w:color="auto"/>
              <w:right w:val="single" w:sz="18" w:space="0" w:color="auto"/>
            </w:tcBorders>
          </w:tcPr>
          <w:p w14:paraId="18BBD2D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69E55A73" w14:textId="77777777" w:rsidTr="00A866B6">
        <w:trPr>
          <w:cantSplit/>
          <w:trHeight w:val="283"/>
          <w:jc w:val="center"/>
        </w:trPr>
        <w:tc>
          <w:tcPr>
            <w:tcW w:w="583" w:type="pct"/>
            <w:vMerge/>
            <w:tcBorders>
              <w:top w:val="single" w:sz="4" w:space="0" w:color="auto"/>
              <w:left w:val="single" w:sz="18" w:space="0" w:color="auto"/>
              <w:right w:val="single" w:sz="8" w:space="0" w:color="auto"/>
            </w:tcBorders>
            <w:vAlign w:val="center"/>
          </w:tcPr>
          <w:p w14:paraId="57C72B60"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4" w:space="0" w:color="auto"/>
              <w:left w:val="single" w:sz="8" w:space="0" w:color="auto"/>
              <w:bottom w:val="single" w:sz="8" w:space="0" w:color="auto"/>
              <w:right w:val="single" w:sz="8" w:space="0" w:color="auto"/>
            </w:tcBorders>
            <w:vAlign w:val="center"/>
          </w:tcPr>
          <w:p w14:paraId="0ED7E63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IV</w:t>
            </w:r>
          </w:p>
        </w:tc>
        <w:tc>
          <w:tcPr>
            <w:tcW w:w="371" w:type="pct"/>
            <w:tcBorders>
              <w:top w:val="single" w:sz="4" w:space="0" w:color="auto"/>
              <w:left w:val="single" w:sz="8" w:space="0" w:color="auto"/>
              <w:bottom w:val="single" w:sz="8" w:space="0" w:color="auto"/>
            </w:tcBorders>
            <w:vAlign w:val="center"/>
          </w:tcPr>
          <w:p w14:paraId="0BA73B0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21,30</w:t>
            </w:r>
          </w:p>
        </w:tc>
        <w:tc>
          <w:tcPr>
            <w:tcW w:w="398" w:type="pct"/>
            <w:tcBorders>
              <w:top w:val="single" w:sz="4" w:space="0" w:color="auto"/>
              <w:bottom w:val="single" w:sz="8" w:space="0" w:color="auto"/>
              <w:right w:val="single" w:sz="8" w:space="0" w:color="auto"/>
            </w:tcBorders>
            <w:vAlign w:val="center"/>
          </w:tcPr>
          <w:p w14:paraId="2991134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2,13</w:t>
            </w:r>
          </w:p>
        </w:tc>
        <w:tc>
          <w:tcPr>
            <w:tcW w:w="306" w:type="pct"/>
            <w:tcBorders>
              <w:top w:val="single" w:sz="4" w:space="0" w:color="auto"/>
              <w:left w:val="single" w:sz="8" w:space="0" w:color="auto"/>
              <w:bottom w:val="single" w:sz="8" w:space="0" w:color="auto"/>
            </w:tcBorders>
            <w:vAlign w:val="center"/>
          </w:tcPr>
          <w:p w14:paraId="3D9C5A90"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140</w:t>
            </w:r>
          </w:p>
        </w:tc>
        <w:tc>
          <w:tcPr>
            <w:tcW w:w="345" w:type="pct"/>
            <w:tcBorders>
              <w:top w:val="single" w:sz="4" w:space="0" w:color="auto"/>
              <w:bottom w:val="single" w:sz="8" w:space="0" w:color="auto"/>
              <w:right w:val="single" w:sz="8" w:space="0" w:color="auto"/>
            </w:tcBorders>
            <w:vAlign w:val="center"/>
          </w:tcPr>
          <w:p w14:paraId="324B17C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14</w:t>
            </w:r>
          </w:p>
        </w:tc>
        <w:tc>
          <w:tcPr>
            <w:tcW w:w="268" w:type="pct"/>
            <w:tcBorders>
              <w:top w:val="single" w:sz="4" w:space="0" w:color="auto"/>
              <w:left w:val="single" w:sz="8" w:space="0" w:color="auto"/>
              <w:bottom w:val="single" w:sz="8" w:space="0" w:color="auto"/>
              <w:right w:val="single" w:sz="2" w:space="0" w:color="auto"/>
            </w:tcBorders>
            <w:vAlign w:val="center"/>
          </w:tcPr>
          <w:p w14:paraId="05DB585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5</w:t>
            </w:r>
          </w:p>
        </w:tc>
        <w:tc>
          <w:tcPr>
            <w:tcW w:w="261" w:type="pct"/>
            <w:tcBorders>
              <w:top w:val="single" w:sz="4" w:space="0" w:color="auto"/>
              <w:left w:val="single" w:sz="2" w:space="0" w:color="auto"/>
              <w:bottom w:val="single" w:sz="8" w:space="0" w:color="auto"/>
              <w:right w:val="single" w:sz="2" w:space="0" w:color="auto"/>
            </w:tcBorders>
            <w:vAlign w:val="center"/>
          </w:tcPr>
          <w:p w14:paraId="4AD842B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w:t>
            </w:r>
          </w:p>
        </w:tc>
        <w:tc>
          <w:tcPr>
            <w:tcW w:w="237" w:type="pct"/>
            <w:tcBorders>
              <w:top w:val="single" w:sz="4" w:space="0" w:color="auto"/>
              <w:left w:val="single" w:sz="2" w:space="0" w:color="auto"/>
              <w:bottom w:val="single" w:sz="8" w:space="0" w:color="auto"/>
              <w:right w:val="single" w:sz="4" w:space="0" w:color="auto"/>
            </w:tcBorders>
            <w:vAlign w:val="center"/>
          </w:tcPr>
          <w:p w14:paraId="65853DA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6</w:t>
            </w:r>
          </w:p>
        </w:tc>
        <w:tc>
          <w:tcPr>
            <w:tcW w:w="220" w:type="pct"/>
            <w:tcBorders>
              <w:top w:val="single" w:sz="4" w:space="0" w:color="auto"/>
              <w:left w:val="single" w:sz="4" w:space="0" w:color="auto"/>
              <w:bottom w:val="single" w:sz="8" w:space="0" w:color="auto"/>
              <w:right w:val="single" w:sz="2" w:space="0" w:color="auto"/>
            </w:tcBorders>
            <w:vAlign w:val="center"/>
          </w:tcPr>
          <w:p w14:paraId="439B063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4" w:space="0" w:color="auto"/>
              <w:left w:val="single" w:sz="2" w:space="0" w:color="auto"/>
              <w:bottom w:val="single" w:sz="8" w:space="0" w:color="auto"/>
              <w:right w:val="single" w:sz="2" w:space="0" w:color="auto"/>
            </w:tcBorders>
            <w:vAlign w:val="center"/>
          </w:tcPr>
          <w:p w14:paraId="2D4A179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4" w:space="0" w:color="auto"/>
              <w:left w:val="single" w:sz="2" w:space="0" w:color="auto"/>
              <w:bottom w:val="single" w:sz="8" w:space="0" w:color="auto"/>
              <w:right w:val="single" w:sz="2" w:space="0" w:color="auto"/>
            </w:tcBorders>
            <w:vAlign w:val="center"/>
          </w:tcPr>
          <w:p w14:paraId="0E77CAC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4" w:space="0" w:color="auto"/>
              <w:left w:val="single" w:sz="2" w:space="0" w:color="auto"/>
              <w:bottom w:val="single" w:sz="8" w:space="0" w:color="auto"/>
              <w:right w:val="single" w:sz="2" w:space="0" w:color="auto"/>
            </w:tcBorders>
            <w:vAlign w:val="center"/>
          </w:tcPr>
          <w:p w14:paraId="24AA323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4" w:space="0" w:color="auto"/>
              <w:left w:val="single" w:sz="2" w:space="0" w:color="auto"/>
              <w:bottom w:val="single" w:sz="8" w:space="0" w:color="auto"/>
              <w:right w:val="single" w:sz="2" w:space="0" w:color="auto"/>
            </w:tcBorders>
            <w:vAlign w:val="center"/>
          </w:tcPr>
          <w:p w14:paraId="30555B99"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4" w:space="0" w:color="auto"/>
              <w:left w:val="single" w:sz="2" w:space="0" w:color="auto"/>
              <w:bottom w:val="single" w:sz="8" w:space="0" w:color="auto"/>
              <w:right w:val="single" w:sz="2" w:space="0" w:color="auto"/>
            </w:tcBorders>
            <w:vAlign w:val="center"/>
          </w:tcPr>
          <w:p w14:paraId="55A7BA79"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4" w:space="0" w:color="auto"/>
              <w:left w:val="single" w:sz="2" w:space="0" w:color="auto"/>
              <w:bottom w:val="single" w:sz="8" w:space="0" w:color="auto"/>
              <w:right w:val="single" w:sz="18" w:space="0" w:color="auto"/>
            </w:tcBorders>
            <w:vAlign w:val="center"/>
          </w:tcPr>
          <w:p w14:paraId="1EA98F2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w:t>
            </w:r>
          </w:p>
        </w:tc>
      </w:tr>
      <w:tr w:rsidR="00BC7A2B" w:rsidRPr="00BC7A2B" w14:paraId="3A4F6AED" w14:textId="77777777" w:rsidTr="00A866B6">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1ECBF014"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10C6043D"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179D4AE4"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21,30</w:t>
            </w:r>
          </w:p>
        </w:tc>
        <w:tc>
          <w:tcPr>
            <w:tcW w:w="398" w:type="pct"/>
            <w:tcBorders>
              <w:top w:val="single" w:sz="8" w:space="0" w:color="auto"/>
              <w:bottom w:val="single" w:sz="8" w:space="0" w:color="auto"/>
              <w:right w:val="single" w:sz="8" w:space="0" w:color="auto"/>
            </w:tcBorders>
            <w:vAlign w:val="center"/>
          </w:tcPr>
          <w:p w14:paraId="084EBF2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2,13</w:t>
            </w:r>
          </w:p>
        </w:tc>
        <w:tc>
          <w:tcPr>
            <w:tcW w:w="306" w:type="pct"/>
            <w:tcBorders>
              <w:top w:val="single" w:sz="8" w:space="0" w:color="auto"/>
              <w:left w:val="single" w:sz="8" w:space="0" w:color="auto"/>
              <w:bottom w:val="single" w:sz="8" w:space="0" w:color="auto"/>
            </w:tcBorders>
            <w:vAlign w:val="center"/>
          </w:tcPr>
          <w:p w14:paraId="500923F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140</w:t>
            </w:r>
          </w:p>
        </w:tc>
        <w:tc>
          <w:tcPr>
            <w:tcW w:w="345" w:type="pct"/>
            <w:tcBorders>
              <w:top w:val="single" w:sz="8" w:space="0" w:color="auto"/>
              <w:bottom w:val="single" w:sz="8" w:space="0" w:color="auto"/>
              <w:right w:val="single" w:sz="8" w:space="0" w:color="auto"/>
            </w:tcBorders>
            <w:vAlign w:val="center"/>
          </w:tcPr>
          <w:p w14:paraId="09B4EBC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14</w:t>
            </w:r>
          </w:p>
        </w:tc>
        <w:tc>
          <w:tcPr>
            <w:tcW w:w="268" w:type="pct"/>
            <w:tcBorders>
              <w:top w:val="single" w:sz="8" w:space="0" w:color="auto"/>
              <w:left w:val="single" w:sz="8" w:space="0" w:color="auto"/>
              <w:bottom w:val="single" w:sz="8" w:space="0" w:color="auto"/>
              <w:right w:val="single" w:sz="2" w:space="0" w:color="auto"/>
            </w:tcBorders>
            <w:vAlign w:val="center"/>
          </w:tcPr>
          <w:p w14:paraId="7CC53A14"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5</w:t>
            </w:r>
          </w:p>
        </w:tc>
        <w:tc>
          <w:tcPr>
            <w:tcW w:w="261" w:type="pct"/>
            <w:tcBorders>
              <w:top w:val="single" w:sz="8" w:space="0" w:color="auto"/>
              <w:left w:val="single" w:sz="2" w:space="0" w:color="auto"/>
              <w:bottom w:val="single" w:sz="8" w:space="0" w:color="auto"/>
              <w:right w:val="single" w:sz="2" w:space="0" w:color="auto"/>
            </w:tcBorders>
            <w:vAlign w:val="center"/>
          </w:tcPr>
          <w:p w14:paraId="355211D8"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2</w:t>
            </w:r>
          </w:p>
        </w:tc>
        <w:tc>
          <w:tcPr>
            <w:tcW w:w="237" w:type="pct"/>
            <w:tcBorders>
              <w:top w:val="single" w:sz="8" w:space="0" w:color="auto"/>
              <w:left w:val="single" w:sz="2" w:space="0" w:color="auto"/>
              <w:bottom w:val="single" w:sz="8" w:space="0" w:color="auto"/>
              <w:right w:val="single" w:sz="4" w:space="0" w:color="auto"/>
            </w:tcBorders>
            <w:vAlign w:val="center"/>
          </w:tcPr>
          <w:p w14:paraId="2883599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6</w:t>
            </w:r>
          </w:p>
        </w:tc>
        <w:tc>
          <w:tcPr>
            <w:tcW w:w="220" w:type="pct"/>
            <w:tcBorders>
              <w:top w:val="single" w:sz="8" w:space="0" w:color="auto"/>
              <w:left w:val="single" w:sz="4" w:space="0" w:color="auto"/>
              <w:bottom w:val="single" w:sz="8" w:space="0" w:color="auto"/>
              <w:right w:val="single" w:sz="2" w:space="0" w:color="auto"/>
            </w:tcBorders>
            <w:vAlign w:val="center"/>
          </w:tcPr>
          <w:p w14:paraId="5211ED8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14D2E3F6"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79800E8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40B98FA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29C7FDD0"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7860E4B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3833E7C6"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1</w:t>
            </w:r>
          </w:p>
        </w:tc>
      </w:tr>
      <w:tr w:rsidR="00BC7A2B" w:rsidRPr="00BC7A2B" w14:paraId="5F270E77" w14:textId="77777777" w:rsidTr="00A866B6">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13C5D15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Rărituri</w:t>
            </w:r>
          </w:p>
        </w:tc>
        <w:tc>
          <w:tcPr>
            <w:tcW w:w="537" w:type="pct"/>
            <w:tcBorders>
              <w:top w:val="single" w:sz="8" w:space="0" w:color="auto"/>
              <w:left w:val="single" w:sz="8" w:space="0" w:color="auto"/>
              <w:bottom w:val="single" w:sz="2" w:space="0" w:color="auto"/>
              <w:right w:val="single" w:sz="8" w:space="0" w:color="auto"/>
            </w:tcBorders>
            <w:vAlign w:val="center"/>
          </w:tcPr>
          <w:p w14:paraId="26FC451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tcPr>
          <w:p w14:paraId="36F2E7A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tcPr>
          <w:p w14:paraId="1FAD03C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tcPr>
          <w:p w14:paraId="4B75A4A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tcPr>
          <w:p w14:paraId="7B3B8F6F"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tcPr>
          <w:p w14:paraId="36FA8891"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tcPr>
          <w:p w14:paraId="4455E43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tcPr>
          <w:p w14:paraId="2E21CF8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tcPr>
          <w:p w14:paraId="62233FF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tcPr>
          <w:p w14:paraId="7D58C87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tcPr>
          <w:p w14:paraId="520FFEE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tcPr>
          <w:p w14:paraId="4AB2FD9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tcPr>
          <w:p w14:paraId="4FB79EF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tcPr>
          <w:p w14:paraId="525A2F0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tcPr>
          <w:p w14:paraId="68CB6D2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04F1B7A6" w14:textId="77777777" w:rsidTr="00A866B6">
        <w:trPr>
          <w:cantSplit/>
          <w:trHeight w:val="283"/>
          <w:jc w:val="center"/>
        </w:trPr>
        <w:tc>
          <w:tcPr>
            <w:tcW w:w="583" w:type="pct"/>
            <w:vMerge/>
            <w:tcBorders>
              <w:left w:val="single" w:sz="18" w:space="0" w:color="auto"/>
              <w:right w:val="single" w:sz="8" w:space="0" w:color="auto"/>
            </w:tcBorders>
            <w:vAlign w:val="center"/>
          </w:tcPr>
          <w:p w14:paraId="7862C5E4"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004EB3C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66541EE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30,65</w:t>
            </w:r>
          </w:p>
        </w:tc>
        <w:tc>
          <w:tcPr>
            <w:tcW w:w="398" w:type="pct"/>
            <w:tcBorders>
              <w:top w:val="single" w:sz="2" w:space="0" w:color="auto"/>
              <w:bottom w:val="single" w:sz="8" w:space="0" w:color="auto"/>
              <w:right w:val="single" w:sz="8" w:space="0" w:color="auto"/>
            </w:tcBorders>
            <w:vAlign w:val="center"/>
          </w:tcPr>
          <w:p w14:paraId="4431770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3,07</w:t>
            </w:r>
          </w:p>
        </w:tc>
        <w:tc>
          <w:tcPr>
            <w:tcW w:w="306" w:type="pct"/>
            <w:tcBorders>
              <w:top w:val="single" w:sz="2" w:space="0" w:color="auto"/>
              <w:left w:val="single" w:sz="8" w:space="0" w:color="auto"/>
              <w:bottom w:val="single" w:sz="8" w:space="0" w:color="auto"/>
            </w:tcBorders>
            <w:vAlign w:val="center"/>
          </w:tcPr>
          <w:p w14:paraId="38B129BB"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582</w:t>
            </w:r>
          </w:p>
        </w:tc>
        <w:tc>
          <w:tcPr>
            <w:tcW w:w="345" w:type="pct"/>
            <w:tcBorders>
              <w:top w:val="single" w:sz="2" w:space="0" w:color="auto"/>
              <w:bottom w:val="single" w:sz="8" w:space="0" w:color="auto"/>
              <w:right w:val="single" w:sz="8" w:space="0" w:color="auto"/>
            </w:tcBorders>
            <w:vAlign w:val="center"/>
          </w:tcPr>
          <w:p w14:paraId="7F9AB60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58</w:t>
            </w:r>
          </w:p>
        </w:tc>
        <w:tc>
          <w:tcPr>
            <w:tcW w:w="268" w:type="pct"/>
            <w:tcBorders>
              <w:top w:val="single" w:sz="2" w:space="0" w:color="auto"/>
              <w:left w:val="single" w:sz="8" w:space="0" w:color="auto"/>
              <w:bottom w:val="single" w:sz="8" w:space="0" w:color="auto"/>
              <w:right w:val="single" w:sz="2" w:space="0" w:color="auto"/>
            </w:tcBorders>
            <w:vAlign w:val="center"/>
          </w:tcPr>
          <w:p w14:paraId="6D456B1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11</w:t>
            </w:r>
          </w:p>
        </w:tc>
        <w:tc>
          <w:tcPr>
            <w:tcW w:w="261" w:type="pct"/>
            <w:tcBorders>
              <w:top w:val="single" w:sz="2" w:space="0" w:color="auto"/>
              <w:left w:val="single" w:sz="2" w:space="0" w:color="auto"/>
              <w:bottom w:val="single" w:sz="8" w:space="0" w:color="auto"/>
              <w:right w:val="single" w:sz="2" w:space="0" w:color="auto"/>
            </w:tcBorders>
            <w:vAlign w:val="center"/>
          </w:tcPr>
          <w:p w14:paraId="1B29BDF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14</w:t>
            </w:r>
          </w:p>
        </w:tc>
        <w:tc>
          <w:tcPr>
            <w:tcW w:w="237" w:type="pct"/>
            <w:tcBorders>
              <w:top w:val="single" w:sz="2" w:space="0" w:color="auto"/>
              <w:left w:val="single" w:sz="2" w:space="0" w:color="auto"/>
              <w:bottom w:val="single" w:sz="8" w:space="0" w:color="auto"/>
              <w:right w:val="single" w:sz="4" w:space="0" w:color="auto"/>
            </w:tcBorders>
            <w:vAlign w:val="center"/>
          </w:tcPr>
          <w:p w14:paraId="2B68EB7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29</w:t>
            </w:r>
          </w:p>
        </w:tc>
        <w:tc>
          <w:tcPr>
            <w:tcW w:w="220" w:type="pct"/>
            <w:tcBorders>
              <w:top w:val="single" w:sz="2" w:space="0" w:color="auto"/>
              <w:left w:val="single" w:sz="4" w:space="0" w:color="auto"/>
              <w:bottom w:val="single" w:sz="8" w:space="0" w:color="auto"/>
              <w:right w:val="single" w:sz="2" w:space="0" w:color="auto"/>
            </w:tcBorders>
          </w:tcPr>
          <w:p w14:paraId="731E2C6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tcPr>
          <w:p w14:paraId="679AC5D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tcPr>
          <w:p w14:paraId="37A468C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tcPr>
          <w:p w14:paraId="395553F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tcPr>
          <w:p w14:paraId="19822BB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31D45CF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3AFFDDE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w:t>
            </w:r>
          </w:p>
        </w:tc>
      </w:tr>
      <w:tr w:rsidR="00BC7A2B" w:rsidRPr="00BC7A2B" w14:paraId="4550FC97" w14:textId="77777777" w:rsidTr="00A866B6">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481F1A05"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6C360CED"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709ADB8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30,65</w:t>
            </w:r>
          </w:p>
        </w:tc>
        <w:tc>
          <w:tcPr>
            <w:tcW w:w="398" w:type="pct"/>
            <w:tcBorders>
              <w:top w:val="single" w:sz="8" w:space="0" w:color="auto"/>
              <w:bottom w:val="single" w:sz="8" w:space="0" w:color="auto"/>
              <w:right w:val="single" w:sz="8" w:space="0" w:color="auto"/>
            </w:tcBorders>
            <w:vAlign w:val="center"/>
          </w:tcPr>
          <w:p w14:paraId="7FE3C3FE"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3,07</w:t>
            </w:r>
          </w:p>
        </w:tc>
        <w:tc>
          <w:tcPr>
            <w:tcW w:w="306" w:type="pct"/>
            <w:tcBorders>
              <w:top w:val="single" w:sz="8" w:space="0" w:color="auto"/>
              <w:left w:val="single" w:sz="8" w:space="0" w:color="auto"/>
              <w:bottom w:val="single" w:sz="8" w:space="0" w:color="auto"/>
            </w:tcBorders>
            <w:vAlign w:val="center"/>
          </w:tcPr>
          <w:p w14:paraId="5FE2E946"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582</w:t>
            </w:r>
          </w:p>
        </w:tc>
        <w:tc>
          <w:tcPr>
            <w:tcW w:w="345" w:type="pct"/>
            <w:tcBorders>
              <w:top w:val="single" w:sz="8" w:space="0" w:color="auto"/>
              <w:bottom w:val="single" w:sz="8" w:space="0" w:color="auto"/>
              <w:right w:val="single" w:sz="8" w:space="0" w:color="auto"/>
            </w:tcBorders>
            <w:vAlign w:val="center"/>
          </w:tcPr>
          <w:p w14:paraId="1F1C01F7"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58</w:t>
            </w:r>
          </w:p>
        </w:tc>
        <w:tc>
          <w:tcPr>
            <w:tcW w:w="268" w:type="pct"/>
            <w:tcBorders>
              <w:top w:val="single" w:sz="8" w:space="0" w:color="auto"/>
              <w:left w:val="single" w:sz="8" w:space="0" w:color="auto"/>
              <w:bottom w:val="single" w:sz="8" w:space="0" w:color="auto"/>
              <w:right w:val="single" w:sz="2" w:space="0" w:color="auto"/>
            </w:tcBorders>
            <w:vAlign w:val="center"/>
          </w:tcPr>
          <w:p w14:paraId="10842AEA"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11</w:t>
            </w:r>
          </w:p>
        </w:tc>
        <w:tc>
          <w:tcPr>
            <w:tcW w:w="261" w:type="pct"/>
            <w:tcBorders>
              <w:top w:val="single" w:sz="8" w:space="0" w:color="auto"/>
              <w:left w:val="single" w:sz="2" w:space="0" w:color="auto"/>
              <w:bottom w:val="single" w:sz="8" w:space="0" w:color="auto"/>
              <w:right w:val="single" w:sz="2" w:space="0" w:color="auto"/>
            </w:tcBorders>
            <w:vAlign w:val="center"/>
          </w:tcPr>
          <w:p w14:paraId="396EFFBE"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14</w:t>
            </w:r>
          </w:p>
        </w:tc>
        <w:tc>
          <w:tcPr>
            <w:tcW w:w="237" w:type="pct"/>
            <w:tcBorders>
              <w:top w:val="single" w:sz="8" w:space="0" w:color="auto"/>
              <w:left w:val="single" w:sz="2" w:space="0" w:color="auto"/>
              <w:bottom w:val="single" w:sz="8" w:space="0" w:color="auto"/>
              <w:right w:val="single" w:sz="4" w:space="0" w:color="auto"/>
            </w:tcBorders>
            <w:vAlign w:val="center"/>
          </w:tcPr>
          <w:p w14:paraId="7255E05B"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29</w:t>
            </w:r>
          </w:p>
        </w:tc>
        <w:tc>
          <w:tcPr>
            <w:tcW w:w="220" w:type="pct"/>
            <w:tcBorders>
              <w:top w:val="single" w:sz="8" w:space="0" w:color="auto"/>
              <w:left w:val="single" w:sz="4" w:space="0" w:color="auto"/>
              <w:bottom w:val="single" w:sz="8" w:space="0" w:color="auto"/>
              <w:right w:val="single" w:sz="2" w:space="0" w:color="auto"/>
            </w:tcBorders>
          </w:tcPr>
          <w:p w14:paraId="638CF61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tcPr>
          <w:p w14:paraId="31C909D9"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tcPr>
          <w:p w14:paraId="088BA699"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tcPr>
          <w:p w14:paraId="7082EA1C"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tcPr>
          <w:p w14:paraId="695C2CA8"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102A05DF"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372FF18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w:t>
            </w:r>
          </w:p>
        </w:tc>
      </w:tr>
      <w:tr w:rsidR="00BC7A2B" w:rsidRPr="00BC7A2B" w14:paraId="44D9E8F6" w14:textId="77777777" w:rsidTr="00A866B6">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4EF70A11"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Produse secundare</w:t>
            </w:r>
          </w:p>
        </w:tc>
        <w:tc>
          <w:tcPr>
            <w:tcW w:w="537" w:type="pct"/>
            <w:tcBorders>
              <w:top w:val="single" w:sz="8" w:space="0" w:color="auto"/>
              <w:left w:val="single" w:sz="8" w:space="0" w:color="auto"/>
              <w:bottom w:val="single" w:sz="2" w:space="0" w:color="auto"/>
              <w:right w:val="single" w:sz="8" w:space="0" w:color="auto"/>
            </w:tcBorders>
            <w:vAlign w:val="center"/>
          </w:tcPr>
          <w:p w14:paraId="764A068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10E8D5B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4F5B865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053DFF5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367A765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131BB6F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2947BC49"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400F151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1DA8BB4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6D25FEF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65B337F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2776469C"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7F7FA6A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5F289E7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34553B8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648EF9DF" w14:textId="77777777" w:rsidTr="00A866B6">
        <w:trPr>
          <w:cantSplit/>
          <w:trHeight w:val="283"/>
          <w:jc w:val="center"/>
        </w:trPr>
        <w:tc>
          <w:tcPr>
            <w:tcW w:w="583" w:type="pct"/>
            <w:vMerge/>
            <w:tcBorders>
              <w:left w:val="single" w:sz="18" w:space="0" w:color="auto"/>
              <w:right w:val="single" w:sz="8" w:space="0" w:color="auto"/>
            </w:tcBorders>
            <w:vAlign w:val="center"/>
          </w:tcPr>
          <w:p w14:paraId="76CAF84F" w14:textId="77777777" w:rsidR="00BC7A2B" w:rsidRPr="00BC7A2B" w:rsidRDefault="00BC7A2B" w:rsidP="00BC7A2B">
            <w:pPr>
              <w:widowControl/>
              <w:autoSpaceDE/>
              <w:autoSpaceDN/>
              <w:ind w:left="-57" w:right="-57"/>
              <w:jc w:val="center"/>
              <w:rPr>
                <w:rFonts w:ascii="Arial" w:hAnsi="Arial" w:cs="Arial"/>
                <w:b/>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63A4F1D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49DE00B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51,95</w:t>
            </w:r>
          </w:p>
        </w:tc>
        <w:tc>
          <w:tcPr>
            <w:tcW w:w="398" w:type="pct"/>
            <w:tcBorders>
              <w:top w:val="single" w:sz="2" w:space="0" w:color="auto"/>
              <w:bottom w:val="single" w:sz="8" w:space="0" w:color="auto"/>
              <w:right w:val="single" w:sz="8" w:space="0" w:color="auto"/>
            </w:tcBorders>
            <w:vAlign w:val="center"/>
          </w:tcPr>
          <w:p w14:paraId="64CD8CB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5,20</w:t>
            </w:r>
          </w:p>
        </w:tc>
        <w:tc>
          <w:tcPr>
            <w:tcW w:w="306" w:type="pct"/>
            <w:tcBorders>
              <w:top w:val="single" w:sz="2" w:space="0" w:color="auto"/>
              <w:left w:val="single" w:sz="8" w:space="0" w:color="auto"/>
              <w:bottom w:val="single" w:sz="8" w:space="0" w:color="auto"/>
            </w:tcBorders>
            <w:vAlign w:val="center"/>
          </w:tcPr>
          <w:p w14:paraId="3C9C69CD"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1019</w:t>
            </w:r>
          </w:p>
        </w:tc>
        <w:tc>
          <w:tcPr>
            <w:tcW w:w="345" w:type="pct"/>
            <w:tcBorders>
              <w:top w:val="single" w:sz="2" w:space="0" w:color="auto"/>
              <w:bottom w:val="single" w:sz="8" w:space="0" w:color="auto"/>
              <w:right w:val="single" w:sz="8" w:space="0" w:color="auto"/>
            </w:tcBorders>
            <w:vAlign w:val="center"/>
          </w:tcPr>
          <w:p w14:paraId="5793BA15"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72</w:t>
            </w:r>
          </w:p>
        </w:tc>
        <w:tc>
          <w:tcPr>
            <w:tcW w:w="268" w:type="pct"/>
            <w:tcBorders>
              <w:top w:val="single" w:sz="2" w:space="0" w:color="auto"/>
              <w:left w:val="single" w:sz="8" w:space="0" w:color="auto"/>
              <w:bottom w:val="single" w:sz="8" w:space="0" w:color="auto"/>
              <w:right w:val="single" w:sz="2" w:space="0" w:color="auto"/>
            </w:tcBorders>
            <w:vAlign w:val="center"/>
          </w:tcPr>
          <w:p w14:paraId="5956A4F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16</w:t>
            </w:r>
          </w:p>
        </w:tc>
        <w:tc>
          <w:tcPr>
            <w:tcW w:w="261" w:type="pct"/>
            <w:tcBorders>
              <w:top w:val="single" w:sz="2" w:space="0" w:color="auto"/>
              <w:left w:val="single" w:sz="2" w:space="0" w:color="auto"/>
              <w:bottom w:val="single" w:sz="8" w:space="0" w:color="auto"/>
              <w:right w:val="single" w:sz="2" w:space="0" w:color="auto"/>
            </w:tcBorders>
            <w:vAlign w:val="center"/>
          </w:tcPr>
          <w:p w14:paraId="6C02D8A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16</w:t>
            </w:r>
          </w:p>
        </w:tc>
        <w:tc>
          <w:tcPr>
            <w:tcW w:w="237" w:type="pct"/>
            <w:tcBorders>
              <w:top w:val="single" w:sz="2" w:space="0" w:color="auto"/>
              <w:left w:val="single" w:sz="2" w:space="0" w:color="auto"/>
              <w:bottom w:val="single" w:sz="8" w:space="0" w:color="auto"/>
              <w:right w:val="single" w:sz="4" w:space="0" w:color="auto"/>
            </w:tcBorders>
            <w:vAlign w:val="center"/>
          </w:tcPr>
          <w:p w14:paraId="443DE7A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35</w:t>
            </w:r>
          </w:p>
        </w:tc>
        <w:tc>
          <w:tcPr>
            <w:tcW w:w="220" w:type="pct"/>
            <w:tcBorders>
              <w:top w:val="single" w:sz="2" w:space="0" w:color="auto"/>
              <w:left w:val="single" w:sz="4" w:space="0" w:color="auto"/>
              <w:bottom w:val="single" w:sz="8" w:space="0" w:color="auto"/>
              <w:right w:val="single" w:sz="2" w:space="0" w:color="auto"/>
            </w:tcBorders>
            <w:vAlign w:val="center"/>
          </w:tcPr>
          <w:p w14:paraId="15ED47B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4AE5F57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73071EA9"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7330355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1B7A9BC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w:t>
            </w:r>
          </w:p>
        </w:tc>
        <w:tc>
          <w:tcPr>
            <w:tcW w:w="215" w:type="pct"/>
            <w:tcBorders>
              <w:top w:val="single" w:sz="2" w:space="0" w:color="auto"/>
              <w:left w:val="single" w:sz="2" w:space="0" w:color="auto"/>
              <w:bottom w:val="single" w:sz="8" w:space="0" w:color="auto"/>
              <w:right w:val="single" w:sz="2" w:space="0" w:color="auto"/>
            </w:tcBorders>
            <w:vAlign w:val="center"/>
          </w:tcPr>
          <w:p w14:paraId="49B6E70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08CABBB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w:t>
            </w:r>
          </w:p>
        </w:tc>
      </w:tr>
      <w:tr w:rsidR="00BC7A2B" w:rsidRPr="00BC7A2B" w14:paraId="47A81BF8" w14:textId="77777777" w:rsidTr="00A866B6">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5C14BCEC" w14:textId="77777777" w:rsidR="00BC7A2B" w:rsidRPr="00BC7A2B" w:rsidRDefault="00BC7A2B" w:rsidP="00BC7A2B">
            <w:pPr>
              <w:widowControl/>
              <w:autoSpaceDE/>
              <w:autoSpaceDN/>
              <w:ind w:left="-57" w:right="-57"/>
              <w:jc w:val="center"/>
              <w:rPr>
                <w:rFonts w:ascii="Arial" w:hAnsi="Arial" w:cs="Arial"/>
                <w:b/>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22A08C91"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043D608F"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51,95</w:t>
            </w:r>
          </w:p>
        </w:tc>
        <w:tc>
          <w:tcPr>
            <w:tcW w:w="398" w:type="pct"/>
            <w:tcBorders>
              <w:top w:val="single" w:sz="8" w:space="0" w:color="auto"/>
              <w:bottom w:val="single" w:sz="8" w:space="0" w:color="auto"/>
              <w:right w:val="single" w:sz="8" w:space="0" w:color="auto"/>
            </w:tcBorders>
            <w:vAlign w:val="center"/>
          </w:tcPr>
          <w:p w14:paraId="41AE052C"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5,20</w:t>
            </w:r>
          </w:p>
        </w:tc>
        <w:tc>
          <w:tcPr>
            <w:tcW w:w="306" w:type="pct"/>
            <w:tcBorders>
              <w:top w:val="single" w:sz="8" w:space="0" w:color="auto"/>
              <w:left w:val="single" w:sz="8" w:space="0" w:color="auto"/>
              <w:bottom w:val="single" w:sz="8" w:space="0" w:color="auto"/>
            </w:tcBorders>
            <w:vAlign w:val="center"/>
          </w:tcPr>
          <w:p w14:paraId="4C093DC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1019</w:t>
            </w:r>
          </w:p>
        </w:tc>
        <w:tc>
          <w:tcPr>
            <w:tcW w:w="345" w:type="pct"/>
            <w:tcBorders>
              <w:top w:val="single" w:sz="8" w:space="0" w:color="auto"/>
              <w:bottom w:val="single" w:sz="8" w:space="0" w:color="auto"/>
              <w:right w:val="single" w:sz="8" w:space="0" w:color="auto"/>
            </w:tcBorders>
            <w:vAlign w:val="center"/>
          </w:tcPr>
          <w:p w14:paraId="1994D2F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72</w:t>
            </w:r>
          </w:p>
        </w:tc>
        <w:tc>
          <w:tcPr>
            <w:tcW w:w="268" w:type="pct"/>
            <w:tcBorders>
              <w:top w:val="single" w:sz="8" w:space="0" w:color="auto"/>
              <w:left w:val="single" w:sz="8" w:space="0" w:color="auto"/>
              <w:bottom w:val="single" w:sz="8" w:space="0" w:color="auto"/>
              <w:right w:val="single" w:sz="2" w:space="0" w:color="auto"/>
            </w:tcBorders>
            <w:vAlign w:val="center"/>
          </w:tcPr>
          <w:p w14:paraId="7D6F14DD"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16</w:t>
            </w:r>
          </w:p>
        </w:tc>
        <w:tc>
          <w:tcPr>
            <w:tcW w:w="261" w:type="pct"/>
            <w:tcBorders>
              <w:top w:val="single" w:sz="8" w:space="0" w:color="auto"/>
              <w:left w:val="single" w:sz="2" w:space="0" w:color="auto"/>
              <w:bottom w:val="single" w:sz="8" w:space="0" w:color="auto"/>
              <w:right w:val="single" w:sz="2" w:space="0" w:color="auto"/>
            </w:tcBorders>
            <w:vAlign w:val="center"/>
          </w:tcPr>
          <w:p w14:paraId="2980642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16</w:t>
            </w:r>
          </w:p>
        </w:tc>
        <w:tc>
          <w:tcPr>
            <w:tcW w:w="237" w:type="pct"/>
            <w:tcBorders>
              <w:top w:val="single" w:sz="8" w:space="0" w:color="auto"/>
              <w:left w:val="single" w:sz="2" w:space="0" w:color="auto"/>
              <w:bottom w:val="single" w:sz="8" w:space="0" w:color="auto"/>
              <w:right w:val="single" w:sz="4" w:space="0" w:color="auto"/>
            </w:tcBorders>
            <w:vAlign w:val="center"/>
          </w:tcPr>
          <w:p w14:paraId="3D8E645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35</w:t>
            </w:r>
          </w:p>
        </w:tc>
        <w:tc>
          <w:tcPr>
            <w:tcW w:w="220" w:type="pct"/>
            <w:tcBorders>
              <w:top w:val="single" w:sz="8" w:space="0" w:color="auto"/>
              <w:left w:val="single" w:sz="4" w:space="0" w:color="auto"/>
              <w:bottom w:val="single" w:sz="8" w:space="0" w:color="auto"/>
              <w:right w:val="single" w:sz="2" w:space="0" w:color="auto"/>
            </w:tcBorders>
            <w:vAlign w:val="center"/>
          </w:tcPr>
          <w:p w14:paraId="1AAB237C"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327D1E65"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0503D41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7EEB8609"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2C81FCC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w:t>
            </w:r>
          </w:p>
        </w:tc>
        <w:tc>
          <w:tcPr>
            <w:tcW w:w="215" w:type="pct"/>
            <w:tcBorders>
              <w:top w:val="single" w:sz="8" w:space="0" w:color="auto"/>
              <w:left w:val="single" w:sz="2" w:space="0" w:color="auto"/>
              <w:bottom w:val="single" w:sz="8" w:space="0" w:color="auto"/>
              <w:right w:val="single" w:sz="2" w:space="0" w:color="auto"/>
            </w:tcBorders>
            <w:vAlign w:val="center"/>
          </w:tcPr>
          <w:p w14:paraId="11CA7120"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1E629984"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w:t>
            </w:r>
          </w:p>
        </w:tc>
      </w:tr>
      <w:tr w:rsidR="00BC7A2B" w:rsidRPr="00BC7A2B" w14:paraId="14057B2B" w14:textId="77777777" w:rsidTr="00A866B6">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1745C9B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Tăieri de igienă</w:t>
            </w:r>
          </w:p>
        </w:tc>
        <w:tc>
          <w:tcPr>
            <w:tcW w:w="537" w:type="pct"/>
            <w:tcBorders>
              <w:top w:val="single" w:sz="8" w:space="0" w:color="auto"/>
              <w:left w:val="single" w:sz="8" w:space="0" w:color="auto"/>
              <w:bottom w:val="single" w:sz="2" w:space="0" w:color="auto"/>
              <w:right w:val="single" w:sz="8" w:space="0" w:color="auto"/>
            </w:tcBorders>
            <w:vAlign w:val="center"/>
          </w:tcPr>
          <w:p w14:paraId="6B585C6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37DDBCF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50A7897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4651F22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50C46E8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1AD21EFF"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09FBD53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1D2F316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36877D36"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06DB41F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247E167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1430B17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2B15F59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047B218F"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02C328EB"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11801DB8" w14:textId="77777777" w:rsidTr="00A866B6">
        <w:trPr>
          <w:cantSplit/>
          <w:trHeight w:val="283"/>
          <w:jc w:val="center"/>
        </w:trPr>
        <w:tc>
          <w:tcPr>
            <w:tcW w:w="583" w:type="pct"/>
            <w:vMerge/>
            <w:tcBorders>
              <w:left w:val="single" w:sz="18" w:space="0" w:color="auto"/>
              <w:right w:val="single" w:sz="8" w:space="0" w:color="auto"/>
            </w:tcBorders>
            <w:vAlign w:val="center"/>
          </w:tcPr>
          <w:p w14:paraId="3152D227"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5154EF1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426640A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29,63</w:t>
            </w:r>
          </w:p>
        </w:tc>
        <w:tc>
          <w:tcPr>
            <w:tcW w:w="398" w:type="pct"/>
            <w:tcBorders>
              <w:top w:val="single" w:sz="2" w:space="0" w:color="auto"/>
              <w:bottom w:val="single" w:sz="8" w:space="0" w:color="auto"/>
              <w:right w:val="single" w:sz="8" w:space="0" w:color="auto"/>
            </w:tcBorders>
            <w:vAlign w:val="center"/>
          </w:tcPr>
          <w:p w14:paraId="67CABF3F"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29,63</w:t>
            </w:r>
          </w:p>
        </w:tc>
        <w:tc>
          <w:tcPr>
            <w:tcW w:w="306" w:type="pct"/>
            <w:tcBorders>
              <w:top w:val="single" w:sz="2" w:space="0" w:color="auto"/>
              <w:left w:val="single" w:sz="8" w:space="0" w:color="auto"/>
              <w:bottom w:val="single" w:sz="8" w:space="0" w:color="auto"/>
            </w:tcBorders>
            <w:vAlign w:val="center"/>
          </w:tcPr>
          <w:p w14:paraId="6817D4C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297</w:t>
            </w:r>
          </w:p>
        </w:tc>
        <w:tc>
          <w:tcPr>
            <w:tcW w:w="345" w:type="pct"/>
            <w:tcBorders>
              <w:top w:val="single" w:sz="2" w:space="0" w:color="auto"/>
              <w:bottom w:val="single" w:sz="8" w:space="0" w:color="auto"/>
              <w:right w:val="single" w:sz="8" w:space="0" w:color="auto"/>
            </w:tcBorders>
            <w:vAlign w:val="center"/>
          </w:tcPr>
          <w:p w14:paraId="754A26D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30</w:t>
            </w:r>
          </w:p>
        </w:tc>
        <w:tc>
          <w:tcPr>
            <w:tcW w:w="268" w:type="pct"/>
            <w:tcBorders>
              <w:top w:val="single" w:sz="2" w:space="0" w:color="auto"/>
              <w:left w:val="single" w:sz="8" w:space="0" w:color="auto"/>
              <w:bottom w:val="single" w:sz="8" w:space="0" w:color="auto"/>
              <w:right w:val="single" w:sz="2" w:space="0" w:color="auto"/>
            </w:tcBorders>
            <w:vAlign w:val="center"/>
          </w:tcPr>
          <w:p w14:paraId="38C1C6F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29</w:t>
            </w:r>
          </w:p>
        </w:tc>
        <w:tc>
          <w:tcPr>
            <w:tcW w:w="261" w:type="pct"/>
            <w:tcBorders>
              <w:top w:val="single" w:sz="2" w:space="0" w:color="auto"/>
              <w:left w:val="single" w:sz="2" w:space="0" w:color="auto"/>
              <w:bottom w:val="single" w:sz="8" w:space="0" w:color="auto"/>
              <w:right w:val="single" w:sz="2" w:space="0" w:color="auto"/>
            </w:tcBorders>
            <w:vAlign w:val="center"/>
          </w:tcPr>
          <w:p w14:paraId="7CFA2A05"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37" w:type="pct"/>
            <w:tcBorders>
              <w:top w:val="single" w:sz="2" w:space="0" w:color="auto"/>
              <w:left w:val="single" w:sz="2" w:space="0" w:color="auto"/>
              <w:bottom w:val="single" w:sz="8" w:space="0" w:color="auto"/>
              <w:right w:val="single" w:sz="4" w:space="0" w:color="auto"/>
            </w:tcBorders>
            <w:vAlign w:val="center"/>
          </w:tcPr>
          <w:p w14:paraId="242B088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1</w:t>
            </w:r>
          </w:p>
        </w:tc>
        <w:tc>
          <w:tcPr>
            <w:tcW w:w="220" w:type="pct"/>
            <w:tcBorders>
              <w:top w:val="single" w:sz="2" w:space="0" w:color="auto"/>
              <w:left w:val="single" w:sz="4" w:space="0" w:color="auto"/>
              <w:bottom w:val="single" w:sz="8" w:space="0" w:color="auto"/>
              <w:right w:val="single" w:sz="2" w:space="0" w:color="auto"/>
            </w:tcBorders>
            <w:vAlign w:val="center"/>
          </w:tcPr>
          <w:p w14:paraId="21F3606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10C59008"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0633432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77A2C949"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3B10EB3C"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131D1E1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c>
          <w:tcPr>
            <w:tcW w:w="204" w:type="pct"/>
            <w:tcBorders>
              <w:top w:val="single" w:sz="2" w:space="0" w:color="auto"/>
              <w:left w:val="single" w:sz="2" w:space="0" w:color="auto"/>
              <w:bottom w:val="single" w:sz="8" w:space="0" w:color="auto"/>
              <w:right w:val="single" w:sz="18" w:space="0" w:color="auto"/>
            </w:tcBorders>
            <w:vAlign w:val="center"/>
          </w:tcPr>
          <w:p w14:paraId="5F17074E"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w:t>
            </w:r>
          </w:p>
        </w:tc>
      </w:tr>
      <w:tr w:rsidR="00BC7A2B" w:rsidRPr="00BC7A2B" w14:paraId="3583B772" w14:textId="77777777" w:rsidTr="00A866B6">
        <w:trPr>
          <w:cantSplit/>
          <w:trHeight w:val="283"/>
          <w:jc w:val="center"/>
        </w:trPr>
        <w:tc>
          <w:tcPr>
            <w:tcW w:w="583" w:type="pct"/>
            <w:vMerge/>
            <w:tcBorders>
              <w:left w:val="single" w:sz="18" w:space="0" w:color="auto"/>
              <w:bottom w:val="single" w:sz="18" w:space="0" w:color="auto"/>
              <w:right w:val="single" w:sz="8" w:space="0" w:color="auto"/>
            </w:tcBorders>
            <w:vAlign w:val="center"/>
          </w:tcPr>
          <w:p w14:paraId="7B00E246" w14:textId="77777777" w:rsidR="00BC7A2B" w:rsidRPr="00BC7A2B" w:rsidRDefault="00BC7A2B" w:rsidP="00BC7A2B">
            <w:pPr>
              <w:widowControl/>
              <w:autoSpaceDE/>
              <w:autoSpaceDN/>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18" w:space="0" w:color="auto"/>
              <w:right w:val="single" w:sz="8" w:space="0" w:color="auto"/>
            </w:tcBorders>
            <w:vAlign w:val="center"/>
          </w:tcPr>
          <w:p w14:paraId="6BF58DBD"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Total</w:t>
            </w:r>
          </w:p>
        </w:tc>
        <w:tc>
          <w:tcPr>
            <w:tcW w:w="371" w:type="pct"/>
            <w:tcBorders>
              <w:top w:val="single" w:sz="8" w:space="0" w:color="auto"/>
              <w:left w:val="single" w:sz="8" w:space="0" w:color="auto"/>
              <w:bottom w:val="single" w:sz="18" w:space="0" w:color="auto"/>
            </w:tcBorders>
            <w:vAlign w:val="center"/>
          </w:tcPr>
          <w:p w14:paraId="464B84AB"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29,63</w:t>
            </w:r>
          </w:p>
        </w:tc>
        <w:tc>
          <w:tcPr>
            <w:tcW w:w="398" w:type="pct"/>
            <w:tcBorders>
              <w:top w:val="single" w:sz="8" w:space="0" w:color="auto"/>
              <w:bottom w:val="single" w:sz="18" w:space="0" w:color="auto"/>
              <w:right w:val="single" w:sz="8" w:space="0" w:color="auto"/>
            </w:tcBorders>
            <w:vAlign w:val="center"/>
          </w:tcPr>
          <w:p w14:paraId="5A2D7B7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29,63</w:t>
            </w:r>
          </w:p>
        </w:tc>
        <w:tc>
          <w:tcPr>
            <w:tcW w:w="306" w:type="pct"/>
            <w:tcBorders>
              <w:top w:val="single" w:sz="8" w:space="0" w:color="auto"/>
              <w:left w:val="single" w:sz="8" w:space="0" w:color="auto"/>
              <w:bottom w:val="single" w:sz="18" w:space="0" w:color="auto"/>
            </w:tcBorders>
            <w:vAlign w:val="center"/>
          </w:tcPr>
          <w:p w14:paraId="1DE5B0C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297</w:t>
            </w:r>
          </w:p>
        </w:tc>
        <w:tc>
          <w:tcPr>
            <w:tcW w:w="345" w:type="pct"/>
            <w:tcBorders>
              <w:top w:val="single" w:sz="8" w:space="0" w:color="auto"/>
              <w:bottom w:val="single" w:sz="18" w:space="0" w:color="auto"/>
              <w:right w:val="single" w:sz="8" w:space="0" w:color="auto"/>
            </w:tcBorders>
            <w:vAlign w:val="center"/>
          </w:tcPr>
          <w:p w14:paraId="0FBAF558"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30</w:t>
            </w:r>
          </w:p>
        </w:tc>
        <w:tc>
          <w:tcPr>
            <w:tcW w:w="268" w:type="pct"/>
            <w:tcBorders>
              <w:top w:val="single" w:sz="8" w:space="0" w:color="auto"/>
              <w:left w:val="single" w:sz="8" w:space="0" w:color="auto"/>
              <w:bottom w:val="single" w:sz="18" w:space="0" w:color="auto"/>
              <w:right w:val="single" w:sz="2" w:space="0" w:color="auto"/>
            </w:tcBorders>
            <w:vAlign w:val="center"/>
          </w:tcPr>
          <w:p w14:paraId="1262F5E8"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29</w:t>
            </w:r>
          </w:p>
        </w:tc>
        <w:tc>
          <w:tcPr>
            <w:tcW w:w="261" w:type="pct"/>
            <w:tcBorders>
              <w:top w:val="single" w:sz="8" w:space="0" w:color="auto"/>
              <w:left w:val="single" w:sz="2" w:space="0" w:color="auto"/>
              <w:bottom w:val="single" w:sz="18" w:space="0" w:color="auto"/>
              <w:right w:val="single" w:sz="2" w:space="0" w:color="auto"/>
            </w:tcBorders>
            <w:vAlign w:val="center"/>
          </w:tcPr>
          <w:p w14:paraId="79807CF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37" w:type="pct"/>
            <w:tcBorders>
              <w:top w:val="single" w:sz="8" w:space="0" w:color="auto"/>
              <w:left w:val="single" w:sz="2" w:space="0" w:color="auto"/>
              <w:bottom w:val="single" w:sz="18" w:space="0" w:color="auto"/>
              <w:right w:val="single" w:sz="4" w:space="0" w:color="auto"/>
            </w:tcBorders>
            <w:vAlign w:val="center"/>
          </w:tcPr>
          <w:p w14:paraId="514674E8"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1</w:t>
            </w:r>
          </w:p>
        </w:tc>
        <w:tc>
          <w:tcPr>
            <w:tcW w:w="220" w:type="pct"/>
            <w:tcBorders>
              <w:top w:val="single" w:sz="8" w:space="0" w:color="auto"/>
              <w:left w:val="single" w:sz="4" w:space="0" w:color="auto"/>
              <w:bottom w:val="single" w:sz="18" w:space="0" w:color="auto"/>
              <w:right w:val="single" w:sz="2" w:space="0" w:color="auto"/>
            </w:tcBorders>
            <w:vAlign w:val="center"/>
          </w:tcPr>
          <w:p w14:paraId="16FFC139"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80" w:type="pct"/>
            <w:tcBorders>
              <w:top w:val="single" w:sz="8" w:space="0" w:color="auto"/>
              <w:left w:val="single" w:sz="2" w:space="0" w:color="auto"/>
              <w:bottom w:val="single" w:sz="18" w:space="0" w:color="auto"/>
              <w:right w:val="single" w:sz="2" w:space="0" w:color="auto"/>
            </w:tcBorders>
            <w:vAlign w:val="center"/>
          </w:tcPr>
          <w:p w14:paraId="6CA4727C"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26" w:type="pct"/>
            <w:tcBorders>
              <w:top w:val="single" w:sz="8" w:space="0" w:color="auto"/>
              <w:left w:val="single" w:sz="2" w:space="0" w:color="auto"/>
              <w:bottom w:val="single" w:sz="18" w:space="0" w:color="auto"/>
              <w:right w:val="single" w:sz="2" w:space="0" w:color="auto"/>
            </w:tcBorders>
            <w:vAlign w:val="center"/>
          </w:tcPr>
          <w:p w14:paraId="7BC8E386"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90" w:type="pct"/>
            <w:tcBorders>
              <w:top w:val="single" w:sz="8" w:space="0" w:color="auto"/>
              <w:left w:val="single" w:sz="2" w:space="0" w:color="auto"/>
              <w:bottom w:val="single" w:sz="18" w:space="0" w:color="auto"/>
              <w:right w:val="single" w:sz="2" w:space="0" w:color="auto"/>
            </w:tcBorders>
            <w:vAlign w:val="center"/>
          </w:tcPr>
          <w:p w14:paraId="64CD7BD8"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58" w:type="pct"/>
            <w:tcBorders>
              <w:top w:val="single" w:sz="8" w:space="0" w:color="auto"/>
              <w:left w:val="single" w:sz="2" w:space="0" w:color="auto"/>
              <w:bottom w:val="single" w:sz="18" w:space="0" w:color="auto"/>
              <w:right w:val="single" w:sz="2" w:space="0" w:color="auto"/>
            </w:tcBorders>
            <w:vAlign w:val="center"/>
          </w:tcPr>
          <w:p w14:paraId="3A150A86"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15" w:type="pct"/>
            <w:tcBorders>
              <w:top w:val="single" w:sz="8" w:space="0" w:color="auto"/>
              <w:left w:val="single" w:sz="2" w:space="0" w:color="auto"/>
              <w:bottom w:val="single" w:sz="18" w:space="0" w:color="auto"/>
              <w:right w:val="single" w:sz="2" w:space="0" w:color="auto"/>
            </w:tcBorders>
            <w:vAlign w:val="center"/>
          </w:tcPr>
          <w:p w14:paraId="54419696"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c>
          <w:tcPr>
            <w:tcW w:w="204" w:type="pct"/>
            <w:tcBorders>
              <w:top w:val="single" w:sz="8" w:space="0" w:color="auto"/>
              <w:left w:val="single" w:sz="2" w:space="0" w:color="auto"/>
              <w:bottom w:val="single" w:sz="18" w:space="0" w:color="auto"/>
              <w:right w:val="single" w:sz="18" w:space="0" w:color="auto"/>
            </w:tcBorders>
            <w:vAlign w:val="center"/>
          </w:tcPr>
          <w:p w14:paraId="733AE583"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sz w:val="18"/>
                <w:szCs w:val="18"/>
                <w:lang w:eastAsia="en-GB"/>
              </w:rPr>
              <w:t>-</w:t>
            </w:r>
          </w:p>
        </w:tc>
      </w:tr>
    </w:tbl>
    <w:p w14:paraId="0241E260" w14:textId="77777777" w:rsidR="006603A6" w:rsidRPr="00125D6E" w:rsidRDefault="006603A6" w:rsidP="006603A6">
      <w:pPr>
        <w:tabs>
          <w:tab w:val="left" w:pos="2280"/>
        </w:tabs>
        <w:ind w:right="420"/>
        <w:rPr>
          <w:rFonts w:ascii="Arial" w:eastAsia="Arial" w:hAnsi="Arial" w:cs="Arial"/>
          <w:i/>
          <w:iCs/>
          <w:color w:val="EE0000"/>
          <w:sz w:val="24"/>
          <w:szCs w:val="24"/>
        </w:rPr>
      </w:pPr>
    </w:p>
    <w:p w14:paraId="12C8B397" w14:textId="2B3F63BD" w:rsidR="0076649C" w:rsidRPr="009B3A5F" w:rsidRDefault="0076649C" w:rsidP="00183D7E">
      <w:pPr>
        <w:pStyle w:val="Default"/>
        <w:jc w:val="both"/>
        <w:rPr>
          <w:rFonts w:ascii="Arial" w:hAnsi="Arial" w:cs="Arial"/>
          <w:color w:val="auto"/>
          <w:lang w:val="ro-RO"/>
        </w:rPr>
      </w:pPr>
      <w:r w:rsidRPr="009B3A5F">
        <w:rPr>
          <w:rFonts w:ascii="Arial" w:hAnsi="Arial" w:cs="Arial"/>
          <w:b/>
          <w:bCs/>
          <w:color w:val="auto"/>
          <w:lang w:val="ro-RO"/>
        </w:rPr>
        <w:lastRenderedPageBreak/>
        <w:t xml:space="preserve">2. Tratamente silvice (pentru păduri cu vârste mari): </w:t>
      </w:r>
    </w:p>
    <w:p w14:paraId="389E6A78" w14:textId="77777777" w:rsidR="0076649C" w:rsidRPr="00125D6E" w:rsidRDefault="0076649C" w:rsidP="00183D7E">
      <w:pPr>
        <w:pStyle w:val="Default"/>
        <w:jc w:val="both"/>
        <w:rPr>
          <w:rFonts w:ascii="Arial" w:hAnsi="Arial" w:cs="Arial"/>
          <w:color w:val="EE0000"/>
          <w:lang w:val="ro-RO"/>
        </w:rPr>
      </w:pPr>
    </w:p>
    <w:p w14:paraId="04929188" w14:textId="77E87374" w:rsidR="00CB4EAD" w:rsidRPr="009B3A5F" w:rsidRDefault="0076649C" w:rsidP="00183D7E">
      <w:pPr>
        <w:pStyle w:val="Default"/>
        <w:jc w:val="both"/>
        <w:rPr>
          <w:rFonts w:ascii="Arial" w:hAnsi="Arial" w:cs="Arial"/>
          <w:color w:val="auto"/>
          <w:lang w:val="ro-RO"/>
        </w:rPr>
      </w:pPr>
      <w:r w:rsidRPr="00125D6E">
        <w:rPr>
          <w:rFonts w:ascii="Arial" w:hAnsi="Arial" w:cs="Arial"/>
          <w:color w:val="EE0000"/>
          <w:lang w:val="ro-RO"/>
        </w:rPr>
        <w:tab/>
      </w:r>
      <w:r w:rsidRPr="009B3A5F">
        <w:rPr>
          <w:rFonts w:ascii="Arial" w:hAnsi="Arial" w:cs="Arial"/>
          <w:color w:val="auto"/>
          <w:lang w:val="ro-RO"/>
        </w:rPr>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9B3A5F">
        <w:rPr>
          <w:rFonts w:ascii="Arial" w:hAnsi="Arial" w:cs="Arial"/>
          <w:color w:val="auto"/>
          <w:lang w:val="ro-RO"/>
        </w:rPr>
        <w:tab/>
      </w:r>
    </w:p>
    <w:p w14:paraId="05E5B539" w14:textId="4471ADEA" w:rsidR="0076649C" w:rsidRPr="009B3A5F" w:rsidRDefault="0076649C" w:rsidP="00183D7E">
      <w:pPr>
        <w:pStyle w:val="Default"/>
        <w:ind w:firstLine="708"/>
        <w:jc w:val="both"/>
        <w:rPr>
          <w:rFonts w:ascii="Arial" w:hAnsi="Arial" w:cs="Arial"/>
          <w:color w:val="auto"/>
          <w:lang w:val="ro-RO"/>
        </w:rPr>
      </w:pPr>
      <w:r w:rsidRPr="009B3A5F">
        <w:rPr>
          <w:rFonts w:ascii="Arial" w:hAnsi="Arial" w:cs="Arial"/>
          <w:color w:val="auto"/>
          <w:lang w:val="ro-RO"/>
        </w:rPr>
        <w:t xml:space="preserve">Aplicarea </w:t>
      </w:r>
      <w:r w:rsidR="002B78FE" w:rsidRPr="009B3A5F">
        <w:rPr>
          <w:rFonts w:ascii="Arial" w:hAnsi="Arial" w:cs="Arial"/>
          <w:color w:val="auto"/>
          <w:lang w:val="ro-RO"/>
        </w:rPr>
        <w:t>tratamentului</w:t>
      </w:r>
      <w:r w:rsidRPr="009B3A5F">
        <w:rPr>
          <w:rFonts w:ascii="Arial" w:hAnsi="Arial" w:cs="Arial"/>
          <w:color w:val="auto"/>
          <w:lang w:val="ro-RO"/>
        </w:rPr>
        <w:t xml:space="preserve"> se bazează pe exploatarea arboretelor sau arborilor </w:t>
      </w:r>
      <w:r w:rsidR="002B78FE" w:rsidRPr="009B3A5F">
        <w:rPr>
          <w:rFonts w:ascii="Arial" w:hAnsi="Arial" w:cs="Arial"/>
          <w:color w:val="auto"/>
          <w:lang w:val="ro-RO"/>
        </w:rPr>
        <w:t>ajunși</w:t>
      </w:r>
      <w:r w:rsidRPr="009B3A5F">
        <w:rPr>
          <w:rFonts w:ascii="Arial" w:hAnsi="Arial" w:cs="Arial"/>
          <w:color w:val="auto"/>
          <w:lang w:val="ro-RO"/>
        </w:rPr>
        <w:t xml:space="preserve"> la vârsta exploatării (stabilită confor</w:t>
      </w:r>
      <w:r w:rsidR="00CC6C6A" w:rsidRPr="009B3A5F">
        <w:rPr>
          <w:rFonts w:ascii="Arial" w:hAnsi="Arial" w:cs="Arial"/>
          <w:color w:val="auto"/>
          <w:lang w:val="ro-RO"/>
        </w:rPr>
        <w:t>m</w:t>
      </w:r>
      <w:r w:rsidRPr="009B3A5F">
        <w:rPr>
          <w:rFonts w:ascii="Arial" w:hAnsi="Arial" w:cs="Arial"/>
          <w:color w:val="auto"/>
          <w:lang w:val="ro-RO"/>
        </w:rPr>
        <w:t xml:space="preserve"> </w:t>
      </w:r>
      <w:r w:rsidR="002B78FE" w:rsidRPr="009B3A5F">
        <w:rPr>
          <w:rFonts w:ascii="Arial" w:hAnsi="Arial" w:cs="Arial"/>
          <w:color w:val="auto"/>
          <w:lang w:val="ro-RO"/>
        </w:rPr>
        <w:t>țelului</w:t>
      </w:r>
      <w:r w:rsidRPr="009B3A5F">
        <w:rPr>
          <w:rFonts w:ascii="Arial" w:hAnsi="Arial" w:cs="Arial"/>
          <w:color w:val="auto"/>
          <w:lang w:val="ro-RO"/>
        </w:rPr>
        <w:t xml:space="preserve"> de gospodărire), urmărind metoda optimă de regenerare a pădurii în </w:t>
      </w:r>
      <w:r w:rsidR="002B78FE" w:rsidRPr="009B3A5F">
        <w:rPr>
          <w:rFonts w:ascii="Arial" w:hAnsi="Arial" w:cs="Arial"/>
          <w:color w:val="auto"/>
          <w:lang w:val="ro-RO"/>
        </w:rPr>
        <w:t>funcție</w:t>
      </w:r>
      <w:r w:rsidRPr="009B3A5F">
        <w:rPr>
          <w:rFonts w:ascii="Arial" w:hAnsi="Arial" w:cs="Arial"/>
          <w:color w:val="auto"/>
          <w:lang w:val="ro-RO"/>
        </w:rPr>
        <w:t xml:space="preserve"> de </w:t>
      </w:r>
      <w:r w:rsidR="002B78FE" w:rsidRPr="009B3A5F">
        <w:rPr>
          <w:rFonts w:ascii="Arial" w:hAnsi="Arial" w:cs="Arial"/>
          <w:color w:val="auto"/>
          <w:lang w:val="ro-RO"/>
        </w:rPr>
        <w:t>compoziția</w:t>
      </w:r>
      <w:r w:rsidRPr="009B3A5F">
        <w:rPr>
          <w:rFonts w:ascii="Arial" w:hAnsi="Arial" w:cs="Arial"/>
          <w:color w:val="auto"/>
          <w:lang w:val="ro-RO"/>
        </w:rPr>
        <w:t xml:space="preserve">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C7FB9CC" w14:textId="36BCCDEB"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Prin tratament se </w:t>
      </w:r>
      <w:r w:rsidR="002B78FE" w:rsidRPr="009B3A5F">
        <w:rPr>
          <w:rFonts w:ascii="Arial" w:hAnsi="Arial" w:cs="Arial"/>
          <w:color w:val="auto"/>
          <w:lang w:val="ro-RO"/>
        </w:rPr>
        <w:t>în</w:t>
      </w:r>
      <w:r w:rsidR="002B78FE" w:rsidRPr="009B3A5F">
        <w:rPr>
          <w:rFonts w:ascii="Tahoma" w:hAnsi="Tahoma" w:cs="Arial"/>
          <w:color w:val="auto"/>
          <w:lang w:val="ro-RO"/>
        </w:rPr>
        <w:t>ţ</w:t>
      </w:r>
      <w:r w:rsidR="002B78FE" w:rsidRPr="009B3A5F">
        <w:rPr>
          <w:rFonts w:ascii="Arial" w:hAnsi="Arial" w:cs="Arial"/>
          <w:color w:val="auto"/>
          <w:lang w:val="ro-RO"/>
        </w:rPr>
        <w:t>elege</w:t>
      </w:r>
      <w:r w:rsidRPr="009B3A5F">
        <w:rPr>
          <w:rFonts w:ascii="Arial" w:hAnsi="Arial" w:cs="Arial"/>
          <w:color w:val="auto"/>
          <w:lang w:val="ro-RO"/>
        </w:rPr>
        <w:t xml:space="preserve"> modul special cum se procedează la exploatarea </w:t>
      </w:r>
      <w:r w:rsidRPr="009B3A5F">
        <w:rPr>
          <w:rFonts w:ascii="Tahoma" w:hAnsi="Tahoma" w:cs="Arial"/>
          <w:color w:val="auto"/>
          <w:lang w:val="ro-RO"/>
        </w:rPr>
        <w:t>s</w:t>
      </w:r>
      <w:r w:rsidRPr="009B3A5F">
        <w:rPr>
          <w:rFonts w:ascii="Arial" w:hAnsi="Arial" w:cs="Arial"/>
          <w:color w:val="auto"/>
          <w:lang w:val="ro-RO"/>
        </w:rPr>
        <w:t xml:space="preserve">i implicit la regenerarea unui arboret sau a unei păduri (Rădulescu, 1956). </w:t>
      </w:r>
    </w:p>
    <w:p w14:paraId="2B07A2C0"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EFB58D8" w14:textId="5A5120EF"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La stabilirea tratamentului de aplicat </w:t>
      </w:r>
      <w:r w:rsidR="00976F99" w:rsidRPr="009B3A5F">
        <w:rPr>
          <w:rFonts w:ascii="Arial" w:hAnsi="Arial" w:cs="Arial"/>
          <w:color w:val="auto"/>
          <w:lang w:val="ro-RO"/>
        </w:rPr>
        <w:t>se au</w:t>
      </w:r>
      <w:r w:rsidRPr="009B3A5F">
        <w:rPr>
          <w:rFonts w:ascii="Arial" w:hAnsi="Arial" w:cs="Arial"/>
          <w:color w:val="auto"/>
          <w:lang w:val="ro-RO"/>
        </w:rPr>
        <w:t xml:space="preserve"> în vedere următoarele considerente: </w:t>
      </w:r>
    </w:p>
    <w:p w14:paraId="25CAE00B" w14:textId="3403A160" w:rsidR="00CC6C6A"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asigurarea permanen</w:t>
      </w:r>
      <w:r w:rsidRPr="009B3A5F">
        <w:rPr>
          <w:rFonts w:ascii="Tahoma" w:hAnsi="Tahoma" w:cs="Arial"/>
          <w:color w:val="auto"/>
          <w:lang w:val="ro-RO"/>
        </w:rPr>
        <w:t>t</w:t>
      </w:r>
      <w:r w:rsidRPr="009B3A5F">
        <w:rPr>
          <w:rFonts w:ascii="Arial" w:hAnsi="Arial" w:cs="Arial"/>
          <w:color w:val="auto"/>
          <w:lang w:val="ro-RO"/>
        </w:rPr>
        <w:t xml:space="preserve">ei pădurilor prin evitarea </w:t>
      </w:r>
      <w:r w:rsidR="002B78FE" w:rsidRPr="009B3A5F">
        <w:rPr>
          <w:rFonts w:ascii="Arial" w:hAnsi="Arial" w:cs="Arial"/>
          <w:color w:val="auto"/>
          <w:lang w:val="ro-RO"/>
        </w:rPr>
        <w:t>interven</w:t>
      </w:r>
      <w:r w:rsidR="002B78FE" w:rsidRPr="009B3A5F">
        <w:rPr>
          <w:rFonts w:ascii="Tahoma" w:hAnsi="Tahoma" w:cs="Arial"/>
          <w:color w:val="auto"/>
          <w:lang w:val="ro-RO"/>
        </w:rPr>
        <w:t>ț</w:t>
      </w:r>
      <w:r w:rsidR="002B78FE" w:rsidRPr="009B3A5F">
        <w:rPr>
          <w:rFonts w:ascii="Arial" w:hAnsi="Arial" w:cs="Arial"/>
          <w:color w:val="auto"/>
          <w:lang w:val="ro-RO"/>
        </w:rPr>
        <w:t>iilor</w:t>
      </w:r>
      <w:r w:rsidRPr="009B3A5F">
        <w:rPr>
          <w:rFonts w:ascii="Arial" w:hAnsi="Arial" w:cs="Arial"/>
          <w:color w:val="auto"/>
          <w:lang w:val="ro-RO"/>
        </w:rPr>
        <w:t xml:space="preserve"> care să dezgolească solul pe </w:t>
      </w:r>
      <w:r w:rsidR="002B78FE" w:rsidRPr="009B3A5F">
        <w:rPr>
          <w:rFonts w:ascii="Arial" w:hAnsi="Arial" w:cs="Arial"/>
          <w:color w:val="auto"/>
          <w:lang w:val="ro-RO"/>
        </w:rPr>
        <w:t>suprafe</w:t>
      </w:r>
      <w:r w:rsidR="002B78FE" w:rsidRPr="009B3A5F">
        <w:rPr>
          <w:rFonts w:ascii="Tahoma" w:hAnsi="Tahoma" w:cs="Arial"/>
          <w:color w:val="auto"/>
          <w:lang w:val="ro-RO"/>
        </w:rPr>
        <w:t>ț</w:t>
      </w:r>
      <w:r w:rsidR="002B78FE" w:rsidRPr="009B3A5F">
        <w:rPr>
          <w:rFonts w:ascii="Arial" w:hAnsi="Arial" w:cs="Arial"/>
          <w:color w:val="auto"/>
          <w:lang w:val="ro-RO"/>
        </w:rPr>
        <w:t>e</w:t>
      </w:r>
      <w:r w:rsidRPr="009B3A5F">
        <w:rPr>
          <w:rFonts w:ascii="Arial" w:hAnsi="Arial" w:cs="Arial"/>
          <w:color w:val="auto"/>
          <w:lang w:val="ro-RO"/>
        </w:rPr>
        <w:t xml:space="preserve"> mari, în vederea exercitării de către aceasta a </w:t>
      </w:r>
      <w:r w:rsidR="002B78FE" w:rsidRPr="009B3A5F">
        <w:rPr>
          <w:rFonts w:ascii="Arial" w:hAnsi="Arial" w:cs="Arial"/>
          <w:color w:val="auto"/>
          <w:lang w:val="ro-RO"/>
        </w:rPr>
        <w:t>func</w:t>
      </w:r>
      <w:r w:rsidR="002B78FE" w:rsidRPr="009B3A5F">
        <w:rPr>
          <w:rFonts w:ascii="Tahoma" w:hAnsi="Tahoma" w:cs="Arial"/>
          <w:color w:val="auto"/>
          <w:lang w:val="ro-RO"/>
        </w:rPr>
        <w:t>ţ</w:t>
      </w:r>
      <w:r w:rsidR="002B78FE" w:rsidRPr="009B3A5F">
        <w:rPr>
          <w:rFonts w:ascii="Arial" w:hAnsi="Arial" w:cs="Arial"/>
          <w:color w:val="auto"/>
          <w:lang w:val="ro-RO"/>
        </w:rPr>
        <w:t>iilor</w:t>
      </w:r>
      <w:r w:rsidRPr="009B3A5F">
        <w:rPr>
          <w:rFonts w:ascii="Arial" w:hAnsi="Arial" w:cs="Arial"/>
          <w:color w:val="auto"/>
          <w:lang w:val="ro-RO"/>
        </w:rPr>
        <w:t xml:space="preserve"> de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Pr="009B3A5F">
        <w:rPr>
          <w:rFonts w:ascii="Arial" w:hAnsi="Arial" w:cs="Arial"/>
          <w:color w:val="auto"/>
          <w:lang w:val="ro-RO"/>
        </w:rPr>
        <w:t xml:space="preserve">; </w:t>
      </w:r>
    </w:p>
    <w:p w14:paraId="7E81BD36" w14:textId="4C8F757B" w:rsidR="0076649C"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 xml:space="preserve">conducerea pădurilor spre structuri diversificate, capabile să îndeplinească </w:t>
      </w:r>
      <w:r w:rsidR="002B78FE" w:rsidRPr="009B3A5F">
        <w:rPr>
          <w:rFonts w:ascii="Arial" w:hAnsi="Arial" w:cs="Arial"/>
          <w:color w:val="auto"/>
          <w:lang w:val="ro-RO"/>
        </w:rPr>
        <w:t>func</w:t>
      </w:r>
      <w:r w:rsidR="002B78FE" w:rsidRPr="009B3A5F">
        <w:rPr>
          <w:rFonts w:ascii="Tahoma" w:hAnsi="Tahoma" w:cs="Arial"/>
          <w:color w:val="auto"/>
          <w:lang w:val="ro-RO"/>
        </w:rPr>
        <w:t>ț</w:t>
      </w:r>
      <w:r w:rsidR="002B78FE" w:rsidRPr="009B3A5F">
        <w:rPr>
          <w:rFonts w:ascii="Arial" w:hAnsi="Arial" w:cs="Arial"/>
          <w:color w:val="auto"/>
          <w:lang w:val="ro-RO"/>
        </w:rPr>
        <w:t>ii</w:t>
      </w:r>
      <w:r w:rsidRPr="009B3A5F">
        <w:rPr>
          <w:rFonts w:ascii="Arial" w:hAnsi="Arial" w:cs="Arial"/>
          <w:color w:val="auto"/>
          <w:lang w:val="ro-RO"/>
        </w:rPr>
        <w:t xml:space="preserve"> multiple de </w:t>
      </w:r>
      <w:r w:rsidR="002B78FE" w:rsidRPr="009B3A5F">
        <w:rPr>
          <w:rFonts w:ascii="Arial" w:hAnsi="Arial" w:cs="Arial"/>
          <w:color w:val="auto"/>
          <w:lang w:val="ro-RO"/>
        </w:rPr>
        <w:t>produc</w:t>
      </w:r>
      <w:r w:rsidR="002B78FE" w:rsidRPr="009B3A5F">
        <w:rPr>
          <w:rFonts w:ascii="Tahoma" w:hAnsi="Tahoma" w:cs="Arial"/>
          <w:color w:val="auto"/>
          <w:lang w:val="ro-RO"/>
        </w:rPr>
        <w:t>ţ</w:t>
      </w:r>
      <w:r w:rsidR="002B78FE" w:rsidRPr="009B3A5F">
        <w:rPr>
          <w:rFonts w:ascii="Arial" w:hAnsi="Arial" w:cs="Arial"/>
          <w:color w:val="auto"/>
          <w:lang w:val="ro-RO"/>
        </w:rPr>
        <w:t>ie</w:t>
      </w:r>
      <w:r w:rsidRPr="009B3A5F">
        <w:rPr>
          <w:rFonts w:ascii="Arial" w:hAnsi="Arial" w:cs="Arial"/>
          <w:color w:val="auto"/>
          <w:lang w:val="ro-RO"/>
        </w:rPr>
        <w:t xml:space="preserve"> </w:t>
      </w:r>
      <w:r w:rsidRPr="009B3A5F">
        <w:rPr>
          <w:rFonts w:ascii="Tahoma" w:hAnsi="Tahoma" w:cs="Arial"/>
          <w:color w:val="auto"/>
          <w:lang w:val="ro-RO"/>
        </w:rPr>
        <w:t>s</w:t>
      </w:r>
      <w:r w:rsidRPr="009B3A5F">
        <w:rPr>
          <w:rFonts w:ascii="Arial" w:hAnsi="Arial" w:cs="Arial"/>
          <w:color w:val="auto"/>
          <w:lang w:val="ro-RO"/>
        </w:rPr>
        <w:t xml:space="preserve">i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00CC6C6A" w:rsidRPr="009B3A5F">
        <w:rPr>
          <w:rFonts w:ascii="Arial" w:hAnsi="Arial" w:cs="Arial"/>
          <w:color w:val="auto"/>
          <w:lang w:val="ro-RO"/>
        </w:rPr>
        <w:t>.</w:t>
      </w:r>
    </w:p>
    <w:p w14:paraId="77065CA6" w14:textId="77777777" w:rsidR="00FD79BD" w:rsidRPr="009B3A5F" w:rsidRDefault="0076649C" w:rsidP="00FD79BD">
      <w:pPr>
        <w:pStyle w:val="Default"/>
        <w:jc w:val="both"/>
        <w:rPr>
          <w:rFonts w:ascii="Arial" w:hAnsi="Arial" w:cs="Arial"/>
          <w:color w:val="auto"/>
          <w:lang w:val="ro-RO"/>
        </w:rPr>
      </w:pPr>
      <w:r w:rsidRPr="009B3A5F">
        <w:rPr>
          <w:rFonts w:ascii="Arial" w:hAnsi="Arial" w:cs="Arial"/>
          <w:color w:val="auto"/>
          <w:lang w:val="ro-RO"/>
        </w:rPr>
        <w:tab/>
        <w:t xml:space="preserve">La alegerea tratamentelor </w:t>
      </w:r>
      <w:r w:rsidR="00976F99" w:rsidRPr="009B3A5F">
        <w:rPr>
          <w:rFonts w:ascii="Arial" w:hAnsi="Arial" w:cs="Arial"/>
          <w:color w:val="auto"/>
          <w:lang w:val="ro-RO"/>
        </w:rPr>
        <w:t xml:space="preserve">se au </w:t>
      </w:r>
      <w:r w:rsidRPr="009B3A5F">
        <w:rPr>
          <w:rFonts w:ascii="Arial" w:hAnsi="Arial" w:cs="Arial"/>
          <w:color w:val="auto"/>
          <w:lang w:val="ro-RO"/>
        </w:rPr>
        <w:t xml:space="preserve">în vedere pe cât posibil diversificarea structurii </w:t>
      </w:r>
      <w:r w:rsidRPr="009B3A5F">
        <w:rPr>
          <w:rFonts w:ascii="Tahoma" w:hAnsi="Tahoma" w:cs="Arial"/>
          <w:color w:val="auto"/>
          <w:lang w:val="ro-RO"/>
        </w:rPr>
        <w:t>s</w:t>
      </w:r>
      <w:r w:rsidRPr="009B3A5F">
        <w:rPr>
          <w:rFonts w:ascii="Arial" w:hAnsi="Arial" w:cs="Arial"/>
          <w:color w:val="auto"/>
          <w:lang w:val="ro-RO"/>
        </w:rPr>
        <w:t xml:space="preserve">i promovarea genotipurilor </w:t>
      </w:r>
      <w:r w:rsidRPr="009B3A5F">
        <w:rPr>
          <w:rFonts w:ascii="Tahoma" w:hAnsi="Tahoma" w:cs="Arial"/>
          <w:color w:val="auto"/>
          <w:lang w:val="ro-RO"/>
        </w:rPr>
        <w:t>s</w:t>
      </w:r>
      <w:r w:rsidRPr="009B3A5F">
        <w:rPr>
          <w:rFonts w:ascii="Arial" w:hAnsi="Arial" w:cs="Arial"/>
          <w:color w:val="auto"/>
          <w:lang w:val="ro-RO"/>
        </w:rPr>
        <w:t>i ecotipurilor valoroase prin regenerarea naturală a pădurii.</w:t>
      </w:r>
      <w:bookmarkStart w:id="32" w:name="_Hlk156209167"/>
      <w:bookmarkStart w:id="33" w:name="_Hlk157588762"/>
    </w:p>
    <w:bookmarkEnd w:id="32"/>
    <w:p w14:paraId="60FBD680" w14:textId="77777777" w:rsidR="0088084E" w:rsidRPr="009B3A5F" w:rsidRDefault="0088084E" w:rsidP="00FD79BD">
      <w:pPr>
        <w:pStyle w:val="Default"/>
        <w:ind w:firstLine="708"/>
        <w:jc w:val="both"/>
        <w:rPr>
          <w:rFonts w:ascii="Arial" w:hAnsi="Arial" w:cs="Arial"/>
          <w:color w:val="auto"/>
          <w:lang w:val="ro-RO"/>
        </w:rPr>
      </w:pPr>
    </w:p>
    <w:bookmarkEnd w:id="33"/>
    <w:p w14:paraId="4D9075E8" w14:textId="77777777" w:rsidR="00BC7A2B" w:rsidRPr="00BC7A2B" w:rsidRDefault="00BC7A2B" w:rsidP="00BC7A2B">
      <w:pPr>
        <w:widowControl/>
        <w:tabs>
          <w:tab w:val="left" w:pos="0"/>
        </w:tabs>
        <w:autoSpaceDE/>
        <w:autoSpaceDN/>
        <w:ind w:left="288" w:firstLine="634"/>
        <w:jc w:val="both"/>
        <w:rPr>
          <w:rFonts w:ascii="Arial" w:hAnsi="Arial" w:cs="Arial"/>
          <w:sz w:val="24"/>
          <w:szCs w:val="20"/>
          <w:lang w:eastAsia="ro-RO"/>
        </w:rPr>
      </w:pPr>
      <w:r w:rsidRPr="00BC7A2B">
        <w:rPr>
          <w:rFonts w:ascii="Arial" w:hAnsi="Arial" w:cs="Arial"/>
          <w:sz w:val="24"/>
          <w:szCs w:val="20"/>
          <w:lang w:eastAsia="ro-RO"/>
        </w:rPr>
        <w:t>S-au propus următoarele tratamente:</w:t>
      </w:r>
    </w:p>
    <w:p w14:paraId="3A08171B" w14:textId="77777777" w:rsidR="00BC7A2B" w:rsidRPr="00BC7A2B" w:rsidRDefault="00BC7A2B" w:rsidP="00BC7A2B">
      <w:pPr>
        <w:widowControl/>
        <w:tabs>
          <w:tab w:val="left" w:pos="0"/>
        </w:tabs>
        <w:autoSpaceDE/>
        <w:autoSpaceDN/>
        <w:ind w:left="288" w:firstLine="634"/>
        <w:jc w:val="both"/>
        <w:rPr>
          <w:rFonts w:ascii="Arial" w:hAnsi="Arial" w:cs="Arial"/>
          <w:color w:val="FF0000"/>
          <w:sz w:val="24"/>
          <w:szCs w:val="20"/>
          <w:lang w:eastAsia="ro-RO"/>
        </w:rPr>
      </w:pPr>
      <w:r w:rsidRPr="00BC7A2B">
        <w:rPr>
          <w:rFonts w:ascii="Arial" w:hAnsi="Arial" w:cs="Arial"/>
          <w:sz w:val="24"/>
          <w:szCs w:val="20"/>
          <w:lang w:eastAsia="ro-RO"/>
        </w:rPr>
        <w:t xml:space="preserve">- </w:t>
      </w:r>
      <w:r w:rsidRPr="00BC7A2B">
        <w:rPr>
          <w:rFonts w:ascii="Arial" w:hAnsi="Arial" w:cs="Arial"/>
          <w:sz w:val="24"/>
          <w:szCs w:val="20"/>
          <w:u w:val="single"/>
          <w:lang w:eastAsia="ro-RO"/>
        </w:rPr>
        <w:t>tăieri progresive de însămânțare</w:t>
      </w:r>
      <w:r w:rsidRPr="00BC7A2B">
        <w:rPr>
          <w:rFonts w:ascii="Arial" w:hAnsi="Arial" w:cs="Arial"/>
          <w:sz w:val="24"/>
          <w:szCs w:val="20"/>
          <w:lang w:eastAsia="ro-RO"/>
        </w:rPr>
        <w:t>, în u.a. 78A, 78B și 93E (26,21 ha cu 5004 m</w:t>
      </w:r>
      <w:r w:rsidRPr="00BC7A2B">
        <w:rPr>
          <w:rFonts w:ascii="Arial" w:hAnsi="Arial" w:cs="Arial"/>
          <w:sz w:val="24"/>
          <w:szCs w:val="20"/>
          <w:vertAlign w:val="superscript"/>
          <w:lang w:eastAsia="ro-RO"/>
        </w:rPr>
        <w:t>3</w:t>
      </w:r>
      <w:r w:rsidRPr="00BC7A2B">
        <w:rPr>
          <w:rFonts w:ascii="Arial" w:hAnsi="Arial" w:cs="Arial"/>
          <w:sz w:val="24"/>
          <w:szCs w:val="20"/>
          <w:lang w:eastAsia="ro-RO"/>
        </w:rPr>
        <w:t xml:space="preserve"> volum de extras în deceniu). Tăierile progresive de însămânțare s-au propus în arborete exploatabile, care au consistențe de 0,7-0,9 și semințiș utilizabil instalat pe 10-20% din suprafață. Tratamentul presupune aplicarea unei singure tăieri, de însămânțare, prin care se va extrage cca. 33-34% din volumul fiecărui arboret.</w:t>
      </w:r>
    </w:p>
    <w:p w14:paraId="636B27C5" w14:textId="77777777" w:rsidR="00BC7A2B" w:rsidRPr="00BC7A2B" w:rsidRDefault="00BC7A2B" w:rsidP="00BC7A2B">
      <w:pPr>
        <w:widowControl/>
        <w:tabs>
          <w:tab w:val="left" w:pos="0"/>
        </w:tabs>
        <w:autoSpaceDE/>
        <w:autoSpaceDN/>
        <w:ind w:left="288" w:firstLine="634"/>
        <w:jc w:val="both"/>
        <w:rPr>
          <w:rFonts w:ascii="Arial" w:hAnsi="Arial" w:cs="Arial"/>
          <w:color w:val="FF0000"/>
          <w:sz w:val="24"/>
          <w:szCs w:val="20"/>
          <w:lang w:eastAsia="ro-RO"/>
        </w:rPr>
      </w:pPr>
      <w:r w:rsidRPr="00BC7A2B">
        <w:rPr>
          <w:rFonts w:ascii="Arial" w:hAnsi="Arial" w:cs="Arial"/>
          <w:sz w:val="24"/>
          <w:szCs w:val="20"/>
          <w:lang w:eastAsia="ro-RO"/>
        </w:rPr>
        <w:t xml:space="preserve">- </w:t>
      </w:r>
      <w:r w:rsidRPr="00BC7A2B">
        <w:rPr>
          <w:rFonts w:ascii="Arial" w:hAnsi="Arial" w:cs="Arial"/>
          <w:sz w:val="24"/>
          <w:szCs w:val="20"/>
          <w:u w:val="single"/>
          <w:lang w:eastAsia="ro-RO"/>
        </w:rPr>
        <w:t>tăieri progresive de punere în lumină</w:t>
      </w:r>
      <w:r w:rsidRPr="00BC7A2B">
        <w:rPr>
          <w:rFonts w:ascii="Arial" w:hAnsi="Arial" w:cs="Arial"/>
          <w:sz w:val="24"/>
          <w:szCs w:val="20"/>
          <w:lang w:eastAsia="ro-RO"/>
        </w:rPr>
        <w:t xml:space="preserve"> în u.a. 92B (20,62 ha cu 3351 m</w:t>
      </w:r>
      <w:r w:rsidRPr="00BC7A2B">
        <w:rPr>
          <w:rFonts w:ascii="Arial" w:hAnsi="Arial" w:cs="Arial"/>
          <w:sz w:val="24"/>
          <w:szCs w:val="20"/>
          <w:vertAlign w:val="superscript"/>
          <w:lang w:eastAsia="ro-RO"/>
        </w:rPr>
        <w:t>3</w:t>
      </w:r>
      <w:r w:rsidRPr="00BC7A2B">
        <w:rPr>
          <w:rFonts w:ascii="Arial" w:hAnsi="Arial" w:cs="Arial"/>
          <w:sz w:val="24"/>
          <w:szCs w:val="20"/>
          <w:lang w:eastAsia="ro-RO"/>
        </w:rPr>
        <w:t>). Aceste tăieri s-au propus într-un singur arboret exploatabil, cu consistența 0,6 și cu semințiș utilizabil instalat pe 30% din suprafață. Presupun o singură tăiere, de punere în lumină, prin care se va extrage cca. 50% din volum.</w:t>
      </w:r>
    </w:p>
    <w:p w14:paraId="20E19CEA" w14:textId="77777777" w:rsidR="00BC7A2B" w:rsidRPr="00BC7A2B" w:rsidRDefault="00BC7A2B" w:rsidP="00BC7A2B">
      <w:pPr>
        <w:widowControl/>
        <w:tabs>
          <w:tab w:val="left" w:pos="0"/>
        </w:tabs>
        <w:autoSpaceDE/>
        <w:autoSpaceDN/>
        <w:ind w:left="288" w:firstLine="634"/>
        <w:jc w:val="both"/>
        <w:rPr>
          <w:rFonts w:ascii="Arial" w:hAnsi="Arial" w:cs="Arial"/>
          <w:sz w:val="24"/>
          <w:szCs w:val="20"/>
          <w:lang w:eastAsia="ro-RO"/>
        </w:rPr>
      </w:pPr>
      <w:r w:rsidRPr="00BC7A2B">
        <w:rPr>
          <w:rFonts w:ascii="Arial" w:hAnsi="Arial" w:cs="Arial"/>
          <w:sz w:val="24"/>
          <w:szCs w:val="20"/>
          <w:lang w:eastAsia="ro-RO"/>
        </w:rPr>
        <w:t xml:space="preserve">- </w:t>
      </w:r>
      <w:r w:rsidRPr="00BC7A2B">
        <w:rPr>
          <w:rFonts w:ascii="Arial" w:hAnsi="Arial" w:cs="Arial"/>
          <w:sz w:val="24"/>
          <w:szCs w:val="20"/>
          <w:u w:val="single"/>
          <w:lang w:eastAsia="ro-RO"/>
        </w:rPr>
        <w:t>tăieri progresive racordare (împăduriri)</w:t>
      </w:r>
      <w:r w:rsidRPr="00BC7A2B">
        <w:rPr>
          <w:rFonts w:ascii="Arial" w:hAnsi="Arial" w:cs="Arial"/>
          <w:sz w:val="24"/>
          <w:szCs w:val="20"/>
          <w:lang w:eastAsia="ro-RO"/>
        </w:rPr>
        <w:t xml:space="preserve"> s-au propus în u.a. 79D (7,77 ha cu 455 m</w:t>
      </w:r>
      <w:r w:rsidRPr="00BC7A2B">
        <w:rPr>
          <w:rFonts w:ascii="Arial" w:hAnsi="Arial" w:cs="Arial"/>
          <w:sz w:val="24"/>
          <w:szCs w:val="20"/>
          <w:vertAlign w:val="superscript"/>
          <w:lang w:eastAsia="ro-RO"/>
        </w:rPr>
        <w:t>3</w:t>
      </w:r>
      <w:r w:rsidRPr="00BC7A2B">
        <w:rPr>
          <w:rFonts w:ascii="Arial" w:hAnsi="Arial" w:cs="Arial"/>
          <w:sz w:val="24"/>
          <w:szCs w:val="20"/>
          <w:lang w:eastAsia="ro-RO"/>
        </w:rPr>
        <w:t>), arboret cu consistența 0,1 și cu semințiș instalat pe 0,7. Prin acest tratament se va urmări extragerea volumului arboretului matur printr-o singură intervenție.</w:t>
      </w:r>
    </w:p>
    <w:p w14:paraId="0A4D8983" w14:textId="77777777" w:rsidR="00BC7A2B" w:rsidRPr="00BC7A2B" w:rsidRDefault="00BC7A2B" w:rsidP="00BC7A2B">
      <w:pPr>
        <w:widowControl/>
        <w:autoSpaceDE/>
        <w:autoSpaceDN/>
        <w:ind w:firstLine="567"/>
        <w:jc w:val="both"/>
        <w:rPr>
          <w:rFonts w:ascii="Arial" w:hAnsi="Arial" w:cs="Arial"/>
          <w:sz w:val="24"/>
          <w:szCs w:val="24"/>
          <w:lang w:eastAsia="en-GB"/>
        </w:rPr>
      </w:pPr>
      <w:r w:rsidRPr="00BC7A2B">
        <w:rPr>
          <w:rFonts w:ascii="Arial" w:hAnsi="Arial" w:cs="Arial"/>
          <w:sz w:val="24"/>
          <w:szCs w:val="24"/>
          <w:lang w:eastAsia="en-GB"/>
        </w:rPr>
        <w:t>În cazul în care arboretele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5BA12B86" w14:textId="77777777" w:rsidR="00BC7A2B" w:rsidRPr="00BC7A2B" w:rsidRDefault="00BC7A2B" w:rsidP="00BC7A2B">
      <w:pPr>
        <w:widowControl/>
        <w:autoSpaceDE/>
        <w:autoSpaceDN/>
        <w:ind w:firstLine="570"/>
        <w:jc w:val="both"/>
        <w:rPr>
          <w:rFonts w:ascii="Arial" w:hAnsi="Arial" w:cs="Arial"/>
          <w:sz w:val="24"/>
          <w:szCs w:val="24"/>
          <w:lang w:eastAsia="en-GB"/>
        </w:rPr>
      </w:pPr>
      <w:r w:rsidRPr="00BC7A2B">
        <w:rPr>
          <w:rFonts w:ascii="Arial" w:hAnsi="Arial" w:cs="Arial"/>
          <w:sz w:val="24"/>
          <w:szCs w:val="24"/>
          <w:lang w:eastAsia="en-GB"/>
        </w:rPr>
        <w:t>Masa lemnoasă supusă spre exploatare este corespunzătoare calitativ, procentul arborilor de lucru fiind de circa 65-70%.</w:t>
      </w:r>
    </w:p>
    <w:p w14:paraId="1EA4BAFA" w14:textId="77777777" w:rsidR="002B78FE" w:rsidRPr="00125D6E" w:rsidRDefault="002B78FE" w:rsidP="002B78FE">
      <w:pPr>
        <w:widowControl/>
        <w:autoSpaceDE/>
        <w:autoSpaceDN/>
        <w:spacing w:line="257" w:lineRule="auto"/>
        <w:ind w:firstLine="570"/>
        <w:jc w:val="both"/>
        <w:rPr>
          <w:rFonts w:ascii="Arial" w:hAnsi="Arial" w:cs="Arial"/>
          <w:color w:val="EE0000"/>
          <w:sz w:val="24"/>
          <w:szCs w:val="24"/>
          <w:lang w:eastAsia="en-GB"/>
        </w:rPr>
      </w:pPr>
    </w:p>
    <w:p w14:paraId="080F55D1" w14:textId="60D2A675" w:rsidR="00147EAF" w:rsidRPr="003C3796" w:rsidRDefault="00147EAF" w:rsidP="00147EAF">
      <w:pPr>
        <w:widowControl/>
        <w:autoSpaceDE/>
        <w:autoSpaceDN/>
        <w:jc w:val="both"/>
        <w:rPr>
          <w:rFonts w:ascii="Arial" w:hAnsi="Arial" w:cs="Arial"/>
          <w:sz w:val="24"/>
          <w:szCs w:val="24"/>
          <w:lang w:eastAsia="en-GB"/>
        </w:rPr>
      </w:pPr>
      <w:r w:rsidRPr="003C3796">
        <w:rPr>
          <w:rFonts w:ascii="Arial" w:hAnsi="Arial" w:cs="Arial"/>
          <w:sz w:val="24"/>
          <w:szCs w:val="24"/>
          <w:lang w:eastAsia="en-GB"/>
        </w:rPr>
        <w:t>Tabelul 6.2.1.2. Posibilitatea pe tratamente, suprafețe și specii</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1"/>
        <w:gridCol w:w="1133"/>
        <w:gridCol w:w="1133"/>
        <w:gridCol w:w="1133"/>
        <w:gridCol w:w="1135"/>
        <w:gridCol w:w="1488"/>
        <w:gridCol w:w="1489"/>
      </w:tblGrid>
      <w:tr w:rsidR="00BC7A2B" w:rsidRPr="00BC7A2B" w14:paraId="34983E51" w14:textId="77777777" w:rsidTr="00A866B6">
        <w:trPr>
          <w:cantSplit/>
          <w:trHeight w:val="283"/>
          <w:jc w:val="center"/>
        </w:trPr>
        <w:tc>
          <w:tcPr>
            <w:tcW w:w="976" w:type="pct"/>
            <w:vMerge w:val="restart"/>
            <w:tcBorders>
              <w:top w:val="single" w:sz="18" w:space="0" w:color="auto"/>
              <w:left w:val="single" w:sz="18" w:space="0" w:color="auto"/>
              <w:right w:val="single" w:sz="8" w:space="0" w:color="auto"/>
            </w:tcBorders>
            <w:vAlign w:val="center"/>
          </w:tcPr>
          <w:p w14:paraId="0CA3466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Tratamentul</w:t>
            </w:r>
          </w:p>
        </w:tc>
        <w:tc>
          <w:tcPr>
            <w:tcW w:w="1214" w:type="pct"/>
            <w:gridSpan w:val="2"/>
            <w:tcBorders>
              <w:top w:val="single" w:sz="18" w:space="0" w:color="auto"/>
              <w:left w:val="single" w:sz="8" w:space="0" w:color="auto"/>
              <w:right w:val="single" w:sz="8" w:space="0" w:color="auto"/>
            </w:tcBorders>
            <w:vAlign w:val="center"/>
          </w:tcPr>
          <w:p w14:paraId="6ECFE9BA"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Suprafața de parcurs (ha)</w:t>
            </w:r>
          </w:p>
        </w:tc>
        <w:tc>
          <w:tcPr>
            <w:tcW w:w="1215" w:type="pct"/>
            <w:gridSpan w:val="2"/>
            <w:tcBorders>
              <w:top w:val="single" w:sz="18" w:space="0" w:color="auto"/>
              <w:left w:val="single" w:sz="8" w:space="0" w:color="auto"/>
              <w:right w:val="single" w:sz="8" w:space="0" w:color="auto"/>
            </w:tcBorders>
            <w:vAlign w:val="center"/>
          </w:tcPr>
          <w:p w14:paraId="39467364"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Volumul de extras</w:t>
            </w:r>
          </w:p>
          <w:p w14:paraId="5EC58FAE"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(m</w:t>
            </w:r>
            <w:r w:rsidRPr="00BC7A2B">
              <w:rPr>
                <w:rFonts w:ascii="Arial" w:hAnsi="Arial" w:cs="Arial"/>
                <w:b/>
                <w:bCs/>
                <w:sz w:val="18"/>
                <w:szCs w:val="18"/>
                <w:vertAlign w:val="superscript"/>
                <w:lang w:eastAsia="en-GB"/>
              </w:rPr>
              <w:t>3</w:t>
            </w:r>
            <w:r w:rsidRPr="00BC7A2B">
              <w:rPr>
                <w:rFonts w:ascii="Arial" w:hAnsi="Arial" w:cs="Arial"/>
                <w:b/>
                <w:bCs/>
                <w:sz w:val="18"/>
                <w:szCs w:val="18"/>
                <w:lang w:eastAsia="en-GB"/>
              </w:rPr>
              <w:t>)</w:t>
            </w:r>
          </w:p>
        </w:tc>
        <w:tc>
          <w:tcPr>
            <w:tcW w:w="1595" w:type="pct"/>
            <w:gridSpan w:val="2"/>
            <w:tcBorders>
              <w:top w:val="single" w:sz="18" w:space="0" w:color="auto"/>
              <w:left w:val="single" w:sz="8" w:space="0" w:color="auto"/>
              <w:right w:val="single" w:sz="18" w:space="0" w:color="auto"/>
            </w:tcBorders>
            <w:vAlign w:val="center"/>
          </w:tcPr>
          <w:p w14:paraId="5C25E39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Posibilitate pe specii (m</w:t>
            </w:r>
            <w:r w:rsidRPr="00BC7A2B">
              <w:rPr>
                <w:rFonts w:ascii="Arial" w:hAnsi="Arial" w:cs="Arial"/>
                <w:b/>
                <w:bCs/>
                <w:sz w:val="18"/>
                <w:szCs w:val="18"/>
                <w:vertAlign w:val="superscript"/>
                <w:lang w:eastAsia="en-GB"/>
              </w:rPr>
              <w:t>3</w:t>
            </w:r>
            <w:r w:rsidRPr="00BC7A2B">
              <w:rPr>
                <w:rFonts w:ascii="Arial" w:hAnsi="Arial" w:cs="Arial"/>
                <w:b/>
                <w:bCs/>
                <w:sz w:val="18"/>
                <w:szCs w:val="18"/>
                <w:lang w:eastAsia="en-GB"/>
              </w:rPr>
              <w:t>/an)</w:t>
            </w:r>
          </w:p>
        </w:tc>
      </w:tr>
      <w:tr w:rsidR="00BC7A2B" w:rsidRPr="00BC7A2B" w14:paraId="4E4DFD84" w14:textId="77777777" w:rsidTr="00A866B6">
        <w:trPr>
          <w:cantSplit/>
          <w:trHeight w:val="283"/>
          <w:jc w:val="center"/>
        </w:trPr>
        <w:tc>
          <w:tcPr>
            <w:tcW w:w="976" w:type="pct"/>
            <w:vMerge/>
            <w:tcBorders>
              <w:left w:val="single" w:sz="18" w:space="0" w:color="auto"/>
              <w:bottom w:val="single" w:sz="12" w:space="0" w:color="auto"/>
              <w:right w:val="single" w:sz="8" w:space="0" w:color="auto"/>
            </w:tcBorders>
            <w:vAlign w:val="center"/>
          </w:tcPr>
          <w:p w14:paraId="4F9B80F1" w14:textId="77777777" w:rsidR="00BC7A2B" w:rsidRPr="00BC7A2B" w:rsidRDefault="00BC7A2B" w:rsidP="00BC7A2B">
            <w:pPr>
              <w:widowControl/>
              <w:autoSpaceDE/>
              <w:autoSpaceDN/>
              <w:ind w:left="-57" w:right="-57"/>
              <w:jc w:val="center"/>
              <w:rPr>
                <w:rFonts w:ascii="Arial" w:hAnsi="Arial" w:cs="Arial"/>
                <w:b/>
                <w:bCs/>
                <w:sz w:val="18"/>
                <w:szCs w:val="18"/>
                <w:lang w:eastAsia="en-GB"/>
              </w:rPr>
            </w:pPr>
          </w:p>
        </w:tc>
        <w:tc>
          <w:tcPr>
            <w:tcW w:w="607" w:type="pct"/>
            <w:tcBorders>
              <w:left w:val="single" w:sz="8" w:space="0" w:color="auto"/>
              <w:bottom w:val="single" w:sz="12" w:space="0" w:color="auto"/>
            </w:tcBorders>
            <w:vAlign w:val="center"/>
          </w:tcPr>
          <w:p w14:paraId="1BAE7D63"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Total</w:t>
            </w:r>
          </w:p>
        </w:tc>
        <w:tc>
          <w:tcPr>
            <w:tcW w:w="607" w:type="pct"/>
            <w:tcBorders>
              <w:bottom w:val="single" w:sz="12" w:space="0" w:color="auto"/>
              <w:right w:val="single" w:sz="8" w:space="0" w:color="auto"/>
            </w:tcBorders>
            <w:vAlign w:val="center"/>
          </w:tcPr>
          <w:p w14:paraId="100CFEA8"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Anual</w:t>
            </w:r>
          </w:p>
        </w:tc>
        <w:tc>
          <w:tcPr>
            <w:tcW w:w="607" w:type="pct"/>
            <w:tcBorders>
              <w:left w:val="single" w:sz="8" w:space="0" w:color="auto"/>
              <w:bottom w:val="single" w:sz="12" w:space="0" w:color="auto"/>
            </w:tcBorders>
            <w:vAlign w:val="center"/>
          </w:tcPr>
          <w:p w14:paraId="5D9235A4"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Total</w:t>
            </w:r>
          </w:p>
        </w:tc>
        <w:tc>
          <w:tcPr>
            <w:tcW w:w="608" w:type="pct"/>
            <w:tcBorders>
              <w:bottom w:val="single" w:sz="12" w:space="0" w:color="auto"/>
              <w:right w:val="single" w:sz="8" w:space="0" w:color="auto"/>
            </w:tcBorders>
            <w:vAlign w:val="center"/>
          </w:tcPr>
          <w:p w14:paraId="4D20C0C6"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Anual</w:t>
            </w:r>
          </w:p>
        </w:tc>
        <w:tc>
          <w:tcPr>
            <w:tcW w:w="797" w:type="pct"/>
            <w:tcBorders>
              <w:left w:val="single" w:sz="8" w:space="0" w:color="auto"/>
              <w:bottom w:val="single" w:sz="12" w:space="0" w:color="auto"/>
              <w:right w:val="single" w:sz="2" w:space="0" w:color="auto"/>
            </w:tcBorders>
            <w:vAlign w:val="center"/>
          </w:tcPr>
          <w:p w14:paraId="7C9050DB"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FA</w:t>
            </w:r>
          </w:p>
        </w:tc>
        <w:tc>
          <w:tcPr>
            <w:tcW w:w="797" w:type="pct"/>
            <w:tcBorders>
              <w:bottom w:val="single" w:sz="12" w:space="0" w:color="auto"/>
              <w:right w:val="single" w:sz="18" w:space="0" w:color="auto"/>
            </w:tcBorders>
            <w:vAlign w:val="center"/>
          </w:tcPr>
          <w:p w14:paraId="477AD519"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BR</w:t>
            </w:r>
          </w:p>
        </w:tc>
      </w:tr>
      <w:tr w:rsidR="00BC7A2B" w:rsidRPr="00BC7A2B" w14:paraId="7200C21A" w14:textId="77777777" w:rsidTr="00A866B6">
        <w:trPr>
          <w:trHeight w:val="283"/>
          <w:jc w:val="center"/>
        </w:trPr>
        <w:tc>
          <w:tcPr>
            <w:tcW w:w="976" w:type="pct"/>
            <w:tcBorders>
              <w:top w:val="single" w:sz="4" w:space="0" w:color="auto"/>
              <w:left w:val="single" w:sz="18" w:space="0" w:color="auto"/>
              <w:bottom w:val="single" w:sz="12" w:space="0" w:color="auto"/>
              <w:right w:val="single" w:sz="8" w:space="0" w:color="auto"/>
            </w:tcBorders>
            <w:vAlign w:val="center"/>
          </w:tcPr>
          <w:p w14:paraId="21039E33"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Tăieri progresive</w:t>
            </w:r>
          </w:p>
        </w:tc>
        <w:tc>
          <w:tcPr>
            <w:tcW w:w="607" w:type="pct"/>
            <w:tcBorders>
              <w:top w:val="single" w:sz="4" w:space="0" w:color="auto"/>
              <w:left w:val="single" w:sz="8" w:space="0" w:color="auto"/>
              <w:bottom w:val="single" w:sz="12" w:space="0" w:color="auto"/>
            </w:tcBorders>
            <w:vAlign w:val="center"/>
          </w:tcPr>
          <w:p w14:paraId="22D8DDED"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54,60</w:t>
            </w:r>
          </w:p>
        </w:tc>
        <w:tc>
          <w:tcPr>
            <w:tcW w:w="607" w:type="pct"/>
            <w:tcBorders>
              <w:top w:val="single" w:sz="4" w:space="0" w:color="auto"/>
              <w:bottom w:val="single" w:sz="12" w:space="0" w:color="auto"/>
              <w:right w:val="single" w:sz="8" w:space="0" w:color="auto"/>
            </w:tcBorders>
            <w:vAlign w:val="center"/>
          </w:tcPr>
          <w:p w14:paraId="74C686F0"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5,46</w:t>
            </w:r>
          </w:p>
        </w:tc>
        <w:tc>
          <w:tcPr>
            <w:tcW w:w="607" w:type="pct"/>
            <w:tcBorders>
              <w:top w:val="single" w:sz="4" w:space="0" w:color="auto"/>
              <w:left w:val="single" w:sz="8" w:space="0" w:color="auto"/>
              <w:bottom w:val="single" w:sz="12" w:space="0" w:color="auto"/>
            </w:tcBorders>
            <w:vAlign w:val="center"/>
          </w:tcPr>
          <w:p w14:paraId="7F33AE14"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8810</w:t>
            </w:r>
          </w:p>
        </w:tc>
        <w:tc>
          <w:tcPr>
            <w:tcW w:w="608" w:type="pct"/>
            <w:tcBorders>
              <w:top w:val="single" w:sz="4" w:space="0" w:color="auto"/>
              <w:bottom w:val="single" w:sz="12" w:space="0" w:color="auto"/>
              <w:right w:val="single" w:sz="8" w:space="0" w:color="auto"/>
            </w:tcBorders>
            <w:vAlign w:val="center"/>
          </w:tcPr>
          <w:p w14:paraId="7CAA3012"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881</w:t>
            </w:r>
          </w:p>
        </w:tc>
        <w:tc>
          <w:tcPr>
            <w:tcW w:w="797" w:type="pct"/>
            <w:tcBorders>
              <w:top w:val="single" w:sz="4" w:space="0" w:color="auto"/>
              <w:left w:val="single" w:sz="8" w:space="0" w:color="auto"/>
              <w:bottom w:val="single" w:sz="12" w:space="0" w:color="auto"/>
              <w:right w:val="single" w:sz="2" w:space="0" w:color="auto"/>
            </w:tcBorders>
            <w:vAlign w:val="center"/>
          </w:tcPr>
          <w:p w14:paraId="280317A7"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563</w:t>
            </w:r>
          </w:p>
        </w:tc>
        <w:tc>
          <w:tcPr>
            <w:tcW w:w="797" w:type="pct"/>
            <w:tcBorders>
              <w:top w:val="single" w:sz="4" w:space="0" w:color="auto"/>
              <w:bottom w:val="single" w:sz="12" w:space="0" w:color="auto"/>
              <w:right w:val="single" w:sz="18" w:space="0" w:color="auto"/>
            </w:tcBorders>
            <w:vAlign w:val="center"/>
          </w:tcPr>
          <w:p w14:paraId="19AF37EA" w14:textId="77777777" w:rsidR="00BC7A2B" w:rsidRPr="00BC7A2B" w:rsidRDefault="00BC7A2B" w:rsidP="00BC7A2B">
            <w:pPr>
              <w:widowControl/>
              <w:autoSpaceDE/>
              <w:autoSpaceDN/>
              <w:ind w:left="-57" w:right="-57"/>
              <w:jc w:val="center"/>
              <w:rPr>
                <w:rFonts w:ascii="Arial" w:hAnsi="Arial" w:cs="Arial"/>
                <w:sz w:val="18"/>
                <w:szCs w:val="18"/>
                <w:lang w:eastAsia="en-GB"/>
              </w:rPr>
            </w:pPr>
            <w:r w:rsidRPr="00BC7A2B">
              <w:rPr>
                <w:rFonts w:ascii="Arial" w:hAnsi="Arial" w:cs="Arial"/>
                <w:sz w:val="18"/>
                <w:szCs w:val="18"/>
                <w:lang w:eastAsia="en-GB"/>
              </w:rPr>
              <w:t>318</w:t>
            </w:r>
          </w:p>
        </w:tc>
      </w:tr>
      <w:tr w:rsidR="00BC7A2B" w:rsidRPr="00BC7A2B" w14:paraId="27F80ADB" w14:textId="77777777" w:rsidTr="00A866B6">
        <w:trPr>
          <w:trHeight w:val="283"/>
          <w:jc w:val="center"/>
        </w:trPr>
        <w:tc>
          <w:tcPr>
            <w:tcW w:w="976" w:type="pct"/>
            <w:tcBorders>
              <w:top w:val="single" w:sz="12" w:space="0" w:color="auto"/>
              <w:left w:val="single" w:sz="18" w:space="0" w:color="auto"/>
              <w:bottom w:val="single" w:sz="18" w:space="0" w:color="auto"/>
              <w:right w:val="single" w:sz="8" w:space="0" w:color="auto"/>
            </w:tcBorders>
            <w:vAlign w:val="center"/>
          </w:tcPr>
          <w:p w14:paraId="22236532"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Total</w:t>
            </w:r>
          </w:p>
        </w:tc>
        <w:tc>
          <w:tcPr>
            <w:tcW w:w="607" w:type="pct"/>
            <w:tcBorders>
              <w:top w:val="single" w:sz="12" w:space="0" w:color="auto"/>
              <w:left w:val="single" w:sz="8" w:space="0" w:color="auto"/>
              <w:bottom w:val="single" w:sz="18" w:space="0" w:color="auto"/>
            </w:tcBorders>
            <w:vAlign w:val="center"/>
          </w:tcPr>
          <w:p w14:paraId="42EDEB7B"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54,60</w:t>
            </w:r>
          </w:p>
        </w:tc>
        <w:tc>
          <w:tcPr>
            <w:tcW w:w="607" w:type="pct"/>
            <w:tcBorders>
              <w:top w:val="single" w:sz="12" w:space="0" w:color="auto"/>
              <w:bottom w:val="single" w:sz="18" w:space="0" w:color="auto"/>
              <w:right w:val="single" w:sz="8" w:space="0" w:color="auto"/>
            </w:tcBorders>
            <w:vAlign w:val="center"/>
          </w:tcPr>
          <w:p w14:paraId="3C6FAFFD" w14:textId="77777777" w:rsidR="00BC7A2B" w:rsidRPr="00BC7A2B" w:rsidRDefault="00BC7A2B" w:rsidP="00BC7A2B">
            <w:pPr>
              <w:widowControl/>
              <w:autoSpaceDE/>
              <w:autoSpaceDN/>
              <w:ind w:left="-57" w:right="-57"/>
              <w:jc w:val="center"/>
              <w:rPr>
                <w:rFonts w:ascii="Arial" w:hAnsi="Arial" w:cs="Arial"/>
                <w:b/>
                <w:sz w:val="18"/>
                <w:szCs w:val="18"/>
                <w:lang w:eastAsia="en-GB"/>
              </w:rPr>
            </w:pPr>
            <w:r w:rsidRPr="00BC7A2B">
              <w:rPr>
                <w:rFonts w:ascii="Arial" w:hAnsi="Arial" w:cs="Arial"/>
                <w:b/>
                <w:sz w:val="18"/>
                <w:szCs w:val="18"/>
                <w:lang w:eastAsia="en-GB"/>
              </w:rPr>
              <w:t>5,46</w:t>
            </w:r>
          </w:p>
        </w:tc>
        <w:tc>
          <w:tcPr>
            <w:tcW w:w="607" w:type="pct"/>
            <w:tcBorders>
              <w:top w:val="single" w:sz="12" w:space="0" w:color="auto"/>
              <w:left w:val="single" w:sz="8" w:space="0" w:color="auto"/>
              <w:bottom w:val="single" w:sz="18" w:space="0" w:color="auto"/>
            </w:tcBorders>
            <w:vAlign w:val="center"/>
          </w:tcPr>
          <w:p w14:paraId="23BF62BD"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8810</w:t>
            </w:r>
          </w:p>
        </w:tc>
        <w:tc>
          <w:tcPr>
            <w:tcW w:w="608" w:type="pct"/>
            <w:tcBorders>
              <w:top w:val="single" w:sz="12" w:space="0" w:color="auto"/>
              <w:bottom w:val="single" w:sz="18" w:space="0" w:color="auto"/>
              <w:right w:val="single" w:sz="8" w:space="0" w:color="auto"/>
            </w:tcBorders>
            <w:vAlign w:val="center"/>
          </w:tcPr>
          <w:p w14:paraId="003BC0B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b/>
                <w:bCs/>
                <w:sz w:val="18"/>
                <w:szCs w:val="18"/>
                <w:lang w:eastAsia="en-GB"/>
              </w:rPr>
              <w:t>881</w:t>
            </w:r>
          </w:p>
        </w:tc>
        <w:tc>
          <w:tcPr>
            <w:tcW w:w="797" w:type="pct"/>
            <w:tcBorders>
              <w:top w:val="single" w:sz="12" w:space="0" w:color="auto"/>
              <w:left w:val="single" w:sz="8" w:space="0" w:color="auto"/>
              <w:bottom w:val="single" w:sz="18" w:space="0" w:color="auto"/>
              <w:right w:val="single" w:sz="2" w:space="0" w:color="auto"/>
            </w:tcBorders>
            <w:vAlign w:val="center"/>
          </w:tcPr>
          <w:p w14:paraId="0F5D9822"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563</w:t>
            </w:r>
          </w:p>
        </w:tc>
        <w:tc>
          <w:tcPr>
            <w:tcW w:w="797" w:type="pct"/>
            <w:tcBorders>
              <w:top w:val="single" w:sz="12" w:space="0" w:color="auto"/>
              <w:bottom w:val="single" w:sz="18" w:space="0" w:color="auto"/>
              <w:right w:val="single" w:sz="18" w:space="0" w:color="auto"/>
            </w:tcBorders>
            <w:vAlign w:val="center"/>
          </w:tcPr>
          <w:p w14:paraId="14A20DCC" w14:textId="77777777" w:rsidR="00BC7A2B" w:rsidRPr="00BC7A2B" w:rsidRDefault="00BC7A2B" w:rsidP="00BC7A2B">
            <w:pPr>
              <w:widowControl/>
              <w:autoSpaceDE/>
              <w:autoSpaceDN/>
              <w:ind w:left="-57" w:right="-57"/>
              <w:jc w:val="center"/>
              <w:rPr>
                <w:rFonts w:ascii="Arial" w:hAnsi="Arial" w:cs="Arial"/>
                <w:b/>
                <w:bCs/>
                <w:sz w:val="18"/>
                <w:szCs w:val="18"/>
                <w:lang w:eastAsia="en-GB"/>
              </w:rPr>
            </w:pPr>
            <w:r w:rsidRPr="00BC7A2B">
              <w:rPr>
                <w:rFonts w:ascii="Arial" w:hAnsi="Arial" w:cs="Arial"/>
                <w:sz w:val="18"/>
                <w:szCs w:val="18"/>
                <w:lang w:eastAsia="en-GB"/>
              </w:rPr>
              <w:t>318</w:t>
            </w:r>
          </w:p>
        </w:tc>
      </w:tr>
    </w:tbl>
    <w:p w14:paraId="6D2C9C12" w14:textId="725D56FA" w:rsidR="00DE46B5" w:rsidRPr="003C3796" w:rsidRDefault="00DE46B5" w:rsidP="000C44B6">
      <w:pPr>
        <w:ind w:firstLine="567"/>
        <w:rPr>
          <w:rFonts w:ascii="Arial" w:hAnsi="Arial" w:cs="Arial"/>
          <w:b/>
          <w:bCs/>
          <w:sz w:val="24"/>
          <w:szCs w:val="24"/>
        </w:rPr>
      </w:pPr>
      <w:r w:rsidRPr="003C3796">
        <w:rPr>
          <w:rFonts w:ascii="Arial" w:hAnsi="Arial" w:cs="Arial"/>
          <w:b/>
          <w:bCs/>
          <w:sz w:val="24"/>
          <w:szCs w:val="24"/>
        </w:rPr>
        <w:lastRenderedPageBreak/>
        <w:t>Masa lemnoasă de extras prin lucrări de conservare (tăieri de conservare)</w:t>
      </w:r>
    </w:p>
    <w:p w14:paraId="636C403E" w14:textId="77777777" w:rsidR="00DE46B5" w:rsidRPr="00125D6E" w:rsidRDefault="00DE46B5" w:rsidP="00DE46B5">
      <w:pPr>
        <w:rPr>
          <w:rFonts w:ascii="Arial" w:hAnsi="Arial" w:cs="Arial"/>
          <w:color w:val="EE0000"/>
          <w:sz w:val="24"/>
          <w:szCs w:val="24"/>
        </w:rPr>
      </w:pPr>
    </w:p>
    <w:p w14:paraId="39FEB565" w14:textId="77777777" w:rsidR="00BC7A2B" w:rsidRPr="00BC7A2B" w:rsidRDefault="00BC7A2B" w:rsidP="00BC7A2B">
      <w:pPr>
        <w:widowControl/>
        <w:autoSpaceDE/>
        <w:autoSpaceDN/>
        <w:ind w:firstLine="567"/>
        <w:jc w:val="both"/>
        <w:rPr>
          <w:rFonts w:ascii="Arial" w:hAnsi="Arial" w:cs="Arial"/>
          <w:bCs/>
          <w:sz w:val="24"/>
          <w:szCs w:val="24"/>
          <w:lang w:eastAsia="ro-RO"/>
        </w:rPr>
      </w:pPr>
      <w:bookmarkStart w:id="34" w:name="_Hlk157588846"/>
      <w:r w:rsidRPr="00BC7A2B">
        <w:rPr>
          <w:rFonts w:ascii="Arial" w:hAnsi="Arial" w:cs="Arial"/>
          <w:bCs/>
          <w:sz w:val="24"/>
          <w:szCs w:val="24"/>
          <w:lang w:eastAsia="ro-RO"/>
        </w:rPr>
        <w:t xml:space="preserve">Acest gen de măsuri vizează arboretele din SUP M - </w:t>
      </w:r>
      <w:r w:rsidRPr="00BC7A2B">
        <w:rPr>
          <w:rFonts w:ascii="Arial" w:hAnsi="Arial" w:cs="Arial"/>
          <w:bCs/>
          <w:i/>
          <w:iCs/>
          <w:sz w:val="24"/>
          <w:szCs w:val="24"/>
          <w:lang w:eastAsia="ro-RO"/>
        </w:rPr>
        <w:t>conservare deosebită</w:t>
      </w:r>
      <w:r w:rsidRPr="00BC7A2B">
        <w:rPr>
          <w:rFonts w:ascii="Arial" w:hAnsi="Arial" w:cs="Arial"/>
          <w:bCs/>
          <w:sz w:val="24"/>
          <w:szCs w:val="24"/>
          <w:lang w:eastAsia="ro-RO"/>
        </w:rPr>
        <w:t>, încadrate în categoria funcțională I. 2A (49,08 ha).</w:t>
      </w:r>
    </w:p>
    <w:p w14:paraId="7B81C65E" w14:textId="77777777" w:rsidR="00BC7A2B" w:rsidRPr="00BC7A2B" w:rsidRDefault="00BC7A2B" w:rsidP="00BC7A2B">
      <w:pPr>
        <w:widowControl/>
        <w:autoSpaceDE/>
        <w:autoSpaceDN/>
        <w:ind w:firstLine="709"/>
        <w:jc w:val="both"/>
        <w:rPr>
          <w:rFonts w:ascii="Arial" w:hAnsi="Arial" w:cs="Arial"/>
          <w:sz w:val="24"/>
          <w:szCs w:val="24"/>
          <w:lang w:eastAsia="en-GB"/>
        </w:rPr>
      </w:pPr>
      <w:r w:rsidRPr="00BC7A2B">
        <w:rPr>
          <w:rFonts w:ascii="Arial" w:hAnsi="Arial" w:cs="Arial"/>
          <w:sz w:val="24"/>
          <w:szCs w:val="24"/>
          <w:lang w:eastAsia="en-GB"/>
        </w:rPr>
        <w:t>Având în vedere rolul polifuncțional al arboretelor și faptul că ele sunt supuse regimului de conservare deosebită, măsurile de gospodărire prezintă două aspecte:</w:t>
      </w:r>
    </w:p>
    <w:p w14:paraId="3CA40CD1"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z w:val="24"/>
          <w:szCs w:val="24"/>
          <w:lang w:eastAsia="en-GB"/>
        </w:rPr>
        <w:t xml:space="preserve">- </w:t>
      </w:r>
      <w:r w:rsidRPr="00BC7A2B">
        <w:rPr>
          <w:rFonts w:ascii="Arial" w:hAnsi="Arial" w:cs="Arial"/>
          <w:spacing w:val="-2"/>
          <w:sz w:val="24"/>
          <w:szCs w:val="24"/>
          <w:lang w:eastAsia="en-GB"/>
        </w:rPr>
        <w:t>măsuri de gospodărire de ordin general, care urmăresc conservarea pădurilor, adică menținerea lor într-o stare fitosanitară bună, prin executarea lucrărilor de îngrijire, de igienă și a lucrărilor speciale de conservare în cazul arboretelor mature și cu semințiș utilizabil</w:t>
      </w:r>
      <w:r w:rsidRPr="00BC7A2B">
        <w:rPr>
          <w:rFonts w:ascii="Arial" w:hAnsi="Arial" w:cs="Arial"/>
          <w:sz w:val="24"/>
          <w:szCs w:val="24"/>
          <w:lang w:eastAsia="en-GB"/>
        </w:rPr>
        <w:t>;</w:t>
      </w:r>
    </w:p>
    <w:p w14:paraId="7C8C93C0"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380D272F"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6BA5086B"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z w:val="24"/>
          <w:szCs w:val="24"/>
          <w:lang w:eastAsia="en-GB"/>
        </w:rPr>
        <w:t>Pentru îndeplinirea optimă a funcțiilor de protecție, arboretelor încadrate în tipul II funcțional, li se vor aplica după caz, următoarele lucrări:</w:t>
      </w:r>
    </w:p>
    <w:p w14:paraId="3540E29D" w14:textId="77777777" w:rsidR="00BC7A2B" w:rsidRPr="00BC7A2B" w:rsidRDefault="00BC7A2B" w:rsidP="00BC7A2B">
      <w:pPr>
        <w:widowControl/>
        <w:autoSpaceDE/>
        <w:autoSpaceDN/>
        <w:ind w:left="390"/>
        <w:jc w:val="both"/>
        <w:rPr>
          <w:rFonts w:ascii="Arial" w:hAnsi="Arial" w:cs="Arial"/>
          <w:sz w:val="24"/>
          <w:szCs w:val="24"/>
          <w:lang w:eastAsia="en-GB"/>
        </w:rPr>
      </w:pPr>
      <w:r w:rsidRPr="00BC7A2B">
        <w:rPr>
          <w:rFonts w:ascii="Arial" w:hAnsi="Arial" w:cs="Arial"/>
          <w:sz w:val="24"/>
          <w:szCs w:val="24"/>
          <w:lang w:eastAsia="en-GB"/>
        </w:rPr>
        <w:t>- lucrări de îngrijire și conducere a arboretelor tinere;</w:t>
      </w:r>
    </w:p>
    <w:p w14:paraId="154270B0" w14:textId="77777777" w:rsidR="00BC7A2B" w:rsidRPr="00BC7A2B" w:rsidRDefault="00BC7A2B" w:rsidP="00BC7A2B">
      <w:pPr>
        <w:widowControl/>
        <w:autoSpaceDE/>
        <w:autoSpaceDN/>
        <w:ind w:firstLine="390"/>
        <w:jc w:val="both"/>
        <w:rPr>
          <w:rFonts w:ascii="Arial" w:hAnsi="Arial" w:cs="Arial"/>
          <w:sz w:val="24"/>
          <w:szCs w:val="24"/>
          <w:lang w:eastAsia="en-GB"/>
        </w:rPr>
      </w:pPr>
      <w:r w:rsidRPr="00BC7A2B">
        <w:rPr>
          <w:rFonts w:ascii="Arial" w:hAnsi="Arial" w:cs="Arial"/>
          <w:sz w:val="24"/>
          <w:szCs w:val="24"/>
          <w:lang w:eastAsia="en-GB"/>
        </w:rPr>
        <w:t>- lucrări speciale de conservare, în arboretele mature, în care se va instala semințiș utilizabil și în cele în care efectul protectiv începe să scadă.</w:t>
      </w:r>
    </w:p>
    <w:p w14:paraId="30E9C6A3"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pacing w:val="-2"/>
          <w:sz w:val="24"/>
          <w:szCs w:val="24"/>
          <w:lang w:eastAsia="en-GB"/>
        </w:rPr>
        <w:t>Lucrările de îngrijire și conducere a arboretelor din tipul II de categorii funcționale sunt tratate la nivel de unitate de producție, cu mențiunea că și pentru aceste arborete se va urmări realizarea compoziției și structurii pe verticală, corespunzătoare funcției atribuit</w:t>
      </w:r>
      <w:r w:rsidRPr="00BC7A2B">
        <w:rPr>
          <w:rFonts w:ascii="Arial" w:hAnsi="Arial" w:cs="Arial"/>
          <w:sz w:val="24"/>
          <w:szCs w:val="24"/>
          <w:lang w:eastAsia="en-GB"/>
        </w:rPr>
        <w:t xml:space="preserve">e. </w:t>
      </w:r>
    </w:p>
    <w:p w14:paraId="1376259F"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z w:val="24"/>
          <w:szCs w:val="24"/>
          <w:lang w:eastAsia="en-GB"/>
        </w:rPr>
        <w:t>Concret, principalele lucrări prevăzute a se aplica în următorul deceniu sunt următoarele:</w:t>
      </w:r>
    </w:p>
    <w:p w14:paraId="368E0666" w14:textId="77777777" w:rsidR="00BC7A2B" w:rsidRPr="00BC7A2B" w:rsidRDefault="00BC7A2B" w:rsidP="00BC7A2B">
      <w:pPr>
        <w:widowControl/>
        <w:numPr>
          <w:ilvl w:val="0"/>
          <w:numId w:val="34"/>
        </w:numPr>
        <w:autoSpaceDE/>
        <w:autoSpaceDN/>
        <w:jc w:val="both"/>
        <w:rPr>
          <w:rFonts w:ascii="Arial" w:hAnsi="Arial" w:cs="Arial"/>
          <w:spacing w:val="-2"/>
          <w:sz w:val="24"/>
          <w:szCs w:val="24"/>
          <w:lang w:eastAsia="en-GB"/>
        </w:rPr>
      </w:pPr>
      <w:r w:rsidRPr="00BC7A2B">
        <w:rPr>
          <w:rFonts w:ascii="Arial" w:hAnsi="Arial" w:cs="Arial"/>
          <w:i/>
          <w:spacing w:val="-2"/>
          <w:sz w:val="24"/>
          <w:szCs w:val="24"/>
          <w:lang w:eastAsia="en-GB"/>
        </w:rPr>
        <w:t>tăieri de conservare</w:t>
      </w:r>
      <w:r w:rsidRPr="00BC7A2B">
        <w:rPr>
          <w:rFonts w:ascii="Arial" w:hAnsi="Arial" w:cs="Arial"/>
          <w:spacing w:val="-2"/>
          <w:sz w:val="24"/>
          <w:szCs w:val="24"/>
          <w:lang w:eastAsia="en-GB"/>
        </w:rPr>
        <w:t xml:space="preserve"> pe o suprafață de 49,08 ha;</w:t>
      </w:r>
    </w:p>
    <w:p w14:paraId="01985565" w14:textId="77777777" w:rsidR="00BC7A2B" w:rsidRPr="00BC7A2B" w:rsidRDefault="00BC7A2B" w:rsidP="00BC7A2B">
      <w:pPr>
        <w:widowControl/>
        <w:autoSpaceDE/>
        <w:autoSpaceDN/>
        <w:ind w:firstLine="720"/>
        <w:jc w:val="both"/>
        <w:rPr>
          <w:rFonts w:ascii="Arial" w:hAnsi="Arial" w:cs="Arial"/>
          <w:i/>
          <w:color w:val="FF0000"/>
          <w:spacing w:val="-2"/>
          <w:sz w:val="24"/>
          <w:szCs w:val="24"/>
          <w:lang w:eastAsia="en-GB"/>
        </w:rPr>
      </w:pPr>
    </w:p>
    <w:p w14:paraId="4C10AB1A" w14:textId="77777777" w:rsidR="00BC7A2B" w:rsidRPr="00BC7A2B" w:rsidRDefault="00BC7A2B" w:rsidP="00BC7A2B">
      <w:pPr>
        <w:widowControl/>
        <w:autoSpaceDE/>
        <w:autoSpaceDN/>
        <w:ind w:firstLine="720"/>
        <w:jc w:val="both"/>
        <w:rPr>
          <w:rFonts w:ascii="Arial" w:hAnsi="Arial" w:cs="Arial"/>
          <w:sz w:val="24"/>
          <w:szCs w:val="24"/>
          <w:lang w:eastAsia="en-GB"/>
        </w:rPr>
      </w:pPr>
      <w:r w:rsidRPr="00BC7A2B">
        <w:rPr>
          <w:rFonts w:ascii="Arial" w:hAnsi="Arial" w:cs="Arial"/>
          <w:sz w:val="24"/>
          <w:szCs w:val="24"/>
          <w:lang w:eastAsia="en-GB"/>
        </w:rPr>
        <w:t xml:space="preserve">Lucrările speciale de conservare constituie un ansamblu de intervenții, care se aplică arboretelor cu vârstă înaintată. </w:t>
      </w:r>
    </w:p>
    <w:p w14:paraId="4D96ED00" w14:textId="0B1DAEBF" w:rsidR="00E01B46" w:rsidRPr="003C3796" w:rsidRDefault="00E01B46" w:rsidP="004406F9">
      <w:pPr>
        <w:spacing w:line="252" w:lineRule="auto"/>
        <w:ind w:firstLine="709"/>
        <w:rPr>
          <w:rFonts w:ascii="Arial" w:hAnsi="Arial" w:cs="Arial"/>
          <w:sz w:val="24"/>
          <w:szCs w:val="24"/>
        </w:rPr>
      </w:pPr>
    </w:p>
    <w:p w14:paraId="4EFE1931" w14:textId="404179BF" w:rsidR="0063117F" w:rsidRPr="003C3796" w:rsidRDefault="004406F9" w:rsidP="004406F9">
      <w:pPr>
        <w:ind w:right="420"/>
        <w:rPr>
          <w:rFonts w:ascii="Arial" w:hAnsi="Arial" w:cs="Arial"/>
          <w:i/>
          <w:iCs/>
          <w:sz w:val="24"/>
          <w:szCs w:val="24"/>
        </w:rPr>
      </w:pPr>
      <w:r w:rsidRPr="003C3796">
        <w:rPr>
          <w:rFonts w:ascii="Arial" w:eastAsia="Arial" w:hAnsi="Arial" w:cs="Arial"/>
          <w:i/>
          <w:iCs/>
          <w:sz w:val="24"/>
          <w:szCs w:val="24"/>
        </w:rPr>
        <w:t>Tabelul 6.2.1.</w:t>
      </w:r>
      <w:r w:rsidR="00147EAF" w:rsidRPr="003C3796">
        <w:rPr>
          <w:rFonts w:ascii="Arial" w:eastAsia="Arial" w:hAnsi="Arial" w:cs="Arial"/>
          <w:i/>
          <w:iCs/>
          <w:sz w:val="24"/>
          <w:szCs w:val="24"/>
        </w:rPr>
        <w:t>3</w:t>
      </w:r>
      <w:r w:rsidRPr="003C3796">
        <w:rPr>
          <w:rFonts w:ascii="Arial" w:eastAsia="Arial" w:hAnsi="Arial" w:cs="Arial"/>
          <w:i/>
          <w:iCs/>
          <w:sz w:val="24"/>
          <w:szCs w:val="24"/>
        </w:rPr>
        <w:t xml:space="preserve">. </w:t>
      </w:r>
      <w:r w:rsidR="00E01B46" w:rsidRPr="003C3796">
        <w:rPr>
          <w:rFonts w:ascii="Arial" w:hAnsi="Arial" w:cs="Arial"/>
          <w:i/>
          <w:iCs/>
          <w:sz w:val="24"/>
          <w:szCs w:val="24"/>
        </w:rPr>
        <w:t>Volum posibil de recoltat prin tăieri de conservare</w:t>
      </w:r>
      <w:r w:rsidR="005638DF" w:rsidRPr="003C3796">
        <w:rPr>
          <w:rFonts w:ascii="Arial" w:hAnsi="Arial" w:cs="Arial"/>
          <w:i/>
          <w:iCs/>
          <w:sz w:val="24"/>
          <w:szCs w:val="24"/>
        </w:rPr>
        <w:t xml:space="preserve">     </w:t>
      </w:r>
    </w:p>
    <w:tbl>
      <w:tblPr>
        <w:tblW w:w="50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52"/>
        <w:gridCol w:w="1318"/>
        <w:gridCol w:w="1312"/>
        <w:gridCol w:w="1312"/>
        <w:gridCol w:w="1316"/>
        <w:gridCol w:w="1461"/>
        <w:gridCol w:w="1461"/>
      </w:tblGrid>
      <w:tr w:rsidR="005D41F6" w:rsidRPr="005D41F6" w14:paraId="408F30AC" w14:textId="77777777" w:rsidTr="00132724">
        <w:trPr>
          <w:cantSplit/>
          <w:trHeight w:val="227"/>
          <w:jc w:val="center"/>
        </w:trPr>
        <w:tc>
          <w:tcPr>
            <w:tcW w:w="617" w:type="pct"/>
            <w:vMerge w:val="restart"/>
            <w:tcBorders>
              <w:top w:val="single" w:sz="18" w:space="0" w:color="auto"/>
              <w:left w:val="single" w:sz="18" w:space="0" w:color="auto"/>
              <w:right w:val="single" w:sz="8" w:space="0" w:color="auto"/>
            </w:tcBorders>
            <w:vAlign w:val="center"/>
          </w:tcPr>
          <w:p w14:paraId="48D58465"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S.U.P.</w:t>
            </w:r>
          </w:p>
        </w:tc>
        <w:tc>
          <w:tcPr>
            <w:tcW w:w="1409" w:type="pct"/>
            <w:gridSpan w:val="2"/>
            <w:tcBorders>
              <w:top w:val="single" w:sz="18" w:space="0" w:color="auto"/>
              <w:left w:val="single" w:sz="8" w:space="0" w:color="auto"/>
              <w:right w:val="single" w:sz="8" w:space="0" w:color="auto"/>
            </w:tcBorders>
            <w:vAlign w:val="center"/>
          </w:tcPr>
          <w:p w14:paraId="4244EB83"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Suprafața – ha</w:t>
            </w:r>
          </w:p>
        </w:tc>
        <w:tc>
          <w:tcPr>
            <w:tcW w:w="1408" w:type="pct"/>
            <w:gridSpan w:val="2"/>
            <w:tcBorders>
              <w:top w:val="single" w:sz="18" w:space="0" w:color="auto"/>
              <w:left w:val="single" w:sz="8" w:space="0" w:color="auto"/>
              <w:right w:val="single" w:sz="8" w:space="0" w:color="auto"/>
            </w:tcBorders>
            <w:vAlign w:val="center"/>
          </w:tcPr>
          <w:p w14:paraId="690BCBBE"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Volum – mc</w:t>
            </w:r>
          </w:p>
        </w:tc>
        <w:tc>
          <w:tcPr>
            <w:tcW w:w="1566" w:type="pct"/>
            <w:gridSpan w:val="2"/>
            <w:tcBorders>
              <w:top w:val="single" w:sz="18" w:space="0" w:color="auto"/>
              <w:left w:val="single" w:sz="8" w:space="0" w:color="auto"/>
              <w:right w:val="single" w:sz="18" w:space="0" w:color="auto"/>
            </w:tcBorders>
          </w:tcPr>
          <w:p w14:paraId="049418FC"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Volum de recoltat anual pe specii – mc</w:t>
            </w:r>
          </w:p>
        </w:tc>
      </w:tr>
      <w:tr w:rsidR="005D41F6" w:rsidRPr="005D41F6" w14:paraId="02D906A0" w14:textId="77777777" w:rsidTr="00132724">
        <w:trPr>
          <w:cantSplit/>
          <w:trHeight w:val="227"/>
          <w:jc w:val="center"/>
        </w:trPr>
        <w:tc>
          <w:tcPr>
            <w:tcW w:w="617" w:type="pct"/>
            <w:vMerge/>
            <w:tcBorders>
              <w:left w:val="single" w:sz="18" w:space="0" w:color="auto"/>
              <w:bottom w:val="single" w:sz="12" w:space="0" w:color="auto"/>
              <w:right w:val="single" w:sz="8" w:space="0" w:color="auto"/>
            </w:tcBorders>
            <w:vAlign w:val="center"/>
          </w:tcPr>
          <w:p w14:paraId="504B0801" w14:textId="77777777" w:rsidR="005D41F6" w:rsidRPr="005D41F6" w:rsidRDefault="005D41F6" w:rsidP="005D41F6">
            <w:pPr>
              <w:widowControl/>
              <w:autoSpaceDE/>
              <w:autoSpaceDN/>
              <w:ind w:left="-57" w:right="-57"/>
              <w:jc w:val="center"/>
              <w:rPr>
                <w:rFonts w:ascii="Arial" w:hAnsi="Arial" w:cs="Arial"/>
                <w:b/>
                <w:sz w:val="19"/>
                <w:szCs w:val="19"/>
                <w:lang w:eastAsia="en-GB"/>
              </w:rPr>
            </w:pPr>
          </w:p>
        </w:tc>
        <w:tc>
          <w:tcPr>
            <w:tcW w:w="706" w:type="pct"/>
            <w:tcBorders>
              <w:left w:val="single" w:sz="8" w:space="0" w:color="auto"/>
              <w:bottom w:val="single" w:sz="12" w:space="0" w:color="auto"/>
            </w:tcBorders>
            <w:vAlign w:val="center"/>
          </w:tcPr>
          <w:p w14:paraId="697F002D"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Totală</w:t>
            </w:r>
          </w:p>
        </w:tc>
        <w:tc>
          <w:tcPr>
            <w:tcW w:w="703" w:type="pct"/>
            <w:tcBorders>
              <w:bottom w:val="single" w:sz="12" w:space="0" w:color="auto"/>
              <w:right w:val="single" w:sz="8" w:space="0" w:color="auto"/>
            </w:tcBorders>
            <w:vAlign w:val="center"/>
          </w:tcPr>
          <w:p w14:paraId="4836BB2E"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Anuală</w:t>
            </w:r>
          </w:p>
        </w:tc>
        <w:tc>
          <w:tcPr>
            <w:tcW w:w="703" w:type="pct"/>
            <w:tcBorders>
              <w:left w:val="single" w:sz="8" w:space="0" w:color="auto"/>
              <w:bottom w:val="single" w:sz="12" w:space="0" w:color="auto"/>
            </w:tcBorders>
            <w:vAlign w:val="center"/>
          </w:tcPr>
          <w:p w14:paraId="76B79EB6"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Total</w:t>
            </w:r>
          </w:p>
        </w:tc>
        <w:tc>
          <w:tcPr>
            <w:tcW w:w="705" w:type="pct"/>
            <w:tcBorders>
              <w:bottom w:val="single" w:sz="12" w:space="0" w:color="auto"/>
              <w:right w:val="single" w:sz="8" w:space="0" w:color="auto"/>
            </w:tcBorders>
            <w:vAlign w:val="center"/>
          </w:tcPr>
          <w:p w14:paraId="7D50A57F"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Anual</w:t>
            </w:r>
          </w:p>
        </w:tc>
        <w:tc>
          <w:tcPr>
            <w:tcW w:w="783" w:type="pct"/>
            <w:tcBorders>
              <w:left w:val="single" w:sz="8" w:space="0" w:color="auto"/>
              <w:bottom w:val="single" w:sz="12" w:space="0" w:color="auto"/>
            </w:tcBorders>
            <w:vAlign w:val="center"/>
          </w:tcPr>
          <w:p w14:paraId="19EA033B" w14:textId="77777777" w:rsidR="005D41F6" w:rsidRPr="005D41F6" w:rsidRDefault="005D41F6" w:rsidP="005D41F6">
            <w:pPr>
              <w:widowControl/>
              <w:autoSpaceDE/>
              <w:autoSpaceDN/>
              <w:ind w:left="-57" w:right="-57"/>
              <w:jc w:val="center"/>
              <w:rPr>
                <w:rFonts w:ascii="Arial" w:hAnsi="Arial" w:cs="Arial"/>
                <w:b/>
                <w:sz w:val="19"/>
                <w:szCs w:val="19"/>
              </w:rPr>
            </w:pPr>
            <w:r w:rsidRPr="005D41F6">
              <w:rPr>
                <w:rFonts w:ascii="Arial" w:hAnsi="Arial" w:cs="Arial"/>
                <w:b/>
                <w:sz w:val="19"/>
                <w:szCs w:val="19"/>
              </w:rPr>
              <w:t>FA</w:t>
            </w:r>
          </w:p>
        </w:tc>
        <w:tc>
          <w:tcPr>
            <w:tcW w:w="783" w:type="pct"/>
            <w:tcBorders>
              <w:bottom w:val="single" w:sz="12" w:space="0" w:color="auto"/>
              <w:right w:val="single" w:sz="18" w:space="0" w:color="auto"/>
            </w:tcBorders>
            <w:vAlign w:val="center"/>
          </w:tcPr>
          <w:p w14:paraId="418ABF48" w14:textId="77777777" w:rsidR="005D41F6" w:rsidRPr="005D41F6" w:rsidRDefault="005D41F6" w:rsidP="005D41F6">
            <w:pPr>
              <w:widowControl/>
              <w:autoSpaceDE/>
              <w:autoSpaceDN/>
              <w:ind w:left="-57" w:right="-57"/>
              <w:jc w:val="center"/>
              <w:rPr>
                <w:rFonts w:ascii="Arial" w:hAnsi="Arial" w:cs="Arial"/>
                <w:b/>
                <w:sz w:val="19"/>
                <w:szCs w:val="19"/>
              </w:rPr>
            </w:pPr>
            <w:r w:rsidRPr="005D41F6">
              <w:rPr>
                <w:rFonts w:ascii="Arial" w:hAnsi="Arial" w:cs="Arial"/>
                <w:b/>
                <w:sz w:val="19"/>
                <w:szCs w:val="19"/>
              </w:rPr>
              <w:t>BR</w:t>
            </w:r>
          </w:p>
        </w:tc>
      </w:tr>
      <w:tr w:rsidR="005D41F6" w:rsidRPr="005D41F6" w14:paraId="7EE81214" w14:textId="77777777" w:rsidTr="00132724">
        <w:trPr>
          <w:cantSplit/>
          <w:trHeight w:val="227"/>
          <w:jc w:val="center"/>
        </w:trPr>
        <w:tc>
          <w:tcPr>
            <w:tcW w:w="617" w:type="pct"/>
            <w:tcBorders>
              <w:top w:val="single" w:sz="12" w:space="0" w:color="auto"/>
              <w:left w:val="single" w:sz="18" w:space="0" w:color="auto"/>
              <w:bottom w:val="single" w:sz="12" w:space="0" w:color="auto"/>
              <w:right w:val="single" w:sz="8" w:space="0" w:color="auto"/>
            </w:tcBorders>
            <w:vAlign w:val="center"/>
          </w:tcPr>
          <w:p w14:paraId="5ADFD6F4"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M</w:t>
            </w:r>
          </w:p>
        </w:tc>
        <w:tc>
          <w:tcPr>
            <w:tcW w:w="706" w:type="pct"/>
            <w:tcBorders>
              <w:top w:val="single" w:sz="12" w:space="0" w:color="auto"/>
              <w:left w:val="single" w:sz="8" w:space="0" w:color="auto"/>
              <w:bottom w:val="single" w:sz="12" w:space="0" w:color="auto"/>
            </w:tcBorders>
            <w:vAlign w:val="center"/>
          </w:tcPr>
          <w:p w14:paraId="58463CA3"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49,08</w:t>
            </w:r>
          </w:p>
        </w:tc>
        <w:tc>
          <w:tcPr>
            <w:tcW w:w="703" w:type="pct"/>
            <w:tcBorders>
              <w:top w:val="single" w:sz="12" w:space="0" w:color="auto"/>
              <w:bottom w:val="single" w:sz="12" w:space="0" w:color="auto"/>
              <w:right w:val="single" w:sz="8" w:space="0" w:color="auto"/>
            </w:tcBorders>
            <w:vAlign w:val="center"/>
          </w:tcPr>
          <w:p w14:paraId="19911C93"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4,91</w:t>
            </w:r>
          </w:p>
        </w:tc>
        <w:tc>
          <w:tcPr>
            <w:tcW w:w="703" w:type="pct"/>
            <w:tcBorders>
              <w:top w:val="single" w:sz="12" w:space="0" w:color="auto"/>
              <w:left w:val="single" w:sz="8" w:space="0" w:color="auto"/>
              <w:bottom w:val="single" w:sz="12" w:space="0" w:color="auto"/>
            </w:tcBorders>
            <w:vAlign w:val="center"/>
          </w:tcPr>
          <w:p w14:paraId="6F01E155"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2287</w:t>
            </w:r>
          </w:p>
        </w:tc>
        <w:tc>
          <w:tcPr>
            <w:tcW w:w="705" w:type="pct"/>
            <w:tcBorders>
              <w:top w:val="single" w:sz="12" w:space="0" w:color="auto"/>
              <w:bottom w:val="single" w:sz="12" w:space="0" w:color="auto"/>
              <w:right w:val="single" w:sz="8" w:space="0" w:color="auto"/>
            </w:tcBorders>
            <w:vAlign w:val="center"/>
          </w:tcPr>
          <w:p w14:paraId="362E60FB"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229</w:t>
            </w:r>
          </w:p>
        </w:tc>
        <w:tc>
          <w:tcPr>
            <w:tcW w:w="783" w:type="pct"/>
            <w:tcBorders>
              <w:top w:val="single" w:sz="12" w:space="0" w:color="auto"/>
              <w:left w:val="single" w:sz="8" w:space="0" w:color="auto"/>
              <w:bottom w:val="single" w:sz="12" w:space="0" w:color="auto"/>
            </w:tcBorders>
            <w:vAlign w:val="center"/>
          </w:tcPr>
          <w:p w14:paraId="2C4B54A0"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169</w:t>
            </w:r>
          </w:p>
        </w:tc>
        <w:tc>
          <w:tcPr>
            <w:tcW w:w="783" w:type="pct"/>
            <w:tcBorders>
              <w:top w:val="single" w:sz="12" w:space="0" w:color="auto"/>
              <w:bottom w:val="single" w:sz="12" w:space="0" w:color="auto"/>
              <w:right w:val="single" w:sz="18" w:space="0" w:color="auto"/>
            </w:tcBorders>
            <w:vAlign w:val="center"/>
          </w:tcPr>
          <w:p w14:paraId="60FA56FD" w14:textId="77777777" w:rsidR="005D41F6" w:rsidRPr="005D41F6" w:rsidRDefault="005D41F6" w:rsidP="005D41F6">
            <w:pPr>
              <w:widowControl/>
              <w:autoSpaceDE/>
              <w:autoSpaceDN/>
              <w:ind w:left="-57" w:right="-57"/>
              <w:jc w:val="center"/>
              <w:rPr>
                <w:rFonts w:ascii="Arial" w:hAnsi="Arial" w:cs="Arial"/>
                <w:bCs/>
                <w:sz w:val="19"/>
                <w:szCs w:val="19"/>
                <w:lang w:eastAsia="en-GB"/>
              </w:rPr>
            </w:pPr>
            <w:r w:rsidRPr="005D41F6">
              <w:rPr>
                <w:rFonts w:ascii="Arial" w:hAnsi="Arial" w:cs="Arial"/>
                <w:bCs/>
                <w:sz w:val="19"/>
                <w:szCs w:val="19"/>
                <w:lang w:eastAsia="en-GB"/>
              </w:rPr>
              <w:t>60</w:t>
            </w:r>
          </w:p>
        </w:tc>
      </w:tr>
      <w:tr w:rsidR="005D41F6" w:rsidRPr="005D41F6" w14:paraId="1A498E1B" w14:textId="77777777" w:rsidTr="00132724">
        <w:trPr>
          <w:cantSplit/>
          <w:trHeight w:val="227"/>
          <w:jc w:val="center"/>
        </w:trPr>
        <w:tc>
          <w:tcPr>
            <w:tcW w:w="617" w:type="pct"/>
            <w:tcBorders>
              <w:top w:val="single" w:sz="12" w:space="0" w:color="auto"/>
              <w:left w:val="single" w:sz="18" w:space="0" w:color="auto"/>
              <w:bottom w:val="single" w:sz="18" w:space="0" w:color="auto"/>
              <w:right w:val="single" w:sz="8" w:space="0" w:color="auto"/>
            </w:tcBorders>
            <w:vAlign w:val="center"/>
          </w:tcPr>
          <w:p w14:paraId="280A983B" w14:textId="77777777" w:rsidR="005D41F6" w:rsidRPr="005D41F6" w:rsidRDefault="005D41F6" w:rsidP="005D41F6">
            <w:pPr>
              <w:widowControl/>
              <w:autoSpaceDE/>
              <w:autoSpaceDN/>
              <w:ind w:left="-57" w:right="-57"/>
              <w:jc w:val="center"/>
              <w:rPr>
                <w:rFonts w:ascii="Arial" w:hAnsi="Arial" w:cs="Arial"/>
                <w:b/>
                <w:bCs/>
                <w:sz w:val="19"/>
                <w:szCs w:val="19"/>
                <w:lang w:eastAsia="en-GB"/>
              </w:rPr>
            </w:pPr>
            <w:r w:rsidRPr="005D41F6">
              <w:rPr>
                <w:rFonts w:ascii="Arial" w:hAnsi="Arial" w:cs="Arial"/>
                <w:b/>
                <w:bCs/>
                <w:sz w:val="19"/>
                <w:szCs w:val="19"/>
                <w:lang w:eastAsia="en-GB"/>
              </w:rPr>
              <w:t>Total</w:t>
            </w:r>
          </w:p>
        </w:tc>
        <w:tc>
          <w:tcPr>
            <w:tcW w:w="706" w:type="pct"/>
            <w:tcBorders>
              <w:top w:val="single" w:sz="12" w:space="0" w:color="auto"/>
              <w:left w:val="single" w:sz="8" w:space="0" w:color="auto"/>
              <w:bottom w:val="single" w:sz="18" w:space="0" w:color="auto"/>
            </w:tcBorders>
            <w:vAlign w:val="center"/>
          </w:tcPr>
          <w:p w14:paraId="397ED8CA"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49,08</w:t>
            </w:r>
          </w:p>
        </w:tc>
        <w:tc>
          <w:tcPr>
            <w:tcW w:w="703" w:type="pct"/>
            <w:tcBorders>
              <w:top w:val="single" w:sz="12" w:space="0" w:color="auto"/>
              <w:bottom w:val="single" w:sz="18" w:space="0" w:color="auto"/>
              <w:right w:val="single" w:sz="8" w:space="0" w:color="auto"/>
            </w:tcBorders>
            <w:vAlign w:val="center"/>
          </w:tcPr>
          <w:p w14:paraId="524F908D"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4,91</w:t>
            </w:r>
          </w:p>
        </w:tc>
        <w:tc>
          <w:tcPr>
            <w:tcW w:w="703" w:type="pct"/>
            <w:tcBorders>
              <w:top w:val="single" w:sz="12" w:space="0" w:color="auto"/>
              <w:left w:val="single" w:sz="8" w:space="0" w:color="auto"/>
              <w:bottom w:val="single" w:sz="18" w:space="0" w:color="auto"/>
            </w:tcBorders>
            <w:vAlign w:val="center"/>
          </w:tcPr>
          <w:p w14:paraId="516962E3"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2287</w:t>
            </w:r>
          </w:p>
        </w:tc>
        <w:tc>
          <w:tcPr>
            <w:tcW w:w="705" w:type="pct"/>
            <w:tcBorders>
              <w:top w:val="single" w:sz="12" w:space="0" w:color="auto"/>
              <w:bottom w:val="single" w:sz="18" w:space="0" w:color="auto"/>
              <w:right w:val="single" w:sz="8" w:space="0" w:color="auto"/>
            </w:tcBorders>
            <w:vAlign w:val="center"/>
          </w:tcPr>
          <w:p w14:paraId="53038D5C"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
                <w:sz w:val="19"/>
                <w:szCs w:val="19"/>
                <w:lang w:eastAsia="en-GB"/>
              </w:rPr>
              <w:t>229</w:t>
            </w:r>
          </w:p>
        </w:tc>
        <w:tc>
          <w:tcPr>
            <w:tcW w:w="783" w:type="pct"/>
            <w:tcBorders>
              <w:top w:val="single" w:sz="12" w:space="0" w:color="auto"/>
              <w:left w:val="single" w:sz="8" w:space="0" w:color="auto"/>
              <w:bottom w:val="single" w:sz="18" w:space="0" w:color="auto"/>
            </w:tcBorders>
            <w:vAlign w:val="center"/>
          </w:tcPr>
          <w:p w14:paraId="4A52D5AB"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Cs/>
                <w:sz w:val="19"/>
                <w:szCs w:val="19"/>
                <w:lang w:eastAsia="en-GB"/>
              </w:rPr>
              <w:t>169</w:t>
            </w:r>
          </w:p>
        </w:tc>
        <w:tc>
          <w:tcPr>
            <w:tcW w:w="783" w:type="pct"/>
            <w:tcBorders>
              <w:top w:val="single" w:sz="12" w:space="0" w:color="auto"/>
              <w:bottom w:val="single" w:sz="18" w:space="0" w:color="auto"/>
              <w:right w:val="single" w:sz="18" w:space="0" w:color="auto"/>
            </w:tcBorders>
            <w:vAlign w:val="center"/>
          </w:tcPr>
          <w:p w14:paraId="66DBD364" w14:textId="77777777" w:rsidR="005D41F6" w:rsidRPr="005D41F6" w:rsidRDefault="005D41F6" w:rsidP="005D41F6">
            <w:pPr>
              <w:widowControl/>
              <w:autoSpaceDE/>
              <w:autoSpaceDN/>
              <w:ind w:left="-57" w:right="-57"/>
              <w:jc w:val="center"/>
              <w:rPr>
                <w:rFonts w:ascii="Arial" w:hAnsi="Arial" w:cs="Arial"/>
                <w:b/>
                <w:sz w:val="19"/>
                <w:szCs w:val="19"/>
                <w:lang w:eastAsia="en-GB"/>
              </w:rPr>
            </w:pPr>
            <w:r w:rsidRPr="005D41F6">
              <w:rPr>
                <w:rFonts w:ascii="Arial" w:hAnsi="Arial" w:cs="Arial"/>
                <w:bCs/>
                <w:sz w:val="19"/>
                <w:szCs w:val="19"/>
                <w:lang w:eastAsia="en-GB"/>
              </w:rPr>
              <w:t>60</w:t>
            </w:r>
          </w:p>
        </w:tc>
      </w:tr>
    </w:tbl>
    <w:p w14:paraId="320EE966" w14:textId="17D7DB20" w:rsidR="00E01B46" w:rsidRPr="003C3796" w:rsidRDefault="00E01B46" w:rsidP="004406F9">
      <w:pPr>
        <w:ind w:right="420"/>
        <w:rPr>
          <w:rFonts w:ascii="Arial" w:eastAsia="Arial" w:hAnsi="Arial" w:cs="Arial"/>
          <w:i/>
          <w:iCs/>
          <w:sz w:val="24"/>
          <w:szCs w:val="24"/>
        </w:rPr>
      </w:pPr>
    </w:p>
    <w:p w14:paraId="77C8B792" w14:textId="58FC4559" w:rsidR="00304F3E" w:rsidRPr="003C3796" w:rsidRDefault="00304F3E" w:rsidP="001C066A">
      <w:pPr>
        <w:spacing w:line="288" w:lineRule="auto"/>
        <w:ind w:firstLine="720"/>
        <w:jc w:val="both"/>
        <w:rPr>
          <w:rFonts w:ascii="Arial" w:hAnsi="Arial" w:cs="Arial"/>
          <w:sz w:val="24"/>
          <w:szCs w:val="24"/>
        </w:rPr>
      </w:pPr>
      <w:r w:rsidRPr="003C3796">
        <w:rPr>
          <w:rFonts w:ascii="Arial" w:hAnsi="Arial" w:cs="Arial"/>
          <w:sz w:val="24"/>
          <w:szCs w:val="24"/>
        </w:rPr>
        <w:t xml:space="preserve">În deceniul de aplicare al </w:t>
      </w:r>
      <w:r w:rsidR="002B78FE" w:rsidRPr="003C3796">
        <w:rPr>
          <w:rFonts w:ascii="Arial" w:hAnsi="Arial" w:cs="Arial"/>
          <w:sz w:val="24"/>
          <w:szCs w:val="24"/>
        </w:rPr>
        <w:t>amenajamentului</w:t>
      </w:r>
      <w:r w:rsidRPr="003C3796">
        <w:rPr>
          <w:rFonts w:ascii="Arial" w:hAnsi="Arial" w:cs="Arial"/>
          <w:sz w:val="24"/>
          <w:szCs w:val="24"/>
        </w:rPr>
        <w:t xml:space="preserve"> se vor extrage prin </w:t>
      </w:r>
      <w:r w:rsidR="002B78FE" w:rsidRPr="003C3796">
        <w:rPr>
          <w:rFonts w:ascii="Arial" w:hAnsi="Arial" w:cs="Arial"/>
          <w:sz w:val="24"/>
          <w:szCs w:val="24"/>
        </w:rPr>
        <w:t>tăieri</w:t>
      </w:r>
      <w:r w:rsidRPr="003C3796">
        <w:rPr>
          <w:rFonts w:ascii="Arial" w:hAnsi="Arial" w:cs="Arial"/>
          <w:sz w:val="24"/>
          <w:szCs w:val="24"/>
        </w:rPr>
        <w:t xml:space="preserve"> de conservare </w:t>
      </w:r>
      <w:r w:rsidR="005D41F6" w:rsidRPr="005D41F6">
        <w:rPr>
          <w:rFonts w:ascii="Arial" w:hAnsi="Arial" w:cs="Arial"/>
          <w:sz w:val="24"/>
          <w:szCs w:val="24"/>
        </w:rPr>
        <w:t>22</w:t>
      </w:r>
      <w:r w:rsidR="0095181A">
        <w:rPr>
          <w:rFonts w:ascii="Arial" w:hAnsi="Arial" w:cs="Arial"/>
          <w:sz w:val="24"/>
          <w:szCs w:val="24"/>
        </w:rPr>
        <w:t>87</w:t>
      </w:r>
      <w:r w:rsidR="0075284C" w:rsidRPr="005D41F6">
        <w:rPr>
          <w:rFonts w:ascii="Arial" w:hAnsi="Arial" w:cs="Arial"/>
          <w:sz w:val="24"/>
          <w:szCs w:val="24"/>
        </w:rPr>
        <w:t xml:space="preserve"> </w:t>
      </w:r>
      <w:r w:rsidRPr="005D41F6">
        <w:rPr>
          <w:rFonts w:ascii="Arial" w:hAnsi="Arial" w:cs="Arial"/>
          <w:sz w:val="24"/>
          <w:szCs w:val="24"/>
        </w:rPr>
        <w:t xml:space="preserve">mc, ceea ce reprezintă cca. </w:t>
      </w:r>
      <w:r w:rsidR="002B78FE" w:rsidRPr="005D41F6">
        <w:rPr>
          <w:rFonts w:ascii="Arial" w:hAnsi="Arial" w:cs="Arial"/>
          <w:sz w:val="24"/>
          <w:szCs w:val="24"/>
        </w:rPr>
        <w:t>10</w:t>
      </w:r>
      <w:r w:rsidRPr="005D41F6">
        <w:rPr>
          <w:rFonts w:ascii="Arial" w:hAnsi="Arial" w:cs="Arial"/>
          <w:sz w:val="24"/>
          <w:szCs w:val="24"/>
        </w:rPr>
        <w:t>% din volumul arboretelor respective.</w:t>
      </w:r>
    </w:p>
    <w:bookmarkEnd w:id="34"/>
    <w:p w14:paraId="6917A5C9" w14:textId="77777777" w:rsidR="004406F9" w:rsidRPr="00125D6E" w:rsidRDefault="004406F9" w:rsidP="001C066A">
      <w:pPr>
        <w:pStyle w:val="Default"/>
        <w:rPr>
          <w:rFonts w:ascii="Arial" w:hAnsi="Arial" w:cs="Arial"/>
          <w:b/>
          <w:bCs/>
          <w:color w:val="EE0000"/>
          <w:lang w:val="ro-RO"/>
        </w:rPr>
      </w:pPr>
    </w:p>
    <w:p w14:paraId="586898B0" w14:textId="1F966E71" w:rsidR="00874ACC" w:rsidRPr="003C3796" w:rsidRDefault="00874ACC" w:rsidP="001C066A">
      <w:pPr>
        <w:pStyle w:val="Default"/>
        <w:rPr>
          <w:rFonts w:ascii="Arial" w:hAnsi="Arial" w:cs="Arial"/>
          <w:color w:val="auto"/>
          <w:lang w:val="ro-RO"/>
        </w:rPr>
      </w:pPr>
      <w:r w:rsidRPr="003C3796">
        <w:rPr>
          <w:rFonts w:ascii="Arial" w:hAnsi="Arial" w:cs="Arial"/>
          <w:b/>
          <w:bCs/>
          <w:color w:val="auto"/>
          <w:lang w:val="ro-RO"/>
        </w:rPr>
        <w:t xml:space="preserve">3. Lucrări de regenerare </w:t>
      </w:r>
    </w:p>
    <w:p w14:paraId="3FB67B38" w14:textId="77777777" w:rsidR="00874ACC" w:rsidRPr="003C3796" w:rsidRDefault="00874ACC" w:rsidP="001C066A">
      <w:pPr>
        <w:pStyle w:val="Default"/>
        <w:rPr>
          <w:rFonts w:ascii="Arial" w:hAnsi="Arial" w:cs="Arial"/>
          <w:color w:val="auto"/>
          <w:lang w:val="ro-RO"/>
        </w:rPr>
      </w:pPr>
      <w:r w:rsidRPr="003C3796">
        <w:rPr>
          <w:rFonts w:ascii="Arial" w:hAnsi="Arial" w:cs="Arial"/>
          <w:color w:val="auto"/>
          <w:lang w:val="ro-RO"/>
        </w:rPr>
        <w:tab/>
        <w:t xml:space="preserve"> </w:t>
      </w:r>
    </w:p>
    <w:p w14:paraId="42BD6EB8" w14:textId="2EB91A54" w:rsidR="00991F64" w:rsidRPr="003C3796" w:rsidRDefault="00991F64" w:rsidP="001B74CF">
      <w:pPr>
        <w:ind w:firstLine="708"/>
        <w:jc w:val="both"/>
        <w:rPr>
          <w:rFonts w:ascii="Arial" w:hAnsi="Arial" w:cs="Arial"/>
          <w:sz w:val="24"/>
          <w:szCs w:val="24"/>
        </w:rPr>
      </w:pPr>
      <w:r w:rsidRPr="003C3796">
        <w:rPr>
          <w:rFonts w:ascii="Arial" w:hAnsi="Arial" w:cs="Arial"/>
          <w:sz w:val="24"/>
          <w:szCs w:val="24"/>
        </w:rPr>
        <w:t>Regenerarea</w:t>
      </w:r>
      <w:r w:rsidRPr="003C3796">
        <w:rPr>
          <w:rFonts w:ascii="Arial" w:hAnsi="Arial" w:cs="Arial"/>
          <w:spacing w:val="1"/>
          <w:sz w:val="24"/>
          <w:szCs w:val="24"/>
        </w:rPr>
        <w:t xml:space="preserve"> </w:t>
      </w:r>
      <w:r w:rsidRPr="003C3796">
        <w:rPr>
          <w:rFonts w:ascii="Arial" w:hAnsi="Arial" w:cs="Arial"/>
          <w:sz w:val="24"/>
          <w:szCs w:val="24"/>
        </w:rPr>
        <w:t>arboretelor,</w:t>
      </w:r>
      <w:r w:rsidRPr="003C3796">
        <w:rPr>
          <w:rFonts w:ascii="Arial" w:hAnsi="Arial" w:cs="Arial"/>
          <w:spacing w:val="1"/>
          <w:sz w:val="24"/>
          <w:szCs w:val="24"/>
        </w:rPr>
        <w:t xml:space="preserve"> </w:t>
      </w:r>
      <w:r w:rsidRPr="003C3796">
        <w:rPr>
          <w:rFonts w:ascii="Arial" w:hAnsi="Arial" w:cs="Arial"/>
          <w:sz w:val="24"/>
          <w:szCs w:val="24"/>
        </w:rPr>
        <w:t>ca</w:t>
      </w:r>
      <w:r w:rsidRPr="003C3796">
        <w:rPr>
          <w:rFonts w:ascii="Arial" w:hAnsi="Arial" w:cs="Arial"/>
          <w:spacing w:val="1"/>
          <w:sz w:val="24"/>
          <w:szCs w:val="24"/>
        </w:rPr>
        <w:t xml:space="preserve"> </w:t>
      </w:r>
      <w:r w:rsidRPr="003C3796">
        <w:rPr>
          <w:rFonts w:ascii="Arial" w:hAnsi="Arial" w:cs="Arial"/>
          <w:sz w:val="24"/>
          <w:szCs w:val="24"/>
        </w:rPr>
        <w:t>proces</w:t>
      </w:r>
      <w:r w:rsidRPr="003C3796">
        <w:rPr>
          <w:rFonts w:ascii="Arial" w:hAnsi="Arial" w:cs="Arial"/>
          <w:spacing w:val="1"/>
          <w:sz w:val="24"/>
          <w:szCs w:val="24"/>
        </w:rPr>
        <w:t xml:space="preserve"> </w:t>
      </w:r>
      <w:r w:rsidRPr="003C3796">
        <w:rPr>
          <w:rFonts w:ascii="Arial" w:hAnsi="Arial" w:cs="Arial"/>
          <w:sz w:val="24"/>
          <w:szCs w:val="24"/>
        </w:rPr>
        <w:t>de</w:t>
      </w:r>
      <w:r w:rsidRPr="003C3796">
        <w:rPr>
          <w:rFonts w:ascii="Arial" w:hAnsi="Arial" w:cs="Arial"/>
          <w:spacing w:val="1"/>
          <w:sz w:val="24"/>
          <w:szCs w:val="24"/>
        </w:rPr>
        <w:t xml:space="preserve"> </w:t>
      </w:r>
      <w:r w:rsidRPr="003C3796">
        <w:rPr>
          <w:rFonts w:ascii="Arial" w:hAnsi="Arial" w:cs="Arial"/>
          <w:sz w:val="24"/>
          <w:szCs w:val="24"/>
        </w:rPr>
        <w:t>asigurare</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continuității</w:t>
      </w:r>
      <w:r w:rsidRPr="003C3796">
        <w:rPr>
          <w:rFonts w:ascii="Arial" w:hAnsi="Arial" w:cs="Arial"/>
          <w:spacing w:val="1"/>
          <w:sz w:val="24"/>
          <w:szCs w:val="24"/>
        </w:rPr>
        <w:t xml:space="preserve"> </w:t>
      </w:r>
      <w:r w:rsidRPr="003C3796">
        <w:rPr>
          <w:rFonts w:ascii="Arial" w:hAnsi="Arial" w:cs="Arial"/>
          <w:sz w:val="24"/>
          <w:szCs w:val="24"/>
        </w:rPr>
        <w:t>arboretelor,</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perenității</w:t>
      </w:r>
      <w:r w:rsidRPr="003C3796">
        <w:rPr>
          <w:rFonts w:ascii="Arial" w:hAnsi="Arial" w:cs="Arial"/>
          <w:spacing w:val="1"/>
          <w:sz w:val="24"/>
          <w:szCs w:val="24"/>
        </w:rPr>
        <w:t xml:space="preserve"> </w:t>
      </w:r>
      <w:r w:rsidRPr="003C3796">
        <w:rPr>
          <w:rFonts w:ascii="Arial" w:hAnsi="Arial" w:cs="Arial"/>
          <w:sz w:val="24"/>
          <w:szCs w:val="24"/>
        </w:rPr>
        <w:t>pădurilor,</w:t>
      </w:r>
      <w:r w:rsidRPr="003C3796">
        <w:rPr>
          <w:rFonts w:ascii="Arial" w:hAnsi="Arial" w:cs="Arial"/>
          <w:spacing w:val="58"/>
          <w:sz w:val="24"/>
          <w:szCs w:val="24"/>
        </w:rPr>
        <w:t xml:space="preserve"> </w:t>
      </w:r>
      <w:r w:rsidRPr="003C3796">
        <w:rPr>
          <w:rFonts w:ascii="Arial" w:hAnsi="Arial" w:cs="Arial"/>
          <w:sz w:val="24"/>
          <w:szCs w:val="24"/>
        </w:rPr>
        <w:t>se</w:t>
      </w:r>
      <w:r w:rsidRPr="003C3796">
        <w:rPr>
          <w:rFonts w:ascii="Arial" w:hAnsi="Arial" w:cs="Arial"/>
          <w:spacing w:val="-2"/>
          <w:sz w:val="24"/>
          <w:szCs w:val="24"/>
        </w:rPr>
        <w:t xml:space="preserve"> </w:t>
      </w:r>
      <w:r w:rsidRPr="003C3796">
        <w:rPr>
          <w:rFonts w:ascii="Arial" w:hAnsi="Arial" w:cs="Arial"/>
          <w:sz w:val="24"/>
          <w:szCs w:val="24"/>
        </w:rPr>
        <w:t>poate realiza</w:t>
      </w:r>
      <w:r w:rsidRPr="003C3796">
        <w:rPr>
          <w:rFonts w:ascii="Arial" w:hAnsi="Arial" w:cs="Arial"/>
          <w:spacing w:val="-1"/>
          <w:sz w:val="24"/>
          <w:szCs w:val="24"/>
        </w:rPr>
        <w:t xml:space="preserve"> </w:t>
      </w:r>
      <w:r w:rsidRPr="003C3796">
        <w:rPr>
          <w:rFonts w:ascii="Arial" w:hAnsi="Arial" w:cs="Arial"/>
          <w:sz w:val="24"/>
          <w:szCs w:val="24"/>
        </w:rPr>
        <w:t>prin</w:t>
      </w:r>
      <w:r w:rsidRPr="003C3796">
        <w:rPr>
          <w:rFonts w:ascii="Arial" w:hAnsi="Arial" w:cs="Arial"/>
          <w:spacing w:val="-1"/>
          <w:sz w:val="24"/>
          <w:szCs w:val="24"/>
        </w:rPr>
        <w:t xml:space="preserve"> </w:t>
      </w:r>
      <w:r w:rsidRPr="003C3796">
        <w:rPr>
          <w:rFonts w:ascii="Arial" w:hAnsi="Arial" w:cs="Arial"/>
          <w:sz w:val="24"/>
          <w:szCs w:val="24"/>
        </w:rPr>
        <w:t>două</w:t>
      </w:r>
      <w:r w:rsidRPr="003C3796">
        <w:rPr>
          <w:rFonts w:ascii="Arial" w:hAnsi="Arial" w:cs="Arial"/>
          <w:spacing w:val="-2"/>
          <w:sz w:val="24"/>
          <w:szCs w:val="24"/>
        </w:rPr>
        <w:t xml:space="preserve"> </w:t>
      </w:r>
      <w:r w:rsidRPr="003C3796">
        <w:rPr>
          <w:rFonts w:ascii="Arial" w:hAnsi="Arial" w:cs="Arial"/>
          <w:sz w:val="24"/>
          <w:szCs w:val="24"/>
        </w:rPr>
        <w:t>metode:</w:t>
      </w:r>
      <w:r w:rsidRPr="003C3796">
        <w:rPr>
          <w:rFonts w:ascii="Arial" w:hAnsi="Arial" w:cs="Arial"/>
          <w:spacing w:val="1"/>
          <w:sz w:val="24"/>
          <w:szCs w:val="24"/>
        </w:rPr>
        <w:t xml:space="preserve"> </w:t>
      </w:r>
      <w:r w:rsidRPr="003C3796">
        <w:rPr>
          <w:rFonts w:ascii="Arial" w:hAnsi="Arial" w:cs="Arial"/>
          <w:i/>
          <w:sz w:val="24"/>
          <w:szCs w:val="24"/>
        </w:rPr>
        <w:t>regenerarea</w:t>
      </w:r>
      <w:r w:rsidRPr="003C3796">
        <w:rPr>
          <w:rFonts w:ascii="Arial" w:hAnsi="Arial" w:cs="Arial"/>
          <w:i/>
          <w:spacing w:val="-2"/>
          <w:sz w:val="24"/>
          <w:szCs w:val="24"/>
        </w:rPr>
        <w:t xml:space="preserve"> </w:t>
      </w:r>
      <w:r w:rsidRPr="003C3796">
        <w:rPr>
          <w:rFonts w:ascii="Arial" w:hAnsi="Arial" w:cs="Arial"/>
          <w:i/>
          <w:sz w:val="24"/>
          <w:szCs w:val="24"/>
        </w:rPr>
        <w:t>naturală</w:t>
      </w:r>
      <w:r w:rsidRPr="003C3796">
        <w:rPr>
          <w:rFonts w:ascii="Arial" w:hAnsi="Arial" w:cs="Arial"/>
          <w:i/>
          <w:spacing w:val="1"/>
          <w:sz w:val="24"/>
          <w:szCs w:val="24"/>
        </w:rPr>
        <w:t xml:space="preserve"> </w:t>
      </w:r>
      <w:r w:rsidRPr="003C3796">
        <w:rPr>
          <w:rFonts w:ascii="Arial" w:hAnsi="Arial" w:cs="Arial"/>
          <w:sz w:val="24"/>
          <w:szCs w:val="24"/>
        </w:rPr>
        <w:t xml:space="preserve">şi </w:t>
      </w:r>
      <w:r w:rsidRPr="003C3796">
        <w:rPr>
          <w:rFonts w:ascii="Arial" w:hAnsi="Arial" w:cs="Arial"/>
          <w:i/>
          <w:sz w:val="24"/>
          <w:szCs w:val="24"/>
        </w:rPr>
        <w:t>regenerarea</w:t>
      </w:r>
      <w:r w:rsidRPr="003C3796">
        <w:rPr>
          <w:rFonts w:ascii="Arial" w:hAnsi="Arial" w:cs="Arial"/>
          <w:i/>
          <w:spacing w:val="-1"/>
          <w:sz w:val="24"/>
          <w:szCs w:val="24"/>
        </w:rPr>
        <w:t xml:space="preserve"> </w:t>
      </w:r>
      <w:r w:rsidRPr="003C3796">
        <w:rPr>
          <w:rFonts w:ascii="Arial" w:hAnsi="Arial" w:cs="Arial"/>
          <w:i/>
          <w:sz w:val="24"/>
          <w:szCs w:val="24"/>
        </w:rPr>
        <w:t>artificială</w:t>
      </w:r>
      <w:r w:rsidRPr="003C3796">
        <w:rPr>
          <w:rFonts w:ascii="Arial" w:hAnsi="Arial" w:cs="Arial"/>
          <w:sz w:val="24"/>
          <w:szCs w:val="24"/>
        </w:rPr>
        <w:t>.</w:t>
      </w:r>
    </w:p>
    <w:p w14:paraId="5C052912" w14:textId="209E150C"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Este în majoritate acceptată ideea că regenerarea naturală asigură constituirea unor arborete</w:t>
      </w:r>
      <w:r w:rsidRPr="003C3796">
        <w:rPr>
          <w:rFonts w:ascii="Arial" w:hAnsi="Arial" w:cs="Arial"/>
          <w:spacing w:val="1"/>
          <w:sz w:val="24"/>
          <w:szCs w:val="24"/>
          <w:lang w:val="ro-RO"/>
        </w:rPr>
        <w:t xml:space="preserve"> </w:t>
      </w:r>
      <w:r w:rsidRPr="003C3796">
        <w:rPr>
          <w:rFonts w:ascii="Arial" w:hAnsi="Arial" w:cs="Arial"/>
          <w:sz w:val="24"/>
          <w:szCs w:val="24"/>
          <w:lang w:val="ro-RO"/>
        </w:rPr>
        <w:t>foarte valoroase, cu o productivitate ridicată şi un înalt grad de stabilitate, ce îşi exercită cu maximă</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eficiență</w:t>
      </w:r>
      <w:r w:rsidRPr="003C3796">
        <w:rPr>
          <w:rFonts w:ascii="Arial" w:hAnsi="Arial" w:cs="Arial"/>
          <w:sz w:val="24"/>
          <w:szCs w:val="24"/>
          <w:lang w:val="ro-RO"/>
        </w:rPr>
        <w:t xml:space="preserve"> funcţiile atribuite. În baza acestei </w:t>
      </w:r>
      <w:r w:rsidR="00577F42" w:rsidRPr="003C3796">
        <w:rPr>
          <w:rFonts w:ascii="Arial" w:hAnsi="Arial" w:cs="Arial"/>
          <w:sz w:val="24"/>
          <w:szCs w:val="24"/>
          <w:lang w:val="ro-RO"/>
        </w:rPr>
        <w:t>concepții</w:t>
      </w:r>
      <w:r w:rsidRPr="003C3796">
        <w:rPr>
          <w:rFonts w:ascii="Arial" w:hAnsi="Arial" w:cs="Arial"/>
          <w:sz w:val="24"/>
          <w:szCs w:val="24"/>
          <w:lang w:val="ro-RO"/>
        </w:rPr>
        <w:t xml:space="preserve">, principiile </w:t>
      </w:r>
      <w:r w:rsidRPr="003C3796">
        <w:rPr>
          <w:rFonts w:ascii="Arial" w:hAnsi="Arial" w:cs="Arial"/>
          <w:sz w:val="24"/>
          <w:szCs w:val="24"/>
          <w:lang w:val="ro-RO"/>
        </w:rPr>
        <w:lastRenderedPageBreak/>
        <w:t xml:space="preserve">de gospodărire </w:t>
      </w:r>
      <w:r w:rsidR="00577F42" w:rsidRPr="003C3796">
        <w:rPr>
          <w:rFonts w:ascii="Arial" w:hAnsi="Arial" w:cs="Arial"/>
          <w:sz w:val="24"/>
          <w:szCs w:val="24"/>
          <w:lang w:val="ro-RO"/>
        </w:rPr>
        <w:t>rațională</w:t>
      </w:r>
      <w:r w:rsidRPr="003C3796">
        <w:rPr>
          <w:rFonts w:ascii="Arial" w:hAnsi="Arial" w:cs="Arial"/>
          <w:sz w:val="24"/>
          <w:szCs w:val="24"/>
          <w:lang w:val="ro-RO"/>
        </w:rPr>
        <w:t xml:space="preserve"> a pădurilor</w:t>
      </w:r>
      <w:r w:rsidRPr="003C3796">
        <w:rPr>
          <w:rFonts w:ascii="Arial" w:hAnsi="Arial" w:cs="Arial"/>
          <w:spacing w:val="1"/>
          <w:sz w:val="24"/>
          <w:szCs w:val="24"/>
          <w:lang w:val="ro-RO"/>
        </w:rPr>
        <w:t xml:space="preserve"> </w:t>
      </w:r>
      <w:r w:rsidRPr="003C3796">
        <w:rPr>
          <w:rFonts w:ascii="Arial" w:hAnsi="Arial" w:cs="Arial"/>
          <w:sz w:val="24"/>
          <w:szCs w:val="24"/>
          <w:lang w:val="ro-RO"/>
        </w:rPr>
        <w:t>recomandă, în mod justificat, aplicarea tăierilor bazate pe regenerarea naturală în toate cazurile în care</w:t>
      </w:r>
      <w:r w:rsidRPr="003C3796">
        <w:rPr>
          <w:rFonts w:ascii="Arial" w:hAnsi="Arial" w:cs="Arial"/>
          <w:spacing w:val="-57"/>
          <w:sz w:val="24"/>
          <w:szCs w:val="24"/>
          <w:lang w:val="ro-RO"/>
        </w:rPr>
        <w:t xml:space="preserve"> </w:t>
      </w:r>
      <w:r w:rsidRPr="003C3796">
        <w:rPr>
          <w:rFonts w:ascii="Arial" w:hAnsi="Arial" w:cs="Arial"/>
          <w:sz w:val="24"/>
          <w:szCs w:val="24"/>
          <w:lang w:val="ro-RO"/>
        </w:rPr>
        <w:t>acest</w:t>
      </w:r>
      <w:r w:rsidRPr="003C3796">
        <w:rPr>
          <w:rFonts w:ascii="Arial" w:hAnsi="Arial" w:cs="Arial"/>
          <w:spacing w:val="-1"/>
          <w:sz w:val="24"/>
          <w:szCs w:val="24"/>
          <w:lang w:val="ro-RO"/>
        </w:rPr>
        <w:t xml:space="preserve"> </w:t>
      </w:r>
      <w:r w:rsidRPr="003C3796">
        <w:rPr>
          <w:rFonts w:ascii="Arial" w:hAnsi="Arial" w:cs="Arial"/>
          <w:sz w:val="24"/>
          <w:szCs w:val="24"/>
          <w:lang w:val="ro-RO"/>
        </w:rPr>
        <w:t>lucru</w:t>
      </w:r>
      <w:r w:rsidRPr="003C3796">
        <w:rPr>
          <w:rFonts w:ascii="Arial" w:hAnsi="Arial" w:cs="Arial"/>
          <w:spacing w:val="1"/>
          <w:sz w:val="24"/>
          <w:szCs w:val="24"/>
          <w:lang w:val="ro-RO"/>
        </w:rPr>
        <w:t xml:space="preserve"> </w:t>
      </w:r>
      <w:r w:rsidRPr="003C3796">
        <w:rPr>
          <w:rFonts w:ascii="Arial" w:hAnsi="Arial" w:cs="Arial"/>
          <w:sz w:val="24"/>
          <w:szCs w:val="24"/>
          <w:lang w:val="ro-RO"/>
        </w:rPr>
        <w:t>este posibil.</w:t>
      </w:r>
    </w:p>
    <w:p w14:paraId="5920B4C0" w14:textId="1451D340"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Totuşi, sunt anumite cazuri care reclamă folosirea regenerării artificiale ca ultimă posibilitate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de perpetuare a </w:t>
      </w:r>
      <w:r w:rsidR="00577F42" w:rsidRPr="003C3796">
        <w:rPr>
          <w:rFonts w:ascii="Arial" w:hAnsi="Arial" w:cs="Arial"/>
          <w:sz w:val="24"/>
          <w:szCs w:val="24"/>
          <w:lang w:val="ro-RO"/>
        </w:rPr>
        <w:t>generațiilor</w:t>
      </w:r>
      <w:r w:rsidRPr="003C3796">
        <w:rPr>
          <w:rFonts w:ascii="Arial" w:hAnsi="Arial" w:cs="Arial"/>
          <w:sz w:val="24"/>
          <w:szCs w:val="24"/>
          <w:lang w:val="ro-RO"/>
        </w:rPr>
        <w:t xml:space="preserve"> de arbori. În continuare vor fi prezentate aceste cazuri care, prin diverse</w:t>
      </w:r>
      <w:r w:rsidRPr="003C3796">
        <w:rPr>
          <w:rFonts w:ascii="Arial" w:hAnsi="Arial" w:cs="Arial"/>
          <w:spacing w:val="1"/>
          <w:sz w:val="24"/>
          <w:szCs w:val="24"/>
          <w:lang w:val="ro-RO"/>
        </w:rPr>
        <w:t xml:space="preserve"> </w:t>
      </w:r>
      <w:r w:rsidRPr="003C3796">
        <w:rPr>
          <w:rFonts w:ascii="Arial" w:hAnsi="Arial" w:cs="Arial"/>
          <w:sz w:val="24"/>
          <w:szCs w:val="24"/>
          <w:lang w:val="ro-RO"/>
        </w:rPr>
        <w:t>condiţii</w:t>
      </w:r>
      <w:r w:rsidRPr="003C3796">
        <w:rPr>
          <w:rFonts w:ascii="Arial" w:hAnsi="Arial" w:cs="Arial"/>
          <w:spacing w:val="1"/>
          <w:sz w:val="24"/>
          <w:szCs w:val="24"/>
          <w:lang w:val="ro-RO"/>
        </w:rPr>
        <w:t xml:space="preserve"> </w:t>
      </w:r>
      <w:r w:rsidRPr="003C3796">
        <w:rPr>
          <w:rFonts w:ascii="Arial" w:hAnsi="Arial" w:cs="Arial"/>
          <w:sz w:val="24"/>
          <w:szCs w:val="24"/>
          <w:lang w:val="ro-RO"/>
        </w:rPr>
        <w:t>staţionale,</w:t>
      </w:r>
      <w:r w:rsidRPr="003C3796">
        <w:rPr>
          <w:rFonts w:ascii="Arial" w:hAnsi="Arial" w:cs="Arial"/>
          <w:spacing w:val="1"/>
          <w:sz w:val="24"/>
          <w:szCs w:val="24"/>
          <w:lang w:val="ro-RO"/>
        </w:rPr>
        <w:t xml:space="preserve"> </w:t>
      </w:r>
      <w:r w:rsidRPr="003C3796">
        <w:rPr>
          <w:rFonts w:ascii="Arial" w:hAnsi="Arial" w:cs="Arial"/>
          <w:sz w:val="24"/>
          <w:szCs w:val="24"/>
          <w:lang w:val="ro-RO"/>
        </w:rPr>
        <w:t>fizico-geografice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chiar</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1"/>
          <w:sz w:val="24"/>
          <w:szCs w:val="24"/>
          <w:lang w:val="ro-RO"/>
        </w:rPr>
        <w:t xml:space="preserve"> </w:t>
      </w:r>
      <w:r w:rsidRPr="003C3796">
        <w:rPr>
          <w:rFonts w:ascii="Arial" w:hAnsi="Arial" w:cs="Arial"/>
          <w:sz w:val="24"/>
          <w:szCs w:val="24"/>
          <w:lang w:val="ro-RO"/>
        </w:rPr>
        <w:t>particularităţi</w:t>
      </w:r>
      <w:r w:rsidRPr="003C3796">
        <w:rPr>
          <w:rFonts w:ascii="Arial" w:hAnsi="Arial" w:cs="Arial"/>
          <w:spacing w:val="1"/>
          <w:sz w:val="24"/>
          <w:szCs w:val="24"/>
          <w:lang w:val="ro-RO"/>
        </w:rPr>
        <w:t xml:space="preserve"> </w:t>
      </w:r>
      <w:r w:rsidRPr="003C3796">
        <w:rPr>
          <w:rFonts w:ascii="Arial" w:hAnsi="Arial" w:cs="Arial"/>
          <w:sz w:val="24"/>
          <w:szCs w:val="24"/>
          <w:lang w:val="ro-RO"/>
        </w:rPr>
        <w:t>socio-economice,</w:t>
      </w:r>
      <w:r w:rsidRPr="003C3796">
        <w:rPr>
          <w:rFonts w:ascii="Arial" w:hAnsi="Arial" w:cs="Arial"/>
          <w:spacing w:val="1"/>
          <w:sz w:val="24"/>
          <w:szCs w:val="24"/>
          <w:lang w:val="ro-RO"/>
        </w:rPr>
        <w:t xml:space="preserve"> </w:t>
      </w:r>
      <w:r w:rsidRPr="003C3796">
        <w:rPr>
          <w:rFonts w:ascii="Arial" w:hAnsi="Arial" w:cs="Arial"/>
          <w:sz w:val="24"/>
          <w:szCs w:val="24"/>
          <w:lang w:val="ro-RO"/>
        </w:rPr>
        <w:t>impun</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 pădurii să se realizeze printr-o metodă mai puţin agreată, mai precis prin regenerarea</w:t>
      </w:r>
      <w:r w:rsidRPr="003C3796">
        <w:rPr>
          <w:rFonts w:ascii="Arial" w:hAnsi="Arial" w:cs="Arial"/>
          <w:spacing w:val="1"/>
          <w:sz w:val="24"/>
          <w:szCs w:val="24"/>
          <w:lang w:val="ro-RO"/>
        </w:rPr>
        <w:t xml:space="preserve"> </w:t>
      </w:r>
      <w:r w:rsidR="001B74CF" w:rsidRPr="003C3796">
        <w:rPr>
          <w:rFonts w:ascii="Arial" w:hAnsi="Arial" w:cs="Arial"/>
          <w:sz w:val="24"/>
          <w:szCs w:val="24"/>
          <w:lang w:val="ro-RO"/>
        </w:rPr>
        <w:t>artificială.</w:t>
      </w:r>
    </w:p>
    <w:p w14:paraId="35B165CD" w14:textId="77777777"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În general, regenerarea artificială e cel mai des utilizată în cazul arboretelor cărora li s-a</w:t>
      </w:r>
      <w:r w:rsidRPr="003C3796">
        <w:rPr>
          <w:rFonts w:ascii="Arial" w:hAnsi="Arial" w:cs="Arial"/>
          <w:spacing w:val="1"/>
          <w:sz w:val="24"/>
          <w:szCs w:val="24"/>
          <w:lang w:val="ro-RO"/>
        </w:rPr>
        <w:t xml:space="preserve"> </w:t>
      </w:r>
      <w:r w:rsidRPr="003C3796">
        <w:rPr>
          <w:rFonts w:ascii="Arial" w:hAnsi="Arial" w:cs="Arial"/>
          <w:sz w:val="24"/>
          <w:szCs w:val="24"/>
          <w:lang w:val="ro-RO"/>
        </w:rPr>
        <w:t>aplicat tratamentul tăierilor rase care reclamă intervenţia cu reîmpăduriri cât mai urgentă. Tăierile rase</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fi preferate uneori din punct de vedere economic, datorită faptului că tăierile concentrate implică</w:t>
      </w:r>
      <w:r w:rsidRPr="003C3796">
        <w:rPr>
          <w:rFonts w:ascii="Arial" w:hAnsi="Arial" w:cs="Arial"/>
          <w:spacing w:val="1"/>
          <w:sz w:val="24"/>
          <w:szCs w:val="24"/>
          <w:lang w:val="ro-RO"/>
        </w:rPr>
        <w:t xml:space="preserve"> </w:t>
      </w:r>
      <w:r w:rsidRPr="003C3796">
        <w:rPr>
          <w:rFonts w:ascii="Arial" w:hAnsi="Arial" w:cs="Arial"/>
          <w:sz w:val="24"/>
          <w:szCs w:val="24"/>
          <w:lang w:val="ro-RO"/>
        </w:rPr>
        <w:t>costuri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exploatare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mici</w:t>
      </w:r>
      <w:r w:rsidRPr="003C3796">
        <w:rPr>
          <w:rFonts w:ascii="Arial" w:hAnsi="Arial" w:cs="Arial"/>
          <w:spacing w:val="1"/>
          <w:sz w:val="24"/>
          <w:szCs w:val="24"/>
          <w:lang w:val="ro-RO"/>
        </w:rPr>
        <w:t xml:space="preserve"> </w:t>
      </w:r>
      <w:r w:rsidRPr="003C3796">
        <w:rPr>
          <w:rFonts w:ascii="Arial" w:hAnsi="Arial" w:cs="Arial"/>
          <w:sz w:val="24"/>
          <w:szCs w:val="24"/>
          <w:lang w:val="ro-RO"/>
        </w:rPr>
        <w:t>dar</w:t>
      </w:r>
      <w:r w:rsidRPr="003C3796">
        <w:rPr>
          <w:rFonts w:ascii="Arial" w:hAnsi="Arial" w:cs="Arial"/>
          <w:spacing w:val="1"/>
          <w:sz w:val="24"/>
          <w:szCs w:val="24"/>
          <w:lang w:val="ro-RO"/>
        </w:rPr>
        <w:t xml:space="preserve"> </w:t>
      </w:r>
      <w:r w:rsidRPr="003C3796">
        <w:rPr>
          <w:rFonts w:ascii="Arial" w:hAnsi="Arial" w:cs="Arial"/>
          <w:sz w:val="24"/>
          <w:szCs w:val="24"/>
          <w:lang w:val="ro-RO"/>
        </w:rPr>
        <w:t>câteodată</w:t>
      </w:r>
      <w:r w:rsidRPr="003C3796">
        <w:rPr>
          <w:rFonts w:ascii="Arial" w:hAnsi="Arial" w:cs="Arial"/>
          <w:spacing w:val="1"/>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avea</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o</w:t>
      </w:r>
      <w:r w:rsidRPr="003C3796">
        <w:rPr>
          <w:rFonts w:ascii="Arial" w:hAnsi="Arial" w:cs="Arial"/>
          <w:spacing w:val="1"/>
          <w:sz w:val="24"/>
          <w:szCs w:val="24"/>
          <w:lang w:val="ro-RO"/>
        </w:rPr>
        <w:t xml:space="preserve"> </w:t>
      </w:r>
      <w:r w:rsidRPr="003C3796">
        <w:rPr>
          <w:rFonts w:ascii="Arial" w:hAnsi="Arial" w:cs="Arial"/>
          <w:sz w:val="24"/>
          <w:szCs w:val="24"/>
          <w:lang w:val="ro-RO"/>
        </w:rPr>
        <w:t>justificare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ordin</w:t>
      </w:r>
      <w:r w:rsidRPr="003C3796">
        <w:rPr>
          <w:rFonts w:ascii="Arial" w:hAnsi="Arial" w:cs="Arial"/>
          <w:spacing w:val="1"/>
          <w:sz w:val="24"/>
          <w:szCs w:val="24"/>
          <w:lang w:val="ro-RO"/>
        </w:rPr>
        <w:t xml:space="preserve"> </w:t>
      </w:r>
      <w:r w:rsidRPr="003C3796">
        <w:rPr>
          <w:rFonts w:ascii="Arial" w:hAnsi="Arial" w:cs="Arial"/>
          <w:sz w:val="24"/>
          <w:szCs w:val="24"/>
          <w:lang w:val="ro-RO"/>
        </w:rPr>
        <w:t>silvicultural:</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molidişuri,</w:t>
      </w:r>
      <w:r w:rsidRPr="003C3796">
        <w:rPr>
          <w:rFonts w:ascii="Arial" w:hAnsi="Arial" w:cs="Arial"/>
          <w:spacing w:val="1"/>
          <w:sz w:val="24"/>
          <w:szCs w:val="24"/>
          <w:lang w:val="ro-RO"/>
        </w:rPr>
        <w:t xml:space="preserve"> </w:t>
      </w:r>
      <w:r w:rsidRPr="003C3796">
        <w:rPr>
          <w:rFonts w:ascii="Arial" w:hAnsi="Arial" w:cs="Arial"/>
          <w:sz w:val="24"/>
          <w:szCs w:val="24"/>
          <w:lang w:val="ro-RO"/>
        </w:rPr>
        <w:t>de exemplu, se</w:t>
      </w:r>
      <w:r w:rsidRPr="003C3796">
        <w:rPr>
          <w:rFonts w:ascii="Arial" w:hAnsi="Arial" w:cs="Arial"/>
          <w:spacing w:val="1"/>
          <w:sz w:val="24"/>
          <w:szCs w:val="24"/>
          <w:lang w:val="ro-RO"/>
        </w:rPr>
        <w:t xml:space="preserve"> </w:t>
      </w:r>
      <w:r w:rsidRPr="003C3796">
        <w:rPr>
          <w:rFonts w:ascii="Arial" w:hAnsi="Arial" w:cs="Arial"/>
          <w:sz w:val="24"/>
          <w:szCs w:val="24"/>
          <w:lang w:val="ro-RO"/>
        </w:rPr>
        <w:t>doreşte</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nu se</w:t>
      </w:r>
      <w:r w:rsidRPr="003C3796">
        <w:rPr>
          <w:rFonts w:ascii="Arial" w:hAnsi="Arial" w:cs="Arial"/>
          <w:spacing w:val="61"/>
          <w:sz w:val="24"/>
          <w:szCs w:val="24"/>
          <w:lang w:val="ro-RO"/>
        </w:rPr>
        <w:t xml:space="preserve"> </w:t>
      </w:r>
      <w:r w:rsidRPr="003C3796">
        <w:rPr>
          <w:rFonts w:ascii="Arial" w:hAnsi="Arial" w:cs="Arial"/>
          <w:sz w:val="24"/>
          <w:szCs w:val="24"/>
          <w:lang w:val="ro-RO"/>
        </w:rPr>
        <w:t>extragă treptat</w:t>
      </w:r>
      <w:r w:rsidRPr="003C3796">
        <w:rPr>
          <w:rFonts w:ascii="Arial" w:hAnsi="Arial" w:cs="Arial"/>
          <w:spacing w:val="61"/>
          <w:sz w:val="24"/>
          <w:szCs w:val="24"/>
          <w:lang w:val="ro-RO"/>
        </w:rPr>
        <w:t xml:space="preserve"> </w:t>
      </w:r>
      <w:r w:rsidRPr="003C3796">
        <w:rPr>
          <w:rFonts w:ascii="Arial" w:hAnsi="Arial" w:cs="Arial"/>
          <w:sz w:val="24"/>
          <w:szCs w:val="24"/>
          <w:lang w:val="ro-RO"/>
        </w:rPr>
        <w:t>arboretul pentru a nu-l expune</w:t>
      </w:r>
      <w:r w:rsidRPr="003C3796">
        <w:rPr>
          <w:rFonts w:ascii="Arial" w:hAnsi="Arial" w:cs="Arial"/>
          <w:spacing w:val="1"/>
          <w:sz w:val="24"/>
          <w:szCs w:val="24"/>
          <w:lang w:val="ro-RO"/>
        </w:rPr>
        <w:t xml:space="preserve"> </w:t>
      </w:r>
      <w:r w:rsidRPr="003C3796">
        <w:rPr>
          <w:rFonts w:ascii="Arial" w:hAnsi="Arial" w:cs="Arial"/>
          <w:sz w:val="24"/>
          <w:szCs w:val="24"/>
          <w:lang w:val="ro-RO"/>
        </w:rPr>
        <w:t>doborâturilor provocate de vânt. Regenerarea artificială a acestor arborete permite pădurii să revină</w:t>
      </w:r>
      <w:r w:rsidRPr="003C3796">
        <w:rPr>
          <w:rFonts w:ascii="Arial" w:hAnsi="Arial" w:cs="Arial"/>
          <w:spacing w:val="1"/>
          <w:sz w:val="24"/>
          <w:szCs w:val="24"/>
          <w:lang w:val="ro-RO"/>
        </w:rPr>
        <w:t xml:space="preserve"> </w:t>
      </w:r>
      <w:r w:rsidRPr="003C3796">
        <w:rPr>
          <w:rFonts w:ascii="Arial" w:hAnsi="Arial" w:cs="Arial"/>
          <w:sz w:val="24"/>
          <w:szCs w:val="24"/>
          <w:lang w:val="ro-RO"/>
        </w:rPr>
        <w:t>rapid</w:t>
      </w:r>
      <w:r w:rsidRPr="003C3796">
        <w:rPr>
          <w:rFonts w:ascii="Arial" w:hAnsi="Arial" w:cs="Arial"/>
          <w:spacing w:val="-1"/>
          <w:sz w:val="24"/>
          <w:szCs w:val="24"/>
          <w:lang w:val="ro-RO"/>
        </w:rPr>
        <w:t xml:space="preserve"> </w:t>
      </w:r>
      <w:r w:rsidRPr="003C3796">
        <w:rPr>
          <w:rFonts w:ascii="Arial" w:hAnsi="Arial" w:cs="Arial"/>
          <w:sz w:val="24"/>
          <w:szCs w:val="24"/>
          <w:lang w:val="ro-RO"/>
        </w:rPr>
        <w:t>în vechiul amplasament</w:t>
      </w:r>
      <w:r w:rsidRPr="003C3796">
        <w:rPr>
          <w:rFonts w:ascii="Arial" w:hAnsi="Arial" w:cs="Arial"/>
          <w:spacing w:val="-1"/>
          <w:sz w:val="24"/>
          <w:szCs w:val="24"/>
          <w:lang w:val="ro-RO"/>
        </w:rPr>
        <w:t xml:space="preserve"> </w:t>
      </w:r>
      <w:r w:rsidRPr="003C3796">
        <w:rPr>
          <w:rFonts w:ascii="Arial" w:hAnsi="Arial" w:cs="Arial"/>
          <w:sz w:val="24"/>
          <w:szCs w:val="24"/>
          <w:lang w:val="ro-RO"/>
        </w:rPr>
        <w:t>pentru a-şi</w:t>
      </w:r>
      <w:r w:rsidRPr="003C3796">
        <w:rPr>
          <w:rFonts w:ascii="Arial" w:hAnsi="Arial" w:cs="Arial"/>
          <w:spacing w:val="-1"/>
          <w:sz w:val="24"/>
          <w:szCs w:val="24"/>
          <w:lang w:val="ro-RO"/>
        </w:rPr>
        <w:t xml:space="preserve"> </w:t>
      </w:r>
      <w:r w:rsidRPr="003C3796">
        <w:rPr>
          <w:rFonts w:ascii="Arial" w:hAnsi="Arial" w:cs="Arial"/>
          <w:sz w:val="24"/>
          <w:szCs w:val="24"/>
          <w:lang w:val="ro-RO"/>
        </w:rPr>
        <w:t>exercita</w:t>
      </w:r>
      <w:r w:rsidRPr="003C3796">
        <w:rPr>
          <w:rFonts w:ascii="Arial" w:hAnsi="Arial" w:cs="Arial"/>
          <w:spacing w:val="1"/>
          <w:sz w:val="24"/>
          <w:szCs w:val="24"/>
          <w:lang w:val="ro-RO"/>
        </w:rPr>
        <w:t xml:space="preserve"> </w:t>
      </w:r>
      <w:r w:rsidRPr="003C3796">
        <w:rPr>
          <w:rFonts w:ascii="Arial" w:hAnsi="Arial" w:cs="Arial"/>
          <w:sz w:val="24"/>
          <w:szCs w:val="24"/>
          <w:lang w:val="ro-RO"/>
        </w:rPr>
        <w:t>funcţiile</w:t>
      </w:r>
      <w:r w:rsidRPr="003C3796">
        <w:rPr>
          <w:rFonts w:ascii="Arial" w:hAnsi="Arial" w:cs="Arial"/>
          <w:spacing w:val="-2"/>
          <w:sz w:val="24"/>
          <w:szCs w:val="24"/>
          <w:lang w:val="ro-RO"/>
        </w:rPr>
        <w:t xml:space="preserve"> </w:t>
      </w:r>
      <w:r w:rsidR="001B74CF" w:rsidRPr="003C3796">
        <w:rPr>
          <w:rFonts w:ascii="Arial" w:hAnsi="Arial" w:cs="Arial"/>
          <w:sz w:val="24"/>
          <w:szCs w:val="24"/>
          <w:lang w:val="ro-RO"/>
        </w:rPr>
        <w:t>eco-protective.</w:t>
      </w:r>
    </w:p>
    <w:p w14:paraId="2B1F18A7" w14:textId="5B8C6FFF" w:rsidR="00991F64"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Intervenţii la fel de rapide se impun şi în cazul arboretelor calamitate natural prin incendii,</w:t>
      </w:r>
      <w:r w:rsidRPr="003C3796">
        <w:rPr>
          <w:rFonts w:ascii="Arial" w:hAnsi="Arial" w:cs="Arial"/>
          <w:spacing w:val="1"/>
          <w:sz w:val="24"/>
          <w:szCs w:val="24"/>
          <w:lang w:val="ro-RO"/>
        </w:rPr>
        <w:t xml:space="preserve"> </w:t>
      </w:r>
      <w:r w:rsidRPr="003C3796">
        <w:rPr>
          <w:rFonts w:ascii="Arial" w:hAnsi="Arial" w:cs="Arial"/>
          <w:sz w:val="24"/>
          <w:szCs w:val="24"/>
          <w:lang w:val="ro-RO"/>
        </w:rPr>
        <w:t>doborâturi provocate de vânt sau rupturi cauzate de zăpadă, atacuri de insecte etc. În ambele din cele</w:t>
      </w:r>
      <w:r w:rsidRPr="003C3796">
        <w:rPr>
          <w:rFonts w:ascii="Arial" w:hAnsi="Arial" w:cs="Arial"/>
          <w:spacing w:val="1"/>
          <w:sz w:val="24"/>
          <w:szCs w:val="24"/>
          <w:lang w:val="ro-RO"/>
        </w:rPr>
        <w:t xml:space="preserve"> </w:t>
      </w:r>
      <w:r w:rsidRPr="003C3796">
        <w:rPr>
          <w:rFonts w:ascii="Arial" w:hAnsi="Arial" w:cs="Arial"/>
          <w:sz w:val="24"/>
          <w:szCs w:val="24"/>
          <w:lang w:val="ro-RO"/>
        </w:rPr>
        <w:t>două</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sus</w:t>
      </w:r>
      <w:r w:rsidRPr="003C3796">
        <w:rPr>
          <w:rFonts w:ascii="Arial" w:hAnsi="Arial" w:cs="Arial"/>
          <w:spacing w:val="1"/>
          <w:sz w:val="24"/>
          <w:szCs w:val="24"/>
          <w:lang w:val="ro-RO"/>
        </w:rPr>
        <w:t xml:space="preserve"> </w:t>
      </w:r>
      <w:r w:rsidRPr="003C3796">
        <w:rPr>
          <w:rFonts w:ascii="Arial" w:hAnsi="Arial" w:cs="Arial"/>
          <w:sz w:val="24"/>
          <w:szCs w:val="24"/>
          <w:lang w:val="ro-RO"/>
        </w:rPr>
        <w:t>amintite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singura</w:t>
      </w:r>
      <w:r w:rsidRPr="003C3796">
        <w:rPr>
          <w:rFonts w:ascii="Arial" w:hAnsi="Arial" w:cs="Arial"/>
          <w:spacing w:val="1"/>
          <w:sz w:val="24"/>
          <w:szCs w:val="24"/>
          <w:lang w:val="ro-RO"/>
        </w:rPr>
        <w:t xml:space="preserve"> </w:t>
      </w:r>
      <w:r w:rsidRPr="003C3796">
        <w:rPr>
          <w:rFonts w:ascii="Arial" w:hAnsi="Arial" w:cs="Arial"/>
          <w:sz w:val="24"/>
          <w:szCs w:val="24"/>
          <w:lang w:val="ro-RO"/>
        </w:rPr>
        <w:t>alternativă</w:t>
      </w:r>
      <w:r w:rsidRPr="003C3796">
        <w:rPr>
          <w:rFonts w:ascii="Arial" w:hAnsi="Arial" w:cs="Arial"/>
          <w:spacing w:val="1"/>
          <w:sz w:val="24"/>
          <w:szCs w:val="24"/>
          <w:lang w:val="ro-RO"/>
        </w:rPr>
        <w:t xml:space="preserve"> </w:t>
      </w:r>
      <w:r w:rsidRPr="003C3796">
        <w:rPr>
          <w:rFonts w:ascii="Arial" w:hAnsi="Arial" w:cs="Arial"/>
          <w:sz w:val="24"/>
          <w:szCs w:val="24"/>
          <w:lang w:val="ro-RO"/>
        </w:rPr>
        <w:t>aflată</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îndemâna</w:t>
      </w:r>
      <w:r w:rsidRPr="003C3796">
        <w:rPr>
          <w:rFonts w:ascii="Arial" w:hAnsi="Arial" w:cs="Arial"/>
          <w:spacing w:val="1"/>
          <w:sz w:val="24"/>
          <w:szCs w:val="24"/>
          <w:lang w:val="ro-RO"/>
        </w:rPr>
        <w:t xml:space="preserve"> </w:t>
      </w:r>
      <w:r w:rsidRPr="003C3796">
        <w:rPr>
          <w:rFonts w:ascii="Arial" w:hAnsi="Arial" w:cs="Arial"/>
          <w:sz w:val="24"/>
          <w:szCs w:val="24"/>
          <w:lang w:val="ro-RO"/>
        </w:rPr>
        <w:t>silvicultorilor şi care oferă posibilitatea reintroducerii rapide a pădurii pe terenul pe care ea a mai</w:t>
      </w:r>
      <w:r w:rsidRPr="003C3796">
        <w:rPr>
          <w:rFonts w:ascii="Arial" w:hAnsi="Arial" w:cs="Arial"/>
          <w:spacing w:val="1"/>
          <w:sz w:val="24"/>
          <w:szCs w:val="24"/>
          <w:lang w:val="ro-RO"/>
        </w:rPr>
        <w:t xml:space="preserve"> </w:t>
      </w:r>
      <w:r w:rsidRPr="003C3796">
        <w:rPr>
          <w:rFonts w:ascii="Arial" w:hAnsi="Arial" w:cs="Arial"/>
          <w:sz w:val="24"/>
          <w:szCs w:val="24"/>
          <w:lang w:val="ro-RO"/>
        </w:rPr>
        <w:t>existat dar a dispărut în urma unei intervenţii artificiale de exploatare sau naturale cu caracter de</w:t>
      </w:r>
      <w:r w:rsidRPr="003C3796">
        <w:rPr>
          <w:rFonts w:ascii="Arial" w:hAnsi="Arial" w:cs="Arial"/>
          <w:spacing w:val="1"/>
          <w:sz w:val="24"/>
          <w:szCs w:val="24"/>
          <w:lang w:val="ro-RO"/>
        </w:rPr>
        <w:t xml:space="preserve"> </w:t>
      </w:r>
      <w:r w:rsidRPr="003C3796">
        <w:rPr>
          <w:rFonts w:ascii="Arial" w:hAnsi="Arial" w:cs="Arial"/>
          <w:sz w:val="24"/>
          <w:szCs w:val="24"/>
          <w:lang w:val="ro-RO"/>
        </w:rPr>
        <w:t>calamitate.</w:t>
      </w:r>
    </w:p>
    <w:p w14:paraId="155D65C7"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vederea creşterii productivităţii arboretelor se acţionează pe foarte multe căi. Una din</w:t>
      </w:r>
      <w:r w:rsidRPr="003C3796">
        <w:rPr>
          <w:rFonts w:ascii="Arial" w:hAnsi="Arial" w:cs="Arial"/>
          <w:spacing w:val="1"/>
          <w:sz w:val="24"/>
          <w:szCs w:val="24"/>
          <w:lang w:val="ro-RO"/>
        </w:rPr>
        <w:t xml:space="preserve"> </w:t>
      </w:r>
      <w:r w:rsidRPr="003C3796">
        <w:rPr>
          <w:rFonts w:ascii="Arial" w:hAnsi="Arial" w:cs="Arial"/>
          <w:sz w:val="24"/>
          <w:szCs w:val="24"/>
          <w:lang w:val="ro-RO"/>
        </w:rPr>
        <w:t>primele astfel de modalităţi priveşte principiul potrivit căruia un arboret, prin asortimentul de specii,</w:t>
      </w:r>
      <w:r w:rsidRPr="003C3796">
        <w:rPr>
          <w:rFonts w:ascii="Arial" w:hAnsi="Arial" w:cs="Arial"/>
          <w:spacing w:val="1"/>
          <w:sz w:val="24"/>
          <w:szCs w:val="24"/>
          <w:lang w:val="ro-RO"/>
        </w:rPr>
        <w:t xml:space="preserve"> </w:t>
      </w:r>
      <w:r w:rsidRPr="003C3796">
        <w:rPr>
          <w:rFonts w:ascii="Arial" w:hAnsi="Arial" w:cs="Arial"/>
          <w:sz w:val="24"/>
          <w:szCs w:val="24"/>
          <w:lang w:val="ro-RO"/>
        </w:rPr>
        <w:t>trebuie să</w:t>
      </w:r>
      <w:r w:rsidRPr="003C3796">
        <w:rPr>
          <w:rFonts w:ascii="Arial" w:hAnsi="Arial" w:cs="Arial"/>
          <w:spacing w:val="1"/>
          <w:sz w:val="24"/>
          <w:szCs w:val="24"/>
          <w:lang w:val="ro-RO"/>
        </w:rPr>
        <w:t xml:space="preserve"> </w:t>
      </w:r>
      <w:r w:rsidRPr="003C3796">
        <w:rPr>
          <w:rFonts w:ascii="Arial" w:hAnsi="Arial" w:cs="Arial"/>
          <w:sz w:val="24"/>
          <w:szCs w:val="24"/>
          <w:lang w:val="ro-RO"/>
        </w:rPr>
        <w:t>valorifice complet potenţialul productiv al staţiunii. În baza acestui fapt, o mare importanţă</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acordă</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regenerărilor</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vizează</w:t>
      </w:r>
      <w:r w:rsidRPr="003C3796">
        <w:rPr>
          <w:rFonts w:ascii="Arial" w:hAnsi="Arial" w:cs="Arial"/>
          <w:spacing w:val="1"/>
          <w:sz w:val="24"/>
          <w:szCs w:val="24"/>
          <w:lang w:val="ro-RO"/>
        </w:rPr>
        <w:t xml:space="preserve"> </w:t>
      </w:r>
      <w:r w:rsidRPr="003C3796">
        <w:rPr>
          <w:rFonts w:ascii="Arial" w:hAnsi="Arial" w:cs="Arial"/>
          <w:sz w:val="24"/>
          <w:szCs w:val="24"/>
          <w:lang w:val="ro-RO"/>
        </w:rPr>
        <w:t>arboretele</w:t>
      </w:r>
      <w:r w:rsidRPr="003C3796">
        <w:rPr>
          <w:rFonts w:ascii="Arial" w:hAnsi="Arial" w:cs="Arial"/>
          <w:spacing w:val="1"/>
          <w:sz w:val="24"/>
          <w:szCs w:val="24"/>
          <w:lang w:val="ro-RO"/>
        </w:rPr>
        <w:t xml:space="preserve"> </w:t>
      </w:r>
      <w:r w:rsidRPr="003C3796">
        <w:rPr>
          <w:rFonts w:ascii="Arial" w:hAnsi="Arial" w:cs="Arial"/>
          <w:sz w:val="24"/>
          <w:szCs w:val="24"/>
          <w:lang w:val="ro-RO"/>
        </w:rPr>
        <w:t>degradate,</w:t>
      </w:r>
      <w:r w:rsidRPr="003C3796">
        <w:rPr>
          <w:rFonts w:ascii="Arial" w:hAnsi="Arial" w:cs="Arial"/>
          <w:spacing w:val="1"/>
          <w:sz w:val="24"/>
          <w:szCs w:val="24"/>
          <w:lang w:val="ro-RO"/>
        </w:rPr>
        <w:t xml:space="preserve"> </w:t>
      </w:r>
      <w:r w:rsidRPr="003C3796">
        <w:rPr>
          <w:rFonts w:ascii="Arial" w:hAnsi="Arial" w:cs="Arial"/>
          <w:sz w:val="24"/>
          <w:szCs w:val="24"/>
          <w:lang w:val="ro-RO"/>
        </w:rPr>
        <w:t>brăcuite,</w:t>
      </w:r>
      <w:r w:rsidRPr="003C3796">
        <w:rPr>
          <w:rFonts w:ascii="Arial" w:hAnsi="Arial" w:cs="Arial"/>
          <w:spacing w:val="1"/>
          <w:sz w:val="24"/>
          <w:szCs w:val="24"/>
          <w:lang w:val="ro-RO"/>
        </w:rPr>
        <w:t xml:space="preserve"> </w:t>
      </w:r>
      <w:r w:rsidRPr="003C3796">
        <w:rPr>
          <w:rFonts w:ascii="Arial" w:hAnsi="Arial" w:cs="Arial"/>
          <w:sz w:val="24"/>
          <w:szCs w:val="24"/>
          <w:lang w:val="ro-RO"/>
        </w:rPr>
        <w:t>derivate,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60"/>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corespund</w:t>
      </w:r>
      <w:r w:rsidRPr="003C3796">
        <w:rPr>
          <w:rFonts w:ascii="Arial" w:hAnsi="Arial" w:cs="Arial"/>
          <w:spacing w:val="-2"/>
          <w:sz w:val="24"/>
          <w:szCs w:val="24"/>
          <w:lang w:val="ro-RO"/>
        </w:rPr>
        <w:t xml:space="preserve"> </w:t>
      </w:r>
      <w:r w:rsidRPr="003C3796">
        <w:rPr>
          <w:rFonts w:ascii="Arial" w:hAnsi="Arial" w:cs="Arial"/>
          <w:sz w:val="24"/>
          <w:szCs w:val="24"/>
          <w:lang w:val="ro-RO"/>
        </w:rPr>
        <w:t>din punctul de vedere al cantităţii</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001B74CF" w:rsidRPr="003C3796">
        <w:rPr>
          <w:rFonts w:ascii="Arial" w:hAnsi="Arial" w:cs="Arial"/>
          <w:sz w:val="24"/>
          <w:szCs w:val="24"/>
          <w:lang w:val="ro-RO"/>
        </w:rPr>
        <w:t>calităţii producţiei lor.</w:t>
      </w:r>
    </w:p>
    <w:p w14:paraId="64D236F2"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Regenerarea naturală a acestor arborete este foarte greu de realizat (datorită consistenţei</w:t>
      </w:r>
      <w:r w:rsidRPr="003C3796">
        <w:rPr>
          <w:rFonts w:ascii="Arial" w:hAnsi="Arial" w:cs="Arial"/>
          <w:spacing w:val="1"/>
          <w:sz w:val="24"/>
          <w:szCs w:val="24"/>
          <w:lang w:val="ro-RO"/>
        </w:rPr>
        <w:t xml:space="preserve"> </w:t>
      </w:r>
      <w:r w:rsidRPr="003C3796">
        <w:rPr>
          <w:rFonts w:ascii="Arial" w:hAnsi="Arial" w:cs="Arial"/>
          <w:sz w:val="24"/>
          <w:szCs w:val="24"/>
          <w:lang w:val="ro-RO"/>
        </w:rPr>
        <w:t>scăzute, înţelenirii solului, vitalităţii scăzute etc.) iar uneori nici nu este dorită păstrarea aceluiaşi</w:t>
      </w:r>
      <w:r w:rsidRPr="003C3796">
        <w:rPr>
          <w:rFonts w:ascii="Arial" w:hAnsi="Arial" w:cs="Arial"/>
          <w:spacing w:val="1"/>
          <w:sz w:val="24"/>
          <w:szCs w:val="24"/>
          <w:lang w:val="ro-RO"/>
        </w:rPr>
        <w:t xml:space="preserve"> </w:t>
      </w:r>
      <w:r w:rsidRPr="003C3796">
        <w:rPr>
          <w:rFonts w:ascii="Arial" w:hAnsi="Arial" w:cs="Arial"/>
          <w:sz w:val="24"/>
          <w:szCs w:val="24"/>
          <w:lang w:val="ro-RO"/>
        </w:rPr>
        <w:t>asortiment de specii care şi-a dovedit incapacitatea productivă. Regenerarea artificială este facilă şi</w:t>
      </w:r>
      <w:r w:rsidRPr="003C3796">
        <w:rPr>
          <w:rFonts w:ascii="Arial" w:hAnsi="Arial" w:cs="Arial"/>
          <w:spacing w:val="1"/>
          <w:sz w:val="24"/>
          <w:szCs w:val="24"/>
          <w:lang w:val="ro-RO"/>
        </w:rPr>
        <w:t xml:space="preserve"> </w:t>
      </w:r>
      <w:r w:rsidRPr="003C3796">
        <w:rPr>
          <w:rFonts w:ascii="Arial" w:hAnsi="Arial" w:cs="Arial"/>
          <w:sz w:val="24"/>
          <w:szCs w:val="24"/>
          <w:lang w:val="ro-RO"/>
        </w:rPr>
        <w:t>permite 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de noi specii care să valorifice la maxim potenţialul staţiunii şi să ofere o</w:t>
      </w:r>
      <w:r w:rsidRPr="003C3796">
        <w:rPr>
          <w:rFonts w:ascii="Arial" w:hAnsi="Arial" w:cs="Arial"/>
          <w:spacing w:val="1"/>
          <w:sz w:val="24"/>
          <w:szCs w:val="24"/>
          <w:lang w:val="ro-RO"/>
        </w:rPr>
        <w:t xml:space="preserve"> </w:t>
      </w:r>
      <w:r w:rsidRPr="003C3796">
        <w:rPr>
          <w:rFonts w:ascii="Arial" w:hAnsi="Arial" w:cs="Arial"/>
          <w:sz w:val="24"/>
          <w:szCs w:val="24"/>
          <w:lang w:val="ro-RO"/>
        </w:rPr>
        <w:t>producţie</w:t>
      </w:r>
      <w:r w:rsidRPr="003C3796">
        <w:rPr>
          <w:rFonts w:ascii="Arial" w:hAnsi="Arial" w:cs="Arial"/>
          <w:spacing w:val="-2"/>
          <w:sz w:val="24"/>
          <w:szCs w:val="24"/>
          <w:lang w:val="ro-RO"/>
        </w:rPr>
        <w:t xml:space="preserve"> </w:t>
      </w:r>
      <w:r w:rsidRPr="003C3796">
        <w:rPr>
          <w:rFonts w:ascii="Arial" w:hAnsi="Arial" w:cs="Arial"/>
          <w:sz w:val="24"/>
          <w:szCs w:val="24"/>
          <w:lang w:val="ro-RO"/>
        </w:rPr>
        <w:t>cant</w:t>
      </w:r>
      <w:r w:rsidR="001B74CF" w:rsidRPr="003C3796">
        <w:rPr>
          <w:rFonts w:ascii="Arial" w:hAnsi="Arial" w:cs="Arial"/>
          <w:sz w:val="24"/>
          <w:szCs w:val="24"/>
          <w:lang w:val="ro-RO"/>
        </w:rPr>
        <w:t>itativ şi calitativ superioară.</w:t>
      </w:r>
    </w:p>
    <w:p w14:paraId="1895564F"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Intervenţia artificială poate uneori să</w:t>
      </w:r>
      <w:r w:rsidRPr="003C3796">
        <w:rPr>
          <w:rFonts w:ascii="Arial" w:hAnsi="Arial" w:cs="Arial"/>
          <w:spacing w:val="61"/>
          <w:sz w:val="24"/>
          <w:szCs w:val="24"/>
          <w:lang w:val="ro-RO"/>
        </w:rPr>
        <w:t xml:space="preserve"> </w:t>
      </w:r>
      <w:r w:rsidRPr="003C3796">
        <w:rPr>
          <w:rFonts w:ascii="Arial" w:hAnsi="Arial" w:cs="Arial"/>
          <w:sz w:val="24"/>
          <w:szCs w:val="24"/>
          <w:lang w:val="ro-RO"/>
        </w:rPr>
        <w:t>aibă un caracter parţial, regenerarea   în ansamblu</w:t>
      </w:r>
      <w:r w:rsidRPr="003C3796">
        <w:rPr>
          <w:rFonts w:ascii="Arial" w:hAnsi="Arial" w:cs="Arial"/>
          <w:spacing w:val="1"/>
          <w:sz w:val="24"/>
          <w:szCs w:val="24"/>
          <w:lang w:val="ro-RO"/>
        </w:rPr>
        <w:t xml:space="preserve"> </w:t>
      </w:r>
      <w:r w:rsidRPr="003C3796">
        <w:rPr>
          <w:rFonts w:ascii="Arial" w:hAnsi="Arial" w:cs="Arial"/>
          <w:sz w:val="24"/>
          <w:szCs w:val="24"/>
          <w:lang w:val="ro-RO"/>
        </w:rPr>
        <w:t>având,</w:t>
      </w:r>
      <w:r w:rsidRPr="003C3796">
        <w:rPr>
          <w:rFonts w:ascii="Arial" w:hAnsi="Arial" w:cs="Arial"/>
          <w:spacing w:val="-1"/>
          <w:sz w:val="24"/>
          <w:szCs w:val="24"/>
          <w:lang w:val="ro-RO"/>
        </w:rPr>
        <w:t xml:space="preserve"> </w:t>
      </w:r>
      <w:r w:rsidRPr="003C3796">
        <w:rPr>
          <w:rFonts w:ascii="Arial" w:hAnsi="Arial" w:cs="Arial"/>
          <w:sz w:val="24"/>
          <w:szCs w:val="24"/>
          <w:lang w:val="ro-RO"/>
        </w:rPr>
        <w:t>în acest caz, un caracter mixt.</w:t>
      </w:r>
    </w:p>
    <w:p w14:paraId="4E96C7A6" w14:textId="4EC28C83"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Putem vorbi despre un caracter parţial al</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60"/>
          <w:sz w:val="24"/>
          <w:szCs w:val="24"/>
          <w:lang w:val="ro-RO"/>
        </w:rPr>
        <w:t xml:space="preserve"> </w:t>
      </w:r>
      <w:r w:rsidRPr="003C3796">
        <w:rPr>
          <w:rFonts w:ascii="Arial" w:hAnsi="Arial" w:cs="Arial"/>
          <w:sz w:val="24"/>
          <w:szCs w:val="24"/>
          <w:lang w:val="ro-RO"/>
        </w:rPr>
        <w:t>când se intervine într-</w:t>
      </w:r>
      <w:r w:rsidRPr="003C3796">
        <w:rPr>
          <w:rFonts w:ascii="Arial" w:hAnsi="Arial" w:cs="Arial"/>
          <w:spacing w:val="-57"/>
          <w:sz w:val="24"/>
          <w:szCs w:val="24"/>
          <w:lang w:val="ro-RO"/>
        </w:rPr>
        <w:t xml:space="preserve"> </w:t>
      </w:r>
      <w:r w:rsidRPr="003C3796">
        <w:rPr>
          <w:rFonts w:ascii="Arial" w:hAnsi="Arial" w:cs="Arial"/>
          <w:sz w:val="24"/>
          <w:szCs w:val="24"/>
          <w:lang w:val="ro-RO"/>
        </w:rPr>
        <w:t>un arboret care a fost supus tăierilor specifice regenerării naturale, în scopul realizării desimii optime</w:t>
      </w:r>
      <w:r w:rsidRPr="003C3796">
        <w:rPr>
          <w:rFonts w:ascii="Arial" w:hAnsi="Arial" w:cs="Arial"/>
          <w:spacing w:val="1"/>
          <w:sz w:val="24"/>
          <w:szCs w:val="24"/>
          <w:lang w:val="ro-RO"/>
        </w:rPr>
        <w:t xml:space="preserve"> </w:t>
      </w:r>
      <w:r w:rsidRPr="003C3796">
        <w:rPr>
          <w:rFonts w:ascii="Arial" w:hAnsi="Arial" w:cs="Arial"/>
          <w:sz w:val="24"/>
          <w:szCs w:val="24"/>
          <w:lang w:val="ro-RO"/>
        </w:rPr>
        <w:t>pe întreaga suprafaţă. De asemenea, în acelaşi context, intervenţia ce urmăreşte reglarea structurii</w:t>
      </w:r>
      <w:r w:rsidRPr="003C3796">
        <w:rPr>
          <w:rFonts w:ascii="Arial" w:hAnsi="Arial" w:cs="Arial"/>
          <w:spacing w:val="1"/>
          <w:sz w:val="24"/>
          <w:szCs w:val="24"/>
          <w:lang w:val="ro-RO"/>
        </w:rPr>
        <w:t xml:space="preserve"> </w:t>
      </w:r>
      <w:r w:rsidRPr="003C3796">
        <w:rPr>
          <w:rFonts w:ascii="Arial" w:hAnsi="Arial" w:cs="Arial"/>
          <w:sz w:val="24"/>
          <w:szCs w:val="24"/>
          <w:lang w:val="ro-RO"/>
        </w:rPr>
        <w:t>compoziţiei</w:t>
      </w:r>
      <w:r w:rsidRPr="003C3796">
        <w:rPr>
          <w:rFonts w:ascii="Arial" w:hAnsi="Arial" w:cs="Arial"/>
          <w:spacing w:val="-1"/>
          <w:sz w:val="24"/>
          <w:szCs w:val="24"/>
          <w:lang w:val="ro-RO"/>
        </w:rPr>
        <w:t xml:space="preserve"> </w:t>
      </w:r>
      <w:r w:rsidRPr="003C3796">
        <w:rPr>
          <w:rFonts w:ascii="Arial" w:hAnsi="Arial" w:cs="Arial"/>
          <w:sz w:val="24"/>
          <w:szCs w:val="24"/>
          <w:lang w:val="ro-RO"/>
        </w:rPr>
        <w:t>viitorului arboret folosind 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are</w:t>
      </w:r>
      <w:r w:rsidRPr="003C3796">
        <w:rPr>
          <w:rFonts w:ascii="Arial" w:hAnsi="Arial" w:cs="Arial"/>
          <w:spacing w:val="-3"/>
          <w:sz w:val="24"/>
          <w:szCs w:val="24"/>
          <w:lang w:val="ro-RO"/>
        </w:rPr>
        <w:t xml:space="preserve"> </w:t>
      </w:r>
      <w:r w:rsidRPr="003C3796">
        <w:rPr>
          <w:rFonts w:ascii="Arial" w:hAnsi="Arial" w:cs="Arial"/>
          <w:sz w:val="24"/>
          <w:szCs w:val="24"/>
          <w:lang w:val="ro-RO"/>
        </w:rPr>
        <w:t>un</w:t>
      </w:r>
      <w:r w:rsidRPr="003C3796">
        <w:rPr>
          <w:rFonts w:ascii="Arial" w:hAnsi="Arial" w:cs="Arial"/>
          <w:spacing w:val="2"/>
          <w:sz w:val="24"/>
          <w:szCs w:val="24"/>
          <w:lang w:val="ro-RO"/>
        </w:rPr>
        <w:t xml:space="preserve"> </w:t>
      </w:r>
      <w:r w:rsidRPr="003C3796">
        <w:rPr>
          <w:rFonts w:ascii="Arial" w:hAnsi="Arial" w:cs="Arial"/>
          <w:sz w:val="24"/>
          <w:szCs w:val="24"/>
          <w:lang w:val="ro-RO"/>
        </w:rPr>
        <w:t>caracter</w:t>
      </w:r>
      <w:r w:rsidRPr="003C3796">
        <w:rPr>
          <w:rFonts w:ascii="Arial" w:hAnsi="Arial" w:cs="Arial"/>
          <w:spacing w:val="1"/>
          <w:sz w:val="24"/>
          <w:szCs w:val="24"/>
          <w:lang w:val="ro-RO"/>
        </w:rPr>
        <w:t xml:space="preserve"> </w:t>
      </w:r>
      <w:r w:rsidRPr="003C3796">
        <w:rPr>
          <w:rFonts w:ascii="Arial" w:hAnsi="Arial" w:cs="Arial"/>
          <w:sz w:val="24"/>
          <w:szCs w:val="24"/>
          <w:lang w:val="ro-RO"/>
        </w:rPr>
        <w:t>parţial.</w:t>
      </w:r>
    </w:p>
    <w:p w14:paraId="097614E2"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Un ultim aspect legat de acest caracter parţial vizează posibilitatea introducerii artificiale într-</w:t>
      </w:r>
      <w:r w:rsidRPr="003C3796">
        <w:rPr>
          <w:rFonts w:ascii="Arial" w:hAnsi="Arial" w:cs="Arial"/>
          <w:spacing w:val="-57"/>
          <w:sz w:val="24"/>
          <w:szCs w:val="24"/>
          <w:lang w:val="ro-RO"/>
        </w:rPr>
        <w:t xml:space="preserve"> </w:t>
      </w:r>
      <w:r w:rsidRPr="003C3796">
        <w:rPr>
          <w:rFonts w:ascii="Arial" w:hAnsi="Arial" w:cs="Arial"/>
          <w:sz w:val="24"/>
          <w:szCs w:val="24"/>
          <w:lang w:val="ro-RO"/>
        </w:rPr>
        <w:t>un</w:t>
      </w:r>
      <w:r w:rsidRPr="003C3796">
        <w:rPr>
          <w:rFonts w:ascii="Arial" w:hAnsi="Arial" w:cs="Arial"/>
          <w:spacing w:val="-1"/>
          <w:sz w:val="24"/>
          <w:szCs w:val="24"/>
          <w:lang w:val="ro-RO"/>
        </w:rPr>
        <w:t xml:space="preserve"> </w:t>
      </w:r>
      <w:r w:rsidRPr="003C3796">
        <w:rPr>
          <w:rFonts w:ascii="Arial" w:hAnsi="Arial" w:cs="Arial"/>
          <w:sz w:val="24"/>
          <w:szCs w:val="24"/>
          <w:lang w:val="ro-RO"/>
        </w:rPr>
        <w:t>arboret regenerat</w:t>
      </w:r>
      <w:r w:rsidRPr="003C3796">
        <w:rPr>
          <w:rFonts w:ascii="Arial" w:hAnsi="Arial" w:cs="Arial"/>
          <w:spacing w:val="-1"/>
          <w:sz w:val="24"/>
          <w:szCs w:val="24"/>
          <w:lang w:val="ro-RO"/>
        </w:rPr>
        <w:t xml:space="preserve"> </w:t>
      </w:r>
      <w:r w:rsidRPr="003C3796">
        <w:rPr>
          <w:rFonts w:ascii="Arial" w:hAnsi="Arial" w:cs="Arial"/>
          <w:sz w:val="24"/>
          <w:szCs w:val="24"/>
          <w:lang w:val="ro-RO"/>
        </w:rPr>
        <w:t>natural</w:t>
      </w:r>
      <w:r w:rsidRPr="003C3796">
        <w:rPr>
          <w:rFonts w:ascii="Arial" w:hAnsi="Arial" w:cs="Arial"/>
          <w:spacing w:val="-1"/>
          <w:sz w:val="24"/>
          <w:szCs w:val="24"/>
          <w:lang w:val="ro-RO"/>
        </w:rPr>
        <w:t xml:space="preserve"> </w:t>
      </w:r>
      <w:r w:rsidRPr="003C3796">
        <w:rPr>
          <w:rFonts w:ascii="Arial" w:hAnsi="Arial" w:cs="Arial"/>
          <w:sz w:val="24"/>
          <w:szCs w:val="24"/>
          <w:lang w:val="ro-RO"/>
        </w:rPr>
        <w:t>a unor</w:t>
      </w:r>
      <w:r w:rsidRPr="003C3796">
        <w:rPr>
          <w:rFonts w:ascii="Arial" w:hAnsi="Arial" w:cs="Arial"/>
          <w:spacing w:val="-2"/>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deosebite, care</w:t>
      </w:r>
      <w:r w:rsidRPr="003C3796">
        <w:rPr>
          <w:rFonts w:ascii="Arial" w:hAnsi="Arial" w:cs="Arial"/>
          <w:spacing w:val="-2"/>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ridice</w:t>
      </w:r>
      <w:r w:rsidRPr="003C3796">
        <w:rPr>
          <w:rFonts w:ascii="Arial" w:hAnsi="Arial" w:cs="Arial"/>
          <w:spacing w:val="-2"/>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arboretului.</w:t>
      </w:r>
    </w:p>
    <w:p w14:paraId="120BD2F5"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aceste</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61"/>
          <w:sz w:val="24"/>
          <w:szCs w:val="24"/>
          <w:lang w:val="ro-RO"/>
        </w:rPr>
        <w:t xml:space="preserve"> </w:t>
      </w:r>
      <w:r w:rsidRPr="003C3796">
        <w:rPr>
          <w:rFonts w:ascii="Arial" w:hAnsi="Arial" w:cs="Arial"/>
          <w:sz w:val="24"/>
          <w:szCs w:val="24"/>
          <w:lang w:val="ro-RO"/>
        </w:rPr>
        <w:t>prezentate</w:t>
      </w:r>
      <w:r w:rsidRPr="003C3796">
        <w:rPr>
          <w:rFonts w:ascii="Arial" w:hAnsi="Arial" w:cs="Arial"/>
          <w:spacing w:val="61"/>
          <w:sz w:val="24"/>
          <w:szCs w:val="24"/>
          <w:lang w:val="ro-RO"/>
        </w:rPr>
        <w:t xml:space="preserve"> </w:t>
      </w:r>
      <w:r w:rsidRPr="003C3796">
        <w:rPr>
          <w:rFonts w:ascii="Arial" w:hAnsi="Arial" w:cs="Arial"/>
          <w:sz w:val="24"/>
          <w:szCs w:val="24"/>
          <w:lang w:val="ro-RO"/>
        </w:rPr>
        <w:t>anterior, regenerarea artificială, chiar dacă nu este</w:t>
      </w:r>
      <w:r w:rsidRPr="003C3796">
        <w:rPr>
          <w:rFonts w:ascii="Arial" w:hAnsi="Arial" w:cs="Arial"/>
          <w:spacing w:val="61"/>
          <w:sz w:val="24"/>
          <w:szCs w:val="24"/>
          <w:lang w:val="ro-RO"/>
        </w:rPr>
        <w:t xml:space="preserve"> </w:t>
      </w:r>
      <w:r w:rsidRPr="003C3796">
        <w:rPr>
          <w:rFonts w:ascii="Arial" w:hAnsi="Arial" w:cs="Arial"/>
          <w:sz w:val="24"/>
          <w:szCs w:val="24"/>
          <w:lang w:val="ro-RO"/>
        </w:rPr>
        <w:t>folosită</w:t>
      </w:r>
      <w:r w:rsidRPr="003C3796">
        <w:rPr>
          <w:rFonts w:ascii="Arial" w:hAnsi="Arial" w:cs="Arial"/>
          <w:spacing w:val="1"/>
          <w:sz w:val="24"/>
          <w:szCs w:val="24"/>
          <w:lang w:val="ro-RO"/>
        </w:rPr>
        <w:t xml:space="preserve"> </w:t>
      </w:r>
      <w:r w:rsidRPr="003C3796">
        <w:rPr>
          <w:rFonts w:ascii="Arial" w:hAnsi="Arial" w:cs="Arial"/>
          <w:sz w:val="24"/>
          <w:szCs w:val="24"/>
          <w:lang w:val="ro-RO"/>
        </w:rPr>
        <w:t>integral pe toată suprafaţa ci doar parţial în zonele în care se doreşte a se interveni, completează, ajută</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ridică</w:t>
      </w:r>
      <w:r w:rsidRPr="003C3796">
        <w:rPr>
          <w:rFonts w:ascii="Arial" w:hAnsi="Arial" w:cs="Arial"/>
          <w:spacing w:val="1"/>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totul</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scopul</w:t>
      </w:r>
      <w:r w:rsidRPr="003C3796">
        <w:rPr>
          <w:rFonts w:ascii="Arial" w:hAnsi="Arial" w:cs="Arial"/>
          <w:spacing w:val="1"/>
          <w:sz w:val="24"/>
          <w:szCs w:val="24"/>
          <w:lang w:val="ro-RO"/>
        </w:rPr>
        <w:t xml:space="preserve"> </w:t>
      </w:r>
      <w:r w:rsidRPr="003C3796">
        <w:rPr>
          <w:rFonts w:ascii="Arial" w:hAnsi="Arial" w:cs="Arial"/>
          <w:sz w:val="24"/>
          <w:szCs w:val="24"/>
          <w:lang w:val="ro-RO"/>
        </w:rPr>
        <w:t>obţinerii</w:t>
      </w:r>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corespundă</w:t>
      </w:r>
      <w:r w:rsidRPr="003C3796">
        <w:rPr>
          <w:rFonts w:ascii="Arial" w:hAnsi="Arial" w:cs="Arial"/>
          <w:spacing w:val="-57"/>
          <w:sz w:val="24"/>
          <w:szCs w:val="24"/>
          <w:lang w:val="ro-RO"/>
        </w:rPr>
        <w:t xml:space="preserve"> </w:t>
      </w:r>
      <w:r w:rsidRPr="003C3796">
        <w:rPr>
          <w:rFonts w:ascii="Arial" w:hAnsi="Arial" w:cs="Arial"/>
          <w:sz w:val="24"/>
          <w:szCs w:val="24"/>
          <w:lang w:val="ro-RO"/>
        </w:rPr>
        <w:t>exigenţelor</w:t>
      </w:r>
      <w:r w:rsidRPr="003C3796">
        <w:rPr>
          <w:rFonts w:ascii="Arial" w:hAnsi="Arial" w:cs="Arial"/>
          <w:spacing w:val="-2"/>
          <w:sz w:val="24"/>
          <w:szCs w:val="24"/>
          <w:lang w:val="ro-RO"/>
        </w:rPr>
        <w:t xml:space="preserve"> </w:t>
      </w:r>
      <w:r w:rsidRPr="003C3796">
        <w:rPr>
          <w:rFonts w:ascii="Arial" w:hAnsi="Arial" w:cs="Arial"/>
          <w:sz w:val="24"/>
          <w:szCs w:val="24"/>
          <w:lang w:val="ro-RO"/>
        </w:rPr>
        <w:t>staţiunii şi</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valorifice cât mai bine</w:t>
      </w:r>
      <w:r w:rsidRPr="003C3796">
        <w:rPr>
          <w:rFonts w:ascii="Arial" w:hAnsi="Arial" w:cs="Arial"/>
          <w:spacing w:val="-1"/>
          <w:sz w:val="24"/>
          <w:szCs w:val="24"/>
          <w:lang w:val="ro-RO"/>
        </w:rPr>
        <w:t xml:space="preserve"> </w:t>
      </w:r>
      <w:r w:rsidRPr="003C3796">
        <w:rPr>
          <w:rFonts w:ascii="Arial" w:hAnsi="Arial" w:cs="Arial"/>
          <w:sz w:val="24"/>
          <w:szCs w:val="24"/>
          <w:lang w:val="ro-RO"/>
        </w:rPr>
        <w:t>potenţialul ei</w:t>
      </w:r>
      <w:r w:rsidRPr="003C3796">
        <w:rPr>
          <w:rFonts w:ascii="Arial" w:hAnsi="Arial" w:cs="Arial"/>
          <w:spacing w:val="-1"/>
          <w:sz w:val="24"/>
          <w:szCs w:val="24"/>
          <w:lang w:val="ro-RO"/>
        </w:rPr>
        <w:t xml:space="preserve"> </w:t>
      </w:r>
      <w:r w:rsidRPr="003C3796">
        <w:rPr>
          <w:rFonts w:ascii="Arial" w:hAnsi="Arial" w:cs="Arial"/>
          <w:sz w:val="24"/>
          <w:szCs w:val="24"/>
          <w:lang w:val="ro-RO"/>
        </w:rPr>
        <w:t>productiv.</w:t>
      </w:r>
    </w:p>
    <w:p w14:paraId="679907E7" w14:textId="29356292"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concluzie folosirea regenerării artificiale este motivată de cazuri în care alte soluţii sunt</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imposibil sau dificil de realizat din cauze de ordin silvicultural, staţional sau </w:t>
      </w:r>
      <w:r w:rsidRPr="003C3796">
        <w:rPr>
          <w:rFonts w:ascii="Arial" w:hAnsi="Arial" w:cs="Arial"/>
          <w:sz w:val="24"/>
          <w:szCs w:val="24"/>
          <w:lang w:val="ro-RO"/>
        </w:rPr>
        <w:lastRenderedPageBreak/>
        <w:t>economic. De asemenea,</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r w:rsidRPr="003C3796">
        <w:rPr>
          <w:rFonts w:ascii="Arial" w:hAnsi="Arial" w:cs="Arial"/>
          <w:sz w:val="24"/>
          <w:szCs w:val="24"/>
          <w:lang w:val="ro-RO"/>
        </w:rPr>
        <w:t>reuşita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impune</w:t>
      </w:r>
      <w:r w:rsidRPr="003C3796">
        <w:rPr>
          <w:rFonts w:ascii="Arial" w:hAnsi="Arial" w:cs="Arial"/>
          <w:spacing w:val="1"/>
          <w:sz w:val="24"/>
          <w:szCs w:val="24"/>
          <w:lang w:val="ro-RO"/>
        </w:rPr>
        <w:t xml:space="preserve"> </w:t>
      </w:r>
      <w:r w:rsidRPr="003C3796">
        <w:rPr>
          <w:rFonts w:ascii="Arial" w:hAnsi="Arial" w:cs="Arial"/>
          <w:sz w:val="24"/>
          <w:szCs w:val="24"/>
          <w:lang w:val="ro-RO"/>
        </w:rPr>
        <w:t>realizarea</w:t>
      </w:r>
      <w:r w:rsidRPr="003C3796">
        <w:rPr>
          <w:rFonts w:ascii="Arial" w:hAnsi="Arial" w:cs="Arial"/>
          <w:spacing w:val="1"/>
          <w:sz w:val="24"/>
          <w:szCs w:val="24"/>
          <w:lang w:val="ro-RO"/>
        </w:rPr>
        <w:t xml:space="preserve"> </w:t>
      </w:r>
      <w:r w:rsidRPr="003C3796">
        <w:rPr>
          <w:rFonts w:ascii="Arial" w:hAnsi="Arial" w:cs="Arial"/>
          <w:sz w:val="24"/>
          <w:szCs w:val="24"/>
          <w:lang w:val="ro-RO"/>
        </w:rPr>
        <w:t>acesteia</w:t>
      </w:r>
      <w:r w:rsidRPr="003C3796">
        <w:rPr>
          <w:rFonts w:ascii="Arial" w:hAnsi="Arial" w:cs="Arial"/>
          <w:spacing w:val="1"/>
          <w:sz w:val="24"/>
          <w:szCs w:val="24"/>
          <w:lang w:val="ro-RO"/>
        </w:rPr>
        <w:t xml:space="preserve"> </w:t>
      </w:r>
      <w:r w:rsidRPr="003C3796">
        <w:rPr>
          <w:rFonts w:ascii="Arial" w:hAnsi="Arial" w:cs="Arial"/>
          <w:sz w:val="24"/>
          <w:szCs w:val="24"/>
          <w:lang w:val="ro-RO"/>
        </w:rPr>
        <w:t>cât</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urgent</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doreşte</w:t>
      </w:r>
      <w:r w:rsidRPr="003C3796">
        <w:rPr>
          <w:rFonts w:ascii="Arial" w:hAnsi="Arial" w:cs="Arial"/>
          <w:spacing w:val="1"/>
          <w:sz w:val="24"/>
          <w:szCs w:val="24"/>
          <w:lang w:val="ro-RO"/>
        </w:rPr>
        <w:t xml:space="preserve"> </w:t>
      </w:r>
      <w:r w:rsidRPr="003C3796">
        <w:rPr>
          <w:rFonts w:ascii="Arial" w:hAnsi="Arial" w:cs="Arial"/>
          <w:sz w:val="24"/>
          <w:szCs w:val="24"/>
          <w:lang w:val="ro-RO"/>
        </w:rPr>
        <w:t>schimbarea</w:t>
      </w:r>
      <w:r w:rsidRPr="003C3796">
        <w:rPr>
          <w:rFonts w:ascii="Arial" w:hAnsi="Arial" w:cs="Arial"/>
          <w:spacing w:val="1"/>
          <w:sz w:val="24"/>
          <w:szCs w:val="24"/>
          <w:lang w:val="ro-RO"/>
        </w:rPr>
        <w:t xml:space="preserve"> </w:t>
      </w:r>
      <w:r w:rsidRPr="003C3796">
        <w:rPr>
          <w:rFonts w:ascii="Arial" w:hAnsi="Arial" w:cs="Arial"/>
          <w:sz w:val="24"/>
          <w:szCs w:val="24"/>
          <w:lang w:val="ro-RO"/>
        </w:rPr>
        <w:t>asortimentului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va</w:t>
      </w:r>
      <w:r w:rsidRPr="003C3796">
        <w:rPr>
          <w:rFonts w:ascii="Arial" w:hAnsi="Arial" w:cs="Arial"/>
          <w:spacing w:val="1"/>
          <w:sz w:val="24"/>
          <w:szCs w:val="24"/>
          <w:lang w:val="ro-RO"/>
        </w:rPr>
        <w:t xml:space="preserve"> </w:t>
      </w:r>
      <w:r w:rsidRPr="003C3796">
        <w:rPr>
          <w:rFonts w:ascii="Arial" w:hAnsi="Arial" w:cs="Arial"/>
          <w:sz w:val="24"/>
          <w:szCs w:val="24"/>
          <w:lang w:val="ro-RO"/>
        </w:rPr>
        <w:t>putea</w:t>
      </w:r>
      <w:r w:rsidRPr="003C3796">
        <w:rPr>
          <w:rFonts w:ascii="Arial" w:hAnsi="Arial" w:cs="Arial"/>
          <w:spacing w:val="1"/>
          <w:sz w:val="24"/>
          <w:szCs w:val="24"/>
          <w:lang w:val="ro-RO"/>
        </w:rPr>
        <w:t xml:space="preserve"> </w:t>
      </w:r>
      <w:r w:rsidRPr="003C3796">
        <w:rPr>
          <w:rFonts w:ascii="Arial" w:hAnsi="Arial" w:cs="Arial"/>
          <w:sz w:val="24"/>
          <w:szCs w:val="24"/>
          <w:lang w:val="ro-RO"/>
        </w:rPr>
        <w:t>fi</w:t>
      </w:r>
      <w:r w:rsidRPr="003C3796">
        <w:rPr>
          <w:rFonts w:ascii="Arial" w:hAnsi="Arial" w:cs="Arial"/>
          <w:spacing w:val="1"/>
          <w:sz w:val="24"/>
          <w:szCs w:val="24"/>
          <w:lang w:val="ro-RO"/>
        </w:rPr>
        <w:t xml:space="preserve"> </w:t>
      </w:r>
      <w:r w:rsidRPr="003C3796">
        <w:rPr>
          <w:rFonts w:ascii="Arial" w:hAnsi="Arial" w:cs="Arial"/>
          <w:sz w:val="24"/>
          <w:szCs w:val="24"/>
          <w:lang w:val="ro-RO"/>
        </w:rPr>
        <w:t>luată</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2"/>
          <w:sz w:val="24"/>
          <w:szCs w:val="24"/>
          <w:lang w:val="ro-RO"/>
        </w:rPr>
        <w:t xml:space="preserve"> </w:t>
      </w:r>
      <w:r w:rsidRPr="003C3796">
        <w:rPr>
          <w:rFonts w:ascii="Arial" w:hAnsi="Arial" w:cs="Arial"/>
          <w:sz w:val="24"/>
          <w:szCs w:val="24"/>
          <w:lang w:val="ro-RO"/>
        </w:rPr>
        <w:t>în mod complet justificat.</w:t>
      </w:r>
    </w:p>
    <w:p w14:paraId="74D11064" w14:textId="40FCDED8" w:rsidR="00991F64" w:rsidRPr="003C3796" w:rsidRDefault="00991F64" w:rsidP="001B74CF">
      <w:pPr>
        <w:ind w:right="-2" w:firstLine="708"/>
        <w:jc w:val="both"/>
        <w:rPr>
          <w:rFonts w:ascii="Arial" w:hAnsi="Arial" w:cs="Arial"/>
          <w:sz w:val="24"/>
          <w:szCs w:val="24"/>
        </w:rPr>
      </w:pPr>
      <w:r w:rsidRPr="003C3796">
        <w:rPr>
          <w:rFonts w:ascii="Arial" w:hAnsi="Arial" w:cs="Arial"/>
          <w:sz w:val="24"/>
          <w:szCs w:val="24"/>
        </w:rPr>
        <w:t xml:space="preserve">Potrivit normelor tehnice în vigoare </w:t>
      </w:r>
      <w:r w:rsidRPr="003C3796">
        <w:rPr>
          <w:rFonts w:ascii="Arial" w:hAnsi="Arial" w:cs="Arial"/>
          <w:i/>
          <w:sz w:val="24"/>
          <w:szCs w:val="24"/>
        </w:rPr>
        <w:t xml:space="preserve">terenurile de împădurit sau reîmpădurit </w:t>
      </w:r>
      <w:r w:rsidRPr="003C3796">
        <w:rPr>
          <w:rFonts w:ascii="Arial" w:hAnsi="Arial" w:cs="Arial"/>
          <w:sz w:val="24"/>
          <w:szCs w:val="24"/>
        </w:rPr>
        <w:t>se încadrează în</w:t>
      </w:r>
      <w:r w:rsidRPr="003C3796">
        <w:rPr>
          <w:rFonts w:ascii="Arial" w:hAnsi="Arial" w:cs="Arial"/>
          <w:spacing w:val="1"/>
          <w:sz w:val="24"/>
          <w:szCs w:val="24"/>
        </w:rPr>
        <w:t xml:space="preserve"> </w:t>
      </w:r>
      <w:r w:rsidRPr="003C3796">
        <w:rPr>
          <w:rFonts w:ascii="Arial" w:hAnsi="Arial" w:cs="Arial"/>
          <w:sz w:val="24"/>
          <w:szCs w:val="24"/>
        </w:rPr>
        <w:t>una</w:t>
      </w:r>
      <w:r w:rsidRPr="003C3796">
        <w:rPr>
          <w:rFonts w:ascii="Arial" w:hAnsi="Arial" w:cs="Arial"/>
          <w:spacing w:val="-2"/>
          <w:sz w:val="24"/>
          <w:szCs w:val="24"/>
        </w:rPr>
        <w:t xml:space="preserve"> </w:t>
      </w:r>
      <w:r w:rsidRPr="003C3796">
        <w:rPr>
          <w:rFonts w:ascii="Arial" w:hAnsi="Arial" w:cs="Arial"/>
          <w:sz w:val="24"/>
          <w:szCs w:val="24"/>
        </w:rPr>
        <w:t>din următoarele categorii:</w:t>
      </w:r>
    </w:p>
    <w:p w14:paraId="3FFDDA7D" w14:textId="77777777" w:rsidR="001B74CF" w:rsidRPr="003C3796" w:rsidRDefault="001B74CF" w:rsidP="001B74CF">
      <w:pPr>
        <w:ind w:right="-2" w:firstLine="708"/>
        <w:jc w:val="both"/>
        <w:rPr>
          <w:rFonts w:ascii="Arial" w:hAnsi="Arial" w:cs="Arial"/>
          <w:sz w:val="24"/>
          <w:szCs w:val="24"/>
        </w:rPr>
      </w:pPr>
    </w:p>
    <w:p w14:paraId="136EC69D"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lipsite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vegetaţie</w:t>
      </w:r>
      <w:r w:rsidRPr="003C3796">
        <w:rPr>
          <w:rFonts w:ascii="Arial" w:hAnsi="Arial" w:cs="Arial"/>
          <w:spacing w:val="-1"/>
          <w:sz w:val="24"/>
          <w:szCs w:val="24"/>
          <w:lang w:val="ro-RO"/>
        </w:rPr>
        <w:t xml:space="preserve"> </w:t>
      </w:r>
      <w:r w:rsidRPr="003C3796">
        <w:rPr>
          <w:rFonts w:ascii="Arial" w:hAnsi="Arial" w:cs="Arial"/>
          <w:sz w:val="24"/>
          <w:szCs w:val="24"/>
          <w:lang w:val="ro-RO"/>
        </w:rPr>
        <w:t>lemnoasă</w:t>
      </w:r>
      <w:r w:rsidRPr="003C3796">
        <w:rPr>
          <w:rFonts w:ascii="Arial" w:hAnsi="Arial" w:cs="Arial"/>
          <w:spacing w:val="-2"/>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anume:</w:t>
      </w:r>
    </w:p>
    <w:p w14:paraId="1E90DE4C"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poieni</w:t>
      </w:r>
      <w:r w:rsidRPr="003C3796">
        <w:rPr>
          <w:rFonts w:ascii="Arial" w:hAnsi="Arial" w:cs="Arial"/>
          <w:spacing w:val="-2"/>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goluri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din</w:t>
      </w:r>
      <w:r w:rsidRPr="003C3796">
        <w:rPr>
          <w:rFonts w:ascii="Arial" w:hAnsi="Arial" w:cs="Arial"/>
          <w:spacing w:val="-1"/>
          <w:sz w:val="24"/>
          <w:szCs w:val="24"/>
          <w:lang w:val="ro-RO"/>
        </w:rPr>
        <w:t xml:space="preserve"> </w:t>
      </w:r>
      <w:r w:rsidRPr="003C3796">
        <w:rPr>
          <w:rFonts w:ascii="Arial" w:hAnsi="Arial" w:cs="Arial"/>
          <w:sz w:val="24"/>
          <w:szCs w:val="24"/>
          <w:lang w:val="ro-RO"/>
        </w:rPr>
        <w:t>cuprinsul</w:t>
      </w:r>
      <w:r w:rsidRPr="003C3796">
        <w:rPr>
          <w:rFonts w:ascii="Arial" w:hAnsi="Arial" w:cs="Arial"/>
          <w:spacing w:val="1"/>
          <w:sz w:val="24"/>
          <w:szCs w:val="24"/>
          <w:lang w:val="ro-RO"/>
        </w:rPr>
        <w:t xml:space="preserve"> </w:t>
      </w:r>
      <w:r w:rsidRPr="003C3796">
        <w:rPr>
          <w:rFonts w:ascii="Arial" w:hAnsi="Arial" w:cs="Arial"/>
          <w:sz w:val="24"/>
          <w:szCs w:val="24"/>
          <w:lang w:val="ro-RO"/>
        </w:rPr>
        <w:t>pădurii;</w:t>
      </w:r>
    </w:p>
    <w:p w14:paraId="36ACBA3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preluate</w:t>
      </w:r>
      <w:r w:rsidRPr="003C3796">
        <w:rPr>
          <w:rFonts w:ascii="Arial" w:hAnsi="Arial" w:cs="Arial"/>
          <w:spacing w:val="-3"/>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fondul</w:t>
      </w:r>
      <w:r w:rsidRPr="003C3796">
        <w:rPr>
          <w:rFonts w:ascii="Arial" w:hAnsi="Arial" w:cs="Arial"/>
          <w:spacing w:val="-2"/>
          <w:sz w:val="24"/>
          <w:szCs w:val="24"/>
          <w:lang w:val="ro-RO"/>
        </w:rPr>
        <w:t xml:space="preserve"> </w:t>
      </w:r>
      <w:r w:rsidRPr="003C3796">
        <w:rPr>
          <w:rFonts w:ascii="Arial" w:hAnsi="Arial" w:cs="Arial"/>
          <w:sz w:val="24"/>
          <w:szCs w:val="24"/>
          <w:lang w:val="ro-RO"/>
        </w:rPr>
        <w:t>forestier,</w:t>
      </w:r>
      <w:r w:rsidRPr="003C3796">
        <w:rPr>
          <w:rFonts w:ascii="Arial" w:hAnsi="Arial" w:cs="Arial"/>
          <w:spacing w:val="-2"/>
          <w:sz w:val="24"/>
          <w:szCs w:val="24"/>
          <w:lang w:val="ro-RO"/>
        </w:rPr>
        <w:t xml:space="preserve"> </w:t>
      </w:r>
      <w:r w:rsidRPr="003C3796">
        <w:rPr>
          <w:rFonts w:ascii="Arial" w:hAnsi="Arial" w:cs="Arial"/>
          <w:sz w:val="24"/>
          <w:szCs w:val="24"/>
          <w:lang w:val="ro-RO"/>
        </w:rPr>
        <w:t>destinate</w:t>
      </w:r>
      <w:r w:rsidRPr="003C3796">
        <w:rPr>
          <w:rFonts w:ascii="Arial" w:hAnsi="Arial" w:cs="Arial"/>
          <w:spacing w:val="-1"/>
          <w:sz w:val="24"/>
          <w:szCs w:val="24"/>
          <w:lang w:val="ro-RO"/>
        </w:rPr>
        <w:t xml:space="preserve"> </w:t>
      </w:r>
      <w:r w:rsidRPr="003C3796">
        <w:rPr>
          <w:rFonts w:ascii="Arial" w:hAnsi="Arial" w:cs="Arial"/>
          <w:sz w:val="24"/>
          <w:szCs w:val="24"/>
          <w:lang w:val="ro-RO"/>
        </w:rPr>
        <w:t>împăduririi;</w:t>
      </w:r>
    </w:p>
    <w:p w14:paraId="1B718B95" w14:textId="514C3C5A"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50"/>
          <w:sz w:val="24"/>
          <w:szCs w:val="24"/>
          <w:lang w:val="ro-RO"/>
        </w:rPr>
        <w:t xml:space="preserve"> </w:t>
      </w:r>
      <w:r w:rsidRPr="003C3796">
        <w:rPr>
          <w:rFonts w:ascii="Arial" w:hAnsi="Arial" w:cs="Arial"/>
          <w:sz w:val="24"/>
          <w:szCs w:val="24"/>
          <w:lang w:val="ro-RO"/>
        </w:rPr>
        <w:t>fără</w:t>
      </w:r>
      <w:r w:rsidRPr="003C3796">
        <w:rPr>
          <w:rFonts w:ascii="Arial" w:hAnsi="Arial" w:cs="Arial"/>
          <w:spacing w:val="49"/>
          <w:sz w:val="24"/>
          <w:szCs w:val="24"/>
          <w:lang w:val="ro-RO"/>
        </w:rPr>
        <w:t xml:space="preserve"> </w:t>
      </w:r>
      <w:r w:rsidR="00CB71BC" w:rsidRPr="003C3796">
        <w:rPr>
          <w:rFonts w:ascii="Arial" w:hAnsi="Arial" w:cs="Arial"/>
          <w:sz w:val="24"/>
          <w:szCs w:val="24"/>
          <w:lang w:val="ro-RO"/>
        </w:rPr>
        <w:t>vegetație</w:t>
      </w:r>
      <w:r w:rsidRPr="003C3796">
        <w:rPr>
          <w:rFonts w:ascii="Arial" w:hAnsi="Arial" w:cs="Arial"/>
          <w:spacing w:val="51"/>
          <w:sz w:val="24"/>
          <w:szCs w:val="24"/>
          <w:lang w:val="ro-RO"/>
        </w:rPr>
        <w:t xml:space="preserve"> </w:t>
      </w:r>
      <w:r w:rsidRPr="003C3796">
        <w:rPr>
          <w:rFonts w:ascii="Arial" w:hAnsi="Arial" w:cs="Arial"/>
          <w:sz w:val="24"/>
          <w:szCs w:val="24"/>
          <w:lang w:val="ro-RO"/>
        </w:rPr>
        <w:t>lemnoasă</w:t>
      </w:r>
      <w:r w:rsidRPr="003C3796">
        <w:rPr>
          <w:rFonts w:ascii="Arial" w:hAnsi="Arial" w:cs="Arial"/>
          <w:spacing w:val="50"/>
          <w:sz w:val="24"/>
          <w:szCs w:val="24"/>
          <w:lang w:val="ro-RO"/>
        </w:rPr>
        <w:t xml:space="preserve"> </w:t>
      </w:r>
      <w:r w:rsidRPr="003C3796">
        <w:rPr>
          <w:rFonts w:ascii="Arial" w:hAnsi="Arial" w:cs="Arial"/>
          <w:sz w:val="24"/>
          <w:szCs w:val="24"/>
          <w:lang w:val="ro-RO"/>
        </w:rPr>
        <w:t>ca</w:t>
      </w:r>
      <w:r w:rsidRPr="003C3796">
        <w:rPr>
          <w:rFonts w:ascii="Arial" w:hAnsi="Arial" w:cs="Arial"/>
          <w:spacing w:val="50"/>
          <w:sz w:val="24"/>
          <w:szCs w:val="24"/>
          <w:lang w:val="ro-RO"/>
        </w:rPr>
        <w:t xml:space="preserve"> </w:t>
      </w:r>
      <w:r w:rsidRPr="003C3796">
        <w:rPr>
          <w:rFonts w:ascii="Arial" w:hAnsi="Arial" w:cs="Arial"/>
          <w:sz w:val="24"/>
          <w:szCs w:val="24"/>
          <w:lang w:val="ro-RO"/>
        </w:rPr>
        <w:t>urmare</w:t>
      </w:r>
      <w:r w:rsidRPr="003C3796">
        <w:rPr>
          <w:rFonts w:ascii="Arial" w:hAnsi="Arial" w:cs="Arial"/>
          <w:spacing w:val="49"/>
          <w:sz w:val="24"/>
          <w:szCs w:val="24"/>
          <w:lang w:val="ro-RO"/>
        </w:rPr>
        <w:t xml:space="preserve"> </w:t>
      </w:r>
      <w:r w:rsidRPr="003C3796">
        <w:rPr>
          <w:rFonts w:ascii="Arial" w:hAnsi="Arial" w:cs="Arial"/>
          <w:sz w:val="24"/>
          <w:szCs w:val="24"/>
          <w:lang w:val="ro-RO"/>
        </w:rPr>
        <w:t>a</w:t>
      </w:r>
      <w:r w:rsidRPr="003C3796">
        <w:rPr>
          <w:rFonts w:ascii="Arial" w:hAnsi="Arial" w:cs="Arial"/>
          <w:spacing w:val="49"/>
          <w:sz w:val="24"/>
          <w:szCs w:val="24"/>
          <w:lang w:val="ro-RO"/>
        </w:rPr>
        <w:t xml:space="preserve"> </w:t>
      </w:r>
      <w:r w:rsidRPr="003C3796">
        <w:rPr>
          <w:rFonts w:ascii="Arial" w:hAnsi="Arial" w:cs="Arial"/>
          <w:sz w:val="24"/>
          <w:szCs w:val="24"/>
          <w:lang w:val="ro-RO"/>
        </w:rPr>
        <w:t>unor</w:t>
      </w:r>
      <w:r w:rsidRPr="003C3796">
        <w:rPr>
          <w:rFonts w:ascii="Arial" w:hAnsi="Arial" w:cs="Arial"/>
          <w:spacing w:val="50"/>
          <w:sz w:val="24"/>
          <w:szCs w:val="24"/>
          <w:lang w:val="ro-RO"/>
        </w:rPr>
        <w:t xml:space="preserve"> </w:t>
      </w:r>
      <w:r w:rsidRPr="003C3796">
        <w:rPr>
          <w:rFonts w:ascii="Arial" w:hAnsi="Arial" w:cs="Arial"/>
          <w:sz w:val="24"/>
          <w:szCs w:val="24"/>
          <w:lang w:val="ro-RO"/>
        </w:rPr>
        <w:t>calamităţii</w:t>
      </w:r>
      <w:r w:rsidRPr="003C3796">
        <w:rPr>
          <w:rFonts w:ascii="Arial" w:hAnsi="Arial" w:cs="Arial"/>
          <w:spacing w:val="52"/>
          <w:sz w:val="24"/>
          <w:szCs w:val="24"/>
          <w:lang w:val="ro-RO"/>
        </w:rPr>
        <w:t xml:space="preserve"> </w:t>
      </w:r>
      <w:r w:rsidRPr="003C3796">
        <w:rPr>
          <w:rFonts w:ascii="Arial" w:hAnsi="Arial" w:cs="Arial"/>
          <w:sz w:val="24"/>
          <w:szCs w:val="24"/>
          <w:lang w:val="ro-RO"/>
        </w:rPr>
        <w:t>(incendii,</w:t>
      </w:r>
      <w:r w:rsidRPr="003C3796">
        <w:rPr>
          <w:rFonts w:ascii="Arial" w:hAnsi="Arial" w:cs="Arial"/>
          <w:spacing w:val="51"/>
          <w:sz w:val="24"/>
          <w:szCs w:val="24"/>
          <w:lang w:val="ro-RO"/>
        </w:rPr>
        <w:t xml:space="preserve"> </w:t>
      </w:r>
      <w:r w:rsidRPr="003C3796">
        <w:rPr>
          <w:rFonts w:ascii="Arial" w:hAnsi="Arial" w:cs="Arial"/>
          <w:sz w:val="24"/>
          <w:szCs w:val="24"/>
          <w:lang w:val="ro-RO"/>
        </w:rPr>
        <w:t>rupturi</w:t>
      </w:r>
      <w:r w:rsidRPr="003C3796">
        <w:rPr>
          <w:rFonts w:ascii="Arial" w:hAnsi="Arial" w:cs="Arial"/>
          <w:spacing w:val="52"/>
          <w:sz w:val="24"/>
          <w:szCs w:val="24"/>
          <w:lang w:val="ro-RO"/>
        </w:rPr>
        <w:t xml:space="preserve"> </w:t>
      </w:r>
      <w:r w:rsidRPr="003C3796">
        <w:rPr>
          <w:rFonts w:ascii="Arial" w:hAnsi="Arial" w:cs="Arial"/>
          <w:sz w:val="24"/>
          <w:szCs w:val="24"/>
          <w:lang w:val="ro-RO"/>
        </w:rPr>
        <w:t>şi</w:t>
      </w:r>
      <w:r w:rsidRPr="003C3796">
        <w:rPr>
          <w:rFonts w:ascii="Arial" w:hAnsi="Arial" w:cs="Arial"/>
          <w:spacing w:val="-57"/>
          <w:sz w:val="24"/>
          <w:szCs w:val="24"/>
          <w:lang w:val="ro-RO"/>
        </w:rPr>
        <w:t xml:space="preserve"> </w:t>
      </w:r>
      <w:r w:rsidRPr="003C3796">
        <w:rPr>
          <w:rFonts w:ascii="Arial" w:hAnsi="Arial" w:cs="Arial"/>
          <w:sz w:val="24"/>
          <w:szCs w:val="24"/>
          <w:lang w:val="ro-RO"/>
        </w:rPr>
        <w:t>doborâturi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vânt, zăpadă, uscării în masă</w:t>
      </w:r>
      <w:r w:rsidRPr="003C3796">
        <w:rPr>
          <w:rFonts w:ascii="Arial" w:hAnsi="Arial" w:cs="Arial"/>
          <w:spacing w:val="-2"/>
          <w:sz w:val="24"/>
          <w:szCs w:val="24"/>
          <w:lang w:val="ro-RO"/>
        </w:rPr>
        <w:t xml:space="preserve"> </w:t>
      </w:r>
      <w:r w:rsidRPr="003C3796">
        <w:rPr>
          <w:rFonts w:ascii="Arial" w:hAnsi="Arial" w:cs="Arial"/>
          <w:sz w:val="24"/>
          <w:szCs w:val="24"/>
          <w:lang w:val="ro-RO"/>
        </w:rPr>
        <w:t>ş.a.);</w:t>
      </w:r>
    </w:p>
    <w:p w14:paraId="6E04894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suprafeţe</w:t>
      </w:r>
      <w:r w:rsidRPr="003C3796">
        <w:rPr>
          <w:rFonts w:ascii="Arial" w:hAnsi="Arial" w:cs="Arial"/>
          <w:spacing w:val="-1"/>
          <w:sz w:val="24"/>
          <w:szCs w:val="24"/>
          <w:lang w:val="ro-RO"/>
        </w:rPr>
        <w:t xml:space="preserve"> </w:t>
      </w:r>
      <w:r w:rsidRPr="003C3796">
        <w:rPr>
          <w:rFonts w:ascii="Arial" w:hAnsi="Arial" w:cs="Arial"/>
          <w:sz w:val="24"/>
          <w:szCs w:val="24"/>
          <w:lang w:val="ro-RO"/>
        </w:rPr>
        <w:t>(parchete)</w:t>
      </w:r>
      <w:r w:rsidRPr="003C3796">
        <w:rPr>
          <w:rFonts w:ascii="Arial" w:hAnsi="Arial" w:cs="Arial"/>
          <w:spacing w:val="-2"/>
          <w:sz w:val="24"/>
          <w:szCs w:val="24"/>
          <w:lang w:val="ro-RO"/>
        </w:rPr>
        <w:t xml:space="preserve"> </w:t>
      </w:r>
      <w:r w:rsidRPr="003C3796">
        <w:rPr>
          <w:rFonts w:ascii="Arial" w:hAnsi="Arial" w:cs="Arial"/>
          <w:sz w:val="24"/>
          <w:szCs w:val="24"/>
          <w:lang w:val="ro-RO"/>
        </w:rPr>
        <w:t>rezultate</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2"/>
          <w:sz w:val="24"/>
          <w:szCs w:val="24"/>
          <w:lang w:val="ro-RO"/>
        </w:rPr>
        <w:t xml:space="preserve"> </w:t>
      </w:r>
      <w:r w:rsidRPr="003C3796">
        <w:rPr>
          <w:rFonts w:ascii="Arial" w:hAnsi="Arial" w:cs="Arial"/>
          <w:sz w:val="24"/>
          <w:szCs w:val="24"/>
          <w:lang w:val="ro-RO"/>
        </w:rPr>
        <w:t>urma</w:t>
      </w:r>
      <w:r w:rsidRPr="003C3796">
        <w:rPr>
          <w:rFonts w:ascii="Arial" w:hAnsi="Arial" w:cs="Arial"/>
          <w:spacing w:val="-2"/>
          <w:sz w:val="24"/>
          <w:szCs w:val="24"/>
          <w:lang w:val="ro-RO"/>
        </w:rPr>
        <w:t xml:space="preserve"> </w:t>
      </w:r>
      <w:r w:rsidRPr="003C3796">
        <w:rPr>
          <w:rFonts w:ascii="Arial" w:hAnsi="Arial" w:cs="Arial"/>
          <w:sz w:val="24"/>
          <w:szCs w:val="24"/>
          <w:lang w:val="ro-RO"/>
        </w:rPr>
        <w:t>exploatării</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2"/>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rase.</w:t>
      </w:r>
    </w:p>
    <w:p w14:paraId="3F143553"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p>
    <w:p w14:paraId="054E8FCA" w14:textId="6C7D0B84" w:rsidR="00991F64" w:rsidRPr="003C3796" w:rsidRDefault="00991F64" w:rsidP="001B74CF">
      <w:pPr>
        <w:pStyle w:val="Listparagraf"/>
        <w:widowControl w:val="0"/>
        <w:numPr>
          <w:ilvl w:val="0"/>
          <w:numId w:val="21"/>
        </w:numPr>
        <w:tabs>
          <w:tab w:val="left" w:pos="56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41"/>
          <w:sz w:val="24"/>
          <w:szCs w:val="24"/>
          <w:lang w:val="ro-RO"/>
        </w:rPr>
        <w:t xml:space="preserve"> </w:t>
      </w:r>
      <w:r w:rsidRPr="003C3796">
        <w:rPr>
          <w:rFonts w:ascii="Arial" w:hAnsi="Arial" w:cs="Arial"/>
          <w:sz w:val="24"/>
          <w:szCs w:val="24"/>
          <w:lang w:val="ro-RO"/>
        </w:rPr>
        <w:t>ocupate</w:t>
      </w:r>
      <w:r w:rsidRPr="003C3796">
        <w:rPr>
          <w:rFonts w:ascii="Arial" w:hAnsi="Arial" w:cs="Arial"/>
          <w:spacing w:val="41"/>
          <w:sz w:val="24"/>
          <w:szCs w:val="24"/>
          <w:lang w:val="ro-RO"/>
        </w:rPr>
        <w:t xml:space="preserve"> </w:t>
      </w:r>
      <w:r w:rsidRPr="003C3796">
        <w:rPr>
          <w:rFonts w:ascii="Arial" w:hAnsi="Arial" w:cs="Arial"/>
          <w:sz w:val="24"/>
          <w:szCs w:val="24"/>
          <w:lang w:val="ro-RO"/>
        </w:rPr>
        <w:t>de</w:t>
      </w:r>
      <w:r w:rsidRPr="003C3796">
        <w:rPr>
          <w:rFonts w:ascii="Arial" w:hAnsi="Arial" w:cs="Arial"/>
          <w:spacing w:val="43"/>
          <w:sz w:val="24"/>
          <w:szCs w:val="24"/>
          <w:lang w:val="ro-RO"/>
        </w:rPr>
        <w:t xml:space="preserve"> </w:t>
      </w:r>
      <w:r w:rsidRPr="003C3796">
        <w:rPr>
          <w:rFonts w:ascii="Arial" w:hAnsi="Arial" w:cs="Arial"/>
          <w:sz w:val="24"/>
          <w:szCs w:val="24"/>
          <w:lang w:val="ro-RO"/>
        </w:rPr>
        <w:t>arborete</w:t>
      </w:r>
      <w:r w:rsidRPr="003C3796">
        <w:rPr>
          <w:rFonts w:ascii="Arial" w:hAnsi="Arial" w:cs="Arial"/>
          <w:spacing w:val="41"/>
          <w:sz w:val="24"/>
          <w:szCs w:val="24"/>
          <w:lang w:val="ro-RO"/>
        </w:rPr>
        <w:t xml:space="preserve"> </w:t>
      </w:r>
      <w:r w:rsidRPr="003C3796">
        <w:rPr>
          <w:rFonts w:ascii="Arial" w:hAnsi="Arial" w:cs="Arial"/>
          <w:sz w:val="24"/>
          <w:szCs w:val="24"/>
          <w:lang w:val="ro-RO"/>
        </w:rPr>
        <w:t>necorespunzătoare</w:t>
      </w:r>
      <w:r w:rsidRPr="003C3796">
        <w:rPr>
          <w:rFonts w:ascii="Arial" w:hAnsi="Arial" w:cs="Arial"/>
          <w:spacing w:val="40"/>
          <w:sz w:val="24"/>
          <w:szCs w:val="24"/>
          <w:lang w:val="ro-RO"/>
        </w:rPr>
        <w:t xml:space="preserve"> </w:t>
      </w:r>
      <w:r w:rsidRPr="003C3796">
        <w:rPr>
          <w:rFonts w:ascii="Arial" w:hAnsi="Arial" w:cs="Arial"/>
          <w:sz w:val="24"/>
          <w:szCs w:val="24"/>
          <w:lang w:val="ro-RO"/>
        </w:rPr>
        <w:t>silvo-biologic</w:t>
      </w:r>
      <w:r w:rsidRPr="003C3796">
        <w:rPr>
          <w:rFonts w:ascii="Arial" w:hAnsi="Arial" w:cs="Arial"/>
          <w:spacing w:val="41"/>
          <w:sz w:val="24"/>
          <w:szCs w:val="24"/>
          <w:lang w:val="ro-RO"/>
        </w:rPr>
        <w:t xml:space="preserve"> </w:t>
      </w:r>
      <w:r w:rsidRPr="003C3796">
        <w:rPr>
          <w:rFonts w:ascii="Arial" w:hAnsi="Arial" w:cs="Arial"/>
          <w:sz w:val="24"/>
          <w:szCs w:val="24"/>
          <w:lang w:val="ro-RO"/>
        </w:rPr>
        <w:t>şi/sau</w:t>
      </w:r>
      <w:r w:rsidRPr="003C3796">
        <w:rPr>
          <w:rFonts w:ascii="Arial" w:hAnsi="Arial" w:cs="Arial"/>
          <w:spacing w:val="44"/>
          <w:sz w:val="24"/>
          <w:szCs w:val="24"/>
          <w:lang w:val="ro-RO"/>
        </w:rPr>
        <w:t xml:space="preserve"> </w:t>
      </w:r>
      <w:r w:rsidRPr="003C3796">
        <w:rPr>
          <w:rFonts w:ascii="Arial" w:hAnsi="Arial" w:cs="Arial"/>
          <w:sz w:val="24"/>
          <w:szCs w:val="24"/>
          <w:lang w:val="ro-RO"/>
        </w:rPr>
        <w:t>economic</w:t>
      </w:r>
      <w:r w:rsidRPr="003C3796">
        <w:rPr>
          <w:rFonts w:ascii="Arial" w:hAnsi="Arial" w:cs="Arial"/>
          <w:spacing w:val="41"/>
          <w:sz w:val="24"/>
          <w:szCs w:val="24"/>
          <w:lang w:val="ro-RO"/>
        </w:rPr>
        <w:t xml:space="preserve"> </w:t>
      </w:r>
      <w:r w:rsidRPr="003C3796">
        <w:rPr>
          <w:rFonts w:ascii="Arial" w:hAnsi="Arial" w:cs="Arial"/>
          <w:sz w:val="24"/>
          <w:szCs w:val="24"/>
          <w:lang w:val="ro-RO"/>
        </w:rPr>
        <w:t>ce</w:t>
      </w:r>
      <w:r w:rsidRPr="003C3796">
        <w:rPr>
          <w:rFonts w:ascii="Arial" w:hAnsi="Arial" w:cs="Arial"/>
          <w:spacing w:val="42"/>
          <w:sz w:val="24"/>
          <w:szCs w:val="24"/>
          <w:lang w:val="ro-RO"/>
        </w:rPr>
        <w:t xml:space="preserve"> </w:t>
      </w:r>
      <w:r w:rsidRPr="003C3796">
        <w:rPr>
          <w:rFonts w:ascii="Arial" w:hAnsi="Arial" w:cs="Arial"/>
          <w:sz w:val="24"/>
          <w:szCs w:val="24"/>
          <w:lang w:val="ro-RO"/>
        </w:rPr>
        <w:t>urmează</w:t>
      </w:r>
      <w:r w:rsidRPr="003C3796">
        <w:rPr>
          <w:rFonts w:ascii="Arial" w:hAnsi="Arial" w:cs="Arial"/>
          <w:spacing w:val="41"/>
          <w:sz w:val="24"/>
          <w:szCs w:val="24"/>
          <w:lang w:val="ro-RO"/>
        </w:rPr>
        <w:t xml:space="preserve"> </w:t>
      </w:r>
      <w:r w:rsidRPr="003C3796">
        <w:rPr>
          <w:rFonts w:ascii="Arial" w:hAnsi="Arial" w:cs="Arial"/>
          <w:sz w:val="24"/>
          <w:szCs w:val="24"/>
          <w:lang w:val="ro-RO"/>
        </w:rPr>
        <w:t>a</w:t>
      </w:r>
      <w:r w:rsidRPr="003C3796">
        <w:rPr>
          <w:rFonts w:ascii="Arial" w:hAnsi="Arial" w:cs="Arial"/>
          <w:spacing w:val="41"/>
          <w:sz w:val="24"/>
          <w:szCs w:val="24"/>
          <w:lang w:val="ro-RO"/>
        </w:rPr>
        <w:t xml:space="preserve"> </w:t>
      </w:r>
      <w:r w:rsidRPr="003C3796">
        <w:rPr>
          <w:rFonts w:ascii="Arial" w:hAnsi="Arial" w:cs="Arial"/>
          <w:sz w:val="24"/>
          <w:szCs w:val="24"/>
          <w:lang w:val="ro-RO"/>
        </w:rPr>
        <w:t>fi</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reîmpădurite:</w:t>
      </w:r>
    </w:p>
    <w:p w14:paraId="3839AD4F"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43" w:firstLine="708"/>
        <w:contextualSpacing w:val="0"/>
        <w:jc w:val="both"/>
        <w:rPr>
          <w:rFonts w:ascii="Arial" w:hAnsi="Arial" w:cs="Arial"/>
          <w:sz w:val="24"/>
          <w:szCs w:val="24"/>
          <w:lang w:val="ro-RO"/>
        </w:rPr>
      </w:pPr>
      <w:r w:rsidRPr="003C3796">
        <w:rPr>
          <w:rFonts w:ascii="Arial" w:hAnsi="Arial" w:cs="Arial"/>
          <w:sz w:val="24"/>
          <w:szCs w:val="24"/>
          <w:lang w:val="ro-RO"/>
        </w:rPr>
        <w:t>suprafeţe</w:t>
      </w:r>
      <w:r w:rsidRPr="003C3796">
        <w:rPr>
          <w:rFonts w:ascii="Arial" w:hAnsi="Arial" w:cs="Arial"/>
          <w:spacing w:val="33"/>
          <w:sz w:val="24"/>
          <w:szCs w:val="24"/>
          <w:lang w:val="ro-RO"/>
        </w:rPr>
        <w:t xml:space="preserve"> </w:t>
      </w:r>
      <w:r w:rsidRPr="003C3796">
        <w:rPr>
          <w:rFonts w:ascii="Arial" w:hAnsi="Arial" w:cs="Arial"/>
          <w:sz w:val="24"/>
          <w:szCs w:val="24"/>
          <w:lang w:val="ro-RO"/>
        </w:rPr>
        <w:t>acoperite</w:t>
      </w:r>
      <w:r w:rsidRPr="003C3796">
        <w:rPr>
          <w:rFonts w:ascii="Arial" w:hAnsi="Arial" w:cs="Arial"/>
          <w:spacing w:val="30"/>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r w:rsidRPr="003C3796">
        <w:rPr>
          <w:rFonts w:ascii="Arial" w:hAnsi="Arial" w:cs="Arial"/>
          <w:sz w:val="24"/>
          <w:szCs w:val="24"/>
          <w:lang w:val="ro-RO"/>
        </w:rPr>
        <w:t>arborete</w:t>
      </w:r>
      <w:r w:rsidRPr="003C3796">
        <w:rPr>
          <w:rFonts w:ascii="Arial" w:hAnsi="Arial" w:cs="Arial"/>
          <w:spacing w:val="30"/>
          <w:sz w:val="24"/>
          <w:szCs w:val="24"/>
          <w:lang w:val="ro-RO"/>
        </w:rPr>
        <w:t xml:space="preserve"> </w:t>
      </w:r>
      <w:r w:rsidRPr="003C3796">
        <w:rPr>
          <w:rFonts w:ascii="Arial" w:hAnsi="Arial" w:cs="Arial"/>
          <w:sz w:val="24"/>
          <w:szCs w:val="24"/>
          <w:lang w:val="ro-RO"/>
        </w:rPr>
        <w:t>derivate</w:t>
      </w:r>
      <w:r w:rsidRPr="003C3796">
        <w:rPr>
          <w:rFonts w:ascii="Arial" w:hAnsi="Arial" w:cs="Arial"/>
          <w:spacing w:val="31"/>
          <w:sz w:val="24"/>
          <w:szCs w:val="24"/>
          <w:lang w:val="ro-RO"/>
        </w:rPr>
        <w:t xml:space="preserve"> </w:t>
      </w:r>
      <w:r w:rsidRPr="003C3796">
        <w:rPr>
          <w:rFonts w:ascii="Arial" w:hAnsi="Arial" w:cs="Arial"/>
          <w:sz w:val="24"/>
          <w:szCs w:val="24"/>
          <w:lang w:val="ro-RO"/>
        </w:rPr>
        <w:t>provizorii</w:t>
      </w:r>
      <w:r w:rsidRPr="003C3796">
        <w:rPr>
          <w:rFonts w:ascii="Arial" w:hAnsi="Arial" w:cs="Arial"/>
          <w:spacing w:val="32"/>
          <w:sz w:val="24"/>
          <w:szCs w:val="24"/>
          <w:lang w:val="ro-RO"/>
        </w:rPr>
        <w:t xml:space="preserve"> </w:t>
      </w:r>
      <w:r w:rsidRPr="003C3796">
        <w:rPr>
          <w:rFonts w:ascii="Arial" w:hAnsi="Arial" w:cs="Arial"/>
          <w:sz w:val="24"/>
          <w:szCs w:val="24"/>
          <w:lang w:val="ro-RO"/>
        </w:rPr>
        <w:t>(mestecănişuri,</w:t>
      </w:r>
      <w:r w:rsidRPr="003C3796">
        <w:rPr>
          <w:rFonts w:ascii="Arial" w:hAnsi="Arial" w:cs="Arial"/>
          <w:spacing w:val="32"/>
          <w:sz w:val="24"/>
          <w:szCs w:val="24"/>
          <w:lang w:val="ro-RO"/>
        </w:rPr>
        <w:t xml:space="preserve"> </w:t>
      </w:r>
      <w:r w:rsidRPr="003C3796">
        <w:rPr>
          <w:rFonts w:ascii="Arial" w:hAnsi="Arial" w:cs="Arial"/>
          <w:sz w:val="24"/>
          <w:szCs w:val="24"/>
          <w:lang w:val="ro-RO"/>
        </w:rPr>
        <w:t>plopişuri</w:t>
      </w:r>
      <w:r w:rsidRPr="003C3796">
        <w:rPr>
          <w:rFonts w:ascii="Arial" w:hAnsi="Arial" w:cs="Arial"/>
          <w:spacing w:val="31"/>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r w:rsidRPr="003C3796">
        <w:rPr>
          <w:rFonts w:ascii="Arial" w:hAnsi="Arial" w:cs="Arial"/>
          <w:sz w:val="24"/>
          <w:szCs w:val="24"/>
          <w:lang w:val="ro-RO"/>
        </w:rPr>
        <w:t>plop</w:t>
      </w:r>
      <w:r w:rsidRPr="003C3796">
        <w:rPr>
          <w:rFonts w:ascii="Arial" w:hAnsi="Arial" w:cs="Arial"/>
          <w:spacing w:val="-57"/>
          <w:sz w:val="24"/>
          <w:szCs w:val="24"/>
          <w:lang w:val="ro-RO"/>
        </w:rPr>
        <w:t xml:space="preserve"> </w:t>
      </w:r>
      <w:r w:rsidRPr="003C3796">
        <w:rPr>
          <w:rFonts w:ascii="Arial" w:hAnsi="Arial" w:cs="Arial"/>
          <w:sz w:val="24"/>
          <w:szCs w:val="24"/>
          <w:lang w:val="ro-RO"/>
        </w:rPr>
        <w:t>tremurător,</w:t>
      </w:r>
      <w:r w:rsidRPr="003C3796">
        <w:rPr>
          <w:rFonts w:ascii="Arial" w:hAnsi="Arial" w:cs="Arial"/>
          <w:spacing w:val="-1"/>
          <w:sz w:val="24"/>
          <w:szCs w:val="24"/>
          <w:lang w:val="ro-RO"/>
        </w:rPr>
        <w:t xml:space="preserve"> </w:t>
      </w:r>
      <w:r w:rsidRPr="003C3796">
        <w:rPr>
          <w:rFonts w:ascii="Arial" w:hAnsi="Arial" w:cs="Arial"/>
          <w:sz w:val="24"/>
          <w:szCs w:val="24"/>
          <w:lang w:val="ro-RO"/>
        </w:rPr>
        <w:t>arţărete, cărpinete, teişuri ş.a.)</w:t>
      </w:r>
    </w:p>
    <w:p w14:paraId="17BA6F8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arborete</w:t>
      </w:r>
      <w:r w:rsidRPr="003C3796">
        <w:rPr>
          <w:rFonts w:ascii="Arial" w:hAnsi="Arial" w:cs="Arial"/>
          <w:spacing w:val="-1"/>
          <w:sz w:val="24"/>
          <w:szCs w:val="24"/>
          <w:lang w:val="ro-RO"/>
        </w:rPr>
        <w:t xml:space="preserve"> </w:t>
      </w:r>
      <w:r w:rsidRPr="003C3796">
        <w:rPr>
          <w:rFonts w:ascii="Arial" w:hAnsi="Arial" w:cs="Arial"/>
          <w:sz w:val="24"/>
          <w:szCs w:val="24"/>
          <w:lang w:val="ro-RO"/>
        </w:rPr>
        <w:t>slab</w:t>
      </w:r>
      <w:r w:rsidRPr="003C3796">
        <w:rPr>
          <w:rFonts w:ascii="Arial" w:hAnsi="Arial" w:cs="Arial"/>
          <w:spacing w:val="1"/>
          <w:sz w:val="24"/>
          <w:szCs w:val="24"/>
          <w:lang w:val="ro-RO"/>
        </w:rPr>
        <w:t xml:space="preserve"> </w:t>
      </w:r>
      <w:r w:rsidRPr="003C3796">
        <w:rPr>
          <w:rFonts w:ascii="Arial" w:hAnsi="Arial" w:cs="Arial"/>
          <w:sz w:val="24"/>
          <w:szCs w:val="24"/>
          <w:lang w:val="ro-RO"/>
        </w:rPr>
        <w:t>productive</w:t>
      </w:r>
      <w:r w:rsidRPr="003C3796">
        <w:rPr>
          <w:rFonts w:ascii="Arial" w:hAnsi="Arial" w:cs="Arial"/>
          <w:spacing w:val="-2"/>
          <w:sz w:val="24"/>
          <w:szCs w:val="24"/>
          <w:lang w:val="ro-RO"/>
        </w:rPr>
        <w:t xml:space="preserve"> </w:t>
      </w:r>
      <w:r w:rsidRPr="003C3796">
        <w:rPr>
          <w:rFonts w:ascii="Arial" w:hAnsi="Arial" w:cs="Arial"/>
          <w:sz w:val="24"/>
          <w:szCs w:val="24"/>
          <w:lang w:val="ro-RO"/>
        </w:rPr>
        <w:t>ce</w:t>
      </w:r>
      <w:r w:rsidRPr="003C3796">
        <w:rPr>
          <w:rFonts w:ascii="Arial" w:hAnsi="Arial" w:cs="Arial"/>
          <w:spacing w:val="-2"/>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2"/>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regenera</w:t>
      </w:r>
      <w:r w:rsidRPr="003C3796">
        <w:rPr>
          <w:rFonts w:ascii="Arial" w:hAnsi="Arial" w:cs="Arial"/>
          <w:spacing w:val="-2"/>
          <w:sz w:val="24"/>
          <w:szCs w:val="24"/>
          <w:lang w:val="ro-RO"/>
        </w:rPr>
        <w:t xml:space="preserve"> </w:t>
      </w:r>
      <w:r w:rsidRPr="003C3796">
        <w:rPr>
          <w:rFonts w:ascii="Arial" w:hAnsi="Arial" w:cs="Arial"/>
          <w:sz w:val="24"/>
          <w:szCs w:val="24"/>
          <w:lang w:val="ro-RO"/>
        </w:rPr>
        <w:t>natural;</w:t>
      </w:r>
    </w:p>
    <w:p w14:paraId="6655D1AE"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suprafeţe</w:t>
      </w:r>
      <w:r w:rsidRPr="003C3796">
        <w:rPr>
          <w:rFonts w:ascii="Arial" w:hAnsi="Arial" w:cs="Arial"/>
          <w:spacing w:val="53"/>
          <w:sz w:val="24"/>
          <w:szCs w:val="24"/>
          <w:lang w:val="ro-RO"/>
        </w:rPr>
        <w:t xml:space="preserve"> </w:t>
      </w:r>
      <w:r w:rsidRPr="003C3796">
        <w:rPr>
          <w:rFonts w:ascii="Arial" w:hAnsi="Arial" w:cs="Arial"/>
          <w:sz w:val="24"/>
          <w:szCs w:val="24"/>
          <w:lang w:val="ro-RO"/>
        </w:rPr>
        <w:t>cu</w:t>
      </w:r>
      <w:r w:rsidRPr="003C3796">
        <w:rPr>
          <w:rFonts w:ascii="Arial" w:hAnsi="Arial" w:cs="Arial"/>
          <w:spacing w:val="53"/>
          <w:sz w:val="24"/>
          <w:szCs w:val="24"/>
          <w:lang w:val="ro-RO"/>
        </w:rPr>
        <w:t xml:space="preserve"> </w:t>
      </w:r>
      <w:r w:rsidRPr="003C3796">
        <w:rPr>
          <w:rFonts w:ascii="Arial" w:hAnsi="Arial" w:cs="Arial"/>
          <w:sz w:val="24"/>
          <w:szCs w:val="24"/>
          <w:lang w:val="ro-RO"/>
        </w:rPr>
        <w:t>arborete</w:t>
      </w:r>
      <w:r w:rsidRPr="003C3796">
        <w:rPr>
          <w:rFonts w:ascii="Arial" w:hAnsi="Arial" w:cs="Arial"/>
          <w:spacing w:val="53"/>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care</w:t>
      </w:r>
      <w:r w:rsidRPr="003C3796">
        <w:rPr>
          <w:rFonts w:ascii="Arial" w:hAnsi="Arial" w:cs="Arial"/>
          <w:spacing w:val="52"/>
          <w:sz w:val="24"/>
          <w:szCs w:val="24"/>
          <w:lang w:val="ro-RO"/>
        </w:rPr>
        <w:t xml:space="preserve"> </w:t>
      </w:r>
      <w:r w:rsidRPr="003C3796">
        <w:rPr>
          <w:rFonts w:ascii="Arial" w:hAnsi="Arial" w:cs="Arial"/>
          <w:sz w:val="24"/>
          <w:szCs w:val="24"/>
          <w:lang w:val="ro-RO"/>
        </w:rPr>
        <w:t>sunt</w:t>
      </w:r>
      <w:r w:rsidRPr="003C3796">
        <w:rPr>
          <w:rFonts w:ascii="Arial" w:hAnsi="Arial" w:cs="Arial"/>
          <w:spacing w:val="52"/>
          <w:sz w:val="24"/>
          <w:szCs w:val="24"/>
          <w:lang w:val="ro-RO"/>
        </w:rPr>
        <w:t xml:space="preserve"> </w:t>
      </w:r>
      <w:r w:rsidRPr="003C3796">
        <w:rPr>
          <w:rFonts w:ascii="Arial" w:hAnsi="Arial" w:cs="Arial"/>
          <w:sz w:val="24"/>
          <w:szCs w:val="24"/>
          <w:lang w:val="ro-RO"/>
        </w:rPr>
        <w:t>necesare</w:t>
      </w:r>
      <w:r w:rsidRPr="003C3796">
        <w:rPr>
          <w:rFonts w:ascii="Arial" w:hAnsi="Arial" w:cs="Arial"/>
          <w:spacing w:val="52"/>
          <w:sz w:val="24"/>
          <w:szCs w:val="24"/>
          <w:lang w:val="ro-RO"/>
        </w:rPr>
        <w:t xml:space="preserve"> </w:t>
      </w:r>
      <w:r w:rsidRPr="003C3796">
        <w:rPr>
          <w:rFonts w:ascii="Arial" w:hAnsi="Arial" w:cs="Arial"/>
          <w:sz w:val="24"/>
          <w:szCs w:val="24"/>
          <w:lang w:val="ro-RO"/>
        </w:rPr>
        <w:t>lucrări</w:t>
      </w:r>
      <w:r w:rsidRPr="003C3796">
        <w:rPr>
          <w:rFonts w:ascii="Arial" w:hAnsi="Arial" w:cs="Arial"/>
          <w:spacing w:val="51"/>
          <w:sz w:val="24"/>
          <w:szCs w:val="24"/>
          <w:lang w:val="ro-RO"/>
        </w:rPr>
        <w:t xml:space="preserve"> </w:t>
      </w:r>
      <w:r w:rsidRPr="003C3796">
        <w:rPr>
          <w:rFonts w:ascii="Arial" w:hAnsi="Arial" w:cs="Arial"/>
          <w:sz w:val="24"/>
          <w:szCs w:val="24"/>
          <w:lang w:val="ro-RO"/>
        </w:rPr>
        <w:t>de</w:t>
      </w:r>
      <w:r w:rsidRPr="003C3796">
        <w:rPr>
          <w:rFonts w:ascii="Arial" w:hAnsi="Arial" w:cs="Arial"/>
          <w:spacing w:val="50"/>
          <w:sz w:val="24"/>
          <w:szCs w:val="24"/>
          <w:lang w:val="ro-RO"/>
        </w:rPr>
        <w:t xml:space="preserve"> </w:t>
      </w:r>
      <w:r w:rsidRPr="003C3796">
        <w:rPr>
          <w:rFonts w:ascii="Arial" w:hAnsi="Arial" w:cs="Arial"/>
          <w:sz w:val="24"/>
          <w:szCs w:val="24"/>
          <w:lang w:val="ro-RO"/>
        </w:rPr>
        <w:t>ameliorare</w:t>
      </w:r>
      <w:r w:rsidRPr="003C3796">
        <w:rPr>
          <w:rFonts w:ascii="Arial" w:hAnsi="Arial" w:cs="Arial"/>
          <w:spacing w:val="52"/>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scopul</w:t>
      </w:r>
      <w:r w:rsidRPr="003C3796">
        <w:rPr>
          <w:rFonts w:ascii="Arial" w:hAnsi="Arial" w:cs="Arial"/>
          <w:spacing w:val="-57"/>
          <w:sz w:val="24"/>
          <w:szCs w:val="24"/>
          <w:lang w:val="ro-RO"/>
        </w:rPr>
        <w:t xml:space="preserve"> </w:t>
      </w:r>
      <w:r w:rsidRPr="003C3796">
        <w:rPr>
          <w:rFonts w:ascii="Arial" w:hAnsi="Arial" w:cs="Arial"/>
          <w:sz w:val="24"/>
          <w:szCs w:val="24"/>
          <w:lang w:val="ro-RO"/>
        </w:rPr>
        <w:t>îmbunătăţirii</w:t>
      </w:r>
      <w:r w:rsidRPr="003C3796">
        <w:rPr>
          <w:rFonts w:ascii="Arial" w:hAnsi="Arial" w:cs="Arial"/>
          <w:spacing w:val="-1"/>
          <w:sz w:val="24"/>
          <w:szCs w:val="24"/>
          <w:lang w:val="ro-RO"/>
        </w:rPr>
        <w:t xml:space="preserve"> </w:t>
      </w:r>
      <w:r w:rsidRPr="003C3796">
        <w:rPr>
          <w:rFonts w:ascii="Arial" w:hAnsi="Arial" w:cs="Arial"/>
          <w:sz w:val="24"/>
          <w:szCs w:val="24"/>
          <w:lang w:val="ro-RO"/>
        </w:rPr>
        <w:t>compoziţiei</w:t>
      </w:r>
      <w:r w:rsidRPr="003C3796">
        <w:rPr>
          <w:rFonts w:ascii="Arial" w:hAnsi="Arial" w:cs="Arial"/>
          <w:spacing w:val="-3"/>
          <w:sz w:val="24"/>
          <w:szCs w:val="24"/>
          <w:lang w:val="ro-RO"/>
        </w:rPr>
        <w:t xml:space="preserve"> </w:t>
      </w:r>
      <w:r w:rsidRPr="003C3796">
        <w:rPr>
          <w:rFonts w:ascii="Arial" w:hAnsi="Arial" w:cs="Arial"/>
          <w:sz w:val="24"/>
          <w:szCs w:val="24"/>
          <w:lang w:val="ro-RO"/>
        </w:rPr>
        <w:t>şi/sau consistenţei</w:t>
      </w:r>
    </w:p>
    <w:p w14:paraId="6CF6DD94"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77313151" w14:textId="77777777" w:rsidR="00991F64" w:rsidRPr="003C3796" w:rsidRDefault="00991F64" w:rsidP="001B74CF">
      <w:pPr>
        <w:pStyle w:val="Listparagraf"/>
        <w:widowControl w:val="0"/>
        <w:numPr>
          <w:ilvl w:val="0"/>
          <w:numId w:val="21"/>
        </w:numPr>
        <w:tabs>
          <w:tab w:val="left" w:pos="52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2"/>
          <w:sz w:val="24"/>
          <w:szCs w:val="24"/>
          <w:lang w:val="ro-RO"/>
        </w:rPr>
        <w:t xml:space="preserve"> </w:t>
      </w:r>
      <w:r w:rsidRPr="003C3796">
        <w:rPr>
          <w:rFonts w:ascii="Arial" w:hAnsi="Arial" w:cs="Arial"/>
          <w:sz w:val="24"/>
          <w:szCs w:val="24"/>
          <w:lang w:val="ro-RO"/>
        </w:rPr>
        <w:t>regenerarea</w:t>
      </w:r>
      <w:r w:rsidRPr="003C3796">
        <w:rPr>
          <w:rFonts w:ascii="Arial" w:hAnsi="Arial" w:cs="Arial"/>
          <w:spacing w:val="-2"/>
          <w:sz w:val="24"/>
          <w:szCs w:val="24"/>
          <w:lang w:val="ro-RO"/>
        </w:rPr>
        <w:t xml:space="preserve"> </w:t>
      </w:r>
      <w:r w:rsidRPr="003C3796">
        <w:rPr>
          <w:rFonts w:ascii="Arial" w:hAnsi="Arial" w:cs="Arial"/>
          <w:sz w:val="24"/>
          <w:szCs w:val="24"/>
          <w:lang w:val="ro-RO"/>
        </w:rPr>
        <w:t>naturală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2"/>
          <w:sz w:val="24"/>
          <w:szCs w:val="24"/>
          <w:lang w:val="ro-RO"/>
        </w:rPr>
        <w:t xml:space="preserve"> </w:t>
      </w:r>
      <w:r w:rsidRPr="003C3796">
        <w:rPr>
          <w:rFonts w:ascii="Arial" w:hAnsi="Arial" w:cs="Arial"/>
          <w:sz w:val="24"/>
          <w:szCs w:val="24"/>
          <w:lang w:val="ro-RO"/>
        </w:rPr>
        <w:t>incompletă:</w:t>
      </w:r>
    </w:p>
    <w:p w14:paraId="245C2134"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suprafeţe ocupate cu arborete parcurse cu lucrări de regenerare sub adăpost având</w:t>
      </w:r>
      <w:r w:rsidRPr="003C3796">
        <w:rPr>
          <w:rFonts w:ascii="Arial" w:hAnsi="Arial" w:cs="Arial"/>
          <w:spacing w:val="1"/>
          <w:sz w:val="24"/>
          <w:szCs w:val="24"/>
          <w:lang w:val="ro-RO"/>
        </w:rPr>
        <w:t xml:space="preserve"> </w:t>
      </w:r>
      <w:r w:rsidRPr="003C3796">
        <w:rPr>
          <w:rFonts w:ascii="Arial" w:hAnsi="Arial" w:cs="Arial"/>
          <w:sz w:val="24"/>
          <w:szCs w:val="24"/>
          <w:lang w:val="ro-RO"/>
        </w:rPr>
        <w:t>porţiuni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 sau</w:t>
      </w:r>
      <w:r w:rsidRPr="003C3796">
        <w:rPr>
          <w:rFonts w:ascii="Arial" w:hAnsi="Arial" w:cs="Arial"/>
          <w:spacing w:val="61"/>
          <w:sz w:val="24"/>
          <w:szCs w:val="24"/>
          <w:lang w:val="ro-RO"/>
        </w:rPr>
        <w:t xml:space="preserve"> </w:t>
      </w:r>
      <w:r w:rsidRPr="003C3796">
        <w:rPr>
          <w:rFonts w:ascii="Arial" w:hAnsi="Arial" w:cs="Arial"/>
          <w:sz w:val="24"/>
          <w:szCs w:val="24"/>
          <w:lang w:val="ro-RO"/>
        </w:rPr>
        <w:t>regenerate cu</w:t>
      </w:r>
      <w:r w:rsidRPr="003C3796">
        <w:rPr>
          <w:rFonts w:ascii="Arial" w:hAnsi="Arial" w:cs="Arial"/>
          <w:spacing w:val="61"/>
          <w:sz w:val="24"/>
          <w:szCs w:val="24"/>
          <w:lang w:val="ro-RO"/>
        </w:rPr>
        <w:t xml:space="preserve"> </w:t>
      </w:r>
      <w:r w:rsidRPr="003C3796">
        <w:rPr>
          <w:rFonts w:ascii="Arial" w:hAnsi="Arial" w:cs="Arial"/>
          <w:sz w:val="24"/>
          <w:szCs w:val="24"/>
          <w:lang w:val="ro-RO"/>
        </w:rPr>
        <w:t>specii</w:t>
      </w:r>
      <w:r w:rsidRPr="003C3796">
        <w:rPr>
          <w:rFonts w:ascii="Arial" w:hAnsi="Arial" w:cs="Arial"/>
          <w:spacing w:val="61"/>
          <w:sz w:val="24"/>
          <w:szCs w:val="24"/>
          <w:lang w:val="ro-RO"/>
        </w:rPr>
        <w:t xml:space="preserve"> </w:t>
      </w:r>
      <w:r w:rsidRPr="003C3796">
        <w:rPr>
          <w:rFonts w:ascii="Arial" w:hAnsi="Arial" w:cs="Arial"/>
          <w:sz w:val="24"/>
          <w:szCs w:val="24"/>
          <w:lang w:val="ro-RO"/>
        </w:rPr>
        <w:t>neindicate în compoziţia de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w:t>
      </w:r>
      <w:r w:rsidRPr="003C3796">
        <w:rPr>
          <w:rFonts w:ascii="Arial" w:hAnsi="Arial" w:cs="Arial"/>
          <w:spacing w:val="-1"/>
          <w:sz w:val="24"/>
          <w:szCs w:val="24"/>
          <w:lang w:val="ro-RO"/>
        </w:rPr>
        <w:t xml:space="preserve"> </w:t>
      </w:r>
      <w:r w:rsidRPr="003C3796">
        <w:rPr>
          <w:rFonts w:ascii="Arial" w:hAnsi="Arial" w:cs="Arial"/>
          <w:sz w:val="24"/>
          <w:szCs w:val="24"/>
          <w:lang w:val="ro-RO"/>
        </w:rPr>
        <w:t>cu seminţiş</w:t>
      </w:r>
      <w:r w:rsidRPr="003C3796">
        <w:rPr>
          <w:rFonts w:ascii="Arial" w:hAnsi="Arial" w:cs="Arial"/>
          <w:spacing w:val="-1"/>
          <w:sz w:val="24"/>
          <w:szCs w:val="24"/>
          <w:lang w:val="ro-RO"/>
        </w:rPr>
        <w:t xml:space="preserve"> </w:t>
      </w:r>
      <w:r w:rsidRPr="003C3796">
        <w:rPr>
          <w:rFonts w:ascii="Arial" w:hAnsi="Arial" w:cs="Arial"/>
          <w:sz w:val="24"/>
          <w:szCs w:val="24"/>
          <w:lang w:val="ro-RO"/>
        </w:rPr>
        <w:t>neutilizabil, vătămat etc;</w:t>
      </w:r>
    </w:p>
    <w:p w14:paraId="7D728747"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teritorii</w:t>
      </w:r>
      <w:r w:rsidRPr="003C3796">
        <w:rPr>
          <w:rFonts w:ascii="Arial" w:hAnsi="Arial" w:cs="Arial"/>
          <w:spacing w:val="1"/>
          <w:sz w:val="24"/>
          <w:szCs w:val="24"/>
          <w:lang w:val="ro-RO"/>
        </w:rPr>
        <w:t xml:space="preserve"> </w:t>
      </w:r>
      <w:r w:rsidRPr="003C3796">
        <w:rPr>
          <w:rFonts w:ascii="Arial" w:hAnsi="Arial" w:cs="Arial"/>
          <w:sz w:val="24"/>
          <w:szCs w:val="24"/>
          <w:lang w:val="ro-RO"/>
        </w:rPr>
        <w:t>ocupate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arborete</w:t>
      </w:r>
      <w:r w:rsidRPr="003C3796">
        <w:rPr>
          <w:rFonts w:ascii="Arial" w:hAnsi="Arial" w:cs="Arial"/>
          <w:spacing w:val="1"/>
          <w:sz w:val="24"/>
          <w:szCs w:val="24"/>
          <w:lang w:val="ro-RO"/>
        </w:rPr>
        <w:t xml:space="preserve"> </w:t>
      </w:r>
      <w:r w:rsidRPr="003C3796">
        <w:rPr>
          <w:rFonts w:ascii="Arial" w:hAnsi="Arial" w:cs="Arial"/>
          <w:sz w:val="24"/>
          <w:szCs w:val="24"/>
          <w:lang w:val="ro-RO"/>
        </w:rPr>
        <w:t>parcurse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crâng</w:t>
      </w:r>
      <w:r w:rsidRPr="003C3796">
        <w:rPr>
          <w:rFonts w:ascii="Arial" w:hAnsi="Arial" w:cs="Arial"/>
          <w:spacing w:val="1"/>
          <w:sz w:val="24"/>
          <w:szCs w:val="24"/>
          <w:lang w:val="ro-RO"/>
        </w:rPr>
        <w:t xml:space="preserve"> </w:t>
      </w:r>
      <w:r w:rsidRPr="003C3796">
        <w:rPr>
          <w:rFonts w:ascii="Arial" w:hAnsi="Arial" w:cs="Arial"/>
          <w:sz w:val="24"/>
          <w:szCs w:val="24"/>
          <w:lang w:val="ro-RO"/>
        </w:rPr>
        <w:t>simplu,</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porţiuni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în care</w:t>
      </w:r>
      <w:r w:rsidRPr="003C3796">
        <w:rPr>
          <w:rFonts w:ascii="Arial" w:hAnsi="Arial" w:cs="Arial"/>
          <w:spacing w:val="-3"/>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indicată</w:t>
      </w:r>
      <w:r w:rsidRPr="003C3796">
        <w:rPr>
          <w:rFonts w:ascii="Arial" w:hAnsi="Arial" w:cs="Arial"/>
          <w:spacing w:val="-1"/>
          <w:sz w:val="24"/>
          <w:szCs w:val="24"/>
          <w:lang w:val="ro-RO"/>
        </w:rPr>
        <w:t xml:space="preserve"> </w:t>
      </w:r>
      <w:r w:rsidRPr="003C3796">
        <w:rPr>
          <w:rFonts w:ascii="Arial" w:hAnsi="Arial" w:cs="Arial"/>
          <w:sz w:val="24"/>
          <w:szCs w:val="24"/>
          <w:lang w:val="ro-RO"/>
        </w:rPr>
        <w:t>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unor</w:t>
      </w:r>
      <w:r w:rsidRPr="003C3796">
        <w:rPr>
          <w:rFonts w:ascii="Arial" w:hAnsi="Arial" w:cs="Arial"/>
          <w:spacing w:val="-1"/>
          <w:sz w:val="24"/>
          <w:szCs w:val="24"/>
          <w:lang w:val="ro-RO"/>
        </w:rPr>
        <w:t xml:space="preserve"> </w:t>
      </w:r>
      <w:r w:rsidRPr="003C3796">
        <w:rPr>
          <w:rFonts w:ascii="Arial" w:hAnsi="Arial" w:cs="Arial"/>
          <w:sz w:val="24"/>
          <w:szCs w:val="24"/>
          <w:lang w:val="ro-RO"/>
        </w:rPr>
        <w:t>specii valoroase.</w:t>
      </w:r>
    </w:p>
    <w:p w14:paraId="5C9C13C7"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5CADC48C"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alte</w:t>
      </w:r>
      <w:r w:rsidRPr="003C3796">
        <w:rPr>
          <w:rFonts w:ascii="Arial" w:hAnsi="Arial" w:cs="Arial"/>
          <w:spacing w:val="-2"/>
          <w:sz w:val="24"/>
          <w:szCs w:val="24"/>
          <w:lang w:val="ro-RO"/>
        </w:rPr>
        <w:t xml:space="preserve"> </w:t>
      </w: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2"/>
          <w:sz w:val="24"/>
          <w:szCs w:val="24"/>
          <w:lang w:val="ro-RO"/>
        </w:rPr>
        <w:t xml:space="preserve"> </w:t>
      </w:r>
      <w:r w:rsidRPr="003C3796">
        <w:rPr>
          <w:rFonts w:ascii="Arial" w:hAnsi="Arial" w:cs="Arial"/>
          <w:sz w:val="24"/>
          <w:szCs w:val="24"/>
          <w:lang w:val="ro-RO"/>
        </w:rPr>
        <w:t>anume:</w:t>
      </w:r>
    </w:p>
    <w:p w14:paraId="45A5115B"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4"/>
          <w:sz w:val="24"/>
          <w:szCs w:val="24"/>
          <w:lang w:val="ro-RO"/>
        </w:rPr>
        <w:t xml:space="preserve"> </w:t>
      </w:r>
      <w:r w:rsidRPr="003C3796">
        <w:rPr>
          <w:rFonts w:ascii="Arial" w:hAnsi="Arial" w:cs="Arial"/>
          <w:sz w:val="24"/>
          <w:szCs w:val="24"/>
          <w:lang w:val="ro-RO"/>
        </w:rPr>
        <w:t>sunt</w:t>
      </w:r>
      <w:r w:rsidRPr="003C3796">
        <w:rPr>
          <w:rFonts w:ascii="Arial" w:hAnsi="Arial" w:cs="Arial"/>
          <w:spacing w:val="-1"/>
          <w:sz w:val="24"/>
          <w:szCs w:val="24"/>
          <w:lang w:val="ro-RO"/>
        </w:rPr>
        <w:t xml:space="preserve"> </w:t>
      </w:r>
      <w:r w:rsidRPr="003C3796">
        <w:rPr>
          <w:rFonts w:ascii="Arial" w:hAnsi="Arial" w:cs="Arial"/>
          <w:sz w:val="24"/>
          <w:szCs w:val="24"/>
          <w:lang w:val="ro-RO"/>
        </w:rPr>
        <w:t>necesare</w:t>
      </w:r>
      <w:r w:rsidRPr="003C3796">
        <w:rPr>
          <w:rFonts w:ascii="Arial" w:hAnsi="Arial" w:cs="Arial"/>
          <w:spacing w:val="-3"/>
          <w:sz w:val="24"/>
          <w:szCs w:val="24"/>
          <w:lang w:val="ro-RO"/>
        </w:rPr>
        <w:t xml:space="preserve"> </w:t>
      </w:r>
      <w:r w:rsidRPr="003C3796">
        <w:rPr>
          <w:rFonts w:ascii="Arial" w:hAnsi="Arial" w:cs="Arial"/>
          <w:sz w:val="24"/>
          <w:szCs w:val="24"/>
          <w:lang w:val="ro-RO"/>
        </w:rPr>
        <w:t>completări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plantaţii,</w:t>
      </w:r>
      <w:r w:rsidRPr="003C3796">
        <w:rPr>
          <w:rFonts w:ascii="Arial" w:hAnsi="Arial" w:cs="Arial"/>
          <w:spacing w:val="-1"/>
          <w:sz w:val="24"/>
          <w:szCs w:val="24"/>
          <w:lang w:val="ro-RO"/>
        </w:rPr>
        <w:t xml:space="preserve"> </w:t>
      </w:r>
      <w:r w:rsidRPr="003C3796">
        <w:rPr>
          <w:rFonts w:ascii="Arial" w:hAnsi="Arial" w:cs="Arial"/>
          <w:sz w:val="24"/>
          <w:szCs w:val="24"/>
          <w:lang w:val="ro-RO"/>
        </w:rPr>
        <w:t>semănături</w:t>
      </w:r>
      <w:r w:rsidRPr="003C3796">
        <w:rPr>
          <w:rFonts w:ascii="Arial" w:hAnsi="Arial" w:cs="Arial"/>
          <w:spacing w:val="-2"/>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butăşiri</w:t>
      </w:r>
      <w:r w:rsidRPr="003C3796">
        <w:rPr>
          <w:rFonts w:ascii="Arial" w:hAnsi="Arial" w:cs="Arial"/>
          <w:spacing w:val="-2"/>
          <w:sz w:val="24"/>
          <w:szCs w:val="24"/>
          <w:lang w:val="ro-RO"/>
        </w:rPr>
        <w:t xml:space="preserve"> </w:t>
      </w:r>
      <w:r w:rsidRPr="003C3796">
        <w:rPr>
          <w:rFonts w:ascii="Arial" w:hAnsi="Arial" w:cs="Arial"/>
          <w:sz w:val="24"/>
          <w:szCs w:val="24"/>
          <w:lang w:val="ro-RO"/>
        </w:rPr>
        <w:t>directe;</w:t>
      </w:r>
    </w:p>
    <w:p w14:paraId="6897A45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 aflate în folosinţă temporară la alţi deţinători şi reprimite în fondul forestier</w:t>
      </w:r>
      <w:r w:rsidRPr="003C3796">
        <w:rPr>
          <w:rFonts w:ascii="Arial" w:hAnsi="Arial" w:cs="Arial"/>
          <w:spacing w:val="1"/>
          <w:sz w:val="24"/>
          <w:szCs w:val="24"/>
          <w:lang w:val="ro-RO"/>
        </w:rPr>
        <w:t xml:space="preserve"> </w:t>
      </w:r>
      <w:r w:rsidRPr="003C3796">
        <w:rPr>
          <w:rFonts w:ascii="Arial" w:hAnsi="Arial" w:cs="Arial"/>
          <w:sz w:val="24"/>
          <w:szCs w:val="24"/>
          <w:lang w:val="ro-RO"/>
        </w:rPr>
        <w:t>spre a fi împădurite (terenuri decopertate de stratul de sol, halde industriale, menajere</w:t>
      </w:r>
      <w:r w:rsidRPr="003C3796">
        <w:rPr>
          <w:rFonts w:ascii="Arial" w:hAnsi="Arial" w:cs="Arial"/>
          <w:spacing w:val="1"/>
          <w:sz w:val="24"/>
          <w:szCs w:val="24"/>
          <w:lang w:val="ro-RO"/>
        </w:rPr>
        <w:t xml:space="preserve"> </w:t>
      </w:r>
      <w:r w:rsidRPr="003C3796">
        <w:rPr>
          <w:rFonts w:ascii="Arial" w:hAnsi="Arial" w:cs="Arial"/>
          <w:sz w:val="24"/>
          <w:szCs w:val="24"/>
          <w:lang w:val="ro-RO"/>
        </w:rPr>
        <w:t>etc).</w:t>
      </w:r>
    </w:p>
    <w:p w14:paraId="6B25D28E" w14:textId="77777777" w:rsidR="001B74CF" w:rsidRPr="003C3796" w:rsidRDefault="001B74CF" w:rsidP="001B74CF">
      <w:pPr>
        <w:pStyle w:val="Corptext"/>
        <w:spacing w:after="0" w:line="240" w:lineRule="auto"/>
        <w:ind w:right="-2" w:firstLine="708"/>
        <w:jc w:val="both"/>
        <w:rPr>
          <w:rFonts w:ascii="Arial" w:hAnsi="Arial" w:cs="Arial"/>
          <w:sz w:val="24"/>
          <w:szCs w:val="24"/>
          <w:lang w:val="ro-RO"/>
        </w:rPr>
      </w:pPr>
    </w:p>
    <w:p w14:paraId="1C88F7CD" w14:textId="14B7D2FC"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Încadrarea</w:t>
      </w:r>
      <w:r w:rsidRPr="003C3796">
        <w:rPr>
          <w:rFonts w:ascii="Arial" w:hAnsi="Arial" w:cs="Arial"/>
          <w:spacing w:val="1"/>
          <w:sz w:val="24"/>
          <w:szCs w:val="24"/>
          <w:lang w:val="ro-RO"/>
        </w:rPr>
        <w:t xml:space="preserve"> </w:t>
      </w:r>
      <w:r w:rsidRPr="003C3796">
        <w:rPr>
          <w:rFonts w:ascii="Arial" w:hAnsi="Arial" w:cs="Arial"/>
          <w:sz w:val="24"/>
          <w:szCs w:val="24"/>
          <w:lang w:val="ro-RO"/>
        </w:rPr>
        <w:t>suprafeţelor</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necesită</w:t>
      </w:r>
      <w:r w:rsidRPr="003C3796">
        <w:rPr>
          <w:rFonts w:ascii="Arial" w:hAnsi="Arial" w:cs="Arial"/>
          <w:spacing w:val="1"/>
          <w:sz w:val="24"/>
          <w:szCs w:val="24"/>
          <w:lang w:val="ro-RO"/>
        </w:rPr>
        <w:t xml:space="preserve"> </w:t>
      </w:r>
      <w:r w:rsidRPr="003C3796">
        <w:rPr>
          <w:rFonts w:ascii="Arial" w:hAnsi="Arial" w:cs="Arial"/>
          <w:sz w:val="24"/>
          <w:szCs w:val="24"/>
          <w:lang w:val="ro-RO"/>
        </w:rPr>
        <w:t>intervenţii</w:t>
      </w:r>
      <w:r w:rsidRPr="003C3796">
        <w:rPr>
          <w:rFonts w:ascii="Arial" w:hAnsi="Arial" w:cs="Arial"/>
          <w:spacing w:val="1"/>
          <w:sz w:val="24"/>
          <w:szCs w:val="24"/>
          <w:lang w:val="ro-RO"/>
        </w:rPr>
        <w:t xml:space="preserve"> </w:t>
      </w:r>
      <w:r w:rsidRPr="003C3796">
        <w:rPr>
          <w:rFonts w:ascii="Arial" w:hAnsi="Arial" w:cs="Arial"/>
          <w:sz w:val="24"/>
          <w:szCs w:val="24"/>
          <w:lang w:val="ro-RO"/>
        </w:rPr>
        <w:t>pentru</w:t>
      </w:r>
      <w:r w:rsidRPr="003C3796">
        <w:rPr>
          <w:rFonts w:ascii="Arial" w:hAnsi="Arial" w:cs="Arial"/>
          <w:spacing w:val="1"/>
          <w:sz w:val="24"/>
          <w:szCs w:val="24"/>
          <w:lang w:val="ro-RO"/>
        </w:rPr>
        <w:t xml:space="preserve"> </w:t>
      </w:r>
      <w:r w:rsidRPr="003C3796">
        <w:rPr>
          <w:rFonts w:ascii="Arial" w:hAnsi="Arial" w:cs="Arial"/>
          <w:sz w:val="24"/>
          <w:szCs w:val="24"/>
          <w:lang w:val="ro-RO"/>
        </w:rPr>
        <w:t>instalarea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categorii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terenuri de împădurit, reîmpădurit este necesară, pentru că trebuiesc</w:t>
      </w:r>
      <w:r w:rsidRPr="003C3796">
        <w:rPr>
          <w:rFonts w:ascii="Arial" w:hAnsi="Arial" w:cs="Arial"/>
          <w:spacing w:val="1"/>
          <w:sz w:val="24"/>
          <w:szCs w:val="24"/>
          <w:lang w:val="ro-RO"/>
        </w:rPr>
        <w:t xml:space="preserve"> </w:t>
      </w:r>
      <w:r w:rsidRPr="003C3796">
        <w:rPr>
          <w:rFonts w:ascii="Arial" w:hAnsi="Arial" w:cs="Arial"/>
          <w:sz w:val="24"/>
          <w:szCs w:val="24"/>
          <w:lang w:val="ro-RO"/>
        </w:rPr>
        <w:t>luate 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1"/>
          <w:sz w:val="24"/>
          <w:szCs w:val="24"/>
          <w:lang w:val="ro-RO"/>
        </w:rPr>
        <w:t xml:space="preserve"> </w:t>
      </w:r>
      <w:r w:rsidRPr="003C3796">
        <w:rPr>
          <w:rFonts w:ascii="Arial" w:hAnsi="Arial" w:cs="Arial"/>
          <w:sz w:val="24"/>
          <w:szCs w:val="24"/>
          <w:lang w:val="ro-RO"/>
        </w:rPr>
        <w:t>în stabilirea</w:t>
      </w:r>
      <w:r w:rsidRPr="003C3796">
        <w:rPr>
          <w:rFonts w:ascii="Arial" w:hAnsi="Arial" w:cs="Arial"/>
          <w:spacing w:val="-57"/>
          <w:sz w:val="24"/>
          <w:szCs w:val="24"/>
          <w:lang w:val="ro-RO"/>
        </w:rPr>
        <w:t xml:space="preserve"> </w:t>
      </w:r>
      <w:r w:rsidRPr="003C3796">
        <w:rPr>
          <w:rFonts w:ascii="Arial" w:hAnsi="Arial" w:cs="Arial"/>
          <w:sz w:val="24"/>
          <w:szCs w:val="24"/>
          <w:lang w:val="ro-RO"/>
        </w:rPr>
        <w:t>diferenţiată a lucrărilor de pregătire a terenului şi a solului, de alegere a speciilor, a metodelor de</w:t>
      </w:r>
      <w:r w:rsidRPr="003C3796">
        <w:rPr>
          <w:rFonts w:ascii="Arial" w:hAnsi="Arial" w:cs="Arial"/>
          <w:spacing w:val="1"/>
          <w:sz w:val="24"/>
          <w:szCs w:val="24"/>
          <w:lang w:val="ro-RO"/>
        </w:rPr>
        <w:t xml:space="preserve"> </w:t>
      </w:r>
      <w:r w:rsidRPr="003C3796">
        <w:rPr>
          <w:rFonts w:ascii="Arial" w:hAnsi="Arial" w:cs="Arial"/>
          <w:sz w:val="24"/>
          <w:szCs w:val="24"/>
          <w:lang w:val="ro-RO"/>
        </w:rPr>
        <w:t>instalare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noului arboret,</w:t>
      </w:r>
      <w:r w:rsidRPr="003C3796">
        <w:rPr>
          <w:rFonts w:ascii="Arial" w:hAnsi="Arial" w:cs="Arial"/>
          <w:spacing w:val="2"/>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îngrijire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până</w:t>
      </w:r>
      <w:r w:rsidRPr="003C3796">
        <w:rPr>
          <w:rFonts w:ascii="Arial" w:hAnsi="Arial" w:cs="Arial"/>
          <w:spacing w:val="-1"/>
          <w:sz w:val="24"/>
          <w:szCs w:val="24"/>
          <w:lang w:val="ro-RO"/>
        </w:rPr>
        <w:t xml:space="preserve"> </w:t>
      </w:r>
      <w:r w:rsidRPr="003C3796">
        <w:rPr>
          <w:rFonts w:ascii="Arial" w:hAnsi="Arial" w:cs="Arial"/>
          <w:sz w:val="24"/>
          <w:szCs w:val="24"/>
          <w:lang w:val="ro-RO"/>
        </w:rPr>
        <w:t>la realizarea</w:t>
      </w:r>
      <w:r w:rsidRPr="003C3796">
        <w:rPr>
          <w:rFonts w:ascii="Arial" w:hAnsi="Arial" w:cs="Arial"/>
          <w:spacing w:val="-1"/>
          <w:sz w:val="24"/>
          <w:szCs w:val="24"/>
          <w:lang w:val="ro-RO"/>
        </w:rPr>
        <w:t xml:space="preserve"> </w:t>
      </w:r>
      <w:r w:rsidRPr="003C3796">
        <w:rPr>
          <w:rFonts w:ascii="Arial" w:hAnsi="Arial" w:cs="Arial"/>
          <w:sz w:val="24"/>
          <w:szCs w:val="24"/>
          <w:lang w:val="ro-RO"/>
        </w:rPr>
        <w:t>stării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masiv.</w:t>
      </w:r>
    </w:p>
    <w:p w14:paraId="58D9377B" w14:textId="44C63D2A" w:rsidR="005778D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Spre exemplu, pentru împădurirea terenurilor lipsite de vegetaţie forestieră sau a celor pe care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9"/>
          <w:sz w:val="24"/>
          <w:szCs w:val="24"/>
          <w:lang w:val="ro-RO"/>
        </w:rPr>
        <w:t xml:space="preserve"> </w:t>
      </w:r>
      <w:r w:rsidRPr="003C3796">
        <w:rPr>
          <w:rFonts w:ascii="Arial" w:hAnsi="Arial" w:cs="Arial"/>
          <w:sz w:val="24"/>
          <w:szCs w:val="24"/>
          <w:lang w:val="ro-RO"/>
        </w:rPr>
        <w:t>executat</w:t>
      </w:r>
      <w:r w:rsidRPr="003C3796">
        <w:rPr>
          <w:rFonts w:ascii="Arial" w:hAnsi="Arial" w:cs="Arial"/>
          <w:spacing w:val="9"/>
          <w:sz w:val="24"/>
          <w:szCs w:val="24"/>
          <w:lang w:val="ro-RO"/>
        </w:rPr>
        <w:t xml:space="preserve"> </w:t>
      </w:r>
      <w:r w:rsidRPr="003C3796">
        <w:rPr>
          <w:rFonts w:ascii="Arial" w:hAnsi="Arial" w:cs="Arial"/>
          <w:sz w:val="24"/>
          <w:szCs w:val="24"/>
          <w:lang w:val="ro-RO"/>
        </w:rPr>
        <w:t>tăieri</w:t>
      </w:r>
      <w:r w:rsidRPr="003C3796">
        <w:rPr>
          <w:rFonts w:ascii="Arial" w:hAnsi="Arial" w:cs="Arial"/>
          <w:spacing w:val="10"/>
          <w:sz w:val="24"/>
          <w:szCs w:val="24"/>
          <w:lang w:val="ro-RO"/>
        </w:rPr>
        <w:t xml:space="preserve"> </w:t>
      </w:r>
      <w:r w:rsidRPr="003C3796">
        <w:rPr>
          <w:rFonts w:ascii="Arial" w:hAnsi="Arial" w:cs="Arial"/>
          <w:sz w:val="24"/>
          <w:szCs w:val="24"/>
          <w:lang w:val="ro-RO"/>
        </w:rPr>
        <w:t>rase,</w:t>
      </w:r>
      <w:r w:rsidRPr="003C3796">
        <w:rPr>
          <w:rFonts w:ascii="Arial" w:hAnsi="Arial" w:cs="Arial"/>
          <w:spacing w:val="12"/>
          <w:sz w:val="24"/>
          <w:szCs w:val="24"/>
          <w:lang w:val="ro-RO"/>
        </w:rPr>
        <w:t xml:space="preserve"> </w:t>
      </w:r>
      <w:r w:rsidRPr="003C3796">
        <w:rPr>
          <w:rFonts w:ascii="Arial" w:hAnsi="Arial" w:cs="Arial"/>
          <w:sz w:val="24"/>
          <w:szCs w:val="24"/>
          <w:lang w:val="ro-RO"/>
        </w:rPr>
        <w:t>pregătirea</w:t>
      </w:r>
      <w:r w:rsidRPr="003C3796">
        <w:rPr>
          <w:rFonts w:ascii="Arial" w:hAnsi="Arial" w:cs="Arial"/>
          <w:spacing w:val="9"/>
          <w:sz w:val="24"/>
          <w:szCs w:val="24"/>
          <w:lang w:val="ro-RO"/>
        </w:rPr>
        <w:t xml:space="preserve"> </w:t>
      </w:r>
      <w:r w:rsidRPr="003C3796">
        <w:rPr>
          <w:rFonts w:ascii="Arial" w:hAnsi="Arial" w:cs="Arial"/>
          <w:sz w:val="24"/>
          <w:szCs w:val="24"/>
          <w:lang w:val="ro-RO"/>
        </w:rPr>
        <w:t>terenului</w:t>
      </w:r>
      <w:r w:rsidRPr="003C3796">
        <w:rPr>
          <w:rFonts w:ascii="Arial" w:hAnsi="Arial" w:cs="Arial"/>
          <w:spacing w:val="10"/>
          <w:sz w:val="24"/>
          <w:szCs w:val="24"/>
          <w:lang w:val="ro-RO"/>
        </w:rPr>
        <w:t xml:space="preserve"> </w:t>
      </w:r>
      <w:r w:rsidRPr="003C3796">
        <w:rPr>
          <w:rFonts w:ascii="Arial" w:hAnsi="Arial" w:cs="Arial"/>
          <w:sz w:val="24"/>
          <w:szCs w:val="24"/>
          <w:lang w:val="ro-RO"/>
        </w:rPr>
        <w:t>şi</w:t>
      </w:r>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12"/>
          <w:sz w:val="24"/>
          <w:szCs w:val="24"/>
          <w:lang w:val="ro-RO"/>
        </w:rPr>
        <w:t xml:space="preserve"> </w:t>
      </w:r>
      <w:r w:rsidRPr="003C3796">
        <w:rPr>
          <w:rFonts w:ascii="Arial" w:hAnsi="Arial" w:cs="Arial"/>
          <w:sz w:val="24"/>
          <w:szCs w:val="24"/>
          <w:lang w:val="ro-RO"/>
        </w:rPr>
        <w:t>solului</w:t>
      </w:r>
      <w:r w:rsidRPr="003C3796">
        <w:rPr>
          <w:rFonts w:ascii="Arial" w:hAnsi="Arial" w:cs="Arial"/>
          <w:spacing w:val="10"/>
          <w:sz w:val="24"/>
          <w:szCs w:val="24"/>
          <w:lang w:val="ro-RO"/>
        </w:rPr>
        <w:t xml:space="preserve"> </w:t>
      </w:r>
      <w:r w:rsidRPr="003C3796">
        <w:rPr>
          <w:rFonts w:ascii="Arial" w:hAnsi="Arial" w:cs="Arial"/>
          <w:sz w:val="24"/>
          <w:szCs w:val="24"/>
          <w:lang w:val="ro-RO"/>
        </w:rPr>
        <w:t>se</w:t>
      </w:r>
      <w:r w:rsidRPr="003C3796">
        <w:rPr>
          <w:rFonts w:ascii="Arial" w:hAnsi="Arial" w:cs="Arial"/>
          <w:spacing w:val="10"/>
          <w:sz w:val="24"/>
          <w:szCs w:val="24"/>
          <w:lang w:val="ro-RO"/>
        </w:rPr>
        <w:t xml:space="preserve"> </w:t>
      </w:r>
      <w:r w:rsidRPr="003C3796">
        <w:rPr>
          <w:rFonts w:ascii="Arial" w:hAnsi="Arial" w:cs="Arial"/>
          <w:sz w:val="24"/>
          <w:szCs w:val="24"/>
          <w:lang w:val="ro-RO"/>
        </w:rPr>
        <w:t>recomandă</w:t>
      </w:r>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8"/>
          <w:sz w:val="24"/>
          <w:szCs w:val="24"/>
          <w:lang w:val="ro-RO"/>
        </w:rPr>
        <w:t xml:space="preserve"> </w:t>
      </w:r>
      <w:r w:rsidRPr="003C3796">
        <w:rPr>
          <w:rFonts w:ascii="Arial" w:hAnsi="Arial" w:cs="Arial"/>
          <w:sz w:val="24"/>
          <w:szCs w:val="24"/>
          <w:lang w:val="ro-RO"/>
        </w:rPr>
        <w:t>se</w:t>
      </w:r>
      <w:r w:rsidRPr="003C3796">
        <w:rPr>
          <w:rFonts w:ascii="Arial" w:hAnsi="Arial" w:cs="Arial"/>
          <w:spacing w:val="9"/>
          <w:sz w:val="24"/>
          <w:szCs w:val="24"/>
          <w:lang w:val="ro-RO"/>
        </w:rPr>
        <w:t xml:space="preserve"> </w:t>
      </w:r>
      <w:r w:rsidRPr="003C3796">
        <w:rPr>
          <w:rFonts w:ascii="Arial" w:hAnsi="Arial" w:cs="Arial"/>
          <w:sz w:val="24"/>
          <w:szCs w:val="24"/>
          <w:lang w:val="ro-RO"/>
        </w:rPr>
        <w:t>face</w:t>
      </w:r>
      <w:r w:rsidRPr="003C3796">
        <w:rPr>
          <w:rFonts w:ascii="Arial" w:hAnsi="Arial" w:cs="Arial"/>
          <w:spacing w:val="8"/>
          <w:sz w:val="24"/>
          <w:szCs w:val="24"/>
          <w:lang w:val="ro-RO"/>
        </w:rPr>
        <w:t xml:space="preserve"> </w:t>
      </w:r>
      <w:r w:rsidRPr="003C3796">
        <w:rPr>
          <w:rFonts w:ascii="Arial" w:hAnsi="Arial" w:cs="Arial"/>
          <w:sz w:val="24"/>
          <w:szCs w:val="24"/>
          <w:lang w:val="ro-RO"/>
        </w:rPr>
        <w:t>pe</w:t>
      </w:r>
      <w:r w:rsidRPr="003C3796">
        <w:rPr>
          <w:rFonts w:ascii="Arial" w:hAnsi="Arial" w:cs="Arial"/>
          <w:spacing w:val="9"/>
          <w:sz w:val="24"/>
          <w:szCs w:val="24"/>
          <w:lang w:val="ro-RO"/>
        </w:rPr>
        <w:t xml:space="preserve"> </w:t>
      </w:r>
      <w:r w:rsidRPr="003C3796">
        <w:rPr>
          <w:rFonts w:ascii="Arial" w:hAnsi="Arial" w:cs="Arial"/>
          <w:sz w:val="24"/>
          <w:szCs w:val="24"/>
          <w:lang w:val="ro-RO"/>
        </w:rPr>
        <w:t>întreaga</w:t>
      </w:r>
      <w:r w:rsidRPr="003C3796">
        <w:rPr>
          <w:rFonts w:ascii="Arial" w:hAnsi="Arial" w:cs="Arial"/>
          <w:spacing w:val="11"/>
          <w:sz w:val="24"/>
          <w:szCs w:val="24"/>
          <w:lang w:val="ro-RO"/>
        </w:rPr>
        <w:t xml:space="preserve"> </w:t>
      </w:r>
      <w:r w:rsidRPr="003C3796">
        <w:rPr>
          <w:rFonts w:ascii="Arial" w:hAnsi="Arial" w:cs="Arial"/>
          <w:sz w:val="24"/>
          <w:szCs w:val="24"/>
          <w:lang w:val="ro-RO"/>
        </w:rPr>
        <w:t>suprafaţă</w:t>
      </w:r>
      <w:r w:rsidRPr="003C3796">
        <w:rPr>
          <w:rFonts w:ascii="Arial" w:hAnsi="Arial" w:cs="Arial"/>
          <w:spacing w:val="-57"/>
          <w:sz w:val="24"/>
          <w:szCs w:val="24"/>
          <w:lang w:val="ro-RO"/>
        </w:rPr>
        <w:t xml:space="preserve"> </w:t>
      </w:r>
      <w:r w:rsidR="00577F42" w:rsidRPr="003C3796">
        <w:rPr>
          <w:rFonts w:ascii="Arial" w:hAnsi="Arial" w:cs="Arial"/>
          <w:spacing w:val="-57"/>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câmpie</w:t>
      </w:r>
      <w:r w:rsidRPr="003C3796">
        <w:rPr>
          <w:rFonts w:ascii="Arial" w:hAnsi="Arial" w:cs="Arial"/>
          <w:spacing w:val="1"/>
          <w:sz w:val="24"/>
          <w:szCs w:val="24"/>
          <w:lang w:val="ro-RO"/>
        </w:rPr>
        <w:t xml:space="preserve"> </w:t>
      </w:r>
      <w:r w:rsidRPr="003C3796">
        <w:rPr>
          <w:rFonts w:ascii="Arial" w:hAnsi="Arial" w:cs="Arial"/>
          <w:sz w:val="24"/>
          <w:szCs w:val="24"/>
          <w:lang w:val="ro-RO"/>
        </w:rPr>
        <w:t>şi/sau</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parțial</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coline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munte.</w:t>
      </w:r>
      <w:r w:rsidRPr="003C3796">
        <w:rPr>
          <w:rFonts w:ascii="Arial" w:hAnsi="Arial" w:cs="Arial"/>
          <w:spacing w:val="1"/>
          <w:sz w:val="24"/>
          <w:szCs w:val="24"/>
          <w:lang w:val="ro-RO"/>
        </w:rPr>
        <w:t xml:space="preserve"> </w:t>
      </w:r>
      <w:r w:rsidRPr="003C3796">
        <w:rPr>
          <w:rFonts w:ascii="Arial" w:hAnsi="Arial" w:cs="Arial"/>
          <w:sz w:val="24"/>
          <w:szCs w:val="24"/>
          <w:lang w:val="ro-RO"/>
        </w:rPr>
        <w:t>Reîmpăduririle</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completarea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executate, în urma aplicării tratamentelor cu regenerare naturală sub adăpost sau pentru ameliorarea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arboretelor se realizează, de regulă, pe 10-40% din suprafaţă unităţii </w:t>
      </w:r>
      <w:r w:rsidR="001B74CF" w:rsidRPr="003C3796">
        <w:rPr>
          <w:rFonts w:ascii="Arial" w:hAnsi="Arial" w:cs="Arial"/>
          <w:sz w:val="24"/>
          <w:szCs w:val="24"/>
          <w:lang w:val="ro-RO"/>
        </w:rPr>
        <w:t xml:space="preserve">amenajistice. Dacă reîmpădurirea </w:t>
      </w:r>
      <w:r w:rsidRPr="003C3796">
        <w:rPr>
          <w:rFonts w:ascii="Arial" w:hAnsi="Arial" w:cs="Arial"/>
          <w:spacing w:val="-57"/>
          <w:sz w:val="24"/>
          <w:szCs w:val="24"/>
          <w:lang w:val="ro-RO"/>
        </w:rPr>
        <w:t xml:space="preserve"> </w:t>
      </w:r>
      <w:r w:rsidRPr="003C3796">
        <w:rPr>
          <w:rFonts w:ascii="Arial" w:hAnsi="Arial" w:cs="Arial"/>
          <w:sz w:val="24"/>
          <w:szCs w:val="24"/>
          <w:lang w:val="ro-RO"/>
        </w:rPr>
        <w:t>cuprinde</w:t>
      </w:r>
      <w:r w:rsidRPr="003C3796">
        <w:rPr>
          <w:rFonts w:ascii="Arial" w:hAnsi="Arial" w:cs="Arial"/>
          <w:spacing w:val="1"/>
          <w:sz w:val="24"/>
          <w:szCs w:val="24"/>
          <w:lang w:val="ro-RO"/>
        </w:rPr>
        <w:t xml:space="preserve"> </w:t>
      </w:r>
      <w:r w:rsidRPr="003C3796">
        <w:rPr>
          <w:rFonts w:ascii="Arial" w:hAnsi="Arial" w:cs="Arial"/>
          <w:sz w:val="24"/>
          <w:szCs w:val="24"/>
          <w:lang w:val="ro-RO"/>
        </w:rPr>
        <w:t>suprafeţe</w:t>
      </w:r>
      <w:r w:rsidRPr="003C3796">
        <w:rPr>
          <w:rFonts w:ascii="Arial" w:hAnsi="Arial" w:cs="Arial"/>
          <w:spacing w:val="1"/>
          <w:sz w:val="24"/>
          <w:szCs w:val="24"/>
          <w:lang w:val="ro-RO"/>
        </w:rPr>
        <w:t xml:space="preserve"> </w:t>
      </w:r>
      <w:r w:rsidRPr="003C3796">
        <w:rPr>
          <w:rFonts w:ascii="Arial" w:hAnsi="Arial" w:cs="Arial"/>
          <w:sz w:val="24"/>
          <w:szCs w:val="24"/>
          <w:lang w:val="ro-RO"/>
        </w:rPr>
        <w:t>compacte,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mari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0,5</w:t>
      </w:r>
      <w:r w:rsidRPr="003C3796">
        <w:rPr>
          <w:rFonts w:ascii="Arial" w:hAnsi="Arial" w:cs="Arial"/>
          <w:spacing w:val="1"/>
          <w:sz w:val="24"/>
          <w:szCs w:val="24"/>
          <w:lang w:val="ro-RO"/>
        </w:rPr>
        <w:t xml:space="preserve"> </w:t>
      </w:r>
      <w:r w:rsidRPr="003C3796">
        <w:rPr>
          <w:rFonts w:ascii="Arial" w:hAnsi="Arial" w:cs="Arial"/>
          <w:sz w:val="24"/>
          <w:szCs w:val="24"/>
          <w:lang w:val="ro-RO"/>
        </w:rPr>
        <w:t>ha</w:t>
      </w:r>
      <w:r w:rsidRPr="003C3796">
        <w:rPr>
          <w:rFonts w:ascii="Arial" w:hAnsi="Arial" w:cs="Arial"/>
          <w:spacing w:val="1"/>
          <w:sz w:val="24"/>
          <w:szCs w:val="24"/>
          <w:lang w:val="ro-RO"/>
        </w:rPr>
        <w:t xml:space="preserve"> </w:t>
      </w:r>
      <w:r w:rsidRPr="003C3796">
        <w:rPr>
          <w:rFonts w:ascii="Arial" w:hAnsi="Arial" w:cs="Arial"/>
          <w:sz w:val="24"/>
          <w:szCs w:val="24"/>
          <w:lang w:val="ro-RO"/>
        </w:rPr>
        <w:t>acestea</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constitui</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r w:rsidRPr="003C3796">
        <w:rPr>
          <w:rFonts w:ascii="Arial" w:hAnsi="Arial" w:cs="Arial"/>
          <w:sz w:val="24"/>
          <w:szCs w:val="24"/>
          <w:lang w:val="ro-RO"/>
        </w:rPr>
        <w:t>unităţi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001B74CF" w:rsidRPr="003C3796">
        <w:rPr>
          <w:rFonts w:ascii="Arial" w:hAnsi="Arial" w:cs="Arial"/>
          <w:spacing w:val="60"/>
          <w:sz w:val="24"/>
          <w:szCs w:val="24"/>
          <w:lang w:val="ro-RO"/>
        </w:rPr>
        <w:t xml:space="preserve"> </w:t>
      </w:r>
      <w:r w:rsidRPr="003C3796">
        <w:rPr>
          <w:rFonts w:ascii="Arial" w:hAnsi="Arial" w:cs="Arial"/>
          <w:sz w:val="24"/>
          <w:szCs w:val="24"/>
          <w:lang w:val="ro-RO"/>
        </w:rPr>
        <w:t>cultură</w:t>
      </w:r>
      <w:r w:rsidR="001B74CF"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forestieră</w:t>
      </w:r>
      <w:r w:rsidRPr="003C3796">
        <w:rPr>
          <w:rFonts w:ascii="Arial" w:hAnsi="Arial" w:cs="Arial"/>
          <w:spacing w:val="-2"/>
          <w:sz w:val="24"/>
          <w:szCs w:val="24"/>
          <w:lang w:val="ro-RO"/>
        </w:rPr>
        <w:t xml:space="preserve"> </w:t>
      </w:r>
      <w:r w:rsidRPr="003C3796">
        <w:rPr>
          <w:rFonts w:ascii="Arial" w:hAnsi="Arial" w:cs="Arial"/>
          <w:sz w:val="24"/>
          <w:szCs w:val="24"/>
          <w:lang w:val="ro-RO"/>
        </w:rPr>
        <w:t>separate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deveni</w:t>
      </w:r>
      <w:r w:rsidRPr="003C3796">
        <w:rPr>
          <w:rFonts w:ascii="Arial" w:hAnsi="Arial" w:cs="Arial"/>
          <w:spacing w:val="-1"/>
          <w:sz w:val="24"/>
          <w:szCs w:val="24"/>
          <w:lang w:val="ro-RO"/>
        </w:rPr>
        <w:t xml:space="preserve"> </w:t>
      </w:r>
      <w:r w:rsidRPr="003C3796">
        <w:rPr>
          <w:rFonts w:ascii="Arial" w:hAnsi="Arial" w:cs="Arial"/>
          <w:sz w:val="24"/>
          <w:szCs w:val="24"/>
          <w:lang w:val="ro-RO"/>
        </w:rPr>
        <w:t>noi unităţi amenajistice.</w:t>
      </w:r>
    </w:p>
    <w:p w14:paraId="731A0B52" w14:textId="77777777" w:rsidR="00991F64" w:rsidRDefault="00991F64" w:rsidP="004406F9">
      <w:pPr>
        <w:pStyle w:val="Titlu3"/>
        <w:numPr>
          <w:ilvl w:val="0"/>
          <w:numId w:val="0"/>
        </w:numPr>
        <w:tabs>
          <w:tab w:val="left" w:pos="2552"/>
        </w:tabs>
        <w:spacing w:before="183"/>
        <w:ind w:firstLine="709"/>
        <w:jc w:val="center"/>
        <w:rPr>
          <w:noProof w:val="0"/>
          <w:u w:val="thick"/>
          <w:lang w:val="ro-RO"/>
        </w:rPr>
      </w:pPr>
      <w:r w:rsidRPr="003C3796">
        <w:rPr>
          <w:noProof w:val="0"/>
          <w:u w:val="thick"/>
          <w:lang w:val="ro-RO"/>
        </w:rPr>
        <w:lastRenderedPageBreak/>
        <w:t>PLANUL</w:t>
      </w:r>
      <w:r w:rsidRPr="003C3796">
        <w:rPr>
          <w:noProof w:val="0"/>
          <w:spacing w:val="-6"/>
          <w:u w:val="thick"/>
          <w:lang w:val="ro-RO"/>
        </w:rPr>
        <w:t xml:space="preserve"> </w:t>
      </w:r>
      <w:r w:rsidRPr="003C3796">
        <w:rPr>
          <w:noProof w:val="0"/>
          <w:u w:val="thick"/>
          <w:lang w:val="ro-RO"/>
        </w:rPr>
        <w:t>LUCRĂRILOR</w:t>
      </w:r>
      <w:r w:rsidRPr="003C3796">
        <w:rPr>
          <w:noProof w:val="0"/>
          <w:spacing w:val="-4"/>
          <w:u w:val="thick"/>
          <w:lang w:val="ro-RO"/>
        </w:rPr>
        <w:t xml:space="preserve"> </w:t>
      </w:r>
      <w:r w:rsidRPr="003C3796">
        <w:rPr>
          <w:noProof w:val="0"/>
          <w:u w:val="thick"/>
          <w:lang w:val="ro-RO"/>
        </w:rPr>
        <w:t>DE</w:t>
      </w:r>
      <w:r w:rsidRPr="003C3796">
        <w:rPr>
          <w:noProof w:val="0"/>
          <w:spacing w:val="-5"/>
          <w:u w:val="thick"/>
          <w:lang w:val="ro-RO"/>
        </w:rPr>
        <w:t xml:space="preserve"> </w:t>
      </w:r>
      <w:r w:rsidRPr="003C3796">
        <w:rPr>
          <w:noProof w:val="0"/>
          <w:u w:val="thick"/>
          <w:lang w:val="ro-RO"/>
        </w:rPr>
        <w:t>REGENERARE</w:t>
      </w:r>
      <w:r w:rsidRPr="003C3796">
        <w:rPr>
          <w:noProof w:val="0"/>
          <w:spacing w:val="-4"/>
          <w:u w:val="thick"/>
          <w:lang w:val="ro-RO"/>
        </w:rPr>
        <w:t xml:space="preserve"> </w:t>
      </w:r>
      <w:r w:rsidRPr="003C3796">
        <w:rPr>
          <w:noProof w:val="0"/>
          <w:u w:val="thick"/>
          <w:lang w:val="ro-RO"/>
        </w:rPr>
        <w:t>ŞI</w:t>
      </w:r>
      <w:r w:rsidRPr="003C3796">
        <w:rPr>
          <w:noProof w:val="0"/>
          <w:spacing w:val="-4"/>
          <w:u w:val="thick"/>
          <w:lang w:val="ro-RO"/>
        </w:rPr>
        <w:t xml:space="preserve"> </w:t>
      </w:r>
      <w:r w:rsidRPr="003C3796">
        <w:rPr>
          <w:noProof w:val="0"/>
          <w:u w:val="thick"/>
          <w:lang w:val="ro-RO"/>
        </w:rPr>
        <w:t>ÎMPĂDURIRE</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0"/>
        <w:gridCol w:w="1011"/>
        <w:gridCol w:w="679"/>
        <w:gridCol w:w="1999"/>
        <w:gridCol w:w="948"/>
        <w:gridCol w:w="1054"/>
        <w:gridCol w:w="553"/>
        <w:gridCol w:w="698"/>
        <w:gridCol w:w="577"/>
        <w:gridCol w:w="590"/>
        <w:gridCol w:w="519"/>
      </w:tblGrid>
      <w:tr w:rsidR="005D41F6" w:rsidRPr="005D41F6" w14:paraId="3E333088" w14:textId="77777777" w:rsidTr="0095181A">
        <w:trPr>
          <w:cantSplit/>
          <w:trHeight w:val="283"/>
          <w:tblHeader/>
          <w:jc w:val="center"/>
        </w:trPr>
        <w:tc>
          <w:tcPr>
            <w:tcW w:w="908" w:type="pct"/>
            <w:gridSpan w:val="2"/>
            <w:tcBorders>
              <w:top w:val="single" w:sz="18" w:space="0" w:color="auto"/>
              <w:left w:val="single" w:sz="18" w:space="0" w:color="auto"/>
              <w:bottom w:val="single" w:sz="4" w:space="0" w:color="auto"/>
              <w:right w:val="single" w:sz="8" w:space="0" w:color="auto"/>
            </w:tcBorders>
            <w:vAlign w:val="center"/>
          </w:tcPr>
          <w:p w14:paraId="0C297C20"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Unitatea amenajistică</w:t>
            </w:r>
          </w:p>
        </w:tc>
        <w:tc>
          <w:tcPr>
            <w:tcW w:w="365" w:type="pct"/>
            <w:vMerge w:val="restart"/>
            <w:tcBorders>
              <w:top w:val="single" w:sz="18" w:space="0" w:color="auto"/>
              <w:left w:val="single" w:sz="8" w:space="0" w:color="auto"/>
            </w:tcBorders>
            <w:vAlign w:val="center"/>
          </w:tcPr>
          <w:p w14:paraId="2E8BA075" w14:textId="77777777" w:rsidR="005D41F6" w:rsidRPr="005D41F6" w:rsidRDefault="005D41F6" w:rsidP="005D41F6">
            <w:pPr>
              <w:widowControl/>
              <w:autoSpaceDE/>
              <w:autoSpaceDN/>
              <w:jc w:val="center"/>
              <w:rPr>
                <w:rFonts w:ascii="Arial" w:hAnsi="Arial" w:cs="Arial"/>
                <w:b/>
                <w:bCs/>
                <w:i/>
                <w:sz w:val="16"/>
                <w:szCs w:val="16"/>
                <w:u w:val="single"/>
              </w:rPr>
            </w:pPr>
            <w:r w:rsidRPr="005D41F6">
              <w:rPr>
                <w:rFonts w:ascii="Arial" w:hAnsi="Arial" w:cs="Arial"/>
                <w:b/>
                <w:bCs/>
                <w:i/>
                <w:sz w:val="16"/>
                <w:szCs w:val="16"/>
              </w:rPr>
              <w:t xml:space="preserve">Tip de </w:t>
            </w:r>
            <w:r w:rsidRPr="005D41F6">
              <w:rPr>
                <w:rFonts w:ascii="Arial" w:hAnsi="Arial" w:cs="Arial"/>
                <w:b/>
                <w:bCs/>
                <w:i/>
                <w:sz w:val="16"/>
                <w:szCs w:val="16"/>
                <w:u w:val="single"/>
              </w:rPr>
              <w:t>stațiune</w:t>
            </w:r>
          </w:p>
          <w:p w14:paraId="3D977142" w14:textId="77777777" w:rsidR="005D41F6" w:rsidRPr="005D41F6" w:rsidRDefault="005D41F6" w:rsidP="005D41F6">
            <w:pPr>
              <w:widowControl/>
              <w:autoSpaceDE/>
              <w:autoSpaceDN/>
              <w:jc w:val="center"/>
              <w:rPr>
                <w:rFonts w:ascii="Arial" w:hAnsi="Arial" w:cs="Arial"/>
                <w:b/>
                <w:bCs/>
                <w:i/>
                <w:sz w:val="16"/>
                <w:szCs w:val="16"/>
                <w:u w:val="single"/>
              </w:rPr>
            </w:pPr>
          </w:p>
          <w:p w14:paraId="75E0D920"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i/>
                <w:sz w:val="16"/>
                <w:szCs w:val="16"/>
              </w:rPr>
              <w:t xml:space="preserve"> </w:t>
            </w:r>
            <w:r w:rsidRPr="005D41F6">
              <w:rPr>
                <w:rFonts w:ascii="Arial" w:hAnsi="Arial" w:cs="Arial"/>
                <w:b/>
                <w:bCs/>
                <w:sz w:val="16"/>
                <w:szCs w:val="16"/>
              </w:rPr>
              <w:t>Tip de pădure</w:t>
            </w:r>
          </w:p>
        </w:tc>
        <w:tc>
          <w:tcPr>
            <w:tcW w:w="1074" w:type="pct"/>
            <w:vMerge w:val="restart"/>
            <w:tcBorders>
              <w:top w:val="single" w:sz="18" w:space="0" w:color="auto"/>
            </w:tcBorders>
            <w:vAlign w:val="center"/>
          </w:tcPr>
          <w:p w14:paraId="4DF68CE5" w14:textId="77777777" w:rsidR="005D41F6" w:rsidRPr="005D41F6" w:rsidRDefault="005D41F6" w:rsidP="005D41F6">
            <w:pPr>
              <w:widowControl/>
              <w:autoSpaceDE/>
              <w:autoSpaceDN/>
              <w:jc w:val="center"/>
              <w:rPr>
                <w:rFonts w:ascii="Arial" w:hAnsi="Arial" w:cs="Arial"/>
                <w:b/>
                <w:bCs/>
                <w:i/>
                <w:sz w:val="16"/>
                <w:szCs w:val="16"/>
                <w:u w:val="single"/>
              </w:rPr>
            </w:pPr>
            <w:r w:rsidRPr="005D41F6">
              <w:rPr>
                <w:rFonts w:ascii="Arial" w:hAnsi="Arial" w:cs="Arial"/>
                <w:b/>
                <w:bCs/>
                <w:i/>
                <w:sz w:val="16"/>
                <w:szCs w:val="16"/>
                <w:u w:val="single"/>
              </w:rPr>
              <w:t xml:space="preserve">Compoziția-țel </w:t>
            </w:r>
          </w:p>
          <w:p w14:paraId="0688192B" w14:textId="77777777" w:rsidR="005D41F6" w:rsidRPr="005D41F6" w:rsidRDefault="005D41F6" w:rsidP="005D41F6">
            <w:pPr>
              <w:widowControl/>
              <w:autoSpaceDE/>
              <w:autoSpaceDN/>
              <w:jc w:val="center"/>
              <w:rPr>
                <w:rFonts w:ascii="Arial" w:hAnsi="Arial" w:cs="Arial"/>
                <w:b/>
                <w:bCs/>
                <w:i/>
                <w:sz w:val="16"/>
                <w:szCs w:val="16"/>
                <w:u w:val="single"/>
              </w:rPr>
            </w:pPr>
          </w:p>
          <w:p w14:paraId="2E3A3048" w14:textId="77777777" w:rsidR="005D41F6" w:rsidRPr="005D41F6" w:rsidRDefault="005D41F6" w:rsidP="005D41F6">
            <w:pPr>
              <w:widowControl/>
              <w:autoSpaceDE/>
              <w:autoSpaceDN/>
              <w:jc w:val="center"/>
              <w:rPr>
                <w:rFonts w:ascii="Arial" w:hAnsi="Arial" w:cs="Arial"/>
                <w:bCs/>
                <w:sz w:val="16"/>
                <w:szCs w:val="16"/>
              </w:rPr>
            </w:pPr>
            <w:r w:rsidRPr="005D41F6">
              <w:rPr>
                <w:rFonts w:ascii="Arial" w:hAnsi="Arial" w:cs="Arial"/>
                <w:bCs/>
                <w:sz w:val="16"/>
                <w:szCs w:val="16"/>
              </w:rPr>
              <w:t xml:space="preserve">Compoziția </w:t>
            </w:r>
          </w:p>
          <w:p w14:paraId="095B13B3" w14:textId="77777777" w:rsidR="005D41F6" w:rsidRPr="005D41F6" w:rsidRDefault="005D41F6" w:rsidP="005D41F6">
            <w:pPr>
              <w:widowControl/>
              <w:autoSpaceDE/>
              <w:autoSpaceDN/>
              <w:jc w:val="center"/>
              <w:rPr>
                <w:rFonts w:ascii="Arial" w:hAnsi="Arial" w:cs="Arial"/>
                <w:bCs/>
                <w:sz w:val="16"/>
                <w:szCs w:val="16"/>
              </w:rPr>
            </w:pPr>
            <w:r w:rsidRPr="005D41F6">
              <w:rPr>
                <w:rFonts w:ascii="Arial" w:hAnsi="Arial" w:cs="Arial"/>
                <w:bCs/>
                <w:sz w:val="16"/>
                <w:szCs w:val="16"/>
              </w:rPr>
              <w:t>semințișului utilizabil/</w:t>
            </w:r>
          </w:p>
          <w:p w14:paraId="060F6FD4" w14:textId="77777777" w:rsidR="005D41F6" w:rsidRPr="005D41F6" w:rsidRDefault="005D41F6" w:rsidP="005D41F6">
            <w:pPr>
              <w:widowControl/>
              <w:autoSpaceDE/>
              <w:autoSpaceDN/>
              <w:jc w:val="center"/>
              <w:rPr>
                <w:rFonts w:ascii="Arial" w:hAnsi="Arial" w:cs="Arial"/>
                <w:b/>
                <w:bCs/>
                <w:i/>
                <w:sz w:val="16"/>
                <w:szCs w:val="16"/>
                <w:u w:val="single"/>
              </w:rPr>
            </w:pPr>
            <w:r w:rsidRPr="005D41F6">
              <w:rPr>
                <w:rFonts w:ascii="Arial" w:hAnsi="Arial" w:cs="Arial"/>
                <w:bCs/>
                <w:sz w:val="16"/>
                <w:szCs w:val="16"/>
                <w:u w:val="single"/>
              </w:rPr>
              <w:t>/arboret. tânăr existent</w:t>
            </w:r>
          </w:p>
          <w:p w14:paraId="1941DB87" w14:textId="77777777" w:rsidR="005D41F6" w:rsidRPr="005D41F6" w:rsidRDefault="005D41F6" w:rsidP="005D41F6">
            <w:pPr>
              <w:widowControl/>
              <w:autoSpaceDE/>
              <w:autoSpaceDN/>
              <w:jc w:val="center"/>
              <w:rPr>
                <w:rFonts w:ascii="Arial" w:hAnsi="Arial" w:cs="Arial"/>
                <w:b/>
                <w:bCs/>
                <w:i/>
                <w:sz w:val="16"/>
                <w:szCs w:val="16"/>
                <w:u w:val="single"/>
              </w:rPr>
            </w:pPr>
          </w:p>
          <w:p w14:paraId="0E8F96C6"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
                <w:sz w:val="16"/>
                <w:szCs w:val="16"/>
              </w:rPr>
              <w:t>Formula de împădurire</w:t>
            </w:r>
          </w:p>
        </w:tc>
        <w:tc>
          <w:tcPr>
            <w:tcW w:w="509" w:type="pct"/>
            <w:vMerge w:val="restart"/>
            <w:tcBorders>
              <w:top w:val="single" w:sz="18" w:space="0" w:color="auto"/>
              <w:right w:val="single" w:sz="8" w:space="0" w:color="auto"/>
            </w:tcBorders>
            <w:vAlign w:val="center"/>
          </w:tcPr>
          <w:p w14:paraId="3597DD6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Consist.</w:t>
            </w:r>
          </w:p>
          <w:p w14:paraId="1E15B075"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arboret</w:t>
            </w:r>
          </w:p>
          <w:p w14:paraId="411F2B88" w14:textId="77777777" w:rsidR="005D41F6" w:rsidRPr="005D41F6" w:rsidRDefault="005D41F6" w:rsidP="005D41F6">
            <w:pPr>
              <w:widowControl/>
              <w:autoSpaceDE/>
              <w:autoSpaceDN/>
              <w:jc w:val="center"/>
              <w:rPr>
                <w:rFonts w:ascii="Arial" w:hAnsi="Arial" w:cs="Arial"/>
                <w:b/>
                <w:bCs/>
                <w:sz w:val="16"/>
                <w:szCs w:val="16"/>
                <w:u w:val="single"/>
              </w:rPr>
            </w:pPr>
            <w:r w:rsidRPr="005D41F6">
              <w:rPr>
                <w:rFonts w:ascii="Arial" w:hAnsi="Arial" w:cs="Arial"/>
                <w:b/>
                <w:bCs/>
                <w:sz w:val="16"/>
                <w:szCs w:val="16"/>
                <w:u w:val="single"/>
              </w:rPr>
              <w:t>existent</w:t>
            </w:r>
          </w:p>
          <w:p w14:paraId="63D5CEA1"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i/>
                <w:sz w:val="16"/>
                <w:szCs w:val="16"/>
              </w:rPr>
              <w:t>Indice de acoperire</w:t>
            </w:r>
          </w:p>
          <w:p w14:paraId="1C64E89B"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i/>
                <w:sz w:val="16"/>
                <w:szCs w:val="16"/>
              </w:rPr>
              <w:t xml:space="preserve">semințiș utilizabil/ </w:t>
            </w:r>
          </w:p>
          <w:p w14:paraId="663C4E4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i/>
                <w:sz w:val="16"/>
                <w:szCs w:val="16"/>
              </w:rPr>
              <w:t>/tineret existent</w:t>
            </w:r>
          </w:p>
        </w:tc>
        <w:tc>
          <w:tcPr>
            <w:tcW w:w="566" w:type="pct"/>
            <w:vMerge w:val="restart"/>
            <w:tcBorders>
              <w:top w:val="single" w:sz="18" w:space="0" w:color="auto"/>
              <w:left w:val="single" w:sz="8" w:space="0" w:color="auto"/>
              <w:right w:val="single" w:sz="8" w:space="0" w:color="auto"/>
            </w:tcBorders>
            <w:vAlign w:val="center"/>
          </w:tcPr>
          <w:p w14:paraId="3294276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Suprafața efectivă (împăduriri, ajutorarea regenerării naturale, îngrijiri, etc.)</w:t>
            </w:r>
          </w:p>
        </w:tc>
        <w:tc>
          <w:tcPr>
            <w:tcW w:w="1578" w:type="pct"/>
            <w:gridSpan w:val="5"/>
            <w:tcBorders>
              <w:top w:val="single" w:sz="18" w:space="0" w:color="auto"/>
              <w:left w:val="single" w:sz="8" w:space="0" w:color="auto"/>
              <w:bottom w:val="single" w:sz="4" w:space="0" w:color="auto"/>
              <w:right w:val="single" w:sz="18" w:space="0" w:color="auto"/>
            </w:tcBorders>
            <w:vAlign w:val="center"/>
          </w:tcPr>
          <w:p w14:paraId="78B86EE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Suprafața efectivă de împădurit</w:t>
            </w:r>
          </w:p>
          <w:p w14:paraId="5684C2D4"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pe specii</w:t>
            </w:r>
          </w:p>
        </w:tc>
      </w:tr>
      <w:tr w:rsidR="005D41F6" w:rsidRPr="005D41F6" w14:paraId="5EE1E21B" w14:textId="77777777" w:rsidTr="0095181A">
        <w:trPr>
          <w:cantSplit/>
          <w:trHeight w:val="283"/>
          <w:tblHeader/>
          <w:jc w:val="center"/>
        </w:trPr>
        <w:tc>
          <w:tcPr>
            <w:tcW w:w="365" w:type="pct"/>
            <w:vMerge w:val="restart"/>
            <w:tcBorders>
              <w:top w:val="single" w:sz="4" w:space="0" w:color="auto"/>
              <w:left w:val="single" w:sz="18" w:space="0" w:color="auto"/>
            </w:tcBorders>
            <w:vAlign w:val="center"/>
          </w:tcPr>
          <w:p w14:paraId="4CD9B25D"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Nr.</w:t>
            </w:r>
          </w:p>
        </w:tc>
        <w:tc>
          <w:tcPr>
            <w:tcW w:w="543" w:type="pct"/>
            <w:vMerge w:val="restart"/>
            <w:tcBorders>
              <w:top w:val="single" w:sz="4" w:space="0" w:color="auto"/>
              <w:right w:val="single" w:sz="8" w:space="0" w:color="auto"/>
            </w:tcBorders>
            <w:vAlign w:val="center"/>
          </w:tcPr>
          <w:p w14:paraId="569C7546"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Supra-</w:t>
            </w:r>
          </w:p>
          <w:p w14:paraId="4B4BCFF4"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fața</w:t>
            </w:r>
          </w:p>
          <w:p w14:paraId="36758F1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c>
          <w:tcPr>
            <w:tcW w:w="365" w:type="pct"/>
            <w:vMerge/>
            <w:tcBorders>
              <w:left w:val="single" w:sz="8" w:space="0" w:color="auto"/>
            </w:tcBorders>
            <w:vAlign w:val="center"/>
          </w:tcPr>
          <w:p w14:paraId="56FF622F" w14:textId="77777777" w:rsidR="005D41F6" w:rsidRPr="005D41F6" w:rsidRDefault="005D41F6" w:rsidP="005D41F6">
            <w:pPr>
              <w:widowControl/>
              <w:autoSpaceDE/>
              <w:autoSpaceDN/>
              <w:jc w:val="center"/>
              <w:rPr>
                <w:rFonts w:ascii="Arial" w:hAnsi="Arial" w:cs="Arial"/>
                <w:b/>
                <w:bCs/>
                <w:sz w:val="16"/>
                <w:szCs w:val="16"/>
              </w:rPr>
            </w:pPr>
          </w:p>
        </w:tc>
        <w:tc>
          <w:tcPr>
            <w:tcW w:w="1074" w:type="pct"/>
            <w:vMerge/>
            <w:vAlign w:val="center"/>
          </w:tcPr>
          <w:p w14:paraId="1E669671" w14:textId="77777777" w:rsidR="005D41F6" w:rsidRPr="005D41F6" w:rsidRDefault="005D41F6" w:rsidP="005D41F6">
            <w:pPr>
              <w:widowControl/>
              <w:autoSpaceDE/>
              <w:autoSpaceDN/>
              <w:jc w:val="center"/>
              <w:rPr>
                <w:rFonts w:ascii="Arial" w:hAnsi="Arial" w:cs="Arial"/>
                <w:b/>
                <w:bCs/>
                <w:sz w:val="16"/>
                <w:szCs w:val="16"/>
              </w:rPr>
            </w:pPr>
          </w:p>
        </w:tc>
        <w:tc>
          <w:tcPr>
            <w:tcW w:w="509" w:type="pct"/>
            <w:vMerge/>
            <w:tcBorders>
              <w:right w:val="single" w:sz="8" w:space="0" w:color="auto"/>
            </w:tcBorders>
            <w:vAlign w:val="center"/>
          </w:tcPr>
          <w:p w14:paraId="60A64012" w14:textId="77777777" w:rsidR="005D41F6" w:rsidRPr="005D41F6" w:rsidRDefault="005D41F6" w:rsidP="005D41F6">
            <w:pPr>
              <w:widowControl/>
              <w:autoSpaceDE/>
              <w:autoSpaceDN/>
              <w:jc w:val="center"/>
              <w:rPr>
                <w:rFonts w:ascii="Arial" w:hAnsi="Arial" w:cs="Arial"/>
                <w:b/>
                <w:bCs/>
                <w:sz w:val="16"/>
                <w:szCs w:val="16"/>
              </w:rPr>
            </w:pPr>
          </w:p>
        </w:tc>
        <w:tc>
          <w:tcPr>
            <w:tcW w:w="566" w:type="pct"/>
            <w:vMerge/>
            <w:tcBorders>
              <w:left w:val="single" w:sz="8" w:space="0" w:color="auto"/>
              <w:bottom w:val="single" w:sz="4" w:space="0" w:color="auto"/>
              <w:right w:val="single" w:sz="8" w:space="0" w:color="auto"/>
            </w:tcBorders>
            <w:vAlign w:val="center"/>
          </w:tcPr>
          <w:p w14:paraId="64F4D644" w14:textId="77777777" w:rsidR="005D41F6" w:rsidRPr="005D41F6" w:rsidRDefault="005D41F6" w:rsidP="005D41F6">
            <w:pPr>
              <w:widowControl/>
              <w:autoSpaceDE/>
              <w:autoSpaceDN/>
              <w:jc w:val="center"/>
              <w:rPr>
                <w:rFonts w:ascii="Arial" w:hAnsi="Arial" w:cs="Arial"/>
                <w:b/>
                <w:bCs/>
                <w:sz w:val="16"/>
                <w:szCs w:val="16"/>
              </w:rPr>
            </w:pPr>
          </w:p>
        </w:tc>
        <w:tc>
          <w:tcPr>
            <w:tcW w:w="297" w:type="pct"/>
            <w:tcBorders>
              <w:top w:val="single" w:sz="4" w:space="0" w:color="auto"/>
              <w:left w:val="single" w:sz="8" w:space="0" w:color="auto"/>
              <w:bottom w:val="single" w:sz="4" w:space="0" w:color="auto"/>
              <w:right w:val="single" w:sz="4" w:space="0" w:color="auto"/>
            </w:tcBorders>
            <w:vAlign w:val="center"/>
          </w:tcPr>
          <w:p w14:paraId="1FCCE5D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BR</w:t>
            </w:r>
          </w:p>
        </w:tc>
        <w:tc>
          <w:tcPr>
            <w:tcW w:w="375" w:type="pct"/>
            <w:tcBorders>
              <w:top w:val="single" w:sz="4" w:space="0" w:color="auto"/>
              <w:left w:val="single" w:sz="4" w:space="0" w:color="auto"/>
              <w:right w:val="single" w:sz="4" w:space="0" w:color="auto"/>
            </w:tcBorders>
            <w:vAlign w:val="center"/>
          </w:tcPr>
          <w:p w14:paraId="129A3B9B"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MO</w:t>
            </w:r>
          </w:p>
        </w:tc>
        <w:tc>
          <w:tcPr>
            <w:tcW w:w="310" w:type="pct"/>
            <w:tcBorders>
              <w:top w:val="single" w:sz="4" w:space="0" w:color="auto"/>
              <w:left w:val="single" w:sz="4" w:space="0" w:color="auto"/>
              <w:right w:val="single" w:sz="4" w:space="0" w:color="auto"/>
            </w:tcBorders>
            <w:vAlign w:val="center"/>
          </w:tcPr>
          <w:p w14:paraId="41ED5C43"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FA</w:t>
            </w:r>
          </w:p>
        </w:tc>
        <w:tc>
          <w:tcPr>
            <w:tcW w:w="317" w:type="pct"/>
            <w:tcBorders>
              <w:top w:val="single" w:sz="4" w:space="0" w:color="auto"/>
              <w:left w:val="single" w:sz="4" w:space="0" w:color="auto"/>
              <w:bottom w:val="single" w:sz="4" w:space="0" w:color="auto"/>
              <w:right w:val="single" w:sz="4" w:space="0" w:color="auto"/>
            </w:tcBorders>
            <w:vAlign w:val="center"/>
          </w:tcPr>
          <w:p w14:paraId="49F93D9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DT</w:t>
            </w:r>
          </w:p>
        </w:tc>
        <w:tc>
          <w:tcPr>
            <w:tcW w:w="279" w:type="pct"/>
            <w:tcBorders>
              <w:top w:val="single" w:sz="4" w:space="0" w:color="auto"/>
              <w:left w:val="single" w:sz="4" w:space="0" w:color="auto"/>
              <w:bottom w:val="single" w:sz="4" w:space="0" w:color="auto"/>
              <w:right w:val="single" w:sz="18" w:space="0" w:color="auto"/>
            </w:tcBorders>
            <w:vAlign w:val="center"/>
          </w:tcPr>
          <w:p w14:paraId="79BCE674"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DR</w:t>
            </w:r>
          </w:p>
        </w:tc>
      </w:tr>
      <w:tr w:rsidR="005D41F6" w:rsidRPr="005D41F6" w14:paraId="4D492AC3" w14:textId="77777777" w:rsidTr="0095181A">
        <w:trPr>
          <w:cantSplit/>
          <w:trHeight w:val="283"/>
          <w:tblHeader/>
          <w:jc w:val="center"/>
        </w:trPr>
        <w:tc>
          <w:tcPr>
            <w:tcW w:w="365" w:type="pct"/>
            <w:vMerge/>
            <w:tcBorders>
              <w:left w:val="single" w:sz="18" w:space="0" w:color="auto"/>
              <w:bottom w:val="single" w:sz="4" w:space="0" w:color="auto"/>
            </w:tcBorders>
            <w:vAlign w:val="center"/>
          </w:tcPr>
          <w:p w14:paraId="1AAC0A4A" w14:textId="77777777" w:rsidR="005D41F6" w:rsidRPr="005D41F6" w:rsidRDefault="005D41F6" w:rsidP="005D41F6">
            <w:pPr>
              <w:widowControl/>
              <w:autoSpaceDE/>
              <w:autoSpaceDN/>
              <w:jc w:val="center"/>
              <w:rPr>
                <w:rFonts w:ascii="Arial" w:hAnsi="Arial" w:cs="Arial"/>
                <w:b/>
                <w:bCs/>
                <w:sz w:val="16"/>
                <w:szCs w:val="16"/>
              </w:rPr>
            </w:pPr>
          </w:p>
        </w:tc>
        <w:tc>
          <w:tcPr>
            <w:tcW w:w="543" w:type="pct"/>
            <w:vMerge/>
            <w:tcBorders>
              <w:bottom w:val="single" w:sz="4" w:space="0" w:color="auto"/>
              <w:right w:val="single" w:sz="8" w:space="0" w:color="auto"/>
            </w:tcBorders>
            <w:vAlign w:val="center"/>
          </w:tcPr>
          <w:p w14:paraId="5513829C" w14:textId="77777777" w:rsidR="005D41F6" w:rsidRPr="005D41F6" w:rsidRDefault="005D41F6" w:rsidP="005D41F6">
            <w:pPr>
              <w:widowControl/>
              <w:autoSpaceDE/>
              <w:autoSpaceDN/>
              <w:jc w:val="center"/>
              <w:rPr>
                <w:rFonts w:ascii="Arial" w:hAnsi="Arial" w:cs="Arial"/>
                <w:b/>
                <w:bCs/>
                <w:sz w:val="16"/>
                <w:szCs w:val="16"/>
              </w:rPr>
            </w:pPr>
          </w:p>
        </w:tc>
        <w:tc>
          <w:tcPr>
            <w:tcW w:w="365" w:type="pct"/>
            <w:vMerge/>
            <w:tcBorders>
              <w:left w:val="single" w:sz="8" w:space="0" w:color="auto"/>
              <w:bottom w:val="single" w:sz="4" w:space="0" w:color="auto"/>
            </w:tcBorders>
            <w:vAlign w:val="center"/>
          </w:tcPr>
          <w:p w14:paraId="688690AF" w14:textId="77777777" w:rsidR="005D41F6" w:rsidRPr="005D41F6" w:rsidRDefault="005D41F6" w:rsidP="005D41F6">
            <w:pPr>
              <w:widowControl/>
              <w:autoSpaceDE/>
              <w:autoSpaceDN/>
              <w:jc w:val="center"/>
              <w:rPr>
                <w:rFonts w:ascii="Arial" w:hAnsi="Arial" w:cs="Arial"/>
                <w:b/>
                <w:bCs/>
                <w:sz w:val="16"/>
                <w:szCs w:val="16"/>
              </w:rPr>
            </w:pPr>
          </w:p>
        </w:tc>
        <w:tc>
          <w:tcPr>
            <w:tcW w:w="1074" w:type="pct"/>
            <w:vMerge/>
            <w:tcBorders>
              <w:bottom w:val="single" w:sz="4" w:space="0" w:color="auto"/>
            </w:tcBorders>
            <w:vAlign w:val="center"/>
          </w:tcPr>
          <w:p w14:paraId="0D6966A3" w14:textId="77777777" w:rsidR="005D41F6" w:rsidRPr="005D41F6" w:rsidRDefault="005D41F6" w:rsidP="005D41F6">
            <w:pPr>
              <w:widowControl/>
              <w:autoSpaceDE/>
              <w:autoSpaceDN/>
              <w:jc w:val="center"/>
              <w:rPr>
                <w:rFonts w:ascii="Arial" w:hAnsi="Arial" w:cs="Arial"/>
                <w:b/>
                <w:bCs/>
                <w:sz w:val="16"/>
                <w:szCs w:val="16"/>
              </w:rPr>
            </w:pPr>
          </w:p>
        </w:tc>
        <w:tc>
          <w:tcPr>
            <w:tcW w:w="509" w:type="pct"/>
            <w:vMerge/>
            <w:tcBorders>
              <w:bottom w:val="single" w:sz="4" w:space="0" w:color="auto"/>
              <w:right w:val="single" w:sz="8" w:space="0" w:color="auto"/>
            </w:tcBorders>
            <w:vAlign w:val="center"/>
          </w:tcPr>
          <w:p w14:paraId="1F93459F" w14:textId="77777777" w:rsidR="005D41F6" w:rsidRPr="005D41F6" w:rsidRDefault="005D41F6" w:rsidP="005D41F6">
            <w:pPr>
              <w:widowControl/>
              <w:autoSpaceDE/>
              <w:autoSpaceDN/>
              <w:jc w:val="center"/>
              <w:rPr>
                <w:rFonts w:ascii="Arial" w:hAnsi="Arial" w:cs="Arial"/>
                <w:b/>
                <w:bCs/>
                <w:sz w:val="16"/>
                <w:szCs w:val="16"/>
              </w:rPr>
            </w:pPr>
          </w:p>
        </w:tc>
        <w:tc>
          <w:tcPr>
            <w:tcW w:w="566" w:type="pct"/>
            <w:tcBorders>
              <w:top w:val="single" w:sz="4" w:space="0" w:color="auto"/>
              <w:left w:val="single" w:sz="8" w:space="0" w:color="auto"/>
              <w:bottom w:val="single" w:sz="4" w:space="0" w:color="auto"/>
              <w:right w:val="single" w:sz="8" w:space="0" w:color="auto"/>
            </w:tcBorders>
            <w:vAlign w:val="center"/>
          </w:tcPr>
          <w:p w14:paraId="6FE2A665"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c>
          <w:tcPr>
            <w:tcW w:w="297" w:type="pct"/>
            <w:tcBorders>
              <w:top w:val="single" w:sz="4" w:space="0" w:color="auto"/>
              <w:left w:val="single" w:sz="8" w:space="0" w:color="auto"/>
              <w:bottom w:val="single" w:sz="4" w:space="0" w:color="auto"/>
              <w:right w:val="single" w:sz="4" w:space="0" w:color="auto"/>
            </w:tcBorders>
            <w:vAlign w:val="center"/>
          </w:tcPr>
          <w:p w14:paraId="65167563"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c>
          <w:tcPr>
            <w:tcW w:w="375" w:type="pct"/>
            <w:tcBorders>
              <w:left w:val="single" w:sz="4" w:space="0" w:color="auto"/>
              <w:right w:val="single" w:sz="4" w:space="0" w:color="auto"/>
            </w:tcBorders>
            <w:vAlign w:val="center"/>
          </w:tcPr>
          <w:p w14:paraId="29A24B2E"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c>
          <w:tcPr>
            <w:tcW w:w="310" w:type="pct"/>
            <w:tcBorders>
              <w:left w:val="single" w:sz="4" w:space="0" w:color="auto"/>
              <w:right w:val="single" w:sz="4" w:space="0" w:color="auto"/>
            </w:tcBorders>
            <w:vAlign w:val="center"/>
          </w:tcPr>
          <w:p w14:paraId="522AF2FC"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c>
          <w:tcPr>
            <w:tcW w:w="317" w:type="pct"/>
            <w:tcBorders>
              <w:top w:val="single" w:sz="4" w:space="0" w:color="auto"/>
              <w:left w:val="single" w:sz="4" w:space="0" w:color="auto"/>
              <w:bottom w:val="single" w:sz="4" w:space="0" w:color="auto"/>
              <w:right w:val="single" w:sz="4" w:space="0" w:color="auto"/>
            </w:tcBorders>
            <w:vAlign w:val="center"/>
          </w:tcPr>
          <w:p w14:paraId="54B88E21"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c>
          <w:tcPr>
            <w:tcW w:w="279" w:type="pct"/>
            <w:tcBorders>
              <w:top w:val="single" w:sz="4" w:space="0" w:color="auto"/>
              <w:left w:val="single" w:sz="4" w:space="0" w:color="auto"/>
              <w:bottom w:val="single" w:sz="4" w:space="0" w:color="auto"/>
              <w:right w:val="single" w:sz="18" w:space="0" w:color="auto"/>
            </w:tcBorders>
            <w:vAlign w:val="center"/>
          </w:tcPr>
          <w:p w14:paraId="473166F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ha</w:t>
            </w:r>
          </w:p>
        </w:tc>
      </w:tr>
      <w:tr w:rsidR="005D41F6" w:rsidRPr="005D41F6" w14:paraId="08053C05" w14:textId="77777777" w:rsidTr="0095181A">
        <w:trPr>
          <w:cantSplit/>
          <w:trHeight w:val="283"/>
          <w:tblHeader/>
          <w:jc w:val="center"/>
        </w:trPr>
        <w:tc>
          <w:tcPr>
            <w:tcW w:w="365" w:type="pct"/>
            <w:tcBorders>
              <w:top w:val="single" w:sz="4" w:space="0" w:color="auto"/>
              <w:left w:val="single" w:sz="18" w:space="0" w:color="auto"/>
              <w:bottom w:val="single" w:sz="8" w:space="0" w:color="auto"/>
            </w:tcBorders>
            <w:vAlign w:val="center"/>
          </w:tcPr>
          <w:p w14:paraId="0AFA6AC9"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1</w:t>
            </w:r>
          </w:p>
        </w:tc>
        <w:tc>
          <w:tcPr>
            <w:tcW w:w="543" w:type="pct"/>
            <w:tcBorders>
              <w:top w:val="single" w:sz="4" w:space="0" w:color="auto"/>
              <w:bottom w:val="single" w:sz="8" w:space="0" w:color="auto"/>
              <w:right w:val="single" w:sz="8" w:space="0" w:color="auto"/>
            </w:tcBorders>
            <w:vAlign w:val="center"/>
          </w:tcPr>
          <w:p w14:paraId="43DF62BB"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2</w:t>
            </w:r>
          </w:p>
        </w:tc>
        <w:tc>
          <w:tcPr>
            <w:tcW w:w="365" w:type="pct"/>
            <w:tcBorders>
              <w:top w:val="single" w:sz="4" w:space="0" w:color="auto"/>
              <w:left w:val="single" w:sz="8" w:space="0" w:color="auto"/>
              <w:bottom w:val="single" w:sz="8" w:space="0" w:color="auto"/>
            </w:tcBorders>
            <w:vAlign w:val="center"/>
          </w:tcPr>
          <w:p w14:paraId="6BDB853C"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3</w:t>
            </w:r>
          </w:p>
        </w:tc>
        <w:tc>
          <w:tcPr>
            <w:tcW w:w="1074" w:type="pct"/>
            <w:tcBorders>
              <w:top w:val="single" w:sz="4" w:space="0" w:color="auto"/>
              <w:bottom w:val="single" w:sz="8" w:space="0" w:color="auto"/>
            </w:tcBorders>
            <w:vAlign w:val="center"/>
          </w:tcPr>
          <w:p w14:paraId="5F933ED0"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4</w:t>
            </w:r>
          </w:p>
        </w:tc>
        <w:tc>
          <w:tcPr>
            <w:tcW w:w="509" w:type="pct"/>
            <w:tcBorders>
              <w:top w:val="single" w:sz="4" w:space="0" w:color="auto"/>
              <w:bottom w:val="single" w:sz="8" w:space="0" w:color="auto"/>
              <w:right w:val="single" w:sz="8" w:space="0" w:color="auto"/>
            </w:tcBorders>
            <w:vAlign w:val="center"/>
          </w:tcPr>
          <w:p w14:paraId="2EDDA0AF"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5</w:t>
            </w:r>
          </w:p>
        </w:tc>
        <w:tc>
          <w:tcPr>
            <w:tcW w:w="566" w:type="pct"/>
            <w:tcBorders>
              <w:top w:val="single" w:sz="4" w:space="0" w:color="auto"/>
              <w:left w:val="single" w:sz="8" w:space="0" w:color="auto"/>
              <w:bottom w:val="single" w:sz="8" w:space="0" w:color="auto"/>
              <w:right w:val="single" w:sz="8" w:space="0" w:color="auto"/>
            </w:tcBorders>
            <w:vAlign w:val="center"/>
          </w:tcPr>
          <w:p w14:paraId="076A1B5D"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6</w:t>
            </w:r>
          </w:p>
        </w:tc>
        <w:tc>
          <w:tcPr>
            <w:tcW w:w="297" w:type="pct"/>
            <w:tcBorders>
              <w:top w:val="single" w:sz="4" w:space="0" w:color="auto"/>
              <w:left w:val="single" w:sz="8" w:space="0" w:color="auto"/>
              <w:bottom w:val="single" w:sz="8" w:space="0" w:color="auto"/>
              <w:right w:val="single" w:sz="4" w:space="0" w:color="auto"/>
            </w:tcBorders>
            <w:vAlign w:val="center"/>
          </w:tcPr>
          <w:p w14:paraId="0CA884B2"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7</w:t>
            </w:r>
          </w:p>
        </w:tc>
        <w:tc>
          <w:tcPr>
            <w:tcW w:w="375" w:type="pct"/>
            <w:tcBorders>
              <w:left w:val="single" w:sz="4" w:space="0" w:color="auto"/>
              <w:bottom w:val="single" w:sz="8" w:space="0" w:color="auto"/>
              <w:right w:val="single" w:sz="4" w:space="0" w:color="auto"/>
            </w:tcBorders>
            <w:vAlign w:val="center"/>
          </w:tcPr>
          <w:p w14:paraId="37F76633"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8</w:t>
            </w:r>
          </w:p>
        </w:tc>
        <w:tc>
          <w:tcPr>
            <w:tcW w:w="310" w:type="pct"/>
            <w:tcBorders>
              <w:left w:val="single" w:sz="4" w:space="0" w:color="auto"/>
              <w:bottom w:val="single" w:sz="8" w:space="0" w:color="auto"/>
              <w:right w:val="single" w:sz="4" w:space="0" w:color="auto"/>
            </w:tcBorders>
            <w:vAlign w:val="center"/>
          </w:tcPr>
          <w:p w14:paraId="29187B96"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9</w:t>
            </w:r>
          </w:p>
        </w:tc>
        <w:tc>
          <w:tcPr>
            <w:tcW w:w="317" w:type="pct"/>
            <w:tcBorders>
              <w:top w:val="single" w:sz="4" w:space="0" w:color="auto"/>
              <w:left w:val="single" w:sz="4" w:space="0" w:color="auto"/>
              <w:bottom w:val="single" w:sz="8" w:space="0" w:color="auto"/>
              <w:right w:val="single" w:sz="4" w:space="0" w:color="auto"/>
            </w:tcBorders>
            <w:vAlign w:val="center"/>
          </w:tcPr>
          <w:p w14:paraId="2B49E0CA"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10</w:t>
            </w:r>
          </w:p>
        </w:tc>
        <w:tc>
          <w:tcPr>
            <w:tcW w:w="279" w:type="pct"/>
            <w:tcBorders>
              <w:top w:val="single" w:sz="4" w:space="0" w:color="auto"/>
              <w:left w:val="single" w:sz="4" w:space="0" w:color="auto"/>
              <w:bottom w:val="single" w:sz="8" w:space="0" w:color="auto"/>
              <w:right w:val="single" w:sz="18" w:space="0" w:color="auto"/>
            </w:tcBorders>
            <w:vAlign w:val="center"/>
          </w:tcPr>
          <w:p w14:paraId="4C41812B"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11</w:t>
            </w:r>
          </w:p>
        </w:tc>
      </w:tr>
      <w:tr w:rsidR="005D41F6" w:rsidRPr="005D41F6" w14:paraId="5C9464FC" w14:textId="77777777" w:rsidTr="0095181A">
        <w:trPr>
          <w:cantSplit/>
          <w:trHeight w:val="283"/>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4BDC46C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A. LUCRĂRI NECESARE PENTRU ASIGURAREA REGENERĂRII NATURALE</w:t>
            </w:r>
          </w:p>
        </w:tc>
      </w:tr>
      <w:tr w:rsidR="005D41F6" w:rsidRPr="005D41F6" w14:paraId="5B8D6457" w14:textId="77777777" w:rsidTr="0095181A">
        <w:trPr>
          <w:cantSplit/>
          <w:trHeight w:val="283"/>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43F2FAD4" w14:textId="77777777" w:rsidR="005D41F6" w:rsidRPr="005D41F6" w:rsidRDefault="005D41F6" w:rsidP="005D41F6">
            <w:pPr>
              <w:keepNext/>
              <w:widowControl/>
              <w:autoSpaceDE/>
              <w:autoSpaceDN/>
              <w:jc w:val="center"/>
              <w:outlineLvl w:val="5"/>
              <w:rPr>
                <w:rFonts w:ascii="Arial" w:hAnsi="Arial" w:cs="Arial"/>
                <w:b/>
                <w:bCs/>
                <w:sz w:val="16"/>
                <w:szCs w:val="16"/>
              </w:rPr>
            </w:pPr>
            <w:r w:rsidRPr="005D41F6">
              <w:rPr>
                <w:rFonts w:ascii="Arial" w:hAnsi="Arial" w:cs="Arial"/>
                <w:b/>
                <w:bCs/>
                <w:sz w:val="16"/>
                <w:szCs w:val="16"/>
              </w:rPr>
              <w:t>A.1. Lucrări de ajutorare a regenerării naturale</w:t>
            </w:r>
          </w:p>
        </w:tc>
      </w:tr>
      <w:tr w:rsidR="005D41F6" w:rsidRPr="005D41F6" w14:paraId="2EA9C415" w14:textId="77777777" w:rsidTr="0095181A">
        <w:trPr>
          <w:cantSplit/>
          <w:trHeight w:val="283"/>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5A4F48D4" w14:textId="77777777" w:rsidR="005D41F6" w:rsidRPr="005D41F6" w:rsidRDefault="005D41F6" w:rsidP="005D41F6">
            <w:pPr>
              <w:keepNext/>
              <w:widowControl/>
              <w:autoSpaceDE/>
              <w:autoSpaceDN/>
              <w:jc w:val="both"/>
              <w:outlineLvl w:val="6"/>
              <w:rPr>
                <w:rFonts w:ascii="Arial" w:hAnsi="Arial" w:cs="Arial"/>
                <w:sz w:val="16"/>
                <w:szCs w:val="16"/>
              </w:rPr>
            </w:pPr>
            <w:r w:rsidRPr="005D41F6">
              <w:rPr>
                <w:rFonts w:ascii="Arial" w:hAnsi="Arial" w:cs="Arial"/>
                <w:b/>
                <w:bCs/>
                <w:i/>
                <w:iCs/>
                <w:sz w:val="16"/>
                <w:szCs w:val="16"/>
              </w:rPr>
              <w:t>A.1.4. Mobilizarea solului</w:t>
            </w:r>
            <w:r w:rsidRPr="005D41F6">
              <w:rPr>
                <w:rFonts w:ascii="Arial" w:hAnsi="Arial" w:cs="Arial"/>
                <w:b/>
                <w:bCs/>
                <w:sz w:val="16"/>
                <w:szCs w:val="16"/>
              </w:rPr>
              <w:t xml:space="preserve">: </w:t>
            </w:r>
            <w:r w:rsidRPr="005D41F6">
              <w:rPr>
                <w:rFonts w:ascii="Arial" w:hAnsi="Arial" w:cs="Arial"/>
                <w:sz w:val="16"/>
                <w:szCs w:val="16"/>
              </w:rPr>
              <w:t>se va executa în u.a.</w:t>
            </w:r>
            <w:r w:rsidRPr="005D41F6">
              <w:rPr>
                <w:rFonts w:ascii="Arial" w:hAnsi="Arial" w:cs="Arial"/>
                <w:sz w:val="24"/>
                <w:szCs w:val="24"/>
                <w:lang w:eastAsia="en-GB"/>
              </w:rPr>
              <w:t xml:space="preserve"> </w:t>
            </w:r>
            <w:r w:rsidRPr="005D41F6">
              <w:rPr>
                <w:rFonts w:ascii="Arial" w:hAnsi="Arial" w:cs="Arial"/>
                <w:sz w:val="16"/>
                <w:szCs w:val="16"/>
              </w:rPr>
              <w:t xml:space="preserve">78A(0,1S), 78B(0,1S), 79B(0,1S), 91(0,1S), 92A(0,1S), 93A(0,1S), 93E(0,1S), </w:t>
            </w:r>
            <w:r w:rsidRPr="005D41F6">
              <w:rPr>
                <w:rFonts w:ascii="Arial" w:hAnsi="Arial" w:cs="Arial"/>
                <w:b/>
                <w:sz w:val="16"/>
                <w:szCs w:val="16"/>
              </w:rPr>
              <w:t xml:space="preserve">în suprafață totală de 94,08 ha </w:t>
            </w:r>
            <w:r w:rsidRPr="005D41F6">
              <w:rPr>
                <w:rFonts w:ascii="Arial" w:hAnsi="Arial" w:cs="Arial"/>
                <w:sz w:val="16"/>
                <w:szCs w:val="16"/>
              </w:rPr>
              <w:t xml:space="preserve">și </w:t>
            </w:r>
            <w:r w:rsidRPr="005D41F6">
              <w:rPr>
                <w:rFonts w:ascii="Arial" w:hAnsi="Arial" w:cs="Arial"/>
                <w:b/>
                <w:sz w:val="16"/>
                <w:szCs w:val="16"/>
              </w:rPr>
              <w:t>efectivă de 9,41 ha</w:t>
            </w:r>
            <w:r w:rsidRPr="005D41F6">
              <w:rPr>
                <w:rFonts w:ascii="Arial" w:hAnsi="Arial" w:cs="Arial"/>
                <w:sz w:val="16"/>
                <w:szCs w:val="16"/>
              </w:rPr>
              <w:t>.</w:t>
            </w:r>
          </w:p>
        </w:tc>
      </w:tr>
      <w:tr w:rsidR="005D41F6" w:rsidRPr="005D41F6" w14:paraId="05290FDF" w14:textId="77777777" w:rsidTr="0095181A">
        <w:trPr>
          <w:cantSplit/>
          <w:trHeight w:val="283"/>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41D43604" w14:textId="77777777" w:rsidR="005D41F6" w:rsidRPr="005D41F6" w:rsidRDefault="005D41F6" w:rsidP="005D41F6">
            <w:pPr>
              <w:keepNext/>
              <w:widowControl/>
              <w:autoSpaceDE/>
              <w:autoSpaceDN/>
              <w:jc w:val="both"/>
              <w:outlineLvl w:val="6"/>
              <w:rPr>
                <w:rFonts w:ascii="Arial" w:hAnsi="Arial" w:cs="Arial"/>
                <w:sz w:val="16"/>
                <w:szCs w:val="16"/>
              </w:rPr>
            </w:pPr>
            <w:r w:rsidRPr="005D41F6">
              <w:rPr>
                <w:rFonts w:ascii="Arial" w:hAnsi="Arial" w:cs="Arial"/>
                <w:b/>
                <w:bCs/>
                <w:i/>
                <w:iCs/>
                <w:sz w:val="16"/>
                <w:szCs w:val="16"/>
              </w:rPr>
              <w:t>A.1.5. Extragerea subarboretului</w:t>
            </w:r>
            <w:r w:rsidRPr="005D41F6">
              <w:rPr>
                <w:rFonts w:ascii="Arial" w:hAnsi="Arial" w:cs="Arial"/>
                <w:b/>
                <w:bCs/>
                <w:sz w:val="16"/>
                <w:szCs w:val="16"/>
              </w:rPr>
              <w:t xml:space="preserve">: </w:t>
            </w:r>
            <w:r w:rsidRPr="005D41F6">
              <w:rPr>
                <w:rFonts w:ascii="Arial" w:hAnsi="Arial" w:cs="Arial"/>
                <w:sz w:val="16"/>
                <w:szCs w:val="16"/>
              </w:rPr>
              <w:t>se va executa în u.a.</w:t>
            </w:r>
            <w:r w:rsidRPr="005D41F6">
              <w:rPr>
                <w:rFonts w:ascii="Arial" w:hAnsi="Arial" w:cs="Arial"/>
                <w:sz w:val="24"/>
                <w:szCs w:val="24"/>
                <w:lang w:eastAsia="en-GB"/>
              </w:rPr>
              <w:t xml:space="preserve"> </w:t>
            </w:r>
            <w:r w:rsidRPr="005D41F6">
              <w:rPr>
                <w:rFonts w:ascii="Arial" w:hAnsi="Arial" w:cs="Arial"/>
                <w:sz w:val="16"/>
                <w:szCs w:val="16"/>
              </w:rPr>
              <w:t xml:space="preserve">91(0,1S), 92A(0,1S), 92B(0,1S), 93A(0,1S), 93E(0,1S), </w:t>
            </w:r>
            <w:r w:rsidRPr="005D41F6">
              <w:rPr>
                <w:rFonts w:ascii="Arial" w:hAnsi="Arial" w:cs="Arial"/>
                <w:b/>
                <w:sz w:val="16"/>
                <w:szCs w:val="16"/>
              </w:rPr>
              <w:t xml:space="preserve">în suprafață totală de 48,62 ha </w:t>
            </w:r>
            <w:r w:rsidRPr="005D41F6">
              <w:rPr>
                <w:rFonts w:ascii="Arial" w:hAnsi="Arial" w:cs="Arial"/>
                <w:sz w:val="16"/>
                <w:szCs w:val="16"/>
              </w:rPr>
              <w:t xml:space="preserve">și </w:t>
            </w:r>
            <w:r w:rsidRPr="005D41F6">
              <w:rPr>
                <w:rFonts w:ascii="Arial" w:hAnsi="Arial" w:cs="Arial"/>
                <w:b/>
                <w:sz w:val="16"/>
                <w:szCs w:val="16"/>
              </w:rPr>
              <w:t xml:space="preserve">efectivă </w:t>
            </w:r>
            <w:r w:rsidRPr="005D41F6">
              <w:rPr>
                <w:rFonts w:ascii="Arial" w:hAnsi="Arial" w:cs="Arial"/>
                <w:sz w:val="16"/>
                <w:szCs w:val="16"/>
              </w:rPr>
              <w:t>de</w:t>
            </w:r>
            <w:r w:rsidRPr="005D41F6">
              <w:rPr>
                <w:rFonts w:ascii="Arial" w:hAnsi="Arial" w:cs="Arial"/>
                <w:b/>
                <w:sz w:val="16"/>
                <w:szCs w:val="16"/>
              </w:rPr>
              <w:t xml:space="preserve"> 4,86 ha</w:t>
            </w:r>
            <w:r w:rsidRPr="005D41F6">
              <w:rPr>
                <w:rFonts w:ascii="Arial" w:hAnsi="Arial" w:cs="Arial"/>
                <w:sz w:val="16"/>
                <w:szCs w:val="16"/>
              </w:rPr>
              <w:t>.</w:t>
            </w:r>
          </w:p>
        </w:tc>
      </w:tr>
      <w:tr w:rsidR="005D41F6" w:rsidRPr="005D41F6" w14:paraId="6392A3D6" w14:textId="77777777" w:rsidTr="0095181A">
        <w:trPr>
          <w:cantSplit/>
          <w:trHeight w:val="283"/>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13529E61" w14:textId="77777777" w:rsidR="005D41F6" w:rsidRPr="005D41F6" w:rsidRDefault="005D41F6" w:rsidP="005D41F6">
            <w:pPr>
              <w:keepNext/>
              <w:widowControl/>
              <w:autoSpaceDE/>
              <w:autoSpaceDN/>
              <w:jc w:val="both"/>
              <w:outlineLvl w:val="6"/>
              <w:rPr>
                <w:rFonts w:ascii="Arial" w:hAnsi="Arial" w:cs="Arial"/>
                <w:b/>
                <w:bCs/>
                <w:i/>
                <w:iCs/>
                <w:sz w:val="16"/>
                <w:szCs w:val="16"/>
              </w:rPr>
            </w:pPr>
            <w:r w:rsidRPr="005D41F6">
              <w:rPr>
                <w:rFonts w:ascii="Arial" w:hAnsi="Arial" w:cs="Arial"/>
                <w:b/>
                <w:bCs/>
                <w:i/>
                <w:iCs/>
                <w:sz w:val="16"/>
                <w:szCs w:val="16"/>
              </w:rPr>
              <w:t xml:space="preserve">Total A.1. = </w:t>
            </w:r>
            <w:r w:rsidRPr="005D41F6">
              <w:rPr>
                <w:rFonts w:ascii="Arial" w:hAnsi="Arial" w:cs="Arial"/>
                <w:b/>
                <w:bCs/>
                <w:sz w:val="16"/>
                <w:szCs w:val="16"/>
                <w:lang w:eastAsia="en-GB"/>
              </w:rPr>
              <w:t xml:space="preserve">14,27 </w:t>
            </w:r>
            <w:r w:rsidRPr="005D41F6">
              <w:rPr>
                <w:rFonts w:ascii="Arial" w:hAnsi="Arial" w:cs="Arial"/>
                <w:b/>
                <w:bCs/>
                <w:i/>
                <w:iCs/>
                <w:sz w:val="16"/>
                <w:szCs w:val="16"/>
              </w:rPr>
              <w:t>ha</w:t>
            </w:r>
          </w:p>
        </w:tc>
      </w:tr>
      <w:tr w:rsidR="005D41F6" w:rsidRPr="005D41F6" w14:paraId="35C09DEB" w14:textId="77777777" w:rsidTr="0095181A">
        <w:trPr>
          <w:cantSplit/>
          <w:trHeight w:val="283"/>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0BA43637" w14:textId="77777777" w:rsidR="005D41F6" w:rsidRPr="005D41F6" w:rsidRDefault="005D41F6" w:rsidP="005D41F6">
            <w:pPr>
              <w:keepNext/>
              <w:widowControl/>
              <w:autoSpaceDE/>
              <w:autoSpaceDN/>
              <w:jc w:val="center"/>
              <w:outlineLvl w:val="7"/>
              <w:rPr>
                <w:rFonts w:ascii="Arial" w:hAnsi="Arial" w:cs="Arial"/>
                <w:b/>
                <w:bCs/>
                <w:sz w:val="16"/>
                <w:szCs w:val="16"/>
              </w:rPr>
            </w:pPr>
            <w:r w:rsidRPr="005D41F6">
              <w:rPr>
                <w:rFonts w:ascii="Arial" w:hAnsi="Arial" w:cs="Arial"/>
                <w:b/>
                <w:bCs/>
                <w:sz w:val="16"/>
                <w:szCs w:val="16"/>
              </w:rPr>
              <w:t>A.2. Lucrări de îngrijire a regenerării naturale</w:t>
            </w:r>
          </w:p>
        </w:tc>
      </w:tr>
      <w:tr w:rsidR="005D41F6" w:rsidRPr="005D41F6" w14:paraId="284F65A3" w14:textId="77777777" w:rsidTr="0095181A">
        <w:trPr>
          <w:cantSplit/>
          <w:trHeight w:val="283"/>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39771437" w14:textId="77777777" w:rsidR="005D41F6" w:rsidRPr="005D41F6" w:rsidRDefault="005D41F6" w:rsidP="005D41F6">
            <w:pPr>
              <w:widowControl/>
              <w:autoSpaceDE/>
              <w:autoSpaceDN/>
              <w:jc w:val="both"/>
              <w:rPr>
                <w:rFonts w:ascii="Arial" w:hAnsi="Arial" w:cs="Arial"/>
                <w:sz w:val="16"/>
                <w:szCs w:val="16"/>
              </w:rPr>
            </w:pPr>
            <w:r w:rsidRPr="005D41F6">
              <w:rPr>
                <w:rFonts w:ascii="Arial" w:hAnsi="Arial" w:cs="Arial"/>
                <w:b/>
                <w:bCs/>
                <w:i/>
                <w:iCs/>
                <w:sz w:val="16"/>
                <w:szCs w:val="16"/>
              </w:rPr>
              <w:t>A.2.1. Receparea semințișurilor sau tinereturilor vătămate</w:t>
            </w:r>
            <w:r w:rsidRPr="005D41F6">
              <w:rPr>
                <w:rFonts w:ascii="Arial" w:hAnsi="Arial" w:cs="Arial"/>
                <w:b/>
                <w:bCs/>
                <w:sz w:val="16"/>
                <w:szCs w:val="16"/>
              </w:rPr>
              <w:t xml:space="preserve">: </w:t>
            </w:r>
            <w:r w:rsidRPr="005D41F6">
              <w:rPr>
                <w:rFonts w:ascii="Arial" w:hAnsi="Arial" w:cs="Arial"/>
                <w:sz w:val="16"/>
                <w:szCs w:val="16"/>
              </w:rPr>
              <w:t>se va executa pe 20% din suprafața ocupată de semințiș, în u.a. care se vor parcurge cu tratamente intensive, cu tăieri de conservare sau cu lucrări de îngrijire a semințișului (u.a.:</w:t>
            </w:r>
            <w:r w:rsidRPr="005D41F6">
              <w:rPr>
                <w:rFonts w:ascii="Arial" w:hAnsi="Arial" w:cs="Arial"/>
                <w:sz w:val="24"/>
                <w:szCs w:val="24"/>
                <w:lang w:eastAsia="en-GB"/>
              </w:rPr>
              <w:t xml:space="preserve"> </w:t>
            </w:r>
            <w:r w:rsidRPr="005D41F6">
              <w:rPr>
                <w:rFonts w:ascii="Arial" w:hAnsi="Arial" w:cs="Arial"/>
                <w:sz w:val="16"/>
                <w:szCs w:val="16"/>
              </w:rPr>
              <w:t xml:space="preserve">78A, 78B, 79B, 79D, 91, 92A, 92B, 93A, 93E, 79A), </w:t>
            </w:r>
            <w:r w:rsidRPr="005D41F6">
              <w:rPr>
                <w:rFonts w:ascii="Arial" w:hAnsi="Arial" w:cs="Arial"/>
                <w:b/>
                <w:sz w:val="16"/>
                <w:szCs w:val="16"/>
              </w:rPr>
              <w:t>în suprafață totală de 131,87 ha</w:t>
            </w:r>
            <w:r w:rsidRPr="005D41F6">
              <w:rPr>
                <w:rFonts w:ascii="Arial" w:hAnsi="Arial" w:cs="Arial"/>
                <w:sz w:val="16"/>
                <w:szCs w:val="16"/>
              </w:rPr>
              <w:t xml:space="preserve"> (23,27 ha suprafața semințișului) și </w:t>
            </w:r>
            <w:r w:rsidRPr="005D41F6">
              <w:rPr>
                <w:rFonts w:ascii="Arial" w:hAnsi="Arial" w:cs="Arial"/>
                <w:b/>
                <w:sz w:val="16"/>
                <w:szCs w:val="16"/>
              </w:rPr>
              <w:t>efectivă de cca. 4,68 ha</w:t>
            </w:r>
            <w:r w:rsidRPr="005D41F6">
              <w:rPr>
                <w:rFonts w:ascii="Arial" w:hAnsi="Arial" w:cs="Arial"/>
                <w:sz w:val="16"/>
                <w:szCs w:val="16"/>
              </w:rPr>
              <w:t>.</w:t>
            </w:r>
          </w:p>
        </w:tc>
      </w:tr>
      <w:tr w:rsidR="005D41F6" w:rsidRPr="005D41F6" w14:paraId="1CA3DE70" w14:textId="77777777" w:rsidTr="0095181A">
        <w:trPr>
          <w:cantSplit/>
          <w:trHeight w:val="283"/>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08FAE806" w14:textId="77777777" w:rsidR="005D41F6" w:rsidRPr="005D41F6" w:rsidRDefault="005D41F6" w:rsidP="005D41F6">
            <w:pPr>
              <w:widowControl/>
              <w:autoSpaceDE/>
              <w:autoSpaceDN/>
              <w:jc w:val="both"/>
              <w:rPr>
                <w:rFonts w:ascii="Arial" w:hAnsi="Arial" w:cs="Arial"/>
                <w:sz w:val="16"/>
                <w:szCs w:val="16"/>
              </w:rPr>
            </w:pPr>
            <w:r w:rsidRPr="005D41F6">
              <w:rPr>
                <w:rFonts w:ascii="Arial" w:hAnsi="Arial" w:cs="Arial"/>
                <w:b/>
                <w:bCs/>
                <w:sz w:val="16"/>
                <w:szCs w:val="16"/>
              </w:rPr>
              <w:t>A</w:t>
            </w:r>
            <w:r w:rsidRPr="005D41F6">
              <w:rPr>
                <w:rFonts w:ascii="Arial" w:hAnsi="Arial" w:cs="Arial"/>
                <w:b/>
                <w:bCs/>
                <w:i/>
                <w:iCs/>
                <w:sz w:val="16"/>
                <w:szCs w:val="16"/>
              </w:rPr>
              <w:t>.2.2. Descopleșirea semințișurilor</w:t>
            </w:r>
            <w:r w:rsidRPr="005D41F6">
              <w:rPr>
                <w:rFonts w:ascii="Arial" w:hAnsi="Arial" w:cs="Arial"/>
                <w:b/>
                <w:bCs/>
                <w:sz w:val="16"/>
                <w:szCs w:val="16"/>
              </w:rPr>
              <w:t xml:space="preserve">: </w:t>
            </w:r>
            <w:r w:rsidRPr="005D41F6">
              <w:rPr>
                <w:rFonts w:ascii="Arial" w:hAnsi="Arial" w:cs="Arial"/>
                <w:sz w:val="16"/>
                <w:szCs w:val="16"/>
              </w:rPr>
              <w:t>se va executa în u.a.:</w:t>
            </w:r>
            <w:r w:rsidRPr="005D41F6">
              <w:rPr>
                <w:rFonts w:ascii="Arial" w:hAnsi="Arial" w:cs="Arial"/>
                <w:sz w:val="24"/>
                <w:szCs w:val="24"/>
                <w:lang w:eastAsia="en-GB"/>
              </w:rPr>
              <w:t xml:space="preserve"> </w:t>
            </w:r>
            <w:r w:rsidRPr="005D41F6">
              <w:rPr>
                <w:rFonts w:ascii="Arial" w:hAnsi="Arial" w:cs="Arial"/>
                <w:sz w:val="16"/>
                <w:szCs w:val="16"/>
              </w:rPr>
              <w:t xml:space="preserve">79D(0,3S), 92B(0,1S), 93A(0,1S), </w:t>
            </w:r>
            <w:r w:rsidRPr="005D41F6">
              <w:rPr>
                <w:rFonts w:ascii="Arial" w:hAnsi="Arial" w:cs="Arial"/>
                <w:b/>
                <w:sz w:val="16"/>
                <w:szCs w:val="16"/>
              </w:rPr>
              <w:t>în suprafață totală de 31,31 ha</w:t>
            </w:r>
            <w:r w:rsidRPr="005D41F6">
              <w:rPr>
                <w:rFonts w:ascii="Arial" w:hAnsi="Arial" w:cs="Arial"/>
                <w:sz w:val="16"/>
                <w:szCs w:val="16"/>
              </w:rPr>
              <w:t xml:space="preserve"> (12,21 ha suprafața semințișului) și </w:t>
            </w:r>
            <w:r w:rsidRPr="005D41F6">
              <w:rPr>
                <w:rFonts w:ascii="Arial" w:hAnsi="Arial" w:cs="Arial"/>
                <w:b/>
                <w:sz w:val="16"/>
                <w:szCs w:val="16"/>
              </w:rPr>
              <w:t>efectivă de cca. 4,68 ha</w:t>
            </w:r>
            <w:r w:rsidRPr="005D41F6">
              <w:rPr>
                <w:rFonts w:ascii="Arial" w:hAnsi="Arial" w:cs="Arial"/>
                <w:sz w:val="16"/>
                <w:szCs w:val="16"/>
              </w:rPr>
              <w:t>.</w:t>
            </w:r>
          </w:p>
        </w:tc>
      </w:tr>
      <w:tr w:rsidR="005D41F6" w:rsidRPr="005D41F6" w14:paraId="6E9DF87B" w14:textId="77777777" w:rsidTr="0095181A">
        <w:trPr>
          <w:cantSplit/>
          <w:trHeight w:val="283"/>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55992143" w14:textId="77777777" w:rsidR="005D41F6" w:rsidRPr="005D41F6" w:rsidRDefault="005D41F6" w:rsidP="005D41F6">
            <w:pPr>
              <w:widowControl/>
              <w:autoSpaceDE/>
              <w:autoSpaceDN/>
              <w:jc w:val="both"/>
              <w:rPr>
                <w:rFonts w:ascii="Arial" w:hAnsi="Arial" w:cs="Arial"/>
                <w:b/>
                <w:bCs/>
                <w:i/>
                <w:iCs/>
                <w:sz w:val="16"/>
                <w:szCs w:val="16"/>
              </w:rPr>
            </w:pPr>
            <w:r w:rsidRPr="005D41F6">
              <w:rPr>
                <w:rFonts w:ascii="Arial" w:hAnsi="Arial" w:cs="Arial"/>
                <w:b/>
                <w:bCs/>
                <w:i/>
                <w:iCs/>
                <w:sz w:val="16"/>
                <w:szCs w:val="16"/>
              </w:rPr>
              <w:t>Total A.2. = 9,36 ha</w:t>
            </w:r>
          </w:p>
        </w:tc>
      </w:tr>
      <w:tr w:rsidR="005D41F6" w:rsidRPr="005D41F6" w14:paraId="1DE5F411" w14:textId="77777777" w:rsidTr="0095181A">
        <w:trPr>
          <w:cantSplit/>
          <w:trHeight w:val="283"/>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3D526B2A" w14:textId="77777777" w:rsidR="005D41F6" w:rsidRPr="005D41F6" w:rsidRDefault="005D41F6" w:rsidP="005D41F6">
            <w:pPr>
              <w:widowControl/>
              <w:autoSpaceDE/>
              <w:autoSpaceDN/>
              <w:jc w:val="both"/>
              <w:rPr>
                <w:rFonts w:ascii="Arial" w:hAnsi="Arial" w:cs="Arial"/>
                <w:b/>
                <w:bCs/>
                <w:i/>
                <w:iCs/>
                <w:sz w:val="16"/>
                <w:szCs w:val="16"/>
              </w:rPr>
            </w:pPr>
            <w:r w:rsidRPr="005D41F6">
              <w:rPr>
                <w:rFonts w:ascii="Arial" w:hAnsi="Arial" w:cs="Arial"/>
                <w:b/>
                <w:bCs/>
                <w:i/>
                <w:iCs/>
                <w:sz w:val="16"/>
                <w:szCs w:val="16"/>
              </w:rPr>
              <w:t>Total A = 23,63 ha</w:t>
            </w:r>
          </w:p>
        </w:tc>
      </w:tr>
      <w:tr w:rsidR="005D41F6" w:rsidRPr="005D41F6" w14:paraId="7D3EB4E6" w14:textId="77777777" w:rsidTr="0095181A">
        <w:trPr>
          <w:cantSplit/>
          <w:trHeight w:val="283"/>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19D0E06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B. LUCRĂRI DE REGENERARE</w:t>
            </w:r>
          </w:p>
        </w:tc>
      </w:tr>
      <w:tr w:rsidR="005D41F6" w:rsidRPr="005D41F6" w14:paraId="71EFAD4A" w14:textId="77777777" w:rsidTr="0095181A">
        <w:trPr>
          <w:cantSplit/>
          <w:trHeight w:val="283"/>
          <w:jc w:val="center"/>
        </w:trPr>
        <w:tc>
          <w:tcPr>
            <w:tcW w:w="5000" w:type="pct"/>
            <w:gridSpan w:val="11"/>
            <w:tcBorders>
              <w:top w:val="single" w:sz="12" w:space="0" w:color="auto"/>
              <w:left w:val="single" w:sz="18" w:space="0" w:color="auto"/>
              <w:bottom w:val="single" w:sz="4" w:space="0" w:color="auto"/>
              <w:right w:val="single" w:sz="18" w:space="0" w:color="auto"/>
            </w:tcBorders>
            <w:vAlign w:val="center"/>
          </w:tcPr>
          <w:p w14:paraId="69AECCB2"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rPr>
              <w:t>B.2. Împăduriri în suprafețe parcurse sau prevăzute a fi parcurse cu tăieri de regenerare</w:t>
            </w:r>
          </w:p>
        </w:tc>
      </w:tr>
      <w:tr w:rsidR="005D41F6" w:rsidRPr="005D41F6" w14:paraId="00CEF192" w14:textId="77777777" w:rsidTr="0095181A">
        <w:trPr>
          <w:cantSplit/>
          <w:trHeight w:val="283"/>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12D7EDEA"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i/>
                <w:iCs/>
                <w:sz w:val="16"/>
                <w:szCs w:val="16"/>
              </w:rPr>
              <w:t>B.2.3. Împăduriri după tăieri progresive</w:t>
            </w:r>
          </w:p>
        </w:tc>
      </w:tr>
      <w:tr w:rsidR="005D41F6" w:rsidRPr="005D41F6" w14:paraId="0A172F54" w14:textId="77777777" w:rsidTr="0095181A">
        <w:trPr>
          <w:cantSplit/>
          <w:trHeight w:val="283"/>
          <w:jc w:val="center"/>
        </w:trPr>
        <w:tc>
          <w:tcPr>
            <w:tcW w:w="365" w:type="pct"/>
            <w:tcBorders>
              <w:top w:val="single" w:sz="8" w:space="0" w:color="auto"/>
              <w:left w:val="single" w:sz="18" w:space="0" w:color="auto"/>
              <w:bottom w:val="single" w:sz="4" w:space="0" w:color="auto"/>
            </w:tcBorders>
            <w:vAlign w:val="center"/>
          </w:tcPr>
          <w:p w14:paraId="1E160D10"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rPr>
              <w:t>79 D</w:t>
            </w:r>
          </w:p>
        </w:tc>
        <w:tc>
          <w:tcPr>
            <w:tcW w:w="543" w:type="pct"/>
            <w:tcBorders>
              <w:top w:val="single" w:sz="8" w:space="0" w:color="auto"/>
              <w:bottom w:val="single" w:sz="4" w:space="0" w:color="auto"/>
              <w:right w:val="single" w:sz="8" w:space="0" w:color="auto"/>
            </w:tcBorders>
            <w:vAlign w:val="center"/>
          </w:tcPr>
          <w:p w14:paraId="4EFFD9EE"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rPr>
              <w:t>7,77</w:t>
            </w:r>
          </w:p>
        </w:tc>
        <w:tc>
          <w:tcPr>
            <w:tcW w:w="365" w:type="pct"/>
            <w:tcBorders>
              <w:top w:val="single" w:sz="8" w:space="0" w:color="auto"/>
              <w:left w:val="single" w:sz="8" w:space="0" w:color="auto"/>
              <w:bottom w:val="single" w:sz="4" w:space="0" w:color="auto"/>
            </w:tcBorders>
            <w:vAlign w:val="center"/>
          </w:tcPr>
          <w:p w14:paraId="485870DD" w14:textId="77777777" w:rsidR="005D41F6" w:rsidRPr="005D41F6" w:rsidRDefault="005D41F6" w:rsidP="005D41F6">
            <w:pPr>
              <w:widowControl/>
              <w:autoSpaceDE/>
              <w:autoSpaceDN/>
              <w:jc w:val="center"/>
              <w:rPr>
                <w:rFonts w:ascii="Arial" w:hAnsi="Arial" w:cs="Arial"/>
                <w:i/>
                <w:iCs/>
                <w:sz w:val="16"/>
                <w:szCs w:val="16"/>
                <w:u w:val="single"/>
              </w:rPr>
            </w:pPr>
            <w:r w:rsidRPr="005D41F6">
              <w:rPr>
                <w:rFonts w:ascii="Arial" w:hAnsi="Arial" w:cs="Arial"/>
                <w:i/>
                <w:iCs/>
                <w:sz w:val="16"/>
                <w:szCs w:val="16"/>
                <w:u w:val="single"/>
              </w:rPr>
              <w:t>3312</w:t>
            </w:r>
          </w:p>
          <w:p w14:paraId="03EEB7F0"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2231</w:t>
            </w:r>
          </w:p>
        </w:tc>
        <w:tc>
          <w:tcPr>
            <w:tcW w:w="1074" w:type="pct"/>
            <w:tcBorders>
              <w:top w:val="single" w:sz="8" w:space="0" w:color="auto"/>
              <w:bottom w:val="single" w:sz="4" w:space="0" w:color="auto"/>
            </w:tcBorders>
            <w:vAlign w:val="center"/>
          </w:tcPr>
          <w:p w14:paraId="78132A02" w14:textId="77777777" w:rsidR="005D41F6" w:rsidRPr="005D41F6" w:rsidRDefault="005D41F6" w:rsidP="005D41F6">
            <w:pPr>
              <w:widowControl/>
              <w:autoSpaceDE/>
              <w:autoSpaceDN/>
              <w:jc w:val="center"/>
              <w:rPr>
                <w:rFonts w:ascii="Arial" w:hAnsi="Arial" w:cs="Arial"/>
                <w:b/>
                <w:bCs/>
                <w:i/>
                <w:iCs/>
                <w:sz w:val="16"/>
                <w:szCs w:val="16"/>
                <w:u w:val="single"/>
              </w:rPr>
            </w:pPr>
            <w:r w:rsidRPr="005D41F6">
              <w:rPr>
                <w:rFonts w:ascii="Arial" w:hAnsi="Arial" w:cs="Arial"/>
                <w:b/>
                <w:bCs/>
                <w:i/>
                <w:iCs/>
                <w:sz w:val="16"/>
                <w:szCs w:val="16"/>
                <w:u w:val="single"/>
              </w:rPr>
              <w:t>5BR4FA1DT</w:t>
            </w:r>
          </w:p>
          <w:p w14:paraId="123F74EF" w14:textId="77777777" w:rsidR="005D41F6" w:rsidRPr="005D41F6" w:rsidRDefault="005D41F6" w:rsidP="005D41F6">
            <w:pPr>
              <w:widowControl/>
              <w:autoSpaceDE/>
              <w:autoSpaceDN/>
              <w:jc w:val="center"/>
              <w:rPr>
                <w:rFonts w:ascii="Arial" w:hAnsi="Arial" w:cs="Arial"/>
                <w:sz w:val="16"/>
                <w:szCs w:val="16"/>
                <w:u w:val="single"/>
              </w:rPr>
            </w:pPr>
            <w:r w:rsidRPr="005D41F6">
              <w:rPr>
                <w:rFonts w:ascii="Arial" w:hAnsi="Arial" w:cs="Arial"/>
                <w:sz w:val="16"/>
                <w:szCs w:val="16"/>
                <w:u w:val="single"/>
              </w:rPr>
              <w:t>6FA4BR</w:t>
            </w:r>
          </w:p>
          <w:p w14:paraId="27759F03"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7BR3DT</w:t>
            </w:r>
          </w:p>
        </w:tc>
        <w:tc>
          <w:tcPr>
            <w:tcW w:w="509" w:type="pct"/>
            <w:tcBorders>
              <w:top w:val="single" w:sz="8" w:space="0" w:color="auto"/>
              <w:bottom w:val="single" w:sz="4" w:space="0" w:color="auto"/>
              <w:right w:val="single" w:sz="8" w:space="0" w:color="auto"/>
            </w:tcBorders>
            <w:vAlign w:val="center"/>
          </w:tcPr>
          <w:p w14:paraId="6661F3AE" w14:textId="77777777" w:rsidR="005D41F6" w:rsidRPr="005D41F6" w:rsidRDefault="005D41F6" w:rsidP="005D41F6">
            <w:pPr>
              <w:widowControl/>
              <w:autoSpaceDE/>
              <w:autoSpaceDN/>
              <w:jc w:val="center"/>
              <w:rPr>
                <w:rFonts w:ascii="Arial" w:hAnsi="Arial" w:cs="Arial"/>
                <w:i/>
                <w:iCs/>
                <w:sz w:val="16"/>
                <w:szCs w:val="16"/>
                <w:u w:val="single"/>
              </w:rPr>
            </w:pPr>
            <w:r w:rsidRPr="005D41F6">
              <w:rPr>
                <w:rFonts w:ascii="Arial" w:hAnsi="Arial" w:cs="Arial"/>
                <w:i/>
                <w:iCs/>
                <w:sz w:val="16"/>
                <w:szCs w:val="16"/>
                <w:u w:val="single"/>
              </w:rPr>
              <w:t>0,1</w:t>
            </w:r>
          </w:p>
          <w:p w14:paraId="56CE3FE3"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0,7</w:t>
            </w:r>
          </w:p>
        </w:tc>
        <w:tc>
          <w:tcPr>
            <w:tcW w:w="566" w:type="pct"/>
            <w:tcBorders>
              <w:top w:val="single" w:sz="8" w:space="0" w:color="auto"/>
              <w:left w:val="single" w:sz="8" w:space="0" w:color="auto"/>
              <w:bottom w:val="single" w:sz="4" w:space="0" w:color="auto"/>
              <w:right w:val="single" w:sz="8" w:space="0" w:color="auto"/>
            </w:tcBorders>
            <w:shd w:val="clear" w:color="auto" w:fill="EAF1DD"/>
            <w:vAlign w:val="center"/>
          </w:tcPr>
          <w:p w14:paraId="4175D3F6"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2,33</w:t>
            </w:r>
          </w:p>
        </w:tc>
        <w:tc>
          <w:tcPr>
            <w:tcW w:w="297" w:type="pct"/>
            <w:tcBorders>
              <w:top w:val="single" w:sz="8" w:space="0" w:color="auto"/>
              <w:left w:val="single" w:sz="8" w:space="0" w:color="auto"/>
              <w:right w:val="single" w:sz="4" w:space="0" w:color="auto"/>
            </w:tcBorders>
            <w:vAlign w:val="center"/>
          </w:tcPr>
          <w:p w14:paraId="60515ECE"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right w:val="single" w:sz="4" w:space="0" w:color="auto"/>
            </w:tcBorders>
            <w:vAlign w:val="center"/>
          </w:tcPr>
          <w:p w14:paraId="2CAEE7E5"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i/>
                <w:noProof/>
                <w:sz w:val="16"/>
                <w:szCs w:val="16"/>
              </w:rPr>
              <w:t>-</w:t>
            </w:r>
          </w:p>
        </w:tc>
        <w:tc>
          <w:tcPr>
            <w:tcW w:w="310" w:type="pct"/>
            <w:tcBorders>
              <w:top w:val="single" w:sz="8" w:space="0" w:color="auto"/>
              <w:left w:val="single" w:sz="4" w:space="0" w:color="auto"/>
              <w:bottom w:val="single" w:sz="4" w:space="0" w:color="auto"/>
              <w:right w:val="single" w:sz="4" w:space="0" w:color="auto"/>
            </w:tcBorders>
            <w:vAlign w:val="center"/>
          </w:tcPr>
          <w:p w14:paraId="4D02F49D"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i/>
                <w:noProof/>
                <w:sz w:val="16"/>
                <w:szCs w:val="16"/>
              </w:rPr>
              <w:t>-</w:t>
            </w:r>
          </w:p>
        </w:tc>
        <w:tc>
          <w:tcPr>
            <w:tcW w:w="317" w:type="pct"/>
            <w:tcBorders>
              <w:top w:val="single" w:sz="8" w:space="0" w:color="auto"/>
              <w:left w:val="single" w:sz="4" w:space="0" w:color="auto"/>
              <w:bottom w:val="single" w:sz="4" w:space="0" w:color="auto"/>
              <w:right w:val="single" w:sz="4" w:space="0" w:color="auto"/>
            </w:tcBorders>
            <w:vAlign w:val="center"/>
          </w:tcPr>
          <w:p w14:paraId="056EFC43"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4" w:space="0" w:color="auto"/>
              <w:right w:val="single" w:sz="18" w:space="0" w:color="auto"/>
            </w:tcBorders>
            <w:vAlign w:val="center"/>
          </w:tcPr>
          <w:p w14:paraId="0DD045EC"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i/>
                <w:noProof/>
                <w:sz w:val="16"/>
                <w:szCs w:val="16"/>
              </w:rPr>
              <w:t>-</w:t>
            </w:r>
          </w:p>
        </w:tc>
      </w:tr>
      <w:tr w:rsidR="005D41F6" w:rsidRPr="005D41F6" w14:paraId="25E895E7"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367F4CA8"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iCs/>
                <w:sz w:val="16"/>
                <w:szCs w:val="16"/>
              </w:rPr>
              <w:t>Total B.2.3.</w:t>
            </w:r>
          </w:p>
        </w:tc>
        <w:tc>
          <w:tcPr>
            <w:tcW w:w="543" w:type="pct"/>
            <w:tcBorders>
              <w:top w:val="single" w:sz="8" w:space="0" w:color="auto"/>
              <w:bottom w:val="single" w:sz="8" w:space="0" w:color="auto"/>
              <w:right w:val="single" w:sz="8" w:space="0" w:color="auto"/>
            </w:tcBorders>
            <w:vAlign w:val="center"/>
          </w:tcPr>
          <w:p w14:paraId="4CACAA23"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rPr>
              <w:t>7,77</w:t>
            </w:r>
          </w:p>
        </w:tc>
        <w:tc>
          <w:tcPr>
            <w:tcW w:w="365" w:type="pct"/>
            <w:tcBorders>
              <w:top w:val="single" w:sz="8" w:space="0" w:color="auto"/>
              <w:left w:val="single" w:sz="8" w:space="0" w:color="auto"/>
              <w:bottom w:val="single" w:sz="8" w:space="0" w:color="auto"/>
            </w:tcBorders>
            <w:vAlign w:val="center"/>
          </w:tcPr>
          <w:p w14:paraId="1707EA24" w14:textId="77777777" w:rsidR="005D41F6" w:rsidRPr="005D41F6" w:rsidRDefault="005D41F6" w:rsidP="005D41F6">
            <w:pPr>
              <w:widowControl/>
              <w:autoSpaceDE/>
              <w:autoSpaceDN/>
              <w:jc w:val="center"/>
              <w:rPr>
                <w:rFonts w:ascii="Arial" w:hAnsi="Arial" w:cs="Arial"/>
                <w:b/>
                <w:i/>
                <w:noProof/>
                <w:sz w:val="16"/>
                <w:szCs w:val="16"/>
              </w:rPr>
            </w:pPr>
            <w:r w:rsidRPr="005D41F6">
              <w:rPr>
                <w:rFonts w:ascii="Arial" w:hAnsi="Arial" w:cs="Arial"/>
                <w:b/>
                <w:i/>
                <w:noProof/>
                <w:sz w:val="16"/>
                <w:szCs w:val="16"/>
              </w:rPr>
              <w:t>-</w:t>
            </w:r>
          </w:p>
        </w:tc>
        <w:tc>
          <w:tcPr>
            <w:tcW w:w="1074" w:type="pct"/>
            <w:tcBorders>
              <w:top w:val="single" w:sz="8" w:space="0" w:color="auto"/>
              <w:bottom w:val="single" w:sz="8" w:space="0" w:color="auto"/>
            </w:tcBorders>
            <w:vAlign w:val="center"/>
          </w:tcPr>
          <w:p w14:paraId="25AE305C" w14:textId="77777777" w:rsidR="005D41F6" w:rsidRPr="005D41F6" w:rsidRDefault="005D41F6" w:rsidP="005D41F6">
            <w:pPr>
              <w:widowControl/>
              <w:autoSpaceDE/>
              <w:autoSpaceDN/>
              <w:jc w:val="center"/>
              <w:rPr>
                <w:rFonts w:ascii="Arial" w:hAnsi="Arial" w:cs="Arial"/>
                <w:b/>
                <w:i/>
                <w:noProof/>
                <w:sz w:val="16"/>
                <w:szCs w:val="16"/>
              </w:rPr>
            </w:pPr>
            <w:r w:rsidRPr="005D41F6">
              <w:rPr>
                <w:rFonts w:ascii="Arial" w:hAnsi="Arial" w:cs="Arial"/>
                <w:b/>
                <w:i/>
                <w:noProof/>
                <w:sz w:val="16"/>
                <w:szCs w:val="16"/>
              </w:rPr>
              <w:t>-</w:t>
            </w:r>
          </w:p>
        </w:tc>
        <w:tc>
          <w:tcPr>
            <w:tcW w:w="509" w:type="pct"/>
            <w:tcBorders>
              <w:top w:val="single" w:sz="8" w:space="0" w:color="auto"/>
              <w:bottom w:val="single" w:sz="8" w:space="0" w:color="auto"/>
              <w:right w:val="single" w:sz="8" w:space="0" w:color="auto"/>
            </w:tcBorders>
            <w:vAlign w:val="center"/>
          </w:tcPr>
          <w:p w14:paraId="268205A0" w14:textId="77777777" w:rsidR="005D41F6" w:rsidRPr="005D41F6" w:rsidRDefault="005D41F6" w:rsidP="005D41F6">
            <w:pPr>
              <w:widowControl/>
              <w:autoSpaceDE/>
              <w:autoSpaceDN/>
              <w:jc w:val="center"/>
              <w:rPr>
                <w:rFonts w:ascii="Arial" w:hAnsi="Arial" w:cs="Arial"/>
                <w:b/>
                <w:i/>
                <w:noProof/>
                <w:sz w:val="16"/>
                <w:szCs w:val="16"/>
              </w:rPr>
            </w:pPr>
            <w:r w:rsidRPr="005D41F6">
              <w:rPr>
                <w:rFonts w:ascii="Arial" w:hAnsi="Arial" w:cs="Arial"/>
                <w:b/>
                <w:i/>
                <w:noProof/>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651E9A8C"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2,33</w:t>
            </w:r>
          </w:p>
        </w:tc>
        <w:tc>
          <w:tcPr>
            <w:tcW w:w="297" w:type="pct"/>
            <w:tcBorders>
              <w:top w:val="single" w:sz="8" w:space="0" w:color="auto"/>
              <w:left w:val="single" w:sz="8" w:space="0" w:color="auto"/>
              <w:bottom w:val="single" w:sz="8" w:space="0" w:color="auto"/>
              <w:right w:val="single" w:sz="4" w:space="0" w:color="auto"/>
            </w:tcBorders>
            <w:vAlign w:val="center"/>
          </w:tcPr>
          <w:p w14:paraId="621BDB60"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bottom w:val="single" w:sz="8" w:space="0" w:color="auto"/>
              <w:right w:val="single" w:sz="4" w:space="0" w:color="auto"/>
            </w:tcBorders>
            <w:vAlign w:val="center"/>
          </w:tcPr>
          <w:p w14:paraId="61BBEF01"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i/>
                <w:noProof/>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01CCE03E"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i/>
                <w:noProof/>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2BC36D10"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8" w:space="0" w:color="auto"/>
              <w:right w:val="single" w:sz="18" w:space="0" w:color="auto"/>
            </w:tcBorders>
            <w:vAlign w:val="center"/>
          </w:tcPr>
          <w:p w14:paraId="033BBDAF"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i/>
                <w:noProof/>
                <w:sz w:val="16"/>
                <w:szCs w:val="16"/>
              </w:rPr>
              <w:t>-</w:t>
            </w:r>
          </w:p>
        </w:tc>
      </w:tr>
      <w:tr w:rsidR="005D41F6" w:rsidRPr="005D41F6" w14:paraId="50A3FB7F"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66CB82A7"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Total B.2.</w:t>
            </w:r>
          </w:p>
        </w:tc>
        <w:tc>
          <w:tcPr>
            <w:tcW w:w="543" w:type="pct"/>
            <w:tcBorders>
              <w:top w:val="single" w:sz="8" w:space="0" w:color="auto"/>
              <w:bottom w:val="single" w:sz="8" w:space="0" w:color="auto"/>
              <w:right w:val="single" w:sz="8" w:space="0" w:color="auto"/>
            </w:tcBorders>
            <w:vAlign w:val="center"/>
          </w:tcPr>
          <w:p w14:paraId="2860394E"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rPr>
              <w:t>7,77</w:t>
            </w:r>
          </w:p>
        </w:tc>
        <w:tc>
          <w:tcPr>
            <w:tcW w:w="365" w:type="pct"/>
            <w:tcBorders>
              <w:top w:val="single" w:sz="8" w:space="0" w:color="auto"/>
              <w:left w:val="single" w:sz="8" w:space="0" w:color="auto"/>
              <w:bottom w:val="single" w:sz="8" w:space="0" w:color="auto"/>
            </w:tcBorders>
            <w:vAlign w:val="center"/>
          </w:tcPr>
          <w:p w14:paraId="0E8329C0"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1074" w:type="pct"/>
            <w:tcBorders>
              <w:top w:val="single" w:sz="8" w:space="0" w:color="auto"/>
              <w:bottom w:val="single" w:sz="8" w:space="0" w:color="auto"/>
            </w:tcBorders>
            <w:vAlign w:val="center"/>
          </w:tcPr>
          <w:p w14:paraId="58E55801"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509" w:type="pct"/>
            <w:tcBorders>
              <w:top w:val="single" w:sz="8" w:space="0" w:color="auto"/>
              <w:bottom w:val="single" w:sz="8" w:space="0" w:color="auto"/>
              <w:right w:val="single" w:sz="8" w:space="0" w:color="auto"/>
            </w:tcBorders>
            <w:vAlign w:val="center"/>
          </w:tcPr>
          <w:p w14:paraId="716E1379"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26EE057D"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bCs/>
                <w:sz w:val="16"/>
                <w:szCs w:val="16"/>
                <w:lang w:eastAsia="en-GB"/>
              </w:rPr>
              <w:t>2,33</w:t>
            </w:r>
          </w:p>
        </w:tc>
        <w:tc>
          <w:tcPr>
            <w:tcW w:w="297" w:type="pct"/>
            <w:tcBorders>
              <w:top w:val="single" w:sz="8" w:space="0" w:color="auto"/>
              <w:left w:val="single" w:sz="8" w:space="0" w:color="auto"/>
              <w:bottom w:val="single" w:sz="8" w:space="0" w:color="auto"/>
              <w:right w:val="single" w:sz="4" w:space="0" w:color="auto"/>
            </w:tcBorders>
            <w:vAlign w:val="center"/>
          </w:tcPr>
          <w:p w14:paraId="1455620E"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bottom w:val="single" w:sz="8" w:space="0" w:color="auto"/>
              <w:right w:val="single" w:sz="4" w:space="0" w:color="auto"/>
            </w:tcBorders>
            <w:vAlign w:val="center"/>
          </w:tcPr>
          <w:p w14:paraId="2A9F7E2A"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43B7EB3F"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01C8AF80"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8" w:space="0" w:color="auto"/>
              <w:right w:val="single" w:sz="18" w:space="0" w:color="auto"/>
            </w:tcBorders>
            <w:vAlign w:val="center"/>
          </w:tcPr>
          <w:p w14:paraId="0B016C4A"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r>
      <w:tr w:rsidR="005D41F6" w:rsidRPr="005D41F6" w14:paraId="13CCA9B5" w14:textId="77777777" w:rsidTr="0095181A">
        <w:trPr>
          <w:cantSplit/>
          <w:trHeight w:val="283"/>
          <w:jc w:val="center"/>
        </w:trPr>
        <w:tc>
          <w:tcPr>
            <w:tcW w:w="365" w:type="pct"/>
            <w:tcBorders>
              <w:top w:val="single" w:sz="8" w:space="0" w:color="auto"/>
              <w:left w:val="single" w:sz="18" w:space="0" w:color="auto"/>
              <w:bottom w:val="single" w:sz="12" w:space="0" w:color="auto"/>
            </w:tcBorders>
            <w:shd w:val="clear" w:color="auto" w:fill="EAF1DD"/>
            <w:vAlign w:val="center"/>
          </w:tcPr>
          <w:p w14:paraId="3DF412D7"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 xml:space="preserve">Total </w:t>
            </w:r>
          </w:p>
          <w:p w14:paraId="5783993F"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B.</w:t>
            </w:r>
          </w:p>
        </w:tc>
        <w:tc>
          <w:tcPr>
            <w:tcW w:w="543" w:type="pct"/>
            <w:tcBorders>
              <w:top w:val="single" w:sz="8" w:space="0" w:color="auto"/>
              <w:bottom w:val="single" w:sz="12" w:space="0" w:color="auto"/>
              <w:right w:val="single" w:sz="8" w:space="0" w:color="auto"/>
            </w:tcBorders>
            <w:shd w:val="clear" w:color="auto" w:fill="EAF1DD"/>
            <w:vAlign w:val="center"/>
          </w:tcPr>
          <w:p w14:paraId="6E9AE93D"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rPr>
              <w:t>7,77</w:t>
            </w:r>
          </w:p>
        </w:tc>
        <w:tc>
          <w:tcPr>
            <w:tcW w:w="365" w:type="pct"/>
            <w:tcBorders>
              <w:top w:val="single" w:sz="8" w:space="0" w:color="auto"/>
              <w:left w:val="single" w:sz="8" w:space="0" w:color="auto"/>
              <w:bottom w:val="single" w:sz="12" w:space="0" w:color="auto"/>
            </w:tcBorders>
            <w:shd w:val="clear" w:color="auto" w:fill="EAF1DD"/>
            <w:vAlign w:val="center"/>
          </w:tcPr>
          <w:p w14:paraId="47F2C3D1"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1074" w:type="pct"/>
            <w:tcBorders>
              <w:top w:val="single" w:sz="8" w:space="0" w:color="auto"/>
              <w:bottom w:val="single" w:sz="12" w:space="0" w:color="auto"/>
            </w:tcBorders>
            <w:shd w:val="clear" w:color="auto" w:fill="EAF1DD"/>
            <w:vAlign w:val="center"/>
          </w:tcPr>
          <w:p w14:paraId="474F101A"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509" w:type="pct"/>
            <w:tcBorders>
              <w:top w:val="single" w:sz="8" w:space="0" w:color="auto"/>
              <w:bottom w:val="single" w:sz="12" w:space="0" w:color="auto"/>
              <w:right w:val="single" w:sz="8" w:space="0" w:color="auto"/>
            </w:tcBorders>
            <w:shd w:val="clear" w:color="auto" w:fill="EAF1DD"/>
            <w:vAlign w:val="center"/>
          </w:tcPr>
          <w:p w14:paraId="3F2993DB"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566" w:type="pct"/>
            <w:tcBorders>
              <w:top w:val="single" w:sz="8" w:space="0" w:color="auto"/>
              <w:left w:val="single" w:sz="8" w:space="0" w:color="auto"/>
              <w:bottom w:val="single" w:sz="12" w:space="0" w:color="auto"/>
              <w:right w:val="single" w:sz="8" w:space="0" w:color="auto"/>
            </w:tcBorders>
            <w:shd w:val="clear" w:color="auto" w:fill="EAF1DD"/>
            <w:vAlign w:val="center"/>
          </w:tcPr>
          <w:p w14:paraId="391A0D4E"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bCs/>
                <w:sz w:val="16"/>
                <w:szCs w:val="16"/>
                <w:lang w:eastAsia="en-GB"/>
              </w:rPr>
              <w:t>2,33</w:t>
            </w:r>
          </w:p>
        </w:tc>
        <w:tc>
          <w:tcPr>
            <w:tcW w:w="297" w:type="pct"/>
            <w:tcBorders>
              <w:top w:val="single" w:sz="8" w:space="0" w:color="auto"/>
              <w:left w:val="single" w:sz="8" w:space="0" w:color="auto"/>
              <w:bottom w:val="single" w:sz="12" w:space="0" w:color="auto"/>
              <w:right w:val="single" w:sz="4" w:space="0" w:color="auto"/>
            </w:tcBorders>
            <w:shd w:val="clear" w:color="auto" w:fill="EAF1DD"/>
            <w:vAlign w:val="center"/>
          </w:tcPr>
          <w:p w14:paraId="377D2D86"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bottom w:val="single" w:sz="12" w:space="0" w:color="auto"/>
              <w:right w:val="single" w:sz="4" w:space="0" w:color="auto"/>
            </w:tcBorders>
            <w:shd w:val="clear" w:color="auto" w:fill="EAF1DD"/>
            <w:vAlign w:val="center"/>
          </w:tcPr>
          <w:p w14:paraId="58482C65"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310" w:type="pct"/>
            <w:tcBorders>
              <w:top w:val="single" w:sz="8" w:space="0" w:color="auto"/>
              <w:left w:val="single" w:sz="4" w:space="0" w:color="auto"/>
              <w:bottom w:val="single" w:sz="12" w:space="0" w:color="auto"/>
              <w:right w:val="single" w:sz="4" w:space="0" w:color="auto"/>
            </w:tcBorders>
            <w:shd w:val="clear" w:color="auto" w:fill="EAF1DD"/>
            <w:vAlign w:val="center"/>
          </w:tcPr>
          <w:p w14:paraId="63DBF9CD"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c>
          <w:tcPr>
            <w:tcW w:w="317" w:type="pct"/>
            <w:tcBorders>
              <w:top w:val="single" w:sz="8" w:space="0" w:color="auto"/>
              <w:left w:val="single" w:sz="4" w:space="0" w:color="auto"/>
              <w:bottom w:val="single" w:sz="12" w:space="0" w:color="auto"/>
              <w:right w:val="single" w:sz="4" w:space="0" w:color="auto"/>
            </w:tcBorders>
            <w:shd w:val="clear" w:color="auto" w:fill="EAF1DD"/>
            <w:vAlign w:val="center"/>
          </w:tcPr>
          <w:p w14:paraId="090B28E2"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12" w:space="0" w:color="auto"/>
              <w:right w:val="single" w:sz="18" w:space="0" w:color="auto"/>
            </w:tcBorders>
            <w:shd w:val="clear" w:color="auto" w:fill="EAF1DD"/>
            <w:vAlign w:val="center"/>
          </w:tcPr>
          <w:p w14:paraId="0C2C1FCD"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noProof/>
                <w:sz w:val="16"/>
                <w:szCs w:val="16"/>
              </w:rPr>
              <w:t>-</w:t>
            </w:r>
          </w:p>
        </w:tc>
      </w:tr>
      <w:tr w:rsidR="005D41F6" w:rsidRPr="005D41F6" w14:paraId="1DBF5C53" w14:textId="77777777" w:rsidTr="0095181A">
        <w:trPr>
          <w:cantSplit/>
          <w:trHeight w:val="283"/>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2D973B01"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 COMPLETĂRI ÎN ARBORETELE CARE NU AU ÎNCHIS STAREA DE MASIV</w:t>
            </w:r>
          </w:p>
        </w:tc>
      </w:tr>
      <w:tr w:rsidR="005D41F6" w:rsidRPr="005D41F6" w14:paraId="74B80440" w14:textId="77777777" w:rsidTr="0095181A">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5145902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C.1. Completări în arboretele tinere existente</w:t>
            </w:r>
          </w:p>
        </w:tc>
      </w:tr>
      <w:tr w:rsidR="005D41F6" w:rsidRPr="005D41F6" w14:paraId="4AC2A9AE" w14:textId="77777777" w:rsidTr="0095181A">
        <w:trPr>
          <w:cantSplit/>
          <w:trHeight w:val="283"/>
          <w:jc w:val="center"/>
        </w:trPr>
        <w:tc>
          <w:tcPr>
            <w:tcW w:w="365" w:type="pct"/>
            <w:tcBorders>
              <w:top w:val="single" w:sz="8" w:space="0" w:color="auto"/>
              <w:left w:val="single" w:sz="18" w:space="0" w:color="auto"/>
              <w:bottom w:val="single" w:sz="4" w:space="0" w:color="auto"/>
              <w:right w:val="single" w:sz="4" w:space="0" w:color="auto"/>
            </w:tcBorders>
            <w:vAlign w:val="center"/>
          </w:tcPr>
          <w:p w14:paraId="52881485"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rPr>
              <w:t>79 A</w:t>
            </w:r>
          </w:p>
        </w:tc>
        <w:tc>
          <w:tcPr>
            <w:tcW w:w="543" w:type="pct"/>
            <w:tcBorders>
              <w:top w:val="single" w:sz="8" w:space="0" w:color="auto"/>
              <w:left w:val="single" w:sz="4" w:space="0" w:color="auto"/>
              <w:bottom w:val="single" w:sz="4" w:space="0" w:color="auto"/>
              <w:right w:val="single" w:sz="8" w:space="0" w:color="auto"/>
            </w:tcBorders>
            <w:vAlign w:val="center"/>
          </w:tcPr>
          <w:p w14:paraId="4988032A"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rPr>
              <w:t>9,40</w:t>
            </w:r>
          </w:p>
        </w:tc>
        <w:tc>
          <w:tcPr>
            <w:tcW w:w="365" w:type="pct"/>
            <w:tcBorders>
              <w:top w:val="single" w:sz="8" w:space="0" w:color="auto"/>
              <w:left w:val="single" w:sz="8" w:space="0" w:color="auto"/>
              <w:bottom w:val="single" w:sz="4" w:space="0" w:color="auto"/>
              <w:right w:val="single" w:sz="4" w:space="0" w:color="auto"/>
            </w:tcBorders>
            <w:vAlign w:val="center"/>
          </w:tcPr>
          <w:p w14:paraId="01EE3BBA" w14:textId="77777777" w:rsidR="005D41F6" w:rsidRPr="005D41F6" w:rsidRDefault="005D41F6" w:rsidP="005D41F6">
            <w:pPr>
              <w:widowControl/>
              <w:autoSpaceDE/>
              <w:autoSpaceDN/>
              <w:jc w:val="center"/>
              <w:rPr>
                <w:rFonts w:ascii="Arial" w:hAnsi="Arial" w:cs="Arial"/>
                <w:i/>
                <w:iCs/>
                <w:sz w:val="16"/>
                <w:szCs w:val="16"/>
                <w:u w:val="single"/>
              </w:rPr>
            </w:pPr>
            <w:r w:rsidRPr="005D41F6">
              <w:rPr>
                <w:rFonts w:ascii="Arial" w:hAnsi="Arial" w:cs="Arial"/>
                <w:i/>
                <w:iCs/>
                <w:sz w:val="16"/>
                <w:szCs w:val="16"/>
                <w:u w:val="single"/>
              </w:rPr>
              <w:t>3312</w:t>
            </w:r>
          </w:p>
          <w:p w14:paraId="2B75FD6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2231</w:t>
            </w:r>
          </w:p>
        </w:tc>
        <w:tc>
          <w:tcPr>
            <w:tcW w:w="1074" w:type="pct"/>
            <w:tcBorders>
              <w:top w:val="single" w:sz="8" w:space="0" w:color="auto"/>
              <w:left w:val="single" w:sz="4" w:space="0" w:color="auto"/>
              <w:bottom w:val="single" w:sz="4" w:space="0" w:color="auto"/>
              <w:right w:val="single" w:sz="4" w:space="0" w:color="auto"/>
            </w:tcBorders>
            <w:vAlign w:val="center"/>
          </w:tcPr>
          <w:p w14:paraId="6887200D" w14:textId="77777777" w:rsidR="005D41F6" w:rsidRPr="005D41F6" w:rsidRDefault="005D41F6" w:rsidP="005D41F6">
            <w:pPr>
              <w:widowControl/>
              <w:autoSpaceDE/>
              <w:autoSpaceDN/>
              <w:jc w:val="center"/>
              <w:rPr>
                <w:rFonts w:ascii="Arial" w:hAnsi="Arial" w:cs="Arial"/>
                <w:b/>
                <w:bCs/>
                <w:i/>
                <w:iCs/>
                <w:sz w:val="16"/>
                <w:szCs w:val="16"/>
                <w:u w:val="single"/>
              </w:rPr>
            </w:pPr>
            <w:r w:rsidRPr="005D41F6">
              <w:rPr>
                <w:rFonts w:ascii="Arial" w:hAnsi="Arial" w:cs="Arial"/>
                <w:b/>
                <w:bCs/>
                <w:i/>
                <w:iCs/>
                <w:sz w:val="16"/>
                <w:szCs w:val="16"/>
                <w:u w:val="single"/>
              </w:rPr>
              <w:t>6BR3FA1MO</w:t>
            </w:r>
          </w:p>
          <w:p w14:paraId="22E57614" w14:textId="77777777" w:rsidR="005D41F6" w:rsidRPr="005D41F6" w:rsidRDefault="005D41F6" w:rsidP="005D41F6">
            <w:pPr>
              <w:widowControl/>
              <w:autoSpaceDE/>
              <w:autoSpaceDN/>
              <w:jc w:val="center"/>
              <w:rPr>
                <w:rFonts w:ascii="Arial" w:hAnsi="Arial" w:cs="Arial"/>
                <w:sz w:val="16"/>
                <w:szCs w:val="16"/>
                <w:u w:val="single"/>
              </w:rPr>
            </w:pPr>
            <w:r w:rsidRPr="005D41F6">
              <w:rPr>
                <w:rFonts w:ascii="Arial" w:hAnsi="Arial" w:cs="Arial"/>
                <w:sz w:val="16"/>
                <w:szCs w:val="16"/>
                <w:u w:val="single"/>
              </w:rPr>
              <w:t>6BR3FA1MO</w:t>
            </w:r>
          </w:p>
          <w:p w14:paraId="57EFB18F"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6BR3FA1MO</w:t>
            </w:r>
          </w:p>
        </w:tc>
        <w:tc>
          <w:tcPr>
            <w:tcW w:w="509" w:type="pct"/>
            <w:tcBorders>
              <w:top w:val="single" w:sz="8" w:space="0" w:color="auto"/>
              <w:left w:val="single" w:sz="4" w:space="0" w:color="auto"/>
              <w:bottom w:val="single" w:sz="4" w:space="0" w:color="auto"/>
              <w:right w:val="single" w:sz="4" w:space="0" w:color="auto"/>
            </w:tcBorders>
            <w:vAlign w:val="center"/>
          </w:tcPr>
          <w:p w14:paraId="217BA20E" w14:textId="77777777" w:rsidR="005D41F6" w:rsidRPr="005D41F6" w:rsidRDefault="005D41F6" w:rsidP="005D41F6">
            <w:pPr>
              <w:widowControl/>
              <w:autoSpaceDE/>
              <w:autoSpaceDN/>
              <w:jc w:val="center"/>
              <w:rPr>
                <w:rFonts w:ascii="Arial" w:hAnsi="Arial" w:cs="Arial"/>
                <w:sz w:val="16"/>
                <w:szCs w:val="16"/>
                <w:u w:val="single"/>
              </w:rPr>
            </w:pPr>
            <w:r w:rsidRPr="005D41F6">
              <w:rPr>
                <w:rFonts w:ascii="Arial" w:hAnsi="Arial" w:cs="Arial"/>
                <w:sz w:val="16"/>
                <w:szCs w:val="16"/>
                <w:u w:val="single"/>
              </w:rPr>
              <w:t>0,6</w:t>
            </w:r>
          </w:p>
          <w:p w14:paraId="1F04A42B"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rPr>
              <w:t>-</w:t>
            </w:r>
          </w:p>
        </w:tc>
        <w:tc>
          <w:tcPr>
            <w:tcW w:w="566" w:type="pct"/>
            <w:tcBorders>
              <w:top w:val="single" w:sz="8" w:space="0" w:color="auto"/>
              <w:left w:val="single" w:sz="4" w:space="0" w:color="auto"/>
              <w:bottom w:val="single" w:sz="4" w:space="0" w:color="auto"/>
              <w:right w:val="single" w:sz="4" w:space="0" w:color="auto"/>
            </w:tcBorders>
            <w:vAlign w:val="center"/>
          </w:tcPr>
          <w:p w14:paraId="101AB820"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2,82</w:t>
            </w:r>
          </w:p>
        </w:tc>
        <w:tc>
          <w:tcPr>
            <w:tcW w:w="297" w:type="pct"/>
            <w:tcBorders>
              <w:top w:val="single" w:sz="8" w:space="0" w:color="auto"/>
              <w:left w:val="single" w:sz="4" w:space="0" w:color="auto"/>
              <w:bottom w:val="single" w:sz="4" w:space="0" w:color="auto"/>
              <w:right w:val="single" w:sz="4" w:space="0" w:color="auto"/>
            </w:tcBorders>
            <w:vAlign w:val="center"/>
          </w:tcPr>
          <w:p w14:paraId="6C16676F"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1,69</w:t>
            </w:r>
          </w:p>
        </w:tc>
        <w:tc>
          <w:tcPr>
            <w:tcW w:w="375" w:type="pct"/>
            <w:tcBorders>
              <w:top w:val="single" w:sz="8" w:space="0" w:color="auto"/>
              <w:left w:val="single" w:sz="4" w:space="0" w:color="auto"/>
              <w:bottom w:val="single" w:sz="4" w:space="0" w:color="auto"/>
              <w:right w:val="single" w:sz="4" w:space="0" w:color="auto"/>
            </w:tcBorders>
            <w:vAlign w:val="center"/>
          </w:tcPr>
          <w:p w14:paraId="328AF5ED"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0,28</w:t>
            </w:r>
          </w:p>
        </w:tc>
        <w:tc>
          <w:tcPr>
            <w:tcW w:w="310" w:type="pct"/>
            <w:tcBorders>
              <w:top w:val="single" w:sz="8" w:space="0" w:color="auto"/>
              <w:left w:val="single" w:sz="4" w:space="0" w:color="auto"/>
              <w:bottom w:val="single" w:sz="4" w:space="0" w:color="auto"/>
              <w:right w:val="single" w:sz="4" w:space="0" w:color="auto"/>
            </w:tcBorders>
            <w:vAlign w:val="center"/>
          </w:tcPr>
          <w:p w14:paraId="18094E75"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000000"/>
                <w:sz w:val="16"/>
                <w:szCs w:val="16"/>
                <w:lang w:eastAsia="en-GB"/>
              </w:rPr>
              <w:t>0,85</w:t>
            </w:r>
          </w:p>
        </w:tc>
        <w:tc>
          <w:tcPr>
            <w:tcW w:w="317" w:type="pct"/>
            <w:tcBorders>
              <w:top w:val="single" w:sz="8" w:space="0" w:color="auto"/>
              <w:left w:val="single" w:sz="4" w:space="0" w:color="auto"/>
              <w:bottom w:val="single" w:sz="4" w:space="0" w:color="auto"/>
              <w:right w:val="single" w:sz="4" w:space="0" w:color="auto"/>
            </w:tcBorders>
            <w:vAlign w:val="center"/>
          </w:tcPr>
          <w:p w14:paraId="38138B50" w14:textId="77777777" w:rsidR="005D41F6" w:rsidRPr="005D41F6" w:rsidRDefault="005D41F6" w:rsidP="005D41F6">
            <w:pPr>
              <w:widowControl/>
              <w:autoSpaceDE/>
              <w:autoSpaceDN/>
              <w:jc w:val="center"/>
              <w:rPr>
                <w:rFonts w:ascii="Arial" w:hAnsi="Arial" w:cs="Arial"/>
                <w:color w:val="FF0000"/>
                <w:sz w:val="16"/>
                <w:szCs w:val="16"/>
              </w:rPr>
            </w:pPr>
          </w:p>
        </w:tc>
        <w:tc>
          <w:tcPr>
            <w:tcW w:w="279" w:type="pct"/>
            <w:tcBorders>
              <w:top w:val="single" w:sz="8" w:space="0" w:color="auto"/>
              <w:left w:val="single" w:sz="4" w:space="0" w:color="auto"/>
              <w:bottom w:val="single" w:sz="4" w:space="0" w:color="auto"/>
              <w:right w:val="single" w:sz="18" w:space="0" w:color="auto"/>
            </w:tcBorders>
            <w:vAlign w:val="center"/>
          </w:tcPr>
          <w:p w14:paraId="60D4475D" w14:textId="77777777" w:rsidR="005D41F6" w:rsidRPr="005D41F6" w:rsidRDefault="005D41F6" w:rsidP="005D41F6">
            <w:pPr>
              <w:widowControl/>
              <w:autoSpaceDE/>
              <w:autoSpaceDN/>
              <w:jc w:val="center"/>
              <w:rPr>
                <w:rFonts w:ascii="Arial" w:hAnsi="Arial" w:cs="Arial"/>
                <w:color w:val="FF0000"/>
                <w:sz w:val="16"/>
                <w:szCs w:val="16"/>
              </w:rPr>
            </w:pPr>
          </w:p>
        </w:tc>
      </w:tr>
      <w:tr w:rsidR="005D41F6" w:rsidRPr="005D41F6" w14:paraId="3516D807" w14:textId="77777777" w:rsidTr="0095181A">
        <w:trPr>
          <w:cantSplit/>
          <w:trHeight w:val="283"/>
          <w:jc w:val="center"/>
        </w:trPr>
        <w:tc>
          <w:tcPr>
            <w:tcW w:w="365" w:type="pct"/>
            <w:tcBorders>
              <w:top w:val="single" w:sz="8" w:space="0" w:color="auto"/>
              <w:left w:val="single" w:sz="18" w:space="0" w:color="auto"/>
              <w:bottom w:val="single" w:sz="12" w:space="0" w:color="auto"/>
              <w:right w:val="single" w:sz="4" w:space="0" w:color="auto"/>
            </w:tcBorders>
            <w:vAlign w:val="center"/>
          </w:tcPr>
          <w:p w14:paraId="28F44B75"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3EFF99C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C.1.</w:t>
            </w:r>
          </w:p>
        </w:tc>
        <w:tc>
          <w:tcPr>
            <w:tcW w:w="543" w:type="pct"/>
            <w:tcBorders>
              <w:top w:val="single" w:sz="8" w:space="0" w:color="auto"/>
              <w:left w:val="single" w:sz="4" w:space="0" w:color="auto"/>
              <w:bottom w:val="single" w:sz="12" w:space="0" w:color="auto"/>
              <w:right w:val="single" w:sz="8" w:space="0" w:color="auto"/>
            </w:tcBorders>
            <w:vAlign w:val="center"/>
          </w:tcPr>
          <w:p w14:paraId="6EBB2BB3"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sz w:val="16"/>
                <w:szCs w:val="16"/>
              </w:rPr>
              <w:t>9,40</w:t>
            </w:r>
          </w:p>
        </w:tc>
        <w:tc>
          <w:tcPr>
            <w:tcW w:w="365" w:type="pct"/>
            <w:tcBorders>
              <w:top w:val="single" w:sz="8" w:space="0" w:color="auto"/>
              <w:left w:val="single" w:sz="8" w:space="0" w:color="auto"/>
              <w:bottom w:val="single" w:sz="12" w:space="0" w:color="auto"/>
              <w:right w:val="single" w:sz="4" w:space="0" w:color="auto"/>
            </w:tcBorders>
            <w:vAlign w:val="center"/>
          </w:tcPr>
          <w:p w14:paraId="1D886C03"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1074" w:type="pct"/>
            <w:tcBorders>
              <w:top w:val="single" w:sz="8" w:space="0" w:color="auto"/>
              <w:left w:val="single" w:sz="4" w:space="0" w:color="auto"/>
              <w:bottom w:val="single" w:sz="12" w:space="0" w:color="auto"/>
              <w:right w:val="single" w:sz="4" w:space="0" w:color="auto"/>
            </w:tcBorders>
            <w:vAlign w:val="center"/>
          </w:tcPr>
          <w:p w14:paraId="15A47DD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09" w:type="pct"/>
            <w:tcBorders>
              <w:top w:val="single" w:sz="8" w:space="0" w:color="auto"/>
              <w:left w:val="single" w:sz="4" w:space="0" w:color="auto"/>
              <w:bottom w:val="single" w:sz="12" w:space="0" w:color="auto"/>
              <w:right w:val="single" w:sz="4" w:space="0" w:color="auto"/>
            </w:tcBorders>
            <w:vAlign w:val="center"/>
          </w:tcPr>
          <w:p w14:paraId="627C7745"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66" w:type="pct"/>
            <w:tcBorders>
              <w:top w:val="single" w:sz="8" w:space="0" w:color="auto"/>
              <w:left w:val="single" w:sz="4" w:space="0" w:color="auto"/>
              <w:bottom w:val="single" w:sz="12" w:space="0" w:color="auto"/>
              <w:right w:val="single" w:sz="4" w:space="0" w:color="auto"/>
            </w:tcBorders>
            <w:vAlign w:val="center"/>
          </w:tcPr>
          <w:p w14:paraId="5BF88DEC"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2,82</w:t>
            </w:r>
          </w:p>
        </w:tc>
        <w:tc>
          <w:tcPr>
            <w:tcW w:w="297" w:type="pct"/>
            <w:tcBorders>
              <w:top w:val="single" w:sz="8" w:space="0" w:color="auto"/>
              <w:left w:val="single" w:sz="4" w:space="0" w:color="auto"/>
              <w:bottom w:val="single" w:sz="12" w:space="0" w:color="auto"/>
              <w:right w:val="single" w:sz="4" w:space="0" w:color="auto"/>
            </w:tcBorders>
            <w:vAlign w:val="center"/>
          </w:tcPr>
          <w:p w14:paraId="69697A3D"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1,69</w:t>
            </w:r>
          </w:p>
        </w:tc>
        <w:tc>
          <w:tcPr>
            <w:tcW w:w="375" w:type="pct"/>
            <w:tcBorders>
              <w:top w:val="single" w:sz="8" w:space="0" w:color="auto"/>
              <w:left w:val="single" w:sz="4" w:space="0" w:color="auto"/>
              <w:bottom w:val="single" w:sz="12" w:space="0" w:color="auto"/>
              <w:right w:val="single" w:sz="4" w:space="0" w:color="auto"/>
            </w:tcBorders>
            <w:vAlign w:val="center"/>
          </w:tcPr>
          <w:p w14:paraId="0E835865"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0,28</w:t>
            </w:r>
          </w:p>
        </w:tc>
        <w:tc>
          <w:tcPr>
            <w:tcW w:w="310" w:type="pct"/>
            <w:tcBorders>
              <w:top w:val="single" w:sz="8" w:space="0" w:color="auto"/>
              <w:left w:val="single" w:sz="4" w:space="0" w:color="auto"/>
              <w:bottom w:val="single" w:sz="12" w:space="0" w:color="auto"/>
              <w:right w:val="single" w:sz="4" w:space="0" w:color="auto"/>
            </w:tcBorders>
            <w:vAlign w:val="center"/>
          </w:tcPr>
          <w:p w14:paraId="5FE2D330"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000000"/>
                <w:sz w:val="16"/>
                <w:szCs w:val="16"/>
                <w:lang w:eastAsia="en-GB"/>
              </w:rPr>
              <w:t>0,85</w:t>
            </w:r>
          </w:p>
        </w:tc>
        <w:tc>
          <w:tcPr>
            <w:tcW w:w="317" w:type="pct"/>
            <w:tcBorders>
              <w:top w:val="single" w:sz="8" w:space="0" w:color="auto"/>
              <w:left w:val="single" w:sz="4" w:space="0" w:color="auto"/>
              <w:bottom w:val="single" w:sz="12" w:space="0" w:color="auto"/>
              <w:right w:val="single" w:sz="4" w:space="0" w:color="auto"/>
            </w:tcBorders>
            <w:vAlign w:val="center"/>
          </w:tcPr>
          <w:p w14:paraId="1BCCB0A1" w14:textId="77777777" w:rsidR="005D41F6" w:rsidRPr="005D41F6" w:rsidRDefault="005D41F6" w:rsidP="005D41F6">
            <w:pPr>
              <w:widowControl/>
              <w:autoSpaceDE/>
              <w:autoSpaceDN/>
              <w:jc w:val="center"/>
              <w:rPr>
                <w:rFonts w:ascii="Arial" w:hAnsi="Arial" w:cs="Arial"/>
                <w:color w:val="FF0000"/>
                <w:sz w:val="16"/>
                <w:szCs w:val="16"/>
              </w:rPr>
            </w:pPr>
          </w:p>
        </w:tc>
        <w:tc>
          <w:tcPr>
            <w:tcW w:w="279" w:type="pct"/>
            <w:tcBorders>
              <w:top w:val="single" w:sz="8" w:space="0" w:color="auto"/>
              <w:left w:val="single" w:sz="4" w:space="0" w:color="auto"/>
              <w:bottom w:val="single" w:sz="12" w:space="0" w:color="auto"/>
              <w:right w:val="single" w:sz="18" w:space="0" w:color="auto"/>
            </w:tcBorders>
            <w:vAlign w:val="center"/>
          </w:tcPr>
          <w:p w14:paraId="16A0E250" w14:textId="77777777" w:rsidR="005D41F6" w:rsidRPr="005D41F6" w:rsidRDefault="005D41F6" w:rsidP="005D41F6">
            <w:pPr>
              <w:widowControl/>
              <w:autoSpaceDE/>
              <w:autoSpaceDN/>
              <w:jc w:val="center"/>
              <w:rPr>
                <w:rFonts w:ascii="Arial" w:hAnsi="Arial" w:cs="Arial"/>
                <w:color w:val="FF0000"/>
                <w:sz w:val="16"/>
                <w:szCs w:val="16"/>
              </w:rPr>
            </w:pPr>
          </w:p>
        </w:tc>
      </w:tr>
      <w:tr w:rsidR="005D41F6" w:rsidRPr="005D41F6" w14:paraId="30B9E98C" w14:textId="77777777" w:rsidTr="0095181A">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486A4A8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C.2. Completări în arboretele nou create (20 % din B)</w:t>
            </w:r>
          </w:p>
        </w:tc>
      </w:tr>
      <w:tr w:rsidR="005D41F6" w:rsidRPr="005D41F6" w14:paraId="227591CD"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674164CB"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52C49DC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C.2.</w:t>
            </w:r>
          </w:p>
        </w:tc>
        <w:tc>
          <w:tcPr>
            <w:tcW w:w="543" w:type="pct"/>
            <w:tcBorders>
              <w:top w:val="single" w:sz="8" w:space="0" w:color="auto"/>
              <w:bottom w:val="single" w:sz="8" w:space="0" w:color="auto"/>
              <w:right w:val="single" w:sz="8" w:space="0" w:color="auto"/>
            </w:tcBorders>
            <w:vAlign w:val="center"/>
          </w:tcPr>
          <w:p w14:paraId="5BE5D9EC"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1,55</w:t>
            </w:r>
          </w:p>
        </w:tc>
        <w:tc>
          <w:tcPr>
            <w:tcW w:w="365" w:type="pct"/>
            <w:tcBorders>
              <w:top w:val="single" w:sz="8" w:space="0" w:color="auto"/>
              <w:left w:val="single" w:sz="8" w:space="0" w:color="auto"/>
              <w:bottom w:val="single" w:sz="8" w:space="0" w:color="auto"/>
              <w:right w:val="single" w:sz="4" w:space="0" w:color="auto"/>
            </w:tcBorders>
            <w:vAlign w:val="center"/>
          </w:tcPr>
          <w:p w14:paraId="1BE60B87"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sz w:val="16"/>
                <w:szCs w:val="16"/>
              </w:rPr>
              <w:t>-</w:t>
            </w:r>
          </w:p>
        </w:tc>
        <w:tc>
          <w:tcPr>
            <w:tcW w:w="1074" w:type="pct"/>
            <w:tcBorders>
              <w:top w:val="single" w:sz="8" w:space="0" w:color="auto"/>
              <w:left w:val="single" w:sz="4" w:space="0" w:color="auto"/>
              <w:bottom w:val="single" w:sz="8" w:space="0" w:color="auto"/>
            </w:tcBorders>
            <w:vAlign w:val="center"/>
          </w:tcPr>
          <w:p w14:paraId="6354F6E2"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i/>
                <w:sz w:val="16"/>
                <w:szCs w:val="16"/>
              </w:rPr>
              <w:t>-</w:t>
            </w:r>
          </w:p>
        </w:tc>
        <w:tc>
          <w:tcPr>
            <w:tcW w:w="509" w:type="pct"/>
            <w:tcBorders>
              <w:top w:val="single" w:sz="8" w:space="0" w:color="auto"/>
              <w:bottom w:val="single" w:sz="8" w:space="0" w:color="auto"/>
              <w:right w:val="single" w:sz="8" w:space="0" w:color="auto"/>
            </w:tcBorders>
            <w:vAlign w:val="center"/>
          </w:tcPr>
          <w:p w14:paraId="4D9028D2"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2E7AEFA2"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0,47</w:t>
            </w:r>
          </w:p>
        </w:tc>
        <w:tc>
          <w:tcPr>
            <w:tcW w:w="297" w:type="pct"/>
            <w:tcBorders>
              <w:top w:val="single" w:sz="8" w:space="0" w:color="auto"/>
              <w:left w:val="single" w:sz="8" w:space="0" w:color="auto"/>
              <w:bottom w:val="single" w:sz="8" w:space="0" w:color="auto"/>
              <w:right w:val="single" w:sz="4" w:space="0" w:color="auto"/>
            </w:tcBorders>
            <w:vAlign w:val="center"/>
          </w:tcPr>
          <w:p w14:paraId="3D47F08B"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0,33</w:t>
            </w:r>
          </w:p>
        </w:tc>
        <w:tc>
          <w:tcPr>
            <w:tcW w:w="375" w:type="pct"/>
            <w:tcBorders>
              <w:top w:val="single" w:sz="8" w:space="0" w:color="auto"/>
              <w:left w:val="single" w:sz="4" w:space="0" w:color="auto"/>
              <w:bottom w:val="single" w:sz="8" w:space="0" w:color="auto"/>
              <w:right w:val="single" w:sz="4" w:space="0" w:color="auto"/>
            </w:tcBorders>
            <w:vAlign w:val="center"/>
          </w:tcPr>
          <w:p w14:paraId="0BE3E468"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 </w:t>
            </w:r>
          </w:p>
        </w:tc>
        <w:tc>
          <w:tcPr>
            <w:tcW w:w="310" w:type="pct"/>
            <w:tcBorders>
              <w:top w:val="single" w:sz="8" w:space="0" w:color="auto"/>
              <w:left w:val="single" w:sz="4" w:space="0" w:color="auto"/>
              <w:bottom w:val="single" w:sz="8" w:space="0" w:color="auto"/>
              <w:right w:val="single" w:sz="4" w:space="0" w:color="auto"/>
            </w:tcBorders>
            <w:vAlign w:val="center"/>
          </w:tcPr>
          <w:p w14:paraId="40BE3070"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b/>
                <w:bCs/>
                <w:color w:val="000000"/>
                <w:sz w:val="16"/>
                <w:szCs w:val="16"/>
                <w:lang w:eastAsia="en-GB"/>
              </w:rPr>
              <w:t> </w:t>
            </w:r>
          </w:p>
        </w:tc>
        <w:tc>
          <w:tcPr>
            <w:tcW w:w="317" w:type="pct"/>
            <w:tcBorders>
              <w:top w:val="single" w:sz="8" w:space="0" w:color="auto"/>
              <w:left w:val="single" w:sz="4" w:space="0" w:color="auto"/>
              <w:bottom w:val="single" w:sz="8" w:space="0" w:color="auto"/>
              <w:right w:val="single" w:sz="4" w:space="0" w:color="auto"/>
            </w:tcBorders>
            <w:vAlign w:val="center"/>
          </w:tcPr>
          <w:p w14:paraId="5B551D8A"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b/>
                <w:bCs/>
                <w:color w:val="000000"/>
                <w:sz w:val="16"/>
                <w:szCs w:val="16"/>
                <w:lang w:eastAsia="en-GB"/>
              </w:rPr>
              <w:t>0,14</w:t>
            </w:r>
          </w:p>
        </w:tc>
        <w:tc>
          <w:tcPr>
            <w:tcW w:w="279" w:type="pct"/>
            <w:tcBorders>
              <w:top w:val="single" w:sz="8" w:space="0" w:color="auto"/>
              <w:left w:val="single" w:sz="4" w:space="0" w:color="auto"/>
              <w:bottom w:val="single" w:sz="8" w:space="0" w:color="auto"/>
              <w:right w:val="single" w:sz="18" w:space="0" w:color="auto"/>
            </w:tcBorders>
            <w:vAlign w:val="center"/>
          </w:tcPr>
          <w:p w14:paraId="6B5B23B4"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b/>
                <w:bCs/>
                <w:color w:val="FF0000"/>
                <w:sz w:val="16"/>
                <w:szCs w:val="16"/>
                <w:lang w:eastAsia="en-GB"/>
              </w:rPr>
              <w:t>- </w:t>
            </w:r>
          </w:p>
        </w:tc>
      </w:tr>
      <w:tr w:rsidR="005D41F6" w:rsidRPr="005D41F6" w14:paraId="5BF4912C" w14:textId="77777777" w:rsidTr="0095181A">
        <w:trPr>
          <w:cantSplit/>
          <w:trHeight w:val="283"/>
          <w:jc w:val="center"/>
        </w:trPr>
        <w:tc>
          <w:tcPr>
            <w:tcW w:w="365" w:type="pct"/>
            <w:tcBorders>
              <w:top w:val="single" w:sz="8" w:space="0" w:color="auto"/>
              <w:left w:val="single" w:sz="18" w:space="0" w:color="auto"/>
              <w:bottom w:val="single" w:sz="12" w:space="0" w:color="auto"/>
            </w:tcBorders>
            <w:shd w:val="clear" w:color="auto" w:fill="EAF1DD"/>
            <w:vAlign w:val="center"/>
          </w:tcPr>
          <w:p w14:paraId="13671E0C"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75F86B2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w:t>
            </w:r>
          </w:p>
        </w:tc>
        <w:tc>
          <w:tcPr>
            <w:tcW w:w="543" w:type="pct"/>
            <w:tcBorders>
              <w:top w:val="single" w:sz="8" w:space="0" w:color="auto"/>
              <w:bottom w:val="single" w:sz="12" w:space="0" w:color="auto"/>
              <w:right w:val="single" w:sz="8" w:space="0" w:color="auto"/>
            </w:tcBorders>
            <w:shd w:val="clear" w:color="auto" w:fill="EAF1DD"/>
            <w:vAlign w:val="center"/>
          </w:tcPr>
          <w:p w14:paraId="5633AB3B"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10,95</w:t>
            </w:r>
          </w:p>
        </w:tc>
        <w:tc>
          <w:tcPr>
            <w:tcW w:w="365" w:type="pct"/>
            <w:tcBorders>
              <w:top w:val="single" w:sz="8" w:space="0" w:color="auto"/>
              <w:left w:val="single" w:sz="8" w:space="0" w:color="auto"/>
              <w:bottom w:val="single" w:sz="12" w:space="0" w:color="auto"/>
              <w:right w:val="single" w:sz="4" w:space="0" w:color="auto"/>
            </w:tcBorders>
            <w:shd w:val="clear" w:color="auto" w:fill="EAF1DD"/>
            <w:vAlign w:val="center"/>
          </w:tcPr>
          <w:p w14:paraId="173CDE36"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1074" w:type="pct"/>
            <w:tcBorders>
              <w:top w:val="single" w:sz="8" w:space="0" w:color="auto"/>
              <w:left w:val="single" w:sz="4" w:space="0" w:color="auto"/>
              <w:bottom w:val="single" w:sz="12" w:space="0" w:color="auto"/>
            </w:tcBorders>
            <w:shd w:val="clear" w:color="auto" w:fill="EAF1DD"/>
            <w:vAlign w:val="center"/>
          </w:tcPr>
          <w:p w14:paraId="1525870D"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09" w:type="pct"/>
            <w:tcBorders>
              <w:top w:val="single" w:sz="8" w:space="0" w:color="auto"/>
              <w:bottom w:val="single" w:sz="12" w:space="0" w:color="auto"/>
              <w:right w:val="single" w:sz="8" w:space="0" w:color="auto"/>
            </w:tcBorders>
            <w:shd w:val="clear" w:color="auto" w:fill="EAF1DD"/>
            <w:vAlign w:val="center"/>
          </w:tcPr>
          <w:p w14:paraId="5BBAB17F"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566" w:type="pct"/>
            <w:tcBorders>
              <w:top w:val="single" w:sz="8" w:space="0" w:color="auto"/>
              <w:left w:val="single" w:sz="8" w:space="0" w:color="auto"/>
              <w:bottom w:val="single" w:sz="12" w:space="0" w:color="auto"/>
              <w:right w:val="single" w:sz="8" w:space="0" w:color="auto"/>
            </w:tcBorders>
            <w:shd w:val="clear" w:color="auto" w:fill="EAF1DD"/>
            <w:vAlign w:val="center"/>
          </w:tcPr>
          <w:p w14:paraId="243842A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3,29</w:t>
            </w:r>
          </w:p>
        </w:tc>
        <w:tc>
          <w:tcPr>
            <w:tcW w:w="297" w:type="pct"/>
            <w:tcBorders>
              <w:top w:val="single" w:sz="8" w:space="0" w:color="auto"/>
              <w:left w:val="single" w:sz="8" w:space="0" w:color="auto"/>
              <w:bottom w:val="single" w:sz="12" w:space="0" w:color="auto"/>
              <w:right w:val="single" w:sz="4" w:space="0" w:color="auto"/>
            </w:tcBorders>
            <w:shd w:val="clear" w:color="auto" w:fill="EAF1DD"/>
            <w:vAlign w:val="center"/>
          </w:tcPr>
          <w:p w14:paraId="1D62FC7B"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2,02</w:t>
            </w:r>
          </w:p>
        </w:tc>
        <w:tc>
          <w:tcPr>
            <w:tcW w:w="375" w:type="pct"/>
            <w:tcBorders>
              <w:top w:val="single" w:sz="8" w:space="0" w:color="auto"/>
              <w:left w:val="single" w:sz="4" w:space="0" w:color="auto"/>
              <w:bottom w:val="single" w:sz="12" w:space="0" w:color="auto"/>
              <w:right w:val="single" w:sz="4" w:space="0" w:color="auto"/>
            </w:tcBorders>
            <w:shd w:val="clear" w:color="auto" w:fill="EAF1DD"/>
            <w:vAlign w:val="center"/>
          </w:tcPr>
          <w:p w14:paraId="797CCA67"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0,28</w:t>
            </w:r>
          </w:p>
        </w:tc>
        <w:tc>
          <w:tcPr>
            <w:tcW w:w="310" w:type="pct"/>
            <w:tcBorders>
              <w:top w:val="single" w:sz="8" w:space="0" w:color="auto"/>
              <w:left w:val="single" w:sz="4" w:space="0" w:color="auto"/>
              <w:bottom w:val="single" w:sz="12" w:space="0" w:color="auto"/>
              <w:right w:val="single" w:sz="4" w:space="0" w:color="auto"/>
            </w:tcBorders>
            <w:shd w:val="clear" w:color="auto" w:fill="EAF1DD"/>
            <w:vAlign w:val="center"/>
          </w:tcPr>
          <w:p w14:paraId="436DDBD0"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b/>
                <w:bCs/>
                <w:color w:val="000000"/>
                <w:sz w:val="16"/>
                <w:szCs w:val="16"/>
                <w:lang w:eastAsia="en-GB"/>
              </w:rPr>
              <w:t>0,85</w:t>
            </w:r>
          </w:p>
        </w:tc>
        <w:tc>
          <w:tcPr>
            <w:tcW w:w="317" w:type="pct"/>
            <w:tcBorders>
              <w:top w:val="single" w:sz="8" w:space="0" w:color="auto"/>
              <w:left w:val="single" w:sz="4" w:space="0" w:color="auto"/>
              <w:bottom w:val="single" w:sz="12" w:space="0" w:color="auto"/>
              <w:right w:val="single" w:sz="4" w:space="0" w:color="auto"/>
            </w:tcBorders>
            <w:shd w:val="clear" w:color="auto" w:fill="EAF1DD"/>
            <w:vAlign w:val="center"/>
          </w:tcPr>
          <w:p w14:paraId="689680EB"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b/>
                <w:bCs/>
                <w:color w:val="000000"/>
                <w:sz w:val="16"/>
                <w:szCs w:val="16"/>
                <w:lang w:eastAsia="en-GB"/>
              </w:rPr>
              <w:t>0,14</w:t>
            </w:r>
          </w:p>
        </w:tc>
        <w:tc>
          <w:tcPr>
            <w:tcW w:w="279" w:type="pct"/>
            <w:tcBorders>
              <w:top w:val="single" w:sz="8" w:space="0" w:color="auto"/>
              <w:left w:val="single" w:sz="4" w:space="0" w:color="auto"/>
              <w:bottom w:val="single" w:sz="12" w:space="0" w:color="auto"/>
              <w:right w:val="single" w:sz="18" w:space="0" w:color="auto"/>
            </w:tcBorders>
            <w:shd w:val="clear" w:color="auto" w:fill="EAF1DD"/>
            <w:vAlign w:val="center"/>
          </w:tcPr>
          <w:p w14:paraId="70DCA6B6"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lang w:eastAsia="en-GB"/>
              </w:rPr>
              <w:t>-</w:t>
            </w:r>
          </w:p>
        </w:tc>
      </w:tr>
      <w:tr w:rsidR="005D41F6" w:rsidRPr="005D41F6" w14:paraId="46010BB8" w14:textId="77777777" w:rsidTr="0095181A">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507224F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D. ÎNGRIJIREA CULTURILOR TINERE</w:t>
            </w:r>
          </w:p>
        </w:tc>
      </w:tr>
      <w:tr w:rsidR="005D41F6" w:rsidRPr="005D41F6" w14:paraId="6AD75E59" w14:textId="77777777" w:rsidTr="0095181A">
        <w:trPr>
          <w:cantSplit/>
          <w:trHeight w:val="283"/>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312B7294"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D.2. Îngrijirea culturilor tinere nou create</w:t>
            </w:r>
          </w:p>
        </w:tc>
      </w:tr>
      <w:tr w:rsidR="005D41F6" w:rsidRPr="005D41F6" w14:paraId="31190D05" w14:textId="77777777" w:rsidTr="0095181A">
        <w:trPr>
          <w:cantSplit/>
          <w:trHeight w:val="283"/>
          <w:jc w:val="center"/>
        </w:trPr>
        <w:tc>
          <w:tcPr>
            <w:tcW w:w="2856" w:type="pct"/>
            <w:gridSpan w:val="5"/>
            <w:tcBorders>
              <w:top w:val="single" w:sz="8" w:space="0" w:color="auto"/>
              <w:left w:val="single" w:sz="18" w:space="0" w:color="auto"/>
              <w:bottom w:val="single" w:sz="4" w:space="0" w:color="auto"/>
              <w:right w:val="single" w:sz="8" w:space="0" w:color="auto"/>
            </w:tcBorders>
            <w:shd w:val="clear" w:color="auto" w:fill="EAF1DD"/>
            <w:vAlign w:val="center"/>
          </w:tcPr>
          <w:p w14:paraId="634B5A37" w14:textId="77777777" w:rsidR="005D41F6" w:rsidRPr="005D41F6" w:rsidRDefault="005D41F6" w:rsidP="005D41F6">
            <w:pPr>
              <w:widowControl/>
              <w:autoSpaceDE/>
              <w:autoSpaceDN/>
              <w:rPr>
                <w:rFonts w:ascii="Arial" w:hAnsi="Arial" w:cs="Arial"/>
                <w:sz w:val="16"/>
                <w:szCs w:val="16"/>
              </w:rPr>
            </w:pPr>
            <w:r w:rsidRPr="005D41F6">
              <w:rPr>
                <w:rFonts w:ascii="Arial" w:hAnsi="Arial" w:cs="Arial"/>
                <w:sz w:val="16"/>
                <w:szCs w:val="16"/>
              </w:rPr>
              <w:t>D.2.1. - Revizuiri</w:t>
            </w:r>
          </w:p>
        </w:tc>
        <w:tc>
          <w:tcPr>
            <w:tcW w:w="566" w:type="pct"/>
            <w:tcBorders>
              <w:top w:val="single" w:sz="8" w:space="0" w:color="auto"/>
              <w:left w:val="single" w:sz="8" w:space="0" w:color="auto"/>
              <w:bottom w:val="single" w:sz="4" w:space="0" w:color="auto"/>
              <w:right w:val="single" w:sz="8" w:space="0" w:color="auto"/>
            </w:tcBorders>
            <w:shd w:val="clear" w:color="auto" w:fill="EAF1DD"/>
            <w:vAlign w:val="center"/>
          </w:tcPr>
          <w:p w14:paraId="5CD0E0BF"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10,54</w:t>
            </w:r>
          </w:p>
        </w:tc>
        <w:tc>
          <w:tcPr>
            <w:tcW w:w="297" w:type="pct"/>
            <w:tcBorders>
              <w:top w:val="single" w:sz="8" w:space="0" w:color="auto"/>
              <w:left w:val="single" w:sz="8" w:space="0" w:color="auto"/>
              <w:bottom w:val="single" w:sz="4" w:space="0" w:color="auto"/>
              <w:right w:val="single" w:sz="4" w:space="0" w:color="auto"/>
            </w:tcBorders>
            <w:vAlign w:val="center"/>
          </w:tcPr>
          <w:p w14:paraId="544AE763"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375" w:type="pct"/>
            <w:tcBorders>
              <w:top w:val="single" w:sz="8" w:space="0" w:color="auto"/>
              <w:left w:val="single" w:sz="4" w:space="0" w:color="auto"/>
              <w:bottom w:val="single" w:sz="4" w:space="0" w:color="auto"/>
              <w:right w:val="single" w:sz="4" w:space="0" w:color="auto"/>
            </w:tcBorders>
            <w:vAlign w:val="center"/>
          </w:tcPr>
          <w:p w14:paraId="589B9F4C"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310" w:type="pct"/>
            <w:tcBorders>
              <w:top w:val="single" w:sz="8" w:space="0" w:color="auto"/>
              <w:left w:val="single" w:sz="4" w:space="0" w:color="auto"/>
              <w:bottom w:val="single" w:sz="4" w:space="0" w:color="auto"/>
              <w:right w:val="single" w:sz="4" w:space="0" w:color="auto"/>
            </w:tcBorders>
            <w:vAlign w:val="center"/>
          </w:tcPr>
          <w:p w14:paraId="653B1ABF"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317" w:type="pct"/>
            <w:tcBorders>
              <w:top w:val="single" w:sz="8" w:space="0" w:color="auto"/>
              <w:left w:val="single" w:sz="4" w:space="0" w:color="auto"/>
              <w:bottom w:val="single" w:sz="4" w:space="0" w:color="auto"/>
              <w:right w:val="single" w:sz="4" w:space="0" w:color="auto"/>
            </w:tcBorders>
            <w:vAlign w:val="center"/>
          </w:tcPr>
          <w:p w14:paraId="277E000F"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279" w:type="pct"/>
            <w:tcBorders>
              <w:top w:val="single" w:sz="8" w:space="0" w:color="auto"/>
              <w:left w:val="single" w:sz="4" w:space="0" w:color="auto"/>
              <w:bottom w:val="single" w:sz="4" w:space="0" w:color="auto"/>
              <w:right w:val="single" w:sz="18" w:space="0" w:color="auto"/>
            </w:tcBorders>
            <w:vAlign w:val="center"/>
          </w:tcPr>
          <w:p w14:paraId="27D4FDCB"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r>
      <w:tr w:rsidR="005D41F6" w:rsidRPr="005D41F6" w14:paraId="24504F1E" w14:textId="77777777" w:rsidTr="0095181A">
        <w:trPr>
          <w:cantSplit/>
          <w:trHeight w:val="283"/>
          <w:jc w:val="center"/>
        </w:trPr>
        <w:tc>
          <w:tcPr>
            <w:tcW w:w="2856" w:type="pct"/>
            <w:gridSpan w:val="5"/>
            <w:tcBorders>
              <w:top w:val="single" w:sz="4" w:space="0" w:color="auto"/>
              <w:left w:val="single" w:sz="18" w:space="0" w:color="auto"/>
              <w:bottom w:val="single" w:sz="8" w:space="0" w:color="auto"/>
              <w:right w:val="single" w:sz="8" w:space="0" w:color="auto"/>
            </w:tcBorders>
            <w:shd w:val="clear" w:color="auto" w:fill="EAF1DD"/>
            <w:vAlign w:val="center"/>
          </w:tcPr>
          <w:p w14:paraId="29153C1B" w14:textId="77777777" w:rsidR="005D41F6" w:rsidRPr="005D41F6" w:rsidRDefault="005D41F6" w:rsidP="005D41F6">
            <w:pPr>
              <w:widowControl/>
              <w:autoSpaceDE/>
              <w:autoSpaceDN/>
              <w:rPr>
                <w:rFonts w:ascii="Arial" w:hAnsi="Arial" w:cs="Arial"/>
                <w:sz w:val="16"/>
                <w:szCs w:val="16"/>
              </w:rPr>
            </w:pPr>
            <w:r w:rsidRPr="005D41F6">
              <w:rPr>
                <w:rFonts w:ascii="Arial" w:hAnsi="Arial" w:cs="Arial"/>
                <w:sz w:val="16"/>
                <w:szCs w:val="16"/>
              </w:rPr>
              <w:t>D.2.2. - Descopleșiri</w:t>
            </w:r>
          </w:p>
        </w:tc>
        <w:tc>
          <w:tcPr>
            <w:tcW w:w="566" w:type="pct"/>
            <w:tcBorders>
              <w:top w:val="single" w:sz="4" w:space="0" w:color="auto"/>
              <w:left w:val="single" w:sz="8" w:space="0" w:color="auto"/>
              <w:bottom w:val="single" w:sz="8" w:space="0" w:color="auto"/>
              <w:right w:val="single" w:sz="8" w:space="0" w:color="auto"/>
            </w:tcBorders>
            <w:shd w:val="clear" w:color="auto" w:fill="EAF1DD"/>
            <w:vAlign w:val="center"/>
          </w:tcPr>
          <w:p w14:paraId="2EAF8FA2"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42,82</w:t>
            </w:r>
          </w:p>
        </w:tc>
        <w:tc>
          <w:tcPr>
            <w:tcW w:w="297" w:type="pct"/>
            <w:tcBorders>
              <w:top w:val="single" w:sz="4" w:space="0" w:color="auto"/>
              <w:left w:val="single" w:sz="8" w:space="0" w:color="auto"/>
              <w:bottom w:val="single" w:sz="8" w:space="0" w:color="auto"/>
              <w:right w:val="single" w:sz="4" w:space="0" w:color="auto"/>
            </w:tcBorders>
            <w:vAlign w:val="center"/>
          </w:tcPr>
          <w:p w14:paraId="2025F9B1"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375" w:type="pct"/>
            <w:tcBorders>
              <w:top w:val="single" w:sz="4" w:space="0" w:color="auto"/>
              <w:left w:val="single" w:sz="4" w:space="0" w:color="auto"/>
              <w:bottom w:val="single" w:sz="8" w:space="0" w:color="auto"/>
              <w:right w:val="single" w:sz="4" w:space="0" w:color="auto"/>
            </w:tcBorders>
            <w:vAlign w:val="center"/>
          </w:tcPr>
          <w:p w14:paraId="6BE8CBD9"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310" w:type="pct"/>
            <w:tcBorders>
              <w:top w:val="single" w:sz="4" w:space="0" w:color="auto"/>
              <w:left w:val="single" w:sz="4" w:space="0" w:color="auto"/>
              <w:bottom w:val="single" w:sz="8" w:space="0" w:color="auto"/>
              <w:right w:val="single" w:sz="4" w:space="0" w:color="auto"/>
            </w:tcBorders>
            <w:vAlign w:val="center"/>
          </w:tcPr>
          <w:p w14:paraId="5CE127C9"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317" w:type="pct"/>
            <w:tcBorders>
              <w:top w:val="single" w:sz="4" w:space="0" w:color="auto"/>
              <w:left w:val="single" w:sz="4" w:space="0" w:color="auto"/>
              <w:bottom w:val="single" w:sz="8" w:space="0" w:color="auto"/>
              <w:right w:val="single" w:sz="4" w:space="0" w:color="auto"/>
            </w:tcBorders>
            <w:vAlign w:val="center"/>
          </w:tcPr>
          <w:p w14:paraId="44C02FD9"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c>
          <w:tcPr>
            <w:tcW w:w="279" w:type="pct"/>
            <w:tcBorders>
              <w:top w:val="single" w:sz="4" w:space="0" w:color="auto"/>
              <w:left w:val="single" w:sz="4" w:space="0" w:color="auto"/>
              <w:bottom w:val="single" w:sz="8" w:space="0" w:color="auto"/>
              <w:right w:val="single" w:sz="18" w:space="0" w:color="auto"/>
            </w:tcBorders>
            <w:vAlign w:val="center"/>
          </w:tcPr>
          <w:p w14:paraId="1BF86BE7" w14:textId="77777777" w:rsidR="005D41F6" w:rsidRPr="005D41F6" w:rsidRDefault="005D41F6" w:rsidP="005D41F6">
            <w:pPr>
              <w:widowControl/>
              <w:autoSpaceDE/>
              <w:autoSpaceDN/>
              <w:jc w:val="center"/>
              <w:rPr>
                <w:rFonts w:ascii="Arial" w:hAnsi="Arial" w:cs="Arial"/>
                <w:color w:val="FF0000"/>
                <w:sz w:val="16"/>
                <w:szCs w:val="16"/>
              </w:rPr>
            </w:pPr>
            <w:r w:rsidRPr="005D41F6">
              <w:rPr>
                <w:rFonts w:ascii="Arial" w:hAnsi="Arial" w:cs="Arial"/>
                <w:color w:val="FF0000"/>
                <w:sz w:val="16"/>
                <w:szCs w:val="16"/>
              </w:rPr>
              <w:t>-</w:t>
            </w:r>
          </w:p>
        </w:tc>
      </w:tr>
      <w:tr w:rsidR="005D41F6" w:rsidRPr="005D41F6" w14:paraId="0033750F" w14:textId="77777777" w:rsidTr="0095181A">
        <w:trPr>
          <w:cantSplit/>
          <w:trHeight w:val="283"/>
          <w:jc w:val="center"/>
        </w:trPr>
        <w:tc>
          <w:tcPr>
            <w:tcW w:w="2856"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37F7EF57" w14:textId="77777777" w:rsidR="005D41F6" w:rsidRPr="005D41F6" w:rsidRDefault="005D41F6" w:rsidP="005D41F6">
            <w:pPr>
              <w:widowControl/>
              <w:autoSpaceDE/>
              <w:autoSpaceDN/>
              <w:rPr>
                <w:rFonts w:ascii="Arial" w:hAnsi="Arial" w:cs="Arial"/>
                <w:b/>
                <w:sz w:val="16"/>
                <w:szCs w:val="16"/>
              </w:rPr>
            </w:pPr>
            <w:r w:rsidRPr="005D41F6">
              <w:rPr>
                <w:rFonts w:ascii="Arial" w:hAnsi="Arial" w:cs="Arial"/>
                <w:b/>
                <w:sz w:val="16"/>
                <w:szCs w:val="16"/>
              </w:rPr>
              <w:t>Total D.2.</w:t>
            </w:r>
          </w:p>
        </w:tc>
        <w:tc>
          <w:tcPr>
            <w:tcW w:w="566" w:type="pct"/>
            <w:tcBorders>
              <w:top w:val="single" w:sz="8" w:space="0" w:color="auto"/>
              <w:left w:val="single" w:sz="8" w:space="0" w:color="auto"/>
              <w:bottom w:val="single" w:sz="12" w:space="0" w:color="auto"/>
              <w:right w:val="single" w:sz="8" w:space="0" w:color="auto"/>
            </w:tcBorders>
            <w:shd w:val="clear" w:color="auto" w:fill="EAF1DD"/>
            <w:vAlign w:val="center"/>
          </w:tcPr>
          <w:p w14:paraId="3DA5B459"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53,36</w:t>
            </w:r>
          </w:p>
        </w:tc>
        <w:tc>
          <w:tcPr>
            <w:tcW w:w="297" w:type="pct"/>
            <w:tcBorders>
              <w:top w:val="single" w:sz="8" w:space="0" w:color="auto"/>
              <w:left w:val="single" w:sz="8" w:space="0" w:color="auto"/>
              <w:bottom w:val="single" w:sz="12" w:space="0" w:color="auto"/>
              <w:right w:val="single" w:sz="4" w:space="0" w:color="auto"/>
            </w:tcBorders>
            <w:vAlign w:val="center"/>
          </w:tcPr>
          <w:p w14:paraId="190488B6"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375" w:type="pct"/>
            <w:tcBorders>
              <w:top w:val="single" w:sz="8" w:space="0" w:color="auto"/>
              <w:left w:val="single" w:sz="4" w:space="0" w:color="auto"/>
              <w:bottom w:val="single" w:sz="12" w:space="0" w:color="auto"/>
              <w:right w:val="single" w:sz="4" w:space="0" w:color="auto"/>
            </w:tcBorders>
            <w:vAlign w:val="center"/>
          </w:tcPr>
          <w:p w14:paraId="5DFD6171"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310" w:type="pct"/>
            <w:tcBorders>
              <w:top w:val="single" w:sz="8" w:space="0" w:color="auto"/>
              <w:left w:val="single" w:sz="4" w:space="0" w:color="auto"/>
              <w:bottom w:val="single" w:sz="12" w:space="0" w:color="auto"/>
              <w:right w:val="single" w:sz="4" w:space="0" w:color="auto"/>
            </w:tcBorders>
            <w:vAlign w:val="center"/>
          </w:tcPr>
          <w:p w14:paraId="5C901626"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317" w:type="pct"/>
            <w:tcBorders>
              <w:top w:val="single" w:sz="8" w:space="0" w:color="auto"/>
              <w:left w:val="single" w:sz="4" w:space="0" w:color="auto"/>
              <w:bottom w:val="single" w:sz="12" w:space="0" w:color="auto"/>
              <w:right w:val="single" w:sz="4" w:space="0" w:color="auto"/>
            </w:tcBorders>
            <w:vAlign w:val="center"/>
          </w:tcPr>
          <w:p w14:paraId="1EAE9170"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279" w:type="pct"/>
            <w:tcBorders>
              <w:top w:val="single" w:sz="8" w:space="0" w:color="auto"/>
              <w:left w:val="single" w:sz="4" w:space="0" w:color="auto"/>
              <w:bottom w:val="single" w:sz="12" w:space="0" w:color="auto"/>
              <w:right w:val="single" w:sz="18" w:space="0" w:color="auto"/>
            </w:tcBorders>
            <w:vAlign w:val="center"/>
          </w:tcPr>
          <w:p w14:paraId="2A0E432A"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r>
      <w:tr w:rsidR="005D41F6" w:rsidRPr="005D41F6" w14:paraId="0567B531" w14:textId="77777777" w:rsidTr="0095181A">
        <w:trPr>
          <w:cantSplit/>
          <w:trHeight w:val="283"/>
          <w:jc w:val="center"/>
        </w:trPr>
        <w:tc>
          <w:tcPr>
            <w:tcW w:w="2856"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511E68E9" w14:textId="77777777" w:rsidR="005D41F6" w:rsidRPr="005D41F6" w:rsidRDefault="005D41F6" w:rsidP="005D41F6">
            <w:pPr>
              <w:widowControl/>
              <w:autoSpaceDE/>
              <w:autoSpaceDN/>
              <w:rPr>
                <w:rFonts w:ascii="Arial" w:hAnsi="Arial" w:cs="Arial"/>
                <w:b/>
                <w:sz w:val="16"/>
                <w:szCs w:val="16"/>
              </w:rPr>
            </w:pPr>
            <w:r w:rsidRPr="005D41F6">
              <w:rPr>
                <w:rFonts w:ascii="Arial" w:hAnsi="Arial" w:cs="Arial"/>
                <w:b/>
                <w:sz w:val="16"/>
                <w:szCs w:val="16"/>
              </w:rPr>
              <w:t>Total D</w:t>
            </w:r>
          </w:p>
        </w:tc>
        <w:tc>
          <w:tcPr>
            <w:tcW w:w="566" w:type="pct"/>
            <w:tcBorders>
              <w:top w:val="single" w:sz="8" w:space="0" w:color="auto"/>
              <w:left w:val="single" w:sz="8" w:space="0" w:color="auto"/>
              <w:bottom w:val="single" w:sz="12" w:space="0" w:color="auto"/>
              <w:right w:val="single" w:sz="8" w:space="0" w:color="auto"/>
            </w:tcBorders>
            <w:shd w:val="clear" w:color="auto" w:fill="EAF1DD"/>
            <w:vAlign w:val="center"/>
          </w:tcPr>
          <w:p w14:paraId="16AB8FC9"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53,36</w:t>
            </w:r>
          </w:p>
        </w:tc>
        <w:tc>
          <w:tcPr>
            <w:tcW w:w="297" w:type="pct"/>
            <w:tcBorders>
              <w:top w:val="single" w:sz="8" w:space="0" w:color="auto"/>
              <w:left w:val="single" w:sz="8" w:space="0" w:color="auto"/>
              <w:bottom w:val="single" w:sz="12" w:space="0" w:color="auto"/>
              <w:right w:val="single" w:sz="4" w:space="0" w:color="auto"/>
            </w:tcBorders>
            <w:vAlign w:val="center"/>
          </w:tcPr>
          <w:p w14:paraId="4EB7CB6A"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375" w:type="pct"/>
            <w:tcBorders>
              <w:top w:val="single" w:sz="8" w:space="0" w:color="auto"/>
              <w:left w:val="single" w:sz="4" w:space="0" w:color="auto"/>
              <w:bottom w:val="single" w:sz="12" w:space="0" w:color="auto"/>
              <w:right w:val="single" w:sz="4" w:space="0" w:color="auto"/>
            </w:tcBorders>
            <w:vAlign w:val="center"/>
          </w:tcPr>
          <w:p w14:paraId="7C038097"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310" w:type="pct"/>
            <w:tcBorders>
              <w:top w:val="single" w:sz="8" w:space="0" w:color="auto"/>
              <w:left w:val="single" w:sz="4" w:space="0" w:color="auto"/>
              <w:bottom w:val="single" w:sz="12" w:space="0" w:color="auto"/>
              <w:right w:val="single" w:sz="4" w:space="0" w:color="auto"/>
            </w:tcBorders>
            <w:vAlign w:val="center"/>
          </w:tcPr>
          <w:p w14:paraId="2D690DF4"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317" w:type="pct"/>
            <w:tcBorders>
              <w:top w:val="single" w:sz="8" w:space="0" w:color="auto"/>
              <w:left w:val="single" w:sz="4" w:space="0" w:color="auto"/>
              <w:bottom w:val="single" w:sz="12" w:space="0" w:color="auto"/>
              <w:right w:val="single" w:sz="4" w:space="0" w:color="auto"/>
            </w:tcBorders>
            <w:vAlign w:val="center"/>
          </w:tcPr>
          <w:p w14:paraId="32490F1A"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c>
          <w:tcPr>
            <w:tcW w:w="279" w:type="pct"/>
            <w:tcBorders>
              <w:top w:val="single" w:sz="8" w:space="0" w:color="auto"/>
              <w:left w:val="single" w:sz="4" w:space="0" w:color="auto"/>
              <w:bottom w:val="single" w:sz="12" w:space="0" w:color="auto"/>
              <w:right w:val="single" w:sz="18" w:space="0" w:color="auto"/>
            </w:tcBorders>
            <w:vAlign w:val="center"/>
          </w:tcPr>
          <w:p w14:paraId="37D51A88"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color w:val="FF0000"/>
                <w:sz w:val="16"/>
                <w:szCs w:val="16"/>
              </w:rPr>
              <w:t>-</w:t>
            </w:r>
          </w:p>
        </w:tc>
      </w:tr>
      <w:tr w:rsidR="005D41F6" w:rsidRPr="005D41F6" w14:paraId="454BEEC0" w14:textId="77777777" w:rsidTr="0095181A">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769ECDD9"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sz w:val="16"/>
                <w:szCs w:val="16"/>
              </w:rPr>
              <w:t>R E C A P I T U L A Ț I E</w:t>
            </w:r>
          </w:p>
        </w:tc>
      </w:tr>
      <w:tr w:rsidR="005D41F6" w:rsidRPr="005D41F6" w14:paraId="73C68406" w14:textId="77777777" w:rsidTr="0095181A">
        <w:trPr>
          <w:cantSplit/>
          <w:trHeight w:val="283"/>
          <w:jc w:val="center"/>
        </w:trPr>
        <w:tc>
          <w:tcPr>
            <w:tcW w:w="365" w:type="pct"/>
            <w:tcBorders>
              <w:top w:val="single" w:sz="8" w:space="0" w:color="auto"/>
              <w:left w:val="single" w:sz="18" w:space="0" w:color="auto"/>
              <w:bottom w:val="single" w:sz="4" w:space="0" w:color="auto"/>
            </w:tcBorders>
            <w:vAlign w:val="center"/>
          </w:tcPr>
          <w:p w14:paraId="0D130B67"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A.1.4.</w:t>
            </w:r>
          </w:p>
        </w:tc>
        <w:tc>
          <w:tcPr>
            <w:tcW w:w="543" w:type="pct"/>
            <w:tcBorders>
              <w:top w:val="single" w:sz="8" w:space="0" w:color="auto"/>
              <w:bottom w:val="single" w:sz="4" w:space="0" w:color="auto"/>
              <w:right w:val="single" w:sz="8" w:space="0" w:color="auto"/>
            </w:tcBorders>
            <w:vAlign w:val="center"/>
          </w:tcPr>
          <w:p w14:paraId="2EA9251E"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b/>
                <w:sz w:val="16"/>
                <w:szCs w:val="16"/>
              </w:rPr>
              <w:t>94,08</w:t>
            </w:r>
          </w:p>
        </w:tc>
        <w:tc>
          <w:tcPr>
            <w:tcW w:w="365" w:type="pct"/>
            <w:tcBorders>
              <w:top w:val="single" w:sz="8" w:space="0" w:color="auto"/>
              <w:left w:val="single" w:sz="8" w:space="0" w:color="auto"/>
              <w:bottom w:val="single" w:sz="4" w:space="0" w:color="auto"/>
            </w:tcBorders>
            <w:vAlign w:val="center"/>
          </w:tcPr>
          <w:p w14:paraId="2A01BA4E"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1074" w:type="pct"/>
            <w:tcBorders>
              <w:top w:val="single" w:sz="8" w:space="0" w:color="auto"/>
              <w:bottom w:val="single" w:sz="4" w:space="0" w:color="auto"/>
            </w:tcBorders>
            <w:vAlign w:val="center"/>
          </w:tcPr>
          <w:p w14:paraId="1F5503FA"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09" w:type="pct"/>
            <w:tcBorders>
              <w:top w:val="single" w:sz="8" w:space="0" w:color="auto"/>
              <w:bottom w:val="single" w:sz="4" w:space="0" w:color="auto"/>
              <w:right w:val="single" w:sz="8" w:space="0" w:color="auto"/>
            </w:tcBorders>
            <w:vAlign w:val="center"/>
          </w:tcPr>
          <w:p w14:paraId="1B8645CB"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66" w:type="pct"/>
            <w:tcBorders>
              <w:top w:val="single" w:sz="8" w:space="0" w:color="auto"/>
              <w:left w:val="single" w:sz="8" w:space="0" w:color="auto"/>
              <w:bottom w:val="single" w:sz="4" w:space="0" w:color="auto"/>
              <w:right w:val="single" w:sz="8" w:space="0" w:color="auto"/>
            </w:tcBorders>
            <w:shd w:val="clear" w:color="auto" w:fill="EAF1DD"/>
            <w:vAlign w:val="center"/>
          </w:tcPr>
          <w:p w14:paraId="09304A86" w14:textId="77777777" w:rsidR="005D41F6" w:rsidRPr="005D41F6" w:rsidRDefault="005D41F6" w:rsidP="005D41F6">
            <w:pPr>
              <w:widowControl/>
              <w:autoSpaceDE/>
              <w:autoSpaceDN/>
              <w:jc w:val="center"/>
              <w:rPr>
                <w:rFonts w:ascii="Arial" w:hAnsi="Arial" w:cs="Arial"/>
                <w:sz w:val="16"/>
                <w:szCs w:val="16"/>
                <w:lang w:val="en-US"/>
              </w:rPr>
            </w:pPr>
            <w:r w:rsidRPr="005D41F6">
              <w:rPr>
                <w:rFonts w:ascii="Arial" w:hAnsi="Arial" w:cs="Arial"/>
                <w:sz w:val="16"/>
                <w:szCs w:val="16"/>
                <w:lang w:eastAsia="en-GB"/>
              </w:rPr>
              <w:t>9,41</w:t>
            </w:r>
          </w:p>
        </w:tc>
        <w:tc>
          <w:tcPr>
            <w:tcW w:w="297" w:type="pct"/>
            <w:tcBorders>
              <w:top w:val="single" w:sz="8" w:space="0" w:color="auto"/>
              <w:left w:val="single" w:sz="8" w:space="0" w:color="auto"/>
              <w:bottom w:val="single" w:sz="4" w:space="0" w:color="auto"/>
              <w:right w:val="single" w:sz="4" w:space="0" w:color="auto"/>
            </w:tcBorders>
            <w:vAlign w:val="center"/>
          </w:tcPr>
          <w:p w14:paraId="1CA7BEFD"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375" w:type="pct"/>
            <w:tcBorders>
              <w:top w:val="single" w:sz="8" w:space="0" w:color="auto"/>
              <w:left w:val="single" w:sz="4" w:space="0" w:color="auto"/>
              <w:bottom w:val="single" w:sz="4" w:space="0" w:color="auto"/>
              <w:right w:val="single" w:sz="4" w:space="0" w:color="auto"/>
            </w:tcBorders>
            <w:vAlign w:val="center"/>
          </w:tcPr>
          <w:p w14:paraId="6A56AE40"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310" w:type="pct"/>
            <w:tcBorders>
              <w:top w:val="single" w:sz="8" w:space="0" w:color="auto"/>
              <w:left w:val="single" w:sz="4" w:space="0" w:color="auto"/>
              <w:bottom w:val="single" w:sz="4" w:space="0" w:color="auto"/>
              <w:right w:val="single" w:sz="4" w:space="0" w:color="auto"/>
            </w:tcBorders>
            <w:vAlign w:val="center"/>
          </w:tcPr>
          <w:p w14:paraId="1A67ABE3"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317" w:type="pct"/>
            <w:tcBorders>
              <w:top w:val="single" w:sz="8" w:space="0" w:color="auto"/>
              <w:left w:val="single" w:sz="4" w:space="0" w:color="auto"/>
              <w:bottom w:val="single" w:sz="4" w:space="0" w:color="auto"/>
              <w:right w:val="single" w:sz="4" w:space="0" w:color="auto"/>
            </w:tcBorders>
            <w:vAlign w:val="center"/>
          </w:tcPr>
          <w:p w14:paraId="1639E6C1"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279" w:type="pct"/>
            <w:tcBorders>
              <w:top w:val="single" w:sz="8" w:space="0" w:color="auto"/>
              <w:left w:val="single" w:sz="4" w:space="0" w:color="auto"/>
              <w:bottom w:val="single" w:sz="4" w:space="0" w:color="auto"/>
              <w:right w:val="single" w:sz="18" w:space="0" w:color="auto"/>
            </w:tcBorders>
            <w:vAlign w:val="center"/>
          </w:tcPr>
          <w:p w14:paraId="465631EF"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r>
      <w:tr w:rsidR="005D41F6" w:rsidRPr="005D41F6" w14:paraId="19ED77E2" w14:textId="77777777" w:rsidTr="0095181A">
        <w:trPr>
          <w:cantSplit/>
          <w:trHeight w:val="283"/>
          <w:jc w:val="center"/>
        </w:trPr>
        <w:tc>
          <w:tcPr>
            <w:tcW w:w="365" w:type="pct"/>
            <w:tcBorders>
              <w:top w:val="single" w:sz="4" w:space="0" w:color="auto"/>
              <w:left w:val="single" w:sz="18" w:space="0" w:color="auto"/>
              <w:bottom w:val="single" w:sz="4" w:space="0" w:color="auto"/>
            </w:tcBorders>
            <w:vAlign w:val="center"/>
          </w:tcPr>
          <w:p w14:paraId="21C3D118"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lastRenderedPageBreak/>
              <w:t>A.1.5.</w:t>
            </w:r>
          </w:p>
        </w:tc>
        <w:tc>
          <w:tcPr>
            <w:tcW w:w="543" w:type="pct"/>
            <w:tcBorders>
              <w:top w:val="single" w:sz="4" w:space="0" w:color="auto"/>
              <w:bottom w:val="single" w:sz="4" w:space="0" w:color="auto"/>
              <w:right w:val="single" w:sz="8" w:space="0" w:color="auto"/>
            </w:tcBorders>
            <w:vAlign w:val="center"/>
          </w:tcPr>
          <w:p w14:paraId="70394362"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48,62</w:t>
            </w:r>
          </w:p>
        </w:tc>
        <w:tc>
          <w:tcPr>
            <w:tcW w:w="365" w:type="pct"/>
            <w:tcBorders>
              <w:top w:val="single" w:sz="4" w:space="0" w:color="auto"/>
              <w:left w:val="single" w:sz="8" w:space="0" w:color="auto"/>
              <w:bottom w:val="single" w:sz="4" w:space="0" w:color="auto"/>
            </w:tcBorders>
            <w:vAlign w:val="center"/>
          </w:tcPr>
          <w:p w14:paraId="5FDAF33F"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1074" w:type="pct"/>
            <w:tcBorders>
              <w:top w:val="single" w:sz="4" w:space="0" w:color="auto"/>
              <w:bottom w:val="single" w:sz="4" w:space="0" w:color="auto"/>
            </w:tcBorders>
            <w:vAlign w:val="center"/>
          </w:tcPr>
          <w:p w14:paraId="6DB2A069"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09" w:type="pct"/>
            <w:tcBorders>
              <w:top w:val="single" w:sz="4" w:space="0" w:color="auto"/>
              <w:bottom w:val="single" w:sz="4" w:space="0" w:color="auto"/>
              <w:right w:val="single" w:sz="8" w:space="0" w:color="auto"/>
            </w:tcBorders>
            <w:vAlign w:val="center"/>
          </w:tcPr>
          <w:p w14:paraId="78C0C4E4"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66" w:type="pct"/>
            <w:tcBorders>
              <w:top w:val="single" w:sz="4" w:space="0" w:color="auto"/>
              <w:left w:val="single" w:sz="8" w:space="0" w:color="auto"/>
              <w:bottom w:val="single" w:sz="4" w:space="0" w:color="auto"/>
              <w:right w:val="single" w:sz="8" w:space="0" w:color="auto"/>
            </w:tcBorders>
            <w:shd w:val="clear" w:color="auto" w:fill="EAF1DD"/>
            <w:vAlign w:val="center"/>
          </w:tcPr>
          <w:p w14:paraId="164E5CA3" w14:textId="77777777" w:rsidR="005D41F6" w:rsidRPr="005D41F6" w:rsidRDefault="005D41F6" w:rsidP="005D41F6">
            <w:pPr>
              <w:widowControl/>
              <w:autoSpaceDE/>
              <w:autoSpaceDN/>
              <w:jc w:val="center"/>
              <w:rPr>
                <w:rFonts w:ascii="Arial" w:hAnsi="Arial" w:cs="Arial"/>
                <w:sz w:val="16"/>
                <w:szCs w:val="16"/>
                <w:lang w:val="en-US"/>
              </w:rPr>
            </w:pPr>
            <w:r w:rsidRPr="005D41F6">
              <w:rPr>
                <w:rFonts w:ascii="Arial" w:hAnsi="Arial" w:cs="Arial"/>
                <w:sz w:val="16"/>
                <w:szCs w:val="16"/>
                <w:lang w:eastAsia="en-GB"/>
              </w:rPr>
              <w:t>4,86</w:t>
            </w:r>
          </w:p>
        </w:tc>
        <w:tc>
          <w:tcPr>
            <w:tcW w:w="297" w:type="pct"/>
            <w:tcBorders>
              <w:top w:val="single" w:sz="4" w:space="0" w:color="auto"/>
              <w:left w:val="single" w:sz="8" w:space="0" w:color="auto"/>
              <w:bottom w:val="single" w:sz="4" w:space="0" w:color="auto"/>
              <w:right w:val="single" w:sz="4" w:space="0" w:color="auto"/>
            </w:tcBorders>
            <w:vAlign w:val="center"/>
          </w:tcPr>
          <w:p w14:paraId="57448BCA"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375" w:type="pct"/>
            <w:tcBorders>
              <w:top w:val="single" w:sz="4" w:space="0" w:color="auto"/>
              <w:left w:val="single" w:sz="4" w:space="0" w:color="auto"/>
              <w:bottom w:val="single" w:sz="4" w:space="0" w:color="auto"/>
              <w:right w:val="single" w:sz="4" w:space="0" w:color="auto"/>
            </w:tcBorders>
            <w:vAlign w:val="center"/>
          </w:tcPr>
          <w:p w14:paraId="7BB3B585"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310" w:type="pct"/>
            <w:tcBorders>
              <w:top w:val="single" w:sz="4" w:space="0" w:color="auto"/>
              <w:left w:val="single" w:sz="4" w:space="0" w:color="auto"/>
              <w:bottom w:val="single" w:sz="4" w:space="0" w:color="auto"/>
              <w:right w:val="single" w:sz="4" w:space="0" w:color="auto"/>
            </w:tcBorders>
            <w:vAlign w:val="center"/>
          </w:tcPr>
          <w:p w14:paraId="3847BA29"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317" w:type="pct"/>
            <w:tcBorders>
              <w:top w:val="single" w:sz="4" w:space="0" w:color="auto"/>
              <w:left w:val="single" w:sz="4" w:space="0" w:color="auto"/>
              <w:bottom w:val="single" w:sz="4" w:space="0" w:color="auto"/>
              <w:right w:val="single" w:sz="4" w:space="0" w:color="auto"/>
            </w:tcBorders>
            <w:vAlign w:val="center"/>
          </w:tcPr>
          <w:p w14:paraId="32BD80B3"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c>
          <w:tcPr>
            <w:tcW w:w="279" w:type="pct"/>
            <w:tcBorders>
              <w:top w:val="single" w:sz="4" w:space="0" w:color="auto"/>
              <w:left w:val="single" w:sz="4" w:space="0" w:color="auto"/>
              <w:bottom w:val="single" w:sz="4" w:space="0" w:color="auto"/>
              <w:right w:val="single" w:sz="18" w:space="0" w:color="auto"/>
            </w:tcBorders>
            <w:vAlign w:val="center"/>
          </w:tcPr>
          <w:p w14:paraId="2AFF29A5"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i/>
                <w:iCs/>
                <w:sz w:val="16"/>
                <w:szCs w:val="16"/>
              </w:rPr>
              <w:t>-</w:t>
            </w:r>
          </w:p>
        </w:tc>
      </w:tr>
      <w:tr w:rsidR="005D41F6" w:rsidRPr="005D41F6" w14:paraId="2BFA29EC"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461CE3E1"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Total</w:t>
            </w:r>
          </w:p>
          <w:p w14:paraId="5D5F1337"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A.1.</w:t>
            </w:r>
          </w:p>
        </w:tc>
        <w:tc>
          <w:tcPr>
            <w:tcW w:w="543" w:type="pct"/>
            <w:tcBorders>
              <w:top w:val="single" w:sz="8" w:space="0" w:color="auto"/>
              <w:bottom w:val="single" w:sz="8" w:space="0" w:color="auto"/>
              <w:right w:val="single" w:sz="8" w:space="0" w:color="auto"/>
            </w:tcBorders>
            <w:vAlign w:val="center"/>
          </w:tcPr>
          <w:p w14:paraId="23711513"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w:t>
            </w:r>
          </w:p>
        </w:tc>
        <w:tc>
          <w:tcPr>
            <w:tcW w:w="365" w:type="pct"/>
            <w:tcBorders>
              <w:top w:val="single" w:sz="8" w:space="0" w:color="auto"/>
              <w:left w:val="single" w:sz="8" w:space="0" w:color="auto"/>
              <w:bottom w:val="single" w:sz="8" w:space="0" w:color="auto"/>
            </w:tcBorders>
            <w:vAlign w:val="center"/>
          </w:tcPr>
          <w:p w14:paraId="4442498D" w14:textId="77777777" w:rsidR="005D41F6" w:rsidRPr="005D41F6" w:rsidRDefault="005D41F6" w:rsidP="005D41F6">
            <w:pPr>
              <w:autoSpaceDE/>
              <w:autoSpaceDN/>
              <w:adjustRightInd w:val="0"/>
              <w:jc w:val="center"/>
              <w:textAlignment w:val="baseline"/>
              <w:rPr>
                <w:rFonts w:ascii="Arial" w:hAnsi="Arial" w:cs="Arial"/>
                <w:sz w:val="16"/>
                <w:szCs w:val="16"/>
              </w:rPr>
            </w:pPr>
            <w:r w:rsidRPr="005D41F6">
              <w:rPr>
                <w:rFonts w:ascii="Arial" w:hAnsi="Arial" w:cs="Arial"/>
                <w:b/>
                <w:sz w:val="16"/>
                <w:szCs w:val="16"/>
              </w:rPr>
              <w:t>-</w:t>
            </w:r>
          </w:p>
        </w:tc>
        <w:tc>
          <w:tcPr>
            <w:tcW w:w="1074" w:type="pct"/>
            <w:tcBorders>
              <w:top w:val="single" w:sz="8" w:space="0" w:color="auto"/>
              <w:bottom w:val="single" w:sz="8" w:space="0" w:color="auto"/>
            </w:tcBorders>
            <w:vAlign w:val="center"/>
          </w:tcPr>
          <w:p w14:paraId="3E0C8349" w14:textId="77777777" w:rsidR="005D41F6" w:rsidRPr="005D41F6" w:rsidRDefault="005D41F6" w:rsidP="005D41F6">
            <w:pPr>
              <w:autoSpaceDE/>
              <w:autoSpaceDN/>
              <w:adjustRightInd w:val="0"/>
              <w:jc w:val="center"/>
              <w:textAlignment w:val="baseline"/>
              <w:rPr>
                <w:rFonts w:ascii="Arial" w:hAnsi="Arial" w:cs="Arial"/>
                <w:sz w:val="16"/>
                <w:szCs w:val="16"/>
              </w:rPr>
            </w:pPr>
            <w:r w:rsidRPr="005D41F6">
              <w:rPr>
                <w:rFonts w:ascii="Arial" w:hAnsi="Arial" w:cs="Arial"/>
                <w:b/>
                <w:sz w:val="16"/>
                <w:szCs w:val="16"/>
              </w:rPr>
              <w:t>-</w:t>
            </w:r>
          </w:p>
        </w:tc>
        <w:tc>
          <w:tcPr>
            <w:tcW w:w="509" w:type="pct"/>
            <w:tcBorders>
              <w:top w:val="single" w:sz="8" w:space="0" w:color="auto"/>
              <w:bottom w:val="single" w:sz="8" w:space="0" w:color="auto"/>
              <w:right w:val="single" w:sz="8" w:space="0" w:color="auto"/>
            </w:tcBorders>
            <w:vAlign w:val="center"/>
          </w:tcPr>
          <w:p w14:paraId="011551ED"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29F4B2BD"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14,27</w:t>
            </w:r>
          </w:p>
        </w:tc>
        <w:tc>
          <w:tcPr>
            <w:tcW w:w="297" w:type="pct"/>
            <w:tcBorders>
              <w:top w:val="single" w:sz="8" w:space="0" w:color="auto"/>
              <w:left w:val="single" w:sz="8" w:space="0" w:color="auto"/>
              <w:bottom w:val="single" w:sz="8" w:space="0" w:color="auto"/>
              <w:right w:val="single" w:sz="4" w:space="0" w:color="auto"/>
            </w:tcBorders>
            <w:vAlign w:val="center"/>
          </w:tcPr>
          <w:p w14:paraId="2B79B4A2"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75" w:type="pct"/>
            <w:tcBorders>
              <w:top w:val="single" w:sz="8" w:space="0" w:color="auto"/>
              <w:left w:val="single" w:sz="4" w:space="0" w:color="auto"/>
              <w:bottom w:val="single" w:sz="8" w:space="0" w:color="auto"/>
              <w:right w:val="single" w:sz="4" w:space="0" w:color="auto"/>
            </w:tcBorders>
            <w:vAlign w:val="center"/>
          </w:tcPr>
          <w:p w14:paraId="77138420"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42C0BCF1"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771D4EC7"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279" w:type="pct"/>
            <w:tcBorders>
              <w:top w:val="single" w:sz="8" w:space="0" w:color="auto"/>
              <w:left w:val="single" w:sz="4" w:space="0" w:color="auto"/>
              <w:bottom w:val="single" w:sz="8" w:space="0" w:color="auto"/>
              <w:right w:val="single" w:sz="18" w:space="0" w:color="auto"/>
            </w:tcBorders>
            <w:vAlign w:val="center"/>
          </w:tcPr>
          <w:p w14:paraId="3A641158"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r>
      <w:tr w:rsidR="005D41F6" w:rsidRPr="005D41F6" w14:paraId="270B84F3"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37270B1E"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A.2.1.</w:t>
            </w:r>
          </w:p>
        </w:tc>
        <w:tc>
          <w:tcPr>
            <w:tcW w:w="543" w:type="pct"/>
            <w:tcBorders>
              <w:top w:val="single" w:sz="8" w:space="0" w:color="auto"/>
              <w:bottom w:val="single" w:sz="8" w:space="0" w:color="auto"/>
              <w:right w:val="single" w:sz="8" w:space="0" w:color="auto"/>
            </w:tcBorders>
            <w:vAlign w:val="center"/>
          </w:tcPr>
          <w:p w14:paraId="6FE24334"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b/>
                <w:sz w:val="16"/>
                <w:szCs w:val="16"/>
              </w:rPr>
              <w:t>131,87</w:t>
            </w:r>
          </w:p>
        </w:tc>
        <w:tc>
          <w:tcPr>
            <w:tcW w:w="365" w:type="pct"/>
            <w:tcBorders>
              <w:top w:val="single" w:sz="8" w:space="0" w:color="auto"/>
              <w:left w:val="single" w:sz="8" w:space="0" w:color="auto"/>
              <w:bottom w:val="single" w:sz="8" w:space="0" w:color="auto"/>
            </w:tcBorders>
            <w:vAlign w:val="center"/>
          </w:tcPr>
          <w:p w14:paraId="563922C4"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1074" w:type="pct"/>
            <w:tcBorders>
              <w:top w:val="single" w:sz="8" w:space="0" w:color="auto"/>
              <w:bottom w:val="single" w:sz="8" w:space="0" w:color="auto"/>
            </w:tcBorders>
            <w:vAlign w:val="center"/>
          </w:tcPr>
          <w:p w14:paraId="68F7A339"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09" w:type="pct"/>
            <w:tcBorders>
              <w:top w:val="single" w:sz="8" w:space="0" w:color="auto"/>
              <w:bottom w:val="single" w:sz="8" w:space="0" w:color="auto"/>
              <w:right w:val="single" w:sz="8" w:space="0" w:color="auto"/>
            </w:tcBorders>
            <w:vAlign w:val="center"/>
          </w:tcPr>
          <w:p w14:paraId="7F3DC2BB"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7F6477E4" w14:textId="77777777" w:rsidR="005D41F6" w:rsidRPr="005D41F6" w:rsidRDefault="005D41F6" w:rsidP="005D41F6">
            <w:pPr>
              <w:widowControl/>
              <w:autoSpaceDE/>
              <w:autoSpaceDN/>
              <w:jc w:val="center"/>
              <w:rPr>
                <w:rFonts w:ascii="Arial" w:hAnsi="Arial" w:cs="Arial"/>
                <w:sz w:val="16"/>
                <w:szCs w:val="16"/>
                <w:lang w:val="en-US"/>
              </w:rPr>
            </w:pPr>
            <w:r w:rsidRPr="005D41F6">
              <w:rPr>
                <w:rFonts w:ascii="Arial" w:hAnsi="Arial" w:cs="Arial"/>
                <w:sz w:val="16"/>
                <w:szCs w:val="16"/>
                <w:lang w:eastAsia="en-GB"/>
              </w:rPr>
              <w:t>4,68</w:t>
            </w:r>
          </w:p>
        </w:tc>
        <w:tc>
          <w:tcPr>
            <w:tcW w:w="297" w:type="pct"/>
            <w:tcBorders>
              <w:top w:val="single" w:sz="8" w:space="0" w:color="auto"/>
              <w:left w:val="single" w:sz="8" w:space="0" w:color="auto"/>
              <w:bottom w:val="single" w:sz="8" w:space="0" w:color="auto"/>
              <w:right w:val="single" w:sz="4" w:space="0" w:color="auto"/>
            </w:tcBorders>
            <w:vAlign w:val="center"/>
          </w:tcPr>
          <w:p w14:paraId="4C585EB0"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375" w:type="pct"/>
            <w:tcBorders>
              <w:top w:val="single" w:sz="8" w:space="0" w:color="auto"/>
              <w:left w:val="single" w:sz="4" w:space="0" w:color="auto"/>
              <w:bottom w:val="single" w:sz="8" w:space="0" w:color="auto"/>
              <w:right w:val="single" w:sz="4" w:space="0" w:color="auto"/>
            </w:tcBorders>
            <w:vAlign w:val="center"/>
          </w:tcPr>
          <w:p w14:paraId="75355F53"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1B96E7BE"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07452FC8"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279" w:type="pct"/>
            <w:tcBorders>
              <w:top w:val="single" w:sz="8" w:space="0" w:color="auto"/>
              <w:left w:val="single" w:sz="4" w:space="0" w:color="auto"/>
              <w:bottom w:val="single" w:sz="8" w:space="0" w:color="auto"/>
              <w:right w:val="single" w:sz="18" w:space="0" w:color="auto"/>
            </w:tcBorders>
            <w:vAlign w:val="center"/>
          </w:tcPr>
          <w:p w14:paraId="0446B146"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r>
      <w:tr w:rsidR="005D41F6" w:rsidRPr="005D41F6" w14:paraId="33389AF3"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7FF832CB"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A.2.2.</w:t>
            </w:r>
          </w:p>
        </w:tc>
        <w:tc>
          <w:tcPr>
            <w:tcW w:w="543" w:type="pct"/>
            <w:tcBorders>
              <w:top w:val="single" w:sz="8" w:space="0" w:color="auto"/>
              <w:bottom w:val="single" w:sz="8" w:space="0" w:color="auto"/>
              <w:right w:val="single" w:sz="8" w:space="0" w:color="auto"/>
            </w:tcBorders>
            <w:vAlign w:val="center"/>
          </w:tcPr>
          <w:p w14:paraId="6FC191C0"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31,31</w:t>
            </w:r>
          </w:p>
        </w:tc>
        <w:tc>
          <w:tcPr>
            <w:tcW w:w="365" w:type="pct"/>
            <w:tcBorders>
              <w:top w:val="single" w:sz="8" w:space="0" w:color="auto"/>
              <w:left w:val="single" w:sz="8" w:space="0" w:color="auto"/>
              <w:bottom w:val="single" w:sz="8" w:space="0" w:color="auto"/>
            </w:tcBorders>
            <w:vAlign w:val="center"/>
          </w:tcPr>
          <w:p w14:paraId="70016444"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1074" w:type="pct"/>
            <w:tcBorders>
              <w:top w:val="single" w:sz="8" w:space="0" w:color="auto"/>
              <w:bottom w:val="single" w:sz="8" w:space="0" w:color="auto"/>
            </w:tcBorders>
            <w:vAlign w:val="center"/>
          </w:tcPr>
          <w:p w14:paraId="007065BD"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09" w:type="pct"/>
            <w:tcBorders>
              <w:top w:val="single" w:sz="8" w:space="0" w:color="auto"/>
              <w:bottom w:val="single" w:sz="8" w:space="0" w:color="auto"/>
              <w:right w:val="single" w:sz="8" w:space="0" w:color="auto"/>
            </w:tcBorders>
            <w:vAlign w:val="center"/>
          </w:tcPr>
          <w:p w14:paraId="72FBBFD3"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3EFAFC63" w14:textId="77777777" w:rsidR="005D41F6" w:rsidRPr="005D41F6" w:rsidRDefault="005D41F6" w:rsidP="005D41F6">
            <w:pPr>
              <w:widowControl/>
              <w:autoSpaceDE/>
              <w:autoSpaceDN/>
              <w:jc w:val="center"/>
              <w:rPr>
                <w:rFonts w:ascii="Arial" w:hAnsi="Arial" w:cs="Arial"/>
                <w:sz w:val="16"/>
                <w:szCs w:val="16"/>
                <w:lang w:val="en-US"/>
              </w:rPr>
            </w:pPr>
            <w:r w:rsidRPr="005D41F6">
              <w:rPr>
                <w:rFonts w:ascii="Arial" w:hAnsi="Arial" w:cs="Arial"/>
                <w:sz w:val="16"/>
                <w:szCs w:val="16"/>
                <w:lang w:eastAsia="en-GB"/>
              </w:rPr>
              <w:t>4,68</w:t>
            </w:r>
          </w:p>
        </w:tc>
        <w:tc>
          <w:tcPr>
            <w:tcW w:w="297" w:type="pct"/>
            <w:tcBorders>
              <w:top w:val="single" w:sz="8" w:space="0" w:color="auto"/>
              <w:left w:val="single" w:sz="8" w:space="0" w:color="auto"/>
              <w:bottom w:val="single" w:sz="8" w:space="0" w:color="auto"/>
              <w:right w:val="single" w:sz="4" w:space="0" w:color="auto"/>
            </w:tcBorders>
            <w:vAlign w:val="center"/>
          </w:tcPr>
          <w:p w14:paraId="3DB13536"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375" w:type="pct"/>
            <w:tcBorders>
              <w:top w:val="single" w:sz="8" w:space="0" w:color="auto"/>
              <w:left w:val="single" w:sz="4" w:space="0" w:color="auto"/>
              <w:bottom w:val="single" w:sz="8" w:space="0" w:color="auto"/>
              <w:right w:val="single" w:sz="4" w:space="0" w:color="auto"/>
            </w:tcBorders>
            <w:vAlign w:val="center"/>
          </w:tcPr>
          <w:p w14:paraId="52532AE3"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5BA1313C"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51EAC4C8"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c>
          <w:tcPr>
            <w:tcW w:w="279" w:type="pct"/>
            <w:tcBorders>
              <w:top w:val="single" w:sz="8" w:space="0" w:color="auto"/>
              <w:left w:val="single" w:sz="4" w:space="0" w:color="auto"/>
              <w:bottom w:val="single" w:sz="8" w:space="0" w:color="auto"/>
              <w:right w:val="single" w:sz="18" w:space="0" w:color="auto"/>
            </w:tcBorders>
            <w:vAlign w:val="center"/>
          </w:tcPr>
          <w:p w14:paraId="368BFB68"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rPr>
              <w:t>-</w:t>
            </w:r>
          </w:p>
        </w:tc>
      </w:tr>
      <w:tr w:rsidR="005D41F6" w:rsidRPr="005D41F6" w14:paraId="5CC71479"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1D9D31C6"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Total</w:t>
            </w:r>
          </w:p>
          <w:p w14:paraId="328B3613"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A.2.</w:t>
            </w:r>
          </w:p>
        </w:tc>
        <w:tc>
          <w:tcPr>
            <w:tcW w:w="543" w:type="pct"/>
            <w:tcBorders>
              <w:top w:val="single" w:sz="8" w:space="0" w:color="auto"/>
              <w:bottom w:val="single" w:sz="8" w:space="0" w:color="auto"/>
              <w:right w:val="single" w:sz="8" w:space="0" w:color="auto"/>
            </w:tcBorders>
            <w:vAlign w:val="center"/>
          </w:tcPr>
          <w:p w14:paraId="21A632C6"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iCs/>
                <w:sz w:val="16"/>
                <w:szCs w:val="16"/>
              </w:rPr>
              <w:t>-</w:t>
            </w:r>
          </w:p>
        </w:tc>
        <w:tc>
          <w:tcPr>
            <w:tcW w:w="365" w:type="pct"/>
            <w:tcBorders>
              <w:top w:val="single" w:sz="8" w:space="0" w:color="auto"/>
              <w:left w:val="single" w:sz="8" w:space="0" w:color="auto"/>
              <w:bottom w:val="single" w:sz="8" w:space="0" w:color="auto"/>
            </w:tcBorders>
            <w:vAlign w:val="center"/>
          </w:tcPr>
          <w:p w14:paraId="7FF68E6C"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1074" w:type="pct"/>
            <w:tcBorders>
              <w:top w:val="single" w:sz="8" w:space="0" w:color="auto"/>
              <w:bottom w:val="single" w:sz="8" w:space="0" w:color="auto"/>
            </w:tcBorders>
            <w:vAlign w:val="center"/>
          </w:tcPr>
          <w:p w14:paraId="30C2C3CA"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09" w:type="pct"/>
            <w:tcBorders>
              <w:top w:val="single" w:sz="8" w:space="0" w:color="auto"/>
              <w:bottom w:val="single" w:sz="8" w:space="0" w:color="auto"/>
              <w:right w:val="single" w:sz="8" w:space="0" w:color="auto"/>
            </w:tcBorders>
            <w:vAlign w:val="center"/>
          </w:tcPr>
          <w:p w14:paraId="3ADDEE48"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i/>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6F0B0816"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9,36</w:t>
            </w:r>
          </w:p>
        </w:tc>
        <w:tc>
          <w:tcPr>
            <w:tcW w:w="297" w:type="pct"/>
            <w:tcBorders>
              <w:top w:val="single" w:sz="8" w:space="0" w:color="auto"/>
              <w:left w:val="single" w:sz="8" w:space="0" w:color="auto"/>
              <w:bottom w:val="single" w:sz="8" w:space="0" w:color="auto"/>
              <w:right w:val="single" w:sz="4" w:space="0" w:color="auto"/>
            </w:tcBorders>
            <w:vAlign w:val="center"/>
          </w:tcPr>
          <w:p w14:paraId="15421C38"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75" w:type="pct"/>
            <w:tcBorders>
              <w:top w:val="single" w:sz="8" w:space="0" w:color="auto"/>
              <w:left w:val="single" w:sz="4" w:space="0" w:color="auto"/>
              <w:bottom w:val="single" w:sz="8" w:space="0" w:color="auto"/>
              <w:right w:val="single" w:sz="4" w:space="0" w:color="auto"/>
            </w:tcBorders>
            <w:vAlign w:val="center"/>
          </w:tcPr>
          <w:p w14:paraId="24415D4C"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7AA4F4FD"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25577996"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279" w:type="pct"/>
            <w:tcBorders>
              <w:top w:val="single" w:sz="8" w:space="0" w:color="auto"/>
              <w:left w:val="single" w:sz="4" w:space="0" w:color="auto"/>
              <w:bottom w:val="single" w:sz="8" w:space="0" w:color="auto"/>
              <w:right w:val="single" w:sz="18" w:space="0" w:color="auto"/>
            </w:tcBorders>
            <w:vAlign w:val="center"/>
          </w:tcPr>
          <w:p w14:paraId="27E023B8"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r>
      <w:tr w:rsidR="005D41F6" w:rsidRPr="005D41F6" w14:paraId="1F8B1DEF" w14:textId="77777777" w:rsidTr="0095181A">
        <w:trPr>
          <w:cantSplit/>
          <w:trHeight w:val="283"/>
          <w:jc w:val="center"/>
        </w:trPr>
        <w:tc>
          <w:tcPr>
            <w:tcW w:w="365" w:type="pct"/>
            <w:tcBorders>
              <w:top w:val="single" w:sz="8" w:space="0" w:color="auto"/>
              <w:left w:val="single" w:sz="18" w:space="0" w:color="auto"/>
              <w:bottom w:val="single" w:sz="8" w:space="0" w:color="auto"/>
            </w:tcBorders>
            <w:shd w:val="clear" w:color="auto" w:fill="EAF1DD"/>
            <w:vAlign w:val="center"/>
          </w:tcPr>
          <w:p w14:paraId="5C693C7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4C42CC7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A.</w:t>
            </w:r>
          </w:p>
        </w:tc>
        <w:tc>
          <w:tcPr>
            <w:tcW w:w="543" w:type="pct"/>
            <w:tcBorders>
              <w:top w:val="single" w:sz="8" w:space="0" w:color="auto"/>
              <w:bottom w:val="single" w:sz="8" w:space="0" w:color="auto"/>
              <w:right w:val="single" w:sz="8" w:space="0" w:color="auto"/>
            </w:tcBorders>
            <w:shd w:val="clear" w:color="auto" w:fill="EAF1DD"/>
            <w:vAlign w:val="center"/>
          </w:tcPr>
          <w:p w14:paraId="39AB0CDB"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365" w:type="pct"/>
            <w:tcBorders>
              <w:top w:val="single" w:sz="8" w:space="0" w:color="auto"/>
              <w:left w:val="single" w:sz="8" w:space="0" w:color="auto"/>
              <w:bottom w:val="single" w:sz="8" w:space="0" w:color="auto"/>
            </w:tcBorders>
            <w:shd w:val="clear" w:color="auto" w:fill="EAF1DD"/>
            <w:vAlign w:val="center"/>
          </w:tcPr>
          <w:p w14:paraId="721911A9" w14:textId="77777777" w:rsidR="005D41F6" w:rsidRPr="005D41F6" w:rsidRDefault="005D41F6" w:rsidP="005D41F6">
            <w:pPr>
              <w:autoSpaceDE/>
              <w:autoSpaceDN/>
              <w:adjustRightInd w:val="0"/>
              <w:jc w:val="center"/>
              <w:textAlignment w:val="baseline"/>
              <w:rPr>
                <w:rFonts w:ascii="Arial" w:hAnsi="Arial" w:cs="Arial"/>
                <w:sz w:val="16"/>
                <w:szCs w:val="16"/>
              </w:rPr>
            </w:pPr>
            <w:r w:rsidRPr="005D41F6">
              <w:rPr>
                <w:rFonts w:ascii="Arial" w:hAnsi="Arial" w:cs="Arial"/>
                <w:b/>
                <w:sz w:val="16"/>
                <w:szCs w:val="16"/>
              </w:rPr>
              <w:t>-</w:t>
            </w:r>
          </w:p>
        </w:tc>
        <w:tc>
          <w:tcPr>
            <w:tcW w:w="1074" w:type="pct"/>
            <w:tcBorders>
              <w:top w:val="single" w:sz="8" w:space="0" w:color="auto"/>
              <w:bottom w:val="single" w:sz="8" w:space="0" w:color="auto"/>
            </w:tcBorders>
            <w:shd w:val="clear" w:color="auto" w:fill="EAF1DD"/>
            <w:vAlign w:val="center"/>
          </w:tcPr>
          <w:p w14:paraId="46C77402" w14:textId="77777777" w:rsidR="005D41F6" w:rsidRPr="005D41F6" w:rsidRDefault="005D41F6" w:rsidP="005D41F6">
            <w:pPr>
              <w:autoSpaceDE/>
              <w:autoSpaceDN/>
              <w:adjustRightInd w:val="0"/>
              <w:jc w:val="center"/>
              <w:textAlignment w:val="baseline"/>
              <w:rPr>
                <w:rFonts w:ascii="Arial" w:hAnsi="Arial" w:cs="Arial"/>
                <w:sz w:val="16"/>
                <w:szCs w:val="16"/>
              </w:rPr>
            </w:pPr>
            <w:r w:rsidRPr="005D41F6">
              <w:rPr>
                <w:rFonts w:ascii="Arial" w:hAnsi="Arial" w:cs="Arial"/>
                <w:b/>
                <w:sz w:val="16"/>
                <w:szCs w:val="16"/>
              </w:rPr>
              <w:t>-</w:t>
            </w:r>
          </w:p>
        </w:tc>
        <w:tc>
          <w:tcPr>
            <w:tcW w:w="509" w:type="pct"/>
            <w:tcBorders>
              <w:top w:val="single" w:sz="8" w:space="0" w:color="auto"/>
              <w:bottom w:val="single" w:sz="8" w:space="0" w:color="auto"/>
              <w:right w:val="single" w:sz="8" w:space="0" w:color="auto"/>
            </w:tcBorders>
            <w:shd w:val="clear" w:color="auto" w:fill="EAF1DD"/>
            <w:vAlign w:val="center"/>
          </w:tcPr>
          <w:p w14:paraId="6CBA550E"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435DDC3E"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23,63</w:t>
            </w:r>
          </w:p>
        </w:tc>
        <w:tc>
          <w:tcPr>
            <w:tcW w:w="297" w:type="pct"/>
            <w:tcBorders>
              <w:top w:val="single" w:sz="8" w:space="0" w:color="auto"/>
              <w:left w:val="single" w:sz="8" w:space="0" w:color="auto"/>
              <w:bottom w:val="single" w:sz="8" w:space="0" w:color="auto"/>
              <w:right w:val="single" w:sz="4" w:space="0" w:color="auto"/>
            </w:tcBorders>
            <w:shd w:val="clear" w:color="auto" w:fill="EAF1DD"/>
            <w:vAlign w:val="center"/>
          </w:tcPr>
          <w:p w14:paraId="02D70E91"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75" w:type="pct"/>
            <w:tcBorders>
              <w:top w:val="single" w:sz="8" w:space="0" w:color="auto"/>
              <w:left w:val="single" w:sz="4" w:space="0" w:color="auto"/>
              <w:bottom w:val="single" w:sz="8" w:space="0" w:color="auto"/>
              <w:right w:val="single" w:sz="4" w:space="0" w:color="auto"/>
            </w:tcBorders>
            <w:shd w:val="clear" w:color="auto" w:fill="EAF1DD"/>
            <w:vAlign w:val="center"/>
          </w:tcPr>
          <w:p w14:paraId="0F569490"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10" w:type="pct"/>
            <w:tcBorders>
              <w:top w:val="single" w:sz="8" w:space="0" w:color="auto"/>
              <w:left w:val="single" w:sz="4" w:space="0" w:color="auto"/>
              <w:bottom w:val="single" w:sz="8" w:space="0" w:color="auto"/>
              <w:right w:val="single" w:sz="4" w:space="0" w:color="auto"/>
            </w:tcBorders>
            <w:shd w:val="clear" w:color="auto" w:fill="EAF1DD"/>
            <w:vAlign w:val="center"/>
          </w:tcPr>
          <w:p w14:paraId="078E2186"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317" w:type="pct"/>
            <w:tcBorders>
              <w:top w:val="single" w:sz="8" w:space="0" w:color="auto"/>
              <w:left w:val="single" w:sz="4" w:space="0" w:color="auto"/>
              <w:bottom w:val="single" w:sz="8" w:space="0" w:color="auto"/>
              <w:right w:val="single" w:sz="4" w:space="0" w:color="auto"/>
            </w:tcBorders>
            <w:shd w:val="clear" w:color="auto" w:fill="EAF1DD"/>
            <w:vAlign w:val="center"/>
          </w:tcPr>
          <w:p w14:paraId="72A8C78D"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c>
          <w:tcPr>
            <w:tcW w:w="279" w:type="pct"/>
            <w:tcBorders>
              <w:top w:val="single" w:sz="8" w:space="0" w:color="auto"/>
              <w:left w:val="single" w:sz="4" w:space="0" w:color="auto"/>
              <w:bottom w:val="single" w:sz="8" w:space="0" w:color="auto"/>
              <w:right w:val="single" w:sz="18" w:space="0" w:color="auto"/>
            </w:tcBorders>
            <w:shd w:val="clear" w:color="auto" w:fill="EAF1DD"/>
            <w:vAlign w:val="center"/>
          </w:tcPr>
          <w:p w14:paraId="4FFC5D10" w14:textId="77777777" w:rsidR="005D41F6" w:rsidRPr="005D41F6" w:rsidRDefault="005D41F6" w:rsidP="005D41F6">
            <w:pPr>
              <w:widowControl/>
              <w:autoSpaceDE/>
              <w:autoSpaceDN/>
              <w:jc w:val="center"/>
              <w:rPr>
                <w:rFonts w:ascii="Arial" w:hAnsi="Arial" w:cs="Arial"/>
                <w:b/>
                <w:bCs/>
                <w:iCs/>
                <w:sz w:val="16"/>
                <w:szCs w:val="16"/>
              </w:rPr>
            </w:pPr>
            <w:r w:rsidRPr="005D41F6">
              <w:rPr>
                <w:rFonts w:ascii="Arial" w:hAnsi="Arial" w:cs="Arial"/>
                <w:b/>
                <w:bCs/>
                <w:sz w:val="16"/>
                <w:szCs w:val="16"/>
              </w:rPr>
              <w:t>-</w:t>
            </w:r>
          </w:p>
        </w:tc>
      </w:tr>
      <w:tr w:rsidR="005D41F6" w:rsidRPr="005D41F6" w14:paraId="42A8F1F3" w14:textId="77777777" w:rsidTr="0095181A">
        <w:trPr>
          <w:cantSplit/>
          <w:trHeight w:val="283"/>
          <w:jc w:val="center"/>
        </w:trPr>
        <w:tc>
          <w:tcPr>
            <w:tcW w:w="365" w:type="pct"/>
            <w:tcBorders>
              <w:top w:val="single" w:sz="8" w:space="0" w:color="auto"/>
              <w:left w:val="single" w:sz="18" w:space="0" w:color="auto"/>
              <w:bottom w:val="single" w:sz="4" w:space="0" w:color="auto"/>
            </w:tcBorders>
            <w:vAlign w:val="center"/>
          </w:tcPr>
          <w:p w14:paraId="37081B9D" w14:textId="77777777" w:rsidR="005D41F6" w:rsidRPr="005D41F6" w:rsidRDefault="005D41F6" w:rsidP="005D41F6">
            <w:pPr>
              <w:widowControl/>
              <w:autoSpaceDE/>
              <w:autoSpaceDN/>
              <w:jc w:val="center"/>
              <w:rPr>
                <w:rFonts w:ascii="Arial" w:hAnsi="Arial" w:cs="Arial"/>
                <w:b/>
                <w:i/>
                <w:iCs/>
                <w:sz w:val="16"/>
                <w:szCs w:val="16"/>
              </w:rPr>
            </w:pPr>
            <w:r w:rsidRPr="005D41F6">
              <w:rPr>
                <w:rFonts w:ascii="Arial" w:hAnsi="Arial" w:cs="Arial"/>
                <w:b/>
                <w:i/>
                <w:iCs/>
                <w:sz w:val="16"/>
                <w:szCs w:val="16"/>
              </w:rPr>
              <w:t>Total B.2.3.</w:t>
            </w:r>
          </w:p>
        </w:tc>
        <w:tc>
          <w:tcPr>
            <w:tcW w:w="543" w:type="pct"/>
            <w:tcBorders>
              <w:top w:val="single" w:sz="8" w:space="0" w:color="auto"/>
              <w:bottom w:val="single" w:sz="4" w:space="0" w:color="auto"/>
              <w:right w:val="single" w:sz="8" w:space="0" w:color="auto"/>
            </w:tcBorders>
            <w:vAlign w:val="center"/>
          </w:tcPr>
          <w:p w14:paraId="4D181BF1" w14:textId="77777777" w:rsidR="005D41F6" w:rsidRPr="005D41F6" w:rsidRDefault="005D41F6" w:rsidP="005D41F6">
            <w:pPr>
              <w:widowControl/>
              <w:autoSpaceDE/>
              <w:autoSpaceDN/>
              <w:jc w:val="center"/>
              <w:rPr>
                <w:rFonts w:ascii="Arial" w:hAnsi="Arial" w:cs="Arial"/>
                <w:b/>
                <w:iCs/>
                <w:sz w:val="16"/>
                <w:szCs w:val="16"/>
              </w:rPr>
            </w:pPr>
            <w:r w:rsidRPr="005D41F6">
              <w:rPr>
                <w:rFonts w:ascii="Arial" w:hAnsi="Arial" w:cs="Arial"/>
                <w:b/>
                <w:iCs/>
                <w:sz w:val="16"/>
                <w:szCs w:val="16"/>
              </w:rPr>
              <w:t>7,77</w:t>
            </w:r>
          </w:p>
        </w:tc>
        <w:tc>
          <w:tcPr>
            <w:tcW w:w="365" w:type="pct"/>
            <w:tcBorders>
              <w:top w:val="single" w:sz="8" w:space="0" w:color="auto"/>
              <w:left w:val="single" w:sz="8" w:space="0" w:color="auto"/>
              <w:bottom w:val="single" w:sz="4" w:space="0" w:color="auto"/>
            </w:tcBorders>
            <w:vAlign w:val="center"/>
          </w:tcPr>
          <w:p w14:paraId="30F4D873" w14:textId="77777777" w:rsidR="005D41F6" w:rsidRPr="005D41F6" w:rsidRDefault="005D41F6" w:rsidP="005D41F6">
            <w:pPr>
              <w:widowControl/>
              <w:autoSpaceDE/>
              <w:autoSpaceDN/>
              <w:jc w:val="center"/>
              <w:rPr>
                <w:rFonts w:ascii="Arial" w:hAnsi="Arial" w:cs="Arial"/>
                <w:b/>
                <w:i/>
                <w:iCs/>
                <w:sz w:val="16"/>
                <w:szCs w:val="16"/>
              </w:rPr>
            </w:pPr>
            <w:r w:rsidRPr="005D41F6">
              <w:rPr>
                <w:rFonts w:ascii="Arial" w:hAnsi="Arial" w:cs="Arial"/>
                <w:b/>
                <w:i/>
                <w:noProof/>
                <w:sz w:val="16"/>
                <w:szCs w:val="16"/>
              </w:rPr>
              <w:t>-</w:t>
            </w:r>
          </w:p>
        </w:tc>
        <w:tc>
          <w:tcPr>
            <w:tcW w:w="1074" w:type="pct"/>
            <w:tcBorders>
              <w:top w:val="single" w:sz="8" w:space="0" w:color="auto"/>
              <w:bottom w:val="single" w:sz="4" w:space="0" w:color="auto"/>
            </w:tcBorders>
            <w:vAlign w:val="center"/>
          </w:tcPr>
          <w:p w14:paraId="3C207CD5"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i/>
                <w:noProof/>
                <w:sz w:val="16"/>
                <w:szCs w:val="16"/>
              </w:rPr>
              <w:t>-</w:t>
            </w:r>
          </w:p>
        </w:tc>
        <w:tc>
          <w:tcPr>
            <w:tcW w:w="509" w:type="pct"/>
            <w:tcBorders>
              <w:top w:val="single" w:sz="8" w:space="0" w:color="auto"/>
              <w:bottom w:val="single" w:sz="4" w:space="0" w:color="auto"/>
              <w:right w:val="single" w:sz="8" w:space="0" w:color="auto"/>
            </w:tcBorders>
            <w:vAlign w:val="center"/>
          </w:tcPr>
          <w:p w14:paraId="4561D50A" w14:textId="77777777" w:rsidR="005D41F6" w:rsidRPr="005D41F6" w:rsidRDefault="005D41F6" w:rsidP="005D41F6">
            <w:pPr>
              <w:widowControl/>
              <w:autoSpaceDE/>
              <w:autoSpaceDN/>
              <w:jc w:val="center"/>
              <w:rPr>
                <w:rFonts w:ascii="Arial" w:hAnsi="Arial" w:cs="Arial"/>
                <w:b/>
                <w:i/>
                <w:iCs/>
                <w:sz w:val="16"/>
                <w:szCs w:val="16"/>
              </w:rPr>
            </w:pPr>
            <w:r w:rsidRPr="005D41F6">
              <w:rPr>
                <w:rFonts w:ascii="Arial" w:hAnsi="Arial" w:cs="Arial"/>
                <w:b/>
                <w:i/>
                <w:noProof/>
                <w:sz w:val="16"/>
                <w:szCs w:val="16"/>
              </w:rPr>
              <w:t>-</w:t>
            </w:r>
          </w:p>
        </w:tc>
        <w:tc>
          <w:tcPr>
            <w:tcW w:w="566" w:type="pct"/>
            <w:tcBorders>
              <w:top w:val="single" w:sz="8" w:space="0" w:color="auto"/>
              <w:left w:val="single" w:sz="8" w:space="0" w:color="auto"/>
              <w:bottom w:val="single" w:sz="4" w:space="0" w:color="auto"/>
              <w:right w:val="single" w:sz="8" w:space="0" w:color="auto"/>
            </w:tcBorders>
            <w:shd w:val="clear" w:color="auto" w:fill="EAF1DD"/>
            <w:vAlign w:val="center"/>
          </w:tcPr>
          <w:p w14:paraId="5536BC6B"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b/>
                <w:bCs/>
                <w:sz w:val="16"/>
                <w:szCs w:val="16"/>
                <w:lang w:eastAsia="en-GB"/>
              </w:rPr>
              <w:t>2,33</w:t>
            </w:r>
          </w:p>
        </w:tc>
        <w:tc>
          <w:tcPr>
            <w:tcW w:w="297" w:type="pct"/>
            <w:tcBorders>
              <w:top w:val="single" w:sz="8" w:space="0" w:color="auto"/>
              <w:left w:val="single" w:sz="8" w:space="0" w:color="auto"/>
              <w:bottom w:val="single" w:sz="4" w:space="0" w:color="auto"/>
              <w:right w:val="single" w:sz="4" w:space="0" w:color="auto"/>
            </w:tcBorders>
            <w:vAlign w:val="center"/>
          </w:tcPr>
          <w:p w14:paraId="2FE74245"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bottom w:val="single" w:sz="4" w:space="0" w:color="auto"/>
              <w:right w:val="single" w:sz="4" w:space="0" w:color="auto"/>
            </w:tcBorders>
            <w:vAlign w:val="center"/>
          </w:tcPr>
          <w:p w14:paraId="55E60C09"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sz w:val="16"/>
                <w:szCs w:val="16"/>
                <w:lang w:eastAsia="en-GB"/>
              </w:rPr>
              <w:t> </w:t>
            </w:r>
          </w:p>
        </w:tc>
        <w:tc>
          <w:tcPr>
            <w:tcW w:w="310" w:type="pct"/>
            <w:tcBorders>
              <w:top w:val="single" w:sz="8" w:space="0" w:color="auto"/>
              <w:left w:val="single" w:sz="4" w:space="0" w:color="auto"/>
              <w:bottom w:val="single" w:sz="4" w:space="0" w:color="auto"/>
              <w:right w:val="single" w:sz="4" w:space="0" w:color="auto"/>
            </w:tcBorders>
            <w:vAlign w:val="center"/>
          </w:tcPr>
          <w:p w14:paraId="75688D3B"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sz w:val="16"/>
                <w:szCs w:val="16"/>
                <w:lang w:eastAsia="en-GB"/>
              </w:rPr>
              <w:t> </w:t>
            </w:r>
          </w:p>
        </w:tc>
        <w:tc>
          <w:tcPr>
            <w:tcW w:w="317" w:type="pct"/>
            <w:tcBorders>
              <w:top w:val="single" w:sz="8" w:space="0" w:color="auto"/>
              <w:left w:val="single" w:sz="4" w:space="0" w:color="auto"/>
              <w:bottom w:val="single" w:sz="4" w:space="0" w:color="auto"/>
              <w:right w:val="single" w:sz="4" w:space="0" w:color="auto"/>
            </w:tcBorders>
            <w:vAlign w:val="center"/>
          </w:tcPr>
          <w:p w14:paraId="46FF1A14" w14:textId="77777777" w:rsidR="005D41F6" w:rsidRPr="005D41F6" w:rsidRDefault="005D41F6" w:rsidP="005D41F6">
            <w:pPr>
              <w:widowControl/>
              <w:autoSpaceDE/>
              <w:autoSpaceDN/>
              <w:jc w:val="center"/>
              <w:rPr>
                <w:rFonts w:ascii="Arial" w:hAnsi="Arial" w:cs="Arial"/>
                <w:i/>
                <w:iCs/>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4" w:space="0" w:color="auto"/>
              <w:right w:val="single" w:sz="18" w:space="0" w:color="auto"/>
            </w:tcBorders>
            <w:vAlign w:val="center"/>
          </w:tcPr>
          <w:p w14:paraId="43983EAB" w14:textId="77777777" w:rsidR="005D41F6" w:rsidRPr="005D41F6" w:rsidRDefault="005D41F6" w:rsidP="005D41F6">
            <w:pPr>
              <w:widowControl/>
              <w:autoSpaceDE/>
              <w:autoSpaceDN/>
              <w:jc w:val="center"/>
              <w:rPr>
                <w:rFonts w:ascii="Arial" w:hAnsi="Arial" w:cs="Arial"/>
                <w:b/>
                <w:i/>
                <w:iCs/>
                <w:sz w:val="16"/>
                <w:szCs w:val="16"/>
              </w:rPr>
            </w:pPr>
            <w:r w:rsidRPr="005D41F6">
              <w:rPr>
                <w:rFonts w:ascii="Arial" w:hAnsi="Arial" w:cs="Arial"/>
                <w:b/>
                <w:bCs/>
                <w:sz w:val="16"/>
                <w:szCs w:val="16"/>
                <w:lang w:eastAsia="en-GB"/>
              </w:rPr>
              <w:t>- </w:t>
            </w:r>
          </w:p>
        </w:tc>
      </w:tr>
      <w:tr w:rsidR="005D41F6" w:rsidRPr="005D41F6" w14:paraId="37FC9764"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6656CA39"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Total B.2.</w:t>
            </w:r>
          </w:p>
        </w:tc>
        <w:tc>
          <w:tcPr>
            <w:tcW w:w="543" w:type="pct"/>
            <w:tcBorders>
              <w:top w:val="single" w:sz="8" w:space="0" w:color="auto"/>
              <w:bottom w:val="single" w:sz="8" w:space="0" w:color="auto"/>
              <w:right w:val="single" w:sz="8" w:space="0" w:color="auto"/>
            </w:tcBorders>
            <w:vAlign w:val="center"/>
          </w:tcPr>
          <w:p w14:paraId="2A98C978" w14:textId="77777777" w:rsidR="005D41F6" w:rsidRPr="005D41F6" w:rsidRDefault="005D41F6" w:rsidP="005D41F6">
            <w:pPr>
              <w:widowControl/>
              <w:autoSpaceDE/>
              <w:autoSpaceDN/>
              <w:jc w:val="center"/>
              <w:rPr>
                <w:rFonts w:ascii="Arial" w:hAnsi="Arial" w:cs="Arial"/>
                <w:b/>
                <w:iCs/>
                <w:sz w:val="16"/>
                <w:szCs w:val="16"/>
              </w:rPr>
            </w:pPr>
            <w:r w:rsidRPr="005D41F6">
              <w:rPr>
                <w:rFonts w:ascii="Arial" w:hAnsi="Arial" w:cs="Arial"/>
                <w:b/>
                <w:iCs/>
                <w:sz w:val="16"/>
                <w:szCs w:val="16"/>
              </w:rPr>
              <w:t>7,77</w:t>
            </w:r>
          </w:p>
        </w:tc>
        <w:tc>
          <w:tcPr>
            <w:tcW w:w="365" w:type="pct"/>
            <w:tcBorders>
              <w:top w:val="single" w:sz="8" w:space="0" w:color="auto"/>
              <w:left w:val="single" w:sz="8" w:space="0" w:color="auto"/>
              <w:bottom w:val="single" w:sz="8" w:space="0" w:color="auto"/>
            </w:tcBorders>
            <w:vAlign w:val="center"/>
          </w:tcPr>
          <w:p w14:paraId="4275D57D"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i/>
                <w:noProof/>
                <w:sz w:val="16"/>
                <w:szCs w:val="16"/>
              </w:rPr>
              <w:t>-</w:t>
            </w:r>
          </w:p>
        </w:tc>
        <w:tc>
          <w:tcPr>
            <w:tcW w:w="1074" w:type="pct"/>
            <w:tcBorders>
              <w:top w:val="single" w:sz="8" w:space="0" w:color="auto"/>
              <w:bottom w:val="single" w:sz="8" w:space="0" w:color="auto"/>
            </w:tcBorders>
            <w:vAlign w:val="center"/>
          </w:tcPr>
          <w:p w14:paraId="3D8BEE8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i/>
                <w:noProof/>
                <w:sz w:val="16"/>
                <w:szCs w:val="16"/>
              </w:rPr>
              <w:t>-</w:t>
            </w:r>
          </w:p>
        </w:tc>
        <w:tc>
          <w:tcPr>
            <w:tcW w:w="509" w:type="pct"/>
            <w:tcBorders>
              <w:top w:val="single" w:sz="8" w:space="0" w:color="auto"/>
              <w:bottom w:val="single" w:sz="8" w:space="0" w:color="auto"/>
              <w:right w:val="single" w:sz="8" w:space="0" w:color="auto"/>
            </w:tcBorders>
            <w:vAlign w:val="center"/>
          </w:tcPr>
          <w:p w14:paraId="3C4AB43E"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i/>
                <w:noProof/>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18F18A63" w14:textId="77777777" w:rsidR="005D41F6" w:rsidRPr="005D41F6" w:rsidRDefault="005D41F6" w:rsidP="005D41F6">
            <w:pPr>
              <w:widowControl/>
              <w:autoSpaceDE/>
              <w:autoSpaceDN/>
              <w:jc w:val="center"/>
              <w:rPr>
                <w:rFonts w:ascii="Arial" w:hAnsi="Arial" w:cs="Arial"/>
                <w:b/>
                <w:bCs/>
                <w:sz w:val="16"/>
                <w:szCs w:val="16"/>
                <w:lang w:eastAsia="ro-RO"/>
              </w:rPr>
            </w:pPr>
            <w:r w:rsidRPr="005D41F6">
              <w:rPr>
                <w:rFonts w:ascii="Arial" w:hAnsi="Arial" w:cs="Arial"/>
                <w:b/>
                <w:bCs/>
                <w:sz w:val="16"/>
                <w:szCs w:val="16"/>
                <w:lang w:eastAsia="en-GB"/>
              </w:rPr>
              <w:t>2,33</w:t>
            </w:r>
          </w:p>
        </w:tc>
        <w:tc>
          <w:tcPr>
            <w:tcW w:w="297" w:type="pct"/>
            <w:tcBorders>
              <w:top w:val="single" w:sz="8" w:space="0" w:color="auto"/>
              <w:left w:val="single" w:sz="8" w:space="0" w:color="auto"/>
              <w:bottom w:val="single" w:sz="8" w:space="0" w:color="auto"/>
              <w:right w:val="single" w:sz="4" w:space="0" w:color="auto"/>
            </w:tcBorders>
            <w:vAlign w:val="center"/>
          </w:tcPr>
          <w:p w14:paraId="0556C5F8"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bottom w:val="single" w:sz="8" w:space="0" w:color="auto"/>
              <w:right w:val="single" w:sz="4" w:space="0" w:color="auto"/>
            </w:tcBorders>
            <w:vAlign w:val="center"/>
          </w:tcPr>
          <w:p w14:paraId="6CF571F0"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 </w:t>
            </w:r>
          </w:p>
        </w:tc>
        <w:tc>
          <w:tcPr>
            <w:tcW w:w="310" w:type="pct"/>
            <w:tcBorders>
              <w:top w:val="single" w:sz="8" w:space="0" w:color="auto"/>
              <w:left w:val="single" w:sz="4" w:space="0" w:color="auto"/>
              <w:bottom w:val="single" w:sz="8" w:space="0" w:color="auto"/>
              <w:right w:val="single" w:sz="4" w:space="0" w:color="auto"/>
            </w:tcBorders>
            <w:vAlign w:val="center"/>
          </w:tcPr>
          <w:p w14:paraId="1F2102E5"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 </w:t>
            </w:r>
          </w:p>
        </w:tc>
        <w:tc>
          <w:tcPr>
            <w:tcW w:w="317" w:type="pct"/>
            <w:tcBorders>
              <w:top w:val="single" w:sz="8" w:space="0" w:color="auto"/>
              <w:left w:val="single" w:sz="4" w:space="0" w:color="auto"/>
              <w:bottom w:val="single" w:sz="8" w:space="0" w:color="auto"/>
              <w:right w:val="single" w:sz="4" w:space="0" w:color="auto"/>
            </w:tcBorders>
            <w:vAlign w:val="center"/>
          </w:tcPr>
          <w:p w14:paraId="5078C4A9"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8" w:space="0" w:color="auto"/>
              <w:right w:val="single" w:sz="18" w:space="0" w:color="auto"/>
            </w:tcBorders>
            <w:vAlign w:val="center"/>
          </w:tcPr>
          <w:p w14:paraId="441D6D72"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 </w:t>
            </w:r>
          </w:p>
        </w:tc>
      </w:tr>
      <w:tr w:rsidR="005D41F6" w:rsidRPr="005D41F6" w14:paraId="28B02E69" w14:textId="77777777" w:rsidTr="0095181A">
        <w:trPr>
          <w:cantSplit/>
          <w:trHeight w:val="283"/>
          <w:jc w:val="center"/>
        </w:trPr>
        <w:tc>
          <w:tcPr>
            <w:tcW w:w="365" w:type="pct"/>
            <w:tcBorders>
              <w:top w:val="single" w:sz="8" w:space="0" w:color="auto"/>
              <w:left w:val="single" w:sz="18" w:space="0" w:color="auto"/>
              <w:bottom w:val="single" w:sz="8" w:space="0" w:color="auto"/>
            </w:tcBorders>
            <w:shd w:val="clear" w:color="auto" w:fill="EAF1DD"/>
            <w:vAlign w:val="center"/>
          </w:tcPr>
          <w:p w14:paraId="70489D29"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 xml:space="preserve">Total </w:t>
            </w:r>
          </w:p>
          <w:p w14:paraId="2CC212D3"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B.</w:t>
            </w:r>
          </w:p>
        </w:tc>
        <w:tc>
          <w:tcPr>
            <w:tcW w:w="543" w:type="pct"/>
            <w:tcBorders>
              <w:top w:val="single" w:sz="8" w:space="0" w:color="auto"/>
              <w:bottom w:val="single" w:sz="8" w:space="0" w:color="auto"/>
              <w:right w:val="single" w:sz="8" w:space="0" w:color="auto"/>
            </w:tcBorders>
            <w:shd w:val="clear" w:color="auto" w:fill="EAF1DD"/>
            <w:vAlign w:val="center"/>
          </w:tcPr>
          <w:p w14:paraId="2C58F5E8" w14:textId="77777777" w:rsidR="005D41F6" w:rsidRPr="005D41F6" w:rsidRDefault="005D41F6" w:rsidP="005D41F6">
            <w:pPr>
              <w:widowControl/>
              <w:autoSpaceDE/>
              <w:autoSpaceDN/>
              <w:jc w:val="center"/>
              <w:rPr>
                <w:rFonts w:ascii="Arial" w:hAnsi="Arial" w:cs="Arial"/>
                <w:b/>
                <w:iCs/>
                <w:sz w:val="16"/>
                <w:szCs w:val="16"/>
              </w:rPr>
            </w:pPr>
            <w:r w:rsidRPr="005D41F6">
              <w:rPr>
                <w:rFonts w:ascii="Arial" w:hAnsi="Arial" w:cs="Arial"/>
                <w:b/>
                <w:iCs/>
                <w:sz w:val="16"/>
                <w:szCs w:val="16"/>
              </w:rPr>
              <w:t>7,77</w:t>
            </w:r>
          </w:p>
        </w:tc>
        <w:tc>
          <w:tcPr>
            <w:tcW w:w="365" w:type="pct"/>
            <w:tcBorders>
              <w:top w:val="single" w:sz="8" w:space="0" w:color="auto"/>
              <w:left w:val="single" w:sz="8" w:space="0" w:color="auto"/>
              <w:bottom w:val="single" w:sz="8" w:space="0" w:color="auto"/>
            </w:tcBorders>
            <w:shd w:val="clear" w:color="auto" w:fill="EAF1DD"/>
            <w:vAlign w:val="center"/>
          </w:tcPr>
          <w:p w14:paraId="6BDE832B"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i/>
                <w:noProof/>
                <w:sz w:val="16"/>
                <w:szCs w:val="16"/>
              </w:rPr>
              <w:t>-</w:t>
            </w:r>
          </w:p>
        </w:tc>
        <w:tc>
          <w:tcPr>
            <w:tcW w:w="1074" w:type="pct"/>
            <w:tcBorders>
              <w:top w:val="single" w:sz="8" w:space="0" w:color="auto"/>
              <w:bottom w:val="single" w:sz="8" w:space="0" w:color="auto"/>
            </w:tcBorders>
            <w:shd w:val="clear" w:color="auto" w:fill="EAF1DD"/>
            <w:vAlign w:val="center"/>
          </w:tcPr>
          <w:p w14:paraId="525B0A2C"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i/>
                <w:noProof/>
                <w:sz w:val="16"/>
                <w:szCs w:val="16"/>
              </w:rPr>
              <w:t>-</w:t>
            </w:r>
          </w:p>
        </w:tc>
        <w:tc>
          <w:tcPr>
            <w:tcW w:w="509" w:type="pct"/>
            <w:tcBorders>
              <w:top w:val="single" w:sz="8" w:space="0" w:color="auto"/>
              <w:bottom w:val="single" w:sz="8" w:space="0" w:color="auto"/>
              <w:right w:val="single" w:sz="8" w:space="0" w:color="auto"/>
            </w:tcBorders>
            <w:shd w:val="clear" w:color="auto" w:fill="EAF1DD"/>
            <w:vAlign w:val="center"/>
          </w:tcPr>
          <w:p w14:paraId="09A21613"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i/>
                <w:noProof/>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2A359372"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2,33</w:t>
            </w:r>
          </w:p>
        </w:tc>
        <w:tc>
          <w:tcPr>
            <w:tcW w:w="297" w:type="pct"/>
            <w:tcBorders>
              <w:top w:val="single" w:sz="8" w:space="0" w:color="auto"/>
              <w:left w:val="single" w:sz="8" w:space="0" w:color="auto"/>
              <w:bottom w:val="single" w:sz="8" w:space="0" w:color="auto"/>
              <w:right w:val="single" w:sz="4" w:space="0" w:color="auto"/>
            </w:tcBorders>
            <w:shd w:val="clear" w:color="auto" w:fill="EAF1DD"/>
            <w:vAlign w:val="center"/>
          </w:tcPr>
          <w:p w14:paraId="64664D43"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1,63</w:t>
            </w:r>
          </w:p>
        </w:tc>
        <w:tc>
          <w:tcPr>
            <w:tcW w:w="375" w:type="pct"/>
            <w:tcBorders>
              <w:top w:val="single" w:sz="8" w:space="0" w:color="auto"/>
              <w:left w:val="single" w:sz="4" w:space="0" w:color="auto"/>
              <w:bottom w:val="single" w:sz="8" w:space="0" w:color="auto"/>
              <w:right w:val="single" w:sz="4" w:space="0" w:color="auto"/>
            </w:tcBorders>
            <w:shd w:val="clear" w:color="auto" w:fill="EAF1DD"/>
            <w:vAlign w:val="center"/>
          </w:tcPr>
          <w:p w14:paraId="43AEDCCE"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 </w:t>
            </w:r>
          </w:p>
        </w:tc>
        <w:tc>
          <w:tcPr>
            <w:tcW w:w="310" w:type="pct"/>
            <w:tcBorders>
              <w:top w:val="single" w:sz="8" w:space="0" w:color="auto"/>
              <w:left w:val="single" w:sz="4" w:space="0" w:color="auto"/>
              <w:bottom w:val="single" w:sz="8" w:space="0" w:color="auto"/>
              <w:right w:val="single" w:sz="4" w:space="0" w:color="auto"/>
            </w:tcBorders>
            <w:shd w:val="clear" w:color="auto" w:fill="EAF1DD"/>
            <w:vAlign w:val="center"/>
          </w:tcPr>
          <w:p w14:paraId="2659A008"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 </w:t>
            </w:r>
          </w:p>
        </w:tc>
        <w:tc>
          <w:tcPr>
            <w:tcW w:w="317" w:type="pct"/>
            <w:tcBorders>
              <w:top w:val="single" w:sz="8" w:space="0" w:color="auto"/>
              <w:left w:val="single" w:sz="4" w:space="0" w:color="auto"/>
              <w:bottom w:val="single" w:sz="8" w:space="0" w:color="auto"/>
              <w:right w:val="single" w:sz="4" w:space="0" w:color="auto"/>
            </w:tcBorders>
            <w:shd w:val="clear" w:color="auto" w:fill="EAF1DD"/>
            <w:vAlign w:val="center"/>
          </w:tcPr>
          <w:p w14:paraId="575D1A89"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0,70</w:t>
            </w:r>
          </w:p>
        </w:tc>
        <w:tc>
          <w:tcPr>
            <w:tcW w:w="279" w:type="pct"/>
            <w:tcBorders>
              <w:top w:val="single" w:sz="8" w:space="0" w:color="auto"/>
              <w:left w:val="single" w:sz="4" w:space="0" w:color="auto"/>
              <w:bottom w:val="single" w:sz="8" w:space="0" w:color="auto"/>
              <w:right w:val="single" w:sz="18" w:space="0" w:color="auto"/>
            </w:tcBorders>
            <w:shd w:val="clear" w:color="auto" w:fill="EAF1DD"/>
            <w:vAlign w:val="center"/>
          </w:tcPr>
          <w:p w14:paraId="29CFEC7D"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bCs/>
                <w:sz w:val="16"/>
                <w:szCs w:val="16"/>
                <w:lang w:eastAsia="en-GB"/>
              </w:rPr>
              <w:t>- </w:t>
            </w:r>
          </w:p>
        </w:tc>
      </w:tr>
      <w:tr w:rsidR="005D41F6" w:rsidRPr="005D41F6" w14:paraId="11AFD237"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09F13210"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051A40F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C.1.</w:t>
            </w:r>
          </w:p>
        </w:tc>
        <w:tc>
          <w:tcPr>
            <w:tcW w:w="543" w:type="pct"/>
            <w:tcBorders>
              <w:top w:val="single" w:sz="8" w:space="0" w:color="auto"/>
              <w:bottom w:val="single" w:sz="8" w:space="0" w:color="auto"/>
              <w:right w:val="single" w:sz="8" w:space="0" w:color="auto"/>
            </w:tcBorders>
            <w:vAlign w:val="center"/>
          </w:tcPr>
          <w:p w14:paraId="5B3B2390"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9,40</w:t>
            </w:r>
          </w:p>
        </w:tc>
        <w:tc>
          <w:tcPr>
            <w:tcW w:w="365" w:type="pct"/>
            <w:tcBorders>
              <w:top w:val="single" w:sz="8" w:space="0" w:color="auto"/>
              <w:left w:val="single" w:sz="8" w:space="0" w:color="auto"/>
              <w:bottom w:val="single" w:sz="8" w:space="0" w:color="auto"/>
            </w:tcBorders>
            <w:vAlign w:val="center"/>
          </w:tcPr>
          <w:p w14:paraId="06D0315E"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rPr>
              <w:t>-</w:t>
            </w:r>
          </w:p>
        </w:tc>
        <w:tc>
          <w:tcPr>
            <w:tcW w:w="1074" w:type="pct"/>
            <w:tcBorders>
              <w:top w:val="single" w:sz="8" w:space="0" w:color="auto"/>
              <w:bottom w:val="single" w:sz="8" w:space="0" w:color="auto"/>
            </w:tcBorders>
            <w:vAlign w:val="center"/>
          </w:tcPr>
          <w:p w14:paraId="7C02A5C2"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sz w:val="16"/>
                <w:szCs w:val="16"/>
              </w:rPr>
              <w:t>-</w:t>
            </w:r>
          </w:p>
        </w:tc>
        <w:tc>
          <w:tcPr>
            <w:tcW w:w="509" w:type="pct"/>
            <w:tcBorders>
              <w:top w:val="single" w:sz="8" w:space="0" w:color="auto"/>
              <w:bottom w:val="single" w:sz="8" w:space="0" w:color="auto"/>
              <w:right w:val="single" w:sz="8" w:space="0" w:color="auto"/>
            </w:tcBorders>
            <w:vAlign w:val="center"/>
          </w:tcPr>
          <w:p w14:paraId="0C9DEFAD"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22007E6A"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2,82</w:t>
            </w:r>
          </w:p>
        </w:tc>
        <w:tc>
          <w:tcPr>
            <w:tcW w:w="297" w:type="pct"/>
            <w:tcBorders>
              <w:top w:val="single" w:sz="8" w:space="0" w:color="auto"/>
              <w:left w:val="single" w:sz="8" w:space="0" w:color="auto"/>
              <w:bottom w:val="single" w:sz="8" w:space="0" w:color="auto"/>
              <w:right w:val="single" w:sz="4" w:space="0" w:color="auto"/>
            </w:tcBorders>
            <w:vAlign w:val="center"/>
          </w:tcPr>
          <w:p w14:paraId="07FE75B0"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1,69</w:t>
            </w:r>
          </w:p>
        </w:tc>
        <w:tc>
          <w:tcPr>
            <w:tcW w:w="375" w:type="pct"/>
            <w:tcBorders>
              <w:top w:val="single" w:sz="8" w:space="0" w:color="auto"/>
              <w:left w:val="single" w:sz="4" w:space="0" w:color="auto"/>
              <w:bottom w:val="single" w:sz="8" w:space="0" w:color="auto"/>
              <w:right w:val="single" w:sz="4" w:space="0" w:color="auto"/>
            </w:tcBorders>
            <w:vAlign w:val="center"/>
          </w:tcPr>
          <w:p w14:paraId="47F597DC"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0,28</w:t>
            </w:r>
          </w:p>
        </w:tc>
        <w:tc>
          <w:tcPr>
            <w:tcW w:w="310" w:type="pct"/>
            <w:tcBorders>
              <w:top w:val="single" w:sz="8" w:space="0" w:color="auto"/>
              <w:left w:val="single" w:sz="4" w:space="0" w:color="auto"/>
              <w:bottom w:val="single" w:sz="8" w:space="0" w:color="auto"/>
              <w:right w:val="single" w:sz="4" w:space="0" w:color="auto"/>
            </w:tcBorders>
            <w:vAlign w:val="center"/>
          </w:tcPr>
          <w:p w14:paraId="33CFB23B" w14:textId="77777777" w:rsidR="005D41F6" w:rsidRPr="005D41F6" w:rsidRDefault="005D41F6" w:rsidP="005D41F6">
            <w:pPr>
              <w:widowControl/>
              <w:autoSpaceDE/>
              <w:autoSpaceDN/>
              <w:jc w:val="center"/>
              <w:rPr>
                <w:rFonts w:ascii="Arial" w:hAnsi="Arial" w:cs="Arial"/>
                <w:sz w:val="16"/>
                <w:szCs w:val="16"/>
              </w:rPr>
            </w:pPr>
            <w:r w:rsidRPr="005D41F6">
              <w:rPr>
                <w:rFonts w:ascii="Arial" w:hAnsi="Arial" w:cs="Arial"/>
                <w:b/>
                <w:bCs/>
                <w:sz w:val="16"/>
                <w:szCs w:val="16"/>
                <w:lang w:eastAsia="en-GB"/>
              </w:rPr>
              <w:t>0,85</w:t>
            </w:r>
          </w:p>
        </w:tc>
        <w:tc>
          <w:tcPr>
            <w:tcW w:w="317" w:type="pct"/>
            <w:tcBorders>
              <w:top w:val="single" w:sz="8" w:space="0" w:color="auto"/>
              <w:left w:val="single" w:sz="4" w:space="0" w:color="auto"/>
              <w:bottom w:val="single" w:sz="8" w:space="0" w:color="auto"/>
              <w:right w:val="single" w:sz="4" w:space="0" w:color="auto"/>
            </w:tcBorders>
            <w:vAlign w:val="center"/>
          </w:tcPr>
          <w:p w14:paraId="41F55D12" w14:textId="77777777" w:rsidR="005D41F6" w:rsidRPr="005D41F6" w:rsidRDefault="005D41F6" w:rsidP="005D41F6">
            <w:pPr>
              <w:widowControl/>
              <w:autoSpaceDE/>
              <w:autoSpaceDN/>
              <w:jc w:val="center"/>
              <w:rPr>
                <w:rFonts w:ascii="Arial" w:hAnsi="Arial" w:cs="Arial"/>
                <w:sz w:val="16"/>
                <w:szCs w:val="16"/>
              </w:rPr>
            </w:pPr>
          </w:p>
        </w:tc>
        <w:tc>
          <w:tcPr>
            <w:tcW w:w="279" w:type="pct"/>
            <w:tcBorders>
              <w:top w:val="single" w:sz="8" w:space="0" w:color="auto"/>
              <w:left w:val="single" w:sz="4" w:space="0" w:color="auto"/>
              <w:bottom w:val="single" w:sz="8" w:space="0" w:color="auto"/>
              <w:right w:val="single" w:sz="18" w:space="0" w:color="auto"/>
            </w:tcBorders>
            <w:vAlign w:val="center"/>
          </w:tcPr>
          <w:p w14:paraId="7D005AFF" w14:textId="77777777" w:rsidR="005D41F6" w:rsidRPr="005D41F6" w:rsidRDefault="005D41F6" w:rsidP="005D41F6">
            <w:pPr>
              <w:widowControl/>
              <w:autoSpaceDE/>
              <w:autoSpaceDN/>
              <w:jc w:val="center"/>
              <w:rPr>
                <w:rFonts w:ascii="Arial" w:hAnsi="Arial" w:cs="Arial"/>
                <w:sz w:val="16"/>
                <w:szCs w:val="16"/>
              </w:rPr>
            </w:pPr>
          </w:p>
        </w:tc>
      </w:tr>
      <w:tr w:rsidR="005D41F6" w:rsidRPr="005D41F6" w14:paraId="69303B9C"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212038E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6C340D92"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C.2.</w:t>
            </w:r>
          </w:p>
        </w:tc>
        <w:tc>
          <w:tcPr>
            <w:tcW w:w="543" w:type="pct"/>
            <w:tcBorders>
              <w:top w:val="single" w:sz="8" w:space="0" w:color="auto"/>
              <w:bottom w:val="single" w:sz="8" w:space="0" w:color="auto"/>
              <w:right w:val="single" w:sz="8" w:space="0" w:color="auto"/>
            </w:tcBorders>
            <w:vAlign w:val="center"/>
          </w:tcPr>
          <w:p w14:paraId="23F98C75"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1,55</w:t>
            </w:r>
          </w:p>
        </w:tc>
        <w:tc>
          <w:tcPr>
            <w:tcW w:w="365" w:type="pct"/>
            <w:tcBorders>
              <w:top w:val="single" w:sz="8" w:space="0" w:color="auto"/>
              <w:left w:val="single" w:sz="8" w:space="0" w:color="auto"/>
              <w:bottom w:val="single" w:sz="8" w:space="0" w:color="auto"/>
            </w:tcBorders>
            <w:vAlign w:val="center"/>
          </w:tcPr>
          <w:p w14:paraId="378E2611"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sz w:val="16"/>
                <w:szCs w:val="16"/>
              </w:rPr>
              <w:t>-</w:t>
            </w:r>
          </w:p>
        </w:tc>
        <w:tc>
          <w:tcPr>
            <w:tcW w:w="1074" w:type="pct"/>
            <w:tcBorders>
              <w:top w:val="single" w:sz="8" w:space="0" w:color="auto"/>
              <w:bottom w:val="single" w:sz="8" w:space="0" w:color="auto"/>
            </w:tcBorders>
            <w:vAlign w:val="center"/>
          </w:tcPr>
          <w:p w14:paraId="6357318A"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i/>
                <w:sz w:val="16"/>
                <w:szCs w:val="16"/>
              </w:rPr>
              <w:t>-</w:t>
            </w:r>
          </w:p>
        </w:tc>
        <w:tc>
          <w:tcPr>
            <w:tcW w:w="509" w:type="pct"/>
            <w:tcBorders>
              <w:top w:val="single" w:sz="8" w:space="0" w:color="auto"/>
              <w:bottom w:val="single" w:sz="8" w:space="0" w:color="auto"/>
              <w:right w:val="single" w:sz="8" w:space="0" w:color="auto"/>
            </w:tcBorders>
            <w:vAlign w:val="center"/>
          </w:tcPr>
          <w:p w14:paraId="23147365" w14:textId="77777777" w:rsidR="005D41F6" w:rsidRPr="005D41F6" w:rsidRDefault="005D41F6" w:rsidP="005D41F6">
            <w:pPr>
              <w:widowControl/>
              <w:autoSpaceDE/>
              <w:autoSpaceDN/>
              <w:jc w:val="center"/>
              <w:rPr>
                <w:rFonts w:ascii="Arial" w:hAnsi="Arial" w:cs="Arial"/>
                <w:b/>
                <w:i/>
                <w:sz w:val="16"/>
                <w:szCs w:val="16"/>
              </w:rPr>
            </w:pPr>
            <w:r w:rsidRPr="005D41F6">
              <w:rPr>
                <w:rFonts w:ascii="Arial" w:hAnsi="Arial" w:cs="Arial"/>
                <w:b/>
                <w:i/>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629BB19F"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sz w:val="16"/>
                <w:szCs w:val="16"/>
                <w:lang w:eastAsia="en-GB"/>
              </w:rPr>
              <w:t>0,47</w:t>
            </w:r>
          </w:p>
        </w:tc>
        <w:tc>
          <w:tcPr>
            <w:tcW w:w="297" w:type="pct"/>
            <w:tcBorders>
              <w:top w:val="single" w:sz="8" w:space="0" w:color="auto"/>
              <w:left w:val="single" w:sz="8" w:space="0" w:color="auto"/>
              <w:bottom w:val="single" w:sz="8" w:space="0" w:color="auto"/>
              <w:right w:val="single" w:sz="4" w:space="0" w:color="auto"/>
            </w:tcBorders>
            <w:vAlign w:val="center"/>
          </w:tcPr>
          <w:p w14:paraId="09FA08FE"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b/>
                <w:bCs/>
                <w:sz w:val="16"/>
                <w:szCs w:val="16"/>
                <w:lang w:eastAsia="en-GB"/>
              </w:rPr>
              <w:t>0,33</w:t>
            </w:r>
          </w:p>
        </w:tc>
        <w:tc>
          <w:tcPr>
            <w:tcW w:w="375" w:type="pct"/>
            <w:tcBorders>
              <w:top w:val="single" w:sz="8" w:space="0" w:color="auto"/>
              <w:left w:val="single" w:sz="4" w:space="0" w:color="auto"/>
              <w:bottom w:val="single" w:sz="8" w:space="0" w:color="auto"/>
              <w:right w:val="single" w:sz="4" w:space="0" w:color="auto"/>
            </w:tcBorders>
            <w:vAlign w:val="center"/>
          </w:tcPr>
          <w:p w14:paraId="58379EC9"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b/>
                <w:bCs/>
                <w:sz w:val="16"/>
                <w:szCs w:val="16"/>
                <w:lang w:eastAsia="en-GB"/>
              </w:rPr>
              <w:t> </w:t>
            </w:r>
          </w:p>
        </w:tc>
        <w:tc>
          <w:tcPr>
            <w:tcW w:w="310" w:type="pct"/>
            <w:tcBorders>
              <w:top w:val="single" w:sz="8" w:space="0" w:color="auto"/>
              <w:left w:val="single" w:sz="4" w:space="0" w:color="auto"/>
              <w:bottom w:val="single" w:sz="8" w:space="0" w:color="auto"/>
              <w:right w:val="single" w:sz="4" w:space="0" w:color="auto"/>
            </w:tcBorders>
            <w:vAlign w:val="center"/>
          </w:tcPr>
          <w:p w14:paraId="68D36CCB"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b/>
                <w:bCs/>
                <w:sz w:val="16"/>
                <w:szCs w:val="16"/>
                <w:lang w:eastAsia="en-GB"/>
              </w:rPr>
              <w:t> </w:t>
            </w:r>
          </w:p>
        </w:tc>
        <w:tc>
          <w:tcPr>
            <w:tcW w:w="317" w:type="pct"/>
            <w:tcBorders>
              <w:top w:val="single" w:sz="8" w:space="0" w:color="auto"/>
              <w:left w:val="single" w:sz="4" w:space="0" w:color="auto"/>
              <w:bottom w:val="single" w:sz="8" w:space="0" w:color="auto"/>
              <w:right w:val="single" w:sz="4" w:space="0" w:color="auto"/>
            </w:tcBorders>
            <w:vAlign w:val="center"/>
          </w:tcPr>
          <w:p w14:paraId="1201978B"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b/>
                <w:bCs/>
                <w:sz w:val="16"/>
                <w:szCs w:val="16"/>
                <w:lang w:eastAsia="en-GB"/>
              </w:rPr>
              <w:t>0,14</w:t>
            </w:r>
          </w:p>
        </w:tc>
        <w:tc>
          <w:tcPr>
            <w:tcW w:w="279" w:type="pct"/>
            <w:tcBorders>
              <w:top w:val="single" w:sz="8" w:space="0" w:color="auto"/>
              <w:left w:val="single" w:sz="4" w:space="0" w:color="auto"/>
              <w:bottom w:val="single" w:sz="8" w:space="0" w:color="auto"/>
              <w:right w:val="single" w:sz="18" w:space="0" w:color="auto"/>
            </w:tcBorders>
            <w:vAlign w:val="center"/>
          </w:tcPr>
          <w:p w14:paraId="621F6345" w14:textId="77777777" w:rsidR="005D41F6" w:rsidRPr="005D41F6" w:rsidRDefault="005D41F6" w:rsidP="005D41F6">
            <w:pPr>
              <w:widowControl/>
              <w:autoSpaceDE/>
              <w:autoSpaceDN/>
              <w:jc w:val="center"/>
              <w:rPr>
                <w:rFonts w:ascii="Arial" w:hAnsi="Arial" w:cs="Arial"/>
                <w:i/>
                <w:sz w:val="16"/>
                <w:szCs w:val="16"/>
              </w:rPr>
            </w:pPr>
            <w:r w:rsidRPr="005D41F6">
              <w:rPr>
                <w:rFonts w:ascii="Arial" w:hAnsi="Arial" w:cs="Arial"/>
                <w:sz w:val="16"/>
                <w:szCs w:val="16"/>
                <w:lang w:eastAsia="en-GB"/>
              </w:rPr>
              <w:t> -</w:t>
            </w:r>
          </w:p>
        </w:tc>
      </w:tr>
      <w:tr w:rsidR="005D41F6" w:rsidRPr="005D41F6" w14:paraId="56EFFCF9" w14:textId="77777777" w:rsidTr="0095181A">
        <w:trPr>
          <w:cantSplit/>
          <w:trHeight w:val="283"/>
          <w:jc w:val="center"/>
        </w:trPr>
        <w:tc>
          <w:tcPr>
            <w:tcW w:w="365" w:type="pct"/>
            <w:tcBorders>
              <w:top w:val="single" w:sz="8" w:space="0" w:color="auto"/>
              <w:left w:val="single" w:sz="18" w:space="0" w:color="auto"/>
              <w:bottom w:val="single" w:sz="8" w:space="0" w:color="auto"/>
            </w:tcBorders>
            <w:shd w:val="clear" w:color="auto" w:fill="EAF1DD"/>
            <w:vAlign w:val="center"/>
          </w:tcPr>
          <w:p w14:paraId="7A6BBEF0"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Total </w:t>
            </w:r>
          </w:p>
          <w:p w14:paraId="1288F34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C.</w:t>
            </w:r>
          </w:p>
        </w:tc>
        <w:tc>
          <w:tcPr>
            <w:tcW w:w="543" w:type="pct"/>
            <w:tcBorders>
              <w:top w:val="single" w:sz="8" w:space="0" w:color="auto"/>
              <w:bottom w:val="single" w:sz="8" w:space="0" w:color="auto"/>
              <w:right w:val="single" w:sz="8" w:space="0" w:color="auto"/>
            </w:tcBorders>
            <w:shd w:val="clear" w:color="auto" w:fill="EAF1DD"/>
            <w:vAlign w:val="center"/>
          </w:tcPr>
          <w:p w14:paraId="2AE9A876" w14:textId="77777777" w:rsidR="005D41F6" w:rsidRPr="005D41F6" w:rsidRDefault="005D41F6" w:rsidP="005D41F6">
            <w:pPr>
              <w:widowControl/>
              <w:autoSpaceDE/>
              <w:autoSpaceDN/>
              <w:jc w:val="center"/>
              <w:rPr>
                <w:rFonts w:ascii="Arial" w:hAnsi="Arial" w:cs="Arial"/>
                <w:b/>
                <w:bCs/>
                <w:sz w:val="16"/>
                <w:szCs w:val="16"/>
                <w:lang w:val="en-US"/>
              </w:rPr>
            </w:pPr>
            <w:r w:rsidRPr="005D41F6">
              <w:rPr>
                <w:rFonts w:ascii="Arial" w:hAnsi="Arial" w:cs="Arial"/>
                <w:b/>
                <w:bCs/>
                <w:sz w:val="16"/>
                <w:szCs w:val="16"/>
                <w:lang w:eastAsia="en-GB"/>
              </w:rPr>
              <w:t>10,95</w:t>
            </w:r>
          </w:p>
        </w:tc>
        <w:tc>
          <w:tcPr>
            <w:tcW w:w="365" w:type="pct"/>
            <w:tcBorders>
              <w:top w:val="single" w:sz="8" w:space="0" w:color="auto"/>
              <w:left w:val="single" w:sz="8" w:space="0" w:color="auto"/>
              <w:bottom w:val="single" w:sz="8" w:space="0" w:color="auto"/>
            </w:tcBorders>
            <w:shd w:val="clear" w:color="auto" w:fill="EAF1DD"/>
            <w:vAlign w:val="center"/>
          </w:tcPr>
          <w:p w14:paraId="60F07D26"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1074" w:type="pct"/>
            <w:tcBorders>
              <w:top w:val="single" w:sz="8" w:space="0" w:color="auto"/>
              <w:bottom w:val="single" w:sz="8" w:space="0" w:color="auto"/>
            </w:tcBorders>
            <w:shd w:val="clear" w:color="auto" w:fill="EAF1DD"/>
            <w:vAlign w:val="center"/>
          </w:tcPr>
          <w:p w14:paraId="04FE032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09" w:type="pct"/>
            <w:tcBorders>
              <w:top w:val="single" w:sz="8" w:space="0" w:color="auto"/>
              <w:bottom w:val="single" w:sz="8" w:space="0" w:color="auto"/>
              <w:right w:val="single" w:sz="8" w:space="0" w:color="auto"/>
            </w:tcBorders>
            <w:shd w:val="clear" w:color="auto" w:fill="EAF1DD"/>
            <w:vAlign w:val="center"/>
          </w:tcPr>
          <w:p w14:paraId="1FCCD687"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104EB237"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3,29</w:t>
            </w:r>
          </w:p>
        </w:tc>
        <w:tc>
          <w:tcPr>
            <w:tcW w:w="297" w:type="pct"/>
            <w:tcBorders>
              <w:top w:val="single" w:sz="8" w:space="0" w:color="auto"/>
              <w:left w:val="single" w:sz="8" w:space="0" w:color="auto"/>
              <w:bottom w:val="single" w:sz="8" w:space="0" w:color="auto"/>
              <w:right w:val="single" w:sz="4" w:space="0" w:color="auto"/>
            </w:tcBorders>
            <w:shd w:val="clear" w:color="auto" w:fill="EAF1DD"/>
            <w:vAlign w:val="center"/>
          </w:tcPr>
          <w:p w14:paraId="3617B22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2,02</w:t>
            </w:r>
          </w:p>
        </w:tc>
        <w:tc>
          <w:tcPr>
            <w:tcW w:w="375" w:type="pct"/>
            <w:tcBorders>
              <w:top w:val="single" w:sz="8" w:space="0" w:color="auto"/>
              <w:left w:val="single" w:sz="4" w:space="0" w:color="auto"/>
              <w:bottom w:val="single" w:sz="8" w:space="0" w:color="auto"/>
              <w:right w:val="single" w:sz="4" w:space="0" w:color="auto"/>
            </w:tcBorders>
            <w:shd w:val="clear" w:color="auto" w:fill="EAF1DD"/>
            <w:vAlign w:val="center"/>
          </w:tcPr>
          <w:p w14:paraId="461AA1FD"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0,28</w:t>
            </w:r>
          </w:p>
        </w:tc>
        <w:tc>
          <w:tcPr>
            <w:tcW w:w="310" w:type="pct"/>
            <w:tcBorders>
              <w:top w:val="single" w:sz="8" w:space="0" w:color="auto"/>
              <w:left w:val="single" w:sz="4" w:space="0" w:color="auto"/>
              <w:bottom w:val="single" w:sz="8" w:space="0" w:color="auto"/>
              <w:right w:val="single" w:sz="4" w:space="0" w:color="auto"/>
            </w:tcBorders>
            <w:shd w:val="clear" w:color="auto" w:fill="EAF1DD"/>
            <w:vAlign w:val="center"/>
          </w:tcPr>
          <w:p w14:paraId="06C5519D"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0,85</w:t>
            </w:r>
          </w:p>
        </w:tc>
        <w:tc>
          <w:tcPr>
            <w:tcW w:w="317" w:type="pct"/>
            <w:tcBorders>
              <w:top w:val="single" w:sz="8" w:space="0" w:color="auto"/>
              <w:left w:val="single" w:sz="4" w:space="0" w:color="auto"/>
              <w:bottom w:val="single" w:sz="8" w:space="0" w:color="auto"/>
              <w:right w:val="single" w:sz="4" w:space="0" w:color="auto"/>
            </w:tcBorders>
            <w:shd w:val="clear" w:color="auto" w:fill="EAF1DD"/>
            <w:vAlign w:val="center"/>
          </w:tcPr>
          <w:p w14:paraId="5AD89A52"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0,14</w:t>
            </w:r>
          </w:p>
        </w:tc>
        <w:tc>
          <w:tcPr>
            <w:tcW w:w="279" w:type="pct"/>
            <w:tcBorders>
              <w:top w:val="single" w:sz="8" w:space="0" w:color="auto"/>
              <w:left w:val="single" w:sz="4" w:space="0" w:color="auto"/>
              <w:bottom w:val="single" w:sz="8" w:space="0" w:color="auto"/>
              <w:right w:val="single" w:sz="18" w:space="0" w:color="auto"/>
            </w:tcBorders>
            <w:shd w:val="clear" w:color="auto" w:fill="EAF1DD"/>
            <w:vAlign w:val="center"/>
          </w:tcPr>
          <w:p w14:paraId="42A53506"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w:t>
            </w:r>
          </w:p>
        </w:tc>
      </w:tr>
      <w:tr w:rsidR="005D41F6" w:rsidRPr="005D41F6" w14:paraId="28AF9C9D" w14:textId="77777777" w:rsidTr="0095181A">
        <w:trPr>
          <w:cantSplit/>
          <w:trHeight w:val="283"/>
          <w:jc w:val="center"/>
        </w:trPr>
        <w:tc>
          <w:tcPr>
            <w:tcW w:w="365" w:type="pct"/>
            <w:tcBorders>
              <w:top w:val="single" w:sz="8" w:space="0" w:color="auto"/>
              <w:left w:val="single" w:sz="18" w:space="0" w:color="auto"/>
              <w:bottom w:val="single" w:sz="4" w:space="0" w:color="auto"/>
            </w:tcBorders>
            <w:vAlign w:val="center"/>
          </w:tcPr>
          <w:p w14:paraId="4FC8B579"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 xml:space="preserve">Total </w:t>
            </w:r>
          </w:p>
          <w:p w14:paraId="61E6B4B4"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D.2.1.</w:t>
            </w:r>
          </w:p>
        </w:tc>
        <w:tc>
          <w:tcPr>
            <w:tcW w:w="543" w:type="pct"/>
            <w:tcBorders>
              <w:top w:val="single" w:sz="8" w:space="0" w:color="auto"/>
              <w:bottom w:val="single" w:sz="4" w:space="0" w:color="auto"/>
              <w:right w:val="single" w:sz="8" w:space="0" w:color="auto"/>
            </w:tcBorders>
            <w:vAlign w:val="center"/>
          </w:tcPr>
          <w:p w14:paraId="6AAF3DBF"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65" w:type="pct"/>
            <w:tcBorders>
              <w:top w:val="single" w:sz="8" w:space="0" w:color="auto"/>
              <w:left w:val="single" w:sz="8" w:space="0" w:color="auto"/>
              <w:bottom w:val="single" w:sz="4" w:space="0" w:color="auto"/>
            </w:tcBorders>
            <w:vAlign w:val="center"/>
          </w:tcPr>
          <w:p w14:paraId="5FE0B8DA"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1074" w:type="pct"/>
            <w:tcBorders>
              <w:top w:val="single" w:sz="8" w:space="0" w:color="auto"/>
              <w:bottom w:val="single" w:sz="4" w:space="0" w:color="auto"/>
            </w:tcBorders>
            <w:vAlign w:val="center"/>
          </w:tcPr>
          <w:p w14:paraId="4B2075AF"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509" w:type="pct"/>
            <w:tcBorders>
              <w:top w:val="single" w:sz="8" w:space="0" w:color="auto"/>
              <w:bottom w:val="single" w:sz="4" w:space="0" w:color="auto"/>
              <w:right w:val="single" w:sz="8" w:space="0" w:color="auto"/>
            </w:tcBorders>
            <w:vAlign w:val="center"/>
          </w:tcPr>
          <w:p w14:paraId="374FA965"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566" w:type="pct"/>
            <w:tcBorders>
              <w:top w:val="single" w:sz="8" w:space="0" w:color="auto"/>
              <w:left w:val="single" w:sz="8" w:space="0" w:color="auto"/>
              <w:bottom w:val="single" w:sz="4" w:space="0" w:color="auto"/>
              <w:right w:val="single" w:sz="8" w:space="0" w:color="auto"/>
            </w:tcBorders>
            <w:shd w:val="clear" w:color="auto" w:fill="EAF1DD"/>
            <w:vAlign w:val="center"/>
          </w:tcPr>
          <w:p w14:paraId="062253F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10,54</w:t>
            </w:r>
          </w:p>
        </w:tc>
        <w:tc>
          <w:tcPr>
            <w:tcW w:w="297" w:type="pct"/>
            <w:tcBorders>
              <w:top w:val="single" w:sz="8" w:space="0" w:color="auto"/>
              <w:left w:val="single" w:sz="8" w:space="0" w:color="auto"/>
              <w:bottom w:val="single" w:sz="4" w:space="0" w:color="auto"/>
              <w:right w:val="single" w:sz="4" w:space="0" w:color="auto"/>
            </w:tcBorders>
            <w:vAlign w:val="center"/>
          </w:tcPr>
          <w:p w14:paraId="6DFC277C"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75" w:type="pct"/>
            <w:tcBorders>
              <w:top w:val="single" w:sz="8" w:space="0" w:color="auto"/>
              <w:left w:val="single" w:sz="4" w:space="0" w:color="auto"/>
              <w:bottom w:val="single" w:sz="4" w:space="0" w:color="auto"/>
              <w:right w:val="single" w:sz="4" w:space="0" w:color="auto"/>
            </w:tcBorders>
            <w:vAlign w:val="center"/>
          </w:tcPr>
          <w:p w14:paraId="7D83AA71"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10" w:type="pct"/>
            <w:tcBorders>
              <w:top w:val="single" w:sz="8" w:space="0" w:color="auto"/>
              <w:left w:val="single" w:sz="4" w:space="0" w:color="auto"/>
              <w:bottom w:val="single" w:sz="4" w:space="0" w:color="auto"/>
              <w:right w:val="single" w:sz="4" w:space="0" w:color="auto"/>
            </w:tcBorders>
            <w:vAlign w:val="center"/>
          </w:tcPr>
          <w:p w14:paraId="3F2EAE8E"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17" w:type="pct"/>
            <w:tcBorders>
              <w:top w:val="single" w:sz="8" w:space="0" w:color="auto"/>
              <w:left w:val="single" w:sz="4" w:space="0" w:color="auto"/>
              <w:bottom w:val="single" w:sz="4" w:space="0" w:color="auto"/>
              <w:right w:val="single" w:sz="4" w:space="0" w:color="auto"/>
            </w:tcBorders>
            <w:vAlign w:val="center"/>
          </w:tcPr>
          <w:p w14:paraId="7CEB6103"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279" w:type="pct"/>
            <w:tcBorders>
              <w:top w:val="single" w:sz="8" w:space="0" w:color="auto"/>
              <w:left w:val="single" w:sz="4" w:space="0" w:color="auto"/>
              <w:bottom w:val="single" w:sz="4" w:space="0" w:color="auto"/>
              <w:right w:val="single" w:sz="18" w:space="0" w:color="auto"/>
            </w:tcBorders>
            <w:vAlign w:val="center"/>
          </w:tcPr>
          <w:p w14:paraId="6CF5B1B7"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r>
      <w:tr w:rsidR="005D41F6" w:rsidRPr="005D41F6" w14:paraId="763A886D" w14:textId="77777777" w:rsidTr="0095181A">
        <w:trPr>
          <w:cantSplit/>
          <w:trHeight w:val="283"/>
          <w:jc w:val="center"/>
        </w:trPr>
        <w:tc>
          <w:tcPr>
            <w:tcW w:w="365" w:type="pct"/>
            <w:tcBorders>
              <w:top w:val="single" w:sz="4" w:space="0" w:color="auto"/>
              <w:left w:val="single" w:sz="18" w:space="0" w:color="auto"/>
              <w:bottom w:val="single" w:sz="8" w:space="0" w:color="auto"/>
            </w:tcBorders>
            <w:vAlign w:val="center"/>
          </w:tcPr>
          <w:p w14:paraId="7417F27F"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 xml:space="preserve">Total </w:t>
            </w:r>
          </w:p>
          <w:p w14:paraId="55BEEC92"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D.2.2.</w:t>
            </w:r>
          </w:p>
        </w:tc>
        <w:tc>
          <w:tcPr>
            <w:tcW w:w="543" w:type="pct"/>
            <w:tcBorders>
              <w:top w:val="single" w:sz="4" w:space="0" w:color="auto"/>
              <w:bottom w:val="single" w:sz="8" w:space="0" w:color="auto"/>
              <w:right w:val="single" w:sz="8" w:space="0" w:color="auto"/>
            </w:tcBorders>
            <w:vAlign w:val="center"/>
          </w:tcPr>
          <w:p w14:paraId="18866F63"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65" w:type="pct"/>
            <w:tcBorders>
              <w:top w:val="single" w:sz="4" w:space="0" w:color="auto"/>
              <w:left w:val="single" w:sz="8" w:space="0" w:color="auto"/>
              <w:bottom w:val="single" w:sz="8" w:space="0" w:color="auto"/>
            </w:tcBorders>
            <w:vAlign w:val="center"/>
          </w:tcPr>
          <w:p w14:paraId="786BF457"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1074" w:type="pct"/>
            <w:tcBorders>
              <w:top w:val="single" w:sz="4" w:space="0" w:color="auto"/>
              <w:bottom w:val="single" w:sz="8" w:space="0" w:color="auto"/>
            </w:tcBorders>
            <w:vAlign w:val="center"/>
          </w:tcPr>
          <w:p w14:paraId="6089A377"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509" w:type="pct"/>
            <w:tcBorders>
              <w:top w:val="single" w:sz="4" w:space="0" w:color="auto"/>
              <w:bottom w:val="single" w:sz="8" w:space="0" w:color="auto"/>
              <w:right w:val="single" w:sz="8" w:space="0" w:color="auto"/>
            </w:tcBorders>
            <w:vAlign w:val="center"/>
          </w:tcPr>
          <w:p w14:paraId="1B5101CC"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566" w:type="pct"/>
            <w:tcBorders>
              <w:top w:val="single" w:sz="4" w:space="0" w:color="auto"/>
              <w:left w:val="single" w:sz="8" w:space="0" w:color="auto"/>
              <w:bottom w:val="single" w:sz="8" w:space="0" w:color="auto"/>
              <w:right w:val="single" w:sz="8" w:space="0" w:color="auto"/>
            </w:tcBorders>
            <w:shd w:val="clear" w:color="auto" w:fill="EAF1DD"/>
            <w:vAlign w:val="center"/>
          </w:tcPr>
          <w:p w14:paraId="0DBEA25D"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42,82</w:t>
            </w:r>
          </w:p>
        </w:tc>
        <w:tc>
          <w:tcPr>
            <w:tcW w:w="297" w:type="pct"/>
            <w:tcBorders>
              <w:top w:val="single" w:sz="4" w:space="0" w:color="auto"/>
              <w:left w:val="single" w:sz="8" w:space="0" w:color="auto"/>
              <w:bottom w:val="single" w:sz="8" w:space="0" w:color="auto"/>
              <w:right w:val="single" w:sz="4" w:space="0" w:color="auto"/>
            </w:tcBorders>
            <w:vAlign w:val="center"/>
          </w:tcPr>
          <w:p w14:paraId="6567868D"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75" w:type="pct"/>
            <w:tcBorders>
              <w:top w:val="single" w:sz="4" w:space="0" w:color="auto"/>
              <w:left w:val="single" w:sz="4" w:space="0" w:color="auto"/>
              <w:bottom w:val="single" w:sz="8" w:space="0" w:color="auto"/>
              <w:right w:val="single" w:sz="4" w:space="0" w:color="auto"/>
            </w:tcBorders>
            <w:vAlign w:val="center"/>
          </w:tcPr>
          <w:p w14:paraId="4FA1B4FA"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10" w:type="pct"/>
            <w:tcBorders>
              <w:top w:val="single" w:sz="4" w:space="0" w:color="auto"/>
              <w:left w:val="single" w:sz="4" w:space="0" w:color="auto"/>
              <w:bottom w:val="single" w:sz="8" w:space="0" w:color="auto"/>
              <w:right w:val="single" w:sz="4" w:space="0" w:color="auto"/>
            </w:tcBorders>
            <w:vAlign w:val="center"/>
          </w:tcPr>
          <w:p w14:paraId="09A8A7ED"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317" w:type="pct"/>
            <w:tcBorders>
              <w:top w:val="single" w:sz="4" w:space="0" w:color="auto"/>
              <w:left w:val="single" w:sz="4" w:space="0" w:color="auto"/>
              <w:bottom w:val="single" w:sz="8" w:space="0" w:color="auto"/>
              <w:right w:val="single" w:sz="4" w:space="0" w:color="auto"/>
            </w:tcBorders>
            <w:vAlign w:val="center"/>
          </w:tcPr>
          <w:p w14:paraId="263EDF0E"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c>
          <w:tcPr>
            <w:tcW w:w="279" w:type="pct"/>
            <w:tcBorders>
              <w:top w:val="single" w:sz="4" w:space="0" w:color="auto"/>
              <w:left w:val="single" w:sz="4" w:space="0" w:color="auto"/>
              <w:bottom w:val="single" w:sz="8" w:space="0" w:color="auto"/>
              <w:right w:val="single" w:sz="18" w:space="0" w:color="auto"/>
            </w:tcBorders>
            <w:vAlign w:val="center"/>
          </w:tcPr>
          <w:p w14:paraId="54FFD927"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iCs/>
                <w:sz w:val="16"/>
                <w:szCs w:val="16"/>
              </w:rPr>
              <w:t>-</w:t>
            </w:r>
          </w:p>
        </w:tc>
      </w:tr>
      <w:tr w:rsidR="005D41F6" w:rsidRPr="005D41F6" w14:paraId="27D080E5" w14:textId="77777777" w:rsidTr="0095181A">
        <w:trPr>
          <w:cantSplit/>
          <w:trHeight w:val="283"/>
          <w:jc w:val="center"/>
        </w:trPr>
        <w:tc>
          <w:tcPr>
            <w:tcW w:w="365" w:type="pct"/>
            <w:tcBorders>
              <w:top w:val="single" w:sz="8" w:space="0" w:color="auto"/>
              <w:left w:val="single" w:sz="18" w:space="0" w:color="auto"/>
              <w:bottom w:val="single" w:sz="8" w:space="0" w:color="auto"/>
            </w:tcBorders>
            <w:vAlign w:val="center"/>
          </w:tcPr>
          <w:p w14:paraId="3E90C6F1"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Total D.2</w:t>
            </w:r>
          </w:p>
        </w:tc>
        <w:tc>
          <w:tcPr>
            <w:tcW w:w="543" w:type="pct"/>
            <w:tcBorders>
              <w:top w:val="single" w:sz="8" w:space="0" w:color="auto"/>
              <w:bottom w:val="single" w:sz="8" w:space="0" w:color="auto"/>
              <w:right w:val="single" w:sz="8" w:space="0" w:color="auto"/>
            </w:tcBorders>
            <w:vAlign w:val="center"/>
          </w:tcPr>
          <w:p w14:paraId="532CE371"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365" w:type="pct"/>
            <w:tcBorders>
              <w:top w:val="single" w:sz="8" w:space="0" w:color="auto"/>
              <w:left w:val="single" w:sz="8" w:space="0" w:color="auto"/>
              <w:bottom w:val="single" w:sz="8" w:space="0" w:color="auto"/>
            </w:tcBorders>
            <w:vAlign w:val="center"/>
          </w:tcPr>
          <w:p w14:paraId="7C1E425C"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1074" w:type="pct"/>
            <w:tcBorders>
              <w:top w:val="single" w:sz="8" w:space="0" w:color="auto"/>
              <w:bottom w:val="single" w:sz="8" w:space="0" w:color="auto"/>
            </w:tcBorders>
            <w:vAlign w:val="center"/>
          </w:tcPr>
          <w:p w14:paraId="2FE4BB3C"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09" w:type="pct"/>
            <w:tcBorders>
              <w:top w:val="single" w:sz="8" w:space="0" w:color="auto"/>
              <w:bottom w:val="single" w:sz="8" w:space="0" w:color="auto"/>
              <w:right w:val="single" w:sz="8" w:space="0" w:color="auto"/>
            </w:tcBorders>
            <w:vAlign w:val="center"/>
          </w:tcPr>
          <w:p w14:paraId="74EFB15A"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2A73D19E"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53,36</w:t>
            </w:r>
          </w:p>
        </w:tc>
        <w:tc>
          <w:tcPr>
            <w:tcW w:w="297" w:type="pct"/>
            <w:tcBorders>
              <w:top w:val="single" w:sz="8" w:space="0" w:color="auto"/>
              <w:left w:val="single" w:sz="8" w:space="0" w:color="auto"/>
              <w:bottom w:val="single" w:sz="8" w:space="0" w:color="auto"/>
              <w:right w:val="single" w:sz="4" w:space="0" w:color="auto"/>
            </w:tcBorders>
            <w:vAlign w:val="center"/>
          </w:tcPr>
          <w:p w14:paraId="383D610E"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375" w:type="pct"/>
            <w:tcBorders>
              <w:top w:val="single" w:sz="8" w:space="0" w:color="auto"/>
              <w:left w:val="single" w:sz="4" w:space="0" w:color="auto"/>
              <w:bottom w:val="single" w:sz="8" w:space="0" w:color="auto"/>
              <w:right w:val="single" w:sz="4" w:space="0" w:color="auto"/>
            </w:tcBorders>
            <w:vAlign w:val="center"/>
          </w:tcPr>
          <w:p w14:paraId="25C13AF1"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310" w:type="pct"/>
            <w:tcBorders>
              <w:top w:val="single" w:sz="8" w:space="0" w:color="auto"/>
              <w:left w:val="single" w:sz="4" w:space="0" w:color="auto"/>
              <w:bottom w:val="single" w:sz="8" w:space="0" w:color="auto"/>
              <w:right w:val="single" w:sz="4" w:space="0" w:color="auto"/>
            </w:tcBorders>
            <w:vAlign w:val="center"/>
          </w:tcPr>
          <w:p w14:paraId="00FEF5C3"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317" w:type="pct"/>
            <w:tcBorders>
              <w:top w:val="single" w:sz="8" w:space="0" w:color="auto"/>
              <w:left w:val="single" w:sz="4" w:space="0" w:color="auto"/>
              <w:bottom w:val="single" w:sz="8" w:space="0" w:color="auto"/>
              <w:right w:val="single" w:sz="4" w:space="0" w:color="auto"/>
            </w:tcBorders>
            <w:vAlign w:val="center"/>
          </w:tcPr>
          <w:p w14:paraId="5026F4E2"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c>
          <w:tcPr>
            <w:tcW w:w="279" w:type="pct"/>
            <w:tcBorders>
              <w:top w:val="single" w:sz="8" w:space="0" w:color="auto"/>
              <w:left w:val="single" w:sz="4" w:space="0" w:color="auto"/>
              <w:bottom w:val="single" w:sz="8" w:space="0" w:color="auto"/>
              <w:right w:val="single" w:sz="18" w:space="0" w:color="auto"/>
            </w:tcBorders>
            <w:vAlign w:val="center"/>
          </w:tcPr>
          <w:p w14:paraId="018D610A"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sz w:val="16"/>
                <w:szCs w:val="16"/>
              </w:rPr>
              <w:t>-</w:t>
            </w:r>
          </w:p>
        </w:tc>
      </w:tr>
      <w:tr w:rsidR="005D41F6" w:rsidRPr="005D41F6" w14:paraId="44CC1558" w14:textId="77777777" w:rsidTr="0095181A">
        <w:trPr>
          <w:cantSplit/>
          <w:trHeight w:val="283"/>
          <w:jc w:val="center"/>
        </w:trPr>
        <w:tc>
          <w:tcPr>
            <w:tcW w:w="365" w:type="pct"/>
            <w:tcBorders>
              <w:top w:val="single" w:sz="8" w:space="0" w:color="auto"/>
              <w:left w:val="single" w:sz="18" w:space="0" w:color="auto"/>
              <w:bottom w:val="single" w:sz="12" w:space="0" w:color="auto"/>
            </w:tcBorders>
            <w:shd w:val="clear" w:color="auto" w:fill="EAF1DD"/>
            <w:vAlign w:val="center"/>
          </w:tcPr>
          <w:p w14:paraId="04ED96E1"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Total</w:t>
            </w:r>
          </w:p>
          <w:p w14:paraId="29C1F1D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D.</w:t>
            </w:r>
          </w:p>
        </w:tc>
        <w:tc>
          <w:tcPr>
            <w:tcW w:w="543" w:type="pct"/>
            <w:tcBorders>
              <w:top w:val="single" w:sz="8" w:space="0" w:color="auto"/>
              <w:bottom w:val="single" w:sz="12" w:space="0" w:color="auto"/>
              <w:right w:val="single" w:sz="8" w:space="0" w:color="auto"/>
            </w:tcBorders>
            <w:shd w:val="clear" w:color="auto" w:fill="EAF1DD"/>
            <w:vAlign w:val="center"/>
          </w:tcPr>
          <w:p w14:paraId="1068B5B8"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365" w:type="pct"/>
            <w:tcBorders>
              <w:top w:val="single" w:sz="8" w:space="0" w:color="auto"/>
              <w:left w:val="single" w:sz="8" w:space="0" w:color="auto"/>
              <w:bottom w:val="single" w:sz="12" w:space="0" w:color="auto"/>
            </w:tcBorders>
            <w:shd w:val="clear" w:color="auto" w:fill="EAF1DD"/>
            <w:vAlign w:val="center"/>
          </w:tcPr>
          <w:p w14:paraId="1C100A6E" w14:textId="77777777" w:rsidR="005D41F6" w:rsidRPr="005D41F6" w:rsidRDefault="005D41F6" w:rsidP="005D41F6">
            <w:pPr>
              <w:autoSpaceDE/>
              <w:autoSpaceDN/>
              <w:adjustRightInd w:val="0"/>
              <w:jc w:val="center"/>
              <w:textAlignment w:val="baseline"/>
              <w:rPr>
                <w:rFonts w:ascii="Arial" w:hAnsi="Arial" w:cs="Arial"/>
                <w:b/>
                <w:bCs/>
                <w:sz w:val="16"/>
                <w:szCs w:val="16"/>
              </w:rPr>
            </w:pPr>
            <w:r w:rsidRPr="005D41F6">
              <w:rPr>
                <w:rFonts w:ascii="Arial" w:hAnsi="Arial" w:cs="Arial"/>
                <w:b/>
                <w:bCs/>
                <w:sz w:val="16"/>
                <w:szCs w:val="16"/>
              </w:rPr>
              <w:t>-</w:t>
            </w:r>
          </w:p>
        </w:tc>
        <w:tc>
          <w:tcPr>
            <w:tcW w:w="1074" w:type="pct"/>
            <w:tcBorders>
              <w:top w:val="single" w:sz="8" w:space="0" w:color="auto"/>
              <w:bottom w:val="single" w:sz="12" w:space="0" w:color="auto"/>
            </w:tcBorders>
            <w:shd w:val="clear" w:color="auto" w:fill="EAF1DD"/>
            <w:vAlign w:val="center"/>
          </w:tcPr>
          <w:p w14:paraId="2E6CF118" w14:textId="77777777" w:rsidR="005D41F6" w:rsidRPr="005D41F6" w:rsidRDefault="005D41F6" w:rsidP="005D41F6">
            <w:pPr>
              <w:autoSpaceDE/>
              <w:autoSpaceDN/>
              <w:adjustRightInd w:val="0"/>
              <w:jc w:val="center"/>
              <w:textAlignment w:val="baseline"/>
              <w:rPr>
                <w:rFonts w:ascii="Arial" w:hAnsi="Arial" w:cs="Arial"/>
                <w:b/>
                <w:bCs/>
                <w:sz w:val="16"/>
                <w:szCs w:val="16"/>
              </w:rPr>
            </w:pPr>
            <w:r w:rsidRPr="005D41F6">
              <w:rPr>
                <w:rFonts w:ascii="Arial" w:hAnsi="Arial" w:cs="Arial"/>
                <w:b/>
                <w:bCs/>
                <w:sz w:val="16"/>
                <w:szCs w:val="16"/>
              </w:rPr>
              <w:t>-</w:t>
            </w:r>
          </w:p>
        </w:tc>
        <w:tc>
          <w:tcPr>
            <w:tcW w:w="509" w:type="pct"/>
            <w:tcBorders>
              <w:top w:val="single" w:sz="8" w:space="0" w:color="auto"/>
              <w:bottom w:val="single" w:sz="12" w:space="0" w:color="auto"/>
              <w:right w:val="single" w:sz="8" w:space="0" w:color="auto"/>
            </w:tcBorders>
            <w:shd w:val="clear" w:color="auto" w:fill="EAF1DD"/>
            <w:vAlign w:val="center"/>
          </w:tcPr>
          <w:p w14:paraId="246A00B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66" w:type="pct"/>
            <w:tcBorders>
              <w:top w:val="single" w:sz="8" w:space="0" w:color="auto"/>
              <w:left w:val="single" w:sz="8" w:space="0" w:color="auto"/>
              <w:bottom w:val="single" w:sz="12" w:space="0" w:color="auto"/>
              <w:right w:val="single" w:sz="8" w:space="0" w:color="auto"/>
            </w:tcBorders>
            <w:shd w:val="clear" w:color="auto" w:fill="EAF1DD"/>
            <w:vAlign w:val="center"/>
          </w:tcPr>
          <w:p w14:paraId="11AA709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lang w:eastAsia="en-GB"/>
              </w:rPr>
              <w:t>53,36</w:t>
            </w:r>
          </w:p>
        </w:tc>
        <w:tc>
          <w:tcPr>
            <w:tcW w:w="297" w:type="pct"/>
            <w:tcBorders>
              <w:top w:val="single" w:sz="8" w:space="0" w:color="auto"/>
              <w:left w:val="single" w:sz="8" w:space="0" w:color="auto"/>
              <w:bottom w:val="single" w:sz="12" w:space="0" w:color="auto"/>
              <w:right w:val="single" w:sz="4" w:space="0" w:color="auto"/>
            </w:tcBorders>
            <w:shd w:val="clear" w:color="auto" w:fill="EAF1DD"/>
            <w:vAlign w:val="center"/>
          </w:tcPr>
          <w:p w14:paraId="52AF3075"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375" w:type="pct"/>
            <w:tcBorders>
              <w:top w:val="single" w:sz="8" w:space="0" w:color="auto"/>
              <w:left w:val="single" w:sz="4" w:space="0" w:color="auto"/>
              <w:bottom w:val="single" w:sz="12" w:space="0" w:color="auto"/>
              <w:right w:val="single" w:sz="4" w:space="0" w:color="auto"/>
            </w:tcBorders>
            <w:shd w:val="clear" w:color="auto" w:fill="EAF1DD"/>
            <w:vAlign w:val="center"/>
          </w:tcPr>
          <w:p w14:paraId="25E2CC8A"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310" w:type="pct"/>
            <w:tcBorders>
              <w:top w:val="single" w:sz="8" w:space="0" w:color="auto"/>
              <w:left w:val="single" w:sz="4" w:space="0" w:color="auto"/>
              <w:bottom w:val="single" w:sz="12" w:space="0" w:color="auto"/>
              <w:right w:val="single" w:sz="4" w:space="0" w:color="auto"/>
            </w:tcBorders>
            <w:shd w:val="clear" w:color="auto" w:fill="EAF1DD"/>
            <w:vAlign w:val="center"/>
          </w:tcPr>
          <w:p w14:paraId="08CD85A1"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317" w:type="pct"/>
            <w:tcBorders>
              <w:top w:val="single" w:sz="8" w:space="0" w:color="auto"/>
              <w:left w:val="single" w:sz="4" w:space="0" w:color="auto"/>
              <w:bottom w:val="single" w:sz="12" w:space="0" w:color="auto"/>
              <w:right w:val="single" w:sz="4" w:space="0" w:color="auto"/>
            </w:tcBorders>
            <w:shd w:val="clear" w:color="auto" w:fill="EAF1DD"/>
            <w:vAlign w:val="center"/>
          </w:tcPr>
          <w:p w14:paraId="4F8C2D81"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279" w:type="pct"/>
            <w:tcBorders>
              <w:top w:val="single" w:sz="8" w:space="0" w:color="auto"/>
              <w:left w:val="single" w:sz="4" w:space="0" w:color="auto"/>
              <w:bottom w:val="single" w:sz="12" w:space="0" w:color="auto"/>
              <w:right w:val="single" w:sz="18" w:space="0" w:color="auto"/>
            </w:tcBorders>
            <w:shd w:val="clear" w:color="auto" w:fill="EAF1DD"/>
            <w:vAlign w:val="center"/>
          </w:tcPr>
          <w:p w14:paraId="4FBA9AA9"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r>
      <w:tr w:rsidR="005D41F6" w:rsidRPr="005D41F6" w14:paraId="1017F479" w14:textId="77777777" w:rsidTr="0095181A">
        <w:trPr>
          <w:cantSplit/>
          <w:trHeight w:val="283"/>
          <w:jc w:val="center"/>
        </w:trPr>
        <w:tc>
          <w:tcPr>
            <w:tcW w:w="2346" w:type="pct"/>
            <w:gridSpan w:val="4"/>
            <w:tcBorders>
              <w:top w:val="single" w:sz="12" w:space="0" w:color="auto"/>
              <w:left w:val="single" w:sz="18" w:space="0" w:color="auto"/>
              <w:bottom w:val="single" w:sz="8" w:space="0" w:color="auto"/>
            </w:tcBorders>
            <w:shd w:val="clear" w:color="auto" w:fill="EAF1DD"/>
            <w:vAlign w:val="center"/>
          </w:tcPr>
          <w:p w14:paraId="645BA38A"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Total de împădurit (B + C)</w:t>
            </w:r>
          </w:p>
        </w:tc>
        <w:tc>
          <w:tcPr>
            <w:tcW w:w="509" w:type="pct"/>
            <w:tcBorders>
              <w:top w:val="single" w:sz="12" w:space="0" w:color="auto"/>
              <w:bottom w:val="single" w:sz="8" w:space="0" w:color="auto"/>
              <w:right w:val="single" w:sz="8" w:space="0" w:color="auto"/>
            </w:tcBorders>
            <w:shd w:val="clear" w:color="auto" w:fill="EAF1DD"/>
            <w:vAlign w:val="center"/>
          </w:tcPr>
          <w:p w14:paraId="2A9DC56B"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66" w:type="pct"/>
            <w:tcBorders>
              <w:top w:val="single" w:sz="12" w:space="0" w:color="auto"/>
              <w:left w:val="single" w:sz="8" w:space="0" w:color="auto"/>
              <w:bottom w:val="single" w:sz="8" w:space="0" w:color="auto"/>
              <w:right w:val="single" w:sz="8" w:space="0" w:color="auto"/>
            </w:tcBorders>
            <w:shd w:val="clear" w:color="auto" w:fill="EAF1DD"/>
            <w:vAlign w:val="center"/>
          </w:tcPr>
          <w:p w14:paraId="01AB5D03"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bCs/>
                <w:sz w:val="16"/>
                <w:szCs w:val="16"/>
                <w:lang w:eastAsia="en-GB"/>
              </w:rPr>
              <w:t>5,62</w:t>
            </w:r>
          </w:p>
        </w:tc>
        <w:tc>
          <w:tcPr>
            <w:tcW w:w="297" w:type="pct"/>
            <w:tcBorders>
              <w:top w:val="single" w:sz="12" w:space="0" w:color="auto"/>
              <w:left w:val="single" w:sz="8" w:space="0" w:color="auto"/>
              <w:bottom w:val="single" w:sz="8" w:space="0" w:color="auto"/>
              <w:right w:val="single" w:sz="4" w:space="0" w:color="auto"/>
            </w:tcBorders>
            <w:shd w:val="clear" w:color="auto" w:fill="EAF1DD"/>
            <w:vAlign w:val="center"/>
          </w:tcPr>
          <w:p w14:paraId="261BE5FA"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3,65</w:t>
            </w:r>
          </w:p>
        </w:tc>
        <w:tc>
          <w:tcPr>
            <w:tcW w:w="375" w:type="pct"/>
            <w:tcBorders>
              <w:top w:val="single" w:sz="12" w:space="0" w:color="auto"/>
              <w:left w:val="single" w:sz="4" w:space="0" w:color="auto"/>
              <w:bottom w:val="single" w:sz="8" w:space="0" w:color="auto"/>
              <w:right w:val="single" w:sz="4" w:space="0" w:color="auto"/>
            </w:tcBorders>
            <w:shd w:val="clear" w:color="auto" w:fill="EAF1DD"/>
            <w:vAlign w:val="center"/>
          </w:tcPr>
          <w:p w14:paraId="17526FE8"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0,28</w:t>
            </w:r>
          </w:p>
        </w:tc>
        <w:tc>
          <w:tcPr>
            <w:tcW w:w="310" w:type="pct"/>
            <w:tcBorders>
              <w:top w:val="single" w:sz="12" w:space="0" w:color="auto"/>
              <w:left w:val="single" w:sz="4" w:space="0" w:color="auto"/>
              <w:bottom w:val="single" w:sz="8" w:space="0" w:color="auto"/>
              <w:right w:val="single" w:sz="4" w:space="0" w:color="auto"/>
            </w:tcBorders>
            <w:shd w:val="clear" w:color="auto" w:fill="EAF1DD"/>
            <w:vAlign w:val="center"/>
          </w:tcPr>
          <w:p w14:paraId="509BD7B8"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0,85</w:t>
            </w:r>
          </w:p>
        </w:tc>
        <w:tc>
          <w:tcPr>
            <w:tcW w:w="317" w:type="pct"/>
            <w:tcBorders>
              <w:top w:val="single" w:sz="12" w:space="0" w:color="auto"/>
              <w:left w:val="single" w:sz="4" w:space="0" w:color="auto"/>
              <w:bottom w:val="single" w:sz="8" w:space="0" w:color="auto"/>
              <w:right w:val="single" w:sz="4" w:space="0" w:color="auto"/>
            </w:tcBorders>
            <w:shd w:val="clear" w:color="auto" w:fill="EAF1DD"/>
            <w:vAlign w:val="center"/>
          </w:tcPr>
          <w:p w14:paraId="05AF8FC7"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0,84</w:t>
            </w:r>
          </w:p>
        </w:tc>
        <w:tc>
          <w:tcPr>
            <w:tcW w:w="279" w:type="pct"/>
            <w:tcBorders>
              <w:top w:val="single" w:sz="12" w:space="0" w:color="auto"/>
              <w:left w:val="single" w:sz="4" w:space="0" w:color="auto"/>
              <w:bottom w:val="single" w:sz="8" w:space="0" w:color="auto"/>
              <w:right w:val="single" w:sz="18" w:space="0" w:color="auto"/>
            </w:tcBorders>
            <w:shd w:val="clear" w:color="auto" w:fill="EAF1DD"/>
            <w:vAlign w:val="center"/>
          </w:tcPr>
          <w:p w14:paraId="3B2B8848" w14:textId="77777777" w:rsidR="005D41F6" w:rsidRPr="005D41F6" w:rsidRDefault="005D41F6" w:rsidP="005D41F6">
            <w:pPr>
              <w:widowControl/>
              <w:autoSpaceDE/>
              <w:autoSpaceDN/>
              <w:jc w:val="center"/>
              <w:rPr>
                <w:rFonts w:ascii="Arial" w:hAnsi="Arial" w:cs="Arial"/>
                <w:b/>
                <w:sz w:val="16"/>
                <w:szCs w:val="16"/>
              </w:rPr>
            </w:pPr>
          </w:p>
        </w:tc>
      </w:tr>
      <w:tr w:rsidR="005D41F6" w:rsidRPr="005D41F6" w14:paraId="723CE70E" w14:textId="77777777" w:rsidTr="0095181A">
        <w:trPr>
          <w:cantSplit/>
          <w:trHeight w:val="283"/>
          <w:jc w:val="center"/>
        </w:trPr>
        <w:tc>
          <w:tcPr>
            <w:tcW w:w="2346" w:type="pct"/>
            <w:gridSpan w:val="4"/>
            <w:tcBorders>
              <w:top w:val="single" w:sz="8" w:space="0" w:color="auto"/>
              <w:left w:val="single" w:sz="18" w:space="0" w:color="auto"/>
              <w:bottom w:val="single" w:sz="8" w:space="0" w:color="auto"/>
            </w:tcBorders>
            <w:vAlign w:val="center"/>
          </w:tcPr>
          <w:p w14:paraId="020A6FEC"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i/>
                <w:sz w:val="16"/>
                <w:szCs w:val="16"/>
              </w:rPr>
              <w:t>Necesar de puieți (mii bucăți/ha)</w:t>
            </w:r>
          </w:p>
        </w:tc>
        <w:tc>
          <w:tcPr>
            <w:tcW w:w="509" w:type="pct"/>
            <w:tcBorders>
              <w:top w:val="single" w:sz="8" w:space="0" w:color="auto"/>
              <w:bottom w:val="single" w:sz="8" w:space="0" w:color="auto"/>
              <w:right w:val="single" w:sz="8" w:space="0" w:color="auto"/>
            </w:tcBorders>
            <w:vAlign w:val="center"/>
          </w:tcPr>
          <w:p w14:paraId="6574596B" w14:textId="77777777" w:rsidR="005D41F6" w:rsidRPr="005D41F6" w:rsidRDefault="005D41F6" w:rsidP="005D41F6">
            <w:pPr>
              <w:widowControl/>
              <w:autoSpaceDE/>
              <w:autoSpaceDN/>
              <w:jc w:val="center"/>
              <w:rPr>
                <w:rFonts w:ascii="Arial" w:hAnsi="Arial" w:cs="Arial"/>
                <w:b/>
                <w:bCs/>
                <w:i/>
                <w:sz w:val="16"/>
                <w:szCs w:val="16"/>
              </w:rPr>
            </w:pPr>
            <w:r w:rsidRPr="005D41F6">
              <w:rPr>
                <w:rFonts w:ascii="Arial" w:hAnsi="Arial" w:cs="Arial"/>
                <w:b/>
                <w:bCs/>
                <w:i/>
                <w:sz w:val="16"/>
                <w:szCs w:val="16"/>
              </w:rPr>
              <w:t>-</w:t>
            </w:r>
          </w:p>
        </w:tc>
        <w:tc>
          <w:tcPr>
            <w:tcW w:w="566" w:type="pct"/>
            <w:tcBorders>
              <w:top w:val="single" w:sz="8" w:space="0" w:color="auto"/>
              <w:left w:val="single" w:sz="8" w:space="0" w:color="auto"/>
              <w:bottom w:val="single" w:sz="8" w:space="0" w:color="auto"/>
              <w:right w:val="single" w:sz="8" w:space="0" w:color="auto"/>
            </w:tcBorders>
            <w:shd w:val="clear" w:color="auto" w:fill="EAF1DD"/>
            <w:vAlign w:val="center"/>
          </w:tcPr>
          <w:p w14:paraId="3B974FEA"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bCs/>
                <w:sz w:val="16"/>
                <w:szCs w:val="16"/>
                <w:lang w:eastAsia="en-GB"/>
              </w:rPr>
              <w:t>5</w:t>
            </w:r>
          </w:p>
        </w:tc>
        <w:tc>
          <w:tcPr>
            <w:tcW w:w="297" w:type="pct"/>
            <w:tcBorders>
              <w:top w:val="single" w:sz="8" w:space="0" w:color="auto"/>
              <w:left w:val="single" w:sz="8" w:space="0" w:color="auto"/>
              <w:bottom w:val="single" w:sz="8" w:space="0" w:color="auto"/>
              <w:right w:val="single" w:sz="4" w:space="0" w:color="auto"/>
            </w:tcBorders>
            <w:vAlign w:val="center"/>
          </w:tcPr>
          <w:p w14:paraId="36E1A005"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5</w:t>
            </w:r>
          </w:p>
        </w:tc>
        <w:tc>
          <w:tcPr>
            <w:tcW w:w="375" w:type="pct"/>
            <w:tcBorders>
              <w:top w:val="single" w:sz="8" w:space="0" w:color="auto"/>
              <w:left w:val="single" w:sz="4" w:space="0" w:color="auto"/>
              <w:bottom w:val="single" w:sz="8" w:space="0" w:color="auto"/>
              <w:right w:val="single" w:sz="4" w:space="0" w:color="auto"/>
            </w:tcBorders>
            <w:vAlign w:val="center"/>
          </w:tcPr>
          <w:p w14:paraId="08C4BBC2"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5</w:t>
            </w:r>
          </w:p>
        </w:tc>
        <w:tc>
          <w:tcPr>
            <w:tcW w:w="310" w:type="pct"/>
            <w:tcBorders>
              <w:top w:val="single" w:sz="8" w:space="0" w:color="auto"/>
              <w:left w:val="single" w:sz="4" w:space="0" w:color="auto"/>
              <w:bottom w:val="single" w:sz="8" w:space="0" w:color="auto"/>
              <w:right w:val="single" w:sz="4" w:space="0" w:color="auto"/>
            </w:tcBorders>
            <w:vAlign w:val="center"/>
          </w:tcPr>
          <w:p w14:paraId="7E63B014"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5</w:t>
            </w:r>
          </w:p>
        </w:tc>
        <w:tc>
          <w:tcPr>
            <w:tcW w:w="317" w:type="pct"/>
            <w:tcBorders>
              <w:top w:val="single" w:sz="8" w:space="0" w:color="auto"/>
              <w:left w:val="single" w:sz="4" w:space="0" w:color="auto"/>
              <w:bottom w:val="single" w:sz="8" w:space="0" w:color="auto"/>
              <w:right w:val="single" w:sz="4" w:space="0" w:color="auto"/>
            </w:tcBorders>
            <w:vAlign w:val="center"/>
          </w:tcPr>
          <w:p w14:paraId="5166EEB8"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5</w:t>
            </w:r>
          </w:p>
        </w:tc>
        <w:tc>
          <w:tcPr>
            <w:tcW w:w="279" w:type="pct"/>
            <w:tcBorders>
              <w:top w:val="single" w:sz="8" w:space="0" w:color="auto"/>
              <w:left w:val="single" w:sz="4" w:space="0" w:color="auto"/>
              <w:bottom w:val="single" w:sz="8" w:space="0" w:color="auto"/>
              <w:right w:val="single" w:sz="18" w:space="0" w:color="auto"/>
            </w:tcBorders>
            <w:vAlign w:val="center"/>
          </w:tcPr>
          <w:p w14:paraId="74E0E1A2" w14:textId="77777777" w:rsidR="005D41F6" w:rsidRPr="005D41F6" w:rsidRDefault="005D41F6" w:rsidP="005D41F6">
            <w:pPr>
              <w:widowControl/>
              <w:autoSpaceDE/>
              <w:autoSpaceDN/>
              <w:jc w:val="center"/>
              <w:rPr>
                <w:rFonts w:ascii="Arial" w:hAnsi="Arial" w:cs="Arial"/>
                <w:b/>
                <w:sz w:val="16"/>
                <w:szCs w:val="16"/>
              </w:rPr>
            </w:pPr>
          </w:p>
        </w:tc>
      </w:tr>
      <w:tr w:rsidR="005D41F6" w:rsidRPr="005D41F6" w14:paraId="1B353074" w14:textId="77777777" w:rsidTr="0095181A">
        <w:trPr>
          <w:cantSplit/>
          <w:trHeight w:val="283"/>
          <w:jc w:val="center"/>
        </w:trPr>
        <w:tc>
          <w:tcPr>
            <w:tcW w:w="2346" w:type="pct"/>
            <w:gridSpan w:val="4"/>
            <w:vMerge w:val="restart"/>
            <w:tcBorders>
              <w:top w:val="single" w:sz="8" w:space="0" w:color="auto"/>
              <w:left w:val="single" w:sz="18" w:space="0" w:color="auto"/>
            </w:tcBorders>
            <w:vAlign w:val="center"/>
          </w:tcPr>
          <w:p w14:paraId="2578F0CF"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Total puieți necesari</w:t>
            </w:r>
          </w:p>
        </w:tc>
        <w:tc>
          <w:tcPr>
            <w:tcW w:w="509" w:type="pct"/>
            <w:tcBorders>
              <w:top w:val="single" w:sz="8" w:space="0" w:color="auto"/>
              <w:bottom w:val="single" w:sz="4" w:space="0" w:color="auto"/>
              <w:right w:val="single" w:sz="8" w:space="0" w:color="auto"/>
            </w:tcBorders>
            <w:vAlign w:val="center"/>
          </w:tcPr>
          <w:p w14:paraId="2BBAFE42"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 xml:space="preserve">mii bucăți </w:t>
            </w:r>
          </w:p>
        </w:tc>
        <w:tc>
          <w:tcPr>
            <w:tcW w:w="566" w:type="pct"/>
            <w:tcBorders>
              <w:top w:val="single" w:sz="8" w:space="0" w:color="auto"/>
              <w:left w:val="single" w:sz="8" w:space="0" w:color="auto"/>
              <w:bottom w:val="single" w:sz="4" w:space="0" w:color="auto"/>
              <w:right w:val="single" w:sz="8" w:space="0" w:color="auto"/>
            </w:tcBorders>
            <w:shd w:val="clear" w:color="auto" w:fill="EAF1DD"/>
            <w:vAlign w:val="center"/>
          </w:tcPr>
          <w:p w14:paraId="3FB8E146"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bCs/>
                <w:sz w:val="16"/>
                <w:szCs w:val="16"/>
                <w:lang w:eastAsia="en-GB"/>
              </w:rPr>
              <w:t>28,10</w:t>
            </w:r>
          </w:p>
        </w:tc>
        <w:tc>
          <w:tcPr>
            <w:tcW w:w="297" w:type="pct"/>
            <w:tcBorders>
              <w:top w:val="single" w:sz="8" w:space="0" w:color="auto"/>
              <w:left w:val="single" w:sz="8" w:space="0" w:color="auto"/>
              <w:bottom w:val="single" w:sz="4" w:space="0" w:color="auto"/>
              <w:right w:val="single" w:sz="4" w:space="0" w:color="auto"/>
            </w:tcBorders>
            <w:vAlign w:val="center"/>
          </w:tcPr>
          <w:p w14:paraId="32A71638"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18,25</w:t>
            </w:r>
          </w:p>
        </w:tc>
        <w:tc>
          <w:tcPr>
            <w:tcW w:w="375" w:type="pct"/>
            <w:tcBorders>
              <w:top w:val="single" w:sz="8" w:space="0" w:color="auto"/>
              <w:left w:val="single" w:sz="4" w:space="0" w:color="auto"/>
              <w:bottom w:val="single" w:sz="4" w:space="0" w:color="auto"/>
              <w:right w:val="single" w:sz="4" w:space="0" w:color="auto"/>
            </w:tcBorders>
            <w:vAlign w:val="center"/>
          </w:tcPr>
          <w:p w14:paraId="4F0C2960"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1,4</w:t>
            </w:r>
          </w:p>
        </w:tc>
        <w:tc>
          <w:tcPr>
            <w:tcW w:w="310" w:type="pct"/>
            <w:tcBorders>
              <w:top w:val="single" w:sz="8" w:space="0" w:color="auto"/>
              <w:left w:val="single" w:sz="4" w:space="0" w:color="auto"/>
              <w:bottom w:val="single" w:sz="4" w:space="0" w:color="auto"/>
              <w:right w:val="single" w:sz="4" w:space="0" w:color="auto"/>
            </w:tcBorders>
            <w:vAlign w:val="center"/>
          </w:tcPr>
          <w:p w14:paraId="209C2936"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4,25</w:t>
            </w:r>
          </w:p>
        </w:tc>
        <w:tc>
          <w:tcPr>
            <w:tcW w:w="317" w:type="pct"/>
            <w:tcBorders>
              <w:top w:val="single" w:sz="8" w:space="0" w:color="auto"/>
              <w:left w:val="single" w:sz="4" w:space="0" w:color="auto"/>
              <w:bottom w:val="single" w:sz="4" w:space="0" w:color="auto"/>
              <w:right w:val="single" w:sz="4" w:space="0" w:color="auto"/>
            </w:tcBorders>
            <w:vAlign w:val="center"/>
          </w:tcPr>
          <w:p w14:paraId="21E5AE39"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4,2</w:t>
            </w:r>
          </w:p>
        </w:tc>
        <w:tc>
          <w:tcPr>
            <w:tcW w:w="279" w:type="pct"/>
            <w:tcBorders>
              <w:top w:val="single" w:sz="8" w:space="0" w:color="auto"/>
              <w:left w:val="single" w:sz="4" w:space="0" w:color="auto"/>
              <w:bottom w:val="single" w:sz="4" w:space="0" w:color="auto"/>
              <w:right w:val="single" w:sz="18" w:space="0" w:color="auto"/>
            </w:tcBorders>
            <w:vAlign w:val="center"/>
          </w:tcPr>
          <w:p w14:paraId="03597DA1" w14:textId="77777777" w:rsidR="005D41F6" w:rsidRPr="005D41F6" w:rsidRDefault="005D41F6" w:rsidP="005D41F6">
            <w:pPr>
              <w:widowControl/>
              <w:autoSpaceDE/>
              <w:autoSpaceDN/>
              <w:jc w:val="center"/>
              <w:rPr>
                <w:rFonts w:ascii="Arial" w:hAnsi="Arial" w:cs="Arial"/>
                <w:b/>
                <w:sz w:val="16"/>
                <w:szCs w:val="16"/>
              </w:rPr>
            </w:pPr>
          </w:p>
        </w:tc>
      </w:tr>
      <w:tr w:rsidR="005D41F6" w:rsidRPr="005D41F6" w14:paraId="05CA5DE4" w14:textId="77777777" w:rsidTr="0095181A">
        <w:trPr>
          <w:cantSplit/>
          <w:trHeight w:val="283"/>
          <w:jc w:val="center"/>
        </w:trPr>
        <w:tc>
          <w:tcPr>
            <w:tcW w:w="2346" w:type="pct"/>
            <w:gridSpan w:val="4"/>
            <w:vMerge/>
            <w:tcBorders>
              <w:left w:val="single" w:sz="18" w:space="0" w:color="auto"/>
              <w:bottom w:val="single" w:sz="12" w:space="0" w:color="auto"/>
            </w:tcBorders>
            <w:vAlign w:val="center"/>
          </w:tcPr>
          <w:p w14:paraId="629096FF" w14:textId="77777777" w:rsidR="005D41F6" w:rsidRPr="005D41F6" w:rsidRDefault="005D41F6" w:rsidP="005D41F6">
            <w:pPr>
              <w:widowControl/>
              <w:autoSpaceDE/>
              <w:autoSpaceDN/>
              <w:jc w:val="center"/>
              <w:rPr>
                <w:rFonts w:ascii="Arial" w:hAnsi="Arial" w:cs="Arial"/>
                <w:b/>
                <w:bCs/>
                <w:sz w:val="16"/>
                <w:szCs w:val="16"/>
              </w:rPr>
            </w:pPr>
          </w:p>
        </w:tc>
        <w:tc>
          <w:tcPr>
            <w:tcW w:w="509" w:type="pct"/>
            <w:tcBorders>
              <w:top w:val="single" w:sz="4" w:space="0" w:color="auto"/>
              <w:bottom w:val="single" w:sz="12" w:space="0" w:color="auto"/>
              <w:right w:val="single" w:sz="8" w:space="0" w:color="auto"/>
            </w:tcBorders>
            <w:vAlign w:val="center"/>
          </w:tcPr>
          <w:p w14:paraId="5FFDB211" w14:textId="77777777" w:rsidR="005D41F6" w:rsidRPr="005D41F6" w:rsidRDefault="005D41F6" w:rsidP="005D41F6">
            <w:pPr>
              <w:widowControl/>
              <w:autoSpaceDE/>
              <w:autoSpaceDN/>
              <w:jc w:val="center"/>
              <w:rPr>
                <w:rFonts w:ascii="Arial" w:hAnsi="Arial" w:cs="Arial"/>
                <w:b/>
                <w:bCs/>
                <w:sz w:val="16"/>
                <w:szCs w:val="16"/>
              </w:rPr>
            </w:pPr>
            <w:r w:rsidRPr="005D41F6">
              <w:rPr>
                <w:rFonts w:ascii="Arial" w:hAnsi="Arial" w:cs="Arial"/>
                <w:b/>
                <w:bCs/>
                <w:sz w:val="16"/>
                <w:szCs w:val="16"/>
              </w:rPr>
              <w:t>%</w:t>
            </w:r>
          </w:p>
        </w:tc>
        <w:tc>
          <w:tcPr>
            <w:tcW w:w="566" w:type="pct"/>
            <w:tcBorders>
              <w:top w:val="single" w:sz="4" w:space="0" w:color="auto"/>
              <w:left w:val="single" w:sz="8" w:space="0" w:color="auto"/>
              <w:bottom w:val="single" w:sz="12" w:space="0" w:color="auto"/>
              <w:right w:val="single" w:sz="8" w:space="0" w:color="auto"/>
            </w:tcBorders>
            <w:shd w:val="clear" w:color="auto" w:fill="EAF1DD"/>
            <w:vAlign w:val="center"/>
          </w:tcPr>
          <w:p w14:paraId="22A51291"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b/>
                <w:bCs/>
                <w:sz w:val="16"/>
                <w:szCs w:val="16"/>
                <w:lang w:eastAsia="en-GB"/>
              </w:rPr>
              <w:t>100</w:t>
            </w:r>
          </w:p>
        </w:tc>
        <w:tc>
          <w:tcPr>
            <w:tcW w:w="297" w:type="pct"/>
            <w:tcBorders>
              <w:top w:val="single" w:sz="4" w:space="0" w:color="auto"/>
              <w:left w:val="single" w:sz="8" w:space="0" w:color="auto"/>
              <w:bottom w:val="single" w:sz="12" w:space="0" w:color="auto"/>
              <w:right w:val="single" w:sz="4" w:space="0" w:color="auto"/>
            </w:tcBorders>
            <w:vAlign w:val="center"/>
          </w:tcPr>
          <w:p w14:paraId="31C5F6BB"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65</w:t>
            </w:r>
          </w:p>
        </w:tc>
        <w:tc>
          <w:tcPr>
            <w:tcW w:w="375" w:type="pct"/>
            <w:tcBorders>
              <w:top w:val="single" w:sz="4" w:space="0" w:color="auto"/>
              <w:left w:val="single" w:sz="4" w:space="0" w:color="auto"/>
              <w:bottom w:val="single" w:sz="12" w:space="0" w:color="auto"/>
              <w:right w:val="single" w:sz="4" w:space="0" w:color="auto"/>
            </w:tcBorders>
            <w:vAlign w:val="center"/>
          </w:tcPr>
          <w:p w14:paraId="1297244D"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5</w:t>
            </w:r>
          </w:p>
        </w:tc>
        <w:tc>
          <w:tcPr>
            <w:tcW w:w="310" w:type="pct"/>
            <w:tcBorders>
              <w:top w:val="single" w:sz="4" w:space="0" w:color="auto"/>
              <w:left w:val="single" w:sz="4" w:space="0" w:color="auto"/>
              <w:bottom w:val="single" w:sz="12" w:space="0" w:color="auto"/>
              <w:right w:val="single" w:sz="4" w:space="0" w:color="auto"/>
            </w:tcBorders>
            <w:vAlign w:val="center"/>
          </w:tcPr>
          <w:p w14:paraId="4B585292"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15</w:t>
            </w:r>
          </w:p>
        </w:tc>
        <w:tc>
          <w:tcPr>
            <w:tcW w:w="317" w:type="pct"/>
            <w:tcBorders>
              <w:top w:val="single" w:sz="4" w:space="0" w:color="auto"/>
              <w:left w:val="single" w:sz="4" w:space="0" w:color="auto"/>
              <w:bottom w:val="single" w:sz="12" w:space="0" w:color="auto"/>
              <w:right w:val="single" w:sz="4" w:space="0" w:color="auto"/>
            </w:tcBorders>
            <w:vAlign w:val="center"/>
          </w:tcPr>
          <w:p w14:paraId="16649883" w14:textId="77777777" w:rsidR="005D41F6" w:rsidRPr="005D41F6" w:rsidRDefault="005D41F6" w:rsidP="005D41F6">
            <w:pPr>
              <w:widowControl/>
              <w:autoSpaceDE/>
              <w:autoSpaceDN/>
              <w:jc w:val="center"/>
              <w:rPr>
                <w:rFonts w:ascii="Arial" w:hAnsi="Arial" w:cs="Arial"/>
                <w:b/>
                <w:sz w:val="16"/>
                <w:szCs w:val="16"/>
              </w:rPr>
            </w:pPr>
            <w:r w:rsidRPr="005D41F6">
              <w:rPr>
                <w:rFonts w:ascii="Arial" w:hAnsi="Arial" w:cs="Arial"/>
                <w:sz w:val="16"/>
                <w:szCs w:val="16"/>
                <w:lang w:eastAsia="en-GB"/>
              </w:rPr>
              <w:t>15</w:t>
            </w:r>
          </w:p>
        </w:tc>
        <w:tc>
          <w:tcPr>
            <w:tcW w:w="279" w:type="pct"/>
            <w:tcBorders>
              <w:top w:val="single" w:sz="4" w:space="0" w:color="auto"/>
              <w:left w:val="single" w:sz="4" w:space="0" w:color="auto"/>
              <w:bottom w:val="single" w:sz="12" w:space="0" w:color="auto"/>
              <w:right w:val="single" w:sz="18" w:space="0" w:color="auto"/>
            </w:tcBorders>
            <w:vAlign w:val="center"/>
          </w:tcPr>
          <w:p w14:paraId="2C3B9B87" w14:textId="77777777" w:rsidR="005D41F6" w:rsidRPr="005D41F6" w:rsidRDefault="005D41F6" w:rsidP="005D41F6">
            <w:pPr>
              <w:widowControl/>
              <w:autoSpaceDE/>
              <w:autoSpaceDN/>
              <w:jc w:val="center"/>
              <w:rPr>
                <w:rFonts w:ascii="Arial" w:hAnsi="Arial" w:cs="Arial"/>
                <w:b/>
                <w:sz w:val="16"/>
                <w:szCs w:val="16"/>
              </w:rPr>
            </w:pPr>
          </w:p>
        </w:tc>
      </w:tr>
      <w:tr w:rsidR="005D41F6" w:rsidRPr="005D41F6" w14:paraId="7496AECA" w14:textId="77777777" w:rsidTr="0095181A">
        <w:trPr>
          <w:cantSplit/>
          <w:trHeight w:val="283"/>
          <w:jc w:val="center"/>
        </w:trPr>
        <w:tc>
          <w:tcPr>
            <w:tcW w:w="5000" w:type="pct"/>
            <w:gridSpan w:val="11"/>
            <w:tcBorders>
              <w:top w:val="single" w:sz="12" w:space="0" w:color="auto"/>
              <w:left w:val="single" w:sz="18" w:space="0" w:color="auto"/>
              <w:bottom w:val="single" w:sz="18" w:space="0" w:color="auto"/>
              <w:right w:val="single" w:sz="18" w:space="0" w:color="auto"/>
            </w:tcBorders>
            <w:vAlign w:val="center"/>
          </w:tcPr>
          <w:p w14:paraId="3F80B11F" w14:textId="77777777" w:rsidR="005D41F6" w:rsidRPr="005D41F6" w:rsidRDefault="005D41F6" w:rsidP="005D41F6">
            <w:pPr>
              <w:widowControl/>
              <w:autoSpaceDE/>
              <w:autoSpaceDN/>
              <w:jc w:val="center"/>
              <w:rPr>
                <w:rFonts w:ascii="Arial" w:hAnsi="Arial" w:cs="Arial"/>
                <w:b/>
                <w:bCs/>
                <w:i/>
                <w:iCs/>
                <w:sz w:val="16"/>
                <w:szCs w:val="16"/>
              </w:rPr>
            </w:pPr>
            <w:r w:rsidRPr="005D41F6">
              <w:rPr>
                <w:rFonts w:ascii="Arial" w:hAnsi="Arial" w:cs="Arial"/>
                <w:b/>
                <w:bCs/>
                <w:i/>
                <w:sz w:val="16"/>
                <w:szCs w:val="16"/>
              </w:rPr>
              <w:t>NOTĂ:</w:t>
            </w:r>
            <w:r w:rsidRPr="005D41F6">
              <w:rPr>
                <w:rFonts w:ascii="Arial" w:hAnsi="Arial" w:cs="Arial"/>
                <w:b/>
                <w:bCs/>
                <w:sz w:val="16"/>
                <w:szCs w:val="16"/>
              </w:rPr>
              <w:t xml:space="preserve"> </w:t>
            </w:r>
            <w:r w:rsidRPr="005D41F6">
              <w:rPr>
                <w:rFonts w:ascii="Arial" w:hAnsi="Arial" w:cs="Arial"/>
                <w:b/>
                <w:bCs/>
                <w:i/>
                <w:iCs/>
                <w:sz w:val="16"/>
                <w:szCs w:val="16"/>
              </w:rPr>
              <w:t>Volumul lucrărilor de împădurire indicat în amenajament este orientativ.</w:t>
            </w:r>
          </w:p>
          <w:p w14:paraId="4717BC11" w14:textId="77777777" w:rsidR="005D41F6" w:rsidRPr="005D41F6" w:rsidRDefault="005D41F6" w:rsidP="005D41F6">
            <w:pPr>
              <w:widowControl/>
              <w:autoSpaceDE/>
              <w:autoSpaceDN/>
              <w:jc w:val="center"/>
              <w:rPr>
                <w:rFonts w:ascii="Arial" w:hAnsi="Arial" w:cs="Arial"/>
                <w:b/>
                <w:bCs/>
                <w:color w:val="FF0000"/>
                <w:sz w:val="16"/>
                <w:szCs w:val="16"/>
              </w:rPr>
            </w:pPr>
            <w:r w:rsidRPr="005D41F6">
              <w:rPr>
                <w:rFonts w:ascii="Arial" w:hAnsi="Arial" w:cs="Arial"/>
                <w:b/>
                <w:bCs/>
                <w:i/>
                <w:iCs/>
                <w:sz w:val="16"/>
                <w:szCs w:val="16"/>
              </w:rPr>
              <w:t>La întocmirea planurilor anuale, ocolul va stabili concret, în funcție de stadiul de dezvoltare și starea reală a arboretelor, lucrările necesar a fi executate, precum și volumul acestora.</w:t>
            </w:r>
          </w:p>
        </w:tc>
      </w:tr>
    </w:tbl>
    <w:p w14:paraId="105446B6" w14:textId="77777777" w:rsidR="005D41F6" w:rsidRPr="005D41F6" w:rsidRDefault="005D41F6" w:rsidP="005D41F6"/>
    <w:p w14:paraId="6AA14A34" w14:textId="19FA65CC" w:rsidR="00874ACC" w:rsidRPr="003C3796" w:rsidRDefault="00832037" w:rsidP="002D0D7A">
      <w:pPr>
        <w:pStyle w:val="Default"/>
        <w:ind w:firstLine="708"/>
        <w:rPr>
          <w:rFonts w:ascii="Arial" w:hAnsi="Arial" w:cs="Arial"/>
          <w:b/>
          <w:color w:val="auto"/>
          <w:lang w:val="ro-RO"/>
        </w:rPr>
      </w:pPr>
      <w:r w:rsidRPr="003C3796">
        <w:rPr>
          <w:rFonts w:ascii="Arial" w:hAnsi="Arial" w:cs="Arial"/>
          <w:b/>
          <w:color w:val="auto"/>
          <w:lang w:val="ro-RO"/>
        </w:rPr>
        <w:t>6.3</w:t>
      </w:r>
      <w:r w:rsidR="00874ACC" w:rsidRPr="003C3796">
        <w:rPr>
          <w:rFonts w:ascii="Arial" w:hAnsi="Arial" w:cs="Arial"/>
          <w:b/>
          <w:color w:val="auto"/>
          <w:lang w:val="ro-RO"/>
        </w:rPr>
        <w:t xml:space="preserve"> </w:t>
      </w:r>
      <w:r w:rsidR="00CB4EAD" w:rsidRPr="003C3796">
        <w:rPr>
          <w:rFonts w:ascii="Arial" w:hAnsi="Arial" w:cs="Arial"/>
          <w:b/>
          <w:color w:val="auto"/>
          <w:lang w:val="ro-RO"/>
        </w:rPr>
        <w:t>Analiza impactului implementării planului asupra factorilor de mediu</w:t>
      </w:r>
    </w:p>
    <w:p w14:paraId="48A88CCC" w14:textId="77777777" w:rsidR="00874ACC" w:rsidRPr="003C3796" w:rsidRDefault="00874ACC" w:rsidP="002D0D7A">
      <w:pPr>
        <w:pStyle w:val="Default"/>
        <w:ind w:firstLine="708"/>
        <w:rPr>
          <w:rFonts w:ascii="Arial" w:hAnsi="Arial" w:cs="Arial"/>
          <w:b/>
          <w:color w:val="auto"/>
          <w:lang w:val="ro-RO"/>
        </w:rPr>
      </w:pPr>
    </w:p>
    <w:p w14:paraId="052E5B22"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A.  Apa </w:t>
      </w:r>
    </w:p>
    <w:p w14:paraId="5E6AE5D7"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 </w:t>
      </w:r>
    </w:p>
    <w:p w14:paraId="460055AD" w14:textId="422D1A2F"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exploatare forestieră si a activitătilor silvice poate apare un nivel ridicat de perturbare a solului care are ca rezultat </w:t>
      </w:r>
      <w:r w:rsidR="00731051" w:rsidRPr="003C3796">
        <w:rPr>
          <w:rFonts w:ascii="Arial" w:hAnsi="Arial" w:cs="Arial"/>
          <w:color w:val="auto"/>
          <w:lang w:val="ro-RO"/>
        </w:rPr>
        <w:t>creșterea</w:t>
      </w:r>
      <w:r w:rsidRPr="003C3796">
        <w:rPr>
          <w:rFonts w:ascii="Arial" w:hAnsi="Arial" w:cs="Arial"/>
          <w:color w:val="auto"/>
          <w:lang w:val="ro-RO"/>
        </w:rPr>
        <w:t xml:space="preserve"> încărcării cu sedimente a apelor de suprafată, mai ales în timpul precipitațiilor abundente, având ca rezultat direct </w:t>
      </w:r>
      <w:r w:rsidR="00731051" w:rsidRPr="003C3796">
        <w:rPr>
          <w:rFonts w:ascii="Arial" w:hAnsi="Arial" w:cs="Arial"/>
          <w:color w:val="auto"/>
          <w:lang w:val="ro-RO"/>
        </w:rPr>
        <w:t>creșterea</w:t>
      </w:r>
      <w:r w:rsidRPr="003C3796">
        <w:rPr>
          <w:rFonts w:ascii="Arial" w:hAnsi="Arial" w:cs="Arial"/>
          <w:color w:val="auto"/>
          <w:lang w:val="ro-RO"/>
        </w:rPr>
        <w:t xml:space="preserve"> concentrator de materii în suspensie în receptorii de suprafată. Totodată mai pot apare pierderi accidentale de carburanti si lubrefianti de la utilajele si mijloacele auto care actionează pe locatie. </w:t>
      </w:r>
    </w:p>
    <w:p w14:paraId="5AC72F8C" w14:textId="7BD18C32" w:rsidR="00874ACC" w:rsidRPr="003C3796" w:rsidRDefault="00874ACC" w:rsidP="00BB5AFD">
      <w:pPr>
        <w:pStyle w:val="Default"/>
        <w:ind w:firstLine="708"/>
        <w:rPr>
          <w:rFonts w:ascii="Arial" w:hAnsi="Arial" w:cs="Arial"/>
          <w:i/>
          <w:color w:val="auto"/>
          <w:u w:val="single"/>
          <w:lang w:val="ro-RO"/>
        </w:rPr>
      </w:pPr>
      <w:r w:rsidRPr="003C3796">
        <w:rPr>
          <w:rFonts w:ascii="Arial" w:hAnsi="Arial" w:cs="Arial"/>
          <w:color w:val="auto"/>
          <w:lang w:val="ro-RO"/>
        </w:rPr>
        <w:lastRenderedPageBreak/>
        <w:t xml:space="preserve"> </w:t>
      </w:r>
      <w:r w:rsidRPr="003C3796">
        <w:rPr>
          <w:rFonts w:ascii="Arial" w:hAnsi="Arial" w:cs="Arial"/>
          <w:i/>
          <w:color w:val="auto"/>
          <w:u w:val="single"/>
          <w:lang w:val="ro-RO"/>
        </w:rPr>
        <w:t xml:space="preserve">Măsuri pentru diminuarea impactului </w:t>
      </w:r>
    </w:p>
    <w:p w14:paraId="2677ED05"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61CCA684"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Pentru diminuarea impactului asupra factorului de mediu apă se impun următoarele măsuri: </w:t>
      </w:r>
    </w:p>
    <w:p w14:paraId="0A3BD87F" w14:textId="431B669D"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stabilirea căilor de acces provizorii la o distanta minimă de 1,5 m fata de orice curs de apă; </w:t>
      </w:r>
    </w:p>
    <w:p w14:paraId="34ED380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amplasarea platformelor de colectare în zone accesibile mijloacelor auto pentru încărcare, situate cât mai aproape de drumul judetean; </w:t>
      </w:r>
    </w:p>
    <w:p w14:paraId="03FC800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este interzisă depozitarea masei lemnoase în albiile cursurilor de apă sau în locuri expuse viiturilor;</w:t>
      </w:r>
    </w:p>
    <w:p w14:paraId="08C7ECD1"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eliminarea imediată a efectelor produse de pierderi accidentale de carburanti si lubrifianti; </w:t>
      </w:r>
    </w:p>
    <w:p w14:paraId="129B2A39"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3C3796" w:rsidRDefault="00874ACC" w:rsidP="0075284C">
      <w:pPr>
        <w:pStyle w:val="Default"/>
        <w:ind w:firstLine="708"/>
        <w:jc w:val="both"/>
        <w:rPr>
          <w:rFonts w:ascii="Arial" w:hAnsi="Arial" w:cs="Arial"/>
          <w:b/>
          <w:color w:val="auto"/>
          <w:lang w:val="ro-RO"/>
        </w:rPr>
      </w:pPr>
      <w:r w:rsidRPr="003C3796">
        <w:rPr>
          <w:rFonts w:ascii="Arial" w:hAnsi="Arial" w:cs="Arial"/>
          <w:color w:val="auto"/>
          <w:lang w:val="ro-RO"/>
        </w:rPr>
        <w:t xml:space="preserve"> </w:t>
      </w:r>
    </w:p>
    <w:p w14:paraId="6BF948DD" w14:textId="03CB1714" w:rsidR="00874ACC" w:rsidRPr="003C3796" w:rsidRDefault="00874ACC" w:rsidP="0075284C">
      <w:pPr>
        <w:pStyle w:val="Default"/>
        <w:ind w:firstLine="708"/>
        <w:jc w:val="both"/>
        <w:rPr>
          <w:rFonts w:ascii="Arial" w:hAnsi="Arial" w:cs="Arial"/>
          <w:b/>
          <w:color w:val="auto"/>
          <w:lang w:val="ro-RO"/>
        </w:rPr>
      </w:pPr>
      <w:r w:rsidRPr="003C3796">
        <w:rPr>
          <w:rFonts w:ascii="Arial" w:hAnsi="Arial" w:cs="Arial"/>
          <w:b/>
          <w:color w:val="auto"/>
          <w:lang w:val="ro-RO"/>
        </w:rPr>
        <w:t xml:space="preserve">B.  Aer </w:t>
      </w:r>
    </w:p>
    <w:p w14:paraId="556D458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C109CE9" w14:textId="3FFE776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3C3796">
        <w:rPr>
          <w:rFonts w:ascii="Arial" w:hAnsi="Arial" w:cs="Arial"/>
          <w:color w:val="auto"/>
          <w:lang w:val="ro-RO"/>
        </w:rPr>
        <w:t>Condiții</w:t>
      </w:r>
      <w:r w:rsidRPr="003C3796">
        <w:rPr>
          <w:rFonts w:ascii="Arial" w:hAnsi="Arial" w:cs="Arial"/>
          <w:color w:val="auto"/>
          <w:lang w:val="ro-RO"/>
        </w:rPr>
        <w:t xml:space="preserve">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3C3796" w:rsidRDefault="00874ACC" w:rsidP="00CD46C3">
      <w:pPr>
        <w:pStyle w:val="Default"/>
        <w:ind w:firstLine="708"/>
        <w:jc w:val="both"/>
        <w:rPr>
          <w:rFonts w:ascii="Arial" w:hAnsi="Arial" w:cs="Arial"/>
          <w:color w:val="auto"/>
          <w:lang w:val="ro-RO"/>
        </w:rPr>
      </w:pPr>
    </w:p>
    <w:p w14:paraId="0715053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poluanţi organici persistenţi şi pulberi) de la mijloacele de tăiere (drujbe) care vor fi folosite în activitatea de exploatare; </w:t>
      </w:r>
    </w:p>
    <w:p w14:paraId="58743E42" w14:textId="0E4D1021"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lastRenderedPageBreak/>
        <w:t xml:space="preserve"> pulberi  (particule în  suspensie) rezultate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doborâre,  curatare, transport si încărcare masă lemnoasă. </w:t>
      </w:r>
    </w:p>
    <w:p w14:paraId="7E8540F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91A3F83"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5F036120"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1FB1EEFB" w14:textId="60B89CDB"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În activitatea de exploatare forestiera nu se folosesc utilaje ale căror emisii de noxe să ducă la acumulări regionale cu efect asupra sănătații </w:t>
      </w:r>
      <w:r w:rsidR="00731051" w:rsidRPr="003C3796">
        <w:rPr>
          <w:rFonts w:ascii="Arial" w:hAnsi="Arial" w:cs="Arial"/>
          <w:color w:val="auto"/>
          <w:lang w:val="ro-RO"/>
        </w:rPr>
        <w:t>populației</w:t>
      </w:r>
      <w:r w:rsidRPr="003C3796">
        <w:rPr>
          <w:rFonts w:ascii="Arial" w:hAnsi="Arial" w:cs="Arial"/>
          <w:color w:val="auto"/>
          <w:lang w:val="ro-RO"/>
        </w:rPr>
        <w:t xml:space="preserve"> locale si a animalelor din zonă.</w:t>
      </w:r>
    </w:p>
    <w:p w14:paraId="0829CB4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Pentru diminuarea impactului asupra factorului de mediu aer se impun o serie de măsuri precum: </w:t>
      </w:r>
    </w:p>
    <w:p w14:paraId="46694B0C"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efectuarea la timp a reviziilor si reparatiilor a motoare termice din dotarea utilajelor si a mijloacelor auto </w:t>
      </w:r>
    </w:p>
    <w:p w14:paraId="17F8917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etapizarea  lucrărilor  silvice  cu  distribuirea  desfasurării  lor  pe  suprafete  restrânse  de pădure </w:t>
      </w:r>
    </w:p>
    <w:p w14:paraId="35F1A68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unui număr de utilaje si mijloace auto de transport adecvat fiecărei activitati si evitarea supradimensionarea acestora </w:t>
      </w:r>
    </w:p>
    <w:p w14:paraId="128F2FAA"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evitarea functionării în gol a motoarelor utilajelor si a mijloacelor auto </w:t>
      </w:r>
    </w:p>
    <w:p w14:paraId="1A244854"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7CF78180" w14:textId="61294D7D" w:rsidR="00874ACC" w:rsidRPr="003C3796" w:rsidRDefault="00874ACC" w:rsidP="00CD46C3">
      <w:pPr>
        <w:pStyle w:val="Default"/>
        <w:ind w:firstLine="708"/>
        <w:jc w:val="both"/>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C. Solul </w:t>
      </w:r>
    </w:p>
    <w:p w14:paraId="3E2FF42D"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0B732B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În activitatile de exploatare forestieră pot apare situatii de poluare a solului datorită:</w:t>
      </w:r>
    </w:p>
    <w:p w14:paraId="1F229F6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eroziunii de suprafata în urma transportului necorespunzător (prin târâire sau semi- târâire) a bustenilor </w:t>
      </w:r>
    </w:p>
    <w:p w14:paraId="0E4A205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tasarea solului datorită deplasării utilajelor pe căile provizorii de acces </w:t>
      </w:r>
    </w:p>
    <w:p w14:paraId="4CC76EF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inadecvată a traseelor căilor provizorii de acces </w:t>
      </w:r>
    </w:p>
    <w:p w14:paraId="19F9C16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pierderi accidentale de carburanti si/sau lubrifianti de la utilajele si/sau mijloacele auto care deservesc activitatea de exploatare forestieră</w:t>
      </w:r>
    </w:p>
    <w:p w14:paraId="1D7CFF3C" w14:textId="668680B5"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w:t>
      </w:r>
      <w:r w:rsidR="00731051" w:rsidRPr="003C3796">
        <w:rPr>
          <w:rFonts w:ascii="Arial" w:hAnsi="Arial" w:cs="Arial"/>
          <w:color w:val="auto"/>
          <w:lang w:val="ro-RO"/>
        </w:rPr>
        <w:t>deșeuri lor</w:t>
      </w:r>
      <w:r w:rsidRPr="003C3796">
        <w:rPr>
          <w:rFonts w:ascii="Arial" w:hAnsi="Arial" w:cs="Arial"/>
          <w:color w:val="auto"/>
          <w:lang w:val="ro-RO"/>
        </w:rPr>
        <w:t xml:space="preserve"> menajere ce vor fi generate de personalul angajat al firmelor specializate ce vor intreprinde </w:t>
      </w:r>
      <w:r w:rsidR="00E767A7" w:rsidRPr="003C3796">
        <w:rPr>
          <w:rFonts w:ascii="Arial" w:hAnsi="Arial" w:cs="Arial"/>
          <w:color w:val="auto"/>
          <w:lang w:val="ro-RO"/>
        </w:rPr>
        <w:t>lucrările</w:t>
      </w:r>
      <w:r w:rsidRPr="003C3796">
        <w:rPr>
          <w:rFonts w:ascii="Arial" w:hAnsi="Arial" w:cs="Arial"/>
          <w:color w:val="auto"/>
          <w:lang w:val="ro-RO"/>
        </w:rPr>
        <w:t xml:space="preserve"> prevazute de Amenajamentul Silvic  </w:t>
      </w:r>
    </w:p>
    <w:p w14:paraId="5F585578"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5AD3D108"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0B07041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273494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cu o declivitate sub 20 % (mai ales pe versanti); </w:t>
      </w:r>
    </w:p>
    <w:p w14:paraId="13FD9051"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astfel în zone cu teren pietros sau stancos; </w:t>
      </w:r>
    </w:p>
    <w:p w14:paraId="0196258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alegerea de căi provizorii de scoatere a masei lemnoase pe distante cât se poate de scurte;</w:t>
      </w:r>
    </w:p>
    <w:p w14:paraId="782B7FE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lastRenderedPageBreak/>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drumurile destinate circulaţiei autovehiculelor, inclusiv locurile de parcare vor fi selectate să fie în sistem impermeabil; </w:t>
      </w:r>
    </w:p>
    <w:p w14:paraId="5F63059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pierderile accidentale de carburanti si/sau lubrifianti de la utilajele si/sau mijloacele auto care deservesc activitatea de exploatare forestieră vor fi îndepărtate imediat prin decopertare; </w:t>
      </w:r>
    </w:p>
    <w:p w14:paraId="74DA9173" w14:textId="570794F6"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spatiile  pentru  colectarea  si  stocarea  temporară  a  </w:t>
      </w:r>
      <w:r w:rsidR="00731051" w:rsidRPr="003C3796">
        <w:rPr>
          <w:rFonts w:ascii="Arial" w:hAnsi="Arial" w:cs="Arial"/>
          <w:color w:val="auto"/>
          <w:lang w:val="ro-RO"/>
        </w:rPr>
        <w:t>deșeuri lor</w:t>
      </w:r>
      <w:r w:rsidRPr="003C3796">
        <w:rPr>
          <w:rFonts w:ascii="Arial" w:hAnsi="Arial" w:cs="Arial"/>
          <w:color w:val="auto"/>
          <w:lang w:val="ro-RO"/>
        </w:rPr>
        <w:t xml:space="preserve">  vor  fi  realizate  în  sistem impermeabil. </w:t>
      </w:r>
    </w:p>
    <w:p w14:paraId="43031031" w14:textId="77777777" w:rsidR="00622B05" w:rsidRPr="003C3796" w:rsidRDefault="00622B05" w:rsidP="00874ACC">
      <w:pPr>
        <w:pStyle w:val="Default"/>
        <w:ind w:firstLine="708"/>
        <w:rPr>
          <w:rFonts w:ascii="Arial" w:hAnsi="Arial" w:cs="Arial"/>
          <w:color w:val="auto"/>
          <w:lang w:val="ro-RO"/>
        </w:rPr>
      </w:pPr>
    </w:p>
    <w:p w14:paraId="3CFD7DEA" w14:textId="4289FEDC" w:rsidR="00874ACC" w:rsidRPr="003C3796" w:rsidRDefault="00874ACC" w:rsidP="00874ACC">
      <w:pPr>
        <w:pStyle w:val="Default"/>
        <w:ind w:firstLine="708"/>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D. Zgomotul si vibratiile </w:t>
      </w:r>
    </w:p>
    <w:p w14:paraId="63D452B9"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63766D14" w14:textId="3C84001E"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3C3796">
        <w:rPr>
          <w:rFonts w:ascii="Arial" w:hAnsi="Arial" w:cs="Arial"/>
          <w:color w:val="auto"/>
          <w:lang w:val="ro-RO"/>
        </w:rPr>
        <w:t>vegetație</w:t>
      </w:r>
      <w:r w:rsidRPr="003C3796">
        <w:rPr>
          <w:rFonts w:ascii="Arial" w:hAnsi="Arial" w:cs="Arial"/>
          <w:color w:val="auto"/>
          <w:lang w:val="ro-RO"/>
        </w:rPr>
        <w:t xml:space="preserve">)  va contribui direct la atenuarea lor si la reducerea distantei de propagare. </w:t>
      </w:r>
    </w:p>
    <w:p w14:paraId="71F74BC6" w14:textId="1DD41E55" w:rsidR="000C44B6" w:rsidRPr="003C3796" w:rsidRDefault="000C44B6" w:rsidP="00600691">
      <w:pPr>
        <w:rPr>
          <w:rFonts w:ascii="Arial" w:hAnsi="Arial" w:cs="Arial"/>
          <w:b/>
          <w:sz w:val="24"/>
          <w:szCs w:val="24"/>
        </w:rPr>
      </w:pPr>
    </w:p>
    <w:p w14:paraId="2745FBE6" w14:textId="2963E7F4" w:rsidR="00600691" w:rsidRPr="003C3796" w:rsidRDefault="00600691" w:rsidP="00600691">
      <w:pPr>
        <w:rPr>
          <w:rFonts w:ascii="Arial" w:hAnsi="Arial" w:cs="Arial"/>
          <w:b/>
          <w:sz w:val="24"/>
          <w:szCs w:val="24"/>
        </w:rPr>
      </w:pPr>
      <w:r w:rsidRPr="003C3796">
        <w:rPr>
          <w:rFonts w:ascii="Arial" w:hAnsi="Arial" w:cs="Arial"/>
          <w:b/>
          <w:sz w:val="24"/>
          <w:szCs w:val="24"/>
        </w:rPr>
        <w:t xml:space="preserve">Evaluarea efectelor potenţiale asupra factorilor de mediu relevanţi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3C3796" w:rsidRPr="003C3796"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Ponderea impactului cumulativ</w:t>
            </w:r>
          </w:p>
        </w:tc>
      </w:tr>
      <w:tr w:rsidR="003C3796" w:rsidRPr="003C3796"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3C3796" w:rsidRDefault="001168EC"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 xml:space="preserve">Sanatatea </w:t>
            </w:r>
            <w:r w:rsidR="005D0D08" w:rsidRPr="003C3796">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tcBorders>
              <w:top w:val="single" w:sz="12" w:space="0" w:color="auto"/>
            </w:tcBorders>
            <w:vAlign w:val="center"/>
          </w:tcPr>
          <w:p w14:paraId="5E3CE4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12" w:space="0" w:color="auto"/>
            </w:tcBorders>
            <w:vAlign w:val="center"/>
          </w:tcPr>
          <w:p w14:paraId="6105CE0B" w14:textId="78613C67" w:rsidR="001168EC"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riscului de poluare pentru locuitorii din zonă ca urmare a creşterii intensităţii traficului în zonă poate determina un impact negativ nesemnificativ. Imbunătăţiurea  bugetelor  autorităţilor  locale  prin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veniturilor  din  taxe  şi  impozite, determinând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posibilităţilor de dezvoltare  urbană a localităţii si astfel determina un impact pozitiv semnificativ. Creşte încrederea pentru alte investiţii în zonă  si atfel se va genera un impact pozitiv nesemnificativ. Determina mentinerea si imbunatatirea capacitate </w:t>
            </w:r>
            <w:r w:rsidR="00CB71BC" w:rsidRPr="003C3796">
              <w:rPr>
                <w:rFonts w:ascii="Arial" w:hAnsi="Arial" w:cs="Arial"/>
                <w:color w:val="auto"/>
                <w:sz w:val="18"/>
                <w:szCs w:val="18"/>
                <w:lang w:val="ro-RO"/>
              </w:rPr>
              <w:t>vegetație</w:t>
            </w:r>
            <w:r w:rsidR="001168EC" w:rsidRPr="003C3796">
              <w:rPr>
                <w:rFonts w:ascii="Arial" w:hAnsi="Arial" w:cs="Arial"/>
                <w:color w:val="auto"/>
                <w:sz w:val="18"/>
                <w:szCs w:val="18"/>
                <w:lang w:val="ro-RO"/>
              </w:rPr>
              <w:t xml:space="preserve">i forestiere de a asimila dioxid de carbon si a elibera oxigen – purificare atmosferei avand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3C3796" w:rsidRDefault="001168EC"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Pozitiv nesemnificativ</w:t>
            </w:r>
          </w:p>
        </w:tc>
      </w:tr>
      <w:tr w:rsidR="003C3796" w:rsidRPr="003C3796" w14:paraId="38631E45" w14:textId="77777777" w:rsidTr="00BB5AFD">
        <w:tc>
          <w:tcPr>
            <w:tcW w:w="537" w:type="pct"/>
            <w:vMerge/>
            <w:tcBorders>
              <w:left w:val="single" w:sz="18" w:space="0" w:color="auto"/>
            </w:tcBorders>
            <w:vAlign w:val="center"/>
          </w:tcPr>
          <w:p w14:paraId="095C097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2DD3FE87"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8D85410"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856ECF5" w14:textId="77777777" w:rsidTr="00BB5AFD">
        <w:tc>
          <w:tcPr>
            <w:tcW w:w="537" w:type="pct"/>
            <w:vMerge/>
            <w:tcBorders>
              <w:left w:val="single" w:sz="18" w:space="0" w:color="auto"/>
            </w:tcBorders>
            <w:vAlign w:val="center"/>
          </w:tcPr>
          <w:p w14:paraId="4D8D0F90"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4BA847B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1D53A43"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2CA239CB" w14:textId="77777777" w:rsidTr="00BB5AFD">
        <w:tc>
          <w:tcPr>
            <w:tcW w:w="537" w:type="pct"/>
            <w:vMerge/>
            <w:tcBorders>
              <w:left w:val="single" w:sz="18" w:space="0" w:color="auto"/>
            </w:tcBorders>
            <w:vAlign w:val="center"/>
          </w:tcPr>
          <w:p w14:paraId="09CD35C5"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7A31F424"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6FFD5D"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5AAA0DB" w14:textId="77777777" w:rsidTr="00BB5AFD">
        <w:tc>
          <w:tcPr>
            <w:tcW w:w="537" w:type="pct"/>
            <w:vMerge/>
            <w:tcBorders>
              <w:left w:val="single" w:sz="18" w:space="0" w:color="auto"/>
            </w:tcBorders>
            <w:vAlign w:val="center"/>
          </w:tcPr>
          <w:p w14:paraId="668FD9C4"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6051DE89"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FD317B8"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F6F4311" w14:textId="77777777" w:rsidTr="00BB5AFD">
        <w:tc>
          <w:tcPr>
            <w:tcW w:w="537" w:type="pct"/>
            <w:vMerge/>
            <w:tcBorders>
              <w:left w:val="single" w:sz="18" w:space="0" w:color="auto"/>
            </w:tcBorders>
            <w:vAlign w:val="center"/>
          </w:tcPr>
          <w:p w14:paraId="4DE99D3E"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033AC15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0016E7B1"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A547C8C" w14:textId="77777777" w:rsidTr="00BB5AFD">
        <w:tc>
          <w:tcPr>
            <w:tcW w:w="537" w:type="pct"/>
            <w:vMerge/>
            <w:tcBorders>
              <w:left w:val="single" w:sz="18" w:space="0" w:color="auto"/>
            </w:tcBorders>
            <w:vAlign w:val="center"/>
          </w:tcPr>
          <w:p w14:paraId="0A6CA707"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3C3796" w:rsidRDefault="001168EC"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7902821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046192A"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323AA0D" w14:textId="77777777" w:rsidTr="00BB5AFD">
        <w:tc>
          <w:tcPr>
            <w:tcW w:w="537" w:type="pct"/>
            <w:vMerge/>
            <w:tcBorders>
              <w:left w:val="single" w:sz="18" w:space="0" w:color="auto"/>
            </w:tcBorders>
            <w:vAlign w:val="center"/>
          </w:tcPr>
          <w:p w14:paraId="763AEF02"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0D09219D"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5B2DB2"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30D242F" w14:textId="77777777" w:rsidTr="00BB5AFD">
        <w:tc>
          <w:tcPr>
            <w:tcW w:w="537" w:type="pct"/>
            <w:vMerge/>
            <w:tcBorders>
              <w:left w:val="single" w:sz="18" w:space="0" w:color="auto"/>
            </w:tcBorders>
            <w:vAlign w:val="center"/>
          </w:tcPr>
          <w:p w14:paraId="4A3F9EB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46D52452"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9DF3035"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25FC121" w14:textId="77777777" w:rsidTr="00BB5AFD">
        <w:tc>
          <w:tcPr>
            <w:tcW w:w="537" w:type="pct"/>
            <w:vMerge/>
            <w:tcBorders>
              <w:left w:val="single" w:sz="18" w:space="0" w:color="auto"/>
            </w:tcBorders>
            <w:vAlign w:val="center"/>
          </w:tcPr>
          <w:p w14:paraId="3A31F58B"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557D99D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E82CB7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38C5D30" w14:textId="77777777" w:rsidTr="00BB5AFD">
        <w:tc>
          <w:tcPr>
            <w:tcW w:w="537" w:type="pct"/>
            <w:vMerge/>
            <w:tcBorders>
              <w:left w:val="single" w:sz="18" w:space="0" w:color="auto"/>
            </w:tcBorders>
            <w:vAlign w:val="center"/>
          </w:tcPr>
          <w:p w14:paraId="6E80EC6C"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C4FBA3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9A83137"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781CE2D" w14:textId="77777777" w:rsidTr="00BB5AFD">
        <w:tc>
          <w:tcPr>
            <w:tcW w:w="537" w:type="pct"/>
            <w:vMerge/>
            <w:tcBorders>
              <w:left w:val="single" w:sz="18" w:space="0" w:color="auto"/>
            </w:tcBorders>
            <w:vAlign w:val="center"/>
          </w:tcPr>
          <w:p w14:paraId="3ADFBB1A"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56D8A85B"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vAlign w:val="center"/>
          </w:tcPr>
          <w:p w14:paraId="50BF94D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269A081" w14:textId="77777777" w:rsidTr="00BB5AFD">
        <w:tc>
          <w:tcPr>
            <w:tcW w:w="537" w:type="pct"/>
            <w:vMerge w:val="restart"/>
            <w:tcBorders>
              <w:left w:val="single" w:sz="18" w:space="0" w:color="auto"/>
            </w:tcBorders>
            <w:vAlign w:val="center"/>
          </w:tcPr>
          <w:p w14:paraId="19CF3F49" w14:textId="485E892A"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Apa</w:t>
            </w:r>
          </w:p>
        </w:tc>
        <w:tc>
          <w:tcPr>
            <w:tcW w:w="1187" w:type="pct"/>
            <w:vAlign w:val="center"/>
          </w:tcPr>
          <w:p w14:paraId="3EBB8A1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3BAC910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6643C39B"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21E09C03" w14:textId="32042297" w:rsidR="004D58CA"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4D58CA" w:rsidRPr="003C3796">
              <w:rPr>
                <w:rFonts w:ascii="Arial" w:hAnsi="Arial" w:cs="Arial"/>
                <w:color w:val="auto"/>
                <w:sz w:val="18"/>
                <w:szCs w:val="18"/>
                <w:lang w:val="ro-RO"/>
              </w:rPr>
              <w:t xml:space="preserve"> probabilității aportului de apă rezultată din precipitații cu efect direct asupra debitelor de apă de suprafață și asupra pânzei freatice de </w:t>
            </w:r>
            <w:r w:rsidR="004D58CA" w:rsidRPr="003C3796">
              <w:rPr>
                <w:rFonts w:ascii="Arial" w:hAnsi="Arial" w:cs="Arial"/>
                <w:color w:val="auto"/>
                <w:sz w:val="18"/>
                <w:szCs w:val="18"/>
                <w:lang w:val="ro-RO"/>
              </w:rPr>
              <w:lastRenderedPageBreak/>
              <w:t xml:space="preserve">suprafață – impact pozitiv nesemnificativ. </w:t>
            </w:r>
          </w:p>
          <w:p w14:paraId="40CDEA3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36A02D7B" w14:textId="42E0E172"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Posibilitatea  de  poluare  accidentală  a  apelor  prin  poluarea  solului  cu  soluţii  sau  lubrifia</w:t>
            </w:r>
            <w:r w:rsidR="006C40C1" w:rsidRPr="003C3796">
              <w:rPr>
                <w:rFonts w:ascii="Arial" w:hAnsi="Arial" w:cs="Arial"/>
                <w:color w:val="auto"/>
                <w:sz w:val="18"/>
                <w:szCs w:val="18"/>
                <w:lang w:val="ro-RO"/>
              </w:rPr>
              <w:t>nţi, manipulate necorespunzător</w:t>
            </w:r>
            <w:r w:rsidRPr="003C3796">
              <w:rPr>
                <w:rFonts w:ascii="Arial" w:hAnsi="Arial" w:cs="Arial"/>
                <w:color w:val="auto"/>
                <w:sz w:val="18"/>
                <w:szCs w:val="18"/>
                <w:lang w:val="ro-RO"/>
              </w:rPr>
              <w:t>, care pot să ajungă în apele subterane şi de suprafaţă prin intermediul apelor pluviale sau de infiltraţie determina un posibil impact negativ nesemnificativ.</w:t>
            </w:r>
          </w:p>
        </w:tc>
        <w:tc>
          <w:tcPr>
            <w:tcW w:w="662" w:type="pct"/>
            <w:vMerge w:val="restart"/>
            <w:tcBorders>
              <w:right w:val="single" w:sz="18" w:space="0" w:color="auto"/>
            </w:tcBorders>
            <w:vAlign w:val="center"/>
          </w:tcPr>
          <w:p w14:paraId="39FDA32C"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lastRenderedPageBreak/>
              <w:t>Pozitiv nesemnificativ</w:t>
            </w:r>
          </w:p>
        </w:tc>
      </w:tr>
      <w:tr w:rsidR="003C3796" w:rsidRPr="003C3796" w14:paraId="0CEFA3B6" w14:textId="77777777" w:rsidTr="001B74CF">
        <w:tc>
          <w:tcPr>
            <w:tcW w:w="537" w:type="pct"/>
            <w:vMerge/>
            <w:tcBorders>
              <w:left w:val="single" w:sz="18" w:space="0" w:color="auto"/>
            </w:tcBorders>
            <w:vAlign w:val="center"/>
          </w:tcPr>
          <w:p w14:paraId="393F66A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19F49938"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A6A60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0B4A3" w14:textId="77777777" w:rsidTr="001B74CF">
        <w:tc>
          <w:tcPr>
            <w:tcW w:w="537" w:type="pct"/>
            <w:vMerge/>
            <w:tcBorders>
              <w:left w:val="single" w:sz="18" w:space="0" w:color="auto"/>
            </w:tcBorders>
            <w:vAlign w:val="center"/>
          </w:tcPr>
          <w:p w14:paraId="6068294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75F662E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83E3AB4"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A1F19D1" w14:textId="77777777" w:rsidTr="001B74CF">
        <w:tc>
          <w:tcPr>
            <w:tcW w:w="537" w:type="pct"/>
            <w:vMerge/>
            <w:tcBorders>
              <w:left w:val="single" w:sz="18" w:space="0" w:color="auto"/>
            </w:tcBorders>
            <w:vAlign w:val="center"/>
          </w:tcPr>
          <w:p w14:paraId="5B0E8BB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7F1B4A91"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5088E1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CAEE09B" w14:textId="77777777" w:rsidTr="001B74CF">
        <w:tc>
          <w:tcPr>
            <w:tcW w:w="537" w:type="pct"/>
            <w:vMerge/>
            <w:tcBorders>
              <w:left w:val="single" w:sz="18" w:space="0" w:color="auto"/>
            </w:tcBorders>
            <w:vAlign w:val="center"/>
          </w:tcPr>
          <w:p w14:paraId="662E2F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02089F7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FDAD1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0C8F19A" w14:textId="77777777" w:rsidTr="001B74CF">
        <w:tc>
          <w:tcPr>
            <w:tcW w:w="537" w:type="pct"/>
            <w:vMerge/>
            <w:tcBorders>
              <w:left w:val="single" w:sz="18" w:space="0" w:color="auto"/>
            </w:tcBorders>
            <w:vAlign w:val="center"/>
          </w:tcPr>
          <w:p w14:paraId="6BEB70C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6A6C2FB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36EF71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34500B" w14:textId="77777777" w:rsidTr="001B74CF">
        <w:tc>
          <w:tcPr>
            <w:tcW w:w="537" w:type="pct"/>
            <w:vMerge/>
            <w:tcBorders>
              <w:left w:val="single" w:sz="18" w:space="0" w:color="auto"/>
            </w:tcBorders>
            <w:vAlign w:val="center"/>
          </w:tcPr>
          <w:p w14:paraId="07E9506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25153B9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3A9B56C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25443D" w14:textId="77777777" w:rsidTr="001B74CF">
        <w:tc>
          <w:tcPr>
            <w:tcW w:w="537" w:type="pct"/>
            <w:vMerge/>
            <w:tcBorders>
              <w:left w:val="single" w:sz="18" w:space="0" w:color="auto"/>
            </w:tcBorders>
            <w:vAlign w:val="center"/>
          </w:tcPr>
          <w:p w14:paraId="7BEF7E7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0F7836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2794B7C"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B34D822" w14:textId="77777777" w:rsidTr="001B74CF">
        <w:tc>
          <w:tcPr>
            <w:tcW w:w="537" w:type="pct"/>
            <w:vMerge/>
            <w:tcBorders>
              <w:left w:val="single" w:sz="18" w:space="0" w:color="auto"/>
            </w:tcBorders>
            <w:vAlign w:val="center"/>
          </w:tcPr>
          <w:p w14:paraId="2FB7960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05FCCD0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E51C3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CF73B5F" w14:textId="77777777" w:rsidTr="001B74CF">
        <w:tc>
          <w:tcPr>
            <w:tcW w:w="537" w:type="pct"/>
            <w:vMerge/>
            <w:tcBorders>
              <w:left w:val="single" w:sz="18" w:space="0" w:color="auto"/>
            </w:tcBorders>
            <w:vAlign w:val="center"/>
          </w:tcPr>
          <w:p w14:paraId="255452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DCCE03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C377B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343F6D5" w14:textId="77777777" w:rsidTr="001B74CF">
        <w:tc>
          <w:tcPr>
            <w:tcW w:w="537" w:type="pct"/>
            <w:vMerge/>
            <w:tcBorders>
              <w:left w:val="single" w:sz="18" w:space="0" w:color="auto"/>
            </w:tcBorders>
            <w:vAlign w:val="center"/>
          </w:tcPr>
          <w:p w14:paraId="13AD872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7CFD6C20"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129F48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AF5584F" w14:textId="77777777" w:rsidTr="001B74CF">
        <w:tc>
          <w:tcPr>
            <w:tcW w:w="537" w:type="pct"/>
            <w:vMerge/>
            <w:tcBorders>
              <w:left w:val="single" w:sz="18" w:space="0" w:color="auto"/>
            </w:tcBorders>
            <w:vAlign w:val="center"/>
          </w:tcPr>
          <w:p w14:paraId="21612AD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10EFBCB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63C01BE" w14:textId="77777777" w:rsidTr="00BB5AFD">
        <w:tc>
          <w:tcPr>
            <w:tcW w:w="537" w:type="pct"/>
            <w:vMerge w:val="restart"/>
            <w:tcBorders>
              <w:left w:val="single" w:sz="18" w:space="0" w:color="auto"/>
            </w:tcBorders>
            <w:vAlign w:val="center"/>
          </w:tcPr>
          <w:p w14:paraId="51498878" w14:textId="6DC0DA36"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Aer</w:t>
            </w:r>
          </w:p>
        </w:tc>
        <w:tc>
          <w:tcPr>
            <w:tcW w:w="1187" w:type="pct"/>
            <w:vAlign w:val="center"/>
          </w:tcPr>
          <w:p w14:paraId="0D053F2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1D54BA06" w14:textId="1A802E2C"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56713F83"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432678CE" w14:textId="3C74ED15"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Determina mentinerea si imbunatatirea capacitate </w:t>
            </w:r>
            <w:r w:rsidR="00CB71BC" w:rsidRPr="003C3796">
              <w:rPr>
                <w:rFonts w:ascii="Arial" w:hAnsi="Arial" w:cs="Arial"/>
                <w:color w:val="auto"/>
                <w:sz w:val="18"/>
                <w:szCs w:val="18"/>
                <w:lang w:val="ro-RO"/>
              </w:rPr>
              <w:t>vegetație</w:t>
            </w:r>
            <w:r w:rsidRPr="003C3796">
              <w:rPr>
                <w:rFonts w:ascii="Arial" w:hAnsi="Arial" w:cs="Arial"/>
                <w:color w:val="auto"/>
                <w:sz w:val="18"/>
                <w:szCs w:val="18"/>
                <w:lang w:val="ro-RO"/>
              </w:rPr>
              <w:t xml:space="preserve">i forestiere de a asimila dioxid de carbon si a elibera oxigen – purificare atmosferei avand un impact pozitiv semnificativ. </w:t>
            </w:r>
          </w:p>
          <w:p w14:paraId="35F55B9E" w14:textId="77777777" w:rsidR="004D58CA" w:rsidRPr="003C3796" w:rsidRDefault="004D58CA" w:rsidP="00BB5AFD">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D8487B5" w14:textId="77777777" w:rsidTr="00BB5AFD">
        <w:tc>
          <w:tcPr>
            <w:tcW w:w="537" w:type="pct"/>
            <w:vMerge/>
            <w:tcBorders>
              <w:left w:val="single" w:sz="18" w:space="0" w:color="auto"/>
            </w:tcBorders>
            <w:vAlign w:val="center"/>
          </w:tcPr>
          <w:p w14:paraId="071BB49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059ED98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A0B0FB1"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B9849" w14:textId="77777777" w:rsidTr="00BB5AFD">
        <w:tc>
          <w:tcPr>
            <w:tcW w:w="537" w:type="pct"/>
            <w:vMerge/>
            <w:tcBorders>
              <w:left w:val="single" w:sz="18" w:space="0" w:color="auto"/>
            </w:tcBorders>
            <w:vAlign w:val="center"/>
          </w:tcPr>
          <w:p w14:paraId="20570E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288863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364BD8A"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7B7E9D" w14:textId="77777777" w:rsidTr="00BB5AFD">
        <w:tc>
          <w:tcPr>
            <w:tcW w:w="537" w:type="pct"/>
            <w:vMerge/>
            <w:tcBorders>
              <w:left w:val="single" w:sz="18" w:space="0" w:color="auto"/>
            </w:tcBorders>
            <w:vAlign w:val="center"/>
          </w:tcPr>
          <w:p w14:paraId="7CCDCFA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59C04B3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111EE12"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87A521" w14:textId="77777777" w:rsidTr="00BB5AFD">
        <w:tc>
          <w:tcPr>
            <w:tcW w:w="537" w:type="pct"/>
            <w:vMerge/>
            <w:tcBorders>
              <w:left w:val="single" w:sz="18" w:space="0" w:color="auto"/>
            </w:tcBorders>
            <w:vAlign w:val="center"/>
          </w:tcPr>
          <w:p w14:paraId="53B5023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09632E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3CF0CAD3"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0F803A" w14:textId="77777777" w:rsidTr="00BB5AFD">
        <w:tc>
          <w:tcPr>
            <w:tcW w:w="537" w:type="pct"/>
            <w:vMerge/>
            <w:tcBorders>
              <w:left w:val="single" w:sz="18" w:space="0" w:color="auto"/>
            </w:tcBorders>
            <w:vAlign w:val="center"/>
          </w:tcPr>
          <w:p w14:paraId="1FD6C8A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7478AE0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4BA0BC7"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EE994B5" w14:textId="77777777" w:rsidTr="00BB5AFD">
        <w:tc>
          <w:tcPr>
            <w:tcW w:w="537" w:type="pct"/>
            <w:vMerge/>
            <w:tcBorders>
              <w:left w:val="single" w:sz="18" w:space="0" w:color="auto"/>
            </w:tcBorders>
            <w:vAlign w:val="center"/>
          </w:tcPr>
          <w:p w14:paraId="1EB7252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0DDDCFB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11768C3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6DE760B" w14:textId="77777777" w:rsidTr="00BB5AFD">
        <w:tc>
          <w:tcPr>
            <w:tcW w:w="537" w:type="pct"/>
            <w:vMerge/>
            <w:tcBorders>
              <w:left w:val="single" w:sz="18" w:space="0" w:color="auto"/>
            </w:tcBorders>
            <w:vAlign w:val="center"/>
          </w:tcPr>
          <w:p w14:paraId="51FA9D4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5885A5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AFEA82E"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DB0950" w14:textId="77777777" w:rsidTr="00BB5AFD">
        <w:tc>
          <w:tcPr>
            <w:tcW w:w="537" w:type="pct"/>
            <w:vMerge/>
            <w:tcBorders>
              <w:left w:val="single" w:sz="18" w:space="0" w:color="auto"/>
            </w:tcBorders>
            <w:vAlign w:val="center"/>
          </w:tcPr>
          <w:p w14:paraId="4F63898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A2B1D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326BAC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0B98742" w14:textId="77777777" w:rsidTr="00BB5AFD">
        <w:tc>
          <w:tcPr>
            <w:tcW w:w="537" w:type="pct"/>
            <w:vMerge/>
            <w:tcBorders>
              <w:left w:val="single" w:sz="18" w:space="0" w:color="auto"/>
            </w:tcBorders>
            <w:vAlign w:val="center"/>
          </w:tcPr>
          <w:p w14:paraId="4E01320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DCA05F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A54AAE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EF1F9C" w14:textId="77777777" w:rsidTr="00BB5AFD">
        <w:tc>
          <w:tcPr>
            <w:tcW w:w="537" w:type="pct"/>
            <w:vMerge/>
            <w:tcBorders>
              <w:left w:val="single" w:sz="18" w:space="0" w:color="auto"/>
            </w:tcBorders>
            <w:vAlign w:val="center"/>
          </w:tcPr>
          <w:p w14:paraId="1886DF7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9ED50D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04276C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836395" w14:textId="77777777" w:rsidTr="00BB5AFD">
        <w:tc>
          <w:tcPr>
            <w:tcW w:w="537" w:type="pct"/>
            <w:vMerge/>
            <w:tcBorders>
              <w:left w:val="single" w:sz="18" w:space="0" w:color="auto"/>
            </w:tcBorders>
            <w:vAlign w:val="center"/>
          </w:tcPr>
          <w:p w14:paraId="6F9C663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3C8F2B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B9077F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6E561F3" w14:textId="77777777" w:rsidTr="00BB5AFD">
        <w:tc>
          <w:tcPr>
            <w:tcW w:w="537" w:type="pct"/>
            <w:vMerge w:val="restart"/>
            <w:tcBorders>
              <w:left w:val="single" w:sz="18" w:space="0" w:color="auto"/>
            </w:tcBorders>
            <w:vAlign w:val="center"/>
          </w:tcPr>
          <w:p w14:paraId="5190215F" w14:textId="42781ED5"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Sol</w:t>
            </w:r>
          </w:p>
        </w:tc>
        <w:tc>
          <w:tcPr>
            <w:tcW w:w="1187" w:type="pct"/>
            <w:vAlign w:val="center"/>
          </w:tcPr>
          <w:p w14:paraId="215D15F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0B20D0D8" w14:textId="1543AAD9"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vAlign w:val="center"/>
          </w:tcPr>
          <w:p w14:paraId="04F8AAB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w:t>
            </w:r>
          </w:p>
          <w:p w14:paraId="4057C31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Pe amplasamente se pot produce poluări accidentale ale solului datorită manipulărilor necorespunzătoare a soluţiilor tehnice şi a lubrifianţilor – impact negativ nesemnificativ. </w:t>
            </w:r>
          </w:p>
          <w:p w14:paraId="01E41D0E" w14:textId="35911CEB"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Pe amplasament mai poate exista o poluare potenţială generată de o practică necorespunzătoare de colectare şi eliminare a </w:t>
            </w:r>
            <w:r w:rsidR="00731051" w:rsidRPr="003C3796">
              <w:rPr>
                <w:rFonts w:ascii="Arial" w:hAnsi="Arial" w:cs="Arial"/>
                <w:color w:val="auto"/>
                <w:sz w:val="16"/>
                <w:szCs w:val="16"/>
                <w:lang w:val="ro-RO"/>
              </w:rPr>
              <w:t xml:space="preserve">deșeuri </w:t>
            </w:r>
            <w:r w:rsidRPr="003C3796">
              <w:rPr>
                <w:rFonts w:ascii="Arial" w:hAnsi="Arial" w:cs="Arial"/>
                <w:color w:val="auto"/>
                <w:sz w:val="16"/>
                <w:szCs w:val="16"/>
                <w:lang w:val="ro-RO"/>
              </w:rPr>
              <w:t xml:space="preserve">lor generate – impact negativ nesemnificativ.. </w:t>
            </w:r>
          </w:p>
          <w:p w14:paraId="273B5171" w14:textId="6B258111"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Efectul de eroziune este atenuat sau chiar stopat de lucrările Amenajamentului Silvic ce determina mentinerea si imbunatatirea capacitate </w:t>
            </w:r>
            <w:r w:rsidR="00CB71BC" w:rsidRPr="003C3796">
              <w:rPr>
                <w:rFonts w:ascii="Arial" w:hAnsi="Arial" w:cs="Arial"/>
                <w:color w:val="auto"/>
                <w:sz w:val="16"/>
                <w:szCs w:val="16"/>
                <w:lang w:val="ro-RO"/>
              </w:rPr>
              <w:t>vegetație</w:t>
            </w:r>
            <w:r w:rsidRPr="003C3796">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78A2486" w14:textId="77777777" w:rsidTr="00BB5AFD">
        <w:tc>
          <w:tcPr>
            <w:tcW w:w="537" w:type="pct"/>
            <w:vMerge/>
            <w:tcBorders>
              <w:left w:val="single" w:sz="18" w:space="0" w:color="auto"/>
            </w:tcBorders>
            <w:vAlign w:val="center"/>
          </w:tcPr>
          <w:p w14:paraId="08EBA4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608BB9B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60611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4AB98AA" w14:textId="77777777" w:rsidTr="00BB5AFD">
        <w:tc>
          <w:tcPr>
            <w:tcW w:w="537" w:type="pct"/>
            <w:vMerge/>
            <w:tcBorders>
              <w:left w:val="single" w:sz="18" w:space="0" w:color="auto"/>
            </w:tcBorders>
            <w:vAlign w:val="center"/>
          </w:tcPr>
          <w:p w14:paraId="49A80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367148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F94D6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7E67D43" w14:textId="77777777" w:rsidTr="00BB5AFD">
        <w:tc>
          <w:tcPr>
            <w:tcW w:w="537" w:type="pct"/>
            <w:vMerge/>
            <w:tcBorders>
              <w:left w:val="single" w:sz="18" w:space="0" w:color="auto"/>
            </w:tcBorders>
            <w:vAlign w:val="center"/>
          </w:tcPr>
          <w:p w14:paraId="660C6D7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3252D4F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EC08C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6CE37C" w14:textId="77777777" w:rsidTr="00BB5AFD">
        <w:tc>
          <w:tcPr>
            <w:tcW w:w="537" w:type="pct"/>
            <w:vMerge/>
            <w:tcBorders>
              <w:left w:val="single" w:sz="18" w:space="0" w:color="auto"/>
            </w:tcBorders>
            <w:vAlign w:val="center"/>
          </w:tcPr>
          <w:p w14:paraId="00603C1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7F07CCE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4D4DA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A26EE87" w14:textId="77777777" w:rsidTr="00BB5AFD">
        <w:tc>
          <w:tcPr>
            <w:tcW w:w="537" w:type="pct"/>
            <w:vMerge/>
            <w:tcBorders>
              <w:left w:val="single" w:sz="18" w:space="0" w:color="auto"/>
            </w:tcBorders>
            <w:vAlign w:val="center"/>
          </w:tcPr>
          <w:p w14:paraId="725FD7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2E66384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288A9D9"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695246" w14:textId="77777777" w:rsidTr="00BB5AFD">
        <w:tc>
          <w:tcPr>
            <w:tcW w:w="537" w:type="pct"/>
            <w:vMerge/>
            <w:tcBorders>
              <w:left w:val="single" w:sz="18" w:space="0" w:color="auto"/>
            </w:tcBorders>
            <w:vAlign w:val="center"/>
          </w:tcPr>
          <w:p w14:paraId="52997C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5FBA074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EB75B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1A49F75" w14:textId="77777777" w:rsidTr="00BB5AFD">
        <w:tc>
          <w:tcPr>
            <w:tcW w:w="537" w:type="pct"/>
            <w:vMerge/>
            <w:tcBorders>
              <w:left w:val="single" w:sz="18" w:space="0" w:color="auto"/>
            </w:tcBorders>
            <w:vAlign w:val="center"/>
          </w:tcPr>
          <w:p w14:paraId="6D85FA8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51FBC3A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28DB0F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EA0C4D9" w14:textId="77777777" w:rsidTr="00BB5AFD">
        <w:tc>
          <w:tcPr>
            <w:tcW w:w="537" w:type="pct"/>
            <w:vMerge/>
            <w:tcBorders>
              <w:left w:val="single" w:sz="18" w:space="0" w:color="auto"/>
            </w:tcBorders>
            <w:vAlign w:val="center"/>
          </w:tcPr>
          <w:p w14:paraId="13861F8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2EED937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404680"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B10BA7B" w14:textId="77777777" w:rsidTr="00BB5AFD">
        <w:tc>
          <w:tcPr>
            <w:tcW w:w="537" w:type="pct"/>
            <w:vMerge/>
            <w:tcBorders>
              <w:left w:val="single" w:sz="18" w:space="0" w:color="auto"/>
            </w:tcBorders>
            <w:vAlign w:val="center"/>
          </w:tcPr>
          <w:p w14:paraId="18AC81A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F80CCB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B3B5AE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2D6E949" w14:textId="77777777" w:rsidTr="00BB5AFD">
        <w:tc>
          <w:tcPr>
            <w:tcW w:w="537" w:type="pct"/>
            <w:vMerge/>
            <w:tcBorders>
              <w:left w:val="single" w:sz="18" w:space="0" w:color="auto"/>
            </w:tcBorders>
            <w:vAlign w:val="center"/>
          </w:tcPr>
          <w:p w14:paraId="6BCEB7F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5C05E9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7FF8A2A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B9992E" w14:textId="77777777" w:rsidTr="00BB5AFD">
        <w:tc>
          <w:tcPr>
            <w:tcW w:w="537" w:type="pct"/>
            <w:vMerge/>
            <w:tcBorders>
              <w:left w:val="single" w:sz="18" w:space="0" w:color="auto"/>
            </w:tcBorders>
            <w:vAlign w:val="center"/>
          </w:tcPr>
          <w:p w14:paraId="79C05FB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5C03B1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4B29C0B"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C0ED7F" w14:textId="77777777" w:rsidTr="00BB5AFD">
        <w:tc>
          <w:tcPr>
            <w:tcW w:w="537" w:type="pct"/>
            <w:vMerge w:val="restart"/>
            <w:tcBorders>
              <w:left w:val="single" w:sz="18" w:space="0" w:color="auto"/>
            </w:tcBorders>
            <w:vAlign w:val="center"/>
          </w:tcPr>
          <w:p w14:paraId="0C362925"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Zgomotul si vibratiile</w:t>
            </w:r>
          </w:p>
        </w:tc>
        <w:tc>
          <w:tcPr>
            <w:tcW w:w="1187" w:type="pct"/>
            <w:vAlign w:val="center"/>
          </w:tcPr>
          <w:p w14:paraId="14D5231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4FB0217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restart"/>
            <w:vAlign w:val="center"/>
          </w:tcPr>
          <w:p w14:paraId="3300B297" w14:textId="1FB5D820"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Impact pe termen scurt asupra receptorilor sensibili datorită intensificării traficului rutier si al utilajelor mecanice folosite in desfasurarea </w:t>
            </w:r>
            <w:r w:rsidR="00E767A7" w:rsidRPr="003C3796">
              <w:rPr>
                <w:rFonts w:ascii="Arial" w:hAnsi="Arial" w:cs="Arial"/>
                <w:color w:val="auto"/>
                <w:sz w:val="18"/>
                <w:szCs w:val="18"/>
                <w:lang w:val="ro-RO"/>
              </w:rPr>
              <w:t>activităților</w:t>
            </w:r>
            <w:r w:rsidRPr="003C3796">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Negativ nesemnificativ</w:t>
            </w:r>
          </w:p>
        </w:tc>
      </w:tr>
      <w:tr w:rsidR="003C3796" w:rsidRPr="003C3796" w14:paraId="5A7A4428" w14:textId="77777777" w:rsidTr="001B74CF">
        <w:tc>
          <w:tcPr>
            <w:tcW w:w="537" w:type="pct"/>
            <w:vMerge/>
            <w:tcBorders>
              <w:left w:val="single" w:sz="18" w:space="0" w:color="auto"/>
            </w:tcBorders>
            <w:vAlign w:val="center"/>
          </w:tcPr>
          <w:p w14:paraId="2563E998"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3455368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4419C3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E755F5" w14:textId="77777777" w:rsidTr="001B74CF">
        <w:tc>
          <w:tcPr>
            <w:tcW w:w="537" w:type="pct"/>
            <w:vMerge/>
            <w:tcBorders>
              <w:left w:val="single" w:sz="18" w:space="0" w:color="auto"/>
            </w:tcBorders>
            <w:vAlign w:val="center"/>
          </w:tcPr>
          <w:p w14:paraId="1F9586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40684A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7C01027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7D3F8C1" w14:textId="77777777" w:rsidTr="001B74CF">
        <w:tc>
          <w:tcPr>
            <w:tcW w:w="537" w:type="pct"/>
            <w:vMerge/>
            <w:tcBorders>
              <w:left w:val="single" w:sz="18" w:space="0" w:color="auto"/>
            </w:tcBorders>
            <w:vAlign w:val="center"/>
          </w:tcPr>
          <w:p w14:paraId="50D941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4001175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04E9034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EC658BD" w14:textId="77777777" w:rsidTr="001B74CF">
        <w:tc>
          <w:tcPr>
            <w:tcW w:w="537" w:type="pct"/>
            <w:vMerge/>
            <w:tcBorders>
              <w:left w:val="single" w:sz="18" w:space="0" w:color="auto"/>
            </w:tcBorders>
            <w:vAlign w:val="center"/>
          </w:tcPr>
          <w:p w14:paraId="49FB03B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19566E5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23D4179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D5B2E4" w14:textId="77777777" w:rsidTr="001B74CF">
        <w:tc>
          <w:tcPr>
            <w:tcW w:w="537" w:type="pct"/>
            <w:vMerge/>
            <w:tcBorders>
              <w:left w:val="single" w:sz="18" w:space="0" w:color="auto"/>
            </w:tcBorders>
            <w:vAlign w:val="center"/>
          </w:tcPr>
          <w:p w14:paraId="4A4742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4CD184D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CE28E5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C869AB" w14:textId="77777777" w:rsidTr="001B74CF">
        <w:tc>
          <w:tcPr>
            <w:tcW w:w="537" w:type="pct"/>
            <w:vMerge/>
            <w:tcBorders>
              <w:left w:val="single" w:sz="18" w:space="0" w:color="auto"/>
            </w:tcBorders>
            <w:vAlign w:val="center"/>
          </w:tcPr>
          <w:p w14:paraId="2C3C9A5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4A78D7C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8FA55F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A53E3C" w14:textId="77777777" w:rsidTr="001B74CF">
        <w:tc>
          <w:tcPr>
            <w:tcW w:w="537" w:type="pct"/>
            <w:vMerge/>
            <w:tcBorders>
              <w:left w:val="single" w:sz="18" w:space="0" w:color="auto"/>
            </w:tcBorders>
            <w:vAlign w:val="center"/>
          </w:tcPr>
          <w:p w14:paraId="038A9D1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7B0A2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E60B155"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1F2FE49" w14:textId="77777777" w:rsidTr="001B74CF">
        <w:tc>
          <w:tcPr>
            <w:tcW w:w="537" w:type="pct"/>
            <w:vMerge/>
            <w:tcBorders>
              <w:left w:val="single" w:sz="18" w:space="0" w:color="auto"/>
            </w:tcBorders>
            <w:vAlign w:val="center"/>
          </w:tcPr>
          <w:p w14:paraId="3E516A2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1647C9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70CB9A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3C5C48B" w14:textId="77777777" w:rsidTr="001B74CF">
        <w:tc>
          <w:tcPr>
            <w:tcW w:w="537" w:type="pct"/>
            <w:vMerge/>
            <w:tcBorders>
              <w:left w:val="single" w:sz="18" w:space="0" w:color="auto"/>
            </w:tcBorders>
            <w:vAlign w:val="center"/>
          </w:tcPr>
          <w:p w14:paraId="3211F6F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757D182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B1538CF"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34325FD" w14:textId="77777777" w:rsidTr="001B74CF">
        <w:tc>
          <w:tcPr>
            <w:tcW w:w="537" w:type="pct"/>
            <w:vMerge/>
            <w:tcBorders>
              <w:left w:val="single" w:sz="18" w:space="0" w:color="auto"/>
            </w:tcBorders>
            <w:vAlign w:val="center"/>
          </w:tcPr>
          <w:p w14:paraId="0511F72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519C9DD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061598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5890F59" w14:textId="77777777" w:rsidTr="001B74CF">
        <w:tc>
          <w:tcPr>
            <w:tcW w:w="537" w:type="pct"/>
            <w:vMerge/>
            <w:tcBorders>
              <w:left w:val="single" w:sz="18" w:space="0" w:color="auto"/>
            </w:tcBorders>
            <w:vAlign w:val="center"/>
          </w:tcPr>
          <w:p w14:paraId="4214FEE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43E9673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C2A79D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09863E" w14:textId="77777777" w:rsidTr="001B74CF">
        <w:tc>
          <w:tcPr>
            <w:tcW w:w="537" w:type="pct"/>
            <w:vMerge w:val="restart"/>
            <w:tcBorders>
              <w:left w:val="single" w:sz="18" w:space="0" w:color="auto"/>
            </w:tcBorders>
            <w:vAlign w:val="center"/>
          </w:tcPr>
          <w:p w14:paraId="061EA619" w14:textId="5FFDF5A9"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Peisajul</w:t>
            </w:r>
          </w:p>
        </w:tc>
        <w:tc>
          <w:tcPr>
            <w:tcW w:w="1187" w:type="pct"/>
            <w:vAlign w:val="center"/>
          </w:tcPr>
          <w:p w14:paraId="60D6BB9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28E8482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Pr>
          <w:p w14:paraId="7225035D" w14:textId="77777777" w:rsidR="004D58CA" w:rsidRPr="003C3796" w:rsidRDefault="004D58CA" w:rsidP="002D0D7A">
            <w:pPr>
              <w:pStyle w:val="Default"/>
              <w:rPr>
                <w:rFonts w:ascii="Arial" w:hAnsi="Arial" w:cs="Arial"/>
                <w:color w:val="auto"/>
                <w:sz w:val="18"/>
                <w:szCs w:val="18"/>
                <w:lang w:val="ro-RO"/>
              </w:rPr>
            </w:pPr>
            <w:r w:rsidRPr="003C3796">
              <w:rPr>
                <w:rFonts w:ascii="Arial" w:hAnsi="Arial" w:cs="Arial"/>
                <w:color w:val="auto"/>
                <w:sz w:val="18"/>
                <w:szCs w:val="18"/>
                <w:lang w:val="ro-RO"/>
              </w:rPr>
              <w:t>Impact pe termen scurt asupra peisajului  ca urmare a lucrarilor propuse – impact neutru.</w:t>
            </w:r>
          </w:p>
        </w:tc>
        <w:tc>
          <w:tcPr>
            <w:tcW w:w="662" w:type="pct"/>
            <w:vMerge w:val="restart"/>
            <w:tcBorders>
              <w:right w:val="single" w:sz="18" w:space="0" w:color="auto"/>
            </w:tcBorders>
            <w:vAlign w:val="center"/>
          </w:tcPr>
          <w:p w14:paraId="10FF0904" w14:textId="3305DF0B"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56577043" w14:textId="77777777" w:rsidTr="001B74CF">
        <w:tc>
          <w:tcPr>
            <w:tcW w:w="537" w:type="pct"/>
            <w:vMerge/>
            <w:tcBorders>
              <w:left w:val="single" w:sz="18" w:space="0" w:color="auto"/>
            </w:tcBorders>
            <w:vAlign w:val="center"/>
          </w:tcPr>
          <w:p w14:paraId="3F6FB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6C0825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F97F6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A07CA4" w14:textId="77777777" w:rsidTr="001B74CF">
        <w:tc>
          <w:tcPr>
            <w:tcW w:w="537" w:type="pct"/>
            <w:vMerge/>
            <w:tcBorders>
              <w:left w:val="single" w:sz="18" w:space="0" w:color="auto"/>
            </w:tcBorders>
            <w:vAlign w:val="center"/>
          </w:tcPr>
          <w:p w14:paraId="737AA1D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5ADA231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D81156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C84D7E5" w14:textId="77777777" w:rsidTr="001B74CF">
        <w:tc>
          <w:tcPr>
            <w:tcW w:w="537" w:type="pct"/>
            <w:vMerge/>
            <w:tcBorders>
              <w:left w:val="single" w:sz="18" w:space="0" w:color="auto"/>
            </w:tcBorders>
            <w:vAlign w:val="center"/>
          </w:tcPr>
          <w:p w14:paraId="2FDA5CB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667E74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C52350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5A5E70B" w14:textId="77777777" w:rsidTr="001B74CF">
        <w:tc>
          <w:tcPr>
            <w:tcW w:w="537" w:type="pct"/>
            <w:vMerge/>
            <w:tcBorders>
              <w:left w:val="single" w:sz="18" w:space="0" w:color="auto"/>
            </w:tcBorders>
            <w:vAlign w:val="center"/>
          </w:tcPr>
          <w:p w14:paraId="0F5B588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15205B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5720FA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133C08F7" w14:textId="77777777" w:rsidTr="001B74CF">
        <w:tc>
          <w:tcPr>
            <w:tcW w:w="537" w:type="pct"/>
            <w:vMerge/>
            <w:tcBorders>
              <w:left w:val="single" w:sz="18" w:space="0" w:color="auto"/>
            </w:tcBorders>
            <w:vAlign w:val="center"/>
          </w:tcPr>
          <w:p w14:paraId="689D4AF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0211A15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9685B9A"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547DFF49" w14:textId="77777777" w:rsidTr="001B74CF">
        <w:tc>
          <w:tcPr>
            <w:tcW w:w="537" w:type="pct"/>
            <w:vMerge/>
            <w:tcBorders>
              <w:left w:val="single" w:sz="18" w:space="0" w:color="auto"/>
            </w:tcBorders>
            <w:vAlign w:val="center"/>
          </w:tcPr>
          <w:p w14:paraId="0130ADA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1F2C836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9B9423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4001D891" w14:textId="77777777" w:rsidTr="001B74CF">
        <w:tc>
          <w:tcPr>
            <w:tcW w:w="537" w:type="pct"/>
            <w:vMerge/>
            <w:tcBorders>
              <w:left w:val="single" w:sz="18" w:space="0" w:color="auto"/>
            </w:tcBorders>
            <w:vAlign w:val="center"/>
          </w:tcPr>
          <w:p w14:paraId="00B7714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B87D86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58694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7D6431" w14:textId="77777777" w:rsidTr="001B74CF">
        <w:tc>
          <w:tcPr>
            <w:tcW w:w="537" w:type="pct"/>
            <w:vMerge/>
            <w:tcBorders>
              <w:left w:val="single" w:sz="18" w:space="0" w:color="auto"/>
            </w:tcBorders>
            <w:vAlign w:val="center"/>
          </w:tcPr>
          <w:p w14:paraId="21DE055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6C7E1F0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3D7886B7"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769B00B" w14:textId="77777777" w:rsidTr="001B74CF">
        <w:tc>
          <w:tcPr>
            <w:tcW w:w="537" w:type="pct"/>
            <w:vMerge/>
            <w:tcBorders>
              <w:left w:val="single" w:sz="18" w:space="0" w:color="auto"/>
            </w:tcBorders>
            <w:vAlign w:val="center"/>
          </w:tcPr>
          <w:p w14:paraId="6D79724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84DD6D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6D38237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666C5C5A" w14:textId="77777777" w:rsidTr="001B74CF">
        <w:tc>
          <w:tcPr>
            <w:tcW w:w="537" w:type="pct"/>
            <w:vMerge/>
            <w:tcBorders>
              <w:left w:val="single" w:sz="18" w:space="0" w:color="auto"/>
            </w:tcBorders>
            <w:vAlign w:val="center"/>
          </w:tcPr>
          <w:p w14:paraId="2C938D4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7EAE8E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9F6BA7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3C3796" w:rsidRDefault="004D58CA" w:rsidP="002D0D7A">
            <w:pPr>
              <w:pStyle w:val="Default"/>
              <w:rPr>
                <w:rFonts w:ascii="Arial" w:hAnsi="Arial" w:cs="Arial"/>
                <w:color w:val="auto"/>
                <w:sz w:val="18"/>
                <w:szCs w:val="18"/>
                <w:lang w:val="ro-RO"/>
              </w:rPr>
            </w:pPr>
          </w:p>
        </w:tc>
      </w:tr>
      <w:tr w:rsidR="004406F9" w:rsidRPr="003C3796"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tcBorders>
              <w:bottom w:val="single" w:sz="18" w:space="0" w:color="auto"/>
            </w:tcBorders>
            <w:vAlign w:val="center"/>
          </w:tcPr>
          <w:p w14:paraId="7D69DA7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3C3796" w:rsidRDefault="004D58CA" w:rsidP="002D0D7A">
            <w:pPr>
              <w:pStyle w:val="Default"/>
              <w:rPr>
                <w:rFonts w:ascii="Arial" w:hAnsi="Arial" w:cs="Arial"/>
                <w:color w:val="auto"/>
                <w:sz w:val="18"/>
                <w:szCs w:val="18"/>
                <w:lang w:val="ro-RO"/>
              </w:rPr>
            </w:pPr>
          </w:p>
        </w:tc>
      </w:tr>
    </w:tbl>
    <w:p w14:paraId="06178601" w14:textId="77777777" w:rsidR="004406F9" w:rsidRPr="003C3796" w:rsidRDefault="004406F9" w:rsidP="002D0D7A">
      <w:pPr>
        <w:pStyle w:val="Default"/>
        <w:ind w:firstLine="708"/>
        <w:rPr>
          <w:rFonts w:ascii="Arial" w:hAnsi="Arial" w:cs="Arial"/>
          <w:b/>
          <w:color w:val="auto"/>
          <w:lang w:val="ro-RO"/>
        </w:rPr>
      </w:pPr>
    </w:p>
    <w:p w14:paraId="417F07FD" w14:textId="4F7C82F8" w:rsidR="004D58CA" w:rsidRPr="003C3796" w:rsidRDefault="004D58CA" w:rsidP="002D0D7A">
      <w:pPr>
        <w:pStyle w:val="Default"/>
        <w:ind w:firstLine="708"/>
        <w:rPr>
          <w:rFonts w:ascii="Arial" w:hAnsi="Arial" w:cs="Arial"/>
          <w:b/>
          <w:color w:val="auto"/>
          <w:lang w:val="ro-RO"/>
        </w:rPr>
      </w:pPr>
      <w:r w:rsidRPr="003C3796">
        <w:rPr>
          <w:rFonts w:ascii="Arial" w:hAnsi="Arial" w:cs="Arial"/>
          <w:b/>
          <w:color w:val="auto"/>
          <w:lang w:val="ro-RO"/>
        </w:rPr>
        <w:t>6.</w:t>
      </w:r>
      <w:r w:rsidR="00832037" w:rsidRPr="003C3796">
        <w:rPr>
          <w:rFonts w:ascii="Arial" w:hAnsi="Arial" w:cs="Arial"/>
          <w:b/>
          <w:color w:val="auto"/>
          <w:lang w:val="ro-RO"/>
        </w:rPr>
        <w:t>4</w:t>
      </w:r>
      <w:r w:rsidRPr="003C3796">
        <w:rPr>
          <w:rFonts w:ascii="Arial" w:hAnsi="Arial" w:cs="Arial"/>
          <w:b/>
          <w:color w:val="auto"/>
          <w:lang w:val="ro-RO"/>
        </w:rPr>
        <w:t xml:space="preserve">. </w:t>
      </w:r>
      <w:r w:rsidR="00CB4EAD" w:rsidRPr="003C3796">
        <w:rPr>
          <w:rFonts w:ascii="Arial" w:hAnsi="Arial" w:cs="Arial"/>
          <w:b/>
          <w:color w:val="auto"/>
          <w:lang w:val="ro-RO"/>
        </w:rPr>
        <w:t>Analiza impactului asupra biodiversitati</w:t>
      </w:r>
    </w:p>
    <w:p w14:paraId="416251AC" w14:textId="77777777" w:rsidR="004D58CA" w:rsidRPr="003C3796" w:rsidRDefault="004D58CA" w:rsidP="002D0D7A">
      <w:pPr>
        <w:pStyle w:val="Default"/>
        <w:ind w:firstLine="708"/>
        <w:rPr>
          <w:rFonts w:ascii="Arial" w:hAnsi="Arial" w:cs="Arial"/>
          <w:b/>
          <w:color w:val="auto"/>
          <w:lang w:val="ro-RO"/>
        </w:rPr>
      </w:pPr>
    </w:p>
    <w:p w14:paraId="73E40860" w14:textId="6272501C" w:rsidR="004D58CA" w:rsidRPr="003C3796" w:rsidRDefault="00CE7A9C" w:rsidP="00CD46C3">
      <w:pPr>
        <w:pStyle w:val="Default"/>
        <w:ind w:firstLine="708"/>
        <w:jc w:val="both"/>
        <w:rPr>
          <w:rFonts w:ascii="Arial" w:hAnsi="Arial" w:cs="Arial"/>
          <w:color w:val="auto"/>
          <w:lang w:val="ro-RO"/>
        </w:rPr>
      </w:pPr>
      <w:r w:rsidRPr="003C3796">
        <w:rPr>
          <w:rFonts w:ascii="Arial" w:hAnsi="Arial" w:cs="Arial"/>
          <w:color w:val="auto"/>
          <w:lang w:val="ro-RO"/>
        </w:rPr>
        <w:t>Rețeaua</w:t>
      </w:r>
      <w:r w:rsidR="004D58CA" w:rsidRPr="003C3796">
        <w:rPr>
          <w:rFonts w:ascii="Arial" w:hAnsi="Arial" w:cs="Arial"/>
          <w:color w:val="auto"/>
          <w:lang w:val="ro-RO"/>
        </w:rPr>
        <w:t xml:space="preserve"> Ecologică Natura 2000 </w:t>
      </w:r>
      <w:r w:rsidRPr="003C3796">
        <w:rPr>
          <w:rFonts w:ascii="Arial" w:hAnsi="Arial" w:cs="Arial"/>
          <w:color w:val="auto"/>
          <w:lang w:val="ro-RO"/>
        </w:rPr>
        <w:t>urmărește</w:t>
      </w:r>
      <w:r w:rsidR="004D58CA" w:rsidRPr="003C3796">
        <w:rPr>
          <w:rFonts w:ascii="Arial" w:hAnsi="Arial" w:cs="Arial"/>
          <w:color w:val="auto"/>
          <w:lang w:val="ro-RO"/>
        </w:rPr>
        <w:t xml:space="preserve"> </w:t>
      </w:r>
      <w:r w:rsidRPr="003C3796">
        <w:rPr>
          <w:rFonts w:ascii="Arial" w:hAnsi="Arial" w:cs="Arial"/>
          <w:color w:val="auto"/>
          <w:lang w:val="ro-RO"/>
        </w:rPr>
        <w:t>menținerea</w:t>
      </w:r>
      <w:r w:rsidR="004D58CA" w:rsidRPr="003C3796">
        <w:rPr>
          <w:rFonts w:ascii="Arial" w:hAnsi="Arial" w:cs="Arial"/>
          <w:color w:val="auto"/>
          <w:lang w:val="ro-RO"/>
        </w:rPr>
        <w:t xml:space="preserve">, </w:t>
      </w:r>
      <w:r w:rsidRPr="003C3796">
        <w:rPr>
          <w:rFonts w:ascii="Arial" w:hAnsi="Arial" w:cs="Arial"/>
          <w:color w:val="auto"/>
          <w:lang w:val="ro-RO"/>
        </w:rPr>
        <w:t>îmbunătățirea</w:t>
      </w:r>
      <w:r w:rsidR="004D58CA" w:rsidRPr="003C3796">
        <w:rPr>
          <w:rFonts w:ascii="Arial" w:hAnsi="Arial" w:cs="Arial"/>
          <w:color w:val="auto"/>
          <w:lang w:val="ro-RO"/>
        </w:rPr>
        <w:t xml:space="preserve"> sau refacerea stării de conservare favorabilă a speciilor şi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 luând în considerare </w:t>
      </w:r>
      <w:r w:rsidRPr="003C3796">
        <w:rPr>
          <w:rFonts w:ascii="Arial" w:hAnsi="Arial" w:cs="Arial"/>
          <w:color w:val="auto"/>
          <w:lang w:val="ro-RO"/>
        </w:rPr>
        <w:t>realitățile</w:t>
      </w:r>
      <w:r w:rsidR="004D58CA" w:rsidRPr="003C3796">
        <w:rPr>
          <w:rFonts w:ascii="Arial" w:hAnsi="Arial" w:cs="Arial"/>
          <w:color w:val="auto"/>
          <w:lang w:val="ro-RO"/>
        </w:rPr>
        <w:t xml:space="preserve"> economice, sociale şi culturale specifice la nivel regional şi local ale fiecărui stat membru al Uniunii Europene. Prin urmare această </w:t>
      </w:r>
      <w:r w:rsidRPr="003C3796">
        <w:rPr>
          <w:rFonts w:ascii="Arial" w:hAnsi="Arial" w:cs="Arial"/>
          <w:color w:val="auto"/>
          <w:lang w:val="ro-RO"/>
        </w:rPr>
        <w:t>rețea</w:t>
      </w:r>
      <w:r w:rsidR="004D58CA" w:rsidRPr="003C3796">
        <w:rPr>
          <w:rFonts w:ascii="Arial" w:hAnsi="Arial" w:cs="Arial"/>
          <w:color w:val="auto"/>
          <w:lang w:val="ro-RO"/>
        </w:rPr>
        <w:t xml:space="preserve"> ecologică nu are în vedere altceva decât gospodărirea durabilă a speciilor şi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w:t>
      </w:r>
    </w:p>
    <w:p w14:paraId="10FED507" w14:textId="77777777" w:rsidR="00126F93" w:rsidRPr="003C3796" w:rsidRDefault="00126F93" w:rsidP="002D0D7A">
      <w:pPr>
        <w:pStyle w:val="Default"/>
        <w:ind w:firstLine="708"/>
        <w:rPr>
          <w:rFonts w:ascii="Arial" w:hAnsi="Arial" w:cs="Arial"/>
          <w:color w:val="auto"/>
          <w:lang w:val="ro-RO"/>
        </w:rPr>
      </w:pPr>
    </w:p>
    <w:p w14:paraId="342B6483" w14:textId="791492DD" w:rsidR="00A7720C" w:rsidRPr="003C3796" w:rsidRDefault="0032238C" w:rsidP="00A7720C">
      <w:pPr>
        <w:pStyle w:val="Listparagraf"/>
        <w:spacing w:before="1"/>
        <w:ind w:left="0" w:right="284" w:firstLine="567"/>
        <w:rPr>
          <w:rFonts w:ascii="Arial" w:hAnsi="Arial" w:cs="Arial"/>
          <w:b/>
          <w:sz w:val="24"/>
          <w:szCs w:val="24"/>
          <w:lang w:val="ro-RO"/>
        </w:rPr>
      </w:pPr>
      <w:r w:rsidRPr="003C3796">
        <w:rPr>
          <w:rFonts w:ascii="Arial" w:hAnsi="Arial" w:cs="Arial"/>
          <w:b/>
          <w:sz w:val="24"/>
          <w:szCs w:val="24"/>
          <w:lang w:val="ro-RO"/>
        </w:rPr>
        <w:t>6.</w:t>
      </w:r>
      <w:r w:rsidR="00832037" w:rsidRPr="003C3796">
        <w:rPr>
          <w:rFonts w:ascii="Arial" w:hAnsi="Arial" w:cs="Arial"/>
          <w:b/>
          <w:sz w:val="24"/>
          <w:szCs w:val="24"/>
          <w:lang w:val="ro-RO"/>
        </w:rPr>
        <w:t>4</w:t>
      </w:r>
      <w:r w:rsidRPr="003C3796">
        <w:rPr>
          <w:rFonts w:ascii="Arial" w:hAnsi="Arial" w:cs="Arial"/>
          <w:b/>
          <w:sz w:val="24"/>
          <w:szCs w:val="24"/>
          <w:lang w:val="ro-RO"/>
        </w:rPr>
        <w:t>.1</w:t>
      </w:r>
      <w:r w:rsidR="00A7720C" w:rsidRPr="003C3796">
        <w:rPr>
          <w:rFonts w:ascii="Arial" w:hAnsi="Arial" w:cs="Arial"/>
          <w:b/>
          <w:sz w:val="24"/>
          <w:szCs w:val="24"/>
          <w:lang w:val="ro-RO"/>
        </w:rPr>
        <w:t xml:space="preserve"> Impactul direct si indirect</w:t>
      </w:r>
    </w:p>
    <w:p w14:paraId="261912C6" w14:textId="70BA2EAD" w:rsidR="00A7720C" w:rsidRPr="003C3796" w:rsidRDefault="00A7720C" w:rsidP="001B74CF">
      <w:pPr>
        <w:spacing w:before="1"/>
        <w:ind w:right="-12" w:firstLine="567"/>
        <w:jc w:val="both"/>
        <w:rPr>
          <w:rFonts w:ascii="Arial" w:hAnsi="Arial" w:cs="Arial"/>
          <w:b/>
          <w:bCs/>
          <w:iCs/>
          <w:sz w:val="24"/>
          <w:szCs w:val="24"/>
        </w:rPr>
      </w:pPr>
      <w:r w:rsidRPr="003C3796">
        <w:rPr>
          <w:rFonts w:ascii="Arial" w:hAnsi="Arial" w:cs="Arial"/>
          <w:sz w:val="24"/>
          <w:szCs w:val="24"/>
        </w:rPr>
        <w:t xml:space="preserve">Impactul direct este </w:t>
      </w:r>
      <w:r w:rsidRPr="005D41F6">
        <w:rPr>
          <w:rFonts w:ascii="Arial" w:hAnsi="Arial" w:cs="Arial"/>
          <w:sz w:val="24"/>
          <w:szCs w:val="24"/>
        </w:rPr>
        <w:t>manifestat asupra habitatelor forestiere identificate pe suprafața de aplicare a Amenajamentelor Silvice din cadrul situ</w:t>
      </w:r>
      <w:r w:rsidR="005D41F6" w:rsidRPr="005D41F6">
        <w:rPr>
          <w:rFonts w:ascii="Arial" w:hAnsi="Arial" w:cs="Arial"/>
          <w:sz w:val="24"/>
          <w:szCs w:val="24"/>
        </w:rPr>
        <w:t>lui</w:t>
      </w:r>
      <w:r w:rsidRPr="005D41F6">
        <w:rPr>
          <w:rFonts w:ascii="Arial" w:hAnsi="Arial" w:cs="Arial"/>
          <w:sz w:val="24"/>
          <w:szCs w:val="24"/>
        </w:rPr>
        <w:t xml:space="preserve"> </w:t>
      </w:r>
      <w:r w:rsidR="000C44B6" w:rsidRPr="005D41F6">
        <w:rPr>
          <w:rFonts w:ascii="Arial" w:eastAsia="Calibri" w:hAnsi="Arial" w:cs="Arial"/>
          <w:b/>
          <w:bCs/>
          <w:sz w:val="24"/>
          <w:szCs w:val="24"/>
        </w:rPr>
        <w:t xml:space="preserve">ROSAC0122 - </w:t>
      </w:r>
      <w:r w:rsidR="000C44B6" w:rsidRPr="005D41F6">
        <w:rPr>
          <w:rFonts w:ascii="Arial" w:eastAsia="Calibri" w:hAnsi="Arial" w:cs="Arial"/>
          <w:b/>
          <w:bCs/>
          <w:i/>
          <w:iCs/>
          <w:sz w:val="24"/>
          <w:szCs w:val="24"/>
        </w:rPr>
        <w:t>Munții Făgăraș</w:t>
      </w:r>
      <w:r w:rsidR="000C44B6" w:rsidRPr="005D41F6">
        <w:rPr>
          <w:rFonts w:ascii="Arial" w:eastAsia="Calibri" w:hAnsi="Arial" w:cs="Arial"/>
          <w:b/>
          <w:bCs/>
          <w:sz w:val="24"/>
          <w:szCs w:val="24"/>
        </w:rPr>
        <w:t xml:space="preserve"> </w:t>
      </w:r>
      <w:r w:rsidRPr="005D41F6">
        <w:rPr>
          <w:rFonts w:ascii="Arial" w:hAnsi="Arial" w:cs="Arial"/>
          <w:sz w:val="24"/>
          <w:szCs w:val="24"/>
        </w:rPr>
        <w:t>Asupra speciilor de interes comunitar din cadrul siturilor se va exercita un efect redus si indirect. Impactul lucrărilor silvice asupra habitatelor s-a realizat prin</w:t>
      </w:r>
      <w:r w:rsidRPr="003C3796">
        <w:rPr>
          <w:rFonts w:ascii="Arial" w:hAnsi="Arial" w:cs="Arial"/>
          <w:sz w:val="24"/>
          <w:szCs w:val="24"/>
        </w:rPr>
        <w:t xml:space="preserve"> analiza efectelor acestora asupra criteriilor ce definesc starea favorabilă de conservare pentru fiecare tip de habitat</w:t>
      </w:r>
      <w:r w:rsidR="00CD46C3" w:rsidRPr="003C3796">
        <w:rPr>
          <w:rFonts w:ascii="Arial" w:hAnsi="Arial" w:cs="Arial"/>
          <w:sz w:val="24"/>
          <w:szCs w:val="24"/>
        </w:rPr>
        <w:t>.</w:t>
      </w:r>
    </w:p>
    <w:p w14:paraId="022C7D26" w14:textId="77777777" w:rsidR="00DA0E75" w:rsidRPr="00104FDF" w:rsidRDefault="00DA0E75" w:rsidP="00DA0E75">
      <w:pPr>
        <w:ind w:right="-852" w:firstLine="426"/>
        <w:rPr>
          <w:rFonts w:ascii="Arial" w:hAnsi="Arial" w:cs="Arial"/>
          <w:lang w:val="en-US"/>
        </w:rPr>
      </w:pPr>
      <w:bookmarkStart w:id="35" w:name="_Hlk215475151"/>
      <w:bookmarkStart w:id="36" w:name="_Hlk146698253"/>
      <w:proofErr w:type="spellStart"/>
      <w:r w:rsidRPr="00104FDF">
        <w:rPr>
          <w:rFonts w:ascii="Arial" w:hAnsi="Arial" w:cs="Arial"/>
          <w:lang w:val="en-US"/>
        </w:rPr>
        <w:t>În</w:t>
      </w:r>
      <w:proofErr w:type="spellEnd"/>
      <w:r w:rsidRPr="00104FDF">
        <w:rPr>
          <w:rFonts w:ascii="Arial" w:hAnsi="Arial" w:cs="Arial"/>
          <w:lang w:val="en-US"/>
        </w:rPr>
        <w:t xml:space="preserve"> </w:t>
      </w:r>
      <w:proofErr w:type="spellStart"/>
      <w:r w:rsidRPr="00104FDF">
        <w:rPr>
          <w:rFonts w:ascii="Arial" w:hAnsi="Arial" w:cs="Arial"/>
          <w:lang w:val="en-US"/>
        </w:rPr>
        <w:t>urma</w:t>
      </w:r>
      <w:proofErr w:type="spellEnd"/>
      <w:r w:rsidRPr="00104FDF">
        <w:rPr>
          <w:rFonts w:ascii="Arial" w:hAnsi="Arial" w:cs="Arial"/>
          <w:lang w:val="en-US"/>
        </w:rPr>
        <w:t xml:space="preserve"> </w:t>
      </w:r>
      <w:proofErr w:type="spellStart"/>
      <w:r w:rsidRPr="00104FDF">
        <w:rPr>
          <w:rFonts w:ascii="Arial" w:hAnsi="Arial" w:cs="Arial"/>
          <w:lang w:val="en-US"/>
        </w:rPr>
        <w:t>analizării</w:t>
      </w:r>
      <w:proofErr w:type="spellEnd"/>
      <w:r w:rsidRPr="00104FDF">
        <w:rPr>
          <w:rFonts w:ascii="Arial" w:hAnsi="Arial" w:cs="Arial"/>
          <w:lang w:val="en-US"/>
        </w:rPr>
        <w:t xml:space="preserve"> </w:t>
      </w:r>
      <w:proofErr w:type="spellStart"/>
      <w:r w:rsidRPr="00104FDF">
        <w:rPr>
          <w:rFonts w:ascii="Arial" w:hAnsi="Arial" w:cs="Arial"/>
          <w:lang w:val="en-US"/>
        </w:rPr>
        <w:t>informațiilor</w:t>
      </w:r>
      <w:proofErr w:type="spellEnd"/>
      <w:r w:rsidRPr="00104FDF">
        <w:rPr>
          <w:rFonts w:ascii="Arial" w:hAnsi="Arial" w:cs="Arial"/>
          <w:lang w:val="en-US"/>
        </w:rPr>
        <w:t xml:space="preserve"> </w:t>
      </w:r>
      <w:proofErr w:type="spellStart"/>
      <w:r w:rsidRPr="00104FDF">
        <w:rPr>
          <w:rFonts w:ascii="Arial" w:hAnsi="Arial" w:cs="Arial"/>
          <w:lang w:val="en-US"/>
        </w:rPr>
        <w:t>prezentate</w:t>
      </w:r>
      <w:proofErr w:type="spellEnd"/>
      <w:r w:rsidRPr="00104FDF">
        <w:rPr>
          <w:rFonts w:ascii="Arial" w:hAnsi="Arial" w:cs="Arial"/>
          <w:lang w:val="en-US"/>
        </w:rPr>
        <w:t xml:space="preserve"> </w:t>
      </w:r>
      <w:proofErr w:type="spellStart"/>
      <w:r w:rsidRPr="00104FDF">
        <w:rPr>
          <w:rFonts w:ascii="Arial" w:hAnsi="Arial" w:cs="Arial"/>
          <w:lang w:val="en-US"/>
        </w:rPr>
        <w:t>mai</w:t>
      </w:r>
      <w:proofErr w:type="spellEnd"/>
      <w:r w:rsidRPr="00104FDF">
        <w:rPr>
          <w:rFonts w:ascii="Arial" w:hAnsi="Arial" w:cs="Arial"/>
          <w:lang w:val="en-US"/>
        </w:rPr>
        <w:t xml:space="preserve"> sus </w:t>
      </w:r>
      <w:proofErr w:type="spellStart"/>
      <w:r w:rsidRPr="00104FDF">
        <w:rPr>
          <w:rFonts w:ascii="Arial" w:hAnsi="Arial" w:cs="Arial"/>
          <w:lang w:val="en-US"/>
        </w:rPr>
        <w:t>rezultă</w:t>
      </w:r>
      <w:proofErr w:type="spellEnd"/>
      <w:r w:rsidRPr="00104FDF">
        <w:rPr>
          <w:rFonts w:ascii="Arial" w:hAnsi="Arial" w:cs="Arial"/>
          <w:lang w:val="en-US"/>
        </w:rPr>
        <w:t xml:space="preserve"> </w:t>
      </w:r>
      <w:proofErr w:type="spellStart"/>
      <w:r w:rsidRPr="00104FDF">
        <w:rPr>
          <w:rFonts w:ascii="Arial" w:hAnsi="Arial" w:cs="Arial"/>
          <w:lang w:val="en-US"/>
        </w:rPr>
        <w:t>că</w:t>
      </w:r>
      <w:proofErr w:type="spellEnd"/>
      <w:r w:rsidRPr="00104FDF">
        <w:rPr>
          <w:rFonts w:ascii="Arial" w:hAnsi="Arial" w:cs="Arial"/>
          <w:lang w:val="en-US"/>
        </w:rPr>
        <w:t xml:space="preserve"> pe </w:t>
      </w:r>
      <w:proofErr w:type="spellStart"/>
      <w:r w:rsidRPr="00104FDF">
        <w:rPr>
          <w:rFonts w:ascii="Arial" w:hAnsi="Arial" w:cs="Arial"/>
          <w:lang w:val="en-US"/>
        </w:rPr>
        <w:t>suprafața</w:t>
      </w:r>
      <w:proofErr w:type="spellEnd"/>
      <w:r w:rsidRPr="00104FDF">
        <w:rPr>
          <w:rFonts w:ascii="Arial" w:hAnsi="Arial" w:cs="Arial"/>
          <w:lang w:val="en-US"/>
        </w:rPr>
        <w:t xml:space="preserve"> </w:t>
      </w:r>
      <w:proofErr w:type="spellStart"/>
      <w:r w:rsidRPr="00104FDF">
        <w:rPr>
          <w:rFonts w:ascii="Arial" w:hAnsi="Arial" w:cs="Arial"/>
          <w:lang w:val="en-US"/>
        </w:rPr>
        <w:t>habitatelor</w:t>
      </w:r>
      <w:proofErr w:type="spellEnd"/>
      <w:r w:rsidRPr="00104FDF">
        <w:rPr>
          <w:rFonts w:ascii="Arial" w:hAnsi="Arial" w:cs="Arial"/>
          <w:lang w:val="en-US"/>
        </w:rPr>
        <w:t xml:space="preserve"> </w:t>
      </w:r>
      <w:proofErr w:type="spellStart"/>
      <w:r w:rsidRPr="00104FDF">
        <w:rPr>
          <w:rFonts w:ascii="Arial" w:hAnsi="Arial" w:cs="Arial"/>
          <w:lang w:val="en-US"/>
        </w:rPr>
        <w:t>forestiere</w:t>
      </w:r>
      <w:proofErr w:type="spellEnd"/>
      <w:r w:rsidRPr="00104FDF">
        <w:rPr>
          <w:rFonts w:ascii="Arial" w:hAnsi="Arial" w:cs="Arial"/>
          <w:lang w:val="en-US"/>
        </w:rPr>
        <w:t xml:space="preserve"> Natura 2000 </w:t>
      </w:r>
      <w:proofErr w:type="spellStart"/>
      <w:r w:rsidRPr="00104FDF">
        <w:rPr>
          <w:rFonts w:ascii="Arial" w:hAnsi="Arial" w:cs="Arial"/>
          <w:lang w:val="en-US"/>
        </w:rPr>
        <w:t>prezente</w:t>
      </w:r>
      <w:proofErr w:type="spellEnd"/>
      <w:r w:rsidRPr="00104FDF">
        <w:rPr>
          <w:rFonts w:ascii="Arial" w:hAnsi="Arial" w:cs="Arial"/>
          <w:lang w:val="en-US"/>
        </w:rPr>
        <w:t xml:space="preserve"> sunt </w:t>
      </w:r>
      <w:proofErr w:type="spellStart"/>
      <w:r w:rsidRPr="00104FDF">
        <w:rPr>
          <w:rFonts w:ascii="Arial" w:hAnsi="Arial" w:cs="Arial"/>
          <w:lang w:val="en-US"/>
        </w:rPr>
        <w:t>propuse</w:t>
      </w:r>
      <w:proofErr w:type="spellEnd"/>
      <w:r w:rsidRPr="00104FDF">
        <w:rPr>
          <w:rFonts w:ascii="Arial" w:hAnsi="Arial" w:cs="Arial"/>
          <w:lang w:val="en-US"/>
        </w:rPr>
        <w:t xml:space="preserve"> </w:t>
      </w:r>
      <w:proofErr w:type="spellStart"/>
      <w:r w:rsidRPr="00104FDF">
        <w:rPr>
          <w:rFonts w:ascii="Arial" w:hAnsi="Arial" w:cs="Arial"/>
          <w:lang w:val="en-US"/>
        </w:rPr>
        <w:t>următoarele</w:t>
      </w:r>
      <w:proofErr w:type="spellEnd"/>
      <w:r w:rsidRPr="00104FDF">
        <w:rPr>
          <w:rFonts w:ascii="Arial" w:hAnsi="Arial" w:cs="Arial"/>
          <w:lang w:val="en-US"/>
        </w:rPr>
        <w:t xml:space="preserve"> </w:t>
      </w:r>
      <w:proofErr w:type="spellStart"/>
      <w:r w:rsidRPr="00104FDF">
        <w:rPr>
          <w:rFonts w:ascii="Arial" w:hAnsi="Arial" w:cs="Arial"/>
          <w:lang w:val="en-US"/>
        </w:rPr>
        <w:t>tipuri</w:t>
      </w:r>
      <w:proofErr w:type="spellEnd"/>
      <w:r w:rsidRPr="00104FDF">
        <w:rPr>
          <w:rFonts w:ascii="Arial" w:hAnsi="Arial" w:cs="Arial"/>
          <w:lang w:val="en-US"/>
        </w:rPr>
        <w:t xml:space="preserve"> de </w:t>
      </w:r>
      <w:proofErr w:type="spellStart"/>
      <w:r w:rsidRPr="00104FDF">
        <w:rPr>
          <w:rFonts w:ascii="Arial" w:hAnsi="Arial" w:cs="Arial"/>
          <w:lang w:val="en-US"/>
        </w:rPr>
        <w:t>lucrări</w:t>
      </w:r>
      <w:proofErr w:type="spellEnd"/>
      <w:r w:rsidRPr="00104FDF">
        <w:rPr>
          <w:rFonts w:ascii="Arial" w:hAnsi="Arial" w:cs="Arial"/>
          <w:lang w:val="en-US"/>
        </w:rPr>
        <w:t xml:space="preserve"> </w:t>
      </w:r>
      <w:proofErr w:type="spellStart"/>
      <w:r w:rsidRPr="00104FDF">
        <w:rPr>
          <w:rFonts w:ascii="Arial" w:hAnsi="Arial" w:cs="Arial"/>
          <w:lang w:val="en-US"/>
        </w:rPr>
        <w:t>silvice</w:t>
      </w:r>
      <w:proofErr w:type="spellEnd"/>
      <w:r w:rsidRPr="00104FDF">
        <w:rPr>
          <w:rFonts w:ascii="Arial" w:hAnsi="Arial" w:cs="Arial"/>
          <w:lang w:val="en-US"/>
        </w:rPr>
        <w:t>:</w:t>
      </w:r>
    </w:p>
    <w:p w14:paraId="7FC9BA6C" w14:textId="77777777" w:rsidR="00DA0E75" w:rsidRPr="00104FDF" w:rsidRDefault="00DA0E75" w:rsidP="00DA0E75">
      <w:pPr>
        <w:ind w:left="222" w:firstLine="840"/>
        <w:jc w:val="both"/>
        <w:rPr>
          <w:rFonts w:ascii="Arial" w:eastAsia="Microsoft Sans Serif" w:hAnsi="Arial" w:cs="Arial"/>
          <w:b/>
          <w:bCs/>
          <w:i/>
          <w:iCs/>
          <w:highlight w:val="yellow"/>
          <w:lang w:val="hu-HU"/>
        </w:rPr>
      </w:pPr>
    </w:p>
    <w:p w14:paraId="7901B419" w14:textId="77777777" w:rsidR="00DA0E75" w:rsidRPr="009458B0" w:rsidRDefault="00DA0E75" w:rsidP="00DA0E75">
      <w:pPr>
        <w:pStyle w:val="Listparagraf"/>
        <w:ind w:left="0" w:right="-35" w:firstLine="567"/>
        <w:jc w:val="both"/>
        <w:rPr>
          <w:rFonts w:ascii="Arial" w:hAnsi="Arial" w:cs="Arial"/>
        </w:rPr>
      </w:pPr>
    </w:p>
    <w:p w14:paraId="51672562" w14:textId="77777777" w:rsidR="00DA0E75" w:rsidRPr="009458B0" w:rsidRDefault="00DA0E75" w:rsidP="00DA0E75">
      <w:pPr>
        <w:ind w:firstLine="567"/>
        <w:rPr>
          <w:rFonts w:ascii="Arial" w:hAnsi="Arial" w:cs="Arial"/>
          <w:b/>
          <w:bCs/>
          <w:u w:val="single"/>
        </w:rPr>
      </w:pPr>
      <w:r w:rsidRPr="009458B0">
        <w:rPr>
          <w:rFonts w:ascii="Arial" w:hAnsi="Arial" w:cs="Arial"/>
          <w:b/>
          <w:bCs/>
          <w:u w:val="single"/>
        </w:rPr>
        <w:t xml:space="preserve">9110 Păduri de fag de tip </w:t>
      </w:r>
      <w:proofErr w:type="spellStart"/>
      <w:r w:rsidRPr="009458B0">
        <w:rPr>
          <w:rFonts w:ascii="Arial" w:hAnsi="Arial" w:cs="Arial"/>
          <w:b/>
          <w:bCs/>
          <w:u w:val="single"/>
        </w:rPr>
        <w:t>Luzulo-Fagetum</w:t>
      </w:r>
      <w:proofErr w:type="spellEnd"/>
      <w:r w:rsidRPr="009458B0">
        <w:rPr>
          <w:rFonts w:ascii="Arial" w:hAnsi="Arial" w:cs="Arial"/>
          <w:b/>
          <w:bCs/>
          <w:u w:val="single"/>
        </w:rPr>
        <w:t xml:space="preserve">  – 68.52 ha</w:t>
      </w:r>
    </w:p>
    <w:p w14:paraId="7D11F5A4" w14:textId="77777777" w:rsidR="00DA0E75" w:rsidRPr="009458B0" w:rsidRDefault="00DA0E75" w:rsidP="00DA0E75">
      <w:pPr>
        <w:ind w:firstLine="567"/>
        <w:rPr>
          <w:rFonts w:ascii="Arial" w:hAnsi="Arial" w:cs="Arial"/>
          <w:b/>
          <w:bCs/>
        </w:rPr>
      </w:pPr>
    </w:p>
    <w:p w14:paraId="35099B00" w14:textId="77777777" w:rsidR="00DA0E75" w:rsidRPr="009458B0" w:rsidRDefault="00DA0E75" w:rsidP="00DA0E75">
      <w:pPr>
        <w:ind w:firstLine="567"/>
        <w:rPr>
          <w:rFonts w:ascii="Arial" w:hAnsi="Arial" w:cs="Arial"/>
        </w:rPr>
      </w:pPr>
      <w:r w:rsidRPr="009458B0">
        <w:rPr>
          <w:rFonts w:ascii="Arial" w:hAnsi="Arial" w:cs="Arial"/>
        </w:rPr>
        <w:t xml:space="preserve">-1341 Amestec de </w:t>
      </w:r>
      <w:proofErr w:type="spellStart"/>
      <w:r w:rsidRPr="009458B0">
        <w:rPr>
          <w:rFonts w:ascii="Arial" w:hAnsi="Arial" w:cs="Arial"/>
        </w:rPr>
        <w:t>rasinoase</w:t>
      </w:r>
      <w:proofErr w:type="spellEnd"/>
      <w:r w:rsidRPr="009458B0">
        <w:rPr>
          <w:rFonts w:ascii="Arial" w:hAnsi="Arial" w:cs="Arial"/>
        </w:rPr>
        <w:t xml:space="preserve"> si fag pe soluri schelete (Pm) – 21.75 ha (</w:t>
      </w:r>
      <w:proofErr w:type="spellStart"/>
      <w:r w:rsidRPr="009458B0">
        <w:rPr>
          <w:rFonts w:ascii="Arial" w:hAnsi="Arial" w:cs="Arial"/>
          <w:lang w:eastAsia="ro-RO"/>
        </w:rPr>
        <w:t>ua</w:t>
      </w:r>
      <w:proofErr w:type="spellEnd"/>
      <w:r w:rsidRPr="009458B0">
        <w:rPr>
          <w:rFonts w:ascii="Arial" w:hAnsi="Arial" w:cs="Arial"/>
          <w:lang w:eastAsia="ro-RO"/>
        </w:rPr>
        <w:t xml:space="preserve"> </w:t>
      </w:r>
      <w:r w:rsidRPr="009458B0">
        <w:rPr>
          <w:rFonts w:ascii="Arial" w:hAnsi="Arial" w:cs="Arial"/>
          <w:lang w:val="en-US"/>
        </w:rPr>
        <w:t xml:space="preserve"> 77C,93B</w:t>
      </w:r>
      <w:r w:rsidRPr="009458B0">
        <w:rPr>
          <w:rFonts w:ascii="Arial" w:hAnsi="Arial" w:cs="Arial"/>
        </w:rPr>
        <w:t>)</w:t>
      </w:r>
    </w:p>
    <w:p w14:paraId="4C8C23BE" w14:textId="77777777" w:rsidR="00DA0E75" w:rsidRPr="009458B0" w:rsidRDefault="00DA0E75" w:rsidP="00DA0E75">
      <w:pPr>
        <w:ind w:right="-282" w:firstLine="567"/>
        <w:rPr>
          <w:rFonts w:ascii="Arial" w:hAnsi="Arial" w:cs="Arial"/>
        </w:rPr>
      </w:pPr>
      <w:r w:rsidRPr="009458B0">
        <w:rPr>
          <w:rFonts w:ascii="Arial" w:hAnsi="Arial" w:cs="Arial"/>
        </w:rPr>
        <w:t xml:space="preserve">-2231- </w:t>
      </w:r>
      <w:proofErr w:type="spellStart"/>
      <w:r w:rsidRPr="009458B0">
        <w:rPr>
          <w:rFonts w:ascii="Arial" w:hAnsi="Arial" w:cs="Arial"/>
        </w:rPr>
        <w:t>Brădeto</w:t>
      </w:r>
      <w:proofErr w:type="spellEnd"/>
      <w:r w:rsidRPr="009458B0">
        <w:rPr>
          <w:rFonts w:ascii="Arial" w:hAnsi="Arial" w:cs="Arial"/>
        </w:rPr>
        <w:t xml:space="preserve">-făget cu </w:t>
      </w:r>
      <w:proofErr w:type="spellStart"/>
      <w:r w:rsidRPr="009458B0">
        <w:rPr>
          <w:rFonts w:ascii="Arial" w:hAnsi="Arial" w:cs="Arial"/>
        </w:rPr>
        <w:t>Festuca</w:t>
      </w:r>
      <w:proofErr w:type="spellEnd"/>
      <w:r w:rsidRPr="009458B0">
        <w:rPr>
          <w:rFonts w:ascii="Arial" w:hAnsi="Arial" w:cs="Arial"/>
        </w:rPr>
        <w:t xml:space="preserve"> </w:t>
      </w:r>
      <w:proofErr w:type="spellStart"/>
      <w:r w:rsidRPr="009458B0">
        <w:rPr>
          <w:rFonts w:ascii="Arial" w:hAnsi="Arial" w:cs="Arial"/>
        </w:rPr>
        <w:t>altissima</w:t>
      </w:r>
      <w:proofErr w:type="spellEnd"/>
      <w:r w:rsidRPr="009458B0">
        <w:rPr>
          <w:rFonts w:ascii="Arial" w:hAnsi="Arial" w:cs="Arial"/>
        </w:rPr>
        <w:t xml:space="preserve"> (m</w:t>
      </w:r>
      <w:r w:rsidRPr="009458B0">
        <w:rPr>
          <w:rFonts w:ascii="Arial" w:hAnsi="Arial" w:cs="Arial"/>
          <w:lang w:eastAsia="ro-RO"/>
        </w:rPr>
        <w:t xml:space="preserve"> )-</w:t>
      </w:r>
      <w:r w:rsidRPr="009458B0">
        <w:rPr>
          <w:rFonts w:ascii="Arial" w:hAnsi="Arial" w:cs="Arial"/>
        </w:rPr>
        <w:t>46.77 ha (</w:t>
      </w:r>
      <w:proofErr w:type="spellStart"/>
      <w:r w:rsidRPr="009458B0">
        <w:rPr>
          <w:rFonts w:ascii="Arial" w:hAnsi="Arial" w:cs="Arial"/>
        </w:rPr>
        <w:t>ua</w:t>
      </w:r>
      <w:proofErr w:type="spellEnd"/>
      <w:r w:rsidRPr="009458B0">
        <w:rPr>
          <w:rFonts w:ascii="Arial" w:hAnsi="Arial" w:cs="Arial"/>
        </w:rPr>
        <w:t xml:space="preserve"> </w:t>
      </w:r>
      <w:r w:rsidRPr="009458B0">
        <w:rPr>
          <w:rFonts w:ascii="Arial" w:hAnsi="Arial" w:cs="Arial"/>
          <w:lang w:val="en-US"/>
        </w:rPr>
        <w:t>79A,79B,79C,79D,93D</w:t>
      </w:r>
      <w:r w:rsidRPr="009458B0">
        <w:rPr>
          <w:rFonts w:ascii="Arial" w:hAnsi="Arial" w:cs="Arial"/>
        </w:rPr>
        <w:t>)</w:t>
      </w:r>
    </w:p>
    <w:p w14:paraId="37441A93" w14:textId="77777777" w:rsidR="00DA0E75" w:rsidRPr="009458B0" w:rsidRDefault="00DA0E75" w:rsidP="00DA0E75">
      <w:pPr>
        <w:rPr>
          <w:rFonts w:ascii="Arial" w:hAnsi="Arial" w:cs="Arial"/>
          <w:b/>
          <w:bCs/>
        </w:rPr>
      </w:pPr>
      <w:r w:rsidRPr="009458B0">
        <w:rPr>
          <w:rFonts w:ascii="Arial" w:hAnsi="Arial" w:cs="Arial"/>
          <w:b/>
          <w:bCs/>
        </w:rPr>
        <w:lastRenderedPageBreak/>
        <w:t xml:space="preserve">Lucrări propuse </w:t>
      </w:r>
    </w:p>
    <w:p w14:paraId="4ABC381E"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Completari</w:t>
      </w:r>
      <w:proofErr w:type="spellEnd"/>
    </w:p>
    <w:p w14:paraId="31C1B203"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Curatiri</w:t>
      </w:r>
      <w:proofErr w:type="spellEnd"/>
    </w:p>
    <w:p w14:paraId="6ED6F222"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Rarituri</w:t>
      </w:r>
      <w:proofErr w:type="spellEnd"/>
    </w:p>
    <w:p w14:paraId="4713E269"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r w:rsidRPr="009458B0">
        <w:rPr>
          <w:rFonts w:ascii="Arial" w:hAnsi="Arial" w:cs="Arial"/>
        </w:rPr>
        <w:t xml:space="preserve">Taieri de </w:t>
      </w:r>
      <w:proofErr w:type="spellStart"/>
      <w:r w:rsidRPr="009458B0">
        <w:rPr>
          <w:rFonts w:ascii="Arial" w:hAnsi="Arial" w:cs="Arial"/>
        </w:rPr>
        <w:t>igiena</w:t>
      </w:r>
      <w:proofErr w:type="spellEnd"/>
    </w:p>
    <w:p w14:paraId="60E1AAE3"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r w:rsidRPr="009458B0">
        <w:rPr>
          <w:rFonts w:ascii="Arial" w:hAnsi="Arial" w:cs="Arial"/>
        </w:rPr>
        <w:t xml:space="preserve">Taieri </w:t>
      </w:r>
      <w:proofErr w:type="spellStart"/>
      <w:r w:rsidRPr="009458B0">
        <w:rPr>
          <w:rFonts w:ascii="Arial" w:hAnsi="Arial" w:cs="Arial"/>
        </w:rPr>
        <w:t>progresive</w:t>
      </w:r>
      <w:proofErr w:type="spellEnd"/>
    </w:p>
    <w:p w14:paraId="4C65B103"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Tăieri</w:t>
      </w:r>
      <w:proofErr w:type="spellEnd"/>
      <w:r w:rsidRPr="009458B0">
        <w:rPr>
          <w:rFonts w:ascii="Arial" w:hAnsi="Arial" w:cs="Arial"/>
        </w:rPr>
        <w:t xml:space="preserve"> de </w:t>
      </w:r>
      <w:proofErr w:type="spellStart"/>
      <w:r w:rsidRPr="009458B0">
        <w:rPr>
          <w:rFonts w:ascii="Arial" w:hAnsi="Arial" w:cs="Arial"/>
        </w:rPr>
        <w:t>Conservare</w:t>
      </w:r>
      <w:proofErr w:type="spellEnd"/>
    </w:p>
    <w:p w14:paraId="7444A52A" w14:textId="77777777" w:rsidR="00DA0E75" w:rsidRPr="00EF1EF1" w:rsidRDefault="00DA0E75" w:rsidP="00DA0E75">
      <w:pPr>
        <w:overflowPunct w:val="0"/>
        <w:adjustRightInd w:val="0"/>
        <w:contextualSpacing/>
        <w:jc w:val="both"/>
        <w:textAlignment w:val="baseline"/>
        <w:rPr>
          <w:rFonts w:ascii="Arial" w:hAnsi="Arial" w:cs="Arial"/>
          <w:color w:val="EE0000"/>
          <w:sz w:val="15"/>
          <w:szCs w:val="15"/>
        </w:rPr>
      </w:pPr>
    </w:p>
    <w:p w14:paraId="08813DBD" w14:textId="77777777" w:rsidR="00DA0E75" w:rsidRPr="00EF1EF1" w:rsidRDefault="00DA0E75" w:rsidP="00DA0E75">
      <w:pPr>
        <w:overflowPunct w:val="0"/>
        <w:adjustRightInd w:val="0"/>
        <w:contextualSpacing/>
        <w:jc w:val="both"/>
        <w:textAlignment w:val="baseline"/>
        <w:rPr>
          <w:rFonts w:ascii="Arial" w:hAnsi="Arial" w:cs="Arial"/>
          <w:color w:val="EE0000"/>
        </w:rPr>
      </w:pPr>
    </w:p>
    <w:p w14:paraId="612A2A57" w14:textId="77777777" w:rsidR="00DA0E75" w:rsidRPr="00EF1EF1" w:rsidRDefault="00DA0E75" w:rsidP="00DA0E75">
      <w:pPr>
        <w:overflowPunct w:val="0"/>
        <w:adjustRightInd w:val="0"/>
        <w:contextualSpacing/>
        <w:jc w:val="both"/>
        <w:textAlignment w:val="baseline"/>
        <w:rPr>
          <w:rFonts w:ascii="Arial" w:hAnsi="Arial" w:cs="Arial"/>
          <w:color w:val="EE0000"/>
        </w:rPr>
      </w:pPr>
    </w:p>
    <w:p w14:paraId="29A72BAA" w14:textId="77777777" w:rsidR="00DA0E75" w:rsidRPr="009458B0" w:rsidRDefault="00DA0E75" w:rsidP="00DA0E75">
      <w:pPr>
        <w:overflowPunct w:val="0"/>
        <w:adjustRightInd w:val="0"/>
        <w:ind w:firstLine="567"/>
        <w:contextualSpacing/>
        <w:jc w:val="both"/>
        <w:textAlignment w:val="baseline"/>
        <w:rPr>
          <w:rFonts w:ascii="Arial" w:hAnsi="Arial" w:cs="Arial"/>
          <w:b/>
          <w:bCs/>
          <w:u w:val="single"/>
        </w:rPr>
      </w:pPr>
      <w:r w:rsidRPr="009458B0">
        <w:rPr>
          <w:rFonts w:ascii="Arial" w:hAnsi="Arial" w:cs="Arial"/>
          <w:b/>
          <w:bCs/>
          <w:u w:val="single"/>
        </w:rPr>
        <w:t xml:space="preserve">91v0- </w:t>
      </w:r>
      <w:proofErr w:type="spellStart"/>
      <w:r w:rsidRPr="009458B0">
        <w:rPr>
          <w:rFonts w:ascii="Arial" w:hAnsi="Arial" w:cs="Arial"/>
          <w:b/>
          <w:bCs/>
          <w:u w:val="single"/>
        </w:rPr>
        <w:t>Paduri</w:t>
      </w:r>
      <w:proofErr w:type="spellEnd"/>
      <w:r w:rsidRPr="009458B0">
        <w:rPr>
          <w:rFonts w:ascii="Arial" w:hAnsi="Arial" w:cs="Arial"/>
          <w:b/>
          <w:bCs/>
          <w:u w:val="single"/>
        </w:rPr>
        <w:t xml:space="preserve"> dacice de fag (</w:t>
      </w:r>
      <w:proofErr w:type="spellStart"/>
      <w:r w:rsidRPr="009458B0">
        <w:rPr>
          <w:rFonts w:ascii="Arial" w:hAnsi="Arial" w:cs="Arial"/>
          <w:b/>
          <w:bCs/>
          <w:u w:val="single"/>
        </w:rPr>
        <w:t>Symphyto</w:t>
      </w:r>
      <w:proofErr w:type="spellEnd"/>
      <w:r w:rsidRPr="009458B0">
        <w:rPr>
          <w:rFonts w:ascii="Arial" w:hAnsi="Arial" w:cs="Arial"/>
          <w:b/>
          <w:bCs/>
          <w:u w:val="single"/>
        </w:rPr>
        <w:t xml:space="preserve"> </w:t>
      </w:r>
      <w:proofErr w:type="spellStart"/>
      <w:r w:rsidRPr="009458B0">
        <w:rPr>
          <w:rFonts w:ascii="Arial" w:hAnsi="Arial" w:cs="Arial"/>
          <w:b/>
          <w:bCs/>
          <w:u w:val="single"/>
        </w:rPr>
        <w:t>fagion</w:t>
      </w:r>
      <w:proofErr w:type="spellEnd"/>
      <w:r w:rsidRPr="009458B0">
        <w:rPr>
          <w:rFonts w:ascii="Arial" w:hAnsi="Arial" w:cs="Arial"/>
          <w:b/>
          <w:bCs/>
          <w:u w:val="single"/>
        </w:rPr>
        <w:t>)-147.78ha</w:t>
      </w:r>
    </w:p>
    <w:p w14:paraId="0D42ED5B" w14:textId="77777777" w:rsidR="00DA0E75" w:rsidRPr="009458B0" w:rsidRDefault="00DA0E75" w:rsidP="00DA0E75">
      <w:pPr>
        <w:overflowPunct w:val="0"/>
        <w:adjustRightInd w:val="0"/>
        <w:ind w:firstLine="567"/>
        <w:contextualSpacing/>
        <w:jc w:val="both"/>
        <w:textAlignment w:val="baseline"/>
        <w:rPr>
          <w:rFonts w:ascii="Arial" w:hAnsi="Arial" w:cs="Arial"/>
          <w:b/>
          <w:bCs/>
        </w:rPr>
      </w:pPr>
    </w:p>
    <w:p w14:paraId="5B98724E" w14:textId="77777777" w:rsidR="00DA0E75" w:rsidRPr="009458B0" w:rsidRDefault="00DA0E75" w:rsidP="00DA0E75">
      <w:pPr>
        <w:overflowPunct w:val="0"/>
        <w:adjustRightInd w:val="0"/>
        <w:ind w:firstLine="567"/>
        <w:contextualSpacing/>
        <w:jc w:val="both"/>
        <w:textAlignment w:val="baseline"/>
        <w:rPr>
          <w:rFonts w:ascii="Arial" w:hAnsi="Arial" w:cs="Arial"/>
          <w:b/>
          <w:bCs/>
        </w:rPr>
      </w:pPr>
    </w:p>
    <w:p w14:paraId="026607A9" w14:textId="77777777" w:rsidR="00DA0E75" w:rsidRPr="009458B0" w:rsidRDefault="00DA0E75" w:rsidP="00DA0E75">
      <w:pPr>
        <w:overflowPunct w:val="0"/>
        <w:adjustRightInd w:val="0"/>
        <w:ind w:firstLine="567"/>
        <w:contextualSpacing/>
        <w:jc w:val="both"/>
        <w:textAlignment w:val="baseline"/>
        <w:rPr>
          <w:rFonts w:ascii="Arial" w:hAnsi="Arial" w:cs="Arial"/>
          <w:b/>
          <w:bCs/>
        </w:rPr>
      </w:pPr>
      <w:r w:rsidRPr="009458B0">
        <w:rPr>
          <w:rFonts w:ascii="Arial" w:hAnsi="Arial" w:cs="Arial"/>
          <w:b/>
          <w:bCs/>
        </w:rPr>
        <w:t>-2211-</w:t>
      </w:r>
      <w:r w:rsidRPr="009458B0">
        <w:rPr>
          <w:rFonts w:ascii="Arial" w:hAnsi="Arial" w:cs="Arial"/>
          <w:lang w:eastAsia="en-GB"/>
        </w:rPr>
        <w:t xml:space="preserve"> </w:t>
      </w:r>
      <w:proofErr w:type="spellStart"/>
      <w:r w:rsidRPr="009458B0">
        <w:rPr>
          <w:rFonts w:ascii="Arial" w:hAnsi="Arial" w:cs="Arial"/>
          <w:lang w:eastAsia="en-GB"/>
        </w:rPr>
        <w:t>Brădeto</w:t>
      </w:r>
      <w:proofErr w:type="spellEnd"/>
      <w:r w:rsidRPr="009458B0">
        <w:rPr>
          <w:rFonts w:ascii="Arial" w:hAnsi="Arial" w:cs="Arial"/>
          <w:lang w:eastAsia="en-GB"/>
        </w:rPr>
        <w:t xml:space="preserve">-făget normal cu floră de </w:t>
      </w:r>
      <w:proofErr w:type="spellStart"/>
      <w:r w:rsidRPr="009458B0">
        <w:rPr>
          <w:rFonts w:ascii="Arial" w:hAnsi="Arial" w:cs="Arial"/>
          <w:lang w:eastAsia="en-GB"/>
        </w:rPr>
        <w:t>mull</w:t>
      </w:r>
      <w:proofErr w:type="spellEnd"/>
      <w:r w:rsidRPr="009458B0">
        <w:rPr>
          <w:rFonts w:ascii="Arial" w:hAnsi="Arial" w:cs="Arial"/>
          <w:lang w:eastAsia="en-GB"/>
        </w:rPr>
        <w:t xml:space="preserve"> (s)-41.24ha (</w:t>
      </w:r>
      <w:proofErr w:type="spellStart"/>
      <w:r w:rsidRPr="009458B0">
        <w:rPr>
          <w:rFonts w:ascii="Arial" w:hAnsi="Arial" w:cs="Arial"/>
          <w:lang w:eastAsia="en-GB"/>
        </w:rPr>
        <w:t>ua</w:t>
      </w:r>
      <w:proofErr w:type="spellEnd"/>
      <w:r w:rsidRPr="009458B0">
        <w:rPr>
          <w:rFonts w:ascii="Arial" w:hAnsi="Arial" w:cs="Arial"/>
          <w:lang w:eastAsia="en-GB"/>
        </w:rPr>
        <w:t xml:space="preserve"> </w:t>
      </w:r>
      <w:r w:rsidRPr="009458B0">
        <w:rPr>
          <w:rFonts w:ascii="Arial" w:hAnsi="Arial" w:cs="Arial"/>
          <w:lang w:val="en-US"/>
        </w:rPr>
        <w:t>78A,78B)</w:t>
      </w:r>
    </w:p>
    <w:p w14:paraId="1F409266" w14:textId="77777777" w:rsidR="00DA0E75" w:rsidRPr="009458B0" w:rsidRDefault="00DA0E75" w:rsidP="00DA0E75">
      <w:pPr>
        <w:overflowPunct w:val="0"/>
        <w:adjustRightInd w:val="0"/>
        <w:ind w:firstLine="567"/>
        <w:contextualSpacing/>
        <w:jc w:val="both"/>
        <w:textAlignment w:val="baseline"/>
        <w:rPr>
          <w:rFonts w:ascii="Arial" w:hAnsi="Arial" w:cs="Arial"/>
          <w:b/>
          <w:bCs/>
        </w:rPr>
      </w:pPr>
      <w:r w:rsidRPr="009458B0">
        <w:rPr>
          <w:rFonts w:ascii="Arial" w:hAnsi="Arial" w:cs="Arial"/>
          <w:b/>
          <w:bCs/>
        </w:rPr>
        <w:t>-</w:t>
      </w:r>
      <w:r w:rsidRPr="009458B0">
        <w:rPr>
          <w:rFonts w:ascii="Arial" w:hAnsi="Arial" w:cs="Arial"/>
        </w:rPr>
        <w:t xml:space="preserve">4114- Făget montan pe soluri schelete, cu floră de </w:t>
      </w:r>
      <w:proofErr w:type="spellStart"/>
      <w:r w:rsidRPr="009458B0">
        <w:rPr>
          <w:rFonts w:ascii="Arial" w:hAnsi="Arial" w:cs="Arial"/>
        </w:rPr>
        <w:t>mull</w:t>
      </w:r>
      <w:proofErr w:type="spellEnd"/>
      <w:r w:rsidRPr="009458B0">
        <w:rPr>
          <w:rFonts w:ascii="Arial" w:hAnsi="Arial" w:cs="Arial"/>
        </w:rPr>
        <w:t xml:space="preserve"> (m)-106.54ha (</w:t>
      </w:r>
      <w:proofErr w:type="spellStart"/>
      <w:r w:rsidRPr="009458B0">
        <w:rPr>
          <w:rFonts w:ascii="Arial" w:hAnsi="Arial" w:cs="Arial"/>
        </w:rPr>
        <w:t>ua</w:t>
      </w:r>
      <w:proofErr w:type="spellEnd"/>
      <w:r w:rsidRPr="009458B0">
        <w:rPr>
          <w:rFonts w:ascii="Arial" w:hAnsi="Arial" w:cs="Arial"/>
        </w:rPr>
        <w:t xml:space="preserve"> </w:t>
      </w:r>
      <w:r w:rsidRPr="009458B0">
        <w:rPr>
          <w:rFonts w:ascii="Arial" w:hAnsi="Arial" w:cs="Arial"/>
          <w:lang w:val="en-US"/>
        </w:rPr>
        <w:t>76A,76B,77A,77B,91,92A,92B,93A,93C,93E</w:t>
      </w:r>
      <w:r w:rsidRPr="009458B0">
        <w:rPr>
          <w:rFonts w:ascii="Arial" w:hAnsi="Arial" w:cs="Arial"/>
        </w:rPr>
        <w:t>)</w:t>
      </w:r>
    </w:p>
    <w:p w14:paraId="0B3D08C9" w14:textId="77777777" w:rsidR="00DA0E75" w:rsidRPr="009458B0" w:rsidRDefault="00DA0E75" w:rsidP="00DA0E75">
      <w:pPr>
        <w:rPr>
          <w:rFonts w:ascii="Arial" w:hAnsi="Arial" w:cs="Arial"/>
          <w:b/>
          <w:bCs/>
        </w:rPr>
      </w:pPr>
    </w:p>
    <w:p w14:paraId="3F86B434" w14:textId="77777777" w:rsidR="00DA0E75" w:rsidRPr="009458B0" w:rsidRDefault="00DA0E75" w:rsidP="00DA0E75">
      <w:pPr>
        <w:rPr>
          <w:rFonts w:ascii="Arial" w:hAnsi="Arial" w:cs="Arial"/>
          <w:b/>
          <w:bCs/>
        </w:rPr>
      </w:pPr>
      <w:r w:rsidRPr="009458B0">
        <w:rPr>
          <w:rFonts w:ascii="Arial" w:hAnsi="Arial" w:cs="Arial"/>
          <w:b/>
          <w:bCs/>
        </w:rPr>
        <w:t xml:space="preserve">Lucrări propuse </w:t>
      </w:r>
    </w:p>
    <w:p w14:paraId="2DBBF6AC"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Curatiri</w:t>
      </w:r>
      <w:proofErr w:type="spellEnd"/>
    </w:p>
    <w:p w14:paraId="1EF2FEC6"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Rarituri</w:t>
      </w:r>
      <w:proofErr w:type="spellEnd"/>
    </w:p>
    <w:p w14:paraId="6B24C70C"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r w:rsidRPr="009458B0">
        <w:rPr>
          <w:rFonts w:ascii="Arial" w:hAnsi="Arial" w:cs="Arial"/>
        </w:rPr>
        <w:t xml:space="preserve">Taieri de </w:t>
      </w:r>
      <w:proofErr w:type="spellStart"/>
      <w:r w:rsidRPr="009458B0">
        <w:rPr>
          <w:rFonts w:ascii="Arial" w:hAnsi="Arial" w:cs="Arial"/>
        </w:rPr>
        <w:t>igiena</w:t>
      </w:r>
      <w:proofErr w:type="spellEnd"/>
    </w:p>
    <w:p w14:paraId="7CF4FE62"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r w:rsidRPr="009458B0">
        <w:rPr>
          <w:rFonts w:ascii="Arial" w:hAnsi="Arial" w:cs="Arial"/>
        </w:rPr>
        <w:t xml:space="preserve">Taieri </w:t>
      </w:r>
      <w:proofErr w:type="spellStart"/>
      <w:r w:rsidRPr="009458B0">
        <w:rPr>
          <w:rFonts w:ascii="Arial" w:hAnsi="Arial" w:cs="Arial"/>
        </w:rPr>
        <w:t>progresive</w:t>
      </w:r>
      <w:proofErr w:type="spellEnd"/>
    </w:p>
    <w:p w14:paraId="5DCFEC83" w14:textId="77777777" w:rsidR="00DA0E75" w:rsidRPr="009458B0" w:rsidRDefault="00DA0E75" w:rsidP="00DA0E75">
      <w:pPr>
        <w:pStyle w:val="Listparagraf"/>
        <w:numPr>
          <w:ilvl w:val="0"/>
          <w:numId w:val="67"/>
        </w:numPr>
        <w:overflowPunct w:val="0"/>
        <w:autoSpaceDE w:val="0"/>
        <w:autoSpaceDN w:val="0"/>
        <w:adjustRightInd w:val="0"/>
        <w:spacing w:after="0" w:line="240" w:lineRule="auto"/>
        <w:jc w:val="both"/>
        <w:textAlignment w:val="baseline"/>
        <w:rPr>
          <w:rFonts w:ascii="Arial" w:hAnsi="Arial" w:cs="Arial"/>
        </w:rPr>
      </w:pPr>
      <w:proofErr w:type="spellStart"/>
      <w:r w:rsidRPr="009458B0">
        <w:rPr>
          <w:rFonts w:ascii="Arial" w:hAnsi="Arial" w:cs="Arial"/>
        </w:rPr>
        <w:t>Tăieri</w:t>
      </w:r>
      <w:proofErr w:type="spellEnd"/>
      <w:r w:rsidRPr="009458B0">
        <w:rPr>
          <w:rFonts w:ascii="Arial" w:hAnsi="Arial" w:cs="Arial"/>
        </w:rPr>
        <w:t xml:space="preserve"> de </w:t>
      </w:r>
      <w:proofErr w:type="spellStart"/>
      <w:r w:rsidRPr="009458B0">
        <w:rPr>
          <w:rFonts w:ascii="Arial" w:hAnsi="Arial" w:cs="Arial"/>
        </w:rPr>
        <w:t>Conservare</w:t>
      </w:r>
      <w:proofErr w:type="spellEnd"/>
    </w:p>
    <w:p w14:paraId="0CB1419F" w14:textId="77777777" w:rsidR="00DA0E75" w:rsidRPr="00104FDF" w:rsidRDefault="00DA0E75" w:rsidP="00DA0E75">
      <w:pPr>
        <w:pStyle w:val="Listparagraf"/>
        <w:ind w:left="0" w:right="-35" w:firstLine="567"/>
        <w:jc w:val="both"/>
        <w:rPr>
          <w:rFonts w:ascii="Arial" w:hAnsi="Arial" w:cs="Arial"/>
        </w:rPr>
      </w:pPr>
    </w:p>
    <w:p w14:paraId="072F370C" w14:textId="77777777" w:rsidR="00DA0E75" w:rsidRPr="00104FDF" w:rsidRDefault="00DA0E75" w:rsidP="00DA0E75">
      <w:pPr>
        <w:pStyle w:val="Legend"/>
        <w:keepNext/>
        <w:jc w:val="left"/>
        <w:rPr>
          <w:b w:val="0"/>
        </w:rPr>
      </w:pPr>
      <w:r w:rsidRPr="00104FDF">
        <w:rPr>
          <w:b w:val="0"/>
        </w:rPr>
        <w:t>Tabel. identificarea și Cuantificarea Impacturilor (Tabel 18 din OMMAP NR 1682/2023)</w:t>
      </w:r>
    </w:p>
    <w:p w14:paraId="395F895F" w14:textId="77777777" w:rsidR="00DA0E75" w:rsidRPr="00104FDF" w:rsidRDefault="00DA0E75" w:rsidP="00DA0E75">
      <w:pPr>
        <w:pStyle w:val="Listparagraf"/>
        <w:ind w:left="0" w:right="284" w:firstLine="567"/>
        <w:jc w:val="both"/>
        <w:rPr>
          <w:rFonts w:ascii="Arial" w:hAnsi="Arial" w:cs="Arial"/>
          <w:sz w:val="24"/>
          <w:szCs w:val="24"/>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6"/>
        <w:gridCol w:w="979"/>
        <w:gridCol w:w="923"/>
        <w:gridCol w:w="816"/>
        <w:gridCol w:w="841"/>
        <w:gridCol w:w="787"/>
        <w:gridCol w:w="931"/>
        <w:gridCol w:w="849"/>
        <w:gridCol w:w="909"/>
        <w:gridCol w:w="608"/>
      </w:tblGrid>
      <w:tr w:rsidR="00DA0E75" w:rsidRPr="00104FDF" w14:paraId="4E1E509A" w14:textId="77777777" w:rsidTr="00AC44A7">
        <w:trPr>
          <w:trHeight w:val="586"/>
          <w:tblHeader/>
        </w:trPr>
        <w:tc>
          <w:tcPr>
            <w:tcW w:w="435" w:type="pct"/>
            <w:shd w:val="clear" w:color="auto" w:fill="D9D9D9" w:themeFill="background1" w:themeFillShade="D9"/>
            <w:vAlign w:val="center"/>
            <w:hideMark/>
          </w:tcPr>
          <w:p w14:paraId="2125DC54"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Intervenţie</w:t>
            </w:r>
            <w:proofErr w:type="spellEnd"/>
          </w:p>
        </w:tc>
        <w:tc>
          <w:tcPr>
            <w:tcW w:w="640" w:type="pct"/>
            <w:shd w:val="clear" w:color="auto" w:fill="D9D9D9" w:themeFill="background1" w:themeFillShade="D9"/>
            <w:vAlign w:val="center"/>
            <w:hideMark/>
          </w:tcPr>
          <w:p w14:paraId="44823BB0"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Efecte</w:t>
            </w:r>
            <w:proofErr w:type="spellEnd"/>
          </w:p>
        </w:tc>
        <w:tc>
          <w:tcPr>
            <w:tcW w:w="503" w:type="pct"/>
            <w:shd w:val="clear" w:color="auto" w:fill="D9D9D9" w:themeFill="background1" w:themeFillShade="D9"/>
            <w:vAlign w:val="center"/>
            <w:hideMark/>
          </w:tcPr>
          <w:p w14:paraId="5338991E"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directe</w:t>
            </w:r>
            <w:proofErr w:type="spellEnd"/>
          </w:p>
        </w:tc>
        <w:tc>
          <w:tcPr>
            <w:tcW w:w="474" w:type="pct"/>
            <w:shd w:val="clear" w:color="auto" w:fill="D9D9D9" w:themeFill="background1" w:themeFillShade="D9"/>
            <w:vAlign w:val="center"/>
            <w:hideMark/>
          </w:tcPr>
          <w:p w14:paraId="3D56E6FF"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indirecte</w:t>
            </w:r>
            <w:proofErr w:type="spellEnd"/>
          </w:p>
        </w:tc>
        <w:tc>
          <w:tcPr>
            <w:tcW w:w="419" w:type="pct"/>
            <w:shd w:val="clear" w:color="auto" w:fill="D9D9D9" w:themeFill="background1" w:themeFillShade="D9"/>
            <w:vAlign w:val="center"/>
            <w:hideMark/>
          </w:tcPr>
          <w:p w14:paraId="49E888F9"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secundare</w:t>
            </w:r>
            <w:proofErr w:type="spellEnd"/>
          </w:p>
        </w:tc>
        <w:tc>
          <w:tcPr>
            <w:tcW w:w="432" w:type="pct"/>
            <w:shd w:val="clear" w:color="auto" w:fill="D9D9D9" w:themeFill="background1" w:themeFillShade="D9"/>
            <w:vAlign w:val="center"/>
            <w:hideMark/>
          </w:tcPr>
          <w:p w14:paraId="78DB851B"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cumulative</w:t>
            </w:r>
          </w:p>
        </w:tc>
        <w:tc>
          <w:tcPr>
            <w:tcW w:w="404" w:type="pct"/>
            <w:shd w:val="clear" w:color="auto" w:fill="D9D9D9" w:themeFill="background1" w:themeFillShade="D9"/>
            <w:vAlign w:val="center"/>
            <w:hideMark/>
          </w:tcPr>
          <w:p w14:paraId="188E560C"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pe termen </w:t>
            </w:r>
            <w:proofErr w:type="spellStart"/>
            <w:r w:rsidRPr="00104FDF">
              <w:rPr>
                <w:rFonts w:ascii="Arial" w:hAnsi="Arial" w:cs="Arial"/>
                <w:b/>
                <w:bCs/>
                <w:sz w:val="12"/>
                <w:szCs w:val="12"/>
                <w:lang w:val="en-GB" w:eastAsia="ro-RO"/>
              </w:rPr>
              <w:t>scurt</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și</w:t>
            </w:r>
            <w:proofErr w:type="spellEnd"/>
            <w:r w:rsidRPr="00104FDF">
              <w:rPr>
                <w:rFonts w:ascii="Arial" w:hAnsi="Arial" w:cs="Arial"/>
                <w:b/>
                <w:bCs/>
                <w:sz w:val="12"/>
                <w:szCs w:val="12"/>
                <w:lang w:val="en-GB" w:eastAsia="ro-RO"/>
              </w:rPr>
              <w:t xml:space="preserve"> lung</w:t>
            </w:r>
          </w:p>
        </w:tc>
        <w:tc>
          <w:tcPr>
            <w:tcW w:w="478" w:type="pct"/>
            <w:shd w:val="clear" w:color="auto" w:fill="D9D9D9" w:themeFill="background1" w:themeFillShade="D9"/>
            <w:vAlign w:val="center"/>
            <w:hideMark/>
          </w:tcPr>
          <w:p w14:paraId="2787B9F1"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Habitate</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Specii</w:t>
            </w:r>
            <w:proofErr w:type="spellEnd"/>
          </w:p>
        </w:tc>
        <w:tc>
          <w:tcPr>
            <w:tcW w:w="436" w:type="pct"/>
            <w:shd w:val="clear" w:color="auto" w:fill="D9D9D9" w:themeFill="background1" w:themeFillShade="D9"/>
            <w:vAlign w:val="center"/>
            <w:hideMark/>
          </w:tcPr>
          <w:p w14:paraId="1CF51324"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Parametru</w:t>
            </w:r>
            <w:proofErr w:type="spellEnd"/>
            <w:r w:rsidRPr="00104FDF">
              <w:rPr>
                <w:rFonts w:ascii="Arial" w:hAnsi="Arial" w:cs="Arial"/>
                <w:b/>
                <w:bCs/>
                <w:sz w:val="12"/>
                <w:szCs w:val="12"/>
                <w:lang w:val="en-GB" w:eastAsia="ro-RO"/>
              </w:rPr>
              <w:t>/</w:t>
            </w:r>
            <w:proofErr w:type="spellStart"/>
            <w:r w:rsidRPr="00104FDF">
              <w:rPr>
                <w:rFonts w:ascii="Arial" w:hAnsi="Arial" w:cs="Arial"/>
                <w:b/>
                <w:bCs/>
                <w:sz w:val="12"/>
                <w:szCs w:val="12"/>
                <w:lang w:val="en-GB" w:eastAsia="ro-RO"/>
              </w:rPr>
              <w:t>țintă</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afectată</w:t>
            </w:r>
            <w:proofErr w:type="spellEnd"/>
          </w:p>
        </w:tc>
        <w:tc>
          <w:tcPr>
            <w:tcW w:w="467" w:type="pct"/>
            <w:shd w:val="clear" w:color="auto" w:fill="D9D9D9" w:themeFill="background1" w:themeFillShade="D9"/>
            <w:vAlign w:val="center"/>
            <w:hideMark/>
          </w:tcPr>
          <w:p w14:paraId="00EC1596"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Cuantificare</w:t>
            </w:r>
            <w:proofErr w:type="spellEnd"/>
            <w:r w:rsidRPr="00104FDF">
              <w:rPr>
                <w:rFonts w:ascii="Arial" w:hAnsi="Arial" w:cs="Arial"/>
                <w:b/>
                <w:bCs/>
                <w:sz w:val="12"/>
                <w:szCs w:val="12"/>
                <w:lang w:val="en-GB" w:eastAsia="ro-RO"/>
              </w:rPr>
              <w:t xml:space="preserve"> impact</w:t>
            </w:r>
          </w:p>
        </w:tc>
        <w:tc>
          <w:tcPr>
            <w:tcW w:w="312" w:type="pct"/>
            <w:shd w:val="clear" w:color="auto" w:fill="D9D9D9" w:themeFill="background1" w:themeFillShade="D9"/>
            <w:vAlign w:val="center"/>
            <w:hideMark/>
          </w:tcPr>
          <w:p w14:paraId="7C04D63C"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b/>
                <w:bCs/>
                <w:sz w:val="12"/>
                <w:szCs w:val="12"/>
                <w:lang w:val="en-GB" w:eastAsia="ro-RO"/>
              </w:rPr>
              <w:t xml:space="preserve">Mod de </w:t>
            </w:r>
            <w:proofErr w:type="spellStart"/>
            <w:r w:rsidRPr="009458B0">
              <w:rPr>
                <w:rFonts w:ascii="Arial" w:hAnsi="Arial" w:cs="Arial"/>
                <w:b/>
                <w:bCs/>
                <w:sz w:val="12"/>
                <w:szCs w:val="12"/>
                <w:lang w:val="en-GB" w:eastAsia="ro-RO"/>
              </w:rPr>
              <w:t>cuan</w:t>
            </w:r>
            <w:proofErr w:type="spellEnd"/>
            <w:r w:rsidRPr="009458B0">
              <w:rPr>
                <w:rFonts w:ascii="Arial" w:hAnsi="Arial" w:cs="Arial"/>
                <w:b/>
                <w:bCs/>
                <w:sz w:val="12"/>
                <w:szCs w:val="12"/>
                <w:lang w:val="en-GB" w:eastAsia="ro-RO"/>
              </w:rPr>
              <w:t>-</w:t>
            </w:r>
          </w:p>
          <w:p w14:paraId="609BA538" w14:textId="77777777" w:rsidR="00DA0E75" w:rsidRPr="009458B0" w:rsidRDefault="00DA0E75" w:rsidP="00AC44A7">
            <w:pPr>
              <w:jc w:val="center"/>
              <w:rPr>
                <w:rFonts w:ascii="Arial" w:hAnsi="Arial" w:cs="Arial"/>
                <w:b/>
                <w:bCs/>
                <w:sz w:val="12"/>
                <w:szCs w:val="12"/>
                <w:lang w:eastAsia="ro-RO"/>
              </w:rPr>
            </w:pPr>
            <w:proofErr w:type="spellStart"/>
            <w:r w:rsidRPr="009458B0">
              <w:rPr>
                <w:rFonts w:ascii="Arial" w:hAnsi="Arial" w:cs="Arial"/>
                <w:b/>
                <w:bCs/>
                <w:sz w:val="12"/>
                <w:szCs w:val="12"/>
                <w:lang w:val="en-GB" w:eastAsia="ro-RO"/>
              </w:rPr>
              <w:t>tificare</w:t>
            </w:r>
            <w:proofErr w:type="spellEnd"/>
          </w:p>
        </w:tc>
      </w:tr>
      <w:tr w:rsidR="00DA0E75" w:rsidRPr="00104FDF" w14:paraId="176A3443" w14:textId="77777777" w:rsidTr="00AC44A7">
        <w:trPr>
          <w:trHeight w:val="1404"/>
        </w:trPr>
        <w:tc>
          <w:tcPr>
            <w:tcW w:w="435" w:type="pct"/>
            <w:shd w:val="clear" w:color="auto" w:fill="FFFFFF" w:themeFill="background1"/>
            <w:vAlign w:val="center"/>
            <w:hideMark/>
          </w:tcPr>
          <w:p w14:paraId="7C06F610"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Împăduriri</w:t>
            </w:r>
            <w:proofErr w:type="spellEnd"/>
          </w:p>
        </w:tc>
        <w:tc>
          <w:tcPr>
            <w:tcW w:w="640" w:type="pct"/>
            <w:shd w:val="clear" w:color="auto" w:fill="FFFFFF" w:themeFill="background1"/>
            <w:vAlign w:val="center"/>
            <w:hideMark/>
          </w:tcPr>
          <w:p w14:paraId="321AC703"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Sunt </w:t>
            </w:r>
            <w:proofErr w:type="spellStart"/>
            <w:r w:rsidRPr="00104FDF">
              <w:rPr>
                <w:rFonts w:ascii="Arial" w:hAnsi="Arial" w:cs="Arial"/>
                <w:sz w:val="12"/>
                <w:szCs w:val="12"/>
                <w:lang w:val="en-GB" w:eastAsia="ro-RO"/>
              </w:rPr>
              <w:t>lucrări</w:t>
            </w:r>
            <w:proofErr w:type="spellEnd"/>
            <w:r w:rsidRPr="00104FDF">
              <w:rPr>
                <w:rFonts w:ascii="Arial" w:hAnsi="Arial" w:cs="Arial"/>
                <w:sz w:val="12"/>
                <w:szCs w:val="12"/>
                <w:lang w:val="en-GB" w:eastAsia="ro-RO"/>
              </w:rPr>
              <w:t xml:space="preserve"> care se </w:t>
            </w:r>
            <w:proofErr w:type="spellStart"/>
            <w:r w:rsidRPr="00104FDF">
              <w:rPr>
                <w:rFonts w:ascii="Arial" w:hAnsi="Arial" w:cs="Arial"/>
                <w:sz w:val="12"/>
                <w:szCs w:val="12"/>
                <w:lang w:val="en-GB" w:eastAsia="ro-RO"/>
              </w:rPr>
              <w:t>fac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reinstalarea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vegetaţiei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forestiere</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terenuri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curând</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despădurite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după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tăieri</w:t>
            </w:r>
            <w:proofErr w:type="spellEnd"/>
            <w:r w:rsidRPr="00104FDF">
              <w:rPr>
                <w:rFonts w:ascii="Arial" w:hAnsi="Arial" w:cs="Arial"/>
                <w:sz w:val="12"/>
                <w:szCs w:val="12"/>
                <w:lang w:val="en-GB" w:eastAsia="ro-RO"/>
              </w:rPr>
              <w:t xml:space="preserve"> rase, pe </w:t>
            </w:r>
            <w:proofErr w:type="spellStart"/>
            <w:r w:rsidRPr="00104FDF">
              <w:rPr>
                <w:rFonts w:ascii="Arial" w:hAnsi="Arial" w:cs="Arial"/>
                <w:sz w:val="12"/>
                <w:szCs w:val="12"/>
                <w:lang w:val="en-GB" w:eastAsia="ro-RO"/>
              </w:rPr>
              <w:t>cele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dezgolite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urma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calamităţilor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cele</w:t>
            </w:r>
            <w:proofErr w:type="spellEnd"/>
            <w:r w:rsidRPr="00104FDF">
              <w:rPr>
                <w:rFonts w:ascii="Arial" w:hAnsi="Arial" w:cs="Arial"/>
                <w:sz w:val="12"/>
                <w:szCs w:val="12"/>
                <w:lang w:val="en-GB" w:eastAsia="ro-RO"/>
              </w:rPr>
              <w:t xml:space="preserve"> care au </w:t>
            </w:r>
            <w:proofErr w:type="spellStart"/>
            <w:r w:rsidRPr="00104FDF">
              <w:rPr>
                <w:rFonts w:ascii="Arial" w:hAnsi="Arial" w:cs="Arial"/>
                <w:sz w:val="12"/>
                <w:szCs w:val="12"/>
                <w:lang w:val="en-GB" w:eastAsia="ro-RO"/>
              </w:rPr>
              <w:t>fost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ocupate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temporar</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fondul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forestier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naţional</w:t>
            </w:r>
            <w:proofErr w:type="spellEnd"/>
            <w:r w:rsidRPr="00104FDF">
              <w:rPr>
                <w:rFonts w:ascii="Arial" w:hAnsi="Arial" w:cs="Arial"/>
                <w:sz w:val="12"/>
                <w:szCs w:val="12"/>
                <w:lang w:val="en-GB" w:eastAsia="ro-RO"/>
              </w:rPr>
              <w:t xml:space="preserve">, precum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care se </w:t>
            </w:r>
            <w:proofErr w:type="spellStart"/>
            <w:r w:rsidRPr="00104FDF">
              <w:rPr>
                <w:rFonts w:ascii="Arial" w:hAnsi="Arial" w:cs="Arial"/>
                <w:sz w:val="12"/>
                <w:szCs w:val="12"/>
                <w:lang w:val="en-GB" w:eastAsia="ro-RO"/>
              </w:rPr>
              <w:t>execută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scopul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substituirii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refacerii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ameliorării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staţional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constau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plantarea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propriu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zisă</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puieți</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48519A07"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Menține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îmbunătățește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7D8ED382"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6B5521AD"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3BF9E900"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7D6C8847"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47B4FF7B" w14:textId="77777777" w:rsidR="00DA0E75" w:rsidRPr="00104FDF" w:rsidRDefault="00DA0E75" w:rsidP="00AC44A7">
            <w:pPr>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05B9FCE9"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eastAsia="ro-RO"/>
              </w:rPr>
              <w:t>Suprafața habitatului, Abundența speciilor de arbori edificatoare din abundența totală</w:t>
            </w:r>
          </w:p>
        </w:tc>
        <w:tc>
          <w:tcPr>
            <w:tcW w:w="467" w:type="pct"/>
            <w:shd w:val="clear" w:color="auto" w:fill="FFFFFF" w:themeFill="background1"/>
            <w:noWrap/>
            <w:vAlign w:val="center"/>
            <w:hideMark/>
          </w:tcPr>
          <w:p w14:paraId="4B282759"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eastAsia="ro-RO"/>
              </w:rPr>
              <w:t>ha</w:t>
            </w:r>
          </w:p>
        </w:tc>
        <w:tc>
          <w:tcPr>
            <w:tcW w:w="312" w:type="pct"/>
            <w:shd w:val="clear" w:color="auto" w:fill="FFFFFF" w:themeFill="background1"/>
            <w:noWrap/>
            <w:vAlign w:val="center"/>
            <w:hideMark/>
          </w:tcPr>
          <w:p w14:paraId="5E7A5DB8"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b/>
                <w:bCs/>
                <w:sz w:val="12"/>
                <w:szCs w:val="12"/>
                <w:lang w:eastAsia="ro-RO"/>
              </w:rPr>
              <w:t>-</w:t>
            </w:r>
          </w:p>
        </w:tc>
      </w:tr>
      <w:tr w:rsidR="00DA0E75" w:rsidRPr="00104FDF" w14:paraId="791BBCD5" w14:textId="77777777" w:rsidTr="00AC44A7">
        <w:trPr>
          <w:trHeight w:val="2662"/>
        </w:trPr>
        <w:tc>
          <w:tcPr>
            <w:tcW w:w="435" w:type="pct"/>
            <w:shd w:val="clear" w:color="auto" w:fill="FFFFFF" w:themeFill="background1"/>
            <w:vAlign w:val="center"/>
            <w:hideMark/>
          </w:tcPr>
          <w:p w14:paraId="6063AEB4"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Completări</w:t>
            </w:r>
            <w:proofErr w:type="spellEnd"/>
          </w:p>
        </w:tc>
        <w:tc>
          <w:tcPr>
            <w:tcW w:w="640" w:type="pct"/>
            <w:shd w:val="clear" w:color="auto" w:fill="FFFFFF" w:themeFill="background1"/>
            <w:vAlign w:val="center"/>
            <w:hideMark/>
          </w:tcPr>
          <w:p w14:paraId="6B320A5A"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Sunt </w:t>
            </w:r>
            <w:proofErr w:type="spellStart"/>
            <w:r w:rsidRPr="00104FDF">
              <w:rPr>
                <w:rFonts w:ascii="Arial" w:hAnsi="Arial" w:cs="Arial"/>
                <w:sz w:val="12"/>
                <w:szCs w:val="12"/>
                <w:lang w:val="en-GB" w:eastAsia="ro-RO"/>
              </w:rPr>
              <w:t>lucrări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împădurire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ce</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execută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regenerările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naturale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aflate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fazele</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dezvoltare</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seminţiş-desiş</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deci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curând</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după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înlăturarea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arboretului</w:t>
            </w:r>
            <w:proofErr w:type="spellEnd"/>
            <w:r w:rsidRPr="00104FDF">
              <w:rPr>
                <w:rFonts w:ascii="Arial" w:hAnsi="Arial" w:cs="Arial"/>
                <w:sz w:val="12"/>
                <w:szCs w:val="12"/>
                <w:lang w:val="en-GB" w:eastAsia="ro-RO"/>
              </w:rPr>
              <w:t xml:space="preserve"> parental, la </w:t>
            </w:r>
            <w:proofErr w:type="spellStart"/>
            <w:r w:rsidRPr="00104FDF">
              <w:rPr>
                <w:rFonts w:ascii="Arial" w:hAnsi="Arial" w:cs="Arial"/>
                <w:sz w:val="12"/>
                <w:szCs w:val="12"/>
                <w:lang w:val="en-GB" w:eastAsia="ro-RO"/>
              </w:rPr>
              <w:t>adăpostul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căruia</w:t>
            </w:r>
            <w:proofErr w:type="spellEnd"/>
            <w:r w:rsidRPr="00104FDF">
              <w:rPr>
                <w:rFonts w:ascii="Arial" w:hAnsi="Arial" w:cs="Arial"/>
                <w:sz w:val="12"/>
                <w:szCs w:val="12"/>
                <w:lang w:val="en-GB" w:eastAsia="ro-RO"/>
              </w:rPr>
              <w:t xml:space="preserve"> s-</w:t>
            </w:r>
            <w:proofErr w:type="gramStart"/>
            <w:r w:rsidRPr="00104FDF">
              <w:rPr>
                <w:rFonts w:ascii="Arial" w:hAnsi="Arial" w:cs="Arial"/>
                <w:sz w:val="12"/>
                <w:szCs w:val="12"/>
                <w:lang w:val="en-GB" w:eastAsia="ro-RO"/>
              </w:rPr>
              <w:t>a</w:t>
            </w:r>
            <w:proofErr w:type="gram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instalat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noua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generaţie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înainte</w:t>
            </w:r>
            <w:proofErr w:type="spellEnd"/>
            <w:r w:rsidRPr="00104FDF">
              <w:rPr>
                <w:rFonts w:ascii="Arial" w:hAnsi="Arial" w:cs="Arial"/>
                <w:sz w:val="12"/>
                <w:szCs w:val="12"/>
                <w:lang w:val="en-GB" w:eastAsia="ro-RO"/>
              </w:rPr>
              <w:t xml:space="preserve"> ca </w:t>
            </w:r>
            <w:proofErr w:type="spellStart"/>
            <w:r w:rsidRPr="00104FDF">
              <w:rPr>
                <w:rFonts w:ascii="Arial" w:hAnsi="Arial" w:cs="Arial"/>
                <w:sz w:val="12"/>
                <w:szCs w:val="12"/>
                <w:lang w:val="en-GB" w:eastAsia="ro-RO"/>
              </w:rPr>
              <w:t>solul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să-şi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piardă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însuşirile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forestiere</w:t>
            </w:r>
            <w:proofErr w:type="spellEnd"/>
            <w:r w:rsidRPr="00104FDF">
              <w:rPr>
                <w:rFonts w:ascii="Arial" w:hAnsi="Arial" w:cs="Arial"/>
                <w:sz w:val="12"/>
                <w:szCs w:val="12"/>
                <w:lang w:val="en-GB" w:eastAsia="ro-RO"/>
              </w:rPr>
              <w:t>.</w:t>
            </w:r>
          </w:p>
          <w:p w14:paraId="79C40C2A"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eastAsia="ro-RO"/>
              </w:rPr>
              <w:t xml:space="preserve">De asemenea, </w:t>
            </w:r>
            <w:r w:rsidRPr="00104FDF">
              <w:rPr>
                <w:rFonts w:ascii="Arial" w:hAnsi="Arial" w:cs="Arial"/>
                <w:sz w:val="12"/>
                <w:szCs w:val="12"/>
                <w:lang w:eastAsia="ro-RO"/>
              </w:rPr>
              <w:lastRenderedPageBreak/>
              <w:t xml:space="preserve">această lucrarea se realizează în cazul </w:t>
            </w:r>
            <w:proofErr w:type="spellStart"/>
            <w:r w:rsidRPr="00104FDF">
              <w:rPr>
                <w:rFonts w:ascii="Arial" w:hAnsi="Arial" w:cs="Arial"/>
                <w:sz w:val="12"/>
                <w:szCs w:val="12"/>
                <w:lang w:eastAsia="ro-RO"/>
              </w:rPr>
              <w:t>plantaţiilor</w:t>
            </w:r>
            <w:proofErr w:type="spellEnd"/>
            <w:r w:rsidRPr="00104FDF">
              <w:rPr>
                <w:rFonts w:ascii="Arial" w:hAnsi="Arial" w:cs="Arial"/>
                <w:sz w:val="12"/>
                <w:szCs w:val="12"/>
                <w:lang w:eastAsia="ro-RO"/>
              </w:rPr>
              <w:t xml:space="preserve"> efectuate recent însă cu </w:t>
            </w:r>
            <w:proofErr w:type="spellStart"/>
            <w:r w:rsidRPr="00104FDF">
              <w:rPr>
                <w:rFonts w:ascii="Arial" w:hAnsi="Arial" w:cs="Arial"/>
                <w:sz w:val="12"/>
                <w:szCs w:val="12"/>
                <w:lang w:eastAsia="ro-RO"/>
              </w:rPr>
              <w:t>reuşită</w:t>
            </w:r>
            <w:proofErr w:type="spellEnd"/>
            <w:r w:rsidRPr="00104FDF">
              <w:rPr>
                <w:rFonts w:ascii="Arial" w:hAnsi="Arial" w:cs="Arial"/>
                <w:sz w:val="12"/>
                <w:szCs w:val="12"/>
                <w:lang w:eastAsia="ro-RO"/>
              </w:rPr>
              <w:t xml:space="preserve"> nesatisfăcătoare, în vederea completării golurilor din care </w:t>
            </w:r>
            <w:proofErr w:type="spellStart"/>
            <w:r w:rsidRPr="00104FDF">
              <w:rPr>
                <w:rFonts w:ascii="Arial" w:hAnsi="Arial" w:cs="Arial"/>
                <w:sz w:val="12"/>
                <w:szCs w:val="12"/>
                <w:lang w:eastAsia="ro-RO"/>
              </w:rPr>
              <w:t>puieţii</w:t>
            </w:r>
            <w:proofErr w:type="spellEnd"/>
            <w:r w:rsidRPr="00104FDF">
              <w:rPr>
                <w:rFonts w:ascii="Arial" w:hAnsi="Arial" w:cs="Arial"/>
                <w:sz w:val="12"/>
                <w:szCs w:val="12"/>
                <w:lang w:eastAsia="ro-RO"/>
              </w:rPr>
              <w:t xml:space="preserve"> s-au uscat, au dispărut sau au fost </w:t>
            </w:r>
            <w:proofErr w:type="spellStart"/>
            <w:r w:rsidRPr="00104FDF">
              <w:rPr>
                <w:rFonts w:ascii="Arial" w:hAnsi="Arial" w:cs="Arial"/>
                <w:sz w:val="12"/>
                <w:szCs w:val="12"/>
                <w:lang w:eastAsia="ro-RO"/>
              </w:rPr>
              <w:t>afectaţi</w:t>
            </w:r>
            <w:proofErr w:type="spellEnd"/>
            <w:r w:rsidRPr="00104FDF">
              <w:rPr>
                <w:rFonts w:ascii="Arial" w:hAnsi="Arial" w:cs="Arial"/>
                <w:sz w:val="12"/>
                <w:szCs w:val="12"/>
                <w:lang w:eastAsia="ro-RO"/>
              </w:rPr>
              <w:t xml:space="preserve"> de </w:t>
            </w:r>
            <w:proofErr w:type="spellStart"/>
            <w:r w:rsidRPr="00104FDF">
              <w:rPr>
                <w:rFonts w:ascii="Arial" w:hAnsi="Arial" w:cs="Arial"/>
                <w:sz w:val="12"/>
                <w:szCs w:val="12"/>
                <w:lang w:eastAsia="ro-RO"/>
              </w:rPr>
              <w:t>diverşi</w:t>
            </w:r>
            <w:proofErr w:type="spellEnd"/>
            <w:r w:rsidRPr="00104FDF">
              <w:rPr>
                <w:rFonts w:ascii="Arial" w:hAnsi="Arial" w:cs="Arial"/>
                <w:sz w:val="12"/>
                <w:szCs w:val="12"/>
                <w:lang w:eastAsia="ro-RO"/>
              </w:rPr>
              <w:t xml:space="preserve"> factori dăunători. Completările în regenerări naturale constituie categoria de lucrări de împăduriri cea mai frecvent aplicată în practica silvică, cu perspectiva </w:t>
            </w:r>
            <w:proofErr w:type="spellStart"/>
            <w:r w:rsidRPr="00104FDF">
              <w:rPr>
                <w:rFonts w:ascii="Arial" w:hAnsi="Arial" w:cs="Arial"/>
                <w:sz w:val="12"/>
                <w:szCs w:val="12"/>
                <w:lang w:eastAsia="ro-RO"/>
              </w:rPr>
              <w:t>creşterii</w:t>
            </w:r>
            <w:proofErr w:type="spellEnd"/>
            <w:r w:rsidRPr="00104FDF">
              <w:rPr>
                <w:rFonts w:ascii="Arial" w:hAnsi="Arial" w:cs="Arial"/>
                <w:sz w:val="12"/>
                <w:szCs w:val="12"/>
                <w:lang w:eastAsia="ro-RO"/>
              </w:rPr>
              <w:t xml:space="preserve"> ponderii acestora în măsura în care </w:t>
            </w:r>
            <w:proofErr w:type="spellStart"/>
            <w:r w:rsidRPr="00104FDF">
              <w:rPr>
                <w:rFonts w:ascii="Arial" w:hAnsi="Arial" w:cs="Arial"/>
                <w:sz w:val="12"/>
                <w:szCs w:val="12"/>
                <w:lang w:eastAsia="ro-RO"/>
              </w:rPr>
              <w:t>arboretele</w:t>
            </w:r>
            <w:proofErr w:type="spellEnd"/>
            <w:r w:rsidRPr="00104FDF">
              <w:rPr>
                <w:rFonts w:ascii="Arial" w:hAnsi="Arial" w:cs="Arial"/>
                <w:sz w:val="12"/>
                <w:szCs w:val="12"/>
                <w:lang w:eastAsia="ro-RO"/>
              </w:rPr>
              <w:t xml:space="preserve"> sunt optim structurate, corespunzătoare echilibrului ecologic</w:t>
            </w:r>
          </w:p>
        </w:tc>
        <w:tc>
          <w:tcPr>
            <w:tcW w:w="503" w:type="pct"/>
            <w:shd w:val="clear" w:color="auto" w:fill="FFFFFF" w:themeFill="background1"/>
            <w:vAlign w:val="center"/>
            <w:hideMark/>
          </w:tcPr>
          <w:p w14:paraId="71138FA1"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Menține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îmbunătățește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167A14BE"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647A7D3C"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4A235A30"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4947B2C9"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5EA2B092" w14:textId="77777777" w:rsidR="00DA0E75" w:rsidRPr="00104FDF" w:rsidRDefault="00DA0E75" w:rsidP="00AC44A7">
            <w:pPr>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225CABEE"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edificatoare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totală</w:t>
            </w:r>
            <w:proofErr w:type="spellEnd"/>
          </w:p>
        </w:tc>
        <w:tc>
          <w:tcPr>
            <w:tcW w:w="467" w:type="pct"/>
            <w:shd w:val="clear" w:color="auto" w:fill="FFFFFF" w:themeFill="background1"/>
            <w:vAlign w:val="center"/>
            <w:hideMark/>
          </w:tcPr>
          <w:p w14:paraId="583C8999"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25779F01"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b/>
                <w:bCs/>
                <w:sz w:val="12"/>
                <w:szCs w:val="12"/>
                <w:lang w:eastAsia="ro-RO"/>
              </w:rPr>
              <w:t xml:space="preserve">9.4- </w:t>
            </w:r>
          </w:p>
        </w:tc>
      </w:tr>
      <w:tr w:rsidR="00DA0E75" w:rsidRPr="00104FDF" w14:paraId="05361004" w14:textId="77777777" w:rsidTr="00AC44A7">
        <w:trPr>
          <w:trHeight w:val="2026"/>
        </w:trPr>
        <w:tc>
          <w:tcPr>
            <w:tcW w:w="435" w:type="pct"/>
            <w:shd w:val="clear" w:color="auto" w:fill="FFFFFF" w:themeFill="background1"/>
            <w:vAlign w:val="center"/>
            <w:hideMark/>
          </w:tcPr>
          <w:p w14:paraId="38281E8E"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Degajări</w:t>
            </w:r>
            <w:proofErr w:type="spellEnd"/>
          </w:p>
        </w:tc>
        <w:tc>
          <w:tcPr>
            <w:tcW w:w="640" w:type="pct"/>
            <w:shd w:val="clear" w:color="auto" w:fill="FFFFFF" w:themeFill="background1"/>
            <w:vAlign w:val="center"/>
            <w:hideMark/>
          </w:tcPr>
          <w:p w14:paraId="76290C11"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Aceste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lucrări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încep</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timpuriu</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stadiul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desiș</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chiar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semințiș</w:t>
            </w:r>
            <w:proofErr w:type="spellEnd"/>
            <w:r w:rsidRPr="00104FDF">
              <w:rPr>
                <w:rFonts w:ascii="Arial" w:hAnsi="Arial" w:cs="Arial"/>
                <w:sz w:val="12"/>
                <w:szCs w:val="12"/>
                <w:lang w:val="en-GB" w:eastAsia="ro-RO"/>
              </w:rPr>
              <w:t xml:space="preserve">. Au </w:t>
            </w:r>
            <w:proofErr w:type="spellStart"/>
            <w:r w:rsidRPr="00104FDF">
              <w:rPr>
                <w:rFonts w:ascii="Arial" w:hAnsi="Arial" w:cs="Arial"/>
                <w:sz w:val="12"/>
                <w:szCs w:val="12"/>
                <w:lang w:val="en-GB" w:eastAsia="ro-RO"/>
              </w:rPr>
              <w:t>caracter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selecție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masă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având</w:t>
            </w:r>
            <w:proofErr w:type="spellEnd"/>
            <w:r w:rsidRPr="00104FDF">
              <w:rPr>
                <w:rFonts w:ascii="Arial" w:hAnsi="Arial" w:cs="Arial"/>
                <w:sz w:val="12"/>
                <w:szCs w:val="12"/>
                <w:lang w:val="en-GB" w:eastAsia="ro-RO"/>
              </w:rPr>
              <w:t xml:space="preserve"> ca scop </w:t>
            </w:r>
            <w:proofErr w:type="spellStart"/>
            <w:r w:rsidRPr="00104FDF">
              <w:rPr>
                <w:rFonts w:ascii="Arial" w:hAnsi="Arial" w:cs="Arial"/>
                <w:sz w:val="12"/>
                <w:szCs w:val="12"/>
                <w:lang w:val="en-GB" w:eastAsia="ro-RO"/>
              </w:rPr>
              <w:t>salvarea</w:t>
            </w:r>
            <w:proofErr w:type="spellEnd"/>
            <w:r w:rsidRPr="00104FDF">
              <w:rPr>
                <w:rFonts w:ascii="Arial" w:hAnsi="Arial" w:cs="Arial"/>
                <w:sz w:val="12"/>
                <w:szCs w:val="12"/>
                <w:lang w:val="en-GB" w:eastAsia="ro-RO"/>
              </w:rPr>
              <w:t xml:space="preserve"> de la </w:t>
            </w:r>
            <w:proofErr w:type="spellStart"/>
            <w:r w:rsidRPr="00104FDF">
              <w:rPr>
                <w:rFonts w:ascii="Arial" w:hAnsi="Arial" w:cs="Arial"/>
                <w:sz w:val="12"/>
                <w:szCs w:val="12"/>
                <w:lang w:val="en-GB" w:eastAsia="ro-RO"/>
              </w:rPr>
              <w:t>copleșire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promovarea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exemplarelor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valoroase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eliminarea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parțială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ținerea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frâu</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exemplarelor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copleșitoare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cazul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nostru</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va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proteja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gorunul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stejarul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mai</w:t>
            </w:r>
            <w:proofErr w:type="spellEnd"/>
            <w:r w:rsidRPr="00104FDF">
              <w:rPr>
                <w:rFonts w:ascii="Arial" w:hAnsi="Arial" w:cs="Arial"/>
                <w:sz w:val="12"/>
                <w:szCs w:val="12"/>
                <w:lang w:val="en-GB" w:eastAsia="ro-RO"/>
              </w:rPr>
              <w:t xml:space="preserve"> ales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concurență</w:t>
            </w:r>
            <w:proofErr w:type="spellEnd"/>
            <w:r w:rsidRPr="00104FDF">
              <w:rPr>
                <w:rFonts w:ascii="Arial" w:hAnsi="Arial" w:cs="Arial"/>
                <w:sz w:val="12"/>
                <w:szCs w:val="12"/>
                <w:lang w:val="en-GB" w:eastAsia="ro-RO"/>
              </w:rPr>
              <w:t xml:space="preserve"> cu CA). Prin </w:t>
            </w:r>
            <w:proofErr w:type="spellStart"/>
            <w:r w:rsidRPr="00104FDF">
              <w:rPr>
                <w:rFonts w:ascii="Arial" w:hAnsi="Arial" w:cs="Arial"/>
                <w:sz w:val="12"/>
                <w:szCs w:val="12"/>
                <w:lang w:val="en-GB" w:eastAsia="ro-RO"/>
              </w:rPr>
              <w:t>degajări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lângă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copleșitoare</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vor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extrage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exemplare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bază</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defecte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înfurciri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preexistenti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rău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conformati</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1FC0EA41"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Menține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îmbunătățește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46E77FAD"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3A19F54D"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10E46291"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24A6151E"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1284DB78"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0DE44D95"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0A810F72"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143A3260"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17AB5BED"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23F25EC7"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242ABD4E"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 xml:space="preserve">, </w:t>
            </w:r>
          </w:p>
          <w:p w14:paraId="16AD17FB"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r w:rsidRPr="00104FDF">
              <w:rPr>
                <w:rFonts w:ascii="Arial" w:hAnsi="Arial" w:cs="Arial"/>
                <w:i/>
                <w:iCs/>
                <w:sz w:val="12"/>
                <w:szCs w:val="12"/>
              </w:rPr>
              <w:t xml:space="preserve"> </w:t>
            </w:r>
          </w:p>
          <w:p w14:paraId="097DA5F8"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r w:rsidRPr="00104FDF">
              <w:rPr>
                <w:rFonts w:ascii="Arial" w:hAnsi="Arial" w:cs="Arial"/>
                <w:i/>
                <w:iCs/>
                <w:sz w:val="12"/>
                <w:szCs w:val="12"/>
              </w:rPr>
              <w:t xml:space="preserve"> </w:t>
            </w:r>
          </w:p>
          <w:p w14:paraId="3454CDE5"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r w:rsidRPr="00104FDF">
              <w:rPr>
                <w:rFonts w:ascii="Arial" w:hAnsi="Arial" w:cs="Arial"/>
                <w:i/>
                <w:iCs/>
                <w:sz w:val="12"/>
                <w:szCs w:val="12"/>
              </w:rPr>
              <w:t xml:space="preserve"> </w:t>
            </w:r>
          </w:p>
          <w:p w14:paraId="346BA9E0" w14:textId="77777777" w:rsidR="00DA0E75" w:rsidRPr="00104FDF" w:rsidRDefault="00DA0E75" w:rsidP="00AC44A7">
            <w:pPr>
              <w:rPr>
                <w:rFonts w:ascii="Arial" w:hAnsi="Arial" w:cs="Arial"/>
                <w:b/>
                <w:bCs/>
                <w:sz w:val="12"/>
                <w:szCs w:val="12"/>
                <w:lang w:eastAsia="ro-RO"/>
              </w:rPr>
            </w:pPr>
            <w:r w:rsidRPr="00104FDF">
              <w:rPr>
                <w:rFonts w:ascii="Arial" w:hAnsi="Arial" w:cs="Arial"/>
                <w:i/>
                <w:iCs/>
                <w:sz w:val="12"/>
                <w:szCs w:val="12"/>
              </w:rPr>
              <w:t xml:space="preserve"> </w:t>
            </w: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2160CE7E"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invazive</w:t>
            </w:r>
            <w:proofErr w:type="spellEnd"/>
            <w:r w:rsidRPr="00104FDF">
              <w:rPr>
                <w:rFonts w:ascii="Arial" w:hAnsi="Arial" w:cs="Arial"/>
                <w:sz w:val="12"/>
                <w:szCs w:val="12"/>
                <w:lang w:val="en-GB" w:eastAsia="ro-RO"/>
              </w:rPr>
              <w:t xml:space="preserve">, </w:t>
            </w:r>
            <w:proofErr w:type="spellStart"/>
            <w:proofErr w:type="gramStart"/>
            <w:r w:rsidRPr="00104FDF">
              <w:rPr>
                <w:rFonts w:ascii="Arial" w:hAnsi="Arial" w:cs="Arial"/>
                <w:sz w:val="12"/>
                <w:szCs w:val="12"/>
                <w:lang w:val="en-GB" w:eastAsia="ro-RO"/>
              </w:rPr>
              <w:t>ruderale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nitrofile</w:t>
            </w:r>
            <w:proofErr w:type="spellEnd"/>
            <w:proofErr w:type="gram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alohtone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inclusiv</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ecotipurile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19DE82A1"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08461F93"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b/>
                <w:bCs/>
                <w:sz w:val="12"/>
                <w:szCs w:val="12"/>
                <w:lang w:eastAsia="ro-RO"/>
              </w:rPr>
              <w:t>-</w:t>
            </w:r>
          </w:p>
        </w:tc>
      </w:tr>
      <w:tr w:rsidR="00DA0E75" w:rsidRPr="00104FDF" w14:paraId="2ACB1726" w14:textId="77777777" w:rsidTr="00AC44A7">
        <w:trPr>
          <w:trHeight w:val="1524"/>
        </w:trPr>
        <w:tc>
          <w:tcPr>
            <w:tcW w:w="435" w:type="pct"/>
            <w:shd w:val="clear" w:color="auto" w:fill="FFFFFF" w:themeFill="background1"/>
            <w:vAlign w:val="center"/>
            <w:hideMark/>
          </w:tcPr>
          <w:p w14:paraId="0611131E"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Curățiri</w:t>
            </w:r>
            <w:proofErr w:type="spellEnd"/>
          </w:p>
        </w:tc>
        <w:tc>
          <w:tcPr>
            <w:tcW w:w="640" w:type="pct"/>
            <w:shd w:val="clear" w:color="auto" w:fill="FFFFFF" w:themeFill="background1"/>
            <w:vAlign w:val="center"/>
            <w:hideMark/>
          </w:tcPr>
          <w:p w14:paraId="58171913"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Reduce </w:t>
            </w:r>
            <w:proofErr w:type="spellStart"/>
            <w:r w:rsidRPr="00104FDF">
              <w:rPr>
                <w:rFonts w:ascii="Arial" w:hAnsi="Arial" w:cs="Arial"/>
                <w:sz w:val="12"/>
                <w:szCs w:val="12"/>
                <w:lang w:val="en-GB" w:eastAsia="ro-RO"/>
              </w:rPr>
              <w:t>desimea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permite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regularizarea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creşterii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grosime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înălţime</w:t>
            </w:r>
            <w:proofErr w:type="spellEnd"/>
            <w:r w:rsidRPr="00104FDF">
              <w:rPr>
                <w:rFonts w:ascii="Arial" w:hAnsi="Arial" w:cs="Arial"/>
                <w:sz w:val="12"/>
                <w:szCs w:val="12"/>
                <w:lang w:val="en-GB" w:eastAsia="ro-RO"/>
              </w:rPr>
              <w:t xml:space="preserve">, precum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configuraţiei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coroanei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elimină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tipului</w:t>
            </w:r>
            <w:proofErr w:type="spellEnd"/>
            <w:r w:rsidRPr="00104FDF">
              <w:rPr>
                <w:rFonts w:ascii="Arial" w:hAnsi="Arial" w:cs="Arial"/>
                <w:sz w:val="12"/>
                <w:szCs w:val="12"/>
                <w:lang w:val="en-GB" w:eastAsia="ro-RO"/>
              </w:rPr>
              <w:t xml:space="preserve"> natural de </w:t>
            </w:r>
            <w:proofErr w:type="spellStart"/>
            <w:r w:rsidRPr="00104FDF">
              <w:rPr>
                <w:rFonts w:ascii="Arial" w:hAnsi="Arial" w:cs="Arial"/>
                <w:sz w:val="12"/>
                <w:szCs w:val="12"/>
                <w:lang w:val="en-GB" w:eastAsia="ro-RO"/>
              </w:rPr>
              <w:t>pădure</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0929CA11"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Modificări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compoziția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p>
        </w:tc>
        <w:tc>
          <w:tcPr>
            <w:tcW w:w="474" w:type="pct"/>
            <w:shd w:val="clear" w:color="auto" w:fill="FFFFFF" w:themeFill="background1"/>
            <w:vAlign w:val="center"/>
            <w:hideMark/>
          </w:tcPr>
          <w:p w14:paraId="2339B1B0"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776279A9"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17E2489A"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5F07E754"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4D4261DF"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Modifică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structura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p>
          <w:p w14:paraId="06B1987C"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w:t>
            </w: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663372CF"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5EC85E04"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47CBB218"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6C7C191C"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6FDC3191"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6D66852E"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 xml:space="preserve">, </w:t>
            </w:r>
          </w:p>
          <w:p w14:paraId="11101925"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r w:rsidRPr="00104FDF">
              <w:rPr>
                <w:rFonts w:ascii="Arial" w:hAnsi="Arial" w:cs="Arial"/>
                <w:i/>
                <w:iCs/>
                <w:sz w:val="12"/>
                <w:szCs w:val="12"/>
              </w:rPr>
              <w:t xml:space="preserve"> </w:t>
            </w:r>
          </w:p>
          <w:p w14:paraId="31A1556B"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r w:rsidRPr="00104FDF">
              <w:rPr>
                <w:rFonts w:ascii="Arial" w:hAnsi="Arial" w:cs="Arial"/>
                <w:i/>
                <w:iCs/>
                <w:sz w:val="12"/>
                <w:szCs w:val="12"/>
              </w:rPr>
              <w:t xml:space="preserve"> </w:t>
            </w:r>
          </w:p>
          <w:p w14:paraId="1556AD76"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r w:rsidRPr="00104FDF">
              <w:rPr>
                <w:rFonts w:ascii="Arial" w:hAnsi="Arial" w:cs="Arial"/>
                <w:i/>
                <w:iCs/>
                <w:sz w:val="12"/>
                <w:szCs w:val="12"/>
              </w:rPr>
              <w:t xml:space="preserve"> </w:t>
            </w:r>
          </w:p>
          <w:p w14:paraId="39493533" w14:textId="77777777" w:rsidR="00DA0E75" w:rsidRPr="00104FDF" w:rsidRDefault="00DA0E75" w:rsidP="00AC44A7">
            <w:pPr>
              <w:rPr>
                <w:rFonts w:ascii="Arial" w:hAnsi="Arial" w:cs="Arial"/>
                <w:b/>
                <w:bCs/>
                <w:sz w:val="12"/>
                <w:szCs w:val="12"/>
                <w:lang w:eastAsia="ro-RO"/>
              </w:rPr>
            </w:pPr>
            <w:r w:rsidRPr="00104FDF">
              <w:rPr>
                <w:rFonts w:ascii="Arial" w:hAnsi="Arial" w:cs="Arial"/>
                <w:i/>
                <w:iCs/>
                <w:sz w:val="12"/>
                <w:szCs w:val="12"/>
              </w:rPr>
              <w:t xml:space="preserve"> </w:t>
            </w: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488ABB3F"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edificatoare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totala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invazive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ruderale</w:t>
            </w:r>
            <w:proofErr w:type="spellEnd"/>
            <w:r w:rsidRPr="00104FDF">
              <w:rPr>
                <w:rFonts w:ascii="Arial" w:hAnsi="Arial" w:cs="Arial"/>
                <w:sz w:val="12"/>
                <w:szCs w:val="12"/>
                <w:lang w:val="en-GB" w:eastAsia="ro-RO"/>
              </w:rPr>
              <w:t>,</w:t>
            </w:r>
          </w:p>
          <w:p w14:paraId="0D3E31F0"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nitrofile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alohtone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inclusiv</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ecotipurile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260E73B2"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13792D49"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sz w:val="12"/>
                <w:szCs w:val="12"/>
              </w:rPr>
              <w:t>21,30</w:t>
            </w:r>
          </w:p>
        </w:tc>
      </w:tr>
      <w:tr w:rsidR="00DA0E75" w:rsidRPr="00104FDF" w14:paraId="41EC18CA" w14:textId="77777777" w:rsidTr="00AC44A7">
        <w:trPr>
          <w:trHeight w:val="1507"/>
        </w:trPr>
        <w:tc>
          <w:tcPr>
            <w:tcW w:w="435" w:type="pct"/>
            <w:shd w:val="clear" w:color="auto" w:fill="FFFFFF" w:themeFill="background1"/>
            <w:vAlign w:val="center"/>
            <w:hideMark/>
          </w:tcPr>
          <w:p w14:paraId="4C43C72C"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Rărituri</w:t>
            </w:r>
            <w:proofErr w:type="spellEnd"/>
          </w:p>
        </w:tc>
        <w:tc>
          <w:tcPr>
            <w:tcW w:w="640" w:type="pct"/>
            <w:shd w:val="clear" w:color="auto" w:fill="FFFFFF" w:themeFill="background1"/>
            <w:vAlign w:val="center"/>
            <w:hideMark/>
          </w:tcPr>
          <w:p w14:paraId="5F3CCFEE"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Reduce </w:t>
            </w:r>
            <w:proofErr w:type="spellStart"/>
            <w:r w:rsidRPr="00104FDF">
              <w:rPr>
                <w:rFonts w:ascii="Arial" w:hAnsi="Arial" w:cs="Arial"/>
                <w:sz w:val="12"/>
                <w:szCs w:val="12"/>
                <w:lang w:val="en-GB" w:eastAsia="ro-RO"/>
              </w:rPr>
              <w:t>desimea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permite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regularizarea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creşterii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grosime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înălţime</w:t>
            </w:r>
            <w:proofErr w:type="spellEnd"/>
            <w:r w:rsidRPr="00104FDF">
              <w:rPr>
                <w:rFonts w:ascii="Arial" w:hAnsi="Arial" w:cs="Arial"/>
                <w:sz w:val="12"/>
                <w:szCs w:val="12"/>
                <w:lang w:val="en-GB" w:eastAsia="ro-RO"/>
              </w:rPr>
              <w:t xml:space="preserve">, precum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configuraţiei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coroanei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elimină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lastRenderedPageBreak/>
              <w:t>tipului</w:t>
            </w:r>
            <w:proofErr w:type="spellEnd"/>
            <w:r w:rsidRPr="00104FDF">
              <w:rPr>
                <w:rFonts w:ascii="Arial" w:hAnsi="Arial" w:cs="Arial"/>
                <w:sz w:val="12"/>
                <w:szCs w:val="12"/>
                <w:lang w:val="en-GB" w:eastAsia="ro-RO"/>
              </w:rPr>
              <w:t xml:space="preserve"> natural de </w:t>
            </w:r>
            <w:proofErr w:type="spellStart"/>
            <w:r w:rsidRPr="00104FDF">
              <w:rPr>
                <w:rFonts w:ascii="Arial" w:hAnsi="Arial" w:cs="Arial"/>
                <w:sz w:val="12"/>
                <w:szCs w:val="12"/>
                <w:lang w:val="en-GB" w:eastAsia="ro-RO"/>
              </w:rPr>
              <w:t>pădure</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3B01BB59"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Modificări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compoziția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preexistenții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afectați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factori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biotici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abiotici</w:t>
            </w:r>
            <w:proofErr w:type="spellEnd"/>
          </w:p>
        </w:tc>
        <w:tc>
          <w:tcPr>
            <w:tcW w:w="474" w:type="pct"/>
            <w:shd w:val="clear" w:color="auto" w:fill="FFFFFF" w:themeFill="background1"/>
            <w:vAlign w:val="center"/>
            <w:hideMark/>
          </w:tcPr>
          <w:p w14:paraId="4C7D0FA9"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74CEA76C"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p w14:paraId="36F9E30E" w14:textId="77777777" w:rsidR="00DA0E75" w:rsidRPr="00104FDF" w:rsidRDefault="00DA0E75" w:rsidP="00AC44A7">
            <w:pPr>
              <w:rPr>
                <w:rFonts w:ascii="Arial" w:hAnsi="Arial" w:cs="Arial"/>
                <w:sz w:val="12"/>
                <w:szCs w:val="12"/>
                <w:lang w:eastAsia="ro-RO"/>
              </w:rPr>
            </w:pPr>
            <w:r w:rsidRPr="00104FDF">
              <w:rPr>
                <w:rFonts w:ascii="Arial" w:hAnsi="Arial" w:cs="Arial"/>
                <w:sz w:val="12"/>
                <w:szCs w:val="12"/>
                <w:lang w:eastAsia="ro-RO"/>
              </w:rPr>
              <w:lastRenderedPageBreak/>
              <w:t>Extragerea lemnului mort și a arborilor de biodiversitate</w:t>
            </w:r>
          </w:p>
        </w:tc>
        <w:tc>
          <w:tcPr>
            <w:tcW w:w="419" w:type="pct"/>
            <w:shd w:val="clear" w:color="auto" w:fill="FFFFFF" w:themeFill="background1"/>
            <w:vAlign w:val="center"/>
            <w:hideMark/>
          </w:tcPr>
          <w:p w14:paraId="2B885DA3"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297D0FFB"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3DDADAE3"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Modifică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structura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p>
          <w:p w14:paraId="100C13FB"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w:t>
            </w: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p w14:paraId="3A672BAC" w14:textId="77777777" w:rsidR="00DA0E75" w:rsidRPr="00104FDF" w:rsidRDefault="00DA0E75" w:rsidP="00AC44A7">
            <w:pPr>
              <w:rPr>
                <w:rFonts w:ascii="Arial" w:hAnsi="Arial" w:cs="Arial"/>
                <w:sz w:val="12"/>
                <w:szCs w:val="12"/>
                <w:lang w:eastAsia="ro-RO"/>
              </w:rPr>
            </w:pPr>
            <w:r w:rsidRPr="00104FDF">
              <w:rPr>
                <w:rFonts w:ascii="Arial" w:hAnsi="Arial" w:cs="Arial"/>
                <w:sz w:val="12"/>
                <w:szCs w:val="12"/>
                <w:lang w:eastAsia="ro-RO"/>
              </w:rPr>
              <w:t> </w:t>
            </w:r>
          </w:p>
        </w:tc>
        <w:tc>
          <w:tcPr>
            <w:tcW w:w="478" w:type="pct"/>
            <w:shd w:val="clear" w:color="auto" w:fill="FFFFFF" w:themeFill="background1"/>
            <w:vAlign w:val="center"/>
            <w:hideMark/>
          </w:tcPr>
          <w:p w14:paraId="230334C3"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9110</w:t>
            </w:r>
          </w:p>
          <w:p w14:paraId="4D0BD70F"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91V0</w:t>
            </w:r>
          </w:p>
          <w:p w14:paraId="5A463975"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9410</w:t>
            </w:r>
          </w:p>
          <w:p w14:paraId="531723A1" w14:textId="77777777" w:rsidR="00DA0E75" w:rsidRPr="00104FDF" w:rsidRDefault="00DA0E75" w:rsidP="00AC44A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sz w:val="12"/>
                <w:szCs w:val="12"/>
              </w:rPr>
              <w:t>Bombina</w:t>
            </w:r>
            <w:proofErr w:type="spellEnd"/>
            <w:r w:rsidRPr="00104FDF">
              <w:rPr>
                <w:rFonts w:ascii="Arial" w:hAnsi="Arial" w:cs="Arial"/>
                <w:sz w:val="12"/>
                <w:szCs w:val="12"/>
              </w:rPr>
              <w:t xml:space="preserve"> </w:t>
            </w:r>
            <w:proofErr w:type="spellStart"/>
            <w:r w:rsidRPr="00104FDF">
              <w:rPr>
                <w:rFonts w:ascii="Arial" w:hAnsi="Arial" w:cs="Arial"/>
                <w:sz w:val="12"/>
                <w:szCs w:val="12"/>
              </w:rPr>
              <w:t>variegata</w:t>
            </w:r>
            <w:proofErr w:type="spellEnd"/>
            <w:r w:rsidRPr="00104FDF">
              <w:rPr>
                <w:rFonts w:ascii="Arial" w:hAnsi="Arial" w:cs="Arial"/>
                <w:sz w:val="12"/>
                <w:szCs w:val="12"/>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39BEC76F"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66F5AF09"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7A48D192"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lastRenderedPageBreak/>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569CBE0E"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56340E34"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2611C90B"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135A70E8"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0FAA39D1"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1078CFFC"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05CFADD9"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edificatoare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totala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invazive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ruderale</w:t>
            </w:r>
            <w:proofErr w:type="spellEnd"/>
            <w:r w:rsidRPr="00104FDF">
              <w:rPr>
                <w:rFonts w:ascii="Arial" w:hAnsi="Arial" w:cs="Arial"/>
                <w:sz w:val="12"/>
                <w:szCs w:val="12"/>
                <w:lang w:val="en-GB" w:eastAsia="ro-RO"/>
              </w:rPr>
              <w:t>,</w:t>
            </w:r>
          </w:p>
          <w:p w14:paraId="0B4D1342"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nitrofile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alohtone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inclusiv</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ecotipurile</w:t>
            </w:r>
            <w:proofErr w:type="spellEnd"/>
            <w:r w:rsidRPr="00104FDF">
              <w:rPr>
                <w:rFonts w:ascii="Arial" w:hAnsi="Arial" w:cs="Arial"/>
                <w:sz w:val="12"/>
                <w:szCs w:val="12"/>
                <w:lang w:val="en-GB" w:eastAsia="ro-RO"/>
              </w:rPr>
              <w:t xml:space="preserve"> </w:t>
            </w:r>
            <w:proofErr w:type="spellStart"/>
            <w:proofErr w:type="gramStart"/>
            <w:r w:rsidRPr="00104FDF">
              <w:rPr>
                <w:rFonts w:ascii="Arial" w:hAnsi="Arial" w:cs="Arial"/>
                <w:sz w:val="12"/>
                <w:szCs w:val="12"/>
                <w:lang w:val="en-GB" w:eastAsia="ro-RO"/>
              </w:rPr>
              <w:t>necorespunzătoare,Lemn</w:t>
            </w:r>
            <w:proofErr w:type="spellEnd"/>
            <w:proofErr w:type="gramEnd"/>
            <w:r w:rsidRPr="00104FDF">
              <w:rPr>
                <w:rFonts w:ascii="Arial" w:hAnsi="Arial" w:cs="Arial"/>
                <w:sz w:val="12"/>
                <w:szCs w:val="12"/>
                <w:lang w:val="en-GB" w:eastAsia="ro-RO"/>
              </w:rPr>
              <w:t xml:space="preserve"> mort,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de </w:t>
            </w:r>
            <w:proofErr w:type="spellStart"/>
            <w:proofErr w:type="gramStart"/>
            <w:r w:rsidRPr="00104FDF">
              <w:rPr>
                <w:rFonts w:ascii="Arial" w:hAnsi="Arial" w:cs="Arial"/>
                <w:sz w:val="12"/>
                <w:szCs w:val="12"/>
                <w:lang w:val="en-GB" w:eastAsia="ro-RO"/>
              </w:rPr>
              <w:t>biodiversitate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Suprafața</w:t>
            </w:r>
            <w:proofErr w:type="spellEnd"/>
            <w:proofErr w:type="gram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p>
          <w:p w14:paraId="26E89203" w14:textId="77777777" w:rsidR="00DA0E75" w:rsidRPr="00104FDF" w:rsidRDefault="00DA0E75" w:rsidP="00AC44A7">
            <w:pPr>
              <w:rPr>
                <w:rFonts w:ascii="Arial" w:hAnsi="Arial" w:cs="Arial"/>
                <w:sz w:val="12"/>
                <w:szCs w:val="12"/>
                <w:lang w:eastAsia="ro-RO"/>
              </w:rPr>
            </w:pPr>
            <w:r w:rsidRPr="00104FDF">
              <w:rPr>
                <w:rFonts w:ascii="Arial" w:hAnsi="Arial" w:cs="Arial"/>
                <w:sz w:val="12"/>
                <w:szCs w:val="12"/>
                <w:lang w:eastAsia="ro-RO"/>
              </w:rPr>
              <w:t> </w:t>
            </w:r>
          </w:p>
        </w:tc>
        <w:tc>
          <w:tcPr>
            <w:tcW w:w="467" w:type="pct"/>
            <w:shd w:val="clear" w:color="auto" w:fill="FFFFFF" w:themeFill="background1"/>
            <w:vAlign w:val="center"/>
            <w:hideMark/>
          </w:tcPr>
          <w:p w14:paraId="4336380F"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lastRenderedPageBreak/>
              <w:t>ha</w:t>
            </w:r>
          </w:p>
        </w:tc>
        <w:tc>
          <w:tcPr>
            <w:tcW w:w="312" w:type="pct"/>
            <w:shd w:val="clear" w:color="auto" w:fill="FFFFFF" w:themeFill="background1"/>
            <w:noWrap/>
            <w:vAlign w:val="center"/>
            <w:hideMark/>
          </w:tcPr>
          <w:p w14:paraId="12116F6B"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sz w:val="12"/>
                <w:szCs w:val="12"/>
              </w:rPr>
              <w:t>30,65</w:t>
            </w:r>
          </w:p>
        </w:tc>
      </w:tr>
      <w:tr w:rsidR="00DA0E75" w:rsidRPr="00104FDF" w14:paraId="0980E7CB" w14:textId="77777777" w:rsidTr="00AC44A7">
        <w:trPr>
          <w:trHeight w:val="555"/>
        </w:trPr>
        <w:tc>
          <w:tcPr>
            <w:tcW w:w="435" w:type="pct"/>
            <w:shd w:val="clear" w:color="auto" w:fill="FFFFFF" w:themeFill="background1"/>
            <w:vAlign w:val="center"/>
            <w:hideMark/>
          </w:tcPr>
          <w:p w14:paraId="197FCAB6"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Tăieri</w:t>
            </w:r>
            <w:proofErr w:type="spellEnd"/>
            <w:r w:rsidRPr="00104FDF">
              <w:rPr>
                <w:rFonts w:ascii="Arial" w:hAnsi="Arial" w:cs="Arial"/>
                <w:b/>
                <w:bCs/>
                <w:sz w:val="12"/>
                <w:szCs w:val="12"/>
                <w:lang w:val="en-GB" w:eastAsia="ro-RO"/>
              </w:rPr>
              <w:t xml:space="preserve"> de </w:t>
            </w:r>
            <w:proofErr w:type="spellStart"/>
            <w:r w:rsidRPr="00104FDF">
              <w:rPr>
                <w:rFonts w:ascii="Arial" w:hAnsi="Arial" w:cs="Arial"/>
                <w:b/>
                <w:bCs/>
                <w:sz w:val="12"/>
                <w:szCs w:val="12"/>
                <w:lang w:val="en-GB" w:eastAsia="ro-RO"/>
              </w:rPr>
              <w:t>Igienă</w:t>
            </w:r>
            <w:proofErr w:type="spellEnd"/>
          </w:p>
        </w:tc>
        <w:tc>
          <w:tcPr>
            <w:tcW w:w="640" w:type="pct"/>
            <w:shd w:val="clear" w:color="auto" w:fill="FFFFFF" w:themeFill="background1"/>
            <w:vAlign w:val="center"/>
            <w:hideMark/>
          </w:tcPr>
          <w:p w14:paraId="56906CFA"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uscaţi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curs de </w:t>
            </w:r>
            <w:proofErr w:type="spellStart"/>
            <w:r w:rsidRPr="00104FDF">
              <w:rPr>
                <w:rFonts w:ascii="Arial" w:hAnsi="Arial" w:cs="Arial"/>
                <w:sz w:val="12"/>
                <w:szCs w:val="12"/>
                <w:lang w:val="en-GB" w:eastAsia="ro-RO"/>
              </w:rPr>
              <w:t>uscare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căzuţi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rupţi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doborâţi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vânt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zăpadă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puternic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atacaţi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7DB189E2"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surselor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hrană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adăpost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păsări</w:t>
            </w:r>
            <w:proofErr w:type="spellEnd"/>
            <w:r w:rsidRPr="00104FDF">
              <w:rPr>
                <w:rFonts w:ascii="Arial" w:hAnsi="Arial" w:cs="Arial"/>
                <w:sz w:val="12"/>
                <w:szCs w:val="12"/>
                <w:lang w:val="en-GB" w:eastAsia="ro-RO"/>
              </w:rPr>
              <w:t xml:space="preserve"> </w:t>
            </w:r>
          </w:p>
        </w:tc>
        <w:tc>
          <w:tcPr>
            <w:tcW w:w="474" w:type="pct"/>
            <w:shd w:val="clear" w:color="auto" w:fill="FFFFFF" w:themeFill="background1"/>
            <w:vAlign w:val="center"/>
            <w:hideMark/>
          </w:tcPr>
          <w:p w14:paraId="1F03A5DB"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69FE74AF"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61CF4B44"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68876CE8"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2E69EE21"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w:t>
            </w:r>
          </w:p>
          <w:p w14:paraId="30E12668"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temporară</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resurselor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afectează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stratul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ierbos</w:t>
            </w:r>
            <w:proofErr w:type="spellEnd"/>
          </w:p>
          <w:p w14:paraId="488B2305"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nu </w:t>
            </w:r>
            <w:proofErr w:type="spellStart"/>
            <w:r w:rsidRPr="00104FDF">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1CCB5C59"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9110</w:t>
            </w:r>
          </w:p>
          <w:p w14:paraId="40A27A87"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91V0</w:t>
            </w:r>
          </w:p>
          <w:p w14:paraId="34436FB9"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9410</w:t>
            </w:r>
          </w:p>
          <w:p w14:paraId="1A21EE84" w14:textId="77777777" w:rsidR="00DA0E75" w:rsidRPr="00104FDF" w:rsidRDefault="00DA0E75" w:rsidP="00AC44A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sz w:val="12"/>
                <w:szCs w:val="12"/>
              </w:rPr>
              <w:t>Bombina</w:t>
            </w:r>
            <w:proofErr w:type="spellEnd"/>
            <w:r w:rsidRPr="00104FDF">
              <w:rPr>
                <w:rFonts w:ascii="Arial" w:hAnsi="Arial" w:cs="Arial"/>
                <w:sz w:val="12"/>
                <w:szCs w:val="12"/>
              </w:rPr>
              <w:t xml:space="preserve"> </w:t>
            </w:r>
            <w:proofErr w:type="spellStart"/>
            <w:r w:rsidRPr="00104FDF">
              <w:rPr>
                <w:rFonts w:ascii="Arial" w:hAnsi="Arial" w:cs="Arial"/>
                <w:sz w:val="12"/>
                <w:szCs w:val="12"/>
              </w:rPr>
              <w:t>variegata</w:t>
            </w:r>
            <w:proofErr w:type="spellEnd"/>
            <w:r w:rsidRPr="00104FDF">
              <w:rPr>
                <w:rFonts w:ascii="Arial" w:hAnsi="Arial" w:cs="Arial"/>
                <w:sz w:val="12"/>
                <w:szCs w:val="12"/>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22C7FD6B"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6D51C5F0"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752380BF"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6E0F0343"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50FD267D"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1ABA5AB6"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7A36AEA9"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1ED79297"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4F1F74CF"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04D10DC2"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Volumul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lemn</w:t>
            </w:r>
            <w:proofErr w:type="spellEnd"/>
            <w:r w:rsidRPr="00104FDF">
              <w:rPr>
                <w:rFonts w:ascii="Arial" w:hAnsi="Arial" w:cs="Arial"/>
                <w:sz w:val="12"/>
                <w:szCs w:val="12"/>
                <w:lang w:val="en-GB" w:eastAsia="ro-RO"/>
              </w:rPr>
              <w:t xml:space="preserve"> mort la sol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630975CF"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7CF97816" w14:textId="77777777" w:rsidR="00DA0E75" w:rsidRPr="009458B0" w:rsidRDefault="00DA0E75" w:rsidP="00AC44A7">
            <w:pPr>
              <w:jc w:val="center"/>
              <w:rPr>
                <w:rFonts w:ascii="Arial" w:hAnsi="Arial" w:cs="Arial"/>
                <w:b/>
                <w:bCs/>
                <w:sz w:val="12"/>
                <w:szCs w:val="12"/>
                <w:lang w:eastAsia="ro-RO"/>
              </w:rPr>
            </w:pPr>
            <w:r w:rsidRPr="009458B0">
              <w:rPr>
                <w:rFonts w:ascii="Arial" w:eastAsia="Microsoft Sans Serif" w:hAnsi="Arial" w:cs="Arial"/>
                <w:sz w:val="12"/>
                <w:szCs w:val="12"/>
              </w:rPr>
              <w:t>29,63</w:t>
            </w:r>
          </w:p>
        </w:tc>
      </w:tr>
      <w:tr w:rsidR="00DA0E75" w:rsidRPr="00104FDF" w14:paraId="6D004AD2" w14:textId="77777777" w:rsidTr="00AC44A7">
        <w:trPr>
          <w:trHeight w:val="532"/>
        </w:trPr>
        <w:tc>
          <w:tcPr>
            <w:tcW w:w="435" w:type="pct"/>
            <w:shd w:val="clear" w:color="auto" w:fill="FFFFFF" w:themeFill="background1"/>
            <w:vAlign w:val="center"/>
            <w:hideMark/>
          </w:tcPr>
          <w:p w14:paraId="31491DB4"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Tăieri</w:t>
            </w:r>
            <w:proofErr w:type="spellEnd"/>
            <w:r w:rsidRPr="00104FDF">
              <w:rPr>
                <w:rFonts w:ascii="Arial" w:hAnsi="Arial" w:cs="Arial"/>
                <w:b/>
                <w:bCs/>
                <w:sz w:val="12"/>
                <w:szCs w:val="12"/>
                <w:lang w:val="en-GB" w:eastAsia="ro-RO"/>
              </w:rPr>
              <w:t xml:space="preserve"> de </w:t>
            </w:r>
            <w:proofErr w:type="spellStart"/>
            <w:r w:rsidRPr="00104FDF">
              <w:rPr>
                <w:rFonts w:ascii="Arial" w:hAnsi="Arial" w:cs="Arial"/>
                <w:b/>
                <w:bCs/>
                <w:sz w:val="12"/>
                <w:szCs w:val="12"/>
                <w:lang w:val="en-GB" w:eastAsia="ro-RO"/>
              </w:rPr>
              <w:t>Conservare</w:t>
            </w:r>
            <w:proofErr w:type="spellEnd"/>
          </w:p>
        </w:tc>
        <w:tc>
          <w:tcPr>
            <w:tcW w:w="640" w:type="pct"/>
            <w:shd w:val="clear" w:color="auto" w:fill="FFFFFF" w:themeFill="background1"/>
            <w:vAlign w:val="center"/>
            <w:hideMark/>
          </w:tcPr>
          <w:p w14:paraId="5D055CC1"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uscaţi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curs de </w:t>
            </w:r>
            <w:proofErr w:type="spellStart"/>
            <w:r w:rsidRPr="00104FDF">
              <w:rPr>
                <w:rFonts w:ascii="Arial" w:hAnsi="Arial" w:cs="Arial"/>
                <w:sz w:val="12"/>
                <w:szCs w:val="12"/>
                <w:lang w:val="en-GB" w:eastAsia="ro-RO"/>
              </w:rPr>
              <w:t>uscare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căzuţi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rupţi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doborâţi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vânt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zăpadă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puternic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atacaţi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31C43434"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surselor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hrană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adăpost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păsări</w:t>
            </w:r>
            <w:proofErr w:type="spellEnd"/>
            <w:r w:rsidRPr="00104FDF">
              <w:rPr>
                <w:rFonts w:ascii="Arial" w:hAnsi="Arial" w:cs="Arial"/>
                <w:sz w:val="12"/>
                <w:szCs w:val="12"/>
                <w:lang w:val="en-GB" w:eastAsia="ro-RO"/>
              </w:rPr>
              <w:t xml:space="preserve"> </w:t>
            </w:r>
          </w:p>
        </w:tc>
        <w:tc>
          <w:tcPr>
            <w:tcW w:w="474" w:type="pct"/>
            <w:shd w:val="clear" w:color="auto" w:fill="FFFFFF" w:themeFill="background1"/>
            <w:vAlign w:val="center"/>
            <w:hideMark/>
          </w:tcPr>
          <w:p w14:paraId="4F136B6F"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370D522C"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15163B74"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10F37FF9"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68813B16"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w:t>
            </w:r>
          </w:p>
          <w:p w14:paraId="40C4ADB5"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temporară</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resurselor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afectează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stratul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ierbos</w:t>
            </w:r>
            <w:proofErr w:type="spellEnd"/>
          </w:p>
          <w:p w14:paraId="5448D61D"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nu </w:t>
            </w:r>
            <w:proofErr w:type="spellStart"/>
            <w:r w:rsidRPr="00104FDF">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094AFCD1"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9110</w:t>
            </w:r>
          </w:p>
          <w:p w14:paraId="1CD18F15"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9410</w:t>
            </w:r>
          </w:p>
          <w:p w14:paraId="2E6AD21A" w14:textId="77777777" w:rsidR="00DA0E75" w:rsidRPr="00104FDF" w:rsidRDefault="00DA0E75" w:rsidP="00AC44A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sz w:val="12"/>
                <w:szCs w:val="12"/>
              </w:rPr>
              <w:t>Bombina</w:t>
            </w:r>
            <w:proofErr w:type="spellEnd"/>
            <w:r w:rsidRPr="00104FDF">
              <w:rPr>
                <w:rFonts w:ascii="Arial" w:hAnsi="Arial" w:cs="Arial"/>
                <w:sz w:val="12"/>
                <w:szCs w:val="12"/>
              </w:rPr>
              <w:t xml:space="preserve"> </w:t>
            </w:r>
            <w:proofErr w:type="spellStart"/>
            <w:r w:rsidRPr="00104FDF">
              <w:rPr>
                <w:rFonts w:ascii="Arial" w:hAnsi="Arial" w:cs="Arial"/>
                <w:sz w:val="12"/>
                <w:szCs w:val="12"/>
              </w:rPr>
              <w:t>variegata</w:t>
            </w:r>
            <w:proofErr w:type="spellEnd"/>
            <w:r w:rsidRPr="00104FDF">
              <w:rPr>
                <w:rFonts w:ascii="Arial" w:hAnsi="Arial" w:cs="Arial"/>
                <w:sz w:val="12"/>
                <w:szCs w:val="12"/>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530AEF22"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6584D453"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33D2605A"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28C71B43"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796DA683"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7E99F33C"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73154A8B"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12D9992E"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40D635BB"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74D80D5D"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Volumul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lemn</w:t>
            </w:r>
            <w:proofErr w:type="spellEnd"/>
            <w:r w:rsidRPr="00104FDF">
              <w:rPr>
                <w:rFonts w:ascii="Arial" w:hAnsi="Arial" w:cs="Arial"/>
                <w:sz w:val="12"/>
                <w:szCs w:val="12"/>
                <w:lang w:val="en-GB" w:eastAsia="ro-RO"/>
              </w:rPr>
              <w:t xml:space="preserve"> mort la sol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1F859F19"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643554BA"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sz w:val="12"/>
                <w:szCs w:val="12"/>
              </w:rPr>
              <w:t>49,08</w:t>
            </w:r>
          </w:p>
        </w:tc>
      </w:tr>
      <w:tr w:rsidR="00DA0E75" w:rsidRPr="00104FDF" w14:paraId="25FC0764" w14:textId="77777777" w:rsidTr="00AC44A7">
        <w:trPr>
          <w:trHeight w:val="1666"/>
        </w:trPr>
        <w:tc>
          <w:tcPr>
            <w:tcW w:w="435" w:type="pct"/>
            <w:shd w:val="clear" w:color="auto" w:fill="FFFFFF" w:themeFill="background1"/>
            <w:vAlign w:val="center"/>
            <w:hideMark/>
          </w:tcPr>
          <w:p w14:paraId="3F433FAB"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Tăieri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progresive</w:t>
            </w:r>
            <w:proofErr w:type="spellEnd"/>
          </w:p>
        </w:tc>
        <w:tc>
          <w:tcPr>
            <w:tcW w:w="640" w:type="pct"/>
            <w:shd w:val="clear" w:color="auto" w:fill="FFFFFF" w:themeFill="background1"/>
            <w:vAlign w:val="center"/>
            <w:hideMark/>
          </w:tcPr>
          <w:p w14:paraId="11EE53D2"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Urmărește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obținerea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seminţiş</w:t>
            </w:r>
            <w:proofErr w:type="spellEnd"/>
            <w:r w:rsidRPr="00104FDF">
              <w:rPr>
                <w:rFonts w:ascii="Arial" w:hAnsi="Arial" w:cs="Arial"/>
                <w:sz w:val="12"/>
                <w:szCs w:val="12"/>
                <w:lang w:val="en-GB" w:eastAsia="ro-RO"/>
              </w:rPr>
              <w:t xml:space="preserve"> natural, format din </w:t>
            </w:r>
            <w:proofErr w:type="spellStart"/>
            <w:r w:rsidRPr="00104FDF">
              <w:rPr>
                <w:rFonts w:ascii="Arial" w:hAnsi="Arial" w:cs="Arial"/>
                <w:sz w:val="12"/>
                <w:szCs w:val="12"/>
                <w:lang w:val="en-GB" w:eastAsia="ro-RO"/>
              </w:rPr>
              <w:t>specii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proprii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compoziţiei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tipului</w:t>
            </w:r>
            <w:proofErr w:type="spellEnd"/>
            <w:r w:rsidRPr="00104FDF">
              <w:rPr>
                <w:rFonts w:ascii="Arial" w:hAnsi="Arial" w:cs="Arial"/>
                <w:sz w:val="12"/>
                <w:szCs w:val="12"/>
                <w:lang w:val="en-GB" w:eastAsia="ro-RO"/>
              </w:rPr>
              <w:t xml:space="preserve"> natural de </w:t>
            </w:r>
            <w:proofErr w:type="spellStart"/>
            <w:r w:rsidRPr="00104FDF">
              <w:rPr>
                <w:rFonts w:ascii="Arial" w:hAnsi="Arial" w:cs="Arial"/>
                <w:sz w:val="12"/>
                <w:szCs w:val="12"/>
                <w:lang w:val="en-GB" w:eastAsia="ro-RO"/>
              </w:rPr>
              <w:t>pădure</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uscaţi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curs de </w:t>
            </w:r>
            <w:proofErr w:type="spellStart"/>
            <w:r w:rsidRPr="00104FDF">
              <w:rPr>
                <w:rFonts w:ascii="Arial" w:hAnsi="Arial" w:cs="Arial"/>
                <w:sz w:val="12"/>
                <w:szCs w:val="12"/>
                <w:lang w:val="en-GB" w:eastAsia="ro-RO"/>
              </w:rPr>
              <w:t>uscare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căzuţi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rupţi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doborâţi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vânt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zăpadă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puternic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atacaţi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7F126AD0"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surselor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hrană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adăpost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păsări</w:t>
            </w:r>
            <w:proofErr w:type="spellEnd"/>
            <w:r w:rsidRPr="00104FDF">
              <w:rPr>
                <w:rFonts w:ascii="Arial" w:hAnsi="Arial" w:cs="Arial"/>
                <w:sz w:val="12"/>
                <w:szCs w:val="12"/>
                <w:lang w:val="en-GB" w:eastAsia="ro-RO"/>
              </w:rPr>
              <w:t xml:space="preserve"> </w:t>
            </w:r>
          </w:p>
        </w:tc>
        <w:tc>
          <w:tcPr>
            <w:tcW w:w="474" w:type="pct"/>
            <w:shd w:val="clear" w:color="auto" w:fill="FFFFFF" w:themeFill="background1"/>
            <w:vAlign w:val="center"/>
            <w:hideMark/>
          </w:tcPr>
          <w:p w14:paraId="0098B15E"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7CD903BD"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p w14:paraId="2C716A64" w14:textId="77777777" w:rsidR="00DA0E75" w:rsidRPr="00104FDF" w:rsidRDefault="00DA0E75" w:rsidP="00AC44A7">
            <w:pPr>
              <w:rPr>
                <w:rFonts w:ascii="Arial" w:hAnsi="Arial" w:cs="Arial"/>
                <w:sz w:val="12"/>
                <w:szCs w:val="12"/>
                <w:lang w:eastAsia="ro-RO"/>
              </w:rPr>
            </w:pPr>
            <w:r w:rsidRPr="00104FDF">
              <w:rPr>
                <w:rFonts w:ascii="Arial" w:hAnsi="Arial" w:cs="Arial"/>
                <w:sz w:val="12"/>
                <w:szCs w:val="12"/>
                <w:lang w:eastAsia="ro-RO"/>
              </w:rPr>
              <w:t> </w:t>
            </w:r>
          </w:p>
          <w:p w14:paraId="160B3F98" w14:textId="77777777" w:rsidR="00DA0E75" w:rsidRPr="00104FDF" w:rsidRDefault="00DA0E75" w:rsidP="00AC44A7">
            <w:pPr>
              <w:rPr>
                <w:rFonts w:ascii="Arial" w:hAnsi="Arial" w:cs="Arial"/>
                <w:sz w:val="12"/>
                <w:szCs w:val="12"/>
                <w:lang w:eastAsia="ro-RO"/>
              </w:rPr>
            </w:pPr>
            <w:r w:rsidRPr="00104FDF">
              <w:rPr>
                <w:rFonts w:ascii="Arial" w:hAnsi="Arial" w:cs="Arial"/>
                <w:sz w:val="12"/>
                <w:szCs w:val="12"/>
                <w:lang w:eastAsia="ro-RO"/>
              </w:rPr>
              <w:t> </w:t>
            </w:r>
          </w:p>
        </w:tc>
        <w:tc>
          <w:tcPr>
            <w:tcW w:w="419" w:type="pct"/>
            <w:shd w:val="clear" w:color="auto" w:fill="FFFFFF" w:themeFill="background1"/>
            <w:vAlign w:val="center"/>
            <w:hideMark/>
          </w:tcPr>
          <w:p w14:paraId="489365B6"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59B1D97F"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16F1C9EF"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w:t>
            </w:r>
          </w:p>
          <w:p w14:paraId="54DCA5C6"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afectează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stratul</w:t>
            </w:r>
            <w:proofErr w:type="spellEnd"/>
          </w:p>
          <w:p w14:paraId="2FD06F81"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ierbos</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p w14:paraId="6A5261C8"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nu </w:t>
            </w:r>
            <w:proofErr w:type="spellStart"/>
            <w:r w:rsidRPr="00104FDF">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757E1F27"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9110</w:t>
            </w:r>
          </w:p>
          <w:p w14:paraId="027E11C9"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91V0</w:t>
            </w:r>
          </w:p>
          <w:p w14:paraId="397CEDD0" w14:textId="77777777" w:rsidR="00DA0E75" w:rsidRPr="00104FDF" w:rsidRDefault="00DA0E75" w:rsidP="00AC44A7">
            <w:pPr>
              <w:jc w:val="center"/>
              <w:rPr>
                <w:rFonts w:ascii="Arial" w:hAnsi="Arial" w:cs="Arial"/>
                <w:sz w:val="12"/>
                <w:szCs w:val="12"/>
              </w:rPr>
            </w:pPr>
            <w:r w:rsidRPr="00104FDF">
              <w:rPr>
                <w:rFonts w:ascii="Arial" w:hAnsi="Arial" w:cs="Arial"/>
                <w:sz w:val="12"/>
                <w:szCs w:val="12"/>
              </w:rPr>
              <w:t>9410</w:t>
            </w:r>
          </w:p>
          <w:p w14:paraId="08BC1B56" w14:textId="77777777" w:rsidR="00DA0E75" w:rsidRPr="00104FDF" w:rsidRDefault="00DA0E75" w:rsidP="00AC44A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sz w:val="12"/>
                <w:szCs w:val="12"/>
              </w:rPr>
              <w:t>Bombina</w:t>
            </w:r>
            <w:proofErr w:type="spellEnd"/>
            <w:r w:rsidRPr="00104FDF">
              <w:rPr>
                <w:rFonts w:ascii="Arial" w:hAnsi="Arial" w:cs="Arial"/>
                <w:sz w:val="12"/>
                <w:szCs w:val="12"/>
              </w:rPr>
              <w:t xml:space="preserve"> </w:t>
            </w:r>
            <w:proofErr w:type="spellStart"/>
            <w:r w:rsidRPr="00104FDF">
              <w:rPr>
                <w:rFonts w:ascii="Arial" w:hAnsi="Arial" w:cs="Arial"/>
                <w:sz w:val="12"/>
                <w:szCs w:val="12"/>
              </w:rPr>
              <w:t>variegata</w:t>
            </w:r>
            <w:proofErr w:type="spellEnd"/>
            <w:r w:rsidRPr="00104FDF">
              <w:rPr>
                <w:rFonts w:ascii="Arial" w:hAnsi="Arial" w:cs="Arial"/>
                <w:sz w:val="12"/>
                <w:szCs w:val="12"/>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33716365"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1FFEF987"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13B76FBC"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7F4641E8" w14:textId="77777777" w:rsidR="00DA0E75" w:rsidRPr="00104FDF" w:rsidRDefault="00DA0E75" w:rsidP="00AC44A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455B4D7A"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5AB8263F"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65A0326D"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4DBB5CE2" w14:textId="77777777" w:rsidR="00DA0E75" w:rsidRPr="00104FDF" w:rsidRDefault="00DA0E75" w:rsidP="00AC44A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27E7296A" w14:textId="77777777" w:rsidR="00DA0E75" w:rsidRPr="00104FDF" w:rsidRDefault="00DA0E75" w:rsidP="00AC44A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p>
        </w:tc>
        <w:tc>
          <w:tcPr>
            <w:tcW w:w="436" w:type="pct"/>
            <w:shd w:val="clear" w:color="auto" w:fill="FFFFFF" w:themeFill="background1"/>
            <w:vAlign w:val="center"/>
            <w:hideMark/>
          </w:tcPr>
          <w:p w14:paraId="6A2C7CC8" w14:textId="77777777" w:rsidR="00DA0E75" w:rsidRPr="00104FDF" w:rsidRDefault="00DA0E75" w:rsidP="00AC44A7">
            <w:pPr>
              <w:jc w:val="center"/>
              <w:rPr>
                <w:rFonts w:ascii="Arial" w:hAnsi="Arial" w:cs="Arial"/>
                <w:sz w:val="12"/>
                <w:szCs w:val="12"/>
                <w:lang w:eastAsia="ro-RO"/>
              </w:rPr>
            </w:pP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Volumul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lemn</w:t>
            </w:r>
            <w:proofErr w:type="spellEnd"/>
            <w:r w:rsidRPr="00104FDF">
              <w:rPr>
                <w:rFonts w:ascii="Arial" w:hAnsi="Arial" w:cs="Arial"/>
                <w:sz w:val="12"/>
                <w:szCs w:val="12"/>
                <w:lang w:val="en-GB" w:eastAsia="ro-RO"/>
              </w:rPr>
              <w:t xml:space="preserve"> mort la sol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picior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biodiversitate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clasa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vârstă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peste</w:t>
            </w:r>
            <w:proofErr w:type="spellEnd"/>
            <w:r w:rsidRPr="00104FDF">
              <w:rPr>
                <w:rFonts w:ascii="Arial" w:hAnsi="Arial" w:cs="Arial"/>
                <w:sz w:val="12"/>
                <w:szCs w:val="12"/>
                <w:lang w:val="en-GB" w:eastAsia="ro-RO"/>
              </w:rPr>
              <w:t xml:space="preserve"> 80 de ani</w:t>
            </w:r>
          </w:p>
        </w:tc>
        <w:tc>
          <w:tcPr>
            <w:tcW w:w="467" w:type="pct"/>
            <w:shd w:val="clear" w:color="auto" w:fill="FFFFFF" w:themeFill="background1"/>
            <w:vAlign w:val="center"/>
            <w:hideMark/>
          </w:tcPr>
          <w:p w14:paraId="47BBE41D" w14:textId="77777777" w:rsidR="00DA0E75" w:rsidRPr="00104FDF" w:rsidRDefault="00DA0E75" w:rsidP="00AC44A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0E2B161D" w14:textId="77777777" w:rsidR="00DA0E75" w:rsidRPr="009458B0" w:rsidRDefault="00DA0E75" w:rsidP="00AC44A7">
            <w:pPr>
              <w:jc w:val="center"/>
              <w:rPr>
                <w:rFonts w:ascii="Arial" w:hAnsi="Arial" w:cs="Arial"/>
                <w:b/>
                <w:bCs/>
                <w:sz w:val="12"/>
                <w:szCs w:val="12"/>
                <w:lang w:eastAsia="ro-RO"/>
              </w:rPr>
            </w:pPr>
            <w:r w:rsidRPr="009458B0">
              <w:rPr>
                <w:rFonts w:ascii="Arial" w:hAnsi="Arial" w:cs="Arial"/>
                <w:sz w:val="12"/>
                <w:szCs w:val="12"/>
              </w:rPr>
              <w:t>54,60</w:t>
            </w:r>
          </w:p>
        </w:tc>
      </w:tr>
      <w:bookmarkEnd w:id="35"/>
    </w:tbl>
    <w:p w14:paraId="50B44B4A" w14:textId="77777777" w:rsidR="00DA0E75" w:rsidRPr="00104FDF" w:rsidRDefault="00DA0E75" w:rsidP="00DA0E75">
      <w:pPr>
        <w:pStyle w:val="Listparagraf"/>
        <w:ind w:left="0" w:right="284" w:firstLine="567"/>
        <w:jc w:val="both"/>
        <w:rPr>
          <w:rFonts w:ascii="Arial" w:hAnsi="Arial" w:cs="Arial"/>
        </w:rPr>
      </w:pPr>
    </w:p>
    <w:p w14:paraId="2FB9260F" w14:textId="77777777" w:rsidR="00DA0E75" w:rsidRDefault="00DA0E75" w:rsidP="00DA0E75">
      <w:pPr>
        <w:pStyle w:val="NoSpacing1"/>
      </w:pPr>
    </w:p>
    <w:p w14:paraId="6CF5CE8F" w14:textId="77777777" w:rsidR="00DA0E75" w:rsidRPr="007E1B1D" w:rsidRDefault="00DA0E75" w:rsidP="00DA0E75">
      <w:pPr>
        <w:pStyle w:val="NoSpacing1"/>
      </w:pPr>
    </w:p>
    <w:p w14:paraId="60672F7D" w14:textId="771325F2" w:rsidR="00A7720C" w:rsidRPr="000F4913" w:rsidRDefault="00A052C2" w:rsidP="00A7720C">
      <w:pPr>
        <w:pStyle w:val="Titlu3"/>
        <w:numPr>
          <w:ilvl w:val="0"/>
          <w:numId w:val="0"/>
        </w:numPr>
        <w:tabs>
          <w:tab w:val="left" w:pos="1843"/>
        </w:tabs>
        <w:ind w:left="567"/>
        <w:rPr>
          <w:noProof w:val="0"/>
          <w:color w:val="000000" w:themeColor="text1"/>
          <w:sz w:val="24"/>
          <w:lang w:val="ro-RO"/>
        </w:rPr>
      </w:pPr>
      <w:r w:rsidRPr="000F4913">
        <w:rPr>
          <w:noProof w:val="0"/>
          <w:color w:val="000000" w:themeColor="text1"/>
          <w:sz w:val="24"/>
          <w:lang w:val="ro-RO"/>
        </w:rPr>
        <w:t>6.4.1.1.</w:t>
      </w:r>
      <w:r w:rsidR="00A7720C" w:rsidRPr="000F4913">
        <w:rPr>
          <w:noProof w:val="0"/>
          <w:color w:val="000000" w:themeColor="text1"/>
          <w:sz w:val="24"/>
          <w:lang w:val="ro-RO"/>
        </w:rPr>
        <w:t>Metodologia</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de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cuantificare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și</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evaluare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a</w:t>
      </w:r>
      <w:r w:rsidR="00A7720C" w:rsidRPr="000F4913">
        <w:rPr>
          <w:noProof w:val="0"/>
          <w:color w:val="000000" w:themeColor="text1"/>
          <w:spacing w:val="-8"/>
          <w:sz w:val="24"/>
          <w:lang w:val="ro-RO"/>
        </w:rPr>
        <w:t xml:space="preserve"> </w:t>
      </w:r>
      <w:r w:rsidR="00A7720C" w:rsidRPr="000F4913">
        <w:rPr>
          <w:noProof w:val="0"/>
          <w:color w:val="000000" w:themeColor="text1"/>
          <w:sz w:val="24"/>
          <w:lang w:val="ro-RO"/>
        </w:rPr>
        <w:t>semnificației</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impactului</w:t>
      </w:r>
    </w:p>
    <w:p w14:paraId="1D2112B8" w14:textId="77777777" w:rsidR="006C40C1" w:rsidRPr="000F4913" w:rsidRDefault="006C40C1" w:rsidP="00CD46C3">
      <w:pPr>
        <w:pStyle w:val="Corptext"/>
        <w:tabs>
          <w:tab w:val="left" w:pos="1843"/>
        </w:tabs>
        <w:spacing w:before="152"/>
        <w:ind w:firstLine="567"/>
        <w:jc w:val="both"/>
        <w:rPr>
          <w:rFonts w:ascii="Arial" w:hAnsi="Arial" w:cs="Arial"/>
          <w:color w:val="000000" w:themeColor="text1"/>
          <w:sz w:val="8"/>
          <w:szCs w:val="24"/>
          <w:lang w:val="ro-RO"/>
        </w:rPr>
      </w:pPr>
    </w:p>
    <w:p w14:paraId="7195A806" w14:textId="32666442" w:rsidR="00A7720C" w:rsidRPr="000F4913" w:rsidRDefault="00A7720C" w:rsidP="00CD46C3">
      <w:pPr>
        <w:pStyle w:val="Corptext"/>
        <w:tabs>
          <w:tab w:val="left" w:pos="1843"/>
        </w:tabs>
        <w:spacing w:before="15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Evaluarea</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studiului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s-a</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face</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baza</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următorilor indicatori-cheie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cuantificabili, aplicabil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după</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caz:</w:t>
      </w:r>
    </w:p>
    <w:p w14:paraId="155BD150" w14:textId="77777777" w:rsidR="00A7720C" w:rsidRPr="000F4913" w:rsidRDefault="00A7720C" w:rsidP="00AE363F">
      <w:pPr>
        <w:pStyle w:val="Corptext"/>
        <w:tabs>
          <w:tab w:val="left" w:pos="1843"/>
        </w:tabs>
        <w:spacing w:before="100" w:beforeAutospacing="1" w:after="0" w:line="240" w:lineRule="auto"/>
        <w:ind w:firstLine="567"/>
        <w:jc w:val="both"/>
        <w:rPr>
          <w:rFonts w:ascii="Arial" w:hAnsi="Arial" w:cs="Arial"/>
          <w:color w:val="000000" w:themeColor="text1"/>
          <w:sz w:val="24"/>
          <w:szCs w:val="24"/>
          <w:lang w:val="ro-RO"/>
        </w:rPr>
      </w:pPr>
    </w:p>
    <w:p w14:paraId="7E79A986" w14:textId="77777777" w:rsidR="00A7720C" w:rsidRPr="000F4913" w:rsidRDefault="00A7720C" w:rsidP="001F0AE0">
      <w:pPr>
        <w:pStyle w:val="Listparagraf"/>
        <w:widowControl w:val="0"/>
        <w:numPr>
          <w:ilvl w:val="0"/>
          <w:numId w:val="30"/>
        </w:numPr>
        <w:autoSpaceDE w:val="0"/>
        <w:autoSpaceDN w:val="0"/>
        <w:spacing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din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suprafața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habitatului</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care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va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fi pierdut</w:t>
      </w:r>
      <w:r w:rsidRPr="000F4913">
        <w:rPr>
          <w:rFonts w:ascii="Arial" w:hAnsi="Arial" w:cs="Arial"/>
          <w:color w:val="000000" w:themeColor="text1"/>
          <w:sz w:val="24"/>
          <w:szCs w:val="24"/>
          <w:lang w:val="ro-RO"/>
        </w:rPr>
        <w:t>;</w:t>
      </w:r>
    </w:p>
    <w:p w14:paraId="1C69741D" w14:textId="77777777" w:rsidR="00A7720C" w:rsidRPr="000F4913" w:rsidRDefault="00A7720C" w:rsidP="00A7720C">
      <w:pPr>
        <w:pStyle w:val="Corptext"/>
        <w:tabs>
          <w:tab w:val="left" w:pos="1843"/>
        </w:tabs>
        <w:spacing w:before="137"/>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Unul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dintre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importante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factorul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antropic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biodiversității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pierderea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efecte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negative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directe,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dar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nesemnificative în</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ecosistemelor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naturale.</w:t>
      </w:r>
    </w:p>
    <w:p w14:paraId="14984EE2" w14:textId="300D85CB" w:rsidR="00A7720C" w:rsidRPr="000F4913" w:rsidRDefault="00A7720C" w:rsidP="00CD46C3">
      <w:pPr>
        <w:pStyle w:val="Corptext"/>
        <w:tabs>
          <w:tab w:val="left" w:pos="1843"/>
        </w:tabs>
        <w:spacing w:before="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Pierderea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z w:val="24"/>
          <w:szCs w:val="24"/>
          <w:lang w:val="ro-RO"/>
        </w:rPr>
        <w:t>formă</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asociată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9"/>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 xml:space="preserve">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fiind</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2"/>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color w:val="000000" w:themeColor="text1"/>
          <w:sz w:val="24"/>
          <w:szCs w:val="24"/>
          <w:lang w:val="ro-RO"/>
        </w:rPr>
        <w:t>.</w:t>
      </w:r>
    </w:p>
    <w:p w14:paraId="3216FF7B" w14:textId="77777777" w:rsidR="00A7720C" w:rsidRPr="000F4913" w:rsidRDefault="00A7720C" w:rsidP="001F0AE0">
      <w:pPr>
        <w:pStyle w:val="Listparagraf"/>
        <w:widowControl w:val="0"/>
        <w:numPr>
          <w:ilvl w:val="0"/>
          <w:numId w:val="30"/>
        </w:numPr>
        <w:autoSpaceDE w:val="0"/>
        <w:autoSpaceDN w:val="0"/>
        <w:spacing w:before="137"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ce va fi pierdut din suprafețele habitatelor folosite pentru necesitățile 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hrană,</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odihnă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și</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reproducere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ale</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de 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3753E12F" w14:textId="52729D81" w:rsidR="00A7720C" w:rsidRPr="000F4913" w:rsidRDefault="00A7720C" w:rsidP="00CD46C3">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pacing w:val="-1"/>
          <w:sz w:val="24"/>
          <w:szCs w:val="24"/>
          <w:lang w:val="ro-RO"/>
        </w:rPr>
        <w:t>Această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formă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impact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poate</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pacing w:val="-1"/>
          <w:sz w:val="24"/>
          <w:szCs w:val="24"/>
          <w:lang w:val="ro-RO"/>
        </w:rPr>
        <w:t>fi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11"/>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i/>
          <w:color w:val="000000" w:themeColor="text1"/>
          <w:spacing w:val="-12"/>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z w:val="24"/>
          <w:szCs w:val="24"/>
          <w:lang w:val="ro-RO"/>
        </w:rPr>
        <w:t>obiectivelor</w:t>
      </w:r>
      <w:r w:rsidRPr="000F4913">
        <w:rPr>
          <w:rFonts w:ascii="Arial" w:hAnsi="Arial" w:cs="Arial"/>
          <w:color w:val="000000" w:themeColor="text1"/>
          <w:spacing w:val="-58"/>
          <w:sz w:val="24"/>
          <w:szCs w:val="24"/>
          <w:lang w:val="ro-RO"/>
        </w:rPr>
        <w:t xml:space="preserve"> </w:t>
      </w:r>
      <w:r w:rsidR="00C53235" w:rsidRPr="000F4913">
        <w:rPr>
          <w:rFonts w:ascii="Arial" w:hAnsi="Arial" w:cs="Arial"/>
          <w:color w:val="000000" w:themeColor="text1"/>
          <w:spacing w:val="-1"/>
          <w:sz w:val="24"/>
          <w:szCs w:val="24"/>
          <w:lang w:val="ro-RO"/>
        </w:rPr>
        <w:t>menționate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iar</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temporar.</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Valorile</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calculate</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sunt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însă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scăzute,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proporții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mici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 afectate</w:t>
      </w:r>
    </w:p>
    <w:p w14:paraId="27F29733" w14:textId="77777777" w:rsidR="00A7720C" w:rsidRPr="000F4913" w:rsidRDefault="00A7720C" w:rsidP="00CD46C3">
      <w:pPr>
        <w:pStyle w:val="Corptext"/>
        <w:tabs>
          <w:tab w:val="left" w:pos="1843"/>
        </w:tabs>
        <w:spacing w:before="90"/>
        <w:ind w:firstLine="567"/>
        <w:jc w:val="both"/>
        <w:rPr>
          <w:rFonts w:ascii="Arial" w:hAnsi="Arial" w:cs="Arial"/>
          <w:color w:val="000000" w:themeColor="text1"/>
          <w:sz w:val="16"/>
          <w:szCs w:val="16"/>
          <w:lang w:val="ro-RO"/>
        </w:rPr>
      </w:pPr>
    </w:p>
    <w:p w14:paraId="209F522D" w14:textId="77777777" w:rsidR="00A7720C" w:rsidRPr="000F4913"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Fragmentarea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habitatelor</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(exprimată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 procente);</w:t>
      </w:r>
    </w:p>
    <w:p w14:paraId="1B20493D"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40A6682D" w14:textId="3D38FC08"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Prin activitățile propuse atât în faza de implementare a 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 cadrul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amenajamentului silvic cât și în perioada de exploatare nu vor avea ca efect fragmentarea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niciunui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comunitar.</w:t>
      </w:r>
    </w:p>
    <w:p w14:paraId="4AF756F8" w14:textId="77777777" w:rsidR="00A7720C" w:rsidRPr="000F4913" w:rsidRDefault="00A7720C" w:rsidP="00CD46C3">
      <w:pPr>
        <w:pStyle w:val="Corptext"/>
        <w:tabs>
          <w:tab w:val="left" w:pos="1843"/>
        </w:tabs>
        <w:ind w:firstLine="567"/>
        <w:jc w:val="both"/>
        <w:rPr>
          <w:rFonts w:ascii="Arial" w:hAnsi="Arial" w:cs="Arial"/>
          <w:color w:val="000000" w:themeColor="text1"/>
          <w:sz w:val="2"/>
          <w:szCs w:val="2"/>
          <w:lang w:val="ro-RO"/>
        </w:rPr>
      </w:pPr>
    </w:p>
    <w:p w14:paraId="0DD05305" w14:textId="77777777" w:rsidR="00A7720C" w:rsidRPr="000F4913" w:rsidRDefault="00A7720C" w:rsidP="001F0AE0">
      <w:pPr>
        <w:pStyle w:val="Listparagraf"/>
        <w:widowControl w:val="0"/>
        <w:numPr>
          <w:ilvl w:val="0"/>
          <w:numId w:val="30"/>
        </w:numPr>
        <w:tabs>
          <w:tab w:val="left" w:pos="993"/>
        </w:tabs>
        <w:autoSpaceDE w:val="0"/>
        <w:autoSpaceDN w:val="0"/>
        <w:spacing w:before="16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sau persistența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fragmentării</w:t>
      </w:r>
      <w:r w:rsidRPr="000F4913">
        <w:rPr>
          <w:rFonts w:ascii="Arial" w:hAnsi="Arial" w:cs="Arial"/>
          <w:color w:val="000000" w:themeColor="text1"/>
          <w:sz w:val="24"/>
          <w:szCs w:val="24"/>
          <w:lang w:val="ro-RO"/>
        </w:rPr>
        <w:t>;</w:t>
      </w:r>
    </w:p>
    <w:p w14:paraId="0C0DA203" w14:textId="77777777" w:rsidR="00A7720C" w:rsidRPr="000F4913" w:rsidRDefault="00A7720C" w:rsidP="00CD46C3">
      <w:pPr>
        <w:pStyle w:val="Corptext"/>
        <w:tabs>
          <w:tab w:val="left" w:pos="1843"/>
        </w:tabs>
        <w:spacing w:before="7"/>
        <w:ind w:firstLine="567"/>
        <w:jc w:val="both"/>
        <w:rPr>
          <w:rFonts w:ascii="Arial" w:hAnsi="Arial" w:cs="Arial"/>
          <w:color w:val="000000" w:themeColor="text1"/>
          <w:sz w:val="18"/>
          <w:szCs w:val="18"/>
          <w:lang w:val="ro-RO"/>
        </w:rPr>
      </w:pPr>
    </w:p>
    <w:p w14:paraId="020D139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Nu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cazul</w:t>
      </w:r>
    </w:p>
    <w:p w14:paraId="36811BF4" w14:textId="77777777" w:rsidR="00A7720C" w:rsidRPr="000F4913"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sau</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persistența</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perturbării</w:t>
      </w:r>
      <w:r w:rsidRPr="000F4913">
        <w:rPr>
          <w:rFonts w:ascii="Arial" w:hAnsi="Arial" w:cs="Arial"/>
          <w:i/>
          <w:iCs/>
          <w:color w:val="000000" w:themeColor="text1"/>
          <w:spacing w:val="20"/>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17"/>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21"/>
          <w:sz w:val="24"/>
          <w:szCs w:val="24"/>
          <w:lang w:val="ro-RO"/>
        </w:rPr>
        <w:t xml:space="preserve"> </w:t>
      </w:r>
      <w:r w:rsidRPr="000F4913">
        <w:rPr>
          <w:rFonts w:ascii="Arial" w:hAnsi="Arial" w:cs="Arial"/>
          <w:i/>
          <w:iCs/>
          <w:color w:val="000000" w:themeColor="text1"/>
          <w:sz w:val="24"/>
          <w:szCs w:val="24"/>
          <w:lang w:val="ro-RO"/>
        </w:rPr>
        <w:t>distanța</w:t>
      </w:r>
      <w:r w:rsidRPr="000F4913">
        <w:rPr>
          <w:rFonts w:ascii="Arial" w:hAnsi="Arial" w:cs="Arial"/>
          <w:i/>
          <w:iCs/>
          <w:color w:val="000000" w:themeColor="text1"/>
          <w:spacing w:val="14"/>
          <w:sz w:val="24"/>
          <w:szCs w:val="24"/>
          <w:lang w:val="ro-RO"/>
        </w:rPr>
        <w:t xml:space="preserve"> </w:t>
      </w:r>
      <w:r w:rsidRPr="000F4913">
        <w:rPr>
          <w:rFonts w:ascii="Arial" w:hAnsi="Arial" w:cs="Arial"/>
          <w:i/>
          <w:iCs/>
          <w:color w:val="000000" w:themeColor="text1"/>
          <w:sz w:val="24"/>
          <w:szCs w:val="24"/>
          <w:lang w:val="ro-RO"/>
        </w:rPr>
        <w:t>față</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aria</w:t>
      </w:r>
      <w:r w:rsidRPr="000F4913">
        <w:rPr>
          <w:rFonts w:ascii="Arial" w:hAnsi="Arial" w:cs="Arial"/>
          <w:i/>
          <w:iCs/>
          <w:color w:val="000000" w:themeColor="text1"/>
          <w:spacing w:val="-57"/>
          <w:sz w:val="24"/>
          <w:szCs w:val="24"/>
          <w:lang w:val="ro-RO"/>
        </w:rPr>
        <w:t xml:space="preserve"> </w:t>
      </w:r>
      <w:r w:rsidRPr="000F4913">
        <w:rPr>
          <w:rFonts w:ascii="Arial" w:hAnsi="Arial" w:cs="Arial"/>
          <w:i/>
          <w:iCs/>
          <w:color w:val="000000" w:themeColor="text1"/>
          <w:sz w:val="24"/>
          <w:szCs w:val="24"/>
          <w:lang w:val="ro-RO"/>
        </w:rPr>
        <w:t>naturală protejată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121A30F1" w14:textId="77777777" w:rsidR="00A7720C" w:rsidRPr="000F4913" w:rsidRDefault="00A7720C" w:rsidP="00CD46C3">
      <w:pPr>
        <w:pStyle w:val="Corptext"/>
        <w:tabs>
          <w:tab w:val="left" w:pos="1843"/>
        </w:tabs>
        <w:spacing w:before="16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Durata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perturbării</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comunitar</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limitată</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doar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perioada</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efectua lucrările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silvic.</w:t>
      </w:r>
    </w:p>
    <w:p w14:paraId="11D4441A" w14:textId="77777777" w:rsidR="00A7720C" w:rsidRPr="000F4913" w:rsidRDefault="00A7720C" w:rsidP="001F0AE0">
      <w:pPr>
        <w:pStyle w:val="Listparagraf"/>
        <w:widowControl w:val="0"/>
        <w:numPr>
          <w:ilvl w:val="0"/>
          <w:numId w:val="30"/>
        </w:numPr>
        <w:tabs>
          <w:tab w:val="left" w:pos="993"/>
        </w:tabs>
        <w:autoSpaceDE w:val="0"/>
        <w:autoSpaceDN w:val="0"/>
        <w:spacing w:before="156"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Schimbări</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densitatea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populațiilor</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(nr.</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indivizi/ suprafață);</w:t>
      </w:r>
    </w:p>
    <w:p w14:paraId="174555E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59FDBBE3"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indivizilor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vegetali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modifica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etapa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pacing w:val="-1"/>
          <w:sz w:val="24"/>
          <w:szCs w:val="24"/>
          <w:lang w:val="ro-RO"/>
        </w:rPr>
        <w:t>implementare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obiectivelor</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prevăzute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prezentul</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amenajament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realiza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etapizat.</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Exemplarele de faună care se vor retrage din zona propusă nu vor modifica semnificativ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populațiilor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adiacente.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implementării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lastRenderedPageBreak/>
        <w:t>prevederilor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amenajamentului propus, nu se vor produce schimbări în densitatea populațiilor speciilor 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comunitar.</w:t>
      </w:r>
    </w:p>
    <w:p w14:paraId="761DD10C" w14:textId="77777777" w:rsidR="00A7720C" w:rsidRPr="000F4913" w:rsidRDefault="00A7720C" w:rsidP="001F0AE0">
      <w:pPr>
        <w:pStyle w:val="Listparagraf"/>
        <w:widowControl w:val="0"/>
        <w:numPr>
          <w:ilvl w:val="0"/>
          <w:numId w:val="30"/>
        </w:numPr>
        <w:tabs>
          <w:tab w:val="left" w:pos="993"/>
          <w:tab w:val="left" w:pos="1901"/>
        </w:tabs>
        <w:autoSpaceDE w:val="0"/>
        <w:autoSpaceDN w:val="0"/>
        <w:spacing w:before="162"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Scara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timp</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pentru</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înlocuirea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speciilor/habitatelor</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afectate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implementarea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PP.</w:t>
      </w:r>
    </w:p>
    <w:p w14:paraId="70E9B48A" w14:textId="77777777" w:rsidR="00A7720C" w:rsidRPr="000F4913" w:rsidRDefault="00A7720C" w:rsidP="00A7720C">
      <w:pPr>
        <w:pStyle w:val="Corptext"/>
        <w:tabs>
          <w:tab w:val="left" w:pos="1843"/>
        </w:tabs>
        <w:spacing w:before="8"/>
        <w:ind w:firstLine="567"/>
        <w:rPr>
          <w:rFonts w:ascii="Arial" w:hAnsi="Arial" w:cs="Arial"/>
          <w:color w:val="000000" w:themeColor="text1"/>
          <w:sz w:val="18"/>
          <w:szCs w:val="18"/>
          <w:lang w:val="ro-RO"/>
        </w:rPr>
      </w:pPr>
    </w:p>
    <w:p w14:paraId="50C003A6"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Referitor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scara</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5"/>
          <w:sz w:val="24"/>
          <w:szCs w:val="24"/>
          <w:lang w:val="ro-RO"/>
        </w:rPr>
        <w:t xml:space="preserve"> </w:t>
      </w:r>
      <w:r w:rsidRPr="000F4913">
        <w:rPr>
          <w:rFonts w:ascii="Arial" w:hAnsi="Arial" w:cs="Arial"/>
          <w:color w:val="000000" w:themeColor="text1"/>
          <w:sz w:val="24"/>
          <w:szCs w:val="24"/>
          <w:lang w:val="ro-RO"/>
        </w:rPr>
        <w:t>înlocuirea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speciilor/habitatelor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afectate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implementarea</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proiectului, trebuie făcută precizarea că proiectul nu conduce la înlocuirea unor specii 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w:t>
      </w:r>
    </w:p>
    <w:p w14:paraId="78703DB2" w14:textId="77777777" w:rsidR="00A7720C" w:rsidRPr="000F4913" w:rsidRDefault="00A7720C" w:rsidP="00A7720C">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aprecierea evaluării semnificației impactului, pentru fiecare clasă de impact 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fost stabilite patru trepte de intensitate care vor fi redate prin intermediul unui cod de culori.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justifica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încadrarea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trepte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intensitate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fi cuantificate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spațial</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necesară</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stabilirea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critice</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Astfel</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avut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vedere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planului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management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 conform căruia a fost stabilit că pierderea a 5% din suprafața unui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 de interes conservativ reflectă un impact semnificativ privind starea de conservare 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acestuia la nivelul ariei protejate. Pornind de la această premisă au fost stabilite următoarele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0F4913" w:rsidRPr="000F4913" w14:paraId="43FC92B4" w14:textId="77777777" w:rsidTr="00791379">
        <w:trPr>
          <w:trHeight w:val="288"/>
        </w:trPr>
        <w:tc>
          <w:tcPr>
            <w:tcW w:w="2730" w:type="pct"/>
            <w:tcBorders>
              <w:bottom w:val="single" w:sz="12" w:space="0" w:color="auto"/>
            </w:tcBorders>
            <w:vAlign w:val="center"/>
          </w:tcPr>
          <w:p w14:paraId="4A710C9B" w14:textId="77777777" w:rsidR="00A7720C" w:rsidRPr="000F4913" w:rsidRDefault="00A7720C" w:rsidP="006C40C1">
            <w:pPr>
              <w:pStyle w:val="TableParagraph"/>
              <w:ind w:left="1349"/>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Treaptă de impact</w:t>
            </w:r>
          </w:p>
        </w:tc>
        <w:tc>
          <w:tcPr>
            <w:tcW w:w="2270" w:type="pct"/>
            <w:tcBorders>
              <w:bottom w:val="single" w:sz="12" w:space="0" w:color="auto"/>
            </w:tcBorders>
            <w:vAlign w:val="center"/>
          </w:tcPr>
          <w:p w14:paraId="6DFD67FA" w14:textId="77777777" w:rsidR="00A7720C" w:rsidRPr="000F4913" w:rsidRDefault="00A7720C" w:rsidP="006C40C1">
            <w:pPr>
              <w:pStyle w:val="TableParagraph"/>
              <w:ind w:left="223"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Valori</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critice</w:t>
            </w:r>
            <w:r w:rsidRPr="000F4913">
              <w:rPr>
                <w:rFonts w:ascii="Arial" w:hAnsi="Arial" w:cs="Arial"/>
                <w:b/>
                <w:bCs/>
                <w:color w:val="000000" w:themeColor="text1"/>
                <w:spacing w:val="-5"/>
                <w:sz w:val="18"/>
                <w:szCs w:val="18"/>
                <w:lang w:val="ro-RO"/>
              </w:rPr>
              <w:t xml:space="preserve"> </w:t>
            </w:r>
            <w:r w:rsidRPr="000F4913">
              <w:rPr>
                <w:rFonts w:ascii="Arial" w:hAnsi="Arial" w:cs="Arial"/>
                <w:b/>
                <w:bCs/>
                <w:color w:val="000000" w:themeColor="text1"/>
                <w:sz w:val="18"/>
                <w:szCs w:val="18"/>
                <w:lang w:val="ro-RO"/>
              </w:rPr>
              <w:t>reprezentând</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din</w:t>
            </w:r>
          </w:p>
          <w:p w14:paraId="2D8AE193" w14:textId="77777777" w:rsidR="00A7720C" w:rsidRPr="000F4913" w:rsidRDefault="00A7720C" w:rsidP="006C40C1">
            <w:pPr>
              <w:pStyle w:val="TableParagraph"/>
              <w:ind w:left="222"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suprafața</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totală</w:t>
            </w:r>
          </w:p>
        </w:tc>
      </w:tr>
      <w:tr w:rsidR="000F4913" w:rsidRPr="000F4913" w14:paraId="5EEE8395" w14:textId="77777777" w:rsidTr="00791379">
        <w:trPr>
          <w:trHeight w:val="288"/>
        </w:trPr>
        <w:tc>
          <w:tcPr>
            <w:tcW w:w="2730" w:type="pct"/>
            <w:tcBorders>
              <w:top w:val="single" w:sz="12" w:space="0" w:color="auto"/>
            </w:tcBorders>
            <w:shd w:val="clear" w:color="auto" w:fill="91D050"/>
            <w:vAlign w:val="center"/>
          </w:tcPr>
          <w:p w14:paraId="4B94D61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Fără</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impact</w:t>
            </w:r>
          </w:p>
        </w:tc>
        <w:tc>
          <w:tcPr>
            <w:tcW w:w="2270" w:type="pct"/>
            <w:tcBorders>
              <w:top w:val="single" w:sz="12" w:space="0" w:color="auto"/>
            </w:tcBorders>
            <w:vAlign w:val="center"/>
          </w:tcPr>
          <w:p w14:paraId="27E6DE65" w14:textId="77777777" w:rsidR="00A7720C" w:rsidRPr="000F4913" w:rsidRDefault="00A7720C" w:rsidP="006C40C1">
            <w:pPr>
              <w:pStyle w:val="TableParagraph"/>
              <w:ind w:left="2"/>
              <w:rPr>
                <w:rFonts w:ascii="Arial" w:hAnsi="Arial" w:cs="Arial"/>
                <w:color w:val="000000" w:themeColor="text1"/>
                <w:sz w:val="18"/>
                <w:szCs w:val="18"/>
                <w:lang w:val="ro-RO"/>
              </w:rPr>
            </w:pPr>
            <w:r w:rsidRPr="000F4913">
              <w:rPr>
                <w:rFonts w:ascii="Arial" w:hAnsi="Arial" w:cs="Arial"/>
                <w:color w:val="000000" w:themeColor="text1"/>
                <w:sz w:val="18"/>
                <w:szCs w:val="18"/>
                <w:lang w:val="ro-RO"/>
              </w:rPr>
              <w:t>-</w:t>
            </w:r>
          </w:p>
        </w:tc>
      </w:tr>
      <w:tr w:rsidR="000F4913" w:rsidRPr="000F4913" w14:paraId="23CB4484" w14:textId="77777777" w:rsidTr="00791379">
        <w:trPr>
          <w:trHeight w:val="288"/>
        </w:trPr>
        <w:tc>
          <w:tcPr>
            <w:tcW w:w="2730" w:type="pct"/>
            <w:shd w:val="clear" w:color="auto" w:fill="FFFF00"/>
            <w:vAlign w:val="center"/>
          </w:tcPr>
          <w:p w14:paraId="7F3AE27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redus/nesemnificativ</w:t>
            </w:r>
          </w:p>
        </w:tc>
        <w:tc>
          <w:tcPr>
            <w:tcW w:w="2270" w:type="pct"/>
            <w:vAlign w:val="center"/>
          </w:tcPr>
          <w:p w14:paraId="110FBCD0"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&lt;3</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r w:rsidR="00DF29E5" w:rsidRPr="000F4913" w14:paraId="155D67BD" w14:textId="77777777" w:rsidTr="00791379">
        <w:trPr>
          <w:trHeight w:val="288"/>
        </w:trPr>
        <w:tc>
          <w:tcPr>
            <w:tcW w:w="2730" w:type="pct"/>
            <w:shd w:val="clear" w:color="auto" w:fill="FF0000"/>
            <w:vAlign w:val="center"/>
          </w:tcPr>
          <w:p w14:paraId="48104455"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semnificativ</w:t>
            </w:r>
          </w:p>
        </w:tc>
        <w:tc>
          <w:tcPr>
            <w:tcW w:w="2270" w:type="pct"/>
            <w:vAlign w:val="center"/>
          </w:tcPr>
          <w:p w14:paraId="331A5C8D"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&gt;5</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bl>
    <w:p w14:paraId="13D61D40" w14:textId="77777777" w:rsidR="002E394D" w:rsidRPr="000F4913" w:rsidRDefault="002E394D" w:rsidP="00A7720C">
      <w:pPr>
        <w:ind w:right="-2" w:firstLine="706"/>
        <w:jc w:val="both"/>
        <w:rPr>
          <w:rFonts w:ascii="Arial" w:hAnsi="Arial" w:cs="Arial"/>
          <w:color w:val="000000" w:themeColor="text1"/>
          <w:sz w:val="24"/>
          <w:szCs w:val="24"/>
        </w:rPr>
      </w:pPr>
    </w:p>
    <w:p w14:paraId="096390BE" w14:textId="7F3448B4" w:rsidR="00A7720C" w:rsidRPr="000F4913" w:rsidRDefault="00A7720C" w:rsidP="00BC0248">
      <w:pPr>
        <w:spacing w:after="120"/>
        <w:ind w:firstLine="706"/>
        <w:jc w:val="both"/>
        <w:rPr>
          <w:rFonts w:ascii="Arial" w:hAnsi="Arial" w:cs="Arial"/>
          <w:i/>
          <w:color w:val="000000" w:themeColor="text1"/>
          <w:sz w:val="24"/>
          <w:szCs w:val="24"/>
        </w:rPr>
      </w:pPr>
      <w:r w:rsidRPr="000F4913">
        <w:rPr>
          <w:rFonts w:ascii="Arial" w:hAnsi="Arial" w:cs="Arial"/>
          <w:color w:val="000000" w:themeColor="text1"/>
          <w:sz w:val="24"/>
          <w:szCs w:val="24"/>
        </w:rPr>
        <w:t>În continuare pentru evaluare semnificației impactului este analizată relația dintre doi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indicatori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sintetici,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anume</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impactul</w:t>
      </w:r>
      <w:r w:rsidRPr="000F4913">
        <w:rPr>
          <w:rFonts w:ascii="Arial" w:hAnsi="Arial" w:cs="Arial"/>
          <w:i/>
          <w:color w:val="000000" w:themeColor="text1"/>
          <w:spacing w:val="-2"/>
          <w:sz w:val="24"/>
          <w:szCs w:val="24"/>
        </w:rPr>
        <w:t xml:space="preserve"> </w:t>
      </w:r>
      <w:r w:rsidRPr="000F4913">
        <w:rPr>
          <w:rFonts w:ascii="Arial" w:hAnsi="Arial" w:cs="Arial"/>
          <w:i/>
          <w:color w:val="000000" w:themeColor="text1"/>
          <w:sz w:val="24"/>
          <w:szCs w:val="24"/>
        </w:rPr>
        <w:t>global</w:t>
      </w:r>
      <w:r w:rsidRPr="000F4913">
        <w:rPr>
          <w:rFonts w:ascii="Arial" w:hAnsi="Arial" w:cs="Arial"/>
          <w:i/>
          <w:color w:val="000000" w:themeColor="text1"/>
          <w:spacing w:val="3"/>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riscul</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pentru</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conservare</w:t>
      </w:r>
    </w:p>
    <w:p w14:paraId="4BB47515" w14:textId="77777777" w:rsidR="00A7720C" w:rsidRPr="000F4913" w:rsidRDefault="00A7720C" w:rsidP="00BC0248">
      <w:pPr>
        <w:pStyle w:val="Corptext"/>
        <w:spacing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In aprecierea </w:t>
      </w:r>
      <w:r w:rsidRPr="000F4913">
        <w:rPr>
          <w:rFonts w:ascii="Arial" w:hAnsi="Arial" w:cs="Arial"/>
          <w:i/>
          <w:color w:val="000000" w:themeColor="text1"/>
          <w:sz w:val="24"/>
          <w:szCs w:val="24"/>
          <w:lang w:val="ro-RO"/>
        </w:rPr>
        <w:t xml:space="preserve">impactului global </w:t>
      </w:r>
      <w:r w:rsidRPr="000F4913">
        <w:rPr>
          <w:rFonts w:ascii="Arial" w:hAnsi="Arial" w:cs="Arial"/>
          <w:color w:val="000000" w:themeColor="text1"/>
          <w:sz w:val="24"/>
          <w:szCs w:val="24"/>
          <w:lang w:val="ro-RO"/>
        </w:rPr>
        <w:t>s-a avut în vedere faptul că orice proiect, prin 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activităților sale poate genera mai multe tipuri de impact (distrugere, alterare, perturbare etc.)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 intensități diferite, asupra aceluiași element de interes conservativ (habitate, specii). 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recomandă abordarea principiului precauției, astfel în procedura de evaluare va fi luată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considerare valoarea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nefavorabilă.</w:t>
      </w:r>
    </w:p>
    <w:p w14:paraId="64FC78F9" w14:textId="6B3873D5" w:rsidR="00A7720C" w:rsidRPr="000F4913" w:rsidRDefault="00A7720C" w:rsidP="00BC0248">
      <w:pPr>
        <w:pStyle w:val="Corptext"/>
        <w:spacing w:line="240" w:lineRule="auto"/>
        <w:ind w:firstLine="720"/>
        <w:jc w:val="both"/>
        <w:rPr>
          <w:rFonts w:ascii="Arial" w:hAnsi="Arial" w:cs="Arial"/>
          <w:color w:val="000000" w:themeColor="text1"/>
          <w:sz w:val="24"/>
          <w:szCs w:val="24"/>
          <w:lang w:val="ro-RO"/>
        </w:rPr>
      </w:pPr>
      <w:r w:rsidRPr="000F4913">
        <w:rPr>
          <w:rFonts w:ascii="Arial" w:hAnsi="Arial" w:cs="Arial"/>
          <w:i/>
          <w:color w:val="000000" w:themeColor="text1"/>
          <w:sz w:val="24"/>
          <w:szCs w:val="24"/>
          <w:lang w:val="ro-RO"/>
        </w:rPr>
        <w:t xml:space="preserve">Riscul pentru conservare </w:t>
      </w:r>
      <w:r w:rsidRPr="000F4913">
        <w:rPr>
          <w:rFonts w:ascii="Arial" w:hAnsi="Arial" w:cs="Arial"/>
          <w:color w:val="000000" w:themeColor="text1"/>
          <w:sz w:val="24"/>
          <w:szCs w:val="24"/>
          <w:lang w:val="ro-RO"/>
        </w:rPr>
        <w:t>reprezintă modul în care proiectul, prin activitățile 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influențează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atingerea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obiectivului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mediu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propus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aria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protejată,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respectiv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îmbunătățirea stării de conservare. Pentru acest indicator au fost de asemenea stabilite patru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codate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culori, după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cum</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urmează:</w:t>
      </w:r>
    </w:p>
    <w:p w14:paraId="6687E45D" w14:textId="77777777" w:rsidR="009E41C5" w:rsidRPr="000F4913" w:rsidRDefault="009E41C5" w:rsidP="00A7720C">
      <w:pPr>
        <w:ind w:left="1180"/>
        <w:jc w:val="both"/>
        <w:rPr>
          <w:b/>
          <w:i/>
          <w:color w:val="000000" w:themeColor="text1"/>
        </w:rPr>
      </w:pPr>
    </w:p>
    <w:p w14:paraId="44B9DA33" w14:textId="222E5537" w:rsidR="00A7720C" w:rsidRPr="000F4913" w:rsidRDefault="00A7720C" w:rsidP="00A7720C">
      <w:pPr>
        <w:ind w:left="1180"/>
        <w:jc w:val="both"/>
        <w:rPr>
          <w:rFonts w:ascii="Arial" w:hAnsi="Arial" w:cs="Arial"/>
          <w:b/>
          <w:i/>
          <w:color w:val="000000" w:themeColor="text1"/>
          <w:sz w:val="24"/>
          <w:szCs w:val="24"/>
        </w:rPr>
      </w:pPr>
      <w:r w:rsidRPr="000F4913">
        <w:rPr>
          <w:rFonts w:ascii="Arial" w:hAnsi="Arial" w:cs="Arial"/>
          <w:b/>
          <w:i/>
          <w:color w:val="000000" w:themeColor="text1"/>
          <w:sz w:val="24"/>
          <w:szCs w:val="24"/>
        </w:rPr>
        <w:t>Tabel</w:t>
      </w:r>
      <w:r w:rsidRPr="000F4913">
        <w:rPr>
          <w:rFonts w:ascii="Arial" w:hAnsi="Arial" w:cs="Arial"/>
          <w:b/>
          <w:i/>
          <w:color w:val="000000" w:themeColor="text1"/>
          <w:spacing w:val="4"/>
          <w:sz w:val="24"/>
          <w:szCs w:val="24"/>
        </w:rPr>
        <w:t xml:space="preserve"> </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w:t>
      </w:r>
      <w:r w:rsidRPr="000F4913">
        <w:rPr>
          <w:rFonts w:ascii="Arial" w:hAnsi="Arial" w:cs="Arial"/>
          <w:b/>
          <w:i/>
          <w:color w:val="000000" w:themeColor="text1"/>
          <w:spacing w:val="-3"/>
          <w:sz w:val="24"/>
          <w:szCs w:val="24"/>
        </w:rPr>
        <w:t xml:space="preserve"> </w:t>
      </w:r>
      <w:r w:rsidRPr="000F4913">
        <w:rPr>
          <w:rFonts w:ascii="Arial" w:hAnsi="Arial" w:cs="Arial"/>
          <w:b/>
          <w:i/>
          <w:color w:val="000000" w:themeColor="text1"/>
          <w:sz w:val="24"/>
          <w:szCs w:val="24"/>
        </w:rPr>
        <w:t>Clase</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de</w:t>
      </w:r>
      <w:r w:rsidRPr="000F4913">
        <w:rPr>
          <w:rFonts w:ascii="Arial" w:hAnsi="Arial" w:cs="Arial"/>
          <w:b/>
          <w:i/>
          <w:color w:val="000000" w:themeColor="text1"/>
          <w:spacing w:val="-5"/>
          <w:sz w:val="24"/>
          <w:szCs w:val="24"/>
        </w:rPr>
        <w:t xml:space="preserve"> </w:t>
      </w:r>
      <w:r w:rsidRPr="000F4913">
        <w:rPr>
          <w:rFonts w:ascii="Arial" w:hAnsi="Arial" w:cs="Arial"/>
          <w:b/>
          <w:i/>
          <w:color w:val="000000" w:themeColor="text1"/>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0F4913" w:rsidRPr="000F4913" w14:paraId="7B1A0484" w14:textId="77777777" w:rsidTr="006C40C1">
        <w:trPr>
          <w:trHeight w:val="432"/>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Clasa</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de</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Descriere</w:t>
            </w:r>
          </w:p>
        </w:tc>
      </w:tr>
      <w:tr w:rsidR="000F4913" w:rsidRPr="000F4913" w14:paraId="35571F71" w14:textId="77777777" w:rsidTr="006C40C1">
        <w:trPr>
          <w:trHeight w:val="508"/>
        </w:trPr>
        <w:tc>
          <w:tcPr>
            <w:tcW w:w="1520" w:type="pct"/>
            <w:tcBorders>
              <w:top w:val="single" w:sz="12" w:space="0" w:color="auto"/>
              <w:left w:val="single" w:sz="18" w:space="0" w:color="auto"/>
            </w:tcBorders>
            <w:shd w:val="clear" w:color="auto" w:fill="91D050"/>
            <w:vAlign w:val="center"/>
          </w:tcPr>
          <w:p w14:paraId="302C32F1" w14:textId="77777777" w:rsidR="00A7720C" w:rsidRPr="000F4913" w:rsidRDefault="00A7720C" w:rsidP="006C40C1">
            <w:pPr>
              <w:pStyle w:val="TableParagraph"/>
              <w:ind w:left="935" w:right="934"/>
              <w:rPr>
                <w:rFonts w:ascii="Arial" w:hAnsi="Arial" w:cs="Arial"/>
                <w:b/>
                <w:color w:val="000000" w:themeColor="text1"/>
                <w:sz w:val="18"/>
                <w:lang w:val="ro-RO"/>
              </w:rPr>
            </w:pPr>
            <w:r w:rsidRPr="000F4913">
              <w:rPr>
                <w:rFonts w:ascii="Arial" w:hAnsi="Arial" w:cs="Arial"/>
                <w:b/>
                <w:color w:val="000000" w:themeColor="text1"/>
                <w:sz w:val="18"/>
                <w:lang w:val="ro-RO"/>
              </w:rPr>
              <w:t>Fără</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risc</w:t>
            </w:r>
          </w:p>
        </w:tc>
        <w:tc>
          <w:tcPr>
            <w:tcW w:w="3480" w:type="pct"/>
            <w:tcBorders>
              <w:top w:val="single" w:sz="12" w:space="0" w:color="auto"/>
              <w:right w:val="single" w:sz="18" w:space="0" w:color="auto"/>
            </w:tcBorders>
            <w:vAlign w:val="center"/>
          </w:tcPr>
          <w:p w14:paraId="2AAB0C1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Nu</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estimează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în suprafața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habitatului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p w14:paraId="7EFC6FB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habitatului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favorabil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al</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speciei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nivelul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efectivelor</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populaționale.</w:t>
            </w:r>
          </w:p>
        </w:tc>
      </w:tr>
      <w:tr w:rsidR="000F4913" w:rsidRPr="000F4913" w14:paraId="2084C7D2" w14:textId="77777777" w:rsidTr="006C40C1">
        <w:trPr>
          <w:trHeight w:val="630"/>
        </w:trPr>
        <w:tc>
          <w:tcPr>
            <w:tcW w:w="1520" w:type="pct"/>
            <w:tcBorders>
              <w:left w:val="single" w:sz="18" w:space="0" w:color="auto"/>
            </w:tcBorders>
            <w:shd w:val="clear" w:color="auto" w:fill="FFFF00"/>
            <w:vAlign w:val="center"/>
          </w:tcPr>
          <w:p w14:paraId="348DC06A" w14:textId="77777777" w:rsidR="00A7720C" w:rsidRPr="000F4913" w:rsidRDefault="00A7720C" w:rsidP="006C40C1">
            <w:pPr>
              <w:pStyle w:val="TableParagraph"/>
              <w:ind w:left="432"/>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3"/>
                <w:sz w:val="18"/>
                <w:lang w:val="ro-RO"/>
              </w:rPr>
              <w:t xml:space="preserve"> </w:t>
            </w:r>
            <w:r w:rsidRPr="000F4913">
              <w:rPr>
                <w:rFonts w:ascii="Arial" w:hAnsi="Arial" w:cs="Arial"/>
                <w:b/>
                <w:color w:val="000000" w:themeColor="text1"/>
                <w:sz w:val="18"/>
                <w:lang w:val="ro-RO"/>
              </w:rPr>
              <w:t>redus/nesemnificativ</w:t>
            </w:r>
          </w:p>
        </w:tc>
        <w:tc>
          <w:tcPr>
            <w:tcW w:w="3480" w:type="pct"/>
            <w:tcBorders>
              <w:right w:val="single" w:sz="18" w:space="0" w:color="auto"/>
            </w:tcBorders>
            <w:vAlign w:val="center"/>
          </w:tcPr>
          <w:p w14:paraId="3D1B7F0B"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Există,</w:t>
            </w:r>
            <w:r w:rsidRPr="000F4913">
              <w:rPr>
                <w:rFonts w:ascii="Arial" w:hAnsi="Arial" w:cs="Arial"/>
                <w:color w:val="000000" w:themeColor="text1"/>
                <w:spacing w:val="34"/>
                <w:sz w:val="18"/>
                <w:lang w:val="ro-RO"/>
              </w:rPr>
              <w:t xml:space="preserve"> </w:t>
            </w:r>
            <w:r w:rsidRPr="000F4913">
              <w:rPr>
                <w:rFonts w:ascii="Arial" w:hAnsi="Arial" w:cs="Arial"/>
                <w:color w:val="000000" w:themeColor="text1"/>
                <w:sz w:val="18"/>
                <w:lang w:val="ro-RO"/>
              </w:rPr>
              <w:t>conduce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3"/>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ale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suprafeței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habitatelor/efectivelor</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pacing w:val="-1"/>
                <w:sz w:val="18"/>
                <w:lang w:val="ro-RO"/>
              </w:rPr>
              <w:t>populaționale,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pacing w:val="-1"/>
                <w:sz w:val="18"/>
                <w:lang w:val="ro-RO"/>
              </w:rPr>
              <w:t>dar</w:t>
            </w:r>
            <w:r w:rsidRPr="000F4913">
              <w:rPr>
                <w:rFonts w:ascii="Arial" w:hAnsi="Arial" w:cs="Arial"/>
                <w:color w:val="000000" w:themeColor="text1"/>
                <w:spacing w:val="-12"/>
                <w:sz w:val="18"/>
                <w:lang w:val="ro-RO"/>
              </w:rPr>
              <w:t xml:space="preserve"> </w:t>
            </w:r>
            <w:r w:rsidRPr="000F4913">
              <w:rPr>
                <w:rFonts w:ascii="Arial" w:hAnsi="Arial" w:cs="Arial"/>
                <w:color w:val="000000" w:themeColor="text1"/>
                <w:spacing w:val="-1"/>
                <w:sz w:val="18"/>
                <w:lang w:val="ro-RO"/>
              </w:rPr>
              <w:t>acestea</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reflectă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asupra</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ariei</w:t>
            </w:r>
          </w:p>
          <w:p w14:paraId="62E5AF59"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protejate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tc>
      </w:tr>
      <w:tr w:rsidR="000F4913" w:rsidRPr="000F4913" w14:paraId="3B210F24" w14:textId="77777777" w:rsidTr="006C40C1">
        <w:tblPrEx>
          <w:tblLook w:val="04A0" w:firstRow="1" w:lastRow="0" w:firstColumn="1" w:lastColumn="0" w:noHBand="0" w:noVBand="1"/>
        </w:tblPrEx>
        <w:trPr>
          <w:trHeight w:val="1123"/>
        </w:trPr>
        <w:tc>
          <w:tcPr>
            <w:tcW w:w="1520" w:type="pct"/>
            <w:tcBorders>
              <w:left w:val="single" w:sz="18" w:space="0" w:color="auto"/>
            </w:tcBorders>
            <w:vAlign w:val="center"/>
          </w:tcPr>
          <w:p w14:paraId="6AFED807" w14:textId="77777777" w:rsidR="00A7720C" w:rsidRPr="000F4913" w:rsidRDefault="00A7720C" w:rsidP="006C40C1">
            <w:pPr>
              <w:pStyle w:val="TableParagraph"/>
              <w:ind w:left="937" w:right="934"/>
              <w:rPr>
                <w:rFonts w:ascii="Arial" w:hAnsi="Arial" w:cs="Arial"/>
                <w:b/>
                <w:color w:val="000000" w:themeColor="text1"/>
                <w:sz w:val="18"/>
                <w:lang w:val="ro-RO"/>
              </w:rPr>
            </w:pPr>
            <w:r w:rsidRPr="000F4913">
              <w:rPr>
                <w:rFonts w:ascii="Arial" w:hAnsi="Arial" w:cs="Arial"/>
                <w:b/>
                <w:color w:val="000000" w:themeColor="text1"/>
                <w:sz w:val="18"/>
                <w:lang w:val="ro-RO"/>
              </w:rPr>
              <w:lastRenderedPageBreak/>
              <w:t>Risc</w:t>
            </w:r>
            <w:r w:rsidRPr="000F4913">
              <w:rPr>
                <w:rFonts w:ascii="Arial" w:hAnsi="Arial" w:cs="Arial"/>
                <w:b/>
                <w:color w:val="000000" w:themeColor="text1"/>
                <w:spacing w:val="-1"/>
                <w:sz w:val="18"/>
                <w:lang w:val="ro-RO"/>
              </w:rPr>
              <w:t xml:space="preserve"> </w:t>
            </w:r>
            <w:r w:rsidRPr="000F4913">
              <w:rPr>
                <w:rFonts w:ascii="Arial" w:hAnsi="Arial" w:cs="Arial"/>
                <w:b/>
                <w:color w:val="000000" w:themeColor="text1"/>
                <w:sz w:val="18"/>
                <w:lang w:val="ro-RO"/>
              </w:rPr>
              <w:t>moderat</w:t>
            </w:r>
          </w:p>
        </w:tc>
        <w:tc>
          <w:tcPr>
            <w:tcW w:w="3480" w:type="pct"/>
            <w:tcBorders>
              <w:right w:val="single" w:sz="18" w:space="0" w:color="auto"/>
            </w:tcBorders>
            <w:vAlign w:val="center"/>
          </w:tcPr>
          <w:p w14:paraId="4DB2827F"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3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favorabilă</w:t>
            </w:r>
            <w:r w:rsidRPr="000F4913">
              <w:rPr>
                <w:rFonts w:ascii="Arial" w:hAnsi="Arial" w:cs="Arial"/>
                <w:color w:val="000000" w:themeColor="text1"/>
                <w:spacing w:val="32"/>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determină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modificarea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acesteia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nefavorabilă;</w:t>
            </w:r>
          </w:p>
          <w:p w14:paraId="54452903"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7C4340FC"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pacing w:val="-1"/>
                <w:sz w:val="18"/>
                <w:lang w:val="ro-RO"/>
              </w:rPr>
              <w:t>Habitatul/specia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r w:rsidR="000F4913" w:rsidRPr="000F4913" w14:paraId="1D75B73C" w14:textId="77777777" w:rsidTr="006C40C1">
        <w:tblPrEx>
          <w:tblLook w:val="04A0" w:firstRow="1" w:lastRow="0" w:firstColumn="1" w:lastColumn="0" w:noHBand="0" w:noVBand="1"/>
        </w:tblPrEx>
        <w:trPr>
          <w:trHeight w:val="1039"/>
        </w:trPr>
        <w:tc>
          <w:tcPr>
            <w:tcW w:w="1520" w:type="pct"/>
            <w:tcBorders>
              <w:left w:val="single" w:sz="18" w:space="0" w:color="auto"/>
              <w:bottom w:val="single" w:sz="18" w:space="0" w:color="auto"/>
            </w:tcBorders>
            <w:shd w:val="clear" w:color="auto" w:fill="FF0000"/>
            <w:vAlign w:val="center"/>
          </w:tcPr>
          <w:p w14:paraId="43965736" w14:textId="77777777" w:rsidR="00A7720C" w:rsidRPr="000F4913" w:rsidRDefault="00A7720C" w:rsidP="006C40C1">
            <w:pPr>
              <w:pStyle w:val="TableParagraph"/>
              <w:ind w:left="936" w:right="934"/>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conservare;</w:t>
            </w:r>
          </w:p>
          <w:p w14:paraId="0612D2B0"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1B2960D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contribuie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bl>
    <w:p w14:paraId="6978D5AE" w14:textId="77777777" w:rsidR="000C44B6" w:rsidRPr="00125D6E" w:rsidRDefault="000C44B6" w:rsidP="000C44B6">
      <w:pPr>
        <w:pStyle w:val="Corptext"/>
        <w:spacing w:after="0" w:line="240" w:lineRule="auto"/>
        <w:ind w:firstLine="708"/>
        <w:jc w:val="both"/>
        <w:rPr>
          <w:rFonts w:ascii="Arial" w:hAnsi="Arial" w:cs="Arial"/>
          <w:color w:val="EE0000"/>
          <w:spacing w:val="-1"/>
          <w:sz w:val="24"/>
          <w:szCs w:val="24"/>
          <w:lang w:val="ro-RO"/>
        </w:rPr>
      </w:pPr>
    </w:p>
    <w:p w14:paraId="48032E12" w14:textId="0141DCAA" w:rsidR="00A7720C" w:rsidRPr="000F4913" w:rsidRDefault="00A7720C" w:rsidP="000C44B6">
      <w:pPr>
        <w:pStyle w:val="Corptext"/>
        <w:spacing w:after="0" w:line="240" w:lineRule="auto"/>
        <w:ind w:firstLine="708"/>
        <w:jc w:val="both"/>
        <w:rPr>
          <w:rFonts w:ascii="Arial" w:hAnsi="Arial" w:cs="Arial"/>
          <w:b/>
          <w:bCs/>
          <w:i/>
          <w:iCs/>
          <w:color w:val="000000" w:themeColor="text1"/>
          <w:sz w:val="24"/>
          <w:szCs w:val="24"/>
          <w:lang w:val="ro-RO" w:eastAsia="en-GB"/>
        </w:rPr>
      </w:pPr>
      <w:r w:rsidRPr="000F4913">
        <w:rPr>
          <w:rFonts w:ascii="Arial" w:hAnsi="Arial" w:cs="Arial"/>
          <w:color w:val="000000" w:themeColor="text1"/>
          <w:spacing w:val="-1"/>
          <w:sz w:val="24"/>
          <w:szCs w:val="24"/>
          <w:lang w:val="ro-RO"/>
        </w:rPr>
        <w:t>Informațiile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pacing w:val="-1"/>
          <w:sz w:val="24"/>
          <w:szCs w:val="24"/>
          <w:lang w:val="ro-RO"/>
        </w:rPr>
        <w:t>privind</w:t>
      </w:r>
      <w:r w:rsidRPr="000F4913">
        <w:rPr>
          <w:rFonts w:ascii="Arial" w:hAnsi="Arial" w:cs="Arial"/>
          <w:color w:val="000000" w:themeColor="text1"/>
          <w:spacing w:val="-12"/>
          <w:sz w:val="24"/>
          <w:szCs w:val="24"/>
          <w:lang w:val="ro-RO"/>
        </w:rPr>
        <w:t xml:space="preserve"> </w:t>
      </w:r>
      <w:r w:rsidRPr="00234010">
        <w:rPr>
          <w:rFonts w:ascii="Arial" w:hAnsi="Arial" w:cs="Arial"/>
          <w:color w:val="000000" w:themeColor="text1"/>
          <w:sz w:val="24"/>
          <w:szCs w:val="24"/>
          <w:lang w:val="ro-RO"/>
        </w:rPr>
        <w:t>starea</w:t>
      </w:r>
      <w:r w:rsidRPr="00234010">
        <w:rPr>
          <w:rFonts w:ascii="Arial" w:hAnsi="Arial" w:cs="Arial"/>
          <w:color w:val="000000" w:themeColor="text1"/>
          <w:spacing w:val="-10"/>
          <w:sz w:val="24"/>
          <w:szCs w:val="24"/>
          <w:lang w:val="ro-RO"/>
        </w:rPr>
        <w:t xml:space="preserve"> </w:t>
      </w:r>
      <w:r w:rsidRPr="00234010">
        <w:rPr>
          <w:rFonts w:ascii="Arial" w:hAnsi="Arial" w:cs="Arial"/>
          <w:color w:val="000000" w:themeColor="text1"/>
          <w:sz w:val="24"/>
          <w:szCs w:val="24"/>
          <w:lang w:val="ro-RO"/>
        </w:rPr>
        <w:t>de</w:t>
      </w:r>
      <w:r w:rsidRPr="00234010">
        <w:rPr>
          <w:rFonts w:ascii="Arial" w:hAnsi="Arial" w:cs="Arial"/>
          <w:color w:val="000000" w:themeColor="text1"/>
          <w:spacing w:val="-10"/>
          <w:sz w:val="24"/>
          <w:szCs w:val="24"/>
          <w:lang w:val="ro-RO"/>
        </w:rPr>
        <w:t xml:space="preserve"> </w:t>
      </w:r>
      <w:r w:rsidRPr="00234010">
        <w:rPr>
          <w:rFonts w:ascii="Arial" w:hAnsi="Arial" w:cs="Arial"/>
          <w:color w:val="000000" w:themeColor="text1"/>
          <w:sz w:val="24"/>
          <w:szCs w:val="24"/>
          <w:lang w:val="ro-RO"/>
        </w:rPr>
        <w:t>conservare</w:t>
      </w:r>
      <w:r w:rsidRPr="00234010">
        <w:rPr>
          <w:rFonts w:ascii="Arial" w:hAnsi="Arial" w:cs="Arial"/>
          <w:color w:val="000000" w:themeColor="text1"/>
          <w:spacing w:val="-13"/>
          <w:sz w:val="24"/>
          <w:szCs w:val="24"/>
          <w:lang w:val="ro-RO"/>
        </w:rPr>
        <w:t xml:space="preserve"> </w:t>
      </w:r>
      <w:r w:rsidRPr="00234010">
        <w:rPr>
          <w:rFonts w:ascii="Arial" w:hAnsi="Arial" w:cs="Arial"/>
          <w:color w:val="000000" w:themeColor="text1"/>
          <w:sz w:val="24"/>
          <w:szCs w:val="24"/>
          <w:lang w:val="ro-RO"/>
        </w:rPr>
        <w:t>a</w:t>
      </w:r>
      <w:r w:rsidRPr="00234010">
        <w:rPr>
          <w:rFonts w:ascii="Arial" w:hAnsi="Arial" w:cs="Arial"/>
          <w:color w:val="000000" w:themeColor="text1"/>
          <w:spacing w:val="-10"/>
          <w:sz w:val="24"/>
          <w:szCs w:val="24"/>
          <w:lang w:val="ro-RO"/>
        </w:rPr>
        <w:t xml:space="preserve"> </w:t>
      </w:r>
      <w:r w:rsidRPr="00234010">
        <w:rPr>
          <w:rFonts w:ascii="Arial" w:hAnsi="Arial" w:cs="Arial"/>
          <w:color w:val="000000" w:themeColor="text1"/>
          <w:sz w:val="24"/>
          <w:szCs w:val="24"/>
          <w:lang w:val="ro-RO"/>
        </w:rPr>
        <w:t>habitatelor</w:t>
      </w:r>
      <w:r w:rsidRPr="00234010">
        <w:rPr>
          <w:rFonts w:ascii="Arial" w:hAnsi="Arial" w:cs="Arial"/>
          <w:color w:val="000000" w:themeColor="text1"/>
          <w:spacing w:val="-6"/>
          <w:sz w:val="24"/>
          <w:szCs w:val="24"/>
          <w:lang w:val="ro-RO"/>
        </w:rPr>
        <w:t xml:space="preserve"> </w:t>
      </w:r>
      <w:r w:rsidRPr="00234010">
        <w:rPr>
          <w:rFonts w:ascii="Arial" w:hAnsi="Arial" w:cs="Arial"/>
          <w:color w:val="000000" w:themeColor="text1"/>
          <w:sz w:val="24"/>
          <w:szCs w:val="24"/>
          <w:lang w:val="ro-RO"/>
        </w:rPr>
        <w:t>si</w:t>
      </w:r>
      <w:r w:rsidRPr="00234010">
        <w:rPr>
          <w:rFonts w:ascii="Arial" w:hAnsi="Arial" w:cs="Arial"/>
          <w:color w:val="000000" w:themeColor="text1"/>
          <w:spacing w:val="-8"/>
          <w:sz w:val="24"/>
          <w:szCs w:val="24"/>
          <w:lang w:val="ro-RO"/>
        </w:rPr>
        <w:t xml:space="preserve"> </w:t>
      </w:r>
      <w:r w:rsidRPr="00234010">
        <w:rPr>
          <w:rFonts w:ascii="Arial" w:hAnsi="Arial" w:cs="Arial"/>
          <w:color w:val="000000" w:themeColor="text1"/>
          <w:sz w:val="24"/>
          <w:szCs w:val="24"/>
          <w:lang w:val="ro-RO"/>
        </w:rPr>
        <w:t>speciilor</w:t>
      </w:r>
      <w:r w:rsidRPr="00234010">
        <w:rPr>
          <w:rFonts w:ascii="Arial" w:hAnsi="Arial" w:cs="Arial"/>
          <w:color w:val="000000" w:themeColor="text1"/>
          <w:spacing w:val="-10"/>
          <w:sz w:val="24"/>
          <w:szCs w:val="24"/>
          <w:lang w:val="ro-RO"/>
        </w:rPr>
        <w:t xml:space="preserve"> </w:t>
      </w:r>
      <w:r w:rsidRPr="00234010">
        <w:rPr>
          <w:rFonts w:ascii="Arial" w:hAnsi="Arial" w:cs="Arial"/>
          <w:color w:val="000000" w:themeColor="text1"/>
          <w:sz w:val="24"/>
          <w:szCs w:val="24"/>
          <w:lang w:val="ro-RO"/>
        </w:rPr>
        <w:t>de</w:t>
      </w:r>
      <w:r w:rsidRPr="00234010">
        <w:rPr>
          <w:rFonts w:ascii="Arial" w:hAnsi="Arial" w:cs="Arial"/>
          <w:color w:val="000000" w:themeColor="text1"/>
          <w:spacing w:val="-10"/>
          <w:sz w:val="24"/>
          <w:szCs w:val="24"/>
          <w:lang w:val="ro-RO"/>
        </w:rPr>
        <w:t xml:space="preserve"> </w:t>
      </w:r>
      <w:r w:rsidRPr="00234010">
        <w:rPr>
          <w:rFonts w:ascii="Arial" w:hAnsi="Arial" w:cs="Arial"/>
          <w:color w:val="000000" w:themeColor="text1"/>
          <w:sz w:val="24"/>
          <w:szCs w:val="24"/>
          <w:lang w:val="ro-RO"/>
        </w:rPr>
        <w:t>interes</w:t>
      </w:r>
      <w:r w:rsidRPr="00234010">
        <w:rPr>
          <w:rFonts w:ascii="Arial" w:hAnsi="Arial" w:cs="Arial"/>
          <w:color w:val="000000" w:themeColor="text1"/>
          <w:spacing w:val="-10"/>
          <w:sz w:val="24"/>
          <w:szCs w:val="24"/>
          <w:lang w:val="ro-RO"/>
        </w:rPr>
        <w:t xml:space="preserve"> </w:t>
      </w:r>
      <w:r w:rsidR="009E41C5" w:rsidRPr="00234010">
        <w:rPr>
          <w:rFonts w:ascii="Arial" w:hAnsi="Arial" w:cs="Arial"/>
          <w:color w:val="000000" w:themeColor="text1"/>
          <w:sz w:val="24"/>
          <w:szCs w:val="24"/>
          <w:lang w:val="ro-RO"/>
        </w:rPr>
        <w:t xml:space="preserve">conservative </w:t>
      </w:r>
      <w:r w:rsidRPr="00234010">
        <w:rPr>
          <w:rFonts w:ascii="Arial" w:hAnsi="Arial" w:cs="Arial"/>
          <w:color w:val="000000" w:themeColor="text1"/>
          <w:spacing w:val="-58"/>
          <w:sz w:val="24"/>
          <w:szCs w:val="24"/>
          <w:lang w:val="ro-RO"/>
        </w:rPr>
        <w:t xml:space="preserve"> </w:t>
      </w:r>
      <w:r w:rsidRPr="00234010">
        <w:rPr>
          <w:rFonts w:ascii="Arial" w:hAnsi="Arial" w:cs="Arial"/>
          <w:color w:val="000000" w:themeColor="text1"/>
          <w:sz w:val="24"/>
          <w:szCs w:val="24"/>
          <w:lang w:val="ro-RO"/>
        </w:rPr>
        <w:t>pentru</w:t>
      </w:r>
      <w:r w:rsidRPr="00234010">
        <w:rPr>
          <w:rFonts w:ascii="Arial" w:hAnsi="Arial" w:cs="Arial"/>
          <w:color w:val="000000" w:themeColor="text1"/>
          <w:spacing w:val="-1"/>
          <w:sz w:val="24"/>
          <w:szCs w:val="24"/>
          <w:lang w:val="ro-RO"/>
        </w:rPr>
        <w:t xml:space="preserve"> </w:t>
      </w:r>
      <w:r w:rsidR="000C44B6" w:rsidRPr="00234010">
        <w:rPr>
          <w:rFonts w:ascii="Arial" w:hAnsi="Arial" w:cs="Arial"/>
          <w:b/>
          <w:bCs/>
          <w:i/>
          <w:color w:val="000000" w:themeColor="text1"/>
          <w:sz w:val="24"/>
          <w:szCs w:val="24"/>
          <w:lang w:val="ro-RO" w:eastAsia="en-GB"/>
        </w:rPr>
        <w:t xml:space="preserve">ROSAC0122 - </w:t>
      </w:r>
      <w:r w:rsidR="000C44B6" w:rsidRPr="00234010">
        <w:rPr>
          <w:rFonts w:ascii="Arial" w:hAnsi="Arial" w:cs="Arial"/>
          <w:b/>
          <w:bCs/>
          <w:i/>
          <w:iCs/>
          <w:color w:val="000000" w:themeColor="text1"/>
          <w:sz w:val="24"/>
          <w:szCs w:val="24"/>
          <w:lang w:val="ro-RO" w:eastAsia="en-GB"/>
        </w:rPr>
        <w:t>Munții Făgăraș</w:t>
      </w:r>
      <w:r w:rsidR="000C44B6" w:rsidRPr="00234010">
        <w:rPr>
          <w:rFonts w:ascii="Arial" w:hAnsi="Arial" w:cs="Arial"/>
          <w:b/>
          <w:bCs/>
          <w:i/>
          <w:color w:val="000000" w:themeColor="text1"/>
          <w:sz w:val="24"/>
          <w:szCs w:val="24"/>
          <w:lang w:val="ro-RO" w:eastAsia="en-GB"/>
        </w:rPr>
        <w:t xml:space="preserve"> </w:t>
      </w:r>
      <w:r w:rsidRPr="00234010">
        <w:rPr>
          <w:rFonts w:ascii="Arial" w:hAnsi="Arial" w:cs="Arial"/>
          <w:color w:val="000000" w:themeColor="text1"/>
          <w:sz w:val="24"/>
          <w:szCs w:val="24"/>
          <w:lang w:val="ro-RO"/>
        </w:rPr>
        <w:t>a</w:t>
      </w:r>
      <w:r w:rsidRPr="00234010">
        <w:rPr>
          <w:rFonts w:ascii="Arial" w:hAnsi="Arial" w:cs="Arial"/>
          <w:color w:val="000000" w:themeColor="text1"/>
          <w:spacing w:val="-3"/>
          <w:sz w:val="24"/>
          <w:szCs w:val="24"/>
          <w:lang w:val="ro-RO"/>
        </w:rPr>
        <w:t xml:space="preserve"> </w:t>
      </w:r>
      <w:r w:rsidRPr="00234010">
        <w:rPr>
          <w:rFonts w:ascii="Arial" w:hAnsi="Arial" w:cs="Arial"/>
          <w:color w:val="000000" w:themeColor="text1"/>
          <w:sz w:val="24"/>
          <w:szCs w:val="24"/>
          <w:lang w:val="ro-RO"/>
        </w:rPr>
        <w:t>fost</w:t>
      </w:r>
      <w:r w:rsidRPr="00234010">
        <w:rPr>
          <w:rFonts w:ascii="Arial" w:hAnsi="Arial" w:cs="Arial"/>
          <w:color w:val="000000" w:themeColor="text1"/>
          <w:spacing w:val="-6"/>
          <w:sz w:val="24"/>
          <w:szCs w:val="24"/>
          <w:lang w:val="ro-RO"/>
        </w:rPr>
        <w:t xml:space="preserve"> </w:t>
      </w:r>
      <w:r w:rsidRPr="00234010">
        <w:rPr>
          <w:rFonts w:ascii="Arial" w:hAnsi="Arial" w:cs="Arial"/>
          <w:color w:val="000000" w:themeColor="text1"/>
          <w:sz w:val="24"/>
          <w:szCs w:val="24"/>
          <w:lang w:val="ro-RO"/>
        </w:rPr>
        <w:t>extrasă</w:t>
      </w:r>
      <w:r w:rsidRPr="00234010">
        <w:rPr>
          <w:rFonts w:ascii="Arial" w:hAnsi="Arial" w:cs="Arial"/>
          <w:color w:val="000000" w:themeColor="text1"/>
          <w:spacing w:val="-3"/>
          <w:sz w:val="24"/>
          <w:szCs w:val="24"/>
          <w:lang w:val="ro-RO"/>
        </w:rPr>
        <w:t xml:space="preserve"> </w:t>
      </w:r>
      <w:r w:rsidRPr="00234010">
        <w:rPr>
          <w:rFonts w:ascii="Arial" w:hAnsi="Arial" w:cs="Arial"/>
          <w:color w:val="000000" w:themeColor="text1"/>
          <w:sz w:val="24"/>
          <w:szCs w:val="24"/>
          <w:lang w:val="ro-RO"/>
        </w:rPr>
        <w:t>din</w:t>
      </w:r>
      <w:r w:rsidRPr="00234010">
        <w:rPr>
          <w:rFonts w:ascii="Arial" w:hAnsi="Arial" w:cs="Arial"/>
          <w:color w:val="000000" w:themeColor="text1"/>
          <w:spacing w:val="-6"/>
          <w:sz w:val="24"/>
          <w:szCs w:val="24"/>
          <w:lang w:val="ro-RO"/>
        </w:rPr>
        <w:t xml:space="preserve"> </w:t>
      </w:r>
      <w:r w:rsidRPr="00234010">
        <w:rPr>
          <w:rFonts w:ascii="Arial" w:hAnsi="Arial" w:cs="Arial"/>
          <w:color w:val="000000" w:themeColor="text1"/>
          <w:sz w:val="24"/>
          <w:szCs w:val="24"/>
          <w:lang w:val="ro-RO"/>
        </w:rPr>
        <w:t>evaluarea</w:t>
      </w:r>
      <w:r w:rsidRPr="00234010">
        <w:rPr>
          <w:rFonts w:ascii="Arial" w:hAnsi="Arial" w:cs="Arial"/>
          <w:color w:val="000000" w:themeColor="text1"/>
          <w:spacing w:val="-7"/>
          <w:sz w:val="24"/>
          <w:szCs w:val="24"/>
          <w:lang w:val="ro-RO"/>
        </w:rPr>
        <w:t xml:space="preserve"> </w:t>
      </w:r>
      <w:r w:rsidRPr="00234010">
        <w:rPr>
          <w:rFonts w:ascii="Arial" w:hAnsi="Arial" w:cs="Arial"/>
          <w:color w:val="000000" w:themeColor="text1"/>
          <w:sz w:val="24"/>
          <w:szCs w:val="24"/>
          <w:lang w:val="ro-RO"/>
        </w:rPr>
        <w:t>realizată</w:t>
      </w:r>
      <w:r w:rsidRPr="00234010">
        <w:rPr>
          <w:rFonts w:ascii="Arial" w:hAnsi="Arial" w:cs="Arial"/>
          <w:color w:val="000000" w:themeColor="text1"/>
          <w:spacing w:val="-58"/>
          <w:sz w:val="24"/>
          <w:szCs w:val="24"/>
          <w:lang w:val="ro-RO"/>
        </w:rPr>
        <w:t xml:space="preserve"> </w:t>
      </w:r>
      <w:r w:rsidRPr="00234010">
        <w:rPr>
          <w:rFonts w:ascii="Arial" w:hAnsi="Arial" w:cs="Arial"/>
          <w:color w:val="000000" w:themeColor="text1"/>
          <w:spacing w:val="-1"/>
          <w:sz w:val="24"/>
          <w:szCs w:val="24"/>
          <w:lang w:val="ro-RO"/>
        </w:rPr>
        <w:t>în</w:t>
      </w:r>
      <w:r w:rsidRPr="00234010">
        <w:rPr>
          <w:rFonts w:ascii="Arial" w:hAnsi="Arial" w:cs="Arial"/>
          <w:color w:val="000000" w:themeColor="text1"/>
          <w:spacing w:val="-12"/>
          <w:sz w:val="24"/>
          <w:szCs w:val="24"/>
          <w:lang w:val="ro-RO"/>
        </w:rPr>
        <w:t xml:space="preserve"> </w:t>
      </w:r>
      <w:r w:rsidRPr="00234010">
        <w:rPr>
          <w:rFonts w:ascii="Arial" w:hAnsi="Arial" w:cs="Arial"/>
          <w:color w:val="000000" w:themeColor="text1"/>
          <w:spacing w:val="-1"/>
          <w:sz w:val="24"/>
          <w:szCs w:val="24"/>
          <w:lang w:val="ro-RO"/>
        </w:rPr>
        <w:t>planul</w:t>
      </w:r>
      <w:r w:rsidRPr="00234010">
        <w:rPr>
          <w:rFonts w:ascii="Arial" w:hAnsi="Arial" w:cs="Arial"/>
          <w:color w:val="000000" w:themeColor="text1"/>
          <w:spacing w:val="-12"/>
          <w:sz w:val="24"/>
          <w:szCs w:val="24"/>
          <w:lang w:val="ro-RO"/>
        </w:rPr>
        <w:t xml:space="preserve"> </w:t>
      </w:r>
      <w:r w:rsidRPr="00234010">
        <w:rPr>
          <w:rFonts w:ascii="Arial" w:hAnsi="Arial" w:cs="Arial"/>
          <w:color w:val="000000" w:themeColor="text1"/>
          <w:spacing w:val="-1"/>
          <w:sz w:val="24"/>
          <w:szCs w:val="24"/>
          <w:lang w:val="ro-RO"/>
        </w:rPr>
        <w:t>de</w:t>
      </w:r>
      <w:r w:rsidRPr="00234010">
        <w:rPr>
          <w:rFonts w:ascii="Arial" w:hAnsi="Arial" w:cs="Arial"/>
          <w:color w:val="000000" w:themeColor="text1"/>
          <w:spacing w:val="-13"/>
          <w:sz w:val="24"/>
          <w:szCs w:val="24"/>
          <w:lang w:val="ro-RO"/>
        </w:rPr>
        <w:t xml:space="preserve"> </w:t>
      </w:r>
      <w:r w:rsidRPr="00234010">
        <w:rPr>
          <w:rFonts w:ascii="Arial" w:hAnsi="Arial" w:cs="Arial"/>
          <w:color w:val="000000" w:themeColor="text1"/>
          <w:spacing w:val="-1"/>
          <w:sz w:val="24"/>
          <w:szCs w:val="24"/>
          <w:lang w:val="ro-RO"/>
        </w:rPr>
        <w:t>management</w:t>
      </w:r>
      <w:r w:rsidRPr="00234010">
        <w:rPr>
          <w:rFonts w:ascii="Arial" w:hAnsi="Arial" w:cs="Arial"/>
          <w:color w:val="000000" w:themeColor="text1"/>
          <w:spacing w:val="-12"/>
          <w:sz w:val="24"/>
          <w:szCs w:val="24"/>
          <w:lang w:val="ro-RO"/>
        </w:rPr>
        <w:t xml:space="preserve"> </w:t>
      </w:r>
      <w:r w:rsidRPr="00234010">
        <w:rPr>
          <w:rFonts w:ascii="Arial" w:hAnsi="Arial" w:cs="Arial"/>
          <w:color w:val="000000" w:themeColor="text1"/>
          <w:spacing w:val="-1"/>
          <w:sz w:val="24"/>
          <w:szCs w:val="24"/>
          <w:lang w:val="ro-RO"/>
        </w:rPr>
        <w:t>al</w:t>
      </w:r>
      <w:r w:rsidRPr="00234010">
        <w:rPr>
          <w:rFonts w:ascii="Arial" w:hAnsi="Arial" w:cs="Arial"/>
          <w:color w:val="000000" w:themeColor="text1"/>
          <w:spacing w:val="-12"/>
          <w:sz w:val="24"/>
          <w:szCs w:val="24"/>
          <w:lang w:val="ro-RO"/>
        </w:rPr>
        <w:t xml:space="preserve"> </w:t>
      </w:r>
      <w:r w:rsidRPr="00234010">
        <w:rPr>
          <w:rFonts w:ascii="Arial" w:hAnsi="Arial" w:cs="Arial"/>
          <w:color w:val="000000" w:themeColor="text1"/>
          <w:sz w:val="24"/>
          <w:szCs w:val="24"/>
          <w:lang w:val="ro-RO"/>
        </w:rPr>
        <w:t>ariei</w:t>
      </w:r>
      <w:r w:rsidRPr="00234010">
        <w:rPr>
          <w:rFonts w:ascii="Arial" w:hAnsi="Arial" w:cs="Arial"/>
          <w:color w:val="000000" w:themeColor="text1"/>
          <w:spacing w:val="-13"/>
          <w:sz w:val="24"/>
          <w:szCs w:val="24"/>
          <w:lang w:val="ro-RO"/>
        </w:rPr>
        <w:t xml:space="preserve"> </w:t>
      </w:r>
      <w:r w:rsidRPr="00234010">
        <w:rPr>
          <w:rFonts w:ascii="Arial" w:hAnsi="Arial" w:cs="Arial"/>
          <w:color w:val="000000" w:themeColor="text1"/>
          <w:sz w:val="24"/>
          <w:szCs w:val="24"/>
          <w:lang w:val="ro-RO"/>
        </w:rPr>
        <w:t>protejate.</w:t>
      </w:r>
      <w:r w:rsidRPr="00234010">
        <w:rPr>
          <w:rFonts w:ascii="Arial" w:hAnsi="Arial" w:cs="Arial"/>
          <w:color w:val="000000" w:themeColor="text1"/>
          <w:spacing w:val="-16"/>
          <w:sz w:val="24"/>
          <w:szCs w:val="24"/>
          <w:lang w:val="ro-RO"/>
        </w:rPr>
        <w:t xml:space="preserve"> </w:t>
      </w:r>
      <w:r w:rsidRPr="00234010">
        <w:rPr>
          <w:rFonts w:ascii="Arial" w:hAnsi="Arial" w:cs="Arial"/>
          <w:color w:val="000000" w:themeColor="text1"/>
          <w:sz w:val="24"/>
          <w:szCs w:val="24"/>
          <w:lang w:val="ro-RO"/>
        </w:rPr>
        <w:t>Evaluarea</w:t>
      </w:r>
      <w:r w:rsidRPr="00234010">
        <w:rPr>
          <w:rFonts w:ascii="Arial" w:hAnsi="Arial" w:cs="Arial"/>
          <w:color w:val="000000" w:themeColor="text1"/>
          <w:spacing w:val="-13"/>
          <w:sz w:val="24"/>
          <w:szCs w:val="24"/>
          <w:lang w:val="ro-RO"/>
        </w:rPr>
        <w:t xml:space="preserve"> </w:t>
      </w:r>
      <w:r w:rsidRPr="00234010">
        <w:rPr>
          <w:rFonts w:ascii="Arial" w:hAnsi="Arial" w:cs="Arial"/>
          <w:color w:val="000000" w:themeColor="text1"/>
          <w:sz w:val="24"/>
          <w:szCs w:val="24"/>
          <w:lang w:val="ro-RO"/>
        </w:rPr>
        <w:t>riscului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făcut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ținând</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cont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presiunile</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și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amenințările la adresa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sitului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 2000,</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listate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același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document.</w:t>
      </w:r>
    </w:p>
    <w:p w14:paraId="3D0B4800" w14:textId="77777777" w:rsidR="00A7720C" w:rsidRPr="000F4913" w:rsidRDefault="00A7720C" w:rsidP="000C44B6">
      <w:pPr>
        <w:pStyle w:val="Corptext"/>
        <w:spacing w:after="0"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analizarea sinergiei dintre cei doi indicatori descriși mai sus, și determinarea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folosește matricea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jos:</w:t>
      </w:r>
    </w:p>
    <w:p w14:paraId="4DAD4DD5" w14:textId="22BE6EB4" w:rsidR="00A7720C" w:rsidRPr="000F4913" w:rsidRDefault="009E41C5" w:rsidP="009E41C5">
      <w:pPr>
        <w:pStyle w:val="Corptext"/>
        <w:spacing w:line="273" w:lineRule="exact"/>
        <w:jc w:val="both"/>
        <w:rPr>
          <w:rFonts w:ascii="Arial" w:hAnsi="Arial" w:cs="Arial"/>
          <w:color w:val="000000" w:themeColor="text1"/>
          <w:sz w:val="24"/>
          <w:szCs w:val="24"/>
          <w:lang w:val="ro-RO"/>
        </w:rPr>
      </w:pPr>
      <w:r w:rsidRPr="000F4913">
        <w:rPr>
          <w:color w:val="000000" w:themeColor="text1"/>
          <w:lang w:val="ro-RO"/>
        </w:rPr>
        <w:t xml:space="preserve">                 </w:t>
      </w:r>
      <w:r w:rsidR="00A7720C" w:rsidRPr="000F4913">
        <w:rPr>
          <w:rFonts w:ascii="Arial" w:hAnsi="Arial" w:cs="Arial"/>
          <w:color w:val="000000" w:themeColor="text1"/>
          <w:sz w:val="24"/>
          <w:szCs w:val="24"/>
          <w:lang w:val="ro-RO"/>
        </w:rPr>
        <w:t>Risc</w:t>
      </w:r>
      <w:r w:rsidR="00A7720C" w:rsidRPr="000F4913">
        <w:rPr>
          <w:rFonts w:ascii="Arial" w:hAnsi="Arial" w:cs="Arial"/>
          <w:color w:val="000000" w:themeColor="text1"/>
          <w:spacing w:val="-2"/>
          <w:sz w:val="24"/>
          <w:szCs w:val="24"/>
          <w:lang w:val="ro-RO"/>
        </w:rPr>
        <w:t xml:space="preserve"> </w:t>
      </w:r>
      <w:r w:rsidR="00A7720C" w:rsidRPr="000F4913">
        <w:rPr>
          <w:rFonts w:ascii="Arial" w:hAnsi="Arial" w:cs="Arial"/>
          <w:color w:val="000000" w:themeColor="text1"/>
          <w:sz w:val="24"/>
          <w:szCs w:val="24"/>
          <w:lang w:val="ro-RO"/>
        </w:rPr>
        <w:t>pentru conservare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0F4913" w:rsidRPr="000F4913" w14:paraId="69573DB1" w14:textId="77777777" w:rsidTr="006C40C1">
        <w:trPr>
          <w:trHeight w:val="412"/>
        </w:trPr>
        <w:tc>
          <w:tcPr>
            <w:tcW w:w="1239" w:type="pct"/>
            <w:tcBorders>
              <w:bottom w:val="single" w:sz="12" w:space="0" w:color="auto"/>
            </w:tcBorders>
            <w:vAlign w:val="center"/>
          </w:tcPr>
          <w:p w14:paraId="03F99F91" w14:textId="77777777" w:rsidR="00A7720C" w:rsidRPr="000F4913" w:rsidRDefault="00A7720C" w:rsidP="00BC5E58">
            <w:pPr>
              <w:pStyle w:val="TableParagraph"/>
              <w:rPr>
                <w:rFonts w:ascii="Arial" w:hAnsi="Arial" w:cs="Arial"/>
                <w:b/>
                <w:bCs/>
                <w:i/>
                <w:iCs/>
                <w:color w:val="000000" w:themeColor="text1"/>
                <w:sz w:val="20"/>
                <w:szCs w:val="20"/>
                <w:lang w:val="ro-RO"/>
              </w:rPr>
            </w:pPr>
          </w:p>
        </w:tc>
        <w:tc>
          <w:tcPr>
            <w:tcW w:w="813" w:type="pct"/>
            <w:tcBorders>
              <w:bottom w:val="single" w:sz="12" w:space="0" w:color="auto"/>
            </w:tcBorders>
            <w:vAlign w:val="center"/>
          </w:tcPr>
          <w:p w14:paraId="1A6B3ECB" w14:textId="77777777" w:rsidR="00A7720C" w:rsidRPr="000F4913" w:rsidRDefault="00A7720C" w:rsidP="00BC5E58">
            <w:pPr>
              <w:pStyle w:val="TableParagraph"/>
              <w:ind w:left="10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bottom w:val="single" w:sz="12" w:space="0" w:color="auto"/>
            </w:tcBorders>
            <w:vAlign w:val="center"/>
          </w:tcPr>
          <w:p w14:paraId="1F549F4E" w14:textId="77777777" w:rsidR="00A7720C" w:rsidRPr="000F4913" w:rsidRDefault="00A7720C" w:rsidP="00BC5E58">
            <w:pPr>
              <w:pStyle w:val="TableParagraph"/>
              <w:ind w:left="111"/>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1186" w:type="pct"/>
            <w:tcBorders>
              <w:bottom w:val="single" w:sz="12" w:space="0" w:color="auto"/>
            </w:tcBorders>
            <w:vAlign w:val="center"/>
          </w:tcPr>
          <w:p w14:paraId="0C703799" w14:textId="77777777" w:rsidR="00A7720C" w:rsidRPr="000F4913" w:rsidRDefault="00A7720C" w:rsidP="00BC5E58">
            <w:pPr>
              <w:pStyle w:val="TableParagraph"/>
              <w:ind w:right="45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949" w:type="pct"/>
            <w:tcBorders>
              <w:bottom w:val="single" w:sz="12" w:space="0" w:color="auto"/>
            </w:tcBorders>
            <w:vAlign w:val="center"/>
          </w:tcPr>
          <w:p w14:paraId="4811AE44" w14:textId="77777777" w:rsidR="00A7720C" w:rsidRPr="000F4913" w:rsidRDefault="00A7720C" w:rsidP="00BC5E58">
            <w:pPr>
              <w:pStyle w:val="TableParagraph"/>
              <w:ind w:left="114"/>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Lipsă</w:t>
            </w:r>
            <w:r w:rsidRPr="000F4913">
              <w:rPr>
                <w:rFonts w:ascii="Arial" w:hAnsi="Arial" w:cs="Arial"/>
                <w:b/>
                <w:bCs/>
                <w:i/>
                <w:iCs/>
                <w:color w:val="000000" w:themeColor="text1"/>
                <w:spacing w:val="-2"/>
                <w:sz w:val="20"/>
                <w:szCs w:val="20"/>
                <w:lang w:val="ro-RO"/>
              </w:rPr>
              <w:t xml:space="preserve"> </w:t>
            </w:r>
            <w:r w:rsidRPr="000F4913">
              <w:rPr>
                <w:rFonts w:ascii="Arial" w:hAnsi="Arial" w:cs="Arial"/>
                <w:b/>
                <w:bCs/>
                <w:i/>
                <w:iCs/>
                <w:color w:val="000000" w:themeColor="text1"/>
                <w:sz w:val="20"/>
                <w:szCs w:val="20"/>
                <w:lang w:val="ro-RO"/>
              </w:rPr>
              <w:t>risc</w:t>
            </w:r>
          </w:p>
        </w:tc>
      </w:tr>
      <w:tr w:rsidR="000F4913" w:rsidRPr="000F4913" w14:paraId="4B708C4B" w14:textId="77777777" w:rsidTr="006C40C1">
        <w:trPr>
          <w:trHeight w:val="555"/>
        </w:trPr>
        <w:tc>
          <w:tcPr>
            <w:tcW w:w="1239" w:type="pct"/>
            <w:tcBorders>
              <w:top w:val="single" w:sz="12" w:space="0" w:color="auto"/>
            </w:tcBorders>
            <w:vAlign w:val="center"/>
          </w:tcPr>
          <w:p w14:paraId="52E6AB15"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488B2E9C"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0DA9AFC"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0F4913" w:rsidRDefault="00A7720C" w:rsidP="00C02B26">
            <w:pPr>
              <w:pStyle w:val="TableParagraph"/>
              <w:ind w:right="40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012A3644"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r>
      <w:tr w:rsidR="000F4913" w:rsidRPr="000F4913" w14:paraId="0243A09B" w14:textId="77777777" w:rsidTr="006C40C1">
        <w:trPr>
          <w:trHeight w:val="549"/>
        </w:trPr>
        <w:tc>
          <w:tcPr>
            <w:tcW w:w="1239" w:type="pct"/>
            <w:vAlign w:val="center"/>
          </w:tcPr>
          <w:p w14:paraId="37C2FEED"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813" w:type="pct"/>
            <w:shd w:val="clear" w:color="auto" w:fill="FF0000"/>
            <w:vAlign w:val="center"/>
          </w:tcPr>
          <w:p w14:paraId="4EBA9BB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7F3CE15"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0F35F457"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23EB78FC"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B8D2B0C"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redus/</w:t>
            </w:r>
          </w:p>
          <w:p w14:paraId="11B93A7D"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0A0579B2"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0F1A628E"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0F4913" w:rsidRPr="000F4913" w14:paraId="3B1BDDA9" w14:textId="77777777" w:rsidTr="006C40C1">
        <w:trPr>
          <w:trHeight w:val="571"/>
        </w:trPr>
        <w:tc>
          <w:tcPr>
            <w:tcW w:w="1239" w:type="pct"/>
            <w:vAlign w:val="center"/>
          </w:tcPr>
          <w:p w14:paraId="77750491"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Redus/</w:t>
            </w:r>
          </w:p>
          <w:p w14:paraId="5F3D1999"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813" w:type="pct"/>
            <w:shd w:val="clear" w:color="auto" w:fill="FF0000"/>
            <w:vAlign w:val="center"/>
          </w:tcPr>
          <w:p w14:paraId="460BFB24"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54AE77E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4439F0D8"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7DD95CD7"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6CBA429"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1D657CB5"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596DEDFD"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694FF2A0"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441483" w:rsidRPr="000F4913" w14:paraId="3EC8107C" w14:textId="77777777" w:rsidTr="006C40C1">
        <w:trPr>
          <w:trHeight w:val="546"/>
        </w:trPr>
        <w:tc>
          <w:tcPr>
            <w:tcW w:w="1239" w:type="pct"/>
            <w:vAlign w:val="center"/>
          </w:tcPr>
          <w:p w14:paraId="371367B3"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Lipsa</w:t>
            </w:r>
          </w:p>
        </w:tc>
        <w:tc>
          <w:tcPr>
            <w:tcW w:w="813" w:type="pct"/>
            <w:shd w:val="clear" w:color="auto" w:fill="00AFF0"/>
            <w:vAlign w:val="center"/>
          </w:tcPr>
          <w:p w14:paraId="7E7E068E" w14:textId="77777777" w:rsidR="00A7720C" w:rsidRPr="000F4913" w:rsidRDefault="00A7720C" w:rsidP="00C02B26">
            <w:pPr>
              <w:pStyle w:val="TableParagraph"/>
              <w:ind w:left="432"/>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43CE6F32"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813" w:type="pct"/>
            <w:shd w:val="clear" w:color="auto" w:fill="00AFF0"/>
            <w:vAlign w:val="center"/>
          </w:tcPr>
          <w:p w14:paraId="618CA382" w14:textId="77777777" w:rsidR="00A7720C" w:rsidRPr="000F4913" w:rsidRDefault="00A7720C" w:rsidP="00C02B26">
            <w:pPr>
              <w:pStyle w:val="TableParagraph"/>
              <w:ind w:left="437"/>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6B69A3F7" w14:textId="77777777" w:rsidR="00A7720C" w:rsidRPr="000F4913" w:rsidRDefault="00A7720C" w:rsidP="00C02B26">
            <w:pPr>
              <w:pStyle w:val="TableParagraph"/>
              <w:ind w:left="375"/>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1186" w:type="pct"/>
            <w:shd w:val="clear" w:color="auto" w:fill="00AFF0"/>
            <w:vAlign w:val="center"/>
          </w:tcPr>
          <w:p w14:paraId="4EC43098" w14:textId="77777777" w:rsidR="00A7720C" w:rsidRPr="000F4913" w:rsidRDefault="00A7720C" w:rsidP="00C02B26">
            <w:pPr>
              <w:pStyle w:val="TableParagraph"/>
              <w:ind w:right="389"/>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c>
          <w:tcPr>
            <w:tcW w:w="949" w:type="pct"/>
            <w:shd w:val="clear" w:color="auto" w:fill="00AFF0"/>
            <w:vAlign w:val="center"/>
          </w:tcPr>
          <w:p w14:paraId="5789066B" w14:textId="77777777" w:rsidR="00A7720C" w:rsidRPr="000F4913" w:rsidRDefault="00A7720C" w:rsidP="00C02B26">
            <w:pPr>
              <w:pStyle w:val="TableParagraph"/>
              <w:ind w:left="200"/>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r>
    </w:tbl>
    <w:p w14:paraId="67B9D108" w14:textId="77777777" w:rsidR="004F1D48" w:rsidRPr="000F4913" w:rsidRDefault="004F1D48" w:rsidP="00BC0248">
      <w:pPr>
        <w:pStyle w:val="Corptext"/>
        <w:shd w:val="clear" w:color="auto" w:fill="FFFFFF" w:themeFill="background1"/>
        <w:spacing w:line="240" w:lineRule="auto"/>
        <w:ind w:firstLine="567"/>
        <w:jc w:val="both"/>
        <w:rPr>
          <w:rFonts w:ascii="Arial" w:hAnsi="Arial" w:cs="Arial"/>
          <w:color w:val="000000" w:themeColor="text1"/>
          <w:sz w:val="24"/>
          <w:szCs w:val="24"/>
          <w:lang w:val="ro-RO"/>
        </w:rPr>
      </w:pPr>
    </w:p>
    <w:p w14:paraId="1036CC1B" w14:textId="24F6ABA1" w:rsidR="00A7720C" w:rsidRPr="000F4913" w:rsidRDefault="00A7720C" w:rsidP="001E4CCA">
      <w:pPr>
        <w:ind w:firstLine="567"/>
        <w:jc w:val="both"/>
        <w:rPr>
          <w:rFonts w:ascii="Arial" w:hAnsi="Arial" w:cs="Arial"/>
          <w:b/>
          <w:bCs/>
          <w:iCs/>
          <w:color w:val="000000" w:themeColor="text1"/>
          <w:sz w:val="24"/>
          <w:szCs w:val="24"/>
          <w:lang w:eastAsia="en-GB"/>
        </w:rPr>
      </w:pPr>
      <w:r w:rsidRPr="000F4913">
        <w:rPr>
          <w:rFonts w:ascii="Arial" w:hAnsi="Arial" w:cs="Arial"/>
          <w:color w:val="000000" w:themeColor="text1"/>
          <w:sz w:val="24"/>
          <w:szCs w:val="24"/>
        </w:rPr>
        <w:t>Pentru determinarea suprafețelor de habitate de interes conservativ și habitate pentru</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specii de interes conservativ afectate de proiect s-au procesat date spațiale folosind aplicația</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QGIS. O parte din datele folosite în evaluare au fost extrase din hărțile de distribuție a</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 xml:space="preserve">habitatelor si a speciilor de </w:t>
      </w:r>
      <w:r w:rsidRPr="00234010">
        <w:rPr>
          <w:rFonts w:ascii="Arial" w:hAnsi="Arial" w:cs="Arial"/>
          <w:color w:val="000000" w:themeColor="text1"/>
          <w:sz w:val="24"/>
          <w:szCs w:val="24"/>
        </w:rPr>
        <w:t>interes conservativ și hărțile privind presiunile si amenințările din</w:t>
      </w:r>
      <w:r w:rsidRPr="00234010">
        <w:rPr>
          <w:rFonts w:ascii="Arial" w:hAnsi="Arial" w:cs="Arial"/>
          <w:color w:val="000000" w:themeColor="text1"/>
          <w:spacing w:val="1"/>
          <w:sz w:val="24"/>
          <w:szCs w:val="24"/>
        </w:rPr>
        <w:t xml:space="preserve"> </w:t>
      </w:r>
      <w:r w:rsidRPr="00234010">
        <w:rPr>
          <w:rFonts w:ascii="Arial" w:hAnsi="Arial" w:cs="Arial"/>
          <w:color w:val="000000" w:themeColor="text1"/>
          <w:sz w:val="24"/>
          <w:szCs w:val="24"/>
        </w:rPr>
        <w:t>planul</w:t>
      </w:r>
      <w:r w:rsidRPr="00234010">
        <w:rPr>
          <w:rFonts w:ascii="Arial" w:hAnsi="Arial" w:cs="Arial"/>
          <w:color w:val="000000" w:themeColor="text1"/>
          <w:spacing w:val="7"/>
          <w:sz w:val="24"/>
          <w:szCs w:val="24"/>
        </w:rPr>
        <w:t xml:space="preserve"> </w:t>
      </w:r>
      <w:r w:rsidRPr="00234010">
        <w:rPr>
          <w:rFonts w:ascii="Arial" w:hAnsi="Arial" w:cs="Arial"/>
          <w:color w:val="000000" w:themeColor="text1"/>
          <w:sz w:val="24"/>
          <w:szCs w:val="24"/>
        </w:rPr>
        <w:t>de</w:t>
      </w:r>
      <w:r w:rsidRPr="00234010">
        <w:rPr>
          <w:rFonts w:ascii="Arial" w:hAnsi="Arial" w:cs="Arial"/>
          <w:color w:val="000000" w:themeColor="text1"/>
          <w:spacing w:val="7"/>
          <w:sz w:val="24"/>
          <w:szCs w:val="24"/>
        </w:rPr>
        <w:t xml:space="preserve"> </w:t>
      </w:r>
      <w:r w:rsidRPr="00234010">
        <w:rPr>
          <w:rFonts w:ascii="Arial" w:hAnsi="Arial" w:cs="Arial"/>
          <w:color w:val="000000" w:themeColor="text1"/>
          <w:sz w:val="24"/>
          <w:szCs w:val="24"/>
        </w:rPr>
        <w:t>management</w:t>
      </w:r>
      <w:r w:rsidRPr="00234010">
        <w:rPr>
          <w:rFonts w:ascii="Arial" w:hAnsi="Arial" w:cs="Arial"/>
          <w:color w:val="000000" w:themeColor="text1"/>
          <w:spacing w:val="8"/>
          <w:sz w:val="24"/>
          <w:szCs w:val="24"/>
        </w:rPr>
        <w:t xml:space="preserve"> </w:t>
      </w:r>
      <w:r w:rsidR="00BD7965" w:rsidRPr="00234010">
        <w:rPr>
          <w:rFonts w:ascii="Arial" w:hAnsi="Arial" w:cs="Arial"/>
          <w:color w:val="000000" w:themeColor="text1"/>
          <w:spacing w:val="8"/>
          <w:sz w:val="24"/>
          <w:szCs w:val="24"/>
        </w:rPr>
        <w:t>al</w:t>
      </w:r>
      <w:r w:rsidR="004F1D48" w:rsidRPr="00234010">
        <w:rPr>
          <w:rFonts w:ascii="Arial" w:hAnsi="Arial" w:cs="Arial"/>
          <w:color w:val="000000" w:themeColor="text1"/>
          <w:spacing w:val="-1"/>
          <w:sz w:val="24"/>
          <w:szCs w:val="24"/>
        </w:rPr>
        <w:t xml:space="preserve"> </w:t>
      </w:r>
      <w:r w:rsidR="000C44B6" w:rsidRPr="00234010">
        <w:rPr>
          <w:rFonts w:ascii="Arial" w:hAnsi="Arial" w:cs="Arial"/>
          <w:b/>
          <w:bCs/>
          <w:color w:val="000000" w:themeColor="text1"/>
          <w:sz w:val="24"/>
          <w:szCs w:val="24"/>
          <w:lang w:eastAsia="en-GB"/>
        </w:rPr>
        <w:t xml:space="preserve">ROSAC0122 - </w:t>
      </w:r>
      <w:r w:rsidR="000C44B6" w:rsidRPr="00234010">
        <w:rPr>
          <w:rFonts w:ascii="Arial" w:hAnsi="Arial" w:cs="Arial"/>
          <w:b/>
          <w:bCs/>
          <w:i/>
          <w:iCs/>
          <w:color w:val="000000" w:themeColor="text1"/>
          <w:sz w:val="24"/>
          <w:szCs w:val="24"/>
          <w:lang w:eastAsia="en-GB"/>
        </w:rPr>
        <w:t>Munții Făgăraș</w:t>
      </w:r>
      <w:r w:rsidR="00234010" w:rsidRPr="00234010">
        <w:rPr>
          <w:rFonts w:ascii="Arial" w:hAnsi="Arial" w:cs="Arial"/>
          <w:b/>
          <w:bCs/>
          <w:color w:val="000000" w:themeColor="text1"/>
          <w:sz w:val="24"/>
          <w:szCs w:val="24"/>
          <w:lang w:eastAsia="en-GB"/>
        </w:rPr>
        <w:t xml:space="preserve">. </w:t>
      </w:r>
      <w:r w:rsidRPr="00234010">
        <w:rPr>
          <w:rFonts w:ascii="Arial" w:hAnsi="Arial" w:cs="Arial"/>
          <w:color w:val="000000" w:themeColor="text1"/>
          <w:sz w:val="24"/>
          <w:szCs w:val="24"/>
        </w:rPr>
        <w:t>Procesarea</w:t>
      </w:r>
      <w:r w:rsidRPr="00234010">
        <w:rPr>
          <w:rFonts w:ascii="Arial" w:hAnsi="Arial" w:cs="Arial"/>
          <w:color w:val="000000" w:themeColor="text1"/>
          <w:spacing w:val="-2"/>
          <w:sz w:val="24"/>
          <w:szCs w:val="24"/>
        </w:rPr>
        <w:t xml:space="preserve"> </w:t>
      </w:r>
      <w:r w:rsidRPr="00234010">
        <w:rPr>
          <w:rFonts w:ascii="Arial" w:hAnsi="Arial" w:cs="Arial"/>
          <w:color w:val="000000" w:themeColor="text1"/>
          <w:sz w:val="24"/>
          <w:szCs w:val="24"/>
        </w:rPr>
        <w:t>s-a</w:t>
      </w:r>
      <w:r w:rsidRPr="00234010">
        <w:rPr>
          <w:rFonts w:ascii="Arial" w:hAnsi="Arial" w:cs="Arial"/>
          <w:color w:val="000000" w:themeColor="text1"/>
          <w:spacing w:val="-2"/>
          <w:sz w:val="24"/>
          <w:szCs w:val="24"/>
        </w:rPr>
        <w:t xml:space="preserve"> </w:t>
      </w:r>
      <w:r w:rsidRPr="00234010">
        <w:rPr>
          <w:rFonts w:ascii="Arial" w:hAnsi="Arial" w:cs="Arial"/>
          <w:color w:val="000000" w:themeColor="text1"/>
          <w:sz w:val="24"/>
          <w:szCs w:val="24"/>
        </w:rPr>
        <w:t>făcut</w:t>
      </w:r>
      <w:r w:rsidRPr="00234010">
        <w:rPr>
          <w:rFonts w:ascii="Arial" w:hAnsi="Arial" w:cs="Arial"/>
          <w:color w:val="000000" w:themeColor="text1"/>
          <w:spacing w:val="-5"/>
          <w:sz w:val="24"/>
          <w:szCs w:val="24"/>
        </w:rPr>
        <w:t xml:space="preserve"> </w:t>
      </w:r>
      <w:r w:rsidRPr="00234010">
        <w:rPr>
          <w:rFonts w:ascii="Arial" w:hAnsi="Arial" w:cs="Arial"/>
          <w:color w:val="000000" w:themeColor="text1"/>
          <w:sz w:val="24"/>
          <w:szCs w:val="24"/>
        </w:rPr>
        <w:t>pentru</w:t>
      </w:r>
      <w:r w:rsidRPr="00234010">
        <w:rPr>
          <w:rFonts w:ascii="Arial" w:hAnsi="Arial" w:cs="Arial"/>
          <w:color w:val="000000" w:themeColor="text1"/>
          <w:spacing w:val="-6"/>
          <w:sz w:val="24"/>
          <w:szCs w:val="24"/>
        </w:rPr>
        <w:t xml:space="preserve"> </w:t>
      </w:r>
      <w:r w:rsidRPr="00234010">
        <w:rPr>
          <w:rFonts w:ascii="Arial" w:hAnsi="Arial" w:cs="Arial"/>
          <w:color w:val="000000" w:themeColor="text1"/>
          <w:sz w:val="24"/>
          <w:szCs w:val="24"/>
        </w:rPr>
        <w:t>fiecare</w:t>
      </w:r>
      <w:r w:rsidRPr="00234010">
        <w:rPr>
          <w:rFonts w:ascii="Arial" w:hAnsi="Arial" w:cs="Arial"/>
          <w:color w:val="000000" w:themeColor="text1"/>
          <w:spacing w:val="-2"/>
          <w:sz w:val="24"/>
          <w:szCs w:val="24"/>
        </w:rPr>
        <w:t xml:space="preserve"> </w:t>
      </w:r>
      <w:r w:rsidRPr="00234010">
        <w:rPr>
          <w:rFonts w:ascii="Arial" w:hAnsi="Arial" w:cs="Arial"/>
          <w:color w:val="000000" w:themeColor="text1"/>
          <w:sz w:val="24"/>
          <w:szCs w:val="24"/>
        </w:rPr>
        <w:t>habitat</w:t>
      </w:r>
      <w:r w:rsidRPr="00234010">
        <w:rPr>
          <w:rFonts w:ascii="Arial" w:hAnsi="Arial" w:cs="Arial"/>
          <w:color w:val="000000" w:themeColor="text1"/>
          <w:spacing w:val="-6"/>
          <w:sz w:val="24"/>
          <w:szCs w:val="24"/>
        </w:rPr>
        <w:t xml:space="preserve"> </w:t>
      </w:r>
      <w:r w:rsidRPr="00234010">
        <w:rPr>
          <w:rFonts w:ascii="Arial" w:hAnsi="Arial" w:cs="Arial"/>
          <w:color w:val="000000" w:themeColor="text1"/>
          <w:sz w:val="24"/>
          <w:szCs w:val="24"/>
        </w:rPr>
        <w:t>sau specie</w:t>
      </w:r>
      <w:r w:rsidRPr="00234010">
        <w:rPr>
          <w:rFonts w:ascii="Arial" w:hAnsi="Arial" w:cs="Arial"/>
          <w:color w:val="000000" w:themeColor="text1"/>
          <w:spacing w:val="-2"/>
          <w:sz w:val="24"/>
          <w:szCs w:val="24"/>
        </w:rPr>
        <w:t xml:space="preserve"> </w:t>
      </w:r>
      <w:r w:rsidRPr="00234010">
        <w:rPr>
          <w:rFonts w:ascii="Arial" w:hAnsi="Arial" w:cs="Arial"/>
          <w:color w:val="000000" w:themeColor="text1"/>
          <w:sz w:val="24"/>
          <w:szCs w:val="24"/>
        </w:rPr>
        <w:t>de</w:t>
      </w:r>
      <w:r w:rsidRPr="00234010">
        <w:rPr>
          <w:rFonts w:ascii="Arial" w:hAnsi="Arial" w:cs="Arial"/>
          <w:color w:val="000000" w:themeColor="text1"/>
          <w:spacing w:val="-7"/>
          <w:sz w:val="24"/>
          <w:szCs w:val="24"/>
        </w:rPr>
        <w:t xml:space="preserve"> </w:t>
      </w:r>
      <w:r w:rsidRPr="00234010">
        <w:rPr>
          <w:rFonts w:ascii="Arial" w:hAnsi="Arial" w:cs="Arial"/>
          <w:color w:val="000000" w:themeColor="text1"/>
          <w:sz w:val="24"/>
          <w:szCs w:val="24"/>
        </w:rPr>
        <w:t>interes</w:t>
      </w:r>
      <w:r w:rsidRPr="00234010">
        <w:rPr>
          <w:rFonts w:ascii="Arial" w:hAnsi="Arial" w:cs="Arial"/>
          <w:color w:val="000000" w:themeColor="text1"/>
          <w:spacing w:val="-4"/>
          <w:sz w:val="24"/>
          <w:szCs w:val="24"/>
        </w:rPr>
        <w:t xml:space="preserve"> </w:t>
      </w:r>
      <w:r w:rsidRPr="00234010">
        <w:rPr>
          <w:rFonts w:ascii="Arial" w:hAnsi="Arial" w:cs="Arial"/>
          <w:color w:val="000000" w:themeColor="text1"/>
          <w:sz w:val="24"/>
          <w:szCs w:val="24"/>
        </w:rPr>
        <w:t>comunitar</w:t>
      </w:r>
      <w:r w:rsidRPr="00234010">
        <w:rPr>
          <w:rFonts w:ascii="Arial" w:hAnsi="Arial" w:cs="Arial"/>
          <w:color w:val="000000" w:themeColor="text1"/>
          <w:spacing w:val="-57"/>
          <w:sz w:val="24"/>
          <w:szCs w:val="24"/>
        </w:rPr>
        <w:t xml:space="preserve"> </w:t>
      </w:r>
      <w:r w:rsidRPr="00234010">
        <w:rPr>
          <w:rFonts w:ascii="Arial" w:hAnsi="Arial" w:cs="Arial"/>
          <w:color w:val="000000" w:themeColor="text1"/>
          <w:sz w:val="24"/>
          <w:szCs w:val="24"/>
        </w:rPr>
        <w:t>de pe suprafața sitului Natura 2000 pentru care a fost estimat un impact potențial în capitolele</w:t>
      </w:r>
      <w:r w:rsidRPr="00234010">
        <w:rPr>
          <w:rFonts w:ascii="Arial" w:hAnsi="Arial" w:cs="Arial"/>
          <w:color w:val="000000" w:themeColor="text1"/>
          <w:spacing w:val="-57"/>
          <w:sz w:val="24"/>
          <w:szCs w:val="24"/>
        </w:rPr>
        <w:t xml:space="preserve"> </w:t>
      </w:r>
      <w:r w:rsidRPr="00234010">
        <w:rPr>
          <w:rFonts w:ascii="Arial" w:hAnsi="Arial" w:cs="Arial"/>
          <w:color w:val="000000" w:themeColor="text1"/>
          <w:sz w:val="24"/>
          <w:szCs w:val="24"/>
        </w:rPr>
        <w:t>anterioare</w:t>
      </w:r>
      <w:r w:rsidRPr="000F4913">
        <w:rPr>
          <w:rFonts w:ascii="Arial" w:hAnsi="Arial" w:cs="Arial"/>
          <w:color w:val="000000" w:themeColor="text1"/>
          <w:sz w:val="24"/>
          <w:szCs w:val="24"/>
        </w:rPr>
        <w:t>.</w:t>
      </w:r>
    </w:p>
    <w:p w14:paraId="601C0270" w14:textId="77777777" w:rsidR="003460B2" w:rsidRPr="000F4913" w:rsidRDefault="00A7720C"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stabilirea nivelul impactului suprafețelor de habitat favorabil pierdute, alterate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prezintă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potențial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perturbare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faună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realizării</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pacing w:val="-1"/>
          <w:sz w:val="24"/>
          <w:szCs w:val="24"/>
          <w:lang w:val="ro-RO"/>
        </w:rPr>
        <w:t>proiectului,</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obținute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din</w:t>
      </w:r>
      <w:r w:rsidRPr="000F4913">
        <w:rPr>
          <w:rFonts w:ascii="Arial" w:hAnsi="Arial" w:cs="Arial"/>
          <w:color w:val="000000" w:themeColor="text1"/>
          <w:spacing w:val="-17"/>
          <w:sz w:val="24"/>
          <w:szCs w:val="24"/>
          <w:lang w:val="ro-RO"/>
        </w:rPr>
        <w:t xml:space="preserve"> </w:t>
      </w:r>
      <w:r w:rsidRPr="000F4913">
        <w:rPr>
          <w:rFonts w:ascii="Arial" w:hAnsi="Arial" w:cs="Arial"/>
          <w:color w:val="000000" w:themeColor="text1"/>
          <w:sz w:val="24"/>
          <w:szCs w:val="24"/>
          <w:lang w:val="ro-RO"/>
        </w:rPr>
        <w:t>modelarea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GIS,</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au</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raportate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totală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favorabil</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speciei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investigate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siturile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2000</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aferent.</w:t>
      </w:r>
      <w:bookmarkStart w:id="37" w:name="_bookmark41"/>
      <w:bookmarkEnd w:id="37"/>
    </w:p>
    <w:p w14:paraId="7DA1CA9D" w14:textId="77777777" w:rsidR="003460B2" w:rsidRPr="000F4913" w:rsidRDefault="003460B2"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p>
    <w:p w14:paraId="2040498F" w14:textId="4F355FDF" w:rsidR="00A7720C" w:rsidRPr="000F4913" w:rsidRDefault="00A052C2" w:rsidP="003460B2">
      <w:pPr>
        <w:pStyle w:val="Corptext"/>
        <w:shd w:val="clear" w:color="auto" w:fill="FFFFFF" w:themeFill="background1"/>
        <w:spacing w:after="0" w:line="240" w:lineRule="auto"/>
        <w:ind w:firstLine="567"/>
        <w:jc w:val="both"/>
        <w:rPr>
          <w:rFonts w:ascii="Arial" w:hAnsi="Arial" w:cs="Arial"/>
          <w:b/>
          <w:bCs/>
          <w:color w:val="000000" w:themeColor="text1"/>
          <w:sz w:val="24"/>
          <w:szCs w:val="24"/>
          <w:lang w:val="ro-RO"/>
        </w:rPr>
      </w:pPr>
      <w:r w:rsidRPr="000F4913">
        <w:rPr>
          <w:rFonts w:ascii="Arial" w:hAnsi="Arial" w:cs="Arial"/>
          <w:b/>
          <w:bCs/>
          <w:color w:val="000000" w:themeColor="text1"/>
          <w:sz w:val="24"/>
          <w:szCs w:val="24"/>
          <w:lang w:val="ro-RO"/>
        </w:rPr>
        <w:t>6.4.1</w:t>
      </w:r>
      <w:r w:rsidR="00A7720C" w:rsidRPr="000F4913">
        <w:rPr>
          <w:rFonts w:ascii="Arial" w:hAnsi="Arial" w:cs="Arial"/>
          <w:b/>
          <w:bCs/>
          <w:color w:val="000000" w:themeColor="text1"/>
          <w:sz w:val="24"/>
          <w:szCs w:val="24"/>
          <w:lang w:val="ro-RO"/>
        </w:rPr>
        <w:t>.2.</w:t>
      </w:r>
      <w:r w:rsidR="00F35761" w:rsidRPr="000F4913">
        <w:rPr>
          <w:rFonts w:ascii="Arial" w:hAnsi="Arial" w:cs="Arial"/>
          <w:b/>
          <w:bCs/>
          <w:color w:val="000000" w:themeColor="text1"/>
          <w:sz w:val="24"/>
          <w:szCs w:val="24"/>
          <w:lang w:val="ro-RO"/>
        </w:rPr>
        <w:t xml:space="preserve"> </w:t>
      </w:r>
      <w:r w:rsidR="00A7720C" w:rsidRPr="000F4913">
        <w:rPr>
          <w:rFonts w:ascii="Arial" w:hAnsi="Arial" w:cs="Arial"/>
          <w:b/>
          <w:bCs/>
          <w:color w:val="000000" w:themeColor="text1"/>
          <w:sz w:val="24"/>
          <w:szCs w:val="24"/>
          <w:lang w:val="ro-RO"/>
        </w:rPr>
        <w:t>Cuantificare</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și</w:t>
      </w:r>
      <w:r w:rsidR="00A7720C" w:rsidRPr="000F4913">
        <w:rPr>
          <w:rFonts w:ascii="Arial" w:hAnsi="Arial" w:cs="Arial"/>
          <w:b/>
          <w:bCs/>
          <w:color w:val="000000" w:themeColor="text1"/>
          <w:spacing w:val="46"/>
          <w:sz w:val="24"/>
          <w:szCs w:val="24"/>
          <w:lang w:val="ro-RO"/>
        </w:rPr>
        <w:t xml:space="preserve"> </w:t>
      </w:r>
      <w:r w:rsidR="00A7720C" w:rsidRPr="000F4913">
        <w:rPr>
          <w:rFonts w:ascii="Arial" w:hAnsi="Arial" w:cs="Arial"/>
          <w:b/>
          <w:bCs/>
          <w:color w:val="000000" w:themeColor="text1"/>
          <w:sz w:val="24"/>
          <w:szCs w:val="24"/>
          <w:lang w:val="ro-RO"/>
        </w:rPr>
        <w:t>semnificația</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impactului,</w:t>
      </w:r>
      <w:r w:rsidR="00A7720C" w:rsidRPr="000F4913">
        <w:rPr>
          <w:rFonts w:ascii="Arial" w:hAnsi="Arial" w:cs="Arial"/>
          <w:b/>
          <w:bCs/>
          <w:color w:val="000000" w:themeColor="text1"/>
          <w:spacing w:val="44"/>
          <w:sz w:val="24"/>
          <w:szCs w:val="24"/>
          <w:lang w:val="ro-RO"/>
        </w:rPr>
        <w:t xml:space="preserve"> </w:t>
      </w:r>
      <w:r w:rsidR="00A7720C" w:rsidRPr="000F4913">
        <w:rPr>
          <w:rFonts w:ascii="Arial" w:hAnsi="Arial" w:cs="Arial"/>
          <w:b/>
          <w:bCs/>
          <w:color w:val="000000" w:themeColor="text1"/>
          <w:sz w:val="24"/>
          <w:szCs w:val="24"/>
          <w:lang w:val="ro-RO"/>
        </w:rPr>
        <w:t>fără</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a</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lua</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în</w:t>
      </w:r>
      <w:r w:rsidR="00A7720C" w:rsidRPr="000F4913">
        <w:rPr>
          <w:rFonts w:ascii="Arial" w:hAnsi="Arial" w:cs="Arial"/>
          <w:b/>
          <w:bCs/>
          <w:color w:val="000000" w:themeColor="text1"/>
          <w:spacing w:val="41"/>
          <w:sz w:val="24"/>
          <w:szCs w:val="24"/>
          <w:lang w:val="ro-RO"/>
        </w:rPr>
        <w:t xml:space="preserve"> </w:t>
      </w:r>
      <w:r w:rsidR="00A7720C" w:rsidRPr="000F4913">
        <w:rPr>
          <w:rFonts w:ascii="Arial" w:hAnsi="Arial" w:cs="Arial"/>
          <w:b/>
          <w:bCs/>
          <w:color w:val="000000" w:themeColor="text1"/>
          <w:sz w:val="24"/>
          <w:szCs w:val="24"/>
          <w:lang w:val="ro-RO"/>
        </w:rPr>
        <w:t>considerare</w:t>
      </w:r>
      <w:r w:rsidR="00A7720C" w:rsidRPr="000F4913">
        <w:rPr>
          <w:rFonts w:ascii="Arial" w:hAnsi="Arial" w:cs="Arial"/>
          <w:b/>
          <w:bCs/>
          <w:color w:val="000000" w:themeColor="text1"/>
          <w:spacing w:val="48"/>
          <w:sz w:val="24"/>
          <w:szCs w:val="24"/>
          <w:lang w:val="ro-RO"/>
        </w:rPr>
        <w:t xml:space="preserve"> </w:t>
      </w:r>
      <w:r w:rsidR="00A7720C" w:rsidRPr="000F4913">
        <w:rPr>
          <w:rFonts w:ascii="Arial" w:hAnsi="Arial" w:cs="Arial"/>
          <w:b/>
          <w:bCs/>
          <w:color w:val="000000" w:themeColor="text1"/>
          <w:sz w:val="24"/>
          <w:szCs w:val="24"/>
          <w:lang w:val="ro-RO"/>
        </w:rPr>
        <w:t>măsurile</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de reducere</w:t>
      </w:r>
      <w:r w:rsidR="00A7720C" w:rsidRPr="000F4913">
        <w:rPr>
          <w:rFonts w:ascii="Arial" w:hAnsi="Arial" w:cs="Arial"/>
          <w:b/>
          <w:bCs/>
          <w:color w:val="000000" w:themeColor="text1"/>
          <w:spacing w:val="-1"/>
          <w:sz w:val="24"/>
          <w:szCs w:val="24"/>
          <w:lang w:val="ro-RO"/>
        </w:rPr>
        <w:t xml:space="preserve"> </w:t>
      </w:r>
      <w:r w:rsidR="00A7720C" w:rsidRPr="000F4913">
        <w:rPr>
          <w:rFonts w:ascii="Arial" w:hAnsi="Arial" w:cs="Arial"/>
          <w:b/>
          <w:bCs/>
          <w:color w:val="000000" w:themeColor="text1"/>
          <w:sz w:val="24"/>
          <w:szCs w:val="24"/>
          <w:lang w:val="ro-RO"/>
        </w:rPr>
        <w:t>a impactului</w:t>
      </w:r>
    </w:p>
    <w:p w14:paraId="5D52AF91" w14:textId="77777777" w:rsidR="00A7720C" w:rsidRPr="00125D6E" w:rsidRDefault="00A7720C" w:rsidP="00EC1349">
      <w:pPr>
        <w:pStyle w:val="Corptext"/>
        <w:spacing w:after="0" w:line="240" w:lineRule="auto"/>
        <w:rPr>
          <w:color w:val="EE0000"/>
          <w:sz w:val="24"/>
          <w:szCs w:val="24"/>
          <w:lang w:val="ro-RO"/>
        </w:rPr>
      </w:pPr>
    </w:p>
    <w:p w14:paraId="7A79281D" w14:textId="2622F7FC" w:rsidR="00A7720C" w:rsidRPr="0080714F" w:rsidRDefault="00A7720C" w:rsidP="00EC1349">
      <w:pPr>
        <w:pStyle w:val="Titlu5"/>
        <w:numPr>
          <w:ilvl w:val="0"/>
          <w:numId w:val="0"/>
        </w:numPr>
        <w:ind w:left="-90" w:right="-2" w:firstLine="796"/>
        <w:rPr>
          <w:noProof w:val="0"/>
          <w:color w:val="000000" w:themeColor="text1"/>
          <w:szCs w:val="24"/>
          <w:u w:val="single"/>
        </w:rPr>
      </w:pPr>
      <w:r w:rsidRPr="0080714F">
        <w:rPr>
          <w:noProof w:val="0"/>
          <w:color w:val="000000" w:themeColor="text1"/>
          <w:szCs w:val="24"/>
          <w:u w:val="single"/>
        </w:rPr>
        <w:t>Impactul pentru speciile și</w:t>
      </w:r>
      <w:r w:rsidRPr="0080714F">
        <w:rPr>
          <w:noProof w:val="0"/>
          <w:color w:val="000000" w:themeColor="text1"/>
          <w:spacing w:val="1"/>
          <w:szCs w:val="24"/>
          <w:u w:val="single"/>
        </w:rPr>
        <w:t xml:space="preserve"> </w:t>
      </w:r>
      <w:r w:rsidRPr="0080714F">
        <w:rPr>
          <w:noProof w:val="0"/>
          <w:color w:val="000000" w:themeColor="text1"/>
          <w:szCs w:val="24"/>
          <w:u w:val="single"/>
        </w:rPr>
        <w:t xml:space="preserve">habitatele de interes conservativ pentru </w:t>
      </w:r>
      <w:r w:rsidR="004F1D48" w:rsidRPr="0080714F">
        <w:rPr>
          <w:rFonts w:cs="Arial"/>
          <w:noProof w:val="0"/>
          <w:color w:val="000000" w:themeColor="text1"/>
          <w:szCs w:val="24"/>
          <w:u w:val="single"/>
        </w:rPr>
        <w:t>pentru</w:t>
      </w:r>
      <w:r w:rsidR="004F1D48" w:rsidRPr="0080714F">
        <w:rPr>
          <w:rFonts w:cs="Arial"/>
          <w:noProof w:val="0"/>
          <w:color w:val="000000" w:themeColor="text1"/>
          <w:spacing w:val="-1"/>
          <w:szCs w:val="24"/>
          <w:u w:val="single"/>
        </w:rPr>
        <w:t xml:space="preserve"> </w:t>
      </w:r>
      <w:r w:rsidR="000C44B6" w:rsidRPr="0080714F">
        <w:rPr>
          <w:rFonts w:cs="Arial"/>
          <w:bCs/>
          <w:i/>
          <w:noProof w:val="0"/>
          <w:color w:val="000000" w:themeColor="text1"/>
          <w:szCs w:val="24"/>
          <w:u w:val="single"/>
          <w:lang w:eastAsia="en-GB"/>
        </w:rPr>
        <w:t xml:space="preserve">ROSAC0122 - </w:t>
      </w:r>
      <w:r w:rsidR="000C44B6" w:rsidRPr="0080714F">
        <w:rPr>
          <w:rFonts w:cs="Arial"/>
          <w:bCs/>
          <w:i/>
          <w:iCs/>
          <w:noProof w:val="0"/>
          <w:color w:val="000000" w:themeColor="text1"/>
          <w:szCs w:val="24"/>
          <w:u w:val="single"/>
          <w:lang w:eastAsia="en-GB"/>
        </w:rPr>
        <w:t>Munții Făgăraș</w:t>
      </w:r>
      <w:r w:rsidR="000C44B6" w:rsidRPr="0080714F">
        <w:rPr>
          <w:rFonts w:cs="Arial"/>
          <w:bCs/>
          <w:i/>
          <w:noProof w:val="0"/>
          <w:color w:val="000000" w:themeColor="text1"/>
          <w:szCs w:val="24"/>
          <w:u w:val="single"/>
          <w:lang w:eastAsia="en-GB"/>
        </w:rPr>
        <w:t xml:space="preserve"> </w:t>
      </w:r>
    </w:p>
    <w:p w14:paraId="719E27A0" w14:textId="77777777" w:rsidR="00EC1349" w:rsidRPr="00AD1E46"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1504DC78" w14:textId="3268980E"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determinarea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alterat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realizat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suma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 xml:space="preserve">unităților amenajistice pe care sunt propuse tăieri pentru obținerea de </w:t>
      </w:r>
      <w:r w:rsidRPr="00AD1E46">
        <w:rPr>
          <w:rFonts w:ascii="Arial" w:hAnsi="Arial" w:cs="Arial"/>
          <w:color w:val="000000" w:themeColor="text1"/>
          <w:sz w:val="24"/>
          <w:szCs w:val="24"/>
          <w:lang w:val="ro-RO"/>
        </w:rPr>
        <w:lastRenderedPageBreak/>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 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 conservare,</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care se 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speciei.</w:t>
      </w:r>
    </w:p>
    <w:p w14:paraId="768AABD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5D88FDAA" w14:textId="77777777" w:rsidR="00EC1349" w:rsidRPr="00AD1E46" w:rsidRDefault="00EC1349" w:rsidP="00EC1349">
      <w:pPr>
        <w:pStyle w:val="Titlu5"/>
        <w:numPr>
          <w:ilvl w:val="0"/>
          <w:numId w:val="0"/>
        </w:numPr>
        <w:ind w:right="-2" w:firstLine="706"/>
        <w:rPr>
          <w:noProof w:val="0"/>
          <w:color w:val="000000" w:themeColor="text1"/>
          <w:szCs w:val="24"/>
          <w:u w:val="thick"/>
        </w:rPr>
      </w:pPr>
    </w:p>
    <w:p w14:paraId="472F3FAA" w14:textId="269056BD" w:rsidR="00A7720C" w:rsidRPr="0080714F" w:rsidRDefault="00A7720C" w:rsidP="00EC1349">
      <w:pPr>
        <w:pStyle w:val="Titlu5"/>
        <w:numPr>
          <w:ilvl w:val="0"/>
          <w:numId w:val="0"/>
        </w:numPr>
        <w:ind w:right="-2" w:firstLine="706"/>
        <w:rPr>
          <w:i/>
          <w:noProof w:val="0"/>
          <w:color w:val="000000" w:themeColor="text1"/>
          <w:szCs w:val="24"/>
          <w:u w:val="single"/>
        </w:rPr>
      </w:pPr>
      <w:r w:rsidRPr="0080714F">
        <w:rPr>
          <w:noProof w:val="0"/>
          <w:color w:val="000000" w:themeColor="text1"/>
          <w:szCs w:val="24"/>
          <w:u w:val="single"/>
        </w:rPr>
        <w:t>Impactul</w:t>
      </w:r>
      <w:r w:rsidRPr="0080714F">
        <w:rPr>
          <w:noProof w:val="0"/>
          <w:color w:val="000000" w:themeColor="text1"/>
          <w:spacing w:val="-2"/>
          <w:szCs w:val="24"/>
          <w:u w:val="single"/>
        </w:rPr>
        <w:t xml:space="preserve"> </w:t>
      </w:r>
      <w:r w:rsidRPr="0080714F">
        <w:rPr>
          <w:noProof w:val="0"/>
          <w:color w:val="000000" w:themeColor="text1"/>
          <w:szCs w:val="24"/>
          <w:u w:val="single"/>
        </w:rPr>
        <w:t>pentru</w:t>
      </w:r>
      <w:r w:rsidRPr="0080714F">
        <w:rPr>
          <w:noProof w:val="0"/>
          <w:color w:val="000000" w:themeColor="text1"/>
          <w:spacing w:val="-2"/>
          <w:szCs w:val="24"/>
          <w:u w:val="single"/>
        </w:rPr>
        <w:t xml:space="preserve"> </w:t>
      </w:r>
      <w:r w:rsidRPr="0080714F">
        <w:rPr>
          <w:noProof w:val="0"/>
          <w:color w:val="000000" w:themeColor="text1"/>
          <w:szCs w:val="24"/>
          <w:u w:val="single"/>
        </w:rPr>
        <w:t>speciile</w:t>
      </w:r>
      <w:r w:rsidRPr="0080714F">
        <w:rPr>
          <w:noProof w:val="0"/>
          <w:color w:val="000000" w:themeColor="text1"/>
          <w:spacing w:val="-3"/>
          <w:szCs w:val="24"/>
          <w:u w:val="single"/>
        </w:rPr>
        <w:t xml:space="preserve"> </w:t>
      </w:r>
      <w:r w:rsidRPr="0080714F">
        <w:rPr>
          <w:noProof w:val="0"/>
          <w:color w:val="000000" w:themeColor="text1"/>
          <w:szCs w:val="24"/>
          <w:u w:val="single"/>
        </w:rPr>
        <w:t>de</w:t>
      </w:r>
      <w:r w:rsidRPr="0080714F">
        <w:rPr>
          <w:noProof w:val="0"/>
          <w:color w:val="000000" w:themeColor="text1"/>
          <w:spacing w:val="1"/>
          <w:szCs w:val="24"/>
          <w:u w:val="single"/>
        </w:rPr>
        <w:t xml:space="preserve"> </w:t>
      </w:r>
      <w:r w:rsidRPr="0080714F">
        <w:rPr>
          <w:noProof w:val="0"/>
          <w:color w:val="000000" w:themeColor="text1"/>
          <w:szCs w:val="24"/>
          <w:u w:val="single"/>
        </w:rPr>
        <w:t>păsări</w:t>
      </w:r>
      <w:r w:rsidRPr="0080714F">
        <w:rPr>
          <w:noProof w:val="0"/>
          <w:color w:val="000000" w:themeColor="text1"/>
          <w:spacing w:val="-1"/>
          <w:szCs w:val="24"/>
          <w:u w:val="single"/>
        </w:rPr>
        <w:t xml:space="preserve"> </w:t>
      </w:r>
      <w:r w:rsidRPr="0080714F">
        <w:rPr>
          <w:noProof w:val="0"/>
          <w:color w:val="000000" w:themeColor="text1"/>
          <w:szCs w:val="24"/>
          <w:u w:val="single"/>
        </w:rPr>
        <w:t>de</w:t>
      </w:r>
      <w:r w:rsidRPr="0080714F">
        <w:rPr>
          <w:noProof w:val="0"/>
          <w:color w:val="000000" w:themeColor="text1"/>
          <w:spacing w:val="-3"/>
          <w:szCs w:val="24"/>
          <w:u w:val="single"/>
        </w:rPr>
        <w:t xml:space="preserve"> </w:t>
      </w:r>
      <w:r w:rsidRPr="0080714F">
        <w:rPr>
          <w:noProof w:val="0"/>
          <w:color w:val="000000" w:themeColor="text1"/>
          <w:szCs w:val="24"/>
          <w:u w:val="single"/>
        </w:rPr>
        <w:t>interes</w:t>
      </w:r>
      <w:r w:rsidRPr="0080714F">
        <w:rPr>
          <w:noProof w:val="0"/>
          <w:color w:val="000000" w:themeColor="text1"/>
          <w:spacing w:val="-3"/>
          <w:szCs w:val="24"/>
          <w:u w:val="single"/>
        </w:rPr>
        <w:t xml:space="preserve"> </w:t>
      </w:r>
      <w:r w:rsidRPr="0080714F">
        <w:rPr>
          <w:noProof w:val="0"/>
          <w:color w:val="000000" w:themeColor="text1"/>
          <w:szCs w:val="24"/>
          <w:u w:val="single"/>
        </w:rPr>
        <w:t>conservativ</w:t>
      </w:r>
      <w:r w:rsidRPr="0080714F">
        <w:rPr>
          <w:noProof w:val="0"/>
          <w:color w:val="000000" w:themeColor="text1"/>
          <w:spacing w:val="-3"/>
          <w:szCs w:val="24"/>
          <w:u w:val="single"/>
        </w:rPr>
        <w:t xml:space="preserve"> </w:t>
      </w:r>
      <w:r w:rsidRPr="0080714F">
        <w:rPr>
          <w:noProof w:val="0"/>
          <w:color w:val="000000" w:themeColor="text1"/>
          <w:szCs w:val="24"/>
          <w:u w:val="single"/>
        </w:rPr>
        <w:t>pentru</w:t>
      </w:r>
      <w:r w:rsidRPr="0080714F">
        <w:rPr>
          <w:noProof w:val="0"/>
          <w:color w:val="000000" w:themeColor="text1"/>
          <w:spacing w:val="-2"/>
          <w:szCs w:val="24"/>
          <w:u w:val="single"/>
        </w:rPr>
        <w:t xml:space="preserve"> </w:t>
      </w:r>
      <w:r w:rsidR="000C44B6" w:rsidRPr="0080714F">
        <w:rPr>
          <w:rFonts w:cs="Arial"/>
          <w:bCs/>
          <w:noProof w:val="0"/>
          <w:color w:val="000000" w:themeColor="text1"/>
          <w:szCs w:val="24"/>
          <w:u w:val="single"/>
          <w:lang w:eastAsia="en-GB"/>
        </w:rPr>
        <w:t xml:space="preserve">ROSAC0122 </w:t>
      </w:r>
      <w:r w:rsidR="000C44B6" w:rsidRPr="0080714F">
        <w:rPr>
          <w:rFonts w:cs="Arial"/>
          <w:b w:val="0"/>
          <w:bCs/>
          <w:noProof w:val="0"/>
          <w:color w:val="000000" w:themeColor="text1"/>
          <w:szCs w:val="24"/>
          <w:u w:val="single"/>
          <w:lang w:eastAsia="en-GB"/>
        </w:rPr>
        <w:t>-</w:t>
      </w:r>
      <w:r w:rsidR="000C44B6" w:rsidRPr="0080714F">
        <w:rPr>
          <w:rFonts w:cs="Arial"/>
          <w:bCs/>
          <w:noProof w:val="0"/>
          <w:color w:val="000000" w:themeColor="text1"/>
          <w:szCs w:val="24"/>
          <w:u w:val="single"/>
          <w:lang w:eastAsia="en-GB"/>
        </w:rPr>
        <w:t xml:space="preserve"> </w:t>
      </w:r>
      <w:r w:rsidR="000C44B6" w:rsidRPr="0080714F">
        <w:rPr>
          <w:rFonts w:cs="Arial"/>
          <w:bCs/>
          <w:i/>
          <w:iCs/>
          <w:noProof w:val="0"/>
          <w:color w:val="000000" w:themeColor="text1"/>
          <w:szCs w:val="24"/>
          <w:u w:val="single"/>
          <w:lang w:eastAsia="en-GB"/>
        </w:rPr>
        <w:t>Munții Făgăraș</w:t>
      </w:r>
      <w:r w:rsidR="000C44B6" w:rsidRPr="0080714F">
        <w:rPr>
          <w:rFonts w:cs="Arial"/>
          <w:b w:val="0"/>
          <w:bCs/>
          <w:noProof w:val="0"/>
          <w:color w:val="000000" w:themeColor="text1"/>
          <w:szCs w:val="24"/>
          <w:u w:val="single"/>
          <w:lang w:eastAsia="en-GB"/>
        </w:rPr>
        <w:t xml:space="preserve"> </w:t>
      </w:r>
    </w:p>
    <w:p w14:paraId="496CA3B3" w14:textId="77777777" w:rsidR="00EC1349" w:rsidRPr="00AD1E46"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7AAA401C" w14:textId="53D264AA"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pentru care este semnificativ impactul de pierdere 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favorabile s-a realizat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suma 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unităților amenajistice pe care sunt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1"/>
          <w:sz w:val="24"/>
          <w:szCs w:val="24"/>
          <w:lang w:val="ro-RO"/>
        </w:rPr>
        <w:t xml:space="preserve"> </w:t>
      </w:r>
      <w:r w:rsidRPr="00AD1E46">
        <w:rPr>
          <w:rFonts w:ascii="Arial" w:hAnsi="Arial" w:cs="Arial"/>
          <w:color w:val="000000" w:themeColor="text1"/>
          <w:sz w:val="24"/>
          <w:szCs w:val="24"/>
          <w:lang w:val="ro-RO"/>
        </w:rPr>
        <w:t>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706A6CD4"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3DDDE831" w14:textId="0E57BD0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 xml:space="preserve">Pentru determinarea </w:t>
      </w:r>
      <w:r w:rsidR="00073CFF" w:rsidRPr="00AD1E46">
        <w:rPr>
          <w:rFonts w:ascii="Arial" w:hAnsi="Arial" w:cs="Arial"/>
          <w:color w:val="000000" w:themeColor="text1"/>
          <w:sz w:val="24"/>
          <w:szCs w:val="24"/>
          <w:lang w:val="ro-RO"/>
        </w:rPr>
        <w:t>s</w:t>
      </w:r>
      <w:r w:rsidRPr="00AD1E46">
        <w:rPr>
          <w:rFonts w:ascii="Arial" w:hAnsi="Arial" w:cs="Arial"/>
          <w:color w:val="000000" w:themeColor="text1"/>
          <w:sz w:val="24"/>
          <w:szCs w:val="24"/>
          <w:lang w:val="ro-RO"/>
        </w:rPr>
        <w:t>upraf</w:t>
      </w:r>
      <w:r w:rsidR="00073CFF"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ț</w:t>
      </w:r>
      <w:r w:rsidR="00073CFF" w:rsidRPr="00AD1E46">
        <w:rPr>
          <w:rFonts w:ascii="Arial" w:hAnsi="Arial" w:cs="Arial"/>
          <w:color w:val="000000" w:themeColor="text1"/>
          <w:sz w:val="24"/>
          <w:szCs w:val="24"/>
          <w:lang w:val="ro-RO"/>
        </w:rPr>
        <w:t>elor de</w:t>
      </w:r>
      <w:r w:rsidRPr="00AD1E46">
        <w:rPr>
          <w:rFonts w:ascii="Arial" w:hAnsi="Arial" w:cs="Arial"/>
          <w:color w:val="000000" w:themeColor="text1"/>
          <w:sz w:val="24"/>
          <w:szCs w:val="24"/>
          <w:lang w:val="ro-RO"/>
        </w:rPr>
        <w:t xml:space="preserve"> habitat pentru care este redusă resursa trofică 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speciile de interes comunitar s-a realizat suma suprafețelor unităților amenajistice pe care sunt</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secundare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 suprapun</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05217E4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Numărul de indiviz afectați de perturbare/disturbare a fost determinat în funcție 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suprafața de habitat favorabil speciei de pe suprafața amenajamentului și de densitatea medie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estimată pentru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w:t>
      </w:r>
    </w:p>
    <w:p w14:paraId="2A3CCDD2" w14:textId="36B27946" w:rsidR="00053D67" w:rsidRPr="00AD1E46" w:rsidRDefault="00053D67" w:rsidP="00A7720C">
      <w:pPr>
        <w:pStyle w:val="Corptext"/>
        <w:spacing w:before="164"/>
        <w:ind w:right="-2" w:firstLine="706"/>
        <w:jc w:val="both"/>
        <w:rPr>
          <w:rFonts w:ascii="Arial" w:hAnsi="Arial" w:cs="Arial"/>
          <w:color w:val="000000" w:themeColor="text1"/>
          <w:sz w:val="2"/>
          <w:szCs w:val="2"/>
          <w:lang w:val="ro-RO"/>
        </w:rPr>
      </w:pPr>
    </w:p>
    <w:p w14:paraId="77E34320" w14:textId="50DB18D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00554CEC" w14:textId="5F3AA03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7226AA6" w14:textId="02C09BA9"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32204889" w14:textId="74F38721"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3D93E06B" w14:textId="23FF62B4"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177A6417" w14:textId="2671365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03FAC08" w14:textId="08FD107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77BC3A8E" w14:textId="77777777" w:rsidR="00EC1349" w:rsidRPr="00125D6E" w:rsidRDefault="00EC1349" w:rsidP="00AE363F">
      <w:pPr>
        <w:pStyle w:val="Corptext"/>
        <w:spacing w:before="164"/>
        <w:ind w:right="-2"/>
        <w:jc w:val="both"/>
        <w:rPr>
          <w:rFonts w:ascii="Arial" w:hAnsi="Arial" w:cs="Arial"/>
          <w:color w:val="EE0000"/>
          <w:sz w:val="2"/>
          <w:szCs w:val="2"/>
          <w:lang w:val="ro-RO"/>
        </w:rPr>
        <w:sectPr w:rsidR="00EC1349" w:rsidRPr="00125D6E" w:rsidSect="00F94FF9">
          <w:pgSz w:w="11906" w:h="16838" w:code="9"/>
          <w:pgMar w:top="1361" w:right="1134" w:bottom="278" w:left="1418" w:header="709" w:footer="709" w:gutter="0"/>
          <w:cols w:space="708"/>
          <w:titlePg/>
          <w:docGrid w:linePitch="360"/>
        </w:sectPr>
      </w:pPr>
    </w:p>
    <w:p w14:paraId="0FD70E38" w14:textId="0A5C627C" w:rsidR="00EC1349" w:rsidRPr="00AD1E46" w:rsidRDefault="00EC1349" w:rsidP="00EC1349">
      <w:pPr>
        <w:keepNext/>
        <w:spacing w:before="89" w:line="259" w:lineRule="auto"/>
        <w:ind w:right="962"/>
        <w:jc w:val="center"/>
        <w:outlineLvl w:val="0"/>
        <w:rPr>
          <w:rFonts w:ascii="Arial" w:hAnsi="Arial"/>
          <w:b/>
          <w:color w:val="000000" w:themeColor="text1"/>
          <w:sz w:val="24"/>
          <w:szCs w:val="24"/>
          <w:u w:val="single"/>
          <w:lang w:eastAsia="ro-RO"/>
        </w:rPr>
      </w:pPr>
      <w:r w:rsidRPr="00AD1E46">
        <w:rPr>
          <w:rFonts w:ascii="Arial" w:hAnsi="Arial"/>
          <w:b/>
          <w:color w:val="000000" w:themeColor="text1"/>
          <w:sz w:val="24"/>
          <w:szCs w:val="24"/>
          <w:u w:val="thick"/>
          <w:lang w:eastAsia="ro-RO"/>
        </w:rPr>
        <w:lastRenderedPageBreak/>
        <w:t xml:space="preserve">Analiza impactului prevederilor amenajamentului silvic asupra speciilor de </w:t>
      </w:r>
      <w:r w:rsidRPr="00AD1E46">
        <w:rPr>
          <w:rFonts w:ascii="Arial" w:hAnsi="Arial"/>
          <w:b/>
          <w:color w:val="000000" w:themeColor="text1"/>
          <w:spacing w:val="-67"/>
          <w:sz w:val="24"/>
          <w:szCs w:val="24"/>
          <w:lang w:eastAsia="ro-RO"/>
        </w:rPr>
        <w:t xml:space="preserve"> </w:t>
      </w:r>
      <w:r w:rsidRPr="00AD1E46">
        <w:rPr>
          <w:rFonts w:ascii="Arial" w:hAnsi="Arial"/>
          <w:b/>
          <w:color w:val="000000" w:themeColor="text1"/>
          <w:sz w:val="24"/>
          <w:szCs w:val="24"/>
          <w:u w:val="thick"/>
          <w:lang w:eastAsia="ro-RO"/>
        </w:rPr>
        <w:t xml:space="preserve">pasari pentru care a fost declarat situl </w:t>
      </w:r>
      <w:r w:rsidRPr="00234010">
        <w:rPr>
          <w:rFonts w:ascii="Arial" w:hAnsi="Arial"/>
          <w:b/>
          <w:color w:val="000000" w:themeColor="text1"/>
          <w:sz w:val="24"/>
          <w:szCs w:val="24"/>
          <w:u w:val="thick"/>
          <w:lang w:eastAsia="ro-RO"/>
        </w:rPr>
        <w:t xml:space="preserve">Natura 2000 </w:t>
      </w:r>
      <w:r w:rsidRPr="00234010">
        <w:rPr>
          <w:rFonts w:ascii="Arial" w:hAnsi="Arial" w:cs="Arial"/>
          <w:b/>
          <w:bCs/>
          <w:i/>
          <w:iCs/>
          <w:color w:val="000000" w:themeColor="text1"/>
          <w:sz w:val="24"/>
          <w:szCs w:val="24"/>
          <w:u w:val="single"/>
          <w:lang w:eastAsia="ro-RO"/>
        </w:rPr>
        <w:t xml:space="preserve">ROSAC0122 - Munții Făgăraș </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AD1E46" w:rsidRPr="00AD1E46"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w w:val="95"/>
                <w:sz w:val="18"/>
                <w:szCs w:val="18"/>
                <w:lang w:val="ro-RO"/>
              </w:rPr>
              <w:t>Indicator</w:t>
            </w:r>
            <w:r w:rsidRPr="00AD1E46">
              <w:rPr>
                <w:rFonts w:ascii="Arial" w:hAnsi="Arial" w:cs="Arial"/>
                <w:b/>
                <w:bCs/>
                <w:color w:val="000000" w:themeColor="text1"/>
                <w:spacing w:val="-45"/>
                <w:w w:val="95"/>
                <w:sz w:val="18"/>
                <w:szCs w:val="18"/>
                <w:lang w:val="ro-RO"/>
              </w:rPr>
              <w:t xml:space="preserve"> </w:t>
            </w:r>
            <w:r w:rsidRPr="00AD1E46">
              <w:rPr>
                <w:rFonts w:ascii="Arial" w:hAnsi="Arial" w:cs="Arial"/>
                <w:b/>
                <w:bCs/>
                <w:color w:val="000000" w:themeColor="text1"/>
                <w:sz w:val="18"/>
                <w:szCs w:val="18"/>
                <w:lang w:val="ro-RO"/>
              </w:rPr>
              <w:t>supus</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evaluarii</w:t>
            </w:r>
          </w:p>
        </w:tc>
        <w:tc>
          <w:tcPr>
            <w:tcW w:w="14372" w:type="dxa"/>
            <w:gridSpan w:val="9"/>
            <w:tcBorders>
              <w:top w:val="single" w:sz="18" w:space="0" w:color="auto"/>
              <w:right w:val="single" w:sz="18" w:space="0" w:color="auto"/>
            </w:tcBorders>
            <w:vAlign w:val="center"/>
          </w:tcPr>
          <w:p w14:paraId="3A3EC529"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Lucrari</w:t>
            </w:r>
            <w:r w:rsidRPr="00AD1E46">
              <w:rPr>
                <w:rFonts w:ascii="Arial" w:hAnsi="Arial" w:cs="Arial"/>
                <w:b/>
                <w:bCs/>
                <w:color w:val="000000" w:themeColor="text1"/>
                <w:spacing w:val="-3"/>
                <w:sz w:val="18"/>
                <w:szCs w:val="18"/>
                <w:lang w:val="ro-RO"/>
              </w:rPr>
              <w:t xml:space="preserve"> </w:t>
            </w:r>
            <w:r w:rsidRPr="00AD1E46">
              <w:rPr>
                <w:rFonts w:ascii="Arial" w:hAnsi="Arial" w:cs="Arial"/>
                <w:b/>
                <w:bCs/>
                <w:color w:val="000000" w:themeColor="text1"/>
                <w:sz w:val="18"/>
                <w:szCs w:val="18"/>
                <w:lang w:val="ro-RO"/>
              </w:rPr>
              <w:t>prevazute</w:t>
            </w:r>
            <w:r w:rsidRPr="00AD1E46">
              <w:rPr>
                <w:rFonts w:ascii="Arial" w:hAnsi="Arial" w:cs="Arial"/>
                <w:b/>
                <w:bCs/>
                <w:color w:val="000000" w:themeColor="text1"/>
                <w:spacing w:val="-2"/>
                <w:sz w:val="18"/>
                <w:szCs w:val="18"/>
                <w:lang w:val="ro-RO"/>
              </w:rPr>
              <w:t xml:space="preserve"> </w:t>
            </w:r>
            <w:r w:rsidRPr="00AD1E46">
              <w:rPr>
                <w:rFonts w:ascii="Arial" w:hAnsi="Arial" w:cs="Arial"/>
                <w:b/>
                <w:bCs/>
                <w:color w:val="000000" w:themeColor="text1"/>
                <w:sz w:val="18"/>
                <w:szCs w:val="18"/>
                <w:lang w:val="ro-RO"/>
              </w:rPr>
              <w:t>in</w:t>
            </w:r>
            <w:r w:rsidRPr="00AD1E46">
              <w:rPr>
                <w:rFonts w:ascii="Arial" w:hAnsi="Arial" w:cs="Arial"/>
                <w:b/>
                <w:bCs/>
                <w:color w:val="000000" w:themeColor="text1"/>
                <w:spacing w:val="-4"/>
                <w:sz w:val="18"/>
                <w:szCs w:val="18"/>
                <w:lang w:val="ro-RO"/>
              </w:rPr>
              <w:t xml:space="preserve"> </w:t>
            </w:r>
            <w:r w:rsidRPr="00AD1E46">
              <w:rPr>
                <w:rFonts w:ascii="Arial" w:hAnsi="Arial" w:cs="Arial"/>
                <w:b/>
                <w:bCs/>
                <w:color w:val="000000" w:themeColor="text1"/>
                <w:sz w:val="18"/>
                <w:szCs w:val="18"/>
                <w:lang w:val="ro-RO"/>
              </w:rPr>
              <w:t>amenajamentul silvic</w:t>
            </w:r>
          </w:p>
        </w:tc>
      </w:tr>
      <w:tr w:rsidR="00AD1E46" w:rsidRPr="00AD1E46"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AD1E46" w:rsidRDefault="00EC1349" w:rsidP="00EC1349">
            <w:pPr>
              <w:jc w:val="center"/>
              <w:rPr>
                <w:rFonts w:ascii="Arial" w:hAnsi="Arial" w:cs="Arial"/>
                <w:b/>
                <w:bCs/>
                <w:color w:val="000000" w:themeColor="text1"/>
                <w:sz w:val="18"/>
                <w:szCs w:val="18"/>
                <w:lang w:val="ro-RO"/>
              </w:rPr>
            </w:pPr>
          </w:p>
        </w:tc>
        <w:tc>
          <w:tcPr>
            <w:tcW w:w="1159" w:type="dxa"/>
            <w:tcBorders>
              <w:bottom w:val="single" w:sz="12" w:space="0" w:color="auto"/>
            </w:tcBorders>
            <w:vAlign w:val="center"/>
          </w:tcPr>
          <w:p w14:paraId="7813E7DE"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Ingrijirea</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w w:val="95"/>
                <w:sz w:val="18"/>
                <w:szCs w:val="18"/>
                <w:lang w:val="ro-RO"/>
              </w:rPr>
              <w:t>semintisului</w:t>
            </w:r>
          </w:p>
        </w:tc>
        <w:tc>
          <w:tcPr>
            <w:tcW w:w="1276" w:type="dxa"/>
            <w:tcBorders>
              <w:bottom w:val="single" w:sz="12" w:space="0" w:color="auto"/>
            </w:tcBorders>
            <w:vAlign w:val="center"/>
          </w:tcPr>
          <w:p w14:paraId="2EB32703"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pacing w:val="-1"/>
                <w:sz w:val="18"/>
                <w:szCs w:val="18"/>
                <w:lang w:val="ro-RO"/>
              </w:rPr>
              <w:t>Impaduriri/</w:t>
            </w:r>
            <w:r w:rsidRPr="00AD1E46">
              <w:rPr>
                <w:rFonts w:ascii="Arial" w:hAnsi="Arial" w:cs="Arial"/>
                <w:b/>
                <w:bCs/>
                <w:color w:val="000000" w:themeColor="text1"/>
                <w:spacing w:val="-47"/>
                <w:sz w:val="18"/>
                <w:szCs w:val="18"/>
                <w:lang w:val="ro-RO"/>
              </w:rPr>
              <w:t xml:space="preserve"> </w:t>
            </w:r>
            <w:r w:rsidRPr="00AD1E46">
              <w:rPr>
                <w:rFonts w:ascii="Arial" w:hAnsi="Arial" w:cs="Arial"/>
                <w:b/>
                <w:bCs/>
                <w:color w:val="000000" w:themeColor="text1"/>
                <w:sz w:val="18"/>
                <w:szCs w:val="18"/>
                <w:lang w:val="ro-RO"/>
              </w:rPr>
              <w:t>Completari</w:t>
            </w:r>
          </w:p>
        </w:tc>
        <w:tc>
          <w:tcPr>
            <w:tcW w:w="1134" w:type="dxa"/>
            <w:tcBorders>
              <w:bottom w:val="single" w:sz="12" w:space="0" w:color="auto"/>
            </w:tcBorders>
            <w:vAlign w:val="center"/>
          </w:tcPr>
          <w:p w14:paraId="29EC5F34"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Taieri</w:t>
            </w:r>
            <w:r w:rsidRPr="00AD1E46">
              <w:rPr>
                <w:rFonts w:ascii="Arial" w:hAnsi="Arial" w:cs="Arial"/>
                <w:b/>
                <w:bCs/>
                <w:color w:val="000000" w:themeColor="text1"/>
                <w:w w:val="99"/>
                <w:sz w:val="18"/>
                <w:szCs w:val="18"/>
                <w:lang w:val="ro-RO"/>
              </w:rPr>
              <w:t xml:space="preserve"> </w:t>
            </w:r>
            <w:r w:rsidRPr="00AD1E46">
              <w:rPr>
                <w:rFonts w:ascii="Arial" w:hAnsi="Arial" w:cs="Arial"/>
                <w:b/>
                <w:bCs/>
                <w:color w:val="000000" w:themeColor="text1"/>
                <w:sz w:val="18"/>
                <w:szCs w:val="18"/>
                <w:lang w:val="ro-RO"/>
              </w:rPr>
              <w:t>rase</w:t>
            </w:r>
          </w:p>
        </w:tc>
        <w:tc>
          <w:tcPr>
            <w:tcW w:w="2835" w:type="dxa"/>
            <w:tcBorders>
              <w:bottom w:val="single" w:sz="12" w:space="0" w:color="auto"/>
            </w:tcBorders>
            <w:vAlign w:val="center"/>
          </w:tcPr>
          <w:p w14:paraId="6C0D21CF"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Curatiri</w:t>
            </w:r>
          </w:p>
        </w:tc>
        <w:tc>
          <w:tcPr>
            <w:tcW w:w="2552" w:type="dxa"/>
            <w:tcBorders>
              <w:bottom w:val="single" w:sz="12" w:space="0" w:color="auto"/>
            </w:tcBorders>
            <w:vAlign w:val="center"/>
          </w:tcPr>
          <w:p w14:paraId="4ED6ECD2"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Rarituri</w:t>
            </w:r>
          </w:p>
        </w:tc>
        <w:tc>
          <w:tcPr>
            <w:tcW w:w="1417" w:type="dxa"/>
            <w:tcBorders>
              <w:bottom w:val="single" w:sz="12" w:space="0" w:color="auto"/>
            </w:tcBorders>
            <w:vAlign w:val="center"/>
          </w:tcPr>
          <w:p w14:paraId="2648206A" w14:textId="77777777" w:rsidR="00EC1349" w:rsidRPr="00AD1E46" w:rsidRDefault="00EC1349" w:rsidP="00EC1349">
            <w:pPr>
              <w:jc w:val="center"/>
              <w:rPr>
                <w:rFonts w:ascii="Arial" w:hAnsi="Arial" w:cs="Arial"/>
                <w:b/>
                <w:bCs/>
                <w:color w:val="000000" w:themeColor="text1"/>
                <w:w w:val="99"/>
                <w:sz w:val="18"/>
                <w:szCs w:val="18"/>
                <w:lang w:val="ro-RO"/>
              </w:rPr>
            </w:pPr>
            <w:r w:rsidRPr="00AD1E46">
              <w:rPr>
                <w:rFonts w:ascii="Arial" w:hAnsi="Arial" w:cs="Arial"/>
                <w:b/>
                <w:bCs/>
                <w:color w:val="000000" w:themeColor="text1"/>
                <w:sz w:val="18"/>
                <w:szCs w:val="18"/>
                <w:lang w:val="ro-RO"/>
              </w:rPr>
              <w:t>Taieri</w:t>
            </w:r>
            <w:r w:rsidRPr="00AD1E46">
              <w:rPr>
                <w:rFonts w:ascii="Arial" w:hAnsi="Arial" w:cs="Arial"/>
                <w:b/>
                <w:bCs/>
                <w:color w:val="000000" w:themeColor="text1"/>
                <w:w w:val="99"/>
                <w:sz w:val="18"/>
                <w:szCs w:val="18"/>
                <w:lang w:val="ro-RO"/>
              </w:rPr>
              <w:t xml:space="preserve"> </w:t>
            </w:r>
          </w:p>
          <w:p w14:paraId="38103A1B"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igiena</w:t>
            </w:r>
          </w:p>
        </w:tc>
        <w:tc>
          <w:tcPr>
            <w:tcW w:w="1807" w:type="dxa"/>
            <w:tcBorders>
              <w:bottom w:val="single" w:sz="12" w:space="0" w:color="auto"/>
            </w:tcBorders>
            <w:vAlign w:val="center"/>
          </w:tcPr>
          <w:p w14:paraId="6191EF1B"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Taieri</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Progresive/</w:t>
            </w:r>
            <w:r w:rsidRPr="00AD1E46">
              <w:rPr>
                <w:rFonts w:ascii="Arial" w:hAnsi="Arial" w:cs="Arial"/>
                <w:b/>
                <w:bCs/>
                <w:color w:val="000000" w:themeColor="text1"/>
                <w:spacing w:val="-48"/>
                <w:sz w:val="18"/>
                <w:szCs w:val="18"/>
                <w:lang w:val="ro-RO"/>
              </w:rPr>
              <w:t xml:space="preserve"> </w:t>
            </w:r>
            <w:r w:rsidRPr="00AD1E46">
              <w:rPr>
                <w:rFonts w:ascii="Arial" w:hAnsi="Arial" w:cs="Arial"/>
                <w:b/>
                <w:bCs/>
                <w:color w:val="000000" w:themeColor="text1"/>
                <w:sz w:val="18"/>
                <w:szCs w:val="18"/>
                <w:lang w:val="ro-RO"/>
              </w:rPr>
              <w:t>Succesive</w:t>
            </w:r>
          </w:p>
        </w:tc>
        <w:tc>
          <w:tcPr>
            <w:tcW w:w="2167" w:type="dxa"/>
            <w:tcBorders>
              <w:bottom w:val="single" w:sz="12" w:space="0" w:color="auto"/>
              <w:right w:val="single" w:sz="18" w:space="0" w:color="auto"/>
            </w:tcBorders>
            <w:vAlign w:val="center"/>
          </w:tcPr>
          <w:p w14:paraId="368EBBB8"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Taieri de</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conservare</w:t>
            </w:r>
          </w:p>
        </w:tc>
      </w:tr>
      <w:tr w:rsidR="00AD1E46" w:rsidRPr="00AD1E46"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Suprafata</w:t>
            </w:r>
          </w:p>
          <w:p w14:paraId="67435F27" w14:textId="02DC8909"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minim</w:t>
            </w:r>
            <w:r w:rsidR="001E4CCA" w:rsidRPr="00AD1E46">
              <w:rPr>
                <w:rFonts w:ascii="Arial" w:hAnsi="Arial" w:cs="Arial"/>
                <w:color w:val="000000" w:themeColor="text1"/>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6E4B85D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tcBorders>
              <w:top w:val="single" w:sz="12" w:space="0" w:color="auto"/>
            </w:tcBorders>
            <w:shd w:val="clear" w:color="auto" w:fill="D9D9D9"/>
            <w:vAlign w:val="center"/>
          </w:tcPr>
          <w:p w14:paraId="625AB6C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4D233F0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tcBorders>
              <w:top w:val="single" w:sz="12" w:space="0" w:color="auto"/>
            </w:tcBorders>
            <w:shd w:val="clear" w:color="auto" w:fill="D9D9D9"/>
            <w:vAlign w:val="center"/>
          </w:tcPr>
          <w:p w14:paraId="5C35824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0BD3A10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tcBorders>
              <w:top w:val="single" w:sz="12" w:space="0" w:color="auto"/>
            </w:tcBorders>
            <w:shd w:val="clear" w:color="auto" w:fill="D9D9D9"/>
            <w:vAlign w:val="center"/>
          </w:tcPr>
          <w:p w14:paraId="50D47A94"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tcBorders>
              <w:top w:val="single" w:sz="12" w:space="0" w:color="auto"/>
            </w:tcBorders>
            <w:shd w:val="clear" w:color="auto" w:fill="D9D9D9"/>
            <w:vAlign w:val="center"/>
          </w:tcPr>
          <w:p w14:paraId="026F6A1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tcBorders>
              <w:top w:val="single" w:sz="12" w:space="0" w:color="auto"/>
            </w:tcBorders>
            <w:shd w:val="clear" w:color="auto" w:fill="D9D9D9"/>
            <w:vAlign w:val="center"/>
          </w:tcPr>
          <w:p w14:paraId="0745C48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1A91568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tcBorders>
              <w:top w:val="single" w:sz="12" w:space="0" w:color="auto"/>
            </w:tcBorders>
            <w:shd w:val="clear" w:color="auto" w:fill="D9D9D9"/>
            <w:vAlign w:val="center"/>
          </w:tcPr>
          <w:p w14:paraId="54B1173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top w:val="single" w:sz="12" w:space="0" w:color="auto"/>
              <w:right w:val="single" w:sz="18" w:space="0" w:color="auto"/>
            </w:tcBorders>
            <w:shd w:val="clear" w:color="auto" w:fill="D9D9D9"/>
            <w:vAlign w:val="center"/>
          </w:tcPr>
          <w:p w14:paraId="28D504B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Dinamica</w:t>
            </w:r>
          </w:p>
          <w:p w14:paraId="254CE18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suprafetei</w:t>
            </w:r>
          </w:p>
        </w:tc>
        <w:tc>
          <w:tcPr>
            <w:tcW w:w="1159" w:type="dxa"/>
            <w:shd w:val="clear" w:color="auto" w:fill="D9D9D9"/>
            <w:vAlign w:val="center"/>
          </w:tcPr>
          <w:p w14:paraId="1175195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45AE16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3D85CD03"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116C674"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71C82C3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7558FF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18813AA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30B48B9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195BCEB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214FD9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2A50966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70A657C3"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Compozitia</w:t>
            </w:r>
          </w:p>
        </w:tc>
        <w:tc>
          <w:tcPr>
            <w:tcW w:w="1159" w:type="dxa"/>
            <w:shd w:val="clear" w:color="auto" w:fill="D9D9D9"/>
            <w:vAlign w:val="center"/>
          </w:tcPr>
          <w:p w14:paraId="7CF441E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1276" w:type="dxa"/>
            <w:shd w:val="clear" w:color="auto" w:fill="D9D9D9"/>
            <w:vAlign w:val="center"/>
          </w:tcPr>
          <w:p w14:paraId="4191884C" w14:textId="77777777" w:rsidR="00EC1349" w:rsidRPr="00AD1E46" w:rsidRDefault="00EC1349" w:rsidP="00EC1349">
            <w:pPr>
              <w:jc w:val="center"/>
              <w:rPr>
                <w:rFonts w:ascii="Arial" w:hAnsi="Arial" w:cs="Arial"/>
                <w:color w:val="000000" w:themeColor="text1"/>
                <w:spacing w:val="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p>
          <w:p w14:paraId="0726A0C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w w:val="95"/>
                <w:sz w:val="18"/>
                <w:szCs w:val="18"/>
                <w:lang w:val="ro-RO"/>
              </w:rPr>
              <w:t>schimbari</w:t>
            </w:r>
          </w:p>
        </w:tc>
        <w:tc>
          <w:tcPr>
            <w:tcW w:w="1134" w:type="dxa"/>
            <w:shd w:val="clear" w:color="auto" w:fill="D9D9D9"/>
            <w:vAlign w:val="center"/>
          </w:tcPr>
          <w:p w14:paraId="6FF3C67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2835" w:type="dxa"/>
            <w:shd w:val="clear" w:color="auto" w:fill="00AF50"/>
            <w:vAlign w:val="center"/>
          </w:tcPr>
          <w:p w14:paraId="7611B5F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p>
          <w:p w14:paraId="207DE25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 batrani</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scorburosi</w:t>
            </w:r>
          </w:p>
        </w:tc>
        <w:tc>
          <w:tcPr>
            <w:tcW w:w="2552" w:type="dxa"/>
            <w:shd w:val="clear" w:color="auto" w:fill="00AF50"/>
            <w:vAlign w:val="center"/>
          </w:tcPr>
          <w:p w14:paraId="18615DA8"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 xml:space="preserve">în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 în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 batrani</w:t>
            </w:r>
            <w:r w:rsidRPr="00AD1E46">
              <w:rPr>
                <w:rFonts w:ascii="Arial" w:hAnsi="Arial" w:cs="Arial"/>
                <w:color w:val="000000" w:themeColor="text1"/>
                <w:spacing w:val="-47"/>
                <w:sz w:val="18"/>
                <w:szCs w:val="18"/>
                <w:lang w:val="ro-RO"/>
              </w:rPr>
              <w:t xml:space="preserve">  </w:t>
            </w:r>
          </w:p>
          <w:p w14:paraId="6A52AA0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scorburosi</w:t>
            </w:r>
          </w:p>
        </w:tc>
        <w:tc>
          <w:tcPr>
            <w:tcW w:w="1417" w:type="dxa"/>
            <w:shd w:val="clear" w:color="auto" w:fill="D9D9D9"/>
            <w:vAlign w:val="center"/>
          </w:tcPr>
          <w:p w14:paraId="0051D0F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DCB832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1807" w:type="dxa"/>
            <w:shd w:val="clear" w:color="auto" w:fill="00AF50"/>
            <w:vAlign w:val="center"/>
          </w:tcPr>
          <w:p w14:paraId="63744C8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 pastrarea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 pastrarea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r>
      <w:tr w:rsidR="00AD1E46" w:rsidRPr="00AD1E46"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Specii</w:t>
            </w:r>
          </w:p>
          <w:p w14:paraId="2EB3F45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nedorite</w:t>
            </w:r>
          </w:p>
        </w:tc>
        <w:tc>
          <w:tcPr>
            <w:tcW w:w="1159" w:type="dxa"/>
            <w:shd w:val="clear" w:color="auto" w:fill="D9D9D9"/>
            <w:vAlign w:val="center"/>
          </w:tcPr>
          <w:p w14:paraId="48B1488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4375EB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6B399B3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1C04C68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7E4012C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B1E882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5D5960C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48E2D02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4058D09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A47424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0AC7006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0F66478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Consistenta</w:t>
            </w:r>
          </w:p>
          <w:p w14:paraId="7C5D805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arboretelor</w:t>
            </w:r>
          </w:p>
        </w:tc>
        <w:tc>
          <w:tcPr>
            <w:tcW w:w="1159" w:type="dxa"/>
            <w:shd w:val="clear" w:color="auto" w:fill="D9D9D9"/>
            <w:vAlign w:val="center"/>
          </w:tcPr>
          <w:p w14:paraId="2A12A63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880310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58E59C3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BA7503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5CBDEE9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D777DD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6C243AA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44EC3CC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35E4FCE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CC71CD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6DAAEFD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51BF4B9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Lemn</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mort</w:t>
            </w:r>
          </w:p>
        </w:tc>
        <w:tc>
          <w:tcPr>
            <w:tcW w:w="1159" w:type="dxa"/>
            <w:shd w:val="clear" w:color="auto" w:fill="D9D9D9"/>
            <w:vAlign w:val="center"/>
          </w:tcPr>
          <w:p w14:paraId="060A754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1276" w:type="dxa"/>
            <w:shd w:val="clear" w:color="auto" w:fill="D9D9D9"/>
            <w:vAlign w:val="center"/>
          </w:tcPr>
          <w:p w14:paraId="5A417A02" w14:textId="77777777" w:rsidR="00EC1349" w:rsidRPr="00AD1E46" w:rsidRDefault="00EC1349" w:rsidP="00EC1349">
            <w:pPr>
              <w:jc w:val="center"/>
              <w:rPr>
                <w:rFonts w:ascii="Arial" w:hAnsi="Arial" w:cs="Arial"/>
                <w:color w:val="000000" w:themeColor="text1"/>
                <w:spacing w:val="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p>
          <w:p w14:paraId="1CF2836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w w:val="95"/>
                <w:sz w:val="18"/>
                <w:szCs w:val="18"/>
                <w:lang w:val="ro-RO"/>
              </w:rPr>
              <w:t>schimbari</w:t>
            </w:r>
          </w:p>
        </w:tc>
        <w:tc>
          <w:tcPr>
            <w:tcW w:w="1134" w:type="dxa"/>
            <w:shd w:val="clear" w:color="auto" w:fill="D9D9D9"/>
            <w:vAlign w:val="center"/>
          </w:tcPr>
          <w:p w14:paraId="1EA8F19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2835" w:type="dxa"/>
            <w:shd w:val="clear" w:color="auto" w:fill="00AF50"/>
            <w:vAlign w:val="center"/>
          </w:tcPr>
          <w:p w14:paraId="52493DDE"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p>
          <w:p w14:paraId="5ED74BD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p>
          <w:p w14:paraId="0485109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w:t>
            </w:r>
            <w:r w:rsidRPr="00AD1E46">
              <w:rPr>
                <w:rFonts w:ascii="Arial" w:hAnsi="Arial" w:cs="Arial"/>
                <w:color w:val="000000" w:themeColor="text1"/>
                <w:spacing w:val="-8"/>
                <w:sz w:val="18"/>
                <w:szCs w:val="18"/>
                <w:lang w:val="ro-RO"/>
              </w:rPr>
              <w:t xml:space="preserve"> </w:t>
            </w:r>
            <w:r w:rsidRPr="00AD1E46">
              <w:rPr>
                <w:rFonts w:ascii="Arial" w:hAnsi="Arial" w:cs="Arial"/>
                <w:color w:val="000000" w:themeColor="text1"/>
                <w:sz w:val="18"/>
                <w:szCs w:val="18"/>
                <w:lang w:val="ro-RO"/>
              </w:rPr>
              <w:t>zona</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a</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unor</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batrani si</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scorburosi</w:t>
            </w:r>
          </w:p>
        </w:tc>
        <w:tc>
          <w:tcPr>
            <w:tcW w:w="2552" w:type="dxa"/>
            <w:shd w:val="clear" w:color="auto" w:fill="00AF50"/>
            <w:vAlign w:val="center"/>
          </w:tcPr>
          <w:p w14:paraId="7FD9F4AC" w14:textId="77777777" w:rsidR="00EC1349" w:rsidRPr="00AD1E46" w:rsidRDefault="00EC1349" w:rsidP="00EC1349">
            <w:pPr>
              <w:jc w:val="center"/>
              <w:rPr>
                <w:rFonts w:ascii="Arial" w:hAnsi="Arial" w:cs="Arial"/>
                <w:color w:val="000000" w:themeColor="text1"/>
                <w:spacing w:val="-48"/>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 în zona a unor</w:t>
            </w:r>
            <w:r w:rsidRPr="00AD1E46">
              <w:rPr>
                <w:rFonts w:ascii="Arial" w:hAnsi="Arial" w:cs="Arial"/>
                <w:color w:val="000000" w:themeColor="text1"/>
                <w:spacing w:val="-48"/>
                <w:sz w:val="18"/>
                <w:szCs w:val="18"/>
                <w:lang w:val="ro-RO"/>
              </w:rPr>
              <w:t xml:space="preserve">   </w:t>
            </w:r>
          </w:p>
          <w:p w14:paraId="678C74CD"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exemplare de</w:t>
            </w:r>
            <w:r w:rsidRPr="00AD1E46">
              <w:rPr>
                <w:rFonts w:ascii="Arial" w:hAnsi="Arial" w:cs="Arial"/>
                <w:color w:val="000000" w:themeColor="text1"/>
                <w:spacing w:val="-47"/>
                <w:sz w:val="18"/>
                <w:szCs w:val="18"/>
                <w:lang w:val="ro-RO"/>
              </w:rPr>
              <w:t xml:space="preserve">  </w:t>
            </w:r>
          </w:p>
          <w:p w14:paraId="1269C24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batrani</w:t>
            </w:r>
          </w:p>
          <w:p w14:paraId="7E4FD80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scorburosi</w:t>
            </w:r>
          </w:p>
        </w:tc>
        <w:tc>
          <w:tcPr>
            <w:tcW w:w="1417" w:type="dxa"/>
            <w:shd w:val="clear" w:color="auto" w:fill="D9D9D9"/>
            <w:vAlign w:val="center"/>
          </w:tcPr>
          <w:p w14:paraId="581FF031" w14:textId="77777777" w:rsidR="00EC1349" w:rsidRPr="00AD1E46" w:rsidRDefault="00EC1349" w:rsidP="00EC1349">
            <w:pPr>
              <w:jc w:val="center"/>
              <w:rPr>
                <w:rFonts w:ascii="Arial" w:hAnsi="Arial" w:cs="Arial"/>
                <w:color w:val="000000" w:themeColor="text1"/>
                <w:sz w:val="18"/>
                <w:szCs w:val="18"/>
                <w:lang w:val="ro-RO"/>
              </w:rPr>
            </w:pPr>
          </w:p>
          <w:p w14:paraId="5C4E6BAE" w14:textId="77777777" w:rsidR="00EC1349" w:rsidRPr="00AD1E46" w:rsidRDefault="00EC1349" w:rsidP="00EC1349">
            <w:pPr>
              <w:jc w:val="center"/>
              <w:rPr>
                <w:rFonts w:ascii="Arial" w:hAnsi="Arial" w:cs="Arial"/>
                <w:color w:val="000000" w:themeColor="text1"/>
                <w:spacing w:val="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p>
          <w:p w14:paraId="4785D0E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w w:val="95"/>
                <w:sz w:val="18"/>
                <w:szCs w:val="18"/>
                <w:lang w:val="ro-RO"/>
              </w:rPr>
              <w:t>schimbari</w:t>
            </w:r>
          </w:p>
        </w:tc>
        <w:tc>
          <w:tcPr>
            <w:tcW w:w="1807" w:type="dxa"/>
            <w:shd w:val="clear" w:color="auto" w:fill="00AF50"/>
            <w:vAlign w:val="center"/>
          </w:tcPr>
          <w:p w14:paraId="73ACB7FC"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pozitiv</w:t>
            </w:r>
            <w:r w:rsidRPr="00AD1E46">
              <w:rPr>
                <w:rFonts w:ascii="Arial" w:hAnsi="Arial" w:cs="Arial"/>
                <w:color w:val="000000" w:themeColor="text1"/>
                <w:spacing w:val="-47"/>
                <w:sz w:val="18"/>
                <w:szCs w:val="18"/>
                <w:lang w:val="ro-RO"/>
              </w:rPr>
              <w:t xml:space="preserve">    </w:t>
            </w:r>
          </w:p>
          <w:p w14:paraId="441B3EF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(4- 8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exmplare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(4- 8</w:t>
            </w:r>
            <w:r w:rsidRPr="00AD1E46">
              <w:rPr>
                <w:rFonts w:ascii="Arial" w:hAnsi="Arial" w:cs="Arial"/>
                <w:color w:val="000000" w:themeColor="text1"/>
                <w:spacing w:val="1"/>
                <w:sz w:val="18"/>
                <w:szCs w:val="18"/>
                <w:lang w:val="ro-RO"/>
              </w:rPr>
              <w:t xml:space="preserve"> e</w:t>
            </w:r>
            <w:r w:rsidRPr="00AD1E46">
              <w:rPr>
                <w:rFonts w:ascii="Arial" w:hAnsi="Arial" w:cs="Arial"/>
                <w:color w:val="000000" w:themeColor="text1"/>
                <w:sz w:val="18"/>
                <w:szCs w:val="18"/>
                <w:lang w:val="ro-RO"/>
              </w:rPr>
              <w:t>xemplare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r>
      <w:tr w:rsidR="00AD1E46" w:rsidRPr="00AD1E46"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Grosimea</w:t>
            </w:r>
          </w:p>
          <w:p w14:paraId="034CEFF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litierei</w:t>
            </w:r>
          </w:p>
        </w:tc>
        <w:tc>
          <w:tcPr>
            <w:tcW w:w="1159" w:type="dxa"/>
            <w:shd w:val="clear" w:color="auto" w:fill="D9D9D9"/>
            <w:vAlign w:val="center"/>
          </w:tcPr>
          <w:p w14:paraId="399E843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1142EF4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4FE2313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3387BEB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79AC25E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C3619C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2288D16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75D6F10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51EA713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A07123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6C51C44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17E2E56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Regenerarea</w:t>
            </w:r>
          </w:p>
        </w:tc>
        <w:tc>
          <w:tcPr>
            <w:tcW w:w="1159" w:type="dxa"/>
            <w:shd w:val="clear" w:color="auto" w:fill="D9D9D9"/>
            <w:vAlign w:val="center"/>
          </w:tcPr>
          <w:p w14:paraId="0094A4E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61877A4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256AC46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0BFD2A64"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0A4FEDB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375E249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31AFBDA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3E0AA97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3A14549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38FDB8D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78A9BCD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22BF6E8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Evaluare</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pacing w:val="-1"/>
                <w:sz w:val="18"/>
                <w:szCs w:val="18"/>
                <w:lang w:val="ro-RO"/>
              </w:rPr>
              <w:t>impact</w:t>
            </w:r>
            <w:r w:rsidRPr="00AD1E46">
              <w:rPr>
                <w:rFonts w:ascii="Arial" w:hAnsi="Arial" w:cs="Arial"/>
                <w:color w:val="000000" w:themeColor="text1"/>
                <w:spacing w:val="-11"/>
                <w:sz w:val="18"/>
                <w:szCs w:val="18"/>
                <w:lang w:val="ro-RO"/>
              </w:rPr>
              <w:t xml:space="preserve"> </w:t>
            </w:r>
            <w:r w:rsidRPr="00AD1E46">
              <w:rPr>
                <w:rFonts w:ascii="Arial" w:hAnsi="Arial" w:cs="Arial"/>
                <w:color w:val="000000" w:themeColor="text1"/>
                <w:spacing w:val="-1"/>
                <w:sz w:val="18"/>
                <w:szCs w:val="18"/>
                <w:lang w:val="ro-RO"/>
              </w:rPr>
              <w:t>pe</w:t>
            </w:r>
          </w:p>
          <w:p w14:paraId="50824CE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AD1E46" w:rsidRDefault="00EC1349" w:rsidP="00EC1349">
            <w:pPr>
              <w:jc w:val="center"/>
              <w:rPr>
                <w:rFonts w:ascii="Arial" w:hAnsi="Arial" w:cs="Arial"/>
                <w:color w:val="000000" w:themeColor="text1"/>
                <w:sz w:val="18"/>
                <w:szCs w:val="18"/>
                <w:lang w:val="ro-RO"/>
              </w:rPr>
            </w:pPr>
          </w:p>
          <w:p w14:paraId="7C99D0C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r>
    </w:tbl>
    <w:p w14:paraId="43033949" w14:textId="77777777" w:rsidR="00EC1349" w:rsidRPr="00AD1E46" w:rsidRDefault="00EC1349" w:rsidP="00EC1349">
      <w:pPr>
        <w:spacing w:before="89" w:after="120"/>
        <w:ind w:right="222"/>
        <w:jc w:val="both"/>
        <w:rPr>
          <w:rFonts w:ascii="Calibri" w:eastAsia="Calibri" w:hAnsi="Calibri"/>
          <w:color w:val="000000" w:themeColor="text1"/>
        </w:rPr>
        <w:sectPr w:rsidR="00EC1349" w:rsidRPr="00AD1E46" w:rsidSect="00EC1349">
          <w:pgSz w:w="16838" w:h="11906" w:orient="landscape"/>
          <w:pgMar w:top="1418" w:right="1418" w:bottom="1134" w:left="1418" w:header="709" w:footer="709" w:gutter="0"/>
          <w:cols w:space="708"/>
          <w:titlePg/>
          <w:docGrid w:linePitch="360"/>
        </w:sectPr>
      </w:pPr>
    </w:p>
    <w:bookmarkEnd w:id="36"/>
    <w:p w14:paraId="04392561" w14:textId="26C12FC9" w:rsidR="00EC1349" w:rsidRPr="00AD1E46" w:rsidRDefault="00EC1349" w:rsidP="00EC1349">
      <w:pPr>
        <w:spacing w:before="89"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lastRenderedPageBreak/>
        <w:t>Ca urmare efectul eventualelor lucr</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ri silvotehnice asupra popula</w:t>
      </w:r>
      <w:r w:rsidR="001E4CCA" w:rsidRPr="00AD1E46">
        <w:rPr>
          <w:rFonts w:ascii="Arial" w:eastAsia="Calibri" w:hAnsi="Arial" w:cs="Arial"/>
          <w:color w:val="000000" w:themeColor="text1"/>
          <w:sz w:val="24"/>
          <w:szCs w:val="24"/>
        </w:rPr>
        <w:t>ți</w:t>
      </w:r>
      <w:r w:rsidRPr="00AD1E46">
        <w:rPr>
          <w:rFonts w:ascii="Arial" w:eastAsia="Calibri" w:hAnsi="Arial" w:cs="Arial"/>
          <w:color w:val="000000" w:themeColor="text1"/>
          <w:sz w:val="24"/>
          <w:szCs w:val="24"/>
        </w:rPr>
        <w:t>ilor acestor specii</w:t>
      </w:r>
      <w:r w:rsidRPr="00AD1E46">
        <w:rPr>
          <w:rFonts w:ascii="Arial" w:eastAsia="Calibri" w:hAnsi="Arial" w:cs="Arial"/>
          <w:color w:val="000000" w:themeColor="text1"/>
          <w:spacing w:val="-67"/>
          <w:sz w:val="24"/>
          <w:szCs w:val="24"/>
        </w:rPr>
        <w:t xml:space="preserve"> </w:t>
      </w:r>
      <w:r w:rsidR="001E4CCA"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este aproape nul, acestea reu</w:t>
      </w:r>
      <w:r w:rsidR="001E4CCA" w:rsidRPr="00AD1E46">
        <w:rPr>
          <w:rFonts w:ascii="Arial" w:eastAsia="Calibri" w:hAnsi="Arial" w:cs="Arial"/>
          <w:color w:val="000000" w:themeColor="text1"/>
          <w:sz w:val="24"/>
          <w:szCs w:val="24"/>
        </w:rPr>
        <w:t>ș</w:t>
      </w:r>
      <w:r w:rsidRPr="00AD1E46">
        <w:rPr>
          <w:rFonts w:ascii="Arial" w:eastAsia="Calibri" w:hAnsi="Arial" w:cs="Arial"/>
          <w:color w:val="000000" w:themeColor="text1"/>
          <w:sz w:val="24"/>
          <w:szCs w:val="24"/>
        </w:rPr>
        <w:t>ind s</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 xml:space="preserve"> se p</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streze la nivelul siturilor Natura 2000 din zona</w:t>
      </w:r>
      <w:r w:rsidRPr="00AD1E46">
        <w:rPr>
          <w:rFonts w:ascii="Arial" w:eastAsia="Calibri" w:hAnsi="Arial" w:cs="Arial"/>
          <w:color w:val="000000" w:themeColor="text1"/>
          <w:spacing w:val="1"/>
          <w:sz w:val="24"/>
          <w:szCs w:val="24"/>
        </w:rPr>
        <w:t xml:space="preserve"> </w:t>
      </w:r>
      <w:r w:rsidR="001E4CCA" w:rsidRPr="00AD1E46">
        <w:rPr>
          <w:rFonts w:ascii="Arial" w:eastAsia="Calibri" w:hAnsi="Arial" w:cs="Arial"/>
          <w:color w:val="000000" w:themeColor="text1"/>
          <w:sz w:val="24"/>
          <w:szCs w:val="24"/>
        </w:rPr>
        <w:t>î</w:t>
      </w:r>
      <w:r w:rsidRPr="00AD1E46">
        <w:rPr>
          <w:rFonts w:ascii="Arial" w:eastAsia="Calibri" w:hAnsi="Arial" w:cs="Arial"/>
          <w:color w:val="000000" w:themeColor="text1"/>
          <w:sz w:val="24"/>
          <w:szCs w:val="24"/>
        </w:rPr>
        <w:t>ntr-o stare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bun</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de conservare.</w:t>
      </w:r>
    </w:p>
    <w:p w14:paraId="1F5BB176" w14:textId="42CE4D94"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Impactul negativ direct pentru speciile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a </w:t>
      </w:r>
      <w:r w:rsidR="00C07386" w:rsidRPr="00AD1E46">
        <w:rPr>
          <w:rFonts w:ascii="Arial" w:eastAsia="Calibri" w:hAnsi="Arial" w:cs="Arial"/>
          <w:color w:val="000000" w:themeColor="text1"/>
          <w:sz w:val="24"/>
          <w:szCs w:val="24"/>
        </w:rPr>
        <w:t>căror</w:t>
      </w:r>
      <w:r w:rsidRPr="00AD1E46">
        <w:rPr>
          <w:rFonts w:ascii="Arial" w:eastAsia="Calibri" w:hAnsi="Arial" w:cs="Arial"/>
          <w:color w:val="000000" w:themeColor="text1"/>
          <w:sz w:val="24"/>
          <w:szCs w:val="24"/>
        </w:rPr>
        <w:t xml:space="preserve"> prezenta a fost semnalata 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studiu sunt </w:t>
      </w:r>
      <w:r w:rsidR="00C07386" w:rsidRPr="00AD1E46">
        <w:rPr>
          <w:rFonts w:ascii="Arial" w:eastAsia="Calibri" w:hAnsi="Arial" w:cs="Arial"/>
          <w:color w:val="000000" w:themeColor="text1"/>
          <w:sz w:val="24"/>
          <w:szCs w:val="24"/>
        </w:rPr>
        <w:t>strâns</w:t>
      </w:r>
      <w:r w:rsidRPr="00AD1E46">
        <w:rPr>
          <w:rFonts w:ascii="Arial" w:eastAsia="Calibri" w:hAnsi="Arial" w:cs="Arial"/>
          <w:color w:val="000000" w:themeColor="text1"/>
          <w:sz w:val="24"/>
          <w:szCs w:val="24"/>
        </w:rPr>
        <w:t xml:space="preserve"> legate de zona analizata. Aceste specii se vor refugia </w:t>
      </w:r>
      <w:r w:rsidR="00C07386" w:rsidRPr="00AD1E46">
        <w:rPr>
          <w:rFonts w:ascii="Arial" w:eastAsia="Calibri" w:hAnsi="Arial" w:cs="Arial"/>
          <w:color w:val="000000" w:themeColor="text1"/>
          <w:sz w:val="24"/>
          <w:szCs w:val="24"/>
        </w:rPr>
        <w:t>odată</w:t>
      </w:r>
      <w:r w:rsidRPr="00AD1E46">
        <w:rPr>
          <w:rFonts w:ascii="Arial" w:eastAsia="Calibri" w:hAnsi="Arial" w:cs="Arial"/>
          <w:color w:val="000000" w:themeColor="text1"/>
          <w:sz w:val="24"/>
          <w:szCs w:val="24"/>
        </w:rPr>
        <w:t xml:space="preserve"> cu</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începerea</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lucrărilor</w:t>
      </w:r>
      <w:r w:rsidRPr="00AD1E46">
        <w:rPr>
          <w:rFonts w:ascii="Arial" w:eastAsia="Calibri" w:hAnsi="Arial" w:cs="Arial"/>
          <w:color w:val="000000" w:themeColor="text1"/>
          <w:sz w:val="24"/>
          <w:szCs w:val="24"/>
        </w:rPr>
        <w:t xml:space="preserve"> de implementare a obiectivelor </w:t>
      </w:r>
      <w:r w:rsidR="00C07386" w:rsidRPr="00AD1E46">
        <w:rPr>
          <w:rFonts w:ascii="Arial" w:eastAsia="Calibri" w:hAnsi="Arial" w:cs="Arial"/>
          <w:color w:val="000000" w:themeColor="text1"/>
          <w:sz w:val="24"/>
          <w:szCs w:val="24"/>
        </w:rPr>
        <w:t>prevăzute</w:t>
      </w:r>
      <w:r w:rsidRPr="00AD1E46">
        <w:rPr>
          <w:rFonts w:ascii="Arial" w:eastAsia="Calibri" w:hAnsi="Arial" w:cs="Arial"/>
          <w:color w:val="000000" w:themeColor="text1"/>
          <w:sz w:val="24"/>
          <w:szCs w:val="24"/>
        </w:rPr>
        <w:t xml:space="preserve"> in amenajamentul silvic din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exploatare fiind afectate de zgomot, de </w:t>
      </w:r>
      <w:r w:rsidR="00C07386" w:rsidRPr="00AD1E46">
        <w:rPr>
          <w:rFonts w:ascii="Arial" w:eastAsia="Calibri" w:hAnsi="Arial" w:cs="Arial"/>
          <w:color w:val="000000" w:themeColor="text1"/>
          <w:sz w:val="24"/>
          <w:szCs w:val="24"/>
        </w:rPr>
        <w:t>vibrații</w:t>
      </w:r>
      <w:r w:rsidRPr="00AD1E46">
        <w:rPr>
          <w:rFonts w:ascii="Arial" w:eastAsia="Calibri" w:hAnsi="Arial" w:cs="Arial"/>
          <w:color w:val="000000" w:themeColor="text1"/>
          <w:sz w:val="24"/>
          <w:szCs w:val="24"/>
        </w:rPr>
        <w:t xml:space="preserve"> prin urmare eventualele pierderi</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diminuându</w:t>
      </w:r>
      <w:r w:rsidRPr="00AD1E46">
        <w:rPr>
          <w:rFonts w:ascii="Arial" w:eastAsia="Calibri" w:hAnsi="Arial" w:cs="Arial"/>
          <w:color w:val="000000" w:themeColor="text1"/>
          <w:sz w:val="24"/>
          <w:szCs w:val="24"/>
        </w:rPr>
        <w:t>-se.</w:t>
      </w:r>
    </w:p>
    <w:p w14:paraId="1BB3D0B0" w14:textId="59C387E5"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Impactul negativ</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 poate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fi prognozat printr-o</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w:t>
      </w:r>
      <w:r w:rsidR="00C07386" w:rsidRPr="00AD1E46">
        <w:rPr>
          <w:rFonts w:ascii="Arial" w:eastAsia="Calibri" w:hAnsi="Arial" w:cs="Arial"/>
          <w:color w:val="000000" w:themeColor="text1"/>
          <w:sz w:val="24"/>
          <w:szCs w:val="24"/>
        </w:rPr>
        <w:t>restrângere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 habitatelor”</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cauzate de </w:t>
      </w:r>
      <w:r w:rsidR="00C07386" w:rsidRPr="00AD1E46">
        <w:rPr>
          <w:rFonts w:ascii="Arial" w:eastAsia="Calibri" w:hAnsi="Arial" w:cs="Arial"/>
          <w:color w:val="000000" w:themeColor="text1"/>
          <w:sz w:val="24"/>
          <w:szCs w:val="24"/>
        </w:rPr>
        <w:t>lucrările</w:t>
      </w:r>
      <w:r w:rsidRPr="00AD1E46">
        <w:rPr>
          <w:rFonts w:ascii="Arial" w:eastAsia="Calibri" w:hAnsi="Arial" w:cs="Arial"/>
          <w:color w:val="000000" w:themeColor="text1"/>
          <w:sz w:val="24"/>
          <w:szCs w:val="24"/>
        </w:rPr>
        <w:t xml:space="preserve"> temporare care e vor efectua in cadrul amenajamentului silvic, cu efect</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 xml:space="preserve">in deplasare a speciilor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către</w:t>
      </w:r>
      <w:r w:rsidRPr="00AD1E46">
        <w:rPr>
          <w:rFonts w:ascii="Arial" w:eastAsia="Calibri" w:hAnsi="Arial" w:cs="Arial"/>
          <w:color w:val="000000" w:themeColor="text1"/>
          <w:sz w:val="24"/>
          <w:szCs w:val="24"/>
        </w:rPr>
        <w:t xml:space="preserve"> zonele din jur cu habitate care </w:t>
      </w:r>
      <w:r w:rsidR="00C07386" w:rsidRPr="00AD1E46">
        <w:rPr>
          <w:rFonts w:ascii="Arial" w:eastAsia="Calibri" w:hAnsi="Arial" w:cs="Arial"/>
          <w:color w:val="000000" w:themeColor="text1"/>
          <w:sz w:val="24"/>
          <w:szCs w:val="24"/>
        </w:rPr>
        <w:t>oferă</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condiții</w:t>
      </w:r>
      <w:r w:rsidRPr="00AD1E46">
        <w:rPr>
          <w:rFonts w:ascii="Arial" w:eastAsia="Calibri" w:hAnsi="Arial" w:cs="Arial"/>
          <w:color w:val="000000" w:themeColor="text1"/>
          <w:sz w:val="24"/>
          <w:szCs w:val="24"/>
        </w:rPr>
        <w:t xml:space="preserve"> mai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bune</w:t>
      </w:r>
      <w:r w:rsidRPr="00AD1E46">
        <w:rPr>
          <w:rFonts w:ascii="Arial" w:eastAsia="Calibri" w:hAnsi="Arial" w:cs="Arial"/>
          <w:color w:val="000000" w:themeColor="text1"/>
          <w:spacing w:val="-4"/>
          <w:sz w:val="24"/>
          <w:szCs w:val="24"/>
        </w:rPr>
        <w:t xml:space="preserve"> </w:t>
      </w:r>
      <w:r w:rsidRPr="00AD1E46">
        <w:rPr>
          <w:rFonts w:ascii="Arial" w:eastAsia="Calibri" w:hAnsi="Arial" w:cs="Arial"/>
          <w:color w:val="000000" w:themeColor="text1"/>
          <w:sz w:val="24"/>
          <w:szCs w:val="24"/>
        </w:rPr>
        <w:t xml:space="preserve">de </w:t>
      </w:r>
      <w:r w:rsidR="00C07386" w:rsidRPr="00AD1E46">
        <w:rPr>
          <w:rFonts w:ascii="Arial" w:eastAsia="Calibri" w:hAnsi="Arial" w:cs="Arial"/>
          <w:color w:val="000000" w:themeColor="text1"/>
          <w:sz w:val="24"/>
          <w:szCs w:val="24"/>
        </w:rPr>
        <w:t>hrănire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si reproducere,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numite habitate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„receptori”.</w:t>
      </w:r>
    </w:p>
    <w:p w14:paraId="5C59BB17" w14:textId="77777777" w:rsidR="00EC1349" w:rsidRPr="00AD1E46" w:rsidRDefault="00EC1349" w:rsidP="00EC1349">
      <w:pPr>
        <w:spacing w:before="1"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Impact pozitiv – Exista si o influenta pozitiva prin mentinerea unor arbori uscati (4 -</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8 exemplare pe hectar) pentru speciile de ciocanitori identificate in zona de interes a</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proiectului.</w:t>
      </w:r>
    </w:p>
    <w:p w14:paraId="733DF10D" w14:textId="77777777" w:rsidR="00EC1349" w:rsidRPr="00AD1E46" w:rsidRDefault="00EC1349" w:rsidP="00285941">
      <w:pPr>
        <w:pStyle w:val="NoSpacing1"/>
        <w:rPr>
          <w:color w:val="000000" w:themeColor="text1"/>
          <w:sz w:val="18"/>
          <w:szCs w:val="18"/>
        </w:rPr>
      </w:pPr>
      <w:bookmarkStart w:id="38" w:name="_TOC_250064"/>
    </w:p>
    <w:p w14:paraId="73A8A57C" w14:textId="695DA32B" w:rsidR="002E394D" w:rsidRPr="00AD1E46" w:rsidRDefault="00EC1349" w:rsidP="00DA0E75">
      <w:pPr>
        <w:keepNext/>
        <w:spacing w:before="90"/>
        <w:ind w:right="-12"/>
        <w:jc w:val="both"/>
        <w:outlineLvl w:val="1"/>
        <w:rPr>
          <w:rFonts w:ascii="Arial" w:hAnsi="Arial" w:cs="Arial"/>
          <w:b/>
          <w:color w:val="000000" w:themeColor="text1"/>
        </w:rPr>
      </w:pPr>
      <w:r w:rsidRPr="00AD1E46">
        <w:rPr>
          <w:rFonts w:ascii="Arial" w:hAnsi="Arial" w:cs="Arial"/>
          <w:color w:val="000000" w:themeColor="text1"/>
          <w:sz w:val="24"/>
          <w:szCs w:val="24"/>
        </w:rPr>
        <w:tab/>
      </w:r>
      <w:bookmarkEnd w:id="38"/>
      <w:r w:rsidR="002E394D" w:rsidRPr="00AD1E46">
        <w:rPr>
          <w:rFonts w:ascii="Arial" w:hAnsi="Arial" w:cs="Arial"/>
          <w:b/>
          <w:color w:val="000000" w:themeColor="text1"/>
        </w:rPr>
        <w:t>6.4.2. Impactul pe termen scurt si lung</w:t>
      </w:r>
    </w:p>
    <w:p w14:paraId="27E16CED" w14:textId="77777777" w:rsidR="002E394D" w:rsidRPr="00125D6E" w:rsidRDefault="002E394D" w:rsidP="002E394D">
      <w:pPr>
        <w:pStyle w:val="Default"/>
        <w:ind w:firstLine="708"/>
        <w:jc w:val="both"/>
        <w:rPr>
          <w:rFonts w:ascii="Arial" w:hAnsi="Arial" w:cs="Arial"/>
          <w:b/>
          <w:color w:val="EE0000"/>
          <w:lang w:val="ro-RO"/>
        </w:rPr>
      </w:pPr>
    </w:p>
    <w:p w14:paraId="30AE0DF5" w14:textId="327303F2" w:rsidR="00B4323E"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Impactul </w:t>
      </w:r>
      <w:r w:rsidR="00AD1E46" w:rsidRPr="00AD1E46">
        <w:rPr>
          <w:rFonts w:ascii="Arial" w:hAnsi="Arial" w:cs="Arial"/>
          <w:color w:val="000000" w:themeColor="text1"/>
          <w:sz w:val="24"/>
          <w:szCs w:val="24"/>
          <w:lang w:val="ro-RO"/>
        </w:rPr>
        <w:t>activităților</w:t>
      </w:r>
      <w:r w:rsidRPr="00AD1E46">
        <w:rPr>
          <w:rFonts w:ascii="Arial" w:hAnsi="Arial" w:cs="Arial"/>
          <w:color w:val="000000" w:themeColor="text1"/>
          <w:sz w:val="24"/>
          <w:szCs w:val="24"/>
          <w:lang w:val="ro-RO"/>
        </w:rPr>
        <w:t xml:space="preserve"> pe termen scurt, este reprezentat de perioada de efectuare a lucrărilor silvice. Astfel pe termen scurt lucrările silvice prevăzute contribuie la modificarea microclimatului local, respectiv al </w:t>
      </w:r>
      <w:r w:rsidR="00C53235" w:rsidRPr="00AD1E46">
        <w:rPr>
          <w:rFonts w:ascii="Arial" w:hAnsi="Arial" w:cs="Arial"/>
          <w:color w:val="000000" w:themeColor="text1"/>
          <w:sz w:val="24"/>
          <w:szCs w:val="24"/>
          <w:lang w:val="ro-RO"/>
        </w:rPr>
        <w:t>condiții</w:t>
      </w:r>
      <w:r w:rsidRPr="00AD1E46">
        <w:rPr>
          <w:rFonts w:ascii="Arial" w:hAnsi="Arial" w:cs="Arial"/>
          <w:color w:val="000000" w:themeColor="text1"/>
          <w:sz w:val="24"/>
          <w:szCs w:val="24"/>
          <w:lang w:val="ro-RO"/>
        </w:rPr>
        <w:t xml:space="preserve">lor de biotop, datorită, modificărilor structuriilor orizontale şi verticale (retenţie diferită a apei pluviale, regim de lumină diferenţiat, circulaţia diferită a aerului). </w:t>
      </w:r>
    </w:p>
    <w:p w14:paraId="76CF45F3" w14:textId="5092F42C"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Aceste modificări au loc de obicei şi în natură, prin prăbuşirea arborilor foarte bătrâni, apariţia iescarilor, atac al daunătorilor fitofagi, doborâturi de vânt etc.. </w:t>
      </w:r>
    </w:p>
    <w:p w14:paraId="08BB6036" w14:textId="77777777"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După această perioadă, datorită dinamicii naturale a habitatelor, zona tinde să se refacă. </w:t>
      </w:r>
    </w:p>
    <w:p w14:paraId="17669E82" w14:textId="1E7830C5"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125D6E">
        <w:rPr>
          <w:rFonts w:ascii="Arial" w:hAnsi="Arial" w:cs="Arial"/>
          <w:color w:val="EE0000"/>
          <w:sz w:val="24"/>
          <w:szCs w:val="24"/>
          <w:lang w:val="ro-RO"/>
        </w:rPr>
        <w:tab/>
      </w:r>
      <w:r w:rsidRPr="00AD1E46">
        <w:rPr>
          <w:rFonts w:ascii="Arial" w:hAnsi="Arial" w:cs="Arial"/>
          <w:color w:val="000000" w:themeColor="text1"/>
          <w:sz w:val="24"/>
          <w:szCs w:val="24"/>
          <w:lang w:val="ro-RO"/>
        </w:rPr>
        <w:t>Prevederile amenajam</w:t>
      </w:r>
      <w:r w:rsidR="00AD1E46"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ntelor silvice în ce priveşte dinamica arboretelor pe termen lung, susţinute de un ciclu de producţie d</w:t>
      </w:r>
      <w:r w:rsidRPr="00234010">
        <w:rPr>
          <w:rFonts w:ascii="Arial" w:hAnsi="Arial" w:cs="Arial"/>
          <w:color w:val="000000" w:themeColor="text1"/>
          <w:sz w:val="24"/>
          <w:szCs w:val="24"/>
          <w:lang w:val="ro-RO"/>
        </w:rPr>
        <w:t>e 1</w:t>
      </w:r>
      <w:r w:rsidR="00EA7D46" w:rsidRPr="00234010">
        <w:rPr>
          <w:rFonts w:ascii="Arial" w:hAnsi="Arial" w:cs="Arial"/>
          <w:color w:val="000000" w:themeColor="text1"/>
          <w:sz w:val="24"/>
          <w:szCs w:val="24"/>
          <w:lang w:val="ro-RO"/>
        </w:rPr>
        <w:t>1</w:t>
      </w:r>
      <w:r w:rsidRPr="00234010">
        <w:rPr>
          <w:rFonts w:ascii="Arial" w:hAnsi="Arial" w:cs="Arial"/>
          <w:color w:val="000000" w:themeColor="text1"/>
          <w:sz w:val="24"/>
          <w:szCs w:val="24"/>
          <w:lang w:val="ro-RO"/>
        </w:rPr>
        <w:t xml:space="preserve">0 de ani, indică păstrarea caracteristicilor actuale ale habitatelor sau </w:t>
      </w:r>
      <w:r w:rsidR="00EA7D46" w:rsidRPr="00234010">
        <w:rPr>
          <w:rFonts w:ascii="Arial" w:hAnsi="Arial" w:cs="Arial"/>
          <w:color w:val="000000" w:themeColor="text1"/>
          <w:sz w:val="24"/>
          <w:szCs w:val="24"/>
          <w:lang w:val="ro-RO"/>
        </w:rPr>
        <w:t>îmbunătățirea</w:t>
      </w:r>
      <w:r w:rsidRPr="00234010">
        <w:rPr>
          <w:rFonts w:ascii="Arial" w:hAnsi="Arial" w:cs="Arial"/>
          <w:color w:val="000000" w:themeColor="text1"/>
          <w:sz w:val="24"/>
          <w:szCs w:val="24"/>
          <w:lang w:val="ro-RO"/>
        </w:rPr>
        <w:t xml:space="preserve"> lor.</w:t>
      </w:r>
      <w:r w:rsidRPr="00AD1E46">
        <w:rPr>
          <w:rFonts w:ascii="Arial" w:hAnsi="Arial" w:cs="Arial"/>
          <w:color w:val="000000" w:themeColor="text1"/>
          <w:sz w:val="24"/>
          <w:szCs w:val="24"/>
          <w:lang w:val="ro-RO"/>
        </w:rPr>
        <w:t xml:space="preserve"> </w:t>
      </w:r>
    </w:p>
    <w:p w14:paraId="56DB9F1E"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Astfel se estimează: </w:t>
      </w:r>
    </w:p>
    <w:p w14:paraId="42741D16" w14:textId="54719038" w:rsidR="002E394D" w:rsidRPr="00AD1E46" w:rsidRDefault="00B4323E"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i</w:t>
      </w:r>
      <w:r w:rsidR="002E394D" w:rsidRPr="00AD1E46">
        <w:rPr>
          <w:rFonts w:ascii="Arial" w:hAnsi="Arial" w:cs="Arial"/>
          <w:color w:val="000000" w:themeColor="text1"/>
          <w:sz w:val="24"/>
          <w:szCs w:val="24"/>
          <w:lang w:val="ro-RO"/>
        </w:rPr>
        <w:t xml:space="preserve">. menținerea diversități structurale – atât pe verticală (structuri relativ pluriene) cât și pe orizontală (structură mozaicată – existența de arborete in faze de dezvoltare diferită), </w:t>
      </w:r>
    </w:p>
    <w:p w14:paraId="7B8CB100"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ii. menţinerea compoziţiei conform specificului ecologic al zonei. </w:t>
      </w:r>
    </w:p>
    <w:p w14:paraId="5F6F4F4C" w14:textId="77777777" w:rsidR="002E394D" w:rsidRPr="00AD1E46" w:rsidRDefault="002E394D" w:rsidP="00B4323E">
      <w:pPr>
        <w:pStyle w:val="Corptext"/>
        <w:spacing w:after="0" w:line="240" w:lineRule="auto"/>
        <w:ind w:firstLine="288"/>
        <w:rPr>
          <w:rFonts w:ascii="Arial" w:hAnsi="Arial" w:cs="Arial"/>
          <w:b/>
          <w:color w:val="000000" w:themeColor="text1"/>
          <w:sz w:val="2"/>
          <w:szCs w:val="2"/>
          <w:lang w:val="ro-RO"/>
        </w:rPr>
      </w:pPr>
    </w:p>
    <w:p w14:paraId="49B7BD5B" w14:textId="77777777" w:rsidR="00B4323E" w:rsidRPr="00AD1E46" w:rsidRDefault="00B4323E" w:rsidP="00B4323E">
      <w:pPr>
        <w:pStyle w:val="Corptext"/>
        <w:spacing w:after="0" w:line="240" w:lineRule="auto"/>
        <w:ind w:firstLine="288"/>
        <w:jc w:val="both"/>
        <w:rPr>
          <w:rFonts w:ascii="Arial" w:hAnsi="Arial" w:cs="Arial"/>
          <w:color w:val="000000" w:themeColor="text1"/>
          <w:sz w:val="24"/>
          <w:szCs w:val="24"/>
          <w:lang w:val="ro-RO"/>
        </w:rPr>
      </w:pPr>
    </w:p>
    <w:p w14:paraId="4C421204" w14:textId="3D4636F9"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Concluzionăm că lucrările propuse nu afectează negativ semnificativ starea de conservare a habitatelor forestiere de interes comunitar pe termene scurt şi lung.</w:t>
      </w:r>
    </w:p>
    <w:p w14:paraId="011FFD4F" w14:textId="77777777" w:rsidR="00813AA1" w:rsidRPr="00AD1E46" w:rsidRDefault="00813AA1" w:rsidP="002E394D">
      <w:pPr>
        <w:pStyle w:val="Default"/>
        <w:ind w:firstLine="708"/>
        <w:jc w:val="both"/>
        <w:rPr>
          <w:rFonts w:ascii="Arial" w:hAnsi="Arial" w:cs="Arial"/>
          <w:color w:val="000000" w:themeColor="text1"/>
          <w:lang w:val="ro-RO"/>
        </w:rPr>
      </w:pPr>
    </w:p>
    <w:p w14:paraId="04258D30" w14:textId="77777777"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6.4.3 Impactul din faza de aplicare a activităților generate de lucrările silvice</w:t>
      </w:r>
    </w:p>
    <w:p w14:paraId="2FA620B0" w14:textId="77777777" w:rsidR="002E394D" w:rsidRPr="00AD1E46" w:rsidRDefault="002E394D" w:rsidP="002E394D">
      <w:pPr>
        <w:ind w:firstLine="567"/>
        <w:jc w:val="both"/>
        <w:rPr>
          <w:rFonts w:ascii="Arial" w:hAnsi="Arial" w:cs="Arial"/>
          <w:color w:val="000000" w:themeColor="text1"/>
          <w:sz w:val="24"/>
          <w:szCs w:val="24"/>
        </w:rPr>
      </w:pPr>
    </w:p>
    <w:p w14:paraId="1340C6E6" w14:textId="0AA0E48C"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Lucrările propuse se desfăşoară periodic conform prevederilor amenajamentului silvic, pe o durată scurtă respectându-se Ordinul nr. 1.540 din 3 iunie </w:t>
      </w:r>
      <w:r w:rsidR="00BC0248" w:rsidRPr="00AD1E46">
        <w:rPr>
          <w:rFonts w:ascii="Arial" w:hAnsi="Arial" w:cs="Arial"/>
          <w:color w:val="000000" w:themeColor="text1"/>
          <w:sz w:val="24"/>
          <w:szCs w:val="24"/>
        </w:rPr>
        <w:t xml:space="preserve"> </w:t>
      </w:r>
      <w:r w:rsidRPr="00AD1E46">
        <w:rPr>
          <w:rFonts w:ascii="Arial" w:hAnsi="Arial" w:cs="Arial"/>
          <w:color w:val="000000" w:themeColor="text1"/>
          <w:sz w:val="24"/>
          <w:szCs w:val="24"/>
        </w:rPr>
        <w:t xml:space="preserve">2011 – Normele privind stabilirea termenelor, modalitatilor si perioadelor de exploatare a masei lemnoase din Unitatea de Producţie constituita din fond forestier si a </w:t>
      </w:r>
      <w:r w:rsidR="00CB71BC" w:rsidRPr="00AD1E46">
        <w:rPr>
          <w:rFonts w:ascii="Arial" w:hAnsi="Arial" w:cs="Arial"/>
          <w:color w:val="000000" w:themeColor="text1"/>
          <w:sz w:val="24"/>
          <w:szCs w:val="24"/>
        </w:rPr>
        <w:t>vegetație</w:t>
      </w:r>
      <w:r w:rsidRPr="00AD1E46">
        <w:rPr>
          <w:rFonts w:ascii="Arial" w:hAnsi="Arial" w:cs="Arial"/>
          <w:color w:val="000000" w:themeColor="text1"/>
          <w:sz w:val="24"/>
          <w:szCs w:val="24"/>
        </w:rPr>
        <w:t>i forestiere din afara fondului forestier.</w:t>
      </w:r>
    </w:p>
    <w:p w14:paraId="371B198E" w14:textId="34E76050"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w:t>
      </w:r>
      <w:r w:rsidRPr="00AD1E46">
        <w:rPr>
          <w:rFonts w:ascii="Arial" w:hAnsi="Arial" w:cs="Arial"/>
          <w:color w:val="000000" w:themeColor="text1"/>
          <w:sz w:val="24"/>
          <w:szCs w:val="24"/>
        </w:rPr>
        <w:lastRenderedPageBreak/>
        <w:t xml:space="preserve">pe care se aplică lucrările. Nu se poate cumula de exemplu zgomotul produs de </w:t>
      </w:r>
      <w:r w:rsidR="00E767A7" w:rsidRPr="00AD1E46">
        <w:rPr>
          <w:rFonts w:ascii="Arial" w:hAnsi="Arial" w:cs="Arial"/>
          <w:color w:val="000000" w:themeColor="text1"/>
          <w:sz w:val="24"/>
          <w:szCs w:val="24"/>
        </w:rPr>
        <w:t>lucrările</w:t>
      </w:r>
      <w:r w:rsidRPr="00AD1E46">
        <w:rPr>
          <w:rFonts w:ascii="Arial" w:hAnsi="Arial" w:cs="Arial"/>
          <w:color w:val="000000" w:themeColor="text1"/>
          <w:sz w:val="24"/>
          <w:szCs w:val="24"/>
        </w:rPr>
        <w:t xml:space="preserv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25B038AD" w14:textId="77777777"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 Impactul nu este rezidual, lucrările silvice menținând sau refăcând starea de conservare favorabilă a habitatelor. </w:t>
      </w:r>
    </w:p>
    <w:p w14:paraId="1330E66B" w14:textId="77777777" w:rsidR="00B4323E" w:rsidRPr="00AD1E46" w:rsidRDefault="00B4323E" w:rsidP="002E394D">
      <w:pPr>
        <w:pStyle w:val="Default"/>
        <w:ind w:firstLine="708"/>
        <w:jc w:val="center"/>
        <w:rPr>
          <w:rFonts w:ascii="Arial" w:hAnsi="Arial" w:cs="Arial"/>
          <w:b/>
          <w:color w:val="000000" w:themeColor="text1"/>
          <w:lang w:val="ro-RO"/>
        </w:rPr>
      </w:pPr>
    </w:p>
    <w:p w14:paraId="51B030B9" w14:textId="618A56CD"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6.4.4 Impactul rezidual</w:t>
      </w:r>
    </w:p>
    <w:p w14:paraId="6F4A0EE2" w14:textId="77777777" w:rsidR="002E394D" w:rsidRPr="00AD1E46" w:rsidRDefault="002E394D" w:rsidP="002E394D">
      <w:pPr>
        <w:pStyle w:val="Default"/>
        <w:ind w:firstLine="708"/>
        <w:jc w:val="center"/>
        <w:rPr>
          <w:rFonts w:ascii="Arial" w:hAnsi="Arial" w:cs="Arial"/>
          <w:b/>
          <w:color w:val="000000" w:themeColor="text1"/>
          <w:lang w:val="ro-RO"/>
        </w:rPr>
      </w:pPr>
    </w:p>
    <w:p w14:paraId="0729E09A" w14:textId="6681C004" w:rsidR="002E394D" w:rsidRPr="00AD1E46" w:rsidRDefault="002E394D" w:rsidP="00285941">
      <w:pPr>
        <w:pStyle w:val="Default"/>
        <w:ind w:firstLine="708"/>
        <w:jc w:val="both"/>
        <w:rPr>
          <w:rFonts w:ascii="Arial" w:hAnsi="Arial" w:cs="Arial"/>
          <w:color w:val="000000" w:themeColor="text1"/>
          <w:lang w:val="ro-RO"/>
        </w:rPr>
      </w:pPr>
      <w:r w:rsidRPr="00AD1E46">
        <w:rPr>
          <w:rFonts w:ascii="Arial" w:hAnsi="Arial" w:cs="Arial"/>
          <w:color w:val="000000" w:themeColor="text1"/>
          <w:lang w:val="ro-RO"/>
        </w:rPr>
        <w:t xml:space="preserve">Impactul rezidual este minim, acesta fiind datorat </w:t>
      </w:r>
      <w:r w:rsidR="00EA7D46" w:rsidRPr="00AD1E46">
        <w:rPr>
          <w:rFonts w:ascii="Arial" w:hAnsi="Arial" w:cs="Arial"/>
          <w:color w:val="000000" w:themeColor="text1"/>
          <w:lang w:val="ro-RO"/>
        </w:rPr>
        <w:t>modificărilor</w:t>
      </w:r>
      <w:r w:rsidRPr="00AD1E46">
        <w:rPr>
          <w:rFonts w:ascii="Arial" w:hAnsi="Arial" w:cs="Arial"/>
          <w:color w:val="000000" w:themeColor="text1"/>
          <w:lang w:val="ro-RO"/>
        </w:rPr>
        <w:t xml:space="preserve"> microclimatului local, respectiv al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 xml:space="preserve">lor de biotop, datorită, modificărilor </w:t>
      </w:r>
      <w:r w:rsidR="00EA7D46" w:rsidRPr="00AD1E46">
        <w:rPr>
          <w:rFonts w:ascii="Arial" w:hAnsi="Arial" w:cs="Arial"/>
          <w:color w:val="000000" w:themeColor="text1"/>
          <w:lang w:val="ro-RO"/>
        </w:rPr>
        <w:t>structurilor</w:t>
      </w:r>
      <w:r w:rsidRPr="00AD1E46">
        <w:rPr>
          <w:rFonts w:ascii="Arial" w:hAnsi="Arial" w:cs="Arial"/>
          <w:color w:val="000000" w:themeColor="text1"/>
          <w:lang w:val="ro-RO"/>
        </w:rPr>
        <w:t xml:space="preserve"> orizontale şi verticale (</w:t>
      </w:r>
      <w:r w:rsidR="00EA7D46" w:rsidRPr="00AD1E46">
        <w:rPr>
          <w:rFonts w:ascii="Arial" w:hAnsi="Arial" w:cs="Arial"/>
          <w:color w:val="000000" w:themeColor="text1"/>
          <w:lang w:val="ro-RO"/>
        </w:rPr>
        <w:t>retenție</w:t>
      </w:r>
      <w:r w:rsidRPr="00AD1E46">
        <w:rPr>
          <w:rFonts w:ascii="Arial" w:hAnsi="Arial" w:cs="Arial"/>
          <w:color w:val="000000" w:themeColor="text1"/>
          <w:lang w:val="ro-RO"/>
        </w:rPr>
        <w:t xml:space="preserve"> diferită a apei pluviale, regim de lumină </w:t>
      </w:r>
      <w:r w:rsidR="00EA7D46" w:rsidRPr="00AD1E46">
        <w:rPr>
          <w:rFonts w:ascii="Arial" w:hAnsi="Arial" w:cs="Arial"/>
          <w:color w:val="000000" w:themeColor="text1"/>
          <w:lang w:val="ro-RO"/>
        </w:rPr>
        <w:t>diferențiat</w:t>
      </w:r>
      <w:r w:rsidRPr="00AD1E46">
        <w:rPr>
          <w:rFonts w:ascii="Arial" w:hAnsi="Arial" w:cs="Arial"/>
          <w:color w:val="000000" w:themeColor="text1"/>
          <w:lang w:val="ro-RO"/>
        </w:rPr>
        <w:t xml:space="preserve">, </w:t>
      </w:r>
      <w:r w:rsidR="00EA7D46" w:rsidRPr="00AD1E46">
        <w:rPr>
          <w:rFonts w:ascii="Arial" w:hAnsi="Arial" w:cs="Arial"/>
          <w:color w:val="000000" w:themeColor="text1"/>
          <w:lang w:val="ro-RO"/>
        </w:rPr>
        <w:t>circulația</w:t>
      </w:r>
      <w:r w:rsidRPr="00AD1E46">
        <w:rPr>
          <w:rFonts w:ascii="Arial" w:hAnsi="Arial" w:cs="Arial"/>
          <w:color w:val="000000" w:themeColor="text1"/>
          <w:lang w:val="ro-RO"/>
        </w:rPr>
        <w:t xml:space="preserve"> diferită a aerului), care se va reface in zona, in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le succesiunii normale.</w:t>
      </w:r>
    </w:p>
    <w:p w14:paraId="4B74A440" w14:textId="77777777" w:rsidR="003E7BAE" w:rsidRPr="00AD1E46" w:rsidRDefault="003E7BAE" w:rsidP="002E394D">
      <w:pPr>
        <w:pStyle w:val="Default"/>
        <w:ind w:firstLine="708"/>
        <w:jc w:val="center"/>
        <w:rPr>
          <w:rFonts w:ascii="Arial" w:hAnsi="Arial" w:cs="Arial"/>
          <w:b/>
          <w:color w:val="000000" w:themeColor="text1"/>
          <w:lang w:val="ro-RO"/>
        </w:rPr>
      </w:pPr>
    </w:p>
    <w:p w14:paraId="70FE2ADE" w14:textId="77777777"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6.4.5. Impactul cumulativ</w:t>
      </w:r>
    </w:p>
    <w:p w14:paraId="61BF8BF2" w14:textId="77777777" w:rsidR="002E394D" w:rsidRPr="00AD1E46" w:rsidRDefault="002E394D" w:rsidP="002E394D">
      <w:pPr>
        <w:pStyle w:val="Default"/>
        <w:ind w:firstLine="708"/>
        <w:jc w:val="center"/>
        <w:rPr>
          <w:rFonts w:ascii="Arial" w:hAnsi="Arial" w:cs="Arial"/>
          <w:b/>
          <w:color w:val="000000" w:themeColor="text1"/>
          <w:lang w:val="ro-RO"/>
        </w:rPr>
      </w:pPr>
    </w:p>
    <w:p w14:paraId="0B927A76" w14:textId="5CCA5F66" w:rsidR="00BA6E19" w:rsidRPr="00AD1E46" w:rsidRDefault="00BA6E19" w:rsidP="00BA6E19">
      <w:pPr>
        <w:widowControl/>
        <w:autoSpaceDE/>
        <w:autoSpaceDN/>
        <w:ind w:firstLine="562"/>
        <w:jc w:val="both"/>
        <w:rPr>
          <w:rFonts w:ascii="Arial" w:hAnsi="Arial" w:cs="Arial"/>
          <w:color w:val="000000" w:themeColor="text1"/>
          <w:sz w:val="24"/>
          <w:szCs w:val="24"/>
          <w:lang w:eastAsia="ro-RO"/>
        </w:rPr>
      </w:pPr>
      <w:r w:rsidRPr="00234010">
        <w:rPr>
          <w:rFonts w:ascii="Arial" w:hAnsi="Arial" w:cs="Arial"/>
          <w:color w:val="000000" w:themeColor="text1"/>
          <w:sz w:val="24"/>
          <w:szCs w:val="24"/>
          <w:lang w:eastAsia="ro-RO"/>
        </w:rPr>
        <w:t xml:space="preserve">Obiectul prezentului studiu îl constituie amenajarea fondului forestier proprietate privată aparținând </w:t>
      </w:r>
      <w:r w:rsidR="005F222D">
        <w:rPr>
          <w:rFonts w:ascii="Arial" w:hAnsi="Arial" w:cs="Arial"/>
          <w:color w:val="000000" w:themeColor="text1"/>
          <w:sz w:val="24"/>
          <w:szCs w:val="24"/>
          <w:lang w:eastAsia="ro-RO"/>
        </w:rPr>
        <w:t>Composesoratului Familia Băcilă și Composesoratului Familia Silea</w:t>
      </w:r>
      <w:r w:rsidRPr="00234010">
        <w:rPr>
          <w:rFonts w:ascii="Arial" w:hAnsi="Arial" w:cs="Arial"/>
          <w:color w:val="000000" w:themeColor="text1"/>
          <w:sz w:val="24"/>
          <w:szCs w:val="24"/>
          <w:lang w:eastAsia="ro-RO"/>
        </w:rPr>
        <w:t>, Județul Brașov.</w:t>
      </w:r>
    </w:p>
    <w:p w14:paraId="0BB4F7F6" w14:textId="77777777" w:rsidR="00234010" w:rsidRPr="00234010" w:rsidRDefault="00234010" w:rsidP="00234010">
      <w:pPr>
        <w:widowControl/>
        <w:autoSpaceDE/>
        <w:autoSpaceDN/>
        <w:ind w:firstLine="567"/>
        <w:jc w:val="both"/>
        <w:rPr>
          <w:rFonts w:ascii="Arial" w:hAnsi="Arial" w:cs="Arial"/>
          <w:sz w:val="24"/>
          <w:szCs w:val="20"/>
          <w:lang w:eastAsia="ro-RO"/>
        </w:rPr>
      </w:pPr>
      <w:r w:rsidRPr="00234010">
        <w:rPr>
          <w:rFonts w:ascii="Arial" w:hAnsi="Arial" w:cs="Arial"/>
          <w:sz w:val="24"/>
          <w:szCs w:val="20"/>
          <w:lang w:eastAsia="ro-RO"/>
        </w:rPr>
        <w:t>Din punct de vedere fizico-geografic pădurea este situată în Carpații Meridionali (III), Munții Făgăraș-Iezer (a), Masivul Făgăraș (1).</w:t>
      </w:r>
    </w:p>
    <w:p w14:paraId="38995FB3" w14:textId="38F979ED" w:rsidR="00234010" w:rsidRPr="00234010" w:rsidRDefault="00234010" w:rsidP="00234010">
      <w:pPr>
        <w:widowControl/>
        <w:autoSpaceDE/>
        <w:autoSpaceDN/>
        <w:ind w:firstLine="426"/>
        <w:jc w:val="both"/>
        <w:rPr>
          <w:rFonts w:ascii="Arial" w:hAnsi="Arial" w:cs="Arial"/>
          <w:color w:val="FF0000"/>
          <w:sz w:val="24"/>
          <w:szCs w:val="24"/>
          <w:lang w:eastAsia="en-GB"/>
        </w:rPr>
      </w:pPr>
      <w:r w:rsidRPr="00234010">
        <w:rPr>
          <w:rFonts w:ascii="Arial" w:hAnsi="Arial" w:cs="Arial"/>
          <w:sz w:val="24"/>
          <w:szCs w:val="24"/>
          <w:lang w:eastAsia="en-GB"/>
        </w:rPr>
        <w:t>Accesul în această unitate este asigurat de două drumuri forestiere: FE001 - Drum auto forestier Valea Ucea Mare și FE002 -  Drum auto forestier Valea Ucișoara</w:t>
      </w:r>
      <w:r w:rsidRPr="00234010">
        <w:rPr>
          <w:rFonts w:ascii="Arial" w:hAnsi="Arial" w:cs="Arial"/>
          <w:i/>
          <w:color w:val="FF0000"/>
          <w:sz w:val="24"/>
          <w:szCs w:val="24"/>
          <w:lang w:eastAsia="en-GB"/>
        </w:rPr>
        <w:t>.</w:t>
      </w:r>
    </w:p>
    <w:p w14:paraId="550F139B" w14:textId="19F0C931" w:rsidR="00183905" w:rsidRPr="00234010" w:rsidRDefault="00183905" w:rsidP="00BA6E19">
      <w:pPr>
        <w:ind w:firstLine="708"/>
        <w:jc w:val="both"/>
        <w:rPr>
          <w:rFonts w:ascii="Arial" w:hAnsi="Arial" w:cs="Arial"/>
          <w:color w:val="000000" w:themeColor="text1"/>
          <w:sz w:val="24"/>
          <w:szCs w:val="24"/>
        </w:rPr>
      </w:pPr>
      <w:r w:rsidRPr="00234010">
        <w:rPr>
          <w:rFonts w:ascii="Arial" w:hAnsi="Arial" w:cs="Arial"/>
          <w:color w:val="000000" w:themeColor="text1"/>
          <w:sz w:val="24"/>
          <w:szCs w:val="24"/>
        </w:rPr>
        <w:t xml:space="preserve">Aria de evaluare a impactului cumulativ a fost stabilită ca fiind suprafața sitului de </w:t>
      </w:r>
      <w:r w:rsidR="00BA6E19" w:rsidRPr="00234010">
        <w:rPr>
          <w:rFonts w:ascii="Arial" w:hAnsi="Arial" w:cs="Arial"/>
          <w:color w:val="000000" w:themeColor="text1"/>
          <w:sz w:val="24"/>
          <w:szCs w:val="24"/>
        </w:rPr>
        <w:t>importanță</w:t>
      </w:r>
      <w:r w:rsidRPr="00234010">
        <w:rPr>
          <w:rFonts w:ascii="Arial" w:hAnsi="Arial" w:cs="Arial"/>
          <w:color w:val="000000" w:themeColor="text1"/>
          <w:sz w:val="24"/>
          <w:szCs w:val="24"/>
        </w:rPr>
        <w:t xml:space="preserve"> comunitară </w:t>
      </w:r>
      <w:r w:rsidRPr="00234010">
        <w:rPr>
          <w:rFonts w:ascii="Arial" w:hAnsi="Arial" w:cs="Arial"/>
          <w:b/>
          <w:bCs/>
          <w:i/>
          <w:iCs/>
          <w:color w:val="000000" w:themeColor="text1"/>
          <w:sz w:val="24"/>
          <w:szCs w:val="24"/>
        </w:rPr>
        <w:t>ROSAC0122 – Munții Făgăraș (198618 ha)</w:t>
      </w:r>
      <w:r w:rsidR="00234010" w:rsidRPr="00234010">
        <w:rPr>
          <w:rFonts w:ascii="Arial" w:hAnsi="Arial" w:cs="Arial"/>
          <w:b/>
          <w:bCs/>
          <w:i/>
          <w:iCs/>
          <w:color w:val="000000" w:themeColor="text1"/>
          <w:sz w:val="24"/>
          <w:szCs w:val="24"/>
        </w:rPr>
        <w:t>.</w:t>
      </w:r>
    </w:p>
    <w:p w14:paraId="3B851216" w14:textId="69CAEFEC" w:rsidR="002E394D" w:rsidRPr="00234010" w:rsidRDefault="002E394D" w:rsidP="00B4323E">
      <w:pPr>
        <w:ind w:firstLine="708"/>
        <w:jc w:val="both"/>
        <w:rPr>
          <w:rFonts w:ascii="Arial" w:hAnsi="Arial" w:cs="Arial"/>
          <w:color w:val="000000" w:themeColor="text1"/>
          <w:sz w:val="24"/>
          <w:szCs w:val="24"/>
        </w:rPr>
      </w:pPr>
      <w:r w:rsidRPr="00234010">
        <w:rPr>
          <w:rFonts w:ascii="Arial" w:hAnsi="Arial" w:cs="Arial"/>
          <w:color w:val="000000" w:themeColor="text1"/>
          <w:sz w:val="24"/>
          <w:szCs w:val="24"/>
        </w:rPr>
        <w:t>Amenajamentul Silvic ce face obiectul memoriului tehnic se suprapune cu si</w:t>
      </w:r>
      <w:r w:rsidR="00587A97" w:rsidRPr="00234010">
        <w:rPr>
          <w:rFonts w:ascii="Arial" w:hAnsi="Arial" w:cs="Arial"/>
          <w:color w:val="000000" w:themeColor="text1"/>
          <w:sz w:val="24"/>
          <w:szCs w:val="24"/>
        </w:rPr>
        <w:t>tu</w:t>
      </w:r>
      <w:r w:rsidR="00234010" w:rsidRPr="00234010">
        <w:rPr>
          <w:rFonts w:ascii="Arial" w:hAnsi="Arial" w:cs="Arial"/>
          <w:color w:val="000000" w:themeColor="text1"/>
          <w:sz w:val="24"/>
          <w:szCs w:val="24"/>
        </w:rPr>
        <w:t xml:space="preserve">l </w:t>
      </w:r>
      <w:r w:rsidRPr="00234010">
        <w:rPr>
          <w:rFonts w:ascii="Arial" w:hAnsi="Arial" w:cs="Arial"/>
          <w:color w:val="000000" w:themeColor="text1"/>
          <w:sz w:val="24"/>
          <w:szCs w:val="24"/>
        </w:rPr>
        <w:t>de importanță comunitară</w:t>
      </w:r>
      <w:r w:rsidR="00183905" w:rsidRPr="00234010">
        <w:rPr>
          <w:rFonts w:ascii="Arial" w:hAnsi="Arial" w:cs="Arial"/>
          <w:b/>
          <w:color w:val="000000" w:themeColor="text1"/>
          <w:sz w:val="24"/>
          <w:szCs w:val="24"/>
        </w:rPr>
        <w:t xml:space="preserve"> ROSAC0122 – </w:t>
      </w:r>
      <w:r w:rsidR="00183905" w:rsidRPr="00234010">
        <w:rPr>
          <w:rFonts w:ascii="Arial" w:hAnsi="Arial" w:cs="Arial"/>
          <w:b/>
          <w:i/>
          <w:iCs/>
          <w:color w:val="000000" w:themeColor="text1"/>
          <w:sz w:val="24"/>
          <w:szCs w:val="24"/>
        </w:rPr>
        <w:t>Munții Făgăraș</w:t>
      </w:r>
      <w:r w:rsidR="00285941" w:rsidRPr="00234010">
        <w:rPr>
          <w:rFonts w:ascii="Arial" w:hAnsi="Arial" w:cs="Arial"/>
          <w:b/>
          <w:i/>
          <w:iCs/>
          <w:color w:val="000000" w:themeColor="text1"/>
          <w:sz w:val="24"/>
          <w:szCs w:val="24"/>
        </w:rPr>
        <w:t xml:space="preserve"> </w:t>
      </w:r>
      <w:r w:rsidR="00285941" w:rsidRPr="00234010">
        <w:rPr>
          <w:rFonts w:ascii="Arial" w:hAnsi="Arial" w:cs="Arial"/>
          <w:color w:val="000000" w:themeColor="text1"/>
          <w:sz w:val="24"/>
          <w:szCs w:val="24"/>
        </w:rPr>
        <w:t>(se suprapune pe 100% din suprafața sitului)</w:t>
      </w:r>
      <w:r w:rsidRPr="00234010">
        <w:rPr>
          <w:rFonts w:ascii="Arial" w:hAnsi="Arial" w:cs="Arial"/>
          <w:color w:val="000000" w:themeColor="text1"/>
          <w:sz w:val="24"/>
          <w:szCs w:val="24"/>
        </w:rPr>
        <w:t>.</w:t>
      </w:r>
    </w:p>
    <w:p w14:paraId="7B13A497" w14:textId="0E97EDD5" w:rsidR="002E394D" w:rsidRPr="00651DDA" w:rsidRDefault="002E394D" w:rsidP="00B4323E">
      <w:pPr>
        <w:ind w:firstLine="708"/>
        <w:jc w:val="both"/>
        <w:rPr>
          <w:rFonts w:ascii="Arial" w:hAnsi="Arial" w:cs="Arial"/>
          <w:color w:val="000000" w:themeColor="text1"/>
          <w:sz w:val="24"/>
          <w:szCs w:val="24"/>
        </w:rPr>
      </w:pPr>
      <w:r w:rsidRPr="00234010">
        <w:rPr>
          <w:rFonts w:ascii="Arial" w:hAnsi="Arial" w:cs="Arial"/>
          <w:color w:val="000000" w:themeColor="text1"/>
          <w:sz w:val="24"/>
          <w:szCs w:val="24"/>
        </w:rPr>
        <w:t>Zona studiată</w:t>
      </w:r>
      <w:r w:rsidRPr="00651DDA">
        <w:rPr>
          <w:rFonts w:ascii="Arial" w:hAnsi="Arial" w:cs="Arial"/>
          <w:color w:val="000000" w:themeColor="text1"/>
          <w:sz w:val="24"/>
          <w:szCs w:val="24"/>
        </w:rPr>
        <w:t xml:space="preserve"> pentru </w:t>
      </w:r>
      <w:r w:rsidR="0002393C" w:rsidRPr="00651DDA">
        <w:rPr>
          <w:rFonts w:ascii="Arial" w:hAnsi="Arial" w:cs="Arial"/>
          <w:color w:val="000000" w:themeColor="text1"/>
          <w:sz w:val="24"/>
          <w:szCs w:val="24"/>
        </w:rPr>
        <w:t>stabilirea</w:t>
      </w:r>
      <w:r w:rsidRPr="00651DDA">
        <w:rPr>
          <w:rFonts w:ascii="Arial" w:hAnsi="Arial" w:cs="Arial"/>
          <w:color w:val="000000" w:themeColor="text1"/>
          <w:sz w:val="24"/>
          <w:szCs w:val="24"/>
        </w:rPr>
        <w:t xml:space="preserve"> impactului cumulativ este </w:t>
      </w:r>
      <w:r w:rsidR="0002393C" w:rsidRPr="00651DDA">
        <w:rPr>
          <w:rFonts w:ascii="Arial" w:hAnsi="Arial" w:cs="Arial"/>
          <w:color w:val="000000" w:themeColor="text1"/>
          <w:sz w:val="24"/>
          <w:szCs w:val="24"/>
        </w:rPr>
        <w:t>alcătuită</w:t>
      </w:r>
      <w:r w:rsidRPr="00651DDA">
        <w:rPr>
          <w:rFonts w:ascii="Arial" w:hAnsi="Arial" w:cs="Arial"/>
          <w:color w:val="000000" w:themeColor="text1"/>
          <w:sz w:val="24"/>
          <w:szCs w:val="24"/>
        </w:rPr>
        <w:t xml:space="preserve"> în </w:t>
      </w:r>
      <w:r w:rsidR="0002393C" w:rsidRPr="00651DDA">
        <w:rPr>
          <w:rFonts w:ascii="Arial" w:hAnsi="Arial" w:cs="Arial"/>
          <w:color w:val="000000" w:themeColor="text1"/>
          <w:sz w:val="24"/>
          <w:szCs w:val="24"/>
        </w:rPr>
        <w:t>proporție</w:t>
      </w:r>
      <w:r w:rsidRPr="00651DDA">
        <w:rPr>
          <w:rFonts w:ascii="Arial" w:hAnsi="Arial" w:cs="Arial"/>
          <w:color w:val="000000" w:themeColor="text1"/>
          <w:sz w:val="24"/>
          <w:szCs w:val="24"/>
        </w:rPr>
        <w:t xml:space="preserve"> de 100% din păduri, gestionate în baza unui amenajament silvic.</w:t>
      </w:r>
    </w:p>
    <w:p w14:paraId="3B9E2373" w14:textId="1EBB4840" w:rsidR="002E394D" w:rsidRPr="00651DDA" w:rsidRDefault="002E394D" w:rsidP="00B4323E">
      <w:pPr>
        <w:jc w:val="both"/>
        <w:rPr>
          <w:color w:val="000000" w:themeColor="text1"/>
          <w:szCs w:val="24"/>
        </w:rPr>
      </w:pPr>
      <w:r w:rsidRPr="00651DDA">
        <w:rPr>
          <w:rFonts w:ascii="Arial" w:hAnsi="Arial" w:cs="Arial"/>
          <w:color w:val="000000" w:themeColor="text1"/>
          <w:sz w:val="24"/>
          <w:szCs w:val="24"/>
        </w:rPr>
        <w:tab/>
        <w:t xml:space="preserv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din România, toate amenajamentele silvice se realizează în baza unor norme silvice de amenajare a pădurilor ce stabilesc cadrul în care se stabilesc </w:t>
      </w:r>
      <w:r w:rsidR="0002393C" w:rsidRPr="00651DDA">
        <w:rPr>
          <w:rFonts w:ascii="Arial" w:hAnsi="Arial" w:cs="Arial"/>
          <w:color w:val="000000" w:themeColor="text1"/>
          <w:sz w:val="24"/>
          <w:szCs w:val="24"/>
        </w:rPr>
        <w:t>funcțiile</w:t>
      </w:r>
      <w:r w:rsidRPr="00651DDA">
        <w:rPr>
          <w:rFonts w:ascii="Arial" w:hAnsi="Arial" w:cs="Arial"/>
          <w:color w:val="000000" w:themeColor="text1"/>
          <w:sz w:val="24"/>
          <w:szCs w:val="24"/>
        </w:rPr>
        <w:t xml:space="preserve"> pădurii, respectiv obiectivele de </w:t>
      </w:r>
      <w:r w:rsidR="0002393C" w:rsidRPr="00651DDA">
        <w:rPr>
          <w:rFonts w:ascii="Arial" w:hAnsi="Arial" w:cs="Arial"/>
          <w:color w:val="000000" w:themeColor="text1"/>
          <w:sz w:val="24"/>
          <w:szCs w:val="24"/>
        </w:rPr>
        <w:t>protecție</w:t>
      </w:r>
      <w:r w:rsidRPr="00651DDA">
        <w:rPr>
          <w:rFonts w:ascii="Arial" w:hAnsi="Arial" w:cs="Arial"/>
          <w:color w:val="000000" w:themeColor="text1"/>
          <w:sz w:val="24"/>
          <w:szCs w:val="24"/>
        </w:rPr>
        <w:t xml:space="preserve"> sau </w:t>
      </w:r>
      <w:r w:rsidR="0002393C" w:rsidRPr="00651DDA">
        <w:rPr>
          <w:rFonts w:ascii="Arial" w:hAnsi="Arial" w:cs="Arial"/>
          <w:color w:val="000000" w:themeColor="text1"/>
          <w:sz w:val="24"/>
          <w:szCs w:val="24"/>
        </w:rPr>
        <w:t>producție</w:t>
      </w:r>
      <w:r w:rsidRPr="00651DDA">
        <w:rPr>
          <w:rFonts w:ascii="Arial" w:hAnsi="Arial" w:cs="Arial"/>
          <w:color w:val="000000" w:themeColor="text1"/>
          <w:sz w:val="24"/>
          <w:szCs w:val="24"/>
        </w:rPr>
        <w:t xml:space="preserve">. Normele silvice stabilesc de asemenea şi cadrul tehnic în care </w:t>
      </w:r>
      <w:r w:rsidR="0002393C" w:rsidRPr="00651DDA">
        <w:rPr>
          <w:rFonts w:ascii="Arial" w:hAnsi="Arial" w:cs="Arial"/>
          <w:color w:val="000000" w:themeColor="text1"/>
          <w:sz w:val="24"/>
          <w:szCs w:val="24"/>
        </w:rPr>
        <w:t>soluțiile</w:t>
      </w:r>
      <w:r w:rsidRPr="00651DDA">
        <w:rPr>
          <w:rFonts w:ascii="Arial" w:hAnsi="Arial" w:cs="Arial"/>
          <w:color w:val="000000" w:themeColor="text1"/>
          <w:sz w:val="24"/>
          <w:szCs w:val="24"/>
        </w:rPr>
        <w:t xml:space="preserve"> tehnice pot fi stabilite</w:t>
      </w:r>
      <w:r w:rsidRPr="00651DDA">
        <w:rPr>
          <w:color w:val="000000" w:themeColor="text1"/>
          <w:szCs w:val="24"/>
        </w:rPr>
        <w:t xml:space="preserve">. </w:t>
      </w:r>
    </w:p>
    <w:p w14:paraId="3CC2D083" w14:textId="296331FD" w:rsidR="002E394D" w:rsidRPr="00651DDA" w:rsidRDefault="002E394D" w:rsidP="00B4323E">
      <w:pPr>
        <w:pStyle w:val="NoSpacing1"/>
        <w:jc w:val="both"/>
        <w:rPr>
          <w:rFonts w:ascii="Arial" w:hAnsi="Arial" w:cs="Arial"/>
          <w:b/>
          <w:color w:val="000000" w:themeColor="text1"/>
          <w:sz w:val="24"/>
          <w:szCs w:val="24"/>
        </w:rPr>
      </w:pPr>
      <w:r w:rsidRPr="00651DDA">
        <w:rPr>
          <w:color w:val="000000" w:themeColor="text1"/>
        </w:rPr>
        <w:tab/>
      </w:r>
      <w:r w:rsidRPr="00234010">
        <w:rPr>
          <w:rFonts w:ascii="Arial" w:hAnsi="Arial" w:cs="Arial"/>
          <w:color w:val="000000" w:themeColor="text1"/>
          <w:sz w:val="24"/>
          <w:szCs w:val="24"/>
        </w:rPr>
        <w:t xml:space="preserve">În </w:t>
      </w:r>
      <w:r w:rsidR="0002393C" w:rsidRPr="00234010">
        <w:rPr>
          <w:rFonts w:ascii="Arial" w:hAnsi="Arial" w:cs="Arial"/>
          <w:color w:val="000000" w:themeColor="text1"/>
          <w:sz w:val="24"/>
          <w:szCs w:val="24"/>
        </w:rPr>
        <w:t>condițiile</w:t>
      </w:r>
      <w:r w:rsidRPr="00234010">
        <w:rPr>
          <w:rFonts w:ascii="Arial" w:hAnsi="Arial" w:cs="Arial"/>
          <w:color w:val="000000" w:themeColor="text1"/>
          <w:sz w:val="24"/>
          <w:szCs w:val="24"/>
        </w:rPr>
        <w:t xml:space="preserve"> în care amenajamentele vecine au fost realizate în conformitate cu normele tehnice şi </w:t>
      </w:r>
      <w:r w:rsidR="00EA7D46" w:rsidRPr="00234010">
        <w:rPr>
          <w:rFonts w:ascii="Arial" w:hAnsi="Arial" w:cs="Arial"/>
          <w:color w:val="000000" w:themeColor="text1"/>
          <w:sz w:val="24"/>
          <w:szCs w:val="24"/>
        </w:rPr>
        <w:t>ținând</w:t>
      </w:r>
      <w:r w:rsidRPr="00234010">
        <w:rPr>
          <w:rFonts w:ascii="Arial" w:hAnsi="Arial" w:cs="Arial"/>
          <w:color w:val="000000" w:themeColor="text1"/>
          <w:sz w:val="24"/>
          <w:szCs w:val="24"/>
        </w:rPr>
        <w:t xml:space="preserve"> cont de </w:t>
      </w:r>
      <w:r w:rsidR="0002393C" w:rsidRPr="00234010">
        <w:rPr>
          <w:rFonts w:ascii="Arial" w:hAnsi="Arial" w:cs="Arial"/>
          <w:color w:val="000000" w:themeColor="text1"/>
          <w:sz w:val="24"/>
          <w:szCs w:val="24"/>
        </w:rPr>
        <w:t>realitățile</w:t>
      </w:r>
      <w:r w:rsidRPr="00234010">
        <w:rPr>
          <w:rFonts w:ascii="Arial" w:hAnsi="Arial" w:cs="Arial"/>
          <w:color w:val="000000" w:themeColor="text1"/>
          <w:sz w:val="24"/>
          <w:szCs w:val="24"/>
        </w:rPr>
        <w:t xml:space="preserve"> existente în teren, putem estima că impactul cumulat al acestor amenajamente asupra </w:t>
      </w:r>
      <w:r w:rsidR="0002393C" w:rsidRPr="00234010">
        <w:rPr>
          <w:rFonts w:ascii="Arial" w:hAnsi="Arial" w:cs="Arial"/>
          <w:color w:val="000000" w:themeColor="text1"/>
          <w:sz w:val="24"/>
          <w:szCs w:val="24"/>
        </w:rPr>
        <w:t>integrității</w:t>
      </w:r>
      <w:r w:rsidRPr="00234010">
        <w:rPr>
          <w:rFonts w:ascii="Arial" w:hAnsi="Arial" w:cs="Arial"/>
          <w:color w:val="000000" w:themeColor="text1"/>
          <w:sz w:val="24"/>
          <w:szCs w:val="24"/>
        </w:rPr>
        <w:t xml:space="preserve"> sitului </w:t>
      </w:r>
      <w:r w:rsidR="004F1D48" w:rsidRPr="00234010">
        <w:rPr>
          <w:rFonts w:ascii="Arial" w:hAnsi="Arial" w:cs="Arial"/>
          <w:color w:val="000000" w:themeColor="text1"/>
          <w:sz w:val="24"/>
          <w:szCs w:val="24"/>
        </w:rPr>
        <w:t>pentru</w:t>
      </w:r>
      <w:r w:rsidR="004F1D48" w:rsidRPr="00234010">
        <w:rPr>
          <w:rFonts w:ascii="Arial" w:hAnsi="Arial" w:cs="Arial"/>
          <w:color w:val="000000" w:themeColor="text1"/>
          <w:spacing w:val="-1"/>
          <w:sz w:val="24"/>
          <w:szCs w:val="24"/>
        </w:rPr>
        <w:t xml:space="preserve"> </w:t>
      </w:r>
      <w:r w:rsidR="00183905" w:rsidRPr="00234010">
        <w:rPr>
          <w:rFonts w:ascii="Arial" w:hAnsi="Arial" w:cs="Arial"/>
          <w:b/>
          <w:color w:val="000000" w:themeColor="text1"/>
          <w:sz w:val="24"/>
          <w:szCs w:val="24"/>
        </w:rPr>
        <w:t xml:space="preserve">ROSAC0122 – </w:t>
      </w:r>
      <w:r w:rsidR="00183905" w:rsidRPr="00234010">
        <w:rPr>
          <w:rFonts w:ascii="Arial" w:hAnsi="Arial" w:cs="Arial"/>
          <w:b/>
          <w:i/>
          <w:iCs/>
          <w:color w:val="000000" w:themeColor="text1"/>
          <w:sz w:val="24"/>
          <w:szCs w:val="24"/>
        </w:rPr>
        <w:t xml:space="preserve">Munții Făgăraș </w:t>
      </w:r>
      <w:r w:rsidRPr="00234010">
        <w:rPr>
          <w:rFonts w:ascii="Arial" w:hAnsi="Arial" w:cs="Arial"/>
          <w:color w:val="000000" w:themeColor="text1"/>
          <w:sz w:val="24"/>
          <w:szCs w:val="24"/>
        </w:rPr>
        <w:t>este de asemenea nesemnificativ.</w:t>
      </w:r>
    </w:p>
    <w:p w14:paraId="1FF6A4F3" w14:textId="77777777" w:rsidR="00126F93" w:rsidRPr="00651DDA" w:rsidRDefault="00126F93" w:rsidP="002E394D">
      <w:pPr>
        <w:pStyle w:val="Default"/>
        <w:ind w:firstLine="708"/>
        <w:rPr>
          <w:rFonts w:ascii="Arial" w:hAnsi="Arial" w:cs="Arial"/>
          <w:b/>
          <w:color w:val="000000" w:themeColor="text1"/>
          <w:lang w:val="ro-RO"/>
        </w:rPr>
      </w:pPr>
    </w:p>
    <w:p w14:paraId="02075D3F" w14:textId="77777777" w:rsidR="002E394D" w:rsidRPr="00651DDA" w:rsidRDefault="002E394D" w:rsidP="002E394D">
      <w:pPr>
        <w:pStyle w:val="Default"/>
        <w:ind w:firstLine="708"/>
        <w:rPr>
          <w:rFonts w:ascii="Arial" w:hAnsi="Arial" w:cs="Arial"/>
          <w:b/>
          <w:color w:val="000000" w:themeColor="text1"/>
          <w:lang w:val="ro-RO"/>
        </w:rPr>
      </w:pPr>
      <w:r w:rsidRPr="00651DDA">
        <w:rPr>
          <w:rFonts w:ascii="Arial" w:hAnsi="Arial" w:cs="Arial"/>
          <w:b/>
          <w:color w:val="000000" w:themeColor="text1"/>
          <w:lang w:val="ro-RO"/>
        </w:rPr>
        <w:t>În concluzie:</w:t>
      </w:r>
    </w:p>
    <w:p w14:paraId="6F90F53A" w14:textId="77777777" w:rsidR="002E394D" w:rsidRPr="00651DDA" w:rsidRDefault="002E394D" w:rsidP="002E394D">
      <w:pPr>
        <w:pStyle w:val="Default"/>
        <w:ind w:firstLine="708"/>
        <w:rPr>
          <w:rFonts w:ascii="Arial" w:hAnsi="Arial" w:cs="Arial"/>
          <w:b/>
          <w:color w:val="000000" w:themeColor="text1"/>
          <w:lang w:val="ro-RO"/>
        </w:rPr>
      </w:pPr>
    </w:p>
    <w:p w14:paraId="271CACE2" w14:textId="4C29F2FA"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 se poate afirma că dacă impactul direct, indirect, pe termen scurt, rezidual este negativ nesemnificativ sau chiar nul și necumulativ,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respectării/implementării măsurilor de reducere a impactului propuse în cadrul secțiunii D.1. </w:t>
      </w:r>
    </w:p>
    <w:p w14:paraId="1221196B" w14:textId="77777777" w:rsidR="002E394D"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Identificarea şi descrierea măsurilor de reducere a impactului impactul cumulativ al proiectului asupra habitatelor și speciilor de interes comunitar din cadrul siturilor Natura2000 va fi nul.</w:t>
      </w:r>
    </w:p>
    <w:p w14:paraId="48974999" w14:textId="77777777" w:rsidR="00DA0E75" w:rsidRPr="00651DDA" w:rsidRDefault="00DA0E75" w:rsidP="005778D4">
      <w:pPr>
        <w:pStyle w:val="Default"/>
        <w:ind w:firstLine="708"/>
        <w:jc w:val="both"/>
        <w:rPr>
          <w:rFonts w:ascii="Arial" w:hAnsi="Arial" w:cs="Arial"/>
          <w:color w:val="000000" w:themeColor="text1"/>
          <w:lang w:val="ro-RO"/>
        </w:rPr>
      </w:pPr>
    </w:p>
    <w:p w14:paraId="7CEABD18" w14:textId="68467066" w:rsidR="00183905" w:rsidRPr="00651DDA" w:rsidRDefault="00183905" w:rsidP="00183905">
      <w:pPr>
        <w:spacing w:before="91" w:line="278" w:lineRule="auto"/>
        <w:ind w:left="142"/>
        <w:rPr>
          <w:rFonts w:ascii="Arial" w:hAnsi="Arial" w:cs="Arial"/>
          <w:bCs/>
          <w:i/>
          <w:iCs/>
          <w:color w:val="000000" w:themeColor="text1"/>
          <w:szCs w:val="20"/>
        </w:rPr>
      </w:pPr>
      <w:r w:rsidRPr="00651DDA">
        <w:rPr>
          <w:rFonts w:ascii="Arial" w:hAnsi="Arial" w:cs="Arial"/>
          <w:bCs/>
          <w:i/>
          <w:iCs/>
          <w:color w:val="000000" w:themeColor="text1"/>
          <w:szCs w:val="20"/>
        </w:rPr>
        <w:lastRenderedPageBreak/>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
        <w:gridCol w:w="3745"/>
        <w:gridCol w:w="392"/>
        <w:gridCol w:w="4680"/>
      </w:tblGrid>
      <w:tr w:rsidR="00651DDA" w:rsidRPr="0080714F" w14:paraId="445D46A3" w14:textId="77777777" w:rsidTr="00183905">
        <w:trPr>
          <w:trHeight w:val="527"/>
          <w:tblHeader/>
        </w:trPr>
        <w:tc>
          <w:tcPr>
            <w:tcW w:w="253" w:type="pct"/>
            <w:vAlign w:val="center"/>
          </w:tcPr>
          <w:p w14:paraId="47CEDA51" w14:textId="77777777" w:rsidR="00595819" w:rsidRPr="0080714F" w:rsidRDefault="00595819" w:rsidP="005778D4">
            <w:pPr>
              <w:pStyle w:val="TableParagraph"/>
              <w:ind w:left="110"/>
              <w:rPr>
                <w:b/>
                <w:i/>
                <w:color w:val="000000" w:themeColor="text1"/>
                <w:sz w:val="19"/>
                <w:szCs w:val="19"/>
              </w:rPr>
            </w:pPr>
            <w:r w:rsidRPr="0080714F">
              <w:rPr>
                <w:b/>
                <w:i/>
                <w:color w:val="000000" w:themeColor="text1"/>
                <w:sz w:val="19"/>
                <w:szCs w:val="19"/>
              </w:rPr>
              <w:t>Nr.</w:t>
            </w:r>
          </w:p>
          <w:p w14:paraId="659A3854" w14:textId="77777777" w:rsidR="00595819" w:rsidRPr="0080714F" w:rsidRDefault="00595819" w:rsidP="005778D4">
            <w:pPr>
              <w:pStyle w:val="TableParagraph"/>
              <w:spacing w:before="34"/>
              <w:ind w:left="110"/>
              <w:rPr>
                <w:b/>
                <w:i/>
                <w:color w:val="000000" w:themeColor="text1"/>
                <w:sz w:val="19"/>
                <w:szCs w:val="19"/>
              </w:rPr>
            </w:pPr>
            <w:r w:rsidRPr="0080714F">
              <w:rPr>
                <w:b/>
                <w:i/>
                <w:color w:val="000000" w:themeColor="text1"/>
                <w:sz w:val="19"/>
                <w:szCs w:val="19"/>
              </w:rPr>
              <w:t>crt.</w:t>
            </w:r>
          </w:p>
        </w:tc>
        <w:tc>
          <w:tcPr>
            <w:tcW w:w="2016" w:type="pct"/>
            <w:vAlign w:val="center"/>
          </w:tcPr>
          <w:p w14:paraId="686FE5B9" w14:textId="77777777" w:rsidR="00595819" w:rsidRPr="0080714F" w:rsidRDefault="00595819" w:rsidP="005778D4">
            <w:pPr>
              <w:pStyle w:val="TableParagraph"/>
              <w:ind w:left="107"/>
              <w:rPr>
                <w:b/>
                <w:i/>
                <w:color w:val="000000" w:themeColor="text1"/>
                <w:sz w:val="19"/>
                <w:szCs w:val="19"/>
              </w:rPr>
            </w:pPr>
            <w:r w:rsidRPr="0080714F">
              <w:rPr>
                <w:b/>
                <w:i/>
                <w:color w:val="000000" w:themeColor="text1"/>
                <w:sz w:val="19"/>
                <w:szCs w:val="19"/>
              </w:rPr>
              <w:t>Indicatori</w:t>
            </w:r>
            <w:r w:rsidRPr="0080714F">
              <w:rPr>
                <w:b/>
                <w:i/>
                <w:color w:val="000000" w:themeColor="text1"/>
                <w:spacing w:val="-4"/>
                <w:sz w:val="19"/>
                <w:szCs w:val="19"/>
              </w:rPr>
              <w:t xml:space="preserve"> </w:t>
            </w:r>
            <w:r w:rsidRPr="0080714F">
              <w:rPr>
                <w:b/>
                <w:i/>
                <w:color w:val="000000" w:themeColor="text1"/>
                <w:sz w:val="19"/>
                <w:szCs w:val="19"/>
              </w:rPr>
              <w:t>cheie</w:t>
            </w:r>
            <w:r w:rsidRPr="0080714F">
              <w:rPr>
                <w:b/>
                <w:i/>
                <w:color w:val="000000" w:themeColor="text1"/>
                <w:spacing w:val="-3"/>
                <w:sz w:val="19"/>
                <w:szCs w:val="19"/>
              </w:rPr>
              <w:t xml:space="preserve"> </w:t>
            </w:r>
            <w:r w:rsidRPr="0080714F">
              <w:rPr>
                <w:b/>
                <w:i/>
                <w:color w:val="000000" w:themeColor="text1"/>
                <w:sz w:val="19"/>
                <w:szCs w:val="19"/>
              </w:rPr>
              <w:t>pentru</w:t>
            </w:r>
            <w:r w:rsidRPr="0080714F">
              <w:rPr>
                <w:b/>
                <w:i/>
                <w:color w:val="000000" w:themeColor="text1"/>
                <w:spacing w:val="-3"/>
                <w:sz w:val="19"/>
                <w:szCs w:val="19"/>
              </w:rPr>
              <w:t xml:space="preserve"> </w:t>
            </w:r>
            <w:r w:rsidRPr="0080714F">
              <w:rPr>
                <w:b/>
                <w:i/>
                <w:color w:val="000000" w:themeColor="text1"/>
                <w:sz w:val="19"/>
                <w:szCs w:val="19"/>
              </w:rPr>
              <w:t>evaluarea</w:t>
            </w:r>
          </w:p>
          <w:p w14:paraId="27CCEA09" w14:textId="77777777" w:rsidR="00595819" w:rsidRPr="0080714F" w:rsidRDefault="00595819" w:rsidP="005778D4">
            <w:pPr>
              <w:pStyle w:val="TableParagraph"/>
              <w:spacing w:before="34"/>
              <w:ind w:left="107"/>
              <w:rPr>
                <w:b/>
                <w:i/>
                <w:color w:val="000000" w:themeColor="text1"/>
                <w:sz w:val="19"/>
                <w:szCs w:val="19"/>
              </w:rPr>
            </w:pPr>
            <w:r w:rsidRPr="0080714F">
              <w:rPr>
                <w:b/>
                <w:i/>
                <w:color w:val="000000" w:themeColor="text1"/>
                <w:sz w:val="19"/>
                <w:szCs w:val="19"/>
              </w:rPr>
              <w:t>semnificaţiei</w:t>
            </w:r>
            <w:r w:rsidRPr="0080714F">
              <w:rPr>
                <w:b/>
                <w:i/>
                <w:color w:val="000000" w:themeColor="text1"/>
                <w:spacing w:val="-6"/>
                <w:sz w:val="19"/>
                <w:szCs w:val="19"/>
              </w:rPr>
              <w:t xml:space="preserve"> </w:t>
            </w:r>
            <w:r w:rsidRPr="0080714F">
              <w:rPr>
                <w:b/>
                <w:i/>
                <w:color w:val="000000" w:themeColor="text1"/>
                <w:sz w:val="19"/>
                <w:szCs w:val="19"/>
              </w:rPr>
              <w:t>impactului</w:t>
            </w:r>
          </w:p>
        </w:tc>
        <w:tc>
          <w:tcPr>
            <w:tcW w:w="213" w:type="pct"/>
            <w:vAlign w:val="center"/>
          </w:tcPr>
          <w:p w14:paraId="7B3B3076" w14:textId="77777777" w:rsidR="00595819" w:rsidRPr="0080714F" w:rsidRDefault="00595819" w:rsidP="005778D4">
            <w:pPr>
              <w:pStyle w:val="TableParagraph"/>
              <w:ind w:left="86" w:right="76"/>
              <w:rPr>
                <w:b/>
                <w:i/>
                <w:color w:val="000000" w:themeColor="text1"/>
                <w:sz w:val="19"/>
                <w:szCs w:val="19"/>
              </w:rPr>
            </w:pPr>
            <w:r w:rsidRPr="0080714F">
              <w:rPr>
                <w:b/>
                <w:i/>
                <w:color w:val="000000" w:themeColor="text1"/>
                <w:sz w:val="19"/>
                <w:szCs w:val="19"/>
              </w:rPr>
              <w:t>NI</w:t>
            </w:r>
          </w:p>
        </w:tc>
        <w:tc>
          <w:tcPr>
            <w:tcW w:w="2518" w:type="pct"/>
            <w:vAlign w:val="center"/>
          </w:tcPr>
          <w:p w14:paraId="28BF0CDD" w14:textId="77777777" w:rsidR="00595819" w:rsidRPr="0080714F" w:rsidRDefault="00595819" w:rsidP="005778D4">
            <w:pPr>
              <w:pStyle w:val="TableParagraph"/>
              <w:ind w:left="214"/>
              <w:rPr>
                <w:b/>
                <w:i/>
                <w:color w:val="000000" w:themeColor="text1"/>
                <w:sz w:val="19"/>
                <w:szCs w:val="19"/>
              </w:rPr>
            </w:pPr>
            <w:r w:rsidRPr="0080714F">
              <w:rPr>
                <w:b/>
                <w:i/>
                <w:color w:val="000000" w:themeColor="text1"/>
                <w:sz w:val="19"/>
                <w:szCs w:val="19"/>
              </w:rPr>
              <w:t>Justificarea</w:t>
            </w:r>
            <w:r w:rsidRPr="0080714F">
              <w:rPr>
                <w:b/>
                <w:i/>
                <w:color w:val="000000" w:themeColor="text1"/>
                <w:spacing w:val="-2"/>
                <w:sz w:val="19"/>
                <w:szCs w:val="19"/>
              </w:rPr>
              <w:t xml:space="preserve"> </w:t>
            </w:r>
            <w:r w:rsidRPr="0080714F">
              <w:rPr>
                <w:b/>
                <w:i/>
                <w:color w:val="000000" w:themeColor="text1"/>
                <w:sz w:val="19"/>
                <w:szCs w:val="19"/>
              </w:rPr>
              <w:t>nivelului</w:t>
            </w:r>
            <w:r w:rsidRPr="0080714F">
              <w:rPr>
                <w:b/>
                <w:i/>
                <w:color w:val="000000" w:themeColor="text1"/>
                <w:spacing w:val="-3"/>
                <w:sz w:val="19"/>
                <w:szCs w:val="19"/>
              </w:rPr>
              <w:t xml:space="preserve"> </w:t>
            </w:r>
            <w:r w:rsidRPr="0080714F">
              <w:rPr>
                <w:b/>
                <w:i/>
                <w:color w:val="000000" w:themeColor="text1"/>
                <w:sz w:val="19"/>
                <w:szCs w:val="19"/>
              </w:rPr>
              <w:t>de</w:t>
            </w:r>
            <w:r w:rsidRPr="0080714F">
              <w:rPr>
                <w:b/>
                <w:i/>
                <w:color w:val="000000" w:themeColor="text1"/>
                <w:spacing w:val="-2"/>
                <w:sz w:val="19"/>
                <w:szCs w:val="19"/>
              </w:rPr>
              <w:t xml:space="preserve"> </w:t>
            </w:r>
            <w:r w:rsidRPr="0080714F">
              <w:rPr>
                <w:b/>
                <w:i/>
                <w:color w:val="000000" w:themeColor="text1"/>
                <w:sz w:val="19"/>
                <w:szCs w:val="19"/>
              </w:rPr>
              <w:t>impact</w:t>
            </w:r>
            <w:r w:rsidRPr="0080714F">
              <w:rPr>
                <w:b/>
                <w:i/>
                <w:color w:val="000000" w:themeColor="text1"/>
                <w:spacing w:val="-3"/>
                <w:sz w:val="19"/>
                <w:szCs w:val="19"/>
              </w:rPr>
              <w:t xml:space="preserve"> </w:t>
            </w:r>
            <w:r w:rsidRPr="0080714F">
              <w:rPr>
                <w:b/>
                <w:i/>
                <w:color w:val="000000" w:themeColor="text1"/>
                <w:sz w:val="19"/>
                <w:szCs w:val="19"/>
              </w:rPr>
              <w:t>acordat</w:t>
            </w:r>
          </w:p>
        </w:tc>
      </w:tr>
      <w:tr w:rsidR="00651DDA" w:rsidRPr="0080714F" w14:paraId="4494C5AE" w14:textId="77777777" w:rsidTr="00183905">
        <w:trPr>
          <w:trHeight w:val="265"/>
        </w:trPr>
        <w:tc>
          <w:tcPr>
            <w:tcW w:w="5000" w:type="pct"/>
            <w:gridSpan w:val="4"/>
          </w:tcPr>
          <w:p w14:paraId="496BB893" w14:textId="77777777" w:rsidR="00595819" w:rsidRPr="0080714F" w:rsidRDefault="00595819" w:rsidP="008C7444">
            <w:pPr>
              <w:pStyle w:val="TableParagraph"/>
              <w:ind w:left="18"/>
              <w:rPr>
                <w:b/>
                <w:i/>
                <w:color w:val="000000" w:themeColor="text1"/>
                <w:sz w:val="19"/>
                <w:szCs w:val="19"/>
              </w:rPr>
            </w:pPr>
            <w:r w:rsidRPr="0080714F">
              <w:rPr>
                <w:b/>
                <w:i/>
                <w:color w:val="000000" w:themeColor="text1"/>
                <w:sz w:val="19"/>
                <w:szCs w:val="19"/>
              </w:rPr>
              <w:t>Evaluarea</w:t>
            </w:r>
            <w:r w:rsidRPr="0080714F">
              <w:rPr>
                <w:b/>
                <w:i/>
                <w:color w:val="000000" w:themeColor="text1"/>
                <w:spacing w:val="-5"/>
                <w:sz w:val="19"/>
                <w:szCs w:val="19"/>
              </w:rPr>
              <w:t xml:space="preserve"> </w:t>
            </w:r>
            <w:r w:rsidRPr="0080714F">
              <w:rPr>
                <w:b/>
                <w:i/>
                <w:color w:val="000000" w:themeColor="text1"/>
                <w:sz w:val="19"/>
                <w:szCs w:val="19"/>
              </w:rPr>
              <w:t>semnificaţiei</w:t>
            </w:r>
            <w:r w:rsidRPr="0080714F">
              <w:rPr>
                <w:b/>
                <w:i/>
                <w:color w:val="000000" w:themeColor="text1"/>
                <w:spacing w:val="-5"/>
                <w:sz w:val="19"/>
                <w:szCs w:val="19"/>
              </w:rPr>
              <w:t xml:space="preserve"> </w:t>
            </w:r>
            <w:r w:rsidRPr="0080714F">
              <w:rPr>
                <w:b/>
                <w:i/>
                <w:color w:val="000000" w:themeColor="text1"/>
                <w:sz w:val="19"/>
                <w:szCs w:val="19"/>
                <w:u w:val="single"/>
              </w:rPr>
              <w:t>impactului</w:t>
            </w:r>
            <w:r w:rsidRPr="0080714F">
              <w:rPr>
                <w:b/>
                <w:i/>
                <w:color w:val="000000" w:themeColor="text1"/>
                <w:spacing w:val="-5"/>
                <w:sz w:val="19"/>
                <w:szCs w:val="19"/>
                <w:u w:val="single"/>
              </w:rPr>
              <w:t xml:space="preserve"> </w:t>
            </w:r>
            <w:r w:rsidRPr="0080714F">
              <w:rPr>
                <w:b/>
                <w:i/>
                <w:color w:val="000000" w:themeColor="text1"/>
                <w:sz w:val="19"/>
                <w:szCs w:val="19"/>
                <w:u w:val="single"/>
              </w:rPr>
              <w:t>direct</w:t>
            </w:r>
          </w:p>
        </w:tc>
      </w:tr>
      <w:tr w:rsidR="00651DDA" w:rsidRPr="0080714F" w14:paraId="2B885DE0" w14:textId="77777777" w:rsidTr="00183905">
        <w:trPr>
          <w:trHeight w:val="527"/>
        </w:trPr>
        <w:tc>
          <w:tcPr>
            <w:tcW w:w="253" w:type="pct"/>
          </w:tcPr>
          <w:p w14:paraId="1A707BBB" w14:textId="77777777" w:rsidR="00595819" w:rsidRPr="0080714F" w:rsidRDefault="00595819" w:rsidP="008C7444">
            <w:pPr>
              <w:pStyle w:val="TableParagraph"/>
              <w:ind w:left="194"/>
              <w:rPr>
                <w:color w:val="000000" w:themeColor="text1"/>
                <w:sz w:val="19"/>
                <w:szCs w:val="19"/>
              </w:rPr>
            </w:pPr>
            <w:r w:rsidRPr="0080714F">
              <w:rPr>
                <w:color w:val="000000" w:themeColor="text1"/>
                <w:w w:val="99"/>
                <w:sz w:val="19"/>
                <w:szCs w:val="19"/>
              </w:rPr>
              <w:t>1</w:t>
            </w:r>
          </w:p>
        </w:tc>
        <w:tc>
          <w:tcPr>
            <w:tcW w:w="2016" w:type="pct"/>
            <w:vAlign w:val="center"/>
          </w:tcPr>
          <w:p w14:paraId="68476E67"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Procentul</w:t>
            </w:r>
            <w:r w:rsidRPr="0080714F">
              <w:rPr>
                <w:color w:val="000000" w:themeColor="text1"/>
                <w:spacing w:val="-3"/>
                <w:sz w:val="19"/>
                <w:szCs w:val="19"/>
              </w:rPr>
              <w:t xml:space="preserve"> </w:t>
            </w:r>
            <w:r w:rsidRPr="0080714F">
              <w:rPr>
                <w:color w:val="000000" w:themeColor="text1"/>
                <w:sz w:val="19"/>
                <w:szCs w:val="19"/>
              </w:rPr>
              <w:t>din</w:t>
            </w:r>
            <w:r w:rsidRPr="0080714F">
              <w:rPr>
                <w:color w:val="000000" w:themeColor="text1"/>
                <w:spacing w:val="-2"/>
                <w:sz w:val="19"/>
                <w:szCs w:val="19"/>
              </w:rPr>
              <w:t xml:space="preserve"> </w:t>
            </w:r>
            <w:r w:rsidRPr="0080714F">
              <w:rPr>
                <w:color w:val="000000" w:themeColor="text1"/>
                <w:sz w:val="19"/>
                <w:szCs w:val="19"/>
              </w:rPr>
              <w:t>suprafaţa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46"/>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 comunitar</w:t>
            </w:r>
            <w:r w:rsidRPr="0080714F">
              <w:rPr>
                <w:color w:val="000000" w:themeColor="text1"/>
                <w:spacing w:val="48"/>
                <w:sz w:val="19"/>
                <w:szCs w:val="19"/>
              </w:rPr>
              <w:t xml:space="preserve"> </w:t>
            </w:r>
            <w:r w:rsidRPr="0080714F">
              <w:rPr>
                <w:color w:val="000000" w:themeColor="text1"/>
                <w:sz w:val="19"/>
                <w:szCs w:val="19"/>
              </w:rPr>
              <w:t>care</w:t>
            </w:r>
            <w:r w:rsidRPr="0080714F">
              <w:rPr>
                <w:color w:val="000000" w:themeColor="text1"/>
                <w:spacing w:val="-2"/>
                <w:sz w:val="19"/>
                <w:szCs w:val="19"/>
              </w:rPr>
              <w:t xml:space="preserve"> </w:t>
            </w:r>
            <w:r w:rsidRPr="0080714F">
              <w:rPr>
                <w:color w:val="000000" w:themeColor="text1"/>
                <w:sz w:val="19"/>
                <w:szCs w:val="19"/>
              </w:rPr>
              <w:t>va</w:t>
            </w:r>
            <w:r w:rsidRPr="0080714F">
              <w:rPr>
                <w:color w:val="000000" w:themeColor="text1"/>
                <w:spacing w:val="-3"/>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pierdut</w:t>
            </w:r>
          </w:p>
        </w:tc>
        <w:tc>
          <w:tcPr>
            <w:tcW w:w="213" w:type="pct"/>
          </w:tcPr>
          <w:p w14:paraId="17634B79"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57532391" w14:textId="77777777" w:rsidR="00595819" w:rsidRPr="0080714F" w:rsidRDefault="00595819" w:rsidP="009E41C5">
            <w:pPr>
              <w:pStyle w:val="TableParagraph"/>
              <w:ind w:left="109"/>
              <w:jc w:val="left"/>
              <w:rPr>
                <w:color w:val="000000" w:themeColor="text1"/>
                <w:sz w:val="19"/>
                <w:szCs w:val="19"/>
              </w:rPr>
            </w:pPr>
            <w:r w:rsidRPr="0080714F">
              <w:rPr>
                <w:color w:val="000000" w:themeColor="text1"/>
                <w:sz w:val="19"/>
                <w:szCs w:val="19"/>
              </w:rPr>
              <w:t>Implementarea</w:t>
            </w:r>
            <w:r w:rsidRPr="0080714F">
              <w:rPr>
                <w:color w:val="000000" w:themeColor="text1"/>
                <w:spacing w:val="36"/>
                <w:sz w:val="19"/>
                <w:szCs w:val="19"/>
              </w:rPr>
              <w:t xml:space="preserve"> </w:t>
            </w:r>
            <w:r w:rsidRPr="0080714F">
              <w:rPr>
                <w:color w:val="000000" w:themeColor="text1"/>
                <w:sz w:val="19"/>
                <w:szCs w:val="19"/>
              </w:rPr>
              <w:t>PP</w:t>
            </w:r>
            <w:r w:rsidRPr="0080714F">
              <w:rPr>
                <w:color w:val="000000" w:themeColor="text1"/>
                <w:spacing w:val="38"/>
                <w:sz w:val="19"/>
                <w:szCs w:val="19"/>
              </w:rPr>
              <w:t xml:space="preserve"> </w:t>
            </w:r>
            <w:r w:rsidRPr="0080714F">
              <w:rPr>
                <w:color w:val="000000" w:themeColor="text1"/>
                <w:sz w:val="19"/>
                <w:szCs w:val="19"/>
              </w:rPr>
              <w:t>nu</w:t>
            </w:r>
            <w:r w:rsidRPr="0080714F">
              <w:rPr>
                <w:color w:val="000000" w:themeColor="text1"/>
                <w:spacing w:val="40"/>
                <w:sz w:val="19"/>
                <w:szCs w:val="19"/>
              </w:rPr>
              <w:t xml:space="preserve"> </w:t>
            </w:r>
            <w:r w:rsidRPr="0080714F">
              <w:rPr>
                <w:color w:val="000000" w:themeColor="text1"/>
                <w:sz w:val="19"/>
                <w:szCs w:val="19"/>
              </w:rPr>
              <w:t>se</w:t>
            </w:r>
            <w:r w:rsidRPr="0080714F">
              <w:rPr>
                <w:color w:val="000000" w:themeColor="text1"/>
                <w:spacing w:val="39"/>
                <w:sz w:val="19"/>
                <w:szCs w:val="19"/>
              </w:rPr>
              <w:t xml:space="preserve"> </w:t>
            </w:r>
            <w:r w:rsidRPr="0080714F">
              <w:rPr>
                <w:color w:val="000000" w:themeColor="text1"/>
                <w:sz w:val="19"/>
                <w:szCs w:val="19"/>
              </w:rPr>
              <w:t>soldează</w:t>
            </w:r>
            <w:r w:rsidRPr="0080714F">
              <w:rPr>
                <w:color w:val="000000" w:themeColor="text1"/>
                <w:spacing w:val="39"/>
                <w:sz w:val="19"/>
                <w:szCs w:val="19"/>
              </w:rPr>
              <w:t xml:space="preserve"> </w:t>
            </w:r>
            <w:r w:rsidRPr="0080714F">
              <w:rPr>
                <w:color w:val="000000" w:themeColor="text1"/>
                <w:sz w:val="19"/>
                <w:szCs w:val="19"/>
              </w:rPr>
              <w:t>cu</w:t>
            </w:r>
            <w:r w:rsidRPr="0080714F">
              <w:rPr>
                <w:color w:val="000000" w:themeColor="text1"/>
                <w:spacing w:val="37"/>
                <w:sz w:val="19"/>
                <w:szCs w:val="19"/>
              </w:rPr>
              <w:t xml:space="preserve"> </w:t>
            </w:r>
            <w:r w:rsidRPr="0080714F">
              <w:rPr>
                <w:color w:val="000000" w:themeColor="text1"/>
                <w:sz w:val="19"/>
                <w:szCs w:val="19"/>
              </w:rPr>
              <w:t>pierdere</w:t>
            </w:r>
            <w:r w:rsidRPr="0080714F">
              <w:rPr>
                <w:color w:val="000000" w:themeColor="text1"/>
                <w:spacing w:val="36"/>
                <w:sz w:val="19"/>
                <w:szCs w:val="19"/>
              </w:rPr>
              <w:t xml:space="preserve"> </w:t>
            </w:r>
            <w:r w:rsidRPr="0080714F">
              <w:rPr>
                <w:color w:val="000000" w:themeColor="text1"/>
                <w:sz w:val="19"/>
                <w:szCs w:val="19"/>
              </w:rPr>
              <w:t>de</w:t>
            </w:r>
            <w:r w:rsidRPr="0080714F">
              <w:rPr>
                <w:color w:val="000000" w:themeColor="text1"/>
                <w:spacing w:val="37"/>
                <w:sz w:val="19"/>
                <w:szCs w:val="19"/>
              </w:rPr>
              <w:t xml:space="preserve"> </w:t>
            </w:r>
            <w:r w:rsidRPr="0080714F">
              <w:rPr>
                <w:color w:val="000000" w:themeColor="text1"/>
                <w:sz w:val="19"/>
                <w:szCs w:val="19"/>
              </w:rPr>
              <w:t>habitate</w:t>
            </w:r>
            <w:r w:rsidRPr="0080714F">
              <w:rPr>
                <w:color w:val="000000" w:themeColor="text1"/>
                <w:spacing w:val="39"/>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r>
      <w:tr w:rsidR="00651DDA" w:rsidRPr="0080714F" w14:paraId="6394D649" w14:textId="77777777" w:rsidTr="00183905">
        <w:trPr>
          <w:trHeight w:val="1057"/>
        </w:trPr>
        <w:tc>
          <w:tcPr>
            <w:tcW w:w="253" w:type="pct"/>
          </w:tcPr>
          <w:p w14:paraId="298618F1" w14:textId="77777777" w:rsidR="00595819" w:rsidRPr="0080714F" w:rsidRDefault="00595819" w:rsidP="008C7444">
            <w:pPr>
              <w:pStyle w:val="TableParagraph"/>
              <w:ind w:left="194"/>
              <w:rPr>
                <w:color w:val="000000" w:themeColor="text1"/>
                <w:sz w:val="19"/>
                <w:szCs w:val="19"/>
              </w:rPr>
            </w:pPr>
            <w:r w:rsidRPr="0080714F">
              <w:rPr>
                <w:color w:val="000000" w:themeColor="text1"/>
                <w:w w:val="99"/>
                <w:sz w:val="19"/>
                <w:szCs w:val="19"/>
              </w:rPr>
              <w:t>2</w:t>
            </w:r>
          </w:p>
        </w:tc>
        <w:tc>
          <w:tcPr>
            <w:tcW w:w="2016" w:type="pct"/>
            <w:vAlign w:val="center"/>
          </w:tcPr>
          <w:p w14:paraId="1877A2BB" w14:textId="77777777" w:rsidR="00595819" w:rsidRPr="0080714F" w:rsidRDefault="00595819" w:rsidP="009E41C5">
            <w:pPr>
              <w:pStyle w:val="TableParagraph"/>
              <w:spacing w:line="276" w:lineRule="auto"/>
              <w:ind w:left="107" w:right="92"/>
              <w:rPr>
                <w:color w:val="000000" w:themeColor="text1"/>
                <w:sz w:val="19"/>
                <w:szCs w:val="19"/>
              </w:rPr>
            </w:pPr>
            <w:r w:rsidRPr="0080714F">
              <w:rPr>
                <w:color w:val="000000" w:themeColor="text1"/>
                <w:sz w:val="19"/>
                <w:szCs w:val="19"/>
              </w:rPr>
              <w:t>Procentul</w:t>
            </w:r>
            <w:r w:rsidRPr="0080714F">
              <w:rPr>
                <w:color w:val="000000" w:themeColor="text1"/>
                <w:spacing w:val="1"/>
                <w:sz w:val="19"/>
                <w:szCs w:val="19"/>
              </w:rPr>
              <w:t xml:space="preserve"> </w:t>
            </w:r>
            <w:r w:rsidRPr="0080714F">
              <w:rPr>
                <w:color w:val="000000" w:themeColor="text1"/>
                <w:sz w:val="19"/>
                <w:szCs w:val="19"/>
              </w:rPr>
              <w:t>care</w:t>
            </w:r>
            <w:r w:rsidRPr="0080714F">
              <w:rPr>
                <w:color w:val="000000" w:themeColor="text1"/>
                <w:spacing w:val="1"/>
                <w:sz w:val="19"/>
                <w:szCs w:val="19"/>
              </w:rPr>
              <w:t xml:space="preserve"> </w:t>
            </w:r>
            <w:r w:rsidRPr="0080714F">
              <w:rPr>
                <w:color w:val="000000" w:themeColor="text1"/>
                <w:sz w:val="19"/>
                <w:szCs w:val="19"/>
              </w:rPr>
              <w:t>va</w:t>
            </w:r>
            <w:r w:rsidRPr="0080714F">
              <w:rPr>
                <w:color w:val="000000" w:themeColor="text1"/>
                <w:spacing w:val="1"/>
                <w:sz w:val="19"/>
                <w:szCs w:val="19"/>
              </w:rPr>
              <w:t xml:space="preserve"> </w:t>
            </w:r>
            <w:r w:rsidRPr="0080714F">
              <w:rPr>
                <w:color w:val="000000" w:themeColor="text1"/>
                <w:sz w:val="19"/>
                <w:szCs w:val="19"/>
              </w:rPr>
              <w:t>fi</w:t>
            </w:r>
            <w:r w:rsidRPr="0080714F">
              <w:rPr>
                <w:color w:val="000000" w:themeColor="text1"/>
                <w:spacing w:val="1"/>
                <w:sz w:val="19"/>
                <w:szCs w:val="19"/>
              </w:rPr>
              <w:t xml:space="preserve"> </w:t>
            </w:r>
            <w:r w:rsidRPr="0080714F">
              <w:rPr>
                <w:color w:val="000000" w:themeColor="text1"/>
                <w:sz w:val="19"/>
                <w:szCs w:val="19"/>
              </w:rPr>
              <w:t>pierdut</w:t>
            </w:r>
            <w:r w:rsidRPr="0080714F">
              <w:rPr>
                <w:color w:val="000000" w:themeColor="text1"/>
                <w:spacing w:val="1"/>
                <w:sz w:val="19"/>
                <w:szCs w:val="19"/>
              </w:rPr>
              <w:t xml:space="preserve"> </w:t>
            </w:r>
            <w:r w:rsidRPr="0080714F">
              <w:rPr>
                <w:color w:val="000000" w:themeColor="text1"/>
                <w:sz w:val="19"/>
                <w:szCs w:val="19"/>
              </w:rPr>
              <w:t>din</w:t>
            </w:r>
            <w:r w:rsidRPr="0080714F">
              <w:rPr>
                <w:color w:val="000000" w:themeColor="text1"/>
                <w:spacing w:val="1"/>
                <w:sz w:val="19"/>
                <w:szCs w:val="19"/>
              </w:rPr>
              <w:t xml:space="preserve"> </w:t>
            </w:r>
            <w:r w:rsidRPr="0080714F">
              <w:rPr>
                <w:color w:val="000000" w:themeColor="text1"/>
                <w:sz w:val="19"/>
                <w:szCs w:val="19"/>
              </w:rPr>
              <w:t>suprafeţele</w:t>
            </w:r>
            <w:r w:rsidRPr="0080714F">
              <w:rPr>
                <w:color w:val="000000" w:themeColor="text1"/>
                <w:spacing w:val="-47"/>
                <w:sz w:val="19"/>
                <w:szCs w:val="19"/>
              </w:rPr>
              <w:t xml:space="preserve"> </w:t>
            </w:r>
            <w:r w:rsidRPr="0080714F">
              <w:rPr>
                <w:color w:val="000000" w:themeColor="text1"/>
                <w:sz w:val="19"/>
                <w:szCs w:val="19"/>
              </w:rPr>
              <w:t>habitatelor</w:t>
            </w:r>
            <w:r w:rsidRPr="0080714F">
              <w:rPr>
                <w:color w:val="000000" w:themeColor="text1"/>
                <w:spacing w:val="1"/>
                <w:sz w:val="19"/>
                <w:szCs w:val="19"/>
              </w:rPr>
              <w:t xml:space="preserve"> </w:t>
            </w:r>
            <w:r w:rsidRPr="0080714F">
              <w:rPr>
                <w:color w:val="000000" w:themeColor="text1"/>
                <w:sz w:val="19"/>
                <w:szCs w:val="19"/>
              </w:rPr>
              <w:t>folosite</w:t>
            </w:r>
            <w:r w:rsidRPr="0080714F">
              <w:rPr>
                <w:color w:val="000000" w:themeColor="text1"/>
                <w:spacing w:val="1"/>
                <w:sz w:val="19"/>
                <w:szCs w:val="19"/>
              </w:rPr>
              <w:t xml:space="preserve"> </w:t>
            </w:r>
            <w:r w:rsidRPr="0080714F">
              <w:rPr>
                <w:color w:val="000000" w:themeColor="text1"/>
                <w:sz w:val="19"/>
                <w:szCs w:val="19"/>
              </w:rPr>
              <w:t>pentru</w:t>
            </w:r>
            <w:r w:rsidRPr="0080714F">
              <w:rPr>
                <w:color w:val="000000" w:themeColor="text1"/>
                <w:spacing w:val="1"/>
                <w:sz w:val="19"/>
                <w:szCs w:val="19"/>
              </w:rPr>
              <w:t xml:space="preserve"> </w:t>
            </w:r>
            <w:r w:rsidRPr="0080714F">
              <w:rPr>
                <w:color w:val="000000" w:themeColor="text1"/>
                <w:sz w:val="19"/>
                <w:szCs w:val="19"/>
              </w:rPr>
              <w:t>necesităţile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hrană,</w:t>
            </w:r>
            <w:r w:rsidRPr="0080714F">
              <w:rPr>
                <w:color w:val="000000" w:themeColor="text1"/>
                <w:spacing w:val="31"/>
                <w:sz w:val="19"/>
                <w:szCs w:val="19"/>
              </w:rPr>
              <w:t xml:space="preserve"> </w:t>
            </w:r>
            <w:r w:rsidRPr="0080714F">
              <w:rPr>
                <w:color w:val="000000" w:themeColor="text1"/>
                <w:sz w:val="19"/>
                <w:szCs w:val="19"/>
              </w:rPr>
              <w:t>odihnă</w:t>
            </w:r>
            <w:r w:rsidRPr="0080714F">
              <w:rPr>
                <w:color w:val="000000" w:themeColor="text1"/>
                <w:spacing w:val="32"/>
                <w:sz w:val="19"/>
                <w:szCs w:val="19"/>
              </w:rPr>
              <w:t xml:space="preserve"> </w:t>
            </w:r>
            <w:r w:rsidRPr="0080714F">
              <w:rPr>
                <w:color w:val="000000" w:themeColor="text1"/>
                <w:sz w:val="19"/>
                <w:szCs w:val="19"/>
              </w:rPr>
              <w:t>şi</w:t>
            </w:r>
            <w:r w:rsidRPr="0080714F">
              <w:rPr>
                <w:color w:val="000000" w:themeColor="text1"/>
                <w:spacing w:val="30"/>
                <w:sz w:val="19"/>
                <w:szCs w:val="19"/>
              </w:rPr>
              <w:t xml:space="preserve"> </w:t>
            </w:r>
            <w:r w:rsidRPr="0080714F">
              <w:rPr>
                <w:color w:val="000000" w:themeColor="text1"/>
                <w:sz w:val="19"/>
                <w:szCs w:val="19"/>
              </w:rPr>
              <w:t>reproducere</w:t>
            </w:r>
            <w:r w:rsidRPr="0080714F">
              <w:rPr>
                <w:color w:val="000000" w:themeColor="text1"/>
                <w:spacing w:val="30"/>
                <w:sz w:val="19"/>
                <w:szCs w:val="19"/>
              </w:rPr>
              <w:t xml:space="preserve"> </w:t>
            </w:r>
            <w:r w:rsidRPr="0080714F">
              <w:rPr>
                <w:color w:val="000000" w:themeColor="text1"/>
                <w:sz w:val="19"/>
                <w:szCs w:val="19"/>
              </w:rPr>
              <w:t>ale</w:t>
            </w:r>
            <w:r w:rsidRPr="0080714F">
              <w:rPr>
                <w:color w:val="000000" w:themeColor="text1"/>
                <w:spacing w:val="32"/>
                <w:sz w:val="19"/>
                <w:szCs w:val="19"/>
              </w:rPr>
              <w:t xml:space="preserve"> </w:t>
            </w:r>
            <w:r w:rsidRPr="0080714F">
              <w:rPr>
                <w:color w:val="000000" w:themeColor="text1"/>
                <w:sz w:val="19"/>
                <w:szCs w:val="19"/>
              </w:rPr>
              <w:t>speciilor</w:t>
            </w:r>
            <w:r w:rsidRPr="0080714F">
              <w:rPr>
                <w:color w:val="000000" w:themeColor="text1"/>
                <w:spacing w:val="31"/>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tcPr>
          <w:p w14:paraId="40AA96DB"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B6A2EDD" w14:textId="77777777" w:rsidR="00595819" w:rsidRPr="0080714F" w:rsidRDefault="00595819" w:rsidP="009E41C5">
            <w:pPr>
              <w:pStyle w:val="TableParagraph"/>
              <w:spacing w:line="276" w:lineRule="auto"/>
              <w:ind w:left="108" w:right="95"/>
              <w:jc w:val="left"/>
              <w:rPr>
                <w:color w:val="000000" w:themeColor="text1"/>
                <w:sz w:val="19"/>
                <w:szCs w:val="19"/>
              </w:rPr>
            </w:pPr>
            <w:r w:rsidRPr="0080714F">
              <w:rPr>
                <w:color w:val="000000" w:themeColor="text1"/>
                <w:sz w:val="19"/>
                <w:szCs w:val="19"/>
              </w:rPr>
              <w:t>Implementarea</w:t>
            </w:r>
            <w:r w:rsidRPr="0080714F">
              <w:rPr>
                <w:color w:val="000000" w:themeColor="text1"/>
                <w:spacing w:val="1"/>
                <w:sz w:val="19"/>
                <w:szCs w:val="19"/>
              </w:rPr>
              <w:t xml:space="preserve"> </w:t>
            </w:r>
            <w:r w:rsidRPr="0080714F">
              <w:rPr>
                <w:color w:val="000000" w:themeColor="text1"/>
                <w:sz w:val="19"/>
                <w:szCs w:val="19"/>
              </w:rPr>
              <w:t>PP</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se</w:t>
            </w:r>
            <w:r w:rsidRPr="0080714F">
              <w:rPr>
                <w:color w:val="000000" w:themeColor="text1"/>
                <w:spacing w:val="1"/>
                <w:sz w:val="19"/>
                <w:szCs w:val="19"/>
              </w:rPr>
              <w:t xml:space="preserve"> </w:t>
            </w:r>
            <w:r w:rsidRPr="0080714F">
              <w:rPr>
                <w:color w:val="000000" w:themeColor="text1"/>
                <w:sz w:val="19"/>
                <w:szCs w:val="19"/>
              </w:rPr>
              <w:t>soldează</w:t>
            </w:r>
            <w:r w:rsidRPr="0080714F">
              <w:rPr>
                <w:color w:val="000000" w:themeColor="text1"/>
                <w:spacing w:val="1"/>
                <w:sz w:val="19"/>
                <w:szCs w:val="19"/>
              </w:rPr>
              <w:t xml:space="preserve"> </w:t>
            </w:r>
            <w:r w:rsidRPr="0080714F">
              <w:rPr>
                <w:color w:val="000000" w:themeColor="text1"/>
                <w:sz w:val="19"/>
                <w:szCs w:val="19"/>
              </w:rPr>
              <w:t>cu</w:t>
            </w:r>
            <w:r w:rsidRPr="0080714F">
              <w:rPr>
                <w:color w:val="000000" w:themeColor="text1"/>
                <w:spacing w:val="1"/>
                <w:sz w:val="19"/>
                <w:szCs w:val="19"/>
              </w:rPr>
              <w:t xml:space="preserve"> </w:t>
            </w:r>
            <w:r w:rsidRPr="0080714F">
              <w:rPr>
                <w:color w:val="000000" w:themeColor="text1"/>
                <w:sz w:val="19"/>
                <w:szCs w:val="19"/>
              </w:rPr>
              <w:t>pierdere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50"/>
                <w:sz w:val="19"/>
                <w:szCs w:val="19"/>
              </w:rPr>
              <w:t xml:space="preserve"> </w:t>
            </w:r>
            <w:r w:rsidRPr="0080714F">
              <w:rPr>
                <w:color w:val="000000" w:themeColor="text1"/>
                <w:sz w:val="19"/>
                <w:szCs w:val="19"/>
              </w:rPr>
              <w:t>habitate</w:t>
            </w:r>
            <w:r w:rsidRPr="0080714F">
              <w:rPr>
                <w:color w:val="000000" w:themeColor="text1"/>
                <w:spacing w:val="1"/>
                <w:sz w:val="19"/>
                <w:szCs w:val="19"/>
              </w:rPr>
              <w:t xml:space="preserve"> </w:t>
            </w:r>
            <w:r w:rsidRPr="0080714F">
              <w:rPr>
                <w:color w:val="000000" w:themeColor="text1"/>
                <w:sz w:val="19"/>
                <w:szCs w:val="19"/>
              </w:rPr>
              <w:t>folosite pentru necesităţile de hrană, odihnă şi reproducere ale</w:t>
            </w:r>
            <w:r w:rsidRPr="0080714F">
              <w:rPr>
                <w:color w:val="000000" w:themeColor="text1"/>
                <w:spacing w:val="1"/>
                <w:sz w:val="19"/>
                <w:szCs w:val="19"/>
              </w:rPr>
              <w:t xml:space="preserve"> </w:t>
            </w:r>
            <w:r w:rsidRPr="0080714F">
              <w:rPr>
                <w:color w:val="000000" w:themeColor="text1"/>
                <w:sz w:val="19"/>
                <w:szCs w:val="19"/>
              </w:rPr>
              <w:t>speciilor de interes</w:t>
            </w:r>
            <w:r w:rsidRPr="0080714F">
              <w:rPr>
                <w:color w:val="000000" w:themeColor="text1"/>
                <w:spacing w:val="-1"/>
                <w:sz w:val="19"/>
                <w:szCs w:val="19"/>
              </w:rPr>
              <w:t xml:space="preserve"> </w:t>
            </w:r>
            <w:r w:rsidRPr="0080714F">
              <w:rPr>
                <w:color w:val="000000" w:themeColor="text1"/>
                <w:sz w:val="19"/>
                <w:szCs w:val="19"/>
              </w:rPr>
              <w:t>comunitar.</w:t>
            </w:r>
          </w:p>
        </w:tc>
      </w:tr>
      <w:tr w:rsidR="00651DDA" w:rsidRPr="0080714F" w14:paraId="545D95DA" w14:textId="77777777" w:rsidTr="00183905">
        <w:trPr>
          <w:trHeight w:val="263"/>
        </w:trPr>
        <w:tc>
          <w:tcPr>
            <w:tcW w:w="253" w:type="pct"/>
          </w:tcPr>
          <w:p w14:paraId="5FED8E0D" w14:textId="77777777" w:rsidR="00595819" w:rsidRPr="0080714F" w:rsidRDefault="00595819" w:rsidP="008C7444">
            <w:pPr>
              <w:pStyle w:val="TableParagraph"/>
              <w:ind w:left="194"/>
              <w:rPr>
                <w:color w:val="000000" w:themeColor="text1"/>
                <w:sz w:val="19"/>
                <w:szCs w:val="19"/>
              </w:rPr>
            </w:pPr>
            <w:r w:rsidRPr="0080714F">
              <w:rPr>
                <w:color w:val="000000" w:themeColor="text1"/>
                <w:w w:val="99"/>
                <w:sz w:val="19"/>
                <w:szCs w:val="19"/>
              </w:rPr>
              <w:t>3</w:t>
            </w:r>
          </w:p>
        </w:tc>
        <w:tc>
          <w:tcPr>
            <w:tcW w:w="2016" w:type="pct"/>
            <w:vAlign w:val="center"/>
          </w:tcPr>
          <w:p w14:paraId="376F7944"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Fragmentarea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p>
        </w:tc>
        <w:tc>
          <w:tcPr>
            <w:tcW w:w="213" w:type="pct"/>
          </w:tcPr>
          <w:p w14:paraId="4A8BF8CC"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76D494CE"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are</w:t>
            </w:r>
            <w:r w:rsidRPr="0080714F">
              <w:rPr>
                <w:color w:val="000000" w:themeColor="text1"/>
                <w:spacing w:val="-2"/>
                <w:sz w:val="19"/>
                <w:szCs w:val="19"/>
              </w:rPr>
              <w:t xml:space="preserve"> </w:t>
            </w:r>
            <w:r w:rsidRPr="0080714F">
              <w:rPr>
                <w:color w:val="000000" w:themeColor="text1"/>
                <w:sz w:val="19"/>
                <w:szCs w:val="19"/>
              </w:rPr>
              <w:t>loc</w:t>
            </w:r>
            <w:r w:rsidRPr="0080714F">
              <w:rPr>
                <w:color w:val="000000" w:themeColor="text1"/>
                <w:spacing w:val="-1"/>
                <w:sz w:val="19"/>
                <w:szCs w:val="19"/>
              </w:rPr>
              <w:t xml:space="preserve"> </w:t>
            </w:r>
            <w:r w:rsidRPr="0080714F">
              <w:rPr>
                <w:color w:val="000000" w:themeColor="text1"/>
                <w:sz w:val="19"/>
                <w:szCs w:val="19"/>
              </w:rPr>
              <w:t>nici</w:t>
            </w:r>
            <w:r w:rsidRPr="0080714F">
              <w:rPr>
                <w:color w:val="000000" w:themeColor="text1"/>
                <w:spacing w:val="-5"/>
                <w:sz w:val="19"/>
                <w:szCs w:val="19"/>
              </w:rPr>
              <w:t xml:space="preserve"> </w:t>
            </w:r>
            <w:r w:rsidRPr="0080714F">
              <w:rPr>
                <w:color w:val="000000" w:themeColor="text1"/>
                <w:sz w:val="19"/>
                <w:szCs w:val="19"/>
              </w:rPr>
              <w:t>o</w:t>
            </w:r>
            <w:r w:rsidRPr="0080714F">
              <w:rPr>
                <w:color w:val="000000" w:themeColor="text1"/>
                <w:spacing w:val="-1"/>
                <w:sz w:val="19"/>
                <w:szCs w:val="19"/>
              </w:rPr>
              <w:t xml:space="preserve"> </w:t>
            </w:r>
            <w:r w:rsidRPr="0080714F">
              <w:rPr>
                <w:color w:val="000000" w:themeColor="text1"/>
                <w:sz w:val="19"/>
                <w:szCs w:val="19"/>
              </w:rPr>
              <w:t>fragmentare</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habitat</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r>
      <w:tr w:rsidR="00651DDA" w:rsidRPr="0080714F" w14:paraId="56E61519" w14:textId="77777777" w:rsidTr="00183905">
        <w:trPr>
          <w:trHeight w:val="529"/>
        </w:trPr>
        <w:tc>
          <w:tcPr>
            <w:tcW w:w="253" w:type="pct"/>
          </w:tcPr>
          <w:p w14:paraId="254A9F25" w14:textId="77777777" w:rsidR="00595819" w:rsidRPr="0080714F" w:rsidRDefault="00595819" w:rsidP="008C7444">
            <w:pPr>
              <w:pStyle w:val="TableParagraph"/>
              <w:spacing w:before="2"/>
              <w:ind w:left="194"/>
              <w:rPr>
                <w:color w:val="000000" w:themeColor="text1"/>
                <w:sz w:val="19"/>
                <w:szCs w:val="19"/>
              </w:rPr>
            </w:pPr>
            <w:r w:rsidRPr="0080714F">
              <w:rPr>
                <w:color w:val="000000" w:themeColor="text1"/>
                <w:w w:val="99"/>
                <w:sz w:val="19"/>
                <w:szCs w:val="19"/>
              </w:rPr>
              <w:t>4</w:t>
            </w:r>
          </w:p>
        </w:tc>
        <w:tc>
          <w:tcPr>
            <w:tcW w:w="2016" w:type="pct"/>
            <w:vAlign w:val="center"/>
          </w:tcPr>
          <w:p w14:paraId="3AC804D7" w14:textId="77777777" w:rsidR="00595819" w:rsidRPr="0080714F" w:rsidRDefault="00595819" w:rsidP="009E41C5">
            <w:pPr>
              <w:pStyle w:val="TableParagraph"/>
              <w:spacing w:before="2"/>
              <w:ind w:left="107"/>
              <w:rPr>
                <w:color w:val="000000" w:themeColor="text1"/>
                <w:sz w:val="19"/>
                <w:szCs w:val="19"/>
              </w:rPr>
            </w:pPr>
            <w:r w:rsidRPr="0080714F">
              <w:rPr>
                <w:color w:val="000000" w:themeColor="text1"/>
                <w:sz w:val="19"/>
                <w:szCs w:val="19"/>
              </w:rPr>
              <w:t>Durata</w:t>
            </w:r>
            <w:r w:rsidRPr="0080714F">
              <w:rPr>
                <w:color w:val="000000" w:themeColor="text1"/>
                <w:spacing w:val="-5"/>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fragmentării</w:t>
            </w:r>
            <w:r w:rsidRPr="0080714F">
              <w:rPr>
                <w:color w:val="000000" w:themeColor="text1"/>
                <w:spacing w:val="-4"/>
                <w:sz w:val="19"/>
                <w:szCs w:val="19"/>
              </w:rPr>
              <w:t xml:space="preserve"> </w:t>
            </w:r>
            <w:r w:rsidRPr="0080714F">
              <w:rPr>
                <w:color w:val="000000" w:themeColor="text1"/>
                <w:sz w:val="19"/>
                <w:szCs w:val="19"/>
              </w:rPr>
              <w:t>habitatelor 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c>
          <w:tcPr>
            <w:tcW w:w="213" w:type="pct"/>
          </w:tcPr>
          <w:p w14:paraId="266E8100" w14:textId="77777777" w:rsidR="00595819" w:rsidRPr="0080714F" w:rsidRDefault="00595819" w:rsidP="008C7444">
            <w:pPr>
              <w:pStyle w:val="TableParagraph"/>
              <w:spacing w:before="2"/>
              <w:ind w:left="9"/>
              <w:rPr>
                <w:color w:val="000000" w:themeColor="text1"/>
                <w:sz w:val="19"/>
                <w:szCs w:val="19"/>
              </w:rPr>
            </w:pPr>
            <w:r w:rsidRPr="0080714F">
              <w:rPr>
                <w:color w:val="000000" w:themeColor="text1"/>
                <w:w w:val="99"/>
                <w:sz w:val="19"/>
                <w:szCs w:val="19"/>
              </w:rPr>
              <w:t>0</w:t>
            </w:r>
          </w:p>
        </w:tc>
        <w:tc>
          <w:tcPr>
            <w:tcW w:w="2518" w:type="pct"/>
            <w:vAlign w:val="center"/>
          </w:tcPr>
          <w:p w14:paraId="7857AF1E" w14:textId="77777777" w:rsidR="00595819" w:rsidRPr="0080714F" w:rsidRDefault="00595819" w:rsidP="009E41C5">
            <w:pPr>
              <w:pStyle w:val="TableParagraph"/>
              <w:spacing w:before="2"/>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e</w:t>
            </w:r>
            <w:r w:rsidRPr="0080714F">
              <w:rPr>
                <w:color w:val="000000" w:themeColor="text1"/>
                <w:spacing w:val="-1"/>
                <w:sz w:val="19"/>
                <w:szCs w:val="19"/>
              </w:rPr>
              <w:t xml:space="preserve"> </w:t>
            </w:r>
            <w:r w:rsidRPr="0080714F">
              <w:rPr>
                <w:color w:val="000000" w:themeColor="text1"/>
                <w:sz w:val="19"/>
                <w:szCs w:val="19"/>
              </w:rPr>
              <w:t>cazul.</w:t>
            </w:r>
          </w:p>
        </w:tc>
      </w:tr>
      <w:tr w:rsidR="00651DDA" w:rsidRPr="0080714F" w14:paraId="0129DE94" w14:textId="77777777" w:rsidTr="00183905">
        <w:trPr>
          <w:trHeight w:val="299"/>
        </w:trPr>
        <w:tc>
          <w:tcPr>
            <w:tcW w:w="253" w:type="pct"/>
          </w:tcPr>
          <w:p w14:paraId="53C43C05" w14:textId="77777777" w:rsidR="00595819" w:rsidRPr="0080714F" w:rsidRDefault="00595819" w:rsidP="008C7444">
            <w:pPr>
              <w:pStyle w:val="TableParagraph"/>
              <w:rPr>
                <w:i/>
                <w:color w:val="000000" w:themeColor="text1"/>
                <w:sz w:val="19"/>
                <w:szCs w:val="19"/>
              </w:rPr>
            </w:pPr>
          </w:p>
          <w:p w14:paraId="2A3F60C9" w14:textId="77777777" w:rsidR="00595819" w:rsidRPr="0080714F" w:rsidRDefault="00595819" w:rsidP="008C7444">
            <w:pPr>
              <w:pStyle w:val="TableParagraph"/>
              <w:rPr>
                <w:i/>
                <w:color w:val="000000" w:themeColor="text1"/>
                <w:sz w:val="19"/>
                <w:szCs w:val="19"/>
              </w:rPr>
            </w:pPr>
          </w:p>
          <w:p w14:paraId="2CE61581" w14:textId="77777777" w:rsidR="00595819" w:rsidRPr="0080714F" w:rsidRDefault="00595819" w:rsidP="008C7444">
            <w:pPr>
              <w:pStyle w:val="TableParagraph"/>
              <w:ind w:left="194"/>
              <w:rPr>
                <w:color w:val="000000" w:themeColor="text1"/>
                <w:sz w:val="19"/>
                <w:szCs w:val="19"/>
              </w:rPr>
            </w:pPr>
            <w:r w:rsidRPr="0080714F">
              <w:rPr>
                <w:color w:val="000000" w:themeColor="text1"/>
                <w:w w:val="99"/>
                <w:sz w:val="19"/>
                <w:szCs w:val="19"/>
              </w:rPr>
              <w:t>5</w:t>
            </w:r>
          </w:p>
        </w:tc>
        <w:tc>
          <w:tcPr>
            <w:tcW w:w="2016" w:type="pct"/>
            <w:vAlign w:val="center"/>
          </w:tcPr>
          <w:p w14:paraId="1529C3C9" w14:textId="77777777" w:rsidR="00595819" w:rsidRPr="0080714F" w:rsidRDefault="00595819" w:rsidP="009E41C5">
            <w:pPr>
              <w:pStyle w:val="TableParagraph"/>
              <w:spacing w:line="276" w:lineRule="auto"/>
              <w:ind w:left="107" w:right="183"/>
              <w:rPr>
                <w:color w:val="000000" w:themeColor="text1"/>
                <w:sz w:val="19"/>
                <w:szCs w:val="19"/>
              </w:rPr>
            </w:pPr>
            <w:r w:rsidRPr="0080714F">
              <w:rPr>
                <w:color w:val="000000" w:themeColor="text1"/>
                <w:sz w:val="19"/>
                <w:szCs w:val="19"/>
              </w:rPr>
              <w:t>Durata sau persistenţa perturbării speciilor de</w:t>
            </w:r>
            <w:r w:rsidRPr="0080714F">
              <w:rPr>
                <w:color w:val="000000" w:themeColor="text1"/>
                <w:spacing w:val="-47"/>
                <w:sz w:val="19"/>
                <w:szCs w:val="19"/>
              </w:rPr>
              <w:t xml:space="preserve"> </w:t>
            </w:r>
            <w:r w:rsidRPr="0080714F">
              <w:rPr>
                <w:color w:val="000000" w:themeColor="text1"/>
                <w:sz w:val="19"/>
                <w:szCs w:val="19"/>
              </w:rPr>
              <w:t>interes</w:t>
            </w:r>
            <w:r w:rsidRPr="0080714F">
              <w:rPr>
                <w:color w:val="000000" w:themeColor="text1"/>
                <w:spacing w:val="-2"/>
                <w:sz w:val="19"/>
                <w:szCs w:val="19"/>
              </w:rPr>
              <w:t xml:space="preserve"> </w:t>
            </w:r>
            <w:r w:rsidRPr="0080714F">
              <w:rPr>
                <w:color w:val="000000" w:themeColor="text1"/>
                <w:sz w:val="19"/>
                <w:szCs w:val="19"/>
              </w:rPr>
              <w:t>comunitar</w:t>
            </w:r>
          </w:p>
        </w:tc>
        <w:tc>
          <w:tcPr>
            <w:tcW w:w="213" w:type="pct"/>
          </w:tcPr>
          <w:p w14:paraId="7E48B927" w14:textId="77777777" w:rsidR="00595819" w:rsidRPr="0080714F" w:rsidRDefault="00595819" w:rsidP="008C7444">
            <w:pPr>
              <w:pStyle w:val="TableParagraph"/>
              <w:rPr>
                <w:i/>
                <w:color w:val="000000" w:themeColor="text1"/>
                <w:sz w:val="19"/>
                <w:szCs w:val="19"/>
              </w:rPr>
            </w:pPr>
          </w:p>
          <w:p w14:paraId="46F403C8" w14:textId="77777777" w:rsidR="00595819" w:rsidRPr="0080714F" w:rsidRDefault="00595819" w:rsidP="008C7444">
            <w:pPr>
              <w:pStyle w:val="TableParagraph"/>
              <w:rPr>
                <w:i/>
                <w:color w:val="000000" w:themeColor="text1"/>
                <w:sz w:val="19"/>
                <w:szCs w:val="19"/>
              </w:rPr>
            </w:pPr>
          </w:p>
          <w:p w14:paraId="372D1F8D"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59203166" w14:textId="77777777" w:rsidR="00595819" w:rsidRPr="0080714F" w:rsidRDefault="00595819" w:rsidP="009E41C5">
            <w:pPr>
              <w:pStyle w:val="TableParagraph"/>
              <w:spacing w:line="276" w:lineRule="auto"/>
              <w:ind w:left="108" w:right="96"/>
              <w:jc w:val="left"/>
              <w:rPr>
                <w:color w:val="000000" w:themeColor="text1"/>
                <w:sz w:val="19"/>
                <w:szCs w:val="19"/>
              </w:rPr>
            </w:pPr>
            <w:r w:rsidRPr="0080714F">
              <w:rPr>
                <w:color w:val="000000" w:themeColor="text1"/>
                <w:sz w:val="19"/>
                <w:szCs w:val="19"/>
              </w:rPr>
              <w:t>Lucrările</w:t>
            </w:r>
            <w:r w:rsidRPr="0080714F">
              <w:rPr>
                <w:color w:val="000000" w:themeColor="text1"/>
                <w:spacing w:val="1"/>
                <w:sz w:val="19"/>
                <w:szCs w:val="19"/>
              </w:rPr>
              <w:t xml:space="preserve"> </w:t>
            </w:r>
            <w:r w:rsidRPr="0080714F">
              <w:rPr>
                <w:color w:val="000000" w:themeColor="text1"/>
                <w:sz w:val="19"/>
                <w:szCs w:val="19"/>
              </w:rPr>
              <w:t>care</w:t>
            </w:r>
            <w:r w:rsidRPr="0080714F">
              <w:rPr>
                <w:color w:val="000000" w:themeColor="text1"/>
                <w:spacing w:val="1"/>
                <w:sz w:val="19"/>
                <w:szCs w:val="19"/>
              </w:rPr>
              <w:t xml:space="preserve"> </w:t>
            </w:r>
            <w:r w:rsidRPr="0080714F">
              <w:rPr>
                <w:color w:val="000000" w:themeColor="text1"/>
                <w:sz w:val="19"/>
                <w:szCs w:val="19"/>
              </w:rPr>
              <w:t>au</w:t>
            </w:r>
            <w:r w:rsidRPr="0080714F">
              <w:rPr>
                <w:color w:val="000000" w:themeColor="text1"/>
                <w:spacing w:val="1"/>
                <w:sz w:val="19"/>
                <w:szCs w:val="19"/>
              </w:rPr>
              <w:t xml:space="preserve"> </w:t>
            </w:r>
            <w:r w:rsidRPr="0080714F">
              <w:rPr>
                <w:color w:val="000000" w:themeColor="text1"/>
                <w:sz w:val="19"/>
                <w:szCs w:val="19"/>
              </w:rPr>
              <w:t>impact</w:t>
            </w:r>
            <w:r w:rsidRPr="0080714F">
              <w:rPr>
                <w:color w:val="000000" w:themeColor="text1"/>
                <w:spacing w:val="1"/>
                <w:sz w:val="19"/>
                <w:szCs w:val="19"/>
              </w:rPr>
              <w:t xml:space="preserve"> </w:t>
            </w:r>
            <w:r w:rsidRPr="0080714F">
              <w:rPr>
                <w:color w:val="000000" w:themeColor="text1"/>
                <w:sz w:val="19"/>
                <w:szCs w:val="19"/>
              </w:rPr>
              <w:t>negativ</w:t>
            </w:r>
            <w:r w:rsidRPr="0080714F">
              <w:rPr>
                <w:color w:val="000000" w:themeColor="text1"/>
                <w:spacing w:val="1"/>
                <w:sz w:val="19"/>
                <w:szCs w:val="19"/>
              </w:rPr>
              <w:t xml:space="preserve"> </w:t>
            </w:r>
            <w:r w:rsidRPr="0080714F">
              <w:rPr>
                <w:color w:val="000000" w:themeColor="text1"/>
                <w:sz w:val="19"/>
                <w:szCs w:val="19"/>
              </w:rPr>
              <w:t>puternic</w:t>
            </w:r>
            <w:r w:rsidRPr="0080714F">
              <w:rPr>
                <w:color w:val="000000" w:themeColor="text1"/>
                <w:spacing w:val="1"/>
                <w:sz w:val="19"/>
                <w:szCs w:val="19"/>
              </w:rPr>
              <w:t xml:space="preserve"> </w:t>
            </w:r>
            <w:r w:rsidRPr="0080714F">
              <w:rPr>
                <w:color w:val="000000" w:themeColor="text1"/>
                <w:sz w:val="19"/>
                <w:szCs w:val="19"/>
              </w:rPr>
              <w:t>asupra</w:t>
            </w:r>
            <w:r w:rsidRPr="0080714F">
              <w:rPr>
                <w:color w:val="000000" w:themeColor="text1"/>
                <w:spacing w:val="1"/>
                <w:sz w:val="19"/>
                <w:szCs w:val="19"/>
              </w:rPr>
              <w:t xml:space="preserve"> </w:t>
            </w:r>
            <w:r w:rsidRPr="0080714F">
              <w:rPr>
                <w:color w:val="000000" w:themeColor="text1"/>
                <w:sz w:val="19"/>
                <w:szCs w:val="19"/>
              </w:rPr>
              <w:t>habitatelor</w:t>
            </w:r>
            <w:r w:rsidRPr="0080714F">
              <w:rPr>
                <w:color w:val="000000" w:themeColor="text1"/>
                <w:spacing w:val="-47"/>
                <w:sz w:val="19"/>
                <w:szCs w:val="19"/>
              </w:rPr>
              <w:t xml:space="preserve"> </w:t>
            </w:r>
            <w:r w:rsidRPr="0080714F">
              <w:rPr>
                <w:color w:val="000000" w:themeColor="text1"/>
                <w:sz w:val="19"/>
                <w:szCs w:val="19"/>
              </w:rPr>
              <w:t>forestiere din sit nu afectează suprafața păduroasă prevăzută cu</w:t>
            </w:r>
            <w:r w:rsidRPr="0080714F">
              <w:rPr>
                <w:color w:val="000000" w:themeColor="text1"/>
                <w:spacing w:val="1"/>
                <w:sz w:val="19"/>
                <w:szCs w:val="19"/>
              </w:rPr>
              <w:t xml:space="preserve"> </w:t>
            </w:r>
            <w:r w:rsidRPr="0080714F">
              <w:rPr>
                <w:color w:val="000000" w:themeColor="text1"/>
                <w:sz w:val="19"/>
                <w:szCs w:val="19"/>
              </w:rPr>
              <w:t>lucrări</w:t>
            </w:r>
            <w:r w:rsidRPr="0080714F">
              <w:rPr>
                <w:color w:val="000000" w:themeColor="text1"/>
                <w:spacing w:val="-2"/>
                <w:sz w:val="19"/>
                <w:szCs w:val="19"/>
              </w:rPr>
              <w:t xml:space="preserve"> </w:t>
            </w:r>
            <w:r w:rsidRPr="0080714F">
              <w:rPr>
                <w:color w:val="000000" w:themeColor="text1"/>
                <w:sz w:val="19"/>
                <w:szCs w:val="19"/>
              </w:rPr>
              <w:t>în cei</w:t>
            </w:r>
            <w:r w:rsidRPr="0080714F">
              <w:rPr>
                <w:color w:val="000000" w:themeColor="text1"/>
                <w:spacing w:val="-1"/>
                <w:sz w:val="19"/>
                <w:szCs w:val="19"/>
              </w:rPr>
              <w:t xml:space="preserve"> </w:t>
            </w:r>
            <w:r w:rsidRPr="0080714F">
              <w:rPr>
                <w:color w:val="000000" w:themeColor="text1"/>
                <w:sz w:val="19"/>
                <w:szCs w:val="19"/>
              </w:rPr>
              <w:t>10 ani</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aplicare</w:t>
            </w:r>
            <w:r w:rsidRPr="0080714F">
              <w:rPr>
                <w:color w:val="000000" w:themeColor="text1"/>
                <w:spacing w:val="-1"/>
                <w:sz w:val="19"/>
                <w:szCs w:val="19"/>
              </w:rPr>
              <w:t xml:space="preserve"> </w:t>
            </w:r>
            <w:r w:rsidRPr="0080714F">
              <w:rPr>
                <w:color w:val="000000" w:themeColor="text1"/>
                <w:sz w:val="19"/>
                <w:szCs w:val="19"/>
              </w:rPr>
              <w:t>a</w:t>
            </w:r>
            <w:r w:rsidRPr="0080714F">
              <w:rPr>
                <w:color w:val="000000" w:themeColor="text1"/>
                <w:spacing w:val="-1"/>
                <w:sz w:val="19"/>
                <w:szCs w:val="19"/>
              </w:rPr>
              <w:t xml:space="preserve"> </w:t>
            </w:r>
            <w:r w:rsidRPr="0080714F">
              <w:rPr>
                <w:color w:val="000000" w:themeColor="text1"/>
                <w:sz w:val="19"/>
                <w:szCs w:val="19"/>
              </w:rPr>
              <w:t>amenajamentului</w:t>
            </w:r>
            <w:r w:rsidRPr="0080714F">
              <w:rPr>
                <w:color w:val="000000" w:themeColor="text1"/>
                <w:spacing w:val="-1"/>
                <w:sz w:val="19"/>
                <w:szCs w:val="19"/>
              </w:rPr>
              <w:t xml:space="preserve"> </w:t>
            </w:r>
            <w:r w:rsidRPr="0080714F">
              <w:rPr>
                <w:color w:val="000000" w:themeColor="text1"/>
                <w:sz w:val="19"/>
                <w:szCs w:val="19"/>
              </w:rPr>
              <w:t>silvic.</w:t>
            </w:r>
          </w:p>
          <w:p w14:paraId="46713C7A" w14:textId="3D5BCC39" w:rsidR="00595819" w:rsidRPr="0080714F" w:rsidRDefault="00595819" w:rsidP="009E41C5">
            <w:pPr>
              <w:pStyle w:val="TableParagraph"/>
              <w:spacing w:before="1" w:line="276" w:lineRule="auto"/>
              <w:ind w:left="108" w:right="96"/>
              <w:jc w:val="left"/>
              <w:rPr>
                <w:color w:val="000000" w:themeColor="text1"/>
                <w:sz w:val="19"/>
                <w:szCs w:val="19"/>
              </w:rPr>
            </w:pPr>
            <w:r w:rsidRPr="0080714F">
              <w:rPr>
                <w:color w:val="000000" w:themeColor="text1"/>
                <w:sz w:val="19"/>
                <w:szCs w:val="19"/>
              </w:rPr>
              <w:t>Lucrări cu impact puternic nu se vor executa pe suprafața U.P</w:t>
            </w:r>
            <w:r w:rsidR="00D01798" w:rsidRPr="0080714F">
              <w:rPr>
                <w:color w:val="000000" w:themeColor="text1"/>
                <w:sz w:val="19"/>
                <w:szCs w:val="19"/>
              </w:rPr>
              <w:t xml:space="preserve">. </w:t>
            </w:r>
            <w:r w:rsidR="0030121D" w:rsidRPr="0080714F">
              <w:rPr>
                <w:color w:val="000000" w:themeColor="text1"/>
                <w:sz w:val="19"/>
                <w:szCs w:val="19"/>
              </w:rPr>
              <w:t>I Băcilă-Silea</w:t>
            </w:r>
          </w:p>
        </w:tc>
      </w:tr>
      <w:tr w:rsidR="00651DDA" w:rsidRPr="0080714F" w14:paraId="19F079B2" w14:textId="77777777" w:rsidTr="00183905">
        <w:trPr>
          <w:trHeight w:val="527"/>
        </w:trPr>
        <w:tc>
          <w:tcPr>
            <w:tcW w:w="253" w:type="pct"/>
            <w:vAlign w:val="center"/>
          </w:tcPr>
          <w:p w14:paraId="3E4C8777" w14:textId="77777777" w:rsidR="00595819" w:rsidRPr="0080714F" w:rsidRDefault="00595819" w:rsidP="009E41C5">
            <w:pPr>
              <w:pStyle w:val="TableParagraph"/>
              <w:ind w:left="194"/>
              <w:rPr>
                <w:color w:val="000000" w:themeColor="text1"/>
                <w:sz w:val="19"/>
                <w:szCs w:val="19"/>
              </w:rPr>
            </w:pPr>
            <w:r w:rsidRPr="0080714F">
              <w:rPr>
                <w:color w:val="000000" w:themeColor="text1"/>
                <w:w w:val="99"/>
                <w:sz w:val="19"/>
                <w:szCs w:val="19"/>
              </w:rPr>
              <w:t>6</w:t>
            </w:r>
          </w:p>
        </w:tc>
        <w:tc>
          <w:tcPr>
            <w:tcW w:w="2016" w:type="pct"/>
            <w:vAlign w:val="center"/>
          </w:tcPr>
          <w:p w14:paraId="18F5C6D0"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Amplasamentul</w:t>
            </w:r>
            <w:r w:rsidRPr="0080714F">
              <w:rPr>
                <w:color w:val="000000" w:themeColor="text1"/>
                <w:spacing w:val="-2"/>
                <w:sz w:val="19"/>
                <w:szCs w:val="19"/>
              </w:rPr>
              <w:t xml:space="preserve"> </w:t>
            </w:r>
            <w:r w:rsidRPr="0080714F">
              <w:rPr>
                <w:color w:val="000000" w:themeColor="text1"/>
                <w:sz w:val="19"/>
                <w:szCs w:val="19"/>
              </w:rPr>
              <w:t>proiectului</w:t>
            </w:r>
            <w:r w:rsidRPr="0080714F">
              <w:rPr>
                <w:color w:val="000000" w:themeColor="text1"/>
                <w:spacing w:val="46"/>
                <w:sz w:val="19"/>
                <w:szCs w:val="19"/>
              </w:rPr>
              <w:t xml:space="preserve"> </w:t>
            </w:r>
            <w:r w:rsidRPr="0080714F">
              <w:rPr>
                <w:color w:val="000000" w:themeColor="text1"/>
                <w:sz w:val="19"/>
                <w:szCs w:val="19"/>
              </w:rPr>
              <w:t>/</w:t>
            </w:r>
            <w:r w:rsidRPr="0080714F">
              <w:rPr>
                <w:color w:val="000000" w:themeColor="text1"/>
                <w:spacing w:val="-5"/>
                <w:sz w:val="19"/>
                <w:szCs w:val="19"/>
              </w:rPr>
              <w:t xml:space="preserve"> </w:t>
            </w:r>
            <w:r w:rsidRPr="0080714F">
              <w:rPr>
                <w:color w:val="000000" w:themeColor="text1"/>
                <w:sz w:val="19"/>
                <w:szCs w:val="19"/>
              </w:rPr>
              <w:t>planului</w:t>
            </w:r>
          </w:p>
        </w:tc>
        <w:tc>
          <w:tcPr>
            <w:tcW w:w="213" w:type="pct"/>
          </w:tcPr>
          <w:p w14:paraId="27D8CBB1" w14:textId="77777777" w:rsidR="00595819" w:rsidRPr="0080714F" w:rsidRDefault="00595819" w:rsidP="008C7444">
            <w:pPr>
              <w:pStyle w:val="TableParagraph"/>
              <w:ind w:left="86" w:right="73"/>
              <w:rPr>
                <w:color w:val="000000" w:themeColor="text1"/>
                <w:sz w:val="19"/>
                <w:szCs w:val="19"/>
              </w:rPr>
            </w:pPr>
            <w:r w:rsidRPr="0080714F">
              <w:rPr>
                <w:color w:val="000000" w:themeColor="text1"/>
                <w:sz w:val="19"/>
                <w:szCs w:val="19"/>
              </w:rPr>
              <w:t>-1</w:t>
            </w:r>
          </w:p>
        </w:tc>
        <w:tc>
          <w:tcPr>
            <w:tcW w:w="2518" w:type="pct"/>
            <w:vAlign w:val="center"/>
          </w:tcPr>
          <w:p w14:paraId="430B0CA2" w14:textId="5E08B604"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Amplasamentul</w:t>
            </w:r>
            <w:r w:rsidRPr="0080714F">
              <w:rPr>
                <w:color w:val="000000" w:themeColor="text1"/>
                <w:spacing w:val="28"/>
                <w:sz w:val="19"/>
                <w:szCs w:val="19"/>
              </w:rPr>
              <w:t xml:space="preserve"> </w:t>
            </w:r>
            <w:r w:rsidRPr="0080714F">
              <w:rPr>
                <w:color w:val="000000" w:themeColor="text1"/>
                <w:sz w:val="19"/>
                <w:szCs w:val="19"/>
              </w:rPr>
              <w:t>PP</w:t>
            </w:r>
            <w:r w:rsidRPr="0080714F">
              <w:rPr>
                <w:color w:val="000000" w:themeColor="text1"/>
                <w:spacing w:val="29"/>
                <w:sz w:val="19"/>
                <w:szCs w:val="19"/>
              </w:rPr>
              <w:t xml:space="preserve"> </w:t>
            </w:r>
            <w:r w:rsidRPr="0080714F">
              <w:rPr>
                <w:color w:val="000000" w:themeColor="text1"/>
                <w:sz w:val="19"/>
                <w:szCs w:val="19"/>
              </w:rPr>
              <w:t>este</w:t>
            </w:r>
            <w:r w:rsidRPr="0080714F">
              <w:rPr>
                <w:color w:val="000000" w:themeColor="text1"/>
                <w:spacing w:val="30"/>
                <w:sz w:val="19"/>
                <w:szCs w:val="19"/>
              </w:rPr>
              <w:t xml:space="preserve"> </w:t>
            </w:r>
            <w:r w:rsidRPr="0080714F">
              <w:rPr>
                <w:color w:val="000000" w:themeColor="text1"/>
                <w:sz w:val="19"/>
                <w:szCs w:val="19"/>
              </w:rPr>
              <w:t>situat</w:t>
            </w:r>
            <w:r w:rsidRPr="0080714F">
              <w:rPr>
                <w:color w:val="000000" w:themeColor="text1"/>
                <w:spacing w:val="29"/>
                <w:sz w:val="19"/>
                <w:szCs w:val="19"/>
              </w:rPr>
              <w:t xml:space="preserve"> </w:t>
            </w:r>
            <w:r w:rsidRPr="0080714F">
              <w:rPr>
                <w:color w:val="000000" w:themeColor="text1"/>
                <w:sz w:val="19"/>
                <w:szCs w:val="19"/>
              </w:rPr>
              <w:t>pe</w:t>
            </w:r>
            <w:r w:rsidRPr="0080714F">
              <w:rPr>
                <w:color w:val="000000" w:themeColor="text1"/>
                <w:spacing w:val="30"/>
                <w:sz w:val="19"/>
                <w:szCs w:val="19"/>
              </w:rPr>
              <w:t xml:space="preserve"> </w:t>
            </w:r>
            <w:r w:rsidRPr="0080714F">
              <w:rPr>
                <w:color w:val="000000" w:themeColor="text1"/>
                <w:sz w:val="19"/>
                <w:szCs w:val="19"/>
              </w:rPr>
              <w:t>o</w:t>
            </w:r>
            <w:r w:rsidRPr="0080714F">
              <w:rPr>
                <w:color w:val="000000" w:themeColor="text1"/>
                <w:spacing w:val="28"/>
                <w:sz w:val="19"/>
                <w:szCs w:val="19"/>
              </w:rPr>
              <w:t xml:space="preserve"> </w:t>
            </w:r>
            <w:r w:rsidRPr="0080714F">
              <w:rPr>
                <w:color w:val="000000" w:themeColor="text1"/>
                <w:sz w:val="19"/>
                <w:szCs w:val="19"/>
              </w:rPr>
              <w:t>suprafață</w:t>
            </w:r>
            <w:r w:rsidRPr="0080714F">
              <w:rPr>
                <w:color w:val="000000" w:themeColor="text1"/>
                <w:spacing w:val="27"/>
                <w:sz w:val="19"/>
                <w:szCs w:val="19"/>
              </w:rPr>
              <w:t xml:space="preserve"> </w:t>
            </w:r>
            <w:r w:rsidRPr="0080714F">
              <w:rPr>
                <w:color w:val="000000" w:themeColor="text1"/>
                <w:sz w:val="19"/>
                <w:szCs w:val="19"/>
              </w:rPr>
              <w:t>de</w:t>
            </w:r>
            <w:r w:rsidRPr="0080714F">
              <w:rPr>
                <w:color w:val="000000" w:themeColor="text1"/>
                <w:spacing w:val="27"/>
                <w:sz w:val="19"/>
                <w:szCs w:val="19"/>
              </w:rPr>
              <w:t xml:space="preserve"> </w:t>
            </w:r>
            <w:r w:rsidR="00234010" w:rsidRPr="0080714F">
              <w:rPr>
                <w:color w:val="000000" w:themeColor="text1"/>
                <w:spacing w:val="27"/>
                <w:sz w:val="19"/>
                <w:szCs w:val="19"/>
              </w:rPr>
              <w:t>216,30</w:t>
            </w:r>
            <w:r w:rsidRPr="0080714F">
              <w:rPr>
                <w:rFonts w:ascii="Arial" w:hAnsi="Arial" w:cs="Arial"/>
                <w:color w:val="000000" w:themeColor="text1"/>
                <w:sz w:val="19"/>
                <w:szCs w:val="19"/>
              </w:rPr>
              <w:t xml:space="preserve"> </w:t>
            </w:r>
            <w:r w:rsidRPr="0080714F">
              <w:rPr>
                <w:color w:val="000000" w:themeColor="text1"/>
                <w:sz w:val="19"/>
                <w:szCs w:val="19"/>
              </w:rPr>
              <w:t>ha</w:t>
            </w:r>
            <w:r w:rsidRPr="0080714F">
              <w:rPr>
                <w:color w:val="000000" w:themeColor="text1"/>
                <w:spacing w:val="30"/>
                <w:sz w:val="19"/>
                <w:szCs w:val="19"/>
              </w:rPr>
              <w:t xml:space="preserve"> </w:t>
            </w:r>
            <w:r w:rsidRPr="0080714F">
              <w:rPr>
                <w:color w:val="000000" w:themeColor="text1"/>
                <w:sz w:val="19"/>
                <w:szCs w:val="19"/>
              </w:rPr>
              <w:t>în perimetrul</w:t>
            </w:r>
            <w:r w:rsidRPr="0080714F">
              <w:rPr>
                <w:color w:val="000000" w:themeColor="text1"/>
                <w:spacing w:val="-4"/>
                <w:sz w:val="19"/>
                <w:szCs w:val="19"/>
              </w:rPr>
              <w:t xml:space="preserve"> </w:t>
            </w:r>
            <w:r w:rsidRPr="0080714F">
              <w:rPr>
                <w:color w:val="000000" w:themeColor="text1"/>
                <w:sz w:val="19"/>
                <w:szCs w:val="19"/>
              </w:rPr>
              <w:t>sitului</w:t>
            </w:r>
            <w:r w:rsidRPr="0080714F">
              <w:rPr>
                <w:color w:val="000000" w:themeColor="text1"/>
                <w:spacing w:val="-3"/>
                <w:sz w:val="19"/>
                <w:szCs w:val="19"/>
              </w:rPr>
              <w:t xml:space="preserve"> </w:t>
            </w:r>
            <w:r w:rsidRPr="0080714F">
              <w:rPr>
                <w:color w:val="000000" w:themeColor="text1"/>
                <w:sz w:val="19"/>
                <w:szCs w:val="19"/>
              </w:rPr>
              <w:t>Natura</w:t>
            </w:r>
            <w:r w:rsidRPr="0080714F">
              <w:rPr>
                <w:color w:val="000000" w:themeColor="text1"/>
                <w:spacing w:val="-5"/>
                <w:sz w:val="19"/>
                <w:szCs w:val="19"/>
              </w:rPr>
              <w:t xml:space="preserve"> </w:t>
            </w:r>
            <w:r w:rsidRPr="0080714F">
              <w:rPr>
                <w:color w:val="000000" w:themeColor="text1"/>
                <w:sz w:val="19"/>
                <w:szCs w:val="19"/>
              </w:rPr>
              <w:t>2000.</w:t>
            </w:r>
          </w:p>
        </w:tc>
      </w:tr>
      <w:tr w:rsidR="00651DDA" w:rsidRPr="0080714F" w14:paraId="1607CE14" w14:textId="77777777" w:rsidTr="00183905">
        <w:trPr>
          <w:trHeight w:val="793"/>
        </w:trPr>
        <w:tc>
          <w:tcPr>
            <w:tcW w:w="253" w:type="pct"/>
            <w:vAlign w:val="center"/>
          </w:tcPr>
          <w:p w14:paraId="01C39539" w14:textId="77777777" w:rsidR="00595819" w:rsidRPr="0080714F" w:rsidRDefault="00595819" w:rsidP="009E41C5">
            <w:pPr>
              <w:pStyle w:val="TableParagraph"/>
              <w:ind w:left="194"/>
              <w:rPr>
                <w:color w:val="000000" w:themeColor="text1"/>
                <w:sz w:val="19"/>
                <w:szCs w:val="19"/>
              </w:rPr>
            </w:pPr>
            <w:r w:rsidRPr="0080714F">
              <w:rPr>
                <w:color w:val="000000" w:themeColor="text1"/>
                <w:w w:val="99"/>
                <w:sz w:val="19"/>
                <w:szCs w:val="19"/>
              </w:rPr>
              <w:t>7</w:t>
            </w:r>
          </w:p>
        </w:tc>
        <w:tc>
          <w:tcPr>
            <w:tcW w:w="2016" w:type="pct"/>
            <w:vAlign w:val="center"/>
          </w:tcPr>
          <w:p w14:paraId="0D53AB73"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Schimbări</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3"/>
                <w:sz w:val="19"/>
                <w:szCs w:val="19"/>
              </w:rPr>
              <w:t xml:space="preserve"> </w:t>
            </w:r>
            <w:r w:rsidRPr="0080714F">
              <w:rPr>
                <w:color w:val="000000" w:themeColor="text1"/>
                <w:sz w:val="19"/>
                <w:szCs w:val="19"/>
              </w:rPr>
              <w:t>densitatea</w:t>
            </w:r>
            <w:r w:rsidRPr="0080714F">
              <w:rPr>
                <w:color w:val="000000" w:themeColor="text1"/>
                <w:spacing w:val="-4"/>
                <w:sz w:val="19"/>
                <w:szCs w:val="19"/>
              </w:rPr>
              <w:t xml:space="preserve"> </w:t>
            </w:r>
            <w:r w:rsidRPr="0080714F">
              <w:rPr>
                <w:color w:val="000000" w:themeColor="text1"/>
                <w:sz w:val="19"/>
                <w:szCs w:val="19"/>
              </w:rPr>
              <w:t>populaţiilor</w:t>
            </w:r>
          </w:p>
        </w:tc>
        <w:tc>
          <w:tcPr>
            <w:tcW w:w="213" w:type="pct"/>
          </w:tcPr>
          <w:p w14:paraId="5DE5039D" w14:textId="77777777" w:rsidR="00595819" w:rsidRPr="0080714F" w:rsidRDefault="00595819" w:rsidP="008C7444">
            <w:pPr>
              <w:pStyle w:val="TableParagraph"/>
              <w:spacing w:before="11"/>
              <w:rPr>
                <w:i/>
                <w:color w:val="000000" w:themeColor="text1"/>
                <w:sz w:val="19"/>
                <w:szCs w:val="19"/>
              </w:rPr>
            </w:pPr>
          </w:p>
          <w:p w14:paraId="35C877A6"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6A2FE6F" w14:textId="489938CE" w:rsidR="00595819" w:rsidRPr="0080714F" w:rsidRDefault="00595819" w:rsidP="009E41C5">
            <w:pPr>
              <w:pStyle w:val="TableParagraph"/>
              <w:spacing w:line="276" w:lineRule="auto"/>
              <w:ind w:left="108"/>
              <w:jc w:val="left"/>
              <w:rPr>
                <w:color w:val="000000" w:themeColor="text1"/>
                <w:sz w:val="19"/>
                <w:szCs w:val="19"/>
              </w:rPr>
            </w:pPr>
            <w:r w:rsidRPr="0080714F">
              <w:rPr>
                <w:color w:val="000000" w:themeColor="text1"/>
                <w:sz w:val="19"/>
                <w:szCs w:val="19"/>
              </w:rPr>
              <w:t>Deoarece zonele propuse nu afectează habitate de hrănire sau</w:t>
            </w:r>
            <w:r w:rsidRPr="0080714F">
              <w:rPr>
                <w:color w:val="000000" w:themeColor="text1"/>
                <w:spacing w:val="1"/>
                <w:sz w:val="19"/>
                <w:szCs w:val="19"/>
              </w:rPr>
              <w:t xml:space="preserve"> </w:t>
            </w:r>
            <w:r w:rsidRPr="0080714F">
              <w:rPr>
                <w:color w:val="000000" w:themeColor="text1"/>
                <w:sz w:val="19"/>
                <w:szCs w:val="19"/>
              </w:rPr>
              <w:t>și</w:t>
            </w:r>
            <w:r w:rsidRPr="0080714F">
              <w:rPr>
                <w:color w:val="000000" w:themeColor="text1"/>
                <w:spacing w:val="-47"/>
                <w:sz w:val="19"/>
                <w:szCs w:val="19"/>
              </w:rPr>
              <w:t xml:space="preserve">  </w:t>
            </w:r>
            <w:r w:rsidR="009E41C5"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8"/>
                <w:sz w:val="19"/>
                <w:szCs w:val="19"/>
              </w:rPr>
              <w:t xml:space="preserve"> </w:t>
            </w:r>
            <w:r w:rsidRPr="0080714F">
              <w:rPr>
                <w:color w:val="000000" w:themeColor="text1"/>
                <w:sz w:val="19"/>
                <w:szCs w:val="19"/>
              </w:rPr>
              <w:t>liniște,</w:t>
            </w:r>
            <w:r w:rsidRPr="0080714F">
              <w:rPr>
                <w:color w:val="000000" w:themeColor="text1"/>
                <w:spacing w:val="8"/>
                <w:sz w:val="19"/>
                <w:szCs w:val="19"/>
              </w:rPr>
              <w:t xml:space="preserve"> </w:t>
            </w:r>
            <w:r w:rsidRPr="0080714F">
              <w:rPr>
                <w:color w:val="000000" w:themeColor="text1"/>
                <w:sz w:val="19"/>
                <w:szCs w:val="19"/>
              </w:rPr>
              <w:t>nu</w:t>
            </w:r>
            <w:r w:rsidRPr="0080714F">
              <w:rPr>
                <w:color w:val="000000" w:themeColor="text1"/>
                <w:spacing w:val="9"/>
                <w:sz w:val="19"/>
                <w:szCs w:val="19"/>
              </w:rPr>
              <w:t xml:space="preserve"> </w:t>
            </w:r>
            <w:r w:rsidRPr="0080714F">
              <w:rPr>
                <w:color w:val="000000" w:themeColor="text1"/>
                <w:sz w:val="19"/>
                <w:szCs w:val="19"/>
              </w:rPr>
              <w:t>se</w:t>
            </w:r>
            <w:r w:rsidRPr="0080714F">
              <w:rPr>
                <w:color w:val="000000" w:themeColor="text1"/>
                <w:spacing w:val="8"/>
                <w:sz w:val="19"/>
                <w:szCs w:val="19"/>
              </w:rPr>
              <w:t xml:space="preserve"> </w:t>
            </w:r>
            <w:r w:rsidRPr="0080714F">
              <w:rPr>
                <w:color w:val="000000" w:themeColor="text1"/>
                <w:sz w:val="19"/>
                <w:szCs w:val="19"/>
              </w:rPr>
              <w:t>vor</w:t>
            </w:r>
            <w:r w:rsidRPr="0080714F">
              <w:rPr>
                <w:color w:val="000000" w:themeColor="text1"/>
                <w:spacing w:val="8"/>
                <w:sz w:val="19"/>
                <w:szCs w:val="19"/>
              </w:rPr>
              <w:t xml:space="preserve"> </w:t>
            </w:r>
            <w:r w:rsidRPr="0080714F">
              <w:rPr>
                <w:color w:val="000000" w:themeColor="text1"/>
                <w:sz w:val="19"/>
                <w:szCs w:val="19"/>
              </w:rPr>
              <w:t>înregistra</w:t>
            </w:r>
            <w:r w:rsidRPr="0080714F">
              <w:rPr>
                <w:color w:val="000000" w:themeColor="text1"/>
                <w:spacing w:val="8"/>
                <w:sz w:val="19"/>
                <w:szCs w:val="19"/>
              </w:rPr>
              <w:t xml:space="preserve"> </w:t>
            </w:r>
            <w:r w:rsidRPr="0080714F">
              <w:rPr>
                <w:color w:val="000000" w:themeColor="text1"/>
                <w:sz w:val="19"/>
                <w:szCs w:val="19"/>
              </w:rPr>
              <w:t>schimbări</w:t>
            </w:r>
            <w:r w:rsidRPr="0080714F">
              <w:rPr>
                <w:color w:val="000000" w:themeColor="text1"/>
                <w:spacing w:val="7"/>
                <w:sz w:val="19"/>
                <w:szCs w:val="19"/>
              </w:rPr>
              <w:t xml:space="preserve"> </w:t>
            </w:r>
            <w:r w:rsidRPr="0080714F">
              <w:rPr>
                <w:color w:val="000000" w:themeColor="text1"/>
                <w:sz w:val="19"/>
                <w:szCs w:val="19"/>
              </w:rPr>
              <w:t>în</w:t>
            </w:r>
            <w:r w:rsidRPr="0080714F">
              <w:rPr>
                <w:color w:val="000000" w:themeColor="text1"/>
                <w:spacing w:val="9"/>
                <w:sz w:val="19"/>
                <w:szCs w:val="19"/>
              </w:rPr>
              <w:t xml:space="preserve"> </w:t>
            </w:r>
            <w:r w:rsidRPr="0080714F">
              <w:rPr>
                <w:color w:val="000000" w:themeColor="text1"/>
                <w:sz w:val="19"/>
                <w:szCs w:val="19"/>
              </w:rPr>
              <w:t>densitatea populațiilor.</w:t>
            </w:r>
          </w:p>
        </w:tc>
      </w:tr>
      <w:tr w:rsidR="00651DDA" w:rsidRPr="0080714F" w14:paraId="6A0C76E7" w14:textId="77777777" w:rsidTr="00183905">
        <w:trPr>
          <w:trHeight w:val="1852"/>
        </w:trPr>
        <w:tc>
          <w:tcPr>
            <w:tcW w:w="253" w:type="pct"/>
            <w:vAlign w:val="center"/>
          </w:tcPr>
          <w:p w14:paraId="4479A25E" w14:textId="77777777" w:rsidR="00595819" w:rsidRPr="0080714F" w:rsidRDefault="00595819" w:rsidP="009E41C5">
            <w:pPr>
              <w:pStyle w:val="TableParagraph"/>
              <w:ind w:left="194"/>
              <w:rPr>
                <w:color w:val="000000" w:themeColor="text1"/>
                <w:sz w:val="19"/>
                <w:szCs w:val="19"/>
              </w:rPr>
            </w:pPr>
            <w:r w:rsidRPr="0080714F">
              <w:rPr>
                <w:color w:val="000000" w:themeColor="text1"/>
                <w:w w:val="99"/>
                <w:sz w:val="19"/>
                <w:szCs w:val="19"/>
              </w:rPr>
              <w:t>8</w:t>
            </w:r>
          </w:p>
        </w:tc>
        <w:tc>
          <w:tcPr>
            <w:tcW w:w="2016" w:type="pct"/>
            <w:vAlign w:val="center"/>
          </w:tcPr>
          <w:p w14:paraId="0956C678" w14:textId="77777777" w:rsidR="00595819" w:rsidRPr="0080714F" w:rsidRDefault="00595819" w:rsidP="009E41C5">
            <w:pPr>
              <w:pStyle w:val="TableParagraph"/>
              <w:spacing w:line="276" w:lineRule="auto"/>
              <w:ind w:left="107" w:right="261"/>
              <w:rPr>
                <w:color w:val="000000" w:themeColor="text1"/>
                <w:sz w:val="19"/>
                <w:szCs w:val="19"/>
              </w:rPr>
            </w:pPr>
            <w:r w:rsidRPr="0080714F">
              <w:rPr>
                <w:color w:val="000000" w:themeColor="text1"/>
                <w:sz w:val="19"/>
                <w:szCs w:val="19"/>
              </w:rPr>
              <w:t>Reducerea numărului exemplarelor speciilor</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p>
        </w:tc>
        <w:tc>
          <w:tcPr>
            <w:tcW w:w="213" w:type="pct"/>
            <w:vAlign w:val="center"/>
          </w:tcPr>
          <w:p w14:paraId="6108A6A9"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23EE7CA9" w14:textId="77777777" w:rsidR="00595819" w:rsidRPr="0080714F" w:rsidRDefault="00595819" w:rsidP="009E41C5">
            <w:pPr>
              <w:pStyle w:val="TableParagraph"/>
              <w:spacing w:line="276" w:lineRule="auto"/>
              <w:ind w:left="109" w:right="93"/>
              <w:jc w:val="left"/>
              <w:rPr>
                <w:color w:val="000000" w:themeColor="text1"/>
                <w:sz w:val="19"/>
                <w:szCs w:val="19"/>
              </w:rPr>
            </w:pPr>
            <w:r w:rsidRPr="0080714F">
              <w:rPr>
                <w:color w:val="000000" w:themeColor="text1"/>
                <w:sz w:val="19"/>
                <w:szCs w:val="19"/>
              </w:rPr>
              <w:t>Deoarece zonele propuse nu afectează suprafețele habitatelor</w:t>
            </w:r>
            <w:r w:rsidRPr="0080714F">
              <w:rPr>
                <w:color w:val="000000" w:themeColor="text1"/>
                <w:spacing w:val="1"/>
                <w:sz w:val="19"/>
                <w:szCs w:val="19"/>
              </w:rPr>
              <w:t xml:space="preserve"> </w:t>
            </w:r>
            <w:r w:rsidRPr="0080714F">
              <w:rPr>
                <w:color w:val="000000" w:themeColor="text1"/>
                <w:sz w:val="19"/>
                <w:szCs w:val="19"/>
              </w:rPr>
              <w:t>folosite pentru necesitățile de hrană, odihnă și reproducere ale</w:t>
            </w:r>
            <w:r w:rsidRPr="0080714F">
              <w:rPr>
                <w:color w:val="000000" w:themeColor="text1"/>
                <w:spacing w:val="1"/>
                <w:sz w:val="19"/>
                <w:szCs w:val="19"/>
              </w:rPr>
              <w:t xml:space="preserve"> </w:t>
            </w:r>
            <w:r w:rsidRPr="0080714F">
              <w:rPr>
                <w:color w:val="000000" w:themeColor="text1"/>
                <w:sz w:val="19"/>
                <w:szCs w:val="19"/>
              </w:rPr>
              <w:t>speciilor de interes comunitar, nu se vor înregistra schimbări în</w:t>
            </w:r>
            <w:r w:rsidRPr="0080714F">
              <w:rPr>
                <w:color w:val="000000" w:themeColor="text1"/>
                <w:spacing w:val="1"/>
                <w:sz w:val="19"/>
                <w:szCs w:val="19"/>
              </w:rPr>
              <w:t xml:space="preserve"> </w:t>
            </w:r>
            <w:r w:rsidRPr="0080714F">
              <w:rPr>
                <w:color w:val="000000" w:themeColor="text1"/>
                <w:sz w:val="19"/>
                <w:szCs w:val="19"/>
              </w:rPr>
              <w:t>densitatea</w:t>
            </w:r>
            <w:r w:rsidRPr="0080714F">
              <w:rPr>
                <w:color w:val="000000" w:themeColor="text1"/>
                <w:spacing w:val="-1"/>
                <w:sz w:val="19"/>
                <w:szCs w:val="19"/>
              </w:rPr>
              <w:t xml:space="preserve"> </w:t>
            </w:r>
            <w:r w:rsidRPr="0080714F">
              <w:rPr>
                <w:color w:val="000000" w:themeColor="text1"/>
                <w:sz w:val="19"/>
                <w:szCs w:val="19"/>
              </w:rPr>
              <w:t>populațiilor.</w:t>
            </w:r>
          </w:p>
          <w:p w14:paraId="0F311C04" w14:textId="77777777" w:rsidR="00595819" w:rsidRPr="0080714F" w:rsidRDefault="00595819" w:rsidP="009E41C5">
            <w:pPr>
              <w:pStyle w:val="TableParagraph"/>
              <w:spacing w:line="276" w:lineRule="auto"/>
              <w:ind w:left="108" w:right="93" w:hanging="1"/>
              <w:jc w:val="left"/>
              <w:rPr>
                <w:color w:val="000000" w:themeColor="text1"/>
                <w:sz w:val="19"/>
                <w:szCs w:val="19"/>
              </w:rPr>
            </w:pPr>
            <w:r w:rsidRPr="0080714F">
              <w:rPr>
                <w:color w:val="000000" w:themeColor="text1"/>
                <w:sz w:val="19"/>
                <w:szCs w:val="19"/>
              </w:rPr>
              <w:t>Numărul</w:t>
            </w:r>
            <w:r w:rsidRPr="0080714F">
              <w:rPr>
                <w:color w:val="000000" w:themeColor="text1"/>
                <w:spacing w:val="1"/>
                <w:sz w:val="19"/>
                <w:szCs w:val="19"/>
              </w:rPr>
              <w:t xml:space="preserve"> </w:t>
            </w:r>
            <w:r w:rsidRPr="0080714F">
              <w:rPr>
                <w:color w:val="000000" w:themeColor="text1"/>
                <w:sz w:val="19"/>
                <w:szCs w:val="19"/>
              </w:rPr>
              <w:t>exemplarelor</w:t>
            </w:r>
            <w:r w:rsidRPr="0080714F">
              <w:rPr>
                <w:color w:val="000000" w:themeColor="text1"/>
                <w:spacing w:val="1"/>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va</w:t>
            </w:r>
            <w:r w:rsidRPr="0080714F">
              <w:rPr>
                <w:color w:val="000000" w:themeColor="text1"/>
                <w:spacing w:val="1"/>
                <w:sz w:val="19"/>
                <w:szCs w:val="19"/>
              </w:rPr>
              <w:t xml:space="preserve"> </w:t>
            </w:r>
            <w:r w:rsidRPr="0080714F">
              <w:rPr>
                <w:color w:val="000000" w:themeColor="text1"/>
                <w:sz w:val="19"/>
                <w:szCs w:val="19"/>
              </w:rPr>
              <w:t>scădea</w:t>
            </w:r>
            <w:r w:rsidRPr="0080714F">
              <w:rPr>
                <w:color w:val="000000" w:themeColor="text1"/>
                <w:spacing w:val="32"/>
                <w:sz w:val="19"/>
                <w:szCs w:val="19"/>
              </w:rPr>
              <w:t xml:space="preserve"> </w:t>
            </w:r>
            <w:r w:rsidRPr="0080714F">
              <w:rPr>
                <w:color w:val="000000" w:themeColor="text1"/>
                <w:sz w:val="19"/>
                <w:szCs w:val="19"/>
              </w:rPr>
              <w:t>deoarece</w:t>
            </w:r>
            <w:r w:rsidRPr="0080714F">
              <w:rPr>
                <w:color w:val="000000" w:themeColor="text1"/>
                <w:spacing w:val="32"/>
                <w:sz w:val="19"/>
                <w:szCs w:val="19"/>
              </w:rPr>
              <w:t xml:space="preserve"> </w:t>
            </w:r>
            <w:r w:rsidRPr="0080714F">
              <w:rPr>
                <w:color w:val="000000" w:themeColor="text1"/>
                <w:sz w:val="19"/>
                <w:szCs w:val="19"/>
              </w:rPr>
              <w:t>există</w:t>
            </w:r>
            <w:r w:rsidRPr="0080714F">
              <w:rPr>
                <w:color w:val="000000" w:themeColor="text1"/>
                <w:spacing w:val="32"/>
                <w:sz w:val="19"/>
                <w:szCs w:val="19"/>
              </w:rPr>
              <w:t xml:space="preserve"> </w:t>
            </w:r>
            <w:r w:rsidRPr="0080714F">
              <w:rPr>
                <w:color w:val="000000" w:themeColor="text1"/>
                <w:sz w:val="19"/>
                <w:szCs w:val="19"/>
              </w:rPr>
              <w:t>condiţii</w:t>
            </w:r>
            <w:r w:rsidRPr="0080714F">
              <w:rPr>
                <w:color w:val="000000" w:themeColor="text1"/>
                <w:spacing w:val="31"/>
                <w:sz w:val="19"/>
                <w:szCs w:val="19"/>
              </w:rPr>
              <w:t xml:space="preserve"> </w:t>
            </w:r>
            <w:r w:rsidRPr="0080714F">
              <w:rPr>
                <w:color w:val="000000" w:themeColor="text1"/>
                <w:sz w:val="19"/>
                <w:szCs w:val="19"/>
              </w:rPr>
              <w:t>similare</w:t>
            </w:r>
            <w:r w:rsidRPr="0080714F">
              <w:rPr>
                <w:color w:val="000000" w:themeColor="text1"/>
                <w:spacing w:val="32"/>
                <w:sz w:val="19"/>
                <w:szCs w:val="19"/>
              </w:rPr>
              <w:t xml:space="preserve"> </w:t>
            </w:r>
            <w:r w:rsidRPr="0080714F">
              <w:rPr>
                <w:color w:val="000000" w:themeColor="text1"/>
                <w:sz w:val="19"/>
                <w:szCs w:val="19"/>
              </w:rPr>
              <w:t>de</w:t>
            </w:r>
            <w:r w:rsidRPr="0080714F">
              <w:rPr>
                <w:color w:val="000000" w:themeColor="text1"/>
                <w:spacing w:val="32"/>
                <w:sz w:val="19"/>
                <w:szCs w:val="19"/>
              </w:rPr>
              <w:t xml:space="preserve"> </w:t>
            </w:r>
            <w:r w:rsidRPr="0080714F">
              <w:rPr>
                <w:color w:val="000000" w:themeColor="text1"/>
                <w:sz w:val="19"/>
                <w:szCs w:val="19"/>
              </w:rPr>
              <w:t>habitat</w:t>
            </w:r>
            <w:r w:rsidRPr="0080714F">
              <w:rPr>
                <w:color w:val="000000" w:themeColor="text1"/>
                <w:spacing w:val="29"/>
                <w:sz w:val="19"/>
                <w:szCs w:val="19"/>
              </w:rPr>
              <w:t xml:space="preserve"> </w:t>
            </w:r>
            <w:r w:rsidRPr="0080714F">
              <w:rPr>
                <w:color w:val="000000" w:themeColor="text1"/>
                <w:sz w:val="19"/>
                <w:szCs w:val="19"/>
              </w:rPr>
              <w:t>în vecinătatea</w:t>
            </w:r>
            <w:r w:rsidRPr="0080714F">
              <w:rPr>
                <w:color w:val="000000" w:themeColor="text1"/>
                <w:spacing w:val="-5"/>
                <w:sz w:val="19"/>
                <w:szCs w:val="19"/>
              </w:rPr>
              <w:t xml:space="preserve"> </w:t>
            </w:r>
            <w:r w:rsidRPr="0080714F">
              <w:rPr>
                <w:color w:val="000000" w:themeColor="text1"/>
                <w:sz w:val="19"/>
                <w:szCs w:val="19"/>
              </w:rPr>
              <w:t>parcelelor</w:t>
            </w:r>
            <w:r w:rsidRPr="0080714F">
              <w:rPr>
                <w:color w:val="000000" w:themeColor="text1"/>
                <w:spacing w:val="-6"/>
                <w:sz w:val="19"/>
                <w:szCs w:val="19"/>
              </w:rPr>
              <w:t xml:space="preserve"> </w:t>
            </w:r>
            <w:r w:rsidRPr="0080714F">
              <w:rPr>
                <w:color w:val="000000" w:themeColor="text1"/>
                <w:sz w:val="19"/>
                <w:szCs w:val="19"/>
              </w:rPr>
              <w:t>propuse.</w:t>
            </w:r>
          </w:p>
        </w:tc>
      </w:tr>
      <w:tr w:rsidR="00651DDA" w:rsidRPr="0080714F" w14:paraId="305A93CD" w14:textId="77777777" w:rsidTr="00183905">
        <w:trPr>
          <w:trHeight w:val="529"/>
        </w:trPr>
        <w:tc>
          <w:tcPr>
            <w:tcW w:w="253" w:type="pct"/>
          </w:tcPr>
          <w:p w14:paraId="7B3A779F" w14:textId="77777777" w:rsidR="00595819" w:rsidRPr="0080714F" w:rsidRDefault="00595819" w:rsidP="008C7444">
            <w:pPr>
              <w:pStyle w:val="TableParagraph"/>
              <w:ind w:left="5"/>
              <w:rPr>
                <w:color w:val="000000" w:themeColor="text1"/>
                <w:sz w:val="19"/>
                <w:szCs w:val="19"/>
              </w:rPr>
            </w:pPr>
            <w:r w:rsidRPr="0080714F">
              <w:rPr>
                <w:color w:val="000000" w:themeColor="text1"/>
                <w:w w:val="99"/>
                <w:sz w:val="19"/>
                <w:szCs w:val="19"/>
              </w:rPr>
              <w:t>9</w:t>
            </w:r>
          </w:p>
        </w:tc>
        <w:tc>
          <w:tcPr>
            <w:tcW w:w="2016" w:type="pct"/>
            <w:vAlign w:val="center"/>
          </w:tcPr>
          <w:p w14:paraId="0D0C0AB2"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speciilor</w:t>
            </w:r>
          </w:p>
          <w:p w14:paraId="220312ED" w14:textId="77777777" w:rsidR="00595819" w:rsidRPr="0080714F" w:rsidRDefault="00595819" w:rsidP="009E41C5">
            <w:pPr>
              <w:pStyle w:val="TableParagraph"/>
              <w:spacing w:before="36"/>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5"/>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tcPr>
          <w:p w14:paraId="6AF9D3C7"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D3E76A7" w14:textId="77777777" w:rsidR="00595819" w:rsidRPr="0080714F" w:rsidRDefault="00595819" w:rsidP="00FD1FC3">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4"/>
                <w:sz w:val="19"/>
                <w:szCs w:val="19"/>
              </w:rPr>
              <w:t xml:space="preserve"> </w:t>
            </w:r>
            <w:r w:rsidRPr="0080714F">
              <w:rPr>
                <w:color w:val="000000" w:themeColor="text1"/>
                <w:sz w:val="19"/>
                <w:szCs w:val="19"/>
              </w:rPr>
              <w:t>fi</w:t>
            </w:r>
            <w:r w:rsidRPr="0080714F">
              <w:rPr>
                <w:color w:val="000000" w:themeColor="text1"/>
                <w:spacing w:val="-1"/>
                <w:sz w:val="19"/>
                <w:szCs w:val="19"/>
              </w:rPr>
              <w:t xml:space="preserve"> </w:t>
            </w:r>
            <w:r w:rsidRPr="0080714F">
              <w:rPr>
                <w:color w:val="000000" w:themeColor="text1"/>
                <w:sz w:val="19"/>
                <w:szCs w:val="19"/>
              </w:rPr>
              <w:t>specii</w:t>
            </w:r>
            <w:r w:rsidRPr="0080714F">
              <w:rPr>
                <w:color w:val="000000" w:themeColor="text1"/>
                <w:spacing w:val="-2"/>
                <w:sz w:val="19"/>
                <w:szCs w:val="19"/>
              </w:rPr>
              <w:t xml:space="preserve"> </w:t>
            </w:r>
            <w:r w:rsidRPr="0080714F">
              <w:rPr>
                <w:color w:val="000000" w:themeColor="text1"/>
                <w:sz w:val="19"/>
                <w:szCs w:val="19"/>
              </w:rPr>
              <w:t>înlocuite.</w:t>
            </w:r>
          </w:p>
        </w:tc>
      </w:tr>
      <w:tr w:rsidR="00651DDA" w:rsidRPr="0080714F" w14:paraId="015F1E8E" w14:textId="77777777" w:rsidTr="00183905">
        <w:trPr>
          <w:trHeight w:val="527"/>
        </w:trPr>
        <w:tc>
          <w:tcPr>
            <w:tcW w:w="253" w:type="pct"/>
          </w:tcPr>
          <w:p w14:paraId="1DE4DC9E" w14:textId="77777777" w:rsidR="00595819" w:rsidRPr="0080714F" w:rsidRDefault="00595819" w:rsidP="008C7444">
            <w:pPr>
              <w:pStyle w:val="TableParagraph"/>
              <w:ind w:left="126" w:right="116"/>
              <w:rPr>
                <w:color w:val="000000" w:themeColor="text1"/>
                <w:sz w:val="19"/>
                <w:szCs w:val="19"/>
              </w:rPr>
            </w:pPr>
            <w:r w:rsidRPr="0080714F">
              <w:rPr>
                <w:color w:val="000000" w:themeColor="text1"/>
                <w:sz w:val="19"/>
                <w:szCs w:val="19"/>
              </w:rPr>
              <w:t>10</w:t>
            </w:r>
          </w:p>
        </w:tc>
        <w:tc>
          <w:tcPr>
            <w:tcW w:w="2016" w:type="pct"/>
            <w:vAlign w:val="center"/>
          </w:tcPr>
          <w:p w14:paraId="6FF05543"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habitatelor</w:t>
            </w:r>
          </w:p>
          <w:p w14:paraId="7203F08F"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5"/>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tcPr>
          <w:p w14:paraId="1C309CA8"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FF69281" w14:textId="77777777" w:rsidR="00595819" w:rsidRPr="0080714F" w:rsidRDefault="00595819" w:rsidP="00FD1FC3">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4"/>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înlocuite</w:t>
            </w:r>
            <w:r w:rsidRPr="0080714F">
              <w:rPr>
                <w:color w:val="000000" w:themeColor="text1"/>
                <w:spacing w:val="-3"/>
                <w:sz w:val="19"/>
                <w:szCs w:val="19"/>
              </w:rPr>
              <w:t xml:space="preserve"> </w:t>
            </w:r>
            <w:r w:rsidRPr="0080714F">
              <w:rPr>
                <w:color w:val="000000" w:themeColor="text1"/>
                <w:sz w:val="19"/>
                <w:szCs w:val="19"/>
              </w:rPr>
              <w:t>habitate.</w:t>
            </w:r>
          </w:p>
        </w:tc>
      </w:tr>
      <w:tr w:rsidR="00651DDA" w:rsidRPr="0080714F" w14:paraId="3F0AAAD0" w14:textId="77777777" w:rsidTr="00183905">
        <w:trPr>
          <w:trHeight w:val="529"/>
        </w:trPr>
        <w:tc>
          <w:tcPr>
            <w:tcW w:w="253" w:type="pct"/>
          </w:tcPr>
          <w:p w14:paraId="3923F033" w14:textId="77777777" w:rsidR="00595819" w:rsidRPr="0080714F" w:rsidRDefault="00595819" w:rsidP="008C7444">
            <w:pPr>
              <w:pStyle w:val="TableParagraph"/>
              <w:spacing w:before="2"/>
              <w:ind w:left="126" w:right="116"/>
              <w:rPr>
                <w:color w:val="000000" w:themeColor="text1"/>
                <w:sz w:val="19"/>
                <w:szCs w:val="19"/>
              </w:rPr>
            </w:pPr>
            <w:r w:rsidRPr="0080714F">
              <w:rPr>
                <w:color w:val="000000" w:themeColor="text1"/>
                <w:sz w:val="19"/>
                <w:szCs w:val="19"/>
              </w:rPr>
              <w:t>11</w:t>
            </w:r>
          </w:p>
        </w:tc>
        <w:tc>
          <w:tcPr>
            <w:tcW w:w="2016" w:type="pct"/>
            <w:vAlign w:val="center"/>
          </w:tcPr>
          <w:p w14:paraId="32C29A5D" w14:textId="77777777" w:rsidR="00595819" w:rsidRPr="0080714F" w:rsidRDefault="00595819" w:rsidP="009E41C5">
            <w:pPr>
              <w:pStyle w:val="TableParagraph"/>
              <w:spacing w:before="2"/>
              <w:ind w:left="107"/>
              <w:rPr>
                <w:color w:val="000000" w:themeColor="text1"/>
                <w:sz w:val="19"/>
                <w:szCs w:val="19"/>
              </w:rPr>
            </w:pPr>
            <w:r w:rsidRPr="0080714F">
              <w:rPr>
                <w:color w:val="000000" w:themeColor="text1"/>
                <w:sz w:val="19"/>
                <w:szCs w:val="19"/>
              </w:rPr>
              <w:t>Modificări</w:t>
            </w:r>
            <w:r w:rsidRPr="0080714F">
              <w:rPr>
                <w:color w:val="000000" w:themeColor="text1"/>
                <w:spacing w:val="-4"/>
                <w:sz w:val="19"/>
                <w:szCs w:val="19"/>
              </w:rPr>
              <w:t xml:space="preserve"> </w:t>
            </w:r>
            <w:r w:rsidRPr="0080714F">
              <w:rPr>
                <w:color w:val="000000" w:themeColor="text1"/>
                <w:sz w:val="19"/>
                <w:szCs w:val="19"/>
              </w:rPr>
              <w:t>ale</w:t>
            </w:r>
            <w:r w:rsidRPr="0080714F">
              <w:rPr>
                <w:color w:val="000000" w:themeColor="text1"/>
                <w:spacing w:val="-4"/>
                <w:sz w:val="19"/>
                <w:szCs w:val="19"/>
              </w:rPr>
              <w:t xml:space="preserve"> </w:t>
            </w:r>
            <w:r w:rsidRPr="0080714F">
              <w:rPr>
                <w:color w:val="000000" w:themeColor="text1"/>
                <w:sz w:val="19"/>
                <w:szCs w:val="19"/>
              </w:rPr>
              <w:t>dinamicii</w:t>
            </w:r>
            <w:r w:rsidRPr="0080714F">
              <w:rPr>
                <w:color w:val="000000" w:themeColor="text1"/>
                <w:spacing w:val="-4"/>
                <w:sz w:val="19"/>
                <w:szCs w:val="19"/>
              </w:rPr>
              <w:t xml:space="preserve"> </w:t>
            </w:r>
            <w:r w:rsidRPr="0080714F">
              <w:rPr>
                <w:color w:val="000000" w:themeColor="text1"/>
                <w:sz w:val="19"/>
                <w:szCs w:val="19"/>
              </w:rPr>
              <w:t>relaţiilor</w:t>
            </w:r>
            <w:r w:rsidRPr="0080714F">
              <w:rPr>
                <w:color w:val="000000" w:themeColor="text1"/>
                <w:spacing w:val="-3"/>
                <w:sz w:val="19"/>
                <w:szCs w:val="19"/>
              </w:rPr>
              <w:t xml:space="preserve"> </w:t>
            </w:r>
            <w:r w:rsidRPr="0080714F">
              <w:rPr>
                <w:color w:val="000000" w:themeColor="text1"/>
                <w:sz w:val="19"/>
                <w:szCs w:val="19"/>
              </w:rPr>
              <w:t>care</w:t>
            </w:r>
          </w:p>
          <w:p w14:paraId="6EA8ABD0"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definesc</w:t>
            </w:r>
            <w:r w:rsidRPr="0080714F">
              <w:rPr>
                <w:color w:val="000000" w:themeColor="text1"/>
                <w:spacing w:val="-4"/>
                <w:sz w:val="19"/>
                <w:szCs w:val="19"/>
              </w:rPr>
              <w:t xml:space="preserve"> </w:t>
            </w:r>
            <w:r w:rsidRPr="0080714F">
              <w:rPr>
                <w:color w:val="000000" w:themeColor="text1"/>
                <w:sz w:val="19"/>
                <w:szCs w:val="19"/>
              </w:rPr>
              <w:t>structura</w:t>
            </w:r>
            <w:r w:rsidRPr="0080714F">
              <w:rPr>
                <w:color w:val="000000" w:themeColor="text1"/>
                <w:spacing w:val="-3"/>
                <w:sz w:val="19"/>
                <w:szCs w:val="19"/>
              </w:rPr>
              <w:t xml:space="preserve"> </w:t>
            </w:r>
            <w:r w:rsidRPr="0080714F">
              <w:rPr>
                <w:color w:val="000000" w:themeColor="text1"/>
                <w:sz w:val="19"/>
                <w:szCs w:val="19"/>
              </w:rPr>
              <w:t>şi</w:t>
            </w:r>
            <w:r w:rsidRPr="0080714F">
              <w:rPr>
                <w:color w:val="000000" w:themeColor="text1"/>
                <w:spacing w:val="-4"/>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sau</w:t>
            </w:r>
            <w:r w:rsidRPr="0080714F">
              <w:rPr>
                <w:color w:val="000000" w:themeColor="text1"/>
                <w:spacing w:val="-2"/>
                <w:sz w:val="19"/>
                <w:szCs w:val="19"/>
              </w:rPr>
              <w:t xml:space="preserve"> </w:t>
            </w:r>
            <w:r w:rsidRPr="0080714F">
              <w:rPr>
                <w:color w:val="000000" w:themeColor="text1"/>
                <w:sz w:val="19"/>
                <w:szCs w:val="19"/>
              </w:rPr>
              <w:t>funcţia</w:t>
            </w:r>
            <w:r w:rsidRPr="0080714F">
              <w:rPr>
                <w:color w:val="000000" w:themeColor="text1"/>
                <w:spacing w:val="-4"/>
                <w:sz w:val="19"/>
                <w:szCs w:val="19"/>
              </w:rPr>
              <w:t xml:space="preserve"> </w:t>
            </w:r>
            <w:r w:rsidRPr="0080714F">
              <w:rPr>
                <w:color w:val="000000" w:themeColor="text1"/>
                <w:sz w:val="19"/>
                <w:szCs w:val="19"/>
              </w:rPr>
              <w:t>siturilor</w:t>
            </w:r>
          </w:p>
        </w:tc>
        <w:tc>
          <w:tcPr>
            <w:tcW w:w="213" w:type="pct"/>
          </w:tcPr>
          <w:p w14:paraId="57D43615" w14:textId="77777777" w:rsidR="00595819" w:rsidRPr="0080714F" w:rsidRDefault="00595819" w:rsidP="008C7444">
            <w:pPr>
              <w:pStyle w:val="TableParagraph"/>
              <w:spacing w:before="2"/>
              <w:ind w:left="9"/>
              <w:rPr>
                <w:color w:val="000000" w:themeColor="text1"/>
                <w:sz w:val="19"/>
                <w:szCs w:val="19"/>
              </w:rPr>
            </w:pPr>
            <w:r w:rsidRPr="0080714F">
              <w:rPr>
                <w:color w:val="000000" w:themeColor="text1"/>
                <w:w w:val="99"/>
                <w:sz w:val="19"/>
                <w:szCs w:val="19"/>
              </w:rPr>
              <w:t>0</w:t>
            </w:r>
          </w:p>
        </w:tc>
        <w:tc>
          <w:tcPr>
            <w:tcW w:w="2518" w:type="pct"/>
            <w:vAlign w:val="center"/>
          </w:tcPr>
          <w:p w14:paraId="032BB6A6" w14:textId="77777777" w:rsidR="00595819" w:rsidRPr="0080714F" w:rsidRDefault="00595819" w:rsidP="00FD1FC3">
            <w:pPr>
              <w:pStyle w:val="TableParagraph"/>
              <w:spacing w:before="2"/>
              <w:ind w:left="108"/>
              <w:jc w:val="left"/>
              <w:rPr>
                <w:color w:val="000000" w:themeColor="text1"/>
                <w:sz w:val="19"/>
                <w:szCs w:val="19"/>
              </w:rPr>
            </w:pPr>
            <w:r w:rsidRPr="0080714F">
              <w:rPr>
                <w:color w:val="000000" w:themeColor="text1"/>
                <w:sz w:val="19"/>
                <w:szCs w:val="19"/>
              </w:rPr>
              <w:t>Nu</w:t>
            </w:r>
            <w:r w:rsidRPr="0080714F">
              <w:rPr>
                <w:color w:val="000000" w:themeColor="text1"/>
                <w:spacing w:val="16"/>
                <w:sz w:val="19"/>
                <w:szCs w:val="19"/>
              </w:rPr>
              <w:t xml:space="preserve"> </w:t>
            </w:r>
            <w:r w:rsidRPr="0080714F">
              <w:rPr>
                <w:color w:val="000000" w:themeColor="text1"/>
                <w:sz w:val="19"/>
                <w:szCs w:val="19"/>
              </w:rPr>
              <w:t>vor</w:t>
            </w:r>
            <w:r w:rsidRPr="0080714F">
              <w:rPr>
                <w:color w:val="000000" w:themeColor="text1"/>
                <w:spacing w:val="65"/>
                <w:sz w:val="19"/>
                <w:szCs w:val="19"/>
              </w:rPr>
              <w:t xml:space="preserve"> </w:t>
            </w:r>
            <w:r w:rsidRPr="0080714F">
              <w:rPr>
                <w:color w:val="000000" w:themeColor="text1"/>
                <w:sz w:val="19"/>
                <w:szCs w:val="19"/>
              </w:rPr>
              <w:t>avea</w:t>
            </w:r>
            <w:r w:rsidRPr="0080714F">
              <w:rPr>
                <w:color w:val="000000" w:themeColor="text1"/>
                <w:spacing w:val="62"/>
                <w:sz w:val="19"/>
                <w:szCs w:val="19"/>
              </w:rPr>
              <w:t xml:space="preserve"> </w:t>
            </w:r>
            <w:r w:rsidRPr="0080714F">
              <w:rPr>
                <w:color w:val="000000" w:themeColor="text1"/>
                <w:sz w:val="19"/>
                <w:szCs w:val="19"/>
              </w:rPr>
              <w:t>loc</w:t>
            </w:r>
            <w:r w:rsidRPr="0080714F">
              <w:rPr>
                <w:color w:val="000000" w:themeColor="text1"/>
                <w:spacing w:val="62"/>
                <w:sz w:val="19"/>
                <w:szCs w:val="19"/>
              </w:rPr>
              <w:t xml:space="preserve"> </w:t>
            </w:r>
            <w:r w:rsidRPr="0080714F">
              <w:rPr>
                <w:color w:val="000000" w:themeColor="text1"/>
                <w:sz w:val="19"/>
                <w:szCs w:val="19"/>
              </w:rPr>
              <w:t>modificări</w:t>
            </w:r>
            <w:r w:rsidRPr="0080714F">
              <w:rPr>
                <w:color w:val="000000" w:themeColor="text1"/>
                <w:spacing w:val="62"/>
                <w:sz w:val="19"/>
                <w:szCs w:val="19"/>
              </w:rPr>
              <w:t xml:space="preserve"> </w:t>
            </w:r>
            <w:r w:rsidRPr="0080714F">
              <w:rPr>
                <w:color w:val="000000" w:themeColor="text1"/>
                <w:sz w:val="19"/>
                <w:szCs w:val="19"/>
              </w:rPr>
              <w:t>care</w:t>
            </w:r>
            <w:r w:rsidRPr="0080714F">
              <w:rPr>
                <w:color w:val="000000" w:themeColor="text1"/>
                <w:spacing w:val="62"/>
                <w:sz w:val="19"/>
                <w:szCs w:val="19"/>
              </w:rPr>
              <w:t xml:space="preserve"> </w:t>
            </w:r>
            <w:r w:rsidRPr="0080714F">
              <w:rPr>
                <w:color w:val="000000" w:themeColor="text1"/>
                <w:sz w:val="19"/>
                <w:szCs w:val="19"/>
              </w:rPr>
              <w:t>vor</w:t>
            </w:r>
            <w:r w:rsidRPr="0080714F">
              <w:rPr>
                <w:color w:val="000000" w:themeColor="text1"/>
                <w:spacing w:val="63"/>
                <w:sz w:val="19"/>
                <w:szCs w:val="19"/>
              </w:rPr>
              <w:t xml:space="preserve"> </w:t>
            </w:r>
            <w:r w:rsidRPr="0080714F">
              <w:rPr>
                <w:color w:val="000000" w:themeColor="text1"/>
                <w:sz w:val="19"/>
                <w:szCs w:val="19"/>
              </w:rPr>
              <w:t>influența</w:t>
            </w:r>
            <w:r w:rsidRPr="0080714F">
              <w:rPr>
                <w:color w:val="000000" w:themeColor="text1"/>
                <w:spacing w:val="65"/>
                <w:sz w:val="19"/>
                <w:szCs w:val="19"/>
              </w:rPr>
              <w:t xml:space="preserve"> </w:t>
            </w:r>
            <w:r w:rsidRPr="0080714F">
              <w:rPr>
                <w:color w:val="000000" w:themeColor="text1"/>
                <w:sz w:val="19"/>
                <w:szCs w:val="19"/>
              </w:rPr>
              <w:t>structura</w:t>
            </w:r>
            <w:r w:rsidRPr="0080714F">
              <w:rPr>
                <w:color w:val="000000" w:themeColor="text1"/>
                <w:spacing w:val="65"/>
                <w:sz w:val="19"/>
                <w:szCs w:val="19"/>
              </w:rPr>
              <w:t xml:space="preserve"> </w:t>
            </w:r>
            <w:r w:rsidRPr="0080714F">
              <w:rPr>
                <w:color w:val="000000" w:themeColor="text1"/>
                <w:sz w:val="19"/>
                <w:szCs w:val="19"/>
              </w:rPr>
              <w:t>și funcțiile</w:t>
            </w:r>
            <w:r w:rsidRPr="0080714F">
              <w:rPr>
                <w:color w:val="000000" w:themeColor="text1"/>
                <w:spacing w:val="-4"/>
                <w:sz w:val="19"/>
                <w:szCs w:val="19"/>
              </w:rPr>
              <w:t xml:space="preserve"> </w:t>
            </w:r>
            <w:r w:rsidRPr="0080714F">
              <w:rPr>
                <w:color w:val="000000" w:themeColor="text1"/>
                <w:sz w:val="19"/>
                <w:szCs w:val="19"/>
              </w:rPr>
              <w:t>celor</w:t>
            </w:r>
            <w:r w:rsidRPr="0080714F">
              <w:rPr>
                <w:color w:val="000000" w:themeColor="text1"/>
                <w:spacing w:val="-2"/>
                <w:sz w:val="19"/>
                <w:szCs w:val="19"/>
              </w:rPr>
              <w:t xml:space="preserve"> </w:t>
            </w:r>
            <w:r w:rsidRPr="0080714F">
              <w:rPr>
                <w:color w:val="000000" w:themeColor="text1"/>
                <w:sz w:val="19"/>
                <w:szCs w:val="19"/>
              </w:rPr>
              <w:t>două</w:t>
            </w:r>
            <w:r w:rsidRPr="0080714F">
              <w:rPr>
                <w:color w:val="000000" w:themeColor="text1"/>
                <w:spacing w:val="-3"/>
                <w:sz w:val="19"/>
                <w:szCs w:val="19"/>
              </w:rPr>
              <w:t xml:space="preserve"> </w:t>
            </w:r>
            <w:r w:rsidRPr="0080714F">
              <w:rPr>
                <w:color w:val="000000" w:themeColor="text1"/>
                <w:sz w:val="19"/>
                <w:szCs w:val="19"/>
              </w:rPr>
              <w:t>situri.</w:t>
            </w:r>
          </w:p>
        </w:tc>
      </w:tr>
      <w:tr w:rsidR="00651DDA" w:rsidRPr="0080714F" w14:paraId="5A1F4B1C" w14:textId="77777777" w:rsidTr="00183905">
        <w:trPr>
          <w:trHeight w:val="793"/>
        </w:trPr>
        <w:tc>
          <w:tcPr>
            <w:tcW w:w="253" w:type="pct"/>
          </w:tcPr>
          <w:p w14:paraId="1747C35C" w14:textId="77777777" w:rsidR="00595819" w:rsidRPr="0080714F" w:rsidRDefault="00595819" w:rsidP="008C7444">
            <w:pPr>
              <w:pStyle w:val="TableParagraph"/>
              <w:ind w:left="126" w:right="116"/>
              <w:rPr>
                <w:color w:val="000000" w:themeColor="text1"/>
                <w:sz w:val="19"/>
                <w:szCs w:val="19"/>
              </w:rPr>
            </w:pPr>
            <w:r w:rsidRPr="0080714F">
              <w:rPr>
                <w:color w:val="000000" w:themeColor="text1"/>
                <w:sz w:val="19"/>
                <w:szCs w:val="19"/>
              </w:rPr>
              <w:t>12</w:t>
            </w:r>
          </w:p>
        </w:tc>
        <w:tc>
          <w:tcPr>
            <w:tcW w:w="2016" w:type="pct"/>
          </w:tcPr>
          <w:p w14:paraId="371E6A14" w14:textId="77777777" w:rsidR="00595819" w:rsidRPr="0080714F" w:rsidRDefault="00595819" w:rsidP="008C7444">
            <w:pPr>
              <w:pStyle w:val="TableParagraph"/>
              <w:spacing w:line="276" w:lineRule="auto"/>
              <w:ind w:left="107" w:right="150"/>
              <w:rPr>
                <w:color w:val="000000" w:themeColor="text1"/>
                <w:sz w:val="19"/>
                <w:szCs w:val="19"/>
              </w:rPr>
            </w:pPr>
            <w:r w:rsidRPr="0080714F">
              <w:rPr>
                <w:color w:val="000000" w:themeColor="text1"/>
                <w:sz w:val="19"/>
                <w:szCs w:val="19"/>
              </w:rPr>
              <w:t>Modificarea altor factori (resurse naturale)</w:t>
            </w:r>
            <w:r w:rsidRPr="0080714F">
              <w:rPr>
                <w:color w:val="000000" w:themeColor="text1"/>
                <w:spacing w:val="1"/>
                <w:sz w:val="19"/>
                <w:szCs w:val="19"/>
              </w:rPr>
              <w:t xml:space="preserve"> </w:t>
            </w:r>
            <w:r w:rsidRPr="0080714F">
              <w:rPr>
                <w:color w:val="000000" w:themeColor="text1"/>
                <w:sz w:val="19"/>
                <w:szCs w:val="19"/>
              </w:rPr>
              <w:t>care</w:t>
            </w:r>
            <w:r w:rsidRPr="0080714F">
              <w:rPr>
                <w:color w:val="000000" w:themeColor="text1"/>
                <w:spacing w:val="-4"/>
                <w:sz w:val="19"/>
                <w:szCs w:val="19"/>
              </w:rPr>
              <w:t xml:space="preserve"> </w:t>
            </w:r>
            <w:r w:rsidRPr="0080714F">
              <w:rPr>
                <w:color w:val="000000" w:themeColor="text1"/>
                <w:sz w:val="19"/>
                <w:szCs w:val="19"/>
              </w:rPr>
              <w:t>determină</w:t>
            </w:r>
            <w:r w:rsidRPr="0080714F">
              <w:rPr>
                <w:color w:val="000000" w:themeColor="text1"/>
                <w:spacing w:val="-6"/>
                <w:sz w:val="19"/>
                <w:szCs w:val="19"/>
              </w:rPr>
              <w:t xml:space="preserve"> </w:t>
            </w:r>
            <w:r w:rsidRPr="0080714F">
              <w:rPr>
                <w:color w:val="000000" w:themeColor="text1"/>
                <w:sz w:val="19"/>
                <w:szCs w:val="19"/>
              </w:rPr>
              <w:t>menţinerea</w:t>
            </w:r>
            <w:r w:rsidRPr="0080714F">
              <w:rPr>
                <w:color w:val="000000" w:themeColor="text1"/>
                <w:spacing w:val="-3"/>
                <w:sz w:val="19"/>
                <w:szCs w:val="19"/>
              </w:rPr>
              <w:t xml:space="preserve"> </w:t>
            </w:r>
            <w:r w:rsidRPr="0080714F">
              <w:rPr>
                <w:color w:val="000000" w:themeColor="text1"/>
                <w:sz w:val="19"/>
                <w:szCs w:val="19"/>
              </w:rPr>
              <w:t>stării</w:t>
            </w:r>
            <w:r w:rsidRPr="0080714F">
              <w:rPr>
                <w:color w:val="000000" w:themeColor="text1"/>
                <w:spacing w:val="-4"/>
                <w:sz w:val="19"/>
                <w:szCs w:val="19"/>
              </w:rPr>
              <w:t xml:space="preserve"> </w:t>
            </w:r>
            <w:r w:rsidRPr="0080714F">
              <w:rPr>
                <w:color w:val="000000" w:themeColor="text1"/>
                <w:sz w:val="19"/>
                <w:szCs w:val="19"/>
              </w:rPr>
              <w:t>favorabile</w:t>
            </w:r>
            <w:r w:rsidRPr="0080714F">
              <w:rPr>
                <w:color w:val="000000" w:themeColor="text1"/>
                <w:spacing w:val="-3"/>
                <w:sz w:val="19"/>
                <w:szCs w:val="19"/>
              </w:rPr>
              <w:t xml:space="preserve"> </w:t>
            </w:r>
            <w:r w:rsidRPr="0080714F">
              <w:rPr>
                <w:color w:val="000000" w:themeColor="text1"/>
                <w:sz w:val="19"/>
                <w:szCs w:val="19"/>
              </w:rPr>
              <w:t>de conservare</w:t>
            </w:r>
            <w:r w:rsidRPr="0080714F">
              <w:rPr>
                <w:color w:val="000000" w:themeColor="text1"/>
                <w:spacing w:val="-4"/>
                <w:sz w:val="19"/>
                <w:szCs w:val="19"/>
              </w:rPr>
              <w:t xml:space="preserve"> </w:t>
            </w:r>
            <w:r w:rsidRPr="0080714F">
              <w:rPr>
                <w:color w:val="000000" w:themeColor="text1"/>
                <w:sz w:val="19"/>
                <w:szCs w:val="19"/>
              </w:rPr>
              <w:t>a</w:t>
            </w:r>
            <w:r w:rsidRPr="0080714F">
              <w:rPr>
                <w:color w:val="000000" w:themeColor="text1"/>
                <w:spacing w:val="-3"/>
                <w:sz w:val="19"/>
                <w:szCs w:val="19"/>
              </w:rPr>
              <w:t xml:space="preserve"> </w:t>
            </w:r>
            <w:r w:rsidRPr="0080714F">
              <w:rPr>
                <w:color w:val="000000" w:themeColor="text1"/>
                <w:sz w:val="19"/>
                <w:szCs w:val="19"/>
              </w:rPr>
              <w:t>siturilor.</w:t>
            </w:r>
          </w:p>
        </w:tc>
        <w:tc>
          <w:tcPr>
            <w:tcW w:w="213" w:type="pct"/>
          </w:tcPr>
          <w:p w14:paraId="24D849F3"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1899AA19" w14:textId="77777777" w:rsidR="00595819" w:rsidRPr="0080714F" w:rsidRDefault="00595819" w:rsidP="00FD1FC3">
            <w:pPr>
              <w:pStyle w:val="TableParagraph"/>
              <w:spacing w:line="276" w:lineRule="auto"/>
              <w:ind w:left="109"/>
              <w:jc w:val="left"/>
              <w:rPr>
                <w:color w:val="000000" w:themeColor="text1"/>
                <w:sz w:val="19"/>
                <w:szCs w:val="19"/>
              </w:rPr>
            </w:pPr>
            <w:r w:rsidRPr="0080714F">
              <w:rPr>
                <w:color w:val="000000" w:themeColor="text1"/>
                <w:sz w:val="19"/>
                <w:szCs w:val="19"/>
              </w:rPr>
              <w:t>Amenajamentul</w:t>
            </w:r>
            <w:r w:rsidRPr="0080714F">
              <w:rPr>
                <w:color w:val="000000" w:themeColor="text1"/>
                <w:spacing w:val="3"/>
                <w:sz w:val="19"/>
                <w:szCs w:val="19"/>
              </w:rPr>
              <w:t xml:space="preserve"> </w:t>
            </w:r>
            <w:r w:rsidRPr="0080714F">
              <w:rPr>
                <w:color w:val="000000" w:themeColor="text1"/>
                <w:sz w:val="19"/>
                <w:szCs w:val="19"/>
              </w:rPr>
              <w:t>silvic</w:t>
            </w:r>
            <w:r w:rsidRPr="0080714F">
              <w:rPr>
                <w:color w:val="000000" w:themeColor="text1"/>
                <w:spacing w:val="3"/>
                <w:sz w:val="19"/>
                <w:szCs w:val="19"/>
              </w:rPr>
              <w:t xml:space="preserve"> </w:t>
            </w:r>
            <w:r w:rsidRPr="0080714F">
              <w:rPr>
                <w:color w:val="000000" w:themeColor="text1"/>
                <w:sz w:val="19"/>
                <w:szCs w:val="19"/>
              </w:rPr>
              <w:t>propus</w:t>
            </w:r>
            <w:r w:rsidRPr="0080714F">
              <w:rPr>
                <w:color w:val="000000" w:themeColor="text1"/>
                <w:spacing w:val="2"/>
                <w:sz w:val="19"/>
                <w:szCs w:val="19"/>
              </w:rPr>
              <w:t xml:space="preserve"> </w:t>
            </w:r>
            <w:r w:rsidRPr="0080714F">
              <w:rPr>
                <w:color w:val="000000" w:themeColor="text1"/>
                <w:sz w:val="19"/>
                <w:szCs w:val="19"/>
              </w:rPr>
              <w:t>va</w:t>
            </w:r>
            <w:r w:rsidRPr="0080714F">
              <w:rPr>
                <w:color w:val="000000" w:themeColor="text1"/>
                <w:spacing w:val="3"/>
                <w:sz w:val="19"/>
                <w:szCs w:val="19"/>
              </w:rPr>
              <w:t xml:space="preserve"> </w:t>
            </w:r>
            <w:r w:rsidRPr="0080714F">
              <w:rPr>
                <w:color w:val="000000" w:themeColor="text1"/>
                <w:sz w:val="19"/>
                <w:szCs w:val="19"/>
              </w:rPr>
              <w:t>menține</w:t>
            </w:r>
            <w:r w:rsidRPr="0080714F">
              <w:rPr>
                <w:color w:val="000000" w:themeColor="text1"/>
                <w:spacing w:val="3"/>
                <w:sz w:val="19"/>
                <w:szCs w:val="19"/>
              </w:rPr>
              <w:t xml:space="preserve"> </w:t>
            </w:r>
            <w:r w:rsidRPr="0080714F">
              <w:rPr>
                <w:color w:val="000000" w:themeColor="text1"/>
                <w:sz w:val="19"/>
                <w:szCs w:val="19"/>
              </w:rPr>
              <w:t>starea</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conservare</w:t>
            </w:r>
            <w:r w:rsidRPr="0080714F">
              <w:rPr>
                <w:color w:val="000000" w:themeColor="text1"/>
                <w:spacing w:val="3"/>
                <w:sz w:val="19"/>
                <w:szCs w:val="19"/>
              </w:rPr>
              <w:t xml:space="preserve"> </w:t>
            </w:r>
            <w:r w:rsidRPr="0080714F">
              <w:rPr>
                <w:color w:val="000000" w:themeColor="text1"/>
                <w:sz w:val="19"/>
                <w:szCs w:val="19"/>
              </w:rPr>
              <w:t xml:space="preserve">a </w:t>
            </w:r>
            <w:r w:rsidRPr="0080714F">
              <w:rPr>
                <w:color w:val="000000" w:themeColor="text1"/>
                <w:spacing w:val="-47"/>
                <w:sz w:val="19"/>
                <w:szCs w:val="19"/>
              </w:rPr>
              <w:t xml:space="preserve"> </w:t>
            </w:r>
            <w:r w:rsidRPr="0080714F">
              <w:rPr>
                <w:color w:val="000000" w:themeColor="text1"/>
                <w:sz w:val="19"/>
                <w:szCs w:val="19"/>
              </w:rPr>
              <w:t>sitului</w:t>
            </w:r>
            <w:r w:rsidRPr="0080714F">
              <w:rPr>
                <w:color w:val="000000" w:themeColor="text1"/>
                <w:spacing w:val="-1"/>
                <w:sz w:val="19"/>
                <w:szCs w:val="19"/>
              </w:rPr>
              <w:t xml:space="preserve"> </w:t>
            </w:r>
            <w:r w:rsidRPr="0080714F">
              <w:rPr>
                <w:color w:val="000000" w:themeColor="text1"/>
                <w:sz w:val="19"/>
                <w:szCs w:val="19"/>
              </w:rPr>
              <w:t>Natura 2000</w:t>
            </w:r>
          </w:p>
        </w:tc>
      </w:tr>
      <w:tr w:rsidR="00651DDA" w:rsidRPr="0080714F" w14:paraId="4E76BA41" w14:textId="77777777" w:rsidTr="00183905">
        <w:trPr>
          <w:trHeight w:val="263"/>
        </w:trPr>
        <w:tc>
          <w:tcPr>
            <w:tcW w:w="2269" w:type="pct"/>
            <w:gridSpan w:val="2"/>
          </w:tcPr>
          <w:p w14:paraId="7D915CB1" w14:textId="77777777" w:rsidR="00595819" w:rsidRPr="0080714F" w:rsidRDefault="00595819" w:rsidP="008C7444">
            <w:pPr>
              <w:pStyle w:val="TableParagraph"/>
              <w:ind w:left="714"/>
              <w:rPr>
                <w:b/>
                <w:i/>
                <w:color w:val="000000" w:themeColor="text1"/>
                <w:sz w:val="19"/>
                <w:szCs w:val="19"/>
              </w:rPr>
            </w:pPr>
            <w:r w:rsidRPr="0080714F">
              <w:rPr>
                <w:b/>
                <w:i/>
                <w:color w:val="000000" w:themeColor="text1"/>
                <w:sz w:val="19"/>
                <w:szCs w:val="19"/>
              </w:rPr>
              <w:t>TOTAL</w:t>
            </w:r>
            <w:r w:rsidRPr="0080714F">
              <w:rPr>
                <w:b/>
                <w:i/>
                <w:color w:val="000000" w:themeColor="text1"/>
                <w:spacing w:val="-3"/>
                <w:sz w:val="19"/>
                <w:szCs w:val="19"/>
              </w:rPr>
              <w:t xml:space="preserve"> </w:t>
            </w:r>
            <w:r w:rsidRPr="0080714F">
              <w:rPr>
                <w:b/>
                <w:i/>
                <w:color w:val="000000" w:themeColor="text1"/>
                <w:sz w:val="19"/>
                <w:szCs w:val="19"/>
              </w:rPr>
              <w:t>evaluare</w:t>
            </w:r>
            <w:r w:rsidRPr="0080714F">
              <w:rPr>
                <w:b/>
                <w:i/>
                <w:color w:val="000000" w:themeColor="text1"/>
                <w:spacing w:val="-4"/>
                <w:sz w:val="19"/>
                <w:szCs w:val="19"/>
              </w:rPr>
              <w:t xml:space="preserve"> </w:t>
            </w:r>
            <w:r w:rsidRPr="0080714F">
              <w:rPr>
                <w:b/>
                <w:i/>
                <w:color w:val="000000" w:themeColor="text1"/>
                <w:sz w:val="19"/>
                <w:szCs w:val="19"/>
              </w:rPr>
              <w:t>IMPACT</w:t>
            </w:r>
            <w:r w:rsidRPr="0080714F">
              <w:rPr>
                <w:b/>
                <w:i/>
                <w:color w:val="000000" w:themeColor="text1"/>
                <w:spacing w:val="-3"/>
                <w:sz w:val="19"/>
                <w:szCs w:val="19"/>
              </w:rPr>
              <w:t xml:space="preserve"> </w:t>
            </w:r>
            <w:r w:rsidRPr="0080714F">
              <w:rPr>
                <w:b/>
                <w:i/>
                <w:color w:val="000000" w:themeColor="text1"/>
                <w:sz w:val="19"/>
                <w:szCs w:val="19"/>
              </w:rPr>
              <w:t>DIRECT</w:t>
            </w:r>
          </w:p>
        </w:tc>
        <w:tc>
          <w:tcPr>
            <w:tcW w:w="213" w:type="pct"/>
          </w:tcPr>
          <w:p w14:paraId="4C9DE53E" w14:textId="77777777" w:rsidR="00595819" w:rsidRPr="0080714F" w:rsidRDefault="00595819" w:rsidP="008C7444">
            <w:pPr>
              <w:pStyle w:val="TableParagraph"/>
              <w:ind w:left="86" w:right="73"/>
              <w:rPr>
                <w:b/>
                <w:i/>
                <w:color w:val="000000" w:themeColor="text1"/>
                <w:sz w:val="19"/>
                <w:szCs w:val="19"/>
              </w:rPr>
            </w:pPr>
            <w:r w:rsidRPr="0080714F">
              <w:rPr>
                <w:b/>
                <w:i/>
                <w:color w:val="000000" w:themeColor="text1"/>
                <w:sz w:val="19"/>
                <w:szCs w:val="19"/>
              </w:rPr>
              <w:t>-1</w:t>
            </w:r>
          </w:p>
        </w:tc>
        <w:tc>
          <w:tcPr>
            <w:tcW w:w="2518" w:type="pct"/>
          </w:tcPr>
          <w:p w14:paraId="60704793" w14:textId="77777777" w:rsidR="00595819" w:rsidRPr="0080714F" w:rsidRDefault="00595819" w:rsidP="008C7444">
            <w:pPr>
              <w:pStyle w:val="TableParagraph"/>
              <w:ind w:left="816"/>
              <w:rPr>
                <w:b/>
                <w:i/>
                <w:color w:val="000000" w:themeColor="text1"/>
                <w:sz w:val="19"/>
                <w:szCs w:val="19"/>
              </w:rPr>
            </w:pPr>
            <w:r w:rsidRPr="0080714F">
              <w:rPr>
                <w:b/>
                <w:i/>
                <w:color w:val="000000" w:themeColor="text1"/>
                <w:sz w:val="19"/>
                <w:szCs w:val="19"/>
              </w:rPr>
              <w:t>IMPACT</w:t>
            </w:r>
            <w:r w:rsidRPr="0080714F">
              <w:rPr>
                <w:b/>
                <w:i/>
                <w:color w:val="000000" w:themeColor="text1"/>
                <w:spacing w:val="-4"/>
                <w:sz w:val="19"/>
                <w:szCs w:val="19"/>
              </w:rPr>
              <w:t xml:space="preserve"> </w:t>
            </w:r>
            <w:r w:rsidRPr="0080714F">
              <w:rPr>
                <w:b/>
                <w:i/>
                <w:color w:val="000000" w:themeColor="text1"/>
                <w:sz w:val="19"/>
                <w:szCs w:val="19"/>
              </w:rPr>
              <w:t>NESEMNIFICATIV</w:t>
            </w:r>
          </w:p>
        </w:tc>
      </w:tr>
      <w:tr w:rsidR="00651DDA" w:rsidRPr="0080714F" w14:paraId="53DCE91B" w14:textId="77777777" w:rsidTr="00183905">
        <w:trPr>
          <w:trHeight w:val="263"/>
        </w:trPr>
        <w:tc>
          <w:tcPr>
            <w:tcW w:w="5000" w:type="pct"/>
            <w:gridSpan w:val="4"/>
          </w:tcPr>
          <w:p w14:paraId="3BD42003" w14:textId="77777777" w:rsidR="00595819" w:rsidRPr="0080714F" w:rsidRDefault="00595819" w:rsidP="008C7444">
            <w:pPr>
              <w:pStyle w:val="TableParagraph"/>
              <w:rPr>
                <w:b/>
                <w:i/>
                <w:color w:val="000000" w:themeColor="text1"/>
                <w:sz w:val="19"/>
                <w:szCs w:val="19"/>
              </w:rPr>
            </w:pPr>
            <w:r w:rsidRPr="0080714F">
              <w:rPr>
                <w:b/>
                <w:i/>
                <w:color w:val="000000" w:themeColor="text1"/>
                <w:sz w:val="19"/>
                <w:szCs w:val="19"/>
              </w:rPr>
              <w:t>Evaluarea</w:t>
            </w:r>
            <w:r w:rsidRPr="0080714F">
              <w:rPr>
                <w:b/>
                <w:i/>
                <w:color w:val="000000" w:themeColor="text1"/>
                <w:spacing w:val="-5"/>
                <w:sz w:val="19"/>
                <w:szCs w:val="19"/>
              </w:rPr>
              <w:t xml:space="preserve"> </w:t>
            </w:r>
            <w:r w:rsidRPr="0080714F">
              <w:rPr>
                <w:b/>
                <w:i/>
                <w:color w:val="000000" w:themeColor="text1"/>
                <w:sz w:val="19"/>
                <w:szCs w:val="19"/>
              </w:rPr>
              <w:t>semnificaţiei</w:t>
            </w:r>
            <w:r w:rsidRPr="0080714F">
              <w:rPr>
                <w:b/>
                <w:i/>
                <w:color w:val="000000" w:themeColor="text1"/>
                <w:spacing w:val="-5"/>
                <w:sz w:val="19"/>
                <w:szCs w:val="19"/>
              </w:rPr>
              <w:t xml:space="preserve"> </w:t>
            </w:r>
            <w:r w:rsidRPr="0080714F">
              <w:rPr>
                <w:b/>
                <w:i/>
                <w:color w:val="000000" w:themeColor="text1"/>
                <w:sz w:val="19"/>
                <w:szCs w:val="19"/>
                <w:u w:val="single"/>
              </w:rPr>
              <w:t>impactului</w:t>
            </w:r>
            <w:r w:rsidRPr="0080714F">
              <w:rPr>
                <w:b/>
                <w:i/>
                <w:color w:val="000000" w:themeColor="text1"/>
                <w:spacing w:val="-5"/>
                <w:sz w:val="19"/>
                <w:szCs w:val="19"/>
                <w:u w:val="single"/>
              </w:rPr>
              <w:t xml:space="preserve"> </w:t>
            </w:r>
            <w:r w:rsidRPr="0080714F">
              <w:rPr>
                <w:b/>
                <w:i/>
                <w:color w:val="000000" w:themeColor="text1"/>
                <w:sz w:val="19"/>
                <w:szCs w:val="19"/>
                <w:u w:val="single"/>
              </w:rPr>
              <w:t>indirect</w:t>
            </w:r>
          </w:p>
        </w:tc>
      </w:tr>
      <w:tr w:rsidR="00651DDA" w:rsidRPr="0080714F" w14:paraId="4A46C11D" w14:textId="77777777" w:rsidTr="00183905">
        <w:trPr>
          <w:trHeight w:val="529"/>
        </w:trPr>
        <w:tc>
          <w:tcPr>
            <w:tcW w:w="253" w:type="pct"/>
            <w:vAlign w:val="center"/>
          </w:tcPr>
          <w:p w14:paraId="5CE79EBA" w14:textId="77777777" w:rsidR="00595819" w:rsidRPr="0080714F" w:rsidRDefault="00595819" w:rsidP="009E41C5">
            <w:pPr>
              <w:pStyle w:val="TableParagraph"/>
              <w:spacing w:before="2"/>
              <w:ind w:left="15"/>
              <w:rPr>
                <w:color w:val="000000" w:themeColor="text1"/>
                <w:sz w:val="19"/>
                <w:szCs w:val="19"/>
              </w:rPr>
            </w:pPr>
            <w:r w:rsidRPr="0080714F">
              <w:rPr>
                <w:color w:val="000000" w:themeColor="text1"/>
                <w:w w:val="99"/>
                <w:sz w:val="19"/>
                <w:szCs w:val="19"/>
              </w:rPr>
              <w:t>1</w:t>
            </w:r>
          </w:p>
        </w:tc>
        <w:tc>
          <w:tcPr>
            <w:tcW w:w="2016" w:type="pct"/>
            <w:vAlign w:val="center"/>
          </w:tcPr>
          <w:p w14:paraId="3CC13151" w14:textId="39251F23" w:rsidR="00595819" w:rsidRPr="0080714F" w:rsidRDefault="00595819" w:rsidP="009E41C5">
            <w:pPr>
              <w:pStyle w:val="TableParagraph"/>
              <w:spacing w:before="2"/>
              <w:ind w:left="107"/>
              <w:rPr>
                <w:color w:val="000000" w:themeColor="text1"/>
                <w:sz w:val="19"/>
                <w:szCs w:val="19"/>
              </w:rPr>
            </w:pPr>
            <w:r w:rsidRPr="0080714F">
              <w:rPr>
                <w:color w:val="000000" w:themeColor="text1"/>
                <w:sz w:val="19"/>
                <w:szCs w:val="19"/>
              </w:rPr>
              <w:t>Procentul</w:t>
            </w:r>
            <w:r w:rsidRPr="0080714F">
              <w:rPr>
                <w:color w:val="000000" w:themeColor="text1"/>
                <w:spacing w:val="-3"/>
                <w:sz w:val="19"/>
                <w:szCs w:val="19"/>
              </w:rPr>
              <w:t xml:space="preserve"> </w:t>
            </w:r>
            <w:r w:rsidRPr="0080714F">
              <w:rPr>
                <w:color w:val="000000" w:themeColor="text1"/>
                <w:sz w:val="19"/>
                <w:szCs w:val="19"/>
              </w:rPr>
              <w:t>din</w:t>
            </w:r>
            <w:r w:rsidRPr="0080714F">
              <w:rPr>
                <w:color w:val="000000" w:themeColor="text1"/>
                <w:spacing w:val="-2"/>
                <w:sz w:val="19"/>
                <w:szCs w:val="19"/>
              </w:rPr>
              <w:t xml:space="preserve"> </w:t>
            </w:r>
            <w:r w:rsidRPr="0080714F">
              <w:rPr>
                <w:color w:val="000000" w:themeColor="text1"/>
                <w:sz w:val="19"/>
                <w:szCs w:val="19"/>
              </w:rPr>
              <w:t>suprafaţa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46"/>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 comunitar</w:t>
            </w:r>
            <w:r w:rsidRPr="0080714F">
              <w:rPr>
                <w:color w:val="000000" w:themeColor="text1"/>
                <w:spacing w:val="48"/>
                <w:sz w:val="19"/>
                <w:szCs w:val="19"/>
              </w:rPr>
              <w:t xml:space="preserve"> </w:t>
            </w:r>
            <w:r w:rsidRPr="0080714F">
              <w:rPr>
                <w:color w:val="000000" w:themeColor="text1"/>
                <w:sz w:val="19"/>
                <w:szCs w:val="19"/>
              </w:rPr>
              <w:t>care</w:t>
            </w:r>
            <w:r w:rsidRPr="0080714F">
              <w:rPr>
                <w:color w:val="000000" w:themeColor="text1"/>
                <w:spacing w:val="-2"/>
                <w:sz w:val="19"/>
                <w:szCs w:val="19"/>
              </w:rPr>
              <w:t xml:space="preserve"> </w:t>
            </w:r>
            <w:r w:rsidRPr="0080714F">
              <w:rPr>
                <w:color w:val="000000" w:themeColor="text1"/>
                <w:sz w:val="19"/>
                <w:szCs w:val="19"/>
              </w:rPr>
              <w:t>va</w:t>
            </w:r>
            <w:r w:rsidRPr="0080714F">
              <w:rPr>
                <w:color w:val="000000" w:themeColor="text1"/>
                <w:spacing w:val="-3"/>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pierdut</w:t>
            </w:r>
          </w:p>
        </w:tc>
        <w:tc>
          <w:tcPr>
            <w:tcW w:w="213" w:type="pct"/>
          </w:tcPr>
          <w:p w14:paraId="5A8DD1E8" w14:textId="77777777" w:rsidR="00595819" w:rsidRPr="0080714F" w:rsidRDefault="00595819" w:rsidP="008C7444">
            <w:pPr>
              <w:pStyle w:val="TableParagraph"/>
              <w:spacing w:before="2"/>
              <w:ind w:left="9"/>
              <w:rPr>
                <w:color w:val="000000" w:themeColor="text1"/>
                <w:sz w:val="19"/>
                <w:szCs w:val="19"/>
              </w:rPr>
            </w:pPr>
            <w:r w:rsidRPr="0080714F">
              <w:rPr>
                <w:color w:val="000000" w:themeColor="text1"/>
                <w:w w:val="99"/>
                <w:sz w:val="19"/>
                <w:szCs w:val="19"/>
              </w:rPr>
              <w:t>0</w:t>
            </w:r>
          </w:p>
        </w:tc>
        <w:tc>
          <w:tcPr>
            <w:tcW w:w="2518" w:type="pct"/>
            <w:vAlign w:val="center"/>
          </w:tcPr>
          <w:p w14:paraId="0DBA9730" w14:textId="77777777" w:rsidR="00595819" w:rsidRPr="0080714F" w:rsidRDefault="00595819" w:rsidP="009E41C5">
            <w:pPr>
              <w:pStyle w:val="TableParagraph"/>
              <w:spacing w:before="2"/>
              <w:ind w:left="109"/>
              <w:jc w:val="left"/>
              <w:rPr>
                <w:color w:val="000000" w:themeColor="text1"/>
                <w:sz w:val="19"/>
                <w:szCs w:val="19"/>
              </w:rPr>
            </w:pPr>
            <w:r w:rsidRPr="0080714F">
              <w:rPr>
                <w:color w:val="000000" w:themeColor="text1"/>
                <w:sz w:val="19"/>
                <w:szCs w:val="19"/>
              </w:rPr>
              <w:t>Implementarea</w:t>
            </w:r>
            <w:r w:rsidRPr="0080714F">
              <w:rPr>
                <w:color w:val="000000" w:themeColor="text1"/>
                <w:spacing w:val="36"/>
                <w:sz w:val="19"/>
                <w:szCs w:val="19"/>
              </w:rPr>
              <w:t xml:space="preserve"> </w:t>
            </w:r>
            <w:r w:rsidRPr="0080714F">
              <w:rPr>
                <w:color w:val="000000" w:themeColor="text1"/>
                <w:sz w:val="19"/>
                <w:szCs w:val="19"/>
              </w:rPr>
              <w:t>PP</w:t>
            </w:r>
            <w:r w:rsidRPr="0080714F">
              <w:rPr>
                <w:color w:val="000000" w:themeColor="text1"/>
                <w:spacing w:val="38"/>
                <w:sz w:val="19"/>
                <w:szCs w:val="19"/>
              </w:rPr>
              <w:t xml:space="preserve"> </w:t>
            </w:r>
            <w:r w:rsidRPr="0080714F">
              <w:rPr>
                <w:color w:val="000000" w:themeColor="text1"/>
                <w:sz w:val="19"/>
                <w:szCs w:val="19"/>
              </w:rPr>
              <w:t>nu</w:t>
            </w:r>
            <w:r w:rsidRPr="0080714F">
              <w:rPr>
                <w:color w:val="000000" w:themeColor="text1"/>
                <w:spacing w:val="40"/>
                <w:sz w:val="19"/>
                <w:szCs w:val="19"/>
              </w:rPr>
              <w:t xml:space="preserve"> </w:t>
            </w:r>
            <w:r w:rsidRPr="0080714F">
              <w:rPr>
                <w:color w:val="000000" w:themeColor="text1"/>
                <w:sz w:val="19"/>
                <w:szCs w:val="19"/>
              </w:rPr>
              <w:t>se</w:t>
            </w:r>
            <w:r w:rsidRPr="0080714F">
              <w:rPr>
                <w:color w:val="000000" w:themeColor="text1"/>
                <w:spacing w:val="39"/>
                <w:sz w:val="19"/>
                <w:szCs w:val="19"/>
              </w:rPr>
              <w:t xml:space="preserve"> </w:t>
            </w:r>
            <w:r w:rsidRPr="0080714F">
              <w:rPr>
                <w:color w:val="000000" w:themeColor="text1"/>
                <w:sz w:val="19"/>
                <w:szCs w:val="19"/>
              </w:rPr>
              <w:t>soldează</w:t>
            </w:r>
            <w:r w:rsidRPr="0080714F">
              <w:rPr>
                <w:color w:val="000000" w:themeColor="text1"/>
                <w:spacing w:val="39"/>
                <w:sz w:val="19"/>
                <w:szCs w:val="19"/>
              </w:rPr>
              <w:t xml:space="preserve"> </w:t>
            </w:r>
            <w:r w:rsidRPr="0080714F">
              <w:rPr>
                <w:color w:val="000000" w:themeColor="text1"/>
                <w:sz w:val="19"/>
                <w:szCs w:val="19"/>
              </w:rPr>
              <w:t>cu</w:t>
            </w:r>
            <w:r w:rsidRPr="0080714F">
              <w:rPr>
                <w:color w:val="000000" w:themeColor="text1"/>
                <w:spacing w:val="37"/>
                <w:sz w:val="19"/>
                <w:szCs w:val="19"/>
              </w:rPr>
              <w:t xml:space="preserve"> </w:t>
            </w:r>
            <w:r w:rsidRPr="0080714F">
              <w:rPr>
                <w:color w:val="000000" w:themeColor="text1"/>
                <w:sz w:val="19"/>
                <w:szCs w:val="19"/>
              </w:rPr>
              <w:t>pierdere</w:t>
            </w:r>
            <w:r w:rsidRPr="0080714F">
              <w:rPr>
                <w:color w:val="000000" w:themeColor="text1"/>
                <w:spacing w:val="36"/>
                <w:sz w:val="19"/>
                <w:szCs w:val="19"/>
              </w:rPr>
              <w:t xml:space="preserve"> </w:t>
            </w:r>
            <w:r w:rsidRPr="0080714F">
              <w:rPr>
                <w:color w:val="000000" w:themeColor="text1"/>
                <w:sz w:val="19"/>
                <w:szCs w:val="19"/>
              </w:rPr>
              <w:t>de</w:t>
            </w:r>
            <w:r w:rsidRPr="0080714F">
              <w:rPr>
                <w:color w:val="000000" w:themeColor="text1"/>
                <w:spacing w:val="37"/>
                <w:sz w:val="19"/>
                <w:szCs w:val="19"/>
              </w:rPr>
              <w:t xml:space="preserve"> </w:t>
            </w:r>
            <w:r w:rsidRPr="0080714F">
              <w:rPr>
                <w:color w:val="000000" w:themeColor="text1"/>
                <w:sz w:val="19"/>
                <w:szCs w:val="19"/>
              </w:rPr>
              <w:t>habitate</w:t>
            </w:r>
            <w:r w:rsidRPr="0080714F">
              <w:rPr>
                <w:color w:val="000000" w:themeColor="text1"/>
                <w:spacing w:val="39"/>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r>
      <w:tr w:rsidR="00651DDA" w:rsidRPr="0080714F" w14:paraId="6AA22339" w14:textId="77777777" w:rsidTr="00DA0E75">
        <w:trPr>
          <w:trHeight w:val="58"/>
        </w:trPr>
        <w:tc>
          <w:tcPr>
            <w:tcW w:w="253" w:type="pct"/>
            <w:vAlign w:val="center"/>
          </w:tcPr>
          <w:p w14:paraId="176B439D" w14:textId="77777777" w:rsidR="00595819" w:rsidRPr="0080714F" w:rsidRDefault="00595819" w:rsidP="009E41C5">
            <w:pPr>
              <w:pStyle w:val="TableParagraph"/>
              <w:spacing w:before="11"/>
              <w:rPr>
                <w:i/>
                <w:color w:val="000000" w:themeColor="text1"/>
                <w:sz w:val="19"/>
                <w:szCs w:val="19"/>
              </w:rPr>
            </w:pPr>
          </w:p>
          <w:p w14:paraId="090D9BDB"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2</w:t>
            </w:r>
          </w:p>
        </w:tc>
        <w:tc>
          <w:tcPr>
            <w:tcW w:w="2016" w:type="pct"/>
            <w:vAlign w:val="center"/>
          </w:tcPr>
          <w:p w14:paraId="6A20CE6A" w14:textId="77777777" w:rsidR="00595819" w:rsidRPr="0080714F" w:rsidRDefault="00595819" w:rsidP="009E41C5">
            <w:pPr>
              <w:pStyle w:val="TableParagraph"/>
              <w:spacing w:line="276" w:lineRule="auto"/>
              <w:ind w:left="107" w:right="183"/>
              <w:rPr>
                <w:color w:val="000000" w:themeColor="text1"/>
                <w:sz w:val="19"/>
                <w:szCs w:val="19"/>
              </w:rPr>
            </w:pPr>
            <w:r w:rsidRPr="0080714F">
              <w:rPr>
                <w:color w:val="000000" w:themeColor="text1"/>
                <w:sz w:val="19"/>
                <w:szCs w:val="19"/>
              </w:rPr>
              <w:t>Procentul care va fi pierdut din suprafeţele</w:t>
            </w:r>
            <w:r w:rsidRPr="0080714F">
              <w:rPr>
                <w:color w:val="000000" w:themeColor="text1"/>
                <w:spacing w:val="1"/>
                <w:sz w:val="19"/>
                <w:szCs w:val="19"/>
              </w:rPr>
              <w:t xml:space="preserve"> </w:t>
            </w:r>
            <w:r w:rsidRPr="0080714F">
              <w:rPr>
                <w:color w:val="000000" w:themeColor="text1"/>
                <w:sz w:val="19"/>
                <w:szCs w:val="19"/>
              </w:rPr>
              <w:t>habitatelor folosite pentru necesităţile de</w:t>
            </w:r>
            <w:r w:rsidRPr="0080714F">
              <w:rPr>
                <w:color w:val="000000" w:themeColor="text1"/>
                <w:spacing w:val="1"/>
                <w:sz w:val="19"/>
                <w:szCs w:val="19"/>
              </w:rPr>
              <w:t xml:space="preserve"> </w:t>
            </w:r>
            <w:r w:rsidRPr="0080714F">
              <w:rPr>
                <w:color w:val="000000" w:themeColor="text1"/>
                <w:sz w:val="19"/>
                <w:szCs w:val="19"/>
              </w:rPr>
              <w:t>hrană,</w:t>
            </w:r>
            <w:r w:rsidRPr="0080714F">
              <w:rPr>
                <w:color w:val="000000" w:themeColor="text1"/>
                <w:spacing w:val="-5"/>
                <w:sz w:val="19"/>
                <w:szCs w:val="19"/>
              </w:rPr>
              <w:t xml:space="preserve"> </w:t>
            </w:r>
            <w:r w:rsidRPr="0080714F">
              <w:rPr>
                <w:color w:val="000000" w:themeColor="text1"/>
                <w:sz w:val="19"/>
                <w:szCs w:val="19"/>
              </w:rPr>
              <w:t>odihnă</w:t>
            </w:r>
            <w:r w:rsidRPr="0080714F">
              <w:rPr>
                <w:color w:val="000000" w:themeColor="text1"/>
                <w:spacing w:val="-4"/>
                <w:sz w:val="19"/>
                <w:szCs w:val="19"/>
              </w:rPr>
              <w:t xml:space="preserve"> </w:t>
            </w:r>
            <w:r w:rsidRPr="0080714F">
              <w:rPr>
                <w:color w:val="000000" w:themeColor="text1"/>
                <w:sz w:val="19"/>
                <w:szCs w:val="19"/>
              </w:rPr>
              <w:t>şi</w:t>
            </w:r>
            <w:r w:rsidRPr="0080714F">
              <w:rPr>
                <w:color w:val="000000" w:themeColor="text1"/>
                <w:spacing w:val="-2"/>
                <w:sz w:val="19"/>
                <w:szCs w:val="19"/>
              </w:rPr>
              <w:t xml:space="preserve"> </w:t>
            </w:r>
            <w:r w:rsidRPr="0080714F">
              <w:rPr>
                <w:color w:val="000000" w:themeColor="text1"/>
                <w:sz w:val="19"/>
                <w:szCs w:val="19"/>
              </w:rPr>
              <w:t>reproducere</w:t>
            </w:r>
            <w:r w:rsidRPr="0080714F">
              <w:rPr>
                <w:color w:val="000000" w:themeColor="text1"/>
                <w:spacing w:val="-2"/>
                <w:sz w:val="19"/>
                <w:szCs w:val="19"/>
              </w:rPr>
              <w:t xml:space="preserve"> </w:t>
            </w:r>
            <w:r w:rsidRPr="0080714F">
              <w:rPr>
                <w:color w:val="000000" w:themeColor="text1"/>
                <w:sz w:val="19"/>
                <w:szCs w:val="19"/>
              </w:rPr>
              <w:t>ale</w:t>
            </w:r>
            <w:r w:rsidRPr="0080714F">
              <w:rPr>
                <w:color w:val="000000" w:themeColor="text1"/>
                <w:spacing w:val="-2"/>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de</w:t>
            </w:r>
          </w:p>
          <w:p w14:paraId="079B98A5" w14:textId="77777777" w:rsidR="00595819" w:rsidRPr="0080714F" w:rsidRDefault="00595819" w:rsidP="009E41C5">
            <w:pPr>
              <w:pStyle w:val="TableParagraph"/>
              <w:spacing w:before="1"/>
              <w:ind w:left="107"/>
              <w:rPr>
                <w:color w:val="000000" w:themeColor="text1"/>
                <w:sz w:val="19"/>
                <w:szCs w:val="19"/>
              </w:rPr>
            </w:pPr>
            <w:r w:rsidRPr="0080714F">
              <w:rPr>
                <w:color w:val="000000" w:themeColor="text1"/>
                <w:sz w:val="19"/>
                <w:szCs w:val="19"/>
              </w:rPr>
              <w:lastRenderedPageBreak/>
              <w:t>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tcPr>
          <w:p w14:paraId="773BA723" w14:textId="77777777" w:rsidR="00595819" w:rsidRPr="0080714F" w:rsidRDefault="00595819" w:rsidP="008C7444">
            <w:pPr>
              <w:pStyle w:val="TableParagraph"/>
              <w:spacing w:before="11"/>
              <w:rPr>
                <w:i/>
                <w:color w:val="000000" w:themeColor="text1"/>
                <w:sz w:val="19"/>
                <w:szCs w:val="19"/>
              </w:rPr>
            </w:pPr>
          </w:p>
          <w:p w14:paraId="4687E892"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6F1F072" w14:textId="77777777" w:rsidR="00595819" w:rsidRPr="0080714F" w:rsidRDefault="00595819" w:rsidP="009E41C5">
            <w:pPr>
              <w:pStyle w:val="TableParagraph"/>
              <w:spacing w:line="276" w:lineRule="auto"/>
              <w:ind w:left="108" w:right="95"/>
              <w:jc w:val="left"/>
              <w:rPr>
                <w:color w:val="000000" w:themeColor="text1"/>
                <w:sz w:val="19"/>
                <w:szCs w:val="19"/>
              </w:rPr>
            </w:pPr>
            <w:r w:rsidRPr="0080714F">
              <w:rPr>
                <w:color w:val="000000" w:themeColor="text1"/>
                <w:sz w:val="19"/>
                <w:szCs w:val="19"/>
              </w:rPr>
              <w:t>Implementarea</w:t>
            </w:r>
            <w:r w:rsidRPr="0080714F">
              <w:rPr>
                <w:color w:val="000000" w:themeColor="text1"/>
                <w:spacing w:val="1"/>
                <w:sz w:val="19"/>
                <w:szCs w:val="19"/>
              </w:rPr>
              <w:t xml:space="preserve"> </w:t>
            </w:r>
            <w:r w:rsidRPr="0080714F">
              <w:rPr>
                <w:color w:val="000000" w:themeColor="text1"/>
                <w:sz w:val="19"/>
                <w:szCs w:val="19"/>
              </w:rPr>
              <w:t>PP</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se</w:t>
            </w:r>
            <w:r w:rsidRPr="0080714F">
              <w:rPr>
                <w:color w:val="000000" w:themeColor="text1"/>
                <w:spacing w:val="1"/>
                <w:sz w:val="19"/>
                <w:szCs w:val="19"/>
              </w:rPr>
              <w:t xml:space="preserve"> </w:t>
            </w:r>
            <w:r w:rsidRPr="0080714F">
              <w:rPr>
                <w:color w:val="000000" w:themeColor="text1"/>
                <w:sz w:val="19"/>
                <w:szCs w:val="19"/>
              </w:rPr>
              <w:t>soldează</w:t>
            </w:r>
            <w:r w:rsidRPr="0080714F">
              <w:rPr>
                <w:color w:val="000000" w:themeColor="text1"/>
                <w:spacing w:val="1"/>
                <w:sz w:val="19"/>
                <w:szCs w:val="19"/>
              </w:rPr>
              <w:t xml:space="preserve"> </w:t>
            </w:r>
            <w:r w:rsidRPr="0080714F">
              <w:rPr>
                <w:color w:val="000000" w:themeColor="text1"/>
                <w:sz w:val="19"/>
                <w:szCs w:val="19"/>
              </w:rPr>
              <w:t>cu</w:t>
            </w:r>
            <w:r w:rsidRPr="0080714F">
              <w:rPr>
                <w:color w:val="000000" w:themeColor="text1"/>
                <w:spacing w:val="1"/>
                <w:sz w:val="19"/>
                <w:szCs w:val="19"/>
              </w:rPr>
              <w:t xml:space="preserve"> </w:t>
            </w:r>
            <w:r w:rsidRPr="0080714F">
              <w:rPr>
                <w:color w:val="000000" w:themeColor="text1"/>
                <w:sz w:val="19"/>
                <w:szCs w:val="19"/>
              </w:rPr>
              <w:t>pierdere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50"/>
                <w:sz w:val="19"/>
                <w:szCs w:val="19"/>
              </w:rPr>
              <w:t xml:space="preserve"> </w:t>
            </w:r>
            <w:r w:rsidRPr="0080714F">
              <w:rPr>
                <w:color w:val="000000" w:themeColor="text1"/>
                <w:sz w:val="19"/>
                <w:szCs w:val="19"/>
              </w:rPr>
              <w:t>habitate</w:t>
            </w:r>
            <w:r w:rsidRPr="0080714F">
              <w:rPr>
                <w:color w:val="000000" w:themeColor="text1"/>
                <w:spacing w:val="1"/>
                <w:sz w:val="19"/>
                <w:szCs w:val="19"/>
              </w:rPr>
              <w:t xml:space="preserve"> </w:t>
            </w:r>
            <w:r w:rsidRPr="0080714F">
              <w:rPr>
                <w:color w:val="000000" w:themeColor="text1"/>
                <w:sz w:val="19"/>
                <w:szCs w:val="19"/>
              </w:rPr>
              <w:t>folosite pentru necesităţile de hrană, odihnă şi reproducere ale</w:t>
            </w:r>
            <w:r w:rsidRPr="0080714F">
              <w:rPr>
                <w:color w:val="000000" w:themeColor="text1"/>
                <w:spacing w:val="1"/>
                <w:sz w:val="19"/>
                <w:szCs w:val="19"/>
              </w:rPr>
              <w:t xml:space="preserve"> </w:t>
            </w:r>
            <w:r w:rsidRPr="0080714F">
              <w:rPr>
                <w:color w:val="000000" w:themeColor="text1"/>
                <w:sz w:val="19"/>
                <w:szCs w:val="19"/>
              </w:rPr>
              <w:t>speciilor de interes</w:t>
            </w:r>
            <w:r w:rsidRPr="0080714F">
              <w:rPr>
                <w:color w:val="000000" w:themeColor="text1"/>
                <w:spacing w:val="-1"/>
                <w:sz w:val="19"/>
                <w:szCs w:val="19"/>
              </w:rPr>
              <w:t xml:space="preserve"> </w:t>
            </w:r>
            <w:r w:rsidRPr="0080714F">
              <w:rPr>
                <w:color w:val="000000" w:themeColor="text1"/>
                <w:sz w:val="19"/>
                <w:szCs w:val="19"/>
              </w:rPr>
              <w:t>comunitar.</w:t>
            </w:r>
          </w:p>
        </w:tc>
      </w:tr>
      <w:tr w:rsidR="00651DDA" w:rsidRPr="0080714F" w14:paraId="60C07A38" w14:textId="77777777" w:rsidTr="00183905">
        <w:trPr>
          <w:trHeight w:val="263"/>
        </w:trPr>
        <w:tc>
          <w:tcPr>
            <w:tcW w:w="253" w:type="pct"/>
            <w:vAlign w:val="center"/>
          </w:tcPr>
          <w:p w14:paraId="692E2B6E"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3</w:t>
            </w:r>
          </w:p>
        </w:tc>
        <w:tc>
          <w:tcPr>
            <w:tcW w:w="2016" w:type="pct"/>
            <w:vAlign w:val="center"/>
          </w:tcPr>
          <w:p w14:paraId="2B45001E"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Fragmentarea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p>
        </w:tc>
        <w:tc>
          <w:tcPr>
            <w:tcW w:w="213" w:type="pct"/>
          </w:tcPr>
          <w:p w14:paraId="11223A9F" w14:textId="77777777" w:rsidR="00595819" w:rsidRPr="0080714F" w:rsidRDefault="00595819" w:rsidP="008C7444">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92F9052"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are</w:t>
            </w:r>
            <w:r w:rsidRPr="0080714F">
              <w:rPr>
                <w:color w:val="000000" w:themeColor="text1"/>
                <w:spacing w:val="-2"/>
                <w:sz w:val="19"/>
                <w:szCs w:val="19"/>
              </w:rPr>
              <w:t xml:space="preserve"> </w:t>
            </w:r>
            <w:r w:rsidRPr="0080714F">
              <w:rPr>
                <w:color w:val="000000" w:themeColor="text1"/>
                <w:sz w:val="19"/>
                <w:szCs w:val="19"/>
              </w:rPr>
              <w:t>loc</w:t>
            </w:r>
            <w:r w:rsidRPr="0080714F">
              <w:rPr>
                <w:color w:val="000000" w:themeColor="text1"/>
                <w:spacing w:val="-1"/>
                <w:sz w:val="19"/>
                <w:szCs w:val="19"/>
              </w:rPr>
              <w:t xml:space="preserve"> </w:t>
            </w:r>
            <w:r w:rsidRPr="0080714F">
              <w:rPr>
                <w:color w:val="000000" w:themeColor="text1"/>
                <w:sz w:val="19"/>
                <w:szCs w:val="19"/>
              </w:rPr>
              <w:t>nici</w:t>
            </w:r>
            <w:r w:rsidRPr="0080714F">
              <w:rPr>
                <w:color w:val="000000" w:themeColor="text1"/>
                <w:spacing w:val="-5"/>
                <w:sz w:val="19"/>
                <w:szCs w:val="19"/>
              </w:rPr>
              <w:t xml:space="preserve"> </w:t>
            </w:r>
            <w:r w:rsidRPr="0080714F">
              <w:rPr>
                <w:color w:val="000000" w:themeColor="text1"/>
                <w:sz w:val="19"/>
                <w:szCs w:val="19"/>
              </w:rPr>
              <w:t>o</w:t>
            </w:r>
            <w:r w:rsidRPr="0080714F">
              <w:rPr>
                <w:color w:val="000000" w:themeColor="text1"/>
                <w:spacing w:val="-1"/>
                <w:sz w:val="19"/>
                <w:szCs w:val="19"/>
              </w:rPr>
              <w:t xml:space="preserve"> </w:t>
            </w:r>
            <w:r w:rsidRPr="0080714F">
              <w:rPr>
                <w:color w:val="000000" w:themeColor="text1"/>
                <w:sz w:val="19"/>
                <w:szCs w:val="19"/>
              </w:rPr>
              <w:t>fragmentare</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habitat</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r>
      <w:tr w:rsidR="00651DDA" w:rsidRPr="0080714F" w14:paraId="20063CD3" w14:textId="77777777" w:rsidTr="00183905">
        <w:trPr>
          <w:trHeight w:val="529"/>
        </w:trPr>
        <w:tc>
          <w:tcPr>
            <w:tcW w:w="253" w:type="pct"/>
            <w:vAlign w:val="center"/>
          </w:tcPr>
          <w:p w14:paraId="531DADC7"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4</w:t>
            </w:r>
          </w:p>
        </w:tc>
        <w:tc>
          <w:tcPr>
            <w:tcW w:w="2016" w:type="pct"/>
            <w:vAlign w:val="center"/>
          </w:tcPr>
          <w:p w14:paraId="34A099AA"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5"/>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fragmentării</w:t>
            </w:r>
            <w:r w:rsidRPr="0080714F">
              <w:rPr>
                <w:color w:val="000000" w:themeColor="text1"/>
                <w:spacing w:val="-4"/>
                <w:sz w:val="19"/>
                <w:szCs w:val="19"/>
              </w:rPr>
              <w:t xml:space="preserve"> </w:t>
            </w:r>
            <w:r w:rsidRPr="0080714F">
              <w:rPr>
                <w:color w:val="000000" w:themeColor="text1"/>
                <w:sz w:val="19"/>
                <w:szCs w:val="19"/>
              </w:rPr>
              <w:t>habitatelor 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c>
          <w:tcPr>
            <w:tcW w:w="213" w:type="pct"/>
            <w:vAlign w:val="center"/>
          </w:tcPr>
          <w:p w14:paraId="1033D797"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2FE2849D"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e</w:t>
            </w:r>
            <w:r w:rsidRPr="0080714F">
              <w:rPr>
                <w:color w:val="000000" w:themeColor="text1"/>
                <w:spacing w:val="-1"/>
                <w:sz w:val="19"/>
                <w:szCs w:val="19"/>
              </w:rPr>
              <w:t xml:space="preserve"> </w:t>
            </w:r>
            <w:r w:rsidRPr="0080714F">
              <w:rPr>
                <w:color w:val="000000" w:themeColor="text1"/>
                <w:sz w:val="19"/>
                <w:szCs w:val="19"/>
              </w:rPr>
              <w:t xml:space="preserve">cazul. </w:t>
            </w:r>
          </w:p>
        </w:tc>
      </w:tr>
      <w:tr w:rsidR="00651DDA" w:rsidRPr="0080714F" w14:paraId="71932369" w14:textId="77777777" w:rsidTr="00183905">
        <w:trPr>
          <w:trHeight w:val="793"/>
        </w:trPr>
        <w:tc>
          <w:tcPr>
            <w:tcW w:w="253" w:type="pct"/>
            <w:vAlign w:val="center"/>
          </w:tcPr>
          <w:p w14:paraId="2A583090"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5</w:t>
            </w:r>
          </w:p>
        </w:tc>
        <w:tc>
          <w:tcPr>
            <w:tcW w:w="2016" w:type="pct"/>
            <w:vAlign w:val="center"/>
          </w:tcPr>
          <w:p w14:paraId="144BC9D9" w14:textId="77777777" w:rsidR="00595819" w:rsidRPr="0080714F" w:rsidRDefault="00595819" w:rsidP="009E41C5">
            <w:pPr>
              <w:pStyle w:val="TableParagraph"/>
              <w:spacing w:line="276" w:lineRule="auto"/>
              <w:ind w:left="107" w:right="183"/>
              <w:rPr>
                <w:color w:val="000000" w:themeColor="text1"/>
                <w:sz w:val="19"/>
                <w:szCs w:val="19"/>
              </w:rPr>
            </w:pPr>
            <w:r w:rsidRPr="0080714F">
              <w:rPr>
                <w:color w:val="000000" w:themeColor="text1"/>
                <w:sz w:val="19"/>
                <w:szCs w:val="19"/>
              </w:rPr>
              <w:t>Durata sau persistenţa perturbării speciilor de</w:t>
            </w:r>
            <w:r w:rsidRPr="0080714F">
              <w:rPr>
                <w:color w:val="000000" w:themeColor="text1"/>
                <w:spacing w:val="-47"/>
                <w:sz w:val="19"/>
                <w:szCs w:val="19"/>
              </w:rPr>
              <w:t xml:space="preserve"> </w:t>
            </w:r>
            <w:r w:rsidRPr="0080714F">
              <w:rPr>
                <w:color w:val="000000" w:themeColor="text1"/>
                <w:sz w:val="19"/>
                <w:szCs w:val="19"/>
              </w:rPr>
              <w:t>interes</w:t>
            </w:r>
            <w:r w:rsidRPr="0080714F">
              <w:rPr>
                <w:color w:val="000000" w:themeColor="text1"/>
                <w:spacing w:val="-2"/>
                <w:sz w:val="19"/>
                <w:szCs w:val="19"/>
              </w:rPr>
              <w:t xml:space="preserve"> </w:t>
            </w:r>
            <w:r w:rsidRPr="0080714F">
              <w:rPr>
                <w:color w:val="000000" w:themeColor="text1"/>
                <w:sz w:val="19"/>
                <w:szCs w:val="19"/>
              </w:rPr>
              <w:t>comunitar</w:t>
            </w:r>
          </w:p>
        </w:tc>
        <w:tc>
          <w:tcPr>
            <w:tcW w:w="213" w:type="pct"/>
            <w:vAlign w:val="center"/>
          </w:tcPr>
          <w:p w14:paraId="3A8B52E3"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DF7AC21" w14:textId="452E6ADA" w:rsidR="00595819" w:rsidRPr="0080714F" w:rsidRDefault="00595819" w:rsidP="009E41C5">
            <w:pPr>
              <w:pStyle w:val="TableParagraph"/>
              <w:spacing w:line="276" w:lineRule="auto"/>
              <w:ind w:left="109"/>
              <w:jc w:val="left"/>
              <w:rPr>
                <w:color w:val="000000" w:themeColor="text1"/>
                <w:sz w:val="19"/>
                <w:szCs w:val="19"/>
              </w:rPr>
            </w:pPr>
            <w:r w:rsidRPr="0080714F">
              <w:rPr>
                <w:color w:val="000000" w:themeColor="text1"/>
                <w:sz w:val="19"/>
                <w:szCs w:val="19"/>
              </w:rPr>
              <w:t>In</w:t>
            </w:r>
            <w:r w:rsidRPr="0080714F">
              <w:rPr>
                <w:color w:val="000000" w:themeColor="text1"/>
                <w:spacing w:val="6"/>
                <w:sz w:val="19"/>
                <w:szCs w:val="19"/>
              </w:rPr>
              <w:t xml:space="preserve"> </w:t>
            </w:r>
            <w:r w:rsidR="00C53235" w:rsidRPr="0080714F">
              <w:rPr>
                <w:color w:val="000000" w:themeColor="text1"/>
                <w:sz w:val="19"/>
                <w:szCs w:val="19"/>
              </w:rPr>
              <w:t>condiții</w:t>
            </w:r>
            <w:r w:rsidRPr="0080714F">
              <w:rPr>
                <w:color w:val="000000" w:themeColor="text1"/>
                <w:sz w:val="19"/>
                <w:szCs w:val="19"/>
              </w:rPr>
              <w:t>le</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6"/>
                <w:sz w:val="19"/>
                <w:szCs w:val="19"/>
              </w:rPr>
              <w:t xml:space="preserve"> </w:t>
            </w:r>
            <w:r w:rsidRPr="0080714F">
              <w:rPr>
                <w:color w:val="000000" w:themeColor="text1"/>
                <w:sz w:val="19"/>
                <w:szCs w:val="19"/>
              </w:rPr>
              <w:t>care</w:t>
            </w:r>
            <w:r w:rsidRPr="0080714F">
              <w:rPr>
                <w:color w:val="000000" w:themeColor="text1"/>
                <w:spacing w:val="5"/>
                <w:sz w:val="19"/>
                <w:szCs w:val="19"/>
              </w:rPr>
              <w:t xml:space="preserve"> </w:t>
            </w:r>
            <w:r w:rsidRPr="0080714F">
              <w:rPr>
                <w:color w:val="000000" w:themeColor="text1"/>
                <w:sz w:val="19"/>
                <w:szCs w:val="19"/>
              </w:rPr>
              <w:t>sunt</w:t>
            </w:r>
            <w:r w:rsidRPr="0080714F">
              <w:rPr>
                <w:color w:val="000000" w:themeColor="text1"/>
                <w:spacing w:val="4"/>
                <w:sz w:val="19"/>
                <w:szCs w:val="19"/>
              </w:rPr>
              <w:t xml:space="preserve"> </w:t>
            </w:r>
            <w:r w:rsidRPr="0080714F">
              <w:rPr>
                <w:color w:val="000000" w:themeColor="text1"/>
                <w:sz w:val="19"/>
                <w:szCs w:val="19"/>
              </w:rPr>
              <w:t>respectate</w:t>
            </w:r>
            <w:r w:rsidRPr="0080714F">
              <w:rPr>
                <w:color w:val="000000" w:themeColor="text1"/>
                <w:spacing w:val="5"/>
                <w:sz w:val="19"/>
                <w:szCs w:val="19"/>
              </w:rPr>
              <w:t xml:space="preserve"> </w:t>
            </w:r>
            <w:r w:rsidRPr="0080714F">
              <w:rPr>
                <w:color w:val="000000" w:themeColor="text1"/>
                <w:sz w:val="19"/>
                <w:szCs w:val="19"/>
              </w:rPr>
              <w:t>normele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protecție</w:t>
            </w:r>
            <w:r w:rsidRPr="0080714F">
              <w:rPr>
                <w:color w:val="000000" w:themeColor="text1"/>
                <w:spacing w:val="5"/>
                <w:sz w:val="19"/>
                <w:szCs w:val="19"/>
              </w:rPr>
              <w:t xml:space="preserve"> </w:t>
            </w:r>
            <w:r w:rsidRPr="0080714F">
              <w:rPr>
                <w:color w:val="000000" w:themeColor="text1"/>
                <w:sz w:val="19"/>
                <w:szCs w:val="19"/>
              </w:rPr>
              <w:t>a</w:t>
            </w:r>
            <w:r w:rsidRPr="0080714F">
              <w:rPr>
                <w:color w:val="000000" w:themeColor="text1"/>
                <w:spacing w:val="-47"/>
                <w:sz w:val="19"/>
                <w:szCs w:val="19"/>
              </w:rPr>
              <w:t xml:space="preserve"> </w:t>
            </w:r>
            <w:r w:rsidRPr="0080714F">
              <w:rPr>
                <w:color w:val="000000" w:themeColor="text1"/>
                <w:sz w:val="19"/>
                <w:szCs w:val="19"/>
              </w:rPr>
              <w:t>speciilor</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r w:rsidRPr="0080714F">
              <w:rPr>
                <w:color w:val="000000" w:themeColor="text1"/>
                <w:spacing w:val="-4"/>
                <w:sz w:val="19"/>
                <w:szCs w:val="19"/>
              </w:rPr>
              <w:t xml:space="preserve"> </w:t>
            </w:r>
            <w:r w:rsidRPr="0080714F">
              <w:rPr>
                <w:color w:val="000000" w:themeColor="text1"/>
                <w:sz w:val="19"/>
                <w:szCs w:val="19"/>
              </w:rPr>
              <w:t>perturbarea</w:t>
            </w:r>
            <w:r w:rsidRPr="0080714F">
              <w:rPr>
                <w:color w:val="000000" w:themeColor="text1"/>
                <w:spacing w:val="-2"/>
                <w:sz w:val="19"/>
                <w:szCs w:val="19"/>
              </w:rPr>
              <w:t xml:space="preserve"> </w:t>
            </w:r>
            <w:r w:rsidRPr="0080714F">
              <w:rPr>
                <w:color w:val="000000" w:themeColor="text1"/>
                <w:sz w:val="19"/>
                <w:szCs w:val="19"/>
              </w:rPr>
              <w:t>acestora</w:t>
            </w:r>
            <w:r w:rsidRPr="0080714F">
              <w:rPr>
                <w:color w:val="000000" w:themeColor="text1"/>
                <w:spacing w:val="-3"/>
                <w:sz w:val="19"/>
                <w:szCs w:val="19"/>
              </w:rPr>
              <w:t xml:space="preserve"> </w:t>
            </w:r>
            <w:r w:rsidRPr="0080714F">
              <w:rPr>
                <w:color w:val="000000" w:themeColor="text1"/>
                <w:sz w:val="19"/>
                <w:szCs w:val="19"/>
              </w:rPr>
              <w:t>este</w:t>
            </w:r>
            <w:r w:rsidRPr="0080714F">
              <w:rPr>
                <w:color w:val="000000" w:themeColor="text1"/>
                <w:spacing w:val="-2"/>
                <w:sz w:val="19"/>
                <w:szCs w:val="19"/>
              </w:rPr>
              <w:t xml:space="preserve"> </w:t>
            </w:r>
            <w:r w:rsidRPr="0080714F">
              <w:rPr>
                <w:color w:val="000000" w:themeColor="text1"/>
                <w:sz w:val="19"/>
                <w:szCs w:val="19"/>
              </w:rPr>
              <w:t>nulă.</w:t>
            </w:r>
          </w:p>
        </w:tc>
      </w:tr>
      <w:tr w:rsidR="00651DDA" w:rsidRPr="0080714F" w14:paraId="5F6A1FD0" w14:textId="77777777" w:rsidTr="00183905">
        <w:trPr>
          <w:trHeight w:val="527"/>
        </w:trPr>
        <w:tc>
          <w:tcPr>
            <w:tcW w:w="253" w:type="pct"/>
            <w:vAlign w:val="center"/>
          </w:tcPr>
          <w:p w14:paraId="34C2608A"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6</w:t>
            </w:r>
          </w:p>
        </w:tc>
        <w:tc>
          <w:tcPr>
            <w:tcW w:w="2016" w:type="pct"/>
            <w:vAlign w:val="center"/>
          </w:tcPr>
          <w:p w14:paraId="1FFE6F78"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Amplasamentul</w:t>
            </w:r>
            <w:r w:rsidRPr="0080714F">
              <w:rPr>
                <w:color w:val="000000" w:themeColor="text1"/>
                <w:spacing w:val="-4"/>
                <w:sz w:val="19"/>
                <w:szCs w:val="19"/>
              </w:rPr>
              <w:t xml:space="preserve"> </w:t>
            </w:r>
            <w:r w:rsidRPr="0080714F">
              <w:rPr>
                <w:color w:val="000000" w:themeColor="text1"/>
                <w:sz w:val="19"/>
                <w:szCs w:val="19"/>
              </w:rPr>
              <w:t>proiectului</w:t>
            </w:r>
            <w:r w:rsidRPr="0080714F">
              <w:rPr>
                <w:color w:val="000000" w:themeColor="text1"/>
                <w:spacing w:val="-3"/>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planului</w:t>
            </w:r>
          </w:p>
        </w:tc>
        <w:tc>
          <w:tcPr>
            <w:tcW w:w="213" w:type="pct"/>
            <w:vAlign w:val="center"/>
          </w:tcPr>
          <w:p w14:paraId="7F070031" w14:textId="77777777" w:rsidR="00595819" w:rsidRPr="0080714F" w:rsidRDefault="00595819" w:rsidP="009E41C5">
            <w:pPr>
              <w:pStyle w:val="TableParagraph"/>
              <w:ind w:left="86" w:right="73"/>
              <w:rPr>
                <w:color w:val="000000" w:themeColor="text1"/>
                <w:sz w:val="19"/>
                <w:szCs w:val="19"/>
              </w:rPr>
            </w:pPr>
            <w:r w:rsidRPr="0080714F">
              <w:rPr>
                <w:color w:val="000000" w:themeColor="text1"/>
                <w:sz w:val="19"/>
                <w:szCs w:val="19"/>
              </w:rPr>
              <w:t>-1</w:t>
            </w:r>
          </w:p>
        </w:tc>
        <w:tc>
          <w:tcPr>
            <w:tcW w:w="2518" w:type="pct"/>
            <w:vAlign w:val="center"/>
          </w:tcPr>
          <w:p w14:paraId="4A9F6172" w14:textId="41150B5C" w:rsidR="00595819" w:rsidRPr="0080714F" w:rsidRDefault="003F1173" w:rsidP="009E41C5">
            <w:pPr>
              <w:pStyle w:val="TableParagraph"/>
              <w:ind w:left="108"/>
              <w:jc w:val="left"/>
              <w:rPr>
                <w:color w:val="000000" w:themeColor="text1"/>
                <w:sz w:val="19"/>
                <w:szCs w:val="19"/>
              </w:rPr>
            </w:pPr>
            <w:r w:rsidRPr="0080714F">
              <w:rPr>
                <w:color w:val="000000" w:themeColor="text1"/>
                <w:sz w:val="19"/>
                <w:szCs w:val="19"/>
              </w:rPr>
              <w:t>Amplasamentul</w:t>
            </w:r>
            <w:r w:rsidRPr="0080714F">
              <w:rPr>
                <w:color w:val="000000" w:themeColor="text1"/>
                <w:spacing w:val="28"/>
                <w:sz w:val="19"/>
                <w:szCs w:val="19"/>
              </w:rPr>
              <w:t xml:space="preserve"> </w:t>
            </w:r>
            <w:r w:rsidRPr="0080714F">
              <w:rPr>
                <w:color w:val="000000" w:themeColor="text1"/>
                <w:sz w:val="19"/>
                <w:szCs w:val="19"/>
              </w:rPr>
              <w:t>PP</w:t>
            </w:r>
            <w:r w:rsidRPr="0080714F">
              <w:rPr>
                <w:color w:val="000000" w:themeColor="text1"/>
                <w:spacing w:val="29"/>
                <w:sz w:val="19"/>
                <w:szCs w:val="19"/>
              </w:rPr>
              <w:t xml:space="preserve"> </w:t>
            </w:r>
            <w:r w:rsidRPr="0080714F">
              <w:rPr>
                <w:color w:val="000000" w:themeColor="text1"/>
                <w:sz w:val="19"/>
                <w:szCs w:val="19"/>
              </w:rPr>
              <w:t>este</w:t>
            </w:r>
            <w:r w:rsidRPr="0080714F">
              <w:rPr>
                <w:color w:val="000000" w:themeColor="text1"/>
                <w:spacing w:val="30"/>
                <w:sz w:val="19"/>
                <w:szCs w:val="19"/>
              </w:rPr>
              <w:t xml:space="preserve"> </w:t>
            </w:r>
            <w:r w:rsidRPr="0080714F">
              <w:rPr>
                <w:color w:val="000000" w:themeColor="text1"/>
                <w:sz w:val="19"/>
                <w:szCs w:val="19"/>
              </w:rPr>
              <w:t>situat</w:t>
            </w:r>
            <w:r w:rsidRPr="0080714F">
              <w:rPr>
                <w:color w:val="000000" w:themeColor="text1"/>
                <w:spacing w:val="29"/>
                <w:sz w:val="19"/>
                <w:szCs w:val="19"/>
              </w:rPr>
              <w:t xml:space="preserve"> </w:t>
            </w:r>
            <w:r w:rsidRPr="0080714F">
              <w:rPr>
                <w:color w:val="000000" w:themeColor="text1"/>
                <w:sz w:val="19"/>
                <w:szCs w:val="19"/>
              </w:rPr>
              <w:t>pe</w:t>
            </w:r>
            <w:r w:rsidRPr="0080714F">
              <w:rPr>
                <w:color w:val="000000" w:themeColor="text1"/>
                <w:spacing w:val="30"/>
                <w:sz w:val="19"/>
                <w:szCs w:val="19"/>
              </w:rPr>
              <w:t xml:space="preserve"> </w:t>
            </w:r>
            <w:r w:rsidRPr="0080714F">
              <w:rPr>
                <w:color w:val="000000" w:themeColor="text1"/>
                <w:sz w:val="19"/>
                <w:szCs w:val="19"/>
              </w:rPr>
              <w:t>o</w:t>
            </w:r>
            <w:r w:rsidRPr="0080714F">
              <w:rPr>
                <w:color w:val="000000" w:themeColor="text1"/>
                <w:spacing w:val="28"/>
                <w:sz w:val="19"/>
                <w:szCs w:val="19"/>
              </w:rPr>
              <w:t xml:space="preserve"> </w:t>
            </w:r>
            <w:r w:rsidRPr="0080714F">
              <w:rPr>
                <w:color w:val="000000" w:themeColor="text1"/>
                <w:sz w:val="19"/>
                <w:szCs w:val="19"/>
              </w:rPr>
              <w:t>suprafață</w:t>
            </w:r>
            <w:r w:rsidRPr="0080714F">
              <w:rPr>
                <w:color w:val="000000" w:themeColor="text1"/>
                <w:spacing w:val="27"/>
                <w:sz w:val="19"/>
                <w:szCs w:val="19"/>
              </w:rPr>
              <w:t xml:space="preserve"> </w:t>
            </w:r>
            <w:r w:rsidRPr="0080714F">
              <w:rPr>
                <w:color w:val="000000" w:themeColor="text1"/>
                <w:sz w:val="19"/>
                <w:szCs w:val="19"/>
              </w:rPr>
              <w:t>de</w:t>
            </w:r>
            <w:r w:rsidRPr="0080714F">
              <w:rPr>
                <w:color w:val="000000" w:themeColor="text1"/>
                <w:spacing w:val="27"/>
                <w:sz w:val="19"/>
                <w:szCs w:val="19"/>
              </w:rPr>
              <w:t xml:space="preserve"> </w:t>
            </w:r>
            <w:r w:rsidR="00234010" w:rsidRPr="0080714F">
              <w:rPr>
                <w:color w:val="000000" w:themeColor="text1"/>
                <w:spacing w:val="27"/>
                <w:sz w:val="19"/>
                <w:szCs w:val="19"/>
              </w:rPr>
              <w:t>216,30</w:t>
            </w:r>
            <w:r w:rsidR="00234010" w:rsidRPr="0080714F">
              <w:rPr>
                <w:rFonts w:ascii="Arial" w:hAnsi="Arial" w:cs="Arial"/>
                <w:color w:val="000000" w:themeColor="text1"/>
                <w:sz w:val="19"/>
                <w:szCs w:val="19"/>
              </w:rPr>
              <w:t xml:space="preserve"> </w:t>
            </w:r>
            <w:r w:rsidRPr="0080714F">
              <w:rPr>
                <w:color w:val="000000" w:themeColor="text1"/>
                <w:sz w:val="19"/>
                <w:szCs w:val="19"/>
              </w:rPr>
              <w:t>ha</w:t>
            </w:r>
            <w:r w:rsidRPr="0080714F">
              <w:rPr>
                <w:color w:val="000000" w:themeColor="text1"/>
                <w:spacing w:val="30"/>
                <w:sz w:val="19"/>
                <w:szCs w:val="19"/>
              </w:rPr>
              <w:t xml:space="preserve"> </w:t>
            </w:r>
            <w:r w:rsidRPr="0080714F">
              <w:rPr>
                <w:color w:val="000000" w:themeColor="text1"/>
                <w:sz w:val="19"/>
                <w:szCs w:val="19"/>
              </w:rPr>
              <w:t>în perimetrul</w:t>
            </w:r>
            <w:r w:rsidRPr="0080714F">
              <w:rPr>
                <w:color w:val="000000" w:themeColor="text1"/>
                <w:spacing w:val="-4"/>
                <w:sz w:val="19"/>
                <w:szCs w:val="19"/>
              </w:rPr>
              <w:t xml:space="preserve"> </w:t>
            </w:r>
            <w:r w:rsidRPr="0080714F">
              <w:rPr>
                <w:color w:val="000000" w:themeColor="text1"/>
                <w:sz w:val="19"/>
                <w:szCs w:val="19"/>
              </w:rPr>
              <w:t>sitului</w:t>
            </w:r>
            <w:r w:rsidRPr="0080714F">
              <w:rPr>
                <w:color w:val="000000" w:themeColor="text1"/>
                <w:spacing w:val="-3"/>
                <w:sz w:val="19"/>
                <w:szCs w:val="19"/>
              </w:rPr>
              <w:t xml:space="preserve"> </w:t>
            </w:r>
            <w:r w:rsidRPr="0080714F">
              <w:rPr>
                <w:color w:val="000000" w:themeColor="text1"/>
                <w:sz w:val="19"/>
                <w:szCs w:val="19"/>
              </w:rPr>
              <w:t>Natura</w:t>
            </w:r>
            <w:r w:rsidRPr="0080714F">
              <w:rPr>
                <w:color w:val="000000" w:themeColor="text1"/>
                <w:spacing w:val="-5"/>
                <w:sz w:val="19"/>
                <w:szCs w:val="19"/>
              </w:rPr>
              <w:t xml:space="preserve"> </w:t>
            </w:r>
            <w:r w:rsidRPr="0080714F">
              <w:rPr>
                <w:color w:val="000000" w:themeColor="text1"/>
                <w:sz w:val="19"/>
                <w:szCs w:val="19"/>
              </w:rPr>
              <w:t>2000.</w:t>
            </w:r>
          </w:p>
        </w:tc>
      </w:tr>
      <w:tr w:rsidR="00651DDA" w:rsidRPr="0080714F" w14:paraId="4E0546B6" w14:textId="77777777" w:rsidTr="00183905">
        <w:trPr>
          <w:trHeight w:val="793"/>
        </w:trPr>
        <w:tc>
          <w:tcPr>
            <w:tcW w:w="253" w:type="pct"/>
            <w:vAlign w:val="center"/>
          </w:tcPr>
          <w:p w14:paraId="055360C2"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7</w:t>
            </w:r>
          </w:p>
        </w:tc>
        <w:tc>
          <w:tcPr>
            <w:tcW w:w="2016" w:type="pct"/>
            <w:vAlign w:val="center"/>
          </w:tcPr>
          <w:p w14:paraId="6AB39F0E"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Schimbări</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3"/>
                <w:sz w:val="19"/>
                <w:szCs w:val="19"/>
              </w:rPr>
              <w:t xml:space="preserve"> </w:t>
            </w:r>
            <w:r w:rsidRPr="0080714F">
              <w:rPr>
                <w:color w:val="000000" w:themeColor="text1"/>
                <w:sz w:val="19"/>
                <w:szCs w:val="19"/>
              </w:rPr>
              <w:t>densitatea</w:t>
            </w:r>
            <w:r w:rsidRPr="0080714F">
              <w:rPr>
                <w:color w:val="000000" w:themeColor="text1"/>
                <w:spacing w:val="-4"/>
                <w:sz w:val="19"/>
                <w:szCs w:val="19"/>
              </w:rPr>
              <w:t xml:space="preserve"> </w:t>
            </w:r>
            <w:r w:rsidRPr="0080714F">
              <w:rPr>
                <w:color w:val="000000" w:themeColor="text1"/>
                <w:sz w:val="19"/>
                <w:szCs w:val="19"/>
              </w:rPr>
              <w:t>populaţiilor</w:t>
            </w:r>
          </w:p>
        </w:tc>
        <w:tc>
          <w:tcPr>
            <w:tcW w:w="213" w:type="pct"/>
            <w:vAlign w:val="center"/>
          </w:tcPr>
          <w:p w14:paraId="07E9DF37"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3224EF83"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Deoarece</w:t>
            </w:r>
            <w:r w:rsidRPr="0080714F">
              <w:rPr>
                <w:color w:val="000000" w:themeColor="text1"/>
                <w:spacing w:val="-3"/>
                <w:sz w:val="19"/>
                <w:szCs w:val="19"/>
              </w:rPr>
              <w:t xml:space="preserve"> </w:t>
            </w:r>
            <w:r w:rsidRPr="0080714F">
              <w:rPr>
                <w:color w:val="000000" w:themeColor="text1"/>
                <w:sz w:val="19"/>
                <w:szCs w:val="19"/>
              </w:rPr>
              <w:t>zonele</w:t>
            </w:r>
            <w:r w:rsidRPr="0080714F">
              <w:rPr>
                <w:color w:val="000000" w:themeColor="text1"/>
                <w:spacing w:val="-2"/>
                <w:sz w:val="19"/>
                <w:szCs w:val="19"/>
              </w:rPr>
              <w:t xml:space="preserve"> </w:t>
            </w:r>
            <w:r w:rsidRPr="0080714F">
              <w:rPr>
                <w:color w:val="000000" w:themeColor="text1"/>
                <w:sz w:val="19"/>
                <w:szCs w:val="19"/>
              </w:rPr>
              <w:t>propuse</w:t>
            </w:r>
            <w:r w:rsidRPr="0080714F">
              <w:rPr>
                <w:color w:val="000000" w:themeColor="text1"/>
                <w:spacing w:val="-3"/>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afectează</w:t>
            </w:r>
            <w:r w:rsidRPr="0080714F">
              <w:rPr>
                <w:color w:val="000000" w:themeColor="text1"/>
                <w:spacing w:val="-3"/>
                <w:sz w:val="19"/>
                <w:szCs w:val="19"/>
              </w:rPr>
              <w:t xml:space="preserve"> </w:t>
            </w:r>
            <w:r w:rsidRPr="0080714F">
              <w:rPr>
                <w:color w:val="000000" w:themeColor="text1"/>
                <w:sz w:val="19"/>
                <w:szCs w:val="19"/>
              </w:rPr>
              <w:t>habitate</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nrănire</w:t>
            </w:r>
            <w:r w:rsidRPr="0080714F">
              <w:rPr>
                <w:color w:val="000000" w:themeColor="text1"/>
                <w:spacing w:val="-3"/>
                <w:sz w:val="19"/>
                <w:szCs w:val="19"/>
              </w:rPr>
              <w:t xml:space="preserve"> </w:t>
            </w:r>
            <w:r w:rsidRPr="0080714F">
              <w:rPr>
                <w:color w:val="000000" w:themeColor="text1"/>
                <w:sz w:val="19"/>
                <w:szCs w:val="19"/>
              </w:rPr>
              <w:t>sau</w:t>
            </w:r>
            <w:r w:rsidRPr="0080714F">
              <w:rPr>
                <w:color w:val="000000" w:themeColor="text1"/>
                <w:spacing w:val="47"/>
                <w:sz w:val="19"/>
                <w:szCs w:val="19"/>
              </w:rPr>
              <w:t xml:space="preserve"> </w:t>
            </w:r>
            <w:r w:rsidRPr="0080714F">
              <w:rPr>
                <w:color w:val="000000" w:themeColor="text1"/>
                <w:sz w:val="19"/>
                <w:szCs w:val="19"/>
              </w:rPr>
              <w:t>și de</w:t>
            </w:r>
            <w:r w:rsidRPr="0080714F">
              <w:rPr>
                <w:color w:val="000000" w:themeColor="text1"/>
                <w:spacing w:val="8"/>
                <w:sz w:val="19"/>
                <w:szCs w:val="19"/>
              </w:rPr>
              <w:t xml:space="preserve"> </w:t>
            </w:r>
            <w:r w:rsidRPr="0080714F">
              <w:rPr>
                <w:color w:val="000000" w:themeColor="text1"/>
                <w:sz w:val="19"/>
                <w:szCs w:val="19"/>
              </w:rPr>
              <w:t>liniște,</w:t>
            </w:r>
            <w:r w:rsidRPr="0080714F">
              <w:rPr>
                <w:color w:val="000000" w:themeColor="text1"/>
                <w:spacing w:val="8"/>
                <w:sz w:val="19"/>
                <w:szCs w:val="19"/>
              </w:rPr>
              <w:t xml:space="preserve"> </w:t>
            </w:r>
            <w:r w:rsidRPr="0080714F">
              <w:rPr>
                <w:color w:val="000000" w:themeColor="text1"/>
                <w:sz w:val="19"/>
                <w:szCs w:val="19"/>
              </w:rPr>
              <w:t>nu</w:t>
            </w:r>
            <w:r w:rsidRPr="0080714F">
              <w:rPr>
                <w:color w:val="000000" w:themeColor="text1"/>
                <w:spacing w:val="9"/>
                <w:sz w:val="19"/>
                <w:szCs w:val="19"/>
              </w:rPr>
              <w:t xml:space="preserve"> </w:t>
            </w:r>
            <w:r w:rsidRPr="0080714F">
              <w:rPr>
                <w:color w:val="000000" w:themeColor="text1"/>
                <w:sz w:val="19"/>
                <w:szCs w:val="19"/>
              </w:rPr>
              <w:t>se</w:t>
            </w:r>
            <w:r w:rsidRPr="0080714F">
              <w:rPr>
                <w:color w:val="000000" w:themeColor="text1"/>
                <w:spacing w:val="8"/>
                <w:sz w:val="19"/>
                <w:szCs w:val="19"/>
              </w:rPr>
              <w:t xml:space="preserve"> </w:t>
            </w:r>
            <w:r w:rsidRPr="0080714F">
              <w:rPr>
                <w:color w:val="000000" w:themeColor="text1"/>
                <w:sz w:val="19"/>
                <w:szCs w:val="19"/>
              </w:rPr>
              <w:t>vor</w:t>
            </w:r>
            <w:r w:rsidRPr="0080714F">
              <w:rPr>
                <w:color w:val="000000" w:themeColor="text1"/>
                <w:spacing w:val="8"/>
                <w:sz w:val="19"/>
                <w:szCs w:val="19"/>
              </w:rPr>
              <w:t xml:space="preserve"> </w:t>
            </w:r>
            <w:r w:rsidRPr="0080714F">
              <w:rPr>
                <w:color w:val="000000" w:themeColor="text1"/>
                <w:sz w:val="19"/>
                <w:szCs w:val="19"/>
              </w:rPr>
              <w:t>înregistra</w:t>
            </w:r>
            <w:r w:rsidRPr="0080714F">
              <w:rPr>
                <w:color w:val="000000" w:themeColor="text1"/>
                <w:spacing w:val="8"/>
                <w:sz w:val="19"/>
                <w:szCs w:val="19"/>
              </w:rPr>
              <w:t xml:space="preserve"> </w:t>
            </w:r>
            <w:r w:rsidRPr="0080714F">
              <w:rPr>
                <w:color w:val="000000" w:themeColor="text1"/>
                <w:sz w:val="19"/>
                <w:szCs w:val="19"/>
              </w:rPr>
              <w:t>schimbări</w:t>
            </w:r>
            <w:r w:rsidRPr="0080714F">
              <w:rPr>
                <w:color w:val="000000" w:themeColor="text1"/>
                <w:spacing w:val="7"/>
                <w:sz w:val="19"/>
                <w:szCs w:val="19"/>
              </w:rPr>
              <w:t xml:space="preserve"> </w:t>
            </w:r>
            <w:r w:rsidRPr="0080714F">
              <w:rPr>
                <w:color w:val="000000" w:themeColor="text1"/>
                <w:sz w:val="19"/>
                <w:szCs w:val="19"/>
              </w:rPr>
              <w:t>în</w:t>
            </w:r>
            <w:r w:rsidRPr="0080714F">
              <w:rPr>
                <w:color w:val="000000" w:themeColor="text1"/>
                <w:spacing w:val="9"/>
                <w:sz w:val="19"/>
                <w:szCs w:val="19"/>
              </w:rPr>
              <w:t xml:space="preserve"> </w:t>
            </w:r>
            <w:r w:rsidRPr="0080714F">
              <w:rPr>
                <w:color w:val="000000" w:themeColor="text1"/>
                <w:sz w:val="19"/>
                <w:szCs w:val="19"/>
              </w:rPr>
              <w:t>densitatea</w:t>
            </w:r>
            <w:r w:rsidRPr="0080714F">
              <w:rPr>
                <w:color w:val="000000" w:themeColor="text1"/>
                <w:spacing w:val="-47"/>
                <w:sz w:val="19"/>
                <w:szCs w:val="19"/>
              </w:rPr>
              <w:t xml:space="preserve"> </w:t>
            </w:r>
            <w:r w:rsidRPr="0080714F">
              <w:rPr>
                <w:color w:val="000000" w:themeColor="text1"/>
                <w:sz w:val="19"/>
                <w:szCs w:val="19"/>
              </w:rPr>
              <w:t>populațiilor.</w:t>
            </w:r>
          </w:p>
        </w:tc>
      </w:tr>
      <w:tr w:rsidR="00651DDA" w:rsidRPr="0080714F" w14:paraId="36E9D62D" w14:textId="77777777" w:rsidTr="00183905">
        <w:trPr>
          <w:trHeight w:val="1852"/>
        </w:trPr>
        <w:tc>
          <w:tcPr>
            <w:tcW w:w="253" w:type="pct"/>
            <w:vAlign w:val="center"/>
          </w:tcPr>
          <w:p w14:paraId="1F40F180"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8</w:t>
            </w:r>
          </w:p>
        </w:tc>
        <w:tc>
          <w:tcPr>
            <w:tcW w:w="2016" w:type="pct"/>
            <w:vAlign w:val="center"/>
          </w:tcPr>
          <w:p w14:paraId="426B7281" w14:textId="77777777" w:rsidR="00595819" w:rsidRPr="0080714F" w:rsidRDefault="00595819" w:rsidP="009E41C5">
            <w:pPr>
              <w:pStyle w:val="TableParagraph"/>
              <w:spacing w:line="276" w:lineRule="auto"/>
              <w:ind w:left="107" w:right="261"/>
              <w:rPr>
                <w:color w:val="000000" w:themeColor="text1"/>
                <w:sz w:val="19"/>
                <w:szCs w:val="19"/>
              </w:rPr>
            </w:pPr>
            <w:r w:rsidRPr="0080714F">
              <w:rPr>
                <w:color w:val="000000" w:themeColor="text1"/>
                <w:sz w:val="19"/>
                <w:szCs w:val="19"/>
              </w:rPr>
              <w:t>Reducerea numărului exemplarelor speciilor</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p>
        </w:tc>
        <w:tc>
          <w:tcPr>
            <w:tcW w:w="213" w:type="pct"/>
            <w:vAlign w:val="center"/>
          </w:tcPr>
          <w:p w14:paraId="56E0C2D2" w14:textId="419A7835" w:rsidR="00595819" w:rsidRPr="0080714F" w:rsidRDefault="009E41C5" w:rsidP="009E41C5">
            <w:pPr>
              <w:pStyle w:val="TableParagraph"/>
              <w:ind w:left="9"/>
              <w:rPr>
                <w:color w:val="000000" w:themeColor="text1"/>
                <w:sz w:val="19"/>
                <w:szCs w:val="19"/>
              </w:rPr>
            </w:pPr>
            <w:r w:rsidRPr="0080714F">
              <w:rPr>
                <w:color w:val="000000" w:themeColor="text1"/>
                <w:sz w:val="19"/>
                <w:szCs w:val="19"/>
              </w:rPr>
              <w:t>0</w:t>
            </w:r>
          </w:p>
        </w:tc>
        <w:tc>
          <w:tcPr>
            <w:tcW w:w="2518" w:type="pct"/>
            <w:vAlign w:val="center"/>
          </w:tcPr>
          <w:p w14:paraId="079ECE9B" w14:textId="77777777" w:rsidR="00595819" w:rsidRPr="0080714F" w:rsidRDefault="00595819" w:rsidP="009E41C5">
            <w:pPr>
              <w:pStyle w:val="TableParagraph"/>
              <w:spacing w:line="276" w:lineRule="auto"/>
              <w:ind w:left="108" w:right="93"/>
              <w:jc w:val="left"/>
              <w:rPr>
                <w:color w:val="000000" w:themeColor="text1"/>
                <w:sz w:val="19"/>
                <w:szCs w:val="19"/>
              </w:rPr>
            </w:pPr>
            <w:r w:rsidRPr="0080714F">
              <w:rPr>
                <w:color w:val="000000" w:themeColor="text1"/>
                <w:sz w:val="19"/>
                <w:szCs w:val="19"/>
              </w:rPr>
              <w:t>Deoarece zonele propuse nu afectează suprafețele habitatelor</w:t>
            </w:r>
            <w:r w:rsidRPr="0080714F">
              <w:rPr>
                <w:color w:val="000000" w:themeColor="text1"/>
                <w:spacing w:val="1"/>
                <w:sz w:val="19"/>
                <w:szCs w:val="19"/>
              </w:rPr>
              <w:t xml:space="preserve"> </w:t>
            </w:r>
            <w:r w:rsidRPr="0080714F">
              <w:rPr>
                <w:color w:val="000000" w:themeColor="text1"/>
                <w:sz w:val="19"/>
                <w:szCs w:val="19"/>
              </w:rPr>
              <w:t>folosite pentru necesitățile de hrană, odihnă și reproducere ale</w:t>
            </w:r>
            <w:r w:rsidRPr="0080714F">
              <w:rPr>
                <w:color w:val="000000" w:themeColor="text1"/>
                <w:spacing w:val="1"/>
                <w:sz w:val="19"/>
                <w:szCs w:val="19"/>
              </w:rPr>
              <w:t xml:space="preserve"> </w:t>
            </w:r>
            <w:r w:rsidRPr="0080714F">
              <w:rPr>
                <w:color w:val="000000" w:themeColor="text1"/>
                <w:sz w:val="19"/>
                <w:szCs w:val="19"/>
              </w:rPr>
              <w:t>speciilor de interes comunitar, nu se vor înregistra schimbări în</w:t>
            </w:r>
            <w:r w:rsidRPr="0080714F">
              <w:rPr>
                <w:color w:val="000000" w:themeColor="text1"/>
                <w:spacing w:val="1"/>
                <w:sz w:val="19"/>
                <w:szCs w:val="19"/>
              </w:rPr>
              <w:t xml:space="preserve"> </w:t>
            </w:r>
            <w:r w:rsidRPr="0080714F">
              <w:rPr>
                <w:color w:val="000000" w:themeColor="text1"/>
                <w:sz w:val="19"/>
                <w:szCs w:val="19"/>
              </w:rPr>
              <w:t>densitatea</w:t>
            </w:r>
            <w:r w:rsidRPr="0080714F">
              <w:rPr>
                <w:color w:val="000000" w:themeColor="text1"/>
                <w:spacing w:val="-1"/>
                <w:sz w:val="19"/>
                <w:szCs w:val="19"/>
              </w:rPr>
              <w:t xml:space="preserve"> </w:t>
            </w:r>
            <w:r w:rsidRPr="0080714F">
              <w:rPr>
                <w:color w:val="000000" w:themeColor="text1"/>
                <w:sz w:val="19"/>
                <w:szCs w:val="19"/>
              </w:rPr>
              <w:t>populațiilor.</w:t>
            </w:r>
          </w:p>
          <w:p w14:paraId="7268BB64" w14:textId="77777777" w:rsidR="00595819" w:rsidRPr="0080714F" w:rsidRDefault="00595819" w:rsidP="009E41C5">
            <w:pPr>
              <w:pStyle w:val="TableParagraph"/>
              <w:spacing w:line="276" w:lineRule="auto"/>
              <w:ind w:left="108" w:right="93" w:hanging="1"/>
              <w:jc w:val="left"/>
              <w:rPr>
                <w:color w:val="000000" w:themeColor="text1"/>
                <w:sz w:val="19"/>
                <w:szCs w:val="19"/>
              </w:rPr>
            </w:pPr>
            <w:r w:rsidRPr="0080714F">
              <w:rPr>
                <w:color w:val="000000" w:themeColor="text1"/>
                <w:sz w:val="19"/>
                <w:szCs w:val="19"/>
              </w:rPr>
              <w:t>Numărul</w:t>
            </w:r>
            <w:r w:rsidRPr="0080714F">
              <w:rPr>
                <w:color w:val="000000" w:themeColor="text1"/>
                <w:spacing w:val="1"/>
                <w:sz w:val="19"/>
                <w:szCs w:val="19"/>
              </w:rPr>
              <w:t xml:space="preserve"> </w:t>
            </w:r>
            <w:r w:rsidRPr="0080714F">
              <w:rPr>
                <w:color w:val="000000" w:themeColor="text1"/>
                <w:sz w:val="19"/>
                <w:szCs w:val="19"/>
              </w:rPr>
              <w:t>exemplarelor</w:t>
            </w:r>
            <w:r w:rsidRPr="0080714F">
              <w:rPr>
                <w:color w:val="000000" w:themeColor="text1"/>
                <w:spacing w:val="1"/>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va</w:t>
            </w:r>
            <w:r w:rsidRPr="0080714F">
              <w:rPr>
                <w:color w:val="000000" w:themeColor="text1"/>
                <w:spacing w:val="1"/>
                <w:sz w:val="19"/>
                <w:szCs w:val="19"/>
              </w:rPr>
              <w:t xml:space="preserve"> </w:t>
            </w:r>
            <w:r w:rsidRPr="0080714F">
              <w:rPr>
                <w:color w:val="000000" w:themeColor="text1"/>
                <w:sz w:val="19"/>
                <w:szCs w:val="19"/>
              </w:rPr>
              <w:t>scădea</w:t>
            </w:r>
            <w:r w:rsidRPr="0080714F">
              <w:rPr>
                <w:color w:val="000000" w:themeColor="text1"/>
                <w:spacing w:val="32"/>
                <w:sz w:val="19"/>
                <w:szCs w:val="19"/>
              </w:rPr>
              <w:t xml:space="preserve"> </w:t>
            </w:r>
            <w:r w:rsidRPr="0080714F">
              <w:rPr>
                <w:color w:val="000000" w:themeColor="text1"/>
                <w:sz w:val="19"/>
                <w:szCs w:val="19"/>
              </w:rPr>
              <w:t>deoarece</w:t>
            </w:r>
            <w:r w:rsidRPr="0080714F">
              <w:rPr>
                <w:color w:val="000000" w:themeColor="text1"/>
                <w:spacing w:val="32"/>
                <w:sz w:val="19"/>
                <w:szCs w:val="19"/>
              </w:rPr>
              <w:t xml:space="preserve"> </w:t>
            </w:r>
            <w:r w:rsidRPr="0080714F">
              <w:rPr>
                <w:color w:val="000000" w:themeColor="text1"/>
                <w:sz w:val="19"/>
                <w:szCs w:val="19"/>
              </w:rPr>
              <w:t>există</w:t>
            </w:r>
            <w:r w:rsidRPr="0080714F">
              <w:rPr>
                <w:color w:val="000000" w:themeColor="text1"/>
                <w:spacing w:val="32"/>
                <w:sz w:val="19"/>
                <w:szCs w:val="19"/>
              </w:rPr>
              <w:t xml:space="preserve"> </w:t>
            </w:r>
            <w:r w:rsidRPr="0080714F">
              <w:rPr>
                <w:color w:val="000000" w:themeColor="text1"/>
                <w:sz w:val="19"/>
                <w:szCs w:val="19"/>
              </w:rPr>
              <w:t>condiţii</w:t>
            </w:r>
            <w:r w:rsidRPr="0080714F">
              <w:rPr>
                <w:color w:val="000000" w:themeColor="text1"/>
                <w:spacing w:val="31"/>
                <w:sz w:val="19"/>
                <w:szCs w:val="19"/>
              </w:rPr>
              <w:t xml:space="preserve"> </w:t>
            </w:r>
            <w:r w:rsidRPr="0080714F">
              <w:rPr>
                <w:color w:val="000000" w:themeColor="text1"/>
                <w:sz w:val="19"/>
                <w:szCs w:val="19"/>
              </w:rPr>
              <w:t>similare</w:t>
            </w:r>
            <w:r w:rsidRPr="0080714F">
              <w:rPr>
                <w:color w:val="000000" w:themeColor="text1"/>
                <w:spacing w:val="32"/>
                <w:sz w:val="19"/>
                <w:szCs w:val="19"/>
              </w:rPr>
              <w:t xml:space="preserve"> </w:t>
            </w:r>
            <w:r w:rsidRPr="0080714F">
              <w:rPr>
                <w:color w:val="000000" w:themeColor="text1"/>
                <w:sz w:val="19"/>
                <w:szCs w:val="19"/>
              </w:rPr>
              <w:t>de</w:t>
            </w:r>
            <w:r w:rsidRPr="0080714F">
              <w:rPr>
                <w:color w:val="000000" w:themeColor="text1"/>
                <w:spacing w:val="32"/>
                <w:sz w:val="19"/>
                <w:szCs w:val="19"/>
              </w:rPr>
              <w:t xml:space="preserve"> </w:t>
            </w:r>
            <w:r w:rsidRPr="0080714F">
              <w:rPr>
                <w:color w:val="000000" w:themeColor="text1"/>
                <w:sz w:val="19"/>
                <w:szCs w:val="19"/>
              </w:rPr>
              <w:t>habitat</w:t>
            </w:r>
            <w:r w:rsidRPr="0080714F">
              <w:rPr>
                <w:color w:val="000000" w:themeColor="text1"/>
                <w:spacing w:val="29"/>
                <w:sz w:val="19"/>
                <w:szCs w:val="19"/>
              </w:rPr>
              <w:t xml:space="preserve"> </w:t>
            </w:r>
            <w:r w:rsidRPr="0080714F">
              <w:rPr>
                <w:color w:val="000000" w:themeColor="text1"/>
                <w:sz w:val="19"/>
                <w:szCs w:val="19"/>
              </w:rPr>
              <w:t>în vecinătatea</w:t>
            </w:r>
            <w:r w:rsidRPr="0080714F">
              <w:rPr>
                <w:color w:val="000000" w:themeColor="text1"/>
                <w:spacing w:val="-5"/>
                <w:sz w:val="19"/>
                <w:szCs w:val="19"/>
              </w:rPr>
              <w:t xml:space="preserve"> </w:t>
            </w:r>
            <w:r w:rsidRPr="0080714F">
              <w:rPr>
                <w:color w:val="000000" w:themeColor="text1"/>
                <w:sz w:val="19"/>
                <w:szCs w:val="19"/>
              </w:rPr>
              <w:t>parcelelor</w:t>
            </w:r>
            <w:r w:rsidRPr="0080714F">
              <w:rPr>
                <w:color w:val="000000" w:themeColor="text1"/>
                <w:spacing w:val="-6"/>
                <w:sz w:val="19"/>
                <w:szCs w:val="19"/>
              </w:rPr>
              <w:t xml:space="preserve"> </w:t>
            </w:r>
            <w:r w:rsidRPr="0080714F">
              <w:rPr>
                <w:color w:val="000000" w:themeColor="text1"/>
                <w:sz w:val="19"/>
                <w:szCs w:val="19"/>
              </w:rPr>
              <w:t>propuse.</w:t>
            </w:r>
          </w:p>
        </w:tc>
      </w:tr>
      <w:tr w:rsidR="00651DDA" w:rsidRPr="0080714F" w14:paraId="60642251" w14:textId="77777777" w:rsidTr="00183905">
        <w:trPr>
          <w:trHeight w:val="527"/>
        </w:trPr>
        <w:tc>
          <w:tcPr>
            <w:tcW w:w="253" w:type="pct"/>
            <w:vAlign w:val="center"/>
          </w:tcPr>
          <w:p w14:paraId="43CA5716"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9</w:t>
            </w:r>
          </w:p>
        </w:tc>
        <w:tc>
          <w:tcPr>
            <w:tcW w:w="2016" w:type="pct"/>
            <w:vAlign w:val="center"/>
          </w:tcPr>
          <w:p w14:paraId="447BBF8F"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speciilor</w:t>
            </w:r>
          </w:p>
          <w:p w14:paraId="5A709F3F"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5"/>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2D9A2CF9"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EBC1451"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4"/>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înlocuite</w:t>
            </w:r>
            <w:r w:rsidRPr="0080714F">
              <w:rPr>
                <w:color w:val="000000" w:themeColor="text1"/>
                <w:spacing w:val="-2"/>
                <w:sz w:val="19"/>
                <w:szCs w:val="19"/>
              </w:rPr>
              <w:t xml:space="preserve"> </w:t>
            </w:r>
            <w:r w:rsidRPr="0080714F">
              <w:rPr>
                <w:color w:val="000000" w:themeColor="text1"/>
                <w:sz w:val="19"/>
                <w:szCs w:val="19"/>
              </w:rPr>
              <w:t>specii.</w:t>
            </w:r>
          </w:p>
        </w:tc>
      </w:tr>
      <w:tr w:rsidR="00651DDA" w:rsidRPr="0080714F" w14:paraId="127EA819" w14:textId="77777777" w:rsidTr="00183905">
        <w:trPr>
          <w:trHeight w:val="529"/>
        </w:trPr>
        <w:tc>
          <w:tcPr>
            <w:tcW w:w="253" w:type="pct"/>
            <w:vAlign w:val="center"/>
          </w:tcPr>
          <w:p w14:paraId="7C8574C8" w14:textId="77777777" w:rsidR="00595819" w:rsidRPr="0080714F" w:rsidRDefault="00595819" w:rsidP="009E41C5">
            <w:pPr>
              <w:pStyle w:val="TableParagraph"/>
              <w:ind w:left="126" w:right="116"/>
              <w:rPr>
                <w:color w:val="000000" w:themeColor="text1"/>
                <w:sz w:val="19"/>
                <w:szCs w:val="19"/>
              </w:rPr>
            </w:pPr>
            <w:r w:rsidRPr="0080714F">
              <w:rPr>
                <w:color w:val="000000" w:themeColor="text1"/>
                <w:sz w:val="19"/>
                <w:szCs w:val="19"/>
              </w:rPr>
              <w:t>10</w:t>
            </w:r>
          </w:p>
        </w:tc>
        <w:tc>
          <w:tcPr>
            <w:tcW w:w="2016" w:type="pct"/>
            <w:vAlign w:val="center"/>
          </w:tcPr>
          <w:p w14:paraId="26DE2A6C"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habitatelor</w:t>
            </w:r>
          </w:p>
          <w:p w14:paraId="340E3E30"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5"/>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21747FD2"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D58609A"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4"/>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înlocuite</w:t>
            </w:r>
            <w:r w:rsidRPr="0080714F">
              <w:rPr>
                <w:color w:val="000000" w:themeColor="text1"/>
                <w:spacing w:val="-3"/>
                <w:sz w:val="19"/>
                <w:szCs w:val="19"/>
              </w:rPr>
              <w:t xml:space="preserve"> </w:t>
            </w:r>
            <w:r w:rsidRPr="0080714F">
              <w:rPr>
                <w:color w:val="000000" w:themeColor="text1"/>
                <w:sz w:val="19"/>
                <w:szCs w:val="19"/>
              </w:rPr>
              <w:t>habitate.</w:t>
            </w:r>
          </w:p>
        </w:tc>
      </w:tr>
      <w:tr w:rsidR="00651DDA" w:rsidRPr="0080714F" w14:paraId="410FE32F" w14:textId="77777777" w:rsidTr="00183905">
        <w:trPr>
          <w:trHeight w:val="527"/>
        </w:trPr>
        <w:tc>
          <w:tcPr>
            <w:tcW w:w="253" w:type="pct"/>
            <w:vAlign w:val="center"/>
          </w:tcPr>
          <w:p w14:paraId="20038ABF" w14:textId="77777777" w:rsidR="00595819" w:rsidRPr="0080714F" w:rsidRDefault="00595819" w:rsidP="009E41C5">
            <w:pPr>
              <w:pStyle w:val="TableParagraph"/>
              <w:ind w:left="126" w:right="116"/>
              <w:rPr>
                <w:color w:val="000000" w:themeColor="text1"/>
                <w:sz w:val="19"/>
                <w:szCs w:val="19"/>
              </w:rPr>
            </w:pPr>
            <w:r w:rsidRPr="0080714F">
              <w:rPr>
                <w:color w:val="000000" w:themeColor="text1"/>
                <w:sz w:val="19"/>
                <w:szCs w:val="19"/>
              </w:rPr>
              <w:t>11</w:t>
            </w:r>
          </w:p>
        </w:tc>
        <w:tc>
          <w:tcPr>
            <w:tcW w:w="2016" w:type="pct"/>
            <w:vAlign w:val="center"/>
          </w:tcPr>
          <w:p w14:paraId="42EE75B0"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Modificări</w:t>
            </w:r>
            <w:r w:rsidRPr="0080714F">
              <w:rPr>
                <w:color w:val="000000" w:themeColor="text1"/>
                <w:spacing w:val="-4"/>
                <w:sz w:val="19"/>
                <w:szCs w:val="19"/>
              </w:rPr>
              <w:t xml:space="preserve"> </w:t>
            </w:r>
            <w:r w:rsidRPr="0080714F">
              <w:rPr>
                <w:color w:val="000000" w:themeColor="text1"/>
                <w:sz w:val="19"/>
                <w:szCs w:val="19"/>
              </w:rPr>
              <w:t>ale</w:t>
            </w:r>
            <w:r w:rsidRPr="0080714F">
              <w:rPr>
                <w:color w:val="000000" w:themeColor="text1"/>
                <w:spacing w:val="-4"/>
                <w:sz w:val="19"/>
                <w:szCs w:val="19"/>
              </w:rPr>
              <w:t xml:space="preserve"> </w:t>
            </w:r>
            <w:r w:rsidRPr="0080714F">
              <w:rPr>
                <w:color w:val="000000" w:themeColor="text1"/>
                <w:sz w:val="19"/>
                <w:szCs w:val="19"/>
              </w:rPr>
              <w:t>dinamicii</w:t>
            </w:r>
            <w:r w:rsidRPr="0080714F">
              <w:rPr>
                <w:color w:val="000000" w:themeColor="text1"/>
                <w:spacing w:val="-4"/>
                <w:sz w:val="19"/>
                <w:szCs w:val="19"/>
              </w:rPr>
              <w:t xml:space="preserve"> </w:t>
            </w:r>
            <w:r w:rsidRPr="0080714F">
              <w:rPr>
                <w:color w:val="000000" w:themeColor="text1"/>
                <w:sz w:val="19"/>
                <w:szCs w:val="19"/>
              </w:rPr>
              <w:t>relaţiilor</w:t>
            </w:r>
            <w:r w:rsidRPr="0080714F">
              <w:rPr>
                <w:color w:val="000000" w:themeColor="text1"/>
                <w:spacing w:val="-3"/>
                <w:sz w:val="19"/>
                <w:szCs w:val="19"/>
              </w:rPr>
              <w:t xml:space="preserve"> </w:t>
            </w:r>
            <w:r w:rsidRPr="0080714F">
              <w:rPr>
                <w:color w:val="000000" w:themeColor="text1"/>
                <w:sz w:val="19"/>
                <w:szCs w:val="19"/>
              </w:rPr>
              <w:t>care</w:t>
            </w:r>
          </w:p>
          <w:p w14:paraId="5125B289"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definesc</w:t>
            </w:r>
            <w:r w:rsidRPr="0080714F">
              <w:rPr>
                <w:color w:val="000000" w:themeColor="text1"/>
                <w:spacing w:val="-4"/>
                <w:sz w:val="19"/>
                <w:szCs w:val="19"/>
              </w:rPr>
              <w:t xml:space="preserve"> </w:t>
            </w:r>
            <w:r w:rsidRPr="0080714F">
              <w:rPr>
                <w:color w:val="000000" w:themeColor="text1"/>
                <w:sz w:val="19"/>
                <w:szCs w:val="19"/>
              </w:rPr>
              <w:t>structura</w:t>
            </w:r>
            <w:r w:rsidRPr="0080714F">
              <w:rPr>
                <w:color w:val="000000" w:themeColor="text1"/>
                <w:spacing w:val="-3"/>
                <w:sz w:val="19"/>
                <w:szCs w:val="19"/>
              </w:rPr>
              <w:t xml:space="preserve"> </w:t>
            </w:r>
            <w:r w:rsidRPr="0080714F">
              <w:rPr>
                <w:color w:val="000000" w:themeColor="text1"/>
                <w:sz w:val="19"/>
                <w:szCs w:val="19"/>
              </w:rPr>
              <w:t>şi</w:t>
            </w:r>
            <w:r w:rsidRPr="0080714F">
              <w:rPr>
                <w:color w:val="000000" w:themeColor="text1"/>
                <w:spacing w:val="-4"/>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funcţia</w:t>
            </w:r>
            <w:r w:rsidRPr="0080714F">
              <w:rPr>
                <w:color w:val="000000" w:themeColor="text1"/>
                <w:spacing w:val="-3"/>
                <w:sz w:val="19"/>
                <w:szCs w:val="19"/>
              </w:rPr>
              <w:t xml:space="preserve"> </w:t>
            </w:r>
            <w:r w:rsidRPr="0080714F">
              <w:rPr>
                <w:color w:val="000000" w:themeColor="text1"/>
                <w:sz w:val="19"/>
                <w:szCs w:val="19"/>
              </w:rPr>
              <w:t>siturilor.</w:t>
            </w:r>
          </w:p>
        </w:tc>
        <w:tc>
          <w:tcPr>
            <w:tcW w:w="213" w:type="pct"/>
            <w:vAlign w:val="center"/>
          </w:tcPr>
          <w:p w14:paraId="2E3F0431"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42909E26"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3"/>
                <w:sz w:val="19"/>
                <w:szCs w:val="19"/>
              </w:rPr>
              <w:t xml:space="preserve"> </w:t>
            </w:r>
            <w:r w:rsidRPr="0080714F">
              <w:rPr>
                <w:color w:val="000000" w:themeColor="text1"/>
                <w:sz w:val="19"/>
                <w:szCs w:val="19"/>
              </w:rPr>
              <w:t>se</w:t>
            </w:r>
            <w:r w:rsidRPr="0080714F">
              <w:rPr>
                <w:color w:val="000000" w:themeColor="text1"/>
                <w:spacing w:val="-3"/>
                <w:sz w:val="19"/>
                <w:szCs w:val="19"/>
              </w:rPr>
              <w:t xml:space="preserve"> </w:t>
            </w:r>
            <w:r w:rsidRPr="0080714F">
              <w:rPr>
                <w:color w:val="000000" w:themeColor="text1"/>
                <w:sz w:val="19"/>
                <w:szCs w:val="19"/>
              </w:rPr>
              <w:t>întrevăd</w:t>
            </w:r>
            <w:r w:rsidRPr="0080714F">
              <w:rPr>
                <w:color w:val="000000" w:themeColor="text1"/>
                <w:spacing w:val="-2"/>
                <w:sz w:val="19"/>
                <w:szCs w:val="19"/>
              </w:rPr>
              <w:t xml:space="preserve"> </w:t>
            </w:r>
            <w:r w:rsidRPr="0080714F">
              <w:rPr>
                <w:color w:val="000000" w:themeColor="text1"/>
                <w:sz w:val="19"/>
                <w:szCs w:val="19"/>
              </w:rPr>
              <w:t>modificări</w:t>
            </w:r>
            <w:r w:rsidRPr="0080714F">
              <w:rPr>
                <w:color w:val="000000" w:themeColor="text1"/>
                <w:spacing w:val="-3"/>
                <w:sz w:val="19"/>
                <w:szCs w:val="19"/>
              </w:rPr>
              <w:t xml:space="preserve"> </w:t>
            </w:r>
            <w:r w:rsidRPr="0080714F">
              <w:rPr>
                <w:color w:val="000000" w:themeColor="text1"/>
                <w:sz w:val="19"/>
                <w:szCs w:val="19"/>
              </w:rPr>
              <w:t>care</w:t>
            </w:r>
            <w:r w:rsidRPr="0080714F">
              <w:rPr>
                <w:color w:val="000000" w:themeColor="text1"/>
                <w:spacing w:val="-4"/>
                <w:sz w:val="19"/>
                <w:szCs w:val="19"/>
              </w:rPr>
              <w:t xml:space="preserve"> </w:t>
            </w:r>
            <w:r w:rsidRPr="0080714F">
              <w:rPr>
                <w:color w:val="000000" w:themeColor="text1"/>
                <w:sz w:val="19"/>
                <w:szCs w:val="19"/>
              </w:rPr>
              <w:t>vor</w:t>
            </w:r>
            <w:r w:rsidRPr="0080714F">
              <w:rPr>
                <w:color w:val="000000" w:themeColor="text1"/>
                <w:spacing w:val="-2"/>
                <w:sz w:val="19"/>
                <w:szCs w:val="19"/>
              </w:rPr>
              <w:t xml:space="preserve"> </w:t>
            </w:r>
            <w:r w:rsidRPr="0080714F">
              <w:rPr>
                <w:color w:val="000000" w:themeColor="text1"/>
                <w:sz w:val="19"/>
                <w:szCs w:val="19"/>
              </w:rPr>
              <w:t>afecta</w:t>
            </w:r>
            <w:r w:rsidRPr="0080714F">
              <w:rPr>
                <w:color w:val="000000" w:themeColor="text1"/>
                <w:spacing w:val="-3"/>
                <w:sz w:val="19"/>
                <w:szCs w:val="19"/>
              </w:rPr>
              <w:t xml:space="preserve"> </w:t>
            </w:r>
            <w:r w:rsidRPr="0080714F">
              <w:rPr>
                <w:color w:val="000000" w:themeColor="text1"/>
                <w:sz w:val="19"/>
                <w:szCs w:val="19"/>
              </w:rPr>
              <w:t>siturile</w:t>
            </w:r>
            <w:r w:rsidRPr="0080714F">
              <w:rPr>
                <w:color w:val="000000" w:themeColor="text1"/>
                <w:spacing w:val="-3"/>
                <w:sz w:val="19"/>
                <w:szCs w:val="19"/>
              </w:rPr>
              <w:t xml:space="preserve"> </w:t>
            </w:r>
            <w:r w:rsidRPr="0080714F">
              <w:rPr>
                <w:color w:val="000000" w:themeColor="text1"/>
                <w:sz w:val="19"/>
                <w:szCs w:val="19"/>
              </w:rPr>
              <w:t>Natura</w:t>
            </w:r>
            <w:r w:rsidRPr="0080714F">
              <w:rPr>
                <w:color w:val="000000" w:themeColor="text1"/>
                <w:spacing w:val="-3"/>
                <w:sz w:val="19"/>
                <w:szCs w:val="19"/>
              </w:rPr>
              <w:t xml:space="preserve"> </w:t>
            </w:r>
            <w:r w:rsidRPr="0080714F">
              <w:rPr>
                <w:color w:val="000000" w:themeColor="text1"/>
                <w:sz w:val="19"/>
                <w:szCs w:val="19"/>
              </w:rPr>
              <w:t>2000.</w:t>
            </w:r>
          </w:p>
        </w:tc>
      </w:tr>
      <w:tr w:rsidR="00651DDA" w:rsidRPr="0080714F" w14:paraId="36D1934A" w14:textId="77777777" w:rsidTr="00183905">
        <w:trPr>
          <w:trHeight w:val="793"/>
        </w:trPr>
        <w:tc>
          <w:tcPr>
            <w:tcW w:w="253" w:type="pct"/>
            <w:vAlign w:val="center"/>
          </w:tcPr>
          <w:p w14:paraId="198B5193" w14:textId="77777777" w:rsidR="00595819" w:rsidRPr="0080714F" w:rsidRDefault="00595819" w:rsidP="009E41C5">
            <w:pPr>
              <w:pStyle w:val="TableParagraph"/>
              <w:ind w:left="126" w:right="116"/>
              <w:rPr>
                <w:color w:val="000000" w:themeColor="text1"/>
                <w:sz w:val="19"/>
                <w:szCs w:val="19"/>
              </w:rPr>
            </w:pPr>
            <w:r w:rsidRPr="0080714F">
              <w:rPr>
                <w:color w:val="000000" w:themeColor="text1"/>
                <w:sz w:val="19"/>
                <w:szCs w:val="19"/>
              </w:rPr>
              <w:t>12</w:t>
            </w:r>
          </w:p>
        </w:tc>
        <w:tc>
          <w:tcPr>
            <w:tcW w:w="2016" w:type="pct"/>
            <w:vAlign w:val="center"/>
          </w:tcPr>
          <w:p w14:paraId="10C54388"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Modificarea</w:t>
            </w:r>
            <w:r w:rsidRPr="0080714F">
              <w:rPr>
                <w:color w:val="000000" w:themeColor="text1"/>
                <w:spacing w:val="-4"/>
                <w:sz w:val="19"/>
                <w:szCs w:val="19"/>
              </w:rPr>
              <w:t xml:space="preserve"> </w:t>
            </w:r>
            <w:r w:rsidRPr="0080714F">
              <w:rPr>
                <w:color w:val="000000" w:themeColor="text1"/>
                <w:sz w:val="19"/>
                <w:szCs w:val="19"/>
              </w:rPr>
              <w:t>altor</w:t>
            </w:r>
            <w:r w:rsidRPr="0080714F">
              <w:rPr>
                <w:color w:val="000000" w:themeColor="text1"/>
                <w:spacing w:val="-5"/>
                <w:sz w:val="19"/>
                <w:szCs w:val="19"/>
              </w:rPr>
              <w:t xml:space="preserve"> </w:t>
            </w:r>
            <w:r w:rsidRPr="0080714F">
              <w:rPr>
                <w:color w:val="000000" w:themeColor="text1"/>
                <w:sz w:val="19"/>
                <w:szCs w:val="19"/>
              </w:rPr>
              <w:t>factori</w:t>
            </w:r>
            <w:r w:rsidRPr="0080714F">
              <w:rPr>
                <w:color w:val="000000" w:themeColor="text1"/>
                <w:spacing w:val="-4"/>
                <w:sz w:val="19"/>
                <w:szCs w:val="19"/>
              </w:rPr>
              <w:t xml:space="preserve"> </w:t>
            </w:r>
            <w:r w:rsidRPr="0080714F">
              <w:rPr>
                <w:color w:val="000000" w:themeColor="text1"/>
                <w:sz w:val="19"/>
                <w:szCs w:val="19"/>
              </w:rPr>
              <w:t>(resurse</w:t>
            </w:r>
            <w:r w:rsidRPr="0080714F">
              <w:rPr>
                <w:color w:val="000000" w:themeColor="text1"/>
                <w:spacing w:val="-4"/>
                <w:sz w:val="19"/>
                <w:szCs w:val="19"/>
              </w:rPr>
              <w:t xml:space="preserve"> </w:t>
            </w:r>
            <w:r w:rsidRPr="0080714F">
              <w:rPr>
                <w:color w:val="000000" w:themeColor="text1"/>
                <w:sz w:val="19"/>
                <w:szCs w:val="19"/>
              </w:rPr>
              <w:t>naturale)</w:t>
            </w:r>
          </w:p>
          <w:p w14:paraId="7ABC64B0" w14:textId="77777777" w:rsidR="00595819" w:rsidRPr="0080714F" w:rsidRDefault="00595819" w:rsidP="009E41C5">
            <w:pPr>
              <w:pStyle w:val="TableParagraph"/>
              <w:spacing w:before="6" w:line="260" w:lineRule="atLeast"/>
              <w:ind w:left="107" w:right="150"/>
              <w:rPr>
                <w:color w:val="000000" w:themeColor="text1"/>
                <w:sz w:val="19"/>
                <w:szCs w:val="19"/>
              </w:rPr>
            </w:pPr>
            <w:r w:rsidRPr="0080714F">
              <w:rPr>
                <w:color w:val="000000" w:themeColor="text1"/>
                <w:sz w:val="19"/>
                <w:szCs w:val="19"/>
              </w:rPr>
              <w:t>care determină menţinerea stării favorabile de</w:t>
            </w:r>
            <w:r w:rsidRPr="0080714F">
              <w:rPr>
                <w:color w:val="000000" w:themeColor="text1"/>
                <w:spacing w:val="-47"/>
                <w:sz w:val="19"/>
                <w:szCs w:val="19"/>
              </w:rPr>
              <w:t xml:space="preserve"> </w:t>
            </w:r>
            <w:r w:rsidRPr="0080714F">
              <w:rPr>
                <w:color w:val="000000" w:themeColor="text1"/>
                <w:sz w:val="19"/>
                <w:szCs w:val="19"/>
              </w:rPr>
              <w:t>conservare</w:t>
            </w:r>
            <w:r w:rsidRPr="0080714F">
              <w:rPr>
                <w:color w:val="000000" w:themeColor="text1"/>
                <w:spacing w:val="-1"/>
                <w:sz w:val="19"/>
                <w:szCs w:val="19"/>
              </w:rPr>
              <w:t xml:space="preserve"> </w:t>
            </w:r>
            <w:r w:rsidRPr="0080714F">
              <w:rPr>
                <w:color w:val="000000" w:themeColor="text1"/>
                <w:sz w:val="19"/>
                <w:szCs w:val="19"/>
              </w:rPr>
              <w:t>a siturilor.</w:t>
            </w:r>
          </w:p>
        </w:tc>
        <w:tc>
          <w:tcPr>
            <w:tcW w:w="213" w:type="pct"/>
            <w:vAlign w:val="center"/>
          </w:tcPr>
          <w:p w14:paraId="286F9B31"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5CA165F7" w14:textId="77777777" w:rsidR="00595819" w:rsidRPr="0080714F" w:rsidRDefault="00595819" w:rsidP="009E41C5">
            <w:pPr>
              <w:pStyle w:val="TableParagraph"/>
              <w:spacing w:line="278" w:lineRule="auto"/>
              <w:ind w:left="108" w:right="81" w:hanging="1"/>
              <w:jc w:val="left"/>
              <w:rPr>
                <w:color w:val="000000" w:themeColor="text1"/>
                <w:sz w:val="19"/>
                <w:szCs w:val="19"/>
              </w:rPr>
            </w:pPr>
            <w:r w:rsidRPr="0080714F">
              <w:rPr>
                <w:color w:val="000000" w:themeColor="text1"/>
                <w:sz w:val="19"/>
                <w:szCs w:val="19"/>
              </w:rPr>
              <w:t>Nu</w:t>
            </w:r>
            <w:r w:rsidRPr="0080714F">
              <w:rPr>
                <w:color w:val="000000" w:themeColor="text1"/>
                <w:spacing w:val="48"/>
                <w:sz w:val="19"/>
                <w:szCs w:val="19"/>
              </w:rPr>
              <w:t xml:space="preserve"> </w:t>
            </w:r>
            <w:r w:rsidRPr="0080714F">
              <w:rPr>
                <w:color w:val="000000" w:themeColor="text1"/>
                <w:sz w:val="19"/>
                <w:szCs w:val="19"/>
              </w:rPr>
              <w:t>s-au</w:t>
            </w:r>
            <w:r w:rsidRPr="0080714F">
              <w:rPr>
                <w:color w:val="000000" w:themeColor="text1"/>
                <w:spacing w:val="48"/>
                <w:sz w:val="19"/>
                <w:szCs w:val="19"/>
              </w:rPr>
              <w:t xml:space="preserve"> </w:t>
            </w:r>
            <w:r w:rsidRPr="0080714F">
              <w:rPr>
                <w:color w:val="000000" w:themeColor="text1"/>
                <w:sz w:val="19"/>
                <w:szCs w:val="19"/>
              </w:rPr>
              <w:t>identificat</w:t>
            </w:r>
            <w:r w:rsidRPr="0080714F">
              <w:rPr>
                <w:color w:val="000000" w:themeColor="text1"/>
                <w:spacing w:val="46"/>
                <w:sz w:val="19"/>
                <w:szCs w:val="19"/>
              </w:rPr>
              <w:t xml:space="preserve"> </w:t>
            </w:r>
            <w:r w:rsidRPr="0080714F">
              <w:rPr>
                <w:color w:val="000000" w:themeColor="text1"/>
                <w:sz w:val="19"/>
                <w:szCs w:val="19"/>
              </w:rPr>
              <w:t>factori</w:t>
            </w:r>
            <w:r w:rsidRPr="0080714F">
              <w:rPr>
                <w:color w:val="000000" w:themeColor="text1"/>
                <w:spacing w:val="44"/>
                <w:sz w:val="19"/>
                <w:szCs w:val="19"/>
              </w:rPr>
              <w:t xml:space="preserve"> </w:t>
            </w:r>
            <w:r w:rsidRPr="0080714F">
              <w:rPr>
                <w:color w:val="000000" w:themeColor="text1"/>
                <w:sz w:val="19"/>
                <w:szCs w:val="19"/>
              </w:rPr>
              <w:t>care</w:t>
            </w:r>
            <w:r w:rsidRPr="0080714F">
              <w:rPr>
                <w:color w:val="000000" w:themeColor="text1"/>
                <w:spacing w:val="47"/>
                <w:sz w:val="19"/>
                <w:szCs w:val="19"/>
              </w:rPr>
              <w:t xml:space="preserve"> </w:t>
            </w:r>
            <w:r w:rsidRPr="0080714F">
              <w:rPr>
                <w:color w:val="000000" w:themeColor="text1"/>
                <w:sz w:val="19"/>
                <w:szCs w:val="19"/>
              </w:rPr>
              <w:t>să</w:t>
            </w:r>
            <w:r w:rsidRPr="0080714F">
              <w:rPr>
                <w:color w:val="000000" w:themeColor="text1"/>
                <w:spacing w:val="47"/>
                <w:sz w:val="19"/>
                <w:szCs w:val="19"/>
              </w:rPr>
              <w:t xml:space="preserve"> </w:t>
            </w:r>
            <w:r w:rsidRPr="0080714F">
              <w:rPr>
                <w:color w:val="000000" w:themeColor="text1"/>
                <w:sz w:val="19"/>
                <w:szCs w:val="19"/>
              </w:rPr>
              <w:t>influențeze</w:t>
            </w:r>
            <w:r w:rsidRPr="0080714F">
              <w:rPr>
                <w:color w:val="000000" w:themeColor="text1"/>
                <w:spacing w:val="47"/>
                <w:sz w:val="19"/>
                <w:szCs w:val="19"/>
              </w:rPr>
              <w:t xml:space="preserve"> </w:t>
            </w:r>
            <w:r w:rsidRPr="0080714F">
              <w:rPr>
                <w:color w:val="000000" w:themeColor="text1"/>
                <w:sz w:val="19"/>
                <w:szCs w:val="19"/>
              </w:rPr>
              <w:t>starea</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47"/>
                <w:sz w:val="19"/>
                <w:szCs w:val="19"/>
              </w:rPr>
              <w:t xml:space="preserve"> </w:t>
            </w:r>
            <w:r w:rsidRPr="0080714F">
              <w:rPr>
                <w:color w:val="000000" w:themeColor="text1"/>
                <w:sz w:val="19"/>
                <w:szCs w:val="19"/>
              </w:rPr>
              <w:t>conservare</w:t>
            </w:r>
            <w:r w:rsidRPr="0080714F">
              <w:rPr>
                <w:color w:val="000000" w:themeColor="text1"/>
                <w:spacing w:val="-1"/>
                <w:sz w:val="19"/>
                <w:szCs w:val="19"/>
              </w:rPr>
              <w:t xml:space="preserve"> </w:t>
            </w:r>
            <w:r w:rsidRPr="0080714F">
              <w:rPr>
                <w:color w:val="000000" w:themeColor="text1"/>
                <w:sz w:val="19"/>
                <w:szCs w:val="19"/>
              </w:rPr>
              <w:t>a sitului Natura</w:t>
            </w:r>
            <w:r w:rsidRPr="0080714F">
              <w:rPr>
                <w:color w:val="000000" w:themeColor="text1"/>
                <w:spacing w:val="-2"/>
                <w:sz w:val="19"/>
                <w:szCs w:val="19"/>
              </w:rPr>
              <w:t xml:space="preserve"> </w:t>
            </w:r>
            <w:r w:rsidRPr="0080714F">
              <w:rPr>
                <w:color w:val="000000" w:themeColor="text1"/>
                <w:sz w:val="19"/>
                <w:szCs w:val="19"/>
              </w:rPr>
              <w:t>2000.</w:t>
            </w:r>
          </w:p>
        </w:tc>
      </w:tr>
      <w:tr w:rsidR="00651DDA" w:rsidRPr="0080714F" w14:paraId="1E9B7238" w14:textId="77777777" w:rsidTr="00183905">
        <w:trPr>
          <w:trHeight w:val="263"/>
        </w:trPr>
        <w:tc>
          <w:tcPr>
            <w:tcW w:w="2269" w:type="pct"/>
            <w:gridSpan w:val="2"/>
            <w:vAlign w:val="center"/>
          </w:tcPr>
          <w:p w14:paraId="210C6091" w14:textId="77777777" w:rsidR="00595819" w:rsidRPr="0080714F" w:rsidRDefault="00595819" w:rsidP="009E41C5">
            <w:pPr>
              <w:pStyle w:val="TableParagraph"/>
              <w:ind w:left="604"/>
              <w:rPr>
                <w:b/>
                <w:i/>
                <w:color w:val="000000" w:themeColor="text1"/>
                <w:sz w:val="19"/>
                <w:szCs w:val="19"/>
              </w:rPr>
            </w:pPr>
            <w:r w:rsidRPr="0080714F">
              <w:rPr>
                <w:b/>
                <w:i/>
                <w:color w:val="000000" w:themeColor="text1"/>
                <w:sz w:val="19"/>
                <w:szCs w:val="19"/>
              </w:rPr>
              <w:t>TOTAL</w:t>
            </w:r>
            <w:r w:rsidRPr="0080714F">
              <w:rPr>
                <w:b/>
                <w:i/>
                <w:color w:val="000000" w:themeColor="text1"/>
                <w:spacing w:val="-3"/>
                <w:sz w:val="19"/>
                <w:szCs w:val="19"/>
              </w:rPr>
              <w:t xml:space="preserve"> </w:t>
            </w:r>
            <w:r w:rsidRPr="0080714F">
              <w:rPr>
                <w:b/>
                <w:i/>
                <w:color w:val="000000" w:themeColor="text1"/>
                <w:sz w:val="19"/>
                <w:szCs w:val="19"/>
              </w:rPr>
              <w:t>evaluare</w:t>
            </w:r>
            <w:r w:rsidRPr="0080714F">
              <w:rPr>
                <w:b/>
                <w:i/>
                <w:color w:val="000000" w:themeColor="text1"/>
                <w:spacing w:val="-4"/>
                <w:sz w:val="19"/>
                <w:szCs w:val="19"/>
              </w:rPr>
              <w:t xml:space="preserve"> </w:t>
            </w:r>
            <w:r w:rsidRPr="0080714F">
              <w:rPr>
                <w:b/>
                <w:i/>
                <w:color w:val="000000" w:themeColor="text1"/>
                <w:sz w:val="19"/>
                <w:szCs w:val="19"/>
              </w:rPr>
              <w:t>IMPACT</w:t>
            </w:r>
            <w:r w:rsidRPr="0080714F">
              <w:rPr>
                <w:b/>
                <w:i/>
                <w:color w:val="000000" w:themeColor="text1"/>
                <w:spacing w:val="-3"/>
                <w:sz w:val="19"/>
                <w:szCs w:val="19"/>
              </w:rPr>
              <w:t xml:space="preserve"> </w:t>
            </w:r>
            <w:r w:rsidRPr="0080714F">
              <w:rPr>
                <w:b/>
                <w:i/>
                <w:color w:val="000000" w:themeColor="text1"/>
                <w:sz w:val="19"/>
                <w:szCs w:val="19"/>
              </w:rPr>
              <w:t>INDIRECT</w:t>
            </w:r>
          </w:p>
        </w:tc>
        <w:tc>
          <w:tcPr>
            <w:tcW w:w="213" w:type="pct"/>
            <w:vAlign w:val="center"/>
          </w:tcPr>
          <w:p w14:paraId="72E1569E" w14:textId="77777777" w:rsidR="00595819" w:rsidRPr="0080714F" w:rsidRDefault="00595819" w:rsidP="009E41C5">
            <w:pPr>
              <w:pStyle w:val="TableParagraph"/>
              <w:ind w:left="86" w:right="73"/>
              <w:rPr>
                <w:b/>
                <w:i/>
                <w:color w:val="000000" w:themeColor="text1"/>
                <w:sz w:val="19"/>
                <w:szCs w:val="19"/>
              </w:rPr>
            </w:pPr>
            <w:r w:rsidRPr="0080714F">
              <w:rPr>
                <w:b/>
                <w:i/>
                <w:color w:val="000000" w:themeColor="text1"/>
                <w:sz w:val="19"/>
                <w:szCs w:val="19"/>
              </w:rPr>
              <w:t>-1</w:t>
            </w:r>
          </w:p>
        </w:tc>
        <w:tc>
          <w:tcPr>
            <w:tcW w:w="2518" w:type="pct"/>
          </w:tcPr>
          <w:p w14:paraId="49C4D13A" w14:textId="77777777" w:rsidR="00595819" w:rsidRPr="0080714F" w:rsidRDefault="00595819" w:rsidP="008C7444">
            <w:pPr>
              <w:pStyle w:val="TableParagraph"/>
              <w:ind w:left="816"/>
              <w:rPr>
                <w:b/>
                <w:i/>
                <w:color w:val="000000" w:themeColor="text1"/>
                <w:sz w:val="19"/>
                <w:szCs w:val="19"/>
              </w:rPr>
            </w:pPr>
            <w:r w:rsidRPr="0080714F">
              <w:rPr>
                <w:b/>
                <w:i/>
                <w:color w:val="000000" w:themeColor="text1"/>
                <w:sz w:val="19"/>
                <w:szCs w:val="19"/>
              </w:rPr>
              <w:t>IMPACT</w:t>
            </w:r>
            <w:r w:rsidRPr="0080714F">
              <w:rPr>
                <w:b/>
                <w:i/>
                <w:color w:val="000000" w:themeColor="text1"/>
                <w:spacing w:val="-4"/>
                <w:sz w:val="19"/>
                <w:szCs w:val="19"/>
              </w:rPr>
              <w:t xml:space="preserve"> </w:t>
            </w:r>
            <w:r w:rsidRPr="0080714F">
              <w:rPr>
                <w:b/>
                <w:i/>
                <w:color w:val="000000" w:themeColor="text1"/>
                <w:sz w:val="19"/>
                <w:szCs w:val="19"/>
              </w:rPr>
              <w:t>NESEMNIFICATIV</w:t>
            </w:r>
          </w:p>
        </w:tc>
      </w:tr>
      <w:tr w:rsidR="00651DDA" w:rsidRPr="0080714F" w14:paraId="6C5C481F" w14:textId="77777777" w:rsidTr="00183905">
        <w:trPr>
          <w:trHeight w:val="265"/>
        </w:trPr>
        <w:tc>
          <w:tcPr>
            <w:tcW w:w="5000" w:type="pct"/>
            <w:gridSpan w:val="4"/>
          </w:tcPr>
          <w:p w14:paraId="4C798125" w14:textId="77777777" w:rsidR="00595819" w:rsidRPr="0080714F" w:rsidRDefault="00595819" w:rsidP="008C7444">
            <w:pPr>
              <w:pStyle w:val="TableParagraph"/>
              <w:spacing w:before="2"/>
              <w:ind w:left="142"/>
              <w:rPr>
                <w:b/>
                <w:i/>
                <w:color w:val="000000" w:themeColor="text1"/>
                <w:sz w:val="19"/>
                <w:szCs w:val="19"/>
              </w:rPr>
            </w:pPr>
            <w:r w:rsidRPr="0080714F">
              <w:rPr>
                <w:b/>
                <w:i/>
                <w:color w:val="000000" w:themeColor="text1"/>
                <w:sz w:val="19"/>
                <w:szCs w:val="19"/>
              </w:rPr>
              <w:t>Evaluarea</w:t>
            </w:r>
            <w:r w:rsidRPr="0080714F">
              <w:rPr>
                <w:b/>
                <w:i/>
                <w:color w:val="000000" w:themeColor="text1"/>
                <w:spacing w:val="-4"/>
                <w:sz w:val="19"/>
                <w:szCs w:val="19"/>
              </w:rPr>
              <w:t xml:space="preserve"> </w:t>
            </w:r>
            <w:r w:rsidRPr="0080714F">
              <w:rPr>
                <w:b/>
                <w:i/>
                <w:color w:val="000000" w:themeColor="text1"/>
                <w:sz w:val="19"/>
                <w:szCs w:val="19"/>
              </w:rPr>
              <w:t>semnificaţiei</w:t>
            </w:r>
            <w:r w:rsidRPr="0080714F">
              <w:rPr>
                <w:b/>
                <w:i/>
                <w:color w:val="000000" w:themeColor="text1"/>
                <w:spacing w:val="-4"/>
                <w:sz w:val="19"/>
                <w:szCs w:val="19"/>
              </w:rPr>
              <w:t xml:space="preserve"> </w:t>
            </w:r>
            <w:r w:rsidRPr="0080714F">
              <w:rPr>
                <w:b/>
                <w:i/>
                <w:color w:val="000000" w:themeColor="text1"/>
                <w:sz w:val="19"/>
                <w:szCs w:val="19"/>
                <w:u w:val="single"/>
              </w:rPr>
              <w:t>impactului</w:t>
            </w:r>
            <w:r w:rsidRPr="0080714F">
              <w:rPr>
                <w:b/>
                <w:i/>
                <w:color w:val="000000" w:themeColor="text1"/>
                <w:spacing w:val="-4"/>
                <w:sz w:val="19"/>
                <w:szCs w:val="19"/>
                <w:u w:val="single"/>
              </w:rPr>
              <w:t xml:space="preserve"> </w:t>
            </w:r>
            <w:r w:rsidRPr="0080714F">
              <w:rPr>
                <w:b/>
                <w:i/>
                <w:color w:val="000000" w:themeColor="text1"/>
                <w:sz w:val="19"/>
                <w:szCs w:val="19"/>
                <w:u w:val="single"/>
              </w:rPr>
              <w:t>pe</w:t>
            </w:r>
            <w:r w:rsidRPr="0080714F">
              <w:rPr>
                <w:b/>
                <w:i/>
                <w:color w:val="000000" w:themeColor="text1"/>
                <w:spacing w:val="-4"/>
                <w:sz w:val="19"/>
                <w:szCs w:val="19"/>
                <w:u w:val="single"/>
              </w:rPr>
              <w:t xml:space="preserve"> </w:t>
            </w:r>
            <w:r w:rsidRPr="0080714F">
              <w:rPr>
                <w:b/>
                <w:i/>
                <w:color w:val="000000" w:themeColor="text1"/>
                <w:sz w:val="19"/>
                <w:szCs w:val="19"/>
                <w:u w:val="single"/>
              </w:rPr>
              <w:t>teren</w:t>
            </w:r>
            <w:r w:rsidRPr="0080714F">
              <w:rPr>
                <w:b/>
                <w:i/>
                <w:color w:val="000000" w:themeColor="text1"/>
                <w:spacing w:val="-3"/>
                <w:sz w:val="19"/>
                <w:szCs w:val="19"/>
                <w:u w:val="single"/>
              </w:rPr>
              <w:t xml:space="preserve"> </w:t>
            </w:r>
            <w:r w:rsidRPr="0080714F">
              <w:rPr>
                <w:b/>
                <w:i/>
                <w:color w:val="000000" w:themeColor="text1"/>
                <w:sz w:val="19"/>
                <w:szCs w:val="19"/>
                <w:u w:val="single"/>
              </w:rPr>
              <w:t>scurt</w:t>
            </w:r>
          </w:p>
        </w:tc>
      </w:tr>
      <w:tr w:rsidR="00651DDA" w:rsidRPr="0080714F" w14:paraId="5390541B" w14:textId="77777777" w:rsidTr="00183905">
        <w:trPr>
          <w:trHeight w:val="527"/>
        </w:trPr>
        <w:tc>
          <w:tcPr>
            <w:tcW w:w="253" w:type="pct"/>
            <w:vAlign w:val="center"/>
          </w:tcPr>
          <w:p w14:paraId="2B47CBBE"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1</w:t>
            </w:r>
          </w:p>
        </w:tc>
        <w:tc>
          <w:tcPr>
            <w:tcW w:w="2016" w:type="pct"/>
            <w:vAlign w:val="center"/>
          </w:tcPr>
          <w:p w14:paraId="7C6002E0"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Procentul</w:t>
            </w:r>
            <w:r w:rsidRPr="0080714F">
              <w:rPr>
                <w:color w:val="000000" w:themeColor="text1"/>
                <w:spacing w:val="-3"/>
                <w:sz w:val="19"/>
                <w:szCs w:val="19"/>
              </w:rPr>
              <w:t xml:space="preserve"> </w:t>
            </w:r>
            <w:r w:rsidRPr="0080714F">
              <w:rPr>
                <w:color w:val="000000" w:themeColor="text1"/>
                <w:sz w:val="19"/>
                <w:szCs w:val="19"/>
              </w:rPr>
              <w:t>din</w:t>
            </w:r>
            <w:r w:rsidRPr="0080714F">
              <w:rPr>
                <w:color w:val="000000" w:themeColor="text1"/>
                <w:spacing w:val="-2"/>
                <w:sz w:val="19"/>
                <w:szCs w:val="19"/>
              </w:rPr>
              <w:t xml:space="preserve"> </w:t>
            </w:r>
            <w:r w:rsidRPr="0080714F">
              <w:rPr>
                <w:color w:val="000000" w:themeColor="text1"/>
                <w:sz w:val="19"/>
                <w:szCs w:val="19"/>
              </w:rPr>
              <w:t>suprafaţa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46"/>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 comunitar</w:t>
            </w:r>
            <w:r w:rsidRPr="0080714F">
              <w:rPr>
                <w:color w:val="000000" w:themeColor="text1"/>
                <w:spacing w:val="48"/>
                <w:sz w:val="19"/>
                <w:szCs w:val="19"/>
              </w:rPr>
              <w:t xml:space="preserve"> </w:t>
            </w:r>
            <w:r w:rsidRPr="0080714F">
              <w:rPr>
                <w:color w:val="000000" w:themeColor="text1"/>
                <w:sz w:val="19"/>
                <w:szCs w:val="19"/>
              </w:rPr>
              <w:t>care</w:t>
            </w:r>
            <w:r w:rsidRPr="0080714F">
              <w:rPr>
                <w:color w:val="000000" w:themeColor="text1"/>
                <w:spacing w:val="-2"/>
                <w:sz w:val="19"/>
                <w:szCs w:val="19"/>
              </w:rPr>
              <w:t xml:space="preserve"> </w:t>
            </w:r>
            <w:r w:rsidRPr="0080714F">
              <w:rPr>
                <w:color w:val="000000" w:themeColor="text1"/>
                <w:sz w:val="19"/>
                <w:szCs w:val="19"/>
              </w:rPr>
              <w:t>va</w:t>
            </w:r>
            <w:r w:rsidRPr="0080714F">
              <w:rPr>
                <w:color w:val="000000" w:themeColor="text1"/>
                <w:spacing w:val="-3"/>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pierdut</w:t>
            </w:r>
          </w:p>
        </w:tc>
        <w:tc>
          <w:tcPr>
            <w:tcW w:w="213" w:type="pct"/>
            <w:vAlign w:val="center"/>
          </w:tcPr>
          <w:p w14:paraId="0A5B36D3"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8530269" w14:textId="77777777" w:rsidR="00595819" w:rsidRPr="0080714F" w:rsidRDefault="00595819" w:rsidP="009E41C5">
            <w:pPr>
              <w:pStyle w:val="TableParagraph"/>
              <w:ind w:left="109"/>
              <w:jc w:val="left"/>
              <w:rPr>
                <w:color w:val="000000" w:themeColor="text1"/>
                <w:sz w:val="19"/>
                <w:szCs w:val="19"/>
              </w:rPr>
            </w:pPr>
            <w:r w:rsidRPr="0080714F">
              <w:rPr>
                <w:color w:val="000000" w:themeColor="text1"/>
                <w:sz w:val="19"/>
                <w:szCs w:val="19"/>
              </w:rPr>
              <w:t>Implementarea</w:t>
            </w:r>
            <w:r w:rsidRPr="0080714F">
              <w:rPr>
                <w:color w:val="000000" w:themeColor="text1"/>
                <w:spacing w:val="36"/>
                <w:sz w:val="19"/>
                <w:szCs w:val="19"/>
              </w:rPr>
              <w:t xml:space="preserve"> </w:t>
            </w:r>
            <w:r w:rsidRPr="0080714F">
              <w:rPr>
                <w:color w:val="000000" w:themeColor="text1"/>
                <w:sz w:val="19"/>
                <w:szCs w:val="19"/>
              </w:rPr>
              <w:t>PP</w:t>
            </w:r>
            <w:r w:rsidRPr="0080714F">
              <w:rPr>
                <w:color w:val="000000" w:themeColor="text1"/>
                <w:spacing w:val="38"/>
                <w:sz w:val="19"/>
                <w:szCs w:val="19"/>
              </w:rPr>
              <w:t xml:space="preserve"> </w:t>
            </w:r>
            <w:r w:rsidRPr="0080714F">
              <w:rPr>
                <w:color w:val="000000" w:themeColor="text1"/>
                <w:sz w:val="19"/>
                <w:szCs w:val="19"/>
              </w:rPr>
              <w:t>nu</w:t>
            </w:r>
            <w:r w:rsidRPr="0080714F">
              <w:rPr>
                <w:color w:val="000000" w:themeColor="text1"/>
                <w:spacing w:val="40"/>
                <w:sz w:val="19"/>
                <w:szCs w:val="19"/>
              </w:rPr>
              <w:t xml:space="preserve"> </w:t>
            </w:r>
            <w:r w:rsidRPr="0080714F">
              <w:rPr>
                <w:color w:val="000000" w:themeColor="text1"/>
                <w:sz w:val="19"/>
                <w:szCs w:val="19"/>
              </w:rPr>
              <w:t>se</w:t>
            </w:r>
            <w:r w:rsidRPr="0080714F">
              <w:rPr>
                <w:color w:val="000000" w:themeColor="text1"/>
                <w:spacing w:val="39"/>
                <w:sz w:val="19"/>
                <w:szCs w:val="19"/>
              </w:rPr>
              <w:t xml:space="preserve"> </w:t>
            </w:r>
            <w:r w:rsidRPr="0080714F">
              <w:rPr>
                <w:color w:val="000000" w:themeColor="text1"/>
                <w:sz w:val="19"/>
                <w:szCs w:val="19"/>
              </w:rPr>
              <w:t>soldează</w:t>
            </w:r>
            <w:r w:rsidRPr="0080714F">
              <w:rPr>
                <w:color w:val="000000" w:themeColor="text1"/>
                <w:spacing w:val="39"/>
                <w:sz w:val="19"/>
                <w:szCs w:val="19"/>
              </w:rPr>
              <w:t xml:space="preserve"> </w:t>
            </w:r>
            <w:r w:rsidRPr="0080714F">
              <w:rPr>
                <w:color w:val="000000" w:themeColor="text1"/>
                <w:sz w:val="19"/>
                <w:szCs w:val="19"/>
              </w:rPr>
              <w:t>cu</w:t>
            </w:r>
            <w:r w:rsidRPr="0080714F">
              <w:rPr>
                <w:color w:val="000000" w:themeColor="text1"/>
                <w:spacing w:val="37"/>
                <w:sz w:val="19"/>
                <w:szCs w:val="19"/>
              </w:rPr>
              <w:t xml:space="preserve"> </w:t>
            </w:r>
            <w:r w:rsidRPr="0080714F">
              <w:rPr>
                <w:color w:val="000000" w:themeColor="text1"/>
                <w:sz w:val="19"/>
                <w:szCs w:val="19"/>
              </w:rPr>
              <w:t>pierdere</w:t>
            </w:r>
            <w:r w:rsidRPr="0080714F">
              <w:rPr>
                <w:color w:val="000000" w:themeColor="text1"/>
                <w:spacing w:val="36"/>
                <w:sz w:val="19"/>
                <w:szCs w:val="19"/>
              </w:rPr>
              <w:t xml:space="preserve"> </w:t>
            </w:r>
            <w:r w:rsidRPr="0080714F">
              <w:rPr>
                <w:color w:val="000000" w:themeColor="text1"/>
                <w:sz w:val="19"/>
                <w:szCs w:val="19"/>
              </w:rPr>
              <w:t>de</w:t>
            </w:r>
            <w:r w:rsidRPr="0080714F">
              <w:rPr>
                <w:color w:val="000000" w:themeColor="text1"/>
                <w:spacing w:val="37"/>
                <w:sz w:val="19"/>
                <w:szCs w:val="19"/>
              </w:rPr>
              <w:t xml:space="preserve"> </w:t>
            </w:r>
            <w:r w:rsidRPr="0080714F">
              <w:rPr>
                <w:color w:val="000000" w:themeColor="text1"/>
                <w:sz w:val="19"/>
                <w:szCs w:val="19"/>
              </w:rPr>
              <w:t>habitate</w:t>
            </w:r>
            <w:r w:rsidRPr="0080714F">
              <w:rPr>
                <w:color w:val="000000" w:themeColor="text1"/>
                <w:spacing w:val="39"/>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r>
      <w:tr w:rsidR="00651DDA" w:rsidRPr="0080714F" w14:paraId="1BF37129" w14:textId="77777777" w:rsidTr="00183905">
        <w:trPr>
          <w:trHeight w:val="1058"/>
        </w:trPr>
        <w:tc>
          <w:tcPr>
            <w:tcW w:w="253" w:type="pct"/>
            <w:vAlign w:val="center"/>
          </w:tcPr>
          <w:p w14:paraId="62F7611B"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2</w:t>
            </w:r>
          </w:p>
        </w:tc>
        <w:tc>
          <w:tcPr>
            <w:tcW w:w="2016" w:type="pct"/>
            <w:vAlign w:val="center"/>
          </w:tcPr>
          <w:p w14:paraId="475525B8" w14:textId="77777777" w:rsidR="00595819" w:rsidRPr="0080714F" w:rsidRDefault="00595819" w:rsidP="009E41C5">
            <w:pPr>
              <w:pStyle w:val="TableParagraph"/>
              <w:spacing w:line="276" w:lineRule="auto"/>
              <w:ind w:left="76"/>
              <w:rPr>
                <w:color w:val="000000" w:themeColor="text1"/>
                <w:sz w:val="19"/>
                <w:szCs w:val="19"/>
              </w:rPr>
            </w:pPr>
            <w:r w:rsidRPr="0080714F">
              <w:rPr>
                <w:color w:val="000000" w:themeColor="text1"/>
                <w:sz w:val="19"/>
                <w:szCs w:val="19"/>
              </w:rPr>
              <w:t>Procentul care va fi pierdut din suprafeţele</w:t>
            </w:r>
            <w:r w:rsidRPr="0080714F">
              <w:rPr>
                <w:color w:val="000000" w:themeColor="text1"/>
                <w:spacing w:val="1"/>
                <w:sz w:val="19"/>
                <w:szCs w:val="19"/>
              </w:rPr>
              <w:t xml:space="preserve"> </w:t>
            </w:r>
            <w:r w:rsidRPr="0080714F">
              <w:rPr>
                <w:color w:val="000000" w:themeColor="text1"/>
                <w:sz w:val="19"/>
                <w:szCs w:val="19"/>
              </w:rPr>
              <w:t>habitatelor folosite pentru necesităţile de</w:t>
            </w:r>
            <w:r w:rsidRPr="0080714F">
              <w:rPr>
                <w:color w:val="000000" w:themeColor="text1"/>
                <w:spacing w:val="1"/>
                <w:sz w:val="19"/>
                <w:szCs w:val="19"/>
              </w:rPr>
              <w:t xml:space="preserve"> </w:t>
            </w:r>
            <w:r w:rsidRPr="0080714F">
              <w:rPr>
                <w:color w:val="000000" w:themeColor="text1"/>
                <w:sz w:val="19"/>
                <w:szCs w:val="19"/>
              </w:rPr>
              <w:t>hrană,</w:t>
            </w:r>
            <w:r w:rsidRPr="0080714F">
              <w:rPr>
                <w:color w:val="000000" w:themeColor="text1"/>
                <w:spacing w:val="-5"/>
                <w:sz w:val="19"/>
                <w:szCs w:val="19"/>
              </w:rPr>
              <w:t xml:space="preserve"> </w:t>
            </w:r>
            <w:r w:rsidRPr="0080714F">
              <w:rPr>
                <w:color w:val="000000" w:themeColor="text1"/>
                <w:sz w:val="19"/>
                <w:szCs w:val="19"/>
              </w:rPr>
              <w:t>odihnă</w:t>
            </w:r>
            <w:r w:rsidRPr="0080714F">
              <w:rPr>
                <w:color w:val="000000" w:themeColor="text1"/>
                <w:spacing w:val="-4"/>
                <w:sz w:val="19"/>
                <w:szCs w:val="19"/>
              </w:rPr>
              <w:t xml:space="preserve"> </w:t>
            </w:r>
            <w:r w:rsidRPr="0080714F">
              <w:rPr>
                <w:color w:val="000000" w:themeColor="text1"/>
                <w:sz w:val="19"/>
                <w:szCs w:val="19"/>
              </w:rPr>
              <w:t>şi</w:t>
            </w:r>
            <w:r w:rsidRPr="0080714F">
              <w:rPr>
                <w:color w:val="000000" w:themeColor="text1"/>
                <w:spacing w:val="-2"/>
                <w:sz w:val="19"/>
                <w:szCs w:val="19"/>
              </w:rPr>
              <w:t xml:space="preserve"> </w:t>
            </w:r>
            <w:r w:rsidRPr="0080714F">
              <w:rPr>
                <w:color w:val="000000" w:themeColor="text1"/>
                <w:sz w:val="19"/>
                <w:szCs w:val="19"/>
              </w:rPr>
              <w:t>reproducere</w:t>
            </w:r>
            <w:r w:rsidRPr="0080714F">
              <w:rPr>
                <w:color w:val="000000" w:themeColor="text1"/>
                <w:spacing w:val="-2"/>
                <w:sz w:val="19"/>
                <w:szCs w:val="19"/>
              </w:rPr>
              <w:t xml:space="preserve"> </w:t>
            </w:r>
            <w:r w:rsidRPr="0080714F">
              <w:rPr>
                <w:color w:val="000000" w:themeColor="text1"/>
                <w:sz w:val="19"/>
                <w:szCs w:val="19"/>
              </w:rPr>
              <w:t>ale</w:t>
            </w:r>
            <w:r w:rsidRPr="0080714F">
              <w:rPr>
                <w:color w:val="000000" w:themeColor="text1"/>
                <w:spacing w:val="-2"/>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vAlign w:val="center"/>
          </w:tcPr>
          <w:p w14:paraId="2894E6AD"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736244B9" w14:textId="77777777" w:rsidR="00595819" w:rsidRPr="0080714F" w:rsidRDefault="00595819" w:rsidP="009E41C5">
            <w:pPr>
              <w:pStyle w:val="TableParagraph"/>
              <w:spacing w:line="276" w:lineRule="auto"/>
              <w:ind w:left="108" w:right="95"/>
              <w:jc w:val="left"/>
              <w:rPr>
                <w:color w:val="000000" w:themeColor="text1"/>
                <w:sz w:val="19"/>
                <w:szCs w:val="19"/>
              </w:rPr>
            </w:pPr>
            <w:r w:rsidRPr="0080714F">
              <w:rPr>
                <w:color w:val="000000" w:themeColor="text1"/>
                <w:sz w:val="19"/>
                <w:szCs w:val="19"/>
              </w:rPr>
              <w:t>Implementarea</w:t>
            </w:r>
            <w:r w:rsidRPr="0080714F">
              <w:rPr>
                <w:color w:val="000000" w:themeColor="text1"/>
                <w:spacing w:val="1"/>
                <w:sz w:val="19"/>
                <w:szCs w:val="19"/>
              </w:rPr>
              <w:t xml:space="preserve"> </w:t>
            </w:r>
            <w:r w:rsidRPr="0080714F">
              <w:rPr>
                <w:color w:val="000000" w:themeColor="text1"/>
                <w:sz w:val="19"/>
                <w:szCs w:val="19"/>
              </w:rPr>
              <w:t>PP</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se</w:t>
            </w:r>
            <w:r w:rsidRPr="0080714F">
              <w:rPr>
                <w:color w:val="000000" w:themeColor="text1"/>
                <w:spacing w:val="1"/>
                <w:sz w:val="19"/>
                <w:szCs w:val="19"/>
              </w:rPr>
              <w:t xml:space="preserve"> </w:t>
            </w:r>
            <w:r w:rsidRPr="0080714F">
              <w:rPr>
                <w:color w:val="000000" w:themeColor="text1"/>
                <w:sz w:val="19"/>
                <w:szCs w:val="19"/>
              </w:rPr>
              <w:t>soldează</w:t>
            </w:r>
            <w:r w:rsidRPr="0080714F">
              <w:rPr>
                <w:color w:val="000000" w:themeColor="text1"/>
                <w:spacing w:val="1"/>
                <w:sz w:val="19"/>
                <w:szCs w:val="19"/>
              </w:rPr>
              <w:t xml:space="preserve"> </w:t>
            </w:r>
            <w:r w:rsidRPr="0080714F">
              <w:rPr>
                <w:color w:val="000000" w:themeColor="text1"/>
                <w:sz w:val="19"/>
                <w:szCs w:val="19"/>
              </w:rPr>
              <w:t>cu</w:t>
            </w:r>
            <w:r w:rsidRPr="0080714F">
              <w:rPr>
                <w:color w:val="000000" w:themeColor="text1"/>
                <w:spacing w:val="1"/>
                <w:sz w:val="19"/>
                <w:szCs w:val="19"/>
              </w:rPr>
              <w:t xml:space="preserve"> </w:t>
            </w:r>
            <w:r w:rsidRPr="0080714F">
              <w:rPr>
                <w:color w:val="000000" w:themeColor="text1"/>
                <w:sz w:val="19"/>
                <w:szCs w:val="19"/>
              </w:rPr>
              <w:t>pierdere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50"/>
                <w:sz w:val="19"/>
                <w:szCs w:val="19"/>
              </w:rPr>
              <w:t xml:space="preserve"> </w:t>
            </w:r>
            <w:r w:rsidRPr="0080714F">
              <w:rPr>
                <w:color w:val="000000" w:themeColor="text1"/>
                <w:sz w:val="19"/>
                <w:szCs w:val="19"/>
              </w:rPr>
              <w:t>habitate</w:t>
            </w:r>
            <w:r w:rsidRPr="0080714F">
              <w:rPr>
                <w:color w:val="000000" w:themeColor="text1"/>
                <w:spacing w:val="1"/>
                <w:sz w:val="19"/>
                <w:szCs w:val="19"/>
              </w:rPr>
              <w:t xml:space="preserve"> </w:t>
            </w:r>
            <w:r w:rsidRPr="0080714F">
              <w:rPr>
                <w:color w:val="000000" w:themeColor="text1"/>
                <w:sz w:val="19"/>
                <w:szCs w:val="19"/>
              </w:rPr>
              <w:t>folosite pentru necesităţile de hrană, odihnă şi reproducere ale</w:t>
            </w:r>
            <w:r w:rsidRPr="0080714F">
              <w:rPr>
                <w:color w:val="000000" w:themeColor="text1"/>
                <w:spacing w:val="1"/>
                <w:sz w:val="19"/>
                <w:szCs w:val="19"/>
              </w:rPr>
              <w:t xml:space="preserve"> </w:t>
            </w:r>
            <w:r w:rsidRPr="0080714F">
              <w:rPr>
                <w:color w:val="000000" w:themeColor="text1"/>
                <w:sz w:val="19"/>
                <w:szCs w:val="19"/>
              </w:rPr>
              <w:t>speciilor de interes</w:t>
            </w:r>
            <w:r w:rsidRPr="0080714F">
              <w:rPr>
                <w:color w:val="000000" w:themeColor="text1"/>
                <w:spacing w:val="-1"/>
                <w:sz w:val="19"/>
                <w:szCs w:val="19"/>
              </w:rPr>
              <w:t xml:space="preserve"> </w:t>
            </w:r>
            <w:r w:rsidRPr="0080714F">
              <w:rPr>
                <w:color w:val="000000" w:themeColor="text1"/>
                <w:sz w:val="19"/>
                <w:szCs w:val="19"/>
              </w:rPr>
              <w:t>comunitar.</w:t>
            </w:r>
          </w:p>
        </w:tc>
      </w:tr>
      <w:tr w:rsidR="00651DDA" w:rsidRPr="0080714F" w14:paraId="330943E7" w14:textId="77777777" w:rsidTr="00183905">
        <w:trPr>
          <w:trHeight w:val="265"/>
        </w:trPr>
        <w:tc>
          <w:tcPr>
            <w:tcW w:w="253" w:type="pct"/>
            <w:vAlign w:val="center"/>
          </w:tcPr>
          <w:p w14:paraId="6548E06C"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3</w:t>
            </w:r>
          </w:p>
        </w:tc>
        <w:tc>
          <w:tcPr>
            <w:tcW w:w="2016" w:type="pct"/>
            <w:vAlign w:val="center"/>
          </w:tcPr>
          <w:p w14:paraId="37D687B8"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Fragmentarea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p>
        </w:tc>
        <w:tc>
          <w:tcPr>
            <w:tcW w:w="213" w:type="pct"/>
            <w:vAlign w:val="center"/>
          </w:tcPr>
          <w:p w14:paraId="3C217AAE"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B6C4112"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are</w:t>
            </w:r>
            <w:r w:rsidRPr="0080714F">
              <w:rPr>
                <w:color w:val="000000" w:themeColor="text1"/>
                <w:spacing w:val="-2"/>
                <w:sz w:val="19"/>
                <w:szCs w:val="19"/>
              </w:rPr>
              <w:t xml:space="preserve"> </w:t>
            </w:r>
            <w:r w:rsidRPr="0080714F">
              <w:rPr>
                <w:color w:val="000000" w:themeColor="text1"/>
                <w:sz w:val="19"/>
                <w:szCs w:val="19"/>
              </w:rPr>
              <w:t>loc</w:t>
            </w:r>
            <w:r w:rsidRPr="0080714F">
              <w:rPr>
                <w:color w:val="000000" w:themeColor="text1"/>
                <w:spacing w:val="-1"/>
                <w:sz w:val="19"/>
                <w:szCs w:val="19"/>
              </w:rPr>
              <w:t xml:space="preserve"> </w:t>
            </w:r>
            <w:r w:rsidRPr="0080714F">
              <w:rPr>
                <w:color w:val="000000" w:themeColor="text1"/>
                <w:sz w:val="19"/>
                <w:szCs w:val="19"/>
              </w:rPr>
              <w:t>nici</w:t>
            </w:r>
            <w:r w:rsidRPr="0080714F">
              <w:rPr>
                <w:color w:val="000000" w:themeColor="text1"/>
                <w:spacing w:val="-5"/>
                <w:sz w:val="19"/>
                <w:szCs w:val="19"/>
              </w:rPr>
              <w:t xml:space="preserve"> </w:t>
            </w:r>
            <w:r w:rsidRPr="0080714F">
              <w:rPr>
                <w:color w:val="000000" w:themeColor="text1"/>
                <w:sz w:val="19"/>
                <w:szCs w:val="19"/>
              </w:rPr>
              <w:t>o</w:t>
            </w:r>
            <w:r w:rsidRPr="0080714F">
              <w:rPr>
                <w:color w:val="000000" w:themeColor="text1"/>
                <w:spacing w:val="-1"/>
                <w:sz w:val="19"/>
                <w:szCs w:val="19"/>
              </w:rPr>
              <w:t xml:space="preserve"> </w:t>
            </w:r>
            <w:r w:rsidRPr="0080714F">
              <w:rPr>
                <w:color w:val="000000" w:themeColor="text1"/>
                <w:sz w:val="19"/>
                <w:szCs w:val="19"/>
              </w:rPr>
              <w:t>fragmentare</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habitat</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r>
      <w:tr w:rsidR="00651DDA" w:rsidRPr="0080714F" w14:paraId="3C34BBED" w14:textId="77777777" w:rsidTr="00183905">
        <w:trPr>
          <w:trHeight w:val="527"/>
        </w:trPr>
        <w:tc>
          <w:tcPr>
            <w:tcW w:w="253" w:type="pct"/>
            <w:vAlign w:val="center"/>
          </w:tcPr>
          <w:p w14:paraId="057ED235"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4</w:t>
            </w:r>
          </w:p>
        </w:tc>
        <w:tc>
          <w:tcPr>
            <w:tcW w:w="2016" w:type="pct"/>
            <w:vAlign w:val="center"/>
          </w:tcPr>
          <w:p w14:paraId="6D52F432"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5"/>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fragmentării</w:t>
            </w:r>
            <w:r w:rsidRPr="0080714F">
              <w:rPr>
                <w:color w:val="000000" w:themeColor="text1"/>
                <w:spacing w:val="-4"/>
                <w:sz w:val="19"/>
                <w:szCs w:val="19"/>
              </w:rPr>
              <w:t xml:space="preserve"> </w:t>
            </w:r>
            <w:r w:rsidRPr="0080714F">
              <w:rPr>
                <w:color w:val="000000" w:themeColor="text1"/>
                <w:sz w:val="19"/>
                <w:szCs w:val="19"/>
              </w:rPr>
              <w:t>habitatelor 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c>
          <w:tcPr>
            <w:tcW w:w="213" w:type="pct"/>
            <w:vAlign w:val="center"/>
          </w:tcPr>
          <w:p w14:paraId="226F242B"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1CCB3ECB"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este</w:t>
            </w:r>
            <w:r w:rsidRPr="0080714F">
              <w:rPr>
                <w:color w:val="000000" w:themeColor="text1"/>
                <w:spacing w:val="-2"/>
                <w:sz w:val="19"/>
                <w:szCs w:val="19"/>
              </w:rPr>
              <w:t xml:space="preserve"> </w:t>
            </w:r>
            <w:r w:rsidRPr="0080714F">
              <w:rPr>
                <w:color w:val="000000" w:themeColor="text1"/>
                <w:sz w:val="19"/>
                <w:szCs w:val="19"/>
              </w:rPr>
              <w:t>cazul.</w:t>
            </w:r>
          </w:p>
        </w:tc>
      </w:tr>
      <w:tr w:rsidR="00651DDA" w:rsidRPr="0080714F" w14:paraId="3A35F76D" w14:textId="77777777" w:rsidTr="00183905">
        <w:trPr>
          <w:trHeight w:val="529"/>
        </w:trPr>
        <w:tc>
          <w:tcPr>
            <w:tcW w:w="253" w:type="pct"/>
            <w:vAlign w:val="center"/>
          </w:tcPr>
          <w:p w14:paraId="4E1A4631"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5</w:t>
            </w:r>
          </w:p>
        </w:tc>
        <w:tc>
          <w:tcPr>
            <w:tcW w:w="2016" w:type="pct"/>
            <w:vAlign w:val="center"/>
          </w:tcPr>
          <w:p w14:paraId="6103B07F"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4"/>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perturbării</w:t>
            </w:r>
            <w:r w:rsidRPr="0080714F">
              <w:rPr>
                <w:color w:val="000000" w:themeColor="text1"/>
                <w:spacing w:val="-4"/>
                <w:sz w:val="19"/>
                <w:szCs w:val="19"/>
              </w:rPr>
              <w:t xml:space="preserve"> </w:t>
            </w:r>
            <w:r w:rsidRPr="0080714F">
              <w:rPr>
                <w:color w:val="000000" w:themeColor="text1"/>
                <w:sz w:val="19"/>
                <w:szCs w:val="19"/>
              </w:rPr>
              <w:t>speciilor</w:t>
            </w:r>
            <w:r w:rsidRPr="0080714F">
              <w:rPr>
                <w:color w:val="000000" w:themeColor="text1"/>
                <w:spacing w:val="-3"/>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vAlign w:val="center"/>
          </w:tcPr>
          <w:p w14:paraId="6596EB26"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9C80A09" w14:textId="6A788843" w:rsidR="00595819" w:rsidRPr="0080714F" w:rsidRDefault="00595819" w:rsidP="009E41C5">
            <w:pPr>
              <w:pStyle w:val="TableParagraph"/>
              <w:ind w:left="109"/>
              <w:jc w:val="left"/>
              <w:rPr>
                <w:color w:val="000000" w:themeColor="text1"/>
                <w:sz w:val="19"/>
                <w:szCs w:val="19"/>
              </w:rPr>
            </w:pPr>
            <w:r w:rsidRPr="0080714F">
              <w:rPr>
                <w:color w:val="000000" w:themeColor="text1"/>
                <w:sz w:val="19"/>
                <w:szCs w:val="19"/>
              </w:rPr>
              <w:t>In</w:t>
            </w:r>
            <w:r w:rsidRPr="0080714F">
              <w:rPr>
                <w:color w:val="000000" w:themeColor="text1"/>
                <w:spacing w:val="7"/>
                <w:sz w:val="19"/>
                <w:szCs w:val="19"/>
              </w:rPr>
              <w:t xml:space="preserve"> </w:t>
            </w:r>
            <w:r w:rsidR="00C53235" w:rsidRPr="0080714F">
              <w:rPr>
                <w:color w:val="000000" w:themeColor="text1"/>
                <w:sz w:val="19"/>
                <w:szCs w:val="19"/>
              </w:rPr>
              <w:t>condiții</w:t>
            </w:r>
            <w:r w:rsidRPr="0080714F">
              <w:rPr>
                <w:color w:val="000000" w:themeColor="text1"/>
                <w:sz w:val="19"/>
                <w:szCs w:val="19"/>
              </w:rPr>
              <w:t>le</w:t>
            </w:r>
            <w:r w:rsidRPr="0080714F">
              <w:rPr>
                <w:color w:val="000000" w:themeColor="text1"/>
                <w:spacing w:val="55"/>
                <w:sz w:val="19"/>
                <w:szCs w:val="19"/>
              </w:rPr>
              <w:t xml:space="preserve"> </w:t>
            </w:r>
            <w:r w:rsidRPr="0080714F">
              <w:rPr>
                <w:color w:val="000000" w:themeColor="text1"/>
                <w:sz w:val="19"/>
                <w:szCs w:val="19"/>
              </w:rPr>
              <w:t>în</w:t>
            </w:r>
            <w:r w:rsidRPr="0080714F">
              <w:rPr>
                <w:color w:val="000000" w:themeColor="text1"/>
                <w:spacing w:val="56"/>
                <w:sz w:val="19"/>
                <w:szCs w:val="19"/>
              </w:rPr>
              <w:t xml:space="preserve"> </w:t>
            </w:r>
            <w:r w:rsidRPr="0080714F">
              <w:rPr>
                <w:color w:val="000000" w:themeColor="text1"/>
                <w:sz w:val="19"/>
                <w:szCs w:val="19"/>
              </w:rPr>
              <w:t>care</w:t>
            </w:r>
            <w:r w:rsidRPr="0080714F">
              <w:rPr>
                <w:color w:val="000000" w:themeColor="text1"/>
                <w:spacing w:val="55"/>
                <w:sz w:val="19"/>
                <w:szCs w:val="19"/>
              </w:rPr>
              <w:t xml:space="preserve"> </w:t>
            </w:r>
            <w:r w:rsidRPr="0080714F">
              <w:rPr>
                <w:color w:val="000000" w:themeColor="text1"/>
                <w:sz w:val="19"/>
                <w:szCs w:val="19"/>
              </w:rPr>
              <w:t>sunt</w:t>
            </w:r>
            <w:r w:rsidRPr="0080714F">
              <w:rPr>
                <w:color w:val="000000" w:themeColor="text1"/>
                <w:spacing w:val="54"/>
                <w:sz w:val="19"/>
                <w:szCs w:val="19"/>
              </w:rPr>
              <w:t xml:space="preserve"> </w:t>
            </w:r>
            <w:r w:rsidRPr="0080714F">
              <w:rPr>
                <w:color w:val="000000" w:themeColor="text1"/>
                <w:sz w:val="19"/>
                <w:szCs w:val="19"/>
              </w:rPr>
              <w:t>respectate</w:t>
            </w:r>
            <w:r w:rsidRPr="0080714F">
              <w:rPr>
                <w:color w:val="000000" w:themeColor="text1"/>
                <w:spacing w:val="55"/>
                <w:sz w:val="19"/>
                <w:szCs w:val="19"/>
              </w:rPr>
              <w:t xml:space="preserve"> </w:t>
            </w:r>
            <w:r w:rsidRPr="0080714F">
              <w:rPr>
                <w:color w:val="000000" w:themeColor="text1"/>
                <w:sz w:val="19"/>
                <w:szCs w:val="19"/>
              </w:rPr>
              <w:t>normele</w:t>
            </w:r>
            <w:r w:rsidRPr="0080714F">
              <w:rPr>
                <w:color w:val="000000" w:themeColor="text1"/>
                <w:spacing w:val="55"/>
                <w:sz w:val="19"/>
                <w:szCs w:val="19"/>
              </w:rPr>
              <w:t xml:space="preserve"> </w:t>
            </w:r>
            <w:r w:rsidRPr="0080714F">
              <w:rPr>
                <w:color w:val="000000" w:themeColor="text1"/>
                <w:sz w:val="19"/>
                <w:szCs w:val="19"/>
              </w:rPr>
              <w:t>de</w:t>
            </w:r>
            <w:r w:rsidRPr="0080714F">
              <w:rPr>
                <w:color w:val="000000" w:themeColor="text1"/>
                <w:spacing w:val="52"/>
                <w:sz w:val="19"/>
                <w:szCs w:val="19"/>
              </w:rPr>
              <w:t xml:space="preserve"> </w:t>
            </w:r>
            <w:r w:rsidRPr="0080714F">
              <w:rPr>
                <w:color w:val="000000" w:themeColor="text1"/>
                <w:sz w:val="19"/>
                <w:szCs w:val="19"/>
              </w:rPr>
              <w:t>protecție</w:t>
            </w:r>
            <w:r w:rsidRPr="0080714F">
              <w:rPr>
                <w:color w:val="000000" w:themeColor="text1"/>
                <w:spacing w:val="55"/>
                <w:sz w:val="19"/>
                <w:szCs w:val="19"/>
              </w:rPr>
              <w:t xml:space="preserve"> </w:t>
            </w:r>
            <w:r w:rsidRPr="0080714F">
              <w:rPr>
                <w:color w:val="000000" w:themeColor="text1"/>
                <w:sz w:val="19"/>
                <w:szCs w:val="19"/>
              </w:rPr>
              <w:t>a speciilor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r w:rsidRPr="0080714F">
              <w:rPr>
                <w:color w:val="000000" w:themeColor="text1"/>
                <w:spacing w:val="-5"/>
                <w:sz w:val="19"/>
                <w:szCs w:val="19"/>
              </w:rPr>
              <w:t xml:space="preserve"> </w:t>
            </w:r>
            <w:r w:rsidRPr="0080714F">
              <w:rPr>
                <w:color w:val="000000" w:themeColor="text1"/>
                <w:sz w:val="19"/>
                <w:szCs w:val="19"/>
              </w:rPr>
              <w:t>perturbarea</w:t>
            </w:r>
            <w:r w:rsidRPr="0080714F">
              <w:rPr>
                <w:color w:val="000000" w:themeColor="text1"/>
                <w:spacing w:val="-3"/>
                <w:sz w:val="19"/>
                <w:szCs w:val="19"/>
              </w:rPr>
              <w:t xml:space="preserve"> </w:t>
            </w:r>
            <w:r w:rsidRPr="0080714F">
              <w:rPr>
                <w:color w:val="000000" w:themeColor="text1"/>
                <w:sz w:val="19"/>
                <w:szCs w:val="19"/>
              </w:rPr>
              <w:t>acestora</w:t>
            </w:r>
            <w:r w:rsidRPr="0080714F">
              <w:rPr>
                <w:color w:val="000000" w:themeColor="text1"/>
                <w:spacing w:val="-4"/>
                <w:sz w:val="19"/>
                <w:szCs w:val="19"/>
              </w:rPr>
              <w:t xml:space="preserve"> </w:t>
            </w:r>
            <w:r w:rsidRPr="0080714F">
              <w:rPr>
                <w:color w:val="000000" w:themeColor="text1"/>
                <w:sz w:val="19"/>
                <w:szCs w:val="19"/>
              </w:rPr>
              <w:t>este</w:t>
            </w:r>
            <w:r w:rsidRPr="0080714F">
              <w:rPr>
                <w:color w:val="000000" w:themeColor="text1"/>
                <w:spacing w:val="-3"/>
                <w:sz w:val="19"/>
                <w:szCs w:val="19"/>
              </w:rPr>
              <w:t xml:space="preserve"> </w:t>
            </w:r>
            <w:r w:rsidRPr="0080714F">
              <w:rPr>
                <w:color w:val="000000" w:themeColor="text1"/>
                <w:sz w:val="19"/>
                <w:szCs w:val="19"/>
              </w:rPr>
              <w:t>nulă.</w:t>
            </w:r>
          </w:p>
        </w:tc>
      </w:tr>
      <w:tr w:rsidR="00651DDA" w:rsidRPr="0080714F" w14:paraId="45AE8314" w14:textId="77777777" w:rsidTr="00183905">
        <w:trPr>
          <w:trHeight w:val="527"/>
        </w:trPr>
        <w:tc>
          <w:tcPr>
            <w:tcW w:w="253" w:type="pct"/>
            <w:vAlign w:val="center"/>
          </w:tcPr>
          <w:p w14:paraId="4361E99D"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6</w:t>
            </w:r>
          </w:p>
        </w:tc>
        <w:tc>
          <w:tcPr>
            <w:tcW w:w="2016" w:type="pct"/>
            <w:vAlign w:val="center"/>
          </w:tcPr>
          <w:p w14:paraId="1E4BFDC9"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Amplasamentul</w:t>
            </w:r>
            <w:r w:rsidRPr="0080714F">
              <w:rPr>
                <w:color w:val="000000" w:themeColor="text1"/>
                <w:spacing w:val="-4"/>
                <w:sz w:val="19"/>
                <w:szCs w:val="19"/>
              </w:rPr>
              <w:t xml:space="preserve"> </w:t>
            </w:r>
            <w:r w:rsidRPr="0080714F">
              <w:rPr>
                <w:color w:val="000000" w:themeColor="text1"/>
                <w:sz w:val="19"/>
                <w:szCs w:val="19"/>
              </w:rPr>
              <w:t>proiectului</w:t>
            </w:r>
            <w:r w:rsidRPr="0080714F">
              <w:rPr>
                <w:color w:val="000000" w:themeColor="text1"/>
                <w:spacing w:val="-3"/>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planului</w:t>
            </w:r>
          </w:p>
        </w:tc>
        <w:tc>
          <w:tcPr>
            <w:tcW w:w="213" w:type="pct"/>
            <w:vAlign w:val="center"/>
          </w:tcPr>
          <w:p w14:paraId="6453C203" w14:textId="77777777" w:rsidR="00595819" w:rsidRPr="0080714F" w:rsidRDefault="00595819" w:rsidP="009E41C5">
            <w:pPr>
              <w:pStyle w:val="TableParagraph"/>
              <w:ind w:left="86" w:right="73"/>
              <w:rPr>
                <w:color w:val="000000" w:themeColor="text1"/>
                <w:sz w:val="19"/>
                <w:szCs w:val="19"/>
              </w:rPr>
            </w:pPr>
            <w:r w:rsidRPr="0080714F">
              <w:rPr>
                <w:color w:val="000000" w:themeColor="text1"/>
                <w:sz w:val="19"/>
                <w:szCs w:val="19"/>
              </w:rPr>
              <w:t>-1</w:t>
            </w:r>
          </w:p>
        </w:tc>
        <w:tc>
          <w:tcPr>
            <w:tcW w:w="2518" w:type="pct"/>
            <w:vAlign w:val="center"/>
          </w:tcPr>
          <w:p w14:paraId="7C46DD8E" w14:textId="408C2B26" w:rsidR="00595819" w:rsidRPr="0080714F" w:rsidRDefault="003F1173" w:rsidP="009E41C5">
            <w:pPr>
              <w:pStyle w:val="TableParagraph"/>
              <w:ind w:left="108"/>
              <w:jc w:val="left"/>
              <w:rPr>
                <w:color w:val="000000" w:themeColor="text1"/>
                <w:sz w:val="19"/>
                <w:szCs w:val="19"/>
              </w:rPr>
            </w:pPr>
            <w:r w:rsidRPr="0080714F">
              <w:rPr>
                <w:color w:val="000000" w:themeColor="text1"/>
                <w:sz w:val="19"/>
                <w:szCs w:val="19"/>
              </w:rPr>
              <w:t>Amplasamentul</w:t>
            </w:r>
            <w:r w:rsidRPr="0080714F">
              <w:rPr>
                <w:color w:val="000000" w:themeColor="text1"/>
                <w:spacing w:val="28"/>
                <w:sz w:val="19"/>
                <w:szCs w:val="19"/>
              </w:rPr>
              <w:t xml:space="preserve"> </w:t>
            </w:r>
            <w:r w:rsidRPr="0080714F">
              <w:rPr>
                <w:color w:val="000000" w:themeColor="text1"/>
                <w:sz w:val="19"/>
                <w:szCs w:val="19"/>
              </w:rPr>
              <w:t>PP</w:t>
            </w:r>
            <w:r w:rsidRPr="0080714F">
              <w:rPr>
                <w:color w:val="000000" w:themeColor="text1"/>
                <w:spacing w:val="29"/>
                <w:sz w:val="19"/>
                <w:szCs w:val="19"/>
              </w:rPr>
              <w:t xml:space="preserve"> </w:t>
            </w:r>
            <w:r w:rsidRPr="0080714F">
              <w:rPr>
                <w:color w:val="000000" w:themeColor="text1"/>
                <w:sz w:val="19"/>
                <w:szCs w:val="19"/>
              </w:rPr>
              <w:t>este</w:t>
            </w:r>
            <w:r w:rsidRPr="0080714F">
              <w:rPr>
                <w:color w:val="000000" w:themeColor="text1"/>
                <w:spacing w:val="30"/>
                <w:sz w:val="19"/>
                <w:szCs w:val="19"/>
              </w:rPr>
              <w:t xml:space="preserve"> </w:t>
            </w:r>
            <w:r w:rsidRPr="0080714F">
              <w:rPr>
                <w:color w:val="000000" w:themeColor="text1"/>
                <w:sz w:val="19"/>
                <w:szCs w:val="19"/>
              </w:rPr>
              <w:t>situat</w:t>
            </w:r>
            <w:r w:rsidRPr="0080714F">
              <w:rPr>
                <w:color w:val="000000" w:themeColor="text1"/>
                <w:spacing w:val="29"/>
                <w:sz w:val="19"/>
                <w:szCs w:val="19"/>
              </w:rPr>
              <w:t xml:space="preserve"> </w:t>
            </w:r>
            <w:r w:rsidRPr="0080714F">
              <w:rPr>
                <w:color w:val="000000" w:themeColor="text1"/>
                <w:sz w:val="19"/>
                <w:szCs w:val="19"/>
              </w:rPr>
              <w:t>pe</w:t>
            </w:r>
            <w:r w:rsidRPr="0080714F">
              <w:rPr>
                <w:color w:val="000000" w:themeColor="text1"/>
                <w:spacing w:val="30"/>
                <w:sz w:val="19"/>
                <w:szCs w:val="19"/>
              </w:rPr>
              <w:t xml:space="preserve"> </w:t>
            </w:r>
            <w:r w:rsidRPr="0080714F">
              <w:rPr>
                <w:color w:val="000000" w:themeColor="text1"/>
                <w:sz w:val="19"/>
                <w:szCs w:val="19"/>
              </w:rPr>
              <w:t>o</w:t>
            </w:r>
            <w:r w:rsidRPr="0080714F">
              <w:rPr>
                <w:color w:val="000000" w:themeColor="text1"/>
                <w:spacing w:val="28"/>
                <w:sz w:val="19"/>
                <w:szCs w:val="19"/>
              </w:rPr>
              <w:t xml:space="preserve"> </w:t>
            </w:r>
            <w:r w:rsidRPr="0080714F">
              <w:rPr>
                <w:color w:val="000000" w:themeColor="text1"/>
                <w:sz w:val="19"/>
                <w:szCs w:val="19"/>
              </w:rPr>
              <w:t>suprafață</w:t>
            </w:r>
            <w:r w:rsidRPr="0080714F">
              <w:rPr>
                <w:color w:val="000000" w:themeColor="text1"/>
                <w:spacing w:val="27"/>
                <w:sz w:val="19"/>
                <w:szCs w:val="19"/>
              </w:rPr>
              <w:t xml:space="preserve"> </w:t>
            </w:r>
            <w:r w:rsidRPr="0080714F">
              <w:rPr>
                <w:color w:val="000000" w:themeColor="text1"/>
                <w:sz w:val="19"/>
                <w:szCs w:val="19"/>
              </w:rPr>
              <w:t>de</w:t>
            </w:r>
            <w:r w:rsidRPr="0080714F">
              <w:rPr>
                <w:color w:val="000000" w:themeColor="text1"/>
                <w:spacing w:val="27"/>
                <w:sz w:val="19"/>
                <w:szCs w:val="19"/>
              </w:rPr>
              <w:t xml:space="preserve"> </w:t>
            </w:r>
            <w:r w:rsidR="00234010" w:rsidRPr="0080714F">
              <w:rPr>
                <w:color w:val="000000" w:themeColor="text1"/>
                <w:spacing w:val="27"/>
                <w:sz w:val="19"/>
                <w:szCs w:val="19"/>
              </w:rPr>
              <w:t>216,30</w:t>
            </w:r>
            <w:r w:rsidR="00234010" w:rsidRPr="0080714F">
              <w:rPr>
                <w:rFonts w:ascii="Arial" w:hAnsi="Arial" w:cs="Arial"/>
                <w:color w:val="000000" w:themeColor="text1"/>
                <w:sz w:val="19"/>
                <w:szCs w:val="19"/>
              </w:rPr>
              <w:t xml:space="preserve"> </w:t>
            </w:r>
            <w:r w:rsidRPr="0080714F">
              <w:rPr>
                <w:color w:val="000000" w:themeColor="text1"/>
                <w:sz w:val="19"/>
                <w:szCs w:val="19"/>
              </w:rPr>
              <w:t>ha</w:t>
            </w:r>
            <w:r w:rsidRPr="0080714F">
              <w:rPr>
                <w:color w:val="000000" w:themeColor="text1"/>
                <w:spacing w:val="30"/>
                <w:sz w:val="19"/>
                <w:szCs w:val="19"/>
              </w:rPr>
              <w:t xml:space="preserve"> </w:t>
            </w:r>
            <w:r w:rsidRPr="0080714F">
              <w:rPr>
                <w:color w:val="000000" w:themeColor="text1"/>
                <w:sz w:val="19"/>
                <w:szCs w:val="19"/>
              </w:rPr>
              <w:t>în perimetrul</w:t>
            </w:r>
            <w:r w:rsidRPr="0080714F">
              <w:rPr>
                <w:color w:val="000000" w:themeColor="text1"/>
                <w:spacing w:val="-4"/>
                <w:sz w:val="19"/>
                <w:szCs w:val="19"/>
              </w:rPr>
              <w:t xml:space="preserve"> </w:t>
            </w:r>
            <w:r w:rsidRPr="0080714F">
              <w:rPr>
                <w:color w:val="000000" w:themeColor="text1"/>
                <w:sz w:val="19"/>
                <w:szCs w:val="19"/>
              </w:rPr>
              <w:t>sitului</w:t>
            </w:r>
            <w:r w:rsidRPr="0080714F">
              <w:rPr>
                <w:color w:val="000000" w:themeColor="text1"/>
                <w:spacing w:val="-3"/>
                <w:sz w:val="19"/>
                <w:szCs w:val="19"/>
              </w:rPr>
              <w:t xml:space="preserve"> </w:t>
            </w:r>
            <w:r w:rsidRPr="0080714F">
              <w:rPr>
                <w:color w:val="000000" w:themeColor="text1"/>
                <w:sz w:val="19"/>
                <w:szCs w:val="19"/>
              </w:rPr>
              <w:t>Natura</w:t>
            </w:r>
            <w:r w:rsidRPr="0080714F">
              <w:rPr>
                <w:color w:val="000000" w:themeColor="text1"/>
                <w:spacing w:val="-5"/>
                <w:sz w:val="19"/>
                <w:szCs w:val="19"/>
              </w:rPr>
              <w:t xml:space="preserve"> </w:t>
            </w:r>
            <w:r w:rsidRPr="0080714F">
              <w:rPr>
                <w:color w:val="000000" w:themeColor="text1"/>
                <w:sz w:val="19"/>
                <w:szCs w:val="19"/>
              </w:rPr>
              <w:t>2000.</w:t>
            </w:r>
          </w:p>
        </w:tc>
      </w:tr>
      <w:tr w:rsidR="00651DDA" w:rsidRPr="0080714F" w14:paraId="047E8423" w14:textId="77777777" w:rsidTr="00183905">
        <w:trPr>
          <w:trHeight w:val="529"/>
        </w:trPr>
        <w:tc>
          <w:tcPr>
            <w:tcW w:w="253" w:type="pct"/>
            <w:vAlign w:val="center"/>
          </w:tcPr>
          <w:p w14:paraId="52E75EB8" w14:textId="77777777" w:rsidR="00595819" w:rsidRPr="0080714F" w:rsidRDefault="00595819" w:rsidP="009E41C5">
            <w:pPr>
              <w:pStyle w:val="TableParagraph"/>
              <w:spacing w:before="2"/>
              <w:ind w:left="5"/>
              <w:rPr>
                <w:color w:val="000000" w:themeColor="text1"/>
                <w:sz w:val="19"/>
                <w:szCs w:val="19"/>
              </w:rPr>
            </w:pPr>
            <w:r w:rsidRPr="0080714F">
              <w:rPr>
                <w:color w:val="000000" w:themeColor="text1"/>
                <w:w w:val="99"/>
                <w:sz w:val="19"/>
                <w:szCs w:val="19"/>
              </w:rPr>
              <w:t>7</w:t>
            </w:r>
          </w:p>
        </w:tc>
        <w:tc>
          <w:tcPr>
            <w:tcW w:w="2016" w:type="pct"/>
            <w:vAlign w:val="center"/>
          </w:tcPr>
          <w:p w14:paraId="1129AB7D" w14:textId="77777777" w:rsidR="00595819" w:rsidRPr="0080714F" w:rsidRDefault="00595819" w:rsidP="009E41C5">
            <w:pPr>
              <w:pStyle w:val="TableParagraph"/>
              <w:spacing w:before="2"/>
              <w:ind w:left="107"/>
              <w:rPr>
                <w:color w:val="000000" w:themeColor="text1"/>
                <w:sz w:val="19"/>
                <w:szCs w:val="19"/>
              </w:rPr>
            </w:pPr>
            <w:r w:rsidRPr="0080714F">
              <w:rPr>
                <w:color w:val="000000" w:themeColor="text1"/>
                <w:sz w:val="19"/>
                <w:szCs w:val="19"/>
              </w:rPr>
              <w:t>Schimbări</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3"/>
                <w:sz w:val="19"/>
                <w:szCs w:val="19"/>
              </w:rPr>
              <w:t xml:space="preserve"> </w:t>
            </w:r>
            <w:r w:rsidRPr="0080714F">
              <w:rPr>
                <w:color w:val="000000" w:themeColor="text1"/>
                <w:sz w:val="19"/>
                <w:szCs w:val="19"/>
              </w:rPr>
              <w:t>densitatea</w:t>
            </w:r>
            <w:r w:rsidRPr="0080714F">
              <w:rPr>
                <w:color w:val="000000" w:themeColor="text1"/>
                <w:spacing w:val="-4"/>
                <w:sz w:val="19"/>
                <w:szCs w:val="19"/>
              </w:rPr>
              <w:t xml:space="preserve"> </w:t>
            </w:r>
            <w:r w:rsidRPr="0080714F">
              <w:rPr>
                <w:color w:val="000000" w:themeColor="text1"/>
                <w:sz w:val="19"/>
                <w:szCs w:val="19"/>
              </w:rPr>
              <w:t>populaţiilor</w:t>
            </w:r>
          </w:p>
        </w:tc>
        <w:tc>
          <w:tcPr>
            <w:tcW w:w="213" w:type="pct"/>
            <w:vAlign w:val="center"/>
          </w:tcPr>
          <w:p w14:paraId="06A48A71" w14:textId="77777777" w:rsidR="00595819" w:rsidRPr="0080714F" w:rsidRDefault="00595819" w:rsidP="009E41C5">
            <w:pPr>
              <w:pStyle w:val="TableParagraph"/>
              <w:spacing w:before="2"/>
              <w:ind w:left="9"/>
              <w:rPr>
                <w:color w:val="000000" w:themeColor="text1"/>
                <w:sz w:val="19"/>
                <w:szCs w:val="19"/>
              </w:rPr>
            </w:pPr>
            <w:r w:rsidRPr="0080714F">
              <w:rPr>
                <w:color w:val="000000" w:themeColor="text1"/>
                <w:w w:val="99"/>
                <w:sz w:val="19"/>
                <w:szCs w:val="19"/>
              </w:rPr>
              <w:t>0</w:t>
            </w:r>
          </w:p>
        </w:tc>
        <w:tc>
          <w:tcPr>
            <w:tcW w:w="2518" w:type="pct"/>
            <w:vAlign w:val="center"/>
          </w:tcPr>
          <w:p w14:paraId="715FD515" w14:textId="77777777" w:rsidR="00595819" w:rsidRPr="0080714F" w:rsidRDefault="00595819" w:rsidP="009E41C5">
            <w:pPr>
              <w:pStyle w:val="TableParagraph"/>
              <w:spacing w:before="2"/>
              <w:ind w:left="108"/>
              <w:jc w:val="left"/>
              <w:rPr>
                <w:color w:val="000000" w:themeColor="text1"/>
                <w:sz w:val="19"/>
                <w:szCs w:val="19"/>
              </w:rPr>
            </w:pPr>
            <w:r w:rsidRPr="0080714F">
              <w:rPr>
                <w:color w:val="000000" w:themeColor="text1"/>
                <w:sz w:val="19"/>
                <w:szCs w:val="19"/>
              </w:rPr>
              <w:t>Nu</w:t>
            </w:r>
            <w:r w:rsidRPr="0080714F">
              <w:rPr>
                <w:color w:val="000000" w:themeColor="text1"/>
                <w:spacing w:val="25"/>
                <w:sz w:val="19"/>
                <w:szCs w:val="19"/>
              </w:rPr>
              <w:t xml:space="preserve"> </w:t>
            </w:r>
            <w:r w:rsidRPr="0080714F">
              <w:rPr>
                <w:color w:val="000000" w:themeColor="text1"/>
                <w:sz w:val="19"/>
                <w:szCs w:val="19"/>
              </w:rPr>
              <w:t>se</w:t>
            </w:r>
            <w:r w:rsidRPr="0080714F">
              <w:rPr>
                <w:color w:val="000000" w:themeColor="text1"/>
                <w:spacing w:val="73"/>
                <w:sz w:val="19"/>
                <w:szCs w:val="19"/>
              </w:rPr>
              <w:t xml:space="preserve"> </w:t>
            </w:r>
            <w:r w:rsidRPr="0080714F">
              <w:rPr>
                <w:color w:val="000000" w:themeColor="text1"/>
                <w:sz w:val="19"/>
                <w:szCs w:val="19"/>
              </w:rPr>
              <w:t>vor</w:t>
            </w:r>
            <w:r w:rsidRPr="0080714F">
              <w:rPr>
                <w:color w:val="000000" w:themeColor="text1"/>
                <w:spacing w:val="74"/>
                <w:sz w:val="19"/>
                <w:szCs w:val="19"/>
              </w:rPr>
              <w:t xml:space="preserve"> </w:t>
            </w:r>
            <w:r w:rsidRPr="0080714F">
              <w:rPr>
                <w:color w:val="000000" w:themeColor="text1"/>
                <w:sz w:val="19"/>
                <w:szCs w:val="19"/>
              </w:rPr>
              <w:t>înregistra</w:t>
            </w:r>
            <w:r w:rsidRPr="0080714F">
              <w:rPr>
                <w:color w:val="000000" w:themeColor="text1"/>
                <w:spacing w:val="73"/>
                <w:sz w:val="19"/>
                <w:szCs w:val="19"/>
              </w:rPr>
              <w:t xml:space="preserve"> </w:t>
            </w:r>
            <w:r w:rsidRPr="0080714F">
              <w:rPr>
                <w:color w:val="000000" w:themeColor="text1"/>
                <w:sz w:val="19"/>
                <w:szCs w:val="19"/>
              </w:rPr>
              <w:t>schimbări</w:t>
            </w:r>
            <w:r w:rsidRPr="0080714F">
              <w:rPr>
                <w:color w:val="000000" w:themeColor="text1"/>
                <w:spacing w:val="73"/>
                <w:sz w:val="19"/>
                <w:szCs w:val="19"/>
              </w:rPr>
              <w:t xml:space="preserve"> </w:t>
            </w:r>
            <w:r w:rsidRPr="0080714F">
              <w:rPr>
                <w:color w:val="000000" w:themeColor="text1"/>
                <w:sz w:val="19"/>
                <w:szCs w:val="19"/>
              </w:rPr>
              <w:t>semnificative</w:t>
            </w:r>
            <w:r w:rsidRPr="0080714F">
              <w:rPr>
                <w:color w:val="000000" w:themeColor="text1"/>
                <w:spacing w:val="73"/>
                <w:sz w:val="19"/>
                <w:szCs w:val="19"/>
              </w:rPr>
              <w:t xml:space="preserve"> </w:t>
            </w:r>
            <w:r w:rsidRPr="0080714F">
              <w:rPr>
                <w:color w:val="000000" w:themeColor="text1"/>
                <w:sz w:val="19"/>
                <w:szCs w:val="19"/>
              </w:rPr>
              <w:t>în</w:t>
            </w:r>
            <w:r w:rsidRPr="0080714F">
              <w:rPr>
                <w:color w:val="000000" w:themeColor="text1"/>
                <w:spacing w:val="74"/>
                <w:sz w:val="19"/>
                <w:szCs w:val="19"/>
              </w:rPr>
              <w:t xml:space="preserve"> </w:t>
            </w:r>
            <w:r w:rsidRPr="0080714F">
              <w:rPr>
                <w:color w:val="000000" w:themeColor="text1"/>
                <w:sz w:val="19"/>
                <w:szCs w:val="19"/>
              </w:rPr>
              <w:t>densitatea populațiilor.</w:t>
            </w:r>
          </w:p>
        </w:tc>
      </w:tr>
      <w:tr w:rsidR="00651DDA" w:rsidRPr="0080714F" w14:paraId="61E48495" w14:textId="77777777" w:rsidTr="00183905">
        <w:trPr>
          <w:trHeight w:val="1852"/>
        </w:trPr>
        <w:tc>
          <w:tcPr>
            <w:tcW w:w="253" w:type="pct"/>
            <w:vAlign w:val="center"/>
          </w:tcPr>
          <w:p w14:paraId="05AE1C84"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lastRenderedPageBreak/>
              <w:t>8</w:t>
            </w:r>
          </w:p>
        </w:tc>
        <w:tc>
          <w:tcPr>
            <w:tcW w:w="2016" w:type="pct"/>
            <w:vAlign w:val="center"/>
          </w:tcPr>
          <w:p w14:paraId="0C6DA496" w14:textId="77777777" w:rsidR="00595819" w:rsidRPr="0080714F" w:rsidRDefault="00595819" w:rsidP="009E41C5">
            <w:pPr>
              <w:pStyle w:val="TableParagraph"/>
              <w:spacing w:line="276" w:lineRule="auto"/>
              <w:ind w:left="107" w:right="261"/>
              <w:rPr>
                <w:color w:val="000000" w:themeColor="text1"/>
                <w:sz w:val="19"/>
                <w:szCs w:val="19"/>
              </w:rPr>
            </w:pPr>
            <w:r w:rsidRPr="0080714F">
              <w:rPr>
                <w:color w:val="000000" w:themeColor="text1"/>
                <w:sz w:val="19"/>
                <w:szCs w:val="19"/>
              </w:rPr>
              <w:t>Reducerea numărului exemplarelor speciilor</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p>
        </w:tc>
        <w:tc>
          <w:tcPr>
            <w:tcW w:w="213" w:type="pct"/>
            <w:vAlign w:val="center"/>
          </w:tcPr>
          <w:p w14:paraId="0D24540C"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45B904BC" w14:textId="77777777" w:rsidR="00595819" w:rsidRPr="0080714F" w:rsidRDefault="00595819" w:rsidP="009E41C5">
            <w:pPr>
              <w:pStyle w:val="TableParagraph"/>
              <w:spacing w:line="276" w:lineRule="auto"/>
              <w:ind w:left="108" w:right="93"/>
              <w:jc w:val="left"/>
              <w:rPr>
                <w:color w:val="000000" w:themeColor="text1"/>
                <w:sz w:val="19"/>
                <w:szCs w:val="19"/>
              </w:rPr>
            </w:pPr>
            <w:r w:rsidRPr="0080714F">
              <w:rPr>
                <w:color w:val="000000" w:themeColor="text1"/>
                <w:sz w:val="19"/>
                <w:szCs w:val="19"/>
              </w:rPr>
              <w:t>Deoarece zonele propuse nu afectează suprafețele habitatelor</w:t>
            </w:r>
            <w:r w:rsidRPr="0080714F">
              <w:rPr>
                <w:color w:val="000000" w:themeColor="text1"/>
                <w:spacing w:val="1"/>
                <w:sz w:val="19"/>
                <w:szCs w:val="19"/>
              </w:rPr>
              <w:t xml:space="preserve"> </w:t>
            </w:r>
            <w:r w:rsidRPr="0080714F">
              <w:rPr>
                <w:color w:val="000000" w:themeColor="text1"/>
                <w:sz w:val="19"/>
                <w:szCs w:val="19"/>
              </w:rPr>
              <w:t>folosite pentru necesitățile de hrană, odihnă și reproducere ale</w:t>
            </w:r>
            <w:r w:rsidRPr="0080714F">
              <w:rPr>
                <w:color w:val="000000" w:themeColor="text1"/>
                <w:spacing w:val="1"/>
                <w:sz w:val="19"/>
                <w:szCs w:val="19"/>
              </w:rPr>
              <w:t xml:space="preserve"> </w:t>
            </w:r>
            <w:r w:rsidRPr="0080714F">
              <w:rPr>
                <w:color w:val="000000" w:themeColor="text1"/>
                <w:sz w:val="19"/>
                <w:szCs w:val="19"/>
              </w:rPr>
              <w:t>speciilor de interes comunitar, nu se vor înregistra schimbări în</w:t>
            </w:r>
            <w:r w:rsidRPr="0080714F">
              <w:rPr>
                <w:color w:val="000000" w:themeColor="text1"/>
                <w:spacing w:val="1"/>
                <w:sz w:val="19"/>
                <w:szCs w:val="19"/>
              </w:rPr>
              <w:t xml:space="preserve"> </w:t>
            </w:r>
            <w:r w:rsidRPr="0080714F">
              <w:rPr>
                <w:color w:val="000000" w:themeColor="text1"/>
                <w:sz w:val="19"/>
                <w:szCs w:val="19"/>
              </w:rPr>
              <w:t>densitatea</w:t>
            </w:r>
            <w:r w:rsidRPr="0080714F">
              <w:rPr>
                <w:color w:val="000000" w:themeColor="text1"/>
                <w:spacing w:val="-1"/>
                <w:sz w:val="19"/>
                <w:szCs w:val="19"/>
              </w:rPr>
              <w:t xml:space="preserve"> </w:t>
            </w:r>
            <w:r w:rsidRPr="0080714F">
              <w:rPr>
                <w:color w:val="000000" w:themeColor="text1"/>
                <w:sz w:val="19"/>
                <w:szCs w:val="19"/>
              </w:rPr>
              <w:t>populațiilor.</w:t>
            </w:r>
          </w:p>
          <w:p w14:paraId="65F778DC" w14:textId="77777777" w:rsidR="00595819" w:rsidRPr="0080714F" w:rsidRDefault="00595819" w:rsidP="009E41C5">
            <w:pPr>
              <w:pStyle w:val="TableParagraph"/>
              <w:ind w:left="108" w:hanging="1"/>
              <w:jc w:val="left"/>
              <w:rPr>
                <w:color w:val="000000" w:themeColor="text1"/>
                <w:sz w:val="19"/>
                <w:szCs w:val="19"/>
              </w:rPr>
            </w:pPr>
            <w:r w:rsidRPr="0080714F">
              <w:rPr>
                <w:color w:val="000000" w:themeColor="text1"/>
                <w:sz w:val="19"/>
                <w:szCs w:val="19"/>
              </w:rPr>
              <w:t>Numărul</w:t>
            </w:r>
            <w:r w:rsidRPr="0080714F">
              <w:rPr>
                <w:color w:val="000000" w:themeColor="text1"/>
                <w:spacing w:val="9"/>
                <w:sz w:val="19"/>
                <w:szCs w:val="19"/>
              </w:rPr>
              <w:t xml:space="preserve"> </w:t>
            </w:r>
            <w:r w:rsidRPr="0080714F">
              <w:rPr>
                <w:color w:val="000000" w:themeColor="text1"/>
                <w:sz w:val="19"/>
                <w:szCs w:val="19"/>
              </w:rPr>
              <w:t>exemplarelor</w:t>
            </w:r>
            <w:r w:rsidRPr="0080714F">
              <w:rPr>
                <w:color w:val="000000" w:themeColor="text1"/>
                <w:spacing w:val="55"/>
                <w:sz w:val="19"/>
                <w:szCs w:val="19"/>
              </w:rPr>
              <w:t xml:space="preserve"> </w:t>
            </w:r>
            <w:r w:rsidRPr="0080714F">
              <w:rPr>
                <w:color w:val="000000" w:themeColor="text1"/>
                <w:sz w:val="19"/>
                <w:szCs w:val="19"/>
              </w:rPr>
              <w:t>speciilor</w:t>
            </w:r>
            <w:r w:rsidRPr="0080714F">
              <w:rPr>
                <w:color w:val="000000" w:themeColor="text1"/>
                <w:spacing w:val="59"/>
                <w:sz w:val="19"/>
                <w:szCs w:val="19"/>
              </w:rPr>
              <w:t xml:space="preserve"> </w:t>
            </w:r>
            <w:r w:rsidRPr="0080714F">
              <w:rPr>
                <w:color w:val="000000" w:themeColor="text1"/>
                <w:sz w:val="19"/>
                <w:szCs w:val="19"/>
              </w:rPr>
              <w:t>de</w:t>
            </w:r>
            <w:r w:rsidRPr="0080714F">
              <w:rPr>
                <w:color w:val="000000" w:themeColor="text1"/>
                <w:spacing w:val="58"/>
                <w:sz w:val="19"/>
                <w:szCs w:val="19"/>
              </w:rPr>
              <w:t xml:space="preserve"> </w:t>
            </w:r>
            <w:r w:rsidRPr="0080714F">
              <w:rPr>
                <w:color w:val="000000" w:themeColor="text1"/>
                <w:sz w:val="19"/>
                <w:szCs w:val="19"/>
              </w:rPr>
              <w:t>interes</w:t>
            </w:r>
            <w:r w:rsidRPr="0080714F">
              <w:rPr>
                <w:color w:val="000000" w:themeColor="text1"/>
                <w:spacing w:val="56"/>
                <w:sz w:val="19"/>
                <w:szCs w:val="19"/>
              </w:rPr>
              <w:t xml:space="preserve"> </w:t>
            </w:r>
            <w:r w:rsidRPr="0080714F">
              <w:rPr>
                <w:color w:val="000000" w:themeColor="text1"/>
                <w:sz w:val="19"/>
                <w:szCs w:val="19"/>
              </w:rPr>
              <w:t>comunitar</w:t>
            </w:r>
            <w:r w:rsidRPr="0080714F">
              <w:rPr>
                <w:color w:val="000000" w:themeColor="text1"/>
                <w:spacing w:val="56"/>
                <w:sz w:val="19"/>
                <w:szCs w:val="19"/>
              </w:rPr>
              <w:t xml:space="preserve"> </w:t>
            </w:r>
            <w:r w:rsidRPr="0080714F">
              <w:rPr>
                <w:color w:val="000000" w:themeColor="text1"/>
                <w:sz w:val="19"/>
                <w:szCs w:val="19"/>
              </w:rPr>
              <w:t>nu</w:t>
            </w:r>
            <w:r w:rsidRPr="0080714F">
              <w:rPr>
                <w:color w:val="000000" w:themeColor="text1"/>
                <w:spacing w:val="57"/>
                <w:sz w:val="19"/>
                <w:szCs w:val="19"/>
              </w:rPr>
              <w:t xml:space="preserve"> </w:t>
            </w:r>
            <w:r w:rsidRPr="0080714F">
              <w:rPr>
                <w:color w:val="000000" w:themeColor="text1"/>
                <w:sz w:val="19"/>
                <w:szCs w:val="19"/>
              </w:rPr>
              <w:t>va scădea</w:t>
            </w:r>
            <w:r w:rsidRPr="0080714F">
              <w:rPr>
                <w:color w:val="000000" w:themeColor="text1"/>
                <w:spacing w:val="1"/>
                <w:sz w:val="19"/>
                <w:szCs w:val="19"/>
              </w:rPr>
              <w:t xml:space="preserve"> </w:t>
            </w:r>
            <w:r w:rsidRPr="0080714F">
              <w:rPr>
                <w:color w:val="000000" w:themeColor="text1"/>
                <w:sz w:val="19"/>
                <w:szCs w:val="19"/>
              </w:rPr>
              <w:t>deoarece</w:t>
            </w:r>
            <w:r w:rsidRPr="0080714F">
              <w:rPr>
                <w:color w:val="000000" w:themeColor="text1"/>
                <w:spacing w:val="1"/>
                <w:sz w:val="19"/>
                <w:szCs w:val="19"/>
              </w:rPr>
              <w:t xml:space="preserve"> </w:t>
            </w:r>
            <w:r w:rsidRPr="0080714F">
              <w:rPr>
                <w:color w:val="000000" w:themeColor="text1"/>
                <w:sz w:val="19"/>
                <w:szCs w:val="19"/>
              </w:rPr>
              <w:t>există</w:t>
            </w:r>
            <w:r w:rsidRPr="0080714F">
              <w:rPr>
                <w:color w:val="000000" w:themeColor="text1"/>
                <w:spacing w:val="1"/>
                <w:sz w:val="19"/>
                <w:szCs w:val="19"/>
              </w:rPr>
              <w:t xml:space="preserve"> </w:t>
            </w:r>
            <w:r w:rsidRPr="0080714F">
              <w:rPr>
                <w:color w:val="000000" w:themeColor="text1"/>
                <w:sz w:val="19"/>
                <w:szCs w:val="19"/>
              </w:rPr>
              <w:t>condiţii</w:t>
            </w:r>
            <w:r w:rsidRPr="0080714F">
              <w:rPr>
                <w:color w:val="000000" w:themeColor="text1"/>
                <w:spacing w:val="1"/>
                <w:sz w:val="19"/>
                <w:szCs w:val="19"/>
              </w:rPr>
              <w:t xml:space="preserve"> </w:t>
            </w:r>
            <w:r w:rsidRPr="0080714F">
              <w:rPr>
                <w:color w:val="000000" w:themeColor="text1"/>
                <w:sz w:val="19"/>
                <w:szCs w:val="19"/>
              </w:rPr>
              <w:t>similare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habitat</w:t>
            </w:r>
            <w:r w:rsidRPr="0080714F">
              <w:rPr>
                <w:color w:val="000000" w:themeColor="text1"/>
                <w:spacing w:val="51"/>
                <w:sz w:val="19"/>
                <w:szCs w:val="19"/>
              </w:rPr>
              <w:t xml:space="preserve"> </w:t>
            </w:r>
            <w:r w:rsidRPr="0080714F">
              <w:rPr>
                <w:color w:val="000000" w:themeColor="text1"/>
                <w:sz w:val="19"/>
                <w:szCs w:val="19"/>
              </w:rPr>
              <w:t>în</w:t>
            </w:r>
            <w:r w:rsidRPr="0080714F">
              <w:rPr>
                <w:color w:val="000000" w:themeColor="text1"/>
                <w:spacing w:val="1"/>
                <w:sz w:val="19"/>
                <w:szCs w:val="19"/>
              </w:rPr>
              <w:t xml:space="preserve"> </w:t>
            </w:r>
            <w:r w:rsidRPr="0080714F">
              <w:rPr>
                <w:color w:val="000000" w:themeColor="text1"/>
                <w:sz w:val="19"/>
                <w:szCs w:val="19"/>
              </w:rPr>
              <w:t>vecinătatea</w:t>
            </w:r>
            <w:r w:rsidRPr="0080714F">
              <w:rPr>
                <w:color w:val="000000" w:themeColor="text1"/>
                <w:spacing w:val="-1"/>
                <w:sz w:val="19"/>
                <w:szCs w:val="19"/>
              </w:rPr>
              <w:t xml:space="preserve"> </w:t>
            </w:r>
            <w:r w:rsidRPr="0080714F">
              <w:rPr>
                <w:color w:val="000000" w:themeColor="text1"/>
                <w:sz w:val="19"/>
                <w:szCs w:val="19"/>
              </w:rPr>
              <w:t>parcelelor</w:t>
            </w:r>
            <w:r w:rsidRPr="0080714F">
              <w:rPr>
                <w:color w:val="000000" w:themeColor="text1"/>
                <w:spacing w:val="-2"/>
                <w:sz w:val="19"/>
                <w:szCs w:val="19"/>
              </w:rPr>
              <w:t xml:space="preserve"> </w:t>
            </w:r>
            <w:r w:rsidRPr="0080714F">
              <w:rPr>
                <w:color w:val="000000" w:themeColor="text1"/>
                <w:sz w:val="19"/>
                <w:szCs w:val="19"/>
              </w:rPr>
              <w:t>propuse.</w:t>
            </w:r>
          </w:p>
        </w:tc>
      </w:tr>
      <w:tr w:rsidR="00651DDA" w:rsidRPr="0080714F" w14:paraId="46638396" w14:textId="77777777" w:rsidTr="00183905">
        <w:trPr>
          <w:trHeight w:val="527"/>
        </w:trPr>
        <w:tc>
          <w:tcPr>
            <w:tcW w:w="253" w:type="pct"/>
            <w:vAlign w:val="center"/>
          </w:tcPr>
          <w:p w14:paraId="16BF4137" w14:textId="77777777" w:rsidR="00595819" w:rsidRPr="0080714F" w:rsidRDefault="00595819" w:rsidP="009E41C5">
            <w:pPr>
              <w:pStyle w:val="TableParagraph"/>
              <w:ind w:left="5"/>
              <w:rPr>
                <w:color w:val="000000" w:themeColor="text1"/>
                <w:sz w:val="19"/>
                <w:szCs w:val="19"/>
              </w:rPr>
            </w:pPr>
            <w:r w:rsidRPr="0080714F">
              <w:rPr>
                <w:color w:val="000000" w:themeColor="text1"/>
                <w:w w:val="99"/>
                <w:sz w:val="19"/>
                <w:szCs w:val="19"/>
              </w:rPr>
              <w:t>9</w:t>
            </w:r>
          </w:p>
        </w:tc>
        <w:tc>
          <w:tcPr>
            <w:tcW w:w="2016" w:type="pct"/>
            <w:vAlign w:val="center"/>
          </w:tcPr>
          <w:p w14:paraId="4235A2D6"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1"/>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4"/>
                <w:sz w:val="19"/>
                <w:szCs w:val="19"/>
              </w:rPr>
              <w:t xml:space="preserve"> </w:t>
            </w:r>
            <w:r w:rsidRPr="0080714F">
              <w:rPr>
                <w:color w:val="000000" w:themeColor="text1"/>
                <w:sz w:val="19"/>
                <w:szCs w:val="19"/>
              </w:rPr>
              <w:t>speciilor</w:t>
            </w:r>
          </w:p>
          <w:p w14:paraId="1EB4CD00"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19294A00"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008A309"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este</w:t>
            </w:r>
            <w:r w:rsidRPr="0080714F">
              <w:rPr>
                <w:color w:val="000000" w:themeColor="text1"/>
                <w:spacing w:val="-2"/>
                <w:sz w:val="19"/>
                <w:szCs w:val="19"/>
              </w:rPr>
              <w:t xml:space="preserve"> </w:t>
            </w:r>
            <w:r w:rsidRPr="0080714F">
              <w:rPr>
                <w:color w:val="000000" w:themeColor="text1"/>
                <w:sz w:val="19"/>
                <w:szCs w:val="19"/>
              </w:rPr>
              <w:t>cazul.</w:t>
            </w:r>
            <w:r w:rsidRPr="0080714F">
              <w:rPr>
                <w:color w:val="000000" w:themeColor="text1"/>
                <w:spacing w:val="-2"/>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2"/>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specii</w:t>
            </w:r>
            <w:r w:rsidRPr="0080714F">
              <w:rPr>
                <w:color w:val="000000" w:themeColor="text1"/>
                <w:spacing w:val="-5"/>
                <w:sz w:val="19"/>
                <w:szCs w:val="19"/>
              </w:rPr>
              <w:t xml:space="preserve"> </w:t>
            </w:r>
            <w:r w:rsidRPr="0080714F">
              <w:rPr>
                <w:color w:val="000000" w:themeColor="text1"/>
                <w:sz w:val="19"/>
                <w:szCs w:val="19"/>
              </w:rPr>
              <w:t>înlocuite.</w:t>
            </w:r>
          </w:p>
        </w:tc>
      </w:tr>
      <w:tr w:rsidR="00651DDA" w:rsidRPr="0080714F" w14:paraId="3D26A9B3" w14:textId="77777777" w:rsidTr="00183905">
        <w:trPr>
          <w:trHeight w:val="529"/>
        </w:trPr>
        <w:tc>
          <w:tcPr>
            <w:tcW w:w="253" w:type="pct"/>
            <w:vAlign w:val="center"/>
          </w:tcPr>
          <w:p w14:paraId="72BBD9DF" w14:textId="77777777" w:rsidR="00595819" w:rsidRPr="0080714F" w:rsidRDefault="00595819" w:rsidP="009E41C5">
            <w:pPr>
              <w:pStyle w:val="TableParagraph"/>
              <w:ind w:right="133"/>
              <w:rPr>
                <w:color w:val="000000" w:themeColor="text1"/>
                <w:sz w:val="19"/>
                <w:szCs w:val="19"/>
              </w:rPr>
            </w:pPr>
            <w:r w:rsidRPr="0080714F">
              <w:rPr>
                <w:color w:val="000000" w:themeColor="text1"/>
                <w:sz w:val="19"/>
                <w:szCs w:val="19"/>
              </w:rPr>
              <w:t>10</w:t>
            </w:r>
          </w:p>
        </w:tc>
        <w:tc>
          <w:tcPr>
            <w:tcW w:w="2016" w:type="pct"/>
            <w:vAlign w:val="center"/>
          </w:tcPr>
          <w:p w14:paraId="2BA22BAF"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habitatelor</w:t>
            </w:r>
          </w:p>
          <w:p w14:paraId="0772B32B"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56501CE3"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5A710701"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9"/>
                <w:sz w:val="19"/>
                <w:szCs w:val="19"/>
              </w:rPr>
              <w:t xml:space="preserve"> </w:t>
            </w:r>
            <w:r w:rsidRPr="0080714F">
              <w:rPr>
                <w:color w:val="000000" w:themeColor="text1"/>
                <w:sz w:val="19"/>
                <w:szCs w:val="19"/>
              </w:rPr>
              <w:t>e</w:t>
            </w:r>
            <w:r w:rsidRPr="0080714F">
              <w:rPr>
                <w:color w:val="000000" w:themeColor="text1"/>
                <w:spacing w:val="77"/>
                <w:sz w:val="19"/>
                <w:szCs w:val="19"/>
              </w:rPr>
              <w:t xml:space="preserve"> </w:t>
            </w:r>
            <w:r w:rsidRPr="0080714F">
              <w:rPr>
                <w:color w:val="000000" w:themeColor="text1"/>
                <w:sz w:val="19"/>
                <w:szCs w:val="19"/>
              </w:rPr>
              <w:t>cazul,</w:t>
            </w:r>
            <w:r w:rsidRPr="0080714F">
              <w:rPr>
                <w:color w:val="000000" w:themeColor="text1"/>
                <w:spacing w:val="75"/>
                <w:sz w:val="19"/>
                <w:szCs w:val="19"/>
              </w:rPr>
              <w:t xml:space="preserve"> </w:t>
            </w:r>
            <w:r w:rsidRPr="0080714F">
              <w:rPr>
                <w:color w:val="000000" w:themeColor="text1"/>
                <w:sz w:val="19"/>
                <w:szCs w:val="19"/>
              </w:rPr>
              <w:t>deoarece</w:t>
            </w:r>
            <w:r w:rsidRPr="0080714F">
              <w:rPr>
                <w:color w:val="000000" w:themeColor="text1"/>
                <w:spacing w:val="75"/>
                <w:sz w:val="19"/>
                <w:szCs w:val="19"/>
              </w:rPr>
              <w:t xml:space="preserve"> </w:t>
            </w:r>
            <w:r w:rsidRPr="0080714F">
              <w:rPr>
                <w:color w:val="000000" w:themeColor="text1"/>
                <w:sz w:val="19"/>
                <w:szCs w:val="19"/>
              </w:rPr>
              <w:t>implementarea</w:t>
            </w:r>
            <w:r w:rsidRPr="0080714F">
              <w:rPr>
                <w:color w:val="000000" w:themeColor="text1"/>
                <w:spacing w:val="78"/>
                <w:sz w:val="19"/>
                <w:szCs w:val="19"/>
              </w:rPr>
              <w:t xml:space="preserve"> </w:t>
            </w:r>
            <w:r w:rsidRPr="0080714F">
              <w:rPr>
                <w:color w:val="000000" w:themeColor="text1"/>
                <w:sz w:val="19"/>
                <w:szCs w:val="19"/>
              </w:rPr>
              <w:t>PP</w:t>
            </w:r>
            <w:r w:rsidRPr="0080714F">
              <w:rPr>
                <w:color w:val="000000" w:themeColor="text1"/>
                <w:spacing w:val="77"/>
                <w:sz w:val="19"/>
                <w:szCs w:val="19"/>
              </w:rPr>
              <w:t xml:space="preserve"> </w:t>
            </w:r>
            <w:r w:rsidRPr="0080714F">
              <w:rPr>
                <w:color w:val="000000" w:themeColor="text1"/>
                <w:sz w:val="19"/>
                <w:szCs w:val="19"/>
              </w:rPr>
              <w:t>nu</w:t>
            </w:r>
            <w:r w:rsidRPr="0080714F">
              <w:rPr>
                <w:color w:val="000000" w:themeColor="text1"/>
                <w:spacing w:val="76"/>
                <w:sz w:val="19"/>
                <w:szCs w:val="19"/>
              </w:rPr>
              <w:t xml:space="preserve"> </w:t>
            </w:r>
            <w:r w:rsidRPr="0080714F">
              <w:rPr>
                <w:color w:val="000000" w:themeColor="text1"/>
                <w:sz w:val="19"/>
                <w:szCs w:val="19"/>
              </w:rPr>
              <w:t>va</w:t>
            </w:r>
            <w:r w:rsidRPr="0080714F">
              <w:rPr>
                <w:color w:val="000000" w:themeColor="text1"/>
                <w:spacing w:val="75"/>
                <w:sz w:val="19"/>
                <w:szCs w:val="19"/>
              </w:rPr>
              <w:t xml:space="preserve"> </w:t>
            </w:r>
            <w:r w:rsidRPr="0080714F">
              <w:rPr>
                <w:color w:val="000000" w:themeColor="text1"/>
                <w:sz w:val="19"/>
                <w:szCs w:val="19"/>
              </w:rPr>
              <w:t>determina înlocuirea</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habitate.</w:t>
            </w:r>
          </w:p>
        </w:tc>
      </w:tr>
      <w:tr w:rsidR="00651DDA" w:rsidRPr="0080714F" w14:paraId="53F8C93A" w14:textId="77777777" w:rsidTr="00183905">
        <w:trPr>
          <w:trHeight w:val="527"/>
        </w:trPr>
        <w:tc>
          <w:tcPr>
            <w:tcW w:w="253" w:type="pct"/>
            <w:vAlign w:val="center"/>
          </w:tcPr>
          <w:p w14:paraId="0F4906EE" w14:textId="77777777" w:rsidR="00595819" w:rsidRPr="0080714F" w:rsidRDefault="00595819" w:rsidP="009E41C5">
            <w:pPr>
              <w:pStyle w:val="TableParagraph"/>
              <w:ind w:right="133"/>
              <w:rPr>
                <w:color w:val="000000" w:themeColor="text1"/>
                <w:sz w:val="19"/>
                <w:szCs w:val="19"/>
              </w:rPr>
            </w:pPr>
            <w:r w:rsidRPr="0080714F">
              <w:rPr>
                <w:color w:val="000000" w:themeColor="text1"/>
                <w:sz w:val="19"/>
                <w:szCs w:val="19"/>
              </w:rPr>
              <w:t>11</w:t>
            </w:r>
          </w:p>
        </w:tc>
        <w:tc>
          <w:tcPr>
            <w:tcW w:w="2016" w:type="pct"/>
            <w:vAlign w:val="center"/>
          </w:tcPr>
          <w:p w14:paraId="7F9B9633"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Modificări</w:t>
            </w:r>
            <w:r w:rsidRPr="0080714F">
              <w:rPr>
                <w:color w:val="000000" w:themeColor="text1"/>
                <w:spacing w:val="-4"/>
                <w:sz w:val="19"/>
                <w:szCs w:val="19"/>
              </w:rPr>
              <w:t xml:space="preserve"> </w:t>
            </w:r>
            <w:r w:rsidRPr="0080714F">
              <w:rPr>
                <w:color w:val="000000" w:themeColor="text1"/>
                <w:sz w:val="19"/>
                <w:szCs w:val="19"/>
              </w:rPr>
              <w:t>ale</w:t>
            </w:r>
            <w:r w:rsidRPr="0080714F">
              <w:rPr>
                <w:color w:val="000000" w:themeColor="text1"/>
                <w:spacing w:val="-4"/>
                <w:sz w:val="19"/>
                <w:szCs w:val="19"/>
              </w:rPr>
              <w:t xml:space="preserve"> </w:t>
            </w:r>
            <w:r w:rsidRPr="0080714F">
              <w:rPr>
                <w:color w:val="000000" w:themeColor="text1"/>
                <w:sz w:val="19"/>
                <w:szCs w:val="19"/>
              </w:rPr>
              <w:t>dinamicii</w:t>
            </w:r>
            <w:r w:rsidRPr="0080714F">
              <w:rPr>
                <w:color w:val="000000" w:themeColor="text1"/>
                <w:spacing w:val="-4"/>
                <w:sz w:val="19"/>
                <w:szCs w:val="19"/>
              </w:rPr>
              <w:t xml:space="preserve"> </w:t>
            </w:r>
            <w:r w:rsidRPr="0080714F">
              <w:rPr>
                <w:color w:val="000000" w:themeColor="text1"/>
                <w:sz w:val="19"/>
                <w:szCs w:val="19"/>
              </w:rPr>
              <w:t>relaţiilor</w:t>
            </w:r>
            <w:r w:rsidRPr="0080714F">
              <w:rPr>
                <w:color w:val="000000" w:themeColor="text1"/>
                <w:spacing w:val="-3"/>
                <w:sz w:val="19"/>
                <w:szCs w:val="19"/>
              </w:rPr>
              <w:t xml:space="preserve"> </w:t>
            </w:r>
            <w:r w:rsidRPr="0080714F">
              <w:rPr>
                <w:color w:val="000000" w:themeColor="text1"/>
                <w:sz w:val="19"/>
                <w:szCs w:val="19"/>
              </w:rPr>
              <w:t>care</w:t>
            </w:r>
          </w:p>
          <w:p w14:paraId="0EDE1625"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definesc</w:t>
            </w:r>
            <w:r w:rsidRPr="0080714F">
              <w:rPr>
                <w:color w:val="000000" w:themeColor="text1"/>
                <w:spacing w:val="-4"/>
                <w:sz w:val="19"/>
                <w:szCs w:val="19"/>
              </w:rPr>
              <w:t xml:space="preserve"> </w:t>
            </w:r>
            <w:r w:rsidRPr="0080714F">
              <w:rPr>
                <w:color w:val="000000" w:themeColor="text1"/>
                <w:sz w:val="19"/>
                <w:szCs w:val="19"/>
              </w:rPr>
              <w:t>structura</w:t>
            </w:r>
            <w:r w:rsidRPr="0080714F">
              <w:rPr>
                <w:color w:val="000000" w:themeColor="text1"/>
                <w:spacing w:val="-3"/>
                <w:sz w:val="19"/>
                <w:szCs w:val="19"/>
              </w:rPr>
              <w:t xml:space="preserve"> </w:t>
            </w:r>
            <w:r w:rsidRPr="0080714F">
              <w:rPr>
                <w:color w:val="000000" w:themeColor="text1"/>
                <w:sz w:val="19"/>
                <w:szCs w:val="19"/>
              </w:rPr>
              <w:t>şi</w:t>
            </w:r>
            <w:r w:rsidRPr="0080714F">
              <w:rPr>
                <w:color w:val="000000" w:themeColor="text1"/>
                <w:spacing w:val="-4"/>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funcţia</w:t>
            </w:r>
            <w:r w:rsidRPr="0080714F">
              <w:rPr>
                <w:color w:val="000000" w:themeColor="text1"/>
                <w:spacing w:val="-3"/>
                <w:sz w:val="19"/>
                <w:szCs w:val="19"/>
              </w:rPr>
              <w:t xml:space="preserve"> </w:t>
            </w:r>
            <w:r w:rsidRPr="0080714F">
              <w:rPr>
                <w:color w:val="000000" w:themeColor="text1"/>
                <w:sz w:val="19"/>
                <w:szCs w:val="19"/>
              </w:rPr>
              <w:t>siturilor.</w:t>
            </w:r>
          </w:p>
        </w:tc>
        <w:tc>
          <w:tcPr>
            <w:tcW w:w="213" w:type="pct"/>
            <w:vAlign w:val="center"/>
          </w:tcPr>
          <w:p w14:paraId="79044767"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343442F0"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se</w:t>
            </w:r>
            <w:r w:rsidRPr="0080714F">
              <w:rPr>
                <w:color w:val="000000" w:themeColor="text1"/>
                <w:spacing w:val="-3"/>
                <w:sz w:val="19"/>
                <w:szCs w:val="19"/>
              </w:rPr>
              <w:t xml:space="preserve"> </w:t>
            </w:r>
            <w:r w:rsidRPr="0080714F">
              <w:rPr>
                <w:color w:val="000000" w:themeColor="text1"/>
                <w:sz w:val="19"/>
                <w:szCs w:val="19"/>
              </w:rPr>
              <w:t>întrevăd</w:t>
            </w:r>
            <w:r w:rsidRPr="0080714F">
              <w:rPr>
                <w:color w:val="000000" w:themeColor="text1"/>
                <w:spacing w:val="-2"/>
                <w:sz w:val="19"/>
                <w:szCs w:val="19"/>
              </w:rPr>
              <w:t xml:space="preserve"> </w:t>
            </w:r>
            <w:r w:rsidRPr="0080714F">
              <w:rPr>
                <w:color w:val="000000" w:themeColor="text1"/>
                <w:sz w:val="19"/>
                <w:szCs w:val="19"/>
              </w:rPr>
              <w:t>modificări</w:t>
            </w:r>
            <w:r w:rsidRPr="0080714F">
              <w:rPr>
                <w:color w:val="000000" w:themeColor="text1"/>
                <w:spacing w:val="-3"/>
                <w:sz w:val="19"/>
                <w:szCs w:val="19"/>
              </w:rPr>
              <w:t xml:space="preserve"> </w:t>
            </w:r>
            <w:r w:rsidRPr="0080714F">
              <w:rPr>
                <w:color w:val="000000" w:themeColor="text1"/>
                <w:sz w:val="19"/>
                <w:szCs w:val="19"/>
              </w:rPr>
              <w:t>care</w:t>
            </w:r>
            <w:r w:rsidRPr="0080714F">
              <w:rPr>
                <w:color w:val="000000" w:themeColor="text1"/>
                <w:spacing w:val="-5"/>
                <w:sz w:val="19"/>
                <w:szCs w:val="19"/>
              </w:rPr>
              <w:t xml:space="preserve"> </w:t>
            </w:r>
            <w:r w:rsidRPr="0080714F">
              <w:rPr>
                <w:color w:val="000000" w:themeColor="text1"/>
                <w:sz w:val="19"/>
                <w:szCs w:val="19"/>
              </w:rPr>
              <w:t>vor</w:t>
            </w:r>
            <w:r w:rsidRPr="0080714F">
              <w:rPr>
                <w:color w:val="000000" w:themeColor="text1"/>
                <w:spacing w:val="-2"/>
                <w:sz w:val="19"/>
                <w:szCs w:val="19"/>
              </w:rPr>
              <w:t xml:space="preserve"> </w:t>
            </w:r>
            <w:r w:rsidRPr="0080714F">
              <w:rPr>
                <w:color w:val="000000" w:themeColor="text1"/>
                <w:sz w:val="19"/>
                <w:szCs w:val="19"/>
              </w:rPr>
              <w:t>afecta</w:t>
            </w:r>
            <w:r w:rsidRPr="0080714F">
              <w:rPr>
                <w:color w:val="000000" w:themeColor="text1"/>
                <w:spacing w:val="-3"/>
                <w:sz w:val="19"/>
                <w:szCs w:val="19"/>
              </w:rPr>
              <w:t xml:space="preserve"> </w:t>
            </w:r>
            <w:r w:rsidRPr="0080714F">
              <w:rPr>
                <w:color w:val="000000" w:themeColor="text1"/>
                <w:sz w:val="19"/>
                <w:szCs w:val="19"/>
              </w:rPr>
              <w:t>siturile.</w:t>
            </w:r>
          </w:p>
        </w:tc>
      </w:tr>
      <w:tr w:rsidR="00651DDA" w:rsidRPr="0080714F" w14:paraId="08C5883A" w14:textId="77777777" w:rsidTr="00183905">
        <w:trPr>
          <w:trHeight w:val="793"/>
        </w:trPr>
        <w:tc>
          <w:tcPr>
            <w:tcW w:w="253" w:type="pct"/>
            <w:vAlign w:val="center"/>
          </w:tcPr>
          <w:p w14:paraId="0A4CA052" w14:textId="77777777" w:rsidR="00595819" w:rsidRPr="0080714F" w:rsidRDefault="00595819" w:rsidP="009E41C5">
            <w:pPr>
              <w:pStyle w:val="TableParagraph"/>
              <w:ind w:right="133"/>
              <w:rPr>
                <w:color w:val="000000" w:themeColor="text1"/>
                <w:sz w:val="19"/>
                <w:szCs w:val="19"/>
              </w:rPr>
            </w:pPr>
            <w:r w:rsidRPr="0080714F">
              <w:rPr>
                <w:color w:val="000000" w:themeColor="text1"/>
                <w:sz w:val="19"/>
                <w:szCs w:val="19"/>
              </w:rPr>
              <w:t>12</w:t>
            </w:r>
          </w:p>
        </w:tc>
        <w:tc>
          <w:tcPr>
            <w:tcW w:w="2016" w:type="pct"/>
            <w:vAlign w:val="center"/>
          </w:tcPr>
          <w:p w14:paraId="38AF32FF"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Modificarea</w:t>
            </w:r>
            <w:r w:rsidRPr="0080714F">
              <w:rPr>
                <w:color w:val="000000" w:themeColor="text1"/>
                <w:spacing w:val="-4"/>
                <w:sz w:val="19"/>
                <w:szCs w:val="19"/>
              </w:rPr>
              <w:t xml:space="preserve"> </w:t>
            </w:r>
            <w:r w:rsidRPr="0080714F">
              <w:rPr>
                <w:color w:val="000000" w:themeColor="text1"/>
                <w:sz w:val="19"/>
                <w:szCs w:val="19"/>
              </w:rPr>
              <w:t>altor</w:t>
            </w:r>
            <w:r w:rsidRPr="0080714F">
              <w:rPr>
                <w:color w:val="000000" w:themeColor="text1"/>
                <w:spacing w:val="-5"/>
                <w:sz w:val="19"/>
                <w:szCs w:val="19"/>
              </w:rPr>
              <w:t xml:space="preserve"> </w:t>
            </w:r>
            <w:r w:rsidRPr="0080714F">
              <w:rPr>
                <w:color w:val="000000" w:themeColor="text1"/>
                <w:sz w:val="19"/>
                <w:szCs w:val="19"/>
              </w:rPr>
              <w:t>factori</w:t>
            </w:r>
            <w:r w:rsidRPr="0080714F">
              <w:rPr>
                <w:color w:val="000000" w:themeColor="text1"/>
                <w:spacing w:val="-4"/>
                <w:sz w:val="19"/>
                <w:szCs w:val="19"/>
              </w:rPr>
              <w:t xml:space="preserve"> </w:t>
            </w:r>
            <w:r w:rsidRPr="0080714F">
              <w:rPr>
                <w:color w:val="000000" w:themeColor="text1"/>
                <w:sz w:val="19"/>
                <w:szCs w:val="19"/>
              </w:rPr>
              <w:t>(resurse</w:t>
            </w:r>
            <w:r w:rsidRPr="0080714F">
              <w:rPr>
                <w:color w:val="000000" w:themeColor="text1"/>
                <w:spacing w:val="-4"/>
                <w:sz w:val="19"/>
                <w:szCs w:val="19"/>
              </w:rPr>
              <w:t xml:space="preserve"> </w:t>
            </w:r>
            <w:r w:rsidRPr="0080714F">
              <w:rPr>
                <w:color w:val="000000" w:themeColor="text1"/>
                <w:sz w:val="19"/>
                <w:szCs w:val="19"/>
              </w:rPr>
              <w:t>naturale)</w:t>
            </w:r>
          </w:p>
          <w:p w14:paraId="344425DF" w14:textId="77777777" w:rsidR="00595819" w:rsidRPr="0080714F" w:rsidRDefault="00595819" w:rsidP="009E41C5">
            <w:pPr>
              <w:pStyle w:val="TableParagraph"/>
              <w:spacing w:before="6" w:line="260" w:lineRule="atLeast"/>
              <w:ind w:left="107" w:right="150"/>
              <w:rPr>
                <w:color w:val="000000" w:themeColor="text1"/>
                <w:sz w:val="19"/>
                <w:szCs w:val="19"/>
              </w:rPr>
            </w:pPr>
            <w:r w:rsidRPr="0080714F">
              <w:rPr>
                <w:color w:val="000000" w:themeColor="text1"/>
                <w:sz w:val="19"/>
                <w:szCs w:val="19"/>
              </w:rPr>
              <w:t>care determină menţinerea stării favorabile de</w:t>
            </w:r>
            <w:r w:rsidRPr="0080714F">
              <w:rPr>
                <w:color w:val="000000" w:themeColor="text1"/>
                <w:spacing w:val="-47"/>
                <w:sz w:val="19"/>
                <w:szCs w:val="19"/>
              </w:rPr>
              <w:t xml:space="preserve"> </w:t>
            </w:r>
            <w:r w:rsidRPr="0080714F">
              <w:rPr>
                <w:color w:val="000000" w:themeColor="text1"/>
                <w:sz w:val="19"/>
                <w:szCs w:val="19"/>
              </w:rPr>
              <w:t>conservare</w:t>
            </w:r>
            <w:r w:rsidRPr="0080714F">
              <w:rPr>
                <w:color w:val="000000" w:themeColor="text1"/>
                <w:spacing w:val="-1"/>
                <w:sz w:val="19"/>
                <w:szCs w:val="19"/>
              </w:rPr>
              <w:t xml:space="preserve"> </w:t>
            </w:r>
            <w:r w:rsidRPr="0080714F">
              <w:rPr>
                <w:color w:val="000000" w:themeColor="text1"/>
                <w:sz w:val="19"/>
                <w:szCs w:val="19"/>
              </w:rPr>
              <w:t>a siturilor.</w:t>
            </w:r>
          </w:p>
        </w:tc>
        <w:tc>
          <w:tcPr>
            <w:tcW w:w="213" w:type="pct"/>
            <w:vAlign w:val="center"/>
          </w:tcPr>
          <w:p w14:paraId="356DAF8F"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4BF4C8BB" w14:textId="77777777" w:rsidR="00595819" w:rsidRPr="0080714F" w:rsidRDefault="00595819" w:rsidP="009E41C5">
            <w:pPr>
              <w:pStyle w:val="TableParagraph"/>
              <w:spacing w:line="278" w:lineRule="auto"/>
              <w:ind w:left="108" w:right="81" w:hanging="1"/>
              <w:jc w:val="left"/>
              <w:rPr>
                <w:color w:val="000000" w:themeColor="text1"/>
                <w:sz w:val="19"/>
                <w:szCs w:val="19"/>
              </w:rPr>
            </w:pPr>
            <w:r w:rsidRPr="0080714F">
              <w:rPr>
                <w:color w:val="000000" w:themeColor="text1"/>
                <w:sz w:val="19"/>
                <w:szCs w:val="19"/>
              </w:rPr>
              <w:t>Nu</w:t>
            </w:r>
            <w:r w:rsidRPr="0080714F">
              <w:rPr>
                <w:color w:val="000000" w:themeColor="text1"/>
                <w:spacing w:val="48"/>
                <w:sz w:val="19"/>
                <w:szCs w:val="19"/>
              </w:rPr>
              <w:t xml:space="preserve"> </w:t>
            </w:r>
            <w:r w:rsidRPr="0080714F">
              <w:rPr>
                <w:color w:val="000000" w:themeColor="text1"/>
                <w:sz w:val="19"/>
                <w:szCs w:val="19"/>
              </w:rPr>
              <w:t>s-au</w:t>
            </w:r>
            <w:r w:rsidRPr="0080714F">
              <w:rPr>
                <w:color w:val="000000" w:themeColor="text1"/>
                <w:spacing w:val="48"/>
                <w:sz w:val="19"/>
                <w:szCs w:val="19"/>
              </w:rPr>
              <w:t xml:space="preserve"> </w:t>
            </w:r>
            <w:r w:rsidRPr="0080714F">
              <w:rPr>
                <w:color w:val="000000" w:themeColor="text1"/>
                <w:sz w:val="19"/>
                <w:szCs w:val="19"/>
              </w:rPr>
              <w:t>identificat</w:t>
            </w:r>
            <w:r w:rsidRPr="0080714F">
              <w:rPr>
                <w:color w:val="000000" w:themeColor="text1"/>
                <w:spacing w:val="46"/>
                <w:sz w:val="19"/>
                <w:szCs w:val="19"/>
              </w:rPr>
              <w:t xml:space="preserve"> </w:t>
            </w:r>
            <w:r w:rsidRPr="0080714F">
              <w:rPr>
                <w:color w:val="000000" w:themeColor="text1"/>
                <w:sz w:val="19"/>
                <w:szCs w:val="19"/>
              </w:rPr>
              <w:t>factori</w:t>
            </w:r>
            <w:r w:rsidRPr="0080714F">
              <w:rPr>
                <w:color w:val="000000" w:themeColor="text1"/>
                <w:spacing w:val="44"/>
                <w:sz w:val="19"/>
                <w:szCs w:val="19"/>
              </w:rPr>
              <w:t xml:space="preserve"> </w:t>
            </w:r>
            <w:r w:rsidRPr="0080714F">
              <w:rPr>
                <w:color w:val="000000" w:themeColor="text1"/>
                <w:sz w:val="19"/>
                <w:szCs w:val="19"/>
              </w:rPr>
              <w:t>care</w:t>
            </w:r>
            <w:r w:rsidRPr="0080714F">
              <w:rPr>
                <w:color w:val="000000" w:themeColor="text1"/>
                <w:spacing w:val="47"/>
                <w:sz w:val="19"/>
                <w:szCs w:val="19"/>
              </w:rPr>
              <w:t xml:space="preserve"> </w:t>
            </w:r>
            <w:r w:rsidRPr="0080714F">
              <w:rPr>
                <w:color w:val="000000" w:themeColor="text1"/>
                <w:sz w:val="19"/>
                <w:szCs w:val="19"/>
              </w:rPr>
              <w:t>să</w:t>
            </w:r>
            <w:r w:rsidRPr="0080714F">
              <w:rPr>
                <w:color w:val="000000" w:themeColor="text1"/>
                <w:spacing w:val="47"/>
                <w:sz w:val="19"/>
                <w:szCs w:val="19"/>
              </w:rPr>
              <w:t xml:space="preserve"> </w:t>
            </w:r>
            <w:r w:rsidRPr="0080714F">
              <w:rPr>
                <w:color w:val="000000" w:themeColor="text1"/>
                <w:sz w:val="19"/>
                <w:szCs w:val="19"/>
              </w:rPr>
              <w:t>influențeze</w:t>
            </w:r>
            <w:r w:rsidRPr="0080714F">
              <w:rPr>
                <w:color w:val="000000" w:themeColor="text1"/>
                <w:spacing w:val="47"/>
                <w:sz w:val="19"/>
                <w:szCs w:val="19"/>
              </w:rPr>
              <w:t xml:space="preserve"> </w:t>
            </w:r>
            <w:r w:rsidRPr="0080714F">
              <w:rPr>
                <w:color w:val="000000" w:themeColor="text1"/>
                <w:sz w:val="19"/>
                <w:szCs w:val="19"/>
              </w:rPr>
              <w:t>starea</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47"/>
                <w:sz w:val="19"/>
                <w:szCs w:val="19"/>
              </w:rPr>
              <w:t xml:space="preserve"> </w:t>
            </w:r>
            <w:r w:rsidRPr="0080714F">
              <w:rPr>
                <w:color w:val="000000" w:themeColor="text1"/>
                <w:sz w:val="19"/>
                <w:szCs w:val="19"/>
              </w:rPr>
              <w:t>conservare</w:t>
            </w:r>
            <w:r w:rsidRPr="0080714F">
              <w:rPr>
                <w:color w:val="000000" w:themeColor="text1"/>
                <w:spacing w:val="-1"/>
                <w:sz w:val="19"/>
                <w:szCs w:val="19"/>
              </w:rPr>
              <w:t xml:space="preserve"> </w:t>
            </w:r>
            <w:r w:rsidRPr="0080714F">
              <w:rPr>
                <w:color w:val="000000" w:themeColor="text1"/>
                <w:sz w:val="19"/>
                <w:szCs w:val="19"/>
              </w:rPr>
              <w:t>a sitului Natura</w:t>
            </w:r>
            <w:r w:rsidRPr="0080714F">
              <w:rPr>
                <w:color w:val="000000" w:themeColor="text1"/>
                <w:spacing w:val="-2"/>
                <w:sz w:val="19"/>
                <w:szCs w:val="19"/>
              </w:rPr>
              <w:t xml:space="preserve"> </w:t>
            </w:r>
            <w:r w:rsidRPr="0080714F">
              <w:rPr>
                <w:color w:val="000000" w:themeColor="text1"/>
                <w:sz w:val="19"/>
                <w:szCs w:val="19"/>
              </w:rPr>
              <w:t>2000.</w:t>
            </w:r>
          </w:p>
        </w:tc>
      </w:tr>
      <w:tr w:rsidR="00651DDA" w:rsidRPr="0080714F" w14:paraId="56BDDD8F" w14:textId="77777777" w:rsidTr="00183905">
        <w:trPr>
          <w:trHeight w:val="263"/>
        </w:trPr>
        <w:tc>
          <w:tcPr>
            <w:tcW w:w="2269" w:type="pct"/>
            <w:gridSpan w:val="2"/>
            <w:vAlign w:val="center"/>
          </w:tcPr>
          <w:p w14:paraId="1D07C7D4" w14:textId="77777777" w:rsidR="00595819" w:rsidRPr="0080714F" w:rsidRDefault="00595819" w:rsidP="009E41C5">
            <w:pPr>
              <w:pStyle w:val="TableParagraph"/>
              <w:ind w:left="107"/>
              <w:rPr>
                <w:b/>
                <w:i/>
                <w:color w:val="000000" w:themeColor="text1"/>
                <w:sz w:val="19"/>
                <w:szCs w:val="19"/>
              </w:rPr>
            </w:pPr>
            <w:r w:rsidRPr="0080714F">
              <w:rPr>
                <w:b/>
                <w:i/>
                <w:color w:val="000000" w:themeColor="text1"/>
                <w:sz w:val="19"/>
                <w:szCs w:val="19"/>
              </w:rPr>
              <w:t>TOTAL</w:t>
            </w:r>
            <w:r w:rsidRPr="0080714F">
              <w:rPr>
                <w:b/>
                <w:i/>
                <w:color w:val="000000" w:themeColor="text1"/>
                <w:spacing w:val="-3"/>
                <w:sz w:val="19"/>
                <w:szCs w:val="19"/>
              </w:rPr>
              <w:t xml:space="preserve"> </w:t>
            </w:r>
            <w:r w:rsidRPr="0080714F">
              <w:rPr>
                <w:b/>
                <w:i/>
                <w:color w:val="000000" w:themeColor="text1"/>
                <w:sz w:val="19"/>
                <w:szCs w:val="19"/>
              </w:rPr>
              <w:t>evaluare</w:t>
            </w:r>
            <w:r w:rsidRPr="0080714F">
              <w:rPr>
                <w:b/>
                <w:i/>
                <w:color w:val="000000" w:themeColor="text1"/>
                <w:spacing w:val="-3"/>
                <w:sz w:val="19"/>
                <w:szCs w:val="19"/>
              </w:rPr>
              <w:t xml:space="preserve"> </w:t>
            </w:r>
            <w:r w:rsidRPr="0080714F">
              <w:rPr>
                <w:b/>
                <w:i/>
                <w:color w:val="000000" w:themeColor="text1"/>
                <w:sz w:val="19"/>
                <w:szCs w:val="19"/>
              </w:rPr>
              <w:t>IMPACT</w:t>
            </w:r>
            <w:r w:rsidRPr="0080714F">
              <w:rPr>
                <w:b/>
                <w:i/>
                <w:color w:val="000000" w:themeColor="text1"/>
                <w:spacing w:val="-2"/>
                <w:sz w:val="19"/>
                <w:szCs w:val="19"/>
              </w:rPr>
              <w:t xml:space="preserve"> </w:t>
            </w:r>
            <w:r w:rsidRPr="0080714F">
              <w:rPr>
                <w:b/>
                <w:i/>
                <w:color w:val="000000" w:themeColor="text1"/>
                <w:sz w:val="19"/>
                <w:szCs w:val="19"/>
              </w:rPr>
              <w:t>PE</w:t>
            </w:r>
            <w:r w:rsidRPr="0080714F">
              <w:rPr>
                <w:b/>
                <w:i/>
                <w:color w:val="000000" w:themeColor="text1"/>
                <w:spacing w:val="-4"/>
                <w:sz w:val="19"/>
                <w:szCs w:val="19"/>
              </w:rPr>
              <w:t xml:space="preserve"> </w:t>
            </w:r>
            <w:r w:rsidRPr="0080714F">
              <w:rPr>
                <w:b/>
                <w:i/>
                <w:color w:val="000000" w:themeColor="text1"/>
                <w:sz w:val="19"/>
                <w:szCs w:val="19"/>
              </w:rPr>
              <w:t>TERMEN SCURT</w:t>
            </w:r>
          </w:p>
        </w:tc>
        <w:tc>
          <w:tcPr>
            <w:tcW w:w="213" w:type="pct"/>
            <w:vAlign w:val="center"/>
          </w:tcPr>
          <w:p w14:paraId="4E89D0AE" w14:textId="77777777" w:rsidR="00595819" w:rsidRPr="0080714F" w:rsidRDefault="00595819" w:rsidP="009E41C5">
            <w:pPr>
              <w:pStyle w:val="TableParagraph"/>
              <w:ind w:left="86" w:right="73"/>
              <w:rPr>
                <w:b/>
                <w:i/>
                <w:color w:val="000000" w:themeColor="text1"/>
                <w:sz w:val="19"/>
                <w:szCs w:val="19"/>
              </w:rPr>
            </w:pPr>
            <w:r w:rsidRPr="0080714F">
              <w:rPr>
                <w:b/>
                <w:i/>
                <w:color w:val="000000" w:themeColor="text1"/>
                <w:sz w:val="19"/>
                <w:szCs w:val="19"/>
              </w:rPr>
              <w:t>-1</w:t>
            </w:r>
          </w:p>
        </w:tc>
        <w:tc>
          <w:tcPr>
            <w:tcW w:w="2518" w:type="pct"/>
          </w:tcPr>
          <w:p w14:paraId="181773B0" w14:textId="77777777" w:rsidR="00595819" w:rsidRPr="0080714F" w:rsidRDefault="00595819" w:rsidP="008C7444">
            <w:pPr>
              <w:pStyle w:val="TableParagraph"/>
              <w:ind w:left="816"/>
              <w:rPr>
                <w:b/>
                <w:i/>
                <w:color w:val="000000" w:themeColor="text1"/>
                <w:sz w:val="19"/>
                <w:szCs w:val="19"/>
              </w:rPr>
            </w:pPr>
            <w:r w:rsidRPr="0080714F">
              <w:rPr>
                <w:b/>
                <w:i/>
                <w:color w:val="000000" w:themeColor="text1"/>
                <w:sz w:val="19"/>
                <w:szCs w:val="19"/>
              </w:rPr>
              <w:t>IMPACT</w:t>
            </w:r>
            <w:r w:rsidRPr="0080714F">
              <w:rPr>
                <w:b/>
                <w:i/>
                <w:color w:val="000000" w:themeColor="text1"/>
                <w:spacing w:val="-4"/>
                <w:sz w:val="19"/>
                <w:szCs w:val="19"/>
              </w:rPr>
              <w:t xml:space="preserve"> </w:t>
            </w:r>
            <w:r w:rsidRPr="0080714F">
              <w:rPr>
                <w:b/>
                <w:i/>
                <w:color w:val="000000" w:themeColor="text1"/>
                <w:sz w:val="19"/>
                <w:szCs w:val="19"/>
              </w:rPr>
              <w:t>NESEMNIFICATIV</w:t>
            </w:r>
          </w:p>
        </w:tc>
      </w:tr>
      <w:tr w:rsidR="00651DDA" w:rsidRPr="0080714F" w14:paraId="39C8AB82" w14:textId="77777777" w:rsidTr="00183905">
        <w:trPr>
          <w:trHeight w:val="265"/>
        </w:trPr>
        <w:tc>
          <w:tcPr>
            <w:tcW w:w="5000" w:type="pct"/>
            <w:gridSpan w:val="4"/>
          </w:tcPr>
          <w:p w14:paraId="4CE9A0BF" w14:textId="77777777" w:rsidR="00595819" w:rsidRPr="0080714F" w:rsidRDefault="00595819" w:rsidP="008C7444">
            <w:pPr>
              <w:pStyle w:val="TableParagraph"/>
              <w:ind w:left="426" w:right="470"/>
              <w:rPr>
                <w:b/>
                <w:i/>
                <w:color w:val="000000" w:themeColor="text1"/>
                <w:sz w:val="19"/>
                <w:szCs w:val="19"/>
              </w:rPr>
            </w:pPr>
            <w:r w:rsidRPr="0080714F">
              <w:rPr>
                <w:b/>
                <w:i/>
                <w:color w:val="000000" w:themeColor="text1"/>
                <w:sz w:val="19"/>
                <w:szCs w:val="19"/>
              </w:rPr>
              <w:t>Evaluarea</w:t>
            </w:r>
            <w:r w:rsidRPr="0080714F">
              <w:rPr>
                <w:b/>
                <w:i/>
                <w:color w:val="000000" w:themeColor="text1"/>
                <w:spacing w:val="-4"/>
                <w:sz w:val="19"/>
                <w:szCs w:val="19"/>
              </w:rPr>
              <w:t xml:space="preserve"> </w:t>
            </w:r>
            <w:r w:rsidRPr="0080714F">
              <w:rPr>
                <w:b/>
                <w:i/>
                <w:color w:val="000000" w:themeColor="text1"/>
                <w:sz w:val="19"/>
                <w:szCs w:val="19"/>
              </w:rPr>
              <w:t>semnificaţiei</w:t>
            </w:r>
            <w:r w:rsidRPr="0080714F">
              <w:rPr>
                <w:b/>
                <w:i/>
                <w:color w:val="000000" w:themeColor="text1"/>
                <w:spacing w:val="-3"/>
                <w:sz w:val="19"/>
                <w:szCs w:val="19"/>
              </w:rPr>
              <w:t xml:space="preserve"> </w:t>
            </w:r>
            <w:r w:rsidRPr="0080714F">
              <w:rPr>
                <w:b/>
                <w:i/>
                <w:color w:val="000000" w:themeColor="text1"/>
                <w:sz w:val="19"/>
                <w:szCs w:val="19"/>
                <w:u w:val="single"/>
              </w:rPr>
              <w:t>impactului</w:t>
            </w:r>
            <w:r w:rsidRPr="0080714F">
              <w:rPr>
                <w:b/>
                <w:i/>
                <w:color w:val="000000" w:themeColor="text1"/>
                <w:spacing w:val="-4"/>
                <w:sz w:val="19"/>
                <w:szCs w:val="19"/>
                <w:u w:val="single"/>
              </w:rPr>
              <w:t xml:space="preserve"> </w:t>
            </w:r>
            <w:r w:rsidRPr="0080714F">
              <w:rPr>
                <w:b/>
                <w:i/>
                <w:color w:val="000000" w:themeColor="text1"/>
                <w:sz w:val="19"/>
                <w:szCs w:val="19"/>
                <w:u w:val="single"/>
              </w:rPr>
              <w:t>pe</w:t>
            </w:r>
            <w:r w:rsidRPr="0080714F">
              <w:rPr>
                <w:b/>
                <w:i/>
                <w:color w:val="000000" w:themeColor="text1"/>
                <w:spacing w:val="-4"/>
                <w:sz w:val="19"/>
                <w:szCs w:val="19"/>
                <w:u w:val="single"/>
              </w:rPr>
              <w:t xml:space="preserve"> </w:t>
            </w:r>
            <w:r w:rsidRPr="0080714F">
              <w:rPr>
                <w:b/>
                <w:i/>
                <w:color w:val="000000" w:themeColor="text1"/>
                <w:sz w:val="19"/>
                <w:szCs w:val="19"/>
                <w:u w:val="single"/>
              </w:rPr>
              <w:t>termen</w:t>
            </w:r>
            <w:r w:rsidRPr="0080714F">
              <w:rPr>
                <w:b/>
                <w:i/>
                <w:color w:val="000000" w:themeColor="text1"/>
                <w:spacing w:val="-4"/>
                <w:sz w:val="19"/>
                <w:szCs w:val="19"/>
                <w:u w:val="single"/>
              </w:rPr>
              <w:t xml:space="preserve"> l</w:t>
            </w:r>
            <w:r w:rsidRPr="0080714F">
              <w:rPr>
                <w:b/>
                <w:i/>
                <w:color w:val="000000" w:themeColor="text1"/>
                <w:sz w:val="19"/>
                <w:szCs w:val="19"/>
                <w:u w:val="single"/>
              </w:rPr>
              <w:t>ung</w:t>
            </w:r>
          </w:p>
        </w:tc>
      </w:tr>
      <w:tr w:rsidR="00651DDA" w:rsidRPr="0080714F" w14:paraId="0D7C2CE0" w14:textId="77777777" w:rsidTr="00183905">
        <w:trPr>
          <w:trHeight w:val="527"/>
        </w:trPr>
        <w:tc>
          <w:tcPr>
            <w:tcW w:w="253" w:type="pct"/>
            <w:vAlign w:val="center"/>
          </w:tcPr>
          <w:p w14:paraId="6268782F"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1</w:t>
            </w:r>
          </w:p>
        </w:tc>
        <w:tc>
          <w:tcPr>
            <w:tcW w:w="2016" w:type="pct"/>
            <w:vAlign w:val="center"/>
          </w:tcPr>
          <w:p w14:paraId="5CD79ABC"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Procentul</w:t>
            </w:r>
            <w:r w:rsidRPr="0080714F">
              <w:rPr>
                <w:color w:val="000000" w:themeColor="text1"/>
                <w:spacing w:val="-3"/>
                <w:sz w:val="19"/>
                <w:szCs w:val="19"/>
              </w:rPr>
              <w:t xml:space="preserve"> </w:t>
            </w:r>
            <w:r w:rsidRPr="0080714F">
              <w:rPr>
                <w:color w:val="000000" w:themeColor="text1"/>
                <w:sz w:val="19"/>
                <w:szCs w:val="19"/>
              </w:rPr>
              <w:t>din</w:t>
            </w:r>
            <w:r w:rsidRPr="0080714F">
              <w:rPr>
                <w:color w:val="000000" w:themeColor="text1"/>
                <w:spacing w:val="-2"/>
                <w:sz w:val="19"/>
                <w:szCs w:val="19"/>
              </w:rPr>
              <w:t xml:space="preserve"> </w:t>
            </w:r>
            <w:r w:rsidRPr="0080714F">
              <w:rPr>
                <w:color w:val="000000" w:themeColor="text1"/>
                <w:sz w:val="19"/>
                <w:szCs w:val="19"/>
              </w:rPr>
              <w:t>suprafaţa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46"/>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 comunitar</w:t>
            </w:r>
            <w:r w:rsidRPr="0080714F">
              <w:rPr>
                <w:color w:val="000000" w:themeColor="text1"/>
                <w:spacing w:val="48"/>
                <w:sz w:val="19"/>
                <w:szCs w:val="19"/>
              </w:rPr>
              <w:t xml:space="preserve"> </w:t>
            </w:r>
            <w:r w:rsidRPr="0080714F">
              <w:rPr>
                <w:color w:val="000000" w:themeColor="text1"/>
                <w:sz w:val="19"/>
                <w:szCs w:val="19"/>
              </w:rPr>
              <w:t>care</w:t>
            </w:r>
            <w:r w:rsidRPr="0080714F">
              <w:rPr>
                <w:color w:val="000000" w:themeColor="text1"/>
                <w:spacing w:val="-2"/>
                <w:sz w:val="19"/>
                <w:szCs w:val="19"/>
              </w:rPr>
              <w:t xml:space="preserve"> </w:t>
            </w:r>
            <w:r w:rsidRPr="0080714F">
              <w:rPr>
                <w:color w:val="000000" w:themeColor="text1"/>
                <w:sz w:val="19"/>
                <w:szCs w:val="19"/>
              </w:rPr>
              <w:t>va</w:t>
            </w:r>
            <w:r w:rsidRPr="0080714F">
              <w:rPr>
                <w:color w:val="000000" w:themeColor="text1"/>
                <w:spacing w:val="-3"/>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pierdut</w:t>
            </w:r>
          </w:p>
        </w:tc>
        <w:tc>
          <w:tcPr>
            <w:tcW w:w="213" w:type="pct"/>
            <w:vAlign w:val="center"/>
          </w:tcPr>
          <w:p w14:paraId="5657FB35"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84D0317" w14:textId="77777777" w:rsidR="00595819" w:rsidRPr="0080714F" w:rsidRDefault="00595819" w:rsidP="009E41C5">
            <w:pPr>
              <w:pStyle w:val="TableParagraph"/>
              <w:ind w:left="109"/>
              <w:jc w:val="left"/>
              <w:rPr>
                <w:color w:val="000000" w:themeColor="text1"/>
                <w:sz w:val="19"/>
                <w:szCs w:val="19"/>
              </w:rPr>
            </w:pPr>
            <w:r w:rsidRPr="0080714F">
              <w:rPr>
                <w:color w:val="000000" w:themeColor="text1"/>
                <w:sz w:val="19"/>
                <w:szCs w:val="19"/>
              </w:rPr>
              <w:t>Implementarea</w:t>
            </w:r>
            <w:r w:rsidRPr="0080714F">
              <w:rPr>
                <w:color w:val="000000" w:themeColor="text1"/>
                <w:spacing w:val="36"/>
                <w:sz w:val="19"/>
                <w:szCs w:val="19"/>
              </w:rPr>
              <w:t xml:space="preserve"> </w:t>
            </w:r>
            <w:r w:rsidRPr="0080714F">
              <w:rPr>
                <w:color w:val="000000" w:themeColor="text1"/>
                <w:sz w:val="19"/>
                <w:szCs w:val="19"/>
              </w:rPr>
              <w:t>PP</w:t>
            </w:r>
            <w:r w:rsidRPr="0080714F">
              <w:rPr>
                <w:color w:val="000000" w:themeColor="text1"/>
                <w:spacing w:val="38"/>
                <w:sz w:val="19"/>
                <w:szCs w:val="19"/>
              </w:rPr>
              <w:t xml:space="preserve"> </w:t>
            </w:r>
            <w:r w:rsidRPr="0080714F">
              <w:rPr>
                <w:color w:val="000000" w:themeColor="text1"/>
                <w:sz w:val="19"/>
                <w:szCs w:val="19"/>
              </w:rPr>
              <w:t>nu</w:t>
            </w:r>
            <w:r w:rsidRPr="0080714F">
              <w:rPr>
                <w:color w:val="000000" w:themeColor="text1"/>
                <w:spacing w:val="40"/>
                <w:sz w:val="19"/>
                <w:szCs w:val="19"/>
              </w:rPr>
              <w:t xml:space="preserve"> </w:t>
            </w:r>
            <w:r w:rsidRPr="0080714F">
              <w:rPr>
                <w:color w:val="000000" w:themeColor="text1"/>
                <w:sz w:val="19"/>
                <w:szCs w:val="19"/>
              </w:rPr>
              <w:t>se</w:t>
            </w:r>
            <w:r w:rsidRPr="0080714F">
              <w:rPr>
                <w:color w:val="000000" w:themeColor="text1"/>
                <w:spacing w:val="39"/>
                <w:sz w:val="19"/>
                <w:szCs w:val="19"/>
              </w:rPr>
              <w:t xml:space="preserve"> </w:t>
            </w:r>
            <w:r w:rsidRPr="0080714F">
              <w:rPr>
                <w:color w:val="000000" w:themeColor="text1"/>
                <w:sz w:val="19"/>
                <w:szCs w:val="19"/>
              </w:rPr>
              <w:t>soldează</w:t>
            </w:r>
            <w:r w:rsidRPr="0080714F">
              <w:rPr>
                <w:color w:val="000000" w:themeColor="text1"/>
                <w:spacing w:val="39"/>
                <w:sz w:val="19"/>
                <w:szCs w:val="19"/>
              </w:rPr>
              <w:t xml:space="preserve"> </w:t>
            </w:r>
            <w:r w:rsidRPr="0080714F">
              <w:rPr>
                <w:color w:val="000000" w:themeColor="text1"/>
                <w:sz w:val="19"/>
                <w:szCs w:val="19"/>
              </w:rPr>
              <w:t>cu</w:t>
            </w:r>
            <w:r w:rsidRPr="0080714F">
              <w:rPr>
                <w:color w:val="000000" w:themeColor="text1"/>
                <w:spacing w:val="37"/>
                <w:sz w:val="19"/>
                <w:szCs w:val="19"/>
              </w:rPr>
              <w:t xml:space="preserve"> </w:t>
            </w:r>
            <w:r w:rsidRPr="0080714F">
              <w:rPr>
                <w:color w:val="000000" w:themeColor="text1"/>
                <w:sz w:val="19"/>
                <w:szCs w:val="19"/>
              </w:rPr>
              <w:t>pierdere</w:t>
            </w:r>
            <w:r w:rsidRPr="0080714F">
              <w:rPr>
                <w:color w:val="000000" w:themeColor="text1"/>
                <w:spacing w:val="36"/>
                <w:sz w:val="19"/>
                <w:szCs w:val="19"/>
              </w:rPr>
              <w:t xml:space="preserve"> </w:t>
            </w:r>
            <w:r w:rsidRPr="0080714F">
              <w:rPr>
                <w:color w:val="000000" w:themeColor="text1"/>
                <w:sz w:val="19"/>
                <w:szCs w:val="19"/>
              </w:rPr>
              <w:t>de</w:t>
            </w:r>
            <w:r w:rsidRPr="0080714F">
              <w:rPr>
                <w:color w:val="000000" w:themeColor="text1"/>
                <w:spacing w:val="37"/>
                <w:sz w:val="19"/>
                <w:szCs w:val="19"/>
              </w:rPr>
              <w:t xml:space="preserve"> </w:t>
            </w:r>
            <w:r w:rsidRPr="0080714F">
              <w:rPr>
                <w:color w:val="000000" w:themeColor="text1"/>
                <w:sz w:val="19"/>
                <w:szCs w:val="19"/>
              </w:rPr>
              <w:t>habitate</w:t>
            </w:r>
            <w:r w:rsidRPr="0080714F">
              <w:rPr>
                <w:color w:val="000000" w:themeColor="text1"/>
                <w:spacing w:val="39"/>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r>
      <w:tr w:rsidR="00651DDA" w:rsidRPr="0080714F" w14:paraId="4B0D920A" w14:textId="77777777" w:rsidTr="00183905">
        <w:trPr>
          <w:trHeight w:val="1057"/>
        </w:trPr>
        <w:tc>
          <w:tcPr>
            <w:tcW w:w="253" w:type="pct"/>
            <w:vAlign w:val="center"/>
          </w:tcPr>
          <w:p w14:paraId="6FD24498"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2</w:t>
            </w:r>
          </w:p>
        </w:tc>
        <w:tc>
          <w:tcPr>
            <w:tcW w:w="2016" w:type="pct"/>
            <w:vAlign w:val="center"/>
          </w:tcPr>
          <w:p w14:paraId="709E7666" w14:textId="77777777" w:rsidR="00595819" w:rsidRPr="0080714F" w:rsidRDefault="00595819" w:rsidP="009E41C5">
            <w:pPr>
              <w:pStyle w:val="TableParagraph"/>
              <w:spacing w:line="276" w:lineRule="auto"/>
              <w:ind w:left="107" w:right="183"/>
              <w:rPr>
                <w:color w:val="000000" w:themeColor="text1"/>
                <w:sz w:val="19"/>
                <w:szCs w:val="19"/>
              </w:rPr>
            </w:pPr>
            <w:r w:rsidRPr="0080714F">
              <w:rPr>
                <w:color w:val="000000" w:themeColor="text1"/>
                <w:sz w:val="19"/>
                <w:szCs w:val="19"/>
              </w:rPr>
              <w:t>Procentul care va fi pierdut din suprafeţele</w:t>
            </w:r>
            <w:r w:rsidRPr="0080714F">
              <w:rPr>
                <w:color w:val="000000" w:themeColor="text1"/>
                <w:spacing w:val="1"/>
                <w:sz w:val="19"/>
                <w:szCs w:val="19"/>
              </w:rPr>
              <w:t xml:space="preserve"> </w:t>
            </w:r>
            <w:r w:rsidRPr="0080714F">
              <w:rPr>
                <w:color w:val="000000" w:themeColor="text1"/>
                <w:sz w:val="19"/>
                <w:szCs w:val="19"/>
              </w:rPr>
              <w:t>habitatelor folosite pentru necesităţile de</w:t>
            </w:r>
            <w:r w:rsidRPr="0080714F">
              <w:rPr>
                <w:color w:val="000000" w:themeColor="text1"/>
                <w:spacing w:val="1"/>
                <w:sz w:val="19"/>
                <w:szCs w:val="19"/>
              </w:rPr>
              <w:t xml:space="preserve"> </w:t>
            </w:r>
            <w:r w:rsidRPr="0080714F">
              <w:rPr>
                <w:color w:val="000000" w:themeColor="text1"/>
                <w:sz w:val="19"/>
                <w:szCs w:val="19"/>
              </w:rPr>
              <w:t>hrană,</w:t>
            </w:r>
            <w:r w:rsidRPr="0080714F">
              <w:rPr>
                <w:color w:val="000000" w:themeColor="text1"/>
                <w:spacing w:val="-5"/>
                <w:sz w:val="19"/>
                <w:szCs w:val="19"/>
              </w:rPr>
              <w:t xml:space="preserve"> </w:t>
            </w:r>
            <w:r w:rsidRPr="0080714F">
              <w:rPr>
                <w:color w:val="000000" w:themeColor="text1"/>
                <w:sz w:val="19"/>
                <w:szCs w:val="19"/>
              </w:rPr>
              <w:t>odihnă</w:t>
            </w:r>
            <w:r w:rsidRPr="0080714F">
              <w:rPr>
                <w:color w:val="000000" w:themeColor="text1"/>
                <w:spacing w:val="-4"/>
                <w:sz w:val="19"/>
                <w:szCs w:val="19"/>
              </w:rPr>
              <w:t xml:space="preserve"> </w:t>
            </w:r>
            <w:r w:rsidRPr="0080714F">
              <w:rPr>
                <w:color w:val="000000" w:themeColor="text1"/>
                <w:sz w:val="19"/>
                <w:szCs w:val="19"/>
              </w:rPr>
              <w:t>şi</w:t>
            </w:r>
            <w:r w:rsidRPr="0080714F">
              <w:rPr>
                <w:color w:val="000000" w:themeColor="text1"/>
                <w:spacing w:val="-2"/>
                <w:sz w:val="19"/>
                <w:szCs w:val="19"/>
              </w:rPr>
              <w:t xml:space="preserve"> </w:t>
            </w:r>
            <w:r w:rsidRPr="0080714F">
              <w:rPr>
                <w:color w:val="000000" w:themeColor="text1"/>
                <w:sz w:val="19"/>
                <w:szCs w:val="19"/>
              </w:rPr>
              <w:t>reproducere</w:t>
            </w:r>
            <w:r w:rsidRPr="0080714F">
              <w:rPr>
                <w:color w:val="000000" w:themeColor="text1"/>
                <w:spacing w:val="-2"/>
                <w:sz w:val="19"/>
                <w:szCs w:val="19"/>
              </w:rPr>
              <w:t xml:space="preserve"> </w:t>
            </w:r>
            <w:r w:rsidRPr="0080714F">
              <w:rPr>
                <w:color w:val="000000" w:themeColor="text1"/>
                <w:sz w:val="19"/>
                <w:szCs w:val="19"/>
              </w:rPr>
              <w:t>ale</w:t>
            </w:r>
            <w:r w:rsidRPr="0080714F">
              <w:rPr>
                <w:color w:val="000000" w:themeColor="text1"/>
                <w:spacing w:val="-2"/>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de</w:t>
            </w:r>
          </w:p>
          <w:p w14:paraId="0A311893" w14:textId="77777777" w:rsidR="00595819" w:rsidRPr="0080714F" w:rsidRDefault="00595819" w:rsidP="009E41C5">
            <w:pPr>
              <w:pStyle w:val="TableParagraph"/>
              <w:spacing w:before="1"/>
              <w:ind w:left="107"/>
              <w:rPr>
                <w:color w:val="000000" w:themeColor="text1"/>
                <w:sz w:val="19"/>
                <w:szCs w:val="19"/>
              </w:rPr>
            </w:pPr>
            <w:r w:rsidRPr="0080714F">
              <w:rPr>
                <w:color w:val="000000" w:themeColor="text1"/>
                <w:sz w:val="19"/>
                <w:szCs w:val="19"/>
              </w:rPr>
              <w:t>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vAlign w:val="center"/>
          </w:tcPr>
          <w:p w14:paraId="18887A13"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46BFE6FF" w14:textId="77777777" w:rsidR="00595819" w:rsidRPr="0080714F" w:rsidRDefault="00595819" w:rsidP="009E41C5">
            <w:pPr>
              <w:pStyle w:val="TableParagraph"/>
              <w:spacing w:line="276" w:lineRule="auto"/>
              <w:ind w:left="108" w:right="95"/>
              <w:jc w:val="left"/>
              <w:rPr>
                <w:color w:val="000000" w:themeColor="text1"/>
                <w:sz w:val="19"/>
                <w:szCs w:val="19"/>
              </w:rPr>
            </w:pPr>
            <w:r w:rsidRPr="0080714F">
              <w:rPr>
                <w:color w:val="000000" w:themeColor="text1"/>
                <w:sz w:val="19"/>
                <w:szCs w:val="19"/>
              </w:rPr>
              <w:t>Implementarea</w:t>
            </w:r>
            <w:r w:rsidRPr="0080714F">
              <w:rPr>
                <w:color w:val="000000" w:themeColor="text1"/>
                <w:spacing w:val="1"/>
                <w:sz w:val="19"/>
                <w:szCs w:val="19"/>
              </w:rPr>
              <w:t xml:space="preserve"> </w:t>
            </w:r>
            <w:r w:rsidRPr="0080714F">
              <w:rPr>
                <w:color w:val="000000" w:themeColor="text1"/>
                <w:sz w:val="19"/>
                <w:szCs w:val="19"/>
              </w:rPr>
              <w:t>PP</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se</w:t>
            </w:r>
            <w:r w:rsidRPr="0080714F">
              <w:rPr>
                <w:color w:val="000000" w:themeColor="text1"/>
                <w:spacing w:val="1"/>
                <w:sz w:val="19"/>
                <w:szCs w:val="19"/>
              </w:rPr>
              <w:t xml:space="preserve"> </w:t>
            </w:r>
            <w:r w:rsidRPr="0080714F">
              <w:rPr>
                <w:color w:val="000000" w:themeColor="text1"/>
                <w:sz w:val="19"/>
                <w:szCs w:val="19"/>
              </w:rPr>
              <w:t>soldează</w:t>
            </w:r>
            <w:r w:rsidRPr="0080714F">
              <w:rPr>
                <w:color w:val="000000" w:themeColor="text1"/>
                <w:spacing w:val="1"/>
                <w:sz w:val="19"/>
                <w:szCs w:val="19"/>
              </w:rPr>
              <w:t xml:space="preserve"> </w:t>
            </w:r>
            <w:r w:rsidRPr="0080714F">
              <w:rPr>
                <w:color w:val="000000" w:themeColor="text1"/>
                <w:sz w:val="19"/>
                <w:szCs w:val="19"/>
              </w:rPr>
              <w:t>cu</w:t>
            </w:r>
            <w:r w:rsidRPr="0080714F">
              <w:rPr>
                <w:color w:val="000000" w:themeColor="text1"/>
                <w:spacing w:val="1"/>
                <w:sz w:val="19"/>
                <w:szCs w:val="19"/>
              </w:rPr>
              <w:t xml:space="preserve"> </w:t>
            </w:r>
            <w:r w:rsidRPr="0080714F">
              <w:rPr>
                <w:color w:val="000000" w:themeColor="text1"/>
                <w:sz w:val="19"/>
                <w:szCs w:val="19"/>
              </w:rPr>
              <w:t>pierdere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50"/>
                <w:sz w:val="19"/>
                <w:szCs w:val="19"/>
              </w:rPr>
              <w:t xml:space="preserve"> </w:t>
            </w:r>
            <w:r w:rsidRPr="0080714F">
              <w:rPr>
                <w:color w:val="000000" w:themeColor="text1"/>
                <w:sz w:val="19"/>
                <w:szCs w:val="19"/>
              </w:rPr>
              <w:t>habitate</w:t>
            </w:r>
            <w:r w:rsidRPr="0080714F">
              <w:rPr>
                <w:color w:val="000000" w:themeColor="text1"/>
                <w:spacing w:val="1"/>
                <w:sz w:val="19"/>
                <w:szCs w:val="19"/>
              </w:rPr>
              <w:t xml:space="preserve"> </w:t>
            </w:r>
            <w:r w:rsidRPr="0080714F">
              <w:rPr>
                <w:color w:val="000000" w:themeColor="text1"/>
                <w:sz w:val="19"/>
                <w:szCs w:val="19"/>
              </w:rPr>
              <w:t>folosite pentru necesităţile de hrană, odihnă şi reproducere ale</w:t>
            </w:r>
            <w:r w:rsidRPr="0080714F">
              <w:rPr>
                <w:color w:val="000000" w:themeColor="text1"/>
                <w:spacing w:val="1"/>
                <w:sz w:val="19"/>
                <w:szCs w:val="19"/>
              </w:rPr>
              <w:t xml:space="preserve"> </w:t>
            </w:r>
            <w:r w:rsidRPr="0080714F">
              <w:rPr>
                <w:color w:val="000000" w:themeColor="text1"/>
                <w:sz w:val="19"/>
                <w:szCs w:val="19"/>
              </w:rPr>
              <w:t>speciilor de interes</w:t>
            </w:r>
            <w:r w:rsidRPr="0080714F">
              <w:rPr>
                <w:color w:val="000000" w:themeColor="text1"/>
                <w:spacing w:val="-1"/>
                <w:sz w:val="19"/>
                <w:szCs w:val="19"/>
              </w:rPr>
              <w:t xml:space="preserve"> </w:t>
            </w:r>
            <w:r w:rsidRPr="0080714F">
              <w:rPr>
                <w:color w:val="000000" w:themeColor="text1"/>
                <w:sz w:val="19"/>
                <w:szCs w:val="19"/>
              </w:rPr>
              <w:t>comunitar.</w:t>
            </w:r>
          </w:p>
        </w:tc>
      </w:tr>
      <w:tr w:rsidR="00651DDA" w:rsidRPr="0080714F" w14:paraId="17FBA13A" w14:textId="77777777" w:rsidTr="00183905">
        <w:trPr>
          <w:trHeight w:val="265"/>
        </w:trPr>
        <w:tc>
          <w:tcPr>
            <w:tcW w:w="253" w:type="pct"/>
            <w:vAlign w:val="center"/>
          </w:tcPr>
          <w:p w14:paraId="62A85575"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3</w:t>
            </w:r>
          </w:p>
        </w:tc>
        <w:tc>
          <w:tcPr>
            <w:tcW w:w="2016" w:type="pct"/>
            <w:vAlign w:val="center"/>
          </w:tcPr>
          <w:p w14:paraId="6EE362CF"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Fragmentarea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p>
        </w:tc>
        <w:tc>
          <w:tcPr>
            <w:tcW w:w="213" w:type="pct"/>
            <w:vAlign w:val="center"/>
          </w:tcPr>
          <w:p w14:paraId="2452A253"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112A1F33"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are</w:t>
            </w:r>
            <w:r w:rsidRPr="0080714F">
              <w:rPr>
                <w:color w:val="000000" w:themeColor="text1"/>
                <w:spacing w:val="-2"/>
                <w:sz w:val="19"/>
                <w:szCs w:val="19"/>
              </w:rPr>
              <w:t xml:space="preserve"> </w:t>
            </w:r>
            <w:r w:rsidRPr="0080714F">
              <w:rPr>
                <w:color w:val="000000" w:themeColor="text1"/>
                <w:sz w:val="19"/>
                <w:szCs w:val="19"/>
              </w:rPr>
              <w:t>loc</w:t>
            </w:r>
            <w:r w:rsidRPr="0080714F">
              <w:rPr>
                <w:color w:val="000000" w:themeColor="text1"/>
                <w:spacing w:val="-1"/>
                <w:sz w:val="19"/>
                <w:szCs w:val="19"/>
              </w:rPr>
              <w:t xml:space="preserve"> </w:t>
            </w:r>
            <w:r w:rsidRPr="0080714F">
              <w:rPr>
                <w:color w:val="000000" w:themeColor="text1"/>
                <w:sz w:val="19"/>
                <w:szCs w:val="19"/>
              </w:rPr>
              <w:t>nici</w:t>
            </w:r>
            <w:r w:rsidRPr="0080714F">
              <w:rPr>
                <w:color w:val="000000" w:themeColor="text1"/>
                <w:spacing w:val="-5"/>
                <w:sz w:val="19"/>
                <w:szCs w:val="19"/>
              </w:rPr>
              <w:t xml:space="preserve"> </w:t>
            </w:r>
            <w:r w:rsidRPr="0080714F">
              <w:rPr>
                <w:color w:val="000000" w:themeColor="text1"/>
                <w:sz w:val="19"/>
                <w:szCs w:val="19"/>
              </w:rPr>
              <w:t>o</w:t>
            </w:r>
            <w:r w:rsidRPr="0080714F">
              <w:rPr>
                <w:color w:val="000000" w:themeColor="text1"/>
                <w:spacing w:val="-1"/>
                <w:sz w:val="19"/>
                <w:szCs w:val="19"/>
              </w:rPr>
              <w:t xml:space="preserve"> </w:t>
            </w:r>
            <w:r w:rsidRPr="0080714F">
              <w:rPr>
                <w:color w:val="000000" w:themeColor="text1"/>
                <w:sz w:val="19"/>
                <w:szCs w:val="19"/>
              </w:rPr>
              <w:t>fragmentare</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habitat</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r>
      <w:tr w:rsidR="00651DDA" w:rsidRPr="0080714F" w14:paraId="6BF4E22A" w14:textId="77777777" w:rsidTr="00183905">
        <w:trPr>
          <w:trHeight w:val="527"/>
        </w:trPr>
        <w:tc>
          <w:tcPr>
            <w:tcW w:w="253" w:type="pct"/>
            <w:vAlign w:val="center"/>
          </w:tcPr>
          <w:p w14:paraId="2B64DC4D"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4</w:t>
            </w:r>
          </w:p>
        </w:tc>
        <w:tc>
          <w:tcPr>
            <w:tcW w:w="2016" w:type="pct"/>
            <w:vAlign w:val="center"/>
          </w:tcPr>
          <w:p w14:paraId="57645295"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5"/>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fragmentării</w:t>
            </w:r>
            <w:r w:rsidRPr="0080714F">
              <w:rPr>
                <w:color w:val="000000" w:themeColor="text1"/>
                <w:spacing w:val="-4"/>
                <w:sz w:val="19"/>
                <w:szCs w:val="19"/>
              </w:rPr>
              <w:t xml:space="preserve"> </w:t>
            </w:r>
            <w:r w:rsidRPr="0080714F">
              <w:rPr>
                <w:color w:val="000000" w:themeColor="text1"/>
                <w:sz w:val="19"/>
                <w:szCs w:val="19"/>
              </w:rPr>
              <w:t>habitatelor 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c>
          <w:tcPr>
            <w:tcW w:w="213" w:type="pct"/>
            <w:vAlign w:val="center"/>
          </w:tcPr>
          <w:p w14:paraId="3EC10B73"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EE11525"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este</w:t>
            </w:r>
            <w:r w:rsidRPr="0080714F">
              <w:rPr>
                <w:color w:val="000000" w:themeColor="text1"/>
                <w:spacing w:val="-2"/>
                <w:sz w:val="19"/>
                <w:szCs w:val="19"/>
              </w:rPr>
              <w:t xml:space="preserve"> </w:t>
            </w:r>
            <w:r w:rsidRPr="0080714F">
              <w:rPr>
                <w:color w:val="000000" w:themeColor="text1"/>
                <w:sz w:val="19"/>
                <w:szCs w:val="19"/>
              </w:rPr>
              <w:t>cazul.</w:t>
            </w:r>
          </w:p>
        </w:tc>
      </w:tr>
      <w:tr w:rsidR="00651DDA" w:rsidRPr="0080714F" w14:paraId="7C3B6C7F" w14:textId="77777777" w:rsidTr="00183905">
        <w:trPr>
          <w:trHeight w:val="529"/>
        </w:trPr>
        <w:tc>
          <w:tcPr>
            <w:tcW w:w="253" w:type="pct"/>
            <w:vAlign w:val="center"/>
          </w:tcPr>
          <w:p w14:paraId="2C95482A"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5</w:t>
            </w:r>
          </w:p>
        </w:tc>
        <w:tc>
          <w:tcPr>
            <w:tcW w:w="2016" w:type="pct"/>
            <w:vAlign w:val="center"/>
          </w:tcPr>
          <w:p w14:paraId="75FE441A"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4"/>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perturbării</w:t>
            </w:r>
            <w:r w:rsidRPr="0080714F">
              <w:rPr>
                <w:color w:val="000000" w:themeColor="text1"/>
                <w:spacing w:val="-4"/>
                <w:sz w:val="19"/>
                <w:szCs w:val="19"/>
              </w:rPr>
              <w:t xml:space="preserve"> </w:t>
            </w:r>
            <w:r w:rsidRPr="0080714F">
              <w:rPr>
                <w:color w:val="000000" w:themeColor="text1"/>
                <w:sz w:val="19"/>
                <w:szCs w:val="19"/>
              </w:rPr>
              <w:t>speciilor</w:t>
            </w:r>
            <w:r w:rsidRPr="0080714F">
              <w:rPr>
                <w:color w:val="000000" w:themeColor="text1"/>
                <w:spacing w:val="-3"/>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vAlign w:val="center"/>
          </w:tcPr>
          <w:p w14:paraId="36879946"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B0FE7C7" w14:textId="6874CDC8" w:rsidR="00595819" w:rsidRPr="0080714F" w:rsidRDefault="00595819" w:rsidP="009E41C5">
            <w:pPr>
              <w:pStyle w:val="TableParagraph"/>
              <w:ind w:left="109"/>
              <w:jc w:val="left"/>
              <w:rPr>
                <w:color w:val="000000" w:themeColor="text1"/>
                <w:sz w:val="19"/>
                <w:szCs w:val="19"/>
              </w:rPr>
            </w:pPr>
            <w:r w:rsidRPr="0080714F">
              <w:rPr>
                <w:color w:val="000000" w:themeColor="text1"/>
                <w:sz w:val="19"/>
                <w:szCs w:val="19"/>
              </w:rPr>
              <w:t>In</w:t>
            </w:r>
            <w:r w:rsidRPr="0080714F">
              <w:rPr>
                <w:color w:val="000000" w:themeColor="text1"/>
                <w:spacing w:val="7"/>
                <w:sz w:val="19"/>
                <w:szCs w:val="19"/>
              </w:rPr>
              <w:t xml:space="preserve"> </w:t>
            </w:r>
            <w:r w:rsidR="00C53235" w:rsidRPr="0080714F">
              <w:rPr>
                <w:color w:val="000000" w:themeColor="text1"/>
                <w:sz w:val="19"/>
                <w:szCs w:val="19"/>
              </w:rPr>
              <w:t>condiții</w:t>
            </w:r>
            <w:r w:rsidRPr="0080714F">
              <w:rPr>
                <w:color w:val="000000" w:themeColor="text1"/>
                <w:sz w:val="19"/>
                <w:szCs w:val="19"/>
              </w:rPr>
              <w:t>le</w:t>
            </w:r>
            <w:r w:rsidRPr="0080714F">
              <w:rPr>
                <w:color w:val="000000" w:themeColor="text1"/>
                <w:spacing w:val="55"/>
                <w:sz w:val="19"/>
                <w:szCs w:val="19"/>
              </w:rPr>
              <w:t xml:space="preserve"> </w:t>
            </w:r>
            <w:r w:rsidRPr="0080714F">
              <w:rPr>
                <w:color w:val="000000" w:themeColor="text1"/>
                <w:sz w:val="19"/>
                <w:szCs w:val="19"/>
              </w:rPr>
              <w:t>în</w:t>
            </w:r>
            <w:r w:rsidRPr="0080714F">
              <w:rPr>
                <w:color w:val="000000" w:themeColor="text1"/>
                <w:spacing w:val="56"/>
                <w:sz w:val="19"/>
                <w:szCs w:val="19"/>
              </w:rPr>
              <w:t xml:space="preserve"> </w:t>
            </w:r>
            <w:r w:rsidRPr="0080714F">
              <w:rPr>
                <w:color w:val="000000" w:themeColor="text1"/>
                <w:sz w:val="19"/>
                <w:szCs w:val="19"/>
              </w:rPr>
              <w:t>care</w:t>
            </w:r>
            <w:r w:rsidRPr="0080714F">
              <w:rPr>
                <w:color w:val="000000" w:themeColor="text1"/>
                <w:spacing w:val="55"/>
                <w:sz w:val="19"/>
                <w:szCs w:val="19"/>
              </w:rPr>
              <w:t xml:space="preserve"> </w:t>
            </w:r>
            <w:r w:rsidRPr="0080714F">
              <w:rPr>
                <w:color w:val="000000" w:themeColor="text1"/>
                <w:sz w:val="19"/>
                <w:szCs w:val="19"/>
              </w:rPr>
              <w:t>sunt</w:t>
            </w:r>
            <w:r w:rsidRPr="0080714F">
              <w:rPr>
                <w:color w:val="000000" w:themeColor="text1"/>
                <w:spacing w:val="54"/>
                <w:sz w:val="19"/>
                <w:szCs w:val="19"/>
              </w:rPr>
              <w:t xml:space="preserve"> </w:t>
            </w:r>
            <w:r w:rsidRPr="0080714F">
              <w:rPr>
                <w:color w:val="000000" w:themeColor="text1"/>
                <w:sz w:val="19"/>
                <w:szCs w:val="19"/>
              </w:rPr>
              <w:t>respectate</w:t>
            </w:r>
            <w:r w:rsidRPr="0080714F">
              <w:rPr>
                <w:color w:val="000000" w:themeColor="text1"/>
                <w:spacing w:val="55"/>
                <w:sz w:val="19"/>
                <w:szCs w:val="19"/>
              </w:rPr>
              <w:t xml:space="preserve"> </w:t>
            </w:r>
            <w:r w:rsidRPr="0080714F">
              <w:rPr>
                <w:color w:val="000000" w:themeColor="text1"/>
                <w:sz w:val="19"/>
                <w:szCs w:val="19"/>
              </w:rPr>
              <w:t>normele</w:t>
            </w:r>
            <w:r w:rsidRPr="0080714F">
              <w:rPr>
                <w:color w:val="000000" w:themeColor="text1"/>
                <w:spacing w:val="55"/>
                <w:sz w:val="19"/>
                <w:szCs w:val="19"/>
              </w:rPr>
              <w:t xml:space="preserve"> </w:t>
            </w:r>
            <w:r w:rsidRPr="0080714F">
              <w:rPr>
                <w:color w:val="000000" w:themeColor="text1"/>
                <w:sz w:val="19"/>
                <w:szCs w:val="19"/>
              </w:rPr>
              <w:t>de</w:t>
            </w:r>
            <w:r w:rsidRPr="0080714F">
              <w:rPr>
                <w:color w:val="000000" w:themeColor="text1"/>
                <w:spacing w:val="52"/>
                <w:sz w:val="19"/>
                <w:szCs w:val="19"/>
              </w:rPr>
              <w:t xml:space="preserve"> </w:t>
            </w:r>
            <w:r w:rsidRPr="0080714F">
              <w:rPr>
                <w:color w:val="000000" w:themeColor="text1"/>
                <w:sz w:val="19"/>
                <w:szCs w:val="19"/>
              </w:rPr>
              <w:t>protecție</w:t>
            </w:r>
            <w:r w:rsidRPr="0080714F">
              <w:rPr>
                <w:color w:val="000000" w:themeColor="text1"/>
                <w:spacing w:val="55"/>
                <w:sz w:val="19"/>
                <w:szCs w:val="19"/>
              </w:rPr>
              <w:t xml:space="preserve"> </w:t>
            </w:r>
            <w:r w:rsidRPr="0080714F">
              <w:rPr>
                <w:color w:val="000000" w:themeColor="text1"/>
                <w:sz w:val="19"/>
                <w:szCs w:val="19"/>
              </w:rPr>
              <w:t>a speciilor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r w:rsidRPr="0080714F">
              <w:rPr>
                <w:color w:val="000000" w:themeColor="text1"/>
                <w:spacing w:val="-5"/>
                <w:sz w:val="19"/>
                <w:szCs w:val="19"/>
              </w:rPr>
              <w:t xml:space="preserve"> </w:t>
            </w:r>
            <w:r w:rsidRPr="0080714F">
              <w:rPr>
                <w:color w:val="000000" w:themeColor="text1"/>
                <w:sz w:val="19"/>
                <w:szCs w:val="19"/>
              </w:rPr>
              <w:t>perturbarea</w:t>
            </w:r>
            <w:r w:rsidRPr="0080714F">
              <w:rPr>
                <w:color w:val="000000" w:themeColor="text1"/>
                <w:spacing w:val="-3"/>
                <w:sz w:val="19"/>
                <w:szCs w:val="19"/>
              </w:rPr>
              <w:t xml:space="preserve"> </w:t>
            </w:r>
            <w:r w:rsidRPr="0080714F">
              <w:rPr>
                <w:color w:val="000000" w:themeColor="text1"/>
                <w:sz w:val="19"/>
                <w:szCs w:val="19"/>
              </w:rPr>
              <w:t>acestora</w:t>
            </w:r>
            <w:r w:rsidRPr="0080714F">
              <w:rPr>
                <w:color w:val="000000" w:themeColor="text1"/>
                <w:spacing w:val="-4"/>
                <w:sz w:val="19"/>
                <w:szCs w:val="19"/>
              </w:rPr>
              <w:t xml:space="preserve"> </w:t>
            </w:r>
            <w:r w:rsidRPr="0080714F">
              <w:rPr>
                <w:color w:val="000000" w:themeColor="text1"/>
                <w:sz w:val="19"/>
                <w:szCs w:val="19"/>
              </w:rPr>
              <w:t>este</w:t>
            </w:r>
            <w:r w:rsidRPr="0080714F">
              <w:rPr>
                <w:color w:val="000000" w:themeColor="text1"/>
                <w:spacing w:val="-3"/>
                <w:sz w:val="19"/>
                <w:szCs w:val="19"/>
              </w:rPr>
              <w:t xml:space="preserve"> </w:t>
            </w:r>
            <w:r w:rsidRPr="0080714F">
              <w:rPr>
                <w:color w:val="000000" w:themeColor="text1"/>
                <w:sz w:val="19"/>
                <w:szCs w:val="19"/>
              </w:rPr>
              <w:t>nulă.</w:t>
            </w:r>
          </w:p>
        </w:tc>
      </w:tr>
      <w:tr w:rsidR="00651DDA" w:rsidRPr="0080714F" w14:paraId="16A171EC" w14:textId="77777777" w:rsidTr="00183905">
        <w:trPr>
          <w:trHeight w:val="527"/>
        </w:trPr>
        <w:tc>
          <w:tcPr>
            <w:tcW w:w="253" w:type="pct"/>
            <w:vAlign w:val="center"/>
          </w:tcPr>
          <w:p w14:paraId="0EBE2E9D"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6</w:t>
            </w:r>
          </w:p>
        </w:tc>
        <w:tc>
          <w:tcPr>
            <w:tcW w:w="2016" w:type="pct"/>
            <w:vAlign w:val="center"/>
          </w:tcPr>
          <w:p w14:paraId="310EF4DC"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Amplasamentul</w:t>
            </w:r>
            <w:r w:rsidRPr="0080714F">
              <w:rPr>
                <w:color w:val="000000" w:themeColor="text1"/>
                <w:spacing w:val="-4"/>
                <w:sz w:val="19"/>
                <w:szCs w:val="19"/>
              </w:rPr>
              <w:t xml:space="preserve"> </w:t>
            </w:r>
            <w:r w:rsidRPr="0080714F">
              <w:rPr>
                <w:color w:val="000000" w:themeColor="text1"/>
                <w:sz w:val="19"/>
                <w:szCs w:val="19"/>
              </w:rPr>
              <w:t>proiectului</w:t>
            </w:r>
            <w:r w:rsidRPr="0080714F">
              <w:rPr>
                <w:color w:val="000000" w:themeColor="text1"/>
                <w:spacing w:val="-3"/>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planului.</w:t>
            </w:r>
          </w:p>
        </w:tc>
        <w:tc>
          <w:tcPr>
            <w:tcW w:w="213" w:type="pct"/>
            <w:vAlign w:val="center"/>
          </w:tcPr>
          <w:p w14:paraId="25D45BC3" w14:textId="77777777" w:rsidR="00595819" w:rsidRPr="0080714F" w:rsidRDefault="00595819" w:rsidP="009E41C5">
            <w:pPr>
              <w:pStyle w:val="TableParagraph"/>
              <w:ind w:left="86" w:right="73"/>
              <w:rPr>
                <w:color w:val="000000" w:themeColor="text1"/>
                <w:sz w:val="19"/>
                <w:szCs w:val="19"/>
              </w:rPr>
            </w:pPr>
            <w:r w:rsidRPr="0080714F">
              <w:rPr>
                <w:color w:val="000000" w:themeColor="text1"/>
                <w:sz w:val="19"/>
                <w:szCs w:val="19"/>
              </w:rPr>
              <w:t>-1</w:t>
            </w:r>
          </w:p>
        </w:tc>
        <w:tc>
          <w:tcPr>
            <w:tcW w:w="2518" w:type="pct"/>
            <w:vAlign w:val="center"/>
          </w:tcPr>
          <w:p w14:paraId="5ED11863" w14:textId="701D0FF0" w:rsidR="00595819" w:rsidRPr="0080714F" w:rsidRDefault="003F1173" w:rsidP="009E41C5">
            <w:pPr>
              <w:pStyle w:val="TableParagraph"/>
              <w:ind w:left="108"/>
              <w:jc w:val="left"/>
              <w:rPr>
                <w:color w:val="000000" w:themeColor="text1"/>
                <w:sz w:val="19"/>
                <w:szCs w:val="19"/>
              </w:rPr>
            </w:pPr>
            <w:r w:rsidRPr="0080714F">
              <w:rPr>
                <w:color w:val="000000" w:themeColor="text1"/>
                <w:sz w:val="19"/>
                <w:szCs w:val="19"/>
              </w:rPr>
              <w:t>Amplasamentul</w:t>
            </w:r>
            <w:r w:rsidRPr="0080714F">
              <w:rPr>
                <w:color w:val="000000" w:themeColor="text1"/>
                <w:spacing w:val="28"/>
                <w:sz w:val="19"/>
                <w:szCs w:val="19"/>
              </w:rPr>
              <w:t xml:space="preserve"> </w:t>
            </w:r>
            <w:r w:rsidRPr="0080714F">
              <w:rPr>
                <w:color w:val="000000" w:themeColor="text1"/>
                <w:sz w:val="19"/>
                <w:szCs w:val="19"/>
              </w:rPr>
              <w:t>PP</w:t>
            </w:r>
            <w:r w:rsidRPr="0080714F">
              <w:rPr>
                <w:color w:val="000000" w:themeColor="text1"/>
                <w:spacing w:val="29"/>
                <w:sz w:val="19"/>
                <w:szCs w:val="19"/>
              </w:rPr>
              <w:t xml:space="preserve"> </w:t>
            </w:r>
            <w:r w:rsidRPr="0080714F">
              <w:rPr>
                <w:color w:val="000000" w:themeColor="text1"/>
                <w:sz w:val="19"/>
                <w:szCs w:val="19"/>
              </w:rPr>
              <w:t>este</w:t>
            </w:r>
            <w:r w:rsidRPr="0080714F">
              <w:rPr>
                <w:color w:val="000000" w:themeColor="text1"/>
                <w:spacing w:val="30"/>
                <w:sz w:val="19"/>
                <w:szCs w:val="19"/>
              </w:rPr>
              <w:t xml:space="preserve"> </w:t>
            </w:r>
            <w:r w:rsidRPr="0080714F">
              <w:rPr>
                <w:color w:val="000000" w:themeColor="text1"/>
                <w:sz w:val="19"/>
                <w:szCs w:val="19"/>
              </w:rPr>
              <w:t>situat</w:t>
            </w:r>
            <w:r w:rsidRPr="0080714F">
              <w:rPr>
                <w:color w:val="000000" w:themeColor="text1"/>
                <w:spacing w:val="29"/>
                <w:sz w:val="19"/>
                <w:szCs w:val="19"/>
              </w:rPr>
              <w:t xml:space="preserve"> </w:t>
            </w:r>
            <w:r w:rsidRPr="0080714F">
              <w:rPr>
                <w:color w:val="000000" w:themeColor="text1"/>
                <w:sz w:val="19"/>
                <w:szCs w:val="19"/>
              </w:rPr>
              <w:t>pe</w:t>
            </w:r>
            <w:r w:rsidRPr="0080714F">
              <w:rPr>
                <w:color w:val="000000" w:themeColor="text1"/>
                <w:spacing w:val="30"/>
                <w:sz w:val="19"/>
                <w:szCs w:val="19"/>
              </w:rPr>
              <w:t xml:space="preserve"> </w:t>
            </w:r>
            <w:r w:rsidRPr="0080714F">
              <w:rPr>
                <w:color w:val="000000" w:themeColor="text1"/>
                <w:sz w:val="19"/>
                <w:szCs w:val="19"/>
              </w:rPr>
              <w:t>o</w:t>
            </w:r>
            <w:r w:rsidRPr="0080714F">
              <w:rPr>
                <w:color w:val="000000" w:themeColor="text1"/>
                <w:spacing w:val="28"/>
                <w:sz w:val="19"/>
                <w:szCs w:val="19"/>
              </w:rPr>
              <w:t xml:space="preserve"> </w:t>
            </w:r>
            <w:r w:rsidRPr="0080714F">
              <w:rPr>
                <w:color w:val="000000" w:themeColor="text1"/>
                <w:sz w:val="19"/>
                <w:szCs w:val="19"/>
              </w:rPr>
              <w:t>suprafață</w:t>
            </w:r>
            <w:r w:rsidRPr="0080714F">
              <w:rPr>
                <w:color w:val="000000" w:themeColor="text1"/>
                <w:spacing w:val="27"/>
                <w:sz w:val="19"/>
                <w:szCs w:val="19"/>
              </w:rPr>
              <w:t xml:space="preserve"> </w:t>
            </w:r>
            <w:r w:rsidRPr="0080714F">
              <w:rPr>
                <w:color w:val="000000" w:themeColor="text1"/>
                <w:sz w:val="19"/>
                <w:szCs w:val="19"/>
              </w:rPr>
              <w:t>de</w:t>
            </w:r>
            <w:r w:rsidRPr="0080714F">
              <w:rPr>
                <w:color w:val="000000" w:themeColor="text1"/>
                <w:spacing w:val="27"/>
                <w:sz w:val="19"/>
                <w:szCs w:val="19"/>
              </w:rPr>
              <w:t xml:space="preserve"> </w:t>
            </w:r>
            <w:r w:rsidR="00234010" w:rsidRPr="0080714F">
              <w:rPr>
                <w:color w:val="000000" w:themeColor="text1"/>
                <w:spacing w:val="27"/>
                <w:sz w:val="19"/>
                <w:szCs w:val="19"/>
              </w:rPr>
              <w:t>216,30</w:t>
            </w:r>
            <w:r w:rsidR="00234010" w:rsidRPr="0080714F">
              <w:rPr>
                <w:rFonts w:ascii="Arial" w:hAnsi="Arial" w:cs="Arial"/>
                <w:color w:val="000000" w:themeColor="text1"/>
                <w:sz w:val="19"/>
                <w:szCs w:val="19"/>
              </w:rPr>
              <w:t xml:space="preserve"> </w:t>
            </w:r>
            <w:r w:rsidRPr="0080714F">
              <w:rPr>
                <w:color w:val="000000" w:themeColor="text1"/>
                <w:sz w:val="19"/>
                <w:szCs w:val="19"/>
              </w:rPr>
              <w:t>ha</w:t>
            </w:r>
            <w:r w:rsidRPr="0080714F">
              <w:rPr>
                <w:color w:val="000000" w:themeColor="text1"/>
                <w:spacing w:val="30"/>
                <w:sz w:val="19"/>
                <w:szCs w:val="19"/>
              </w:rPr>
              <w:t xml:space="preserve"> </w:t>
            </w:r>
            <w:r w:rsidRPr="0080714F">
              <w:rPr>
                <w:color w:val="000000" w:themeColor="text1"/>
                <w:sz w:val="19"/>
                <w:szCs w:val="19"/>
              </w:rPr>
              <w:t>în perimetrul</w:t>
            </w:r>
            <w:r w:rsidRPr="0080714F">
              <w:rPr>
                <w:color w:val="000000" w:themeColor="text1"/>
                <w:spacing w:val="-4"/>
                <w:sz w:val="19"/>
                <w:szCs w:val="19"/>
              </w:rPr>
              <w:t xml:space="preserve"> </w:t>
            </w:r>
            <w:r w:rsidRPr="0080714F">
              <w:rPr>
                <w:color w:val="000000" w:themeColor="text1"/>
                <w:sz w:val="19"/>
                <w:szCs w:val="19"/>
              </w:rPr>
              <w:t>sitului</w:t>
            </w:r>
            <w:r w:rsidRPr="0080714F">
              <w:rPr>
                <w:color w:val="000000" w:themeColor="text1"/>
                <w:spacing w:val="-3"/>
                <w:sz w:val="19"/>
                <w:szCs w:val="19"/>
              </w:rPr>
              <w:t xml:space="preserve"> </w:t>
            </w:r>
            <w:r w:rsidRPr="0080714F">
              <w:rPr>
                <w:color w:val="000000" w:themeColor="text1"/>
                <w:sz w:val="19"/>
                <w:szCs w:val="19"/>
              </w:rPr>
              <w:t>Natura</w:t>
            </w:r>
            <w:r w:rsidRPr="0080714F">
              <w:rPr>
                <w:color w:val="000000" w:themeColor="text1"/>
                <w:spacing w:val="-5"/>
                <w:sz w:val="19"/>
                <w:szCs w:val="19"/>
              </w:rPr>
              <w:t xml:space="preserve"> </w:t>
            </w:r>
            <w:r w:rsidRPr="0080714F">
              <w:rPr>
                <w:color w:val="000000" w:themeColor="text1"/>
                <w:sz w:val="19"/>
                <w:szCs w:val="19"/>
              </w:rPr>
              <w:t>2000.</w:t>
            </w:r>
          </w:p>
        </w:tc>
      </w:tr>
      <w:tr w:rsidR="00651DDA" w:rsidRPr="0080714F" w14:paraId="3ABE0BB0" w14:textId="77777777" w:rsidTr="00183905">
        <w:trPr>
          <w:trHeight w:val="793"/>
        </w:trPr>
        <w:tc>
          <w:tcPr>
            <w:tcW w:w="253" w:type="pct"/>
            <w:vAlign w:val="center"/>
          </w:tcPr>
          <w:p w14:paraId="6405FADB"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7</w:t>
            </w:r>
          </w:p>
        </w:tc>
        <w:tc>
          <w:tcPr>
            <w:tcW w:w="2016" w:type="pct"/>
            <w:vAlign w:val="center"/>
          </w:tcPr>
          <w:p w14:paraId="3A6F82B1"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Schimbări</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3"/>
                <w:sz w:val="19"/>
                <w:szCs w:val="19"/>
              </w:rPr>
              <w:t xml:space="preserve"> </w:t>
            </w:r>
            <w:r w:rsidRPr="0080714F">
              <w:rPr>
                <w:color w:val="000000" w:themeColor="text1"/>
                <w:sz w:val="19"/>
                <w:szCs w:val="19"/>
              </w:rPr>
              <w:t>densitatea</w:t>
            </w:r>
            <w:r w:rsidRPr="0080714F">
              <w:rPr>
                <w:color w:val="000000" w:themeColor="text1"/>
                <w:spacing w:val="-4"/>
                <w:sz w:val="19"/>
                <w:szCs w:val="19"/>
              </w:rPr>
              <w:t xml:space="preserve"> </w:t>
            </w:r>
            <w:r w:rsidRPr="0080714F">
              <w:rPr>
                <w:color w:val="000000" w:themeColor="text1"/>
                <w:sz w:val="19"/>
                <w:szCs w:val="19"/>
              </w:rPr>
              <w:t>populaţiilor.</w:t>
            </w:r>
          </w:p>
        </w:tc>
        <w:tc>
          <w:tcPr>
            <w:tcW w:w="213" w:type="pct"/>
            <w:vAlign w:val="center"/>
          </w:tcPr>
          <w:p w14:paraId="62F59F15" w14:textId="77777777" w:rsidR="00595819" w:rsidRPr="0080714F" w:rsidRDefault="00595819" w:rsidP="009E41C5">
            <w:pPr>
              <w:pStyle w:val="TableParagraph"/>
              <w:spacing w:before="2"/>
              <w:rPr>
                <w:i/>
                <w:color w:val="000000" w:themeColor="text1"/>
                <w:sz w:val="19"/>
                <w:szCs w:val="19"/>
              </w:rPr>
            </w:pPr>
          </w:p>
          <w:p w14:paraId="03E4E038" w14:textId="77777777" w:rsidR="00595819" w:rsidRPr="0080714F" w:rsidRDefault="00595819" w:rsidP="009E41C5">
            <w:pPr>
              <w:pStyle w:val="TableParagraph"/>
              <w:ind w:left="86" w:right="75"/>
              <w:rPr>
                <w:color w:val="000000" w:themeColor="text1"/>
                <w:sz w:val="19"/>
                <w:szCs w:val="19"/>
              </w:rPr>
            </w:pPr>
            <w:r w:rsidRPr="0080714F">
              <w:rPr>
                <w:color w:val="000000" w:themeColor="text1"/>
                <w:sz w:val="19"/>
                <w:szCs w:val="19"/>
              </w:rPr>
              <w:t>+1</w:t>
            </w:r>
          </w:p>
        </w:tc>
        <w:tc>
          <w:tcPr>
            <w:tcW w:w="2518" w:type="pct"/>
            <w:vAlign w:val="center"/>
          </w:tcPr>
          <w:p w14:paraId="7E7A73EB"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Prin</w:t>
            </w:r>
            <w:r w:rsidRPr="0080714F">
              <w:rPr>
                <w:color w:val="000000" w:themeColor="text1"/>
                <w:spacing w:val="24"/>
                <w:sz w:val="19"/>
                <w:szCs w:val="19"/>
              </w:rPr>
              <w:t xml:space="preserve"> </w:t>
            </w:r>
            <w:r w:rsidRPr="0080714F">
              <w:rPr>
                <w:color w:val="000000" w:themeColor="text1"/>
                <w:sz w:val="19"/>
                <w:szCs w:val="19"/>
              </w:rPr>
              <w:t>respectarea</w:t>
            </w:r>
            <w:r w:rsidRPr="0080714F">
              <w:rPr>
                <w:color w:val="000000" w:themeColor="text1"/>
                <w:spacing w:val="21"/>
                <w:sz w:val="19"/>
                <w:szCs w:val="19"/>
              </w:rPr>
              <w:t xml:space="preserve"> </w:t>
            </w:r>
            <w:r w:rsidRPr="0080714F">
              <w:rPr>
                <w:color w:val="000000" w:themeColor="text1"/>
                <w:sz w:val="19"/>
                <w:szCs w:val="19"/>
              </w:rPr>
              <w:t>regulilor</w:t>
            </w:r>
            <w:r w:rsidRPr="0080714F">
              <w:rPr>
                <w:color w:val="000000" w:themeColor="text1"/>
                <w:spacing w:val="24"/>
                <w:sz w:val="19"/>
                <w:szCs w:val="19"/>
              </w:rPr>
              <w:t xml:space="preserve"> </w:t>
            </w:r>
            <w:r w:rsidRPr="0080714F">
              <w:rPr>
                <w:color w:val="000000" w:themeColor="text1"/>
                <w:sz w:val="19"/>
                <w:szCs w:val="19"/>
              </w:rPr>
              <w:t>impuse</w:t>
            </w:r>
            <w:r w:rsidRPr="0080714F">
              <w:rPr>
                <w:color w:val="000000" w:themeColor="text1"/>
                <w:spacing w:val="24"/>
                <w:sz w:val="19"/>
                <w:szCs w:val="19"/>
              </w:rPr>
              <w:t xml:space="preserve"> </w:t>
            </w:r>
            <w:r w:rsidRPr="0080714F">
              <w:rPr>
                <w:color w:val="000000" w:themeColor="text1"/>
                <w:sz w:val="19"/>
                <w:szCs w:val="19"/>
              </w:rPr>
              <w:t>de</w:t>
            </w:r>
            <w:r w:rsidRPr="0080714F">
              <w:rPr>
                <w:color w:val="000000" w:themeColor="text1"/>
                <w:spacing w:val="21"/>
                <w:sz w:val="19"/>
                <w:szCs w:val="19"/>
              </w:rPr>
              <w:t xml:space="preserve"> </w:t>
            </w:r>
            <w:r w:rsidRPr="0080714F">
              <w:rPr>
                <w:color w:val="000000" w:themeColor="text1"/>
                <w:sz w:val="19"/>
                <w:szCs w:val="19"/>
              </w:rPr>
              <w:t>planul</w:t>
            </w:r>
            <w:r w:rsidRPr="0080714F">
              <w:rPr>
                <w:color w:val="000000" w:themeColor="text1"/>
                <w:spacing w:val="23"/>
                <w:sz w:val="19"/>
                <w:szCs w:val="19"/>
              </w:rPr>
              <w:t xml:space="preserve"> </w:t>
            </w:r>
            <w:r w:rsidRPr="0080714F">
              <w:rPr>
                <w:color w:val="000000" w:themeColor="text1"/>
                <w:sz w:val="19"/>
                <w:szCs w:val="19"/>
              </w:rPr>
              <w:t>de</w:t>
            </w:r>
            <w:r w:rsidRPr="0080714F">
              <w:rPr>
                <w:color w:val="000000" w:themeColor="text1"/>
                <w:spacing w:val="21"/>
                <w:sz w:val="19"/>
                <w:szCs w:val="19"/>
              </w:rPr>
              <w:t xml:space="preserve"> </w:t>
            </w:r>
            <w:r w:rsidRPr="0080714F">
              <w:rPr>
                <w:color w:val="000000" w:themeColor="text1"/>
                <w:sz w:val="19"/>
                <w:szCs w:val="19"/>
              </w:rPr>
              <w:t>management</w:t>
            </w:r>
            <w:r w:rsidRPr="0080714F">
              <w:rPr>
                <w:color w:val="000000" w:themeColor="text1"/>
                <w:spacing w:val="23"/>
                <w:sz w:val="19"/>
                <w:szCs w:val="19"/>
              </w:rPr>
              <w:t xml:space="preserve"> </w:t>
            </w:r>
            <w:r w:rsidRPr="0080714F">
              <w:rPr>
                <w:color w:val="000000" w:themeColor="text1"/>
                <w:sz w:val="19"/>
                <w:szCs w:val="19"/>
              </w:rPr>
              <w:t>al sitului</w:t>
            </w:r>
            <w:r w:rsidRPr="0080714F">
              <w:rPr>
                <w:color w:val="000000" w:themeColor="text1"/>
                <w:spacing w:val="30"/>
                <w:sz w:val="19"/>
                <w:szCs w:val="19"/>
              </w:rPr>
              <w:t xml:space="preserve"> </w:t>
            </w:r>
            <w:r w:rsidRPr="0080714F">
              <w:rPr>
                <w:color w:val="000000" w:themeColor="text1"/>
                <w:sz w:val="19"/>
                <w:szCs w:val="19"/>
              </w:rPr>
              <w:t>și</w:t>
            </w:r>
            <w:r w:rsidRPr="0080714F">
              <w:rPr>
                <w:color w:val="000000" w:themeColor="text1"/>
                <w:spacing w:val="30"/>
                <w:sz w:val="19"/>
                <w:szCs w:val="19"/>
              </w:rPr>
              <w:t xml:space="preserve"> </w:t>
            </w:r>
            <w:r w:rsidRPr="0080714F">
              <w:rPr>
                <w:color w:val="000000" w:themeColor="text1"/>
                <w:sz w:val="19"/>
                <w:szCs w:val="19"/>
              </w:rPr>
              <w:t>a</w:t>
            </w:r>
            <w:r w:rsidRPr="0080714F">
              <w:rPr>
                <w:color w:val="000000" w:themeColor="text1"/>
                <w:spacing w:val="31"/>
                <w:sz w:val="19"/>
                <w:szCs w:val="19"/>
              </w:rPr>
              <w:t xml:space="preserve"> </w:t>
            </w:r>
            <w:r w:rsidRPr="0080714F">
              <w:rPr>
                <w:color w:val="000000" w:themeColor="text1"/>
                <w:sz w:val="19"/>
                <w:szCs w:val="19"/>
              </w:rPr>
              <w:t>gospodării</w:t>
            </w:r>
            <w:r w:rsidRPr="0080714F">
              <w:rPr>
                <w:color w:val="000000" w:themeColor="text1"/>
                <w:spacing w:val="28"/>
                <w:sz w:val="19"/>
                <w:szCs w:val="19"/>
              </w:rPr>
              <w:t xml:space="preserve"> </w:t>
            </w:r>
            <w:r w:rsidRPr="0080714F">
              <w:rPr>
                <w:color w:val="000000" w:themeColor="text1"/>
                <w:sz w:val="19"/>
                <w:szCs w:val="19"/>
              </w:rPr>
              <w:t>durabile</w:t>
            </w:r>
            <w:r w:rsidRPr="0080714F">
              <w:rPr>
                <w:color w:val="000000" w:themeColor="text1"/>
                <w:spacing w:val="31"/>
                <w:sz w:val="19"/>
                <w:szCs w:val="19"/>
              </w:rPr>
              <w:t xml:space="preserve"> </w:t>
            </w:r>
            <w:r w:rsidRPr="0080714F">
              <w:rPr>
                <w:color w:val="000000" w:themeColor="text1"/>
                <w:sz w:val="19"/>
                <w:szCs w:val="19"/>
              </w:rPr>
              <w:t>a</w:t>
            </w:r>
            <w:r w:rsidRPr="0080714F">
              <w:rPr>
                <w:color w:val="000000" w:themeColor="text1"/>
                <w:spacing w:val="31"/>
                <w:sz w:val="19"/>
                <w:szCs w:val="19"/>
              </w:rPr>
              <w:t xml:space="preserve"> </w:t>
            </w:r>
            <w:r w:rsidRPr="0080714F">
              <w:rPr>
                <w:color w:val="000000" w:themeColor="text1"/>
                <w:sz w:val="19"/>
                <w:szCs w:val="19"/>
              </w:rPr>
              <w:t>resurselor</w:t>
            </w:r>
            <w:r w:rsidRPr="0080714F">
              <w:rPr>
                <w:color w:val="000000" w:themeColor="text1"/>
                <w:spacing w:val="29"/>
                <w:sz w:val="19"/>
                <w:szCs w:val="19"/>
              </w:rPr>
              <w:t xml:space="preserve"> </w:t>
            </w:r>
            <w:r w:rsidRPr="0080714F">
              <w:rPr>
                <w:color w:val="000000" w:themeColor="text1"/>
                <w:sz w:val="19"/>
                <w:szCs w:val="19"/>
              </w:rPr>
              <w:t>din</w:t>
            </w:r>
            <w:r w:rsidRPr="0080714F">
              <w:rPr>
                <w:color w:val="000000" w:themeColor="text1"/>
                <w:spacing w:val="29"/>
                <w:sz w:val="19"/>
                <w:szCs w:val="19"/>
              </w:rPr>
              <w:t xml:space="preserve"> </w:t>
            </w:r>
            <w:r w:rsidRPr="0080714F">
              <w:rPr>
                <w:color w:val="000000" w:themeColor="text1"/>
                <w:sz w:val="19"/>
                <w:szCs w:val="19"/>
              </w:rPr>
              <w:t>sit</w:t>
            </w:r>
            <w:r w:rsidRPr="0080714F">
              <w:rPr>
                <w:color w:val="000000" w:themeColor="text1"/>
                <w:spacing w:val="29"/>
                <w:sz w:val="19"/>
                <w:szCs w:val="19"/>
              </w:rPr>
              <w:t xml:space="preserve"> </w:t>
            </w:r>
            <w:r w:rsidRPr="0080714F">
              <w:rPr>
                <w:color w:val="000000" w:themeColor="text1"/>
                <w:sz w:val="19"/>
                <w:szCs w:val="19"/>
              </w:rPr>
              <w:t>pot</w:t>
            </w:r>
            <w:r w:rsidRPr="0080714F">
              <w:rPr>
                <w:color w:val="000000" w:themeColor="text1"/>
                <w:spacing w:val="28"/>
                <w:sz w:val="19"/>
                <w:szCs w:val="19"/>
              </w:rPr>
              <w:t xml:space="preserve"> </w:t>
            </w:r>
            <w:r w:rsidRPr="0080714F">
              <w:rPr>
                <w:color w:val="000000" w:themeColor="text1"/>
                <w:sz w:val="19"/>
                <w:szCs w:val="19"/>
              </w:rPr>
              <w:t>apărea</w:t>
            </w:r>
            <w:r w:rsidRPr="0080714F">
              <w:rPr>
                <w:color w:val="000000" w:themeColor="text1"/>
                <w:spacing w:val="-47"/>
                <w:sz w:val="19"/>
                <w:szCs w:val="19"/>
              </w:rPr>
              <w:t xml:space="preserve"> </w:t>
            </w:r>
            <w:r w:rsidRPr="0080714F">
              <w:rPr>
                <w:color w:val="000000" w:themeColor="text1"/>
                <w:sz w:val="19"/>
                <w:szCs w:val="19"/>
              </w:rPr>
              <w:t>modificări</w:t>
            </w:r>
            <w:r w:rsidRPr="0080714F">
              <w:rPr>
                <w:color w:val="000000" w:themeColor="text1"/>
                <w:spacing w:val="-2"/>
                <w:sz w:val="19"/>
                <w:szCs w:val="19"/>
              </w:rPr>
              <w:t xml:space="preserve"> </w:t>
            </w:r>
            <w:r w:rsidRPr="0080714F">
              <w:rPr>
                <w:color w:val="000000" w:themeColor="text1"/>
                <w:sz w:val="19"/>
                <w:szCs w:val="19"/>
              </w:rPr>
              <w:t>pozitive</w:t>
            </w:r>
            <w:r w:rsidRPr="0080714F">
              <w:rPr>
                <w:color w:val="000000" w:themeColor="text1"/>
                <w:spacing w:val="-1"/>
                <w:sz w:val="19"/>
                <w:szCs w:val="19"/>
              </w:rPr>
              <w:t xml:space="preserve"> </w:t>
            </w:r>
            <w:r w:rsidRPr="0080714F">
              <w:rPr>
                <w:color w:val="000000" w:themeColor="text1"/>
                <w:sz w:val="19"/>
                <w:szCs w:val="19"/>
              </w:rPr>
              <w:t>în</w:t>
            </w:r>
            <w:r w:rsidRPr="0080714F">
              <w:rPr>
                <w:color w:val="000000" w:themeColor="text1"/>
                <w:spacing w:val="-1"/>
                <w:sz w:val="19"/>
                <w:szCs w:val="19"/>
              </w:rPr>
              <w:t xml:space="preserve"> </w:t>
            </w:r>
            <w:r w:rsidRPr="0080714F">
              <w:rPr>
                <w:color w:val="000000" w:themeColor="text1"/>
                <w:sz w:val="19"/>
                <w:szCs w:val="19"/>
              </w:rPr>
              <w:t>densitatea</w:t>
            </w:r>
            <w:r w:rsidRPr="0080714F">
              <w:rPr>
                <w:color w:val="000000" w:themeColor="text1"/>
                <w:spacing w:val="-1"/>
                <w:sz w:val="19"/>
                <w:szCs w:val="19"/>
              </w:rPr>
              <w:t xml:space="preserve"> </w:t>
            </w:r>
            <w:r w:rsidRPr="0080714F">
              <w:rPr>
                <w:color w:val="000000" w:themeColor="text1"/>
                <w:sz w:val="19"/>
                <w:szCs w:val="19"/>
              </w:rPr>
              <w:t>populațiilor</w:t>
            </w:r>
            <w:r w:rsidRPr="0080714F">
              <w:rPr>
                <w:color w:val="000000" w:themeColor="text1"/>
                <w:spacing w:val="-1"/>
                <w:sz w:val="19"/>
                <w:szCs w:val="19"/>
              </w:rPr>
              <w:t xml:space="preserve"> </w:t>
            </w:r>
            <w:r w:rsidRPr="0080714F">
              <w:rPr>
                <w:color w:val="000000" w:themeColor="text1"/>
                <w:sz w:val="19"/>
                <w:szCs w:val="19"/>
              </w:rPr>
              <w:t>speciilor.</w:t>
            </w:r>
          </w:p>
        </w:tc>
      </w:tr>
      <w:tr w:rsidR="00651DDA" w:rsidRPr="0080714F" w14:paraId="40B02EB6" w14:textId="77777777" w:rsidTr="00183905">
        <w:trPr>
          <w:trHeight w:val="1057"/>
        </w:trPr>
        <w:tc>
          <w:tcPr>
            <w:tcW w:w="253" w:type="pct"/>
            <w:vAlign w:val="center"/>
          </w:tcPr>
          <w:p w14:paraId="6AC917E6"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8</w:t>
            </w:r>
          </w:p>
        </w:tc>
        <w:tc>
          <w:tcPr>
            <w:tcW w:w="2016" w:type="pct"/>
            <w:vAlign w:val="center"/>
          </w:tcPr>
          <w:p w14:paraId="794A23C3" w14:textId="77777777" w:rsidR="00595819" w:rsidRPr="0080714F" w:rsidRDefault="00595819" w:rsidP="009E41C5">
            <w:pPr>
              <w:pStyle w:val="TableParagraph"/>
              <w:spacing w:line="278" w:lineRule="auto"/>
              <w:ind w:left="107" w:right="261"/>
              <w:rPr>
                <w:color w:val="000000" w:themeColor="text1"/>
                <w:sz w:val="19"/>
                <w:szCs w:val="19"/>
              </w:rPr>
            </w:pPr>
            <w:r w:rsidRPr="0080714F">
              <w:rPr>
                <w:color w:val="000000" w:themeColor="text1"/>
                <w:sz w:val="19"/>
                <w:szCs w:val="19"/>
              </w:rPr>
              <w:t>Reducerea numărului exemplarelor speciilor</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p>
        </w:tc>
        <w:tc>
          <w:tcPr>
            <w:tcW w:w="213" w:type="pct"/>
            <w:vAlign w:val="center"/>
          </w:tcPr>
          <w:p w14:paraId="4FD99F55"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6AC27284" w14:textId="77777777" w:rsidR="00595819" w:rsidRPr="0080714F" w:rsidRDefault="00595819" w:rsidP="009E41C5">
            <w:pPr>
              <w:pStyle w:val="TableParagraph"/>
              <w:spacing w:line="276" w:lineRule="auto"/>
              <w:ind w:left="108" w:right="93"/>
              <w:jc w:val="left"/>
              <w:rPr>
                <w:color w:val="000000" w:themeColor="text1"/>
                <w:sz w:val="19"/>
                <w:szCs w:val="19"/>
              </w:rPr>
            </w:pPr>
            <w:r w:rsidRPr="0080714F">
              <w:rPr>
                <w:color w:val="000000" w:themeColor="text1"/>
                <w:sz w:val="19"/>
                <w:szCs w:val="19"/>
              </w:rPr>
              <w:t>Deoarece zonele propuse nu afectează suprafețele habitatelor</w:t>
            </w:r>
            <w:r w:rsidRPr="0080714F">
              <w:rPr>
                <w:color w:val="000000" w:themeColor="text1"/>
                <w:spacing w:val="1"/>
                <w:sz w:val="19"/>
                <w:szCs w:val="19"/>
              </w:rPr>
              <w:t xml:space="preserve"> </w:t>
            </w:r>
            <w:r w:rsidRPr="0080714F">
              <w:rPr>
                <w:color w:val="000000" w:themeColor="text1"/>
                <w:sz w:val="19"/>
                <w:szCs w:val="19"/>
              </w:rPr>
              <w:t>folosite pentru necesitățile de hrană, odihnă și reproducere ale</w:t>
            </w:r>
            <w:r w:rsidRPr="0080714F">
              <w:rPr>
                <w:color w:val="000000" w:themeColor="text1"/>
                <w:spacing w:val="1"/>
                <w:sz w:val="19"/>
                <w:szCs w:val="19"/>
              </w:rPr>
              <w:t xml:space="preserve"> </w:t>
            </w:r>
            <w:r w:rsidRPr="0080714F">
              <w:rPr>
                <w:color w:val="000000" w:themeColor="text1"/>
                <w:sz w:val="19"/>
                <w:szCs w:val="19"/>
              </w:rPr>
              <w:t>speciilor</w:t>
            </w:r>
            <w:r w:rsidRPr="0080714F">
              <w:rPr>
                <w:color w:val="000000" w:themeColor="text1"/>
                <w:spacing w:val="7"/>
                <w:sz w:val="19"/>
                <w:szCs w:val="19"/>
              </w:rPr>
              <w:t xml:space="preserve"> </w:t>
            </w:r>
            <w:r w:rsidRPr="0080714F">
              <w:rPr>
                <w:color w:val="000000" w:themeColor="text1"/>
                <w:sz w:val="19"/>
                <w:szCs w:val="19"/>
              </w:rPr>
              <w:t>de</w:t>
            </w:r>
            <w:r w:rsidRPr="0080714F">
              <w:rPr>
                <w:color w:val="000000" w:themeColor="text1"/>
                <w:spacing w:val="7"/>
                <w:sz w:val="19"/>
                <w:szCs w:val="19"/>
              </w:rPr>
              <w:t xml:space="preserve"> </w:t>
            </w:r>
            <w:r w:rsidRPr="0080714F">
              <w:rPr>
                <w:color w:val="000000" w:themeColor="text1"/>
                <w:sz w:val="19"/>
                <w:szCs w:val="19"/>
              </w:rPr>
              <w:t>interes</w:t>
            </w:r>
            <w:r w:rsidRPr="0080714F">
              <w:rPr>
                <w:color w:val="000000" w:themeColor="text1"/>
                <w:spacing w:val="7"/>
                <w:sz w:val="19"/>
                <w:szCs w:val="19"/>
              </w:rPr>
              <w:t xml:space="preserve"> </w:t>
            </w:r>
            <w:r w:rsidRPr="0080714F">
              <w:rPr>
                <w:color w:val="000000" w:themeColor="text1"/>
                <w:sz w:val="19"/>
                <w:szCs w:val="19"/>
              </w:rPr>
              <w:t>comunitar,</w:t>
            </w:r>
            <w:r w:rsidRPr="0080714F">
              <w:rPr>
                <w:color w:val="000000" w:themeColor="text1"/>
                <w:spacing w:val="5"/>
                <w:sz w:val="19"/>
                <w:szCs w:val="19"/>
              </w:rPr>
              <w:t xml:space="preserve"> </w:t>
            </w:r>
            <w:r w:rsidRPr="0080714F">
              <w:rPr>
                <w:color w:val="000000" w:themeColor="text1"/>
                <w:sz w:val="19"/>
                <w:szCs w:val="19"/>
              </w:rPr>
              <w:t>nu</w:t>
            </w:r>
            <w:r w:rsidRPr="0080714F">
              <w:rPr>
                <w:color w:val="000000" w:themeColor="text1"/>
                <w:spacing w:val="8"/>
                <w:sz w:val="19"/>
                <w:szCs w:val="19"/>
              </w:rPr>
              <w:t xml:space="preserve"> </w:t>
            </w:r>
            <w:r w:rsidRPr="0080714F">
              <w:rPr>
                <w:color w:val="000000" w:themeColor="text1"/>
                <w:sz w:val="19"/>
                <w:szCs w:val="19"/>
              </w:rPr>
              <w:t>se</w:t>
            </w:r>
            <w:r w:rsidRPr="0080714F">
              <w:rPr>
                <w:color w:val="000000" w:themeColor="text1"/>
                <w:spacing w:val="8"/>
                <w:sz w:val="19"/>
                <w:szCs w:val="19"/>
              </w:rPr>
              <w:t xml:space="preserve"> </w:t>
            </w:r>
            <w:r w:rsidRPr="0080714F">
              <w:rPr>
                <w:color w:val="000000" w:themeColor="text1"/>
                <w:sz w:val="19"/>
                <w:szCs w:val="19"/>
              </w:rPr>
              <w:t>vor</w:t>
            </w:r>
            <w:r w:rsidRPr="0080714F">
              <w:rPr>
                <w:color w:val="000000" w:themeColor="text1"/>
                <w:spacing w:val="7"/>
                <w:sz w:val="19"/>
                <w:szCs w:val="19"/>
              </w:rPr>
              <w:t xml:space="preserve"> </w:t>
            </w:r>
            <w:r w:rsidRPr="0080714F">
              <w:rPr>
                <w:color w:val="000000" w:themeColor="text1"/>
                <w:sz w:val="19"/>
                <w:szCs w:val="19"/>
              </w:rPr>
              <w:t>înregistra</w:t>
            </w:r>
            <w:r w:rsidRPr="0080714F">
              <w:rPr>
                <w:color w:val="000000" w:themeColor="text1"/>
                <w:spacing w:val="7"/>
                <w:sz w:val="19"/>
                <w:szCs w:val="19"/>
              </w:rPr>
              <w:t xml:space="preserve"> </w:t>
            </w:r>
            <w:r w:rsidRPr="0080714F">
              <w:rPr>
                <w:color w:val="000000" w:themeColor="text1"/>
                <w:sz w:val="19"/>
                <w:szCs w:val="19"/>
              </w:rPr>
              <w:t>schimbări</w:t>
            </w:r>
            <w:r w:rsidRPr="0080714F">
              <w:rPr>
                <w:color w:val="000000" w:themeColor="text1"/>
                <w:spacing w:val="7"/>
                <w:sz w:val="19"/>
                <w:szCs w:val="19"/>
              </w:rPr>
              <w:t xml:space="preserve"> </w:t>
            </w:r>
            <w:r w:rsidRPr="0080714F">
              <w:rPr>
                <w:color w:val="000000" w:themeColor="text1"/>
                <w:sz w:val="19"/>
                <w:szCs w:val="19"/>
              </w:rPr>
              <w:t>în densitatea</w:t>
            </w:r>
            <w:r w:rsidRPr="0080714F">
              <w:rPr>
                <w:color w:val="000000" w:themeColor="text1"/>
                <w:spacing w:val="-5"/>
                <w:sz w:val="19"/>
                <w:szCs w:val="19"/>
              </w:rPr>
              <w:t xml:space="preserve"> </w:t>
            </w:r>
            <w:r w:rsidRPr="0080714F">
              <w:rPr>
                <w:color w:val="000000" w:themeColor="text1"/>
                <w:sz w:val="19"/>
                <w:szCs w:val="19"/>
              </w:rPr>
              <w:t>populațiilor.</w:t>
            </w:r>
          </w:p>
        </w:tc>
      </w:tr>
      <w:tr w:rsidR="00651DDA" w:rsidRPr="0080714F" w14:paraId="76D5E70B" w14:textId="77777777" w:rsidTr="00183905">
        <w:trPr>
          <w:trHeight w:val="793"/>
        </w:trPr>
        <w:tc>
          <w:tcPr>
            <w:tcW w:w="253" w:type="pct"/>
            <w:vAlign w:val="center"/>
          </w:tcPr>
          <w:p w14:paraId="41FCC027" w14:textId="77777777" w:rsidR="00595819" w:rsidRPr="0080714F" w:rsidRDefault="00595819" w:rsidP="009E41C5">
            <w:pPr>
              <w:pStyle w:val="TableParagraph"/>
              <w:ind w:left="155"/>
              <w:rPr>
                <w:color w:val="000000" w:themeColor="text1"/>
                <w:sz w:val="19"/>
                <w:szCs w:val="19"/>
              </w:rPr>
            </w:pPr>
            <w:r w:rsidRPr="0080714F">
              <w:rPr>
                <w:color w:val="000000" w:themeColor="text1"/>
                <w:w w:val="99"/>
                <w:sz w:val="19"/>
                <w:szCs w:val="19"/>
              </w:rPr>
              <w:t>9</w:t>
            </w:r>
          </w:p>
        </w:tc>
        <w:tc>
          <w:tcPr>
            <w:tcW w:w="2016" w:type="pct"/>
            <w:vAlign w:val="center"/>
          </w:tcPr>
          <w:p w14:paraId="18646F50" w14:textId="77777777" w:rsidR="00595819" w:rsidRPr="0080714F" w:rsidRDefault="00595819" w:rsidP="009E41C5">
            <w:pPr>
              <w:pStyle w:val="TableParagraph"/>
              <w:tabs>
                <w:tab w:val="left" w:pos="3071"/>
              </w:tabs>
              <w:spacing w:line="276" w:lineRule="auto"/>
              <w:ind w:left="107" w:right="188"/>
              <w:rPr>
                <w:color w:val="000000" w:themeColor="text1"/>
                <w:sz w:val="19"/>
                <w:szCs w:val="19"/>
              </w:rPr>
            </w:pPr>
            <w:r w:rsidRPr="0080714F">
              <w:rPr>
                <w:color w:val="000000" w:themeColor="text1"/>
                <w:sz w:val="19"/>
                <w:szCs w:val="19"/>
              </w:rPr>
              <w:t>Scara</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1"/>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 xml:space="preserve">înlocuirea </w:t>
            </w:r>
            <w:r w:rsidRPr="0080714F">
              <w:rPr>
                <w:color w:val="000000" w:themeColor="text1"/>
                <w:spacing w:val="-1"/>
                <w:sz w:val="19"/>
                <w:szCs w:val="19"/>
              </w:rPr>
              <w:t>speciilor</w:t>
            </w:r>
            <w:r w:rsidRPr="0080714F">
              <w:rPr>
                <w:color w:val="000000" w:themeColor="text1"/>
                <w:spacing w:val="-47"/>
                <w:sz w:val="19"/>
                <w:szCs w:val="19"/>
              </w:rPr>
              <w:t xml:space="preserve"> </w:t>
            </w:r>
            <w:r w:rsidRPr="0080714F">
              <w:rPr>
                <w:color w:val="000000" w:themeColor="text1"/>
                <w:sz w:val="19"/>
                <w:szCs w:val="19"/>
              </w:rPr>
              <w:t>afectate</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implementarea</w:t>
            </w:r>
            <w:r w:rsidRPr="0080714F">
              <w:rPr>
                <w:color w:val="000000" w:themeColor="text1"/>
                <w:spacing w:val="-2"/>
                <w:sz w:val="19"/>
                <w:szCs w:val="19"/>
              </w:rPr>
              <w:t xml:space="preserve"> </w:t>
            </w:r>
            <w:r w:rsidRPr="0080714F">
              <w:rPr>
                <w:color w:val="000000" w:themeColor="text1"/>
                <w:sz w:val="19"/>
                <w:szCs w:val="19"/>
              </w:rPr>
              <w:t>proiectului.</w:t>
            </w:r>
          </w:p>
        </w:tc>
        <w:tc>
          <w:tcPr>
            <w:tcW w:w="213" w:type="pct"/>
            <w:vAlign w:val="center"/>
          </w:tcPr>
          <w:p w14:paraId="600F0D0D" w14:textId="77777777" w:rsidR="00595819" w:rsidRPr="0080714F" w:rsidRDefault="00595819" w:rsidP="009E41C5">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3C74A661" w14:textId="0A4951E3" w:rsidR="00595819" w:rsidRPr="0080714F" w:rsidRDefault="00595819" w:rsidP="009E41C5">
            <w:pPr>
              <w:pStyle w:val="TableParagraph"/>
              <w:spacing w:line="276" w:lineRule="auto"/>
              <w:ind w:left="109" w:hanging="1"/>
              <w:jc w:val="left"/>
              <w:rPr>
                <w:color w:val="000000" w:themeColor="text1"/>
                <w:sz w:val="19"/>
                <w:szCs w:val="19"/>
              </w:rPr>
            </w:pPr>
            <w:r w:rsidRPr="0080714F">
              <w:rPr>
                <w:color w:val="000000" w:themeColor="text1"/>
                <w:sz w:val="19"/>
                <w:szCs w:val="19"/>
              </w:rPr>
              <w:t>Numărul</w:t>
            </w:r>
            <w:r w:rsidRPr="0080714F">
              <w:rPr>
                <w:color w:val="000000" w:themeColor="text1"/>
                <w:spacing w:val="8"/>
                <w:sz w:val="19"/>
                <w:szCs w:val="19"/>
              </w:rPr>
              <w:t xml:space="preserve"> </w:t>
            </w:r>
            <w:r w:rsidRPr="0080714F">
              <w:rPr>
                <w:color w:val="000000" w:themeColor="text1"/>
                <w:sz w:val="19"/>
                <w:szCs w:val="19"/>
              </w:rPr>
              <w:t>exemplarelor</w:t>
            </w:r>
            <w:r w:rsidRPr="0080714F">
              <w:rPr>
                <w:color w:val="000000" w:themeColor="text1"/>
                <w:spacing w:val="6"/>
                <w:sz w:val="19"/>
                <w:szCs w:val="19"/>
              </w:rPr>
              <w:t xml:space="preserve"> </w:t>
            </w:r>
            <w:r w:rsidRPr="0080714F">
              <w:rPr>
                <w:color w:val="000000" w:themeColor="text1"/>
                <w:sz w:val="19"/>
                <w:szCs w:val="19"/>
              </w:rPr>
              <w:t>speciilor</w:t>
            </w:r>
            <w:r w:rsidRPr="0080714F">
              <w:rPr>
                <w:color w:val="000000" w:themeColor="text1"/>
                <w:spacing w:val="9"/>
                <w:sz w:val="19"/>
                <w:szCs w:val="19"/>
              </w:rPr>
              <w:t xml:space="preserve"> </w:t>
            </w:r>
            <w:r w:rsidRPr="0080714F">
              <w:rPr>
                <w:color w:val="000000" w:themeColor="text1"/>
                <w:sz w:val="19"/>
                <w:szCs w:val="19"/>
              </w:rPr>
              <w:t>de</w:t>
            </w:r>
            <w:r w:rsidRPr="0080714F">
              <w:rPr>
                <w:color w:val="000000" w:themeColor="text1"/>
                <w:spacing w:val="8"/>
                <w:sz w:val="19"/>
                <w:szCs w:val="19"/>
              </w:rPr>
              <w:t xml:space="preserve"> </w:t>
            </w:r>
            <w:r w:rsidRPr="0080714F">
              <w:rPr>
                <w:color w:val="000000" w:themeColor="text1"/>
                <w:sz w:val="19"/>
                <w:szCs w:val="19"/>
              </w:rPr>
              <w:t>interes</w:t>
            </w:r>
            <w:r w:rsidRPr="0080714F">
              <w:rPr>
                <w:color w:val="000000" w:themeColor="text1"/>
                <w:spacing w:val="7"/>
                <w:sz w:val="19"/>
                <w:szCs w:val="19"/>
              </w:rPr>
              <w:t xml:space="preserve"> </w:t>
            </w:r>
            <w:r w:rsidRPr="0080714F">
              <w:rPr>
                <w:color w:val="000000" w:themeColor="text1"/>
                <w:sz w:val="19"/>
                <w:szCs w:val="19"/>
              </w:rPr>
              <w:t>comunitar</w:t>
            </w:r>
            <w:r w:rsidRPr="0080714F">
              <w:rPr>
                <w:color w:val="000000" w:themeColor="text1"/>
                <w:spacing w:val="6"/>
                <w:sz w:val="19"/>
                <w:szCs w:val="19"/>
              </w:rPr>
              <w:t xml:space="preserve"> </w:t>
            </w:r>
            <w:r w:rsidRPr="0080714F">
              <w:rPr>
                <w:color w:val="000000" w:themeColor="text1"/>
                <w:sz w:val="19"/>
                <w:szCs w:val="19"/>
              </w:rPr>
              <w:t>nu</w:t>
            </w:r>
            <w:r w:rsidRPr="0080714F">
              <w:rPr>
                <w:color w:val="000000" w:themeColor="text1"/>
                <w:spacing w:val="7"/>
                <w:sz w:val="19"/>
                <w:szCs w:val="19"/>
              </w:rPr>
              <w:t xml:space="preserve"> </w:t>
            </w:r>
            <w:r w:rsidRPr="0080714F">
              <w:rPr>
                <w:color w:val="000000" w:themeColor="text1"/>
                <w:sz w:val="19"/>
                <w:szCs w:val="19"/>
              </w:rPr>
              <w:t>va</w:t>
            </w:r>
            <w:r w:rsidRPr="0080714F">
              <w:rPr>
                <w:color w:val="000000" w:themeColor="text1"/>
                <w:spacing w:val="-47"/>
                <w:sz w:val="19"/>
                <w:szCs w:val="19"/>
              </w:rPr>
              <w:t xml:space="preserve"> </w:t>
            </w:r>
            <w:r w:rsidRPr="0080714F">
              <w:rPr>
                <w:color w:val="000000" w:themeColor="text1"/>
                <w:sz w:val="19"/>
                <w:szCs w:val="19"/>
              </w:rPr>
              <w:t>scădea</w:t>
            </w:r>
            <w:r w:rsidRPr="0080714F">
              <w:rPr>
                <w:color w:val="000000" w:themeColor="text1"/>
                <w:spacing w:val="32"/>
                <w:sz w:val="19"/>
                <w:szCs w:val="19"/>
              </w:rPr>
              <w:t xml:space="preserve"> </w:t>
            </w:r>
            <w:r w:rsidRPr="0080714F">
              <w:rPr>
                <w:color w:val="000000" w:themeColor="text1"/>
                <w:sz w:val="19"/>
                <w:szCs w:val="19"/>
              </w:rPr>
              <w:t>deoarece</w:t>
            </w:r>
            <w:r w:rsidRPr="0080714F">
              <w:rPr>
                <w:color w:val="000000" w:themeColor="text1"/>
                <w:spacing w:val="32"/>
                <w:sz w:val="19"/>
                <w:szCs w:val="19"/>
              </w:rPr>
              <w:t xml:space="preserve"> </w:t>
            </w:r>
            <w:r w:rsidRPr="0080714F">
              <w:rPr>
                <w:color w:val="000000" w:themeColor="text1"/>
                <w:sz w:val="19"/>
                <w:szCs w:val="19"/>
              </w:rPr>
              <w:t>există</w:t>
            </w:r>
            <w:r w:rsidRPr="0080714F">
              <w:rPr>
                <w:color w:val="000000" w:themeColor="text1"/>
                <w:spacing w:val="32"/>
                <w:sz w:val="19"/>
                <w:szCs w:val="19"/>
              </w:rPr>
              <w:t xml:space="preserve"> </w:t>
            </w:r>
            <w:r w:rsidR="00C53235" w:rsidRPr="0080714F">
              <w:rPr>
                <w:color w:val="000000" w:themeColor="text1"/>
                <w:sz w:val="19"/>
                <w:szCs w:val="19"/>
              </w:rPr>
              <w:t>condiții</w:t>
            </w:r>
            <w:r w:rsidRPr="0080714F">
              <w:rPr>
                <w:color w:val="000000" w:themeColor="text1"/>
                <w:spacing w:val="31"/>
                <w:sz w:val="19"/>
                <w:szCs w:val="19"/>
              </w:rPr>
              <w:t xml:space="preserve"> </w:t>
            </w:r>
            <w:r w:rsidRPr="0080714F">
              <w:rPr>
                <w:color w:val="000000" w:themeColor="text1"/>
                <w:sz w:val="19"/>
                <w:szCs w:val="19"/>
              </w:rPr>
              <w:t>similare</w:t>
            </w:r>
            <w:r w:rsidRPr="0080714F">
              <w:rPr>
                <w:color w:val="000000" w:themeColor="text1"/>
                <w:spacing w:val="32"/>
                <w:sz w:val="19"/>
                <w:szCs w:val="19"/>
              </w:rPr>
              <w:t xml:space="preserve"> </w:t>
            </w:r>
            <w:r w:rsidRPr="0080714F">
              <w:rPr>
                <w:color w:val="000000" w:themeColor="text1"/>
                <w:sz w:val="19"/>
                <w:szCs w:val="19"/>
              </w:rPr>
              <w:t>de</w:t>
            </w:r>
            <w:r w:rsidRPr="0080714F">
              <w:rPr>
                <w:color w:val="000000" w:themeColor="text1"/>
                <w:spacing w:val="32"/>
                <w:sz w:val="19"/>
                <w:szCs w:val="19"/>
              </w:rPr>
              <w:t xml:space="preserve"> </w:t>
            </w:r>
            <w:r w:rsidRPr="0080714F">
              <w:rPr>
                <w:color w:val="000000" w:themeColor="text1"/>
                <w:sz w:val="19"/>
                <w:szCs w:val="19"/>
              </w:rPr>
              <w:t>habitat</w:t>
            </w:r>
            <w:r w:rsidRPr="0080714F">
              <w:rPr>
                <w:color w:val="000000" w:themeColor="text1"/>
                <w:spacing w:val="29"/>
                <w:sz w:val="19"/>
                <w:szCs w:val="19"/>
              </w:rPr>
              <w:t xml:space="preserve"> </w:t>
            </w:r>
            <w:r w:rsidRPr="0080714F">
              <w:rPr>
                <w:color w:val="000000" w:themeColor="text1"/>
                <w:sz w:val="19"/>
                <w:szCs w:val="19"/>
              </w:rPr>
              <w:t>în</w:t>
            </w:r>
          </w:p>
          <w:p w14:paraId="621FBE56" w14:textId="77777777" w:rsidR="00595819" w:rsidRPr="0080714F" w:rsidRDefault="00595819" w:rsidP="009E41C5">
            <w:pPr>
              <w:pStyle w:val="TableParagraph"/>
              <w:spacing w:before="1"/>
              <w:ind w:left="109"/>
              <w:jc w:val="left"/>
              <w:rPr>
                <w:color w:val="000000" w:themeColor="text1"/>
                <w:sz w:val="19"/>
                <w:szCs w:val="19"/>
              </w:rPr>
            </w:pPr>
            <w:r w:rsidRPr="0080714F">
              <w:rPr>
                <w:color w:val="000000" w:themeColor="text1"/>
                <w:sz w:val="19"/>
                <w:szCs w:val="19"/>
              </w:rPr>
              <w:t>vecinătatea</w:t>
            </w:r>
            <w:r w:rsidRPr="0080714F">
              <w:rPr>
                <w:color w:val="000000" w:themeColor="text1"/>
                <w:spacing w:val="-5"/>
                <w:sz w:val="19"/>
                <w:szCs w:val="19"/>
              </w:rPr>
              <w:t xml:space="preserve"> </w:t>
            </w:r>
            <w:r w:rsidRPr="0080714F">
              <w:rPr>
                <w:color w:val="000000" w:themeColor="text1"/>
                <w:sz w:val="19"/>
                <w:szCs w:val="19"/>
              </w:rPr>
              <w:t>parcelelor</w:t>
            </w:r>
            <w:r w:rsidRPr="0080714F">
              <w:rPr>
                <w:color w:val="000000" w:themeColor="text1"/>
                <w:spacing w:val="-6"/>
                <w:sz w:val="19"/>
                <w:szCs w:val="19"/>
              </w:rPr>
              <w:t xml:space="preserve"> </w:t>
            </w:r>
            <w:r w:rsidRPr="0080714F">
              <w:rPr>
                <w:color w:val="000000" w:themeColor="text1"/>
                <w:sz w:val="19"/>
                <w:szCs w:val="19"/>
              </w:rPr>
              <w:t>propuse.</w:t>
            </w:r>
          </w:p>
        </w:tc>
      </w:tr>
      <w:tr w:rsidR="00651DDA" w:rsidRPr="0080714F" w14:paraId="5F471E2C" w14:textId="77777777" w:rsidTr="00183905">
        <w:trPr>
          <w:trHeight w:val="527"/>
        </w:trPr>
        <w:tc>
          <w:tcPr>
            <w:tcW w:w="253" w:type="pct"/>
            <w:vAlign w:val="center"/>
          </w:tcPr>
          <w:p w14:paraId="070D903A"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10</w:t>
            </w:r>
          </w:p>
        </w:tc>
        <w:tc>
          <w:tcPr>
            <w:tcW w:w="2016" w:type="pct"/>
            <w:vAlign w:val="center"/>
          </w:tcPr>
          <w:p w14:paraId="2E62C508" w14:textId="77777777" w:rsidR="00595819" w:rsidRPr="0080714F" w:rsidRDefault="00595819" w:rsidP="009E41C5">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habitatelor</w:t>
            </w:r>
          </w:p>
          <w:p w14:paraId="1E2D9415" w14:textId="77777777" w:rsidR="00595819" w:rsidRPr="0080714F" w:rsidRDefault="00595819" w:rsidP="009E41C5">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5596AABE" w14:textId="77777777" w:rsidR="00595819" w:rsidRPr="0080714F" w:rsidRDefault="00595819" w:rsidP="009E41C5">
            <w:pPr>
              <w:pStyle w:val="TableParagraph"/>
              <w:ind w:left="37"/>
              <w:rPr>
                <w:color w:val="000000" w:themeColor="text1"/>
                <w:sz w:val="19"/>
                <w:szCs w:val="19"/>
              </w:rPr>
            </w:pPr>
            <w:r w:rsidRPr="0080714F">
              <w:rPr>
                <w:color w:val="000000" w:themeColor="text1"/>
                <w:w w:val="99"/>
                <w:sz w:val="19"/>
                <w:szCs w:val="19"/>
              </w:rPr>
              <w:t>0</w:t>
            </w:r>
          </w:p>
        </w:tc>
        <w:tc>
          <w:tcPr>
            <w:tcW w:w="2518" w:type="pct"/>
            <w:vAlign w:val="center"/>
          </w:tcPr>
          <w:p w14:paraId="10210EF2" w14:textId="77777777" w:rsidR="00595819" w:rsidRPr="0080714F" w:rsidRDefault="00595819" w:rsidP="009E41C5">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este</w:t>
            </w:r>
            <w:r w:rsidRPr="0080714F">
              <w:rPr>
                <w:color w:val="000000" w:themeColor="text1"/>
                <w:spacing w:val="-2"/>
                <w:sz w:val="19"/>
                <w:szCs w:val="19"/>
              </w:rPr>
              <w:t xml:space="preserve"> </w:t>
            </w:r>
            <w:r w:rsidRPr="0080714F">
              <w:rPr>
                <w:color w:val="000000" w:themeColor="text1"/>
                <w:sz w:val="19"/>
                <w:szCs w:val="19"/>
              </w:rPr>
              <w:t>cazul.</w:t>
            </w:r>
            <w:r w:rsidRPr="0080714F">
              <w:rPr>
                <w:color w:val="000000" w:themeColor="text1"/>
                <w:spacing w:val="-2"/>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2"/>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specii</w:t>
            </w:r>
            <w:r w:rsidRPr="0080714F">
              <w:rPr>
                <w:color w:val="000000" w:themeColor="text1"/>
                <w:spacing w:val="-5"/>
                <w:sz w:val="19"/>
                <w:szCs w:val="19"/>
              </w:rPr>
              <w:t xml:space="preserve"> </w:t>
            </w:r>
            <w:r w:rsidRPr="0080714F">
              <w:rPr>
                <w:color w:val="000000" w:themeColor="text1"/>
                <w:sz w:val="19"/>
                <w:szCs w:val="19"/>
              </w:rPr>
              <w:t>înlocuite.</w:t>
            </w:r>
          </w:p>
        </w:tc>
      </w:tr>
      <w:tr w:rsidR="00651DDA" w:rsidRPr="0080714F" w14:paraId="176B55A1" w14:textId="77777777" w:rsidTr="00183905">
        <w:trPr>
          <w:trHeight w:val="1058"/>
        </w:trPr>
        <w:tc>
          <w:tcPr>
            <w:tcW w:w="253" w:type="pct"/>
            <w:vAlign w:val="center"/>
          </w:tcPr>
          <w:p w14:paraId="465D6A08" w14:textId="77777777" w:rsidR="00595819" w:rsidRPr="0080714F" w:rsidRDefault="00595819" w:rsidP="009E41C5">
            <w:pPr>
              <w:pStyle w:val="TableParagraph"/>
              <w:spacing w:before="2"/>
              <w:ind w:left="107"/>
              <w:rPr>
                <w:color w:val="000000" w:themeColor="text1"/>
                <w:sz w:val="19"/>
                <w:szCs w:val="19"/>
              </w:rPr>
            </w:pPr>
            <w:r w:rsidRPr="0080714F">
              <w:rPr>
                <w:color w:val="000000" w:themeColor="text1"/>
                <w:sz w:val="19"/>
                <w:szCs w:val="19"/>
              </w:rPr>
              <w:lastRenderedPageBreak/>
              <w:t>11</w:t>
            </w:r>
          </w:p>
        </w:tc>
        <w:tc>
          <w:tcPr>
            <w:tcW w:w="2016" w:type="pct"/>
            <w:vAlign w:val="center"/>
          </w:tcPr>
          <w:p w14:paraId="08B98BE7" w14:textId="77777777" w:rsidR="00595819" w:rsidRPr="0080714F" w:rsidRDefault="00595819" w:rsidP="009E41C5">
            <w:pPr>
              <w:pStyle w:val="TableParagraph"/>
              <w:spacing w:before="2" w:line="276" w:lineRule="auto"/>
              <w:ind w:left="107" w:right="183"/>
              <w:rPr>
                <w:color w:val="000000" w:themeColor="text1"/>
                <w:sz w:val="19"/>
                <w:szCs w:val="19"/>
              </w:rPr>
            </w:pPr>
            <w:r w:rsidRPr="0080714F">
              <w:rPr>
                <w:color w:val="000000" w:themeColor="text1"/>
                <w:sz w:val="19"/>
                <w:szCs w:val="19"/>
              </w:rPr>
              <w:t>Modificări ale dinamicii relaţiilor care</w:t>
            </w:r>
            <w:r w:rsidRPr="0080714F">
              <w:rPr>
                <w:color w:val="000000" w:themeColor="text1"/>
                <w:spacing w:val="1"/>
                <w:sz w:val="19"/>
                <w:szCs w:val="19"/>
              </w:rPr>
              <w:t xml:space="preserve"> </w:t>
            </w:r>
            <w:r w:rsidRPr="0080714F">
              <w:rPr>
                <w:color w:val="000000" w:themeColor="text1"/>
                <w:sz w:val="19"/>
                <w:szCs w:val="19"/>
              </w:rPr>
              <w:t>definesc</w:t>
            </w:r>
            <w:r w:rsidRPr="0080714F">
              <w:rPr>
                <w:color w:val="000000" w:themeColor="text1"/>
                <w:spacing w:val="-4"/>
                <w:sz w:val="19"/>
                <w:szCs w:val="19"/>
              </w:rPr>
              <w:t xml:space="preserve"> </w:t>
            </w:r>
            <w:r w:rsidRPr="0080714F">
              <w:rPr>
                <w:color w:val="000000" w:themeColor="text1"/>
                <w:sz w:val="19"/>
                <w:szCs w:val="19"/>
              </w:rPr>
              <w:t>structura</w:t>
            </w:r>
            <w:r w:rsidRPr="0080714F">
              <w:rPr>
                <w:color w:val="000000" w:themeColor="text1"/>
                <w:spacing w:val="-4"/>
                <w:sz w:val="19"/>
                <w:szCs w:val="19"/>
              </w:rPr>
              <w:t xml:space="preserve"> </w:t>
            </w:r>
            <w:r w:rsidRPr="0080714F">
              <w:rPr>
                <w:color w:val="000000" w:themeColor="text1"/>
                <w:sz w:val="19"/>
                <w:szCs w:val="19"/>
              </w:rPr>
              <w:t>şi</w:t>
            </w:r>
            <w:r w:rsidRPr="0080714F">
              <w:rPr>
                <w:color w:val="000000" w:themeColor="text1"/>
                <w:spacing w:val="-4"/>
                <w:sz w:val="19"/>
                <w:szCs w:val="19"/>
              </w:rPr>
              <w:t xml:space="preserve"> </w:t>
            </w:r>
            <w:r w:rsidRPr="0080714F">
              <w:rPr>
                <w:color w:val="000000" w:themeColor="text1"/>
                <w:sz w:val="19"/>
                <w:szCs w:val="19"/>
              </w:rPr>
              <w:t>/</w:t>
            </w:r>
            <w:r w:rsidRPr="0080714F">
              <w:rPr>
                <w:color w:val="000000" w:themeColor="text1"/>
                <w:spacing w:val="-4"/>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funcţia</w:t>
            </w:r>
            <w:r w:rsidRPr="0080714F">
              <w:rPr>
                <w:color w:val="000000" w:themeColor="text1"/>
                <w:spacing w:val="-4"/>
                <w:sz w:val="19"/>
                <w:szCs w:val="19"/>
              </w:rPr>
              <w:t xml:space="preserve"> </w:t>
            </w:r>
            <w:r w:rsidRPr="0080714F">
              <w:rPr>
                <w:color w:val="000000" w:themeColor="text1"/>
                <w:sz w:val="19"/>
                <w:szCs w:val="19"/>
              </w:rPr>
              <w:t>siturilor.</w:t>
            </w:r>
          </w:p>
        </w:tc>
        <w:tc>
          <w:tcPr>
            <w:tcW w:w="213" w:type="pct"/>
            <w:vAlign w:val="center"/>
          </w:tcPr>
          <w:p w14:paraId="5138CBF9" w14:textId="77777777" w:rsidR="00595819" w:rsidRPr="0080714F" w:rsidRDefault="00595819" w:rsidP="009E41C5">
            <w:pPr>
              <w:pStyle w:val="TableParagraph"/>
              <w:spacing w:before="2"/>
              <w:ind w:left="86" w:right="75"/>
              <w:rPr>
                <w:color w:val="000000" w:themeColor="text1"/>
                <w:sz w:val="19"/>
                <w:szCs w:val="19"/>
              </w:rPr>
            </w:pPr>
            <w:r w:rsidRPr="0080714F">
              <w:rPr>
                <w:color w:val="000000" w:themeColor="text1"/>
                <w:sz w:val="19"/>
                <w:szCs w:val="19"/>
              </w:rPr>
              <w:t>+1</w:t>
            </w:r>
          </w:p>
        </w:tc>
        <w:tc>
          <w:tcPr>
            <w:tcW w:w="2518" w:type="pct"/>
            <w:vAlign w:val="center"/>
          </w:tcPr>
          <w:p w14:paraId="0AF5EBFF" w14:textId="77777777" w:rsidR="00595819" w:rsidRPr="0080714F" w:rsidRDefault="00595819" w:rsidP="009E41C5">
            <w:pPr>
              <w:pStyle w:val="TableParagraph"/>
              <w:spacing w:before="2" w:line="276" w:lineRule="auto"/>
              <w:ind w:left="108" w:right="95"/>
              <w:jc w:val="left"/>
              <w:rPr>
                <w:color w:val="000000" w:themeColor="text1"/>
                <w:sz w:val="19"/>
                <w:szCs w:val="19"/>
              </w:rPr>
            </w:pPr>
            <w:r w:rsidRPr="0080714F">
              <w:rPr>
                <w:color w:val="000000" w:themeColor="text1"/>
                <w:sz w:val="19"/>
                <w:szCs w:val="19"/>
              </w:rPr>
              <w:t>Pe termen lung, implementarea planului va avea efecte benefice</w:t>
            </w:r>
            <w:r w:rsidRPr="0080714F">
              <w:rPr>
                <w:color w:val="000000" w:themeColor="text1"/>
                <w:spacing w:val="-47"/>
                <w:sz w:val="19"/>
                <w:szCs w:val="19"/>
              </w:rPr>
              <w:t xml:space="preserve"> </w:t>
            </w:r>
            <w:r w:rsidRPr="0080714F">
              <w:rPr>
                <w:color w:val="000000" w:themeColor="text1"/>
                <w:sz w:val="19"/>
                <w:szCs w:val="19"/>
              </w:rPr>
              <w:t>asupra</w:t>
            </w:r>
            <w:r w:rsidRPr="0080714F">
              <w:rPr>
                <w:color w:val="000000" w:themeColor="text1"/>
                <w:spacing w:val="1"/>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și</w:t>
            </w:r>
            <w:r w:rsidRPr="0080714F">
              <w:rPr>
                <w:color w:val="000000" w:themeColor="text1"/>
                <w:spacing w:val="1"/>
                <w:sz w:val="19"/>
                <w:szCs w:val="19"/>
              </w:rPr>
              <w:t xml:space="preserve"> </w:t>
            </w:r>
            <w:r w:rsidRPr="0080714F">
              <w:rPr>
                <w:color w:val="000000" w:themeColor="text1"/>
                <w:sz w:val="19"/>
                <w:szCs w:val="19"/>
              </w:rPr>
              <w:t>funcțiilor</w:t>
            </w:r>
            <w:r w:rsidRPr="0080714F">
              <w:rPr>
                <w:color w:val="000000" w:themeColor="text1"/>
                <w:spacing w:val="1"/>
                <w:sz w:val="19"/>
                <w:szCs w:val="19"/>
              </w:rPr>
              <w:t xml:space="preserve"> </w:t>
            </w:r>
            <w:r w:rsidRPr="0080714F">
              <w:rPr>
                <w:color w:val="000000" w:themeColor="text1"/>
                <w:sz w:val="19"/>
                <w:szCs w:val="19"/>
              </w:rPr>
              <w:t>sitului</w:t>
            </w:r>
            <w:r w:rsidRPr="0080714F">
              <w:rPr>
                <w:color w:val="000000" w:themeColor="text1"/>
                <w:spacing w:val="1"/>
                <w:sz w:val="19"/>
                <w:szCs w:val="19"/>
              </w:rPr>
              <w:t xml:space="preserve"> </w:t>
            </w:r>
            <w:r w:rsidRPr="0080714F">
              <w:rPr>
                <w:color w:val="000000" w:themeColor="text1"/>
                <w:sz w:val="19"/>
                <w:szCs w:val="19"/>
              </w:rPr>
              <w:t>prin</w:t>
            </w:r>
            <w:r w:rsidRPr="0080714F">
              <w:rPr>
                <w:color w:val="000000" w:themeColor="text1"/>
                <w:spacing w:val="1"/>
                <w:sz w:val="19"/>
                <w:szCs w:val="19"/>
              </w:rPr>
              <w:t xml:space="preserve"> </w:t>
            </w:r>
            <w:r w:rsidRPr="0080714F">
              <w:rPr>
                <w:color w:val="000000" w:themeColor="text1"/>
                <w:sz w:val="19"/>
                <w:szCs w:val="19"/>
              </w:rPr>
              <w:t>prin</w:t>
            </w:r>
            <w:r w:rsidRPr="0080714F">
              <w:rPr>
                <w:color w:val="000000" w:themeColor="text1"/>
                <w:spacing w:val="1"/>
                <w:sz w:val="19"/>
                <w:szCs w:val="19"/>
              </w:rPr>
              <w:t xml:space="preserve"> </w:t>
            </w:r>
            <w:r w:rsidRPr="0080714F">
              <w:rPr>
                <w:color w:val="000000" w:themeColor="text1"/>
                <w:sz w:val="19"/>
                <w:szCs w:val="19"/>
              </w:rPr>
              <w:t>respectarea</w:t>
            </w:r>
            <w:r w:rsidRPr="0080714F">
              <w:rPr>
                <w:color w:val="000000" w:themeColor="text1"/>
                <w:spacing w:val="1"/>
                <w:sz w:val="19"/>
                <w:szCs w:val="19"/>
              </w:rPr>
              <w:t xml:space="preserve"> </w:t>
            </w:r>
            <w:r w:rsidRPr="0080714F">
              <w:rPr>
                <w:color w:val="000000" w:themeColor="text1"/>
                <w:sz w:val="19"/>
                <w:szCs w:val="19"/>
              </w:rPr>
              <w:t>regulilor</w:t>
            </w:r>
            <w:r w:rsidRPr="0080714F">
              <w:rPr>
                <w:color w:val="000000" w:themeColor="text1"/>
                <w:spacing w:val="21"/>
                <w:sz w:val="19"/>
                <w:szCs w:val="19"/>
              </w:rPr>
              <w:t xml:space="preserve"> </w:t>
            </w:r>
            <w:r w:rsidRPr="0080714F">
              <w:rPr>
                <w:color w:val="000000" w:themeColor="text1"/>
                <w:sz w:val="19"/>
                <w:szCs w:val="19"/>
              </w:rPr>
              <w:t>impuse</w:t>
            </w:r>
            <w:r w:rsidRPr="0080714F">
              <w:rPr>
                <w:color w:val="000000" w:themeColor="text1"/>
                <w:spacing w:val="21"/>
                <w:sz w:val="19"/>
                <w:szCs w:val="19"/>
              </w:rPr>
              <w:t xml:space="preserve"> </w:t>
            </w:r>
            <w:r w:rsidRPr="0080714F">
              <w:rPr>
                <w:color w:val="000000" w:themeColor="text1"/>
                <w:sz w:val="19"/>
                <w:szCs w:val="19"/>
              </w:rPr>
              <w:t>de</w:t>
            </w:r>
            <w:r w:rsidRPr="0080714F">
              <w:rPr>
                <w:color w:val="000000" w:themeColor="text1"/>
                <w:spacing w:val="23"/>
                <w:sz w:val="19"/>
                <w:szCs w:val="19"/>
              </w:rPr>
              <w:t xml:space="preserve"> </w:t>
            </w:r>
            <w:r w:rsidRPr="0080714F">
              <w:rPr>
                <w:color w:val="000000" w:themeColor="text1"/>
                <w:sz w:val="19"/>
                <w:szCs w:val="19"/>
              </w:rPr>
              <w:t>planul</w:t>
            </w:r>
            <w:r w:rsidRPr="0080714F">
              <w:rPr>
                <w:color w:val="000000" w:themeColor="text1"/>
                <w:spacing w:val="21"/>
                <w:sz w:val="19"/>
                <w:szCs w:val="19"/>
              </w:rPr>
              <w:t xml:space="preserve"> </w:t>
            </w:r>
            <w:r w:rsidRPr="0080714F">
              <w:rPr>
                <w:color w:val="000000" w:themeColor="text1"/>
                <w:sz w:val="19"/>
                <w:szCs w:val="19"/>
              </w:rPr>
              <w:t>de</w:t>
            </w:r>
            <w:r w:rsidRPr="0080714F">
              <w:rPr>
                <w:color w:val="000000" w:themeColor="text1"/>
                <w:spacing w:val="23"/>
                <w:sz w:val="19"/>
                <w:szCs w:val="19"/>
              </w:rPr>
              <w:t xml:space="preserve"> </w:t>
            </w:r>
            <w:r w:rsidRPr="0080714F">
              <w:rPr>
                <w:color w:val="000000" w:themeColor="text1"/>
                <w:sz w:val="19"/>
                <w:szCs w:val="19"/>
              </w:rPr>
              <w:t>management</w:t>
            </w:r>
            <w:r w:rsidRPr="0080714F">
              <w:rPr>
                <w:color w:val="000000" w:themeColor="text1"/>
                <w:spacing w:val="21"/>
                <w:sz w:val="19"/>
                <w:szCs w:val="19"/>
              </w:rPr>
              <w:t xml:space="preserve"> </w:t>
            </w:r>
            <w:r w:rsidRPr="0080714F">
              <w:rPr>
                <w:color w:val="000000" w:themeColor="text1"/>
                <w:sz w:val="19"/>
                <w:szCs w:val="19"/>
              </w:rPr>
              <w:t>al</w:t>
            </w:r>
            <w:r w:rsidRPr="0080714F">
              <w:rPr>
                <w:color w:val="000000" w:themeColor="text1"/>
                <w:spacing w:val="22"/>
                <w:sz w:val="19"/>
                <w:szCs w:val="19"/>
              </w:rPr>
              <w:t xml:space="preserve"> </w:t>
            </w:r>
            <w:r w:rsidRPr="0080714F">
              <w:rPr>
                <w:color w:val="000000" w:themeColor="text1"/>
                <w:sz w:val="19"/>
                <w:szCs w:val="19"/>
              </w:rPr>
              <w:t>sitului</w:t>
            </w:r>
            <w:r w:rsidRPr="0080714F">
              <w:rPr>
                <w:color w:val="000000" w:themeColor="text1"/>
                <w:spacing w:val="22"/>
                <w:sz w:val="19"/>
                <w:szCs w:val="19"/>
              </w:rPr>
              <w:t xml:space="preserve"> </w:t>
            </w:r>
            <w:r w:rsidRPr="0080714F">
              <w:rPr>
                <w:color w:val="000000" w:themeColor="text1"/>
                <w:sz w:val="19"/>
                <w:szCs w:val="19"/>
              </w:rPr>
              <w:t>și</w:t>
            </w:r>
            <w:r w:rsidRPr="0080714F">
              <w:rPr>
                <w:color w:val="000000" w:themeColor="text1"/>
                <w:spacing w:val="22"/>
                <w:sz w:val="19"/>
                <w:szCs w:val="19"/>
              </w:rPr>
              <w:t xml:space="preserve"> </w:t>
            </w:r>
            <w:r w:rsidRPr="0080714F">
              <w:rPr>
                <w:color w:val="000000" w:themeColor="text1"/>
                <w:sz w:val="19"/>
                <w:szCs w:val="19"/>
              </w:rPr>
              <w:t>a gospodării</w:t>
            </w:r>
            <w:r w:rsidRPr="0080714F">
              <w:rPr>
                <w:color w:val="000000" w:themeColor="text1"/>
                <w:spacing w:val="-6"/>
                <w:sz w:val="19"/>
                <w:szCs w:val="19"/>
              </w:rPr>
              <w:t xml:space="preserve"> </w:t>
            </w:r>
            <w:r w:rsidRPr="0080714F">
              <w:rPr>
                <w:color w:val="000000" w:themeColor="text1"/>
                <w:sz w:val="19"/>
                <w:szCs w:val="19"/>
              </w:rPr>
              <w:t>durabile</w:t>
            </w:r>
            <w:r w:rsidRPr="0080714F">
              <w:rPr>
                <w:color w:val="000000" w:themeColor="text1"/>
                <w:spacing w:val="-2"/>
                <w:sz w:val="19"/>
                <w:szCs w:val="19"/>
              </w:rPr>
              <w:t xml:space="preserve"> </w:t>
            </w:r>
            <w:r w:rsidRPr="0080714F">
              <w:rPr>
                <w:color w:val="000000" w:themeColor="text1"/>
                <w:sz w:val="19"/>
                <w:szCs w:val="19"/>
              </w:rPr>
              <w:t>a</w:t>
            </w:r>
            <w:r w:rsidRPr="0080714F">
              <w:rPr>
                <w:color w:val="000000" w:themeColor="text1"/>
                <w:spacing w:val="-3"/>
                <w:sz w:val="19"/>
                <w:szCs w:val="19"/>
              </w:rPr>
              <w:t xml:space="preserve"> </w:t>
            </w:r>
            <w:r w:rsidRPr="0080714F">
              <w:rPr>
                <w:color w:val="000000" w:themeColor="text1"/>
                <w:sz w:val="19"/>
                <w:szCs w:val="19"/>
              </w:rPr>
              <w:t>resurselor</w:t>
            </w:r>
            <w:r w:rsidRPr="0080714F">
              <w:rPr>
                <w:color w:val="000000" w:themeColor="text1"/>
                <w:spacing w:val="-2"/>
                <w:sz w:val="19"/>
                <w:szCs w:val="19"/>
              </w:rPr>
              <w:t xml:space="preserve"> </w:t>
            </w:r>
            <w:r w:rsidRPr="0080714F">
              <w:rPr>
                <w:color w:val="000000" w:themeColor="text1"/>
                <w:sz w:val="19"/>
                <w:szCs w:val="19"/>
              </w:rPr>
              <w:t>din</w:t>
            </w:r>
            <w:r w:rsidRPr="0080714F">
              <w:rPr>
                <w:color w:val="000000" w:themeColor="text1"/>
                <w:spacing w:val="-1"/>
                <w:sz w:val="19"/>
                <w:szCs w:val="19"/>
              </w:rPr>
              <w:t xml:space="preserve"> </w:t>
            </w:r>
            <w:r w:rsidRPr="0080714F">
              <w:rPr>
                <w:color w:val="000000" w:themeColor="text1"/>
                <w:sz w:val="19"/>
                <w:szCs w:val="19"/>
              </w:rPr>
              <w:t>sit.</w:t>
            </w:r>
          </w:p>
        </w:tc>
      </w:tr>
      <w:tr w:rsidR="00651DDA" w:rsidRPr="0080714F" w14:paraId="71957FC3" w14:textId="77777777" w:rsidTr="00183905">
        <w:trPr>
          <w:trHeight w:val="529"/>
        </w:trPr>
        <w:tc>
          <w:tcPr>
            <w:tcW w:w="253" w:type="pct"/>
            <w:vAlign w:val="center"/>
          </w:tcPr>
          <w:p w14:paraId="0BC0B99D"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12</w:t>
            </w:r>
          </w:p>
        </w:tc>
        <w:tc>
          <w:tcPr>
            <w:tcW w:w="2016" w:type="pct"/>
            <w:vAlign w:val="center"/>
          </w:tcPr>
          <w:p w14:paraId="7B9D7161"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Modificarea</w:t>
            </w:r>
            <w:r w:rsidRPr="0080714F">
              <w:rPr>
                <w:color w:val="000000" w:themeColor="text1"/>
                <w:spacing w:val="-4"/>
                <w:sz w:val="19"/>
                <w:szCs w:val="19"/>
              </w:rPr>
              <w:t xml:space="preserve"> </w:t>
            </w:r>
            <w:r w:rsidRPr="0080714F">
              <w:rPr>
                <w:color w:val="000000" w:themeColor="text1"/>
                <w:sz w:val="19"/>
                <w:szCs w:val="19"/>
              </w:rPr>
              <w:t>altor</w:t>
            </w:r>
            <w:r w:rsidRPr="0080714F">
              <w:rPr>
                <w:color w:val="000000" w:themeColor="text1"/>
                <w:spacing w:val="-5"/>
                <w:sz w:val="19"/>
                <w:szCs w:val="19"/>
              </w:rPr>
              <w:t xml:space="preserve"> </w:t>
            </w:r>
            <w:r w:rsidRPr="0080714F">
              <w:rPr>
                <w:color w:val="000000" w:themeColor="text1"/>
                <w:sz w:val="19"/>
                <w:szCs w:val="19"/>
              </w:rPr>
              <w:t>factori</w:t>
            </w:r>
            <w:r w:rsidRPr="0080714F">
              <w:rPr>
                <w:color w:val="000000" w:themeColor="text1"/>
                <w:spacing w:val="-4"/>
                <w:sz w:val="19"/>
                <w:szCs w:val="19"/>
              </w:rPr>
              <w:t xml:space="preserve"> </w:t>
            </w:r>
            <w:r w:rsidRPr="0080714F">
              <w:rPr>
                <w:color w:val="000000" w:themeColor="text1"/>
                <w:sz w:val="19"/>
                <w:szCs w:val="19"/>
              </w:rPr>
              <w:t>(resurse</w:t>
            </w:r>
            <w:r w:rsidRPr="0080714F">
              <w:rPr>
                <w:color w:val="000000" w:themeColor="text1"/>
                <w:spacing w:val="-4"/>
                <w:sz w:val="19"/>
                <w:szCs w:val="19"/>
              </w:rPr>
              <w:t xml:space="preserve"> </w:t>
            </w:r>
            <w:r w:rsidRPr="0080714F">
              <w:rPr>
                <w:color w:val="000000" w:themeColor="text1"/>
                <w:sz w:val="19"/>
                <w:szCs w:val="19"/>
              </w:rPr>
              <w:t>naturale)</w:t>
            </w:r>
          </w:p>
          <w:p w14:paraId="6213A307" w14:textId="77777777" w:rsidR="00595819" w:rsidRPr="0080714F" w:rsidRDefault="00595819" w:rsidP="00B34CA2">
            <w:pPr>
              <w:pStyle w:val="TableParagraph"/>
              <w:spacing w:before="36"/>
              <w:ind w:left="107"/>
              <w:rPr>
                <w:color w:val="000000" w:themeColor="text1"/>
                <w:sz w:val="19"/>
                <w:szCs w:val="19"/>
              </w:rPr>
            </w:pPr>
            <w:r w:rsidRPr="0080714F">
              <w:rPr>
                <w:color w:val="000000" w:themeColor="text1"/>
                <w:sz w:val="19"/>
                <w:szCs w:val="19"/>
              </w:rPr>
              <w:t>care</w:t>
            </w:r>
            <w:r w:rsidRPr="0080714F">
              <w:rPr>
                <w:color w:val="000000" w:themeColor="text1"/>
                <w:spacing w:val="-4"/>
                <w:sz w:val="19"/>
                <w:szCs w:val="19"/>
              </w:rPr>
              <w:t xml:space="preserve"> </w:t>
            </w:r>
            <w:r w:rsidRPr="0080714F">
              <w:rPr>
                <w:color w:val="000000" w:themeColor="text1"/>
                <w:sz w:val="19"/>
                <w:szCs w:val="19"/>
              </w:rPr>
              <w:t>determină</w:t>
            </w:r>
            <w:r w:rsidRPr="0080714F">
              <w:rPr>
                <w:color w:val="000000" w:themeColor="text1"/>
                <w:spacing w:val="-5"/>
                <w:sz w:val="19"/>
                <w:szCs w:val="19"/>
              </w:rPr>
              <w:t xml:space="preserve"> </w:t>
            </w:r>
            <w:r w:rsidRPr="0080714F">
              <w:rPr>
                <w:color w:val="000000" w:themeColor="text1"/>
                <w:sz w:val="19"/>
                <w:szCs w:val="19"/>
              </w:rPr>
              <w:t>menţinerea</w:t>
            </w:r>
            <w:r w:rsidRPr="0080714F">
              <w:rPr>
                <w:color w:val="000000" w:themeColor="text1"/>
                <w:spacing w:val="-3"/>
                <w:sz w:val="19"/>
                <w:szCs w:val="19"/>
              </w:rPr>
              <w:t xml:space="preserve"> </w:t>
            </w:r>
            <w:r w:rsidRPr="0080714F">
              <w:rPr>
                <w:color w:val="000000" w:themeColor="text1"/>
                <w:sz w:val="19"/>
                <w:szCs w:val="19"/>
              </w:rPr>
              <w:t>stării</w:t>
            </w:r>
            <w:r w:rsidRPr="0080714F">
              <w:rPr>
                <w:color w:val="000000" w:themeColor="text1"/>
                <w:spacing w:val="-3"/>
                <w:sz w:val="19"/>
                <w:szCs w:val="19"/>
              </w:rPr>
              <w:t xml:space="preserve"> </w:t>
            </w:r>
            <w:r w:rsidRPr="0080714F">
              <w:rPr>
                <w:color w:val="000000" w:themeColor="text1"/>
                <w:sz w:val="19"/>
                <w:szCs w:val="19"/>
              </w:rPr>
              <w:t>favorabile</w:t>
            </w:r>
            <w:r w:rsidRPr="0080714F">
              <w:rPr>
                <w:color w:val="000000" w:themeColor="text1"/>
                <w:spacing w:val="-3"/>
                <w:sz w:val="19"/>
                <w:szCs w:val="19"/>
              </w:rPr>
              <w:t xml:space="preserve"> </w:t>
            </w:r>
            <w:r w:rsidRPr="0080714F">
              <w:rPr>
                <w:color w:val="000000" w:themeColor="text1"/>
                <w:sz w:val="19"/>
                <w:szCs w:val="19"/>
              </w:rPr>
              <w:t>de conservare</w:t>
            </w:r>
            <w:r w:rsidRPr="0080714F">
              <w:rPr>
                <w:color w:val="000000" w:themeColor="text1"/>
                <w:spacing w:val="-4"/>
                <w:sz w:val="19"/>
                <w:szCs w:val="19"/>
              </w:rPr>
              <w:t xml:space="preserve"> </w:t>
            </w:r>
            <w:r w:rsidRPr="0080714F">
              <w:rPr>
                <w:color w:val="000000" w:themeColor="text1"/>
                <w:sz w:val="19"/>
                <w:szCs w:val="19"/>
              </w:rPr>
              <w:t>a</w:t>
            </w:r>
            <w:r w:rsidRPr="0080714F">
              <w:rPr>
                <w:color w:val="000000" w:themeColor="text1"/>
                <w:spacing w:val="-3"/>
                <w:sz w:val="19"/>
                <w:szCs w:val="19"/>
              </w:rPr>
              <w:t xml:space="preserve"> </w:t>
            </w:r>
            <w:r w:rsidRPr="0080714F">
              <w:rPr>
                <w:color w:val="000000" w:themeColor="text1"/>
                <w:sz w:val="19"/>
                <w:szCs w:val="19"/>
              </w:rPr>
              <w:t>siturilor.</w:t>
            </w:r>
          </w:p>
        </w:tc>
        <w:tc>
          <w:tcPr>
            <w:tcW w:w="213" w:type="pct"/>
            <w:vAlign w:val="center"/>
          </w:tcPr>
          <w:p w14:paraId="26622913"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1ECE761A" w14:textId="77777777" w:rsidR="00595819" w:rsidRPr="0080714F" w:rsidRDefault="00595819" w:rsidP="00B34CA2">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se</w:t>
            </w:r>
            <w:r w:rsidRPr="0080714F">
              <w:rPr>
                <w:color w:val="000000" w:themeColor="text1"/>
                <w:spacing w:val="-3"/>
                <w:sz w:val="19"/>
                <w:szCs w:val="19"/>
              </w:rPr>
              <w:t xml:space="preserve"> </w:t>
            </w:r>
            <w:r w:rsidRPr="0080714F">
              <w:rPr>
                <w:color w:val="000000" w:themeColor="text1"/>
                <w:sz w:val="19"/>
                <w:szCs w:val="19"/>
              </w:rPr>
              <w:t>întrevăd</w:t>
            </w:r>
            <w:r w:rsidRPr="0080714F">
              <w:rPr>
                <w:color w:val="000000" w:themeColor="text1"/>
                <w:spacing w:val="-2"/>
                <w:sz w:val="19"/>
                <w:szCs w:val="19"/>
              </w:rPr>
              <w:t xml:space="preserve"> </w:t>
            </w:r>
            <w:r w:rsidRPr="0080714F">
              <w:rPr>
                <w:color w:val="000000" w:themeColor="text1"/>
                <w:sz w:val="19"/>
                <w:szCs w:val="19"/>
              </w:rPr>
              <w:t>modificări</w:t>
            </w:r>
            <w:r w:rsidRPr="0080714F">
              <w:rPr>
                <w:color w:val="000000" w:themeColor="text1"/>
                <w:spacing w:val="-3"/>
                <w:sz w:val="19"/>
                <w:szCs w:val="19"/>
              </w:rPr>
              <w:t xml:space="preserve"> </w:t>
            </w:r>
            <w:r w:rsidRPr="0080714F">
              <w:rPr>
                <w:color w:val="000000" w:themeColor="text1"/>
                <w:sz w:val="19"/>
                <w:szCs w:val="19"/>
              </w:rPr>
              <w:t>care</w:t>
            </w:r>
            <w:r w:rsidRPr="0080714F">
              <w:rPr>
                <w:color w:val="000000" w:themeColor="text1"/>
                <w:spacing w:val="-5"/>
                <w:sz w:val="19"/>
                <w:szCs w:val="19"/>
              </w:rPr>
              <w:t xml:space="preserve"> </w:t>
            </w:r>
            <w:r w:rsidRPr="0080714F">
              <w:rPr>
                <w:color w:val="000000" w:themeColor="text1"/>
                <w:sz w:val="19"/>
                <w:szCs w:val="19"/>
              </w:rPr>
              <w:t>vor</w:t>
            </w:r>
            <w:r w:rsidRPr="0080714F">
              <w:rPr>
                <w:color w:val="000000" w:themeColor="text1"/>
                <w:spacing w:val="-2"/>
                <w:sz w:val="19"/>
                <w:szCs w:val="19"/>
              </w:rPr>
              <w:t xml:space="preserve"> </w:t>
            </w:r>
            <w:r w:rsidRPr="0080714F">
              <w:rPr>
                <w:color w:val="000000" w:themeColor="text1"/>
                <w:sz w:val="19"/>
                <w:szCs w:val="19"/>
              </w:rPr>
              <w:t>afecta</w:t>
            </w:r>
            <w:r w:rsidRPr="0080714F">
              <w:rPr>
                <w:color w:val="000000" w:themeColor="text1"/>
                <w:spacing w:val="-3"/>
                <w:sz w:val="19"/>
                <w:szCs w:val="19"/>
              </w:rPr>
              <w:t xml:space="preserve"> </w:t>
            </w:r>
            <w:r w:rsidRPr="0080714F">
              <w:rPr>
                <w:color w:val="000000" w:themeColor="text1"/>
                <w:sz w:val="19"/>
                <w:szCs w:val="19"/>
              </w:rPr>
              <w:t>siturile.</w:t>
            </w:r>
          </w:p>
        </w:tc>
      </w:tr>
      <w:tr w:rsidR="00651DDA" w:rsidRPr="0080714F" w14:paraId="7FD69EE8" w14:textId="77777777" w:rsidTr="00183905">
        <w:trPr>
          <w:trHeight w:val="263"/>
        </w:trPr>
        <w:tc>
          <w:tcPr>
            <w:tcW w:w="2269" w:type="pct"/>
            <w:gridSpan w:val="2"/>
            <w:vAlign w:val="center"/>
          </w:tcPr>
          <w:p w14:paraId="0F533E26" w14:textId="77777777" w:rsidR="00595819" w:rsidRPr="0080714F" w:rsidRDefault="00595819" w:rsidP="00B34CA2">
            <w:pPr>
              <w:pStyle w:val="TableParagraph"/>
              <w:ind w:left="208"/>
              <w:rPr>
                <w:b/>
                <w:i/>
                <w:color w:val="000000" w:themeColor="text1"/>
                <w:sz w:val="19"/>
                <w:szCs w:val="19"/>
              </w:rPr>
            </w:pPr>
            <w:r w:rsidRPr="0080714F">
              <w:rPr>
                <w:b/>
                <w:i/>
                <w:color w:val="000000" w:themeColor="text1"/>
                <w:sz w:val="19"/>
                <w:szCs w:val="19"/>
              </w:rPr>
              <w:t>TOTAL</w:t>
            </w:r>
            <w:r w:rsidRPr="0080714F">
              <w:rPr>
                <w:b/>
                <w:i/>
                <w:color w:val="000000" w:themeColor="text1"/>
                <w:spacing w:val="-2"/>
                <w:sz w:val="19"/>
                <w:szCs w:val="19"/>
              </w:rPr>
              <w:t xml:space="preserve"> </w:t>
            </w:r>
            <w:r w:rsidRPr="0080714F">
              <w:rPr>
                <w:b/>
                <w:i/>
                <w:color w:val="000000" w:themeColor="text1"/>
                <w:sz w:val="19"/>
                <w:szCs w:val="19"/>
              </w:rPr>
              <w:t>evaluare</w:t>
            </w:r>
            <w:r w:rsidRPr="0080714F">
              <w:rPr>
                <w:b/>
                <w:i/>
                <w:color w:val="000000" w:themeColor="text1"/>
                <w:spacing w:val="-3"/>
                <w:sz w:val="19"/>
                <w:szCs w:val="19"/>
              </w:rPr>
              <w:t xml:space="preserve"> </w:t>
            </w:r>
            <w:r w:rsidRPr="0080714F">
              <w:rPr>
                <w:b/>
                <w:i/>
                <w:color w:val="000000" w:themeColor="text1"/>
                <w:sz w:val="19"/>
                <w:szCs w:val="19"/>
              </w:rPr>
              <w:t>IMPACT</w:t>
            </w:r>
            <w:r w:rsidRPr="0080714F">
              <w:rPr>
                <w:b/>
                <w:i/>
                <w:color w:val="000000" w:themeColor="text1"/>
                <w:spacing w:val="-1"/>
                <w:sz w:val="19"/>
                <w:szCs w:val="19"/>
              </w:rPr>
              <w:t xml:space="preserve"> </w:t>
            </w:r>
            <w:r w:rsidRPr="0080714F">
              <w:rPr>
                <w:b/>
                <w:i/>
                <w:color w:val="000000" w:themeColor="text1"/>
                <w:sz w:val="19"/>
                <w:szCs w:val="19"/>
              </w:rPr>
              <w:t>PE</w:t>
            </w:r>
            <w:r w:rsidRPr="0080714F">
              <w:rPr>
                <w:b/>
                <w:i/>
                <w:color w:val="000000" w:themeColor="text1"/>
                <w:spacing w:val="-4"/>
                <w:sz w:val="19"/>
                <w:szCs w:val="19"/>
              </w:rPr>
              <w:t xml:space="preserve"> </w:t>
            </w:r>
            <w:r w:rsidRPr="0080714F">
              <w:rPr>
                <w:b/>
                <w:i/>
                <w:color w:val="000000" w:themeColor="text1"/>
                <w:sz w:val="19"/>
                <w:szCs w:val="19"/>
              </w:rPr>
              <w:t>TERMEN</w:t>
            </w:r>
            <w:r w:rsidRPr="0080714F">
              <w:rPr>
                <w:b/>
                <w:i/>
                <w:color w:val="000000" w:themeColor="text1"/>
                <w:spacing w:val="-2"/>
                <w:sz w:val="19"/>
                <w:szCs w:val="19"/>
              </w:rPr>
              <w:t xml:space="preserve"> </w:t>
            </w:r>
            <w:r w:rsidRPr="0080714F">
              <w:rPr>
                <w:b/>
                <w:i/>
                <w:color w:val="000000" w:themeColor="text1"/>
                <w:sz w:val="19"/>
                <w:szCs w:val="19"/>
              </w:rPr>
              <w:t>LUNG</w:t>
            </w:r>
          </w:p>
        </w:tc>
        <w:tc>
          <w:tcPr>
            <w:tcW w:w="213" w:type="pct"/>
            <w:vAlign w:val="center"/>
          </w:tcPr>
          <w:p w14:paraId="0783F746" w14:textId="77777777" w:rsidR="00595819" w:rsidRPr="0080714F" w:rsidRDefault="00595819" w:rsidP="00B34CA2">
            <w:pPr>
              <w:pStyle w:val="TableParagraph"/>
              <w:ind w:left="86" w:right="75"/>
              <w:rPr>
                <w:b/>
                <w:color w:val="000000" w:themeColor="text1"/>
                <w:sz w:val="19"/>
                <w:szCs w:val="19"/>
              </w:rPr>
            </w:pPr>
            <w:r w:rsidRPr="0080714F">
              <w:rPr>
                <w:b/>
                <w:color w:val="000000" w:themeColor="text1"/>
                <w:sz w:val="19"/>
                <w:szCs w:val="19"/>
              </w:rPr>
              <w:t>+1</w:t>
            </w:r>
          </w:p>
        </w:tc>
        <w:tc>
          <w:tcPr>
            <w:tcW w:w="2518" w:type="pct"/>
          </w:tcPr>
          <w:p w14:paraId="6CB1E622" w14:textId="77777777" w:rsidR="00595819" w:rsidRPr="0080714F" w:rsidRDefault="00595819" w:rsidP="008C7444">
            <w:pPr>
              <w:pStyle w:val="TableParagraph"/>
              <w:ind w:left="816"/>
              <w:rPr>
                <w:b/>
                <w:i/>
                <w:color w:val="000000" w:themeColor="text1"/>
                <w:sz w:val="19"/>
                <w:szCs w:val="19"/>
              </w:rPr>
            </w:pPr>
            <w:r w:rsidRPr="0080714F">
              <w:rPr>
                <w:b/>
                <w:i/>
                <w:color w:val="000000" w:themeColor="text1"/>
                <w:sz w:val="19"/>
                <w:szCs w:val="19"/>
              </w:rPr>
              <w:t>IMPACT</w:t>
            </w:r>
            <w:r w:rsidRPr="0080714F">
              <w:rPr>
                <w:b/>
                <w:i/>
                <w:color w:val="000000" w:themeColor="text1"/>
                <w:spacing w:val="-3"/>
                <w:sz w:val="19"/>
                <w:szCs w:val="19"/>
              </w:rPr>
              <w:t xml:space="preserve"> </w:t>
            </w:r>
            <w:r w:rsidRPr="0080714F">
              <w:rPr>
                <w:b/>
                <w:i/>
                <w:color w:val="000000" w:themeColor="text1"/>
                <w:sz w:val="19"/>
                <w:szCs w:val="19"/>
              </w:rPr>
              <w:t>POZITIV</w:t>
            </w:r>
          </w:p>
        </w:tc>
      </w:tr>
      <w:tr w:rsidR="00651DDA" w:rsidRPr="0080714F" w14:paraId="483AD777" w14:textId="77777777" w:rsidTr="00183905">
        <w:trPr>
          <w:trHeight w:val="263"/>
        </w:trPr>
        <w:tc>
          <w:tcPr>
            <w:tcW w:w="5000" w:type="pct"/>
            <w:gridSpan w:val="4"/>
          </w:tcPr>
          <w:p w14:paraId="679B3486" w14:textId="77777777" w:rsidR="00595819" w:rsidRPr="0080714F" w:rsidRDefault="00595819" w:rsidP="008C7444">
            <w:pPr>
              <w:pStyle w:val="TableParagraph"/>
              <w:ind w:left="3013" w:right="3008"/>
              <w:rPr>
                <w:b/>
                <w:i/>
                <w:color w:val="000000" w:themeColor="text1"/>
                <w:sz w:val="19"/>
                <w:szCs w:val="19"/>
              </w:rPr>
            </w:pPr>
            <w:r w:rsidRPr="0080714F">
              <w:rPr>
                <w:b/>
                <w:i/>
                <w:color w:val="000000" w:themeColor="text1"/>
                <w:sz w:val="19"/>
                <w:szCs w:val="19"/>
              </w:rPr>
              <w:t>Evaluarea</w:t>
            </w:r>
            <w:r w:rsidRPr="0080714F">
              <w:rPr>
                <w:b/>
                <w:i/>
                <w:color w:val="000000" w:themeColor="text1"/>
                <w:spacing w:val="-5"/>
                <w:sz w:val="19"/>
                <w:szCs w:val="19"/>
              </w:rPr>
              <w:t xml:space="preserve"> </w:t>
            </w:r>
            <w:r w:rsidRPr="0080714F">
              <w:rPr>
                <w:b/>
                <w:i/>
                <w:color w:val="000000" w:themeColor="text1"/>
                <w:sz w:val="19"/>
                <w:szCs w:val="19"/>
              </w:rPr>
              <w:t>semnificaţiei</w:t>
            </w:r>
            <w:r w:rsidRPr="0080714F">
              <w:rPr>
                <w:b/>
                <w:i/>
                <w:color w:val="000000" w:themeColor="text1"/>
                <w:spacing w:val="-5"/>
                <w:sz w:val="19"/>
                <w:szCs w:val="19"/>
              </w:rPr>
              <w:t xml:space="preserve"> </w:t>
            </w:r>
            <w:r w:rsidRPr="0080714F">
              <w:rPr>
                <w:b/>
                <w:i/>
                <w:color w:val="000000" w:themeColor="text1"/>
                <w:sz w:val="19"/>
                <w:szCs w:val="19"/>
                <w:u w:val="single"/>
              </w:rPr>
              <w:t>impactului</w:t>
            </w:r>
            <w:r w:rsidRPr="0080714F">
              <w:rPr>
                <w:b/>
                <w:i/>
                <w:color w:val="000000" w:themeColor="text1"/>
                <w:spacing w:val="-5"/>
                <w:sz w:val="19"/>
                <w:szCs w:val="19"/>
                <w:u w:val="single"/>
              </w:rPr>
              <w:t xml:space="preserve"> </w:t>
            </w:r>
            <w:r w:rsidRPr="0080714F">
              <w:rPr>
                <w:b/>
                <w:i/>
                <w:color w:val="000000" w:themeColor="text1"/>
                <w:sz w:val="19"/>
                <w:szCs w:val="19"/>
                <w:u w:val="single"/>
              </w:rPr>
              <w:t>rezidual</w:t>
            </w:r>
          </w:p>
        </w:tc>
      </w:tr>
      <w:tr w:rsidR="00651DDA" w:rsidRPr="0080714F" w14:paraId="742DC5F5" w14:textId="77777777" w:rsidTr="00183905">
        <w:trPr>
          <w:trHeight w:val="529"/>
        </w:trPr>
        <w:tc>
          <w:tcPr>
            <w:tcW w:w="253" w:type="pct"/>
            <w:vAlign w:val="center"/>
          </w:tcPr>
          <w:p w14:paraId="1468C175" w14:textId="77777777" w:rsidR="00595819" w:rsidRPr="0080714F" w:rsidRDefault="00595819" w:rsidP="00B34CA2">
            <w:pPr>
              <w:pStyle w:val="TableParagraph"/>
              <w:spacing w:before="2"/>
              <w:ind w:left="5"/>
              <w:rPr>
                <w:color w:val="000000" w:themeColor="text1"/>
                <w:sz w:val="19"/>
                <w:szCs w:val="19"/>
              </w:rPr>
            </w:pPr>
            <w:r w:rsidRPr="0080714F">
              <w:rPr>
                <w:color w:val="000000" w:themeColor="text1"/>
                <w:w w:val="99"/>
                <w:sz w:val="19"/>
                <w:szCs w:val="19"/>
              </w:rPr>
              <w:t>1</w:t>
            </w:r>
          </w:p>
        </w:tc>
        <w:tc>
          <w:tcPr>
            <w:tcW w:w="2016" w:type="pct"/>
            <w:vAlign w:val="center"/>
          </w:tcPr>
          <w:p w14:paraId="11D25516" w14:textId="77777777" w:rsidR="00595819" w:rsidRPr="0080714F" w:rsidRDefault="00595819" w:rsidP="00B34CA2">
            <w:pPr>
              <w:pStyle w:val="TableParagraph"/>
              <w:spacing w:before="2"/>
              <w:ind w:left="107"/>
              <w:rPr>
                <w:color w:val="000000" w:themeColor="text1"/>
                <w:sz w:val="19"/>
                <w:szCs w:val="19"/>
              </w:rPr>
            </w:pPr>
            <w:r w:rsidRPr="0080714F">
              <w:rPr>
                <w:color w:val="000000" w:themeColor="text1"/>
                <w:sz w:val="19"/>
                <w:szCs w:val="19"/>
              </w:rPr>
              <w:t>Procentul</w:t>
            </w:r>
            <w:r w:rsidRPr="0080714F">
              <w:rPr>
                <w:color w:val="000000" w:themeColor="text1"/>
                <w:spacing w:val="-3"/>
                <w:sz w:val="19"/>
                <w:szCs w:val="19"/>
              </w:rPr>
              <w:t xml:space="preserve"> </w:t>
            </w:r>
            <w:r w:rsidRPr="0080714F">
              <w:rPr>
                <w:color w:val="000000" w:themeColor="text1"/>
                <w:sz w:val="19"/>
                <w:szCs w:val="19"/>
              </w:rPr>
              <w:t>din</w:t>
            </w:r>
            <w:r w:rsidRPr="0080714F">
              <w:rPr>
                <w:color w:val="000000" w:themeColor="text1"/>
                <w:spacing w:val="-2"/>
                <w:sz w:val="19"/>
                <w:szCs w:val="19"/>
              </w:rPr>
              <w:t xml:space="preserve"> </w:t>
            </w:r>
            <w:r w:rsidRPr="0080714F">
              <w:rPr>
                <w:color w:val="000000" w:themeColor="text1"/>
                <w:sz w:val="19"/>
                <w:szCs w:val="19"/>
              </w:rPr>
              <w:t>suprafaţa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46"/>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 comunitar</w:t>
            </w:r>
            <w:r w:rsidRPr="0080714F">
              <w:rPr>
                <w:color w:val="000000" w:themeColor="text1"/>
                <w:spacing w:val="48"/>
                <w:sz w:val="19"/>
                <w:szCs w:val="19"/>
              </w:rPr>
              <w:t xml:space="preserve"> </w:t>
            </w:r>
            <w:r w:rsidRPr="0080714F">
              <w:rPr>
                <w:color w:val="000000" w:themeColor="text1"/>
                <w:sz w:val="19"/>
                <w:szCs w:val="19"/>
              </w:rPr>
              <w:t>care</w:t>
            </w:r>
            <w:r w:rsidRPr="0080714F">
              <w:rPr>
                <w:color w:val="000000" w:themeColor="text1"/>
                <w:spacing w:val="-2"/>
                <w:sz w:val="19"/>
                <w:szCs w:val="19"/>
              </w:rPr>
              <w:t xml:space="preserve"> </w:t>
            </w:r>
            <w:r w:rsidRPr="0080714F">
              <w:rPr>
                <w:color w:val="000000" w:themeColor="text1"/>
                <w:sz w:val="19"/>
                <w:szCs w:val="19"/>
              </w:rPr>
              <w:t>va</w:t>
            </w:r>
            <w:r w:rsidRPr="0080714F">
              <w:rPr>
                <w:color w:val="000000" w:themeColor="text1"/>
                <w:spacing w:val="-3"/>
                <w:sz w:val="19"/>
                <w:szCs w:val="19"/>
              </w:rPr>
              <w:t xml:space="preserve"> </w:t>
            </w:r>
            <w:r w:rsidRPr="0080714F">
              <w:rPr>
                <w:color w:val="000000" w:themeColor="text1"/>
                <w:sz w:val="19"/>
                <w:szCs w:val="19"/>
              </w:rPr>
              <w:t>fi</w:t>
            </w:r>
            <w:r w:rsidRPr="0080714F">
              <w:rPr>
                <w:color w:val="000000" w:themeColor="text1"/>
                <w:spacing w:val="-2"/>
                <w:sz w:val="19"/>
                <w:szCs w:val="19"/>
              </w:rPr>
              <w:t xml:space="preserve"> </w:t>
            </w:r>
            <w:r w:rsidRPr="0080714F">
              <w:rPr>
                <w:color w:val="000000" w:themeColor="text1"/>
                <w:sz w:val="19"/>
                <w:szCs w:val="19"/>
              </w:rPr>
              <w:t>pierdut</w:t>
            </w:r>
          </w:p>
        </w:tc>
        <w:tc>
          <w:tcPr>
            <w:tcW w:w="213" w:type="pct"/>
            <w:vAlign w:val="center"/>
          </w:tcPr>
          <w:p w14:paraId="4D16ED94" w14:textId="77777777" w:rsidR="00595819" w:rsidRPr="0080714F" w:rsidRDefault="00595819" w:rsidP="00B34CA2">
            <w:pPr>
              <w:pStyle w:val="TableParagraph"/>
              <w:spacing w:before="2"/>
              <w:ind w:left="9"/>
              <w:rPr>
                <w:color w:val="000000" w:themeColor="text1"/>
                <w:sz w:val="19"/>
                <w:szCs w:val="19"/>
              </w:rPr>
            </w:pPr>
            <w:r w:rsidRPr="0080714F">
              <w:rPr>
                <w:color w:val="000000" w:themeColor="text1"/>
                <w:w w:val="99"/>
                <w:sz w:val="19"/>
                <w:szCs w:val="19"/>
              </w:rPr>
              <w:t>0</w:t>
            </w:r>
          </w:p>
        </w:tc>
        <w:tc>
          <w:tcPr>
            <w:tcW w:w="2518" w:type="pct"/>
            <w:vAlign w:val="center"/>
          </w:tcPr>
          <w:p w14:paraId="03A536A3" w14:textId="77777777" w:rsidR="00595819" w:rsidRPr="0080714F" w:rsidRDefault="00595819" w:rsidP="00B34CA2">
            <w:pPr>
              <w:pStyle w:val="TableParagraph"/>
              <w:spacing w:before="2"/>
              <w:ind w:left="109"/>
              <w:jc w:val="left"/>
              <w:rPr>
                <w:color w:val="000000" w:themeColor="text1"/>
                <w:sz w:val="19"/>
                <w:szCs w:val="19"/>
              </w:rPr>
            </w:pPr>
            <w:r w:rsidRPr="0080714F">
              <w:rPr>
                <w:color w:val="000000" w:themeColor="text1"/>
                <w:sz w:val="19"/>
                <w:szCs w:val="19"/>
              </w:rPr>
              <w:t>Implementarea</w:t>
            </w:r>
            <w:r w:rsidRPr="0080714F">
              <w:rPr>
                <w:color w:val="000000" w:themeColor="text1"/>
                <w:spacing w:val="36"/>
                <w:sz w:val="19"/>
                <w:szCs w:val="19"/>
              </w:rPr>
              <w:t xml:space="preserve"> </w:t>
            </w:r>
            <w:r w:rsidRPr="0080714F">
              <w:rPr>
                <w:color w:val="000000" w:themeColor="text1"/>
                <w:sz w:val="19"/>
                <w:szCs w:val="19"/>
              </w:rPr>
              <w:t>PP</w:t>
            </w:r>
            <w:r w:rsidRPr="0080714F">
              <w:rPr>
                <w:color w:val="000000" w:themeColor="text1"/>
                <w:spacing w:val="38"/>
                <w:sz w:val="19"/>
                <w:szCs w:val="19"/>
              </w:rPr>
              <w:t xml:space="preserve"> </w:t>
            </w:r>
            <w:r w:rsidRPr="0080714F">
              <w:rPr>
                <w:color w:val="000000" w:themeColor="text1"/>
                <w:sz w:val="19"/>
                <w:szCs w:val="19"/>
              </w:rPr>
              <w:t>nu</w:t>
            </w:r>
            <w:r w:rsidRPr="0080714F">
              <w:rPr>
                <w:color w:val="000000" w:themeColor="text1"/>
                <w:spacing w:val="40"/>
                <w:sz w:val="19"/>
                <w:szCs w:val="19"/>
              </w:rPr>
              <w:t xml:space="preserve"> </w:t>
            </w:r>
            <w:r w:rsidRPr="0080714F">
              <w:rPr>
                <w:color w:val="000000" w:themeColor="text1"/>
                <w:sz w:val="19"/>
                <w:szCs w:val="19"/>
              </w:rPr>
              <w:t>se</w:t>
            </w:r>
            <w:r w:rsidRPr="0080714F">
              <w:rPr>
                <w:color w:val="000000" w:themeColor="text1"/>
                <w:spacing w:val="39"/>
                <w:sz w:val="19"/>
                <w:szCs w:val="19"/>
              </w:rPr>
              <w:t xml:space="preserve"> </w:t>
            </w:r>
            <w:r w:rsidRPr="0080714F">
              <w:rPr>
                <w:color w:val="000000" w:themeColor="text1"/>
                <w:sz w:val="19"/>
                <w:szCs w:val="19"/>
              </w:rPr>
              <w:t>soldează</w:t>
            </w:r>
            <w:r w:rsidRPr="0080714F">
              <w:rPr>
                <w:color w:val="000000" w:themeColor="text1"/>
                <w:spacing w:val="39"/>
                <w:sz w:val="19"/>
                <w:szCs w:val="19"/>
              </w:rPr>
              <w:t xml:space="preserve"> </w:t>
            </w:r>
            <w:r w:rsidRPr="0080714F">
              <w:rPr>
                <w:color w:val="000000" w:themeColor="text1"/>
                <w:sz w:val="19"/>
                <w:szCs w:val="19"/>
              </w:rPr>
              <w:t>cu</w:t>
            </w:r>
            <w:r w:rsidRPr="0080714F">
              <w:rPr>
                <w:color w:val="000000" w:themeColor="text1"/>
                <w:spacing w:val="37"/>
                <w:sz w:val="19"/>
                <w:szCs w:val="19"/>
              </w:rPr>
              <w:t xml:space="preserve"> </w:t>
            </w:r>
            <w:r w:rsidRPr="0080714F">
              <w:rPr>
                <w:color w:val="000000" w:themeColor="text1"/>
                <w:sz w:val="19"/>
                <w:szCs w:val="19"/>
              </w:rPr>
              <w:t>pierdere</w:t>
            </w:r>
            <w:r w:rsidRPr="0080714F">
              <w:rPr>
                <w:color w:val="000000" w:themeColor="text1"/>
                <w:spacing w:val="36"/>
                <w:sz w:val="19"/>
                <w:szCs w:val="19"/>
              </w:rPr>
              <w:t xml:space="preserve"> </w:t>
            </w:r>
            <w:r w:rsidRPr="0080714F">
              <w:rPr>
                <w:color w:val="000000" w:themeColor="text1"/>
                <w:sz w:val="19"/>
                <w:szCs w:val="19"/>
              </w:rPr>
              <w:t>de</w:t>
            </w:r>
            <w:r w:rsidRPr="0080714F">
              <w:rPr>
                <w:color w:val="000000" w:themeColor="text1"/>
                <w:spacing w:val="37"/>
                <w:sz w:val="19"/>
                <w:szCs w:val="19"/>
              </w:rPr>
              <w:t xml:space="preserve"> </w:t>
            </w:r>
            <w:r w:rsidRPr="0080714F">
              <w:rPr>
                <w:color w:val="000000" w:themeColor="text1"/>
                <w:sz w:val="19"/>
                <w:szCs w:val="19"/>
              </w:rPr>
              <w:t>habitate</w:t>
            </w:r>
            <w:r w:rsidRPr="0080714F">
              <w:rPr>
                <w:color w:val="000000" w:themeColor="text1"/>
                <w:spacing w:val="39"/>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r>
      <w:tr w:rsidR="00651DDA" w:rsidRPr="0080714F" w14:paraId="4F098A27" w14:textId="77777777" w:rsidTr="00183905">
        <w:trPr>
          <w:trHeight w:val="1057"/>
        </w:trPr>
        <w:tc>
          <w:tcPr>
            <w:tcW w:w="253" w:type="pct"/>
            <w:vAlign w:val="center"/>
          </w:tcPr>
          <w:p w14:paraId="1B10316E" w14:textId="77777777" w:rsidR="00595819" w:rsidRPr="0080714F" w:rsidRDefault="00595819" w:rsidP="00B34CA2">
            <w:pPr>
              <w:pStyle w:val="TableParagraph"/>
              <w:rPr>
                <w:i/>
                <w:color w:val="000000" w:themeColor="text1"/>
                <w:sz w:val="19"/>
                <w:szCs w:val="19"/>
              </w:rPr>
            </w:pPr>
          </w:p>
          <w:p w14:paraId="57451251" w14:textId="77777777" w:rsidR="00595819" w:rsidRPr="0080714F" w:rsidRDefault="00595819" w:rsidP="00B34CA2">
            <w:pPr>
              <w:pStyle w:val="TableParagraph"/>
              <w:spacing w:before="10"/>
              <w:rPr>
                <w:i/>
                <w:color w:val="000000" w:themeColor="text1"/>
                <w:sz w:val="19"/>
                <w:szCs w:val="19"/>
              </w:rPr>
            </w:pPr>
          </w:p>
          <w:p w14:paraId="0FDC8099" w14:textId="77777777" w:rsidR="00595819" w:rsidRPr="0080714F" w:rsidRDefault="00595819" w:rsidP="00B34CA2">
            <w:pPr>
              <w:pStyle w:val="TableParagraph"/>
              <w:spacing w:before="1"/>
              <w:ind w:left="107"/>
              <w:rPr>
                <w:color w:val="000000" w:themeColor="text1"/>
                <w:sz w:val="19"/>
                <w:szCs w:val="19"/>
              </w:rPr>
            </w:pPr>
            <w:r w:rsidRPr="0080714F">
              <w:rPr>
                <w:color w:val="000000" w:themeColor="text1"/>
                <w:w w:val="99"/>
                <w:sz w:val="19"/>
                <w:szCs w:val="19"/>
              </w:rPr>
              <w:t>2</w:t>
            </w:r>
          </w:p>
        </w:tc>
        <w:tc>
          <w:tcPr>
            <w:tcW w:w="2016" w:type="pct"/>
            <w:vAlign w:val="center"/>
          </w:tcPr>
          <w:p w14:paraId="193E38E3" w14:textId="77777777" w:rsidR="00595819" w:rsidRPr="0080714F" w:rsidRDefault="00595819" w:rsidP="00B34CA2">
            <w:pPr>
              <w:pStyle w:val="TableParagraph"/>
              <w:spacing w:line="276" w:lineRule="auto"/>
              <w:ind w:left="107" w:right="183"/>
              <w:rPr>
                <w:color w:val="000000" w:themeColor="text1"/>
                <w:sz w:val="19"/>
                <w:szCs w:val="19"/>
              </w:rPr>
            </w:pPr>
            <w:r w:rsidRPr="0080714F">
              <w:rPr>
                <w:color w:val="000000" w:themeColor="text1"/>
                <w:sz w:val="19"/>
                <w:szCs w:val="19"/>
              </w:rPr>
              <w:t>Procentul care va fi pierdut din suprafeţele</w:t>
            </w:r>
            <w:r w:rsidRPr="0080714F">
              <w:rPr>
                <w:color w:val="000000" w:themeColor="text1"/>
                <w:spacing w:val="1"/>
                <w:sz w:val="19"/>
                <w:szCs w:val="19"/>
              </w:rPr>
              <w:t xml:space="preserve"> </w:t>
            </w:r>
            <w:r w:rsidRPr="0080714F">
              <w:rPr>
                <w:color w:val="000000" w:themeColor="text1"/>
                <w:sz w:val="19"/>
                <w:szCs w:val="19"/>
              </w:rPr>
              <w:t>habitatelor folosite pentru necesităţile de</w:t>
            </w:r>
            <w:r w:rsidRPr="0080714F">
              <w:rPr>
                <w:color w:val="000000" w:themeColor="text1"/>
                <w:spacing w:val="1"/>
                <w:sz w:val="19"/>
                <w:szCs w:val="19"/>
              </w:rPr>
              <w:t xml:space="preserve"> </w:t>
            </w:r>
            <w:r w:rsidRPr="0080714F">
              <w:rPr>
                <w:color w:val="000000" w:themeColor="text1"/>
                <w:sz w:val="19"/>
                <w:szCs w:val="19"/>
              </w:rPr>
              <w:t>hrană,</w:t>
            </w:r>
            <w:r w:rsidRPr="0080714F">
              <w:rPr>
                <w:color w:val="000000" w:themeColor="text1"/>
                <w:spacing w:val="-5"/>
                <w:sz w:val="19"/>
                <w:szCs w:val="19"/>
              </w:rPr>
              <w:t xml:space="preserve"> </w:t>
            </w:r>
            <w:r w:rsidRPr="0080714F">
              <w:rPr>
                <w:color w:val="000000" w:themeColor="text1"/>
                <w:sz w:val="19"/>
                <w:szCs w:val="19"/>
              </w:rPr>
              <w:t>odihnă</w:t>
            </w:r>
            <w:r w:rsidRPr="0080714F">
              <w:rPr>
                <w:color w:val="000000" w:themeColor="text1"/>
                <w:spacing w:val="-4"/>
                <w:sz w:val="19"/>
                <w:szCs w:val="19"/>
              </w:rPr>
              <w:t xml:space="preserve"> </w:t>
            </w:r>
            <w:r w:rsidRPr="0080714F">
              <w:rPr>
                <w:color w:val="000000" w:themeColor="text1"/>
                <w:sz w:val="19"/>
                <w:szCs w:val="19"/>
              </w:rPr>
              <w:t>şi</w:t>
            </w:r>
            <w:r w:rsidRPr="0080714F">
              <w:rPr>
                <w:color w:val="000000" w:themeColor="text1"/>
                <w:spacing w:val="-2"/>
                <w:sz w:val="19"/>
                <w:szCs w:val="19"/>
              </w:rPr>
              <w:t xml:space="preserve"> </w:t>
            </w:r>
            <w:r w:rsidRPr="0080714F">
              <w:rPr>
                <w:color w:val="000000" w:themeColor="text1"/>
                <w:sz w:val="19"/>
                <w:szCs w:val="19"/>
              </w:rPr>
              <w:t>reproducere</w:t>
            </w:r>
            <w:r w:rsidRPr="0080714F">
              <w:rPr>
                <w:color w:val="000000" w:themeColor="text1"/>
                <w:spacing w:val="-2"/>
                <w:sz w:val="19"/>
                <w:szCs w:val="19"/>
              </w:rPr>
              <w:t xml:space="preserve"> </w:t>
            </w:r>
            <w:r w:rsidRPr="0080714F">
              <w:rPr>
                <w:color w:val="000000" w:themeColor="text1"/>
                <w:sz w:val="19"/>
                <w:szCs w:val="19"/>
              </w:rPr>
              <w:t>ale</w:t>
            </w:r>
            <w:r w:rsidRPr="0080714F">
              <w:rPr>
                <w:color w:val="000000" w:themeColor="text1"/>
                <w:spacing w:val="-2"/>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de</w:t>
            </w:r>
          </w:p>
          <w:p w14:paraId="03192500" w14:textId="77777777" w:rsidR="00595819" w:rsidRPr="0080714F" w:rsidRDefault="00595819" w:rsidP="00B34CA2">
            <w:pPr>
              <w:pStyle w:val="TableParagraph"/>
              <w:spacing w:before="1"/>
              <w:ind w:left="107"/>
              <w:rPr>
                <w:color w:val="000000" w:themeColor="text1"/>
                <w:sz w:val="19"/>
                <w:szCs w:val="19"/>
              </w:rPr>
            </w:pPr>
            <w:r w:rsidRPr="0080714F">
              <w:rPr>
                <w:color w:val="000000" w:themeColor="text1"/>
                <w:sz w:val="19"/>
                <w:szCs w:val="19"/>
              </w:rPr>
              <w:t>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vAlign w:val="center"/>
          </w:tcPr>
          <w:p w14:paraId="0885F35E" w14:textId="77777777" w:rsidR="00595819" w:rsidRPr="0080714F" w:rsidRDefault="00595819" w:rsidP="00B34CA2">
            <w:pPr>
              <w:pStyle w:val="TableParagraph"/>
              <w:spacing w:before="1"/>
              <w:ind w:left="9"/>
              <w:rPr>
                <w:color w:val="000000" w:themeColor="text1"/>
                <w:sz w:val="19"/>
                <w:szCs w:val="19"/>
              </w:rPr>
            </w:pPr>
            <w:r w:rsidRPr="0080714F">
              <w:rPr>
                <w:color w:val="000000" w:themeColor="text1"/>
                <w:w w:val="99"/>
                <w:sz w:val="19"/>
                <w:szCs w:val="19"/>
              </w:rPr>
              <w:t>0</w:t>
            </w:r>
          </w:p>
        </w:tc>
        <w:tc>
          <w:tcPr>
            <w:tcW w:w="2518" w:type="pct"/>
            <w:vAlign w:val="center"/>
          </w:tcPr>
          <w:p w14:paraId="15D6084F" w14:textId="77777777" w:rsidR="00595819" w:rsidRPr="0080714F" w:rsidRDefault="00595819" w:rsidP="00B34CA2">
            <w:pPr>
              <w:pStyle w:val="TableParagraph"/>
              <w:spacing w:line="276" w:lineRule="auto"/>
              <w:ind w:left="108" w:right="95"/>
              <w:jc w:val="left"/>
              <w:rPr>
                <w:color w:val="000000" w:themeColor="text1"/>
                <w:sz w:val="19"/>
                <w:szCs w:val="19"/>
              </w:rPr>
            </w:pPr>
            <w:r w:rsidRPr="0080714F">
              <w:rPr>
                <w:color w:val="000000" w:themeColor="text1"/>
                <w:sz w:val="19"/>
                <w:szCs w:val="19"/>
              </w:rPr>
              <w:t>Implementarea</w:t>
            </w:r>
            <w:r w:rsidRPr="0080714F">
              <w:rPr>
                <w:color w:val="000000" w:themeColor="text1"/>
                <w:spacing w:val="1"/>
                <w:sz w:val="19"/>
                <w:szCs w:val="19"/>
              </w:rPr>
              <w:t xml:space="preserve"> </w:t>
            </w:r>
            <w:r w:rsidRPr="0080714F">
              <w:rPr>
                <w:color w:val="000000" w:themeColor="text1"/>
                <w:sz w:val="19"/>
                <w:szCs w:val="19"/>
              </w:rPr>
              <w:t>PP</w:t>
            </w:r>
            <w:r w:rsidRPr="0080714F">
              <w:rPr>
                <w:color w:val="000000" w:themeColor="text1"/>
                <w:spacing w:val="1"/>
                <w:sz w:val="19"/>
                <w:szCs w:val="19"/>
              </w:rPr>
              <w:t xml:space="preserve"> </w:t>
            </w: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se</w:t>
            </w:r>
            <w:r w:rsidRPr="0080714F">
              <w:rPr>
                <w:color w:val="000000" w:themeColor="text1"/>
                <w:spacing w:val="1"/>
                <w:sz w:val="19"/>
                <w:szCs w:val="19"/>
              </w:rPr>
              <w:t xml:space="preserve"> </w:t>
            </w:r>
            <w:r w:rsidRPr="0080714F">
              <w:rPr>
                <w:color w:val="000000" w:themeColor="text1"/>
                <w:sz w:val="19"/>
                <w:szCs w:val="19"/>
              </w:rPr>
              <w:t>soldează</w:t>
            </w:r>
            <w:r w:rsidRPr="0080714F">
              <w:rPr>
                <w:color w:val="000000" w:themeColor="text1"/>
                <w:spacing w:val="1"/>
                <w:sz w:val="19"/>
                <w:szCs w:val="19"/>
              </w:rPr>
              <w:t xml:space="preserve"> </w:t>
            </w:r>
            <w:r w:rsidRPr="0080714F">
              <w:rPr>
                <w:color w:val="000000" w:themeColor="text1"/>
                <w:sz w:val="19"/>
                <w:szCs w:val="19"/>
              </w:rPr>
              <w:t>cu</w:t>
            </w:r>
            <w:r w:rsidRPr="0080714F">
              <w:rPr>
                <w:color w:val="000000" w:themeColor="text1"/>
                <w:spacing w:val="1"/>
                <w:sz w:val="19"/>
                <w:szCs w:val="19"/>
              </w:rPr>
              <w:t xml:space="preserve"> </w:t>
            </w:r>
            <w:r w:rsidRPr="0080714F">
              <w:rPr>
                <w:color w:val="000000" w:themeColor="text1"/>
                <w:sz w:val="19"/>
                <w:szCs w:val="19"/>
              </w:rPr>
              <w:t>pierdere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50"/>
                <w:sz w:val="19"/>
                <w:szCs w:val="19"/>
              </w:rPr>
              <w:t xml:space="preserve"> </w:t>
            </w:r>
            <w:r w:rsidRPr="0080714F">
              <w:rPr>
                <w:color w:val="000000" w:themeColor="text1"/>
                <w:sz w:val="19"/>
                <w:szCs w:val="19"/>
              </w:rPr>
              <w:t>habitate</w:t>
            </w:r>
            <w:r w:rsidRPr="0080714F">
              <w:rPr>
                <w:color w:val="000000" w:themeColor="text1"/>
                <w:spacing w:val="1"/>
                <w:sz w:val="19"/>
                <w:szCs w:val="19"/>
              </w:rPr>
              <w:t xml:space="preserve"> </w:t>
            </w:r>
            <w:r w:rsidRPr="0080714F">
              <w:rPr>
                <w:color w:val="000000" w:themeColor="text1"/>
                <w:sz w:val="19"/>
                <w:szCs w:val="19"/>
              </w:rPr>
              <w:t>folosite pentru necesităţile de hrană, odihnă şi reproducere ale</w:t>
            </w:r>
            <w:r w:rsidRPr="0080714F">
              <w:rPr>
                <w:color w:val="000000" w:themeColor="text1"/>
                <w:spacing w:val="1"/>
                <w:sz w:val="19"/>
                <w:szCs w:val="19"/>
              </w:rPr>
              <w:t xml:space="preserve"> </w:t>
            </w:r>
            <w:r w:rsidRPr="0080714F">
              <w:rPr>
                <w:color w:val="000000" w:themeColor="text1"/>
                <w:sz w:val="19"/>
                <w:szCs w:val="19"/>
              </w:rPr>
              <w:t>speciilor de interes</w:t>
            </w:r>
            <w:r w:rsidRPr="0080714F">
              <w:rPr>
                <w:color w:val="000000" w:themeColor="text1"/>
                <w:spacing w:val="-1"/>
                <w:sz w:val="19"/>
                <w:szCs w:val="19"/>
              </w:rPr>
              <w:t xml:space="preserve"> </w:t>
            </w:r>
            <w:r w:rsidRPr="0080714F">
              <w:rPr>
                <w:color w:val="000000" w:themeColor="text1"/>
                <w:sz w:val="19"/>
                <w:szCs w:val="19"/>
              </w:rPr>
              <w:t>comunitar.</w:t>
            </w:r>
          </w:p>
        </w:tc>
      </w:tr>
      <w:tr w:rsidR="00651DDA" w:rsidRPr="0080714F" w14:paraId="005D56BB" w14:textId="77777777" w:rsidTr="00183905">
        <w:trPr>
          <w:trHeight w:val="263"/>
        </w:trPr>
        <w:tc>
          <w:tcPr>
            <w:tcW w:w="253" w:type="pct"/>
            <w:vAlign w:val="center"/>
          </w:tcPr>
          <w:p w14:paraId="3C05D0A3" w14:textId="77777777" w:rsidR="00595819" w:rsidRPr="0080714F" w:rsidRDefault="00595819" w:rsidP="00B34CA2">
            <w:pPr>
              <w:pStyle w:val="TableParagraph"/>
              <w:ind w:left="5"/>
              <w:rPr>
                <w:color w:val="000000" w:themeColor="text1"/>
                <w:sz w:val="19"/>
                <w:szCs w:val="19"/>
              </w:rPr>
            </w:pPr>
            <w:r w:rsidRPr="0080714F">
              <w:rPr>
                <w:color w:val="000000" w:themeColor="text1"/>
                <w:w w:val="99"/>
                <w:sz w:val="19"/>
                <w:szCs w:val="19"/>
              </w:rPr>
              <w:t>3</w:t>
            </w:r>
          </w:p>
        </w:tc>
        <w:tc>
          <w:tcPr>
            <w:tcW w:w="2016" w:type="pct"/>
            <w:vAlign w:val="center"/>
          </w:tcPr>
          <w:p w14:paraId="4621C838"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Fragmentarea</w:t>
            </w:r>
            <w:r w:rsidRPr="0080714F">
              <w:rPr>
                <w:color w:val="000000" w:themeColor="text1"/>
                <w:spacing w:val="-5"/>
                <w:sz w:val="19"/>
                <w:szCs w:val="19"/>
              </w:rPr>
              <w:t xml:space="preserve"> </w:t>
            </w:r>
            <w:r w:rsidRPr="0080714F">
              <w:rPr>
                <w:color w:val="000000" w:themeColor="text1"/>
                <w:sz w:val="19"/>
                <w:szCs w:val="19"/>
              </w:rPr>
              <w:t>habitatelor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p>
        </w:tc>
        <w:tc>
          <w:tcPr>
            <w:tcW w:w="213" w:type="pct"/>
            <w:vAlign w:val="center"/>
          </w:tcPr>
          <w:p w14:paraId="190ADF5E"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5127D684" w14:textId="77777777" w:rsidR="00595819" w:rsidRPr="0080714F" w:rsidRDefault="00595819" w:rsidP="00B34CA2">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are</w:t>
            </w:r>
            <w:r w:rsidRPr="0080714F">
              <w:rPr>
                <w:color w:val="000000" w:themeColor="text1"/>
                <w:spacing w:val="-2"/>
                <w:sz w:val="19"/>
                <w:szCs w:val="19"/>
              </w:rPr>
              <w:t xml:space="preserve"> </w:t>
            </w:r>
            <w:r w:rsidRPr="0080714F">
              <w:rPr>
                <w:color w:val="000000" w:themeColor="text1"/>
                <w:sz w:val="19"/>
                <w:szCs w:val="19"/>
              </w:rPr>
              <w:t>loc</w:t>
            </w:r>
            <w:r w:rsidRPr="0080714F">
              <w:rPr>
                <w:color w:val="000000" w:themeColor="text1"/>
                <w:spacing w:val="-1"/>
                <w:sz w:val="19"/>
                <w:szCs w:val="19"/>
              </w:rPr>
              <w:t xml:space="preserve"> </w:t>
            </w:r>
            <w:r w:rsidRPr="0080714F">
              <w:rPr>
                <w:color w:val="000000" w:themeColor="text1"/>
                <w:sz w:val="19"/>
                <w:szCs w:val="19"/>
              </w:rPr>
              <w:t>nici</w:t>
            </w:r>
            <w:r w:rsidRPr="0080714F">
              <w:rPr>
                <w:color w:val="000000" w:themeColor="text1"/>
                <w:spacing w:val="-5"/>
                <w:sz w:val="19"/>
                <w:szCs w:val="19"/>
              </w:rPr>
              <w:t xml:space="preserve"> </w:t>
            </w:r>
            <w:r w:rsidRPr="0080714F">
              <w:rPr>
                <w:color w:val="000000" w:themeColor="text1"/>
                <w:sz w:val="19"/>
                <w:szCs w:val="19"/>
              </w:rPr>
              <w:t>o</w:t>
            </w:r>
            <w:r w:rsidRPr="0080714F">
              <w:rPr>
                <w:color w:val="000000" w:themeColor="text1"/>
                <w:spacing w:val="-1"/>
                <w:sz w:val="19"/>
                <w:szCs w:val="19"/>
              </w:rPr>
              <w:t xml:space="preserve"> </w:t>
            </w:r>
            <w:r w:rsidRPr="0080714F">
              <w:rPr>
                <w:color w:val="000000" w:themeColor="text1"/>
                <w:sz w:val="19"/>
                <w:szCs w:val="19"/>
              </w:rPr>
              <w:t>fragmentare</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habitat</w:t>
            </w:r>
            <w:r w:rsidRPr="0080714F">
              <w:rPr>
                <w:color w:val="000000" w:themeColor="text1"/>
                <w:spacing w:val="-2"/>
                <w:sz w:val="19"/>
                <w:szCs w:val="19"/>
              </w:rPr>
              <w:t xml:space="preserve"> </w:t>
            </w:r>
            <w:r w:rsidRPr="0080714F">
              <w:rPr>
                <w:color w:val="000000" w:themeColor="text1"/>
                <w:sz w:val="19"/>
                <w:szCs w:val="19"/>
              </w:rPr>
              <w:t>de</w:t>
            </w:r>
            <w:r w:rsidRPr="0080714F">
              <w:rPr>
                <w:color w:val="000000" w:themeColor="text1"/>
                <w:spacing w:val="-2"/>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r>
      <w:tr w:rsidR="00651DDA" w:rsidRPr="0080714F" w14:paraId="4E09A0C3" w14:textId="77777777" w:rsidTr="00183905">
        <w:trPr>
          <w:trHeight w:val="529"/>
        </w:trPr>
        <w:tc>
          <w:tcPr>
            <w:tcW w:w="253" w:type="pct"/>
            <w:vAlign w:val="center"/>
          </w:tcPr>
          <w:p w14:paraId="17D4F012" w14:textId="77777777" w:rsidR="00595819" w:rsidRPr="0080714F" w:rsidRDefault="00595819" w:rsidP="00B34CA2">
            <w:pPr>
              <w:pStyle w:val="TableParagraph"/>
              <w:ind w:left="5"/>
              <w:rPr>
                <w:color w:val="000000" w:themeColor="text1"/>
                <w:sz w:val="19"/>
                <w:szCs w:val="19"/>
              </w:rPr>
            </w:pPr>
            <w:r w:rsidRPr="0080714F">
              <w:rPr>
                <w:color w:val="000000" w:themeColor="text1"/>
                <w:w w:val="99"/>
                <w:sz w:val="19"/>
                <w:szCs w:val="19"/>
              </w:rPr>
              <w:t>4</w:t>
            </w:r>
          </w:p>
        </w:tc>
        <w:tc>
          <w:tcPr>
            <w:tcW w:w="2016" w:type="pct"/>
            <w:vAlign w:val="center"/>
          </w:tcPr>
          <w:p w14:paraId="5F0A957D"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5"/>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fragmentării</w:t>
            </w:r>
            <w:r w:rsidRPr="0080714F">
              <w:rPr>
                <w:color w:val="000000" w:themeColor="text1"/>
                <w:spacing w:val="-4"/>
                <w:sz w:val="19"/>
                <w:szCs w:val="19"/>
              </w:rPr>
              <w:t xml:space="preserve"> </w:t>
            </w:r>
            <w:r w:rsidRPr="0080714F">
              <w:rPr>
                <w:color w:val="000000" w:themeColor="text1"/>
                <w:sz w:val="19"/>
                <w:szCs w:val="19"/>
              </w:rPr>
              <w:t>habitatelor 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3"/>
                <w:sz w:val="19"/>
                <w:szCs w:val="19"/>
              </w:rPr>
              <w:t xml:space="preserve"> </w:t>
            </w:r>
            <w:r w:rsidRPr="0080714F">
              <w:rPr>
                <w:color w:val="000000" w:themeColor="text1"/>
                <w:sz w:val="19"/>
                <w:szCs w:val="19"/>
              </w:rPr>
              <w:t>comunitar</w:t>
            </w:r>
          </w:p>
        </w:tc>
        <w:tc>
          <w:tcPr>
            <w:tcW w:w="213" w:type="pct"/>
            <w:vAlign w:val="center"/>
          </w:tcPr>
          <w:p w14:paraId="3415D866"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451B9400" w14:textId="77777777" w:rsidR="00595819" w:rsidRPr="0080714F" w:rsidRDefault="00595819" w:rsidP="00B34CA2">
            <w:pPr>
              <w:pStyle w:val="TableParagraph"/>
              <w:ind w:left="108"/>
              <w:jc w:val="left"/>
              <w:rPr>
                <w:color w:val="000000" w:themeColor="text1"/>
                <w:sz w:val="19"/>
                <w:szCs w:val="19"/>
              </w:rPr>
            </w:pPr>
            <w:r w:rsidRPr="0080714F">
              <w:rPr>
                <w:color w:val="000000" w:themeColor="text1"/>
                <w:sz w:val="19"/>
                <w:szCs w:val="19"/>
              </w:rPr>
              <w:t>Nu</w:t>
            </w:r>
            <w:r w:rsidRPr="0080714F">
              <w:rPr>
                <w:color w:val="000000" w:themeColor="text1"/>
                <w:spacing w:val="-2"/>
                <w:sz w:val="19"/>
                <w:szCs w:val="19"/>
              </w:rPr>
              <w:t xml:space="preserve"> </w:t>
            </w:r>
            <w:r w:rsidRPr="0080714F">
              <w:rPr>
                <w:color w:val="000000" w:themeColor="text1"/>
                <w:sz w:val="19"/>
                <w:szCs w:val="19"/>
              </w:rPr>
              <w:t>este</w:t>
            </w:r>
            <w:r w:rsidRPr="0080714F">
              <w:rPr>
                <w:color w:val="000000" w:themeColor="text1"/>
                <w:spacing w:val="-2"/>
                <w:sz w:val="19"/>
                <w:szCs w:val="19"/>
              </w:rPr>
              <w:t xml:space="preserve"> </w:t>
            </w:r>
            <w:r w:rsidRPr="0080714F">
              <w:rPr>
                <w:color w:val="000000" w:themeColor="text1"/>
                <w:sz w:val="19"/>
                <w:szCs w:val="19"/>
              </w:rPr>
              <w:t>cazul.</w:t>
            </w:r>
          </w:p>
        </w:tc>
      </w:tr>
      <w:tr w:rsidR="00651DDA" w:rsidRPr="0080714F" w14:paraId="12E60A46" w14:textId="77777777" w:rsidTr="00183905">
        <w:trPr>
          <w:trHeight w:val="527"/>
        </w:trPr>
        <w:tc>
          <w:tcPr>
            <w:tcW w:w="253" w:type="pct"/>
            <w:vAlign w:val="center"/>
          </w:tcPr>
          <w:p w14:paraId="62692DBB" w14:textId="77777777" w:rsidR="00595819" w:rsidRPr="0080714F" w:rsidRDefault="00595819" w:rsidP="00B34CA2">
            <w:pPr>
              <w:pStyle w:val="TableParagraph"/>
              <w:ind w:left="5"/>
              <w:rPr>
                <w:color w:val="000000" w:themeColor="text1"/>
                <w:sz w:val="19"/>
                <w:szCs w:val="19"/>
              </w:rPr>
            </w:pPr>
            <w:r w:rsidRPr="0080714F">
              <w:rPr>
                <w:color w:val="000000" w:themeColor="text1"/>
                <w:w w:val="99"/>
                <w:sz w:val="19"/>
                <w:szCs w:val="19"/>
              </w:rPr>
              <w:t>5</w:t>
            </w:r>
          </w:p>
        </w:tc>
        <w:tc>
          <w:tcPr>
            <w:tcW w:w="2016" w:type="pct"/>
            <w:vAlign w:val="center"/>
          </w:tcPr>
          <w:p w14:paraId="780C576A"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Durata</w:t>
            </w:r>
            <w:r w:rsidRPr="0080714F">
              <w:rPr>
                <w:color w:val="000000" w:themeColor="text1"/>
                <w:spacing w:val="-4"/>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persistenţa</w:t>
            </w:r>
            <w:r w:rsidRPr="0080714F">
              <w:rPr>
                <w:color w:val="000000" w:themeColor="text1"/>
                <w:spacing w:val="-4"/>
                <w:sz w:val="19"/>
                <w:szCs w:val="19"/>
              </w:rPr>
              <w:t xml:space="preserve"> </w:t>
            </w:r>
            <w:r w:rsidRPr="0080714F">
              <w:rPr>
                <w:color w:val="000000" w:themeColor="text1"/>
                <w:sz w:val="19"/>
                <w:szCs w:val="19"/>
              </w:rPr>
              <w:t>perturbării</w:t>
            </w:r>
            <w:r w:rsidRPr="0080714F">
              <w:rPr>
                <w:color w:val="000000" w:themeColor="text1"/>
                <w:spacing w:val="-4"/>
                <w:sz w:val="19"/>
                <w:szCs w:val="19"/>
              </w:rPr>
              <w:t xml:space="preserve"> </w:t>
            </w:r>
            <w:r w:rsidRPr="0080714F">
              <w:rPr>
                <w:color w:val="000000" w:themeColor="text1"/>
                <w:sz w:val="19"/>
                <w:szCs w:val="19"/>
              </w:rPr>
              <w:t>speciilor</w:t>
            </w:r>
            <w:r w:rsidRPr="0080714F">
              <w:rPr>
                <w:color w:val="000000" w:themeColor="text1"/>
                <w:spacing w:val="-3"/>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c>
          <w:tcPr>
            <w:tcW w:w="213" w:type="pct"/>
            <w:vAlign w:val="center"/>
          </w:tcPr>
          <w:p w14:paraId="0C8280B6"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05907BB2" w14:textId="0BB43A1E" w:rsidR="00595819" w:rsidRPr="0080714F" w:rsidRDefault="00595819" w:rsidP="00B34CA2">
            <w:pPr>
              <w:pStyle w:val="TableParagraph"/>
              <w:ind w:left="109"/>
              <w:jc w:val="left"/>
              <w:rPr>
                <w:color w:val="000000" w:themeColor="text1"/>
                <w:sz w:val="19"/>
                <w:szCs w:val="19"/>
              </w:rPr>
            </w:pPr>
            <w:r w:rsidRPr="0080714F">
              <w:rPr>
                <w:color w:val="000000" w:themeColor="text1"/>
                <w:sz w:val="19"/>
                <w:szCs w:val="19"/>
              </w:rPr>
              <w:t>In</w:t>
            </w:r>
            <w:r w:rsidRPr="0080714F">
              <w:rPr>
                <w:color w:val="000000" w:themeColor="text1"/>
                <w:spacing w:val="7"/>
                <w:sz w:val="19"/>
                <w:szCs w:val="19"/>
              </w:rPr>
              <w:t xml:space="preserve"> </w:t>
            </w:r>
            <w:r w:rsidR="00C53235" w:rsidRPr="0080714F">
              <w:rPr>
                <w:color w:val="000000" w:themeColor="text1"/>
                <w:sz w:val="19"/>
                <w:szCs w:val="19"/>
              </w:rPr>
              <w:t>condiții</w:t>
            </w:r>
            <w:r w:rsidRPr="0080714F">
              <w:rPr>
                <w:color w:val="000000" w:themeColor="text1"/>
                <w:sz w:val="19"/>
                <w:szCs w:val="19"/>
              </w:rPr>
              <w:t>le</w:t>
            </w:r>
            <w:r w:rsidRPr="0080714F">
              <w:rPr>
                <w:color w:val="000000" w:themeColor="text1"/>
                <w:spacing w:val="55"/>
                <w:sz w:val="19"/>
                <w:szCs w:val="19"/>
              </w:rPr>
              <w:t xml:space="preserve"> </w:t>
            </w:r>
            <w:r w:rsidRPr="0080714F">
              <w:rPr>
                <w:color w:val="000000" w:themeColor="text1"/>
                <w:sz w:val="19"/>
                <w:szCs w:val="19"/>
              </w:rPr>
              <w:t>în</w:t>
            </w:r>
            <w:r w:rsidRPr="0080714F">
              <w:rPr>
                <w:color w:val="000000" w:themeColor="text1"/>
                <w:spacing w:val="56"/>
                <w:sz w:val="19"/>
                <w:szCs w:val="19"/>
              </w:rPr>
              <w:t xml:space="preserve"> </w:t>
            </w:r>
            <w:r w:rsidRPr="0080714F">
              <w:rPr>
                <w:color w:val="000000" w:themeColor="text1"/>
                <w:sz w:val="19"/>
                <w:szCs w:val="19"/>
              </w:rPr>
              <w:t>care</w:t>
            </w:r>
            <w:r w:rsidRPr="0080714F">
              <w:rPr>
                <w:color w:val="000000" w:themeColor="text1"/>
                <w:spacing w:val="55"/>
                <w:sz w:val="19"/>
                <w:szCs w:val="19"/>
              </w:rPr>
              <w:t xml:space="preserve"> </w:t>
            </w:r>
            <w:r w:rsidRPr="0080714F">
              <w:rPr>
                <w:color w:val="000000" w:themeColor="text1"/>
                <w:sz w:val="19"/>
                <w:szCs w:val="19"/>
              </w:rPr>
              <w:t>sunt</w:t>
            </w:r>
            <w:r w:rsidRPr="0080714F">
              <w:rPr>
                <w:color w:val="000000" w:themeColor="text1"/>
                <w:spacing w:val="54"/>
                <w:sz w:val="19"/>
                <w:szCs w:val="19"/>
              </w:rPr>
              <w:t xml:space="preserve"> </w:t>
            </w:r>
            <w:r w:rsidRPr="0080714F">
              <w:rPr>
                <w:color w:val="000000" w:themeColor="text1"/>
                <w:sz w:val="19"/>
                <w:szCs w:val="19"/>
              </w:rPr>
              <w:t>respectate</w:t>
            </w:r>
            <w:r w:rsidRPr="0080714F">
              <w:rPr>
                <w:color w:val="000000" w:themeColor="text1"/>
                <w:spacing w:val="55"/>
                <w:sz w:val="19"/>
                <w:szCs w:val="19"/>
              </w:rPr>
              <w:t xml:space="preserve"> </w:t>
            </w:r>
            <w:r w:rsidRPr="0080714F">
              <w:rPr>
                <w:color w:val="000000" w:themeColor="text1"/>
                <w:sz w:val="19"/>
                <w:szCs w:val="19"/>
              </w:rPr>
              <w:t>normele</w:t>
            </w:r>
            <w:r w:rsidRPr="0080714F">
              <w:rPr>
                <w:color w:val="000000" w:themeColor="text1"/>
                <w:spacing w:val="55"/>
                <w:sz w:val="19"/>
                <w:szCs w:val="19"/>
              </w:rPr>
              <w:t xml:space="preserve"> </w:t>
            </w:r>
            <w:r w:rsidRPr="0080714F">
              <w:rPr>
                <w:color w:val="000000" w:themeColor="text1"/>
                <w:sz w:val="19"/>
                <w:szCs w:val="19"/>
              </w:rPr>
              <w:t>de</w:t>
            </w:r>
            <w:r w:rsidRPr="0080714F">
              <w:rPr>
                <w:color w:val="000000" w:themeColor="text1"/>
                <w:spacing w:val="52"/>
                <w:sz w:val="19"/>
                <w:szCs w:val="19"/>
              </w:rPr>
              <w:t xml:space="preserve"> </w:t>
            </w:r>
            <w:r w:rsidRPr="0080714F">
              <w:rPr>
                <w:color w:val="000000" w:themeColor="text1"/>
                <w:sz w:val="19"/>
                <w:szCs w:val="19"/>
              </w:rPr>
              <w:t>protecție</w:t>
            </w:r>
            <w:r w:rsidRPr="0080714F">
              <w:rPr>
                <w:color w:val="000000" w:themeColor="text1"/>
                <w:spacing w:val="55"/>
                <w:sz w:val="19"/>
                <w:szCs w:val="19"/>
              </w:rPr>
              <w:t xml:space="preserve"> </w:t>
            </w:r>
            <w:r w:rsidRPr="0080714F">
              <w:rPr>
                <w:color w:val="000000" w:themeColor="text1"/>
                <w:sz w:val="19"/>
                <w:szCs w:val="19"/>
              </w:rPr>
              <w:t>a speciilor</w:t>
            </w:r>
            <w:r w:rsidRPr="0080714F">
              <w:rPr>
                <w:color w:val="000000" w:themeColor="text1"/>
                <w:spacing w:val="-3"/>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interes</w:t>
            </w:r>
            <w:r w:rsidRPr="0080714F">
              <w:rPr>
                <w:color w:val="000000" w:themeColor="text1"/>
                <w:spacing w:val="-5"/>
                <w:sz w:val="19"/>
                <w:szCs w:val="19"/>
              </w:rPr>
              <w:t xml:space="preserve"> </w:t>
            </w:r>
            <w:r w:rsidRPr="0080714F">
              <w:rPr>
                <w:color w:val="000000" w:themeColor="text1"/>
                <w:sz w:val="19"/>
                <w:szCs w:val="19"/>
              </w:rPr>
              <w:t>comunitar,</w:t>
            </w:r>
            <w:r w:rsidRPr="0080714F">
              <w:rPr>
                <w:color w:val="000000" w:themeColor="text1"/>
                <w:spacing w:val="-5"/>
                <w:sz w:val="19"/>
                <w:szCs w:val="19"/>
              </w:rPr>
              <w:t xml:space="preserve"> </w:t>
            </w:r>
            <w:r w:rsidRPr="0080714F">
              <w:rPr>
                <w:color w:val="000000" w:themeColor="text1"/>
                <w:sz w:val="19"/>
                <w:szCs w:val="19"/>
              </w:rPr>
              <w:t>perturbarea</w:t>
            </w:r>
            <w:r w:rsidRPr="0080714F">
              <w:rPr>
                <w:color w:val="000000" w:themeColor="text1"/>
                <w:spacing w:val="-3"/>
                <w:sz w:val="19"/>
                <w:szCs w:val="19"/>
              </w:rPr>
              <w:t xml:space="preserve"> </w:t>
            </w:r>
            <w:r w:rsidRPr="0080714F">
              <w:rPr>
                <w:color w:val="000000" w:themeColor="text1"/>
                <w:sz w:val="19"/>
                <w:szCs w:val="19"/>
              </w:rPr>
              <w:t>acestora</w:t>
            </w:r>
            <w:r w:rsidRPr="0080714F">
              <w:rPr>
                <w:color w:val="000000" w:themeColor="text1"/>
                <w:spacing w:val="-4"/>
                <w:sz w:val="19"/>
                <w:szCs w:val="19"/>
              </w:rPr>
              <w:t xml:space="preserve"> </w:t>
            </w:r>
            <w:r w:rsidRPr="0080714F">
              <w:rPr>
                <w:color w:val="000000" w:themeColor="text1"/>
                <w:sz w:val="19"/>
                <w:szCs w:val="19"/>
              </w:rPr>
              <w:t>este</w:t>
            </w:r>
            <w:r w:rsidRPr="0080714F">
              <w:rPr>
                <w:color w:val="000000" w:themeColor="text1"/>
                <w:spacing w:val="-3"/>
                <w:sz w:val="19"/>
                <w:szCs w:val="19"/>
              </w:rPr>
              <w:t xml:space="preserve"> </w:t>
            </w:r>
            <w:r w:rsidRPr="0080714F">
              <w:rPr>
                <w:color w:val="000000" w:themeColor="text1"/>
                <w:sz w:val="19"/>
                <w:szCs w:val="19"/>
              </w:rPr>
              <w:t>nulă.</w:t>
            </w:r>
          </w:p>
        </w:tc>
      </w:tr>
      <w:tr w:rsidR="00651DDA" w:rsidRPr="0080714F" w14:paraId="5BF76C6A" w14:textId="77777777" w:rsidTr="00183905">
        <w:trPr>
          <w:trHeight w:val="529"/>
        </w:trPr>
        <w:tc>
          <w:tcPr>
            <w:tcW w:w="253" w:type="pct"/>
            <w:vAlign w:val="center"/>
          </w:tcPr>
          <w:p w14:paraId="1E24D229" w14:textId="77777777" w:rsidR="00595819" w:rsidRPr="0080714F" w:rsidRDefault="00595819" w:rsidP="00B34CA2">
            <w:pPr>
              <w:pStyle w:val="TableParagraph"/>
              <w:spacing w:before="2"/>
              <w:ind w:left="5"/>
              <w:rPr>
                <w:color w:val="000000" w:themeColor="text1"/>
                <w:sz w:val="19"/>
                <w:szCs w:val="19"/>
              </w:rPr>
            </w:pPr>
            <w:r w:rsidRPr="0080714F">
              <w:rPr>
                <w:color w:val="000000" w:themeColor="text1"/>
                <w:w w:val="99"/>
                <w:sz w:val="19"/>
                <w:szCs w:val="19"/>
              </w:rPr>
              <w:t>6</w:t>
            </w:r>
          </w:p>
        </w:tc>
        <w:tc>
          <w:tcPr>
            <w:tcW w:w="2016" w:type="pct"/>
            <w:vAlign w:val="center"/>
          </w:tcPr>
          <w:p w14:paraId="059F2140" w14:textId="77777777" w:rsidR="00595819" w:rsidRPr="0080714F" w:rsidRDefault="00595819" w:rsidP="00B34CA2">
            <w:pPr>
              <w:pStyle w:val="TableParagraph"/>
              <w:spacing w:before="2"/>
              <w:ind w:left="107"/>
              <w:rPr>
                <w:color w:val="000000" w:themeColor="text1"/>
                <w:sz w:val="19"/>
                <w:szCs w:val="19"/>
              </w:rPr>
            </w:pPr>
            <w:r w:rsidRPr="0080714F">
              <w:rPr>
                <w:color w:val="000000" w:themeColor="text1"/>
                <w:sz w:val="19"/>
                <w:szCs w:val="19"/>
              </w:rPr>
              <w:t>Amplasamentul</w:t>
            </w:r>
            <w:r w:rsidRPr="0080714F">
              <w:rPr>
                <w:color w:val="000000" w:themeColor="text1"/>
                <w:spacing w:val="-4"/>
                <w:sz w:val="19"/>
                <w:szCs w:val="19"/>
              </w:rPr>
              <w:t xml:space="preserve"> </w:t>
            </w:r>
            <w:r w:rsidRPr="0080714F">
              <w:rPr>
                <w:color w:val="000000" w:themeColor="text1"/>
                <w:sz w:val="19"/>
                <w:szCs w:val="19"/>
              </w:rPr>
              <w:t>proiectului</w:t>
            </w:r>
            <w:r w:rsidRPr="0080714F">
              <w:rPr>
                <w:color w:val="000000" w:themeColor="text1"/>
                <w:spacing w:val="-3"/>
                <w:sz w:val="19"/>
                <w:szCs w:val="19"/>
              </w:rPr>
              <w:t xml:space="preserve"> </w:t>
            </w:r>
            <w:r w:rsidRPr="0080714F">
              <w:rPr>
                <w:color w:val="000000" w:themeColor="text1"/>
                <w:sz w:val="19"/>
                <w:szCs w:val="19"/>
              </w:rPr>
              <w:t>/</w:t>
            </w:r>
            <w:r w:rsidRPr="0080714F">
              <w:rPr>
                <w:color w:val="000000" w:themeColor="text1"/>
                <w:spacing w:val="-3"/>
                <w:sz w:val="19"/>
                <w:szCs w:val="19"/>
              </w:rPr>
              <w:t xml:space="preserve"> </w:t>
            </w:r>
            <w:r w:rsidRPr="0080714F">
              <w:rPr>
                <w:color w:val="000000" w:themeColor="text1"/>
                <w:sz w:val="19"/>
                <w:szCs w:val="19"/>
              </w:rPr>
              <w:t>planului</w:t>
            </w:r>
          </w:p>
        </w:tc>
        <w:tc>
          <w:tcPr>
            <w:tcW w:w="213" w:type="pct"/>
            <w:vAlign w:val="center"/>
          </w:tcPr>
          <w:p w14:paraId="44CB4A20" w14:textId="77777777" w:rsidR="00595819" w:rsidRPr="0080714F" w:rsidRDefault="00595819" w:rsidP="00B34CA2">
            <w:pPr>
              <w:pStyle w:val="TableParagraph"/>
              <w:spacing w:before="2"/>
              <w:ind w:left="86" w:right="73"/>
              <w:rPr>
                <w:color w:val="000000" w:themeColor="text1"/>
                <w:sz w:val="19"/>
                <w:szCs w:val="19"/>
              </w:rPr>
            </w:pPr>
            <w:r w:rsidRPr="0080714F">
              <w:rPr>
                <w:color w:val="000000" w:themeColor="text1"/>
                <w:sz w:val="19"/>
                <w:szCs w:val="19"/>
              </w:rPr>
              <w:t>-1</w:t>
            </w:r>
          </w:p>
        </w:tc>
        <w:tc>
          <w:tcPr>
            <w:tcW w:w="2518" w:type="pct"/>
            <w:vAlign w:val="center"/>
          </w:tcPr>
          <w:p w14:paraId="45E7781B" w14:textId="6C00553F" w:rsidR="00595819" w:rsidRPr="0080714F" w:rsidRDefault="003F1173" w:rsidP="00B34CA2">
            <w:pPr>
              <w:pStyle w:val="TableParagraph"/>
              <w:spacing w:before="2"/>
              <w:ind w:left="108"/>
              <w:jc w:val="left"/>
              <w:rPr>
                <w:color w:val="000000" w:themeColor="text1"/>
                <w:sz w:val="19"/>
                <w:szCs w:val="19"/>
              </w:rPr>
            </w:pPr>
            <w:r w:rsidRPr="0080714F">
              <w:rPr>
                <w:color w:val="000000" w:themeColor="text1"/>
                <w:sz w:val="19"/>
                <w:szCs w:val="19"/>
              </w:rPr>
              <w:t>Amplasamentul</w:t>
            </w:r>
            <w:r w:rsidRPr="0080714F">
              <w:rPr>
                <w:color w:val="000000" w:themeColor="text1"/>
                <w:spacing w:val="28"/>
                <w:sz w:val="19"/>
                <w:szCs w:val="19"/>
              </w:rPr>
              <w:t xml:space="preserve"> </w:t>
            </w:r>
            <w:r w:rsidRPr="0080714F">
              <w:rPr>
                <w:color w:val="000000" w:themeColor="text1"/>
                <w:sz w:val="19"/>
                <w:szCs w:val="19"/>
              </w:rPr>
              <w:t>PP</w:t>
            </w:r>
            <w:r w:rsidRPr="0080714F">
              <w:rPr>
                <w:color w:val="000000" w:themeColor="text1"/>
                <w:spacing w:val="29"/>
                <w:sz w:val="19"/>
                <w:szCs w:val="19"/>
              </w:rPr>
              <w:t xml:space="preserve"> </w:t>
            </w:r>
            <w:r w:rsidRPr="0080714F">
              <w:rPr>
                <w:color w:val="000000" w:themeColor="text1"/>
                <w:sz w:val="19"/>
                <w:szCs w:val="19"/>
              </w:rPr>
              <w:t>este</w:t>
            </w:r>
            <w:r w:rsidRPr="0080714F">
              <w:rPr>
                <w:color w:val="000000" w:themeColor="text1"/>
                <w:spacing w:val="30"/>
                <w:sz w:val="19"/>
                <w:szCs w:val="19"/>
              </w:rPr>
              <w:t xml:space="preserve"> </w:t>
            </w:r>
            <w:r w:rsidRPr="0080714F">
              <w:rPr>
                <w:color w:val="000000" w:themeColor="text1"/>
                <w:sz w:val="19"/>
                <w:szCs w:val="19"/>
              </w:rPr>
              <w:t>situat</w:t>
            </w:r>
            <w:r w:rsidRPr="0080714F">
              <w:rPr>
                <w:color w:val="000000" w:themeColor="text1"/>
                <w:spacing w:val="29"/>
                <w:sz w:val="19"/>
                <w:szCs w:val="19"/>
              </w:rPr>
              <w:t xml:space="preserve"> </w:t>
            </w:r>
            <w:r w:rsidRPr="0080714F">
              <w:rPr>
                <w:color w:val="000000" w:themeColor="text1"/>
                <w:sz w:val="19"/>
                <w:szCs w:val="19"/>
              </w:rPr>
              <w:t>pe</w:t>
            </w:r>
            <w:r w:rsidRPr="0080714F">
              <w:rPr>
                <w:color w:val="000000" w:themeColor="text1"/>
                <w:spacing w:val="30"/>
                <w:sz w:val="19"/>
                <w:szCs w:val="19"/>
              </w:rPr>
              <w:t xml:space="preserve"> </w:t>
            </w:r>
            <w:r w:rsidRPr="0080714F">
              <w:rPr>
                <w:color w:val="000000" w:themeColor="text1"/>
                <w:sz w:val="19"/>
                <w:szCs w:val="19"/>
              </w:rPr>
              <w:t>o</w:t>
            </w:r>
            <w:r w:rsidRPr="0080714F">
              <w:rPr>
                <w:color w:val="000000" w:themeColor="text1"/>
                <w:spacing w:val="28"/>
                <w:sz w:val="19"/>
                <w:szCs w:val="19"/>
              </w:rPr>
              <w:t xml:space="preserve"> </w:t>
            </w:r>
            <w:r w:rsidRPr="0080714F">
              <w:rPr>
                <w:color w:val="000000" w:themeColor="text1"/>
                <w:sz w:val="19"/>
                <w:szCs w:val="19"/>
              </w:rPr>
              <w:t>suprafață</w:t>
            </w:r>
            <w:r w:rsidRPr="0080714F">
              <w:rPr>
                <w:color w:val="000000" w:themeColor="text1"/>
                <w:spacing w:val="27"/>
                <w:sz w:val="19"/>
                <w:szCs w:val="19"/>
              </w:rPr>
              <w:t xml:space="preserve"> </w:t>
            </w:r>
            <w:r w:rsidRPr="0080714F">
              <w:rPr>
                <w:color w:val="000000" w:themeColor="text1"/>
                <w:sz w:val="19"/>
                <w:szCs w:val="19"/>
              </w:rPr>
              <w:t>de</w:t>
            </w:r>
            <w:r w:rsidRPr="0080714F">
              <w:rPr>
                <w:color w:val="000000" w:themeColor="text1"/>
                <w:spacing w:val="27"/>
                <w:sz w:val="19"/>
                <w:szCs w:val="19"/>
              </w:rPr>
              <w:t xml:space="preserve"> </w:t>
            </w:r>
            <w:r w:rsidR="00234010" w:rsidRPr="0080714F">
              <w:rPr>
                <w:color w:val="000000" w:themeColor="text1"/>
                <w:spacing w:val="27"/>
                <w:sz w:val="19"/>
                <w:szCs w:val="19"/>
              </w:rPr>
              <w:t>216,30</w:t>
            </w:r>
            <w:r w:rsidR="00234010" w:rsidRPr="0080714F">
              <w:rPr>
                <w:rFonts w:ascii="Arial" w:hAnsi="Arial" w:cs="Arial"/>
                <w:color w:val="000000" w:themeColor="text1"/>
                <w:sz w:val="19"/>
                <w:szCs w:val="19"/>
              </w:rPr>
              <w:t xml:space="preserve"> </w:t>
            </w:r>
            <w:r w:rsidRPr="0080714F">
              <w:rPr>
                <w:color w:val="000000" w:themeColor="text1"/>
                <w:sz w:val="19"/>
                <w:szCs w:val="19"/>
              </w:rPr>
              <w:t>ha</w:t>
            </w:r>
            <w:r w:rsidRPr="0080714F">
              <w:rPr>
                <w:color w:val="000000" w:themeColor="text1"/>
                <w:spacing w:val="30"/>
                <w:sz w:val="19"/>
                <w:szCs w:val="19"/>
              </w:rPr>
              <w:t xml:space="preserve"> </w:t>
            </w:r>
            <w:r w:rsidRPr="0080714F">
              <w:rPr>
                <w:color w:val="000000" w:themeColor="text1"/>
                <w:sz w:val="19"/>
                <w:szCs w:val="19"/>
              </w:rPr>
              <w:t>în perimetrul</w:t>
            </w:r>
            <w:r w:rsidRPr="0080714F">
              <w:rPr>
                <w:color w:val="000000" w:themeColor="text1"/>
                <w:spacing w:val="-4"/>
                <w:sz w:val="19"/>
                <w:szCs w:val="19"/>
              </w:rPr>
              <w:t xml:space="preserve"> </w:t>
            </w:r>
            <w:r w:rsidRPr="0080714F">
              <w:rPr>
                <w:color w:val="000000" w:themeColor="text1"/>
                <w:sz w:val="19"/>
                <w:szCs w:val="19"/>
              </w:rPr>
              <w:t>sitului</w:t>
            </w:r>
            <w:r w:rsidRPr="0080714F">
              <w:rPr>
                <w:color w:val="000000" w:themeColor="text1"/>
                <w:spacing w:val="-3"/>
                <w:sz w:val="19"/>
                <w:szCs w:val="19"/>
              </w:rPr>
              <w:t xml:space="preserve"> </w:t>
            </w:r>
            <w:r w:rsidRPr="0080714F">
              <w:rPr>
                <w:color w:val="000000" w:themeColor="text1"/>
                <w:sz w:val="19"/>
                <w:szCs w:val="19"/>
              </w:rPr>
              <w:t>Natura</w:t>
            </w:r>
            <w:r w:rsidRPr="0080714F">
              <w:rPr>
                <w:color w:val="000000" w:themeColor="text1"/>
                <w:spacing w:val="-5"/>
                <w:sz w:val="19"/>
                <w:szCs w:val="19"/>
              </w:rPr>
              <w:t xml:space="preserve"> </w:t>
            </w:r>
            <w:r w:rsidRPr="0080714F">
              <w:rPr>
                <w:color w:val="000000" w:themeColor="text1"/>
                <w:sz w:val="19"/>
                <w:szCs w:val="19"/>
              </w:rPr>
              <w:t>2000.</w:t>
            </w:r>
          </w:p>
        </w:tc>
      </w:tr>
      <w:tr w:rsidR="00651DDA" w:rsidRPr="0080714F" w14:paraId="69B98962" w14:textId="77777777" w:rsidTr="00183905">
        <w:trPr>
          <w:trHeight w:val="793"/>
        </w:trPr>
        <w:tc>
          <w:tcPr>
            <w:tcW w:w="253" w:type="pct"/>
            <w:vAlign w:val="center"/>
          </w:tcPr>
          <w:p w14:paraId="2C809F5C" w14:textId="77777777" w:rsidR="00595819" w:rsidRPr="0080714F" w:rsidRDefault="00595819" w:rsidP="00B34CA2">
            <w:pPr>
              <w:pStyle w:val="TableParagraph"/>
              <w:ind w:left="5"/>
              <w:rPr>
                <w:color w:val="000000" w:themeColor="text1"/>
                <w:sz w:val="19"/>
                <w:szCs w:val="19"/>
              </w:rPr>
            </w:pPr>
            <w:r w:rsidRPr="0080714F">
              <w:rPr>
                <w:color w:val="000000" w:themeColor="text1"/>
                <w:w w:val="99"/>
                <w:sz w:val="19"/>
                <w:szCs w:val="19"/>
              </w:rPr>
              <w:t>7</w:t>
            </w:r>
          </w:p>
        </w:tc>
        <w:tc>
          <w:tcPr>
            <w:tcW w:w="2016" w:type="pct"/>
            <w:vAlign w:val="center"/>
          </w:tcPr>
          <w:p w14:paraId="6C2E2E5A" w14:textId="77777777" w:rsidR="00595819" w:rsidRPr="0080714F" w:rsidRDefault="00595819" w:rsidP="00B34CA2">
            <w:pPr>
              <w:pStyle w:val="TableParagraph"/>
              <w:ind w:left="153"/>
              <w:rPr>
                <w:color w:val="000000" w:themeColor="text1"/>
                <w:sz w:val="19"/>
                <w:szCs w:val="19"/>
              </w:rPr>
            </w:pPr>
            <w:r w:rsidRPr="0080714F">
              <w:rPr>
                <w:color w:val="000000" w:themeColor="text1"/>
                <w:sz w:val="19"/>
                <w:szCs w:val="19"/>
              </w:rPr>
              <w:t>Schimbări</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3"/>
                <w:sz w:val="19"/>
                <w:szCs w:val="19"/>
              </w:rPr>
              <w:t xml:space="preserve"> </w:t>
            </w:r>
            <w:r w:rsidRPr="0080714F">
              <w:rPr>
                <w:color w:val="000000" w:themeColor="text1"/>
                <w:sz w:val="19"/>
                <w:szCs w:val="19"/>
              </w:rPr>
              <w:t>densitatea</w:t>
            </w:r>
            <w:r w:rsidRPr="0080714F">
              <w:rPr>
                <w:color w:val="000000" w:themeColor="text1"/>
                <w:spacing w:val="-4"/>
                <w:sz w:val="19"/>
                <w:szCs w:val="19"/>
              </w:rPr>
              <w:t xml:space="preserve"> </w:t>
            </w:r>
            <w:r w:rsidRPr="0080714F">
              <w:rPr>
                <w:color w:val="000000" w:themeColor="text1"/>
                <w:sz w:val="19"/>
                <w:szCs w:val="19"/>
              </w:rPr>
              <w:t>populaţiilor</w:t>
            </w:r>
          </w:p>
        </w:tc>
        <w:tc>
          <w:tcPr>
            <w:tcW w:w="213" w:type="pct"/>
            <w:vAlign w:val="center"/>
          </w:tcPr>
          <w:p w14:paraId="37AE89EF" w14:textId="77777777" w:rsidR="00595819" w:rsidRPr="0080714F" w:rsidRDefault="00595819" w:rsidP="00B34CA2">
            <w:pPr>
              <w:pStyle w:val="TableParagraph"/>
              <w:ind w:left="73" w:right="78"/>
              <w:rPr>
                <w:color w:val="000000" w:themeColor="text1"/>
                <w:sz w:val="19"/>
                <w:szCs w:val="19"/>
              </w:rPr>
            </w:pPr>
            <w:r w:rsidRPr="0080714F">
              <w:rPr>
                <w:color w:val="000000" w:themeColor="text1"/>
                <w:sz w:val="19"/>
                <w:szCs w:val="19"/>
              </w:rPr>
              <w:t>+1</w:t>
            </w:r>
          </w:p>
        </w:tc>
        <w:tc>
          <w:tcPr>
            <w:tcW w:w="2518" w:type="pct"/>
            <w:vAlign w:val="center"/>
          </w:tcPr>
          <w:p w14:paraId="3DEE59B6" w14:textId="77777777" w:rsidR="00595819" w:rsidRPr="0080714F" w:rsidRDefault="00595819" w:rsidP="00B34CA2">
            <w:pPr>
              <w:pStyle w:val="TableParagraph"/>
              <w:spacing w:line="276" w:lineRule="auto"/>
              <w:ind w:left="109"/>
              <w:jc w:val="left"/>
              <w:rPr>
                <w:color w:val="000000" w:themeColor="text1"/>
                <w:sz w:val="19"/>
                <w:szCs w:val="19"/>
              </w:rPr>
            </w:pPr>
            <w:r w:rsidRPr="0080714F">
              <w:rPr>
                <w:color w:val="000000" w:themeColor="text1"/>
                <w:sz w:val="19"/>
                <w:szCs w:val="19"/>
              </w:rPr>
              <w:t>Prin</w:t>
            </w:r>
            <w:r w:rsidRPr="0080714F">
              <w:rPr>
                <w:color w:val="000000" w:themeColor="text1"/>
                <w:spacing w:val="24"/>
                <w:sz w:val="19"/>
                <w:szCs w:val="19"/>
              </w:rPr>
              <w:t xml:space="preserve"> </w:t>
            </w:r>
            <w:r w:rsidRPr="0080714F">
              <w:rPr>
                <w:color w:val="000000" w:themeColor="text1"/>
                <w:sz w:val="19"/>
                <w:szCs w:val="19"/>
              </w:rPr>
              <w:t>respectarea</w:t>
            </w:r>
            <w:r w:rsidRPr="0080714F">
              <w:rPr>
                <w:color w:val="000000" w:themeColor="text1"/>
                <w:spacing w:val="21"/>
                <w:sz w:val="19"/>
                <w:szCs w:val="19"/>
              </w:rPr>
              <w:t xml:space="preserve"> </w:t>
            </w:r>
            <w:r w:rsidRPr="0080714F">
              <w:rPr>
                <w:color w:val="000000" w:themeColor="text1"/>
                <w:sz w:val="19"/>
                <w:szCs w:val="19"/>
              </w:rPr>
              <w:t>regulilor</w:t>
            </w:r>
            <w:r w:rsidRPr="0080714F">
              <w:rPr>
                <w:color w:val="000000" w:themeColor="text1"/>
                <w:spacing w:val="24"/>
                <w:sz w:val="19"/>
                <w:szCs w:val="19"/>
              </w:rPr>
              <w:t xml:space="preserve"> </w:t>
            </w:r>
            <w:r w:rsidRPr="0080714F">
              <w:rPr>
                <w:color w:val="000000" w:themeColor="text1"/>
                <w:sz w:val="19"/>
                <w:szCs w:val="19"/>
              </w:rPr>
              <w:t>impuse</w:t>
            </w:r>
            <w:r w:rsidRPr="0080714F">
              <w:rPr>
                <w:color w:val="000000" w:themeColor="text1"/>
                <w:spacing w:val="24"/>
                <w:sz w:val="19"/>
                <w:szCs w:val="19"/>
              </w:rPr>
              <w:t xml:space="preserve"> </w:t>
            </w:r>
            <w:r w:rsidRPr="0080714F">
              <w:rPr>
                <w:color w:val="000000" w:themeColor="text1"/>
                <w:sz w:val="19"/>
                <w:szCs w:val="19"/>
              </w:rPr>
              <w:t>de</w:t>
            </w:r>
            <w:r w:rsidRPr="0080714F">
              <w:rPr>
                <w:color w:val="000000" w:themeColor="text1"/>
                <w:spacing w:val="20"/>
                <w:sz w:val="19"/>
                <w:szCs w:val="19"/>
              </w:rPr>
              <w:t xml:space="preserve"> </w:t>
            </w:r>
            <w:r w:rsidRPr="0080714F">
              <w:rPr>
                <w:color w:val="000000" w:themeColor="text1"/>
                <w:sz w:val="19"/>
                <w:szCs w:val="19"/>
              </w:rPr>
              <w:t>planul</w:t>
            </w:r>
            <w:r w:rsidRPr="0080714F">
              <w:rPr>
                <w:color w:val="000000" w:themeColor="text1"/>
                <w:spacing w:val="23"/>
                <w:sz w:val="19"/>
                <w:szCs w:val="19"/>
              </w:rPr>
              <w:t xml:space="preserve"> </w:t>
            </w:r>
            <w:r w:rsidRPr="0080714F">
              <w:rPr>
                <w:color w:val="000000" w:themeColor="text1"/>
                <w:sz w:val="19"/>
                <w:szCs w:val="19"/>
              </w:rPr>
              <w:t>de</w:t>
            </w:r>
            <w:r w:rsidRPr="0080714F">
              <w:rPr>
                <w:color w:val="000000" w:themeColor="text1"/>
                <w:spacing w:val="21"/>
                <w:sz w:val="19"/>
                <w:szCs w:val="19"/>
              </w:rPr>
              <w:t xml:space="preserve"> </w:t>
            </w:r>
            <w:r w:rsidRPr="0080714F">
              <w:rPr>
                <w:color w:val="000000" w:themeColor="text1"/>
                <w:sz w:val="19"/>
                <w:szCs w:val="19"/>
              </w:rPr>
              <w:t>management</w:t>
            </w:r>
            <w:r w:rsidRPr="0080714F">
              <w:rPr>
                <w:color w:val="000000" w:themeColor="text1"/>
                <w:spacing w:val="23"/>
                <w:sz w:val="19"/>
                <w:szCs w:val="19"/>
              </w:rPr>
              <w:t xml:space="preserve"> </w:t>
            </w:r>
            <w:r w:rsidRPr="0080714F">
              <w:rPr>
                <w:color w:val="000000" w:themeColor="text1"/>
                <w:sz w:val="19"/>
                <w:szCs w:val="19"/>
              </w:rPr>
              <w:t>al</w:t>
            </w:r>
            <w:r w:rsidRPr="0080714F">
              <w:rPr>
                <w:color w:val="000000" w:themeColor="text1"/>
                <w:spacing w:val="-47"/>
                <w:sz w:val="19"/>
                <w:szCs w:val="19"/>
              </w:rPr>
              <w:t xml:space="preserve"> </w:t>
            </w:r>
            <w:r w:rsidRPr="0080714F">
              <w:rPr>
                <w:color w:val="000000" w:themeColor="text1"/>
                <w:sz w:val="19"/>
                <w:szCs w:val="19"/>
              </w:rPr>
              <w:t>sitului</w:t>
            </w:r>
            <w:r w:rsidRPr="0080714F">
              <w:rPr>
                <w:color w:val="000000" w:themeColor="text1"/>
                <w:spacing w:val="30"/>
                <w:sz w:val="19"/>
                <w:szCs w:val="19"/>
              </w:rPr>
              <w:t xml:space="preserve"> </w:t>
            </w:r>
            <w:r w:rsidRPr="0080714F">
              <w:rPr>
                <w:color w:val="000000" w:themeColor="text1"/>
                <w:sz w:val="19"/>
                <w:szCs w:val="19"/>
              </w:rPr>
              <w:t>și</w:t>
            </w:r>
            <w:r w:rsidRPr="0080714F">
              <w:rPr>
                <w:color w:val="000000" w:themeColor="text1"/>
                <w:spacing w:val="30"/>
                <w:sz w:val="19"/>
                <w:szCs w:val="19"/>
              </w:rPr>
              <w:t xml:space="preserve"> </w:t>
            </w:r>
            <w:r w:rsidRPr="0080714F">
              <w:rPr>
                <w:color w:val="000000" w:themeColor="text1"/>
                <w:sz w:val="19"/>
                <w:szCs w:val="19"/>
              </w:rPr>
              <w:t>a</w:t>
            </w:r>
            <w:r w:rsidRPr="0080714F">
              <w:rPr>
                <w:color w:val="000000" w:themeColor="text1"/>
                <w:spacing w:val="31"/>
                <w:sz w:val="19"/>
                <w:szCs w:val="19"/>
              </w:rPr>
              <w:t xml:space="preserve"> </w:t>
            </w:r>
            <w:r w:rsidRPr="0080714F">
              <w:rPr>
                <w:color w:val="000000" w:themeColor="text1"/>
                <w:sz w:val="19"/>
                <w:szCs w:val="19"/>
              </w:rPr>
              <w:t>gospodării</w:t>
            </w:r>
            <w:r w:rsidRPr="0080714F">
              <w:rPr>
                <w:color w:val="000000" w:themeColor="text1"/>
                <w:spacing w:val="28"/>
                <w:sz w:val="19"/>
                <w:szCs w:val="19"/>
              </w:rPr>
              <w:t xml:space="preserve"> </w:t>
            </w:r>
            <w:r w:rsidRPr="0080714F">
              <w:rPr>
                <w:color w:val="000000" w:themeColor="text1"/>
                <w:sz w:val="19"/>
                <w:szCs w:val="19"/>
              </w:rPr>
              <w:t>durabile</w:t>
            </w:r>
            <w:r w:rsidRPr="0080714F">
              <w:rPr>
                <w:color w:val="000000" w:themeColor="text1"/>
                <w:spacing w:val="31"/>
                <w:sz w:val="19"/>
                <w:szCs w:val="19"/>
              </w:rPr>
              <w:t xml:space="preserve"> </w:t>
            </w:r>
            <w:r w:rsidRPr="0080714F">
              <w:rPr>
                <w:color w:val="000000" w:themeColor="text1"/>
                <w:sz w:val="19"/>
                <w:szCs w:val="19"/>
              </w:rPr>
              <w:t>a</w:t>
            </w:r>
            <w:r w:rsidRPr="0080714F">
              <w:rPr>
                <w:color w:val="000000" w:themeColor="text1"/>
                <w:spacing w:val="31"/>
                <w:sz w:val="19"/>
                <w:szCs w:val="19"/>
              </w:rPr>
              <w:t xml:space="preserve"> </w:t>
            </w:r>
            <w:r w:rsidRPr="0080714F">
              <w:rPr>
                <w:color w:val="000000" w:themeColor="text1"/>
                <w:sz w:val="19"/>
                <w:szCs w:val="19"/>
              </w:rPr>
              <w:t>resurselor</w:t>
            </w:r>
            <w:r w:rsidRPr="0080714F">
              <w:rPr>
                <w:color w:val="000000" w:themeColor="text1"/>
                <w:spacing w:val="29"/>
                <w:sz w:val="19"/>
                <w:szCs w:val="19"/>
              </w:rPr>
              <w:t xml:space="preserve"> </w:t>
            </w:r>
            <w:r w:rsidRPr="0080714F">
              <w:rPr>
                <w:color w:val="000000" w:themeColor="text1"/>
                <w:sz w:val="19"/>
                <w:szCs w:val="19"/>
              </w:rPr>
              <w:t>din</w:t>
            </w:r>
            <w:r w:rsidRPr="0080714F">
              <w:rPr>
                <w:color w:val="000000" w:themeColor="text1"/>
                <w:spacing w:val="29"/>
                <w:sz w:val="19"/>
                <w:szCs w:val="19"/>
              </w:rPr>
              <w:t xml:space="preserve"> </w:t>
            </w:r>
            <w:r w:rsidRPr="0080714F">
              <w:rPr>
                <w:color w:val="000000" w:themeColor="text1"/>
                <w:sz w:val="19"/>
                <w:szCs w:val="19"/>
              </w:rPr>
              <w:t>sit</w:t>
            </w:r>
            <w:r w:rsidRPr="0080714F">
              <w:rPr>
                <w:color w:val="000000" w:themeColor="text1"/>
                <w:spacing w:val="29"/>
                <w:sz w:val="19"/>
                <w:szCs w:val="19"/>
              </w:rPr>
              <w:t xml:space="preserve"> </w:t>
            </w:r>
            <w:r w:rsidRPr="0080714F">
              <w:rPr>
                <w:color w:val="000000" w:themeColor="text1"/>
                <w:sz w:val="19"/>
                <w:szCs w:val="19"/>
              </w:rPr>
              <w:t>pot</w:t>
            </w:r>
            <w:r w:rsidRPr="0080714F">
              <w:rPr>
                <w:color w:val="000000" w:themeColor="text1"/>
                <w:spacing w:val="28"/>
                <w:sz w:val="19"/>
                <w:szCs w:val="19"/>
              </w:rPr>
              <w:t xml:space="preserve"> </w:t>
            </w:r>
            <w:r w:rsidRPr="0080714F">
              <w:rPr>
                <w:color w:val="000000" w:themeColor="text1"/>
                <w:sz w:val="19"/>
                <w:szCs w:val="19"/>
              </w:rPr>
              <w:t>apărea</w:t>
            </w:r>
          </w:p>
          <w:p w14:paraId="7BF46452" w14:textId="77777777" w:rsidR="00595819" w:rsidRPr="0080714F" w:rsidRDefault="00595819" w:rsidP="00B34CA2">
            <w:pPr>
              <w:pStyle w:val="TableParagraph"/>
              <w:spacing w:line="229" w:lineRule="exact"/>
              <w:ind w:left="109"/>
              <w:jc w:val="left"/>
              <w:rPr>
                <w:color w:val="000000" w:themeColor="text1"/>
                <w:sz w:val="19"/>
                <w:szCs w:val="19"/>
              </w:rPr>
            </w:pPr>
            <w:r w:rsidRPr="0080714F">
              <w:rPr>
                <w:color w:val="000000" w:themeColor="text1"/>
                <w:sz w:val="19"/>
                <w:szCs w:val="19"/>
              </w:rPr>
              <w:t>modificări</w:t>
            </w:r>
            <w:r w:rsidRPr="0080714F">
              <w:rPr>
                <w:color w:val="000000" w:themeColor="text1"/>
                <w:spacing w:val="-5"/>
                <w:sz w:val="19"/>
                <w:szCs w:val="19"/>
              </w:rPr>
              <w:t xml:space="preserve"> </w:t>
            </w:r>
            <w:r w:rsidRPr="0080714F">
              <w:rPr>
                <w:color w:val="000000" w:themeColor="text1"/>
                <w:sz w:val="19"/>
                <w:szCs w:val="19"/>
              </w:rPr>
              <w:t>pozitive</w:t>
            </w:r>
            <w:r w:rsidRPr="0080714F">
              <w:rPr>
                <w:color w:val="000000" w:themeColor="text1"/>
                <w:spacing w:val="-5"/>
                <w:sz w:val="19"/>
                <w:szCs w:val="19"/>
              </w:rPr>
              <w:t xml:space="preserve"> </w:t>
            </w:r>
            <w:r w:rsidRPr="0080714F">
              <w:rPr>
                <w:color w:val="000000" w:themeColor="text1"/>
                <w:sz w:val="19"/>
                <w:szCs w:val="19"/>
              </w:rPr>
              <w:t>în</w:t>
            </w:r>
            <w:r w:rsidRPr="0080714F">
              <w:rPr>
                <w:color w:val="000000" w:themeColor="text1"/>
                <w:spacing w:val="-4"/>
                <w:sz w:val="19"/>
                <w:szCs w:val="19"/>
              </w:rPr>
              <w:t xml:space="preserve"> </w:t>
            </w:r>
            <w:r w:rsidRPr="0080714F">
              <w:rPr>
                <w:color w:val="000000" w:themeColor="text1"/>
                <w:sz w:val="19"/>
                <w:szCs w:val="19"/>
              </w:rPr>
              <w:t>densitatea</w:t>
            </w:r>
            <w:r w:rsidRPr="0080714F">
              <w:rPr>
                <w:color w:val="000000" w:themeColor="text1"/>
                <w:spacing w:val="-5"/>
                <w:sz w:val="19"/>
                <w:szCs w:val="19"/>
              </w:rPr>
              <w:t xml:space="preserve"> </w:t>
            </w:r>
            <w:r w:rsidRPr="0080714F">
              <w:rPr>
                <w:color w:val="000000" w:themeColor="text1"/>
                <w:sz w:val="19"/>
                <w:szCs w:val="19"/>
              </w:rPr>
              <w:t>populațiilor</w:t>
            </w:r>
            <w:r w:rsidRPr="0080714F">
              <w:rPr>
                <w:color w:val="000000" w:themeColor="text1"/>
                <w:spacing w:val="-4"/>
                <w:sz w:val="19"/>
                <w:szCs w:val="19"/>
              </w:rPr>
              <w:t xml:space="preserve"> </w:t>
            </w:r>
            <w:r w:rsidRPr="0080714F">
              <w:rPr>
                <w:color w:val="000000" w:themeColor="text1"/>
                <w:sz w:val="19"/>
                <w:szCs w:val="19"/>
              </w:rPr>
              <w:t>speciilor.</w:t>
            </w:r>
          </w:p>
        </w:tc>
      </w:tr>
      <w:tr w:rsidR="00651DDA" w:rsidRPr="0080714F" w14:paraId="5914C363" w14:textId="77777777" w:rsidTr="00183905">
        <w:trPr>
          <w:trHeight w:val="791"/>
        </w:trPr>
        <w:tc>
          <w:tcPr>
            <w:tcW w:w="253" w:type="pct"/>
            <w:vAlign w:val="center"/>
          </w:tcPr>
          <w:p w14:paraId="43145F5F" w14:textId="77777777" w:rsidR="00595819" w:rsidRPr="0080714F" w:rsidRDefault="00595819" w:rsidP="00B34CA2">
            <w:pPr>
              <w:pStyle w:val="TableParagraph"/>
              <w:ind w:left="5"/>
              <w:rPr>
                <w:color w:val="000000" w:themeColor="text1"/>
                <w:sz w:val="19"/>
                <w:szCs w:val="19"/>
              </w:rPr>
            </w:pPr>
            <w:r w:rsidRPr="0080714F">
              <w:rPr>
                <w:color w:val="000000" w:themeColor="text1"/>
                <w:w w:val="99"/>
                <w:sz w:val="19"/>
                <w:szCs w:val="19"/>
              </w:rPr>
              <w:t>8</w:t>
            </w:r>
          </w:p>
        </w:tc>
        <w:tc>
          <w:tcPr>
            <w:tcW w:w="2016" w:type="pct"/>
            <w:vAlign w:val="center"/>
          </w:tcPr>
          <w:p w14:paraId="7F9B99CC" w14:textId="77777777" w:rsidR="00595819" w:rsidRPr="0080714F" w:rsidRDefault="00595819" w:rsidP="00B34CA2">
            <w:pPr>
              <w:pStyle w:val="TableParagraph"/>
              <w:spacing w:line="260" w:lineRule="atLeast"/>
              <w:ind w:left="107" w:right="261"/>
              <w:rPr>
                <w:color w:val="000000" w:themeColor="text1"/>
                <w:sz w:val="19"/>
                <w:szCs w:val="19"/>
              </w:rPr>
            </w:pPr>
            <w:r w:rsidRPr="0080714F">
              <w:rPr>
                <w:color w:val="000000" w:themeColor="text1"/>
                <w:sz w:val="19"/>
                <w:szCs w:val="19"/>
              </w:rPr>
              <w:t>Reducerea numărului exemplarelor speciilor</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interes</w:t>
            </w:r>
            <w:r w:rsidRPr="0080714F">
              <w:rPr>
                <w:color w:val="000000" w:themeColor="text1"/>
                <w:spacing w:val="-1"/>
                <w:sz w:val="19"/>
                <w:szCs w:val="19"/>
              </w:rPr>
              <w:t xml:space="preserve"> </w:t>
            </w:r>
            <w:r w:rsidRPr="0080714F">
              <w:rPr>
                <w:color w:val="000000" w:themeColor="text1"/>
                <w:sz w:val="19"/>
                <w:szCs w:val="19"/>
              </w:rPr>
              <w:t>comunitar</w:t>
            </w:r>
          </w:p>
        </w:tc>
        <w:tc>
          <w:tcPr>
            <w:tcW w:w="213" w:type="pct"/>
            <w:vAlign w:val="center"/>
          </w:tcPr>
          <w:p w14:paraId="2903E1E2"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14FD6B94" w14:textId="031CC86C" w:rsidR="00595819" w:rsidRPr="0080714F" w:rsidRDefault="00595819" w:rsidP="00B34CA2">
            <w:pPr>
              <w:pStyle w:val="TableParagraph"/>
              <w:ind w:left="109" w:hanging="1"/>
              <w:jc w:val="left"/>
              <w:rPr>
                <w:color w:val="000000" w:themeColor="text1"/>
                <w:sz w:val="19"/>
                <w:szCs w:val="19"/>
              </w:rPr>
            </w:pPr>
            <w:r w:rsidRPr="0080714F">
              <w:rPr>
                <w:color w:val="000000" w:themeColor="text1"/>
                <w:sz w:val="19"/>
                <w:szCs w:val="19"/>
              </w:rPr>
              <w:t>Numărul</w:t>
            </w:r>
            <w:r w:rsidRPr="0080714F">
              <w:rPr>
                <w:color w:val="000000" w:themeColor="text1"/>
                <w:spacing w:val="16"/>
                <w:sz w:val="19"/>
                <w:szCs w:val="19"/>
              </w:rPr>
              <w:t xml:space="preserve"> </w:t>
            </w:r>
            <w:r w:rsidRPr="0080714F">
              <w:rPr>
                <w:color w:val="000000" w:themeColor="text1"/>
                <w:sz w:val="19"/>
                <w:szCs w:val="19"/>
              </w:rPr>
              <w:t>exemplarelor</w:t>
            </w:r>
            <w:r w:rsidRPr="0080714F">
              <w:rPr>
                <w:color w:val="000000" w:themeColor="text1"/>
                <w:spacing w:val="17"/>
                <w:sz w:val="19"/>
                <w:szCs w:val="19"/>
              </w:rPr>
              <w:t xml:space="preserve"> </w:t>
            </w:r>
            <w:r w:rsidRPr="0080714F">
              <w:rPr>
                <w:color w:val="000000" w:themeColor="text1"/>
                <w:sz w:val="19"/>
                <w:szCs w:val="19"/>
              </w:rPr>
              <w:t>speciilor</w:t>
            </w:r>
            <w:r w:rsidRPr="0080714F">
              <w:rPr>
                <w:color w:val="000000" w:themeColor="text1"/>
                <w:spacing w:val="18"/>
                <w:sz w:val="19"/>
                <w:szCs w:val="19"/>
              </w:rPr>
              <w:t xml:space="preserve"> </w:t>
            </w:r>
            <w:r w:rsidRPr="0080714F">
              <w:rPr>
                <w:color w:val="000000" w:themeColor="text1"/>
                <w:sz w:val="19"/>
                <w:szCs w:val="19"/>
              </w:rPr>
              <w:t>de</w:t>
            </w:r>
            <w:r w:rsidRPr="0080714F">
              <w:rPr>
                <w:color w:val="000000" w:themeColor="text1"/>
                <w:spacing w:val="16"/>
                <w:sz w:val="19"/>
                <w:szCs w:val="19"/>
              </w:rPr>
              <w:t xml:space="preserve"> </w:t>
            </w:r>
            <w:r w:rsidRPr="0080714F">
              <w:rPr>
                <w:color w:val="000000" w:themeColor="text1"/>
                <w:sz w:val="19"/>
                <w:szCs w:val="19"/>
              </w:rPr>
              <w:t>păsări</w:t>
            </w:r>
            <w:r w:rsidRPr="0080714F">
              <w:rPr>
                <w:color w:val="000000" w:themeColor="text1"/>
                <w:spacing w:val="17"/>
                <w:sz w:val="19"/>
                <w:szCs w:val="19"/>
              </w:rPr>
              <w:t xml:space="preserve"> </w:t>
            </w:r>
            <w:r w:rsidRPr="0080714F">
              <w:rPr>
                <w:color w:val="000000" w:themeColor="text1"/>
                <w:sz w:val="19"/>
                <w:szCs w:val="19"/>
              </w:rPr>
              <w:t>de</w:t>
            </w:r>
            <w:r w:rsidRPr="0080714F">
              <w:rPr>
                <w:color w:val="000000" w:themeColor="text1"/>
                <w:spacing w:val="17"/>
                <w:sz w:val="19"/>
                <w:szCs w:val="19"/>
              </w:rPr>
              <w:t xml:space="preserve"> </w:t>
            </w:r>
            <w:r w:rsidRPr="0080714F">
              <w:rPr>
                <w:color w:val="000000" w:themeColor="text1"/>
                <w:sz w:val="19"/>
                <w:szCs w:val="19"/>
              </w:rPr>
              <w:t>interes</w:t>
            </w:r>
            <w:r w:rsidRPr="0080714F">
              <w:rPr>
                <w:color w:val="000000" w:themeColor="text1"/>
                <w:spacing w:val="16"/>
                <w:sz w:val="19"/>
                <w:szCs w:val="19"/>
              </w:rPr>
              <w:t xml:space="preserve"> </w:t>
            </w:r>
            <w:r w:rsidRPr="0080714F">
              <w:rPr>
                <w:color w:val="000000" w:themeColor="text1"/>
                <w:sz w:val="19"/>
                <w:szCs w:val="19"/>
              </w:rPr>
              <w:t>comunitar nu</w:t>
            </w:r>
            <w:r w:rsidRPr="0080714F">
              <w:rPr>
                <w:color w:val="000000" w:themeColor="text1"/>
                <w:spacing w:val="1"/>
                <w:sz w:val="19"/>
                <w:szCs w:val="19"/>
              </w:rPr>
              <w:t xml:space="preserve"> </w:t>
            </w:r>
            <w:r w:rsidRPr="0080714F">
              <w:rPr>
                <w:color w:val="000000" w:themeColor="text1"/>
                <w:sz w:val="19"/>
                <w:szCs w:val="19"/>
              </w:rPr>
              <w:t>va</w:t>
            </w:r>
            <w:r w:rsidRPr="0080714F">
              <w:rPr>
                <w:color w:val="000000" w:themeColor="text1"/>
                <w:spacing w:val="1"/>
                <w:sz w:val="19"/>
                <w:szCs w:val="19"/>
              </w:rPr>
              <w:t xml:space="preserve"> </w:t>
            </w:r>
            <w:r w:rsidRPr="0080714F">
              <w:rPr>
                <w:color w:val="000000" w:themeColor="text1"/>
                <w:sz w:val="19"/>
                <w:szCs w:val="19"/>
              </w:rPr>
              <w:t>scădea</w:t>
            </w:r>
            <w:r w:rsidRPr="0080714F">
              <w:rPr>
                <w:color w:val="000000" w:themeColor="text1"/>
                <w:spacing w:val="1"/>
                <w:sz w:val="19"/>
                <w:szCs w:val="19"/>
              </w:rPr>
              <w:t xml:space="preserve"> </w:t>
            </w:r>
            <w:r w:rsidRPr="0080714F">
              <w:rPr>
                <w:color w:val="000000" w:themeColor="text1"/>
                <w:sz w:val="19"/>
                <w:szCs w:val="19"/>
              </w:rPr>
              <w:t>deoarece</w:t>
            </w:r>
            <w:r w:rsidRPr="0080714F">
              <w:rPr>
                <w:color w:val="000000" w:themeColor="text1"/>
                <w:spacing w:val="1"/>
                <w:sz w:val="19"/>
                <w:szCs w:val="19"/>
              </w:rPr>
              <w:t xml:space="preserve"> </w:t>
            </w:r>
            <w:r w:rsidRPr="0080714F">
              <w:rPr>
                <w:color w:val="000000" w:themeColor="text1"/>
                <w:sz w:val="19"/>
                <w:szCs w:val="19"/>
              </w:rPr>
              <w:t>există</w:t>
            </w:r>
            <w:r w:rsidRPr="0080714F">
              <w:rPr>
                <w:color w:val="000000" w:themeColor="text1"/>
                <w:spacing w:val="1"/>
                <w:sz w:val="19"/>
                <w:szCs w:val="19"/>
              </w:rPr>
              <w:t xml:space="preserve"> </w:t>
            </w:r>
            <w:r w:rsidR="00C53235" w:rsidRPr="0080714F">
              <w:rPr>
                <w:color w:val="000000" w:themeColor="text1"/>
                <w:sz w:val="19"/>
                <w:szCs w:val="19"/>
              </w:rPr>
              <w:t>condiții</w:t>
            </w:r>
            <w:r w:rsidRPr="0080714F">
              <w:rPr>
                <w:color w:val="000000" w:themeColor="text1"/>
                <w:spacing w:val="1"/>
                <w:sz w:val="19"/>
                <w:szCs w:val="19"/>
              </w:rPr>
              <w:t xml:space="preserve"> </w:t>
            </w:r>
            <w:r w:rsidRPr="0080714F">
              <w:rPr>
                <w:color w:val="000000" w:themeColor="text1"/>
                <w:sz w:val="19"/>
                <w:szCs w:val="19"/>
              </w:rPr>
              <w:t>similare</w:t>
            </w:r>
            <w:r w:rsidRPr="0080714F">
              <w:rPr>
                <w:color w:val="000000" w:themeColor="text1"/>
                <w:spacing w:val="1"/>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habitat</w:t>
            </w:r>
            <w:r w:rsidRPr="0080714F">
              <w:rPr>
                <w:color w:val="000000" w:themeColor="text1"/>
                <w:spacing w:val="1"/>
                <w:sz w:val="19"/>
                <w:szCs w:val="19"/>
              </w:rPr>
              <w:t xml:space="preserve"> </w:t>
            </w:r>
            <w:r w:rsidRPr="0080714F">
              <w:rPr>
                <w:color w:val="000000" w:themeColor="text1"/>
                <w:sz w:val="19"/>
                <w:szCs w:val="19"/>
              </w:rPr>
              <w:t>în</w:t>
            </w:r>
            <w:r w:rsidRPr="0080714F">
              <w:rPr>
                <w:color w:val="000000" w:themeColor="text1"/>
                <w:spacing w:val="-47"/>
                <w:sz w:val="19"/>
                <w:szCs w:val="19"/>
              </w:rPr>
              <w:t xml:space="preserve"> </w:t>
            </w:r>
            <w:r w:rsidRPr="0080714F">
              <w:rPr>
                <w:color w:val="000000" w:themeColor="text1"/>
                <w:sz w:val="19"/>
                <w:szCs w:val="19"/>
              </w:rPr>
              <w:t>vecinătatea</w:t>
            </w:r>
            <w:r w:rsidRPr="0080714F">
              <w:rPr>
                <w:color w:val="000000" w:themeColor="text1"/>
                <w:spacing w:val="-1"/>
                <w:sz w:val="19"/>
                <w:szCs w:val="19"/>
              </w:rPr>
              <w:t xml:space="preserve"> </w:t>
            </w:r>
            <w:r w:rsidRPr="0080714F">
              <w:rPr>
                <w:color w:val="000000" w:themeColor="text1"/>
                <w:sz w:val="19"/>
                <w:szCs w:val="19"/>
              </w:rPr>
              <w:t>parcelelor</w:t>
            </w:r>
            <w:r w:rsidRPr="0080714F">
              <w:rPr>
                <w:color w:val="000000" w:themeColor="text1"/>
                <w:spacing w:val="-2"/>
                <w:sz w:val="19"/>
                <w:szCs w:val="19"/>
              </w:rPr>
              <w:t xml:space="preserve"> </w:t>
            </w:r>
            <w:r w:rsidRPr="0080714F">
              <w:rPr>
                <w:color w:val="000000" w:themeColor="text1"/>
                <w:sz w:val="19"/>
                <w:szCs w:val="19"/>
              </w:rPr>
              <w:t>propuse.</w:t>
            </w:r>
          </w:p>
        </w:tc>
      </w:tr>
      <w:tr w:rsidR="00651DDA" w:rsidRPr="0080714F" w14:paraId="34A9B4CA" w14:textId="77777777" w:rsidTr="00183905">
        <w:trPr>
          <w:trHeight w:val="529"/>
        </w:trPr>
        <w:tc>
          <w:tcPr>
            <w:tcW w:w="253" w:type="pct"/>
            <w:vAlign w:val="center"/>
          </w:tcPr>
          <w:p w14:paraId="0C9896C4" w14:textId="77777777" w:rsidR="00595819" w:rsidRPr="0080714F" w:rsidRDefault="00595819" w:rsidP="00B34CA2">
            <w:pPr>
              <w:pStyle w:val="TableParagraph"/>
              <w:spacing w:before="2"/>
              <w:ind w:left="5"/>
              <w:rPr>
                <w:color w:val="000000" w:themeColor="text1"/>
                <w:sz w:val="19"/>
                <w:szCs w:val="19"/>
              </w:rPr>
            </w:pPr>
            <w:r w:rsidRPr="0080714F">
              <w:rPr>
                <w:color w:val="000000" w:themeColor="text1"/>
                <w:w w:val="99"/>
                <w:sz w:val="19"/>
                <w:szCs w:val="19"/>
              </w:rPr>
              <w:t>9</w:t>
            </w:r>
          </w:p>
        </w:tc>
        <w:tc>
          <w:tcPr>
            <w:tcW w:w="2016" w:type="pct"/>
            <w:vAlign w:val="center"/>
          </w:tcPr>
          <w:p w14:paraId="54DCA2F6" w14:textId="77777777" w:rsidR="00595819" w:rsidRPr="0080714F" w:rsidRDefault="00595819" w:rsidP="00B34CA2">
            <w:pPr>
              <w:pStyle w:val="TableParagraph"/>
              <w:spacing w:before="2"/>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speciilor</w:t>
            </w:r>
          </w:p>
          <w:p w14:paraId="2F649554" w14:textId="77777777" w:rsidR="00595819" w:rsidRPr="0080714F" w:rsidRDefault="00595819" w:rsidP="00B34CA2">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5"/>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40C188D0" w14:textId="77777777" w:rsidR="00595819" w:rsidRPr="0080714F" w:rsidRDefault="00595819" w:rsidP="00B34CA2">
            <w:pPr>
              <w:pStyle w:val="TableParagraph"/>
              <w:spacing w:before="2"/>
              <w:ind w:left="9"/>
              <w:rPr>
                <w:color w:val="000000" w:themeColor="text1"/>
                <w:sz w:val="19"/>
                <w:szCs w:val="19"/>
              </w:rPr>
            </w:pPr>
            <w:r w:rsidRPr="0080714F">
              <w:rPr>
                <w:color w:val="000000" w:themeColor="text1"/>
                <w:w w:val="99"/>
                <w:sz w:val="19"/>
                <w:szCs w:val="19"/>
              </w:rPr>
              <w:t>0</w:t>
            </w:r>
          </w:p>
        </w:tc>
        <w:tc>
          <w:tcPr>
            <w:tcW w:w="2518" w:type="pct"/>
            <w:vAlign w:val="center"/>
          </w:tcPr>
          <w:p w14:paraId="5BAA7079" w14:textId="77777777" w:rsidR="00595819" w:rsidRPr="0080714F" w:rsidRDefault="00595819" w:rsidP="00B34CA2">
            <w:pPr>
              <w:pStyle w:val="TableParagraph"/>
              <w:spacing w:before="2"/>
              <w:ind w:left="108"/>
              <w:jc w:val="left"/>
              <w:rPr>
                <w:color w:val="000000" w:themeColor="text1"/>
                <w:sz w:val="19"/>
                <w:szCs w:val="19"/>
              </w:rPr>
            </w:pPr>
            <w:r w:rsidRPr="0080714F">
              <w:rPr>
                <w:color w:val="000000" w:themeColor="text1"/>
                <w:sz w:val="19"/>
                <w:szCs w:val="19"/>
              </w:rPr>
              <w:t>Nu</w:t>
            </w:r>
            <w:r w:rsidRPr="0080714F">
              <w:rPr>
                <w:color w:val="000000" w:themeColor="text1"/>
                <w:spacing w:val="-1"/>
                <w:sz w:val="19"/>
                <w:szCs w:val="19"/>
              </w:rPr>
              <w:t xml:space="preserve"> </w:t>
            </w:r>
            <w:r w:rsidRPr="0080714F">
              <w:rPr>
                <w:color w:val="000000" w:themeColor="text1"/>
                <w:sz w:val="19"/>
                <w:szCs w:val="19"/>
              </w:rPr>
              <w:t>vor</w:t>
            </w:r>
            <w:r w:rsidRPr="0080714F">
              <w:rPr>
                <w:color w:val="000000" w:themeColor="text1"/>
                <w:spacing w:val="-4"/>
                <w:sz w:val="19"/>
                <w:szCs w:val="19"/>
              </w:rPr>
              <w:t xml:space="preserve"> </w:t>
            </w:r>
            <w:r w:rsidRPr="0080714F">
              <w:rPr>
                <w:color w:val="000000" w:themeColor="text1"/>
                <w:sz w:val="19"/>
                <w:szCs w:val="19"/>
              </w:rPr>
              <w:t>fi</w:t>
            </w:r>
            <w:r w:rsidRPr="0080714F">
              <w:rPr>
                <w:color w:val="000000" w:themeColor="text1"/>
                <w:spacing w:val="-1"/>
                <w:sz w:val="19"/>
                <w:szCs w:val="19"/>
              </w:rPr>
              <w:t xml:space="preserve"> </w:t>
            </w:r>
            <w:r w:rsidRPr="0080714F">
              <w:rPr>
                <w:color w:val="000000" w:themeColor="text1"/>
                <w:sz w:val="19"/>
                <w:szCs w:val="19"/>
              </w:rPr>
              <w:t>specii</w:t>
            </w:r>
            <w:r w:rsidRPr="0080714F">
              <w:rPr>
                <w:color w:val="000000" w:themeColor="text1"/>
                <w:spacing w:val="-2"/>
                <w:sz w:val="19"/>
                <w:szCs w:val="19"/>
              </w:rPr>
              <w:t xml:space="preserve"> </w:t>
            </w:r>
            <w:r w:rsidRPr="0080714F">
              <w:rPr>
                <w:color w:val="000000" w:themeColor="text1"/>
                <w:sz w:val="19"/>
                <w:szCs w:val="19"/>
              </w:rPr>
              <w:t>înlocuite.</w:t>
            </w:r>
          </w:p>
        </w:tc>
      </w:tr>
      <w:tr w:rsidR="00651DDA" w:rsidRPr="0080714F" w14:paraId="31FCF1FB" w14:textId="77777777" w:rsidTr="00183905">
        <w:trPr>
          <w:trHeight w:val="529"/>
        </w:trPr>
        <w:tc>
          <w:tcPr>
            <w:tcW w:w="253" w:type="pct"/>
            <w:vAlign w:val="center"/>
          </w:tcPr>
          <w:p w14:paraId="6D897342" w14:textId="77777777" w:rsidR="00595819" w:rsidRPr="0080714F" w:rsidRDefault="00595819" w:rsidP="00B34CA2">
            <w:pPr>
              <w:pStyle w:val="TableParagraph"/>
              <w:ind w:right="133"/>
              <w:rPr>
                <w:color w:val="000000" w:themeColor="text1"/>
                <w:sz w:val="19"/>
                <w:szCs w:val="19"/>
              </w:rPr>
            </w:pPr>
            <w:r w:rsidRPr="0080714F">
              <w:rPr>
                <w:color w:val="000000" w:themeColor="text1"/>
                <w:sz w:val="19"/>
                <w:szCs w:val="19"/>
              </w:rPr>
              <w:t>10</w:t>
            </w:r>
          </w:p>
        </w:tc>
        <w:tc>
          <w:tcPr>
            <w:tcW w:w="2016" w:type="pct"/>
            <w:vAlign w:val="center"/>
          </w:tcPr>
          <w:p w14:paraId="4D17AEED"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Scara</w:t>
            </w:r>
            <w:r w:rsidRPr="0080714F">
              <w:rPr>
                <w:color w:val="000000" w:themeColor="text1"/>
                <w:spacing w:val="-4"/>
                <w:sz w:val="19"/>
                <w:szCs w:val="19"/>
              </w:rPr>
              <w:t xml:space="preserve"> </w:t>
            </w:r>
            <w:r w:rsidRPr="0080714F">
              <w:rPr>
                <w:color w:val="000000" w:themeColor="text1"/>
                <w:sz w:val="19"/>
                <w:szCs w:val="19"/>
              </w:rPr>
              <w:t>de</w:t>
            </w:r>
            <w:r w:rsidRPr="0080714F">
              <w:rPr>
                <w:color w:val="000000" w:themeColor="text1"/>
                <w:spacing w:val="-3"/>
                <w:sz w:val="19"/>
                <w:szCs w:val="19"/>
              </w:rPr>
              <w:t xml:space="preserve"> </w:t>
            </w:r>
            <w:r w:rsidRPr="0080714F">
              <w:rPr>
                <w:color w:val="000000" w:themeColor="text1"/>
                <w:sz w:val="19"/>
                <w:szCs w:val="19"/>
              </w:rPr>
              <w:t>timp</w:t>
            </w:r>
            <w:r w:rsidRPr="0080714F">
              <w:rPr>
                <w:color w:val="000000" w:themeColor="text1"/>
                <w:spacing w:val="-3"/>
                <w:sz w:val="19"/>
                <w:szCs w:val="19"/>
              </w:rPr>
              <w:t xml:space="preserve"> </w:t>
            </w:r>
            <w:r w:rsidRPr="0080714F">
              <w:rPr>
                <w:color w:val="000000" w:themeColor="text1"/>
                <w:sz w:val="19"/>
                <w:szCs w:val="19"/>
              </w:rPr>
              <w:t>pentru</w:t>
            </w:r>
            <w:r w:rsidRPr="0080714F">
              <w:rPr>
                <w:color w:val="000000" w:themeColor="text1"/>
                <w:spacing w:val="-2"/>
                <w:sz w:val="19"/>
                <w:szCs w:val="19"/>
              </w:rPr>
              <w:t xml:space="preserve"> </w:t>
            </w:r>
            <w:r w:rsidRPr="0080714F">
              <w:rPr>
                <w:color w:val="000000" w:themeColor="text1"/>
                <w:sz w:val="19"/>
                <w:szCs w:val="19"/>
              </w:rPr>
              <w:t>înlocuirea</w:t>
            </w:r>
            <w:r w:rsidRPr="0080714F">
              <w:rPr>
                <w:color w:val="000000" w:themeColor="text1"/>
                <w:spacing w:val="-4"/>
                <w:sz w:val="19"/>
                <w:szCs w:val="19"/>
              </w:rPr>
              <w:t xml:space="preserve"> </w:t>
            </w:r>
            <w:r w:rsidRPr="0080714F">
              <w:rPr>
                <w:color w:val="000000" w:themeColor="text1"/>
                <w:sz w:val="19"/>
                <w:szCs w:val="19"/>
              </w:rPr>
              <w:t>habitatelor</w:t>
            </w:r>
          </w:p>
          <w:p w14:paraId="209E8EFE" w14:textId="77777777" w:rsidR="00595819" w:rsidRPr="0080714F" w:rsidRDefault="00595819" w:rsidP="00B34CA2">
            <w:pPr>
              <w:pStyle w:val="TableParagraph"/>
              <w:spacing w:before="34"/>
              <w:ind w:left="107"/>
              <w:rPr>
                <w:color w:val="000000" w:themeColor="text1"/>
                <w:sz w:val="19"/>
                <w:szCs w:val="19"/>
              </w:rPr>
            </w:pPr>
            <w:r w:rsidRPr="0080714F">
              <w:rPr>
                <w:color w:val="000000" w:themeColor="text1"/>
                <w:sz w:val="19"/>
                <w:szCs w:val="19"/>
              </w:rPr>
              <w:t>afectate</w:t>
            </w:r>
            <w:r w:rsidRPr="0080714F">
              <w:rPr>
                <w:color w:val="000000" w:themeColor="text1"/>
                <w:spacing w:val="-5"/>
                <w:sz w:val="19"/>
                <w:szCs w:val="19"/>
              </w:rPr>
              <w:t xml:space="preserve"> </w:t>
            </w:r>
            <w:r w:rsidRPr="0080714F">
              <w:rPr>
                <w:color w:val="000000" w:themeColor="text1"/>
                <w:sz w:val="19"/>
                <w:szCs w:val="19"/>
              </w:rPr>
              <w:t>de</w:t>
            </w:r>
            <w:r w:rsidRPr="0080714F">
              <w:rPr>
                <w:color w:val="000000" w:themeColor="text1"/>
                <w:spacing w:val="-4"/>
                <w:sz w:val="19"/>
                <w:szCs w:val="19"/>
              </w:rPr>
              <w:t xml:space="preserve"> </w:t>
            </w:r>
            <w:r w:rsidRPr="0080714F">
              <w:rPr>
                <w:color w:val="000000" w:themeColor="text1"/>
                <w:sz w:val="19"/>
                <w:szCs w:val="19"/>
              </w:rPr>
              <w:t>implementarea</w:t>
            </w:r>
            <w:r w:rsidRPr="0080714F">
              <w:rPr>
                <w:color w:val="000000" w:themeColor="text1"/>
                <w:spacing w:val="-5"/>
                <w:sz w:val="19"/>
                <w:szCs w:val="19"/>
              </w:rPr>
              <w:t xml:space="preserve"> </w:t>
            </w:r>
            <w:r w:rsidRPr="0080714F">
              <w:rPr>
                <w:color w:val="000000" w:themeColor="text1"/>
                <w:sz w:val="19"/>
                <w:szCs w:val="19"/>
              </w:rPr>
              <w:t>proiectului</w:t>
            </w:r>
          </w:p>
        </w:tc>
        <w:tc>
          <w:tcPr>
            <w:tcW w:w="213" w:type="pct"/>
            <w:vAlign w:val="center"/>
          </w:tcPr>
          <w:p w14:paraId="7DE07864"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27779788" w14:textId="77777777" w:rsidR="00595819" w:rsidRPr="0080714F" w:rsidRDefault="00595819" w:rsidP="00B34CA2">
            <w:pPr>
              <w:pStyle w:val="TableParagraph"/>
              <w:ind w:left="87"/>
              <w:jc w:val="left"/>
              <w:rPr>
                <w:color w:val="000000" w:themeColor="text1"/>
                <w:sz w:val="19"/>
                <w:szCs w:val="19"/>
              </w:rPr>
            </w:pPr>
            <w:r w:rsidRPr="0080714F">
              <w:rPr>
                <w:color w:val="000000" w:themeColor="text1"/>
                <w:sz w:val="19"/>
                <w:szCs w:val="19"/>
              </w:rPr>
              <w:t>Nu</w:t>
            </w:r>
            <w:r w:rsidRPr="0080714F">
              <w:rPr>
                <w:color w:val="000000" w:themeColor="text1"/>
                <w:spacing w:val="41"/>
                <w:sz w:val="19"/>
                <w:szCs w:val="19"/>
              </w:rPr>
              <w:t xml:space="preserve"> </w:t>
            </w:r>
            <w:r w:rsidRPr="0080714F">
              <w:rPr>
                <w:color w:val="000000" w:themeColor="text1"/>
                <w:sz w:val="19"/>
                <w:szCs w:val="19"/>
              </w:rPr>
              <w:t>e</w:t>
            </w:r>
            <w:r w:rsidRPr="0080714F">
              <w:rPr>
                <w:color w:val="000000" w:themeColor="text1"/>
                <w:spacing w:val="42"/>
                <w:sz w:val="19"/>
                <w:szCs w:val="19"/>
              </w:rPr>
              <w:t xml:space="preserve"> </w:t>
            </w:r>
            <w:r w:rsidRPr="0080714F">
              <w:rPr>
                <w:color w:val="000000" w:themeColor="text1"/>
                <w:sz w:val="19"/>
                <w:szCs w:val="19"/>
              </w:rPr>
              <w:t>cazul,</w:t>
            </w:r>
            <w:r w:rsidRPr="0080714F">
              <w:rPr>
                <w:color w:val="000000" w:themeColor="text1"/>
                <w:spacing w:val="42"/>
                <w:sz w:val="19"/>
                <w:szCs w:val="19"/>
              </w:rPr>
              <w:t xml:space="preserve"> </w:t>
            </w:r>
            <w:r w:rsidRPr="0080714F">
              <w:rPr>
                <w:color w:val="000000" w:themeColor="text1"/>
                <w:sz w:val="19"/>
                <w:szCs w:val="19"/>
              </w:rPr>
              <w:t>deoarece</w:t>
            </w:r>
            <w:r w:rsidRPr="0080714F">
              <w:rPr>
                <w:color w:val="000000" w:themeColor="text1"/>
                <w:spacing w:val="38"/>
                <w:sz w:val="19"/>
                <w:szCs w:val="19"/>
              </w:rPr>
              <w:t xml:space="preserve"> </w:t>
            </w:r>
            <w:r w:rsidRPr="0080714F">
              <w:rPr>
                <w:color w:val="000000" w:themeColor="text1"/>
                <w:sz w:val="19"/>
                <w:szCs w:val="19"/>
              </w:rPr>
              <w:t>zonele</w:t>
            </w:r>
            <w:r w:rsidRPr="0080714F">
              <w:rPr>
                <w:color w:val="000000" w:themeColor="text1"/>
                <w:spacing w:val="39"/>
                <w:sz w:val="19"/>
                <w:szCs w:val="19"/>
              </w:rPr>
              <w:t xml:space="preserve"> </w:t>
            </w:r>
            <w:r w:rsidRPr="0080714F">
              <w:rPr>
                <w:color w:val="000000" w:themeColor="text1"/>
                <w:sz w:val="19"/>
                <w:szCs w:val="19"/>
              </w:rPr>
              <w:t>propuse</w:t>
            </w:r>
            <w:r w:rsidRPr="0080714F">
              <w:rPr>
                <w:color w:val="000000" w:themeColor="text1"/>
                <w:spacing w:val="39"/>
                <w:sz w:val="19"/>
                <w:szCs w:val="19"/>
              </w:rPr>
              <w:t xml:space="preserve"> </w:t>
            </w:r>
            <w:r w:rsidRPr="0080714F">
              <w:rPr>
                <w:color w:val="000000" w:themeColor="text1"/>
                <w:sz w:val="19"/>
                <w:szCs w:val="19"/>
              </w:rPr>
              <w:t>nu</w:t>
            </w:r>
            <w:r w:rsidRPr="0080714F">
              <w:rPr>
                <w:color w:val="000000" w:themeColor="text1"/>
                <w:spacing w:val="40"/>
                <w:sz w:val="19"/>
                <w:szCs w:val="19"/>
              </w:rPr>
              <w:t xml:space="preserve"> </w:t>
            </w:r>
            <w:r w:rsidRPr="0080714F">
              <w:rPr>
                <w:color w:val="000000" w:themeColor="text1"/>
                <w:sz w:val="19"/>
                <w:szCs w:val="19"/>
              </w:rPr>
              <w:t>prezintă</w:t>
            </w:r>
            <w:r w:rsidRPr="0080714F">
              <w:rPr>
                <w:color w:val="000000" w:themeColor="text1"/>
                <w:spacing w:val="38"/>
                <w:sz w:val="19"/>
                <w:szCs w:val="19"/>
              </w:rPr>
              <w:t xml:space="preserve"> </w:t>
            </w:r>
            <w:r w:rsidRPr="0080714F">
              <w:rPr>
                <w:color w:val="000000" w:themeColor="text1"/>
                <w:sz w:val="19"/>
                <w:szCs w:val="19"/>
              </w:rPr>
              <w:t>habitate</w:t>
            </w:r>
            <w:r w:rsidRPr="0080714F">
              <w:rPr>
                <w:color w:val="000000" w:themeColor="text1"/>
                <w:spacing w:val="42"/>
                <w:sz w:val="19"/>
                <w:szCs w:val="19"/>
              </w:rPr>
              <w:t xml:space="preserve"> </w:t>
            </w:r>
            <w:r w:rsidRPr="0080714F">
              <w:rPr>
                <w:color w:val="000000" w:themeColor="text1"/>
                <w:sz w:val="19"/>
                <w:szCs w:val="19"/>
              </w:rPr>
              <w:t>de interes</w:t>
            </w:r>
            <w:r w:rsidRPr="0080714F">
              <w:rPr>
                <w:color w:val="000000" w:themeColor="text1"/>
                <w:spacing w:val="-4"/>
                <w:sz w:val="19"/>
                <w:szCs w:val="19"/>
              </w:rPr>
              <w:t xml:space="preserve"> </w:t>
            </w:r>
            <w:r w:rsidRPr="0080714F">
              <w:rPr>
                <w:color w:val="000000" w:themeColor="text1"/>
                <w:sz w:val="19"/>
                <w:szCs w:val="19"/>
              </w:rPr>
              <w:t>comunitar.</w:t>
            </w:r>
          </w:p>
        </w:tc>
      </w:tr>
      <w:tr w:rsidR="00651DDA" w:rsidRPr="0080714F" w14:paraId="363F73E6" w14:textId="77777777" w:rsidTr="00183905">
        <w:trPr>
          <w:trHeight w:val="1057"/>
        </w:trPr>
        <w:tc>
          <w:tcPr>
            <w:tcW w:w="253" w:type="pct"/>
            <w:vAlign w:val="center"/>
          </w:tcPr>
          <w:p w14:paraId="45D85442" w14:textId="77777777" w:rsidR="00595819" w:rsidRPr="0080714F" w:rsidRDefault="00595819" w:rsidP="00B34CA2">
            <w:pPr>
              <w:pStyle w:val="TableParagraph"/>
              <w:ind w:left="107"/>
              <w:rPr>
                <w:color w:val="000000" w:themeColor="text1"/>
                <w:sz w:val="19"/>
                <w:szCs w:val="19"/>
              </w:rPr>
            </w:pPr>
            <w:r w:rsidRPr="0080714F">
              <w:rPr>
                <w:color w:val="000000" w:themeColor="text1"/>
                <w:sz w:val="19"/>
                <w:szCs w:val="19"/>
              </w:rPr>
              <w:t>11</w:t>
            </w:r>
          </w:p>
        </w:tc>
        <w:tc>
          <w:tcPr>
            <w:tcW w:w="2016" w:type="pct"/>
            <w:vAlign w:val="center"/>
          </w:tcPr>
          <w:p w14:paraId="0B2FA28B" w14:textId="77777777" w:rsidR="00595819" w:rsidRPr="0080714F" w:rsidRDefault="00595819" w:rsidP="00B34CA2">
            <w:pPr>
              <w:pStyle w:val="TableParagraph"/>
              <w:spacing w:line="276" w:lineRule="auto"/>
              <w:ind w:left="107" w:right="183"/>
              <w:rPr>
                <w:color w:val="000000" w:themeColor="text1"/>
                <w:sz w:val="19"/>
                <w:szCs w:val="19"/>
              </w:rPr>
            </w:pPr>
            <w:r w:rsidRPr="0080714F">
              <w:rPr>
                <w:color w:val="000000" w:themeColor="text1"/>
                <w:sz w:val="19"/>
                <w:szCs w:val="19"/>
              </w:rPr>
              <w:t>Modificări ale dinamicii relaţiilor care</w:t>
            </w:r>
            <w:r w:rsidRPr="0080714F">
              <w:rPr>
                <w:color w:val="000000" w:themeColor="text1"/>
                <w:spacing w:val="1"/>
                <w:sz w:val="19"/>
                <w:szCs w:val="19"/>
              </w:rPr>
              <w:t xml:space="preserve"> </w:t>
            </w:r>
            <w:r w:rsidRPr="0080714F">
              <w:rPr>
                <w:color w:val="000000" w:themeColor="text1"/>
                <w:sz w:val="19"/>
                <w:szCs w:val="19"/>
              </w:rPr>
              <w:t>definesc</w:t>
            </w:r>
            <w:r w:rsidRPr="0080714F">
              <w:rPr>
                <w:color w:val="000000" w:themeColor="text1"/>
                <w:spacing w:val="-4"/>
                <w:sz w:val="19"/>
                <w:szCs w:val="19"/>
              </w:rPr>
              <w:t xml:space="preserve"> </w:t>
            </w:r>
            <w:r w:rsidRPr="0080714F">
              <w:rPr>
                <w:color w:val="000000" w:themeColor="text1"/>
                <w:sz w:val="19"/>
                <w:szCs w:val="19"/>
              </w:rPr>
              <w:t>structura</w:t>
            </w:r>
            <w:r w:rsidRPr="0080714F">
              <w:rPr>
                <w:color w:val="000000" w:themeColor="text1"/>
                <w:spacing w:val="-4"/>
                <w:sz w:val="19"/>
                <w:szCs w:val="19"/>
              </w:rPr>
              <w:t xml:space="preserve"> </w:t>
            </w:r>
            <w:r w:rsidRPr="0080714F">
              <w:rPr>
                <w:color w:val="000000" w:themeColor="text1"/>
                <w:sz w:val="19"/>
                <w:szCs w:val="19"/>
              </w:rPr>
              <w:t>şi</w:t>
            </w:r>
            <w:r w:rsidRPr="0080714F">
              <w:rPr>
                <w:color w:val="000000" w:themeColor="text1"/>
                <w:spacing w:val="-4"/>
                <w:sz w:val="19"/>
                <w:szCs w:val="19"/>
              </w:rPr>
              <w:t xml:space="preserve"> </w:t>
            </w:r>
            <w:r w:rsidRPr="0080714F">
              <w:rPr>
                <w:color w:val="000000" w:themeColor="text1"/>
                <w:sz w:val="19"/>
                <w:szCs w:val="19"/>
              </w:rPr>
              <w:t>/</w:t>
            </w:r>
            <w:r w:rsidRPr="0080714F">
              <w:rPr>
                <w:color w:val="000000" w:themeColor="text1"/>
                <w:spacing w:val="-4"/>
                <w:sz w:val="19"/>
                <w:szCs w:val="19"/>
              </w:rPr>
              <w:t xml:space="preserve"> </w:t>
            </w:r>
            <w:r w:rsidRPr="0080714F">
              <w:rPr>
                <w:color w:val="000000" w:themeColor="text1"/>
                <w:sz w:val="19"/>
                <w:szCs w:val="19"/>
              </w:rPr>
              <w:t>sau</w:t>
            </w:r>
            <w:r w:rsidRPr="0080714F">
              <w:rPr>
                <w:color w:val="000000" w:themeColor="text1"/>
                <w:spacing w:val="-3"/>
                <w:sz w:val="19"/>
                <w:szCs w:val="19"/>
              </w:rPr>
              <w:t xml:space="preserve"> </w:t>
            </w:r>
            <w:r w:rsidRPr="0080714F">
              <w:rPr>
                <w:color w:val="000000" w:themeColor="text1"/>
                <w:sz w:val="19"/>
                <w:szCs w:val="19"/>
              </w:rPr>
              <w:t>funcţia</w:t>
            </w:r>
            <w:r w:rsidRPr="0080714F">
              <w:rPr>
                <w:color w:val="000000" w:themeColor="text1"/>
                <w:spacing w:val="-4"/>
                <w:sz w:val="19"/>
                <w:szCs w:val="19"/>
              </w:rPr>
              <w:t xml:space="preserve"> </w:t>
            </w:r>
            <w:r w:rsidRPr="0080714F">
              <w:rPr>
                <w:color w:val="000000" w:themeColor="text1"/>
                <w:sz w:val="19"/>
                <w:szCs w:val="19"/>
              </w:rPr>
              <w:t>siturilor.</w:t>
            </w:r>
          </w:p>
        </w:tc>
        <w:tc>
          <w:tcPr>
            <w:tcW w:w="213" w:type="pct"/>
            <w:vAlign w:val="center"/>
          </w:tcPr>
          <w:p w14:paraId="3F1D19A4" w14:textId="77777777" w:rsidR="00595819" w:rsidRPr="0080714F" w:rsidRDefault="00595819" w:rsidP="00B34CA2">
            <w:pPr>
              <w:pStyle w:val="TableParagraph"/>
              <w:ind w:left="86" w:right="75"/>
              <w:rPr>
                <w:color w:val="000000" w:themeColor="text1"/>
                <w:sz w:val="19"/>
                <w:szCs w:val="19"/>
              </w:rPr>
            </w:pPr>
            <w:r w:rsidRPr="0080714F">
              <w:rPr>
                <w:color w:val="000000" w:themeColor="text1"/>
                <w:sz w:val="19"/>
                <w:szCs w:val="19"/>
              </w:rPr>
              <w:t>+1</w:t>
            </w:r>
          </w:p>
        </w:tc>
        <w:tc>
          <w:tcPr>
            <w:tcW w:w="2518" w:type="pct"/>
            <w:vAlign w:val="center"/>
          </w:tcPr>
          <w:p w14:paraId="5A6D82CA" w14:textId="77777777" w:rsidR="00595819" w:rsidRPr="0080714F" w:rsidRDefault="00595819" w:rsidP="00B34CA2">
            <w:pPr>
              <w:pStyle w:val="TableParagraph"/>
              <w:spacing w:line="276" w:lineRule="auto"/>
              <w:ind w:left="109" w:right="93" w:hanging="22"/>
              <w:jc w:val="left"/>
              <w:rPr>
                <w:color w:val="000000" w:themeColor="text1"/>
                <w:sz w:val="19"/>
                <w:szCs w:val="19"/>
              </w:rPr>
            </w:pPr>
            <w:r w:rsidRPr="0080714F">
              <w:rPr>
                <w:color w:val="000000" w:themeColor="text1"/>
                <w:sz w:val="19"/>
                <w:szCs w:val="19"/>
              </w:rPr>
              <w:t>Pe termen lung, implementarea planului va avea efecte benefice</w:t>
            </w:r>
            <w:r w:rsidRPr="0080714F">
              <w:rPr>
                <w:color w:val="000000" w:themeColor="text1"/>
                <w:spacing w:val="1"/>
                <w:sz w:val="19"/>
                <w:szCs w:val="19"/>
              </w:rPr>
              <w:t xml:space="preserve"> </w:t>
            </w:r>
            <w:r w:rsidRPr="0080714F">
              <w:rPr>
                <w:color w:val="000000" w:themeColor="text1"/>
                <w:sz w:val="19"/>
                <w:szCs w:val="19"/>
              </w:rPr>
              <w:t>asupra</w:t>
            </w:r>
            <w:r w:rsidRPr="0080714F">
              <w:rPr>
                <w:color w:val="000000" w:themeColor="text1"/>
                <w:spacing w:val="1"/>
                <w:sz w:val="19"/>
                <w:szCs w:val="19"/>
              </w:rPr>
              <w:t xml:space="preserve"> </w:t>
            </w:r>
            <w:r w:rsidRPr="0080714F">
              <w:rPr>
                <w:color w:val="000000" w:themeColor="text1"/>
                <w:sz w:val="19"/>
                <w:szCs w:val="19"/>
              </w:rPr>
              <w:t>speciilor</w:t>
            </w:r>
            <w:r w:rsidRPr="0080714F">
              <w:rPr>
                <w:color w:val="000000" w:themeColor="text1"/>
                <w:spacing w:val="1"/>
                <w:sz w:val="19"/>
                <w:szCs w:val="19"/>
              </w:rPr>
              <w:t xml:space="preserve"> </w:t>
            </w:r>
            <w:r w:rsidRPr="0080714F">
              <w:rPr>
                <w:color w:val="000000" w:themeColor="text1"/>
                <w:sz w:val="19"/>
                <w:szCs w:val="19"/>
              </w:rPr>
              <w:t>și</w:t>
            </w:r>
            <w:r w:rsidRPr="0080714F">
              <w:rPr>
                <w:color w:val="000000" w:themeColor="text1"/>
                <w:spacing w:val="1"/>
                <w:sz w:val="19"/>
                <w:szCs w:val="19"/>
              </w:rPr>
              <w:t xml:space="preserve"> </w:t>
            </w:r>
            <w:r w:rsidRPr="0080714F">
              <w:rPr>
                <w:color w:val="000000" w:themeColor="text1"/>
                <w:sz w:val="19"/>
                <w:szCs w:val="19"/>
              </w:rPr>
              <w:t>funcțiilor</w:t>
            </w:r>
            <w:r w:rsidRPr="0080714F">
              <w:rPr>
                <w:color w:val="000000" w:themeColor="text1"/>
                <w:spacing w:val="1"/>
                <w:sz w:val="19"/>
                <w:szCs w:val="19"/>
              </w:rPr>
              <w:t xml:space="preserve"> </w:t>
            </w:r>
            <w:r w:rsidRPr="0080714F">
              <w:rPr>
                <w:color w:val="000000" w:themeColor="text1"/>
                <w:sz w:val="19"/>
                <w:szCs w:val="19"/>
              </w:rPr>
              <w:t>sitului</w:t>
            </w:r>
            <w:r w:rsidRPr="0080714F">
              <w:rPr>
                <w:color w:val="000000" w:themeColor="text1"/>
                <w:spacing w:val="1"/>
                <w:sz w:val="19"/>
                <w:szCs w:val="19"/>
              </w:rPr>
              <w:t xml:space="preserve"> </w:t>
            </w:r>
            <w:r w:rsidRPr="0080714F">
              <w:rPr>
                <w:color w:val="000000" w:themeColor="text1"/>
                <w:sz w:val="19"/>
                <w:szCs w:val="19"/>
              </w:rPr>
              <w:t>prin</w:t>
            </w:r>
            <w:r w:rsidRPr="0080714F">
              <w:rPr>
                <w:color w:val="000000" w:themeColor="text1"/>
                <w:spacing w:val="1"/>
                <w:sz w:val="19"/>
                <w:szCs w:val="19"/>
              </w:rPr>
              <w:t xml:space="preserve"> </w:t>
            </w:r>
            <w:r w:rsidRPr="0080714F">
              <w:rPr>
                <w:color w:val="000000" w:themeColor="text1"/>
                <w:sz w:val="19"/>
                <w:szCs w:val="19"/>
              </w:rPr>
              <w:t>prin</w:t>
            </w:r>
            <w:r w:rsidRPr="0080714F">
              <w:rPr>
                <w:color w:val="000000" w:themeColor="text1"/>
                <w:spacing w:val="1"/>
                <w:sz w:val="19"/>
                <w:szCs w:val="19"/>
              </w:rPr>
              <w:t xml:space="preserve"> </w:t>
            </w:r>
            <w:r w:rsidRPr="0080714F">
              <w:rPr>
                <w:color w:val="000000" w:themeColor="text1"/>
                <w:sz w:val="19"/>
                <w:szCs w:val="19"/>
              </w:rPr>
              <w:t>respectarea</w:t>
            </w:r>
            <w:r w:rsidRPr="0080714F">
              <w:rPr>
                <w:color w:val="000000" w:themeColor="text1"/>
                <w:spacing w:val="1"/>
                <w:sz w:val="19"/>
                <w:szCs w:val="19"/>
              </w:rPr>
              <w:t xml:space="preserve"> </w:t>
            </w:r>
            <w:r w:rsidRPr="0080714F">
              <w:rPr>
                <w:color w:val="000000" w:themeColor="text1"/>
                <w:sz w:val="19"/>
                <w:szCs w:val="19"/>
              </w:rPr>
              <w:t>regulilor</w:t>
            </w:r>
            <w:r w:rsidRPr="0080714F">
              <w:rPr>
                <w:color w:val="000000" w:themeColor="text1"/>
                <w:spacing w:val="21"/>
                <w:sz w:val="19"/>
                <w:szCs w:val="19"/>
              </w:rPr>
              <w:t xml:space="preserve"> </w:t>
            </w:r>
            <w:r w:rsidRPr="0080714F">
              <w:rPr>
                <w:color w:val="000000" w:themeColor="text1"/>
                <w:sz w:val="19"/>
                <w:szCs w:val="19"/>
              </w:rPr>
              <w:t>impuse</w:t>
            </w:r>
            <w:r w:rsidRPr="0080714F">
              <w:rPr>
                <w:color w:val="000000" w:themeColor="text1"/>
                <w:spacing w:val="21"/>
                <w:sz w:val="19"/>
                <w:szCs w:val="19"/>
              </w:rPr>
              <w:t xml:space="preserve"> </w:t>
            </w:r>
            <w:r w:rsidRPr="0080714F">
              <w:rPr>
                <w:color w:val="000000" w:themeColor="text1"/>
                <w:sz w:val="19"/>
                <w:szCs w:val="19"/>
              </w:rPr>
              <w:t>de</w:t>
            </w:r>
            <w:r w:rsidRPr="0080714F">
              <w:rPr>
                <w:color w:val="000000" w:themeColor="text1"/>
                <w:spacing w:val="23"/>
                <w:sz w:val="19"/>
                <w:szCs w:val="19"/>
              </w:rPr>
              <w:t xml:space="preserve"> </w:t>
            </w:r>
            <w:r w:rsidRPr="0080714F">
              <w:rPr>
                <w:color w:val="000000" w:themeColor="text1"/>
                <w:sz w:val="19"/>
                <w:szCs w:val="19"/>
              </w:rPr>
              <w:t>planul</w:t>
            </w:r>
            <w:r w:rsidRPr="0080714F">
              <w:rPr>
                <w:color w:val="000000" w:themeColor="text1"/>
                <w:spacing w:val="21"/>
                <w:sz w:val="19"/>
                <w:szCs w:val="19"/>
              </w:rPr>
              <w:t xml:space="preserve"> </w:t>
            </w:r>
            <w:r w:rsidRPr="0080714F">
              <w:rPr>
                <w:color w:val="000000" w:themeColor="text1"/>
                <w:sz w:val="19"/>
                <w:szCs w:val="19"/>
              </w:rPr>
              <w:t>de</w:t>
            </w:r>
            <w:r w:rsidRPr="0080714F">
              <w:rPr>
                <w:color w:val="000000" w:themeColor="text1"/>
                <w:spacing w:val="23"/>
                <w:sz w:val="19"/>
                <w:szCs w:val="19"/>
              </w:rPr>
              <w:t xml:space="preserve"> </w:t>
            </w:r>
            <w:r w:rsidRPr="0080714F">
              <w:rPr>
                <w:color w:val="000000" w:themeColor="text1"/>
                <w:sz w:val="19"/>
                <w:szCs w:val="19"/>
              </w:rPr>
              <w:t>management</w:t>
            </w:r>
            <w:r w:rsidRPr="0080714F">
              <w:rPr>
                <w:color w:val="000000" w:themeColor="text1"/>
                <w:spacing w:val="21"/>
                <w:sz w:val="19"/>
                <w:szCs w:val="19"/>
              </w:rPr>
              <w:t xml:space="preserve"> </w:t>
            </w:r>
            <w:r w:rsidRPr="0080714F">
              <w:rPr>
                <w:color w:val="000000" w:themeColor="text1"/>
                <w:sz w:val="19"/>
                <w:szCs w:val="19"/>
              </w:rPr>
              <w:t>al</w:t>
            </w:r>
            <w:r w:rsidRPr="0080714F">
              <w:rPr>
                <w:color w:val="000000" w:themeColor="text1"/>
                <w:spacing w:val="22"/>
                <w:sz w:val="19"/>
                <w:szCs w:val="19"/>
              </w:rPr>
              <w:t xml:space="preserve"> </w:t>
            </w:r>
            <w:r w:rsidRPr="0080714F">
              <w:rPr>
                <w:color w:val="000000" w:themeColor="text1"/>
                <w:sz w:val="19"/>
                <w:szCs w:val="19"/>
              </w:rPr>
              <w:t>sitului</w:t>
            </w:r>
            <w:r w:rsidRPr="0080714F">
              <w:rPr>
                <w:color w:val="000000" w:themeColor="text1"/>
                <w:spacing w:val="22"/>
                <w:sz w:val="19"/>
                <w:szCs w:val="19"/>
              </w:rPr>
              <w:t xml:space="preserve"> </w:t>
            </w:r>
            <w:r w:rsidRPr="0080714F">
              <w:rPr>
                <w:color w:val="000000" w:themeColor="text1"/>
                <w:sz w:val="19"/>
                <w:szCs w:val="19"/>
              </w:rPr>
              <w:t>și</w:t>
            </w:r>
            <w:r w:rsidRPr="0080714F">
              <w:rPr>
                <w:color w:val="000000" w:themeColor="text1"/>
                <w:spacing w:val="22"/>
                <w:sz w:val="19"/>
                <w:szCs w:val="19"/>
              </w:rPr>
              <w:t xml:space="preserve"> </w:t>
            </w:r>
            <w:r w:rsidRPr="0080714F">
              <w:rPr>
                <w:color w:val="000000" w:themeColor="text1"/>
                <w:sz w:val="19"/>
                <w:szCs w:val="19"/>
              </w:rPr>
              <w:t>a gospodării</w:t>
            </w:r>
            <w:r w:rsidRPr="0080714F">
              <w:rPr>
                <w:color w:val="000000" w:themeColor="text1"/>
                <w:spacing w:val="-6"/>
                <w:sz w:val="19"/>
                <w:szCs w:val="19"/>
              </w:rPr>
              <w:t xml:space="preserve"> </w:t>
            </w:r>
            <w:r w:rsidRPr="0080714F">
              <w:rPr>
                <w:color w:val="000000" w:themeColor="text1"/>
                <w:sz w:val="19"/>
                <w:szCs w:val="19"/>
              </w:rPr>
              <w:t>durabile</w:t>
            </w:r>
            <w:r w:rsidRPr="0080714F">
              <w:rPr>
                <w:color w:val="000000" w:themeColor="text1"/>
                <w:spacing w:val="-2"/>
                <w:sz w:val="19"/>
                <w:szCs w:val="19"/>
              </w:rPr>
              <w:t xml:space="preserve"> </w:t>
            </w:r>
            <w:r w:rsidRPr="0080714F">
              <w:rPr>
                <w:color w:val="000000" w:themeColor="text1"/>
                <w:sz w:val="19"/>
                <w:szCs w:val="19"/>
              </w:rPr>
              <w:t>a</w:t>
            </w:r>
            <w:r w:rsidRPr="0080714F">
              <w:rPr>
                <w:color w:val="000000" w:themeColor="text1"/>
                <w:spacing w:val="-3"/>
                <w:sz w:val="19"/>
                <w:szCs w:val="19"/>
              </w:rPr>
              <w:t xml:space="preserve"> </w:t>
            </w:r>
            <w:r w:rsidRPr="0080714F">
              <w:rPr>
                <w:color w:val="000000" w:themeColor="text1"/>
                <w:sz w:val="19"/>
                <w:szCs w:val="19"/>
              </w:rPr>
              <w:t>resurselor</w:t>
            </w:r>
            <w:r w:rsidRPr="0080714F">
              <w:rPr>
                <w:color w:val="000000" w:themeColor="text1"/>
                <w:spacing w:val="-2"/>
                <w:sz w:val="19"/>
                <w:szCs w:val="19"/>
              </w:rPr>
              <w:t xml:space="preserve"> </w:t>
            </w:r>
            <w:r w:rsidRPr="0080714F">
              <w:rPr>
                <w:color w:val="000000" w:themeColor="text1"/>
                <w:sz w:val="19"/>
                <w:szCs w:val="19"/>
              </w:rPr>
              <w:t>din</w:t>
            </w:r>
            <w:r w:rsidRPr="0080714F">
              <w:rPr>
                <w:color w:val="000000" w:themeColor="text1"/>
                <w:spacing w:val="-1"/>
                <w:sz w:val="19"/>
                <w:szCs w:val="19"/>
              </w:rPr>
              <w:t xml:space="preserve"> </w:t>
            </w:r>
            <w:r w:rsidRPr="0080714F">
              <w:rPr>
                <w:color w:val="000000" w:themeColor="text1"/>
                <w:sz w:val="19"/>
                <w:szCs w:val="19"/>
              </w:rPr>
              <w:t>sit.</w:t>
            </w:r>
          </w:p>
        </w:tc>
      </w:tr>
      <w:tr w:rsidR="00651DDA" w:rsidRPr="0080714F" w14:paraId="78F78EB4" w14:textId="77777777" w:rsidTr="00183905">
        <w:trPr>
          <w:trHeight w:val="791"/>
        </w:trPr>
        <w:tc>
          <w:tcPr>
            <w:tcW w:w="253" w:type="pct"/>
            <w:vAlign w:val="center"/>
          </w:tcPr>
          <w:p w14:paraId="3B4E0357" w14:textId="77777777" w:rsidR="00595819" w:rsidRPr="0080714F" w:rsidRDefault="00595819" w:rsidP="00B34CA2">
            <w:pPr>
              <w:pStyle w:val="TableParagraph"/>
              <w:spacing w:before="11"/>
              <w:rPr>
                <w:i/>
                <w:color w:val="000000" w:themeColor="text1"/>
                <w:sz w:val="19"/>
                <w:szCs w:val="19"/>
              </w:rPr>
            </w:pPr>
          </w:p>
          <w:p w14:paraId="3AE2F0B4" w14:textId="77777777" w:rsidR="00595819" w:rsidRPr="0080714F" w:rsidRDefault="00595819" w:rsidP="00B34CA2">
            <w:pPr>
              <w:pStyle w:val="TableParagraph"/>
              <w:ind w:right="133"/>
              <w:rPr>
                <w:color w:val="000000" w:themeColor="text1"/>
                <w:sz w:val="19"/>
                <w:szCs w:val="19"/>
              </w:rPr>
            </w:pPr>
            <w:r w:rsidRPr="0080714F">
              <w:rPr>
                <w:color w:val="000000" w:themeColor="text1"/>
                <w:sz w:val="19"/>
                <w:szCs w:val="19"/>
              </w:rPr>
              <w:t>12</w:t>
            </w:r>
          </w:p>
        </w:tc>
        <w:tc>
          <w:tcPr>
            <w:tcW w:w="2016" w:type="pct"/>
            <w:vAlign w:val="center"/>
          </w:tcPr>
          <w:p w14:paraId="2F3909E6" w14:textId="77777777" w:rsidR="00595819" w:rsidRPr="0080714F" w:rsidRDefault="00595819" w:rsidP="00B34CA2">
            <w:pPr>
              <w:pStyle w:val="TableParagraph"/>
              <w:spacing w:line="276" w:lineRule="auto"/>
              <w:ind w:left="107" w:right="150"/>
              <w:rPr>
                <w:color w:val="000000" w:themeColor="text1"/>
                <w:sz w:val="19"/>
                <w:szCs w:val="19"/>
              </w:rPr>
            </w:pPr>
            <w:r w:rsidRPr="0080714F">
              <w:rPr>
                <w:color w:val="000000" w:themeColor="text1"/>
                <w:sz w:val="19"/>
                <w:szCs w:val="19"/>
              </w:rPr>
              <w:t>Modificarea altor factori (resurse naturale)</w:t>
            </w:r>
            <w:r w:rsidRPr="0080714F">
              <w:rPr>
                <w:color w:val="000000" w:themeColor="text1"/>
                <w:spacing w:val="1"/>
                <w:sz w:val="19"/>
                <w:szCs w:val="19"/>
              </w:rPr>
              <w:t xml:space="preserve"> </w:t>
            </w:r>
            <w:r w:rsidRPr="0080714F">
              <w:rPr>
                <w:color w:val="000000" w:themeColor="text1"/>
                <w:sz w:val="19"/>
                <w:szCs w:val="19"/>
              </w:rPr>
              <w:t>care</w:t>
            </w:r>
            <w:r w:rsidRPr="0080714F">
              <w:rPr>
                <w:color w:val="000000" w:themeColor="text1"/>
                <w:spacing w:val="-4"/>
                <w:sz w:val="19"/>
                <w:szCs w:val="19"/>
              </w:rPr>
              <w:t xml:space="preserve"> </w:t>
            </w:r>
            <w:r w:rsidRPr="0080714F">
              <w:rPr>
                <w:color w:val="000000" w:themeColor="text1"/>
                <w:sz w:val="19"/>
                <w:szCs w:val="19"/>
              </w:rPr>
              <w:t>determină</w:t>
            </w:r>
            <w:r w:rsidRPr="0080714F">
              <w:rPr>
                <w:color w:val="000000" w:themeColor="text1"/>
                <w:spacing w:val="-6"/>
                <w:sz w:val="19"/>
                <w:szCs w:val="19"/>
              </w:rPr>
              <w:t xml:space="preserve"> </w:t>
            </w:r>
            <w:r w:rsidRPr="0080714F">
              <w:rPr>
                <w:color w:val="000000" w:themeColor="text1"/>
                <w:sz w:val="19"/>
                <w:szCs w:val="19"/>
              </w:rPr>
              <w:t>menţinerea</w:t>
            </w:r>
            <w:r w:rsidRPr="0080714F">
              <w:rPr>
                <w:color w:val="000000" w:themeColor="text1"/>
                <w:spacing w:val="-3"/>
                <w:sz w:val="19"/>
                <w:szCs w:val="19"/>
              </w:rPr>
              <w:t xml:space="preserve"> </w:t>
            </w:r>
            <w:r w:rsidRPr="0080714F">
              <w:rPr>
                <w:color w:val="000000" w:themeColor="text1"/>
                <w:sz w:val="19"/>
                <w:szCs w:val="19"/>
              </w:rPr>
              <w:t>stării</w:t>
            </w:r>
            <w:r w:rsidRPr="0080714F">
              <w:rPr>
                <w:color w:val="000000" w:themeColor="text1"/>
                <w:spacing w:val="-4"/>
                <w:sz w:val="19"/>
                <w:szCs w:val="19"/>
              </w:rPr>
              <w:t xml:space="preserve"> </w:t>
            </w:r>
            <w:r w:rsidRPr="0080714F">
              <w:rPr>
                <w:color w:val="000000" w:themeColor="text1"/>
                <w:sz w:val="19"/>
                <w:szCs w:val="19"/>
              </w:rPr>
              <w:t>favorabile</w:t>
            </w:r>
            <w:r w:rsidRPr="0080714F">
              <w:rPr>
                <w:color w:val="000000" w:themeColor="text1"/>
                <w:spacing w:val="-3"/>
                <w:sz w:val="19"/>
                <w:szCs w:val="19"/>
              </w:rPr>
              <w:t xml:space="preserve"> </w:t>
            </w:r>
            <w:r w:rsidRPr="0080714F">
              <w:rPr>
                <w:color w:val="000000" w:themeColor="text1"/>
                <w:sz w:val="19"/>
                <w:szCs w:val="19"/>
              </w:rPr>
              <w:t>de conservare</w:t>
            </w:r>
            <w:r w:rsidRPr="0080714F">
              <w:rPr>
                <w:color w:val="000000" w:themeColor="text1"/>
                <w:spacing w:val="-4"/>
                <w:sz w:val="19"/>
                <w:szCs w:val="19"/>
              </w:rPr>
              <w:t xml:space="preserve"> </w:t>
            </w:r>
            <w:r w:rsidRPr="0080714F">
              <w:rPr>
                <w:color w:val="000000" w:themeColor="text1"/>
                <w:sz w:val="19"/>
                <w:szCs w:val="19"/>
              </w:rPr>
              <w:t>a</w:t>
            </w:r>
            <w:r w:rsidRPr="0080714F">
              <w:rPr>
                <w:color w:val="000000" w:themeColor="text1"/>
                <w:spacing w:val="-3"/>
                <w:sz w:val="19"/>
                <w:szCs w:val="19"/>
              </w:rPr>
              <w:t xml:space="preserve"> </w:t>
            </w:r>
            <w:r w:rsidRPr="0080714F">
              <w:rPr>
                <w:color w:val="000000" w:themeColor="text1"/>
                <w:sz w:val="19"/>
                <w:szCs w:val="19"/>
              </w:rPr>
              <w:t>siturilor.</w:t>
            </w:r>
          </w:p>
        </w:tc>
        <w:tc>
          <w:tcPr>
            <w:tcW w:w="213" w:type="pct"/>
            <w:vAlign w:val="center"/>
          </w:tcPr>
          <w:p w14:paraId="677A7577" w14:textId="77777777" w:rsidR="00595819" w:rsidRPr="0080714F" w:rsidRDefault="00595819" w:rsidP="00B34CA2">
            <w:pPr>
              <w:pStyle w:val="TableParagraph"/>
              <w:ind w:left="9"/>
              <w:rPr>
                <w:color w:val="000000" w:themeColor="text1"/>
                <w:sz w:val="19"/>
                <w:szCs w:val="19"/>
              </w:rPr>
            </w:pPr>
            <w:r w:rsidRPr="0080714F">
              <w:rPr>
                <w:color w:val="000000" w:themeColor="text1"/>
                <w:w w:val="99"/>
                <w:sz w:val="19"/>
                <w:szCs w:val="19"/>
              </w:rPr>
              <w:t>0</w:t>
            </w:r>
          </w:p>
        </w:tc>
        <w:tc>
          <w:tcPr>
            <w:tcW w:w="2518" w:type="pct"/>
            <w:vAlign w:val="center"/>
          </w:tcPr>
          <w:p w14:paraId="5FF945CC" w14:textId="77777777" w:rsidR="00595819" w:rsidRPr="0080714F" w:rsidRDefault="00595819" w:rsidP="00B34CA2">
            <w:pPr>
              <w:pStyle w:val="TableParagraph"/>
              <w:spacing w:line="276" w:lineRule="auto"/>
              <w:ind w:left="109" w:right="81" w:hanging="22"/>
              <w:jc w:val="left"/>
              <w:rPr>
                <w:color w:val="000000" w:themeColor="text1"/>
                <w:sz w:val="19"/>
                <w:szCs w:val="19"/>
              </w:rPr>
            </w:pPr>
            <w:r w:rsidRPr="0080714F">
              <w:rPr>
                <w:color w:val="000000" w:themeColor="text1"/>
                <w:sz w:val="19"/>
                <w:szCs w:val="19"/>
              </w:rPr>
              <w:t>Nu sunt preconizate modificări care să afecteze starea favorabilă</w:t>
            </w:r>
            <w:r w:rsidRPr="0080714F">
              <w:rPr>
                <w:color w:val="000000" w:themeColor="text1"/>
                <w:spacing w:val="-47"/>
                <w:sz w:val="19"/>
                <w:szCs w:val="19"/>
              </w:rPr>
              <w:t xml:space="preserve"> </w:t>
            </w:r>
            <w:r w:rsidRPr="0080714F">
              <w:rPr>
                <w:color w:val="000000" w:themeColor="text1"/>
                <w:sz w:val="19"/>
                <w:szCs w:val="19"/>
              </w:rPr>
              <w:t>de</w:t>
            </w:r>
            <w:r w:rsidRPr="0080714F">
              <w:rPr>
                <w:color w:val="000000" w:themeColor="text1"/>
                <w:spacing w:val="-1"/>
                <w:sz w:val="19"/>
                <w:szCs w:val="19"/>
              </w:rPr>
              <w:t xml:space="preserve"> </w:t>
            </w:r>
            <w:r w:rsidRPr="0080714F">
              <w:rPr>
                <w:color w:val="000000" w:themeColor="text1"/>
                <w:sz w:val="19"/>
                <w:szCs w:val="19"/>
              </w:rPr>
              <w:t>conservare.</w:t>
            </w:r>
          </w:p>
        </w:tc>
      </w:tr>
      <w:tr w:rsidR="00651DDA" w:rsidRPr="0080714F" w14:paraId="66B4E26D" w14:textId="77777777" w:rsidTr="00183905">
        <w:trPr>
          <w:trHeight w:val="265"/>
        </w:trPr>
        <w:tc>
          <w:tcPr>
            <w:tcW w:w="2269" w:type="pct"/>
            <w:gridSpan w:val="2"/>
            <w:vAlign w:val="center"/>
          </w:tcPr>
          <w:p w14:paraId="4C2A894C" w14:textId="77777777" w:rsidR="00595819" w:rsidRPr="0080714F" w:rsidRDefault="00595819" w:rsidP="00B34CA2">
            <w:pPr>
              <w:pStyle w:val="TableParagraph"/>
              <w:ind w:left="582"/>
              <w:rPr>
                <w:b/>
                <w:i/>
                <w:color w:val="000000" w:themeColor="text1"/>
                <w:sz w:val="19"/>
                <w:szCs w:val="19"/>
              </w:rPr>
            </w:pPr>
            <w:r w:rsidRPr="0080714F">
              <w:rPr>
                <w:b/>
                <w:i/>
                <w:color w:val="000000" w:themeColor="text1"/>
                <w:sz w:val="19"/>
                <w:szCs w:val="19"/>
              </w:rPr>
              <w:t>TOTAL</w:t>
            </w:r>
            <w:r w:rsidRPr="0080714F">
              <w:rPr>
                <w:b/>
                <w:i/>
                <w:color w:val="000000" w:themeColor="text1"/>
                <w:spacing w:val="-4"/>
                <w:sz w:val="19"/>
                <w:szCs w:val="19"/>
              </w:rPr>
              <w:t xml:space="preserve"> </w:t>
            </w:r>
            <w:r w:rsidRPr="0080714F">
              <w:rPr>
                <w:b/>
                <w:i/>
                <w:color w:val="000000" w:themeColor="text1"/>
                <w:sz w:val="19"/>
                <w:szCs w:val="19"/>
              </w:rPr>
              <w:t>evaluare</w:t>
            </w:r>
            <w:r w:rsidRPr="0080714F">
              <w:rPr>
                <w:b/>
                <w:i/>
                <w:color w:val="000000" w:themeColor="text1"/>
                <w:spacing w:val="-4"/>
                <w:sz w:val="19"/>
                <w:szCs w:val="19"/>
              </w:rPr>
              <w:t xml:space="preserve"> </w:t>
            </w:r>
            <w:r w:rsidRPr="0080714F">
              <w:rPr>
                <w:b/>
                <w:i/>
                <w:color w:val="000000" w:themeColor="text1"/>
                <w:sz w:val="19"/>
                <w:szCs w:val="19"/>
              </w:rPr>
              <w:t>IMPACT</w:t>
            </w:r>
            <w:r w:rsidRPr="0080714F">
              <w:rPr>
                <w:b/>
                <w:i/>
                <w:color w:val="000000" w:themeColor="text1"/>
                <w:spacing w:val="-3"/>
                <w:sz w:val="19"/>
                <w:szCs w:val="19"/>
              </w:rPr>
              <w:t xml:space="preserve"> </w:t>
            </w:r>
            <w:r w:rsidRPr="0080714F">
              <w:rPr>
                <w:b/>
                <w:i/>
                <w:color w:val="000000" w:themeColor="text1"/>
                <w:sz w:val="19"/>
                <w:szCs w:val="19"/>
              </w:rPr>
              <w:t>REZIDUAL</w:t>
            </w:r>
          </w:p>
        </w:tc>
        <w:tc>
          <w:tcPr>
            <w:tcW w:w="213" w:type="pct"/>
          </w:tcPr>
          <w:p w14:paraId="16E216D5" w14:textId="77777777" w:rsidR="00595819" w:rsidRPr="0080714F" w:rsidRDefault="00595819" w:rsidP="008C7444">
            <w:pPr>
              <w:pStyle w:val="TableParagraph"/>
              <w:ind w:left="86" w:right="75"/>
              <w:rPr>
                <w:b/>
                <w:color w:val="000000" w:themeColor="text1"/>
                <w:sz w:val="19"/>
                <w:szCs w:val="19"/>
              </w:rPr>
            </w:pPr>
            <w:r w:rsidRPr="0080714F">
              <w:rPr>
                <w:b/>
                <w:color w:val="000000" w:themeColor="text1"/>
                <w:sz w:val="19"/>
                <w:szCs w:val="19"/>
              </w:rPr>
              <w:t>+1</w:t>
            </w:r>
          </w:p>
        </w:tc>
        <w:tc>
          <w:tcPr>
            <w:tcW w:w="2518" w:type="pct"/>
          </w:tcPr>
          <w:p w14:paraId="7A92A445" w14:textId="77777777" w:rsidR="00595819" w:rsidRPr="0080714F" w:rsidRDefault="00595819" w:rsidP="008C7444">
            <w:pPr>
              <w:pStyle w:val="TableParagraph"/>
              <w:ind w:left="1843" w:right="1855"/>
              <w:rPr>
                <w:b/>
                <w:i/>
                <w:color w:val="000000" w:themeColor="text1"/>
                <w:sz w:val="19"/>
                <w:szCs w:val="19"/>
              </w:rPr>
            </w:pPr>
            <w:r w:rsidRPr="0080714F">
              <w:rPr>
                <w:b/>
                <w:i/>
                <w:color w:val="000000" w:themeColor="text1"/>
                <w:sz w:val="19"/>
                <w:szCs w:val="19"/>
              </w:rPr>
              <w:t>IMPACT</w:t>
            </w:r>
            <w:r w:rsidRPr="0080714F">
              <w:rPr>
                <w:b/>
                <w:i/>
                <w:color w:val="000000" w:themeColor="text1"/>
                <w:spacing w:val="-3"/>
                <w:sz w:val="19"/>
                <w:szCs w:val="19"/>
              </w:rPr>
              <w:t xml:space="preserve"> </w:t>
            </w:r>
            <w:r w:rsidRPr="0080714F">
              <w:rPr>
                <w:b/>
                <w:i/>
                <w:color w:val="000000" w:themeColor="text1"/>
                <w:sz w:val="19"/>
                <w:szCs w:val="19"/>
              </w:rPr>
              <w:t>POZITIV</w:t>
            </w:r>
          </w:p>
        </w:tc>
      </w:tr>
    </w:tbl>
    <w:p w14:paraId="7FCEDE0A" w14:textId="7EEBE576" w:rsidR="00510641" w:rsidRPr="00125D6E" w:rsidRDefault="00510641" w:rsidP="00FC1F6C">
      <w:pPr>
        <w:pStyle w:val="Default"/>
        <w:ind w:firstLine="708"/>
        <w:rPr>
          <w:rFonts w:ascii="Arial" w:hAnsi="Arial" w:cs="Arial"/>
          <w:color w:val="EE0000"/>
          <w:lang w:val="ro-RO"/>
        </w:rPr>
      </w:pPr>
    </w:p>
    <w:p w14:paraId="320B62BA" w14:textId="77777777" w:rsidR="00DA0E75" w:rsidRDefault="00DA0E75" w:rsidP="00B34CA2">
      <w:pPr>
        <w:pStyle w:val="Default"/>
        <w:ind w:firstLine="708"/>
        <w:jc w:val="both"/>
        <w:rPr>
          <w:rFonts w:ascii="Arial" w:hAnsi="Arial" w:cs="Arial"/>
          <w:b/>
          <w:color w:val="000000" w:themeColor="text1"/>
          <w:lang w:val="ro-RO"/>
        </w:rPr>
      </w:pPr>
    </w:p>
    <w:p w14:paraId="5334E580" w14:textId="77777777" w:rsidR="00DA0E75" w:rsidRDefault="00DA0E75" w:rsidP="00B34CA2">
      <w:pPr>
        <w:pStyle w:val="Default"/>
        <w:ind w:firstLine="708"/>
        <w:jc w:val="both"/>
        <w:rPr>
          <w:rFonts w:ascii="Arial" w:hAnsi="Arial" w:cs="Arial"/>
          <w:b/>
          <w:color w:val="000000" w:themeColor="text1"/>
          <w:lang w:val="ro-RO"/>
        </w:rPr>
      </w:pPr>
    </w:p>
    <w:p w14:paraId="72A55A5D" w14:textId="77777777" w:rsidR="00DA0E75" w:rsidRDefault="00DA0E75" w:rsidP="00B34CA2">
      <w:pPr>
        <w:pStyle w:val="Default"/>
        <w:ind w:firstLine="708"/>
        <w:jc w:val="both"/>
        <w:rPr>
          <w:rFonts w:ascii="Arial" w:hAnsi="Arial" w:cs="Arial"/>
          <w:b/>
          <w:color w:val="000000" w:themeColor="text1"/>
          <w:lang w:val="ro-RO"/>
        </w:rPr>
      </w:pPr>
    </w:p>
    <w:p w14:paraId="6C2D251F" w14:textId="2F55337F" w:rsidR="00595819" w:rsidRPr="00651DDA" w:rsidRDefault="00595819" w:rsidP="00B34CA2">
      <w:pPr>
        <w:pStyle w:val="Default"/>
        <w:ind w:firstLine="708"/>
        <w:jc w:val="both"/>
        <w:rPr>
          <w:rFonts w:ascii="Arial" w:hAnsi="Arial" w:cs="Arial"/>
          <w:b/>
          <w:color w:val="000000" w:themeColor="text1"/>
          <w:lang w:val="ro-RO"/>
        </w:rPr>
      </w:pPr>
      <w:r w:rsidRPr="00651DDA">
        <w:rPr>
          <w:rFonts w:ascii="Arial" w:hAnsi="Arial" w:cs="Arial"/>
          <w:b/>
          <w:color w:val="000000" w:themeColor="text1"/>
          <w:lang w:val="ro-RO"/>
        </w:rPr>
        <w:lastRenderedPageBreak/>
        <w:t xml:space="preserve">Evaluarea efectelor semnificative ale lucrărilor propuse prin amenajamentul silvic </w:t>
      </w:r>
    </w:p>
    <w:p w14:paraId="1AF5F7C0" w14:textId="77777777" w:rsidR="00595819" w:rsidRPr="00651DDA" w:rsidRDefault="00595819" w:rsidP="00595819">
      <w:pPr>
        <w:pStyle w:val="Default"/>
        <w:ind w:firstLine="708"/>
        <w:rPr>
          <w:rFonts w:ascii="Arial" w:hAnsi="Arial" w:cs="Arial"/>
          <w:b/>
          <w:color w:val="000000" w:themeColor="text1"/>
          <w:lang w:val="ro-RO"/>
        </w:rPr>
      </w:pPr>
    </w:p>
    <w:p w14:paraId="692E30ED" w14:textId="43072835" w:rsidR="00595819" w:rsidRPr="00234010" w:rsidRDefault="00595819" w:rsidP="00B34CA2">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Evaluarea are ca scop identificarea </w:t>
      </w:r>
      <w:r w:rsidR="00EA7D46" w:rsidRPr="00651DDA">
        <w:rPr>
          <w:rFonts w:ascii="Arial" w:hAnsi="Arial" w:cs="Arial"/>
          <w:color w:val="000000" w:themeColor="text1"/>
          <w:lang w:val="ro-RO"/>
        </w:rPr>
        <w:t>potențialelor</w:t>
      </w:r>
      <w:r w:rsidRPr="00651DDA">
        <w:rPr>
          <w:rFonts w:ascii="Arial" w:hAnsi="Arial" w:cs="Arial"/>
          <w:color w:val="000000" w:themeColor="text1"/>
          <w:lang w:val="ro-RO"/>
        </w:rPr>
        <w:t xml:space="preserve"> </w:t>
      </w:r>
      <w:r w:rsidR="00EA7D46" w:rsidRPr="00651DDA">
        <w:rPr>
          <w:rFonts w:ascii="Arial" w:hAnsi="Arial" w:cs="Arial"/>
          <w:color w:val="000000" w:themeColor="text1"/>
          <w:lang w:val="ro-RO"/>
        </w:rPr>
        <w:t>neconcordanțe</w:t>
      </w:r>
      <w:r w:rsidRPr="00651DDA">
        <w:rPr>
          <w:rFonts w:ascii="Arial" w:hAnsi="Arial" w:cs="Arial"/>
          <w:color w:val="000000" w:themeColor="text1"/>
          <w:lang w:val="ro-RO"/>
        </w:rPr>
        <w:t xml:space="preserve"> dintre obiectivele </w:t>
      </w:r>
      <w:r w:rsidRPr="00234010">
        <w:rPr>
          <w:rFonts w:ascii="Arial" w:hAnsi="Arial" w:cs="Arial"/>
          <w:color w:val="000000" w:themeColor="text1"/>
          <w:lang w:val="ro-RO"/>
        </w:rPr>
        <w:t xml:space="preserve">propuse pentru gestionarea corespunzătoare a factorilor de mediu în </w:t>
      </w:r>
      <w:r w:rsidRPr="00234010">
        <w:rPr>
          <w:rFonts w:ascii="Arial" w:hAnsi="Arial" w:cs="Arial"/>
          <w:b/>
          <w:bCs/>
          <w:color w:val="000000" w:themeColor="text1"/>
          <w:lang w:val="ro-RO"/>
        </w:rPr>
        <w:t>U</w:t>
      </w:r>
      <w:r w:rsidR="00B34CA2" w:rsidRPr="00234010">
        <w:rPr>
          <w:rFonts w:ascii="Arial" w:hAnsi="Arial" w:cs="Arial"/>
          <w:b/>
          <w:bCs/>
          <w:color w:val="000000" w:themeColor="text1"/>
          <w:lang w:val="ro-RO"/>
        </w:rPr>
        <w:t>.</w:t>
      </w:r>
      <w:r w:rsidRPr="00234010">
        <w:rPr>
          <w:rFonts w:ascii="Arial" w:hAnsi="Arial" w:cs="Arial"/>
          <w:b/>
          <w:bCs/>
          <w:color w:val="000000" w:themeColor="text1"/>
          <w:lang w:val="ro-RO"/>
        </w:rPr>
        <w:t>P</w:t>
      </w:r>
      <w:r w:rsidR="00B34CA2" w:rsidRPr="00234010">
        <w:rPr>
          <w:rFonts w:ascii="Arial" w:hAnsi="Arial" w:cs="Arial"/>
          <w:b/>
          <w:bCs/>
          <w:color w:val="000000" w:themeColor="text1"/>
          <w:lang w:val="ro-RO"/>
        </w:rPr>
        <w:t>.</w:t>
      </w:r>
      <w:r w:rsidRPr="00234010">
        <w:rPr>
          <w:rFonts w:ascii="Arial" w:hAnsi="Arial" w:cs="Arial"/>
          <w:b/>
          <w:bCs/>
          <w:color w:val="000000" w:themeColor="text1"/>
          <w:lang w:val="ro-RO"/>
        </w:rPr>
        <w:t xml:space="preserve"> </w:t>
      </w:r>
      <w:r w:rsidR="0030121D" w:rsidRPr="00234010">
        <w:rPr>
          <w:rFonts w:ascii="Arial" w:hAnsi="Arial" w:cs="Arial"/>
          <w:b/>
          <w:bCs/>
          <w:color w:val="000000" w:themeColor="text1"/>
          <w:lang w:val="ro-RO"/>
        </w:rPr>
        <w:t>I Băcilă-Silea</w:t>
      </w:r>
      <w:r w:rsidR="00204F7C" w:rsidRPr="00234010">
        <w:rPr>
          <w:rFonts w:ascii="Arial" w:hAnsi="Arial" w:cs="Arial"/>
          <w:b/>
          <w:bCs/>
          <w:color w:val="000000" w:themeColor="text1"/>
          <w:lang w:val="ro-RO"/>
        </w:rPr>
        <w:t xml:space="preserve"> </w:t>
      </w:r>
      <w:r w:rsidRPr="00234010">
        <w:rPr>
          <w:rFonts w:ascii="Arial" w:hAnsi="Arial" w:cs="Arial"/>
          <w:color w:val="000000" w:themeColor="text1"/>
          <w:lang w:val="ro-RO"/>
        </w:rPr>
        <w:t xml:space="preserve">cu obiectivele de referinţă pentru protecţia mediului. Planul în sine are ca scop protejarea mediului înconjurător prin eliminarea practicilor şi </w:t>
      </w:r>
      <w:r w:rsidR="00EA7D46" w:rsidRPr="00234010">
        <w:rPr>
          <w:rFonts w:ascii="Arial" w:hAnsi="Arial" w:cs="Arial"/>
          <w:color w:val="000000" w:themeColor="text1"/>
          <w:lang w:val="ro-RO"/>
        </w:rPr>
        <w:t>facilităților</w:t>
      </w:r>
      <w:r w:rsidRPr="00234010">
        <w:rPr>
          <w:rFonts w:ascii="Arial" w:hAnsi="Arial" w:cs="Arial"/>
          <w:color w:val="000000" w:themeColor="text1"/>
          <w:lang w:val="ro-RO"/>
        </w:rPr>
        <w:t xml:space="preserve"> existente foarte poluante în paralel cu propunea unui nou amenajament silvic care să respecte toate normele legislative privind gestionarea mediului. </w:t>
      </w:r>
    </w:p>
    <w:p w14:paraId="2C17EC6F" w14:textId="48C412F1" w:rsidR="00595819" w:rsidRPr="00651DDA" w:rsidRDefault="00595819" w:rsidP="00B34CA2">
      <w:pPr>
        <w:pStyle w:val="Default"/>
        <w:ind w:firstLine="708"/>
        <w:jc w:val="both"/>
        <w:rPr>
          <w:rFonts w:ascii="Arial" w:hAnsi="Arial" w:cs="Arial"/>
          <w:color w:val="000000" w:themeColor="text1"/>
          <w:lang w:val="ro-RO"/>
        </w:rPr>
      </w:pPr>
      <w:r w:rsidRPr="00234010">
        <w:rPr>
          <w:rFonts w:ascii="Arial" w:hAnsi="Arial" w:cs="Arial"/>
          <w:color w:val="000000" w:themeColor="text1"/>
          <w:lang w:val="ro-RO"/>
        </w:rPr>
        <w:t xml:space="preserve">Pentru punctajul acordat fiecărui obiectiv al Amenajamentului </w:t>
      </w:r>
      <w:r w:rsidR="00B34CA2" w:rsidRPr="00234010">
        <w:rPr>
          <w:rFonts w:ascii="Arial" w:hAnsi="Arial" w:cs="Arial"/>
          <w:color w:val="000000" w:themeColor="text1"/>
          <w:lang w:val="ro-RO"/>
        </w:rPr>
        <w:t xml:space="preserve">în </w:t>
      </w:r>
      <w:r w:rsidR="00B34CA2" w:rsidRPr="00234010">
        <w:rPr>
          <w:rFonts w:ascii="Arial" w:hAnsi="Arial" w:cs="Arial"/>
          <w:b/>
          <w:bCs/>
          <w:color w:val="000000" w:themeColor="text1"/>
          <w:lang w:val="ro-RO"/>
        </w:rPr>
        <w:t xml:space="preserve">U.P. </w:t>
      </w:r>
      <w:r w:rsidR="0030121D" w:rsidRPr="00234010">
        <w:rPr>
          <w:rFonts w:ascii="Arial" w:hAnsi="Arial" w:cs="Arial"/>
          <w:b/>
          <w:bCs/>
          <w:color w:val="000000" w:themeColor="text1"/>
          <w:lang w:val="ro-RO"/>
        </w:rPr>
        <w:t>I Băcilă-Silea</w:t>
      </w:r>
      <w:r w:rsidR="00204F7C" w:rsidRPr="00234010">
        <w:rPr>
          <w:rFonts w:ascii="Arial" w:hAnsi="Arial" w:cs="Arial"/>
          <w:b/>
          <w:bCs/>
          <w:color w:val="000000" w:themeColor="text1"/>
          <w:lang w:val="ro-RO"/>
        </w:rPr>
        <w:t xml:space="preserve"> </w:t>
      </w:r>
      <w:r w:rsidRPr="00234010">
        <w:rPr>
          <w:rFonts w:ascii="Arial" w:hAnsi="Arial" w:cs="Arial"/>
          <w:color w:val="000000" w:themeColor="text1"/>
          <w:lang w:val="ro-RO"/>
        </w:rPr>
        <w:t>relativ la obiectivele de mediu este prezentată o justificare a motivelor care au condus la alegerea făcută. Formele de impact</w:t>
      </w:r>
      <w:r w:rsidRPr="00651DDA">
        <w:rPr>
          <w:rFonts w:ascii="Arial" w:hAnsi="Arial" w:cs="Arial"/>
          <w:color w:val="000000" w:themeColor="text1"/>
          <w:lang w:val="ro-RO"/>
        </w:rPr>
        <w:t xml:space="preserve"> identificate ca fiind rele</w:t>
      </w:r>
      <w:r w:rsidR="005D0D08" w:rsidRPr="00651DDA">
        <w:rPr>
          <w:rFonts w:ascii="Arial" w:hAnsi="Arial" w:cs="Arial"/>
          <w:color w:val="000000" w:themeColor="text1"/>
          <w:lang w:val="ro-RO"/>
        </w:rPr>
        <w:t>va</w:t>
      </w:r>
      <w:r w:rsidR="00CB71BC" w:rsidRPr="00651DDA">
        <w:rPr>
          <w:rFonts w:ascii="Arial" w:hAnsi="Arial" w:cs="Arial"/>
          <w:color w:val="000000" w:themeColor="text1"/>
          <w:lang w:val="ro-RO"/>
        </w:rPr>
        <w:t>nt</w:t>
      </w:r>
      <w:r w:rsidRPr="00651DDA">
        <w:rPr>
          <w:rFonts w:ascii="Arial" w:hAnsi="Arial" w:cs="Arial"/>
          <w:color w:val="000000" w:themeColor="text1"/>
          <w:lang w:val="ro-RO"/>
        </w:rPr>
        <w:t>e pentru amenajamentul propus, grupate pe categorii de factori/aspecte de mediu sunt prezentate în continuare.</w:t>
      </w:r>
    </w:p>
    <w:p w14:paraId="76A985AD" w14:textId="77777777" w:rsidR="00126F93" w:rsidRPr="00125D6E" w:rsidRDefault="00126F93" w:rsidP="00595819">
      <w:pPr>
        <w:pStyle w:val="Default"/>
        <w:ind w:firstLine="708"/>
        <w:rPr>
          <w:rFonts w:ascii="Arial" w:hAnsi="Arial" w:cs="Arial"/>
          <w:color w:val="EE0000"/>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651DDA" w:rsidRPr="00651DDA"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Îmbunătăţirea</w:t>
            </w:r>
            <w:r w:rsidRPr="00651DDA">
              <w:rPr>
                <w:b/>
                <w:color w:val="000000" w:themeColor="text1"/>
                <w:spacing w:val="-5"/>
                <w:sz w:val="18"/>
                <w:szCs w:val="18"/>
              </w:rPr>
              <w:t xml:space="preserve"> </w:t>
            </w:r>
            <w:r w:rsidRPr="00651DDA">
              <w:rPr>
                <w:b/>
                <w:color w:val="000000" w:themeColor="text1"/>
                <w:sz w:val="18"/>
                <w:szCs w:val="18"/>
              </w:rPr>
              <w:t>condiţiilor</w:t>
            </w:r>
            <w:r w:rsidRPr="00651DDA">
              <w:rPr>
                <w:b/>
                <w:color w:val="000000" w:themeColor="text1"/>
                <w:spacing w:val="-4"/>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viaţă</w:t>
            </w:r>
            <w:r w:rsidRPr="00651DDA">
              <w:rPr>
                <w:b/>
                <w:color w:val="000000" w:themeColor="text1"/>
                <w:spacing w:val="-2"/>
                <w:sz w:val="18"/>
                <w:szCs w:val="18"/>
              </w:rPr>
              <w:t xml:space="preserve"> </w:t>
            </w:r>
            <w:r w:rsidRPr="00651DDA">
              <w:rPr>
                <w:b/>
                <w:color w:val="000000" w:themeColor="text1"/>
                <w:sz w:val="18"/>
                <w:szCs w:val="18"/>
              </w:rPr>
              <w:t>a</w:t>
            </w:r>
            <w:r w:rsidRPr="00651DDA">
              <w:rPr>
                <w:b/>
                <w:color w:val="000000" w:themeColor="text1"/>
                <w:spacing w:val="-3"/>
                <w:sz w:val="18"/>
                <w:szCs w:val="18"/>
              </w:rPr>
              <w:t xml:space="preserve"> </w:t>
            </w:r>
            <w:r w:rsidR="00731051" w:rsidRPr="00651DDA">
              <w:rPr>
                <w:b/>
                <w:color w:val="000000" w:themeColor="text1"/>
                <w:sz w:val="18"/>
                <w:szCs w:val="18"/>
              </w:rPr>
              <w:t>populației</w:t>
            </w:r>
            <w:r w:rsidRPr="00651DDA">
              <w:rPr>
                <w:b/>
                <w:color w:val="000000" w:themeColor="text1"/>
                <w:spacing w:val="-1"/>
                <w:sz w:val="18"/>
                <w:szCs w:val="18"/>
              </w:rPr>
              <w:t xml:space="preserve"> </w:t>
            </w:r>
            <w:r w:rsidRPr="00651DDA">
              <w:rPr>
                <w:b/>
                <w:color w:val="000000" w:themeColor="text1"/>
                <w:sz w:val="18"/>
                <w:szCs w:val="18"/>
              </w:rPr>
              <w:t>prin</w:t>
            </w:r>
            <w:r w:rsidRPr="00651DDA">
              <w:rPr>
                <w:b/>
                <w:color w:val="000000" w:themeColor="text1"/>
                <w:spacing w:val="-6"/>
                <w:sz w:val="18"/>
                <w:szCs w:val="18"/>
              </w:rPr>
              <w:t xml:space="preserve"> </w:t>
            </w:r>
            <w:r w:rsidRPr="00651DDA">
              <w:rPr>
                <w:b/>
                <w:color w:val="000000" w:themeColor="text1"/>
                <w:sz w:val="18"/>
                <w:szCs w:val="18"/>
              </w:rPr>
              <w:t>menținerea</w:t>
            </w:r>
            <w:r w:rsidRPr="00651DDA">
              <w:rPr>
                <w:b/>
                <w:color w:val="000000" w:themeColor="text1"/>
                <w:spacing w:val="-2"/>
                <w:sz w:val="18"/>
                <w:szCs w:val="18"/>
              </w:rPr>
              <w:t xml:space="preserve"> </w:t>
            </w:r>
            <w:r w:rsidRPr="00651DDA">
              <w:rPr>
                <w:b/>
                <w:color w:val="000000" w:themeColor="text1"/>
                <w:sz w:val="18"/>
                <w:szCs w:val="18"/>
              </w:rPr>
              <w:t>și</w:t>
            </w:r>
          </w:p>
          <w:p w14:paraId="1F27589E" w14:textId="288497CE" w:rsidR="00595819" w:rsidRPr="00651DDA" w:rsidRDefault="00B34CA2" w:rsidP="00B34CA2">
            <w:pPr>
              <w:pStyle w:val="TableParagraph"/>
              <w:tabs>
                <w:tab w:val="left" w:pos="330"/>
                <w:tab w:val="center" w:pos="5081"/>
              </w:tabs>
              <w:spacing w:before="37"/>
              <w:ind w:left="107"/>
              <w:jc w:val="left"/>
              <w:rPr>
                <w:b/>
                <w:color w:val="000000" w:themeColor="text1"/>
                <w:sz w:val="18"/>
                <w:szCs w:val="18"/>
              </w:rPr>
            </w:pPr>
            <w:r w:rsidRPr="00651DDA">
              <w:rPr>
                <w:b/>
                <w:color w:val="000000" w:themeColor="text1"/>
                <w:sz w:val="18"/>
                <w:szCs w:val="18"/>
              </w:rPr>
              <w:tab/>
            </w:r>
            <w:r w:rsidRPr="00651DDA">
              <w:rPr>
                <w:b/>
                <w:color w:val="000000" w:themeColor="text1"/>
                <w:sz w:val="18"/>
                <w:szCs w:val="18"/>
              </w:rPr>
              <w:tab/>
            </w:r>
            <w:r w:rsidR="00595819" w:rsidRPr="00651DDA">
              <w:rPr>
                <w:b/>
                <w:color w:val="000000" w:themeColor="text1"/>
                <w:sz w:val="18"/>
                <w:szCs w:val="18"/>
              </w:rPr>
              <w:t>creșterea</w:t>
            </w:r>
            <w:r w:rsidR="00595819" w:rsidRPr="00651DDA">
              <w:rPr>
                <w:b/>
                <w:color w:val="000000" w:themeColor="text1"/>
                <w:spacing w:val="-3"/>
                <w:sz w:val="18"/>
                <w:szCs w:val="18"/>
              </w:rPr>
              <w:t xml:space="preserve"> </w:t>
            </w:r>
            <w:r w:rsidR="00595819" w:rsidRPr="00651DDA">
              <w:rPr>
                <w:b/>
                <w:color w:val="000000" w:themeColor="text1"/>
                <w:sz w:val="18"/>
                <w:szCs w:val="18"/>
              </w:rPr>
              <w:t>suprafețelor</w:t>
            </w:r>
            <w:r w:rsidR="00595819" w:rsidRPr="00651DDA">
              <w:rPr>
                <w:b/>
                <w:color w:val="000000" w:themeColor="text1"/>
                <w:spacing w:val="-4"/>
                <w:sz w:val="18"/>
                <w:szCs w:val="18"/>
              </w:rPr>
              <w:t xml:space="preserve"> </w:t>
            </w:r>
            <w:r w:rsidR="00595819" w:rsidRPr="00651DDA">
              <w:rPr>
                <w:b/>
                <w:color w:val="000000" w:themeColor="text1"/>
                <w:sz w:val="18"/>
                <w:szCs w:val="18"/>
              </w:rPr>
              <w:t>spatiilor</w:t>
            </w:r>
            <w:r w:rsidR="00595819" w:rsidRPr="00651DDA">
              <w:rPr>
                <w:b/>
                <w:color w:val="000000" w:themeColor="text1"/>
                <w:spacing w:val="-2"/>
                <w:sz w:val="18"/>
                <w:szCs w:val="18"/>
              </w:rPr>
              <w:t xml:space="preserve"> </w:t>
            </w:r>
            <w:r w:rsidR="00595819" w:rsidRPr="00651DDA">
              <w:rPr>
                <w:b/>
                <w:color w:val="000000" w:themeColor="text1"/>
                <w:sz w:val="18"/>
                <w:szCs w:val="18"/>
              </w:rPr>
              <w:t>verzi.</w:t>
            </w:r>
            <w:r w:rsidR="00595819" w:rsidRPr="00651DDA">
              <w:rPr>
                <w:b/>
                <w:color w:val="000000" w:themeColor="text1"/>
                <w:spacing w:val="-2"/>
                <w:sz w:val="18"/>
                <w:szCs w:val="18"/>
              </w:rPr>
              <w:t xml:space="preserve"> </w:t>
            </w:r>
            <w:r w:rsidR="00595819" w:rsidRPr="00651DDA">
              <w:rPr>
                <w:b/>
                <w:color w:val="000000" w:themeColor="text1"/>
                <w:sz w:val="18"/>
                <w:szCs w:val="18"/>
              </w:rPr>
              <w:t>Protecția</w:t>
            </w:r>
            <w:r w:rsidR="00595819" w:rsidRPr="00651DDA">
              <w:rPr>
                <w:b/>
                <w:color w:val="000000" w:themeColor="text1"/>
                <w:spacing w:val="-6"/>
                <w:sz w:val="18"/>
                <w:szCs w:val="18"/>
              </w:rPr>
              <w:t xml:space="preserve"> </w:t>
            </w:r>
            <w:r w:rsidR="00595819" w:rsidRPr="00651DDA">
              <w:rPr>
                <w:b/>
                <w:color w:val="000000" w:themeColor="text1"/>
                <w:sz w:val="18"/>
                <w:szCs w:val="18"/>
              </w:rPr>
              <w:t>împotriva</w:t>
            </w:r>
            <w:r w:rsidR="00595819" w:rsidRPr="00651DDA">
              <w:rPr>
                <w:b/>
                <w:color w:val="000000" w:themeColor="text1"/>
                <w:spacing w:val="-2"/>
                <w:sz w:val="18"/>
                <w:szCs w:val="18"/>
              </w:rPr>
              <w:t xml:space="preserve"> </w:t>
            </w:r>
            <w:r w:rsidR="00595819" w:rsidRPr="00651DDA">
              <w:rPr>
                <w:b/>
                <w:color w:val="000000" w:themeColor="text1"/>
                <w:sz w:val="18"/>
                <w:szCs w:val="18"/>
              </w:rPr>
              <w:t>incendiilor</w:t>
            </w:r>
          </w:p>
        </w:tc>
      </w:tr>
      <w:tr w:rsidR="00651DDA" w:rsidRPr="00651DDA"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Obiective</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mediu</w:t>
            </w:r>
            <w:r w:rsidRPr="00651DDA">
              <w:rPr>
                <w:b/>
                <w:color w:val="000000" w:themeColor="text1"/>
                <w:spacing w:val="-5"/>
                <w:sz w:val="18"/>
                <w:szCs w:val="18"/>
              </w:rPr>
              <w:t xml:space="preserve"> </w:t>
            </w:r>
            <w:r w:rsidRPr="00651DDA">
              <w:rPr>
                <w:b/>
                <w:color w:val="000000" w:themeColor="text1"/>
                <w:sz w:val="18"/>
                <w:szCs w:val="18"/>
              </w:rPr>
              <w:t>- Populația</w:t>
            </w:r>
            <w:r w:rsidRPr="00651DDA">
              <w:rPr>
                <w:b/>
                <w:color w:val="000000" w:themeColor="text1"/>
                <w:spacing w:val="-1"/>
                <w:sz w:val="18"/>
                <w:szCs w:val="18"/>
              </w:rPr>
              <w:t xml:space="preserve"> </w:t>
            </w:r>
            <w:r w:rsidRPr="00651DDA">
              <w:rPr>
                <w:b/>
                <w:color w:val="000000" w:themeColor="text1"/>
                <w:sz w:val="18"/>
                <w:szCs w:val="18"/>
              </w:rPr>
              <w:t>și</w:t>
            </w:r>
            <w:r w:rsidRPr="00651DDA">
              <w:rPr>
                <w:b/>
                <w:color w:val="000000" w:themeColor="text1"/>
                <w:spacing w:val="-1"/>
                <w:sz w:val="18"/>
                <w:szCs w:val="18"/>
              </w:rPr>
              <w:t xml:space="preserve"> </w:t>
            </w:r>
            <w:r w:rsidRPr="00651DDA">
              <w:rPr>
                <w:b/>
                <w:color w:val="000000" w:themeColor="text1"/>
                <w:sz w:val="18"/>
                <w:szCs w:val="18"/>
              </w:rPr>
              <w:t>sănătatea</w:t>
            </w:r>
            <w:r w:rsidRPr="00651DDA">
              <w:rPr>
                <w:b/>
                <w:color w:val="000000" w:themeColor="text1"/>
                <w:spacing w:val="-1"/>
                <w:sz w:val="18"/>
                <w:szCs w:val="18"/>
              </w:rPr>
              <w:t xml:space="preserve"> </w:t>
            </w:r>
            <w:r w:rsidRPr="00651DDA">
              <w:rPr>
                <w:b/>
                <w:color w:val="000000" w:themeColor="text1"/>
                <w:sz w:val="18"/>
                <w:szCs w:val="18"/>
              </w:rPr>
              <w:t>umană</w:t>
            </w:r>
          </w:p>
        </w:tc>
        <w:tc>
          <w:tcPr>
            <w:tcW w:w="275" w:type="pct"/>
            <w:shd w:val="clear" w:color="auto" w:fill="D6E3BC"/>
          </w:tcPr>
          <w:p w14:paraId="060C3F28" w14:textId="77777777" w:rsidR="00595819" w:rsidRPr="00651DDA" w:rsidRDefault="00595819" w:rsidP="008C7444">
            <w:pPr>
              <w:pStyle w:val="TableParagraph"/>
              <w:spacing w:before="1"/>
              <w:ind w:left="107" w:right="215"/>
              <w:jc w:val="right"/>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D6E3BC"/>
          </w:tcPr>
          <w:p w14:paraId="1EDF829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4357A9C6" w14:textId="77777777" w:rsidTr="00285941">
        <w:trPr>
          <w:trHeight w:val="170"/>
        </w:trPr>
        <w:tc>
          <w:tcPr>
            <w:tcW w:w="2594" w:type="pct"/>
            <w:tcBorders>
              <w:left w:val="single" w:sz="18" w:space="0" w:color="auto"/>
            </w:tcBorders>
          </w:tcPr>
          <w:p w14:paraId="63374457" w14:textId="77777777" w:rsidR="00595819" w:rsidRPr="00651DDA" w:rsidRDefault="00595819" w:rsidP="008C7444">
            <w:pPr>
              <w:pStyle w:val="TableParagraph"/>
              <w:ind w:left="107"/>
              <w:rPr>
                <w:color w:val="000000" w:themeColor="text1"/>
                <w:sz w:val="18"/>
                <w:szCs w:val="18"/>
              </w:rPr>
            </w:pPr>
          </w:p>
          <w:p w14:paraId="5A45A2D5" w14:textId="77777777" w:rsidR="00595819" w:rsidRPr="00651DDA" w:rsidRDefault="00595819" w:rsidP="008C7444">
            <w:pPr>
              <w:pStyle w:val="TableParagraph"/>
              <w:ind w:left="107"/>
              <w:rPr>
                <w:color w:val="000000" w:themeColor="text1"/>
                <w:sz w:val="18"/>
                <w:szCs w:val="18"/>
              </w:rPr>
            </w:pPr>
          </w:p>
          <w:p w14:paraId="3C84AE6E" w14:textId="77777777" w:rsidR="00595819" w:rsidRPr="00651DDA" w:rsidRDefault="00595819" w:rsidP="008C7444">
            <w:pPr>
              <w:pStyle w:val="TableParagraph"/>
              <w:ind w:left="107"/>
              <w:rPr>
                <w:color w:val="000000" w:themeColor="text1"/>
                <w:sz w:val="18"/>
                <w:szCs w:val="18"/>
              </w:rPr>
            </w:pPr>
          </w:p>
          <w:p w14:paraId="49247EC3" w14:textId="77777777" w:rsidR="00595819" w:rsidRPr="00651DDA" w:rsidRDefault="00595819" w:rsidP="008C7444">
            <w:pPr>
              <w:pStyle w:val="TableParagraph"/>
              <w:spacing w:before="3"/>
              <w:ind w:left="107"/>
              <w:rPr>
                <w:color w:val="000000" w:themeColor="text1"/>
                <w:sz w:val="18"/>
                <w:szCs w:val="18"/>
              </w:rPr>
            </w:pPr>
          </w:p>
          <w:p w14:paraId="181FDFA6" w14:textId="26C3E1AF" w:rsidR="00595819" w:rsidRPr="00651DDA" w:rsidRDefault="00595819" w:rsidP="008C7444">
            <w:pPr>
              <w:pStyle w:val="TableParagraph"/>
              <w:spacing w:line="278" w:lineRule="auto"/>
              <w:ind w:left="107"/>
              <w:rPr>
                <w:color w:val="000000" w:themeColor="text1"/>
                <w:sz w:val="18"/>
                <w:szCs w:val="18"/>
              </w:rPr>
            </w:pPr>
            <w:r w:rsidRPr="00651DDA">
              <w:rPr>
                <w:b/>
                <w:color w:val="000000" w:themeColor="text1"/>
                <w:sz w:val="18"/>
                <w:szCs w:val="18"/>
              </w:rPr>
              <w:t>O1.</w:t>
            </w:r>
            <w:r w:rsidRPr="00651DDA">
              <w:rPr>
                <w:b/>
                <w:color w:val="000000" w:themeColor="text1"/>
                <w:spacing w:val="34"/>
                <w:sz w:val="18"/>
                <w:szCs w:val="18"/>
              </w:rPr>
              <w:t xml:space="preserve"> </w:t>
            </w:r>
            <w:r w:rsidRPr="00651DDA">
              <w:rPr>
                <w:color w:val="000000" w:themeColor="text1"/>
                <w:sz w:val="18"/>
                <w:szCs w:val="18"/>
              </w:rPr>
              <w:t>Crearea</w:t>
            </w:r>
            <w:r w:rsidRPr="00651DDA">
              <w:rPr>
                <w:color w:val="000000" w:themeColor="text1"/>
                <w:spacing w:val="35"/>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33"/>
                <w:sz w:val="18"/>
                <w:szCs w:val="18"/>
              </w:rPr>
              <w:t xml:space="preserve"> </w:t>
            </w:r>
            <w:r w:rsidRPr="00651DDA">
              <w:rPr>
                <w:color w:val="000000" w:themeColor="text1"/>
                <w:sz w:val="18"/>
                <w:szCs w:val="18"/>
              </w:rPr>
              <w:t>recreere</w:t>
            </w:r>
            <w:r w:rsidRPr="00651DDA">
              <w:rPr>
                <w:color w:val="000000" w:themeColor="text1"/>
                <w:spacing w:val="35"/>
                <w:sz w:val="18"/>
                <w:szCs w:val="18"/>
              </w:rPr>
              <w:t xml:space="preserve"> </w:t>
            </w:r>
            <w:r w:rsidRPr="00651DDA">
              <w:rPr>
                <w:color w:val="000000" w:themeColor="text1"/>
                <w:sz w:val="18"/>
                <w:szCs w:val="18"/>
              </w:rPr>
              <w:t>și</w:t>
            </w:r>
            <w:r w:rsidRPr="00651DDA">
              <w:rPr>
                <w:color w:val="000000" w:themeColor="text1"/>
                <w:spacing w:val="36"/>
                <w:sz w:val="18"/>
                <w:szCs w:val="18"/>
              </w:rPr>
              <w:t xml:space="preserve"> </w:t>
            </w:r>
            <w:r w:rsidRPr="00651DDA">
              <w:rPr>
                <w:color w:val="000000" w:themeColor="text1"/>
                <w:sz w:val="18"/>
                <w:szCs w:val="18"/>
              </w:rPr>
              <w:t>refacere</w:t>
            </w:r>
            <w:r w:rsidRPr="00651DDA">
              <w:rPr>
                <w:color w:val="000000" w:themeColor="text1"/>
                <w:spacing w:val="35"/>
                <w:sz w:val="18"/>
                <w:szCs w:val="18"/>
              </w:rPr>
              <w:t xml:space="preserve"> </w:t>
            </w:r>
            <w:r w:rsidRPr="00651DDA">
              <w:rPr>
                <w:color w:val="000000" w:themeColor="text1"/>
                <w:sz w:val="18"/>
                <w:szCs w:val="18"/>
              </w:rPr>
              <w:t>a</w:t>
            </w:r>
            <w:r w:rsidRPr="00651DDA">
              <w:rPr>
                <w:color w:val="000000" w:themeColor="text1"/>
                <w:spacing w:val="35"/>
                <w:sz w:val="18"/>
                <w:szCs w:val="18"/>
              </w:rPr>
              <w:t xml:space="preserve"> </w:t>
            </w:r>
            <w:r w:rsidRPr="00651DDA">
              <w:rPr>
                <w:color w:val="000000" w:themeColor="text1"/>
                <w:sz w:val="18"/>
                <w:szCs w:val="18"/>
              </w:rPr>
              <w:t>stării</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sănătate,</w:t>
            </w:r>
            <w:r w:rsidRPr="00651DDA">
              <w:rPr>
                <w:color w:val="000000" w:themeColor="text1"/>
                <w:spacing w:val="-1"/>
                <w:sz w:val="18"/>
                <w:szCs w:val="18"/>
              </w:rPr>
              <w:t xml:space="preserve"> </w:t>
            </w:r>
            <w:r w:rsidRPr="00651DDA">
              <w:rPr>
                <w:color w:val="000000" w:themeColor="text1"/>
                <w:sz w:val="18"/>
                <w:szCs w:val="18"/>
              </w:rPr>
              <w:t>protejarea sănătății</w:t>
            </w:r>
            <w:r w:rsidRPr="00651DDA">
              <w:rPr>
                <w:color w:val="000000" w:themeColor="text1"/>
                <w:spacing w:val="1"/>
                <w:sz w:val="18"/>
                <w:szCs w:val="18"/>
              </w:rPr>
              <w:t xml:space="preserve"> </w:t>
            </w:r>
            <w:r w:rsidRPr="00651DDA">
              <w:rPr>
                <w:color w:val="000000" w:themeColor="text1"/>
                <w:sz w:val="18"/>
                <w:szCs w:val="18"/>
              </w:rPr>
              <w:t>umane.</w:t>
            </w:r>
          </w:p>
        </w:tc>
        <w:tc>
          <w:tcPr>
            <w:tcW w:w="275" w:type="pct"/>
          </w:tcPr>
          <w:p w14:paraId="19D3B0DC" w14:textId="77777777" w:rsidR="00595819" w:rsidRPr="00651DDA" w:rsidRDefault="00595819" w:rsidP="008C7444">
            <w:pPr>
              <w:pStyle w:val="TableParagraph"/>
              <w:ind w:left="107"/>
              <w:rPr>
                <w:color w:val="000000" w:themeColor="text1"/>
                <w:sz w:val="18"/>
                <w:szCs w:val="18"/>
              </w:rPr>
            </w:pPr>
          </w:p>
          <w:p w14:paraId="69349B52" w14:textId="77777777" w:rsidR="00595819" w:rsidRPr="00651DDA" w:rsidRDefault="00595819" w:rsidP="008C7444">
            <w:pPr>
              <w:pStyle w:val="TableParagraph"/>
              <w:ind w:left="107"/>
              <w:rPr>
                <w:color w:val="000000" w:themeColor="text1"/>
                <w:sz w:val="18"/>
                <w:szCs w:val="18"/>
              </w:rPr>
            </w:pPr>
          </w:p>
          <w:p w14:paraId="223789DC" w14:textId="77777777" w:rsidR="00595819" w:rsidRPr="00651DDA" w:rsidRDefault="00595819" w:rsidP="008C7444">
            <w:pPr>
              <w:pStyle w:val="TableParagraph"/>
              <w:ind w:left="107"/>
              <w:rPr>
                <w:color w:val="000000" w:themeColor="text1"/>
                <w:sz w:val="18"/>
                <w:szCs w:val="18"/>
              </w:rPr>
            </w:pPr>
          </w:p>
          <w:p w14:paraId="47B07412" w14:textId="77777777" w:rsidR="00595819" w:rsidRPr="00651DDA" w:rsidRDefault="00595819" w:rsidP="008C7444">
            <w:pPr>
              <w:pStyle w:val="TableParagraph"/>
              <w:spacing w:before="3"/>
              <w:ind w:left="107"/>
              <w:rPr>
                <w:color w:val="000000" w:themeColor="text1"/>
                <w:sz w:val="18"/>
                <w:szCs w:val="18"/>
              </w:rPr>
            </w:pPr>
          </w:p>
          <w:p w14:paraId="5761A463" w14:textId="77777777" w:rsidR="00595819" w:rsidRPr="00651DDA" w:rsidRDefault="00595819" w:rsidP="008C7444">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7EC5F9A" w14:textId="77777777" w:rsidR="00595819" w:rsidRPr="00651DDA" w:rsidRDefault="00595819" w:rsidP="008C7444">
            <w:pPr>
              <w:pStyle w:val="TableParagraph"/>
              <w:spacing w:before="3" w:line="276" w:lineRule="auto"/>
              <w:ind w:left="107" w:right="93"/>
              <w:jc w:val="both"/>
              <w:rPr>
                <w:color w:val="000000" w:themeColor="text1"/>
                <w:sz w:val="18"/>
                <w:szCs w:val="18"/>
              </w:rPr>
            </w:pP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vederea</w:t>
            </w:r>
            <w:r w:rsidRPr="00651DDA">
              <w:rPr>
                <w:color w:val="000000" w:themeColor="text1"/>
                <w:spacing w:val="1"/>
                <w:sz w:val="18"/>
                <w:szCs w:val="18"/>
              </w:rPr>
              <w:t xml:space="preserve"> </w:t>
            </w:r>
            <w:r w:rsidRPr="00651DDA">
              <w:rPr>
                <w:color w:val="000000" w:themeColor="text1"/>
                <w:sz w:val="18"/>
                <w:szCs w:val="18"/>
              </w:rPr>
              <w:t>realizării</w:t>
            </w:r>
            <w:r w:rsidRPr="00651DDA">
              <w:rPr>
                <w:color w:val="000000" w:themeColor="text1"/>
                <w:spacing w:val="1"/>
                <w:sz w:val="18"/>
                <w:szCs w:val="18"/>
              </w:rPr>
              <w:t xml:space="preserve"> </w:t>
            </w:r>
            <w:r w:rsidRPr="00651DDA">
              <w:rPr>
                <w:color w:val="000000" w:themeColor="text1"/>
                <w:sz w:val="18"/>
                <w:szCs w:val="18"/>
              </w:rPr>
              <w:t>protecţiei</w:t>
            </w:r>
            <w:r w:rsidRPr="00651DDA">
              <w:rPr>
                <w:color w:val="000000" w:themeColor="text1"/>
                <w:spacing w:val="-52"/>
                <w:sz w:val="18"/>
                <w:szCs w:val="18"/>
              </w:rPr>
              <w:t xml:space="preserve"> </w:t>
            </w:r>
            <w:r w:rsidRPr="00651DDA">
              <w:rPr>
                <w:color w:val="000000" w:themeColor="text1"/>
                <w:sz w:val="18"/>
                <w:szCs w:val="18"/>
              </w:rPr>
              <w:t>împotriva</w:t>
            </w:r>
            <w:r w:rsidRPr="00651DDA">
              <w:rPr>
                <w:color w:val="000000" w:themeColor="text1"/>
                <w:spacing w:val="1"/>
                <w:sz w:val="18"/>
                <w:szCs w:val="18"/>
              </w:rPr>
              <w:t xml:space="preserve"> </w:t>
            </w:r>
            <w:r w:rsidRPr="00651DDA">
              <w:rPr>
                <w:color w:val="000000" w:themeColor="text1"/>
                <w:sz w:val="18"/>
                <w:szCs w:val="18"/>
              </w:rPr>
              <w:t>incendiilor</w:t>
            </w:r>
            <w:r w:rsidRPr="00651DDA">
              <w:rPr>
                <w:color w:val="000000" w:themeColor="text1"/>
                <w:spacing w:val="1"/>
                <w:sz w:val="18"/>
                <w:szCs w:val="18"/>
              </w:rPr>
              <w:t xml:space="preserve"> </w:t>
            </w:r>
            <w:r w:rsidRPr="00651DDA">
              <w:rPr>
                <w:color w:val="000000" w:themeColor="text1"/>
                <w:sz w:val="18"/>
                <w:szCs w:val="18"/>
              </w:rPr>
              <w:t>şi</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reducerii</w:t>
            </w:r>
            <w:r w:rsidRPr="00651DDA">
              <w:rPr>
                <w:color w:val="000000" w:themeColor="text1"/>
                <w:spacing w:val="1"/>
                <w:sz w:val="18"/>
                <w:szCs w:val="18"/>
              </w:rPr>
              <w:t xml:space="preserve"> </w:t>
            </w:r>
            <w:r w:rsidRPr="00651DDA">
              <w:rPr>
                <w:color w:val="000000" w:themeColor="text1"/>
                <w:sz w:val="18"/>
                <w:szCs w:val="18"/>
              </w:rPr>
              <w:t>pagubelor</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are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52"/>
                <w:sz w:val="18"/>
                <w:szCs w:val="18"/>
              </w:rPr>
              <w:t xml:space="preserve"> </w:t>
            </w:r>
            <w:r w:rsidRPr="00651DDA">
              <w:rPr>
                <w:color w:val="000000" w:themeColor="text1"/>
                <w:sz w:val="18"/>
                <w:szCs w:val="18"/>
              </w:rPr>
              <w:t>vedere:</w:t>
            </w:r>
          </w:p>
          <w:p w14:paraId="221C7788" w14:textId="77777777" w:rsidR="00595819" w:rsidRPr="00651DDA" w:rsidRDefault="00595819" w:rsidP="00372504">
            <w:pPr>
              <w:pStyle w:val="TableParagraph"/>
              <w:numPr>
                <w:ilvl w:val="0"/>
                <w:numId w:val="16"/>
              </w:numPr>
              <w:tabs>
                <w:tab w:val="left" w:pos="236"/>
              </w:tabs>
              <w:spacing w:line="251" w:lineRule="exact"/>
              <w:ind w:firstLine="0"/>
              <w:jc w:val="both"/>
              <w:rPr>
                <w:color w:val="000000" w:themeColor="text1"/>
                <w:sz w:val="18"/>
                <w:szCs w:val="18"/>
              </w:rPr>
            </w:pPr>
            <w:r w:rsidRPr="00651DDA">
              <w:rPr>
                <w:color w:val="000000" w:themeColor="text1"/>
                <w:sz w:val="18"/>
                <w:szCs w:val="18"/>
              </w:rPr>
              <w:t>igienizarea</w:t>
            </w:r>
            <w:r w:rsidRPr="00651DDA">
              <w:rPr>
                <w:color w:val="000000" w:themeColor="text1"/>
                <w:spacing w:val="-4"/>
                <w:sz w:val="18"/>
                <w:szCs w:val="18"/>
              </w:rPr>
              <w:t xml:space="preserve"> </w:t>
            </w:r>
            <w:r w:rsidRPr="00651DDA">
              <w:rPr>
                <w:color w:val="000000" w:themeColor="text1"/>
                <w:sz w:val="18"/>
                <w:szCs w:val="18"/>
              </w:rPr>
              <w:t>traseelor de</w:t>
            </w:r>
            <w:r w:rsidRPr="00651DDA">
              <w:rPr>
                <w:color w:val="000000" w:themeColor="text1"/>
                <w:spacing w:val="-1"/>
                <w:sz w:val="18"/>
                <w:szCs w:val="18"/>
              </w:rPr>
              <w:t xml:space="preserve"> </w:t>
            </w:r>
            <w:r w:rsidRPr="00651DDA">
              <w:rPr>
                <w:color w:val="000000" w:themeColor="text1"/>
                <w:sz w:val="18"/>
                <w:szCs w:val="18"/>
              </w:rPr>
              <w:t>acces;</w:t>
            </w:r>
          </w:p>
          <w:p w14:paraId="3922550E" w14:textId="6448523B" w:rsidR="00595819" w:rsidRPr="00651DDA" w:rsidRDefault="00595819" w:rsidP="00372504">
            <w:pPr>
              <w:pStyle w:val="TableParagraph"/>
              <w:numPr>
                <w:ilvl w:val="0"/>
                <w:numId w:val="16"/>
              </w:numPr>
              <w:tabs>
                <w:tab w:val="left" w:pos="248"/>
              </w:tabs>
              <w:spacing w:before="40" w:line="276" w:lineRule="auto"/>
              <w:ind w:right="94" w:firstLine="0"/>
              <w:jc w:val="both"/>
              <w:rPr>
                <w:color w:val="000000" w:themeColor="text1"/>
                <w:sz w:val="18"/>
                <w:szCs w:val="18"/>
              </w:rPr>
            </w:pPr>
            <w:r w:rsidRPr="00651DDA">
              <w:rPr>
                <w:color w:val="000000" w:themeColor="text1"/>
                <w:sz w:val="18"/>
                <w:szCs w:val="18"/>
              </w:rPr>
              <w:t>executarea benzilor de protecţie</w:t>
            </w:r>
            <w:r w:rsidRPr="00651DDA">
              <w:rPr>
                <w:color w:val="000000" w:themeColor="text1"/>
                <w:spacing w:val="-52"/>
                <w:sz w:val="18"/>
                <w:szCs w:val="18"/>
              </w:rPr>
              <w:t xml:space="preserve"> </w:t>
            </w:r>
            <w:r w:rsidRPr="00651DDA">
              <w:rPr>
                <w:color w:val="000000" w:themeColor="text1"/>
                <w:sz w:val="18"/>
                <w:szCs w:val="18"/>
              </w:rPr>
              <w:t>lipsite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00CB71BC" w:rsidRPr="00651DDA">
              <w:rPr>
                <w:color w:val="000000" w:themeColor="text1"/>
                <w:sz w:val="18"/>
                <w:szCs w:val="18"/>
              </w:rPr>
              <w:t>vegetație</w:t>
            </w:r>
            <w:r w:rsidRPr="00651DDA">
              <w:rPr>
                <w:color w:val="000000" w:themeColor="text1"/>
                <w:sz w:val="18"/>
                <w:szCs w:val="18"/>
              </w:rPr>
              <w:t>,</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zonele:</w:t>
            </w:r>
            <w:r w:rsidRPr="00651DDA">
              <w:rPr>
                <w:color w:val="000000" w:themeColor="text1"/>
                <w:spacing w:val="1"/>
                <w:sz w:val="18"/>
                <w:szCs w:val="18"/>
              </w:rPr>
              <w:t xml:space="preserve"> </w:t>
            </w:r>
            <w:r w:rsidRPr="00651DDA">
              <w:rPr>
                <w:color w:val="000000" w:themeColor="text1"/>
                <w:sz w:val="18"/>
                <w:szCs w:val="18"/>
              </w:rPr>
              <w:t>periculoase</w:t>
            </w:r>
            <w:r w:rsidRPr="00651DDA">
              <w:rPr>
                <w:color w:val="000000" w:themeColor="text1"/>
                <w:spacing w:val="1"/>
                <w:sz w:val="18"/>
                <w:szCs w:val="18"/>
              </w:rPr>
              <w:t xml:space="preserve"> </w:t>
            </w:r>
            <w:r w:rsidRPr="00651DDA">
              <w:rPr>
                <w:color w:val="000000" w:themeColor="text1"/>
                <w:sz w:val="18"/>
                <w:szCs w:val="18"/>
              </w:rPr>
              <w:t>mai</w:t>
            </w:r>
            <w:r w:rsidRPr="00651DDA">
              <w:rPr>
                <w:color w:val="000000" w:themeColor="text1"/>
                <w:spacing w:val="1"/>
                <w:sz w:val="18"/>
                <w:szCs w:val="18"/>
              </w:rPr>
              <w:t xml:space="preserve"> </w:t>
            </w:r>
            <w:r w:rsidRPr="00651DDA">
              <w:rPr>
                <w:color w:val="000000" w:themeColor="text1"/>
                <w:sz w:val="18"/>
                <w:szCs w:val="18"/>
              </w:rPr>
              <w:t>ales</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limita</w:t>
            </w:r>
            <w:r w:rsidRPr="00651DDA">
              <w:rPr>
                <w:color w:val="000000" w:themeColor="text1"/>
                <w:spacing w:val="1"/>
                <w:sz w:val="18"/>
                <w:szCs w:val="18"/>
              </w:rPr>
              <w:t xml:space="preserve"> </w:t>
            </w:r>
            <w:r w:rsidRPr="00651DDA">
              <w:rPr>
                <w:color w:val="000000" w:themeColor="text1"/>
                <w:sz w:val="18"/>
                <w:szCs w:val="18"/>
              </w:rPr>
              <w:t>fondului</w:t>
            </w:r>
            <w:r w:rsidRPr="00651DDA">
              <w:rPr>
                <w:color w:val="000000" w:themeColor="text1"/>
                <w:spacing w:val="-4"/>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proprietăţi private;</w:t>
            </w:r>
          </w:p>
          <w:p w14:paraId="7525B9D9" w14:textId="77777777" w:rsidR="00595819" w:rsidRPr="00651DDA"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color w:val="000000" w:themeColor="text1"/>
                <w:sz w:val="18"/>
                <w:szCs w:val="18"/>
              </w:rPr>
            </w:pPr>
            <w:r w:rsidRPr="00651DDA">
              <w:rPr>
                <w:color w:val="000000" w:themeColor="text1"/>
                <w:sz w:val="18"/>
                <w:szCs w:val="18"/>
              </w:rPr>
              <w:t>stabilirea</w:t>
            </w:r>
            <w:r w:rsidRPr="00651DDA">
              <w:rPr>
                <w:color w:val="000000" w:themeColor="text1"/>
                <w:sz w:val="18"/>
                <w:szCs w:val="18"/>
              </w:rPr>
              <w:tab/>
              <w:t>unor</w:t>
            </w:r>
            <w:r w:rsidRPr="00651DDA">
              <w:rPr>
                <w:color w:val="000000" w:themeColor="text1"/>
                <w:sz w:val="18"/>
                <w:szCs w:val="18"/>
              </w:rPr>
              <w:tab/>
              <w:t>puncte</w:t>
            </w:r>
            <w:r w:rsidRPr="00651DDA">
              <w:rPr>
                <w:color w:val="000000" w:themeColor="text1"/>
                <w:sz w:val="18"/>
                <w:szCs w:val="18"/>
              </w:rPr>
              <w:tab/>
            </w:r>
            <w:r w:rsidRPr="00651DDA">
              <w:rPr>
                <w:color w:val="000000" w:themeColor="text1"/>
                <w:spacing w:val="-1"/>
                <w:sz w:val="18"/>
                <w:szCs w:val="18"/>
              </w:rPr>
              <w:t>de</w:t>
            </w:r>
            <w:r w:rsidRPr="00651DDA">
              <w:rPr>
                <w:color w:val="000000" w:themeColor="text1"/>
                <w:spacing w:val="-52"/>
                <w:sz w:val="18"/>
                <w:szCs w:val="18"/>
              </w:rPr>
              <w:t xml:space="preserve"> </w:t>
            </w:r>
            <w:r w:rsidRPr="00651DDA">
              <w:rPr>
                <w:color w:val="000000" w:themeColor="text1"/>
                <w:sz w:val="18"/>
                <w:szCs w:val="18"/>
              </w:rPr>
              <w:t>observaţie şi trasee de patrulare,</w:t>
            </w:r>
            <w:r w:rsidRPr="00651DDA">
              <w:rPr>
                <w:color w:val="000000" w:themeColor="text1"/>
                <w:spacing w:val="1"/>
                <w:sz w:val="18"/>
                <w:szCs w:val="18"/>
              </w:rPr>
              <w:t xml:space="preserve"> </w:t>
            </w:r>
            <w:r w:rsidRPr="00651DDA">
              <w:rPr>
                <w:color w:val="000000" w:themeColor="text1"/>
                <w:sz w:val="18"/>
                <w:szCs w:val="18"/>
              </w:rPr>
              <w:t>mai ales în</w:t>
            </w:r>
            <w:r w:rsidRPr="00651DDA">
              <w:rPr>
                <w:color w:val="000000" w:themeColor="text1"/>
                <w:spacing w:val="-1"/>
                <w:sz w:val="18"/>
                <w:szCs w:val="18"/>
              </w:rPr>
              <w:t xml:space="preserve"> </w:t>
            </w:r>
            <w:r w:rsidRPr="00651DDA">
              <w:rPr>
                <w:color w:val="000000" w:themeColor="text1"/>
                <w:sz w:val="18"/>
                <w:szCs w:val="18"/>
              </w:rPr>
              <w:t>perioadele de execuție a</w:t>
            </w:r>
            <w:r w:rsidRPr="00651DDA">
              <w:rPr>
                <w:color w:val="000000" w:themeColor="text1"/>
                <w:spacing w:val="-1"/>
                <w:sz w:val="18"/>
                <w:szCs w:val="18"/>
              </w:rPr>
              <w:t xml:space="preserve"> </w:t>
            </w:r>
            <w:r w:rsidRPr="00651DDA">
              <w:rPr>
                <w:color w:val="000000" w:themeColor="text1"/>
                <w:sz w:val="18"/>
                <w:szCs w:val="18"/>
              </w:rPr>
              <w:t>lucrărilor.</w:t>
            </w:r>
          </w:p>
        </w:tc>
      </w:tr>
      <w:tr w:rsidR="00651DDA" w:rsidRPr="00651DDA"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6"/>
                <w:sz w:val="18"/>
                <w:szCs w:val="18"/>
              </w:rPr>
              <w:t xml:space="preserve"> </w:t>
            </w:r>
            <w:r w:rsidRPr="00651DDA">
              <w:rPr>
                <w:b/>
                <w:color w:val="000000" w:themeColor="text1"/>
                <w:sz w:val="18"/>
                <w:szCs w:val="18"/>
              </w:rPr>
              <w:t>amenajament:</w:t>
            </w:r>
            <w:r w:rsidRPr="00651DDA">
              <w:rPr>
                <w:b/>
                <w:color w:val="000000" w:themeColor="text1"/>
                <w:spacing w:val="17"/>
                <w:sz w:val="18"/>
                <w:szCs w:val="18"/>
              </w:rPr>
              <w:t xml:space="preserve"> </w:t>
            </w:r>
            <w:r w:rsidRPr="00651DDA">
              <w:rPr>
                <w:b/>
                <w:color w:val="000000" w:themeColor="text1"/>
                <w:sz w:val="18"/>
                <w:szCs w:val="18"/>
              </w:rPr>
              <w:t>Planificarea</w:t>
            </w:r>
            <w:r w:rsidRPr="00651DDA">
              <w:rPr>
                <w:b/>
                <w:color w:val="000000" w:themeColor="text1"/>
                <w:spacing w:val="16"/>
                <w:sz w:val="18"/>
                <w:szCs w:val="18"/>
              </w:rPr>
              <w:t xml:space="preserve"> </w:t>
            </w:r>
            <w:r w:rsidRPr="00651DDA">
              <w:rPr>
                <w:b/>
                <w:color w:val="000000" w:themeColor="text1"/>
                <w:sz w:val="18"/>
                <w:szCs w:val="18"/>
              </w:rPr>
              <w:t>unui</w:t>
            </w:r>
            <w:r w:rsidRPr="00651DDA">
              <w:rPr>
                <w:b/>
                <w:color w:val="000000" w:themeColor="text1"/>
                <w:spacing w:val="18"/>
                <w:sz w:val="18"/>
                <w:szCs w:val="18"/>
              </w:rPr>
              <w:t xml:space="preserve"> </w:t>
            </w:r>
            <w:r w:rsidRPr="00651DDA">
              <w:rPr>
                <w:b/>
                <w:color w:val="000000" w:themeColor="text1"/>
                <w:sz w:val="18"/>
                <w:szCs w:val="18"/>
              </w:rPr>
              <w:t>proces</w:t>
            </w:r>
            <w:r w:rsidRPr="00651DDA">
              <w:rPr>
                <w:b/>
                <w:color w:val="000000" w:themeColor="text1"/>
                <w:spacing w:val="16"/>
                <w:sz w:val="18"/>
                <w:szCs w:val="18"/>
              </w:rPr>
              <w:t xml:space="preserve"> </w:t>
            </w:r>
            <w:r w:rsidRPr="00651DDA">
              <w:rPr>
                <w:b/>
                <w:color w:val="000000" w:themeColor="text1"/>
                <w:sz w:val="18"/>
                <w:szCs w:val="18"/>
              </w:rPr>
              <w:t>de</w:t>
            </w:r>
            <w:r w:rsidRPr="00651DDA">
              <w:rPr>
                <w:b/>
                <w:color w:val="000000" w:themeColor="text1"/>
                <w:spacing w:val="16"/>
                <w:sz w:val="18"/>
                <w:szCs w:val="18"/>
              </w:rPr>
              <w:t xml:space="preserve"> </w:t>
            </w:r>
            <w:r w:rsidRPr="00651DDA">
              <w:rPr>
                <w:b/>
                <w:color w:val="000000" w:themeColor="text1"/>
                <w:sz w:val="18"/>
                <w:szCs w:val="18"/>
              </w:rPr>
              <w:t>producție</w:t>
            </w:r>
            <w:r w:rsidRPr="00651DDA">
              <w:rPr>
                <w:b/>
                <w:color w:val="000000" w:themeColor="text1"/>
                <w:spacing w:val="15"/>
                <w:sz w:val="18"/>
                <w:szCs w:val="18"/>
              </w:rPr>
              <w:t xml:space="preserve"> </w:t>
            </w:r>
            <w:r w:rsidRPr="00651DDA">
              <w:rPr>
                <w:b/>
                <w:color w:val="000000" w:themeColor="text1"/>
                <w:sz w:val="18"/>
                <w:szCs w:val="18"/>
              </w:rPr>
              <w:t>fundamentat</w:t>
            </w:r>
            <w:r w:rsidRPr="00651DDA">
              <w:rPr>
                <w:b/>
                <w:color w:val="000000" w:themeColor="text1"/>
                <w:spacing w:val="14"/>
                <w:sz w:val="18"/>
                <w:szCs w:val="18"/>
              </w:rPr>
              <w:t xml:space="preserve"> </w:t>
            </w:r>
            <w:r w:rsidRPr="00651DDA">
              <w:rPr>
                <w:b/>
                <w:color w:val="000000" w:themeColor="text1"/>
                <w:sz w:val="18"/>
                <w:szCs w:val="18"/>
              </w:rPr>
              <w:t>pe</w:t>
            </w:r>
            <w:r w:rsidRPr="00651DDA">
              <w:rPr>
                <w:b/>
                <w:color w:val="000000" w:themeColor="text1"/>
                <w:spacing w:val="17"/>
                <w:sz w:val="18"/>
                <w:szCs w:val="18"/>
              </w:rPr>
              <w:t xml:space="preserve"> </w:t>
            </w:r>
            <w:r w:rsidRPr="00651DDA">
              <w:rPr>
                <w:b/>
                <w:color w:val="000000" w:themeColor="text1"/>
                <w:sz w:val="18"/>
                <w:szCs w:val="18"/>
              </w:rPr>
              <w:t>sortimente</w:t>
            </w:r>
            <w:r w:rsidRPr="00651DDA">
              <w:rPr>
                <w:b/>
                <w:color w:val="000000" w:themeColor="text1"/>
                <w:spacing w:val="16"/>
                <w:sz w:val="18"/>
                <w:szCs w:val="18"/>
              </w:rPr>
              <w:t xml:space="preserve"> </w:t>
            </w:r>
            <w:r w:rsidRPr="00651DDA">
              <w:rPr>
                <w:b/>
                <w:color w:val="000000" w:themeColor="text1"/>
                <w:sz w:val="18"/>
                <w:szCs w:val="18"/>
              </w:rPr>
              <w:t>și</w:t>
            </w:r>
            <w:r w:rsidRPr="00651DDA">
              <w:rPr>
                <w:b/>
                <w:color w:val="000000" w:themeColor="text1"/>
                <w:spacing w:val="17"/>
                <w:sz w:val="18"/>
                <w:szCs w:val="18"/>
              </w:rPr>
              <w:t xml:space="preserve"> </w:t>
            </w:r>
            <w:r w:rsidRPr="00651DDA">
              <w:rPr>
                <w:b/>
                <w:color w:val="000000" w:themeColor="text1"/>
                <w:sz w:val="18"/>
                <w:szCs w:val="18"/>
              </w:rPr>
              <w:t>pe</w:t>
            </w:r>
          </w:p>
          <w:p w14:paraId="7A1B4068" w14:textId="77777777" w:rsidR="00595819" w:rsidRPr="00651DDA" w:rsidRDefault="00595819" w:rsidP="008C7444">
            <w:pPr>
              <w:pStyle w:val="TableParagraph"/>
              <w:spacing w:before="37"/>
              <w:ind w:left="107"/>
              <w:rPr>
                <w:b/>
                <w:color w:val="000000" w:themeColor="text1"/>
                <w:sz w:val="18"/>
                <w:szCs w:val="18"/>
              </w:rPr>
            </w:pPr>
            <w:r w:rsidRPr="00651DDA">
              <w:rPr>
                <w:b/>
                <w:color w:val="000000" w:themeColor="text1"/>
                <w:sz w:val="18"/>
                <w:szCs w:val="18"/>
              </w:rPr>
              <w:t>potențialul</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regenerare</w:t>
            </w:r>
            <w:r w:rsidRPr="00651DDA">
              <w:rPr>
                <w:b/>
                <w:color w:val="000000" w:themeColor="text1"/>
                <w:spacing w:val="-4"/>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resursei</w:t>
            </w:r>
          </w:p>
        </w:tc>
      </w:tr>
      <w:tr w:rsidR="00651DDA" w:rsidRPr="00651DDA"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Mediul</w:t>
            </w:r>
            <w:r w:rsidRPr="00651DDA">
              <w:rPr>
                <w:b/>
                <w:color w:val="000000" w:themeColor="text1"/>
                <w:spacing w:val="-1"/>
                <w:sz w:val="18"/>
                <w:szCs w:val="18"/>
              </w:rPr>
              <w:t xml:space="preserve"> </w:t>
            </w:r>
            <w:r w:rsidRPr="00651DDA">
              <w:rPr>
                <w:b/>
                <w:color w:val="000000" w:themeColor="text1"/>
                <w:sz w:val="18"/>
                <w:szCs w:val="18"/>
              </w:rPr>
              <w:t>economic</w:t>
            </w:r>
            <w:r w:rsidRPr="00651DDA">
              <w:rPr>
                <w:b/>
                <w:color w:val="000000" w:themeColor="text1"/>
                <w:spacing w:val="-1"/>
                <w:sz w:val="18"/>
                <w:szCs w:val="18"/>
              </w:rPr>
              <w:t xml:space="preserve"> </w:t>
            </w:r>
            <w:r w:rsidRPr="00651DDA">
              <w:rPr>
                <w:b/>
                <w:color w:val="000000" w:themeColor="text1"/>
                <w:sz w:val="18"/>
                <w:szCs w:val="18"/>
              </w:rPr>
              <w:t>și social</w:t>
            </w:r>
          </w:p>
        </w:tc>
        <w:tc>
          <w:tcPr>
            <w:tcW w:w="275" w:type="pct"/>
            <w:shd w:val="clear" w:color="auto" w:fill="C5E0B3"/>
          </w:tcPr>
          <w:p w14:paraId="0BE5A341"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03B4A865"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6550231C" w14:textId="77777777" w:rsidTr="00285941">
        <w:trPr>
          <w:trHeight w:val="170"/>
        </w:trPr>
        <w:tc>
          <w:tcPr>
            <w:tcW w:w="2594" w:type="pct"/>
            <w:tcBorders>
              <w:left w:val="single" w:sz="18" w:space="0" w:color="auto"/>
            </w:tcBorders>
          </w:tcPr>
          <w:p w14:paraId="3408297F" w14:textId="2C184F14" w:rsidR="00595819" w:rsidRPr="00651DDA" w:rsidRDefault="00595819" w:rsidP="008C7444">
            <w:pPr>
              <w:pStyle w:val="TableParagraph"/>
              <w:spacing w:line="290" w:lineRule="atLeast"/>
              <w:ind w:left="107" w:right="93"/>
              <w:jc w:val="both"/>
              <w:rPr>
                <w:color w:val="000000" w:themeColor="text1"/>
                <w:sz w:val="18"/>
                <w:szCs w:val="18"/>
              </w:rPr>
            </w:pPr>
            <w:r w:rsidRPr="00651DDA">
              <w:rPr>
                <w:b/>
                <w:color w:val="000000" w:themeColor="text1"/>
                <w:sz w:val="18"/>
                <w:szCs w:val="18"/>
              </w:rPr>
              <w:t>O2.</w:t>
            </w:r>
            <w:r w:rsidRPr="00651DDA">
              <w:rPr>
                <w:b/>
                <w:color w:val="000000" w:themeColor="text1"/>
                <w:spacing w:val="1"/>
                <w:sz w:val="18"/>
                <w:szCs w:val="18"/>
              </w:rPr>
              <w:t xml:space="preserve"> </w:t>
            </w:r>
            <w:r w:rsidRPr="00651DDA">
              <w:rPr>
                <w:color w:val="000000" w:themeColor="text1"/>
                <w:sz w:val="18"/>
                <w:szCs w:val="18"/>
              </w:rPr>
              <w:t>Crearea</w:t>
            </w:r>
            <w:r w:rsidRPr="00651DDA">
              <w:rPr>
                <w:color w:val="000000" w:themeColor="text1"/>
                <w:spacing w:val="1"/>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1"/>
                <w:sz w:val="18"/>
                <w:szCs w:val="18"/>
              </w:rPr>
              <w:t xml:space="preserve"> </w:t>
            </w:r>
            <w:r w:rsidRPr="00651DDA">
              <w:rPr>
                <w:color w:val="000000" w:themeColor="text1"/>
                <w:sz w:val="18"/>
                <w:szCs w:val="18"/>
              </w:rPr>
              <w:t>pentru</w:t>
            </w:r>
            <w:r w:rsidRPr="00651DDA">
              <w:rPr>
                <w:color w:val="000000" w:themeColor="text1"/>
                <w:spacing w:val="1"/>
                <w:sz w:val="18"/>
                <w:szCs w:val="18"/>
              </w:rPr>
              <w:t xml:space="preserve"> </w:t>
            </w:r>
            <w:r w:rsidRPr="00651DDA">
              <w:rPr>
                <w:color w:val="000000" w:themeColor="text1"/>
                <w:sz w:val="18"/>
                <w:szCs w:val="18"/>
              </w:rPr>
              <w:t>dezvoltarea</w:t>
            </w:r>
            <w:r w:rsidRPr="00651DDA">
              <w:rPr>
                <w:color w:val="000000" w:themeColor="text1"/>
                <w:spacing w:val="1"/>
                <w:sz w:val="18"/>
                <w:szCs w:val="18"/>
              </w:rPr>
              <w:t xml:space="preserve"> </w:t>
            </w:r>
            <w:r w:rsidRPr="00651DDA">
              <w:rPr>
                <w:color w:val="000000" w:themeColor="text1"/>
                <w:sz w:val="18"/>
                <w:szCs w:val="18"/>
              </w:rPr>
              <w:t>economică</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 xml:space="preserve">zonei și pentru </w:t>
            </w:r>
            <w:r w:rsidR="00731051" w:rsidRPr="00651DDA">
              <w:rPr>
                <w:color w:val="000000" w:themeColor="text1"/>
                <w:sz w:val="18"/>
                <w:szCs w:val="18"/>
              </w:rPr>
              <w:t>creșterea</w:t>
            </w:r>
            <w:r w:rsidRPr="00651DDA">
              <w:rPr>
                <w:color w:val="000000" w:themeColor="text1"/>
                <w:sz w:val="18"/>
                <w:szCs w:val="18"/>
              </w:rPr>
              <w:t xml:space="preserve"> și diversificarea ofertelor pentru</w:t>
            </w:r>
            <w:r w:rsidRPr="00651DDA">
              <w:rPr>
                <w:color w:val="000000" w:themeColor="text1"/>
                <w:spacing w:val="1"/>
                <w:sz w:val="18"/>
                <w:szCs w:val="18"/>
              </w:rPr>
              <w:t xml:space="preserve"> </w:t>
            </w:r>
            <w:r w:rsidRPr="00651DDA">
              <w:rPr>
                <w:color w:val="000000" w:themeColor="text1"/>
                <w:sz w:val="18"/>
                <w:szCs w:val="18"/>
              </w:rPr>
              <w:t>locuri de muncă.</w:t>
            </w:r>
          </w:p>
        </w:tc>
        <w:tc>
          <w:tcPr>
            <w:tcW w:w="275" w:type="pct"/>
          </w:tcPr>
          <w:p w14:paraId="382CBCDC" w14:textId="77777777" w:rsidR="00595819" w:rsidRPr="00651DDA" w:rsidRDefault="00595819" w:rsidP="008C7444">
            <w:pPr>
              <w:pStyle w:val="TableParagraph"/>
              <w:spacing w:before="6"/>
              <w:ind w:left="107"/>
              <w:rPr>
                <w:color w:val="000000" w:themeColor="text1"/>
                <w:sz w:val="18"/>
                <w:szCs w:val="18"/>
              </w:rPr>
            </w:pPr>
          </w:p>
          <w:p w14:paraId="275627F4" w14:textId="77777777" w:rsidR="00595819" w:rsidRPr="00651DDA" w:rsidRDefault="00595819" w:rsidP="008C7444">
            <w:pPr>
              <w:pStyle w:val="TableParagraph"/>
              <w:ind w:left="107" w:right="170"/>
              <w:jc w:val="right"/>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2F4781ED"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Consecințele</w:t>
            </w:r>
            <w:r w:rsidRPr="00651DDA">
              <w:rPr>
                <w:color w:val="000000" w:themeColor="text1"/>
                <w:spacing w:val="1"/>
                <w:sz w:val="18"/>
                <w:szCs w:val="18"/>
              </w:rPr>
              <w:t xml:space="preserve"> </w:t>
            </w:r>
            <w:r w:rsidRPr="00651DDA">
              <w:rPr>
                <w:color w:val="000000" w:themeColor="text1"/>
                <w:sz w:val="18"/>
                <w:szCs w:val="18"/>
              </w:rPr>
              <w:t>economice</w:t>
            </w:r>
            <w:r w:rsidRPr="00651DDA">
              <w:rPr>
                <w:color w:val="000000" w:themeColor="text1"/>
                <w:spacing w:val="56"/>
                <w:sz w:val="18"/>
                <w:szCs w:val="18"/>
              </w:rPr>
              <w:t xml:space="preserve"> </w:t>
            </w:r>
            <w:r w:rsidRPr="00651DDA">
              <w:rPr>
                <w:color w:val="000000" w:themeColor="text1"/>
                <w:sz w:val="18"/>
                <w:szCs w:val="18"/>
              </w:rPr>
              <w:t>și</w:t>
            </w:r>
            <w:r w:rsidRPr="00651DDA">
              <w:rPr>
                <w:color w:val="000000" w:themeColor="text1"/>
                <w:spacing w:val="1"/>
                <w:sz w:val="18"/>
                <w:szCs w:val="18"/>
              </w:rPr>
              <w:t xml:space="preserve"> </w:t>
            </w:r>
            <w:r w:rsidRPr="00651DDA">
              <w:rPr>
                <w:color w:val="000000" w:themeColor="text1"/>
                <w:sz w:val="18"/>
                <w:szCs w:val="18"/>
              </w:rPr>
              <w:t>sociale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fi</w:t>
            </w:r>
            <w:r w:rsidRPr="00651DDA">
              <w:rPr>
                <w:color w:val="000000" w:themeColor="text1"/>
                <w:spacing w:val="1"/>
                <w:sz w:val="18"/>
                <w:szCs w:val="18"/>
              </w:rPr>
              <w:t xml:space="preserve"> </w:t>
            </w:r>
            <w:r w:rsidRPr="00651DDA">
              <w:rPr>
                <w:color w:val="000000" w:themeColor="text1"/>
                <w:sz w:val="18"/>
                <w:szCs w:val="18"/>
              </w:rPr>
              <w:t>rezultanta</w:t>
            </w:r>
            <w:r w:rsidRPr="00651DDA">
              <w:rPr>
                <w:color w:val="000000" w:themeColor="text1"/>
                <w:spacing w:val="1"/>
                <w:sz w:val="18"/>
                <w:szCs w:val="18"/>
              </w:rPr>
              <w:t xml:space="preserve"> </w:t>
            </w:r>
            <w:r w:rsidRPr="00651DDA">
              <w:rPr>
                <w:color w:val="000000" w:themeColor="text1"/>
                <w:sz w:val="18"/>
                <w:szCs w:val="18"/>
              </w:rPr>
              <w:t>obiectivelor</w:t>
            </w:r>
            <w:r w:rsidRPr="00651DDA">
              <w:rPr>
                <w:color w:val="000000" w:themeColor="text1"/>
                <w:spacing w:val="8"/>
                <w:sz w:val="18"/>
                <w:szCs w:val="18"/>
              </w:rPr>
              <w:t xml:space="preserve"> </w:t>
            </w:r>
            <w:r w:rsidRPr="00651DDA">
              <w:rPr>
                <w:color w:val="000000" w:themeColor="text1"/>
                <w:sz w:val="18"/>
                <w:szCs w:val="18"/>
              </w:rPr>
              <w:t>social-economice</w:t>
            </w:r>
            <w:r w:rsidRPr="00651DDA">
              <w:rPr>
                <w:color w:val="000000" w:themeColor="text1"/>
                <w:spacing w:val="9"/>
                <w:sz w:val="18"/>
                <w:szCs w:val="18"/>
              </w:rPr>
              <w:t xml:space="preserve"> </w:t>
            </w:r>
            <w:r w:rsidRPr="00651DDA">
              <w:rPr>
                <w:color w:val="000000" w:themeColor="text1"/>
                <w:sz w:val="18"/>
                <w:szCs w:val="18"/>
              </w:rPr>
              <w:t>ale amenajamentului.</w:t>
            </w:r>
          </w:p>
        </w:tc>
      </w:tr>
      <w:tr w:rsidR="00651DDA" w:rsidRPr="00651DDA"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amenajament:</w:t>
            </w:r>
            <w:r w:rsidRPr="00651DDA">
              <w:rPr>
                <w:b/>
                <w:color w:val="000000" w:themeColor="text1"/>
                <w:spacing w:val="-3"/>
                <w:sz w:val="18"/>
                <w:szCs w:val="18"/>
              </w:rPr>
              <w:t xml:space="preserve"> </w:t>
            </w:r>
            <w:r w:rsidRPr="00651DDA">
              <w:rPr>
                <w:b/>
                <w:color w:val="000000" w:themeColor="text1"/>
                <w:sz w:val="18"/>
                <w:szCs w:val="18"/>
              </w:rPr>
              <w:t>Mentinerea</w:t>
            </w:r>
            <w:r w:rsidRPr="00651DDA">
              <w:rPr>
                <w:b/>
                <w:color w:val="000000" w:themeColor="text1"/>
                <w:spacing w:val="-2"/>
                <w:sz w:val="18"/>
                <w:szCs w:val="18"/>
              </w:rPr>
              <w:t xml:space="preserve"> </w:t>
            </w:r>
            <w:r w:rsidRPr="00651DDA">
              <w:rPr>
                <w:b/>
                <w:color w:val="000000" w:themeColor="text1"/>
                <w:sz w:val="18"/>
                <w:szCs w:val="18"/>
              </w:rPr>
              <w:t>unui grad</w:t>
            </w:r>
            <w:r w:rsidRPr="00651DDA">
              <w:rPr>
                <w:b/>
                <w:color w:val="000000" w:themeColor="text1"/>
                <w:spacing w:val="-5"/>
                <w:sz w:val="18"/>
                <w:szCs w:val="18"/>
              </w:rPr>
              <w:t xml:space="preserve"> </w:t>
            </w:r>
            <w:r w:rsidRPr="00651DDA">
              <w:rPr>
                <w:b/>
                <w:color w:val="000000" w:themeColor="text1"/>
                <w:sz w:val="18"/>
                <w:szCs w:val="18"/>
              </w:rPr>
              <w:t>ridicat</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acoperire</w:t>
            </w:r>
            <w:r w:rsidRPr="00651DDA">
              <w:rPr>
                <w:b/>
                <w:color w:val="000000" w:themeColor="text1"/>
                <w:spacing w:val="-3"/>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solului</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peste</w:t>
            </w:r>
            <w:r w:rsidRPr="00651DDA">
              <w:rPr>
                <w:b/>
                <w:color w:val="000000" w:themeColor="text1"/>
                <w:spacing w:val="-1"/>
                <w:sz w:val="18"/>
                <w:szCs w:val="18"/>
              </w:rPr>
              <w:t xml:space="preserve"> </w:t>
            </w:r>
            <w:r w:rsidRPr="00651DDA">
              <w:rPr>
                <w:b/>
                <w:color w:val="000000" w:themeColor="text1"/>
                <w:sz w:val="18"/>
                <w:szCs w:val="18"/>
              </w:rPr>
              <w:t>80%</w:t>
            </w:r>
          </w:p>
        </w:tc>
      </w:tr>
      <w:tr w:rsidR="00651DDA" w:rsidRPr="00651DDA"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w:t>
            </w:r>
            <w:r w:rsidRPr="00651DDA">
              <w:rPr>
                <w:b/>
                <w:color w:val="000000" w:themeColor="text1"/>
                <w:spacing w:val="1"/>
                <w:sz w:val="18"/>
                <w:szCs w:val="18"/>
              </w:rPr>
              <w:t xml:space="preserve"> </w:t>
            </w:r>
            <w:r w:rsidRPr="00651DDA">
              <w:rPr>
                <w:b/>
                <w:color w:val="000000" w:themeColor="text1"/>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651DDA" w:rsidRDefault="00595819" w:rsidP="00183905">
            <w:pPr>
              <w:pStyle w:val="TableParagraph"/>
              <w:spacing w:before="1"/>
              <w:ind w:left="107" w:right="215"/>
              <w:rPr>
                <w:b/>
                <w:color w:val="000000" w:themeColor="text1"/>
                <w:sz w:val="18"/>
                <w:szCs w:val="18"/>
              </w:rPr>
            </w:pPr>
            <w:r w:rsidRPr="00651DDA">
              <w:rPr>
                <w:b/>
                <w:color w:val="000000" w:themeColor="text1"/>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651DDA" w:rsidRDefault="00B34CA2" w:rsidP="00B34CA2">
            <w:pPr>
              <w:pStyle w:val="TableParagraph"/>
              <w:ind w:left="107"/>
              <w:rPr>
                <w:color w:val="000000" w:themeColor="text1"/>
                <w:sz w:val="18"/>
                <w:szCs w:val="18"/>
              </w:rPr>
            </w:pPr>
          </w:p>
          <w:p w14:paraId="2144E1A8" w14:textId="77777777" w:rsidR="00B34CA2" w:rsidRPr="00651DDA" w:rsidRDefault="00B34CA2" w:rsidP="00B34CA2">
            <w:pPr>
              <w:pStyle w:val="TableParagraph"/>
              <w:spacing w:line="290" w:lineRule="atLeast"/>
              <w:ind w:left="107" w:right="300"/>
              <w:rPr>
                <w:color w:val="000000" w:themeColor="text1"/>
                <w:sz w:val="18"/>
                <w:szCs w:val="18"/>
              </w:rPr>
            </w:pPr>
            <w:r w:rsidRPr="00651DDA">
              <w:rPr>
                <w:b/>
                <w:color w:val="000000" w:themeColor="text1"/>
                <w:sz w:val="18"/>
                <w:szCs w:val="18"/>
              </w:rPr>
              <w:t xml:space="preserve">O3. </w:t>
            </w:r>
            <w:r w:rsidRPr="00651DDA">
              <w:rPr>
                <w:color w:val="000000" w:themeColor="text1"/>
                <w:sz w:val="18"/>
                <w:szCs w:val="18"/>
              </w:rPr>
              <w:t>Limitarea impactului negativ asupra solului în cadrul</w:t>
            </w:r>
            <w:r w:rsidRPr="00651DDA">
              <w:rPr>
                <w:color w:val="000000" w:themeColor="text1"/>
                <w:spacing w:val="-52"/>
                <w:sz w:val="18"/>
                <w:szCs w:val="18"/>
              </w:rPr>
              <w:t xml:space="preserve"> </w:t>
            </w:r>
            <w:r w:rsidRPr="00651DDA">
              <w:rPr>
                <w:color w:val="000000" w:themeColor="text1"/>
                <w:sz w:val="18"/>
                <w:szCs w:val="18"/>
              </w:rPr>
              <w:t>implementării amenajamentului</w:t>
            </w:r>
            <w:r w:rsidRPr="00651DDA">
              <w:rPr>
                <w:color w:val="000000" w:themeColor="text1"/>
                <w:spacing w:val="1"/>
                <w:sz w:val="18"/>
                <w:szCs w:val="18"/>
              </w:rPr>
              <w:t xml:space="preserve"> </w:t>
            </w:r>
            <w:r w:rsidRPr="00651DDA">
              <w:rPr>
                <w:color w:val="000000" w:themeColor="text1"/>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651DDA" w:rsidRDefault="00B34CA2" w:rsidP="00B34CA2">
            <w:pPr>
              <w:pStyle w:val="TableParagraph"/>
              <w:ind w:left="107"/>
              <w:rPr>
                <w:color w:val="000000" w:themeColor="text1"/>
                <w:sz w:val="18"/>
                <w:szCs w:val="18"/>
              </w:rPr>
            </w:pPr>
          </w:p>
          <w:p w14:paraId="5C1DC99F" w14:textId="77777777" w:rsidR="00B34CA2" w:rsidRPr="00651DDA" w:rsidRDefault="00B34CA2" w:rsidP="00B34CA2">
            <w:pPr>
              <w:pStyle w:val="TableParagraph"/>
              <w:ind w:left="107" w:right="170"/>
              <w:rPr>
                <w:color w:val="000000" w:themeColor="text1"/>
                <w:sz w:val="18"/>
                <w:szCs w:val="18"/>
              </w:rPr>
            </w:pPr>
            <w:r w:rsidRPr="00651DDA">
              <w:rPr>
                <w:color w:val="000000" w:themeColor="text1"/>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651DDA" w:rsidRDefault="00B34CA2" w:rsidP="008C7444">
            <w:pPr>
              <w:pStyle w:val="TableParagraph"/>
              <w:spacing w:before="1" w:line="276" w:lineRule="auto"/>
              <w:ind w:left="5"/>
              <w:jc w:val="left"/>
              <w:rPr>
                <w:color w:val="000000" w:themeColor="text1"/>
                <w:sz w:val="18"/>
                <w:szCs w:val="18"/>
              </w:rPr>
            </w:pPr>
            <w:r w:rsidRPr="00651DDA">
              <w:rPr>
                <w:color w:val="000000" w:themeColor="text1"/>
                <w:sz w:val="18"/>
                <w:szCs w:val="18"/>
              </w:rPr>
              <w:t>Funcția</w:t>
            </w:r>
            <w:r w:rsidRPr="00651DDA">
              <w:rPr>
                <w:color w:val="000000" w:themeColor="text1"/>
                <w:spacing w:val="13"/>
                <w:sz w:val="18"/>
                <w:szCs w:val="18"/>
              </w:rPr>
              <w:t xml:space="preserve"> </w:t>
            </w:r>
            <w:r w:rsidRPr="00651DDA">
              <w:rPr>
                <w:color w:val="000000" w:themeColor="text1"/>
                <w:sz w:val="18"/>
                <w:szCs w:val="18"/>
              </w:rPr>
              <w:t>de</w:t>
            </w:r>
            <w:r w:rsidRPr="00651DDA">
              <w:rPr>
                <w:color w:val="000000" w:themeColor="text1"/>
                <w:spacing w:val="13"/>
                <w:sz w:val="18"/>
                <w:szCs w:val="18"/>
              </w:rPr>
              <w:t xml:space="preserve"> </w:t>
            </w:r>
            <w:r w:rsidRPr="00651DDA">
              <w:rPr>
                <w:color w:val="000000" w:themeColor="text1"/>
                <w:sz w:val="18"/>
                <w:szCs w:val="18"/>
              </w:rPr>
              <w:t>protecție</w:t>
            </w:r>
            <w:r w:rsidRPr="00651DDA">
              <w:rPr>
                <w:color w:val="000000" w:themeColor="text1"/>
                <w:spacing w:val="14"/>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solurilor</w:t>
            </w:r>
            <w:r w:rsidRPr="00651DDA">
              <w:rPr>
                <w:color w:val="000000" w:themeColor="text1"/>
                <w:spacing w:val="14"/>
                <w:sz w:val="18"/>
                <w:szCs w:val="18"/>
              </w:rPr>
              <w:t xml:space="preserve"> </w:t>
            </w:r>
            <w:r w:rsidRPr="00651DDA">
              <w:rPr>
                <w:color w:val="000000" w:themeColor="text1"/>
                <w:sz w:val="18"/>
                <w:szCs w:val="18"/>
              </w:rPr>
              <w:t>si</w:t>
            </w:r>
            <w:r w:rsidRPr="00651DDA">
              <w:rPr>
                <w:color w:val="000000" w:themeColor="text1"/>
                <w:spacing w:val="-52"/>
                <w:sz w:val="18"/>
                <w:szCs w:val="18"/>
              </w:rPr>
              <w:t xml:space="preserve"> </w:t>
            </w:r>
            <w:r w:rsidRPr="00651DDA">
              <w:rPr>
                <w:color w:val="000000" w:themeColor="text1"/>
                <w:sz w:val="18"/>
                <w:szCs w:val="18"/>
              </w:rPr>
              <w:t>terenurilor constă în capacitatea</w:t>
            </w:r>
            <w:r w:rsidRPr="00651DDA">
              <w:rPr>
                <w:color w:val="000000" w:themeColor="text1"/>
                <w:spacing w:val="1"/>
                <w:sz w:val="18"/>
                <w:szCs w:val="18"/>
              </w:rPr>
              <w:t xml:space="preserve"> </w:t>
            </w:r>
            <w:r w:rsidRPr="00651DDA">
              <w:rPr>
                <w:color w:val="000000" w:themeColor="text1"/>
                <w:sz w:val="18"/>
                <w:szCs w:val="18"/>
              </w:rPr>
              <w:t>pădurii</w:t>
            </w:r>
            <w:r w:rsidRPr="00651DDA">
              <w:rPr>
                <w:color w:val="000000" w:themeColor="text1"/>
                <w:spacing w:val="23"/>
                <w:sz w:val="18"/>
                <w:szCs w:val="18"/>
              </w:rPr>
              <w:t xml:space="preserve"> </w:t>
            </w:r>
            <w:r w:rsidRPr="00651DDA">
              <w:rPr>
                <w:color w:val="000000" w:themeColor="text1"/>
                <w:sz w:val="18"/>
                <w:szCs w:val="18"/>
              </w:rPr>
              <w:t>de</w:t>
            </w:r>
            <w:r w:rsidRPr="00651DDA">
              <w:rPr>
                <w:color w:val="000000" w:themeColor="text1"/>
                <w:spacing w:val="24"/>
                <w:sz w:val="18"/>
                <w:szCs w:val="18"/>
              </w:rPr>
              <w:t xml:space="preserve"> </w:t>
            </w:r>
            <w:r w:rsidRPr="00651DDA">
              <w:rPr>
                <w:color w:val="000000" w:themeColor="text1"/>
                <w:sz w:val="18"/>
                <w:szCs w:val="18"/>
              </w:rPr>
              <w:t>preveni</w:t>
            </w:r>
            <w:r w:rsidRPr="00651DDA">
              <w:rPr>
                <w:color w:val="000000" w:themeColor="text1"/>
                <w:spacing w:val="23"/>
                <w:sz w:val="18"/>
                <w:szCs w:val="18"/>
              </w:rPr>
              <w:t xml:space="preserve"> </w:t>
            </w:r>
            <w:r w:rsidRPr="00651DDA">
              <w:rPr>
                <w:color w:val="000000" w:themeColor="text1"/>
                <w:sz w:val="18"/>
                <w:szCs w:val="18"/>
              </w:rPr>
              <w:t>și</w:t>
            </w:r>
            <w:r w:rsidRPr="00651DDA">
              <w:rPr>
                <w:color w:val="000000" w:themeColor="text1"/>
                <w:spacing w:val="20"/>
                <w:sz w:val="18"/>
                <w:szCs w:val="18"/>
              </w:rPr>
              <w:t xml:space="preserve"> </w:t>
            </w:r>
            <w:r w:rsidRPr="00651DDA">
              <w:rPr>
                <w:color w:val="000000" w:themeColor="text1"/>
                <w:sz w:val="18"/>
                <w:szCs w:val="18"/>
              </w:rPr>
              <w:t>reduce</w:t>
            </w:r>
            <w:r w:rsidRPr="00651DDA">
              <w:rPr>
                <w:color w:val="000000" w:themeColor="text1"/>
                <w:spacing w:val="-52"/>
                <w:sz w:val="18"/>
                <w:szCs w:val="18"/>
              </w:rPr>
              <w:t xml:space="preserve"> </w:t>
            </w:r>
            <w:r w:rsidRPr="00651DDA">
              <w:rPr>
                <w:color w:val="000000" w:themeColor="text1"/>
                <w:sz w:val="18"/>
                <w:szCs w:val="18"/>
              </w:rPr>
              <w:t>fenomenele</w:t>
            </w:r>
            <w:r w:rsidRPr="00651DDA">
              <w:rPr>
                <w:color w:val="000000" w:themeColor="text1"/>
                <w:spacing w:val="22"/>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denudație,</w:t>
            </w:r>
            <w:r w:rsidRPr="00651DDA">
              <w:rPr>
                <w:color w:val="000000" w:themeColor="text1"/>
                <w:spacing w:val="19"/>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a</w:t>
            </w:r>
            <w:r w:rsidRPr="00651DDA">
              <w:rPr>
                <w:color w:val="000000" w:themeColor="text1"/>
                <w:spacing w:val="-52"/>
                <w:sz w:val="18"/>
                <w:szCs w:val="18"/>
              </w:rPr>
              <w:t xml:space="preserve"> </w:t>
            </w:r>
            <w:r w:rsidRPr="00651DDA">
              <w:rPr>
                <w:color w:val="000000" w:themeColor="text1"/>
                <w:sz w:val="18"/>
                <w:szCs w:val="18"/>
              </w:rPr>
              <w:t>reține</w:t>
            </w:r>
            <w:r w:rsidRPr="00651DDA">
              <w:rPr>
                <w:color w:val="000000" w:themeColor="text1"/>
                <w:spacing w:val="45"/>
                <w:sz w:val="18"/>
                <w:szCs w:val="18"/>
              </w:rPr>
              <w:t xml:space="preserve"> </w:t>
            </w:r>
            <w:r w:rsidRPr="00651DDA">
              <w:rPr>
                <w:color w:val="000000" w:themeColor="text1"/>
                <w:sz w:val="18"/>
                <w:szCs w:val="18"/>
              </w:rPr>
              <w:t>materialele</w:t>
            </w:r>
            <w:r w:rsidRPr="00651DDA">
              <w:rPr>
                <w:color w:val="000000" w:themeColor="text1"/>
                <w:spacing w:val="48"/>
                <w:sz w:val="18"/>
                <w:szCs w:val="18"/>
              </w:rPr>
              <w:t xml:space="preserve"> </w:t>
            </w:r>
            <w:r w:rsidRPr="00651DDA">
              <w:rPr>
                <w:color w:val="000000" w:themeColor="text1"/>
                <w:sz w:val="18"/>
                <w:szCs w:val="18"/>
              </w:rPr>
              <w:t>aluvionare,</w:t>
            </w:r>
            <w:r w:rsidRPr="00651DDA">
              <w:rPr>
                <w:color w:val="000000" w:themeColor="text1"/>
                <w:spacing w:val="48"/>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reduce</w:t>
            </w:r>
            <w:r w:rsidRPr="00651DDA">
              <w:rPr>
                <w:color w:val="000000" w:themeColor="text1"/>
                <w:spacing w:val="13"/>
                <w:sz w:val="18"/>
                <w:szCs w:val="18"/>
              </w:rPr>
              <w:t xml:space="preserve"> </w:t>
            </w:r>
            <w:r w:rsidRPr="00651DDA">
              <w:rPr>
                <w:color w:val="000000" w:themeColor="text1"/>
                <w:sz w:val="18"/>
                <w:szCs w:val="18"/>
              </w:rPr>
              <w:t>alunecarea</w:t>
            </w:r>
            <w:r w:rsidRPr="00651DDA">
              <w:rPr>
                <w:color w:val="000000" w:themeColor="text1"/>
                <w:spacing w:val="14"/>
                <w:sz w:val="18"/>
                <w:szCs w:val="18"/>
              </w:rPr>
              <w:t xml:space="preserve"> </w:t>
            </w:r>
            <w:r w:rsidRPr="00651DDA">
              <w:rPr>
                <w:color w:val="000000" w:themeColor="text1"/>
                <w:sz w:val="18"/>
                <w:szCs w:val="18"/>
              </w:rPr>
              <w:t>terenurilor</w:t>
            </w:r>
            <w:r w:rsidRPr="00651DDA">
              <w:rPr>
                <w:color w:val="000000" w:themeColor="text1"/>
                <w:spacing w:val="13"/>
                <w:sz w:val="18"/>
                <w:szCs w:val="18"/>
              </w:rPr>
              <w:t xml:space="preserve"> </w:t>
            </w:r>
            <w:r w:rsidRPr="00651DDA">
              <w:rPr>
                <w:color w:val="000000" w:themeColor="text1"/>
                <w:sz w:val="18"/>
                <w:szCs w:val="18"/>
              </w:rPr>
              <w:t>și</w:t>
            </w:r>
            <w:r w:rsidRPr="00651DDA">
              <w:rPr>
                <w:color w:val="000000" w:themeColor="text1"/>
                <w:spacing w:val="-52"/>
                <w:sz w:val="18"/>
                <w:szCs w:val="18"/>
              </w:rPr>
              <w:t xml:space="preserve"> </w:t>
            </w:r>
            <w:r w:rsidRPr="00651DDA">
              <w:rPr>
                <w:color w:val="000000" w:themeColor="text1"/>
                <w:sz w:val="18"/>
                <w:szCs w:val="18"/>
              </w:rPr>
              <w:t>degradarea</w:t>
            </w:r>
            <w:r w:rsidRPr="00651DDA">
              <w:rPr>
                <w:color w:val="000000" w:themeColor="text1"/>
                <w:spacing w:val="-1"/>
                <w:sz w:val="18"/>
                <w:szCs w:val="18"/>
              </w:rPr>
              <w:t xml:space="preserve"> </w:t>
            </w:r>
            <w:r w:rsidRPr="00651DDA">
              <w:rPr>
                <w:color w:val="000000" w:themeColor="text1"/>
                <w:sz w:val="18"/>
                <w:szCs w:val="18"/>
              </w:rPr>
              <w:t>solurilor.</w:t>
            </w:r>
          </w:p>
          <w:p w14:paraId="35C657C0" w14:textId="77777777" w:rsidR="00B34CA2" w:rsidRPr="00651DDA" w:rsidRDefault="00B34CA2" w:rsidP="008C7444">
            <w:pPr>
              <w:pStyle w:val="TableParagraph"/>
              <w:spacing w:before="1" w:line="276" w:lineRule="auto"/>
              <w:ind w:left="107" w:right="89"/>
              <w:jc w:val="left"/>
              <w:rPr>
                <w:color w:val="000000" w:themeColor="text1"/>
                <w:sz w:val="18"/>
                <w:szCs w:val="18"/>
              </w:rPr>
            </w:pPr>
            <w:r w:rsidRPr="00651DDA">
              <w:rPr>
                <w:color w:val="000000" w:themeColor="text1"/>
                <w:sz w:val="18"/>
                <w:szCs w:val="18"/>
              </w:rPr>
              <w:t>Rolul</w:t>
            </w:r>
            <w:r w:rsidRPr="00651DDA">
              <w:rPr>
                <w:color w:val="000000" w:themeColor="text1"/>
                <w:spacing w:val="37"/>
                <w:sz w:val="18"/>
                <w:szCs w:val="18"/>
              </w:rPr>
              <w:t xml:space="preserve"> </w:t>
            </w:r>
            <w:r w:rsidRPr="00651DDA">
              <w:rPr>
                <w:color w:val="000000" w:themeColor="text1"/>
                <w:sz w:val="18"/>
                <w:szCs w:val="18"/>
              </w:rPr>
              <w:t>antierozional</w:t>
            </w:r>
            <w:r w:rsidRPr="00651DDA">
              <w:rPr>
                <w:color w:val="000000" w:themeColor="text1"/>
                <w:spacing w:val="37"/>
                <w:sz w:val="18"/>
                <w:szCs w:val="18"/>
              </w:rPr>
              <w:t xml:space="preserve"> </w:t>
            </w:r>
            <w:r w:rsidRPr="00651DDA">
              <w:rPr>
                <w:color w:val="000000" w:themeColor="text1"/>
                <w:sz w:val="18"/>
                <w:szCs w:val="18"/>
              </w:rPr>
              <w:t>al</w:t>
            </w:r>
            <w:r w:rsidRPr="00651DDA">
              <w:rPr>
                <w:color w:val="000000" w:themeColor="text1"/>
                <w:spacing w:val="37"/>
                <w:sz w:val="18"/>
                <w:szCs w:val="18"/>
              </w:rPr>
              <w:t xml:space="preserve"> </w:t>
            </w:r>
            <w:r w:rsidRPr="00651DDA">
              <w:rPr>
                <w:color w:val="000000" w:themeColor="text1"/>
                <w:sz w:val="18"/>
                <w:szCs w:val="18"/>
              </w:rPr>
              <w:t>pădurii</w:t>
            </w:r>
            <w:r w:rsidRPr="00651DDA">
              <w:rPr>
                <w:color w:val="000000" w:themeColor="text1"/>
                <w:spacing w:val="37"/>
                <w:sz w:val="18"/>
                <w:szCs w:val="18"/>
              </w:rPr>
              <w:t xml:space="preserve"> </w:t>
            </w:r>
            <w:r w:rsidRPr="00651DDA">
              <w:rPr>
                <w:color w:val="000000" w:themeColor="text1"/>
                <w:sz w:val="18"/>
                <w:szCs w:val="18"/>
              </w:rPr>
              <w:t>se</w:t>
            </w:r>
            <w:r w:rsidRPr="00651DDA">
              <w:rPr>
                <w:color w:val="000000" w:themeColor="text1"/>
                <w:spacing w:val="-52"/>
                <w:sz w:val="18"/>
                <w:szCs w:val="18"/>
              </w:rPr>
              <w:t xml:space="preserve"> </w:t>
            </w:r>
            <w:r w:rsidRPr="00651DDA">
              <w:rPr>
                <w:color w:val="000000" w:themeColor="text1"/>
                <w:sz w:val="18"/>
                <w:szCs w:val="18"/>
              </w:rPr>
              <w:t>datorează</w:t>
            </w:r>
            <w:r w:rsidRPr="00651DDA">
              <w:rPr>
                <w:color w:val="000000" w:themeColor="text1"/>
                <w:spacing w:val="89"/>
                <w:sz w:val="18"/>
                <w:szCs w:val="18"/>
              </w:rPr>
              <w:t xml:space="preserve"> </w:t>
            </w:r>
            <w:r w:rsidRPr="00651DDA">
              <w:rPr>
                <w:color w:val="000000" w:themeColor="text1"/>
                <w:sz w:val="18"/>
                <w:szCs w:val="18"/>
              </w:rPr>
              <w:t>capacității</w:t>
            </w:r>
            <w:r w:rsidRPr="00651DDA">
              <w:rPr>
                <w:color w:val="000000" w:themeColor="text1"/>
                <w:spacing w:val="90"/>
                <w:sz w:val="18"/>
                <w:szCs w:val="18"/>
              </w:rPr>
              <w:t xml:space="preserve"> </w:t>
            </w:r>
            <w:r w:rsidRPr="00651DDA">
              <w:rPr>
                <w:color w:val="000000" w:themeColor="text1"/>
                <w:sz w:val="18"/>
                <w:szCs w:val="18"/>
              </w:rPr>
              <w:t>sale</w:t>
            </w:r>
            <w:r w:rsidRPr="00651DDA">
              <w:rPr>
                <w:color w:val="000000" w:themeColor="text1"/>
                <w:spacing w:val="87"/>
                <w:sz w:val="18"/>
                <w:szCs w:val="18"/>
              </w:rPr>
              <w:t xml:space="preserve"> </w:t>
            </w:r>
            <w:r w:rsidRPr="00651DDA">
              <w:rPr>
                <w:color w:val="000000" w:themeColor="text1"/>
                <w:sz w:val="18"/>
                <w:szCs w:val="18"/>
              </w:rPr>
              <w:t>de</w:t>
            </w:r>
            <w:r w:rsidRPr="00651DDA">
              <w:rPr>
                <w:color w:val="000000" w:themeColor="text1"/>
                <w:spacing w:val="89"/>
                <w:sz w:val="18"/>
                <w:szCs w:val="18"/>
              </w:rPr>
              <w:t xml:space="preserve"> </w:t>
            </w:r>
            <w:r w:rsidRPr="00651DDA">
              <w:rPr>
                <w:color w:val="000000" w:themeColor="text1"/>
                <w:sz w:val="18"/>
                <w:szCs w:val="18"/>
              </w:rPr>
              <w:t>a</w:t>
            </w:r>
          </w:p>
          <w:p w14:paraId="15212AB5" w14:textId="77777777" w:rsidR="00B34CA2" w:rsidRPr="00651DDA" w:rsidRDefault="00B34CA2" w:rsidP="008C7444">
            <w:pPr>
              <w:pStyle w:val="TableParagraph"/>
              <w:spacing w:line="252" w:lineRule="exact"/>
              <w:ind w:left="107"/>
              <w:jc w:val="left"/>
              <w:rPr>
                <w:color w:val="000000" w:themeColor="text1"/>
                <w:sz w:val="18"/>
                <w:szCs w:val="18"/>
              </w:rPr>
            </w:pPr>
            <w:r w:rsidRPr="00651DDA">
              <w:rPr>
                <w:color w:val="000000" w:themeColor="text1"/>
                <w:sz w:val="18"/>
                <w:szCs w:val="18"/>
              </w:rPr>
              <w:t xml:space="preserve">stabiliaza  </w:t>
            </w:r>
            <w:r w:rsidRPr="00651DDA">
              <w:rPr>
                <w:color w:val="000000" w:themeColor="text1"/>
                <w:spacing w:val="14"/>
                <w:sz w:val="18"/>
                <w:szCs w:val="18"/>
              </w:rPr>
              <w:t xml:space="preserve"> </w:t>
            </w:r>
            <w:r w:rsidRPr="00651DDA">
              <w:rPr>
                <w:color w:val="000000" w:themeColor="text1"/>
                <w:sz w:val="18"/>
                <w:szCs w:val="18"/>
              </w:rPr>
              <w:t xml:space="preserve">și  </w:t>
            </w:r>
            <w:r w:rsidRPr="00651DDA">
              <w:rPr>
                <w:color w:val="000000" w:themeColor="text1"/>
                <w:spacing w:val="15"/>
                <w:sz w:val="18"/>
                <w:szCs w:val="18"/>
              </w:rPr>
              <w:t xml:space="preserve"> </w:t>
            </w:r>
            <w:r w:rsidRPr="00651DDA">
              <w:rPr>
                <w:color w:val="000000" w:themeColor="text1"/>
                <w:sz w:val="18"/>
                <w:szCs w:val="18"/>
              </w:rPr>
              <w:t xml:space="preserve">consolida  </w:t>
            </w:r>
            <w:r w:rsidRPr="00651DDA">
              <w:rPr>
                <w:color w:val="000000" w:themeColor="text1"/>
                <w:spacing w:val="15"/>
                <w:sz w:val="18"/>
                <w:szCs w:val="18"/>
              </w:rPr>
              <w:t xml:space="preserve"> </w:t>
            </w:r>
            <w:r w:rsidRPr="00651DDA">
              <w:rPr>
                <w:color w:val="000000" w:themeColor="text1"/>
                <w:sz w:val="18"/>
                <w:szCs w:val="18"/>
              </w:rPr>
              <w:t>terenul</w:t>
            </w:r>
          </w:p>
        </w:tc>
      </w:tr>
      <w:tr w:rsidR="00651DDA" w:rsidRPr="00651DDA"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651DDA" w:rsidRDefault="00B34CA2" w:rsidP="008C7444">
            <w:pPr>
              <w:pStyle w:val="TableParagraph"/>
              <w:ind w:left="107"/>
              <w:rPr>
                <w:color w:val="000000" w:themeColor="text1"/>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651DDA" w:rsidRDefault="00B34CA2" w:rsidP="008C7444">
            <w:pPr>
              <w:pStyle w:val="TableParagraph"/>
              <w:ind w:left="107"/>
              <w:rPr>
                <w:color w:val="000000" w:themeColor="text1"/>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erodabil prin intermediul sistemului radicelar, prin intermediul litierei, care reduce efectul distructiv al picăturilor de ploaie, cât și prin intermediul coronamentului care reduce</w:t>
            </w:r>
          </w:p>
          <w:p w14:paraId="0918AEA3"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viteza de cădere a precipitațiilor.</w:t>
            </w:r>
          </w:p>
        </w:tc>
      </w:tr>
      <w:tr w:rsidR="00651DDA" w:rsidRPr="00651DDA"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Limitarea</w:t>
            </w:r>
            <w:r w:rsidRPr="00651DDA">
              <w:rPr>
                <w:b/>
                <w:color w:val="000000" w:themeColor="text1"/>
                <w:spacing w:val="-3"/>
                <w:sz w:val="18"/>
                <w:szCs w:val="18"/>
              </w:rPr>
              <w:t xml:space="preserve"> </w:t>
            </w:r>
            <w:r w:rsidRPr="00651DDA">
              <w:rPr>
                <w:b/>
                <w:color w:val="000000" w:themeColor="text1"/>
                <w:sz w:val="18"/>
                <w:szCs w:val="18"/>
              </w:rPr>
              <w:t>poluării</w:t>
            </w:r>
            <w:r w:rsidRPr="00651DDA">
              <w:rPr>
                <w:b/>
                <w:color w:val="000000" w:themeColor="text1"/>
                <w:spacing w:val="-5"/>
                <w:sz w:val="18"/>
                <w:szCs w:val="18"/>
              </w:rPr>
              <w:t xml:space="preserve"> </w:t>
            </w:r>
            <w:r w:rsidRPr="00651DDA">
              <w:rPr>
                <w:b/>
                <w:color w:val="000000" w:themeColor="text1"/>
                <w:sz w:val="18"/>
                <w:szCs w:val="18"/>
              </w:rPr>
              <w:t>apei</w:t>
            </w:r>
            <w:r w:rsidRPr="00651DDA">
              <w:rPr>
                <w:b/>
                <w:color w:val="000000" w:themeColor="text1"/>
                <w:spacing w:val="-2"/>
                <w:sz w:val="18"/>
                <w:szCs w:val="18"/>
              </w:rPr>
              <w:t xml:space="preserve"> </w:t>
            </w:r>
            <w:r w:rsidRPr="00651DDA">
              <w:rPr>
                <w:b/>
                <w:color w:val="000000" w:themeColor="text1"/>
                <w:sz w:val="18"/>
                <w:szCs w:val="18"/>
              </w:rPr>
              <w:t>în</w:t>
            </w:r>
            <w:r w:rsidRPr="00651DDA">
              <w:rPr>
                <w:b/>
                <w:color w:val="000000" w:themeColor="text1"/>
                <w:spacing w:val="-6"/>
                <w:sz w:val="18"/>
                <w:szCs w:val="18"/>
              </w:rPr>
              <w:t xml:space="preserve"> </w:t>
            </w:r>
            <w:r w:rsidRPr="00651DDA">
              <w:rPr>
                <w:b/>
                <w:color w:val="000000" w:themeColor="text1"/>
                <w:sz w:val="18"/>
                <w:szCs w:val="18"/>
              </w:rPr>
              <w:t>cadrul</w:t>
            </w:r>
            <w:r w:rsidRPr="00651DDA">
              <w:rPr>
                <w:b/>
                <w:color w:val="000000" w:themeColor="text1"/>
                <w:spacing w:val="-4"/>
                <w:sz w:val="18"/>
                <w:szCs w:val="18"/>
              </w:rPr>
              <w:t xml:space="preserve"> </w:t>
            </w:r>
            <w:r w:rsidRPr="00651DDA">
              <w:rPr>
                <w:b/>
                <w:color w:val="000000" w:themeColor="text1"/>
                <w:sz w:val="18"/>
                <w:szCs w:val="18"/>
              </w:rPr>
              <w:t>implementări</w:t>
            </w:r>
            <w:r w:rsidRPr="00651DDA">
              <w:rPr>
                <w:b/>
                <w:color w:val="000000" w:themeColor="text1"/>
                <w:spacing w:val="-2"/>
                <w:sz w:val="18"/>
                <w:szCs w:val="18"/>
              </w:rPr>
              <w:t xml:space="preserve"> </w:t>
            </w:r>
            <w:r w:rsidRPr="00651DDA">
              <w:rPr>
                <w:b/>
                <w:color w:val="000000" w:themeColor="text1"/>
                <w:sz w:val="18"/>
                <w:szCs w:val="18"/>
              </w:rPr>
              <w:t>amenajamentului</w:t>
            </w:r>
            <w:r w:rsidRPr="00651DDA">
              <w:rPr>
                <w:b/>
                <w:color w:val="000000" w:themeColor="text1"/>
                <w:spacing w:val="-5"/>
                <w:sz w:val="18"/>
                <w:szCs w:val="18"/>
              </w:rPr>
              <w:t xml:space="preserve"> </w:t>
            </w:r>
            <w:r w:rsidRPr="00651DDA">
              <w:rPr>
                <w:b/>
                <w:color w:val="000000" w:themeColor="text1"/>
                <w:sz w:val="18"/>
                <w:szCs w:val="18"/>
              </w:rPr>
              <w:t>silvic</w:t>
            </w:r>
          </w:p>
        </w:tc>
      </w:tr>
      <w:tr w:rsidR="00651DDA" w:rsidRPr="00651DDA"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3"/>
                <w:sz w:val="18"/>
                <w:szCs w:val="18"/>
              </w:rPr>
              <w:t xml:space="preserve"> </w:t>
            </w:r>
            <w:r w:rsidRPr="00651DDA">
              <w:rPr>
                <w:b/>
                <w:color w:val="000000" w:themeColor="text1"/>
                <w:sz w:val="18"/>
                <w:szCs w:val="18"/>
              </w:rPr>
              <w:t>- Apa</w:t>
            </w:r>
          </w:p>
        </w:tc>
        <w:tc>
          <w:tcPr>
            <w:tcW w:w="275" w:type="pct"/>
            <w:shd w:val="clear" w:color="auto" w:fill="C5E0B3"/>
          </w:tcPr>
          <w:p w14:paraId="5603F27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7079B8E9"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Descriere</w:t>
            </w:r>
          </w:p>
        </w:tc>
      </w:tr>
      <w:tr w:rsidR="00651DDA" w:rsidRPr="00651DDA" w14:paraId="70949A11" w14:textId="77777777" w:rsidTr="00285941">
        <w:trPr>
          <w:trHeight w:val="170"/>
        </w:trPr>
        <w:tc>
          <w:tcPr>
            <w:tcW w:w="2594" w:type="pct"/>
            <w:tcBorders>
              <w:left w:val="single" w:sz="18" w:space="0" w:color="auto"/>
            </w:tcBorders>
            <w:vAlign w:val="center"/>
          </w:tcPr>
          <w:p w14:paraId="0CA3D19E" w14:textId="77777777" w:rsidR="00595819" w:rsidRPr="00651DDA" w:rsidRDefault="00595819" w:rsidP="00B34CA2">
            <w:pPr>
              <w:pStyle w:val="TableParagraph"/>
              <w:ind w:left="107"/>
              <w:rPr>
                <w:color w:val="000000" w:themeColor="text1"/>
                <w:sz w:val="18"/>
                <w:szCs w:val="18"/>
              </w:rPr>
            </w:pPr>
          </w:p>
          <w:p w14:paraId="03AD4F01" w14:textId="77777777" w:rsidR="00595819" w:rsidRPr="00651DDA" w:rsidRDefault="00595819" w:rsidP="00B34CA2">
            <w:pPr>
              <w:pStyle w:val="TableParagraph"/>
              <w:ind w:left="107"/>
              <w:rPr>
                <w:color w:val="000000" w:themeColor="text1"/>
                <w:sz w:val="18"/>
                <w:szCs w:val="18"/>
              </w:rPr>
            </w:pPr>
          </w:p>
          <w:p w14:paraId="163B78FB" w14:textId="77777777" w:rsidR="00595819" w:rsidRPr="00651DDA" w:rsidRDefault="00595819" w:rsidP="00B34CA2">
            <w:pPr>
              <w:pStyle w:val="TableParagraph"/>
              <w:spacing w:line="276" w:lineRule="auto"/>
              <w:ind w:left="107" w:right="93"/>
              <w:rPr>
                <w:color w:val="000000" w:themeColor="text1"/>
                <w:sz w:val="18"/>
                <w:szCs w:val="18"/>
              </w:rPr>
            </w:pPr>
            <w:r w:rsidRPr="00651DDA">
              <w:rPr>
                <w:b/>
                <w:color w:val="000000" w:themeColor="text1"/>
                <w:sz w:val="18"/>
                <w:szCs w:val="18"/>
              </w:rPr>
              <w:t>O4</w:t>
            </w:r>
            <w:r w:rsidRPr="00651DDA">
              <w:rPr>
                <w:color w:val="000000" w:themeColor="text1"/>
                <w:sz w:val="18"/>
                <w:szCs w:val="18"/>
              </w:rPr>
              <w:t>. Limitarea poluării apelor subterane şi de suprafaţă, la</w:t>
            </w:r>
            <w:r w:rsidRPr="00651DDA">
              <w:rPr>
                <w:color w:val="000000" w:themeColor="text1"/>
                <w:spacing w:val="1"/>
                <w:sz w:val="18"/>
                <w:szCs w:val="18"/>
              </w:rPr>
              <w:t xml:space="preserve"> </w:t>
            </w:r>
            <w:r w:rsidRPr="00651DDA">
              <w:rPr>
                <w:color w:val="000000" w:themeColor="text1"/>
                <w:sz w:val="18"/>
                <w:szCs w:val="18"/>
              </w:rPr>
              <w:t xml:space="preserve">un nivel care nu afectează semnificativ sistemele </w:t>
            </w:r>
            <w:r w:rsidRPr="00651DDA">
              <w:rPr>
                <w:color w:val="000000" w:themeColor="text1"/>
                <w:sz w:val="18"/>
                <w:szCs w:val="18"/>
              </w:rPr>
              <w:lastRenderedPageBreak/>
              <w:t>naturale,</w:t>
            </w:r>
            <w:r w:rsidRPr="00651DDA">
              <w:rPr>
                <w:color w:val="000000" w:themeColor="text1"/>
                <w:spacing w:val="1"/>
                <w:sz w:val="18"/>
                <w:szCs w:val="18"/>
              </w:rPr>
              <w:t xml:space="preserve"> </w:t>
            </w:r>
            <w:r w:rsidRPr="00651DDA">
              <w:rPr>
                <w:color w:val="000000" w:themeColor="text1"/>
                <w:sz w:val="18"/>
                <w:szCs w:val="18"/>
              </w:rPr>
              <w:t>prin reducerea emisiilor generate de evacuarea apelor uzate</w:t>
            </w:r>
            <w:r w:rsidRPr="00651DDA">
              <w:rPr>
                <w:color w:val="000000" w:themeColor="text1"/>
                <w:spacing w:val="1"/>
                <w:sz w:val="18"/>
                <w:szCs w:val="18"/>
              </w:rPr>
              <w:t xml:space="preserve"> </w:t>
            </w:r>
            <w:r w:rsidRPr="00651DDA">
              <w:rPr>
                <w:color w:val="000000" w:themeColor="text1"/>
                <w:sz w:val="18"/>
                <w:szCs w:val="18"/>
              </w:rPr>
              <w:t>menajere,</w:t>
            </w:r>
            <w:r w:rsidRPr="00651DDA">
              <w:rPr>
                <w:color w:val="000000" w:themeColor="text1"/>
                <w:spacing w:val="1"/>
                <w:sz w:val="18"/>
                <w:szCs w:val="18"/>
              </w:rPr>
              <w:t xml:space="preserve"> </w:t>
            </w:r>
            <w:r w:rsidRPr="00651DDA">
              <w:rPr>
                <w:color w:val="000000" w:themeColor="text1"/>
                <w:sz w:val="18"/>
                <w:szCs w:val="18"/>
              </w:rPr>
              <w:t>şi</w:t>
            </w:r>
            <w:r w:rsidRPr="00651DDA">
              <w:rPr>
                <w:color w:val="000000" w:themeColor="text1"/>
                <w:spacing w:val="1"/>
                <w:sz w:val="18"/>
                <w:szCs w:val="18"/>
              </w:rPr>
              <w:t xml:space="preserve"> </w:t>
            </w:r>
            <w:r w:rsidRPr="00651DDA">
              <w:rPr>
                <w:color w:val="000000" w:themeColor="text1"/>
                <w:sz w:val="18"/>
                <w:szCs w:val="18"/>
              </w:rPr>
              <w:t>monitorizarea</w:t>
            </w:r>
            <w:r w:rsidRPr="00651DDA">
              <w:rPr>
                <w:color w:val="000000" w:themeColor="text1"/>
                <w:spacing w:val="1"/>
                <w:sz w:val="18"/>
                <w:szCs w:val="18"/>
              </w:rPr>
              <w:t xml:space="preserve"> </w:t>
            </w:r>
            <w:r w:rsidRPr="00651DDA">
              <w:rPr>
                <w:color w:val="000000" w:themeColor="text1"/>
                <w:sz w:val="18"/>
                <w:szCs w:val="18"/>
              </w:rPr>
              <w:t>facilităţilor</w:t>
            </w:r>
            <w:r w:rsidRPr="00651DDA">
              <w:rPr>
                <w:color w:val="000000" w:themeColor="text1"/>
                <w:spacing w:val="1"/>
                <w:sz w:val="18"/>
                <w:szCs w:val="18"/>
              </w:rPr>
              <w:t xml:space="preserve"> </w:t>
            </w:r>
            <w:r w:rsidRPr="00651DDA">
              <w:rPr>
                <w:color w:val="000000" w:themeColor="text1"/>
                <w:sz w:val="18"/>
                <w:szCs w:val="18"/>
              </w:rPr>
              <w:t>existente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52"/>
                <w:sz w:val="18"/>
                <w:szCs w:val="18"/>
              </w:rPr>
              <w:t xml:space="preserve"> </w:t>
            </w:r>
            <w:r w:rsidRPr="00651DDA">
              <w:rPr>
                <w:color w:val="000000" w:themeColor="text1"/>
                <w:sz w:val="18"/>
                <w:szCs w:val="18"/>
              </w:rPr>
              <w:t>corespund</w:t>
            </w:r>
            <w:r w:rsidRPr="00651DDA">
              <w:rPr>
                <w:color w:val="000000" w:themeColor="text1"/>
                <w:spacing w:val="1"/>
                <w:sz w:val="18"/>
                <w:szCs w:val="18"/>
              </w:rPr>
              <w:t xml:space="preserve"> </w:t>
            </w:r>
            <w:r w:rsidRPr="00651DDA">
              <w:rPr>
                <w:color w:val="000000" w:themeColor="text1"/>
                <w:sz w:val="18"/>
                <w:szCs w:val="18"/>
              </w:rPr>
              <w:t>normelor</w:t>
            </w:r>
            <w:r w:rsidRPr="00651DDA">
              <w:rPr>
                <w:color w:val="000000" w:themeColor="text1"/>
                <w:spacing w:val="1"/>
                <w:sz w:val="18"/>
                <w:szCs w:val="18"/>
              </w:rPr>
              <w:t xml:space="preserve"> </w:t>
            </w:r>
            <w:r w:rsidRPr="00651DDA">
              <w:rPr>
                <w:color w:val="000000" w:themeColor="text1"/>
                <w:sz w:val="18"/>
                <w:szCs w:val="18"/>
              </w:rPr>
              <w:t>naţionale</w:t>
            </w:r>
            <w:r w:rsidRPr="00651DDA">
              <w:rPr>
                <w:color w:val="000000" w:themeColor="text1"/>
                <w:spacing w:val="1"/>
                <w:sz w:val="18"/>
                <w:szCs w:val="18"/>
              </w:rPr>
              <w:t xml:space="preserve"> </w:t>
            </w:r>
            <w:r w:rsidRPr="00651DDA">
              <w:rPr>
                <w:color w:val="000000" w:themeColor="text1"/>
                <w:sz w:val="18"/>
                <w:szCs w:val="18"/>
              </w:rPr>
              <w:t>şi</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poluează</w:t>
            </w:r>
            <w:r w:rsidRPr="00651DDA">
              <w:rPr>
                <w:color w:val="000000" w:themeColor="text1"/>
                <w:spacing w:val="1"/>
                <w:sz w:val="18"/>
                <w:szCs w:val="18"/>
              </w:rPr>
              <w:t xml:space="preserve"> </w:t>
            </w:r>
            <w:r w:rsidRPr="00651DDA">
              <w:rPr>
                <w:color w:val="000000" w:themeColor="text1"/>
                <w:sz w:val="18"/>
                <w:szCs w:val="18"/>
              </w:rPr>
              <w:t>mediul</w:t>
            </w:r>
            <w:r w:rsidRPr="00651DDA">
              <w:rPr>
                <w:color w:val="000000" w:themeColor="text1"/>
                <w:spacing w:val="1"/>
                <w:sz w:val="18"/>
                <w:szCs w:val="18"/>
              </w:rPr>
              <w:t xml:space="preserve"> </w:t>
            </w:r>
            <w:r w:rsidRPr="00651DDA">
              <w:rPr>
                <w:color w:val="000000" w:themeColor="text1"/>
                <w:sz w:val="18"/>
                <w:szCs w:val="18"/>
              </w:rPr>
              <w:t>înconjurător.</w:t>
            </w:r>
          </w:p>
        </w:tc>
        <w:tc>
          <w:tcPr>
            <w:tcW w:w="275" w:type="pct"/>
            <w:vAlign w:val="center"/>
          </w:tcPr>
          <w:p w14:paraId="0BD051AF"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lastRenderedPageBreak/>
              <w:t>+1</w:t>
            </w:r>
          </w:p>
        </w:tc>
        <w:tc>
          <w:tcPr>
            <w:tcW w:w="2131" w:type="pct"/>
            <w:tcBorders>
              <w:right w:val="single" w:sz="18" w:space="0" w:color="auto"/>
            </w:tcBorders>
          </w:tcPr>
          <w:p w14:paraId="51DA5E2C" w14:textId="77777777" w:rsidR="00595819" w:rsidRPr="00651DDA" w:rsidRDefault="00595819" w:rsidP="008C7444">
            <w:pPr>
              <w:pStyle w:val="TableParagraph"/>
              <w:spacing w:before="1" w:line="276" w:lineRule="auto"/>
              <w:ind w:left="107" w:right="93"/>
              <w:jc w:val="both"/>
              <w:rPr>
                <w:color w:val="000000" w:themeColor="text1"/>
                <w:sz w:val="18"/>
                <w:szCs w:val="18"/>
              </w:rPr>
            </w:pPr>
            <w:r w:rsidRPr="00651DDA">
              <w:rPr>
                <w:color w:val="000000" w:themeColor="text1"/>
                <w:sz w:val="18"/>
                <w:szCs w:val="18"/>
              </w:rPr>
              <w:t>Arboretele</w:t>
            </w:r>
            <w:r w:rsidRPr="00651DDA">
              <w:rPr>
                <w:color w:val="000000" w:themeColor="text1"/>
                <w:spacing w:val="1"/>
                <w:sz w:val="18"/>
                <w:szCs w:val="18"/>
              </w:rPr>
              <w:t xml:space="preserve"> </w:t>
            </w: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terenuri</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eroziune în adâncime, pe terenuri</w:t>
            </w:r>
            <w:r w:rsidRPr="00651DDA">
              <w:rPr>
                <w:color w:val="000000" w:themeColor="text1"/>
                <w:spacing w:val="-52"/>
                <w:sz w:val="18"/>
                <w:szCs w:val="18"/>
              </w:rPr>
              <w:t xml:space="preserve"> </w:t>
            </w:r>
            <w:r w:rsidRPr="00651DDA">
              <w:rPr>
                <w:color w:val="000000" w:themeColor="text1"/>
                <w:sz w:val="18"/>
                <w:szCs w:val="18"/>
              </w:rPr>
              <w:t>cu înclinare mai mare de 35°, iar</w:t>
            </w:r>
            <w:r w:rsidRPr="00651DDA">
              <w:rPr>
                <w:color w:val="000000" w:themeColor="text1"/>
                <w:spacing w:val="1"/>
                <w:sz w:val="18"/>
                <w:szCs w:val="18"/>
              </w:rPr>
              <w:t xml:space="preserve"> </w:t>
            </w:r>
            <w:r w:rsidRPr="00651DDA">
              <w:rPr>
                <w:color w:val="000000" w:themeColor="text1"/>
                <w:sz w:val="18"/>
                <w:szCs w:val="18"/>
              </w:rPr>
              <w:t>cele situate pe substrate de fliş,</w:t>
            </w:r>
            <w:r w:rsidRPr="00651DDA">
              <w:rPr>
                <w:color w:val="000000" w:themeColor="text1"/>
                <w:spacing w:val="1"/>
                <w:sz w:val="18"/>
                <w:szCs w:val="18"/>
              </w:rPr>
              <w:t xml:space="preserve"> </w:t>
            </w:r>
            <w:r w:rsidRPr="00651DDA">
              <w:rPr>
                <w:color w:val="000000" w:themeColor="text1"/>
                <w:sz w:val="18"/>
                <w:szCs w:val="18"/>
              </w:rPr>
              <w:t>nisipuri</w:t>
            </w:r>
            <w:r w:rsidRPr="00651DDA">
              <w:rPr>
                <w:color w:val="000000" w:themeColor="text1"/>
                <w:spacing w:val="1"/>
                <w:sz w:val="18"/>
                <w:szCs w:val="18"/>
              </w:rPr>
              <w:t xml:space="preserve"> </w:t>
            </w:r>
            <w:r w:rsidRPr="00651DDA">
              <w:rPr>
                <w:color w:val="000000" w:themeColor="text1"/>
                <w:sz w:val="18"/>
                <w:szCs w:val="18"/>
              </w:rPr>
              <w:lastRenderedPageBreak/>
              <w:t>sau</w:t>
            </w:r>
            <w:r w:rsidRPr="00651DDA">
              <w:rPr>
                <w:color w:val="000000" w:themeColor="text1"/>
                <w:spacing w:val="1"/>
                <w:sz w:val="18"/>
                <w:szCs w:val="18"/>
              </w:rPr>
              <w:t xml:space="preserve"> </w:t>
            </w:r>
            <w:r w:rsidRPr="00651DDA">
              <w:rPr>
                <w:color w:val="000000" w:themeColor="text1"/>
                <w:sz w:val="18"/>
                <w:szCs w:val="18"/>
              </w:rPr>
              <w:t>pietrişuri,</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înclinare mai mare de 30°au rolul</w:t>
            </w:r>
            <w:r w:rsidRPr="00651DDA">
              <w:rPr>
                <w:color w:val="000000" w:themeColor="text1"/>
                <w:spacing w:val="-52"/>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a stopa</w:t>
            </w:r>
            <w:r w:rsidRPr="00651DDA">
              <w:rPr>
                <w:color w:val="000000" w:themeColor="text1"/>
                <w:spacing w:val="-2"/>
                <w:sz w:val="18"/>
                <w:szCs w:val="18"/>
              </w:rPr>
              <w:t xml:space="preserve"> </w:t>
            </w:r>
            <w:r w:rsidRPr="00651DDA">
              <w:rPr>
                <w:color w:val="000000" w:themeColor="text1"/>
                <w:sz w:val="18"/>
                <w:szCs w:val="18"/>
              </w:rPr>
              <w:t>viiturile.</w:t>
            </w:r>
          </w:p>
          <w:p w14:paraId="415B8F48" w14:textId="61C931DE" w:rsidR="00595819" w:rsidRPr="00651DDA" w:rsidRDefault="00595819" w:rsidP="008C7444">
            <w:pPr>
              <w:pStyle w:val="TableParagraph"/>
              <w:spacing w:line="276" w:lineRule="auto"/>
              <w:ind w:left="107" w:right="93"/>
              <w:jc w:val="both"/>
              <w:rPr>
                <w:color w:val="000000" w:themeColor="text1"/>
                <w:sz w:val="18"/>
                <w:szCs w:val="18"/>
              </w:rPr>
            </w:pPr>
            <w:r w:rsidRPr="00651DDA">
              <w:rPr>
                <w:color w:val="000000" w:themeColor="text1"/>
                <w:sz w:val="18"/>
                <w:szCs w:val="18"/>
              </w:rPr>
              <w:t>Prin</w:t>
            </w:r>
            <w:r w:rsidR="00B34CA2" w:rsidRPr="00651DDA">
              <w:rPr>
                <w:color w:val="000000" w:themeColor="text1"/>
                <w:spacing w:val="1"/>
                <w:sz w:val="18"/>
                <w:szCs w:val="18"/>
              </w:rPr>
              <w:t xml:space="preserve"> </w:t>
            </w:r>
            <w:r w:rsidRPr="00651DDA">
              <w:rPr>
                <w:color w:val="000000" w:themeColor="text1"/>
                <w:sz w:val="18"/>
                <w:szCs w:val="18"/>
              </w:rPr>
              <w:t>aplicarea</w:t>
            </w:r>
            <w:r w:rsidRPr="00651DDA">
              <w:rPr>
                <w:color w:val="000000" w:themeColor="text1"/>
                <w:spacing w:val="1"/>
                <w:sz w:val="18"/>
                <w:szCs w:val="18"/>
              </w:rPr>
              <w:t xml:space="preserve"> </w:t>
            </w:r>
            <w:r w:rsidRPr="00651DDA">
              <w:rPr>
                <w:color w:val="000000" w:themeColor="text1"/>
                <w:sz w:val="18"/>
                <w:szCs w:val="18"/>
              </w:rPr>
              <w:t>prevederilor</w:t>
            </w:r>
            <w:r w:rsidRPr="00651DDA">
              <w:rPr>
                <w:color w:val="000000" w:themeColor="text1"/>
                <w:spacing w:val="1"/>
                <w:sz w:val="18"/>
                <w:szCs w:val="18"/>
              </w:rPr>
              <w:t xml:space="preserve"> </w:t>
            </w:r>
            <w:r w:rsidRPr="00651DDA">
              <w:rPr>
                <w:color w:val="000000" w:themeColor="text1"/>
                <w:sz w:val="18"/>
                <w:szCs w:val="18"/>
              </w:rPr>
              <w:t>amenajamentului</w:t>
            </w:r>
            <w:r w:rsidRPr="00651DDA">
              <w:rPr>
                <w:color w:val="000000" w:themeColor="text1"/>
                <w:spacing w:val="1"/>
                <w:sz w:val="18"/>
                <w:szCs w:val="18"/>
              </w:rPr>
              <w:t xml:space="preserve"> </w:t>
            </w:r>
            <w:r w:rsidRPr="00651DDA">
              <w:rPr>
                <w:color w:val="000000" w:themeColor="text1"/>
                <w:sz w:val="18"/>
                <w:szCs w:val="18"/>
              </w:rPr>
              <w:t>silvic,</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55"/>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lua</w:t>
            </w:r>
            <w:r w:rsidRPr="00651DDA">
              <w:rPr>
                <w:color w:val="000000" w:themeColor="text1"/>
                <w:spacing w:val="1"/>
                <w:sz w:val="18"/>
                <w:szCs w:val="18"/>
              </w:rPr>
              <w:t xml:space="preserve"> </w:t>
            </w:r>
            <w:r w:rsidRPr="00651DDA">
              <w:rPr>
                <w:color w:val="000000" w:themeColor="text1"/>
                <w:sz w:val="18"/>
                <w:szCs w:val="18"/>
              </w:rPr>
              <w:t>măsuri</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evitarea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apelor de suprafaţă şi subterane,</w:t>
            </w:r>
            <w:r w:rsidRPr="00651DDA">
              <w:rPr>
                <w:color w:val="000000" w:themeColor="text1"/>
                <w:spacing w:val="1"/>
                <w:sz w:val="18"/>
                <w:szCs w:val="18"/>
              </w:rPr>
              <w:t xml:space="preserve"> </w:t>
            </w:r>
            <w:r w:rsidRPr="00651DDA">
              <w:rPr>
                <w:color w:val="000000" w:themeColor="text1"/>
                <w:sz w:val="18"/>
                <w:szCs w:val="18"/>
              </w:rPr>
              <w:t>concentraţiile</w:t>
            </w:r>
            <w:r w:rsidRPr="00651DDA">
              <w:rPr>
                <w:color w:val="000000" w:themeColor="text1"/>
                <w:spacing w:val="1"/>
                <w:sz w:val="18"/>
                <w:szCs w:val="18"/>
              </w:rPr>
              <w:t xml:space="preserve"> </w:t>
            </w:r>
            <w:r w:rsidRPr="00651DDA">
              <w:rPr>
                <w:color w:val="000000" w:themeColor="text1"/>
                <w:sz w:val="18"/>
                <w:szCs w:val="18"/>
              </w:rPr>
              <w:t>maxime</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poluanţi</w:t>
            </w:r>
            <w:r w:rsidRPr="00651DDA">
              <w:rPr>
                <w:color w:val="000000" w:themeColor="text1"/>
                <w:spacing w:val="1"/>
                <w:sz w:val="18"/>
                <w:szCs w:val="18"/>
              </w:rPr>
              <w:t xml:space="preserve"> </w:t>
            </w:r>
            <w:r w:rsidRPr="00651DDA">
              <w:rPr>
                <w:color w:val="000000" w:themeColor="text1"/>
                <w:sz w:val="18"/>
                <w:szCs w:val="18"/>
              </w:rPr>
              <w:t>evacuaţi</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apele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suprafaţă</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timpul</w:t>
            </w:r>
            <w:r w:rsidRPr="00651DDA">
              <w:rPr>
                <w:color w:val="000000" w:themeColor="text1"/>
                <w:spacing w:val="1"/>
                <w:sz w:val="18"/>
                <w:szCs w:val="18"/>
              </w:rPr>
              <w:t xml:space="preserve"> </w:t>
            </w:r>
            <w:r w:rsidRPr="00651DDA">
              <w:rPr>
                <w:color w:val="000000" w:themeColor="text1"/>
                <w:sz w:val="18"/>
                <w:szCs w:val="18"/>
              </w:rPr>
              <w:t>exploatarii</w:t>
            </w:r>
            <w:r w:rsidRPr="00651DDA">
              <w:rPr>
                <w:color w:val="000000" w:themeColor="text1"/>
                <w:spacing w:val="1"/>
                <w:sz w:val="18"/>
                <w:szCs w:val="18"/>
              </w:rPr>
              <w:t xml:space="preserve"> </w:t>
            </w:r>
            <w:r w:rsidRPr="00651DDA">
              <w:rPr>
                <w:color w:val="000000" w:themeColor="text1"/>
                <w:sz w:val="18"/>
                <w:szCs w:val="18"/>
              </w:rPr>
              <w:t>masei lemnoase provenite de pe</w:t>
            </w:r>
            <w:r w:rsidRPr="00651DDA">
              <w:rPr>
                <w:color w:val="000000" w:themeColor="text1"/>
                <w:spacing w:val="1"/>
                <w:sz w:val="18"/>
                <w:szCs w:val="18"/>
              </w:rPr>
              <w:t xml:space="preserve"> </w:t>
            </w:r>
            <w:r w:rsidRPr="00651DDA">
              <w:rPr>
                <w:color w:val="000000" w:themeColor="text1"/>
                <w:sz w:val="18"/>
                <w:szCs w:val="18"/>
              </w:rPr>
              <w:t>suprafeţele</w:t>
            </w:r>
            <w:r w:rsidRPr="00651DDA">
              <w:rPr>
                <w:color w:val="000000" w:themeColor="text1"/>
                <w:spacing w:val="1"/>
                <w:sz w:val="18"/>
                <w:szCs w:val="18"/>
              </w:rPr>
              <w:t xml:space="preserve"> </w:t>
            </w:r>
            <w:r w:rsidRPr="00651DDA">
              <w:rPr>
                <w:color w:val="000000" w:themeColor="text1"/>
                <w:sz w:val="18"/>
                <w:szCs w:val="18"/>
              </w:rPr>
              <w:t>exploatate,</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încadra</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valorile</w:t>
            </w:r>
            <w:r w:rsidRPr="00651DDA">
              <w:rPr>
                <w:color w:val="000000" w:themeColor="text1"/>
                <w:spacing w:val="1"/>
                <w:sz w:val="18"/>
                <w:szCs w:val="18"/>
              </w:rPr>
              <w:t xml:space="preserve"> </w:t>
            </w:r>
            <w:r w:rsidRPr="00651DDA">
              <w:rPr>
                <w:color w:val="000000" w:themeColor="text1"/>
                <w:sz w:val="18"/>
                <w:szCs w:val="18"/>
              </w:rPr>
              <w:t>prescrise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anexa</w:t>
            </w:r>
            <w:r w:rsidRPr="00651DDA">
              <w:rPr>
                <w:color w:val="000000" w:themeColor="text1"/>
                <w:spacing w:val="1"/>
                <w:sz w:val="18"/>
                <w:szCs w:val="18"/>
              </w:rPr>
              <w:t xml:space="preserve"> </w:t>
            </w:r>
            <w:r w:rsidRPr="00651DDA">
              <w:rPr>
                <w:color w:val="000000" w:themeColor="text1"/>
                <w:sz w:val="18"/>
                <w:szCs w:val="18"/>
              </w:rPr>
              <w:t>3</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H.G.</w:t>
            </w:r>
            <w:r w:rsidRPr="00651DDA">
              <w:rPr>
                <w:color w:val="000000" w:themeColor="text1"/>
                <w:spacing w:val="1"/>
                <w:sz w:val="18"/>
                <w:szCs w:val="18"/>
              </w:rPr>
              <w:t xml:space="preserve"> </w:t>
            </w:r>
            <w:r w:rsidRPr="00651DDA">
              <w:rPr>
                <w:color w:val="000000" w:themeColor="text1"/>
                <w:sz w:val="18"/>
                <w:szCs w:val="18"/>
              </w:rPr>
              <w:t>188/2002,</w:t>
            </w:r>
            <w:r w:rsidRPr="00651DDA">
              <w:rPr>
                <w:color w:val="000000" w:themeColor="text1"/>
                <w:spacing w:val="1"/>
                <w:sz w:val="18"/>
                <w:szCs w:val="18"/>
              </w:rPr>
              <w:t xml:space="preserve"> </w:t>
            </w:r>
            <w:r w:rsidRPr="00651DDA">
              <w:rPr>
                <w:color w:val="000000" w:themeColor="text1"/>
                <w:sz w:val="18"/>
                <w:szCs w:val="18"/>
              </w:rPr>
              <w:t xml:space="preserve">completată  </w:t>
            </w:r>
            <w:r w:rsidRPr="00651DDA">
              <w:rPr>
                <w:color w:val="000000" w:themeColor="text1"/>
                <w:spacing w:val="23"/>
                <w:sz w:val="18"/>
                <w:szCs w:val="18"/>
              </w:rPr>
              <w:t xml:space="preserve"> </w:t>
            </w:r>
            <w:r w:rsidRPr="00651DDA">
              <w:rPr>
                <w:color w:val="000000" w:themeColor="text1"/>
                <w:sz w:val="18"/>
                <w:szCs w:val="18"/>
              </w:rPr>
              <w:t xml:space="preserve">şi  </w:t>
            </w:r>
            <w:r w:rsidRPr="00651DDA">
              <w:rPr>
                <w:color w:val="000000" w:themeColor="text1"/>
                <w:spacing w:val="24"/>
                <w:sz w:val="18"/>
                <w:szCs w:val="18"/>
              </w:rPr>
              <w:t xml:space="preserve"> </w:t>
            </w:r>
            <w:r w:rsidRPr="00651DDA">
              <w:rPr>
                <w:color w:val="000000" w:themeColor="text1"/>
                <w:sz w:val="18"/>
                <w:szCs w:val="18"/>
              </w:rPr>
              <w:t xml:space="preserve">modificată  </w:t>
            </w:r>
            <w:r w:rsidRPr="00651DDA">
              <w:rPr>
                <w:color w:val="000000" w:themeColor="text1"/>
                <w:spacing w:val="23"/>
                <w:sz w:val="18"/>
                <w:szCs w:val="18"/>
              </w:rPr>
              <w:t xml:space="preserve"> </w:t>
            </w:r>
            <w:r w:rsidRPr="00651DDA">
              <w:rPr>
                <w:color w:val="000000" w:themeColor="text1"/>
                <w:sz w:val="18"/>
                <w:szCs w:val="18"/>
              </w:rPr>
              <w:t>prin H.G.</w:t>
            </w:r>
            <w:r w:rsidRPr="00651DDA">
              <w:rPr>
                <w:color w:val="000000" w:themeColor="text1"/>
                <w:spacing w:val="1"/>
                <w:sz w:val="18"/>
                <w:szCs w:val="18"/>
              </w:rPr>
              <w:t xml:space="preserve"> </w:t>
            </w:r>
            <w:r w:rsidRPr="00651DDA">
              <w:rPr>
                <w:color w:val="000000" w:themeColor="text1"/>
                <w:sz w:val="18"/>
                <w:szCs w:val="18"/>
              </w:rPr>
              <w:t>352/2005</w:t>
            </w:r>
            <w:r w:rsidRPr="00651DDA">
              <w:rPr>
                <w:color w:val="000000" w:themeColor="text1"/>
                <w:spacing w:val="1"/>
                <w:sz w:val="18"/>
                <w:szCs w:val="18"/>
              </w:rPr>
              <w:t xml:space="preserve"> </w:t>
            </w:r>
            <w:r w:rsidRPr="00651DDA">
              <w:rPr>
                <w:color w:val="000000" w:themeColor="text1"/>
                <w:sz w:val="18"/>
                <w:szCs w:val="18"/>
              </w:rPr>
              <w:t>-</w:t>
            </w:r>
            <w:r w:rsidRPr="00651DDA">
              <w:rPr>
                <w:color w:val="000000" w:themeColor="text1"/>
                <w:spacing w:val="56"/>
                <w:sz w:val="18"/>
                <w:szCs w:val="18"/>
              </w:rPr>
              <w:t xml:space="preserve"> </w:t>
            </w:r>
            <w:r w:rsidRPr="00651DDA">
              <w:rPr>
                <w:color w:val="000000" w:themeColor="text1"/>
                <w:sz w:val="18"/>
                <w:szCs w:val="18"/>
              </w:rPr>
              <w:t>Normativ</w:t>
            </w:r>
            <w:r w:rsidRPr="00651DDA">
              <w:rPr>
                <w:color w:val="000000" w:themeColor="text1"/>
                <w:spacing w:val="1"/>
                <w:sz w:val="18"/>
                <w:szCs w:val="18"/>
              </w:rPr>
              <w:t xml:space="preserve"> </w:t>
            </w:r>
            <w:r w:rsidRPr="00651DDA">
              <w:rPr>
                <w:color w:val="000000" w:themeColor="text1"/>
                <w:sz w:val="18"/>
                <w:szCs w:val="18"/>
              </w:rPr>
              <w:t>privind</w:t>
            </w:r>
            <w:r w:rsidRPr="00651DDA">
              <w:rPr>
                <w:color w:val="000000" w:themeColor="text1"/>
                <w:spacing w:val="1"/>
                <w:sz w:val="18"/>
                <w:szCs w:val="18"/>
              </w:rPr>
              <w:t xml:space="preserve"> </w:t>
            </w:r>
            <w:r w:rsidRPr="00651DDA">
              <w:rPr>
                <w:color w:val="000000" w:themeColor="text1"/>
                <w:sz w:val="18"/>
                <w:szCs w:val="18"/>
              </w:rPr>
              <w:t>stabilirea</w:t>
            </w:r>
            <w:r w:rsidRPr="00651DDA">
              <w:rPr>
                <w:color w:val="000000" w:themeColor="text1"/>
                <w:spacing w:val="1"/>
                <w:sz w:val="18"/>
                <w:szCs w:val="18"/>
              </w:rPr>
              <w:t xml:space="preserve"> </w:t>
            </w:r>
            <w:r w:rsidRPr="00651DDA">
              <w:rPr>
                <w:color w:val="000000" w:themeColor="text1"/>
                <w:sz w:val="18"/>
                <w:szCs w:val="18"/>
              </w:rPr>
              <w:t>limitelor</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încarcare</w:t>
            </w:r>
            <w:r w:rsidRPr="00651DDA">
              <w:rPr>
                <w:color w:val="000000" w:themeColor="text1"/>
                <w:spacing w:val="1"/>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poluanţi</w:t>
            </w:r>
            <w:r w:rsidRPr="00651DDA">
              <w:rPr>
                <w:color w:val="000000" w:themeColor="text1"/>
                <w:spacing w:val="56"/>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evacuarea</w:t>
            </w:r>
            <w:r w:rsidRPr="00651DDA">
              <w:rPr>
                <w:color w:val="000000" w:themeColor="text1"/>
                <w:spacing w:val="81"/>
                <w:sz w:val="18"/>
                <w:szCs w:val="18"/>
              </w:rPr>
              <w:t xml:space="preserve"> </w:t>
            </w:r>
            <w:r w:rsidRPr="00651DDA">
              <w:rPr>
                <w:color w:val="000000" w:themeColor="text1"/>
                <w:sz w:val="18"/>
                <w:szCs w:val="18"/>
              </w:rPr>
              <w:t>în</w:t>
            </w:r>
            <w:r w:rsidRPr="00651DDA">
              <w:rPr>
                <w:color w:val="000000" w:themeColor="text1"/>
                <w:spacing w:val="82"/>
                <w:sz w:val="18"/>
                <w:szCs w:val="18"/>
              </w:rPr>
              <w:t xml:space="preserve"> </w:t>
            </w:r>
            <w:r w:rsidRPr="00651DDA">
              <w:rPr>
                <w:color w:val="000000" w:themeColor="text1"/>
                <w:sz w:val="18"/>
                <w:szCs w:val="18"/>
              </w:rPr>
              <w:t>receptori</w:t>
            </w:r>
            <w:r w:rsidRPr="00651DDA">
              <w:rPr>
                <w:color w:val="000000" w:themeColor="text1"/>
                <w:spacing w:val="84"/>
                <w:sz w:val="18"/>
                <w:szCs w:val="18"/>
              </w:rPr>
              <w:t xml:space="preserve"> </w:t>
            </w:r>
            <w:r w:rsidRPr="00651DDA">
              <w:rPr>
                <w:color w:val="000000" w:themeColor="text1"/>
                <w:sz w:val="18"/>
                <w:szCs w:val="18"/>
              </w:rPr>
              <w:t>naturali, NTPA 001/2005.</w:t>
            </w:r>
          </w:p>
        </w:tc>
      </w:tr>
      <w:tr w:rsidR="00651DDA" w:rsidRPr="00651DDA"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lastRenderedPageBreak/>
              <w:t>Obiectiv</w:t>
            </w:r>
            <w:r w:rsidRPr="00651DDA">
              <w:rPr>
                <w:b/>
                <w:color w:val="000000" w:themeColor="text1"/>
                <w:spacing w:val="49"/>
                <w:sz w:val="18"/>
                <w:szCs w:val="18"/>
              </w:rPr>
              <w:t xml:space="preserve"> </w:t>
            </w:r>
            <w:r w:rsidRPr="00651DDA">
              <w:rPr>
                <w:b/>
                <w:color w:val="000000" w:themeColor="text1"/>
                <w:sz w:val="18"/>
                <w:szCs w:val="18"/>
              </w:rPr>
              <w:t>amenajament:</w:t>
            </w:r>
            <w:r w:rsidRPr="00651DDA">
              <w:rPr>
                <w:b/>
                <w:color w:val="000000" w:themeColor="text1"/>
                <w:spacing w:val="102"/>
                <w:sz w:val="18"/>
                <w:szCs w:val="18"/>
              </w:rPr>
              <w:t xml:space="preserve"> </w:t>
            </w:r>
            <w:r w:rsidRPr="00651DDA">
              <w:rPr>
                <w:b/>
                <w:color w:val="000000" w:themeColor="text1"/>
                <w:sz w:val="18"/>
                <w:szCs w:val="18"/>
              </w:rPr>
              <w:t>Limitarea</w:t>
            </w:r>
            <w:r w:rsidRPr="00651DDA">
              <w:rPr>
                <w:b/>
                <w:color w:val="000000" w:themeColor="text1"/>
                <w:spacing w:val="101"/>
                <w:sz w:val="18"/>
                <w:szCs w:val="18"/>
              </w:rPr>
              <w:t xml:space="preserve"> </w:t>
            </w:r>
            <w:r w:rsidRPr="00651DDA">
              <w:rPr>
                <w:b/>
                <w:color w:val="000000" w:themeColor="text1"/>
                <w:sz w:val="18"/>
                <w:szCs w:val="18"/>
              </w:rPr>
              <w:t>emisiilor</w:t>
            </w:r>
            <w:r w:rsidRPr="00651DDA">
              <w:rPr>
                <w:b/>
                <w:color w:val="000000" w:themeColor="text1"/>
                <w:spacing w:val="104"/>
                <w:sz w:val="18"/>
                <w:szCs w:val="18"/>
              </w:rPr>
              <w:t xml:space="preserve"> </w:t>
            </w:r>
            <w:r w:rsidRPr="00651DDA">
              <w:rPr>
                <w:b/>
                <w:color w:val="000000" w:themeColor="text1"/>
                <w:sz w:val="18"/>
                <w:szCs w:val="18"/>
              </w:rPr>
              <w:t>de</w:t>
            </w:r>
            <w:r w:rsidRPr="00651DDA">
              <w:rPr>
                <w:b/>
                <w:color w:val="000000" w:themeColor="text1"/>
                <w:spacing w:val="104"/>
                <w:sz w:val="18"/>
                <w:szCs w:val="18"/>
              </w:rPr>
              <w:t xml:space="preserve"> </w:t>
            </w:r>
            <w:r w:rsidRPr="00651DDA">
              <w:rPr>
                <w:b/>
                <w:color w:val="000000" w:themeColor="text1"/>
                <w:sz w:val="18"/>
                <w:szCs w:val="18"/>
              </w:rPr>
              <w:t>poluanți</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aer</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cadrul</w:t>
            </w:r>
            <w:r w:rsidRPr="00651DDA">
              <w:rPr>
                <w:b/>
                <w:color w:val="000000" w:themeColor="text1"/>
                <w:spacing w:val="102"/>
                <w:sz w:val="18"/>
                <w:szCs w:val="18"/>
              </w:rPr>
              <w:t xml:space="preserve"> </w:t>
            </w:r>
            <w:r w:rsidRPr="00651DDA">
              <w:rPr>
                <w:b/>
                <w:color w:val="000000" w:themeColor="text1"/>
                <w:sz w:val="18"/>
                <w:szCs w:val="18"/>
              </w:rPr>
              <w:t>implementări</w:t>
            </w:r>
          </w:p>
          <w:p w14:paraId="3A8153AE" w14:textId="77777777" w:rsidR="00595819" w:rsidRPr="00651DDA" w:rsidRDefault="00595819" w:rsidP="008C7444">
            <w:pPr>
              <w:pStyle w:val="TableParagraph"/>
              <w:spacing w:before="2" w:line="290" w:lineRule="atLeast"/>
              <w:ind w:left="107"/>
              <w:rPr>
                <w:b/>
                <w:color w:val="000000" w:themeColor="text1"/>
                <w:sz w:val="18"/>
                <w:szCs w:val="18"/>
              </w:rPr>
            </w:pPr>
            <w:r w:rsidRPr="00651DDA">
              <w:rPr>
                <w:b/>
                <w:color w:val="000000" w:themeColor="text1"/>
                <w:sz w:val="18"/>
                <w:szCs w:val="18"/>
              </w:rPr>
              <w:t>amenajamentului</w:t>
            </w:r>
            <w:r w:rsidRPr="00651DDA">
              <w:rPr>
                <w:b/>
                <w:color w:val="000000" w:themeColor="text1"/>
                <w:spacing w:val="9"/>
                <w:sz w:val="18"/>
                <w:szCs w:val="18"/>
              </w:rPr>
              <w:t xml:space="preserve"> </w:t>
            </w:r>
            <w:r w:rsidRPr="00651DDA">
              <w:rPr>
                <w:b/>
                <w:color w:val="000000" w:themeColor="text1"/>
                <w:sz w:val="18"/>
                <w:szCs w:val="18"/>
              </w:rPr>
              <w:t>silvic;</w:t>
            </w:r>
            <w:r w:rsidRPr="00651DDA">
              <w:rPr>
                <w:b/>
                <w:color w:val="000000" w:themeColor="text1"/>
                <w:spacing w:val="9"/>
                <w:sz w:val="18"/>
                <w:szCs w:val="18"/>
              </w:rPr>
              <w:t xml:space="preserve"> </w:t>
            </w:r>
            <w:r w:rsidRPr="00651DDA">
              <w:rPr>
                <w:b/>
                <w:color w:val="000000" w:themeColor="text1"/>
                <w:sz w:val="18"/>
                <w:szCs w:val="18"/>
              </w:rPr>
              <w:t>Limitarea</w:t>
            </w:r>
            <w:r w:rsidRPr="00651DDA">
              <w:rPr>
                <w:b/>
                <w:color w:val="000000" w:themeColor="text1"/>
                <w:spacing w:val="8"/>
                <w:sz w:val="18"/>
                <w:szCs w:val="18"/>
              </w:rPr>
              <w:t xml:space="preserve"> </w:t>
            </w:r>
            <w:r w:rsidRPr="00651DDA">
              <w:rPr>
                <w:b/>
                <w:color w:val="000000" w:themeColor="text1"/>
                <w:sz w:val="18"/>
                <w:szCs w:val="18"/>
              </w:rPr>
              <w:t>zgomotului</w:t>
            </w:r>
            <w:r w:rsidRPr="00651DDA">
              <w:rPr>
                <w:b/>
                <w:color w:val="000000" w:themeColor="text1"/>
                <w:spacing w:val="9"/>
                <w:sz w:val="18"/>
                <w:szCs w:val="18"/>
              </w:rPr>
              <w:t xml:space="preserve"> </w:t>
            </w:r>
            <w:r w:rsidRPr="00651DDA">
              <w:rPr>
                <w:b/>
                <w:color w:val="000000" w:themeColor="text1"/>
                <w:sz w:val="18"/>
                <w:szCs w:val="18"/>
              </w:rPr>
              <w:t>și</w:t>
            </w:r>
            <w:r w:rsidRPr="00651DDA">
              <w:rPr>
                <w:b/>
                <w:color w:val="000000" w:themeColor="text1"/>
                <w:spacing w:val="9"/>
                <w:sz w:val="18"/>
                <w:szCs w:val="18"/>
              </w:rPr>
              <w:t xml:space="preserve"> </w:t>
            </w:r>
            <w:r w:rsidRPr="00651DDA">
              <w:rPr>
                <w:b/>
                <w:color w:val="000000" w:themeColor="text1"/>
                <w:sz w:val="18"/>
                <w:szCs w:val="18"/>
              </w:rPr>
              <w:t>a</w:t>
            </w:r>
            <w:r w:rsidRPr="00651DDA">
              <w:rPr>
                <w:b/>
                <w:color w:val="000000" w:themeColor="text1"/>
                <w:spacing w:val="10"/>
                <w:sz w:val="18"/>
                <w:szCs w:val="18"/>
              </w:rPr>
              <w:t xml:space="preserve"> </w:t>
            </w:r>
            <w:r w:rsidRPr="00651DDA">
              <w:rPr>
                <w:b/>
                <w:color w:val="000000" w:themeColor="text1"/>
                <w:sz w:val="18"/>
                <w:szCs w:val="18"/>
              </w:rPr>
              <w:t>vibrațiilor</w:t>
            </w:r>
            <w:r w:rsidRPr="00651DDA">
              <w:rPr>
                <w:b/>
                <w:color w:val="000000" w:themeColor="text1"/>
                <w:spacing w:val="11"/>
                <w:sz w:val="18"/>
                <w:szCs w:val="18"/>
              </w:rPr>
              <w:t xml:space="preserve"> </w:t>
            </w:r>
            <w:r w:rsidRPr="00651DDA">
              <w:rPr>
                <w:b/>
                <w:color w:val="000000" w:themeColor="text1"/>
                <w:sz w:val="18"/>
                <w:szCs w:val="18"/>
              </w:rPr>
              <w:t>în</w:t>
            </w:r>
            <w:r w:rsidRPr="00651DDA">
              <w:rPr>
                <w:b/>
                <w:color w:val="000000" w:themeColor="text1"/>
                <w:spacing w:val="10"/>
                <w:sz w:val="18"/>
                <w:szCs w:val="18"/>
              </w:rPr>
              <w:t xml:space="preserve"> </w:t>
            </w:r>
            <w:r w:rsidRPr="00651DDA">
              <w:rPr>
                <w:b/>
                <w:color w:val="000000" w:themeColor="text1"/>
                <w:sz w:val="18"/>
                <w:szCs w:val="18"/>
              </w:rPr>
              <w:t>cadrul</w:t>
            </w:r>
            <w:r w:rsidRPr="00651DDA">
              <w:rPr>
                <w:b/>
                <w:color w:val="000000" w:themeColor="text1"/>
                <w:spacing w:val="9"/>
                <w:sz w:val="18"/>
                <w:szCs w:val="18"/>
              </w:rPr>
              <w:t xml:space="preserve"> </w:t>
            </w:r>
            <w:r w:rsidRPr="00651DDA">
              <w:rPr>
                <w:b/>
                <w:color w:val="000000" w:themeColor="text1"/>
                <w:sz w:val="18"/>
                <w:szCs w:val="18"/>
              </w:rPr>
              <w:t>implementări</w:t>
            </w:r>
            <w:r w:rsidRPr="00651DDA">
              <w:rPr>
                <w:b/>
                <w:color w:val="000000" w:themeColor="text1"/>
                <w:spacing w:val="-52"/>
                <w:sz w:val="18"/>
                <w:szCs w:val="18"/>
              </w:rPr>
              <w:t xml:space="preserve"> </w:t>
            </w:r>
            <w:r w:rsidRPr="00651DDA">
              <w:rPr>
                <w:b/>
                <w:color w:val="000000" w:themeColor="text1"/>
                <w:sz w:val="18"/>
                <w:szCs w:val="18"/>
              </w:rPr>
              <w:t>amenajamentului</w:t>
            </w:r>
            <w:r w:rsidRPr="00651DDA">
              <w:rPr>
                <w:b/>
                <w:color w:val="000000" w:themeColor="text1"/>
                <w:spacing w:val="-3"/>
                <w:sz w:val="18"/>
                <w:szCs w:val="18"/>
              </w:rPr>
              <w:t xml:space="preserve"> </w:t>
            </w:r>
            <w:r w:rsidRPr="00651DDA">
              <w:rPr>
                <w:b/>
                <w:color w:val="000000" w:themeColor="text1"/>
                <w:sz w:val="18"/>
                <w:szCs w:val="18"/>
              </w:rPr>
              <w:t>silvic</w:t>
            </w:r>
          </w:p>
        </w:tc>
      </w:tr>
      <w:tr w:rsidR="00651DDA" w:rsidRPr="00651DDA"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Aerul,</w:t>
            </w:r>
            <w:r w:rsidRPr="00651DDA">
              <w:rPr>
                <w:b/>
                <w:color w:val="000000" w:themeColor="text1"/>
                <w:spacing w:val="-1"/>
                <w:sz w:val="18"/>
                <w:szCs w:val="18"/>
              </w:rPr>
              <w:t xml:space="preserve"> </w:t>
            </w:r>
            <w:r w:rsidRPr="00651DDA">
              <w:rPr>
                <w:b/>
                <w:color w:val="000000" w:themeColor="text1"/>
                <w:sz w:val="18"/>
                <w:szCs w:val="18"/>
              </w:rPr>
              <w:t>Zgomotul</w:t>
            </w:r>
            <w:r w:rsidRPr="00651DDA">
              <w:rPr>
                <w:b/>
                <w:color w:val="000000" w:themeColor="text1"/>
                <w:spacing w:val="-3"/>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Vibrațiile</w:t>
            </w:r>
          </w:p>
        </w:tc>
        <w:tc>
          <w:tcPr>
            <w:tcW w:w="275" w:type="pct"/>
            <w:shd w:val="clear" w:color="auto" w:fill="C5E0B3"/>
          </w:tcPr>
          <w:p w14:paraId="31CE0A72" w14:textId="77777777" w:rsidR="00595819" w:rsidRPr="00651DDA" w:rsidRDefault="00595819" w:rsidP="008C7444">
            <w:pPr>
              <w:pStyle w:val="TableParagraph"/>
              <w:ind w:left="107"/>
              <w:rPr>
                <w:color w:val="000000" w:themeColor="text1"/>
                <w:sz w:val="18"/>
                <w:szCs w:val="18"/>
              </w:rPr>
            </w:pPr>
          </w:p>
        </w:tc>
        <w:tc>
          <w:tcPr>
            <w:tcW w:w="2131" w:type="pct"/>
            <w:tcBorders>
              <w:right w:val="single" w:sz="18" w:space="0" w:color="auto"/>
            </w:tcBorders>
            <w:shd w:val="clear" w:color="auto" w:fill="C5E0B3"/>
          </w:tcPr>
          <w:p w14:paraId="487394D9" w14:textId="77777777" w:rsidR="00595819" w:rsidRPr="00651DDA" w:rsidRDefault="00595819" w:rsidP="008C7444">
            <w:pPr>
              <w:pStyle w:val="TableParagraph"/>
              <w:ind w:left="107"/>
              <w:rPr>
                <w:color w:val="000000" w:themeColor="text1"/>
                <w:sz w:val="18"/>
                <w:szCs w:val="18"/>
              </w:rPr>
            </w:pPr>
          </w:p>
        </w:tc>
      </w:tr>
      <w:tr w:rsidR="00651DDA" w:rsidRPr="00651DDA" w14:paraId="4409C28C" w14:textId="77777777" w:rsidTr="00285941">
        <w:trPr>
          <w:trHeight w:val="170"/>
        </w:trPr>
        <w:tc>
          <w:tcPr>
            <w:tcW w:w="2594" w:type="pct"/>
            <w:tcBorders>
              <w:left w:val="single" w:sz="18" w:space="0" w:color="auto"/>
            </w:tcBorders>
            <w:vAlign w:val="center"/>
          </w:tcPr>
          <w:p w14:paraId="64E76D79" w14:textId="77777777" w:rsidR="00595819" w:rsidRPr="00651DDA" w:rsidRDefault="00595819" w:rsidP="00B34CA2">
            <w:pPr>
              <w:pStyle w:val="TableParagraph"/>
              <w:spacing w:line="290" w:lineRule="atLeast"/>
              <w:ind w:left="107" w:right="93"/>
              <w:rPr>
                <w:color w:val="000000" w:themeColor="text1"/>
                <w:sz w:val="18"/>
                <w:szCs w:val="18"/>
              </w:rPr>
            </w:pPr>
            <w:r w:rsidRPr="00651DDA">
              <w:rPr>
                <w:b/>
                <w:color w:val="000000" w:themeColor="text1"/>
                <w:sz w:val="18"/>
                <w:szCs w:val="18"/>
              </w:rPr>
              <w:t>O5.</w:t>
            </w:r>
            <w:r w:rsidRPr="00651DDA">
              <w:rPr>
                <w:b/>
                <w:color w:val="000000" w:themeColor="text1"/>
                <w:spacing w:val="1"/>
                <w:sz w:val="18"/>
                <w:szCs w:val="18"/>
              </w:rPr>
              <w:t xml:space="preserve"> </w:t>
            </w:r>
            <w:r w:rsidRPr="00651DDA">
              <w:rPr>
                <w:color w:val="000000" w:themeColor="text1"/>
                <w:sz w:val="18"/>
                <w:szCs w:val="18"/>
              </w:rPr>
              <w:t>Prevenirea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aerului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limitarea</w:t>
            </w:r>
            <w:r w:rsidRPr="00651DDA">
              <w:rPr>
                <w:color w:val="000000" w:themeColor="text1"/>
                <w:spacing w:val="1"/>
                <w:sz w:val="18"/>
                <w:szCs w:val="18"/>
              </w:rPr>
              <w:t xml:space="preserve"> </w:t>
            </w:r>
            <w:r w:rsidRPr="00651DDA">
              <w:rPr>
                <w:color w:val="000000" w:themeColor="text1"/>
                <w:sz w:val="18"/>
                <w:szCs w:val="18"/>
              </w:rPr>
              <w:t>acesteia</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52"/>
                <w:sz w:val="18"/>
                <w:szCs w:val="18"/>
              </w:rPr>
              <w:t xml:space="preserve"> </w:t>
            </w:r>
            <w:r w:rsidRPr="00651DDA">
              <w:rPr>
                <w:color w:val="000000" w:themeColor="text1"/>
                <w:sz w:val="18"/>
                <w:szCs w:val="18"/>
              </w:rPr>
              <w:t>nivele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1"/>
                <w:sz w:val="18"/>
                <w:szCs w:val="18"/>
              </w:rPr>
              <w:t xml:space="preserve"> </w:t>
            </w:r>
            <w:r w:rsidRPr="00651DDA">
              <w:rPr>
                <w:color w:val="000000" w:themeColor="text1"/>
                <w:sz w:val="18"/>
                <w:szCs w:val="18"/>
              </w:rPr>
              <w:t>afectează</w:t>
            </w:r>
            <w:r w:rsidRPr="00651DDA">
              <w:rPr>
                <w:color w:val="000000" w:themeColor="text1"/>
                <w:spacing w:val="1"/>
                <w:sz w:val="18"/>
                <w:szCs w:val="18"/>
              </w:rPr>
              <w:t xml:space="preserve"> </w:t>
            </w:r>
            <w:r w:rsidRPr="00651DDA">
              <w:rPr>
                <w:color w:val="000000" w:themeColor="text1"/>
                <w:sz w:val="18"/>
                <w:szCs w:val="18"/>
              </w:rPr>
              <w:t>negativ</w:t>
            </w:r>
            <w:r w:rsidRPr="00651DDA">
              <w:rPr>
                <w:color w:val="000000" w:themeColor="text1"/>
                <w:spacing w:val="1"/>
                <w:sz w:val="18"/>
                <w:szCs w:val="18"/>
              </w:rPr>
              <w:t xml:space="preserve"> </w:t>
            </w:r>
            <w:r w:rsidRPr="00651DDA">
              <w:rPr>
                <w:color w:val="000000" w:themeColor="text1"/>
                <w:sz w:val="18"/>
                <w:szCs w:val="18"/>
              </w:rPr>
              <w:t>sistemele</w:t>
            </w:r>
            <w:r w:rsidRPr="00651DDA">
              <w:rPr>
                <w:color w:val="000000" w:themeColor="text1"/>
                <w:spacing w:val="1"/>
                <w:sz w:val="18"/>
                <w:szCs w:val="18"/>
              </w:rPr>
              <w:t xml:space="preserve"> </w:t>
            </w:r>
            <w:r w:rsidRPr="00651DDA">
              <w:rPr>
                <w:color w:val="000000" w:themeColor="text1"/>
                <w:sz w:val="18"/>
                <w:szCs w:val="18"/>
              </w:rPr>
              <w:t>naturale</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sănătatea</w:t>
            </w:r>
            <w:r w:rsidRPr="00651DDA">
              <w:rPr>
                <w:color w:val="000000" w:themeColor="text1"/>
                <w:spacing w:val="-1"/>
                <w:sz w:val="18"/>
                <w:szCs w:val="18"/>
              </w:rPr>
              <w:t xml:space="preserve"> </w:t>
            </w:r>
            <w:r w:rsidRPr="00651DDA">
              <w:rPr>
                <w:color w:val="000000" w:themeColor="text1"/>
                <w:sz w:val="18"/>
                <w:szCs w:val="18"/>
              </w:rPr>
              <w:t>umană.</w:t>
            </w:r>
          </w:p>
        </w:tc>
        <w:tc>
          <w:tcPr>
            <w:tcW w:w="275" w:type="pct"/>
            <w:vAlign w:val="center"/>
          </w:tcPr>
          <w:p w14:paraId="1634CF50" w14:textId="77777777" w:rsidR="00595819" w:rsidRPr="00651DDA" w:rsidRDefault="00595819" w:rsidP="00B34CA2">
            <w:pPr>
              <w:pStyle w:val="TableParagraph"/>
              <w:spacing w:before="166"/>
              <w:ind w:left="107"/>
              <w:rPr>
                <w:color w:val="000000" w:themeColor="text1"/>
                <w:sz w:val="18"/>
                <w:szCs w:val="18"/>
              </w:rPr>
            </w:pPr>
            <w:r w:rsidRPr="00651DDA">
              <w:rPr>
                <w:color w:val="000000" w:themeColor="text1"/>
                <w:sz w:val="18"/>
                <w:szCs w:val="18"/>
              </w:rPr>
              <w:t>0</w:t>
            </w:r>
          </w:p>
        </w:tc>
        <w:tc>
          <w:tcPr>
            <w:tcW w:w="2131" w:type="pct"/>
            <w:tcBorders>
              <w:right w:val="single" w:sz="18" w:space="0" w:color="auto"/>
            </w:tcBorders>
          </w:tcPr>
          <w:p w14:paraId="0301E2DE"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plan</w:t>
            </w:r>
            <w:r w:rsidRPr="00651DDA">
              <w:rPr>
                <w:color w:val="000000" w:themeColor="text1"/>
                <w:spacing w:val="1"/>
                <w:sz w:val="18"/>
                <w:szCs w:val="18"/>
              </w:rPr>
              <w:t xml:space="preserve"> </w:t>
            </w:r>
            <w:r w:rsidRPr="00651DDA">
              <w:rPr>
                <w:color w:val="000000" w:themeColor="text1"/>
                <w:sz w:val="18"/>
                <w:szCs w:val="18"/>
              </w:rPr>
              <w:t>local,</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parchetele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exploatare a masei lemnoase, cu</w:t>
            </w:r>
            <w:r w:rsidRPr="00651DDA">
              <w:rPr>
                <w:color w:val="000000" w:themeColor="text1"/>
                <w:spacing w:val="1"/>
                <w:sz w:val="18"/>
                <w:szCs w:val="18"/>
              </w:rPr>
              <w:t xml:space="preserve"> </w:t>
            </w:r>
            <w:r w:rsidRPr="00651DDA">
              <w:rPr>
                <w:color w:val="000000" w:themeColor="text1"/>
                <w:sz w:val="18"/>
                <w:szCs w:val="18"/>
              </w:rPr>
              <w:t>acţiune intermitentă (în timpul de</w:t>
            </w:r>
            <w:r w:rsidRPr="00651DDA">
              <w:rPr>
                <w:color w:val="000000" w:themeColor="text1"/>
                <w:spacing w:val="-52"/>
                <w:sz w:val="18"/>
                <w:szCs w:val="18"/>
              </w:rPr>
              <w:t xml:space="preserve"> </w:t>
            </w:r>
            <w:r w:rsidRPr="00651DDA">
              <w:rPr>
                <w:color w:val="000000" w:themeColor="text1"/>
                <w:sz w:val="18"/>
                <w:szCs w:val="18"/>
              </w:rPr>
              <w:t>lucru şi chiar în timpul unei zile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lucru,</w:t>
            </w:r>
            <w:r w:rsidRPr="00651DDA">
              <w:rPr>
                <w:color w:val="000000" w:themeColor="text1"/>
                <w:spacing w:val="1"/>
                <w:sz w:val="18"/>
                <w:szCs w:val="18"/>
              </w:rPr>
              <w:t xml:space="preserve"> </w:t>
            </w:r>
            <w:r w:rsidRPr="00651DDA">
              <w:rPr>
                <w:color w:val="000000" w:themeColor="text1"/>
                <w:sz w:val="18"/>
                <w:szCs w:val="18"/>
              </w:rPr>
              <w:t>utilajele</w:t>
            </w:r>
            <w:r w:rsidRPr="00651DDA">
              <w:rPr>
                <w:color w:val="000000" w:themeColor="text1"/>
                <w:spacing w:val="1"/>
                <w:sz w:val="18"/>
                <w:szCs w:val="18"/>
              </w:rPr>
              <w:t xml:space="preserve"> </w:t>
            </w:r>
            <w:r w:rsidRPr="00651DDA">
              <w:rPr>
                <w:color w:val="000000" w:themeColor="text1"/>
                <w:sz w:val="18"/>
                <w:szCs w:val="18"/>
              </w:rPr>
              <w:t>lucrează</w:t>
            </w:r>
            <w:r w:rsidRPr="00651DDA">
              <w:rPr>
                <w:color w:val="000000" w:themeColor="text1"/>
                <w:spacing w:val="-52"/>
                <w:sz w:val="18"/>
                <w:szCs w:val="18"/>
              </w:rPr>
              <w:t xml:space="preserve"> </w:t>
            </w:r>
            <w:r w:rsidRPr="00651DDA">
              <w:rPr>
                <w:color w:val="000000" w:themeColor="text1"/>
                <w:sz w:val="18"/>
                <w:szCs w:val="18"/>
              </w:rPr>
              <w:t>intermitent), cu disipare rapidă în</w:t>
            </w:r>
            <w:r w:rsidRPr="00651DDA">
              <w:rPr>
                <w:color w:val="000000" w:themeColor="text1"/>
                <w:spacing w:val="-52"/>
                <w:sz w:val="18"/>
                <w:szCs w:val="18"/>
              </w:rPr>
              <w:t xml:space="preserve"> </w:t>
            </w:r>
            <w:r w:rsidRPr="00651DDA">
              <w:rPr>
                <w:color w:val="000000" w:themeColor="text1"/>
                <w:sz w:val="18"/>
                <w:szCs w:val="18"/>
              </w:rPr>
              <w:t>atmosferă,</w:t>
            </w:r>
            <w:r w:rsidRPr="00651DDA">
              <w:rPr>
                <w:color w:val="000000" w:themeColor="text1"/>
                <w:spacing w:val="1"/>
                <w:sz w:val="18"/>
                <w:szCs w:val="18"/>
              </w:rPr>
              <w:t xml:space="preserve"> </w:t>
            </w:r>
            <w:r w:rsidRPr="00651DDA">
              <w:rPr>
                <w:color w:val="000000" w:themeColor="text1"/>
                <w:sz w:val="18"/>
                <w:szCs w:val="18"/>
              </w:rPr>
              <w:t>fără</w:t>
            </w:r>
            <w:r w:rsidRPr="00651DDA">
              <w:rPr>
                <w:color w:val="000000" w:themeColor="text1"/>
                <w:spacing w:val="1"/>
                <w:sz w:val="18"/>
                <w:szCs w:val="18"/>
              </w:rPr>
              <w:t xml:space="preserve"> </w:t>
            </w:r>
            <w:r w:rsidRPr="00651DDA">
              <w:rPr>
                <w:color w:val="000000" w:themeColor="text1"/>
                <w:sz w:val="18"/>
                <w:szCs w:val="18"/>
              </w:rPr>
              <w:t>acumulări</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noxe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să</w:t>
            </w:r>
            <w:r w:rsidRPr="00651DDA">
              <w:rPr>
                <w:color w:val="000000" w:themeColor="text1"/>
                <w:spacing w:val="1"/>
                <w:sz w:val="18"/>
                <w:szCs w:val="18"/>
              </w:rPr>
              <w:t xml:space="preserve"> </w:t>
            </w:r>
            <w:r w:rsidRPr="00651DDA">
              <w:rPr>
                <w:color w:val="000000" w:themeColor="text1"/>
                <w:sz w:val="18"/>
                <w:szCs w:val="18"/>
              </w:rPr>
              <w:t>modifice</w:t>
            </w:r>
            <w:r w:rsidRPr="00651DDA">
              <w:rPr>
                <w:color w:val="000000" w:themeColor="text1"/>
                <w:spacing w:val="1"/>
                <w:sz w:val="18"/>
                <w:szCs w:val="18"/>
              </w:rPr>
              <w:t xml:space="preserve"> </w:t>
            </w:r>
            <w:r w:rsidRPr="00651DDA">
              <w:rPr>
                <w:color w:val="000000" w:themeColor="text1"/>
                <w:sz w:val="18"/>
                <w:szCs w:val="18"/>
              </w:rPr>
              <w:t>semnificativ şi de durată calitatea</w:t>
            </w:r>
            <w:r w:rsidRPr="00651DDA">
              <w:rPr>
                <w:color w:val="000000" w:themeColor="text1"/>
                <w:spacing w:val="-52"/>
                <w:sz w:val="18"/>
                <w:szCs w:val="18"/>
              </w:rPr>
              <w:t xml:space="preserve"> </w:t>
            </w:r>
            <w:r w:rsidRPr="00651DDA">
              <w:rPr>
                <w:color w:val="000000" w:themeColor="text1"/>
                <w:sz w:val="18"/>
                <w:szCs w:val="18"/>
              </w:rPr>
              <w:t>aerului.</w:t>
            </w:r>
          </w:p>
          <w:p w14:paraId="7A6917F7" w14:textId="77777777" w:rsidR="00595819" w:rsidRPr="00651DDA" w:rsidRDefault="00595819" w:rsidP="008C7444">
            <w:pPr>
              <w:pStyle w:val="TableParagraph"/>
              <w:spacing w:line="276" w:lineRule="auto"/>
              <w:ind w:left="107" w:right="94"/>
              <w:jc w:val="both"/>
              <w:rPr>
                <w:color w:val="000000" w:themeColor="text1"/>
                <w:sz w:val="18"/>
                <w:szCs w:val="18"/>
              </w:rPr>
            </w:pPr>
            <w:r w:rsidRPr="00651DDA">
              <w:rPr>
                <w:color w:val="000000" w:themeColor="text1"/>
                <w:sz w:val="18"/>
                <w:szCs w:val="18"/>
              </w:rPr>
              <w:t>Efectul</w:t>
            </w:r>
            <w:r w:rsidRPr="00651DDA">
              <w:rPr>
                <w:color w:val="000000" w:themeColor="text1"/>
                <w:spacing w:val="1"/>
                <w:sz w:val="18"/>
                <w:szCs w:val="18"/>
              </w:rPr>
              <w:t xml:space="preserve"> </w:t>
            </w:r>
            <w:r w:rsidRPr="00651DDA">
              <w:rPr>
                <w:color w:val="000000" w:themeColor="text1"/>
                <w:sz w:val="18"/>
                <w:szCs w:val="18"/>
              </w:rPr>
              <w:t>dispare</w:t>
            </w:r>
            <w:r w:rsidRPr="00651DDA">
              <w:rPr>
                <w:color w:val="000000" w:themeColor="text1"/>
                <w:spacing w:val="1"/>
                <w:sz w:val="18"/>
                <w:szCs w:val="18"/>
              </w:rPr>
              <w:t xml:space="preserve"> </w:t>
            </w:r>
            <w:r w:rsidRPr="00651DDA">
              <w:rPr>
                <w:color w:val="000000" w:themeColor="text1"/>
                <w:sz w:val="18"/>
                <w:szCs w:val="18"/>
              </w:rPr>
              <w:t>după</w:t>
            </w:r>
            <w:r w:rsidRPr="00651DDA">
              <w:rPr>
                <w:color w:val="000000" w:themeColor="text1"/>
                <w:spacing w:val="1"/>
                <w:sz w:val="18"/>
                <w:szCs w:val="18"/>
              </w:rPr>
              <w:t xml:space="preserve"> </w:t>
            </w:r>
            <w:r w:rsidRPr="00651DDA">
              <w:rPr>
                <w:color w:val="000000" w:themeColor="text1"/>
                <w:sz w:val="18"/>
                <w:szCs w:val="18"/>
              </w:rPr>
              <w:t>terminarea</w:t>
            </w:r>
            <w:r w:rsidRPr="00651DDA">
              <w:rPr>
                <w:color w:val="000000" w:themeColor="text1"/>
                <w:spacing w:val="-52"/>
                <w:sz w:val="18"/>
                <w:szCs w:val="18"/>
              </w:rPr>
              <w:t xml:space="preserve"> </w:t>
            </w:r>
            <w:r w:rsidRPr="00651DDA">
              <w:rPr>
                <w:color w:val="000000" w:themeColor="text1"/>
                <w:sz w:val="18"/>
                <w:szCs w:val="18"/>
              </w:rPr>
              <w:t>exploatării</w:t>
            </w:r>
            <w:r w:rsidRPr="00651DDA">
              <w:rPr>
                <w:color w:val="000000" w:themeColor="text1"/>
                <w:spacing w:val="1"/>
                <w:sz w:val="18"/>
                <w:szCs w:val="18"/>
              </w:rPr>
              <w:t xml:space="preserve"> </w:t>
            </w:r>
            <w:r w:rsidRPr="00651DDA">
              <w:rPr>
                <w:color w:val="000000" w:themeColor="text1"/>
                <w:sz w:val="18"/>
                <w:szCs w:val="18"/>
              </w:rPr>
              <w:t>masei</w:t>
            </w:r>
            <w:r w:rsidRPr="00651DDA">
              <w:rPr>
                <w:color w:val="000000" w:themeColor="text1"/>
                <w:spacing w:val="1"/>
                <w:sz w:val="18"/>
                <w:szCs w:val="18"/>
              </w:rPr>
              <w:t xml:space="preserve"> </w:t>
            </w:r>
            <w:r w:rsidRPr="00651DDA">
              <w:rPr>
                <w:color w:val="000000" w:themeColor="text1"/>
                <w:sz w:val="18"/>
                <w:szCs w:val="18"/>
              </w:rPr>
              <w:t>lemnoase</w:t>
            </w:r>
            <w:r w:rsidRPr="00651DDA">
              <w:rPr>
                <w:color w:val="000000" w:themeColor="text1"/>
                <w:spacing w:val="-52"/>
                <w:sz w:val="18"/>
                <w:szCs w:val="18"/>
              </w:rPr>
              <w:t xml:space="preserve"> </w:t>
            </w:r>
            <w:r w:rsidRPr="00651DDA">
              <w:rPr>
                <w:color w:val="000000" w:themeColor="text1"/>
                <w:sz w:val="18"/>
                <w:szCs w:val="18"/>
              </w:rPr>
              <w:t>inventariate</w:t>
            </w:r>
            <w:r w:rsidRPr="00651DDA">
              <w:rPr>
                <w:color w:val="000000" w:themeColor="text1"/>
                <w:spacing w:val="-3"/>
                <w:sz w:val="18"/>
                <w:szCs w:val="18"/>
              </w:rPr>
              <w:t xml:space="preserve"> </w:t>
            </w:r>
            <w:r w:rsidRPr="00651DDA">
              <w:rPr>
                <w:color w:val="000000" w:themeColor="text1"/>
                <w:sz w:val="18"/>
                <w:szCs w:val="18"/>
              </w:rPr>
              <w:t>în parchet.</w:t>
            </w:r>
          </w:p>
          <w:p w14:paraId="2CC95D37" w14:textId="77777777" w:rsidR="00595819" w:rsidRPr="00651DDA" w:rsidRDefault="00595819" w:rsidP="008C7444">
            <w:pPr>
              <w:pStyle w:val="TableParagraph"/>
              <w:spacing w:line="251" w:lineRule="exact"/>
              <w:ind w:left="107"/>
              <w:jc w:val="both"/>
              <w:rPr>
                <w:color w:val="000000" w:themeColor="text1"/>
                <w:sz w:val="18"/>
                <w:szCs w:val="18"/>
              </w:rPr>
            </w:pPr>
            <w:r w:rsidRPr="00651DDA">
              <w:rPr>
                <w:color w:val="000000" w:themeColor="text1"/>
                <w:sz w:val="18"/>
                <w:szCs w:val="18"/>
              </w:rPr>
              <w:t>Zona</w:t>
            </w:r>
            <w:r w:rsidRPr="00651DDA">
              <w:rPr>
                <w:color w:val="000000" w:themeColor="text1"/>
                <w:spacing w:val="15"/>
                <w:sz w:val="18"/>
                <w:szCs w:val="18"/>
              </w:rPr>
              <w:t xml:space="preserve"> </w:t>
            </w:r>
            <w:r w:rsidRPr="00651DDA">
              <w:rPr>
                <w:color w:val="000000" w:themeColor="text1"/>
                <w:sz w:val="18"/>
                <w:szCs w:val="18"/>
              </w:rPr>
              <w:t>nefiind</w:t>
            </w:r>
            <w:r w:rsidRPr="00651DDA">
              <w:rPr>
                <w:color w:val="000000" w:themeColor="text1"/>
                <w:spacing w:val="13"/>
                <w:sz w:val="18"/>
                <w:szCs w:val="18"/>
              </w:rPr>
              <w:t xml:space="preserve"> </w:t>
            </w:r>
            <w:r w:rsidRPr="00651DDA">
              <w:rPr>
                <w:color w:val="000000" w:themeColor="text1"/>
                <w:sz w:val="18"/>
                <w:szCs w:val="18"/>
              </w:rPr>
              <w:t>locuită,</w:t>
            </w:r>
            <w:r w:rsidRPr="00651DDA">
              <w:rPr>
                <w:color w:val="000000" w:themeColor="text1"/>
                <w:spacing w:val="12"/>
                <w:sz w:val="18"/>
                <w:szCs w:val="18"/>
              </w:rPr>
              <w:t xml:space="preserve"> </w:t>
            </w:r>
            <w:r w:rsidRPr="00651DDA">
              <w:rPr>
                <w:color w:val="000000" w:themeColor="text1"/>
                <w:sz w:val="18"/>
                <w:szCs w:val="18"/>
              </w:rPr>
              <w:t>principalele</w:t>
            </w:r>
          </w:p>
        </w:tc>
      </w:tr>
      <w:tr w:rsidR="00651DDA" w:rsidRPr="00651DDA"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651DDA" w:rsidRDefault="00595819" w:rsidP="008C7444">
            <w:pPr>
              <w:pStyle w:val="TableParagraph"/>
              <w:ind w:left="107"/>
              <w:rPr>
                <w:color w:val="000000" w:themeColor="text1"/>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651DDA" w:rsidRDefault="00595819" w:rsidP="008C7444">
            <w:pPr>
              <w:pStyle w:val="TableParagraph"/>
              <w:ind w:left="107"/>
              <w:rPr>
                <w:color w:val="000000" w:themeColor="text1"/>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651DDA" w:rsidRDefault="00C53235"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menționate</w:t>
            </w:r>
            <w:r w:rsidR="00595819" w:rsidRPr="00651DDA">
              <w:rPr>
                <w:color w:val="000000" w:themeColor="text1"/>
                <w:sz w:val="18"/>
                <w:szCs w:val="18"/>
              </w:rPr>
              <w:t>.</w:t>
            </w:r>
          </w:p>
        </w:tc>
      </w:tr>
      <w:tr w:rsidR="00651DDA" w:rsidRPr="00651DDA"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4"/>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Protecția</w:t>
            </w:r>
            <w:r w:rsidRPr="00651DDA">
              <w:rPr>
                <w:b/>
                <w:color w:val="000000" w:themeColor="text1"/>
                <w:spacing w:val="-3"/>
                <w:sz w:val="18"/>
                <w:szCs w:val="18"/>
              </w:rPr>
              <w:t xml:space="preserve"> </w:t>
            </w:r>
            <w:r w:rsidRPr="00651DDA">
              <w:rPr>
                <w:b/>
                <w:color w:val="000000" w:themeColor="text1"/>
                <w:sz w:val="18"/>
                <w:szCs w:val="18"/>
              </w:rPr>
              <w:t>împotriva</w:t>
            </w:r>
            <w:r w:rsidRPr="00651DDA">
              <w:rPr>
                <w:b/>
                <w:color w:val="000000" w:themeColor="text1"/>
                <w:spacing w:val="-3"/>
                <w:sz w:val="18"/>
                <w:szCs w:val="18"/>
              </w:rPr>
              <w:t xml:space="preserve"> </w:t>
            </w:r>
            <w:r w:rsidRPr="00651DDA">
              <w:rPr>
                <w:b/>
                <w:color w:val="000000" w:themeColor="text1"/>
                <w:sz w:val="18"/>
                <w:szCs w:val="18"/>
              </w:rPr>
              <w:t>doborâturilor</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vânt</w:t>
            </w:r>
            <w:r w:rsidRPr="00651DDA">
              <w:rPr>
                <w:b/>
                <w:color w:val="000000" w:themeColor="text1"/>
                <w:spacing w:val="-2"/>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zăpadă</w:t>
            </w:r>
          </w:p>
        </w:tc>
      </w:tr>
      <w:tr w:rsidR="00651DDA" w:rsidRPr="00651DDA"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Peisajul</w:t>
            </w:r>
          </w:p>
        </w:tc>
      </w:tr>
      <w:tr w:rsidR="00651DDA" w:rsidRPr="00651DDA"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651DDA" w:rsidRDefault="00595819" w:rsidP="00B34CA2">
            <w:pPr>
              <w:pStyle w:val="TableParagraph"/>
              <w:ind w:left="107"/>
              <w:rPr>
                <w:color w:val="000000" w:themeColor="text1"/>
                <w:sz w:val="18"/>
                <w:szCs w:val="18"/>
              </w:rPr>
            </w:pPr>
          </w:p>
          <w:p w14:paraId="310F18CB" w14:textId="77777777" w:rsidR="00595819" w:rsidRPr="00651DDA" w:rsidRDefault="00595819" w:rsidP="00B34CA2">
            <w:pPr>
              <w:pStyle w:val="TableParagraph"/>
              <w:ind w:left="107"/>
              <w:rPr>
                <w:color w:val="000000" w:themeColor="text1"/>
                <w:sz w:val="18"/>
                <w:szCs w:val="18"/>
              </w:rPr>
            </w:pPr>
            <w:r w:rsidRPr="00651DDA">
              <w:rPr>
                <w:b/>
                <w:color w:val="000000" w:themeColor="text1"/>
                <w:sz w:val="18"/>
                <w:szCs w:val="18"/>
              </w:rPr>
              <w:t>O6.</w:t>
            </w:r>
            <w:r w:rsidRPr="00651DDA">
              <w:rPr>
                <w:b/>
                <w:color w:val="000000" w:themeColor="text1"/>
                <w:spacing w:val="50"/>
                <w:sz w:val="18"/>
                <w:szCs w:val="18"/>
              </w:rPr>
              <w:t xml:space="preserve"> </w:t>
            </w:r>
            <w:r w:rsidRPr="00651DDA">
              <w:rPr>
                <w:color w:val="000000" w:themeColor="text1"/>
                <w:sz w:val="18"/>
                <w:szCs w:val="18"/>
              </w:rPr>
              <w:t>Menținerea</w:t>
            </w:r>
            <w:r w:rsidRPr="00651DDA">
              <w:rPr>
                <w:color w:val="000000" w:themeColor="text1"/>
                <w:spacing w:val="-1"/>
                <w:sz w:val="18"/>
                <w:szCs w:val="18"/>
              </w:rPr>
              <w:t xml:space="preserve"> </w:t>
            </w:r>
            <w:r w:rsidRPr="00651DDA">
              <w:rPr>
                <w:color w:val="000000" w:themeColor="text1"/>
                <w:sz w:val="18"/>
                <w:szCs w:val="18"/>
              </w:rPr>
              <w:t>și chiar</w:t>
            </w:r>
            <w:r w:rsidRPr="00651DDA">
              <w:rPr>
                <w:color w:val="000000" w:themeColor="text1"/>
                <w:spacing w:val="-3"/>
                <w:sz w:val="18"/>
                <w:szCs w:val="18"/>
              </w:rPr>
              <w:t xml:space="preserve"> </w:t>
            </w:r>
            <w:r w:rsidRPr="00651DDA">
              <w:rPr>
                <w:color w:val="000000" w:themeColor="text1"/>
                <w:sz w:val="18"/>
                <w:szCs w:val="18"/>
              </w:rPr>
              <w:t>îmbunătățirea</w:t>
            </w:r>
            <w:r w:rsidRPr="00651DDA">
              <w:rPr>
                <w:color w:val="000000" w:themeColor="text1"/>
                <w:spacing w:val="-1"/>
                <w:sz w:val="18"/>
                <w:szCs w:val="18"/>
              </w:rPr>
              <w:t xml:space="preserve"> </w:t>
            </w:r>
            <w:r w:rsidRPr="00651DDA">
              <w:rPr>
                <w:color w:val="000000" w:themeColor="text1"/>
                <w:sz w:val="18"/>
                <w:szCs w:val="18"/>
              </w:rPr>
              <w:t>peisajului</w:t>
            </w:r>
            <w:r w:rsidRPr="00651DDA">
              <w:rPr>
                <w:color w:val="000000" w:themeColor="text1"/>
                <w:spacing w:val="-3"/>
                <w:sz w:val="18"/>
                <w:szCs w:val="18"/>
              </w:rPr>
              <w:t xml:space="preserve"> </w:t>
            </w:r>
            <w:r w:rsidRPr="00651DDA">
              <w:rPr>
                <w:color w:val="000000" w:themeColor="text1"/>
                <w:sz w:val="18"/>
                <w:szCs w:val="18"/>
              </w:rPr>
              <w:t>în</w:t>
            </w:r>
            <w:r w:rsidRPr="00651DDA">
              <w:rPr>
                <w:color w:val="000000" w:themeColor="text1"/>
                <w:spacing w:val="-4"/>
                <w:sz w:val="18"/>
                <w:szCs w:val="18"/>
              </w:rPr>
              <w:t xml:space="preserve"> </w:t>
            </w:r>
            <w:r w:rsidRPr="00651DDA">
              <w:rPr>
                <w:color w:val="000000" w:themeColor="text1"/>
                <w:sz w:val="18"/>
                <w:szCs w:val="18"/>
              </w:rPr>
              <w:t>zonă</w:t>
            </w:r>
          </w:p>
        </w:tc>
        <w:tc>
          <w:tcPr>
            <w:tcW w:w="275" w:type="pct"/>
            <w:tcBorders>
              <w:bottom w:val="single" w:sz="18" w:space="0" w:color="auto"/>
            </w:tcBorders>
            <w:vAlign w:val="center"/>
          </w:tcPr>
          <w:p w14:paraId="02104AE3"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bottom w:val="single" w:sz="18" w:space="0" w:color="auto"/>
              <w:right w:val="single" w:sz="18" w:space="0" w:color="auto"/>
            </w:tcBorders>
            <w:vAlign w:val="center"/>
          </w:tcPr>
          <w:p w14:paraId="446693BE" w14:textId="7101FAFF" w:rsidR="00595819" w:rsidRPr="00651DDA" w:rsidRDefault="00595819" w:rsidP="00183905">
            <w:pPr>
              <w:pStyle w:val="TableParagraph"/>
              <w:tabs>
                <w:tab w:val="left" w:pos="1807"/>
              </w:tabs>
              <w:spacing w:before="1" w:line="276" w:lineRule="auto"/>
              <w:ind w:left="107" w:right="244"/>
              <w:jc w:val="left"/>
              <w:rPr>
                <w:color w:val="000000" w:themeColor="text1"/>
                <w:sz w:val="18"/>
                <w:szCs w:val="18"/>
              </w:rPr>
            </w:pPr>
            <w:r w:rsidRPr="00651DDA">
              <w:rPr>
                <w:color w:val="000000" w:themeColor="text1"/>
                <w:w w:val="105"/>
                <w:sz w:val="18"/>
                <w:szCs w:val="18"/>
              </w:rPr>
              <w:t>Se intensifica rolul igienic și</w:t>
            </w:r>
            <w:r w:rsidRPr="00651DDA">
              <w:rPr>
                <w:color w:val="000000" w:themeColor="text1"/>
                <w:spacing w:val="1"/>
                <w:w w:val="105"/>
                <w:sz w:val="18"/>
                <w:szCs w:val="18"/>
              </w:rPr>
              <w:t xml:space="preserve"> </w:t>
            </w:r>
            <w:r w:rsidRPr="00651DDA">
              <w:rPr>
                <w:color w:val="000000" w:themeColor="text1"/>
                <w:w w:val="105"/>
                <w:sz w:val="18"/>
                <w:szCs w:val="18"/>
              </w:rPr>
              <w:t>estetic</w:t>
            </w:r>
            <w:r w:rsidRPr="00651DDA">
              <w:rPr>
                <w:color w:val="000000" w:themeColor="text1"/>
                <w:spacing w:val="1"/>
                <w:w w:val="105"/>
                <w:sz w:val="18"/>
                <w:szCs w:val="18"/>
              </w:rPr>
              <w:t xml:space="preserve"> </w:t>
            </w:r>
            <w:r w:rsidRPr="00651DDA">
              <w:rPr>
                <w:color w:val="000000" w:themeColor="text1"/>
                <w:w w:val="105"/>
                <w:sz w:val="18"/>
                <w:szCs w:val="18"/>
              </w:rPr>
              <w:t>al</w:t>
            </w:r>
            <w:r w:rsidRPr="00651DDA">
              <w:rPr>
                <w:color w:val="000000" w:themeColor="text1"/>
                <w:spacing w:val="1"/>
                <w:w w:val="105"/>
                <w:sz w:val="18"/>
                <w:szCs w:val="18"/>
              </w:rPr>
              <w:t xml:space="preserve"> </w:t>
            </w:r>
            <w:r w:rsidRPr="00651DDA">
              <w:rPr>
                <w:color w:val="000000" w:themeColor="text1"/>
                <w:w w:val="105"/>
                <w:sz w:val="18"/>
                <w:szCs w:val="18"/>
              </w:rPr>
              <w:t>pădurilor</w:t>
            </w:r>
            <w:r w:rsidRPr="00651DDA">
              <w:rPr>
                <w:color w:val="000000" w:themeColor="text1"/>
                <w:spacing w:val="1"/>
                <w:w w:val="105"/>
                <w:sz w:val="18"/>
                <w:szCs w:val="18"/>
              </w:rPr>
              <w:t xml:space="preserve"> </w:t>
            </w:r>
            <w:r w:rsidRPr="00651DDA">
              <w:rPr>
                <w:color w:val="000000" w:themeColor="text1"/>
                <w:w w:val="105"/>
                <w:sz w:val="18"/>
                <w:szCs w:val="18"/>
              </w:rPr>
              <w:t>acestor</w:t>
            </w:r>
            <w:r w:rsidRPr="00651DDA">
              <w:rPr>
                <w:color w:val="000000" w:themeColor="text1"/>
                <w:spacing w:val="1"/>
                <w:w w:val="105"/>
                <w:sz w:val="18"/>
                <w:szCs w:val="18"/>
              </w:rPr>
              <w:t xml:space="preserve"> </w:t>
            </w:r>
            <w:r w:rsidRPr="00651DDA">
              <w:rPr>
                <w:color w:val="000000" w:themeColor="text1"/>
                <w:w w:val="105"/>
                <w:sz w:val="18"/>
                <w:szCs w:val="18"/>
              </w:rPr>
              <w:t>zone cu potențial recreativ și</w:t>
            </w:r>
            <w:r w:rsidRPr="00651DDA">
              <w:rPr>
                <w:color w:val="000000" w:themeColor="text1"/>
                <w:spacing w:val="1"/>
                <w:w w:val="105"/>
                <w:sz w:val="18"/>
                <w:szCs w:val="18"/>
              </w:rPr>
              <w:t xml:space="preserve"> </w:t>
            </w:r>
            <w:r w:rsidRPr="00651DDA">
              <w:rPr>
                <w:color w:val="000000" w:themeColor="text1"/>
                <w:w w:val="105"/>
                <w:sz w:val="18"/>
                <w:szCs w:val="18"/>
              </w:rPr>
              <w:t>turistic</w:t>
            </w:r>
            <w:r w:rsidRPr="00651DDA">
              <w:rPr>
                <w:color w:val="000000" w:themeColor="text1"/>
                <w:spacing w:val="1"/>
                <w:w w:val="105"/>
                <w:sz w:val="18"/>
                <w:szCs w:val="18"/>
              </w:rPr>
              <w:t xml:space="preserve"> </w:t>
            </w:r>
            <w:r w:rsidRPr="00651DDA">
              <w:rPr>
                <w:color w:val="000000" w:themeColor="text1"/>
                <w:w w:val="105"/>
                <w:sz w:val="18"/>
                <w:szCs w:val="18"/>
              </w:rPr>
              <w:t>ridicat</w:t>
            </w:r>
            <w:r w:rsidRPr="00651DDA">
              <w:rPr>
                <w:color w:val="000000" w:themeColor="text1"/>
                <w:spacing w:val="1"/>
                <w:w w:val="105"/>
                <w:sz w:val="18"/>
                <w:szCs w:val="18"/>
              </w:rPr>
              <w:t xml:space="preserve"> </w:t>
            </w:r>
            <w:r w:rsidRPr="00651DDA">
              <w:rPr>
                <w:color w:val="000000" w:themeColor="text1"/>
                <w:w w:val="105"/>
                <w:sz w:val="18"/>
                <w:szCs w:val="18"/>
              </w:rPr>
              <w:t>(funcția</w:t>
            </w:r>
            <w:r w:rsidRPr="00651DDA">
              <w:rPr>
                <w:color w:val="000000" w:themeColor="text1"/>
                <w:spacing w:val="1"/>
                <w:w w:val="105"/>
                <w:sz w:val="18"/>
                <w:szCs w:val="18"/>
              </w:rPr>
              <w:t xml:space="preserve"> </w:t>
            </w:r>
            <w:r w:rsidR="00183905" w:rsidRPr="00651DDA">
              <w:rPr>
                <w:color w:val="000000" w:themeColor="text1"/>
                <w:w w:val="105"/>
                <w:sz w:val="18"/>
                <w:szCs w:val="18"/>
              </w:rPr>
              <w:t xml:space="preserve">sanogenă, </w:t>
            </w:r>
            <w:r w:rsidRPr="00651DDA">
              <w:rPr>
                <w:color w:val="000000" w:themeColor="text1"/>
                <w:spacing w:val="-1"/>
                <w:w w:val="105"/>
                <w:sz w:val="18"/>
                <w:szCs w:val="18"/>
              </w:rPr>
              <w:t>peisagistica,</w:t>
            </w:r>
            <w:r w:rsidR="00183905" w:rsidRPr="00651DDA">
              <w:rPr>
                <w:color w:val="000000" w:themeColor="text1"/>
                <w:spacing w:val="-1"/>
                <w:w w:val="105"/>
                <w:sz w:val="18"/>
                <w:szCs w:val="18"/>
              </w:rPr>
              <w:t xml:space="preserve"> </w:t>
            </w:r>
            <w:r w:rsidRPr="00651DDA">
              <w:rPr>
                <w:color w:val="000000" w:themeColor="text1"/>
                <w:w w:val="105"/>
                <w:sz w:val="18"/>
                <w:szCs w:val="18"/>
              </w:rPr>
              <w:t>antipoluantă).</w:t>
            </w:r>
          </w:p>
        </w:tc>
      </w:tr>
    </w:tbl>
    <w:p w14:paraId="3A2D6546" w14:textId="77777777" w:rsidR="00595819" w:rsidRPr="00125D6E" w:rsidRDefault="00595819" w:rsidP="00595819">
      <w:pPr>
        <w:pStyle w:val="Default"/>
        <w:ind w:firstLine="708"/>
        <w:rPr>
          <w:rFonts w:ascii="Arial" w:hAnsi="Arial" w:cs="Arial"/>
          <w:color w:val="EE0000"/>
          <w:lang w:val="ro-RO"/>
        </w:rPr>
      </w:pPr>
    </w:p>
    <w:p w14:paraId="73CB4697" w14:textId="77777777" w:rsidR="00595819" w:rsidRPr="00651DDA" w:rsidRDefault="00595819"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14:paraId="18817467" w14:textId="77777777" w:rsidR="00183905" w:rsidRPr="00125D6E" w:rsidRDefault="00183905" w:rsidP="00183905">
      <w:pPr>
        <w:tabs>
          <w:tab w:val="num" w:pos="720"/>
        </w:tabs>
        <w:ind w:left="720" w:hanging="360"/>
        <w:jc w:val="center"/>
        <w:rPr>
          <w:rFonts w:ascii="Arial" w:hAnsi="Arial" w:cs="Arial"/>
          <w:b/>
          <w:bCs/>
          <w:color w:val="EE0000"/>
          <w:sz w:val="24"/>
          <w:szCs w:val="24"/>
        </w:rPr>
      </w:pPr>
    </w:p>
    <w:p w14:paraId="744A0149" w14:textId="7C26EEF6" w:rsidR="00FA1591" w:rsidRPr="00651DDA" w:rsidRDefault="00FA1591" w:rsidP="00183905">
      <w:pPr>
        <w:tabs>
          <w:tab w:val="num" w:pos="720"/>
        </w:tabs>
        <w:ind w:left="720" w:hanging="360"/>
        <w:jc w:val="center"/>
        <w:rPr>
          <w:rFonts w:ascii="Arial" w:hAnsi="Arial" w:cs="Arial"/>
          <w:b/>
          <w:bCs/>
          <w:color w:val="000000" w:themeColor="text1"/>
          <w:sz w:val="24"/>
          <w:szCs w:val="24"/>
        </w:rPr>
      </w:pPr>
      <w:r w:rsidRPr="00651DDA">
        <w:rPr>
          <w:rFonts w:ascii="Arial" w:hAnsi="Arial" w:cs="Arial"/>
          <w:b/>
          <w:bCs/>
          <w:color w:val="000000" w:themeColor="text1"/>
          <w:sz w:val="24"/>
          <w:szCs w:val="24"/>
        </w:rPr>
        <w:t>6.4.6. Impactul asupra schimbarilor climatice cu capacitatea padurii de a capta si stoca CO2 din atmosfera</w:t>
      </w:r>
    </w:p>
    <w:p w14:paraId="7CAA54D7" w14:textId="77777777" w:rsidR="00183905" w:rsidRPr="00651DDA" w:rsidRDefault="00183905" w:rsidP="00183905">
      <w:pPr>
        <w:tabs>
          <w:tab w:val="num" w:pos="720"/>
        </w:tabs>
        <w:ind w:left="720" w:hanging="360"/>
        <w:jc w:val="center"/>
        <w:rPr>
          <w:rFonts w:ascii="Arial" w:hAnsi="Arial" w:cs="Arial"/>
          <w:b/>
          <w:bCs/>
          <w:color w:val="000000" w:themeColor="text1"/>
          <w:sz w:val="24"/>
          <w:szCs w:val="24"/>
        </w:rPr>
      </w:pPr>
    </w:p>
    <w:p w14:paraId="636B3729" w14:textId="09064F65"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Pădurile sunt vulnerabile la schimbările climatice (limitarea creșterii arborilor, uscarea și </w:t>
      </w:r>
      <w:r w:rsidR="00731051" w:rsidRPr="00651DDA">
        <w:rPr>
          <w:rFonts w:ascii="Arial" w:hAnsi="Arial" w:cs="Arial"/>
          <w:color w:val="000000" w:themeColor="text1"/>
          <w:sz w:val="24"/>
          <w:szCs w:val="24"/>
        </w:rPr>
        <w:t>creșterea</w:t>
      </w:r>
      <w:r w:rsidRPr="00651DDA">
        <w:rPr>
          <w:rFonts w:ascii="Arial" w:hAnsi="Arial" w:cs="Arial"/>
          <w:color w:val="000000" w:themeColor="text1"/>
          <w:sz w:val="24"/>
          <w:szCs w:val="24"/>
        </w:rPr>
        <w:t xml:space="preserve">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23301097" w14:textId="691EAC0A"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Este nevoie de elaborarea și implementarea unui sistem de evaluare a riscurilor și de prevenție a impactului negativ generat de fenomene naturale extreme și, implicit, ajustarea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r w:rsidR="00B34CA2" w:rsidRPr="00651DDA">
        <w:rPr>
          <w:rFonts w:ascii="Arial" w:hAnsi="Arial" w:cs="Arial"/>
          <w:color w:val="000000" w:themeColor="text1"/>
          <w:sz w:val="24"/>
          <w:szCs w:val="24"/>
        </w:rPr>
        <w:t>.</w:t>
      </w:r>
    </w:p>
    <w:p w14:paraId="43079623" w14:textId="77777777"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15178A1E" w14:textId="77777777" w:rsidR="00FA1591" w:rsidRPr="00651DDA" w:rsidRDefault="00FA1591" w:rsidP="00183905">
      <w:pPr>
        <w:ind w:firstLine="567"/>
        <w:jc w:val="both"/>
        <w:rPr>
          <w:rFonts w:ascii="Arial" w:hAnsi="Arial" w:cs="Arial"/>
          <w:color w:val="000000" w:themeColor="text1"/>
          <w:sz w:val="24"/>
          <w:szCs w:val="24"/>
        </w:rPr>
      </w:pPr>
      <w:r w:rsidRPr="00651DDA">
        <w:rPr>
          <w:rFonts w:ascii="Arial" w:hAnsi="Arial" w:cs="Arial"/>
          <w:color w:val="000000" w:themeColor="text1"/>
          <w:sz w:val="24"/>
          <w:szCs w:val="24"/>
        </w:rPr>
        <w:t>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154D2766" w14:textId="77777777" w:rsidR="004F1D48" w:rsidRPr="00651DDA" w:rsidRDefault="004F1D48" w:rsidP="00B34CA2">
      <w:pPr>
        <w:ind w:firstLine="567"/>
        <w:jc w:val="both"/>
        <w:rPr>
          <w:rFonts w:ascii="Arial" w:hAnsi="Arial" w:cs="Arial"/>
          <w:color w:val="000000" w:themeColor="text1"/>
          <w:sz w:val="24"/>
          <w:szCs w:val="24"/>
        </w:rPr>
      </w:pPr>
    </w:p>
    <w:p w14:paraId="2D17E28F" w14:textId="77777777" w:rsidR="00DA0E75" w:rsidRDefault="00DA0E75" w:rsidP="00FA1591">
      <w:pPr>
        <w:pStyle w:val="Default"/>
        <w:ind w:firstLine="708"/>
        <w:rPr>
          <w:rFonts w:ascii="Arial" w:hAnsi="Arial" w:cs="Arial"/>
          <w:i/>
          <w:iCs/>
          <w:color w:val="000000" w:themeColor="text1"/>
          <w:lang w:val="ro-RO"/>
        </w:rPr>
      </w:pPr>
    </w:p>
    <w:p w14:paraId="349DF5BD" w14:textId="77777777" w:rsidR="00DA0E75" w:rsidRDefault="00DA0E75" w:rsidP="00FA1591">
      <w:pPr>
        <w:pStyle w:val="Default"/>
        <w:ind w:firstLine="708"/>
        <w:rPr>
          <w:rFonts w:ascii="Arial" w:hAnsi="Arial" w:cs="Arial"/>
          <w:i/>
          <w:iCs/>
          <w:color w:val="000000" w:themeColor="text1"/>
          <w:lang w:val="ro-RO"/>
        </w:rPr>
      </w:pPr>
    </w:p>
    <w:p w14:paraId="4AF9E1E9" w14:textId="77777777" w:rsidR="00DA0E75" w:rsidRDefault="00DA0E75" w:rsidP="00FA1591">
      <w:pPr>
        <w:pStyle w:val="Default"/>
        <w:ind w:firstLine="708"/>
        <w:rPr>
          <w:rFonts w:ascii="Arial" w:hAnsi="Arial" w:cs="Arial"/>
          <w:i/>
          <w:iCs/>
          <w:color w:val="000000" w:themeColor="text1"/>
          <w:lang w:val="ro-RO"/>
        </w:rPr>
      </w:pPr>
    </w:p>
    <w:p w14:paraId="49E06F3A" w14:textId="77777777" w:rsidR="00DA0E75" w:rsidRDefault="00DA0E75" w:rsidP="00FA1591">
      <w:pPr>
        <w:pStyle w:val="Default"/>
        <w:ind w:firstLine="708"/>
        <w:rPr>
          <w:rFonts w:ascii="Arial" w:hAnsi="Arial" w:cs="Arial"/>
          <w:i/>
          <w:iCs/>
          <w:color w:val="000000" w:themeColor="text1"/>
          <w:lang w:val="ro-RO"/>
        </w:rPr>
      </w:pPr>
    </w:p>
    <w:p w14:paraId="2BD3A0D9" w14:textId="77777777" w:rsidR="00DA0E75" w:rsidRDefault="00DA0E75" w:rsidP="00FA1591">
      <w:pPr>
        <w:pStyle w:val="Default"/>
        <w:ind w:firstLine="708"/>
        <w:rPr>
          <w:rFonts w:ascii="Arial" w:hAnsi="Arial" w:cs="Arial"/>
          <w:i/>
          <w:iCs/>
          <w:color w:val="000000" w:themeColor="text1"/>
          <w:lang w:val="ro-RO"/>
        </w:rPr>
      </w:pPr>
    </w:p>
    <w:p w14:paraId="3B1DF255" w14:textId="77777777" w:rsidR="00DA0E75" w:rsidRDefault="00DA0E75" w:rsidP="00FA1591">
      <w:pPr>
        <w:pStyle w:val="Default"/>
        <w:ind w:firstLine="708"/>
        <w:rPr>
          <w:rFonts w:ascii="Arial" w:hAnsi="Arial" w:cs="Arial"/>
          <w:i/>
          <w:iCs/>
          <w:color w:val="000000" w:themeColor="text1"/>
          <w:lang w:val="ro-RO"/>
        </w:rPr>
      </w:pPr>
    </w:p>
    <w:p w14:paraId="5274F512" w14:textId="77777777" w:rsidR="00DA0E75" w:rsidRDefault="00DA0E75" w:rsidP="00FA1591">
      <w:pPr>
        <w:pStyle w:val="Default"/>
        <w:ind w:firstLine="708"/>
        <w:rPr>
          <w:rFonts w:ascii="Arial" w:hAnsi="Arial" w:cs="Arial"/>
          <w:i/>
          <w:iCs/>
          <w:color w:val="000000" w:themeColor="text1"/>
          <w:lang w:val="ro-RO"/>
        </w:rPr>
      </w:pPr>
    </w:p>
    <w:p w14:paraId="1EBD653E" w14:textId="77777777" w:rsidR="00DA0E75" w:rsidRDefault="00DA0E75" w:rsidP="00FA1591">
      <w:pPr>
        <w:pStyle w:val="Default"/>
        <w:ind w:firstLine="708"/>
        <w:rPr>
          <w:rFonts w:ascii="Arial" w:hAnsi="Arial" w:cs="Arial"/>
          <w:i/>
          <w:iCs/>
          <w:color w:val="000000" w:themeColor="text1"/>
          <w:lang w:val="ro-RO"/>
        </w:rPr>
      </w:pPr>
    </w:p>
    <w:p w14:paraId="0936CB54" w14:textId="77777777" w:rsidR="00DA0E75" w:rsidRDefault="00DA0E75" w:rsidP="00FA1591">
      <w:pPr>
        <w:pStyle w:val="Default"/>
        <w:ind w:firstLine="708"/>
        <w:rPr>
          <w:rFonts w:ascii="Arial" w:hAnsi="Arial" w:cs="Arial"/>
          <w:i/>
          <w:iCs/>
          <w:color w:val="000000" w:themeColor="text1"/>
          <w:lang w:val="ro-RO"/>
        </w:rPr>
      </w:pPr>
    </w:p>
    <w:p w14:paraId="58BB0E57" w14:textId="77777777" w:rsidR="00DA0E75" w:rsidRDefault="00DA0E75" w:rsidP="00FA1591">
      <w:pPr>
        <w:pStyle w:val="Default"/>
        <w:ind w:firstLine="708"/>
        <w:rPr>
          <w:rFonts w:ascii="Arial" w:hAnsi="Arial" w:cs="Arial"/>
          <w:i/>
          <w:iCs/>
          <w:color w:val="000000" w:themeColor="text1"/>
          <w:lang w:val="ro-RO"/>
        </w:rPr>
      </w:pPr>
    </w:p>
    <w:p w14:paraId="051A31AC" w14:textId="77777777" w:rsidR="00DA0E75" w:rsidRDefault="00DA0E75" w:rsidP="00FA1591">
      <w:pPr>
        <w:pStyle w:val="Default"/>
        <w:ind w:firstLine="708"/>
        <w:rPr>
          <w:rFonts w:ascii="Arial" w:hAnsi="Arial" w:cs="Arial"/>
          <w:i/>
          <w:iCs/>
          <w:color w:val="000000" w:themeColor="text1"/>
          <w:lang w:val="ro-RO"/>
        </w:rPr>
      </w:pPr>
    </w:p>
    <w:p w14:paraId="1374ED56" w14:textId="77777777" w:rsidR="00DA0E75" w:rsidRDefault="00DA0E75" w:rsidP="00FA1591">
      <w:pPr>
        <w:pStyle w:val="Default"/>
        <w:ind w:firstLine="708"/>
        <w:rPr>
          <w:rFonts w:ascii="Arial" w:hAnsi="Arial" w:cs="Arial"/>
          <w:i/>
          <w:iCs/>
          <w:color w:val="000000" w:themeColor="text1"/>
          <w:lang w:val="ro-RO"/>
        </w:rPr>
      </w:pPr>
    </w:p>
    <w:p w14:paraId="2F8154DC" w14:textId="77777777" w:rsidR="00DA0E75" w:rsidRDefault="00DA0E75" w:rsidP="00FA1591">
      <w:pPr>
        <w:pStyle w:val="Default"/>
        <w:ind w:firstLine="708"/>
        <w:rPr>
          <w:rFonts w:ascii="Arial" w:hAnsi="Arial" w:cs="Arial"/>
          <w:i/>
          <w:iCs/>
          <w:color w:val="000000" w:themeColor="text1"/>
          <w:lang w:val="ro-RO"/>
        </w:rPr>
      </w:pPr>
    </w:p>
    <w:p w14:paraId="3EC9F1D7" w14:textId="07C1C3CD" w:rsidR="00FA1591" w:rsidRPr="00651DDA" w:rsidRDefault="00FA1591" w:rsidP="00FA1591">
      <w:pPr>
        <w:pStyle w:val="Default"/>
        <w:ind w:firstLine="708"/>
        <w:rPr>
          <w:rFonts w:ascii="Arial" w:hAnsi="Arial" w:cs="Arial"/>
          <w:i/>
          <w:iCs/>
          <w:color w:val="000000" w:themeColor="text1"/>
          <w:lang w:val="ro-RO"/>
        </w:rPr>
      </w:pPr>
      <w:r w:rsidRPr="00651DDA">
        <w:rPr>
          <w:rFonts w:ascii="Arial" w:hAnsi="Arial" w:cs="Arial"/>
          <w:i/>
          <w:iCs/>
          <w:color w:val="000000" w:themeColor="text1"/>
          <w:lang w:val="ro-RO"/>
        </w:rPr>
        <w:lastRenderedPageBreak/>
        <w:t>Principalele obiective strategice pentru reducerea impactului schimbărilor climatice prin intermediul sectorului forestier sunt prezentate în continuare</w:t>
      </w:r>
      <w:r w:rsidR="00183905" w:rsidRPr="00651DDA">
        <w:rPr>
          <w:rFonts w:ascii="Arial" w:hAnsi="Arial" w:cs="Arial"/>
          <w:i/>
          <w:iCs/>
          <w:color w:val="000000" w:themeColor="text1"/>
          <w:lang w:val="ro-RO"/>
        </w:rPr>
        <w:t>:</w:t>
      </w:r>
    </w:p>
    <w:p w14:paraId="1E0ACC71" w14:textId="77777777" w:rsidR="00183905" w:rsidRPr="00651DDA" w:rsidRDefault="00183905" w:rsidP="00FA1591">
      <w:pPr>
        <w:pStyle w:val="Default"/>
        <w:ind w:firstLine="708"/>
        <w:rPr>
          <w:rFonts w:ascii="Arial" w:hAnsi="Arial" w:cs="Arial"/>
          <w:i/>
          <w:i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07B9D328" w14:textId="77777777" w:rsidTr="00285941">
        <w:trPr>
          <w:trHeight w:val="292"/>
        </w:trPr>
        <w:tc>
          <w:tcPr>
            <w:tcW w:w="5000" w:type="pct"/>
            <w:shd w:val="clear" w:color="auto" w:fill="F79546"/>
          </w:tcPr>
          <w:p w14:paraId="5E915013"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6"/>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–Reducerea</w:t>
            </w:r>
            <w:r w:rsidRPr="00651DDA">
              <w:rPr>
                <w:b/>
                <w:color w:val="000000" w:themeColor="text1"/>
                <w:spacing w:val="-5"/>
                <w:sz w:val="20"/>
                <w:szCs w:val="20"/>
                <w:lang w:val="ro-RO"/>
              </w:rPr>
              <w:t xml:space="preserve"> </w:t>
            </w:r>
            <w:r w:rsidRPr="00651DDA">
              <w:rPr>
                <w:b/>
                <w:color w:val="000000" w:themeColor="text1"/>
                <w:sz w:val="20"/>
                <w:szCs w:val="20"/>
                <w:lang w:val="ro-RO"/>
              </w:rPr>
              <w:t>impactului</w:t>
            </w:r>
            <w:r w:rsidRPr="00651DDA">
              <w:rPr>
                <w:b/>
                <w:color w:val="000000" w:themeColor="text1"/>
                <w:spacing w:val="-1"/>
                <w:sz w:val="20"/>
                <w:szCs w:val="20"/>
                <w:lang w:val="ro-RO"/>
              </w:rPr>
              <w:t xml:space="preserve"> </w:t>
            </w:r>
            <w:r w:rsidRPr="00651DDA">
              <w:rPr>
                <w:b/>
                <w:color w:val="000000" w:themeColor="text1"/>
                <w:sz w:val="20"/>
                <w:szCs w:val="20"/>
                <w:lang w:val="ro-RO"/>
              </w:rPr>
              <w:t>schimbărilor</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9D515B7" w14:textId="77777777" w:rsidTr="00285941">
        <w:trPr>
          <w:trHeight w:val="580"/>
        </w:trPr>
        <w:tc>
          <w:tcPr>
            <w:tcW w:w="5000" w:type="pct"/>
            <w:shd w:val="clear" w:color="auto" w:fill="92CDDC"/>
          </w:tcPr>
          <w:p w14:paraId="6373501B" w14:textId="54E82CBE"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3"/>
                <w:sz w:val="20"/>
                <w:szCs w:val="20"/>
                <w:lang w:val="ro-RO"/>
              </w:rPr>
              <w:t xml:space="preserve"> </w:t>
            </w:r>
            <w:r w:rsidRPr="00651DDA">
              <w:rPr>
                <w:b/>
                <w:color w:val="000000" w:themeColor="text1"/>
                <w:sz w:val="20"/>
                <w:szCs w:val="20"/>
                <w:lang w:val="ro-RO"/>
              </w:rPr>
              <w:t>Gestionarea</w:t>
            </w:r>
            <w:r w:rsidRPr="00651DDA">
              <w:rPr>
                <w:b/>
                <w:color w:val="000000" w:themeColor="text1"/>
                <w:spacing w:val="38"/>
                <w:sz w:val="20"/>
                <w:szCs w:val="20"/>
                <w:lang w:val="ro-RO"/>
              </w:rPr>
              <w:t xml:space="preserve"> </w:t>
            </w:r>
            <w:r w:rsidRPr="00651DDA">
              <w:rPr>
                <w:b/>
                <w:color w:val="000000" w:themeColor="text1"/>
                <w:sz w:val="20"/>
                <w:szCs w:val="20"/>
                <w:lang w:val="ro-RO"/>
              </w:rPr>
              <w:t>pădurilor</w:t>
            </w:r>
            <w:r w:rsidRPr="00651DDA">
              <w:rPr>
                <w:b/>
                <w:color w:val="000000" w:themeColor="text1"/>
                <w:spacing w:val="39"/>
                <w:sz w:val="20"/>
                <w:szCs w:val="20"/>
                <w:lang w:val="ro-RO"/>
              </w:rPr>
              <w:t xml:space="preserve"> </w:t>
            </w:r>
            <w:r w:rsidRPr="00651DDA">
              <w:rPr>
                <w:b/>
                <w:color w:val="000000" w:themeColor="text1"/>
                <w:sz w:val="20"/>
                <w:szCs w:val="20"/>
                <w:lang w:val="ro-RO"/>
              </w:rPr>
              <w:t>existente</w:t>
            </w:r>
            <w:r w:rsidRPr="00651DDA">
              <w:rPr>
                <w:b/>
                <w:color w:val="000000" w:themeColor="text1"/>
                <w:spacing w:val="39"/>
                <w:sz w:val="20"/>
                <w:szCs w:val="20"/>
                <w:lang w:val="ro-RO"/>
              </w:rPr>
              <w:t xml:space="preserve"> </w:t>
            </w:r>
            <w:r w:rsidRPr="00651DDA">
              <w:rPr>
                <w:b/>
                <w:color w:val="000000" w:themeColor="text1"/>
                <w:sz w:val="20"/>
                <w:szCs w:val="20"/>
                <w:lang w:val="ro-RO"/>
              </w:rPr>
              <w:t>pentru</w:t>
            </w:r>
            <w:r w:rsidRPr="00651DDA">
              <w:rPr>
                <w:b/>
                <w:color w:val="000000" w:themeColor="text1"/>
                <w:spacing w:val="40"/>
                <w:sz w:val="20"/>
                <w:szCs w:val="20"/>
                <w:lang w:val="ro-RO"/>
              </w:rPr>
              <w:t xml:space="preserve"> </w:t>
            </w:r>
            <w:r w:rsidRPr="00651DDA">
              <w:rPr>
                <w:b/>
                <w:color w:val="000000" w:themeColor="text1"/>
                <w:sz w:val="20"/>
                <w:szCs w:val="20"/>
                <w:lang w:val="ro-RO"/>
              </w:rPr>
              <w:t>stocarea</w:t>
            </w:r>
            <w:r w:rsidRPr="00651DDA">
              <w:rPr>
                <w:b/>
                <w:color w:val="000000" w:themeColor="text1"/>
                <w:spacing w:val="41"/>
                <w:sz w:val="20"/>
                <w:szCs w:val="20"/>
                <w:lang w:val="ro-RO"/>
              </w:rPr>
              <w:t xml:space="preserve"> </w:t>
            </w:r>
            <w:r w:rsidRPr="00651DDA">
              <w:rPr>
                <w:b/>
                <w:color w:val="000000" w:themeColor="text1"/>
                <w:sz w:val="20"/>
                <w:szCs w:val="20"/>
                <w:lang w:val="ro-RO"/>
              </w:rPr>
              <w:t>carbonului</w:t>
            </w:r>
            <w:r w:rsidRPr="00651DDA">
              <w:rPr>
                <w:b/>
                <w:color w:val="000000" w:themeColor="text1"/>
                <w:spacing w:val="39"/>
                <w:sz w:val="20"/>
                <w:szCs w:val="20"/>
                <w:lang w:val="ro-RO"/>
              </w:rPr>
              <w:t xml:space="preserve"> </w:t>
            </w:r>
            <w:r w:rsidRPr="00651DDA">
              <w:rPr>
                <w:b/>
                <w:color w:val="000000" w:themeColor="text1"/>
                <w:sz w:val="20"/>
                <w:szCs w:val="20"/>
                <w:lang w:val="ro-RO"/>
              </w:rPr>
              <w:t>în</w:t>
            </w:r>
            <w:r w:rsidRPr="00651DDA">
              <w:rPr>
                <w:b/>
                <w:color w:val="000000" w:themeColor="text1"/>
                <w:spacing w:val="38"/>
                <w:sz w:val="20"/>
                <w:szCs w:val="20"/>
                <w:lang w:val="ro-RO"/>
              </w:rPr>
              <w:t xml:space="preserve"> </w:t>
            </w:r>
            <w:r w:rsidRPr="00651DDA">
              <w:rPr>
                <w:b/>
                <w:color w:val="000000" w:themeColor="text1"/>
                <w:sz w:val="20"/>
                <w:szCs w:val="20"/>
                <w:lang w:val="ro-RO"/>
              </w:rPr>
              <w:t>contextul</w:t>
            </w:r>
            <w:r w:rsidRPr="00651DDA">
              <w:rPr>
                <w:b/>
                <w:color w:val="000000" w:themeColor="text1"/>
                <w:spacing w:val="41"/>
                <w:sz w:val="20"/>
                <w:szCs w:val="20"/>
                <w:lang w:val="ro-RO"/>
              </w:rPr>
              <w:t xml:space="preserve"> </w:t>
            </w:r>
            <w:r w:rsidRPr="00651DDA">
              <w:rPr>
                <w:b/>
                <w:color w:val="000000" w:themeColor="text1"/>
                <w:sz w:val="20"/>
                <w:szCs w:val="20"/>
                <w:lang w:val="ro-RO"/>
              </w:rPr>
              <w:t>unei</w:t>
            </w:r>
            <w:r w:rsidRPr="00651DDA">
              <w:rPr>
                <w:b/>
                <w:color w:val="000000" w:themeColor="text1"/>
                <w:spacing w:val="42"/>
                <w:sz w:val="20"/>
                <w:szCs w:val="20"/>
                <w:lang w:val="ro-RO"/>
              </w:rPr>
              <w:t xml:space="preserve"> </w:t>
            </w:r>
            <w:r w:rsidRPr="00651DDA">
              <w:rPr>
                <w:b/>
                <w:color w:val="000000" w:themeColor="text1"/>
                <w:sz w:val="20"/>
                <w:szCs w:val="20"/>
                <w:lang w:val="ro-RO"/>
              </w:rPr>
              <w:t>administrări</w:t>
            </w:r>
            <w:r w:rsidR="00285941" w:rsidRPr="00651DDA">
              <w:rPr>
                <w:b/>
                <w:color w:val="000000" w:themeColor="text1"/>
                <w:sz w:val="20"/>
                <w:szCs w:val="20"/>
                <w:lang w:val="ro-RO"/>
              </w:rPr>
              <w:t xml:space="preserve"> </w:t>
            </w:r>
            <w:r w:rsidRPr="00651DDA">
              <w:rPr>
                <w:b/>
                <w:color w:val="000000" w:themeColor="text1"/>
                <w:sz w:val="20"/>
                <w:szCs w:val="20"/>
                <w:lang w:val="ro-RO"/>
              </w:rPr>
              <w:t>forestiere</w:t>
            </w:r>
            <w:r w:rsidRPr="00651DDA">
              <w:rPr>
                <w:b/>
                <w:color w:val="000000" w:themeColor="text1"/>
                <w:spacing w:val="-2"/>
                <w:sz w:val="20"/>
                <w:szCs w:val="20"/>
                <w:lang w:val="ro-RO"/>
              </w:rPr>
              <w:t xml:space="preserve"> </w:t>
            </w:r>
            <w:r w:rsidRPr="00651DDA">
              <w:rPr>
                <w:b/>
                <w:color w:val="000000" w:themeColor="text1"/>
                <w:sz w:val="20"/>
                <w:szCs w:val="20"/>
                <w:lang w:val="ro-RO"/>
              </w:rPr>
              <w:t>durabile</w:t>
            </w:r>
          </w:p>
        </w:tc>
      </w:tr>
      <w:tr w:rsidR="00651DDA" w:rsidRPr="00651DDA" w14:paraId="27252791" w14:textId="77777777" w:rsidTr="00285941">
        <w:trPr>
          <w:trHeight w:val="3309"/>
        </w:trPr>
        <w:tc>
          <w:tcPr>
            <w:tcW w:w="5000" w:type="pct"/>
          </w:tcPr>
          <w:p w14:paraId="5EAEFBA0" w14:textId="77777777" w:rsidR="00FA1591" w:rsidRPr="00651DDA" w:rsidRDefault="00FA1591" w:rsidP="005E6EDF">
            <w:pPr>
              <w:pStyle w:val="TableParagraph"/>
              <w:spacing w:line="276" w:lineRule="auto"/>
              <w:ind w:right="94"/>
              <w:jc w:val="both"/>
              <w:rPr>
                <w:color w:val="000000" w:themeColor="text1"/>
                <w:spacing w:val="8"/>
                <w:sz w:val="20"/>
                <w:szCs w:val="20"/>
                <w:lang w:val="ro-RO"/>
              </w:rPr>
            </w:pPr>
            <w:r w:rsidRPr="00651DDA">
              <w:rPr>
                <w:color w:val="000000" w:themeColor="text1"/>
                <w:position w:val="2"/>
                <w:sz w:val="20"/>
                <w:szCs w:val="20"/>
                <w:lang w:val="ro-RO"/>
              </w:rPr>
              <w:t>Pădurile sunt importante pentru absorbţia CO</w:t>
            </w:r>
            <w:r w:rsidRPr="00651DDA">
              <w:rPr>
                <w:color w:val="000000" w:themeColor="text1"/>
                <w:sz w:val="20"/>
                <w:szCs w:val="20"/>
                <w:lang w:val="ro-RO"/>
              </w:rPr>
              <w:t>2</w:t>
            </w:r>
            <w:r w:rsidRPr="00651DDA">
              <w:rPr>
                <w:color w:val="000000" w:themeColor="text1"/>
                <w:spacing w:val="35"/>
                <w:sz w:val="20"/>
                <w:szCs w:val="20"/>
                <w:lang w:val="ro-RO"/>
              </w:rPr>
              <w:t xml:space="preserve"> </w:t>
            </w:r>
            <w:r w:rsidRPr="00651DDA">
              <w:rPr>
                <w:color w:val="000000" w:themeColor="text1"/>
                <w:position w:val="2"/>
                <w:sz w:val="20"/>
                <w:szCs w:val="20"/>
                <w:lang w:val="ro-RO"/>
              </w:rPr>
              <w:t>din atmosferă iar silvicultura în reducerea emisiilor de gaze</w:t>
            </w:r>
            <w:r w:rsidRPr="00651DDA">
              <w:rPr>
                <w:color w:val="000000" w:themeColor="text1"/>
                <w:spacing w:val="1"/>
                <w:position w:val="2"/>
                <w:sz w:val="20"/>
                <w:szCs w:val="20"/>
                <w:lang w:val="ro-RO"/>
              </w:rPr>
              <w:t xml:space="preserve"> </w:t>
            </w:r>
            <w:r w:rsidRPr="00651DDA">
              <w:rPr>
                <w:color w:val="000000" w:themeColor="text1"/>
                <w:position w:val="2"/>
                <w:sz w:val="20"/>
                <w:szCs w:val="20"/>
                <w:lang w:val="ro-RO"/>
              </w:rPr>
              <w:t>cu efect de seră, atenuând astfel efectele schimbărilor climatice. Cantitatea anuala de CO</w:t>
            </w:r>
            <w:r w:rsidRPr="00651DDA">
              <w:rPr>
                <w:color w:val="000000" w:themeColor="text1"/>
                <w:sz w:val="20"/>
                <w:szCs w:val="20"/>
                <w:lang w:val="ro-RO"/>
              </w:rPr>
              <w:t>2</w:t>
            </w:r>
            <w:r w:rsidRPr="00651DDA">
              <w:rPr>
                <w:color w:val="000000" w:themeColor="text1"/>
                <w:spacing w:val="1"/>
                <w:sz w:val="20"/>
                <w:szCs w:val="20"/>
                <w:lang w:val="ro-RO"/>
              </w:rPr>
              <w:t xml:space="preserve"> </w:t>
            </w:r>
            <w:r w:rsidRPr="00651DDA">
              <w:rPr>
                <w:color w:val="000000" w:themeColor="text1"/>
                <w:position w:val="2"/>
                <w:sz w:val="20"/>
                <w:szCs w:val="20"/>
                <w:lang w:val="ro-RO"/>
              </w:rPr>
              <w:t>sechestrată de</w:t>
            </w:r>
            <w:r w:rsidRPr="00651DDA">
              <w:rPr>
                <w:color w:val="000000" w:themeColor="text1"/>
                <w:spacing w:val="1"/>
                <w:position w:val="2"/>
                <w:sz w:val="20"/>
                <w:szCs w:val="20"/>
                <w:lang w:val="ro-RO"/>
              </w:rPr>
              <w:t xml:space="preserve"> </w:t>
            </w:r>
            <w:r w:rsidRPr="00651DDA">
              <w:rPr>
                <w:color w:val="000000" w:themeColor="text1"/>
                <w:position w:val="2"/>
                <w:sz w:val="20"/>
                <w:szCs w:val="20"/>
                <w:lang w:val="ro-RO"/>
              </w:rPr>
              <w:t>padurile gospodărite ale României se cifrează la aproximativ 20 mil tCO</w:t>
            </w:r>
            <w:r w:rsidRPr="00651DDA">
              <w:rPr>
                <w:color w:val="000000" w:themeColor="text1"/>
                <w:sz w:val="20"/>
                <w:szCs w:val="20"/>
                <w:lang w:val="ro-RO"/>
              </w:rPr>
              <w:t>2</w:t>
            </w:r>
            <w:r w:rsidRPr="00651DDA">
              <w:rPr>
                <w:color w:val="000000" w:themeColor="text1"/>
                <w:position w:val="2"/>
                <w:sz w:val="20"/>
                <w:szCs w:val="20"/>
                <w:lang w:val="ro-RO"/>
              </w:rPr>
              <w:t>. Pădurile ar putea contribui la</w:t>
            </w:r>
            <w:r w:rsidRPr="00651DDA">
              <w:rPr>
                <w:color w:val="000000" w:themeColor="text1"/>
                <w:spacing w:val="1"/>
                <w:position w:val="2"/>
                <w:sz w:val="20"/>
                <w:szCs w:val="20"/>
                <w:lang w:val="ro-RO"/>
              </w:rPr>
              <w:t xml:space="preserve"> </w:t>
            </w:r>
            <w:r w:rsidRPr="00651DDA">
              <w:rPr>
                <w:color w:val="000000" w:themeColor="text1"/>
                <w:sz w:val="20"/>
                <w:szCs w:val="20"/>
                <w:lang w:val="ro-RO"/>
              </w:rPr>
              <w:t>atenuarea</w:t>
            </w:r>
            <w:r w:rsidRPr="00651DDA">
              <w:rPr>
                <w:color w:val="000000" w:themeColor="text1"/>
                <w:spacing w:val="7"/>
                <w:sz w:val="20"/>
                <w:szCs w:val="20"/>
                <w:lang w:val="ro-RO"/>
              </w:rPr>
              <w:t xml:space="preserve"> </w:t>
            </w:r>
            <w:r w:rsidRPr="00651DDA">
              <w:rPr>
                <w:color w:val="000000" w:themeColor="text1"/>
                <w:sz w:val="20"/>
                <w:szCs w:val="20"/>
                <w:lang w:val="ro-RO"/>
              </w:rPr>
              <w:t>schimbărilor</w:t>
            </w:r>
            <w:r w:rsidRPr="00651DDA">
              <w:rPr>
                <w:color w:val="000000" w:themeColor="text1"/>
                <w:spacing w:val="7"/>
                <w:sz w:val="20"/>
                <w:szCs w:val="20"/>
                <w:lang w:val="ro-RO"/>
              </w:rPr>
              <w:t xml:space="preserve"> </w:t>
            </w:r>
            <w:r w:rsidRPr="00651DDA">
              <w:rPr>
                <w:color w:val="000000" w:themeColor="text1"/>
                <w:sz w:val="20"/>
                <w:szCs w:val="20"/>
                <w:lang w:val="ro-RO"/>
              </w:rPr>
              <w:t>climatice</w:t>
            </w:r>
            <w:r w:rsidRPr="00651DDA">
              <w:rPr>
                <w:color w:val="000000" w:themeColor="text1"/>
                <w:spacing w:val="7"/>
                <w:sz w:val="20"/>
                <w:szCs w:val="20"/>
                <w:lang w:val="ro-RO"/>
              </w:rPr>
              <w:t xml:space="preserve"> </w:t>
            </w:r>
            <w:r w:rsidRPr="00651DDA">
              <w:rPr>
                <w:color w:val="000000" w:themeColor="text1"/>
                <w:sz w:val="20"/>
                <w:szCs w:val="20"/>
                <w:lang w:val="ro-RO"/>
              </w:rPr>
              <w:t>prin:</w:t>
            </w:r>
            <w:r w:rsidRPr="00651DDA">
              <w:rPr>
                <w:color w:val="000000" w:themeColor="text1"/>
                <w:spacing w:val="8"/>
                <w:sz w:val="20"/>
                <w:szCs w:val="20"/>
                <w:lang w:val="ro-RO"/>
              </w:rPr>
              <w:t xml:space="preserve"> </w:t>
            </w:r>
          </w:p>
          <w:p w14:paraId="79F80369"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a)</w:t>
            </w:r>
            <w:r w:rsidRPr="00651DDA">
              <w:rPr>
                <w:color w:val="000000" w:themeColor="text1"/>
                <w:spacing w:val="6"/>
                <w:sz w:val="20"/>
                <w:szCs w:val="20"/>
                <w:lang w:val="ro-RO"/>
              </w:rPr>
              <w:t xml:space="preserve"> </w:t>
            </w:r>
            <w:r w:rsidRPr="00651DDA">
              <w:rPr>
                <w:color w:val="000000" w:themeColor="text1"/>
                <w:sz w:val="20"/>
                <w:szCs w:val="20"/>
                <w:lang w:val="ro-RO"/>
              </w:rPr>
              <w:t>arboretele</w:t>
            </w:r>
            <w:r w:rsidRPr="00651DDA">
              <w:rPr>
                <w:color w:val="000000" w:themeColor="text1"/>
                <w:spacing w:val="7"/>
                <w:sz w:val="20"/>
                <w:szCs w:val="20"/>
                <w:lang w:val="ro-RO"/>
              </w:rPr>
              <w:t xml:space="preserve"> </w:t>
            </w:r>
            <w:r w:rsidRPr="00651DDA">
              <w:rPr>
                <w:color w:val="000000" w:themeColor="text1"/>
                <w:sz w:val="20"/>
                <w:szCs w:val="20"/>
                <w:lang w:val="ro-RO"/>
              </w:rPr>
              <w:t>regenerate</w:t>
            </w:r>
            <w:r w:rsidRPr="00651DDA">
              <w:rPr>
                <w:color w:val="000000" w:themeColor="text1"/>
                <w:spacing w:val="7"/>
                <w:sz w:val="20"/>
                <w:szCs w:val="20"/>
                <w:lang w:val="ro-RO"/>
              </w:rPr>
              <w:t xml:space="preserve"> </w:t>
            </w:r>
            <w:r w:rsidRPr="00651DDA">
              <w:rPr>
                <w:color w:val="000000" w:themeColor="text1"/>
                <w:sz w:val="20"/>
                <w:szCs w:val="20"/>
                <w:lang w:val="ro-RO"/>
              </w:rPr>
              <w:t>natural</w:t>
            </w:r>
            <w:r w:rsidRPr="00651DDA">
              <w:rPr>
                <w:color w:val="000000" w:themeColor="text1"/>
                <w:spacing w:val="12"/>
                <w:sz w:val="20"/>
                <w:szCs w:val="20"/>
                <w:lang w:val="ro-RO"/>
              </w:rPr>
              <w:t xml:space="preserve"> </w:t>
            </w:r>
            <w:r w:rsidRPr="00651DDA">
              <w:rPr>
                <w:color w:val="000000" w:themeColor="text1"/>
                <w:sz w:val="20"/>
                <w:szCs w:val="20"/>
                <w:lang w:val="ro-RO"/>
              </w:rPr>
              <w:t>ce</w:t>
            </w:r>
            <w:r w:rsidRPr="00651DDA">
              <w:rPr>
                <w:color w:val="000000" w:themeColor="text1"/>
                <w:spacing w:val="7"/>
                <w:sz w:val="20"/>
                <w:szCs w:val="20"/>
                <w:lang w:val="ro-RO"/>
              </w:rPr>
              <w:t xml:space="preserve"> </w:t>
            </w:r>
            <w:r w:rsidRPr="00651DDA">
              <w:rPr>
                <w:color w:val="000000" w:themeColor="text1"/>
                <w:sz w:val="20"/>
                <w:szCs w:val="20"/>
                <w:lang w:val="ro-RO"/>
              </w:rPr>
              <w:t>asigură</w:t>
            </w:r>
            <w:r w:rsidRPr="00651DDA">
              <w:rPr>
                <w:color w:val="000000" w:themeColor="text1"/>
                <w:spacing w:val="8"/>
                <w:sz w:val="20"/>
                <w:szCs w:val="20"/>
                <w:lang w:val="ro-RO"/>
              </w:rPr>
              <w:t xml:space="preserve"> </w:t>
            </w:r>
            <w:r w:rsidRPr="00651DDA">
              <w:rPr>
                <w:color w:val="000000" w:themeColor="text1"/>
                <w:sz w:val="20"/>
                <w:szCs w:val="20"/>
                <w:lang w:val="ro-RO"/>
              </w:rPr>
              <w:t>o</w:t>
            </w:r>
            <w:r w:rsidRPr="00651DDA">
              <w:rPr>
                <w:color w:val="000000" w:themeColor="text1"/>
                <w:spacing w:val="7"/>
                <w:sz w:val="20"/>
                <w:szCs w:val="20"/>
                <w:lang w:val="ro-RO"/>
              </w:rPr>
              <w:t xml:space="preserve"> </w:t>
            </w:r>
            <w:r w:rsidRPr="00651DDA">
              <w:rPr>
                <w:color w:val="000000" w:themeColor="text1"/>
                <w:sz w:val="20"/>
                <w:szCs w:val="20"/>
                <w:lang w:val="ro-RO"/>
              </w:rPr>
              <w:t>întrerupere</w:t>
            </w:r>
            <w:r w:rsidRPr="00651DDA">
              <w:rPr>
                <w:color w:val="000000" w:themeColor="text1"/>
                <w:spacing w:val="5"/>
                <w:sz w:val="20"/>
                <w:szCs w:val="20"/>
                <w:lang w:val="ro-RO"/>
              </w:rPr>
              <w:t xml:space="preserve"> </w:t>
            </w:r>
            <w:r w:rsidRPr="00651DDA">
              <w:rPr>
                <w:color w:val="000000" w:themeColor="text1"/>
                <w:sz w:val="20"/>
                <w:szCs w:val="20"/>
                <w:lang w:val="ro-RO"/>
              </w:rPr>
              <w:t>foarte</w:t>
            </w:r>
            <w:r w:rsidRPr="00651DDA">
              <w:rPr>
                <w:color w:val="000000" w:themeColor="text1"/>
                <w:spacing w:val="7"/>
                <w:sz w:val="20"/>
                <w:szCs w:val="20"/>
                <w:lang w:val="ro-RO"/>
              </w:rPr>
              <w:t xml:space="preserve"> </w:t>
            </w:r>
            <w:r w:rsidRPr="00651DDA">
              <w:rPr>
                <w:color w:val="000000" w:themeColor="text1"/>
                <w:sz w:val="20"/>
                <w:szCs w:val="20"/>
                <w:lang w:val="ro-RO"/>
              </w:rPr>
              <w:t>scurtă</w:t>
            </w:r>
            <w:r w:rsidRPr="00651DDA">
              <w:rPr>
                <w:color w:val="000000" w:themeColor="text1"/>
                <w:spacing w:val="-52"/>
                <w:sz w:val="20"/>
                <w:szCs w:val="20"/>
                <w:lang w:val="ro-RO"/>
              </w:rPr>
              <w:t xml:space="preserve"> </w:t>
            </w:r>
            <w:r w:rsidRPr="00651DDA">
              <w:rPr>
                <w:color w:val="000000" w:themeColor="text1"/>
                <w:sz w:val="20"/>
                <w:szCs w:val="20"/>
                <w:lang w:val="ro-RO"/>
              </w:rPr>
              <w:t xml:space="preserve">a acoperirii solului şi pierdere redusă de crestere; </w:t>
            </w:r>
          </w:p>
          <w:p w14:paraId="3AA7CEA1"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b) controlul dăunătorilor şi altor factori biotici şi abiotici,</w:t>
            </w:r>
            <w:r w:rsidRPr="00651DDA">
              <w:rPr>
                <w:color w:val="000000" w:themeColor="text1"/>
                <w:spacing w:val="1"/>
                <w:sz w:val="20"/>
                <w:szCs w:val="20"/>
                <w:lang w:val="ro-RO"/>
              </w:rPr>
              <w:t xml:space="preserve"> </w:t>
            </w:r>
            <w:r w:rsidRPr="00651DDA">
              <w:rPr>
                <w:color w:val="000000" w:themeColor="text1"/>
                <w:sz w:val="20"/>
                <w:szCs w:val="20"/>
                <w:lang w:val="ro-RO"/>
              </w:rPr>
              <w:t>şi mai ales a incendiilor de pădure;</w:t>
            </w:r>
          </w:p>
          <w:p w14:paraId="52AEB727"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 c) prevenirea degradării pădurilor </w:t>
            </w:r>
          </w:p>
          <w:p w14:paraId="13B523A5" w14:textId="44049643"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d) </w:t>
            </w:r>
            <w:r w:rsidR="00731051" w:rsidRPr="00651DDA">
              <w:rPr>
                <w:color w:val="000000" w:themeColor="text1"/>
                <w:sz w:val="20"/>
                <w:szCs w:val="20"/>
                <w:lang w:val="ro-RO"/>
              </w:rPr>
              <w:t>creșterea</w:t>
            </w:r>
            <w:r w:rsidRPr="00651DDA">
              <w:rPr>
                <w:color w:val="000000" w:themeColor="text1"/>
                <w:sz w:val="20"/>
                <w:szCs w:val="20"/>
                <w:lang w:val="ro-RO"/>
              </w:rPr>
              <w:t xml:space="preserve"> accesibilităţii fondului</w:t>
            </w:r>
            <w:r w:rsidRPr="00651DDA">
              <w:rPr>
                <w:color w:val="000000" w:themeColor="text1"/>
                <w:spacing w:val="1"/>
                <w:sz w:val="20"/>
                <w:szCs w:val="20"/>
                <w:lang w:val="ro-RO"/>
              </w:rPr>
              <w:t xml:space="preserve"> </w:t>
            </w:r>
            <w:r w:rsidRPr="00651DDA">
              <w:rPr>
                <w:color w:val="000000" w:themeColor="text1"/>
                <w:sz w:val="20"/>
                <w:szCs w:val="20"/>
                <w:lang w:val="ro-RO"/>
              </w:rPr>
              <w:t>forestier</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facilita</w:t>
            </w:r>
            <w:r w:rsidRPr="00651DDA">
              <w:rPr>
                <w:color w:val="000000" w:themeColor="text1"/>
                <w:spacing w:val="1"/>
                <w:sz w:val="20"/>
                <w:szCs w:val="20"/>
                <w:lang w:val="ro-RO"/>
              </w:rPr>
              <w:t xml:space="preserve"> </w:t>
            </w:r>
            <w:r w:rsidRPr="00651DDA">
              <w:rPr>
                <w:color w:val="000000" w:themeColor="text1"/>
                <w:sz w:val="20"/>
                <w:szCs w:val="20"/>
                <w:lang w:val="ro-RO"/>
              </w:rPr>
              <w:t>administrarea</w:t>
            </w:r>
            <w:r w:rsidRPr="00651DDA">
              <w:rPr>
                <w:color w:val="000000" w:themeColor="text1"/>
                <w:spacing w:val="1"/>
                <w:sz w:val="20"/>
                <w:szCs w:val="20"/>
                <w:lang w:val="ro-RO"/>
              </w:rPr>
              <w:t xml:space="preserve"> </w:t>
            </w:r>
            <w:r w:rsidRPr="00651DDA">
              <w:rPr>
                <w:color w:val="000000" w:themeColor="text1"/>
                <w:sz w:val="20"/>
                <w:szCs w:val="20"/>
                <w:lang w:val="ro-RO"/>
              </w:rPr>
              <w:t>şi</w:t>
            </w:r>
            <w:r w:rsidRPr="00651DDA">
              <w:rPr>
                <w:color w:val="000000" w:themeColor="text1"/>
                <w:spacing w:val="1"/>
                <w:sz w:val="20"/>
                <w:szCs w:val="20"/>
                <w:lang w:val="ro-RO"/>
              </w:rPr>
              <w:t xml:space="preserve"> </w:t>
            </w:r>
            <w:r w:rsidRPr="00651DDA">
              <w:rPr>
                <w:color w:val="000000" w:themeColor="text1"/>
                <w:sz w:val="20"/>
                <w:szCs w:val="20"/>
                <w:lang w:val="ro-RO"/>
              </w:rPr>
              <w:t>valorificarea</w:t>
            </w:r>
            <w:r w:rsidRPr="00651DDA">
              <w:rPr>
                <w:color w:val="000000" w:themeColor="text1"/>
                <w:spacing w:val="1"/>
                <w:sz w:val="20"/>
                <w:szCs w:val="20"/>
                <w:lang w:val="ro-RO"/>
              </w:rPr>
              <w:t xml:space="preserve"> </w:t>
            </w:r>
            <w:r w:rsidRPr="00651DDA">
              <w:rPr>
                <w:color w:val="000000" w:themeColor="text1"/>
                <w:sz w:val="20"/>
                <w:szCs w:val="20"/>
                <w:lang w:val="ro-RO"/>
              </w:rPr>
              <w:t>durabilă</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resurselor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r w:rsidRPr="00651DDA">
              <w:rPr>
                <w:color w:val="000000" w:themeColor="text1"/>
                <w:sz w:val="20"/>
                <w:szCs w:val="20"/>
                <w:lang w:val="ro-RO"/>
              </w:rPr>
              <w:t>potenţial</w:t>
            </w:r>
            <w:r w:rsidRPr="00651DDA">
              <w:rPr>
                <w:color w:val="000000" w:themeColor="text1"/>
                <w:spacing w:val="1"/>
                <w:sz w:val="20"/>
                <w:szCs w:val="20"/>
                <w:lang w:val="ro-RO"/>
              </w:rPr>
              <w:t xml:space="preserve"> </w:t>
            </w:r>
            <w:r w:rsidRPr="00651DDA">
              <w:rPr>
                <w:color w:val="000000" w:themeColor="text1"/>
                <w:sz w:val="20"/>
                <w:szCs w:val="20"/>
                <w:lang w:val="ro-RO"/>
              </w:rPr>
              <w:t>semnificativ şi eficient din punct de vedere al costurilor, de reducere a emisiilor provine din crearea de</w:t>
            </w:r>
            <w:r w:rsidRPr="00651DDA">
              <w:rPr>
                <w:color w:val="000000" w:themeColor="text1"/>
                <w:spacing w:val="1"/>
                <w:sz w:val="20"/>
                <w:szCs w:val="20"/>
                <w:lang w:val="ro-RO"/>
              </w:rPr>
              <w:t xml:space="preserve"> </w:t>
            </w:r>
            <w:r w:rsidRPr="00651DDA">
              <w:rPr>
                <w:color w:val="000000" w:themeColor="text1"/>
                <w:sz w:val="20"/>
                <w:szCs w:val="20"/>
                <w:lang w:val="ro-RO"/>
              </w:rPr>
              <w:t>produse forestiere de lungă durată şi înlocuirea unor produse în diverse sectoare de activitate (având în</w:t>
            </w:r>
            <w:r w:rsidRPr="00651DDA">
              <w:rPr>
                <w:color w:val="000000" w:themeColor="text1"/>
                <w:spacing w:val="1"/>
                <w:sz w:val="20"/>
                <w:szCs w:val="20"/>
                <w:lang w:val="ro-RO"/>
              </w:rPr>
              <w:t xml:space="preserve"> </w:t>
            </w:r>
            <w:r w:rsidRPr="00651DDA">
              <w:rPr>
                <w:color w:val="000000" w:themeColor="text1"/>
                <w:sz w:val="20"/>
                <w:szCs w:val="20"/>
                <w:lang w:val="ro-RO"/>
              </w:rPr>
              <w:t>vedere</w:t>
            </w:r>
            <w:r w:rsidRPr="00651DDA">
              <w:rPr>
                <w:color w:val="000000" w:themeColor="text1"/>
                <w:spacing w:val="-1"/>
                <w:sz w:val="20"/>
                <w:szCs w:val="20"/>
                <w:lang w:val="ro-RO"/>
              </w:rPr>
              <w:t xml:space="preserve"> </w:t>
            </w:r>
            <w:r w:rsidRPr="00651DDA">
              <w:rPr>
                <w:color w:val="000000" w:themeColor="text1"/>
                <w:sz w:val="20"/>
                <w:szCs w:val="20"/>
                <w:lang w:val="ro-RO"/>
              </w:rPr>
              <w:t>ciclul</w:t>
            </w:r>
            <w:r w:rsidRPr="00651DDA">
              <w:rPr>
                <w:color w:val="000000" w:themeColor="text1"/>
                <w:spacing w:val="1"/>
                <w:sz w:val="20"/>
                <w:szCs w:val="20"/>
                <w:lang w:val="ro-RO"/>
              </w:rPr>
              <w:t xml:space="preserve"> </w:t>
            </w:r>
            <w:r w:rsidRPr="00651DDA">
              <w:rPr>
                <w:color w:val="000000" w:themeColor="text1"/>
                <w:sz w:val="20"/>
                <w:szCs w:val="20"/>
                <w:lang w:val="ro-RO"/>
              </w:rPr>
              <w:t>de viaţă al</w:t>
            </w:r>
            <w:r w:rsidRPr="00651DDA">
              <w:rPr>
                <w:color w:val="000000" w:themeColor="text1"/>
                <w:spacing w:val="1"/>
                <w:sz w:val="20"/>
                <w:szCs w:val="20"/>
                <w:lang w:val="ro-RO"/>
              </w:rPr>
              <w:t xml:space="preserve"> </w:t>
            </w:r>
            <w:r w:rsidRPr="00651DDA">
              <w:rPr>
                <w:color w:val="000000" w:themeColor="text1"/>
                <w:sz w:val="20"/>
                <w:szCs w:val="20"/>
                <w:lang w:val="ro-RO"/>
              </w:rPr>
              <w:t>produselor</w:t>
            </w:r>
            <w:r w:rsidRPr="00651DDA">
              <w:rPr>
                <w:color w:val="000000" w:themeColor="text1"/>
                <w:spacing w:val="-3"/>
                <w:sz w:val="20"/>
                <w:szCs w:val="20"/>
                <w:lang w:val="ro-RO"/>
              </w:rPr>
              <w:t xml:space="preserve"> </w:t>
            </w:r>
            <w:r w:rsidRPr="00651DDA">
              <w:rPr>
                <w:color w:val="000000" w:themeColor="text1"/>
                <w:sz w:val="20"/>
                <w:szCs w:val="20"/>
                <w:lang w:val="ro-RO"/>
              </w:rPr>
              <w:t>în alte sectoare</w:t>
            </w:r>
            <w:r w:rsidRPr="00651DDA">
              <w:rPr>
                <w:color w:val="000000" w:themeColor="text1"/>
                <w:spacing w:val="-2"/>
                <w:sz w:val="20"/>
                <w:szCs w:val="20"/>
                <w:lang w:val="ro-RO"/>
              </w:rPr>
              <w:t xml:space="preserve"> </w:t>
            </w:r>
            <w:r w:rsidRPr="00651DDA">
              <w:rPr>
                <w:color w:val="000000" w:themeColor="text1"/>
                <w:sz w:val="20"/>
                <w:szCs w:val="20"/>
                <w:lang w:val="ro-RO"/>
              </w:rPr>
              <w:t>de activitate).</w:t>
            </w:r>
          </w:p>
        </w:tc>
      </w:tr>
      <w:tr w:rsidR="00651DDA" w:rsidRPr="00651DDA" w14:paraId="5843834B" w14:textId="77777777" w:rsidTr="00285941">
        <w:trPr>
          <w:trHeight w:val="292"/>
        </w:trPr>
        <w:tc>
          <w:tcPr>
            <w:tcW w:w="5000" w:type="pct"/>
            <w:shd w:val="clear" w:color="auto" w:fill="92CDDC"/>
          </w:tcPr>
          <w:p w14:paraId="576BA91C" w14:textId="77777777" w:rsidR="00FA1591" w:rsidRPr="00651DDA" w:rsidRDefault="00FA1591" w:rsidP="005E6EDF">
            <w:pPr>
              <w:pStyle w:val="TableParagraph"/>
              <w:spacing w:before="1"/>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1"/>
                <w:sz w:val="20"/>
                <w:szCs w:val="20"/>
                <w:lang w:val="ro-RO"/>
              </w:rPr>
              <w:t xml:space="preserve"> </w:t>
            </w:r>
            <w:r w:rsidRPr="00651DDA">
              <w:rPr>
                <w:b/>
                <w:color w:val="000000" w:themeColor="text1"/>
                <w:sz w:val="20"/>
                <w:szCs w:val="20"/>
                <w:lang w:val="ro-RO"/>
              </w:rPr>
              <w:t>Extinderea</w:t>
            </w:r>
            <w:r w:rsidRPr="00651DDA">
              <w:rPr>
                <w:b/>
                <w:color w:val="000000" w:themeColor="text1"/>
                <w:spacing w:val="-4"/>
                <w:sz w:val="20"/>
                <w:szCs w:val="20"/>
                <w:lang w:val="ro-RO"/>
              </w:rPr>
              <w:t xml:space="preserve"> </w:t>
            </w:r>
            <w:r w:rsidRPr="00651DDA">
              <w:rPr>
                <w:b/>
                <w:color w:val="000000" w:themeColor="text1"/>
                <w:sz w:val="20"/>
                <w:szCs w:val="20"/>
                <w:lang w:val="ro-RO"/>
              </w:rPr>
              <w:t>suprafeţelor</w:t>
            </w:r>
            <w:r w:rsidRPr="00651DDA">
              <w:rPr>
                <w:b/>
                <w:color w:val="000000" w:themeColor="text1"/>
                <w:spacing w:val="-3"/>
                <w:sz w:val="20"/>
                <w:szCs w:val="20"/>
                <w:lang w:val="ro-RO"/>
              </w:rPr>
              <w:t xml:space="preserve"> </w:t>
            </w:r>
            <w:r w:rsidRPr="00651DDA">
              <w:rPr>
                <w:b/>
                <w:color w:val="000000" w:themeColor="text1"/>
                <w:sz w:val="20"/>
                <w:szCs w:val="20"/>
                <w:lang w:val="ro-RO"/>
              </w:rPr>
              <w:t>împădurite</w:t>
            </w:r>
          </w:p>
        </w:tc>
      </w:tr>
      <w:tr w:rsidR="00651DDA" w:rsidRPr="00651DDA" w14:paraId="2DFE3A23" w14:textId="77777777" w:rsidTr="00285941">
        <w:trPr>
          <w:trHeight w:val="329"/>
        </w:trPr>
        <w:tc>
          <w:tcPr>
            <w:tcW w:w="5000" w:type="pct"/>
          </w:tcPr>
          <w:p w14:paraId="68916C8D" w14:textId="0264B83A" w:rsidR="00FA1591" w:rsidRPr="00651DDA" w:rsidRDefault="00FA1591" w:rsidP="00B34CA2">
            <w:pPr>
              <w:pStyle w:val="TableParagraph"/>
              <w:spacing w:line="276" w:lineRule="auto"/>
              <w:ind w:right="93"/>
              <w:jc w:val="both"/>
              <w:rPr>
                <w:color w:val="000000" w:themeColor="text1"/>
                <w:sz w:val="20"/>
                <w:szCs w:val="20"/>
                <w:lang w:val="ro-RO"/>
              </w:rPr>
            </w:pPr>
            <w:r w:rsidRPr="00651DDA">
              <w:rPr>
                <w:color w:val="000000" w:themeColor="text1"/>
                <w:sz w:val="20"/>
                <w:szCs w:val="20"/>
                <w:lang w:val="ro-RO"/>
              </w:rPr>
              <w:t>Extinderea suprafeţelor împădurite conduce la creşterea gradului de sechestrare a carbonului în rezervoare</w:t>
            </w:r>
            <w:r w:rsidRPr="00651DDA">
              <w:rPr>
                <w:color w:val="000000" w:themeColor="text1"/>
                <w:spacing w:val="1"/>
                <w:sz w:val="20"/>
                <w:szCs w:val="20"/>
                <w:lang w:val="ro-RO"/>
              </w:rPr>
              <w:t xml:space="preserve"> </w:t>
            </w:r>
            <w:r w:rsidRPr="00651DDA">
              <w:rPr>
                <w:color w:val="000000" w:themeColor="text1"/>
                <w:sz w:val="20"/>
                <w:szCs w:val="20"/>
                <w:lang w:val="ro-RO"/>
              </w:rPr>
              <w:t>ecosistemice, în special la începutul vârstei mijlocii a creșterii arboretelor. Impădurirea terenurilor agricole degradate şi agricole neeficiente economic, ca şi realizarea de</w:t>
            </w:r>
            <w:r w:rsidRPr="00651DDA">
              <w:rPr>
                <w:color w:val="000000" w:themeColor="text1"/>
                <w:spacing w:val="1"/>
                <w:sz w:val="20"/>
                <w:szCs w:val="20"/>
                <w:lang w:val="ro-RO"/>
              </w:rPr>
              <w:t xml:space="preserve"> </w:t>
            </w:r>
            <w:r w:rsidRPr="00651DDA">
              <w:rPr>
                <w:color w:val="000000" w:themeColor="text1"/>
                <w:sz w:val="20"/>
                <w:szCs w:val="20"/>
                <w:lang w:val="ro-RO"/>
              </w:rPr>
              <w:t>perdele</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pe</w:t>
            </w:r>
            <w:r w:rsidRPr="00651DDA">
              <w:rPr>
                <w:color w:val="000000" w:themeColor="text1"/>
                <w:spacing w:val="1"/>
                <w:sz w:val="20"/>
                <w:szCs w:val="20"/>
                <w:lang w:val="ro-RO"/>
              </w:rPr>
              <w:t xml:space="preserve"> </w:t>
            </w:r>
            <w:r w:rsidRPr="00651DDA">
              <w:rPr>
                <w:color w:val="000000" w:themeColor="text1"/>
                <w:sz w:val="20"/>
                <w:szCs w:val="20"/>
                <w:lang w:val="ro-RO"/>
              </w:rPr>
              <w:t>terenurile</w:t>
            </w:r>
            <w:r w:rsidRPr="00651DDA">
              <w:rPr>
                <w:color w:val="000000" w:themeColor="text1"/>
                <w:spacing w:val="1"/>
                <w:sz w:val="20"/>
                <w:szCs w:val="20"/>
                <w:lang w:val="ro-RO"/>
              </w:rPr>
              <w:t xml:space="preserve"> </w:t>
            </w:r>
            <w:r w:rsidRPr="00651DDA">
              <w:rPr>
                <w:color w:val="000000" w:themeColor="text1"/>
                <w:sz w:val="20"/>
                <w:szCs w:val="20"/>
                <w:lang w:val="ro-RO"/>
              </w:rPr>
              <w:t>agricole</w:t>
            </w:r>
            <w:r w:rsidRPr="00651DDA">
              <w:rPr>
                <w:color w:val="000000" w:themeColor="text1"/>
                <w:spacing w:val="1"/>
                <w:sz w:val="20"/>
                <w:szCs w:val="20"/>
                <w:lang w:val="ro-RO"/>
              </w:rPr>
              <w:t xml:space="preserve"> </w:t>
            </w:r>
            <w:r w:rsidRPr="00651DDA">
              <w:rPr>
                <w:color w:val="000000" w:themeColor="text1"/>
                <w:sz w:val="20"/>
                <w:szCs w:val="20"/>
                <w:lang w:val="ro-RO"/>
              </w:rPr>
              <w:t>reprezintă</w:t>
            </w:r>
            <w:r w:rsidRPr="00651DDA">
              <w:rPr>
                <w:color w:val="000000" w:themeColor="text1"/>
                <w:spacing w:val="1"/>
                <w:sz w:val="20"/>
                <w:szCs w:val="20"/>
                <w:lang w:val="ro-RO"/>
              </w:rPr>
              <w:t xml:space="preserve"> </w:t>
            </w:r>
            <w:r w:rsidRPr="00651DDA">
              <w:rPr>
                <w:color w:val="000000" w:themeColor="text1"/>
                <w:sz w:val="20"/>
                <w:szCs w:val="20"/>
                <w:lang w:val="ro-RO"/>
              </w:rPr>
              <w:t>actiuni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însemnătate</w:t>
            </w:r>
            <w:r w:rsidRPr="00651DDA">
              <w:rPr>
                <w:color w:val="000000" w:themeColor="text1"/>
                <w:spacing w:val="1"/>
                <w:sz w:val="20"/>
                <w:szCs w:val="20"/>
                <w:lang w:val="ro-RO"/>
              </w:rPr>
              <w:t xml:space="preserve"> </w:t>
            </w:r>
            <w:r w:rsidRPr="00651DDA">
              <w:rPr>
                <w:color w:val="000000" w:themeColor="text1"/>
                <w:sz w:val="20"/>
                <w:szCs w:val="20"/>
                <w:lang w:val="ro-RO"/>
              </w:rPr>
              <w:t>aparte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România,</w:t>
            </w:r>
            <w:r w:rsidRPr="00651DDA">
              <w:rPr>
                <w:color w:val="000000" w:themeColor="text1"/>
                <w:spacing w:val="1"/>
                <w:sz w:val="20"/>
                <w:szCs w:val="20"/>
                <w:lang w:val="ro-RO"/>
              </w:rPr>
              <w:t xml:space="preserve"> </w:t>
            </w:r>
            <w:r w:rsidRPr="00651DDA">
              <w:rPr>
                <w:color w:val="000000" w:themeColor="text1"/>
                <w:sz w:val="20"/>
                <w:szCs w:val="20"/>
                <w:lang w:val="ro-RO"/>
              </w:rPr>
              <w:t>din</w:t>
            </w:r>
            <w:r w:rsidRPr="00651DDA">
              <w:rPr>
                <w:color w:val="000000" w:themeColor="text1"/>
                <w:spacing w:val="-52"/>
                <w:sz w:val="20"/>
                <w:szCs w:val="20"/>
                <w:lang w:val="ro-RO"/>
              </w:rPr>
              <w:t xml:space="preserve"> </w:t>
            </w:r>
            <w:r w:rsidRPr="00651DDA">
              <w:rPr>
                <w:color w:val="000000" w:themeColor="text1"/>
                <w:sz w:val="20"/>
                <w:szCs w:val="20"/>
                <w:lang w:val="ro-RO"/>
              </w:rPr>
              <w:t>multiple</w:t>
            </w:r>
            <w:r w:rsidRPr="00651DDA">
              <w:rPr>
                <w:color w:val="000000" w:themeColor="text1"/>
                <w:spacing w:val="1"/>
                <w:sz w:val="20"/>
                <w:szCs w:val="20"/>
                <w:lang w:val="ro-RO"/>
              </w:rPr>
              <w:t xml:space="preserve"> </w:t>
            </w:r>
            <w:r w:rsidRPr="00651DDA">
              <w:rPr>
                <w:color w:val="000000" w:themeColor="text1"/>
                <w:sz w:val="20"/>
                <w:szCs w:val="20"/>
                <w:lang w:val="ro-RO"/>
              </w:rPr>
              <w:t>perspective,</w:t>
            </w:r>
            <w:r w:rsidRPr="00651DDA">
              <w:rPr>
                <w:color w:val="000000" w:themeColor="text1"/>
                <w:spacing w:val="1"/>
                <w:sz w:val="20"/>
                <w:szCs w:val="20"/>
                <w:lang w:val="ro-RO"/>
              </w:rPr>
              <w:t xml:space="preserve"> </w:t>
            </w:r>
            <w:r w:rsidRPr="00651DDA">
              <w:rPr>
                <w:color w:val="000000" w:themeColor="text1"/>
                <w:sz w:val="20"/>
                <w:szCs w:val="20"/>
                <w:lang w:val="ro-RO"/>
              </w:rPr>
              <w:t>inclusiv</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ce</w:t>
            </w:r>
            <w:r w:rsidRPr="00651DDA">
              <w:rPr>
                <w:color w:val="000000" w:themeColor="text1"/>
                <w:spacing w:val="1"/>
                <w:sz w:val="20"/>
                <w:szCs w:val="20"/>
                <w:lang w:val="ro-RO"/>
              </w:rPr>
              <w:t xml:space="preserve"> </w:t>
            </w:r>
            <w:r w:rsidRPr="00651DDA">
              <w:rPr>
                <w:color w:val="000000" w:themeColor="text1"/>
                <w:sz w:val="20"/>
                <w:szCs w:val="20"/>
                <w:lang w:val="ro-RO"/>
              </w:rPr>
              <w:t>priveste</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emisiilor.</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asemenea,</w:t>
            </w:r>
            <w:r w:rsidRPr="00651DDA">
              <w:rPr>
                <w:color w:val="000000" w:themeColor="text1"/>
                <w:spacing w:val="1"/>
                <w:sz w:val="20"/>
                <w:szCs w:val="20"/>
                <w:lang w:val="ro-RO"/>
              </w:rPr>
              <w:t xml:space="preserve"> </w:t>
            </w:r>
            <w:r w:rsidRPr="00651DDA">
              <w:rPr>
                <w:color w:val="000000" w:themeColor="text1"/>
                <w:sz w:val="20"/>
                <w:szCs w:val="20"/>
                <w:lang w:val="ro-RO"/>
              </w:rPr>
              <w:t>împădurirea</w:t>
            </w:r>
            <w:r w:rsidRPr="00651DDA">
              <w:rPr>
                <w:color w:val="000000" w:themeColor="text1"/>
                <w:spacing w:val="1"/>
                <w:sz w:val="20"/>
                <w:szCs w:val="20"/>
                <w:lang w:val="ro-RO"/>
              </w:rPr>
              <w:t xml:space="preserve"> </w:t>
            </w:r>
            <w:r w:rsidRPr="00651DDA">
              <w:rPr>
                <w:color w:val="000000" w:themeColor="text1"/>
                <w:sz w:val="20"/>
                <w:szCs w:val="20"/>
                <w:lang w:val="ro-RO"/>
              </w:rPr>
              <w:t>ar</w:t>
            </w:r>
            <w:r w:rsidRPr="00651DDA">
              <w:rPr>
                <w:color w:val="000000" w:themeColor="text1"/>
                <w:spacing w:val="55"/>
                <w:sz w:val="20"/>
                <w:szCs w:val="20"/>
                <w:lang w:val="ro-RO"/>
              </w:rPr>
              <w:t xml:space="preserve"> </w:t>
            </w:r>
            <w:r w:rsidRPr="00651DDA">
              <w:rPr>
                <w:color w:val="000000" w:themeColor="text1"/>
                <w:sz w:val="20"/>
                <w:szCs w:val="20"/>
                <w:lang w:val="ro-RO"/>
              </w:rPr>
              <w:t>putea</w:t>
            </w:r>
            <w:r w:rsidRPr="00651DDA">
              <w:rPr>
                <w:color w:val="000000" w:themeColor="text1"/>
                <w:spacing w:val="1"/>
                <w:sz w:val="20"/>
                <w:szCs w:val="20"/>
                <w:lang w:val="ro-RO"/>
              </w:rPr>
              <w:t xml:space="preserve"> </w:t>
            </w:r>
            <w:r w:rsidRPr="00651DDA">
              <w:rPr>
                <w:color w:val="000000" w:themeColor="text1"/>
                <w:sz w:val="20"/>
                <w:szCs w:val="20"/>
                <w:lang w:val="ro-RO"/>
              </w:rPr>
              <w:t>prezenta beneficii complementare, oferind inclusiv alte servicii esenţiale de mediu cum ar fi reducerea</w:t>
            </w:r>
            <w:r w:rsidRPr="00651DDA">
              <w:rPr>
                <w:color w:val="000000" w:themeColor="text1"/>
                <w:spacing w:val="1"/>
                <w:sz w:val="20"/>
                <w:szCs w:val="20"/>
                <w:lang w:val="ro-RO"/>
              </w:rPr>
              <w:t xml:space="preserve"> </w:t>
            </w:r>
            <w:r w:rsidRPr="00651DDA">
              <w:rPr>
                <w:color w:val="000000" w:themeColor="text1"/>
                <w:sz w:val="20"/>
                <w:szCs w:val="20"/>
                <w:lang w:val="ro-RO"/>
              </w:rPr>
              <w:t>eroziunii solului, reducerea impactului inundaţiilor şi reducerea temperaturii la nivelul solului, benefice</w:t>
            </w:r>
            <w:r w:rsidRPr="00651DDA">
              <w:rPr>
                <w:color w:val="000000" w:themeColor="text1"/>
                <w:spacing w:val="1"/>
                <w:sz w:val="20"/>
                <w:szCs w:val="20"/>
                <w:lang w:val="ro-RO"/>
              </w:rPr>
              <w:t xml:space="preserve"> </w:t>
            </w:r>
            <w:r w:rsidRPr="00651DDA">
              <w:rPr>
                <w:color w:val="000000" w:themeColor="text1"/>
                <w:sz w:val="20"/>
                <w:szCs w:val="20"/>
                <w:lang w:val="ro-RO"/>
              </w:rPr>
              <w:t xml:space="preserve">pentru alte sectoare ale economiei naţionale. </w:t>
            </w:r>
          </w:p>
        </w:tc>
      </w:tr>
      <w:tr w:rsidR="00651DDA" w:rsidRPr="00651DDA" w14:paraId="2F4B8DF4" w14:textId="77777777" w:rsidTr="00285941">
        <w:trPr>
          <w:trHeight w:val="290"/>
        </w:trPr>
        <w:tc>
          <w:tcPr>
            <w:tcW w:w="5000" w:type="pct"/>
            <w:shd w:val="clear" w:color="auto" w:fill="92CDDC"/>
          </w:tcPr>
          <w:p w14:paraId="0D090D2F"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3)</w:t>
            </w:r>
            <w:r w:rsidRPr="00651DDA">
              <w:rPr>
                <w:b/>
                <w:color w:val="000000" w:themeColor="text1"/>
                <w:spacing w:val="61"/>
                <w:sz w:val="20"/>
                <w:szCs w:val="20"/>
                <w:lang w:val="ro-RO"/>
              </w:rPr>
              <w:t xml:space="preserve"> </w:t>
            </w:r>
            <w:r w:rsidRPr="00651DDA">
              <w:rPr>
                <w:b/>
                <w:color w:val="000000" w:themeColor="text1"/>
                <w:sz w:val="20"/>
                <w:szCs w:val="20"/>
                <w:lang w:val="ro-RO"/>
              </w:rPr>
              <w:t>Încurajarea</w:t>
            </w:r>
            <w:r w:rsidRPr="00651DDA">
              <w:rPr>
                <w:b/>
                <w:color w:val="000000" w:themeColor="text1"/>
                <w:spacing w:val="-2"/>
                <w:sz w:val="20"/>
                <w:szCs w:val="20"/>
                <w:lang w:val="ro-RO"/>
              </w:rPr>
              <w:t xml:space="preserve"> </w:t>
            </w:r>
            <w:r w:rsidRPr="00651DDA">
              <w:rPr>
                <w:b/>
                <w:color w:val="000000" w:themeColor="text1"/>
                <w:sz w:val="20"/>
                <w:szCs w:val="20"/>
                <w:lang w:val="ro-RO"/>
              </w:rPr>
              <w:t>gospodăririi</w:t>
            </w:r>
            <w:r w:rsidRPr="00651DDA">
              <w:rPr>
                <w:b/>
                <w:color w:val="000000" w:themeColor="text1"/>
                <w:spacing w:val="-4"/>
                <w:sz w:val="20"/>
                <w:szCs w:val="20"/>
                <w:lang w:val="ro-RO"/>
              </w:rPr>
              <w:t xml:space="preserve"> </w:t>
            </w:r>
            <w:r w:rsidRPr="00651DDA">
              <w:rPr>
                <w:b/>
                <w:color w:val="000000" w:themeColor="text1"/>
                <w:sz w:val="20"/>
                <w:szCs w:val="20"/>
                <w:lang w:val="ro-RO"/>
              </w:rPr>
              <w:t>durabile</w:t>
            </w:r>
            <w:r w:rsidRPr="00651DDA">
              <w:rPr>
                <w:b/>
                <w:color w:val="000000" w:themeColor="text1"/>
                <w:spacing w:val="-2"/>
                <w:sz w:val="20"/>
                <w:szCs w:val="20"/>
                <w:lang w:val="ro-RO"/>
              </w:rPr>
              <w:t xml:space="preserve"> </w:t>
            </w:r>
            <w:r w:rsidRPr="00651DDA">
              <w:rPr>
                <w:b/>
                <w:color w:val="000000" w:themeColor="text1"/>
                <w:sz w:val="20"/>
                <w:szCs w:val="20"/>
                <w:lang w:val="ro-RO"/>
              </w:rPr>
              <w:t>a</w:t>
            </w:r>
            <w:r w:rsidRPr="00651DDA">
              <w:rPr>
                <w:b/>
                <w:color w:val="000000" w:themeColor="text1"/>
                <w:spacing w:val="-1"/>
                <w:sz w:val="20"/>
                <w:szCs w:val="20"/>
                <w:lang w:val="ro-RO"/>
              </w:rPr>
              <w:t xml:space="preserve"> </w:t>
            </w:r>
            <w:r w:rsidRPr="00651DDA">
              <w:rPr>
                <w:b/>
                <w:color w:val="000000" w:themeColor="text1"/>
                <w:sz w:val="20"/>
                <w:szCs w:val="20"/>
                <w:lang w:val="ro-RO"/>
              </w:rPr>
              <w:t>pădurilor</w:t>
            </w:r>
            <w:r w:rsidRPr="00651DDA">
              <w:rPr>
                <w:b/>
                <w:color w:val="000000" w:themeColor="text1"/>
                <w:spacing w:val="-4"/>
                <w:sz w:val="20"/>
                <w:szCs w:val="20"/>
                <w:lang w:val="ro-RO"/>
              </w:rPr>
              <w:t xml:space="preserve"> </w:t>
            </w:r>
            <w:r w:rsidRPr="00651DDA">
              <w:rPr>
                <w:b/>
                <w:color w:val="000000" w:themeColor="text1"/>
                <w:sz w:val="20"/>
                <w:szCs w:val="20"/>
                <w:lang w:val="ro-RO"/>
              </w:rPr>
              <w:t>aflate</w:t>
            </w:r>
            <w:r w:rsidRPr="00651DDA">
              <w:rPr>
                <w:b/>
                <w:color w:val="000000" w:themeColor="text1"/>
                <w:spacing w:val="-2"/>
                <w:sz w:val="20"/>
                <w:szCs w:val="20"/>
                <w:lang w:val="ro-RO"/>
              </w:rPr>
              <w:t xml:space="preserve"> </w:t>
            </w:r>
            <w:r w:rsidRPr="00651DDA">
              <w:rPr>
                <w:b/>
                <w:color w:val="000000" w:themeColor="text1"/>
                <w:sz w:val="20"/>
                <w:szCs w:val="20"/>
                <w:lang w:val="ro-RO"/>
              </w:rPr>
              <w:t>în</w:t>
            </w:r>
            <w:r w:rsidRPr="00651DDA">
              <w:rPr>
                <w:b/>
                <w:color w:val="000000" w:themeColor="text1"/>
                <w:spacing w:val="-1"/>
                <w:sz w:val="20"/>
                <w:szCs w:val="20"/>
                <w:lang w:val="ro-RO"/>
              </w:rPr>
              <w:t xml:space="preserve"> </w:t>
            </w:r>
            <w:r w:rsidRPr="00651DDA">
              <w:rPr>
                <w:b/>
                <w:color w:val="000000" w:themeColor="text1"/>
                <w:sz w:val="20"/>
                <w:szCs w:val="20"/>
                <w:lang w:val="ro-RO"/>
              </w:rPr>
              <w:t>proprietate</w:t>
            </w:r>
            <w:r w:rsidRPr="00651DDA">
              <w:rPr>
                <w:b/>
                <w:color w:val="000000" w:themeColor="text1"/>
                <w:spacing w:val="-2"/>
                <w:sz w:val="20"/>
                <w:szCs w:val="20"/>
                <w:lang w:val="ro-RO"/>
              </w:rPr>
              <w:t xml:space="preserve"> </w:t>
            </w:r>
            <w:r w:rsidRPr="00651DDA">
              <w:rPr>
                <w:b/>
                <w:color w:val="000000" w:themeColor="text1"/>
                <w:sz w:val="20"/>
                <w:szCs w:val="20"/>
                <w:lang w:val="ro-RO"/>
              </w:rPr>
              <w:t>privată</w:t>
            </w:r>
          </w:p>
        </w:tc>
      </w:tr>
      <w:tr w:rsidR="00651DDA" w:rsidRPr="00651DDA" w14:paraId="7447B7D8" w14:textId="77777777" w:rsidTr="00285941">
        <w:trPr>
          <w:trHeight w:val="3983"/>
        </w:trPr>
        <w:tc>
          <w:tcPr>
            <w:tcW w:w="5000" w:type="pct"/>
          </w:tcPr>
          <w:p w14:paraId="0091A73B" w14:textId="77777777" w:rsidR="00FA1591" w:rsidRPr="00651DDA" w:rsidRDefault="00FA1591" w:rsidP="005E6EDF">
            <w:pPr>
              <w:pStyle w:val="TableParagraph"/>
              <w:spacing w:line="247" w:lineRule="exact"/>
              <w:jc w:val="left"/>
              <w:rPr>
                <w:color w:val="000000" w:themeColor="text1"/>
                <w:spacing w:val="14"/>
                <w:sz w:val="20"/>
                <w:szCs w:val="20"/>
                <w:lang w:val="ro-RO"/>
              </w:rPr>
            </w:pPr>
            <w:r w:rsidRPr="00651DDA">
              <w:rPr>
                <w:color w:val="000000" w:themeColor="text1"/>
                <w:sz w:val="20"/>
                <w:szCs w:val="20"/>
                <w:lang w:val="ro-RO"/>
              </w:rPr>
              <w:t>Pentru</w:t>
            </w:r>
            <w:r w:rsidRPr="00651DDA">
              <w:rPr>
                <w:color w:val="000000" w:themeColor="text1"/>
                <w:spacing w:val="17"/>
                <w:sz w:val="20"/>
                <w:szCs w:val="20"/>
                <w:lang w:val="ro-RO"/>
              </w:rPr>
              <w:t xml:space="preserve"> </w:t>
            </w:r>
            <w:r w:rsidRPr="00651DDA">
              <w:rPr>
                <w:color w:val="000000" w:themeColor="text1"/>
                <w:sz w:val="20"/>
                <w:szCs w:val="20"/>
                <w:lang w:val="ro-RO"/>
              </w:rPr>
              <w:t>a</w:t>
            </w:r>
            <w:r w:rsidRPr="00651DDA">
              <w:rPr>
                <w:color w:val="000000" w:themeColor="text1"/>
                <w:spacing w:val="17"/>
                <w:sz w:val="20"/>
                <w:szCs w:val="20"/>
                <w:lang w:val="ro-RO"/>
              </w:rPr>
              <w:t xml:space="preserve"> </w:t>
            </w:r>
            <w:r w:rsidRPr="00651DDA">
              <w:rPr>
                <w:color w:val="000000" w:themeColor="text1"/>
                <w:sz w:val="20"/>
                <w:szCs w:val="20"/>
                <w:lang w:val="ro-RO"/>
              </w:rPr>
              <w:t>consolida</w:t>
            </w:r>
            <w:r w:rsidRPr="00651DDA">
              <w:rPr>
                <w:color w:val="000000" w:themeColor="text1"/>
                <w:spacing w:val="17"/>
                <w:sz w:val="20"/>
                <w:szCs w:val="20"/>
                <w:lang w:val="ro-RO"/>
              </w:rPr>
              <w:t xml:space="preserve"> </w:t>
            </w:r>
            <w:r w:rsidRPr="00651DDA">
              <w:rPr>
                <w:color w:val="000000" w:themeColor="text1"/>
                <w:sz w:val="20"/>
                <w:szCs w:val="20"/>
                <w:lang w:val="ro-RO"/>
              </w:rPr>
              <w:t>managementul</w:t>
            </w:r>
            <w:r w:rsidRPr="00651DDA">
              <w:rPr>
                <w:color w:val="000000" w:themeColor="text1"/>
                <w:spacing w:val="18"/>
                <w:sz w:val="20"/>
                <w:szCs w:val="20"/>
                <w:lang w:val="ro-RO"/>
              </w:rPr>
              <w:t xml:space="preserve"> </w:t>
            </w:r>
            <w:r w:rsidRPr="00651DDA">
              <w:rPr>
                <w:color w:val="000000" w:themeColor="text1"/>
                <w:sz w:val="20"/>
                <w:szCs w:val="20"/>
                <w:lang w:val="ro-RO"/>
              </w:rPr>
              <w:t>durabil</w:t>
            </w:r>
            <w:r w:rsidRPr="00651DDA">
              <w:rPr>
                <w:color w:val="000000" w:themeColor="text1"/>
                <w:spacing w:val="18"/>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15"/>
                <w:sz w:val="20"/>
                <w:szCs w:val="20"/>
                <w:lang w:val="ro-RO"/>
              </w:rPr>
              <w:t xml:space="preserve"> </w:t>
            </w:r>
            <w:r w:rsidRPr="00651DDA">
              <w:rPr>
                <w:color w:val="000000" w:themeColor="text1"/>
                <w:sz w:val="20"/>
                <w:szCs w:val="20"/>
                <w:lang w:val="ro-RO"/>
              </w:rPr>
              <w:t>cu</w:t>
            </w:r>
            <w:r w:rsidRPr="00651DDA">
              <w:rPr>
                <w:color w:val="000000" w:themeColor="text1"/>
                <w:spacing w:val="17"/>
                <w:sz w:val="20"/>
                <w:szCs w:val="20"/>
                <w:lang w:val="ro-RO"/>
              </w:rPr>
              <w:t xml:space="preserve"> </w:t>
            </w:r>
            <w:r w:rsidRPr="00651DDA">
              <w:rPr>
                <w:color w:val="000000" w:themeColor="text1"/>
                <w:sz w:val="20"/>
                <w:szCs w:val="20"/>
                <w:lang w:val="ro-RO"/>
              </w:rPr>
              <w:t>funcții</w:t>
            </w:r>
            <w:r w:rsidRPr="00651DDA">
              <w:rPr>
                <w:color w:val="000000" w:themeColor="text1"/>
                <w:spacing w:val="18"/>
                <w:sz w:val="20"/>
                <w:szCs w:val="20"/>
                <w:lang w:val="ro-RO"/>
              </w:rPr>
              <w:t xml:space="preserve"> </w:t>
            </w:r>
            <w:r w:rsidRPr="00651DDA">
              <w:rPr>
                <w:color w:val="000000" w:themeColor="text1"/>
                <w:sz w:val="20"/>
                <w:szCs w:val="20"/>
                <w:lang w:val="ro-RO"/>
              </w:rPr>
              <w:t>de</w:t>
            </w:r>
            <w:r w:rsidRPr="00651DDA">
              <w:rPr>
                <w:color w:val="000000" w:themeColor="text1"/>
                <w:spacing w:val="17"/>
                <w:sz w:val="20"/>
                <w:szCs w:val="20"/>
                <w:lang w:val="ro-RO"/>
              </w:rPr>
              <w:t xml:space="preserve"> </w:t>
            </w:r>
            <w:r w:rsidRPr="00651DDA">
              <w:rPr>
                <w:color w:val="000000" w:themeColor="text1"/>
                <w:sz w:val="20"/>
                <w:szCs w:val="20"/>
                <w:lang w:val="ro-RO"/>
              </w:rPr>
              <w:t>producție</w:t>
            </w:r>
            <w:r w:rsidRPr="00651DDA">
              <w:rPr>
                <w:color w:val="000000" w:themeColor="text1"/>
                <w:spacing w:val="15"/>
                <w:sz w:val="20"/>
                <w:szCs w:val="20"/>
                <w:lang w:val="ro-RO"/>
              </w:rPr>
              <w:t xml:space="preserve"> </w:t>
            </w:r>
            <w:r w:rsidRPr="00651DDA">
              <w:rPr>
                <w:color w:val="000000" w:themeColor="text1"/>
                <w:sz w:val="20"/>
                <w:szCs w:val="20"/>
                <w:lang w:val="ro-RO"/>
              </w:rPr>
              <w:t>aflate</w:t>
            </w:r>
            <w:r w:rsidRPr="00651DDA">
              <w:rPr>
                <w:color w:val="000000" w:themeColor="text1"/>
                <w:spacing w:val="15"/>
                <w:sz w:val="20"/>
                <w:szCs w:val="20"/>
                <w:lang w:val="ro-RO"/>
              </w:rPr>
              <w:t xml:space="preserve"> </w:t>
            </w:r>
            <w:r w:rsidRPr="00651DDA">
              <w:rPr>
                <w:color w:val="000000" w:themeColor="text1"/>
                <w:sz w:val="20"/>
                <w:szCs w:val="20"/>
                <w:lang w:val="ro-RO"/>
              </w:rPr>
              <w:t>în</w:t>
            </w:r>
            <w:r w:rsidRPr="00651DDA">
              <w:rPr>
                <w:color w:val="000000" w:themeColor="text1"/>
                <w:spacing w:val="17"/>
                <w:sz w:val="20"/>
                <w:szCs w:val="20"/>
                <w:lang w:val="ro-RO"/>
              </w:rPr>
              <w:t xml:space="preserve"> </w:t>
            </w:r>
            <w:r w:rsidRPr="00651DDA">
              <w:rPr>
                <w:color w:val="000000" w:themeColor="text1"/>
                <w:sz w:val="20"/>
                <w:szCs w:val="20"/>
                <w:lang w:val="ro-RO"/>
              </w:rPr>
              <w:t>proprietate</w:t>
            </w:r>
            <w:r w:rsidRPr="00651DDA">
              <w:rPr>
                <w:color w:val="000000" w:themeColor="text1"/>
                <w:spacing w:val="17"/>
                <w:sz w:val="20"/>
                <w:szCs w:val="20"/>
                <w:lang w:val="ro-RO"/>
              </w:rPr>
              <w:t xml:space="preserve"> </w:t>
            </w:r>
            <w:r w:rsidRPr="00651DDA">
              <w:rPr>
                <w:color w:val="000000" w:themeColor="text1"/>
                <w:sz w:val="20"/>
                <w:szCs w:val="20"/>
                <w:lang w:val="ro-RO"/>
              </w:rPr>
              <w:t>privată,guvernul</w:t>
            </w:r>
            <w:r w:rsidRPr="00651DDA">
              <w:rPr>
                <w:color w:val="000000" w:themeColor="text1"/>
                <w:spacing w:val="13"/>
                <w:sz w:val="20"/>
                <w:szCs w:val="20"/>
                <w:lang w:val="ro-RO"/>
              </w:rPr>
              <w:t xml:space="preserve"> </w:t>
            </w:r>
            <w:r w:rsidRPr="00651DDA">
              <w:rPr>
                <w:color w:val="000000" w:themeColor="text1"/>
                <w:sz w:val="20"/>
                <w:szCs w:val="20"/>
                <w:lang w:val="ro-RO"/>
              </w:rPr>
              <w:t>are</w:t>
            </w:r>
            <w:r w:rsidRPr="00651DDA">
              <w:rPr>
                <w:color w:val="000000" w:themeColor="text1"/>
                <w:spacing w:val="12"/>
                <w:sz w:val="20"/>
                <w:szCs w:val="20"/>
                <w:lang w:val="ro-RO"/>
              </w:rPr>
              <w:t xml:space="preserve"> </w:t>
            </w:r>
            <w:r w:rsidRPr="00651DDA">
              <w:rPr>
                <w:color w:val="000000" w:themeColor="text1"/>
                <w:sz w:val="20"/>
                <w:szCs w:val="20"/>
                <w:lang w:val="ro-RO"/>
              </w:rPr>
              <w:t>următoarele</w:t>
            </w:r>
            <w:r w:rsidRPr="00651DDA">
              <w:rPr>
                <w:color w:val="000000" w:themeColor="text1"/>
                <w:spacing w:val="14"/>
                <w:sz w:val="20"/>
                <w:szCs w:val="20"/>
                <w:lang w:val="ro-RO"/>
              </w:rPr>
              <w:t xml:space="preserve"> </w:t>
            </w:r>
            <w:r w:rsidRPr="00651DDA">
              <w:rPr>
                <w:color w:val="000000" w:themeColor="text1"/>
                <w:sz w:val="20"/>
                <w:szCs w:val="20"/>
                <w:lang w:val="ro-RO"/>
              </w:rPr>
              <w:t>obiective:</w:t>
            </w:r>
            <w:r w:rsidRPr="00651DDA">
              <w:rPr>
                <w:color w:val="000000" w:themeColor="text1"/>
                <w:spacing w:val="14"/>
                <w:sz w:val="20"/>
                <w:szCs w:val="20"/>
                <w:lang w:val="ro-RO"/>
              </w:rPr>
              <w:t xml:space="preserve"> </w:t>
            </w:r>
          </w:p>
          <w:p w14:paraId="6EC930E3" w14:textId="77777777" w:rsidR="00FA1591" w:rsidRPr="00651DDA" w:rsidRDefault="00FA1591" w:rsidP="00372504">
            <w:pPr>
              <w:pStyle w:val="TableParagraph"/>
              <w:numPr>
                <w:ilvl w:val="0"/>
                <w:numId w:val="28"/>
              </w:numPr>
              <w:spacing w:line="247" w:lineRule="exact"/>
              <w:jc w:val="left"/>
              <w:rPr>
                <w:color w:val="000000" w:themeColor="text1"/>
                <w:spacing w:val="28"/>
                <w:sz w:val="20"/>
                <w:szCs w:val="20"/>
                <w:lang w:val="ro-RO"/>
              </w:rPr>
            </w:pPr>
            <w:r w:rsidRPr="00651DDA">
              <w:rPr>
                <w:color w:val="000000" w:themeColor="text1"/>
                <w:sz w:val="20"/>
                <w:szCs w:val="20"/>
                <w:lang w:val="ro-RO"/>
              </w:rPr>
              <w:t>furnizarea</w:t>
            </w:r>
            <w:r w:rsidRPr="00651DDA">
              <w:rPr>
                <w:color w:val="000000" w:themeColor="text1"/>
                <w:spacing w:val="14"/>
                <w:sz w:val="20"/>
                <w:szCs w:val="20"/>
                <w:lang w:val="ro-RO"/>
              </w:rPr>
              <w:t xml:space="preserve"> </w:t>
            </w:r>
            <w:r w:rsidRPr="00651DDA">
              <w:rPr>
                <w:color w:val="000000" w:themeColor="text1"/>
                <w:sz w:val="20"/>
                <w:szCs w:val="20"/>
                <w:lang w:val="ro-RO"/>
              </w:rPr>
              <w:t>de</w:t>
            </w:r>
            <w:r w:rsidRPr="00651DDA">
              <w:rPr>
                <w:color w:val="000000" w:themeColor="text1"/>
                <w:spacing w:val="12"/>
                <w:sz w:val="20"/>
                <w:szCs w:val="20"/>
                <w:lang w:val="ro-RO"/>
              </w:rPr>
              <w:t xml:space="preserve"> </w:t>
            </w:r>
            <w:r w:rsidRPr="00651DDA">
              <w:rPr>
                <w:color w:val="000000" w:themeColor="text1"/>
                <w:sz w:val="20"/>
                <w:szCs w:val="20"/>
                <w:lang w:val="ro-RO"/>
              </w:rPr>
              <w:t>îndrumare</w:t>
            </w:r>
            <w:r w:rsidRPr="00651DDA">
              <w:rPr>
                <w:color w:val="000000" w:themeColor="text1"/>
                <w:spacing w:val="21"/>
                <w:sz w:val="20"/>
                <w:szCs w:val="20"/>
                <w:lang w:val="ro-RO"/>
              </w:rPr>
              <w:t xml:space="preserve"> </w:t>
            </w:r>
            <w:r w:rsidRPr="00651DDA">
              <w:rPr>
                <w:color w:val="000000" w:themeColor="text1"/>
                <w:sz w:val="20"/>
                <w:szCs w:val="20"/>
                <w:lang w:val="ro-RO"/>
              </w:rPr>
              <w:t>pentru</w:t>
            </w:r>
            <w:r w:rsidRPr="00651DDA">
              <w:rPr>
                <w:color w:val="000000" w:themeColor="text1"/>
                <w:spacing w:val="14"/>
                <w:sz w:val="20"/>
                <w:szCs w:val="20"/>
                <w:lang w:val="ro-RO"/>
              </w:rPr>
              <w:t xml:space="preserve"> </w:t>
            </w:r>
            <w:r w:rsidRPr="00651DDA">
              <w:rPr>
                <w:color w:val="000000" w:themeColor="text1"/>
                <w:sz w:val="20"/>
                <w:szCs w:val="20"/>
                <w:lang w:val="ro-RO"/>
              </w:rPr>
              <w:t>managementul</w:t>
            </w:r>
            <w:r w:rsidRPr="00651DDA">
              <w:rPr>
                <w:color w:val="000000" w:themeColor="text1"/>
                <w:spacing w:val="17"/>
                <w:sz w:val="20"/>
                <w:szCs w:val="20"/>
                <w:lang w:val="ro-RO"/>
              </w:rPr>
              <w:t xml:space="preserve"> </w:t>
            </w:r>
            <w:r w:rsidRPr="00651DDA">
              <w:rPr>
                <w:color w:val="000000" w:themeColor="text1"/>
                <w:sz w:val="20"/>
                <w:szCs w:val="20"/>
                <w:lang w:val="ro-RO"/>
              </w:rPr>
              <w:t>durabil</w:t>
            </w:r>
            <w:r w:rsidRPr="00651DDA">
              <w:rPr>
                <w:color w:val="000000" w:themeColor="text1"/>
                <w:spacing w:val="13"/>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52"/>
                <w:sz w:val="20"/>
                <w:szCs w:val="20"/>
                <w:lang w:val="ro-RO"/>
              </w:rPr>
              <w:t xml:space="preserve"> </w:t>
            </w:r>
            <w:r w:rsidRPr="00651DDA">
              <w:rPr>
                <w:color w:val="000000" w:themeColor="text1"/>
                <w:sz w:val="20"/>
                <w:szCs w:val="20"/>
                <w:lang w:val="ro-RO"/>
              </w:rPr>
              <w:t>mai</w:t>
            </w:r>
            <w:r w:rsidRPr="00651DDA">
              <w:rPr>
                <w:color w:val="000000" w:themeColor="text1"/>
                <w:spacing w:val="29"/>
                <w:sz w:val="20"/>
                <w:szCs w:val="20"/>
                <w:lang w:val="ro-RO"/>
              </w:rPr>
              <w:t xml:space="preserve"> </w:t>
            </w:r>
            <w:r w:rsidRPr="00651DDA">
              <w:rPr>
                <w:color w:val="000000" w:themeColor="text1"/>
                <w:sz w:val="20"/>
                <w:szCs w:val="20"/>
                <w:lang w:val="ro-RO"/>
              </w:rPr>
              <w:t>degrabă</w:t>
            </w:r>
            <w:r w:rsidRPr="00651DDA">
              <w:rPr>
                <w:color w:val="000000" w:themeColor="text1"/>
                <w:spacing w:val="28"/>
                <w:sz w:val="20"/>
                <w:szCs w:val="20"/>
                <w:lang w:val="ro-RO"/>
              </w:rPr>
              <w:t xml:space="preserve"> </w:t>
            </w:r>
            <w:r w:rsidRPr="00651DDA">
              <w:rPr>
                <w:color w:val="000000" w:themeColor="text1"/>
                <w:sz w:val="20"/>
                <w:szCs w:val="20"/>
                <w:lang w:val="ro-RO"/>
              </w:rPr>
              <w:t>decât</w:t>
            </w:r>
            <w:r w:rsidRPr="00651DDA">
              <w:rPr>
                <w:color w:val="000000" w:themeColor="text1"/>
                <w:spacing w:val="31"/>
                <w:sz w:val="20"/>
                <w:szCs w:val="20"/>
                <w:lang w:val="ro-RO"/>
              </w:rPr>
              <w:t xml:space="preserve"> </w:t>
            </w:r>
            <w:r w:rsidRPr="00651DDA">
              <w:rPr>
                <w:color w:val="000000" w:themeColor="text1"/>
                <w:sz w:val="20"/>
                <w:szCs w:val="20"/>
                <w:lang w:val="ro-RO"/>
              </w:rPr>
              <w:t>norme</w:t>
            </w:r>
            <w:r w:rsidRPr="00651DDA">
              <w:rPr>
                <w:color w:val="000000" w:themeColor="text1"/>
                <w:spacing w:val="32"/>
                <w:sz w:val="20"/>
                <w:szCs w:val="20"/>
                <w:lang w:val="ro-RO"/>
              </w:rPr>
              <w:t xml:space="preserve"> </w:t>
            </w:r>
            <w:r w:rsidRPr="00651DDA">
              <w:rPr>
                <w:color w:val="000000" w:themeColor="text1"/>
                <w:sz w:val="20"/>
                <w:szCs w:val="20"/>
                <w:lang w:val="ro-RO"/>
              </w:rPr>
              <w:t>legale</w:t>
            </w:r>
            <w:r w:rsidRPr="00651DDA">
              <w:rPr>
                <w:color w:val="000000" w:themeColor="text1"/>
                <w:spacing w:val="28"/>
                <w:sz w:val="20"/>
                <w:szCs w:val="20"/>
                <w:lang w:val="ro-RO"/>
              </w:rPr>
              <w:t xml:space="preserve"> </w:t>
            </w:r>
            <w:r w:rsidRPr="00651DDA">
              <w:rPr>
                <w:color w:val="000000" w:themeColor="text1"/>
                <w:sz w:val="20"/>
                <w:szCs w:val="20"/>
                <w:lang w:val="ro-RO"/>
              </w:rPr>
              <w:t>și</w:t>
            </w:r>
            <w:r w:rsidRPr="00651DDA">
              <w:rPr>
                <w:color w:val="000000" w:themeColor="text1"/>
                <w:spacing w:val="29"/>
                <w:sz w:val="20"/>
                <w:szCs w:val="20"/>
                <w:lang w:val="ro-RO"/>
              </w:rPr>
              <w:t xml:space="preserve"> </w:t>
            </w:r>
            <w:r w:rsidRPr="00651DDA">
              <w:rPr>
                <w:color w:val="000000" w:themeColor="text1"/>
                <w:sz w:val="20"/>
                <w:szCs w:val="20"/>
                <w:lang w:val="ro-RO"/>
              </w:rPr>
              <w:t>tehnice</w:t>
            </w:r>
            <w:r w:rsidRPr="00651DDA">
              <w:rPr>
                <w:color w:val="000000" w:themeColor="text1"/>
                <w:spacing w:val="29"/>
                <w:sz w:val="20"/>
                <w:szCs w:val="20"/>
                <w:lang w:val="ro-RO"/>
              </w:rPr>
              <w:t xml:space="preserve"> </w:t>
            </w:r>
            <w:r w:rsidRPr="00651DDA">
              <w:rPr>
                <w:color w:val="000000" w:themeColor="text1"/>
                <w:sz w:val="20"/>
                <w:szCs w:val="20"/>
                <w:lang w:val="ro-RO"/>
              </w:rPr>
              <w:t>prescriptive</w:t>
            </w:r>
            <w:r w:rsidRPr="00651DDA">
              <w:rPr>
                <w:color w:val="000000" w:themeColor="text1"/>
                <w:spacing w:val="28"/>
                <w:sz w:val="20"/>
                <w:szCs w:val="20"/>
                <w:lang w:val="ro-RO"/>
              </w:rPr>
              <w:t xml:space="preserve"> </w:t>
            </w:r>
          </w:p>
          <w:p w14:paraId="376565FC" w14:textId="0CD30DBB"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28"/>
                <w:sz w:val="20"/>
                <w:szCs w:val="20"/>
                <w:lang w:val="ro-RO"/>
              </w:rPr>
              <w:t xml:space="preserve"> </w:t>
            </w:r>
            <w:r w:rsidRPr="00651DDA">
              <w:rPr>
                <w:color w:val="000000" w:themeColor="text1"/>
                <w:sz w:val="20"/>
                <w:szCs w:val="20"/>
                <w:lang w:val="ro-RO"/>
              </w:rPr>
              <w:t>simplificarea</w:t>
            </w:r>
            <w:r w:rsidRPr="00651DDA">
              <w:rPr>
                <w:color w:val="000000" w:themeColor="text1"/>
                <w:spacing w:val="34"/>
                <w:sz w:val="20"/>
                <w:szCs w:val="20"/>
                <w:lang w:val="ro-RO"/>
              </w:rPr>
              <w:t xml:space="preserve"> </w:t>
            </w:r>
            <w:r w:rsidR="00731051" w:rsidRPr="00651DDA">
              <w:rPr>
                <w:color w:val="000000" w:themeColor="text1"/>
                <w:sz w:val="20"/>
                <w:szCs w:val="20"/>
                <w:lang w:val="ro-RO"/>
              </w:rPr>
              <w:t>cerințe</w:t>
            </w:r>
            <w:r w:rsidRPr="00651DDA">
              <w:rPr>
                <w:color w:val="000000" w:themeColor="text1"/>
                <w:sz w:val="20"/>
                <w:szCs w:val="20"/>
                <w:lang w:val="ro-RO"/>
              </w:rPr>
              <w:t>lor</w:t>
            </w:r>
            <w:r w:rsidRPr="00651DDA">
              <w:rPr>
                <w:color w:val="000000" w:themeColor="text1"/>
                <w:spacing w:val="30"/>
                <w:sz w:val="20"/>
                <w:szCs w:val="20"/>
                <w:lang w:val="ro-RO"/>
              </w:rPr>
              <w:t xml:space="preserve"> </w:t>
            </w:r>
            <w:r w:rsidRPr="00651DDA">
              <w:rPr>
                <w:color w:val="000000" w:themeColor="text1"/>
                <w:sz w:val="20"/>
                <w:szCs w:val="20"/>
                <w:lang w:val="ro-RO"/>
              </w:rPr>
              <w:t>privind</w:t>
            </w:r>
            <w:r w:rsidRPr="00651DDA">
              <w:rPr>
                <w:color w:val="000000" w:themeColor="text1"/>
                <w:spacing w:val="28"/>
                <w:sz w:val="20"/>
                <w:szCs w:val="20"/>
                <w:lang w:val="ro-RO"/>
              </w:rPr>
              <w:t xml:space="preserve"> </w:t>
            </w:r>
            <w:r w:rsidRPr="00651DDA">
              <w:rPr>
                <w:color w:val="000000" w:themeColor="text1"/>
                <w:sz w:val="20"/>
                <w:szCs w:val="20"/>
                <w:lang w:val="ro-RO"/>
              </w:rPr>
              <w:t>administrarea pădurilor,</w:t>
            </w:r>
            <w:r w:rsidRPr="00651DDA">
              <w:rPr>
                <w:color w:val="000000" w:themeColor="text1"/>
                <w:spacing w:val="1"/>
                <w:sz w:val="20"/>
                <w:szCs w:val="20"/>
                <w:lang w:val="ro-RO"/>
              </w:rPr>
              <w:t xml:space="preserve"> </w:t>
            </w:r>
          </w:p>
          <w:p w14:paraId="48063AC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furnizarea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sprijin</w:t>
            </w:r>
            <w:r w:rsidRPr="00651DDA">
              <w:rPr>
                <w:color w:val="000000" w:themeColor="text1"/>
                <w:spacing w:val="1"/>
                <w:sz w:val="20"/>
                <w:szCs w:val="20"/>
                <w:lang w:val="ro-RO"/>
              </w:rPr>
              <w:t xml:space="preserve"> </w:t>
            </w:r>
            <w:r w:rsidRPr="00651DDA">
              <w:rPr>
                <w:color w:val="000000" w:themeColor="text1"/>
                <w:sz w:val="20"/>
                <w:szCs w:val="20"/>
                <w:lang w:val="ro-RO"/>
              </w:rPr>
              <w:t>tehnic</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introducerea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tehnologii</w:t>
            </w:r>
            <w:r w:rsidRPr="00651DDA">
              <w:rPr>
                <w:color w:val="000000" w:themeColor="text1"/>
                <w:spacing w:val="1"/>
                <w:sz w:val="20"/>
                <w:szCs w:val="20"/>
                <w:lang w:val="ro-RO"/>
              </w:rPr>
              <w:t xml:space="preserve"> </w:t>
            </w:r>
            <w:r w:rsidRPr="00651DDA">
              <w:rPr>
                <w:color w:val="000000" w:themeColor="text1"/>
                <w:sz w:val="20"/>
                <w:szCs w:val="20"/>
                <w:lang w:val="ro-RO"/>
              </w:rPr>
              <w:t>inovatoare</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domeniul</w:t>
            </w:r>
            <w:r w:rsidRPr="00651DDA">
              <w:rPr>
                <w:color w:val="000000" w:themeColor="text1"/>
                <w:spacing w:val="1"/>
                <w:sz w:val="20"/>
                <w:szCs w:val="20"/>
                <w:lang w:val="ro-RO"/>
              </w:rPr>
              <w:t xml:space="preserve"> </w:t>
            </w:r>
            <w:r w:rsidRPr="00651DDA">
              <w:rPr>
                <w:color w:val="000000" w:themeColor="text1"/>
                <w:sz w:val="20"/>
                <w:szCs w:val="20"/>
                <w:lang w:val="ro-RO"/>
              </w:rPr>
              <w:t>gestionării pădurilor, al recoltării de masă lemnoasă și al adăugării de valoare pe lanţul de procesare al</w:t>
            </w:r>
            <w:r w:rsidRPr="00651DDA">
              <w:rPr>
                <w:color w:val="000000" w:themeColor="text1"/>
                <w:spacing w:val="1"/>
                <w:sz w:val="20"/>
                <w:szCs w:val="20"/>
                <w:lang w:val="ro-RO"/>
              </w:rPr>
              <w:t xml:space="preserve"> </w:t>
            </w:r>
            <w:r w:rsidRPr="00651DDA">
              <w:rPr>
                <w:color w:val="000000" w:themeColor="text1"/>
                <w:sz w:val="20"/>
                <w:szCs w:val="20"/>
                <w:lang w:val="ro-RO"/>
              </w:rPr>
              <w:t xml:space="preserve">lemnului, </w:t>
            </w:r>
          </w:p>
          <w:p w14:paraId="3208DF85"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z w:val="20"/>
                <w:szCs w:val="20"/>
                <w:lang w:val="ro-RO"/>
              </w:rPr>
              <w:t xml:space="preserve"> furnizarea de stimulente și oportunități micilor proprietari de păduri pentru a-i încuraja să se</w:t>
            </w:r>
            <w:r w:rsidRPr="00651DDA">
              <w:rPr>
                <w:color w:val="000000" w:themeColor="text1"/>
                <w:spacing w:val="1"/>
                <w:sz w:val="20"/>
                <w:szCs w:val="20"/>
                <w:lang w:val="ro-RO"/>
              </w:rPr>
              <w:t xml:space="preserve"> </w:t>
            </w:r>
            <w:r w:rsidRPr="00651DDA">
              <w:rPr>
                <w:color w:val="000000" w:themeColor="text1"/>
                <w:sz w:val="20"/>
                <w:szCs w:val="20"/>
                <w:lang w:val="ro-RO"/>
              </w:rPr>
              <w:t>asocieze,</w:t>
            </w:r>
            <w:r w:rsidRPr="00651DDA">
              <w:rPr>
                <w:color w:val="000000" w:themeColor="text1"/>
                <w:spacing w:val="1"/>
                <w:sz w:val="20"/>
                <w:szCs w:val="20"/>
                <w:lang w:val="ro-RO"/>
              </w:rPr>
              <w:t xml:space="preserve"> </w:t>
            </w:r>
            <w:r w:rsidRPr="00651DDA">
              <w:rPr>
                <w:color w:val="000000" w:themeColor="text1"/>
                <w:sz w:val="20"/>
                <w:szCs w:val="20"/>
                <w:lang w:val="ro-RO"/>
              </w:rPr>
              <w:t>beneficiind</w:t>
            </w:r>
            <w:r w:rsidRPr="00651DDA">
              <w:rPr>
                <w:color w:val="000000" w:themeColor="text1"/>
                <w:spacing w:val="1"/>
                <w:sz w:val="20"/>
                <w:szCs w:val="20"/>
                <w:lang w:val="ro-RO"/>
              </w:rPr>
              <w:t xml:space="preserve"> </w:t>
            </w:r>
            <w:r w:rsidRPr="00651DDA">
              <w:rPr>
                <w:color w:val="000000" w:themeColor="text1"/>
                <w:sz w:val="20"/>
                <w:szCs w:val="20"/>
                <w:lang w:val="ro-RO"/>
              </w:rPr>
              <w:t>astfel</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facilităţile</w:t>
            </w:r>
            <w:r w:rsidRPr="00651DDA">
              <w:rPr>
                <w:color w:val="000000" w:themeColor="text1"/>
                <w:spacing w:val="1"/>
                <w:sz w:val="20"/>
                <w:szCs w:val="20"/>
                <w:lang w:val="ro-RO"/>
              </w:rPr>
              <w:t xml:space="preserve"> </w:t>
            </w:r>
            <w:r w:rsidRPr="00651DDA">
              <w:rPr>
                <w:color w:val="000000" w:themeColor="text1"/>
                <w:sz w:val="20"/>
                <w:szCs w:val="20"/>
                <w:lang w:val="ro-RO"/>
              </w:rPr>
              <w:t>economiei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scară,</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p>
          <w:p w14:paraId="1973D04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îmbunătățirea</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55"/>
                <w:sz w:val="20"/>
                <w:szCs w:val="20"/>
                <w:lang w:val="ro-RO"/>
              </w:rPr>
              <w:t xml:space="preserve"> </w:t>
            </w:r>
            <w:r w:rsidRPr="00651DDA">
              <w:rPr>
                <w:color w:val="000000" w:themeColor="text1"/>
                <w:sz w:val="20"/>
                <w:szCs w:val="20"/>
                <w:lang w:val="ro-RO"/>
              </w:rPr>
              <w:t>extinderea</w:t>
            </w:r>
            <w:r w:rsidRPr="00651DDA">
              <w:rPr>
                <w:color w:val="000000" w:themeColor="text1"/>
                <w:spacing w:val="1"/>
                <w:sz w:val="20"/>
                <w:szCs w:val="20"/>
                <w:lang w:val="ro-RO"/>
              </w:rPr>
              <w:t xml:space="preserve"> </w:t>
            </w:r>
            <w:r w:rsidRPr="00651DDA">
              <w:rPr>
                <w:color w:val="000000" w:themeColor="text1"/>
                <w:sz w:val="20"/>
                <w:szCs w:val="20"/>
                <w:lang w:val="ro-RO"/>
              </w:rPr>
              <w:t xml:space="preserve">accesibilității fondului forestier. </w:t>
            </w:r>
          </w:p>
          <w:p w14:paraId="0B09066A" w14:textId="77777777" w:rsidR="00FA1591" w:rsidRPr="00651DDA" w:rsidRDefault="00FA1591" w:rsidP="005E6EDF">
            <w:pPr>
              <w:pStyle w:val="TableParagraph"/>
              <w:spacing w:line="247" w:lineRule="exact"/>
              <w:ind w:left="135" w:firstLine="426"/>
              <w:jc w:val="left"/>
              <w:rPr>
                <w:color w:val="000000" w:themeColor="text1"/>
                <w:sz w:val="20"/>
                <w:szCs w:val="20"/>
                <w:lang w:val="ro-RO"/>
              </w:rPr>
            </w:pPr>
            <w:r w:rsidRPr="00651DDA">
              <w:rPr>
                <w:color w:val="000000" w:themeColor="text1"/>
                <w:sz w:val="20"/>
                <w:szCs w:val="20"/>
                <w:lang w:val="ro-RO"/>
              </w:rPr>
              <w:t>Accesul rutier bine planificat și întreținerea căilor de acces rutier pot avea o</w:t>
            </w:r>
            <w:r w:rsidRPr="00651DDA">
              <w:rPr>
                <w:color w:val="000000" w:themeColor="text1"/>
                <w:spacing w:val="-52"/>
                <w:sz w:val="20"/>
                <w:szCs w:val="20"/>
                <w:lang w:val="ro-RO"/>
              </w:rPr>
              <w:t xml:space="preserve"> </w:t>
            </w:r>
            <w:r w:rsidRPr="00651DDA">
              <w:rPr>
                <w:color w:val="000000" w:themeColor="text1"/>
                <w:sz w:val="20"/>
                <w:szCs w:val="20"/>
                <w:lang w:val="ro-RO"/>
              </w:rPr>
              <w:t>contribuție pozitivă la reducerea impactului schimbărilor climatice, deoarece permite atât aplicarea adecvată</w:t>
            </w:r>
            <w:r w:rsidRPr="00651DDA">
              <w:rPr>
                <w:color w:val="000000" w:themeColor="text1"/>
                <w:spacing w:val="-52"/>
                <w:sz w:val="20"/>
                <w:szCs w:val="20"/>
                <w:lang w:val="ro-RO"/>
              </w:rPr>
              <w:t xml:space="preserve"> </w:t>
            </w:r>
            <w:r w:rsidRPr="00651DDA">
              <w:rPr>
                <w:color w:val="000000" w:themeColor="text1"/>
                <w:sz w:val="20"/>
                <w:szCs w:val="20"/>
                <w:lang w:val="ro-RO"/>
              </w:rPr>
              <w:t>a măsurilor tehnice prevăzute în planurile de management al pădurilor, cât şi monitorizarea continuă a stării</w:t>
            </w:r>
            <w:r w:rsidRPr="00651DDA">
              <w:rPr>
                <w:color w:val="000000" w:themeColor="text1"/>
                <w:spacing w:val="1"/>
                <w:sz w:val="20"/>
                <w:szCs w:val="20"/>
                <w:lang w:val="ro-RO"/>
              </w:rPr>
              <w:t xml:space="preserve"> </w:t>
            </w:r>
            <w:r w:rsidRPr="00651DDA">
              <w:rPr>
                <w:color w:val="000000" w:themeColor="text1"/>
                <w:sz w:val="20"/>
                <w:szCs w:val="20"/>
                <w:lang w:val="ro-RO"/>
              </w:rPr>
              <w:t>de sănătate a pădurilor, contribuind şi la diminuarea emisiilor prin prevenirea și stingerea incendiilor și a</w:t>
            </w:r>
            <w:r w:rsidRPr="00651DDA">
              <w:rPr>
                <w:color w:val="000000" w:themeColor="text1"/>
                <w:spacing w:val="1"/>
                <w:sz w:val="20"/>
                <w:szCs w:val="20"/>
                <w:lang w:val="ro-RO"/>
              </w:rPr>
              <w:t xml:space="preserve"> </w:t>
            </w:r>
            <w:r w:rsidRPr="00651DDA">
              <w:rPr>
                <w:color w:val="000000" w:themeColor="text1"/>
                <w:sz w:val="20"/>
                <w:szCs w:val="20"/>
                <w:lang w:val="ro-RO"/>
              </w:rPr>
              <w:t xml:space="preserve">infestărilor cu dăunători. </w:t>
            </w:r>
          </w:p>
        </w:tc>
      </w:tr>
      <w:tr w:rsidR="00651DDA" w:rsidRPr="00651DDA"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4)</w:t>
            </w:r>
            <w:r w:rsidRPr="00651DDA">
              <w:rPr>
                <w:b/>
                <w:color w:val="000000" w:themeColor="text1"/>
                <w:spacing w:val="64"/>
                <w:sz w:val="20"/>
                <w:szCs w:val="20"/>
                <w:lang w:val="ro-RO"/>
              </w:rPr>
              <w:t xml:space="preserve"> </w:t>
            </w:r>
            <w:r w:rsidRPr="00651DDA">
              <w:rPr>
                <w:b/>
                <w:color w:val="000000" w:themeColor="text1"/>
                <w:sz w:val="20"/>
                <w:szCs w:val="20"/>
                <w:lang w:val="ro-RO"/>
              </w:rPr>
              <w:t>Oportunităţi</w:t>
            </w:r>
            <w:r w:rsidRPr="00651DDA">
              <w:rPr>
                <w:b/>
                <w:color w:val="000000" w:themeColor="text1"/>
                <w:spacing w:val="-1"/>
                <w:sz w:val="20"/>
                <w:szCs w:val="20"/>
                <w:lang w:val="ro-RO"/>
              </w:rPr>
              <w:t xml:space="preserve"> </w:t>
            </w:r>
            <w:r w:rsidRPr="00651DDA">
              <w:rPr>
                <w:b/>
                <w:color w:val="000000" w:themeColor="text1"/>
                <w:sz w:val="20"/>
                <w:szCs w:val="20"/>
                <w:lang w:val="ro-RO"/>
              </w:rPr>
              <w:t>pentru</w:t>
            </w:r>
            <w:r w:rsidRPr="00651DDA">
              <w:rPr>
                <w:b/>
                <w:color w:val="000000" w:themeColor="text1"/>
                <w:spacing w:val="-1"/>
                <w:sz w:val="20"/>
                <w:szCs w:val="20"/>
                <w:lang w:val="ro-RO"/>
              </w:rPr>
              <w:t xml:space="preserve"> </w:t>
            </w:r>
            <w:r w:rsidRPr="00651DDA">
              <w:rPr>
                <w:b/>
                <w:color w:val="000000" w:themeColor="text1"/>
                <w:sz w:val="20"/>
                <w:szCs w:val="20"/>
                <w:lang w:val="ro-RO"/>
              </w:rPr>
              <w:t>gestionarea</w:t>
            </w:r>
            <w:r w:rsidRPr="00651DDA">
              <w:rPr>
                <w:b/>
                <w:color w:val="000000" w:themeColor="text1"/>
                <w:spacing w:val="-3"/>
                <w:sz w:val="20"/>
                <w:szCs w:val="20"/>
                <w:lang w:val="ro-RO"/>
              </w:rPr>
              <w:t xml:space="preserve"> </w:t>
            </w:r>
            <w:r w:rsidRPr="00651DDA">
              <w:rPr>
                <w:b/>
                <w:color w:val="000000" w:themeColor="text1"/>
                <w:sz w:val="20"/>
                <w:szCs w:val="20"/>
                <w:lang w:val="ro-RO"/>
              </w:rPr>
              <w:t>stocului de</w:t>
            </w:r>
            <w:r w:rsidRPr="00651DDA">
              <w:rPr>
                <w:b/>
                <w:color w:val="000000" w:themeColor="text1"/>
                <w:spacing w:val="-1"/>
                <w:sz w:val="20"/>
                <w:szCs w:val="20"/>
                <w:lang w:val="ro-RO"/>
              </w:rPr>
              <w:t xml:space="preserve"> </w:t>
            </w:r>
            <w:r w:rsidRPr="00651DDA">
              <w:rPr>
                <w:b/>
                <w:color w:val="000000" w:themeColor="text1"/>
                <w:sz w:val="20"/>
                <w:szCs w:val="20"/>
                <w:lang w:val="ro-RO"/>
              </w:rPr>
              <w:t>carbon</w:t>
            </w:r>
            <w:r w:rsidRPr="00651DDA">
              <w:rPr>
                <w:b/>
                <w:color w:val="000000" w:themeColor="text1"/>
                <w:spacing w:val="-4"/>
                <w:sz w:val="20"/>
                <w:szCs w:val="20"/>
                <w:lang w:val="ro-RO"/>
              </w:rPr>
              <w:t xml:space="preserve"> </w:t>
            </w:r>
            <w:r w:rsidRPr="00651DDA">
              <w:rPr>
                <w:b/>
                <w:color w:val="000000" w:themeColor="text1"/>
                <w:sz w:val="20"/>
                <w:szCs w:val="20"/>
                <w:lang w:val="ro-RO"/>
              </w:rPr>
              <w:t>în</w:t>
            </w:r>
            <w:r w:rsidRPr="00651DDA">
              <w:rPr>
                <w:b/>
                <w:color w:val="000000" w:themeColor="text1"/>
                <w:spacing w:val="-2"/>
                <w:sz w:val="20"/>
                <w:szCs w:val="20"/>
                <w:lang w:val="ro-RO"/>
              </w:rPr>
              <w:t xml:space="preserve"> </w:t>
            </w:r>
            <w:r w:rsidRPr="00651DDA">
              <w:rPr>
                <w:b/>
                <w:color w:val="000000" w:themeColor="text1"/>
                <w:sz w:val="20"/>
                <w:szCs w:val="20"/>
                <w:lang w:val="ro-RO"/>
              </w:rPr>
              <w:t>pădurile din</w:t>
            </w:r>
            <w:r w:rsidRPr="00651DDA">
              <w:rPr>
                <w:b/>
                <w:color w:val="000000" w:themeColor="text1"/>
                <w:spacing w:val="-1"/>
                <w:sz w:val="20"/>
                <w:szCs w:val="20"/>
                <w:lang w:val="ro-RO"/>
              </w:rPr>
              <w:t xml:space="preserve"> </w:t>
            </w:r>
            <w:r w:rsidRPr="00651DDA">
              <w:rPr>
                <w:b/>
                <w:color w:val="000000" w:themeColor="text1"/>
                <w:sz w:val="20"/>
                <w:szCs w:val="20"/>
                <w:lang w:val="ro-RO"/>
              </w:rPr>
              <w:t>zonele</w:t>
            </w:r>
            <w:r w:rsidRPr="00651DDA">
              <w:rPr>
                <w:b/>
                <w:color w:val="000000" w:themeColor="text1"/>
                <w:spacing w:val="-2"/>
                <w:sz w:val="20"/>
                <w:szCs w:val="20"/>
                <w:lang w:val="ro-RO"/>
              </w:rPr>
              <w:t xml:space="preserve"> </w:t>
            </w:r>
            <w:r w:rsidRPr="00651DDA">
              <w:rPr>
                <w:b/>
                <w:color w:val="000000" w:themeColor="text1"/>
                <w:sz w:val="20"/>
                <w:szCs w:val="20"/>
                <w:lang w:val="ro-RO"/>
              </w:rPr>
              <w:t>protejate</w:t>
            </w:r>
          </w:p>
        </w:tc>
      </w:tr>
      <w:tr w:rsidR="0002393C" w:rsidRPr="00651DDA"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Pădurile</w:t>
            </w:r>
            <w:r w:rsidRPr="00651DDA">
              <w:rPr>
                <w:color w:val="000000" w:themeColor="text1"/>
                <w:spacing w:val="1"/>
                <w:sz w:val="20"/>
                <w:szCs w:val="20"/>
                <w:lang w:val="ro-RO"/>
              </w:rPr>
              <w:t xml:space="preserve"> </w:t>
            </w:r>
            <w:r w:rsidRPr="00651DDA">
              <w:rPr>
                <w:color w:val="000000" w:themeColor="text1"/>
                <w:sz w:val="20"/>
                <w:szCs w:val="20"/>
                <w:lang w:val="ro-RO"/>
              </w:rPr>
              <w:t>joacă</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r w:rsidRPr="00651DDA">
              <w:rPr>
                <w:color w:val="000000" w:themeColor="text1"/>
                <w:sz w:val="20"/>
                <w:szCs w:val="20"/>
                <w:lang w:val="ro-RO"/>
              </w:rPr>
              <w:t>rol</w:t>
            </w:r>
            <w:r w:rsidRPr="00651DDA">
              <w:rPr>
                <w:color w:val="000000" w:themeColor="text1"/>
                <w:spacing w:val="1"/>
                <w:sz w:val="20"/>
                <w:szCs w:val="20"/>
                <w:lang w:val="ro-RO"/>
              </w:rPr>
              <w:t xml:space="preserve"> </w:t>
            </w:r>
            <w:r w:rsidRPr="00651DDA">
              <w:rPr>
                <w:color w:val="000000" w:themeColor="text1"/>
                <w:sz w:val="20"/>
                <w:szCs w:val="20"/>
                <w:lang w:val="ro-RO"/>
              </w:rPr>
              <w:t>important</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consolidarea</w:t>
            </w:r>
            <w:r w:rsidRPr="00651DDA">
              <w:rPr>
                <w:color w:val="000000" w:themeColor="text1"/>
                <w:spacing w:val="1"/>
                <w:sz w:val="20"/>
                <w:szCs w:val="20"/>
                <w:lang w:val="ro-RO"/>
              </w:rPr>
              <w:t xml:space="preserve"> </w:t>
            </w:r>
            <w:r w:rsidRPr="00651DDA">
              <w:rPr>
                <w:color w:val="000000" w:themeColor="text1"/>
                <w:sz w:val="20"/>
                <w:szCs w:val="20"/>
                <w:lang w:val="ro-RO"/>
              </w:rPr>
              <w:t>adaptării</w:t>
            </w:r>
            <w:r w:rsidRPr="00651DDA">
              <w:rPr>
                <w:color w:val="000000" w:themeColor="text1"/>
                <w:spacing w:val="1"/>
                <w:sz w:val="20"/>
                <w:szCs w:val="20"/>
                <w:lang w:val="ro-RO"/>
              </w:rPr>
              <w:t xml:space="preserve"> </w:t>
            </w:r>
            <w:r w:rsidRPr="00651DDA">
              <w:rPr>
                <w:color w:val="000000" w:themeColor="text1"/>
                <w:sz w:val="20"/>
                <w:szCs w:val="20"/>
                <w:lang w:val="ro-RO"/>
              </w:rPr>
              <w:t>societății</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55"/>
                <w:sz w:val="20"/>
                <w:szCs w:val="20"/>
                <w:lang w:val="ro-RO"/>
              </w:rPr>
              <w:t xml:space="preserve"> </w:t>
            </w:r>
            <w:r w:rsidRPr="00651DDA">
              <w:rPr>
                <w:color w:val="000000" w:themeColor="text1"/>
                <w:sz w:val="20"/>
                <w:szCs w:val="20"/>
                <w:lang w:val="ro-RO"/>
              </w:rPr>
              <w:t>climatice,</w:t>
            </w:r>
            <w:r w:rsidRPr="00651DDA">
              <w:rPr>
                <w:color w:val="000000" w:themeColor="text1"/>
                <w:spacing w:val="55"/>
                <w:sz w:val="20"/>
                <w:szCs w:val="20"/>
                <w:lang w:val="ro-RO"/>
              </w:rPr>
              <w:t xml:space="preserve"> </w:t>
            </w:r>
            <w:r w:rsidRPr="00651DDA">
              <w:rPr>
                <w:color w:val="000000" w:themeColor="text1"/>
                <w:sz w:val="20"/>
                <w:szCs w:val="20"/>
                <w:lang w:val="ro-RO"/>
              </w:rPr>
              <w:t>deoarece</w:t>
            </w:r>
            <w:r w:rsidRPr="00651DDA">
              <w:rPr>
                <w:color w:val="000000" w:themeColor="text1"/>
                <w:spacing w:val="-52"/>
                <w:sz w:val="20"/>
                <w:szCs w:val="20"/>
                <w:lang w:val="ro-RO"/>
              </w:rPr>
              <w:t xml:space="preserve"> </w:t>
            </w:r>
            <w:r w:rsidRPr="00651DDA">
              <w:rPr>
                <w:color w:val="000000" w:themeColor="text1"/>
                <w:sz w:val="20"/>
                <w:szCs w:val="20"/>
                <w:lang w:val="ro-RO"/>
              </w:rPr>
              <w:t>asigură servicii ecosistemice vitale, cum ar fi producţia de masă lemnoasă, produsele forestiere nelemnoase</w:t>
            </w:r>
            <w:r w:rsidRPr="00651DDA">
              <w:rPr>
                <w:color w:val="000000" w:themeColor="text1"/>
                <w:spacing w:val="1"/>
                <w:sz w:val="20"/>
                <w:szCs w:val="20"/>
                <w:lang w:val="ro-RO"/>
              </w:rPr>
              <w:t xml:space="preserve"> </w:t>
            </w:r>
            <w:r w:rsidRPr="00651DDA">
              <w:rPr>
                <w:color w:val="000000" w:themeColor="text1"/>
                <w:sz w:val="20"/>
                <w:szCs w:val="20"/>
                <w:lang w:val="ro-RO"/>
              </w:rPr>
              <w:t>și regularizarea hidrologică a bazinelor hidrografice, ale cărei valori sunt de obicei subestimate. Menținerea</w:t>
            </w:r>
            <w:r w:rsidRPr="00651DDA">
              <w:rPr>
                <w:color w:val="000000" w:themeColor="text1"/>
                <w:spacing w:val="1"/>
                <w:sz w:val="20"/>
                <w:szCs w:val="20"/>
                <w:lang w:val="ro-RO"/>
              </w:rPr>
              <w:t xml:space="preserve"> </w:t>
            </w:r>
            <w:r w:rsidRPr="00651DDA">
              <w:rPr>
                <w:color w:val="000000" w:themeColor="text1"/>
                <w:sz w:val="20"/>
                <w:szCs w:val="20"/>
                <w:lang w:val="ro-RO"/>
              </w:rPr>
              <w:t>pădurilor cu funcții de protecție care promovează utilizarea durabilă a resurselor poate amplifica capacitatea</w:t>
            </w:r>
            <w:r w:rsidRPr="00651DDA">
              <w:rPr>
                <w:color w:val="000000" w:themeColor="text1"/>
                <w:spacing w:val="-52"/>
                <w:sz w:val="20"/>
                <w:szCs w:val="20"/>
                <w:lang w:val="ro-RO"/>
              </w:rPr>
              <w:t xml:space="preserve"> </w:t>
            </w:r>
            <w:r w:rsidRPr="00651DDA">
              <w:rPr>
                <w:color w:val="000000" w:themeColor="text1"/>
                <w:sz w:val="20"/>
                <w:szCs w:val="20"/>
                <w:lang w:val="ro-RO"/>
              </w:rPr>
              <w:t>de adaptare a pădurilor, ajutând şi la conservarea biodiversității, și reducerea simultană a emisiilor de gaze</w:t>
            </w:r>
            <w:r w:rsidRPr="00651DDA">
              <w:rPr>
                <w:color w:val="000000" w:themeColor="text1"/>
                <w:spacing w:val="1"/>
                <w:sz w:val="20"/>
                <w:szCs w:val="20"/>
                <w:lang w:val="ro-RO"/>
              </w:rPr>
              <w:t xml:space="preserve"> </w:t>
            </w:r>
            <w:r w:rsidRPr="00651DDA">
              <w:rPr>
                <w:color w:val="000000" w:themeColor="text1"/>
                <w:sz w:val="20"/>
                <w:szCs w:val="20"/>
                <w:lang w:val="ro-RO"/>
              </w:rPr>
              <w:t xml:space="preserve">cu efect de seră. </w:t>
            </w:r>
          </w:p>
        </w:tc>
      </w:tr>
    </w:tbl>
    <w:p w14:paraId="0671ECCD" w14:textId="78B81593" w:rsidR="00FA1591" w:rsidRPr="00651DDA" w:rsidRDefault="00FA1591"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lastRenderedPageBreak/>
        <w:t xml:space="preserve">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w:t>
      </w:r>
      <w:r w:rsidR="00CB71BC" w:rsidRPr="00651DDA">
        <w:rPr>
          <w:rFonts w:ascii="Arial" w:hAnsi="Arial" w:cs="Arial"/>
          <w:color w:val="000000" w:themeColor="text1"/>
          <w:lang w:val="ro-RO"/>
        </w:rPr>
        <w:t>frecvența</w:t>
      </w:r>
      <w:r w:rsidRPr="00651DDA">
        <w:rPr>
          <w:rFonts w:ascii="Arial" w:hAnsi="Arial" w:cs="Arial"/>
          <w:color w:val="000000" w:themeColor="text1"/>
          <w:lang w:val="ro-RO"/>
        </w:rPr>
        <w:t xml:space="preserve"> crescută a evenimentelor devastatoare, cum ar fi incendiile sau infestările cauzate de diverși agenți patogeni (incidenţa incendiilor de pădure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 neadecvate pentru dezvoltarea </w:t>
      </w:r>
      <w:r w:rsidR="00CB71BC" w:rsidRPr="00651DDA">
        <w:rPr>
          <w:rFonts w:ascii="Arial" w:hAnsi="Arial" w:cs="Arial"/>
          <w:color w:val="000000" w:themeColor="text1"/>
          <w:lang w:val="ro-RO"/>
        </w:rPr>
        <w:t>vegetație</w:t>
      </w:r>
      <w:r w:rsidRPr="00651DDA">
        <w:rPr>
          <w:rFonts w:ascii="Arial" w:hAnsi="Arial" w:cs="Arial"/>
          <w:color w:val="000000" w:themeColor="text1"/>
          <w:lang w:val="ro-RO"/>
        </w:rPr>
        <w:t xml:space="preserv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w:t>
      </w:r>
      <w:r w:rsidR="00731051" w:rsidRPr="00651DDA">
        <w:rPr>
          <w:rFonts w:ascii="Arial" w:hAnsi="Arial" w:cs="Arial"/>
          <w:color w:val="000000" w:themeColor="text1"/>
          <w:lang w:val="ro-RO"/>
        </w:rPr>
        <w:t>creșterea</w:t>
      </w:r>
      <w:r w:rsidRPr="00651DDA">
        <w:rPr>
          <w:rFonts w:ascii="Arial" w:hAnsi="Arial" w:cs="Arial"/>
          <w:color w:val="000000" w:themeColor="text1"/>
          <w:lang w:val="ro-RO"/>
        </w:rPr>
        <w:t xml:space="preserve"> emisiile de CO2.</w:t>
      </w:r>
    </w:p>
    <w:p w14:paraId="5B9628FF" w14:textId="77777777" w:rsidR="00FA1591" w:rsidRPr="00651DDA" w:rsidRDefault="00FA1591" w:rsidP="00183905">
      <w:pPr>
        <w:pStyle w:val="Default"/>
        <w:ind w:firstLine="708"/>
        <w:rPr>
          <w:rFonts w:ascii="Arial" w:hAnsi="Arial" w:cs="Arial"/>
          <w:color w:val="000000" w:themeColor="text1"/>
          <w:lang w:val="ro-RO"/>
        </w:rPr>
      </w:pPr>
    </w:p>
    <w:p w14:paraId="2AAFA524" w14:textId="77777777" w:rsidR="00FA1591" w:rsidRPr="00651DDA" w:rsidRDefault="00FA1591" w:rsidP="0080714F">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Având în vedere aceste îngrijorări, îmbunătăţirea capacităţii de adaptare a pădurilor la schimbările climatice este o chestiune de securitate naţională.</w:t>
      </w:r>
    </w:p>
    <w:p w14:paraId="2F5F1C23" w14:textId="77777777" w:rsidR="00FA1591" w:rsidRPr="00651DDA" w:rsidRDefault="00FA1591" w:rsidP="00183905">
      <w:pPr>
        <w:pStyle w:val="Default"/>
        <w:ind w:firstLine="708"/>
        <w:rPr>
          <w:rFonts w:ascii="Arial" w:hAnsi="Arial" w:cs="Arial"/>
          <w:b/>
          <w:bCs/>
          <w:color w:val="000000" w:themeColor="text1"/>
          <w:lang w:val="ro-RO"/>
        </w:rPr>
      </w:pPr>
    </w:p>
    <w:p w14:paraId="6EC73E2F" w14:textId="77777777" w:rsidR="00FA1591" w:rsidRPr="00651DDA" w:rsidRDefault="00FA1591" w:rsidP="00183905">
      <w:pPr>
        <w:pStyle w:val="Default"/>
        <w:ind w:firstLine="708"/>
        <w:jc w:val="both"/>
        <w:rPr>
          <w:rFonts w:ascii="Arial" w:hAnsi="Arial" w:cs="Arial"/>
          <w:b/>
          <w:bCs/>
          <w:color w:val="000000" w:themeColor="text1"/>
          <w:lang w:val="ro-RO"/>
        </w:rPr>
      </w:pPr>
      <w:r w:rsidRPr="00651DDA">
        <w:rPr>
          <w:rFonts w:ascii="Arial" w:hAnsi="Arial" w:cs="Arial"/>
          <w:b/>
          <w:bCs/>
          <w:color w:val="000000" w:themeColor="text1"/>
          <w:lang w:val="ro-RO"/>
        </w:rPr>
        <w:t>Operațiunile precum exploatarea sau răriturile, pot creşte, de asemenea, rezistenţa pădurilor. Aceste măsuri pot fi implementate ca parte din managementul forestier durabil.</w:t>
      </w:r>
    </w:p>
    <w:p w14:paraId="27B9D26A" w14:textId="77777777" w:rsidR="00183905" w:rsidRPr="00651DDA" w:rsidRDefault="00183905" w:rsidP="00183905">
      <w:pPr>
        <w:pStyle w:val="Corptext"/>
        <w:spacing w:after="0" w:line="240" w:lineRule="auto"/>
        <w:ind w:right="212"/>
        <w:rPr>
          <w:rFonts w:ascii="Arial" w:eastAsia="Times New Roman" w:hAnsi="Arial" w:cs="Arial"/>
          <w:b/>
          <w:bCs/>
          <w:color w:val="000000" w:themeColor="text1"/>
          <w:sz w:val="24"/>
          <w:szCs w:val="24"/>
          <w:lang w:val="ro-RO"/>
        </w:rPr>
      </w:pPr>
    </w:p>
    <w:p w14:paraId="3C770DBC" w14:textId="350A9596" w:rsidR="00FA1591" w:rsidRPr="00651DDA" w:rsidRDefault="00FA1591" w:rsidP="0080714F">
      <w:pPr>
        <w:pStyle w:val="Corptext"/>
        <w:spacing w:after="0" w:line="240" w:lineRule="auto"/>
        <w:ind w:right="-2" w:firstLine="708"/>
        <w:jc w:val="both"/>
        <w:rPr>
          <w:rFonts w:ascii="Arial" w:hAnsi="Arial" w:cs="Arial"/>
          <w:bCs/>
          <w:color w:val="000000" w:themeColor="text1"/>
          <w:sz w:val="24"/>
          <w:lang w:val="ro-RO"/>
        </w:rPr>
      </w:pPr>
      <w:r w:rsidRPr="00651DDA">
        <w:rPr>
          <w:rFonts w:ascii="Arial" w:hAnsi="Arial" w:cs="Arial"/>
          <w:bCs/>
          <w:color w:val="000000" w:themeColor="text1"/>
          <w:sz w:val="24"/>
          <w:lang w:val="ro-RO"/>
        </w:rPr>
        <w:t>Principalele obiective strategice pentru adaptarea sectorului forestier la schimbările climatice sunt prezentate în continuar</w:t>
      </w:r>
      <w:r w:rsidR="00B34CA2" w:rsidRPr="00651DDA">
        <w:rPr>
          <w:rFonts w:ascii="Arial" w:hAnsi="Arial" w:cs="Arial"/>
          <w:bCs/>
          <w:color w:val="000000" w:themeColor="text1"/>
          <w:sz w:val="24"/>
          <w:lang w:val="ro-RO"/>
        </w:rPr>
        <w:t>e</w:t>
      </w:r>
      <w:r w:rsidR="00183905" w:rsidRPr="00651DDA">
        <w:rPr>
          <w:rFonts w:ascii="Arial" w:hAnsi="Arial" w:cs="Arial"/>
          <w:bCs/>
          <w:color w:val="000000" w:themeColor="text1"/>
          <w:sz w:val="24"/>
          <w:lang w:val="ro-RO"/>
        </w:rPr>
        <w:t>:</w:t>
      </w:r>
    </w:p>
    <w:p w14:paraId="7D7F7CA9" w14:textId="77777777" w:rsidR="00183905" w:rsidRPr="00651DDA" w:rsidRDefault="00183905" w:rsidP="00183905">
      <w:pPr>
        <w:pStyle w:val="Corptext"/>
        <w:spacing w:after="0" w:line="240" w:lineRule="auto"/>
        <w:ind w:left="700" w:right="212"/>
        <w:jc w:val="center"/>
        <w:rPr>
          <w:rFonts w:ascii="Arial" w:hAnsi="Arial" w:cs="Arial"/>
          <w:b/>
          <w:b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213A3007" w14:textId="77777777" w:rsidTr="005778D4">
        <w:trPr>
          <w:trHeight w:val="290"/>
        </w:trPr>
        <w:tc>
          <w:tcPr>
            <w:tcW w:w="5000" w:type="pct"/>
            <w:shd w:val="clear" w:color="auto" w:fill="F79546"/>
          </w:tcPr>
          <w:p w14:paraId="3E56C116"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4"/>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w:t>
            </w:r>
            <w:r w:rsidRPr="00651DDA">
              <w:rPr>
                <w:b/>
                <w:color w:val="000000" w:themeColor="text1"/>
                <w:spacing w:val="-2"/>
                <w:sz w:val="20"/>
                <w:szCs w:val="20"/>
                <w:lang w:val="ro-RO"/>
              </w:rPr>
              <w:t xml:space="preserve"> </w:t>
            </w:r>
            <w:r w:rsidRPr="00651DDA">
              <w:rPr>
                <w:b/>
                <w:color w:val="000000" w:themeColor="text1"/>
                <w:sz w:val="20"/>
                <w:szCs w:val="20"/>
                <w:lang w:val="ro-RO"/>
              </w:rPr>
              <w:t>Adaptarea</w:t>
            </w:r>
            <w:r w:rsidRPr="00651DDA">
              <w:rPr>
                <w:b/>
                <w:color w:val="000000" w:themeColor="text1"/>
                <w:spacing w:val="-2"/>
                <w:sz w:val="20"/>
                <w:szCs w:val="20"/>
                <w:lang w:val="ro-RO"/>
              </w:rPr>
              <w:t xml:space="preserve"> </w:t>
            </w:r>
            <w:r w:rsidRPr="00651DDA">
              <w:rPr>
                <w:b/>
                <w:color w:val="000000" w:themeColor="text1"/>
                <w:sz w:val="20"/>
                <w:szCs w:val="20"/>
                <w:lang w:val="ro-RO"/>
              </w:rPr>
              <w:t>la</w:t>
            </w:r>
            <w:r w:rsidRPr="00651DDA">
              <w:rPr>
                <w:b/>
                <w:color w:val="000000" w:themeColor="text1"/>
                <w:spacing w:val="-5"/>
                <w:sz w:val="20"/>
                <w:szCs w:val="20"/>
                <w:lang w:val="ro-RO"/>
              </w:rPr>
              <w:t xml:space="preserve"> </w:t>
            </w:r>
            <w:r w:rsidRPr="00651DDA">
              <w:rPr>
                <w:b/>
                <w:color w:val="000000" w:themeColor="text1"/>
                <w:sz w:val="20"/>
                <w:szCs w:val="20"/>
                <w:lang w:val="ro-RO"/>
              </w:rPr>
              <w:t>schimbările</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6434EDD" w14:textId="77777777" w:rsidTr="005778D4">
        <w:trPr>
          <w:trHeight w:val="582"/>
        </w:trPr>
        <w:tc>
          <w:tcPr>
            <w:tcW w:w="5000" w:type="pct"/>
            <w:shd w:val="clear" w:color="auto" w:fill="92CDDC"/>
          </w:tcPr>
          <w:p w14:paraId="56CB748E" w14:textId="08932C37"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2"/>
                <w:sz w:val="20"/>
                <w:szCs w:val="20"/>
                <w:lang w:val="ro-RO"/>
              </w:rPr>
              <w:t xml:space="preserve"> </w:t>
            </w:r>
            <w:r w:rsidRPr="00651DDA">
              <w:rPr>
                <w:b/>
                <w:color w:val="000000" w:themeColor="text1"/>
                <w:sz w:val="20"/>
                <w:szCs w:val="20"/>
                <w:lang w:val="ro-RO"/>
              </w:rPr>
              <w:t>Îmbunătățirea</w:t>
            </w:r>
            <w:r w:rsidRPr="00651DDA">
              <w:rPr>
                <w:b/>
                <w:color w:val="000000" w:themeColor="text1"/>
                <w:spacing w:val="21"/>
                <w:sz w:val="20"/>
                <w:szCs w:val="20"/>
                <w:lang w:val="ro-RO"/>
              </w:rPr>
              <w:t xml:space="preserve"> </w:t>
            </w:r>
            <w:r w:rsidRPr="00651DDA">
              <w:rPr>
                <w:b/>
                <w:color w:val="000000" w:themeColor="text1"/>
                <w:sz w:val="20"/>
                <w:szCs w:val="20"/>
                <w:lang w:val="ro-RO"/>
              </w:rPr>
              <w:t>gospodăririi</w:t>
            </w:r>
            <w:r w:rsidRPr="00651DDA">
              <w:rPr>
                <w:b/>
                <w:color w:val="000000" w:themeColor="text1"/>
                <w:spacing w:val="21"/>
                <w:sz w:val="20"/>
                <w:szCs w:val="20"/>
                <w:lang w:val="ro-RO"/>
              </w:rPr>
              <w:t xml:space="preserve"> </w:t>
            </w:r>
            <w:r w:rsidRPr="00651DDA">
              <w:rPr>
                <w:b/>
                <w:color w:val="000000" w:themeColor="text1"/>
                <w:sz w:val="20"/>
                <w:szCs w:val="20"/>
                <w:lang w:val="ro-RO"/>
              </w:rPr>
              <w:t>pădurilor</w:t>
            </w:r>
            <w:r w:rsidRPr="00651DDA">
              <w:rPr>
                <w:b/>
                <w:color w:val="000000" w:themeColor="text1"/>
                <w:spacing w:val="19"/>
                <w:sz w:val="20"/>
                <w:szCs w:val="20"/>
                <w:lang w:val="ro-RO"/>
              </w:rPr>
              <w:t xml:space="preserve"> </w:t>
            </w:r>
            <w:r w:rsidRPr="00651DDA">
              <w:rPr>
                <w:b/>
                <w:color w:val="000000" w:themeColor="text1"/>
                <w:sz w:val="20"/>
                <w:szCs w:val="20"/>
                <w:lang w:val="ro-RO"/>
              </w:rPr>
              <w:t>pentru</w:t>
            </w:r>
            <w:r w:rsidRPr="00651DDA">
              <w:rPr>
                <w:b/>
                <w:color w:val="000000" w:themeColor="text1"/>
                <w:spacing w:val="21"/>
                <w:sz w:val="20"/>
                <w:szCs w:val="20"/>
                <w:lang w:val="ro-RO"/>
              </w:rPr>
              <w:t xml:space="preserve"> </w:t>
            </w:r>
            <w:r w:rsidRPr="00651DDA">
              <w:rPr>
                <w:b/>
                <w:color w:val="000000" w:themeColor="text1"/>
                <w:sz w:val="20"/>
                <w:szCs w:val="20"/>
                <w:lang w:val="ro-RO"/>
              </w:rPr>
              <w:t>ameliorarea</w:t>
            </w:r>
            <w:r w:rsidRPr="00651DDA">
              <w:rPr>
                <w:b/>
                <w:color w:val="000000" w:themeColor="text1"/>
                <w:spacing w:val="19"/>
                <w:sz w:val="20"/>
                <w:szCs w:val="20"/>
                <w:lang w:val="ro-RO"/>
              </w:rPr>
              <w:t xml:space="preserve"> </w:t>
            </w:r>
            <w:r w:rsidRPr="00651DDA">
              <w:rPr>
                <w:b/>
                <w:color w:val="000000" w:themeColor="text1"/>
                <w:sz w:val="20"/>
                <w:szCs w:val="20"/>
                <w:lang w:val="ro-RO"/>
              </w:rPr>
              <w:t>capacităţii</w:t>
            </w:r>
            <w:r w:rsidRPr="00651DDA">
              <w:rPr>
                <w:b/>
                <w:color w:val="000000" w:themeColor="text1"/>
                <w:spacing w:val="22"/>
                <w:sz w:val="20"/>
                <w:szCs w:val="20"/>
                <w:lang w:val="ro-RO"/>
              </w:rPr>
              <w:t xml:space="preserve"> </w:t>
            </w:r>
            <w:r w:rsidRPr="00651DDA">
              <w:rPr>
                <w:b/>
                <w:color w:val="000000" w:themeColor="text1"/>
                <w:sz w:val="20"/>
                <w:szCs w:val="20"/>
                <w:lang w:val="ro-RO"/>
              </w:rPr>
              <w:t>de</w:t>
            </w:r>
            <w:r w:rsidRPr="00651DDA">
              <w:rPr>
                <w:b/>
                <w:color w:val="000000" w:themeColor="text1"/>
                <w:spacing w:val="19"/>
                <w:sz w:val="20"/>
                <w:szCs w:val="20"/>
                <w:lang w:val="ro-RO"/>
              </w:rPr>
              <w:t xml:space="preserve"> </w:t>
            </w:r>
            <w:r w:rsidRPr="00651DDA">
              <w:rPr>
                <w:b/>
                <w:color w:val="000000" w:themeColor="text1"/>
                <w:sz w:val="20"/>
                <w:szCs w:val="20"/>
                <w:lang w:val="ro-RO"/>
              </w:rPr>
              <w:t>adaptare</w:t>
            </w:r>
            <w:r w:rsidRPr="00651DDA">
              <w:rPr>
                <w:b/>
                <w:color w:val="000000" w:themeColor="text1"/>
                <w:spacing w:val="20"/>
                <w:sz w:val="20"/>
                <w:szCs w:val="20"/>
                <w:lang w:val="ro-RO"/>
              </w:rPr>
              <w:t xml:space="preserve"> </w:t>
            </w:r>
            <w:r w:rsidRPr="00651DDA">
              <w:rPr>
                <w:b/>
                <w:color w:val="000000" w:themeColor="text1"/>
                <w:sz w:val="20"/>
                <w:szCs w:val="20"/>
                <w:lang w:val="ro-RO"/>
              </w:rPr>
              <w:t>a</w:t>
            </w:r>
            <w:r w:rsidRPr="00651DDA">
              <w:rPr>
                <w:b/>
                <w:color w:val="000000" w:themeColor="text1"/>
                <w:spacing w:val="20"/>
                <w:sz w:val="20"/>
                <w:szCs w:val="20"/>
                <w:lang w:val="ro-RO"/>
              </w:rPr>
              <w:t xml:space="preserve"> </w:t>
            </w:r>
            <w:r w:rsidRPr="00651DDA">
              <w:rPr>
                <w:b/>
                <w:color w:val="000000" w:themeColor="text1"/>
                <w:sz w:val="20"/>
                <w:szCs w:val="20"/>
                <w:lang w:val="ro-RO"/>
              </w:rPr>
              <w:t>acestora</w:t>
            </w:r>
            <w:r w:rsidR="00285941" w:rsidRPr="00651DDA">
              <w:rPr>
                <w:b/>
                <w:color w:val="000000" w:themeColor="text1"/>
                <w:sz w:val="20"/>
                <w:szCs w:val="20"/>
                <w:lang w:val="ro-RO"/>
              </w:rPr>
              <w:t xml:space="preserve"> </w:t>
            </w:r>
            <w:r w:rsidRPr="00651DDA">
              <w:rPr>
                <w:b/>
                <w:color w:val="000000" w:themeColor="text1"/>
                <w:sz w:val="20"/>
                <w:szCs w:val="20"/>
                <w:lang w:val="ro-RO"/>
              </w:rPr>
              <w:t>la</w:t>
            </w:r>
            <w:r w:rsidRPr="00651DDA">
              <w:rPr>
                <w:b/>
                <w:color w:val="000000" w:themeColor="text1"/>
                <w:spacing w:val="-3"/>
                <w:sz w:val="20"/>
                <w:szCs w:val="20"/>
                <w:lang w:val="ro-RO"/>
              </w:rPr>
              <w:t xml:space="preserve"> </w:t>
            </w:r>
            <w:r w:rsidRPr="00651DDA">
              <w:rPr>
                <w:b/>
                <w:color w:val="000000" w:themeColor="text1"/>
                <w:sz w:val="20"/>
                <w:szCs w:val="20"/>
                <w:lang w:val="ro-RO"/>
              </w:rPr>
              <w:t>schimbările</w:t>
            </w:r>
            <w:r w:rsidRPr="00651DDA">
              <w:rPr>
                <w:b/>
                <w:color w:val="000000" w:themeColor="text1"/>
                <w:spacing w:val="-5"/>
                <w:sz w:val="20"/>
                <w:szCs w:val="20"/>
                <w:lang w:val="ro-RO"/>
              </w:rPr>
              <w:t xml:space="preserve"> </w:t>
            </w:r>
            <w:r w:rsidRPr="00651DDA">
              <w:rPr>
                <w:b/>
                <w:color w:val="000000" w:themeColor="text1"/>
                <w:sz w:val="20"/>
                <w:szCs w:val="20"/>
                <w:lang w:val="ro-RO"/>
              </w:rPr>
              <w:t>climatice</w:t>
            </w:r>
          </w:p>
        </w:tc>
      </w:tr>
      <w:tr w:rsidR="00651DDA" w:rsidRPr="00651DDA" w14:paraId="6EE2A6AD" w14:textId="77777777" w:rsidTr="005778D4">
        <w:trPr>
          <w:trHeight w:val="1419"/>
        </w:trPr>
        <w:tc>
          <w:tcPr>
            <w:tcW w:w="5000" w:type="pct"/>
          </w:tcPr>
          <w:p w14:paraId="6F3567F9"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În fața schimbărilor climatice, cei care administrează pădurile trebuie să aleagă abordările de management</w:t>
            </w:r>
            <w:r w:rsidRPr="00651DDA">
              <w:rPr>
                <w:color w:val="000000" w:themeColor="text1"/>
                <w:spacing w:val="1"/>
                <w:sz w:val="20"/>
                <w:szCs w:val="20"/>
                <w:lang w:val="ro-RO"/>
              </w:rPr>
              <w:t xml:space="preserve"> </w:t>
            </w:r>
            <w:r w:rsidRPr="00651DDA">
              <w:rPr>
                <w:color w:val="000000" w:themeColor="text1"/>
                <w:sz w:val="20"/>
                <w:szCs w:val="20"/>
                <w:lang w:val="ro-RO"/>
              </w:rPr>
              <w:t>adecvate</w:t>
            </w:r>
            <w:r w:rsidRPr="00651DDA">
              <w:rPr>
                <w:color w:val="000000" w:themeColor="text1"/>
                <w:spacing w:val="10"/>
                <w:sz w:val="20"/>
                <w:szCs w:val="20"/>
                <w:lang w:val="ro-RO"/>
              </w:rPr>
              <w:t xml:space="preserve"> </w:t>
            </w:r>
            <w:r w:rsidRPr="00651DDA">
              <w:rPr>
                <w:color w:val="000000" w:themeColor="text1"/>
                <w:sz w:val="20"/>
                <w:szCs w:val="20"/>
                <w:lang w:val="ro-RO"/>
              </w:rPr>
              <w:t>pentru</w:t>
            </w:r>
            <w:r w:rsidRPr="00651DDA">
              <w:rPr>
                <w:color w:val="000000" w:themeColor="text1"/>
                <w:spacing w:val="10"/>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menține</w:t>
            </w:r>
            <w:r w:rsidRPr="00651DDA">
              <w:rPr>
                <w:color w:val="000000" w:themeColor="text1"/>
                <w:spacing w:val="7"/>
                <w:sz w:val="20"/>
                <w:szCs w:val="20"/>
                <w:lang w:val="ro-RO"/>
              </w:rPr>
              <w:t xml:space="preserve"> </w:t>
            </w:r>
            <w:r w:rsidRPr="00651DDA">
              <w:rPr>
                <w:color w:val="000000" w:themeColor="text1"/>
                <w:sz w:val="20"/>
                <w:szCs w:val="20"/>
                <w:lang w:val="ro-RO"/>
              </w:rPr>
              <w:t>și</w:t>
            </w:r>
            <w:r w:rsidRPr="00651DDA">
              <w:rPr>
                <w:color w:val="000000" w:themeColor="text1"/>
                <w:spacing w:val="12"/>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spori</w:t>
            </w:r>
            <w:r w:rsidRPr="00651DDA">
              <w:rPr>
                <w:color w:val="000000" w:themeColor="text1"/>
                <w:spacing w:val="11"/>
                <w:sz w:val="20"/>
                <w:szCs w:val="20"/>
                <w:lang w:val="ro-RO"/>
              </w:rPr>
              <w:t xml:space="preserve"> </w:t>
            </w:r>
            <w:r w:rsidRPr="00651DDA">
              <w:rPr>
                <w:color w:val="000000" w:themeColor="text1"/>
                <w:sz w:val="20"/>
                <w:szCs w:val="20"/>
                <w:lang w:val="ro-RO"/>
              </w:rPr>
              <w:t>rezistenţa</w:t>
            </w:r>
            <w:r w:rsidRPr="00651DDA">
              <w:rPr>
                <w:color w:val="000000" w:themeColor="text1"/>
                <w:spacing w:val="10"/>
                <w:sz w:val="20"/>
                <w:szCs w:val="20"/>
                <w:lang w:val="ro-RO"/>
              </w:rPr>
              <w:t xml:space="preserve"> </w:t>
            </w:r>
            <w:r w:rsidRPr="00651DDA">
              <w:rPr>
                <w:color w:val="000000" w:themeColor="text1"/>
                <w:sz w:val="20"/>
                <w:szCs w:val="20"/>
                <w:lang w:val="ro-RO"/>
              </w:rPr>
              <w:t>pădurilor</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fața</w:t>
            </w:r>
            <w:r w:rsidRPr="00651DDA">
              <w:rPr>
                <w:color w:val="000000" w:themeColor="text1"/>
                <w:spacing w:val="10"/>
                <w:sz w:val="20"/>
                <w:szCs w:val="20"/>
                <w:lang w:val="ro-RO"/>
              </w:rPr>
              <w:t xml:space="preserve"> </w:t>
            </w:r>
            <w:r w:rsidRPr="00651DDA">
              <w:rPr>
                <w:color w:val="000000" w:themeColor="text1"/>
                <w:sz w:val="20"/>
                <w:szCs w:val="20"/>
                <w:lang w:val="ro-RO"/>
              </w:rPr>
              <w:t>schimbărilor</w:t>
            </w:r>
            <w:r w:rsidRPr="00651DDA">
              <w:rPr>
                <w:color w:val="000000" w:themeColor="text1"/>
                <w:spacing w:val="11"/>
                <w:sz w:val="20"/>
                <w:szCs w:val="20"/>
                <w:lang w:val="ro-RO"/>
              </w:rPr>
              <w:t xml:space="preserve"> </w:t>
            </w:r>
            <w:r w:rsidRPr="00651DDA">
              <w:rPr>
                <w:color w:val="000000" w:themeColor="text1"/>
                <w:sz w:val="20"/>
                <w:szCs w:val="20"/>
                <w:lang w:val="ro-RO"/>
              </w:rPr>
              <w:t>climatice,</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vederea</w:t>
            </w:r>
            <w:r w:rsidRPr="00651DDA">
              <w:rPr>
                <w:color w:val="000000" w:themeColor="text1"/>
                <w:spacing w:val="10"/>
                <w:sz w:val="20"/>
                <w:szCs w:val="20"/>
                <w:lang w:val="ro-RO"/>
              </w:rPr>
              <w:t xml:space="preserve"> </w:t>
            </w:r>
            <w:r w:rsidRPr="00651DDA">
              <w:rPr>
                <w:color w:val="000000" w:themeColor="text1"/>
                <w:sz w:val="20"/>
                <w:szCs w:val="20"/>
                <w:lang w:val="ro-RO"/>
              </w:rPr>
              <w:t>păstrării</w:t>
            </w:r>
            <w:r w:rsidRPr="00651DDA">
              <w:rPr>
                <w:color w:val="000000" w:themeColor="text1"/>
                <w:spacing w:val="-52"/>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creșterii</w:t>
            </w:r>
            <w:r w:rsidRPr="00651DDA">
              <w:rPr>
                <w:color w:val="000000" w:themeColor="text1"/>
                <w:spacing w:val="1"/>
                <w:sz w:val="20"/>
                <w:szCs w:val="20"/>
                <w:lang w:val="ro-RO"/>
              </w:rPr>
              <w:t xml:space="preserve"> </w:t>
            </w:r>
            <w:r w:rsidRPr="00651DDA">
              <w:rPr>
                <w:color w:val="000000" w:themeColor="text1"/>
                <w:sz w:val="20"/>
                <w:szCs w:val="20"/>
                <w:lang w:val="ro-RO"/>
              </w:rPr>
              <w:t>fluxului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„servicii</w:t>
            </w:r>
            <w:r w:rsidRPr="00651DDA">
              <w:rPr>
                <w:color w:val="000000" w:themeColor="text1"/>
                <w:spacing w:val="1"/>
                <w:sz w:val="20"/>
                <w:szCs w:val="20"/>
                <w:lang w:val="ro-RO"/>
              </w:rPr>
              <w:t xml:space="preserve"> </w:t>
            </w:r>
            <w:r w:rsidRPr="00651DDA">
              <w:rPr>
                <w:color w:val="000000" w:themeColor="text1"/>
                <w:sz w:val="20"/>
                <w:szCs w:val="20"/>
                <w:lang w:val="ro-RO"/>
              </w:rPr>
              <w:t>ecosistemice”</w:t>
            </w:r>
            <w:r w:rsidRPr="00651DDA">
              <w:rPr>
                <w:color w:val="000000" w:themeColor="text1"/>
                <w:spacing w:val="1"/>
                <w:sz w:val="20"/>
                <w:szCs w:val="20"/>
                <w:lang w:val="ro-RO"/>
              </w:rPr>
              <w:t xml:space="preserve"> </w:t>
            </w:r>
            <w:r w:rsidRPr="00651DDA">
              <w:rPr>
                <w:color w:val="000000" w:themeColor="text1"/>
                <w:sz w:val="20"/>
                <w:szCs w:val="20"/>
                <w:lang w:val="ro-RO"/>
              </w:rPr>
              <w:t>provenite</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păduri.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vulnerabilității</w:t>
            </w:r>
            <w:r w:rsidRPr="00651DDA">
              <w:rPr>
                <w:color w:val="000000" w:themeColor="text1"/>
                <w:spacing w:val="1"/>
                <w:sz w:val="20"/>
                <w:szCs w:val="20"/>
                <w:lang w:val="ro-RO"/>
              </w:rPr>
              <w:t xml:space="preserve"> </w:t>
            </w:r>
            <w:r w:rsidRPr="00651DDA">
              <w:rPr>
                <w:color w:val="000000" w:themeColor="text1"/>
                <w:sz w:val="20"/>
                <w:szCs w:val="20"/>
                <w:lang w:val="ro-RO"/>
              </w:rPr>
              <w:t>ecosistemelor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expunerii</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1"/>
                <w:sz w:val="20"/>
                <w:szCs w:val="20"/>
                <w:lang w:val="ro-RO"/>
              </w:rPr>
              <w:t xml:space="preserve"> </w:t>
            </w:r>
            <w:r w:rsidRPr="00651DDA">
              <w:rPr>
                <w:color w:val="000000" w:themeColor="text1"/>
                <w:sz w:val="20"/>
                <w:szCs w:val="20"/>
                <w:lang w:val="ro-RO"/>
              </w:rPr>
              <w:t>climatice</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 xml:space="preserve">sensibilității acestora în fața schimbărilor climatice. </w:t>
            </w:r>
          </w:p>
        </w:tc>
      </w:tr>
      <w:tr w:rsidR="00651DDA" w:rsidRPr="00651DDA"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3"/>
                <w:sz w:val="20"/>
                <w:szCs w:val="20"/>
                <w:lang w:val="ro-RO"/>
              </w:rPr>
              <w:t xml:space="preserve"> </w:t>
            </w:r>
            <w:r w:rsidRPr="00651DDA">
              <w:rPr>
                <w:b/>
                <w:color w:val="000000" w:themeColor="text1"/>
                <w:sz w:val="20"/>
                <w:szCs w:val="20"/>
                <w:lang w:val="ro-RO"/>
              </w:rPr>
              <w:t>Adaptarea</w:t>
            </w:r>
            <w:r w:rsidRPr="00651DDA">
              <w:rPr>
                <w:b/>
                <w:color w:val="000000" w:themeColor="text1"/>
                <w:spacing w:val="76"/>
                <w:sz w:val="20"/>
                <w:szCs w:val="20"/>
                <w:lang w:val="ro-RO"/>
              </w:rPr>
              <w:t xml:space="preserve"> </w:t>
            </w:r>
            <w:r w:rsidRPr="00651DDA">
              <w:rPr>
                <w:b/>
                <w:color w:val="000000" w:themeColor="text1"/>
                <w:sz w:val="20"/>
                <w:szCs w:val="20"/>
                <w:lang w:val="ro-RO"/>
              </w:rPr>
              <w:t>practicilor</w:t>
            </w:r>
            <w:r w:rsidRPr="00651DDA">
              <w:rPr>
                <w:b/>
                <w:color w:val="000000" w:themeColor="text1"/>
                <w:spacing w:val="78"/>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regenerare</w:t>
            </w:r>
            <w:r w:rsidRPr="00651DDA">
              <w:rPr>
                <w:b/>
                <w:color w:val="000000" w:themeColor="text1"/>
                <w:spacing w:val="79"/>
                <w:sz w:val="20"/>
                <w:szCs w:val="20"/>
                <w:lang w:val="ro-RO"/>
              </w:rPr>
              <w:t xml:space="preserve"> </w:t>
            </w:r>
            <w:r w:rsidRPr="00651DDA">
              <w:rPr>
                <w:b/>
                <w:color w:val="000000" w:themeColor="text1"/>
                <w:sz w:val="20"/>
                <w:szCs w:val="20"/>
                <w:lang w:val="ro-RO"/>
              </w:rPr>
              <w:t>a</w:t>
            </w:r>
            <w:r w:rsidRPr="00651DDA">
              <w:rPr>
                <w:b/>
                <w:color w:val="000000" w:themeColor="text1"/>
                <w:spacing w:val="78"/>
                <w:sz w:val="20"/>
                <w:szCs w:val="20"/>
                <w:lang w:val="ro-RO"/>
              </w:rPr>
              <w:t xml:space="preserve"> </w:t>
            </w:r>
            <w:r w:rsidRPr="00651DDA">
              <w:rPr>
                <w:b/>
                <w:color w:val="000000" w:themeColor="text1"/>
                <w:sz w:val="20"/>
                <w:szCs w:val="20"/>
                <w:lang w:val="ro-RO"/>
              </w:rPr>
              <w:t>pădurilor</w:t>
            </w:r>
            <w:r w:rsidRPr="00651DDA">
              <w:rPr>
                <w:b/>
                <w:color w:val="000000" w:themeColor="text1"/>
                <w:spacing w:val="83"/>
                <w:sz w:val="20"/>
                <w:szCs w:val="20"/>
                <w:lang w:val="ro-RO"/>
              </w:rPr>
              <w:t xml:space="preserve"> </w:t>
            </w:r>
            <w:r w:rsidRPr="00651DDA">
              <w:rPr>
                <w:b/>
                <w:color w:val="000000" w:themeColor="text1"/>
                <w:sz w:val="20"/>
                <w:szCs w:val="20"/>
                <w:lang w:val="ro-RO"/>
              </w:rPr>
              <w:t>la</w:t>
            </w:r>
            <w:r w:rsidRPr="00651DDA">
              <w:rPr>
                <w:b/>
                <w:color w:val="000000" w:themeColor="text1"/>
                <w:spacing w:val="78"/>
                <w:sz w:val="20"/>
                <w:szCs w:val="20"/>
                <w:lang w:val="ro-RO"/>
              </w:rPr>
              <w:t xml:space="preserve"> </w:t>
            </w:r>
            <w:r w:rsidRPr="00651DDA">
              <w:rPr>
                <w:b/>
                <w:color w:val="000000" w:themeColor="text1"/>
                <w:sz w:val="20"/>
                <w:szCs w:val="20"/>
                <w:lang w:val="ro-RO"/>
              </w:rPr>
              <w:t>necesitățile</w:t>
            </w:r>
            <w:r w:rsidRPr="00651DDA">
              <w:rPr>
                <w:b/>
                <w:color w:val="000000" w:themeColor="text1"/>
                <w:spacing w:val="76"/>
                <w:sz w:val="20"/>
                <w:szCs w:val="20"/>
                <w:lang w:val="ro-RO"/>
              </w:rPr>
              <w:t xml:space="preserve"> </w:t>
            </w:r>
            <w:r w:rsidRPr="00651DDA">
              <w:rPr>
                <w:b/>
                <w:color w:val="000000" w:themeColor="text1"/>
                <w:sz w:val="20"/>
                <w:szCs w:val="20"/>
                <w:lang w:val="ro-RO"/>
              </w:rPr>
              <w:t>impuse</w:t>
            </w:r>
            <w:r w:rsidRPr="00651DDA">
              <w:rPr>
                <w:b/>
                <w:color w:val="000000" w:themeColor="text1"/>
                <w:spacing w:val="77"/>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schimbările climatice</w:t>
            </w:r>
          </w:p>
        </w:tc>
      </w:tr>
      <w:tr w:rsidR="00651DDA" w:rsidRPr="00651DDA"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651DDA" w:rsidRDefault="00FA1591" w:rsidP="005E6EDF">
            <w:pPr>
              <w:pStyle w:val="TableParagraph"/>
              <w:spacing w:line="276" w:lineRule="auto"/>
              <w:ind w:right="93"/>
              <w:jc w:val="both"/>
              <w:rPr>
                <w:color w:val="000000" w:themeColor="text1"/>
                <w:sz w:val="20"/>
                <w:szCs w:val="20"/>
                <w:lang w:val="ro-RO"/>
              </w:rPr>
            </w:pPr>
            <w:r w:rsidRPr="00651DDA">
              <w:rPr>
                <w:color w:val="000000" w:themeColor="text1"/>
                <w:sz w:val="20"/>
                <w:szCs w:val="20"/>
                <w:lang w:val="ro-RO"/>
              </w:rPr>
              <w:t xml:space="preserve">Aşteptata translație a ecozonelor diferitelor specii ca urmare a modificării </w:t>
            </w:r>
            <w:r w:rsidR="00C53235" w:rsidRPr="00651DDA">
              <w:rPr>
                <w:color w:val="000000" w:themeColor="text1"/>
                <w:sz w:val="20"/>
                <w:szCs w:val="20"/>
                <w:lang w:val="ro-RO"/>
              </w:rPr>
              <w:t>condiții</w:t>
            </w:r>
            <w:r w:rsidRPr="00651DDA">
              <w:rPr>
                <w:color w:val="000000" w:themeColor="text1"/>
                <w:sz w:val="20"/>
                <w:szCs w:val="20"/>
                <w:lang w:val="ro-RO"/>
              </w:rPr>
              <w:t>lor climatice are implicații</w:t>
            </w:r>
            <w:r w:rsidRPr="00651DDA">
              <w:rPr>
                <w:color w:val="000000" w:themeColor="text1"/>
                <w:spacing w:val="-52"/>
                <w:sz w:val="20"/>
                <w:szCs w:val="20"/>
                <w:lang w:val="ro-RO"/>
              </w:rPr>
              <w:t xml:space="preserve"> </w:t>
            </w:r>
            <w:r w:rsidRPr="00651DDA">
              <w:rPr>
                <w:color w:val="000000" w:themeColor="text1"/>
                <w:sz w:val="20"/>
                <w:szCs w:val="20"/>
                <w:lang w:val="ro-RO"/>
              </w:rPr>
              <w:t>asupra</w:t>
            </w:r>
            <w:r w:rsidRPr="00651DDA">
              <w:rPr>
                <w:color w:val="000000" w:themeColor="text1"/>
                <w:spacing w:val="1"/>
                <w:sz w:val="20"/>
                <w:szCs w:val="20"/>
                <w:lang w:val="ro-RO"/>
              </w:rPr>
              <w:t xml:space="preserve"> </w:t>
            </w:r>
            <w:r w:rsidRPr="00651DDA">
              <w:rPr>
                <w:color w:val="000000" w:themeColor="text1"/>
                <w:sz w:val="20"/>
                <w:szCs w:val="20"/>
                <w:lang w:val="ro-RO"/>
              </w:rPr>
              <w:t>oricăror</w:t>
            </w:r>
            <w:r w:rsidRPr="00651DDA">
              <w:rPr>
                <w:color w:val="000000" w:themeColor="text1"/>
                <w:spacing w:val="1"/>
                <w:sz w:val="20"/>
                <w:szCs w:val="20"/>
                <w:lang w:val="ro-RO"/>
              </w:rPr>
              <w:t xml:space="preserve"> </w:t>
            </w:r>
            <w:r w:rsidRPr="00651DDA">
              <w:rPr>
                <w:color w:val="000000" w:themeColor="text1"/>
                <w:sz w:val="20"/>
                <w:szCs w:val="20"/>
                <w:lang w:val="ro-RO"/>
              </w:rPr>
              <w:t>eforturi</w:t>
            </w:r>
            <w:r w:rsidRPr="00651DDA">
              <w:rPr>
                <w:color w:val="000000" w:themeColor="text1"/>
                <w:spacing w:val="1"/>
                <w:sz w:val="20"/>
                <w:szCs w:val="20"/>
                <w:lang w:val="ro-RO"/>
              </w:rPr>
              <w:t xml:space="preserve"> </w:t>
            </w:r>
            <w:r w:rsidRPr="00651DDA">
              <w:rPr>
                <w:color w:val="000000" w:themeColor="text1"/>
                <w:sz w:val="20"/>
                <w:szCs w:val="20"/>
                <w:lang w:val="ro-RO"/>
              </w:rPr>
              <w:t>viitoare</w:t>
            </w:r>
            <w:r w:rsidRPr="00651DDA">
              <w:rPr>
                <w:color w:val="000000" w:themeColor="text1"/>
                <w:spacing w:val="1"/>
                <w:sz w:val="20"/>
                <w:szCs w:val="20"/>
                <w:lang w:val="ro-RO"/>
              </w:rPr>
              <w:t xml:space="preserve"> </w:t>
            </w:r>
            <w:r w:rsidRPr="00651DDA">
              <w:rPr>
                <w:color w:val="000000" w:themeColor="text1"/>
                <w:sz w:val="20"/>
                <w:szCs w:val="20"/>
                <w:lang w:val="ro-RO"/>
              </w:rPr>
              <w:t>care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atât</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naturală,</w:t>
            </w:r>
            <w:r w:rsidRPr="00651DDA">
              <w:rPr>
                <w:color w:val="000000" w:themeColor="text1"/>
                <w:spacing w:val="1"/>
                <w:sz w:val="20"/>
                <w:szCs w:val="20"/>
                <w:lang w:val="ro-RO"/>
              </w:rPr>
              <w:t xml:space="preserve"> </w:t>
            </w:r>
            <w:r w:rsidRPr="00651DDA">
              <w:rPr>
                <w:color w:val="000000" w:themeColor="text1"/>
                <w:sz w:val="20"/>
                <w:szCs w:val="20"/>
                <w:lang w:val="ro-RO"/>
              </w:rPr>
              <w:t>cât</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împădurirea artificială. Studii recente (Trombik et al, 2013) au constatat că schimbările anticipate la nivelul</w:t>
            </w:r>
            <w:r w:rsidRPr="00651DDA">
              <w:rPr>
                <w:color w:val="000000" w:themeColor="text1"/>
                <w:spacing w:val="1"/>
                <w:sz w:val="20"/>
                <w:szCs w:val="20"/>
                <w:lang w:val="ro-RO"/>
              </w:rPr>
              <w:t xml:space="preserve"> </w:t>
            </w:r>
            <w:r w:rsidRPr="00651DDA">
              <w:rPr>
                <w:color w:val="000000" w:themeColor="text1"/>
                <w:sz w:val="20"/>
                <w:szCs w:val="20"/>
                <w:lang w:val="ro-RO"/>
              </w:rPr>
              <w:t>temperaturilor și precipitațiilor din Munții Carpați ar duce la pierderea „vigorii competitive” a unor specii,</w:t>
            </w:r>
            <w:r w:rsidRPr="00651DDA">
              <w:rPr>
                <w:color w:val="000000" w:themeColor="text1"/>
                <w:spacing w:val="1"/>
                <w:sz w:val="20"/>
                <w:szCs w:val="20"/>
                <w:lang w:val="ro-RO"/>
              </w:rPr>
              <w:t xml:space="preserve"> </w:t>
            </w:r>
            <w:r w:rsidRPr="00651DDA">
              <w:rPr>
                <w:color w:val="000000" w:themeColor="text1"/>
                <w:sz w:val="20"/>
                <w:szCs w:val="20"/>
                <w:lang w:val="ro-RO"/>
              </w:rPr>
              <w:t>precum fagul de pe versanţii externi ai Carpaților Orientali, care se află în interiorul granițelor României.</w:t>
            </w:r>
            <w:r w:rsidRPr="00651DDA">
              <w:rPr>
                <w:color w:val="000000" w:themeColor="text1"/>
                <w:spacing w:val="1"/>
                <w:sz w:val="20"/>
                <w:szCs w:val="20"/>
                <w:lang w:val="ro-RO"/>
              </w:rPr>
              <w:t xml:space="preserve"> </w:t>
            </w:r>
            <w:r w:rsidRPr="00651DDA">
              <w:rPr>
                <w:color w:val="000000" w:themeColor="text1"/>
                <w:sz w:val="20"/>
                <w:szCs w:val="20"/>
                <w:lang w:val="ro-RO"/>
              </w:rPr>
              <w:t>Este, de asemenea, de așteptat ca schimbările</w:t>
            </w:r>
            <w:r w:rsidRPr="00651DDA">
              <w:rPr>
                <w:color w:val="000000" w:themeColor="text1"/>
                <w:spacing w:val="1"/>
                <w:sz w:val="20"/>
                <w:szCs w:val="20"/>
                <w:lang w:val="ro-RO"/>
              </w:rPr>
              <w:t xml:space="preserve"> </w:t>
            </w:r>
            <w:r w:rsidRPr="00651DDA">
              <w:rPr>
                <w:color w:val="000000" w:themeColor="text1"/>
                <w:sz w:val="20"/>
                <w:szCs w:val="20"/>
                <w:lang w:val="ro-RO"/>
              </w:rPr>
              <w:t>climatice să ducă la migrarea speciilor către zone mai</w:t>
            </w:r>
            <w:r w:rsidRPr="00651DDA">
              <w:rPr>
                <w:color w:val="000000" w:themeColor="text1"/>
                <w:spacing w:val="1"/>
                <w:sz w:val="20"/>
                <w:szCs w:val="20"/>
                <w:lang w:val="ro-RO"/>
              </w:rPr>
              <w:t xml:space="preserve"> </w:t>
            </w:r>
            <w:r w:rsidRPr="00651DDA">
              <w:rPr>
                <w:color w:val="000000" w:themeColor="text1"/>
                <w:sz w:val="20"/>
                <w:szCs w:val="20"/>
                <w:lang w:val="ro-RO"/>
              </w:rPr>
              <w:t>favorabile din punctul de vedere a precipitațiilor și al temperaturii. Nevoile de adaptare constatate în ceea ce</w:t>
            </w:r>
            <w:r w:rsidRPr="00651DDA">
              <w:rPr>
                <w:color w:val="000000" w:themeColor="text1"/>
                <w:spacing w:val="-52"/>
                <w:sz w:val="20"/>
                <w:szCs w:val="20"/>
                <w:lang w:val="ro-RO"/>
              </w:rPr>
              <w:t xml:space="preserve"> </w:t>
            </w:r>
            <w:r w:rsidRPr="00651DDA">
              <w:rPr>
                <w:color w:val="000000" w:themeColor="text1"/>
                <w:sz w:val="20"/>
                <w:szCs w:val="20"/>
                <w:lang w:val="ro-RO"/>
              </w:rPr>
              <w:t>priveşte</w:t>
            </w:r>
            <w:r w:rsidRPr="00651DDA">
              <w:rPr>
                <w:color w:val="000000" w:themeColor="text1"/>
                <w:spacing w:val="45"/>
                <w:sz w:val="20"/>
                <w:szCs w:val="20"/>
                <w:lang w:val="ro-RO"/>
              </w:rPr>
              <w:t xml:space="preserve"> </w:t>
            </w:r>
            <w:r w:rsidRPr="00651DDA">
              <w:rPr>
                <w:color w:val="000000" w:themeColor="text1"/>
                <w:sz w:val="20"/>
                <w:szCs w:val="20"/>
                <w:lang w:val="ro-RO"/>
              </w:rPr>
              <w:t>viitoarea</w:t>
            </w:r>
            <w:r w:rsidRPr="00651DDA">
              <w:rPr>
                <w:color w:val="000000" w:themeColor="text1"/>
                <w:spacing w:val="44"/>
                <w:sz w:val="20"/>
                <w:szCs w:val="20"/>
                <w:lang w:val="ro-RO"/>
              </w:rPr>
              <w:t xml:space="preserve"> </w:t>
            </w:r>
            <w:r w:rsidRPr="00651DDA">
              <w:rPr>
                <w:color w:val="000000" w:themeColor="text1"/>
                <w:sz w:val="20"/>
                <w:szCs w:val="20"/>
                <w:lang w:val="ro-RO"/>
              </w:rPr>
              <w:t>regenerare</w:t>
            </w:r>
            <w:r w:rsidRPr="00651DDA">
              <w:rPr>
                <w:color w:val="000000" w:themeColor="text1"/>
                <w:spacing w:val="46"/>
                <w:sz w:val="20"/>
                <w:szCs w:val="20"/>
                <w:lang w:val="ro-RO"/>
              </w:rPr>
              <w:t xml:space="preserve"> </w:t>
            </w:r>
            <w:r w:rsidRPr="00651DDA">
              <w:rPr>
                <w:color w:val="000000" w:themeColor="text1"/>
                <w:sz w:val="20"/>
                <w:szCs w:val="20"/>
                <w:lang w:val="ro-RO"/>
              </w:rPr>
              <w:t>a</w:t>
            </w:r>
            <w:r w:rsidRPr="00651DDA">
              <w:rPr>
                <w:color w:val="000000" w:themeColor="text1"/>
                <w:spacing w:val="43"/>
                <w:sz w:val="20"/>
                <w:szCs w:val="20"/>
                <w:lang w:val="ro-RO"/>
              </w:rPr>
              <w:t xml:space="preserve"> </w:t>
            </w:r>
            <w:r w:rsidRPr="00651DDA">
              <w:rPr>
                <w:color w:val="000000" w:themeColor="text1"/>
                <w:sz w:val="20"/>
                <w:szCs w:val="20"/>
                <w:lang w:val="ro-RO"/>
              </w:rPr>
              <w:t>pădurilor</w:t>
            </w:r>
            <w:r w:rsidRPr="00651DDA">
              <w:rPr>
                <w:color w:val="000000" w:themeColor="text1"/>
                <w:spacing w:val="44"/>
                <w:sz w:val="20"/>
                <w:szCs w:val="20"/>
                <w:lang w:val="ro-RO"/>
              </w:rPr>
              <w:t xml:space="preserve"> </w:t>
            </w:r>
            <w:r w:rsidRPr="00651DDA">
              <w:rPr>
                <w:color w:val="000000" w:themeColor="text1"/>
                <w:sz w:val="20"/>
                <w:szCs w:val="20"/>
                <w:lang w:val="ro-RO"/>
              </w:rPr>
              <w:t>trebuie</w:t>
            </w:r>
            <w:r w:rsidRPr="00651DDA">
              <w:rPr>
                <w:color w:val="000000" w:themeColor="text1"/>
                <w:spacing w:val="46"/>
                <w:sz w:val="20"/>
                <w:szCs w:val="20"/>
                <w:lang w:val="ro-RO"/>
              </w:rPr>
              <w:t xml:space="preserve"> </w:t>
            </w:r>
            <w:r w:rsidRPr="00651DDA">
              <w:rPr>
                <w:color w:val="000000" w:themeColor="text1"/>
                <w:sz w:val="20"/>
                <w:szCs w:val="20"/>
                <w:lang w:val="ro-RO"/>
              </w:rPr>
              <w:t>susținute</w:t>
            </w:r>
            <w:r w:rsidRPr="00651DDA">
              <w:rPr>
                <w:color w:val="000000" w:themeColor="text1"/>
                <w:spacing w:val="45"/>
                <w:sz w:val="20"/>
                <w:szCs w:val="20"/>
                <w:lang w:val="ro-RO"/>
              </w:rPr>
              <w:t xml:space="preserve"> </w:t>
            </w:r>
            <w:r w:rsidRPr="00651DDA">
              <w:rPr>
                <w:color w:val="000000" w:themeColor="text1"/>
                <w:sz w:val="20"/>
                <w:szCs w:val="20"/>
                <w:lang w:val="ro-RO"/>
              </w:rPr>
              <w:t>prin</w:t>
            </w:r>
            <w:r w:rsidRPr="00651DDA">
              <w:rPr>
                <w:color w:val="000000" w:themeColor="text1"/>
                <w:spacing w:val="43"/>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46"/>
                <w:sz w:val="20"/>
                <w:szCs w:val="20"/>
                <w:lang w:val="ro-RO"/>
              </w:rPr>
              <w:t xml:space="preserve"> </w:t>
            </w:r>
            <w:r w:rsidRPr="00651DDA">
              <w:rPr>
                <w:color w:val="000000" w:themeColor="text1"/>
                <w:sz w:val="20"/>
                <w:szCs w:val="20"/>
                <w:lang w:val="ro-RO"/>
              </w:rPr>
              <w:t>capacității</w:t>
            </w:r>
            <w:r w:rsidRPr="00651DDA">
              <w:rPr>
                <w:color w:val="000000" w:themeColor="text1"/>
                <w:spacing w:val="51"/>
                <w:sz w:val="20"/>
                <w:szCs w:val="20"/>
                <w:lang w:val="ro-RO"/>
              </w:rPr>
              <w:t xml:space="preserve"> </w:t>
            </w:r>
            <w:r w:rsidRPr="00651DDA">
              <w:rPr>
                <w:color w:val="000000" w:themeColor="text1"/>
                <w:sz w:val="20"/>
                <w:szCs w:val="20"/>
                <w:lang w:val="ro-RO"/>
              </w:rPr>
              <w:t>de</w:t>
            </w:r>
            <w:r w:rsidRPr="00651DDA">
              <w:rPr>
                <w:color w:val="000000" w:themeColor="text1"/>
                <w:spacing w:val="43"/>
                <w:sz w:val="20"/>
                <w:szCs w:val="20"/>
                <w:lang w:val="ro-RO"/>
              </w:rPr>
              <w:t xml:space="preserve"> </w:t>
            </w:r>
            <w:r w:rsidRPr="00651DDA">
              <w:rPr>
                <w:color w:val="000000" w:themeColor="text1"/>
                <w:sz w:val="20"/>
                <w:szCs w:val="20"/>
                <w:lang w:val="ro-RO"/>
              </w:rPr>
              <w:t>cercetare</w:t>
            </w:r>
            <w:r w:rsidRPr="00651DDA">
              <w:rPr>
                <w:color w:val="000000" w:themeColor="text1"/>
                <w:spacing w:val="46"/>
                <w:sz w:val="20"/>
                <w:szCs w:val="20"/>
                <w:lang w:val="ro-RO"/>
              </w:rPr>
              <w:t xml:space="preserve"> </w:t>
            </w:r>
            <w:r w:rsidRPr="00651DDA">
              <w:rPr>
                <w:color w:val="000000" w:themeColor="text1"/>
                <w:sz w:val="20"/>
                <w:szCs w:val="20"/>
                <w:lang w:val="ro-RO"/>
              </w:rPr>
              <w:t>asupra impactului</w:t>
            </w:r>
            <w:r w:rsidRPr="00651DDA">
              <w:rPr>
                <w:color w:val="000000" w:themeColor="text1"/>
                <w:spacing w:val="-2"/>
                <w:sz w:val="20"/>
                <w:szCs w:val="20"/>
                <w:lang w:val="ro-RO"/>
              </w:rPr>
              <w:t xml:space="preserve"> </w:t>
            </w:r>
            <w:r w:rsidRPr="00651DDA">
              <w:rPr>
                <w:color w:val="000000" w:themeColor="text1"/>
                <w:sz w:val="20"/>
                <w:szCs w:val="20"/>
                <w:lang w:val="ro-RO"/>
              </w:rPr>
              <w:t>pe</w:t>
            </w:r>
            <w:r w:rsidRPr="00651DDA">
              <w:rPr>
                <w:color w:val="000000" w:themeColor="text1"/>
                <w:spacing w:val="-4"/>
                <w:sz w:val="20"/>
                <w:szCs w:val="20"/>
                <w:lang w:val="ro-RO"/>
              </w:rPr>
              <w:t xml:space="preserve"> </w:t>
            </w:r>
            <w:r w:rsidRPr="00651DDA">
              <w:rPr>
                <w:color w:val="000000" w:themeColor="text1"/>
                <w:sz w:val="20"/>
                <w:szCs w:val="20"/>
                <w:lang w:val="ro-RO"/>
              </w:rPr>
              <w:t>care</w:t>
            </w:r>
            <w:r w:rsidRPr="00651DDA">
              <w:rPr>
                <w:color w:val="000000" w:themeColor="text1"/>
                <w:spacing w:val="-5"/>
                <w:sz w:val="20"/>
                <w:szCs w:val="20"/>
                <w:lang w:val="ro-RO"/>
              </w:rPr>
              <w:t xml:space="preserve"> </w:t>
            </w:r>
            <w:r w:rsidRPr="00651DDA">
              <w:rPr>
                <w:color w:val="000000" w:themeColor="text1"/>
                <w:sz w:val="20"/>
                <w:szCs w:val="20"/>
                <w:lang w:val="ro-RO"/>
              </w:rPr>
              <w:t>îl</w:t>
            </w:r>
            <w:r w:rsidRPr="00651DDA">
              <w:rPr>
                <w:color w:val="000000" w:themeColor="text1"/>
                <w:spacing w:val="-1"/>
                <w:sz w:val="20"/>
                <w:szCs w:val="20"/>
                <w:lang w:val="ro-RO"/>
              </w:rPr>
              <w:t xml:space="preserve"> </w:t>
            </w:r>
            <w:r w:rsidRPr="00651DDA">
              <w:rPr>
                <w:color w:val="000000" w:themeColor="text1"/>
                <w:sz w:val="20"/>
                <w:szCs w:val="20"/>
                <w:lang w:val="ro-RO"/>
              </w:rPr>
              <w:t>au</w:t>
            </w:r>
            <w:r w:rsidRPr="00651DDA">
              <w:rPr>
                <w:color w:val="000000" w:themeColor="text1"/>
                <w:spacing w:val="-2"/>
                <w:sz w:val="20"/>
                <w:szCs w:val="20"/>
                <w:lang w:val="ro-RO"/>
              </w:rPr>
              <w:t xml:space="preserve"> </w:t>
            </w:r>
            <w:r w:rsidRPr="00651DDA">
              <w:rPr>
                <w:color w:val="000000" w:themeColor="text1"/>
                <w:sz w:val="20"/>
                <w:szCs w:val="20"/>
                <w:lang w:val="ro-RO"/>
              </w:rPr>
              <w:t>schimbările</w:t>
            </w:r>
            <w:r w:rsidRPr="00651DDA">
              <w:rPr>
                <w:color w:val="000000" w:themeColor="text1"/>
                <w:spacing w:val="-3"/>
                <w:sz w:val="20"/>
                <w:szCs w:val="20"/>
                <w:lang w:val="ro-RO"/>
              </w:rPr>
              <w:t xml:space="preserve"> </w:t>
            </w:r>
            <w:r w:rsidRPr="00651DDA">
              <w:rPr>
                <w:color w:val="000000" w:themeColor="text1"/>
                <w:sz w:val="20"/>
                <w:szCs w:val="20"/>
                <w:lang w:val="ro-RO"/>
              </w:rPr>
              <w:t>climatice</w:t>
            </w:r>
            <w:r w:rsidRPr="00651DDA">
              <w:rPr>
                <w:color w:val="000000" w:themeColor="text1"/>
                <w:spacing w:val="-2"/>
                <w:sz w:val="20"/>
                <w:szCs w:val="20"/>
                <w:lang w:val="ro-RO"/>
              </w:rPr>
              <w:t xml:space="preserve"> </w:t>
            </w:r>
            <w:r w:rsidRPr="00651DDA">
              <w:rPr>
                <w:color w:val="000000" w:themeColor="text1"/>
                <w:sz w:val="20"/>
                <w:szCs w:val="20"/>
                <w:lang w:val="ro-RO"/>
              </w:rPr>
              <w:t>asupra</w:t>
            </w:r>
            <w:r w:rsidRPr="00651DDA">
              <w:rPr>
                <w:color w:val="000000" w:themeColor="text1"/>
                <w:spacing w:val="-3"/>
                <w:sz w:val="20"/>
                <w:szCs w:val="20"/>
                <w:lang w:val="ro-RO"/>
              </w:rPr>
              <w:t xml:space="preserve"> </w:t>
            </w:r>
            <w:r w:rsidRPr="00651DDA">
              <w:rPr>
                <w:color w:val="000000" w:themeColor="text1"/>
                <w:sz w:val="20"/>
                <w:szCs w:val="20"/>
                <w:lang w:val="ro-RO"/>
              </w:rPr>
              <w:t>pădurilor.</w:t>
            </w:r>
          </w:p>
        </w:tc>
      </w:tr>
      <w:tr w:rsidR="00651DDA" w:rsidRPr="00651DDA"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lastRenderedPageBreak/>
              <w:t>3)</w:t>
            </w:r>
            <w:r w:rsidRPr="00651DDA">
              <w:rPr>
                <w:b/>
                <w:color w:val="000000" w:themeColor="text1"/>
                <w:spacing w:val="57"/>
                <w:sz w:val="20"/>
                <w:szCs w:val="20"/>
                <w:lang w:val="ro-RO"/>
              </w:rPr>
              <w:t xml:space="preserve"> </w:t>
            </w:r>
            <w:r w:rsidRPr="00651DDA">
              <w:rPr>
                <w:b/>
                <w:color w:val="000000" w:themeColor="text1"/>
                <w:sz w:val="20"/>
                <w:szCs w:val="20"/>
                <w:lang w:val="ro-RO"/>
              </w:rPr>
              <w:t>Minimizarea</w:t>
            </w:r>
            <w:r w:rsidRPr="00651DDA">
              <w:rPr>
                <w:b/>
                <w:color w:val="000000" w:themeColor="text1"/>
                <w:spacing w:val="-4"/>
                <w:sz w:val="20"/>
                <w:szCs w:val="20"/>
                <w:lang w:val="ro-RO"/>
              </w:rPr>
              <w:t xml:space="preserve"> </w:t>
            </w:r>
            <w:r w:rsidRPr="00651DDA">
              <w:rPr>
                <w:b/>
                <w:color w:val="000000" w:themeColor="text1"/>
                <w:sz w:val="20"/>
                <w:szCs w:val="20"/>
                <w:lang w:val="ro-RO"/>
              </w:rPr>
              <w:t>riscului</w:t>
            </w:r>
            <w:r w:rsidRPr="00651DDA">
              <w:rPr>
                <w:b/>
                <w:color w:val="000000" w:themeColor="text1"/>
                <w:spacing w:val="-2"/>
                <w:sz w:val="20"/>
                <w:szCs w:val="20"/>
                <w:lang w:val="ro-RO"/>
              </w:rPr>
              <w:t xml:space="preserve"> </w:t>
            </w:r>
            <w:r w:rsidRPr="00651DDA">
              <w:rPr>
                <w:b/>
                <w:color w:val="000000" w:themeColor="text1"/>
                <w:sz w:val="20"/>
                <w:szCs w:val="20"/>
                <w:lang w:val="ro-RO"/>
              </w:rPr>
              <w:t>schimbărilor</w:t>
            </w:r>
            <w:r w:rsidRPr="00651DDA">
              <w:rPr>
                <w:b/>
                <w:color w:val="000000" w:themeColor="text1"/>
                <w:spacing w:val="-3"/>
                <w:sz w:val="20"/>
                <w:szCs w:val="20"/>
                <w:lang w:val="ro-RO"/>
              </w:rPr>
              <w:t xml:space="preserve"> </w:t>
            </w:r>
            <w:r w:rsidRPr="00651DDA">
              <w:rPr>
                <w:b/>
                <w:color w:val="000000" w:themeColor="text1"/>
                <w:sz w:val="20"/>
                <w:szCs w:val="20"/>
                <w:lang w:val="ro-RO"/>
              </w:rPr>
              <w:t>climatice</w:t>
            </w:r>
            <w:r w:rsidRPr="00651DDA">
              <w:rPr>
                <w:b/>
                <w:color w:val="000000" w:themeColor="text1"/>
                <w:spacing w:val="-3"/>
                <w:sz w:val="20"/>
                <w:szCs w:val="20"/>
                <w:lang w:val="ro-RO"/>
              </w:rPr>
              <w:t xml:space="preserve"> </w:t>
            </w:r>
            <w:r w:rsidRPr="00651DDA">
              <w:rPr>
                <w:b/>
                <w:color w:val="000000" w:themeColor="text1"/>
                <w:sz w:val="20"/>
                <w:szCs w:val="20"/>
                <w:lang w:val="ro-RO"/>
              </w:rPr>
              <w:t>pentru</w:t>
            </w:r>
            <w:r w:rsidRPr="00651DDA">
              <w:rPr>
                <w:b/>
                <w:color w:val="000000" w:themeColor="text1"/>
                <w:spacing w:val="-6"/>
                <w:sz w:val="20"/>
                <w:szCs w:val="20"/>
                <w:lang w:val="ro-RO"/>
              </w:rPr>
              <w:t xml:space="preserve"> </w:t>
            </w:r>
            <w:r w:rsidRPr="00651DDA">
              <w:rPr>
                <w:b/>
                <w:color w:val="000000" w:themeColor="text1"/>
                <w:sz w:val="20"/>
                <w:szCs w:val="20"/>
                <w:lang w:val="ro-RO"/>
              </w:rPr>
              <w:t>pădure</w:t>
            </w:r>
            <w:r w:rsidRPr="00651DDA">
              <w:rPr>
                <w:b/>
                <w:color w:val="000000" w:themeColor="text1"/>
                <w:spacing w:val="-3"/>
                <w:sz w:val="20"/>
                <w:szCs w:val="20"/>
                <w:lang w:val="ro-RO"/>
              </w:rPr>
              <w:t xml:space="preserve"> </w:t>
            </w:r>
            <w:r w:rsidRPr="00651DDA">
              <w:rPr>
                <w:b/>
                <w:color w:val="000000" w:themeColor="text1"/>
                <w:sz w:val="20"/>
                <w:szCs w:val="20"/>
                <w:lang w:val="ro-RO"/>
              </w:rPr>
              <w:t>şi</w:t>
            </w:r>
            <w:r w:rsidRPr="00651DDA">
              <w:rPr>
                <w:b/>
                <w:color w:val="000000" w:themeColor="text1"/>
                <w:spacing w:val="-2"/>
                <w:sz w:val="20"/>
                <w:szCs w:val="20"/>
                <w:lang w:val="ro-RO"/>
              </w:rPr>
              <w:t xml:space="preserve"> </w:t>
            </w:r>
            <w:r w:rsidRPr="00651DDA">
              <w:rPr>
                <w:b/>
                <w:color w:val="000000" w:themeColor="text1"/>
                <w:sz w:val="20"/>
                <w:szCs w:val="20"/>
                <w:lang w:val="ro-RO"/>
              </w:rPr>
              <w:t>prin</w:t>
            </w:r>
            <w:r w:rsidRPr="00651DDA">
              <w:rPr>
                <w:b/>
                <w:color w:val="000000" w:themeColor="text1"/>
                <w:spacing w:val="1"/>
                <w:sz w:val="20"/>
                <w:szCs w:val="20"/>
                <w:lang w:val="ro-RO"/>
              </w:rPr>
              <w:t xml:space="preserve"> </w:t>
            </w:r>
            <w:r w:rsidRPr="00651DDA">
              <w:rPr>
                <w:b/>
                <w:color w:val="000000" w:themeColor="text1"/>
                <w:sz w:val="20"/>
                <w:szCs w:val="20"/>
                <w:lang w:val="ro-RO"/>
              </w:rPr>
              <w:t>intermediul</w:t>
            </w:r>
            <w:r w:rsidRPr="00651DDA">
              <w:rPr>
                <w:b/>
                <w:color w:val="000000" w:themeColor="text1"/>
                <w:spacing w:val="-2"/>
                <w:sz w:val="20"/>
                <w:szCs w:val="20"/>
                <w:lang w:val="ro-RO"/>
              </w:rPr>
              <w:t xml:space="preserve"> </w:t>
            </w:r>
            <w:r w:rsidRPr="00651DDA">
              <w:rPr>
                <w:b/>
                <w:color w:val="000000" w:themeColor="text1"/>
                <w:sz w:val="20"/>
                <w:szCs w:val="20"/>
                <w:lang w:val="ro-RO"/>
              </w:rPr>
              <w:t>pădurilor</w:t>
            </w:r>
          </w:p>
        </w:tc>
      </w:tr>
      <w:tr w:rsidR="00651DDA" w:rsidRPr="00651DDA"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651DDA" w:rsidRDefault="00FA1591" w:rsidP="005E6EDF">
            <w:pPr>
              <w:pStyle w:val="TableParagraph"/>
              <w:spacing w:line="276" w:lineRule="auto"/>
              <w:ind w:right="96"/>
              <w:jc w:val="both"/>
              <w:rPr>
                <w:color w:val="000000" w:themeColor="text1"/>
                <w:sz w:val="20"/>
                <w:szCs w:val="20"/>
                <w:lang w:val="ro-RO"/>
              </w:rPr>
            </w:pPr>
            <w:r w:rsidRPr="00651DDA">
              <w:rPr>
                <w:color w:val="000000" w:themeColor="text1"/>
                <w:sz w:val="20"/>
                <w:szCs w:val="20"/>
                <w:lang w:val="ro-RO"/>
              </w:rPr>
              <w:t xml:space="preserve">Principalele riscuri identificate pentru păduri sunt secetele severe,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dăunători</w:t>
            </w:r>
            <w:r w:rsidRPr="00651DDA">
              <w:rPr>
                <w:color w:val="000000" w:themeColor="text1"/>
                <w:spacing w:val="1"/>
                <w:sz w:val="20"/>
                <w:szCs w:val="20"/>
                <w:lang w:val="ro-RO"/>
              </w:rPr>
              <w:t xml:space="preserve"> </w:t>
            </w:r>
            <w:r w:rsidRPr="00651DDA">
              <w:rPr>
                <w:color w:val="000000" w:themeColor="text1"/>
                <w:sz w:val="20"/>
                <w:szCs w:val="20"/>
                <w:lang w:val="ro-RO"/>
              </w:rPr>
              <w:t>forestieri</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incendii.</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același</w:t>
            </w:r>
            <w:r w:rsidRPr="00651DDA">
              <w:rPr>
                <w:color w:val="000000" w:themeColor="text1"/>
                <w:spacing w:val="1"/>
                <w:sz w:val="20"/>
                <w:szCs w:val="20"/>
                <w:lang w:val="ro-RO"/>
              </w:rPr>
              <w:t xml:space="preserve"> </w:t>
            </w:r>
            <w:r w:rsidRPr="00651DDA">
              <w:rPr>
                <w:color w:val="000000" w:themeColor="text1"/>
                <w:sz w:val="20"/>
                <w:szCs w:val="20"/>
                <w:lang w:val="ro-RO"/>
              </w:rPr>
              <w:t>timp,</w:t>
            </w:r>
            <w:r w:rsidRPr="00651DDA">
              <w:rPr>
                <w:color w:val="000000" w:themeColor="text1"/>
                <w:spacing w:val="1"/>
                <w:sz w:val="20"/>
                <w:szCs w:val="20"/>
                <w:lang w:val="ro-RO"/>
              </w:rPr>
              <w:t xml:space="preserve"> </w:t>
            </w:r>
            <w:r w:rsidRPr="00651DDA">
              <w:rPr>
                <w:color w:val="000000" w:themeColor="text1"/>
                <w:sz w:val="20"/>
                <w:szCs w:val="20"/>
                <w:lang w:val="ro-RO"/>
              </w:rPr>
              <w:t>pădurile</w:t>
            </w:r>
            <w:r w:rsidRPr="00651DDA">
              <w:rPr>
                <w:color w:val="000000" w:themeColor="text1"/>
                <w:spacing w:val="55"/>
                <w:sz w:val="20"/>
                <w:szCs w:val="20"/>
                <w:lang w:val="ro-RO"/>
              </w:rPr>
              <w:t xml:space="preserve"> </w:t>
            </w:r>
            <w:r w:rsidRPr="00651DDA">
              <w:rPr>
                <w:color w:val="000000" w:themeColor="text1"/>
                <w:sz w:val="20"/>
                <w:szCs w:val="20"/>
                <w:lang w:val="ro-RO"/>
              </w:rPr>
              <w:t>sunt</w:t>
            </w:r>
            <w:r w:rsidRPr="00651DDA">
              <w:rPr>
                <w:color w:val="000000" w:themeColor="text1"/>
                <w:spacing w:val="1"/>
                <w:sz w:val="20"/>
                <w:szCs w:val="20"/>
                <w:lang w:val="ro-RO"/>
              </w:rPr>
              <w:t xml:space="preserve"> </w:t>
            </w:r>
            <w:r w:rsidRPr="00651DDA">
              <w:rPr>
                <w:color w:val="000000" w:themeColor="text1"/>
                <w:sz w:val="20"/>
                <w:szCs w:val="20"/>
                <w:lang w:val="ro-RO"/>
              </w:rPr>
              <w:t>importante</w:t>
            </w:r>
            <w:r w:rsidRPr="00651DDA">
              <w:rPr>
                <w:color w:val="000000" w:themeColor="text1"/>
                <w:spacing w:val="1"/>
                <w:sz w:val="20"/>
                <w:szCs w:val="20"/>
                <w:lang w:val="ro-RO"/>
              </w:rPr>
              <w:t xml:space="preserve"> </w:t>
            </w:r>
            <w:r w:rsidRPr="00651DDA">
              <w:rPr>
                <w:color w:val="000000" w:themeColor="text1"/>
                <w:sz w:val="20"/>
                <w:szCs w:val="20"/>
                <w:lang w:val="ro-RO"/>
              </w:rPr>
              <w:t>şi</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nivelul</w:t>
            </w:r>
            <w:r w:rsidRPr="00651DDA">
              <w:rPr>
                <w:color w:val="000000" w:themeColor="text1"/>
                <w:spacing w:val="1"/>
                <w:sz w:val="20"/>
                <w:szCs w:val="20"/>
                <w:lang w:val="ro-RO"/>
              </w:rPr>
              <w:t xml:space="preserve"> </w:t>
            </w:r>
            <w:r w:rsidRPr="00651DDA">
              <w:rPr>
                <w:color w:val="000000" w:themeColor="text1"/>
                <w:sz w:val="20"/>
                <w:szCs w:val="20"/>
                <w:lang w:val="ro-RO"/>
              </w:rPr>
              <w:t>strategiilor</w:t>
            </w:r>
            <w:r w:rsidRPr="00651DDA">
              <w:rPr>
                <w:color w:val="000000" w:themeColor="text1"/>
                <w:spacing w:val="1"/>
                <w:sz w:val="20"/>
                <w:szCs w:val="20"/>
                <w:lang w:val="ro-RO"/>
              </w:rPr>
              <w:t xml:space="preserve"> </w:t>
            </w:r>
            <w:r w:rsidRPr="00651DDA">
              <w:rPr>
                <w:color w:val="000000" w:themeColor="text1"/>
                <w:sz w:val="20"/>
                <w:szCs w:val="20"/>
                <w:lang w:val="ro-RO"/>
              </w:rPr>
              <w:t>ecosistemice</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adaptare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alte</w:t>
            </w:r>
            <w:r w:rsidRPr="00651DDA">
              <w:rPr>
                <w:color w:val="000000" w:themeColor="text1"/>
                <w:spacing w:val="1"/>
                <w:sz w:val="20"/>
                <w:szCs w:val="20"/>
                <w:lang w:val="ro-RO"/>
              </w:rPr>
              <w:t xml:space="preserve"> </w:t>
            </w:r>
            <w:r w:rsidRPr="00651DDA">
              <w:rPr>
                <w:color w:val="000000" w:themeColor="text1"/>
                <w:sz w:val="20"/>
                <w:szCs w:val="20"/>
                <w:lang w:val="ro-RO"/>
              </w:rPr>
              <w:t>sectoare</w:t>
            </w:r>
            <w:r w:rsidRPr="00651DDA">
              <w:rPr>
                <w:color w:val="000000" w:themeColor="text1"/>
                <w:spacing w:val="1"/>
                <w:sz w:val="20"/>
                <w:szCs w:val="20"/>
                <w:lang w:val="ro-RO"/>
              </w:rPr>
              <w:t xml:space="preserve"> </w:t>
            </w:r>
            <w:r w:rsidRPr="00651DDA">
              <w:rPr>
                <w:color w:val="000000" w:themeColor="text1"/>
                <w:sz w:val="20"/>
                <w:szCs w:val="20"/>
                <w:lang w:val="ro-RO"/>
              </w:rPr>
              <w:t>precum</w:t>
            </w:r>
            <w:r w:rsidRPr="00651DDA">
              <w:rPr>
                <w:color w:val="000000" w:themeColor="text1"/>
                <w:spacing w:val="1"/>
                <w:sz w:val="20"/>
                <w:szCs w:val="20"/>
                <w:lang w:val="ro-RO"/>
              </w:rPr>
              <w:t xml:space="preserve"> </w:t>
            </w:r>
            <w:r w:rsidRPr="00651DDA">
              <w:rPr>
                <w:color w:val="000000" w:themeColor="text1"/>
                <w:sz w:val="20"/>
                <w:szCs w:val="20"/>
                <w:lang w:val="ro-RO"/>
              </w:rPr>
              <w:t>agricultura,</w:t>
            </w:r>
            <w:r w:rsidRPr="00651DDA">
              <w:rPr>
                <w:color w:val="000000" w:themeColor="text1"/>
                <w:spacing w:val="1"/>
                <w:sz w:val="20"/>
                <w:szCs w:val="20"/>
                <w:lang w:val="ro-RO"/>
              </w:rPr>
              <w:t xml:space="preserve"> </w:t>
            </w:r>
            <w:r w:rsidRPr="00651DDA">
              <w:rPr>
                <w:color w:val="000000" w:themeColor="text1"/>
                <w:sz w:val="20"/>
                <w:szCs w:val="20"/>
                <w:lang w:val="ro-RO"/>
              </w:rPr>
              <w:t xml:space="preserve">gospodărirea apelor, managementul dezastrelor (alunecări de teren, inundații). </w:t>
            </w:r>
          </w:p>
        </w:tc>
      </w:tr>
    </w:tbl>
    <w:p w14:paraId="1E14C19E" w14:textId="77777777" w:rsidR="00FA1591" w:rsidRPr="00125D6E" w:rsidRDefault="00FA1591" w:rsidP="00FA1591">
      <w:pPr>
        <w:pStyle w:val="Default"/>
        <w:ind w:firstLine="708"/>
        <w:rPr>
          <w:rFonts w:ascii="Arial" w:hAnsi="Arial" w:cs="Arial"/>
          <w:b/>
          <w:bCs/>
          <w:color w:val="EE0000"/>
          <w:lang w:val="ro-RO"/>
        </w:rPr>
      </w:pPr>
    </w:p>
    <w:p w14:paraId="661308B0" w14:textId="2669E4E8" w:rsidR="00813AA1" w:rsidRPr="00651DDA" w:rsidRDefault="00813AA1" w:rsidP="005778D4">
      <w:pPr>
        <w:ind w:right="-2" w:firstLine="708"/>
        <w:jc w:val="both"/>
        <w:rPr>
          <w:rFonts w:ascii="Arial" w:hAnsi="Arial" w:cs="Arial"/>
          <w:color w:val="000000" w:themeColor="text1"/>
          <w:sz w:val="24"/>
          <w:szCs w:val="24"/>
        </w:rPr>
      </w:pPr>
      <w:bookmarkStart w:id="39" w:name="_Hlk150872995"/>
      <w:r w:rsidRPr="00651DDA">
        <w:rPr>
          <w:rFonts w:ascii="Arial" w:hAnsi="Arial" w:cs="Arial"/>
          <w:color w:val="000000" w:themeColor="text1"/>
          <w:sz w:val="24"/>
          <w:szCs w:val="24"/>
        </w:rPr>
        <w:t xml:space="preserve">Exploatarea masei lemnoase poate avea </w:t>
      </w:r>
      <w:r w:rsidR="0002393C" w:rsidRPr="00651DDA">
        <w:rPr>
          <w:rFonts w:ascii="Arial" w:hAnsi="Arial" w:cs="Arial"/>
          <w:color w:val="000000" w:themeColor="text1"/>
          <w:sz w:val="24"/>
          <w:szCs w:val="24"/>
        </w:rPr>
        <w:t>consecințe</w:t>
      </w:r>
      <w:r w:rsidRPr="00651DDA">
        <w:rPr>
          <w:rFonts w:ascii="Arial" w:hAnsi="Arial" w:cs="Arial"/>
          <w:color w:val="000000" w:themeColor="text1"/>
          <w:sz w:val="24"/>
          <w:szCs w:val="24"/>
        </w:rPr>
        <w:t xml:space="preserve"> asupra microclimatului local, prin dezgolirea </w:t>
      </w:r>
      <w:r w:rsidR="0002393C" w:rsidRPr="00651DDA">
        <w:rPr>
          <w:rFonts w:ascii="Arial" w:hAnsi="Arial" w:cs="Arial"/>
          <w:color w:val="000000" w:themeColor="text1"/>
          <w:sz w:val="24"/>
          <w:szCs w:val="24"/>
        </w:rPr>
        <w:t>suprafeței</w:t>
      </w:r>
      <w:r w:rsidRPr="00651DDA">
        <w:rPr>
          <w:rFonts w:ascii="Arial" w:hAnsi="Arial" w:cs="Arial"/>
          <w:color w:val="000000" w:themeColor="text1"/>
          <w:sz w:val="24"/>
          <w:szCs w:val="24"/>
        </w:rPr>
        <w:t xml:space="preserv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forestier</w:t>
      </w:r>
      <w:r w:rsidR="0002393C"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(prin </w:t>
      </w:r>
      <w:r w:rsidR="0002393C" w:rsidRPr="00651DDA">
        <w:rPr>
          <w:rFonts w:ascii="Arial" w:hAnsi="Arial" w:cs="Arial"/>
          <w:color w:val="000000" w:themeColor="text1"/>
          <w:sz w:val="24"/>
          <w:szCs w:val="24"/>
        </w:rPr>
        <w:t>tăieri</w:t>
      </w:r>
      <w:r w:rsidRPr="00651DDA">
        <w:rPr>
          <w:rFonts w:ascii="Arial" w:hAnsi="Arial" w:cs="Arial"/>
          <w:color w:val="000000" w:themeColor="text1"/>
          <w:sz w:val="24"/>
          <w:szCs w:val="24"/>
        </w:rPr>
        <w:t xml:space="preserve"> rase, </w:t>
      </w:r>
      <w:r w:rsidR="0002393C" w:rsidRPr="00651DDA">
        <w:rPr>
          <w:rFonts w:ascii="Arial" w:hAnsi="Arial" w:cs="Arial"/>
          <w:color w:val="000000" w:themeColor="text1"/>
          <w:sz w:val="24"/>
          <w:szCs w:val="24"/>
        </w:rPr>
        <w:t>tăieri</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în</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crâng</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putând</w:t>
      </w:r>
      <w:r w:rsidRPr="00651DDA">
        <w:rPr>
          <w:rFonts w:ascii="Arial" w:hAnsi="Arial" w:cs="Arial"/>
          <w:color w:val="000000" w:themeColor="text1"/>
          <w:sz w:val="24"/>
          <w:szCs w:val="24"/>
        </w:rPr>
        <w:t xml:space="preserve"> duce la </w:t>
      </w:r>
      <w:r w:rsidR="0002393C" w:rsidRPr="00651DDA">
        <w:rPr>
          <w:rFonts w:ascii="Arial" w:hAnsi="Arial" w:cs="Arial"/>
          <w:color w:val="000000" w:themeColor="text1"/>
          <w:sz w:val="24"/>
          <w:szCs w:val="24"/>
        </w:rPr>
        <w:t>variații</w:t>
      </w:r>
      <w:r w:rsidRPr="00651DDA">
        <w:rPr>
          <w:rFonts w:ascii="Arial" w:hAnsi="Arial" w:cs="Arial"/>
          <w:color w:val="000000" w:themeColor="text1"/>
          <w:sz w:val="24"/>
          <w:szCs w:val="24"/>
        </w:rPr>
        <w:t xml:space="preserve"> de temperatur</w:t>
      </w:r>
      <w:r w:rsidR="0002393C"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și în</w:t>
      </w:r>
      <w:r w:rsidRPr="00651DDA">
        <w:rPr>
          <w:rFonts w:ascii="Arial" w:hAnsi="Arial" w:cs="Arial"/>
          <w:color w:val="000000" w:themeColor="text1"/>
          <w:sz w:val="24"/>
          <w:szCs w:val="24"/>
        </w:rPr>
        <w:t xml:space="preserve"> zonele afectate </w:t>
      </w:r>
      <w:r w:rsidR="0002393C" w:rsidRPr="00651DDA">
        <w:rPr>
          <w:rFonts w:ascii="Arial" w:hAnsi="Arial" w:cs="Arial"/>
          <w:color w:val="000000" w:themeColor="text1"/>
          <w:sz w:val="24"/>
          <w:szCs w:val="24"/>
        </w:rPr>
        <w:t>ș</w:t>
      </w:r>
      <w:r w:rsidRPr="00651DDA">
        <w:rPr>
          <w:rFonts w:ascii="Arial" w:hAnsi="Arial" w:cs="Arial"/>
          <w:color w:val="000000" w:themeColor="text1"/>
          <w:sz w:val="24"/>
          <w:szCs w:val="24"/>
        </w:rPr>
        <w:t xml:space="preserve">i la </w:t>
      </w:r>
      <w:r w:rsidR="0002393C" w:rsidRPr="00651DDA">
        <w:rPr>
          <w:rFonts w:ascii="Arial" w:hAnsi="Arial" w:cs="Arial"/>
          <w:color w:val="000000" w:themeColor="text1"/>
          <w:sz w:val="24"/>
          <w:szCs w:val="24"/>
        </w:rPr>
        <w:t>modificări</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în</w:t>
      </w:r>
      <w:r w:rsidRPr="00651DDA">
        <w:rPr>
          <w:rFonts w:ascii="Arial" w:hAnsi="Arial" w:cs="Arial"/>
          <w:color w:val="000000" w:themeColor="text1"/>
          <w:sz w:val="24"/>
          <w:szCs w:val="24"/>
        </w:rPr>
        <w:t xml:space="preserve"> cadrul evapotranspira</w:t>
      </w:r>
      <w:r w:rsidR="0002393C" w:rsidRPr="00651DDA">
        <w:rPr>
          <w:rFonts w:ascii="Arial" w:hAnsi="Arial" w:cs="Arial"/>
          <w:color w:val="000000" w:themeColor="text1"/>
          <w:sz w:val="24"/>
          <w:szCs w:val="24"/>
        </w:rPr>
        <w:t>ț</w:t>
      </w:r>
      <w:r w:rsidRPr="00651DDA">
        <w:rPr>
          <w:rFonts w:ascii="Arial" w:hAnsi="Arial" w:cs="Arial"/>
          <w:color w:val="000000" w:themeColor="text1"/>
          <w:sz w:val="24"/>
          <w:szCs w:val="24"/>
        </w:rPr>
        <w:t xml:space="preserve">iei. </w:t>
      </w:r>
    </w:p>
    <w:p w14:paraId="034130C4" w14:textId="1363D8A4" w:rsidR="00813AA1" w:rsidRPr="00651DDA" w:rsidRDefault="0073608B" w:rsidP="0073608B">
      <w:pPr>
        <w:ind w:right="-2" w:firstLine="708"/>
        <w:jc w:val="both"/>
        <w:rPr>
          <w:rFonts w:ascii="Arial" w:hAnsi="Arial" w:cs="Arial"/>
          <w:color w:val="000000" w:themeColor="text1"/>
          <w:sz w:val="24"/>
          <w:szCs w:val="24"/>
        </w:rPr>
      </w:pPr>
      <w:r w:rsidRPr="00234010">
        <w:rPr>
          <w:rFonts w:ascii="Arial" w:hAnsi="Arial" w:cs="Arial"/>
          <w:color w:val="000000" w:themeColor="text1"/>
          <w:sz w:val="24"/>
          <w:szCs w:val="24"/>
        </w:rPr>
        <w:t>Din datele prezentate î</w:t>
      </w:r>
      <w:r w:rsidR="00813AA1" w:rsidRPr="00234010">
        <w:rPr>
          <w:rFonts w:ascii="Arial" w:hAnsi="Arial" w:cs="Arial"/>
          <w:color w:val="000000" w:themeColor="text1"/>
          <w:sz w:val="24"/>
          <w:szCs w:val="24"/>
        </w:rPr>
        <w:t xml:space="preserve">n UP </w:t>
      </w:r>
      <w:r w:rsidR="0030121D" w:rsidRPr="00234010">
        <w:rPr>
          <w:rFonts w:ascii="Arial" w:hAnsi="Arial" w:cs="Arial"/>
          <w:color w:val="000000" w:themeColor="text1"/>
          <w:sz w:val="24"/>
          <w:szCs w:val="24"/>
        </w:rPr>
        <w:t>I Băcilă-Silea</w:t>
      </w:r>
      <w:r w:rsidR="00813AA1" w:rsidRPr="00234010">
        <w:rPr>
          <w:rFonts w:ascii="Arial" w:hAnsi="Arial" w:cs="Arial"/>
          <w:color w:val="000000" w:themeColor="text1"/>
          <w:sz w:val="24"/>
          <w:szCs w:val="24"/>
        </w:rPr>
        <w:t xml:space="preserve">, județul </w:t>
      </w:r>
      <w:r w:rsidR="00884E1E" w:rsidRPr="00234010">
        <w:rPr>
          <w:rFonts w:ascii="Arial" w:hAnsi="Arial" w:cs="Arial"/>
          <w:color w:val="000000" w:themeColor="text1"/>
          <w:sz w:val="24"/>
          <w:szCs w:val="24"/>
        </w:rPr>
        <w:t>Brașov</w:t>
      </w:r>
      <w:r w:rsidR="00813AA1" w:rsidRPr="00234010">
        <w:rPr>
          <w:rFonts w:ascii="Arial" w:hAnsi="Arial" w:cs="Arial"/>
          <w:color w:val="000000" w:themeColor="text1"/>
          <w:sz w:val="24"/>
          <w:szCs w:val="24"/>
        </w:rPr>
        <w:t xml:space="preserve"> se observ</w:t>
      </w:r>
      <w:r w:rsidR="00884E1E" w:rsidRPr="00234010">
        <w:rPr>
          <w:rFonts w:ascii="Arial" w:hAnsi="Arial" w:cs="Arial"/>
          <w:color w:val="000000" w:themeColor="text1"/>
          <w:sz w:val="24"/>
          <w:szCs w:val="24"/>
        </w:rPr>
        <w:t>ă</w:t>
      </w:r>
      <w:r w:rsidR="00813AA1" w:rsidRPr="00234010">
        <w:rPr>
          <w:rFonts w:ascii="Arial" w:hAnsi="Arial" w:cs="Arial"/>
          <w:color w:val="000000" w:themeColor="text1"/>
          <w:sz w:val="24"/>
          <w:szCs w:val="24"/>
        </w:rPr>
        <w:t xml:space="preserve"> c</w:t>
      </w:r>
      <w:r w:rsidR="00884E1E" w:rsidRPr="00234010">
        <w:rPr>
          <w:rFonts w:ascii="Arial" w:hAnsi="Arial" w:cs="Arial"/>
          <w:color w:val="000000" w:themeColor="text1"/>
          <w:sz w:val="24"/>
          <w:szCs w:val="24"/>
        </w:rPr>
        <w:t>ă nu</w:t>
      </w:r>
      <w:r w:rsidR="00813AA1" w:rsidRPr="00234010">
        <w:rPr>
          <w:rFonts w:ascii="Arial" w:hAnsi="Arial" w:cs="Arial"/>
          <w:color w:val="000000" w:themeColor="text1"/>
          <w:sz w:val="24"/>
          <w:szCs w:val="24"/>
        </w:rPr>
        <w:t xml:space="preserve"> sunt propuse </w:t>
      </w:r>
      <w:r w:rsidR="0002393C" w:rsidRPr="00234010">
        <w:rPr>
          <w:rFonts w:ascii="Arial" w:hAnsi="Arial" w:cs="Arial"/>
          <w:color w:val="000000" w:themeColor="text1"/>
          <w:sz w:val="24"/>
          <w:szCs w:val="24"/>
        </w:rPr>
        <w:t>tăieri</w:t>
      </w:r>
      <w:r w:rsidR="00813AA1" w:rsidRPr="00234010">
        <w:rPr>
          <w:rFonts w:ascii="Arial" w:hAnsi="Arial" w:cs="Arial"/>
          <w:color w:val="000000" w:themeColor="text1"/>
          <w:sz w:val="24"/>
          <w:szCs w:val="24"/>
        </w:rPr>
        <w:t xml:space="preserve"> rase.</w:t>
      </w:r>
    </w:p>
    <w:bookmarkEnd w:id="39"/>
    <w:p w14:paraId="1D54927B" w14:textId="77777777" w:rsidR="00FA1591" w:rsidRPr="00125D6E" w:rsidRDefault="00FA1591" w:rsidP="00FA1591">
      <w:pPr>
        <w:pStyle w:val="Default"/>
        <w:jc w:val="center"/>
        <w:rPr>
          <w:rFonts w:ascii="Arial" w:hAnsi="Arial" w:cs="Arial"/>
          <w:b/>
          <w:bCs/>
          <w:color w:val="EE0000"/>
          <w:sz w:val="28"/>
          <w:szCs w:val="28"/>
          <w:lang w:val="ro-RO"/>
        </w:rPr>
      </w:pPr>
    </w:p>
    <w:p w14:paraId="6814D69F" w14:textId="77777777" w:rsidR="005778D4" w:rsidRPr="00125D6E" w:rsidRDefault="005778D4" w:rsidP="00FA1591">
      <w:pPr>
        <w:pStyle w:val="Default"/>
        <w:jc w:val="center"/>
        <w:rPr>
          <w:rFonts w:ascii="Arial" w:hAnsi="Arial" w:cs="Arial"/>
          <w:b/>
          <w:bCs/>
          <w:color w:val="EE0000"/>
          <w:sz w:val="28"/>
          <w:szCs w:val="28"/>
          <w:lang w:val="ro-RO"/>
        </w:rPr>
      </w:pPr>
    </w:p>
    <w:p w14:paraId="3B2B95B0" w14:textId="77777777" w:rsidR="005778D4" w:rsidRPr="00125D6E" w:rsidRDefault="005778D4" w:rsidP="00FA1591">
      <w:pPr>
        <w:pStyle w:val="Default"/>
        <w:jc w:val="center"/>
        <w:rPr>
          <w:rFonts w:ascii="Arial" w:hAnsi="Arial" w:cs="Arial"/>
          <w:b/>
          <w:bCs/>
          <w:color w:val="EE0000"/>
          <w:sz w:val="28"/>
          <w:szCs w:val="28"/>
          <w:lang w:val="ro-RO"/>
        </w:rPr>
      </w:pPr>
    </w:p>
    <w:p w14:paraId="60786B8E" w14:textId="77777777" w:rsidR="00884E1E" w:rsidRPr="00125D6E" w:rsidRDefault="00884E1E" w:rsidP="00FA1591">
      <w:pPr>
        <w:pStyle w:val="Default"/>
        <w:jc w:val="center"/>
        <w:rPr>
          <w:rFonts w:ascii="Arial" w:hAnsi="Arial" w:cs="Arial"/>
          <w:b/>
          <w:bCs/>
          <w:color w:val="EE0000"/>
          <w:sz w:val="28"/>
          <w:szCs w:val="28"/>
          <w:lang w:val="ro-RO"/>
        </w:rPr>
      </w:pPr>
    </w:p>
    <w:p w14:paraId="1B3BC000" w14:textId="77777777" w:rsidR="00884E1E" w:rsidRPr="00125D6E" w:rsidRDefault="00884E1E" w:rsidP="00FA1591">
      <w:pPr>
        <w:pStyle w:val="Default"/>
        <w:jc w:val="center"/>
        <w:rPr>
          <w:rFonts w:ascii="Arial" w:hAnsi="Arial" w:cs="Arial"/>
          <w:b/>
          <w:bCs/>
          <w:color w:val="EE0000"/>
          <w:sz w:val="28"/>
          <w:szCs w:val="28"/>
          <w:lang w:val="ro-RO"/>
        </w:rPr>
      </w:pPr>
    </w:p>
    <w:p w14:paraId="13113D4D" w14:textId="77777777" w:rsidR="00884E1E" w:rsidRDefault="00884E1E" w:rsidP="00FA1591">
      <w:pPr>
        <w:pStyle w:val="Default"/>
        <w:jc w:val="center"/>
        <w:rPr>
          <w:rFonts w:ascii="Arial" w:hAnsi="Arial" w:cs="Arial"/>
          <w:b/>
          <w:bCs/>
          <w:color w:val="EE0000"/>
          <w:sz w:val="28"/>
          <w:szCs w:val="28"/>
          <w:lang w:val="ro-RO"/>
        </w:rPr>
      </w:pPr>
    </w:p>
    <w:p w14:paraId="54937E9C" w14:textId="77777777" w:rsidR="0080714F" w:rsidRDefault="0080714F" w:rsidP="00FA1591">
      <w:pPr>
        <w:pStyle w:val="Default"/>
        <w:jc w:val="center"/>
        <w:rPr>
          <w:rFonts w:ascii="Arial" w:hAnsi="Arial" w:cs="Arial"/>
          <w:b/>
          <w:bCs/>
          <w:color w:val="EE0000"/>
          <w:sz w:val="28"/>
          <w:szCs w:val="28"/>
          <w:lang w:val="ro-RO"/>
        </w:rPr>
      </w:pPr>
    </w:p>
    <w:p w14:paraId="244C6F27" w14:textId="77777777" w:rsidR="0080714F" w:rsidRDefault="0080714F" w:rsidP="00FA1591">
      <w:pPr>
        <w:pStyle w:val="Default"/>
        <w:jc w:val="center"/>
        <w:rPr>
          <w:rFonts w:ascii="Arial" w:hAnsi="Arial" w:cs="Arial"/>
          <w:b/>
          <w:bCs/>
          <w:color w:val="EE0000"/>
          <w:sz w:val="28"/>
          <w:szCs w:val="28"/>
          <w:lang w:val="ro-RO"/>
        </w:rPr>
      </w:pPr>
    </w:p>
    <w:p w14:paraId="72E715AD" w14:textId="77777777" w:rsidR="0080714F" w:rsidRDefault="0080714F" w:rsidP="00FA1591">
      <w:pPr>
        <w:pStyle w:val="Default"/>
        <w:jc w:val="center"/>
        <w:rPr>
          <w:rFonts w:ascii="Arial" w:hAnsi="Arial" w:cs="Arial"/>
          <w:b/>
          <w:bCs/>
          <w:color w:val="EE0000"/>
          <w:sz w:val="28"/>
          <w:szCs w:val="28"/>
          <w:lang w:val="ro-RO"/>
        </w:rPr>
      </w:pPr>
    </w:p>
    <w:p w14:paraId="3B1528B2" w14:textId="77777777" w:rsidR="0080714F" w:rsidRDefault="0080714F" w:rsidP="00FA1591">
      <w:pPr>
        <w:pStyle w:val="Default"/>
        <w:jc w:val="center"/>
        <w:rPr>
          <w:rFonts w:ascii="Arial" w:hAnsi="Arial" w:cs="Arial"/>
          <w:b/>
          <w:bCs/>
          <w:color w:val="EE0000"/>
          <w:sz w:val="28"/>
          <w:szCs w:val="28"/>
          <w:lang w:val="ro-RO"/>
        </w:rPr>
      </w:pPr>
    </w:p>
    <w:p w14:paraId="30701D71" w14:textId="77777777" w:rsidR="0080714F" w:rsidRDefault="0080714F" w:rsidP="00FA1591">
      <w:pPr>
        <w:pStyle w:val="Default"/>
        <w:jc w:val="center"/>
        <w:rPr>
          <w:rFonts w:ascii="Arial" w:hAnsi="Arial" w:cs="Arial"/>
          <w:b/>
          <w:bCs/>
          <w:color w:val="EE0000"/>
          <w:sz w:val="28"/>
          <w:szCs w:val="28"/>
          <w:lang w:val="ro-RO"/>
        </w:rPr>
      </w:pPr>
    </w:p>
    <w:p w14:paraId="4FA21AB3" w14:textId="77777777" w:rsidR="0080714F" w:rsidRDefault="0080714F" w:rsidP="00FA1591">
      <w:pPr>
        <w:pStyle w:val="Default"/>
        <w:jc w:val="center"/>
        <w:rPr>
          <w:rFonts w:ascii="Arial" w:hAnsi="Arial" w:cs="Arial"/>
          <w:b/>
          <w:bCs/>
          <w:color w:val="EE0000"/>
          <w:sz w:val="28"/>
          <w:szCs w:val="28"/>
          <w:lang w:val="ro-RO"/>
        </w:rPr>
      </w:pPr>
    </w:p>
    <w:p w14:paraId="772D4A15" w14:textId="77777777" w:rsidR="0080714F" w:rsidRDefault="0080714F" w:rsidP="00FA1591">
      <w:pPr>
        <w:pStyle w:val="Default"/>
        <w:jc w:val="center"/>
        <w:rPr>
          <w:rFonts w:ascii="Arial" w:hAnsi="Arial" w:cs="Arial"/>
          <w:b/>
          <w:bCs/>
          <w:color w:val="EE0000"/>
          <w:sz w:val="28"/>
          <w:szCs w:val="28"/>
          <w:lang w:val="ro-RO"/>
        </w:rPr>
      </w:pPr>
    </w:p>
    <w:p w14:paraId="0CD072AE" w14:textId="77777777" w:rsidR="0080714F" w:rsidRDefault="0080714F" w:rsidP="00FA1591">
      <w:pPr>
        <w:pStyle w:val="Default"/>
        <w:jc w:val="center"/>
        <w:rPr>
          <w:rFonts w:ascii="Arial" w:hAnsi="Arial" w:cs="Arial"/>
          <w:b/>
          <w:bCs/>
          <w:color w:val="EE0000"/>
          <w:sz w:val="28"/>
          <w:szCs w:val="28"/>
          <w:lang w:val="ro-RO"/>
        </w:rPr>
      </w:pPr>
    </w:p>
    <w:p w14:paraId="3BC23E1E" w14:textId="77777777" w:rsidR="0080714F" w:rsidRDefault="0080714F" w:rsidP="00FA1591">
      <w:pPr>
        <w:pStyle w:val="Default"/>
        <w:jc w:val="center"/>
        <w:rPr>
          <w:rFonts w:ascii="Arial" w:hAnsi="Arial" w:cs="Arial"/>
          <w:b/>
          <w:bCs/>
          <w:color w:val="EE0000"/>
          <w:sz w:val="28"/>
          <w:szCs w:val="28"/>
          <w:lang w:val="ro-RO"/>
        </w:rPr>
      </w:pPr>
    </w:p>
    <w:p w14:paraId="19502484" w14:textId="77777777" w:rsidR="0080714F" w:rsidRDefault="0080714F" w:rsidP="00FA1591">
      <w:pPr>
        <w:pStyle w:val="Default"/>
        <w:jc w:val="center"/>
        <w:rPr>
          <w:rFonts w:ascii="Arial" w:hAnsi="Arial" w:cs="Arial"/>
          <w:b/>
          <w:bCs/>
          <w:color w:val="EE0000"/>
          <w:sz w:val="28"/>
          <w:szCs w:val="28"/>
          <w:lang w:val="ro-RO"/>
        </w:rPr>
      </w:pPr>
    </w:p>
    <w:p w14:paraId="2F8F566B" w14:textId="77777777" w:rsidR="0080714F" w:rsidRDefault="0080714F" w:rsidP="00FA1591">
      <w:pPr>
        <w:pStyle w:val="Default"/>
        <w:jc w:val="center"/>
        <w:rPr>
          <w:rFonts w:ascii="Arial" w:hAnsi="Arial" w:cs="Arial"/>
          <w:b/>
          <w:bCs/>
          <w:color w:val="EE0000"/>
          <w:sz w:val="28"/>
          <w:szCs w:val="28"/>
          <w:lang w:val="ro-RO"/>
        </w:rPr>
      </w:pPr>
    </w:p>
    <w:p w14:paraId="0F5DB8C5" w14:textId="77777777" w:rsidR="0080714F" w:rsidRDefault="0080714F" w:rsidP="00FA1591">
      <w:pPr>
        <w:pStyle w:val="Default"/>
        <w:jc w:val="center"/>
        <w:rPr>
          <w:rFonts w:ascii="Arial" w:hAnsi="Arial" w:cs="Arial"/>
          <w:b/>
          <w:bCs/>
          <w:color w:val="EE0000"/>
          <w:sz w:val="28"/>
          <w:szCs w:val="28"/>
          <w:lang w:val="ro-RO"/>
        </w:rPr>
      </w:pPr>
    </w:p>
    <w:p w14:paraId="49792B73" w14:textId="77777777" w:rsidR="0080714F" w:rsidRDefault="0080714F" w:rsidP="00FA1591">
      <w:pPr>
        <w:pStyle w:val="Default"/>
        <w:jc w:val="center"/>
        <w:rPr>
          <w:rFonts w:ascii="Arial" w:hAnsi="Arial" w:cs="Arial"/>
          <w:b/>
          <w:bCs/>
          <w:color w:val="EE0000"/>
          <w:sz w:val="28"/>
          <w:szCs w:val="28"/>
          <w:lang w:val="ro-RO"/>
        </w:rPr>
      </w:pPr>
    </w:p>
    <w:p w14:paraId="264E405B" w14:textId="77777777" w:rsidR="0080714F" w:rsidRDefault="0080714F" w:rsidP="00FA1591">
      <w:pPr>
        <w:pStyle w:val="Default"/>
        <w:jc w:val="center"/>
        <w:rPr>
          <w:rFonts w:ascii="Arial" w:hAnsi="Arial" w:cs="Arial"/>
          <w:b/>
          <w:bCs/>
          <w:color w:val="EE0000"/>
          <w:sz w:val="28"/>
          <w:szCs w:val="28"/>
          <w:lang w:val="ro-RO"/>
        </w:rPr>
      </w:pPr>
    </w:p>
    <w:p w14:paraId="795CC6F1" w14:textId="77777777" w:rsidR="0080714F" w:rsidRDefault="0080714F" w:rsidP="00FA1591">
      <w:pPr>
        <w:pStyle w:val="Default"/>
        <w:jc w:val="center"/>
        <w:rPr>
          <w:rFonts w:ascii="Arial" w:hAnsi="Arial" w:cs="Arial"/>
          <w:b/>
          <w:bCs/>
          <w:color w:val="EE0000"/>
          <w:sz w:val="28"/>
          <w:szCs w:val="28"/>
          <w:lang w:val="ro-RO"/>
        </w:rPr>
      </w:pPr>
    </w:p>
    <w:p w14:paraId="46A2B050" w14:textId="77777777" w:rsidR="0080714F" w:rsidRDefault="0080714F" w:rsidP="00FA1591">
      <w:pPr>
        <w:pStyle w:val="Default"/>
        <w:jc w:val="center"/>
        <w:rPr>
          <w:rFonts w:ascii="Arial" w:hAnsi="Arial" w:cs="Arial"/>
          <w:b/>
          <w:bCs/>
          <w:color w:val="EE0000"/>
          <w:sz w:val="28"/>
          <w:szCs w:val="28"/>
          <w:lang w:val="ro-RO"/>
        </w:rPr>
      </w:pPr>
    </w:p>
    <w:p w14:paraId="05DBCFA0" w14:textId="77777777" w:rsidR="0080714F" w:rsidRDefault="0080714F" w:rsidP="00FA1591">
      <w:pPr>
        <w:pStyle w:val="Default"/>
        <w:jc w:val="center"/>
        <w:rPr>
          <w:rFonts w:ascii="Arial" w:hAnsi="Arial" w:cs="Arial"/>
          <w:b/>
          <w:bCs/>
          <w:color w:val="EE0000"/>
          <w:sz w:val="28"/>
          <w:szCs w:val="28"/>
          <w:lang w:val="ro-RO"/>
        </w:rPr>
      </w:pPr>
    </w:p>
    <w:p w14:paraId="3DC66C03" w14:textId="77777777" w:rsidR="0080714F" w:rsidRDefault="0080714F" w:rsidP="00FA1591">
      <w:pPr>
        <w:pStyle w:val="Default"/>
        <w:jc w:val="center"/>
        <w:rPr>
          <w:rFonts w:ascii="Arial" w:hAnsi="Arial" w:cs="Arial"/>
          <w:b/>
          <w:bCs/>
          <w:color w:val="EE0000"/>
          <w:sz w:val="28"/>
          <w:szCs w:val="28"/>
          <w:lang w:val="ro-RO"/>
        </w:rPr>
      </w:pPr>
    </w:p>
    <w:p w14:paraId="7935F6C1" w14:textId="77777777" w:rsidR="0080714F" w:rsidRPr="00125D6E" w:rsidRDefault="0080714F" w:rsidP="00FA1591">
      <w:pPr>
        <w:pStyle w:val="Default"/>
        <w:jc w:val="center"/>
        <w:rPr>
          <w:rFonts w:ascii="Arial" w:hAnsi="Arial" w:cs="Arial"/>
          <w:b/>
          <w:bCs/>
          <w:color w:val="EE0000"/>
          <w:sz w:val="28"/>
          <w:szCs w:val="28"/>
          <w:lang w:val="ro-RO"/>
        </w:rPr>
      </w:pPr>
    </w:p>
    <w:p w14:paraId="438044F2" w14:textId="77777777" w:rsidR="00884E1E" w:rsidRDefault="00884E1E" w:rsidP="00FA1591">
      <w:pPr>
        <w:pStyle w:val="Default"/>
        <w:jc w:val="center"/>
        <w:rPr>
          <w:rFonts w:ascii="Arial" w:hAnsi="Arial" w:cs="Arial"/>
          <w:b/>
          <w:bCs/>
          <w:color w:val="EE0000"/>
          <w:sz w:val="28"/>
          <w:szCs w:val="28"/>
          <w:lang w:val="ro-RO"/>
        </w:rPr>
      </w:pPr>
    </w:p>
    <w:p w14:paraId="39F0517C" w14:textId="77777777" w:rsidR="00234010" w:rsidRDefault="00234010" w:rsidP="00FA1591">
      <w:pPr>
        <w:pStyle w:val="Default"/>
        <w:jc w:val="center"/>
        <w:rPr>
          <w:rFonts w:ascii="Arial" w:hAnsi="Arial" w:cs="Arial"/>
          <w:b/>
          <w:bCs/>
          <w:color w:val="EE0000"/>
          <w:sz w:val="28"/>
          <w:szCs w:val="28"/>
          <w:lang w:val="ro-RO"/>
        </w:rPr>
      </w:pPr>
    </w:p>
    <w:p w14:paraId="76901A79" w14:textId="77777777" w:rsidR="00234010" w:rsidRDefault="00234010" w:rsidP="00FA1591">
      <w:pPr>
        <w:pStyle w:val="Default"/>
        <w:jc w:val="center"/>
        <w:rPr>
          <w:rFonts w:ascii="Arial" w:hAnsi="Arial" w:cs="Arial"/>
          <w:b/>
          <w:bCs/>
          <w:color w:val="EE0000"/>
          <w:sz w:val="28"/>
          <w:szCs w:val="28"/>
          <w:lang w:val="ro-RO"/>
        </w:rPr>
      </w:pPr>
    </w:p>
    <w:p w14:paraId="731E2D93" w14:textId="77777777" w:rsidR="00234010" w:rsidRPr="00125D6E" w:rsidRDefault="00234010" w:rsidP="00FA1591">
      <w:pPr>
        <w:pStyle w:val="Default"/>
        <w:jc w:val="center"/>
        <w:rPr>
          <w:rFonts w:ascii="Arial" w:hAnsi="Arial" w:cs="Arial"/>
          <w:b/>
          <w:bCs/>
          <w:color w:val="EE0000"/>
          <w:sz w:val="28"/>
          <w:szCs w:val="28"/>
          <w:lang w:val="ro-RO"/>
        </w:rPr>
      </w:pPr>
    </w:p>
    <w:p w14:paraId="188C50CB" w14:textId="77777777" w:rsidR="005778D4" w:rsidRPr="00125D6E" w:rsidRDefault="005778D4" w:rsidP="00FA1591">
      <w:pPr>
        <w:pStyle w:val="Default"/>
        <w:jc w:val="center"/>
        <w:rPr>
          <w:rFonts w:ascii="Arial" w:hAnsi="Arial" w:cs="Arial"/>
          <w:b/>
          <w:bCs/>
          <w:color w:val="EE0000"/>
          <w:sz w:val="28"/>
          <w:szCs w:val="28"/>
          <w:lang w:val="ro-RO"/>
        </w:rPr>
      </w:pPr>
    </w:p>
    <w:p w14:paraId="718E0198" w14:textId="77777777" w:rsidR="005778D4" w:rsidRPr="00125D6E" w:rsidRDefault="005778D4" w:rsidP="00FA1591">
      <w:pPr>
        <w:pStyle w:val="Default"/>
        <w:jc w:val="center"/>
        <w:rPr>
          <w:rFonts w:ascii="Arial" w:hAnsi="Arial" w:cs="Arial"/>
          <w:b/>
          <w:bCs/>
          <w:color w:val="EE0000"/>
          <w:sz w:val="28"/>
          <w:szCs w:val="28"/>
          <w:lang w:val="ro-RO"/>
        </w:rPr>
      </w:pPr>
    </w:p>
    <w:p w14:paraId="5691F78D" w14:textId="77777777" w:rsidR="00510641" w:rsidRPr="00651DDA" w:rsidRDefault="00510641" w:rsidP="00AA7F80">
      <w:pPr>
        <w:pStyle w:val="Default"/>
        <w:jc w:val="center"/>
        <w:rPr>
          <w:rFonts w:ascii="Arial" w:hAnsi="Arial" w:cs="Arial"/>
          <w:b/>
          <w:color w:val="000000" w:themeColor="text1"/>
          <w:sz w:val="28"/>
          <w:szCs w:val="28"/>
          <w:lang w:val="ro-RO"/>
        </w:rPr>
      </w:pPr>
      <w:r w:rsidRPr="00651DDA">
        <w:rPr>
          <w:rFonts w:ascii="Arial" w:hAnsi="Arial" w:cs="Arial"/>
          <w:b/>
          <w:bCs/>
          <w:color w:val="000000" w:themeColor="text1"/>
          <w:sz w:val="28"/>
          <w:szCs w:val="28"/>
          <w:lang w:val="ro-RO"/>
        </w:rPr>
        <w:lastRenderedPageBreak/>
        <w:t>7. POSIBILELE EFECTE SEMNIFICATIVE ASUPRA MEDIULUI ÎN CONTEXT TRANSFRONTALIERĂ</w:t>
      </w:r>
    </w:p>
    <w:p w14:paraId="38D2BC82" w14:textId="77777777" w:rsidR="00510641" w:rsidRPr="00651DDA" w:rsidRDefault="00510641" w:rsidP="00CE6D03">
      <w:pPr>
        <w:pStyle w:val="Default"/>
        <w:ind w:firstLine="708"/>
        <w:jc w:val="both"/>
        <w:rPr>
          <w:rFonts w:ascii="Arial" w:hAnsi="Arial" w:cs="Arial"/>
          <w:color w:val="000000" w:themeColor="text1"/>
          <w:lang w:val="ro-RO"/>
        </w:rPr>
      </w:pPr>
    </w:p>
    <w:p w14:paraId="07968A5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7B5A3B5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Astfel, alin.(1) al art. 34 prevede cazurile în care se aplică procedura transfrontieră şi anume: </w:t>
      </w:r>
    </w:p>
    <w:p w14:paraId="4FA3BB7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575CBBD8"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în cazul în care un plan/program este  posibil să aibă un efect semnificativ asupra mediului altui stat; </w:t>
      </w:r>
    </w:p>
    <w:p w14:paraId="1B9F3CF7"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când un alt stat posibil a fi afectat semnificativ solicită informaţii asupra unui plan/program considerat a avea potenţiale efecte transfrontiere. </w:t>
      </w:r>
    </w:p>
    <w:p w14:paraId="46F28DFF"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623E474D"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Dată fiind localizarea amplasamentului amenajamentului silvic, acesta nu va avea niciun efect semnificativ asupra mediului altui stat.</w:t>
      </w:r>
    </w:p>
    <w:p w14:paraId="2F7D9E87" w14:textId="77777777" w:rsidR="00FA1591" w:rsidRPr="00651DDA" w:rsidRDefault="00FA1591" w:rsidP="00CE6D03">
      <w:pPr>
        <w:adjustRightInd w:val="0"/>
        <w:jc w:val="both"/>
        <w:rPr>
          <w:rFonts w:ascii="Arial" w:hAnsi="Arial" w:cs="Arial"/>
          <w:b/>
          <w:bCs/>
          <w:color w:val="000000" w:themeColor="text1"/>
          <w:sz w:val="28"/>
          <w:szCs w:val="28"/>
        </w:rPr>
      </w:pPr>
    </w:p>
    <w:p w14:paraId="461C1CAC" w14:textId="77777777" w:rsidR="00FA1591" w:rsidRPr="00651DDA" w:rsidRDefault="00FA1591" w:rsidP="00CE6D03">
      <w:pPr>
        <w:adjustRightInd w:val="0"/>
        <w:jc w:val="both"/>
        <w:rPr>
          <w:rFonts w:ascii="Arial" w:hAnsi="Arial" w:cs="Arial"/>
          <w:b/>
          <w:bCs/>
          <w:color w:val="000000" w:themeColor="text1"/>
          <w:sz w:val="28"/>
          <w:szCs w:val="28"/>
        </w:rPr>
      </w:pPr>
    </w:p>
    <w:p w14:paraId="6688134D" w14:textId="77777777" w:rsidR="00FA1591" w:rsidRPr="00651DDA" w:rsidRDefault="00FA1591" w:rsidP="00CE6D03">
      <w:pPr>
        <w:adjustRightInd w:val="0"/>
        <w:jc w:val="both"/>
        <w:rPr>
          <w:rFonts w:ascii="Arial" w:hAnsi="Arial" w:cs="Arial"/>
          <w:b/>
          <w:bCs/>
          <w:color w:val="000000" w:themeColor="text1"/>
          <w:sz w:val="28"/>
          <w:szCs w:val="28"/>
        </w:rPr>
      </w:pPr>
    </w:p>
    <w:p w14:paraId="752C4B2A" w14:textId="77777777" w:rsidR="00CE6D03" w:rsidRPr="00651DDA" w:rsidRDefault="00CE6D03" w:rsidP="00CE6D03">
      <w:pPr>
        <w:adjustRightInd w:val="0"/>
        <w:jc w:val="both"/>
        <w:rPr>
          <w:rFonts w:ascii="Arial" w:hAnsi="Arial" w:cs="Arial"/>
          <w:b/>
          <w:bCs/>
          <w:color w:val="000000" w:themeColor="text1"/>
          <w:sz w:val="28"/>
          <w:szCs w:val="28"/>
        </w:rPr>
      </w:pPr>
    </w:p>
    <w:p w14:paraId="745D1E23" w14:textId="77777777" w:rsidR="00CE6D03" w:rsidRPr="00651DDA" w:rsidRDefault="00CE6D03" w:rsidP="00CE6D03">
      <w:pPr>
        <w:adjustRightInd w:val="0"/>
        <w:jc w:val="both"/>
        <w:rPr>
          <w:rFonts w:ascii="Arial" w:hAnsi="Arial" w:cs="Arial"/>
          <w:b/>
          <w:bCs/>
          <w:color w:val="000000" w:themeColor="text1"/>
          <w:sz w:val="28"/>
          <w:szCs w:val="28"/>
        </w:rPr>
      </w:pPr>
    </w:p>
    <w:p w14:paraId="225B9329" w14:textId="77777777" w:rsidR="00CE6D03" w:rsidRPr="00651DDA" w:rsidRDefault="00CE6D03" w:rsidP="00CE6D03">
      <w:pPr>
        <w:adjustRightInd w:val="0"/>
        <w:jc w:val="both"/>
        <w:rPr>
          <w:rFonts w:ascii="Arial" w:hAnsi="Arial" w:cs="Arial"/>
          <w:b/>
          <w:bCs/>
          <w:color w:val="000000" w:themeColor="text1"/>
          <w:sz w:val="28"/>
          <w:szCs w:val="28"/>
        </w:rPr>
      </w:pPr>
    </w:p>
    <w:p w14:paraId="017EF985" w14:textId="77777777" w:rsidR="00CE6D03" w:rsidRPr="00651DDA" w:rsidRDefault="00CE6D03" w:rsidP="00CE6D03">
      <w:pPr>
        <w:adjustRightInd w:val="0"/>
        <w:jc w:val="both"/>
        <w:rPr>
          <w:rFonts w:ascii="Arial" w:hAnsi="Arial" w:cs="Arial"/>
          <w:b/>
          <w:bCs/>
          <w:color w:val="000000" w:themeColor="text1"/>
          <w:sz w:val="28"/>
          <w:szCs w:val="28"/>
        </w:rPr>
      </w:pPr>
    </w:p>
    <w:p w14:paraId="01580591" w14:textId="77777777" w:rsidR="00CE6D03" w:rsidRPr="00651DDA" w:rsidRDefault="00CE6D03" w:rsidP="00CE6D03">
      <w:pPr>
        <w:adjustRightInd w:val="0"/>
        <w:jc w:val="both"/>
        <w:rPr>
          <w:rFonts w:ascii="Arial" w:hAnsi="Arial" w:cs="Arial"/>
          <w:b/>
          <w:bCs/>
          <w:color w:val="000000" w:themeColor="text1"/>
          <w:sz w:val="28"/>
          <w:szCs w:val="28"/>
        </w:rPr>
      </w:pPr>
    </w:p>
    <w:p w14:paraId="587EC3C9" w14:textId="77777777" w:rsidR="00CE6D03" w:rsidRPr="00651DDA" w:rsidRDefault="00CE6D03" w:rsidP="00CE6D03">
      <w:pPr>
        <w:adjustRightInd w:val="0"/>
        <w:jc w:val="both"/>
        <w:rPr>
          <w:rFonts w:ascii="Arial" w:hAnsi="Arial" w:cs="Arial"/>
          <w:b/>
          <w:bCs/>
          <w:color w:val="000000" w:themeColor="text1"/>
          <w:sz w:val="28"/>
          <w:szCs w:val="28"/>
        </w:rPr>
      </w:pPr>
    </w:p>
    <w:p w14:paraId="30252619" w14:textId="77777777" w:rsidR="005778D4" w:rsidRPr="00651DDA" w:rsidRDefault="005778D4" w:rsidP="00CE6D03">
      <w:pPr>
        <w:adjustRightInd w:val="0"/>
        <w:jc w:val="both"/>
        <w:rPr>
          <w:rFonts w:ascii="Arial" w:hAnsi="Arial" w:cs="Arial"/>
          <w:b/>
          <w:bCs/>
          <w:color w:val="000000" w:themeColor="text1"/>
          <w:sz w:val="28"/>
          <w:szCs w:val="28"/>
        </w:rPr>
      </w:pPr>
    </w:p>
    <w:p w14:paraId="78E9AC76" w14:textId="77777777" w:rsidR="005778D4" w:rsidRPr="00651DDA" w:rsidRDefault="005778D4" w:rsidP="00CE6D03">
      <w:pPr>
        <w:adjustRightInd w:val="0"/>
        <w:jc w:val="both"/>
        <w:rPr>
          <w:rFonts w:ascii="Arial" w:hAnsi="Arial" w:cs="Arial"/>
          <w:b/>
          <w:bCs/>
          <w:color w:val="000000" w:themeColor="text1"/>
          <w:sz w:val="28"/>
          <w:szCs w:val="28"/>
        </w:rPr>
      </w:pPr>
    </w:p>
    <w:p w14:paraId="49195514" w14:textId="77777777" w:rsidR="005778D4" w:rsidRPr="00651DDA" w:rsidRDefault="005778D4" w:rsidP="00CE6D03">
      <w:pPr>
        <w:adjustRightInd w:val="0"/>
        <w:jc w:val="both"/>
        <w:rPr>
          <w:rFonts w:ascii="Arial" w:hAnsi="Arial" w:cs="Arial"/>
          <w:b/>
          <w:bCs/>
          <w:color w:val="000000" w:themeColor="text1"/>
          <w:sz w:val="28"/>
          <w:szCs w:val="28"/>
        </w:rPr>
      </w:pPr>
    </w:p>
    <w:p w14:paraId="4E120AF4" w14:textId="77777777" w:rsidR="005778D4" w:rsidRPr="00651DDA" w:rsidRDefault="005778D4" w:rsidP="00CE6D03">
      <w:pPr>
        <w:adjustRightInd w:val="0"/>
        <w:jc w:val="both"/>
        <w:rPr>
          <w:rFonts w:ascii="Arial" w:hAnsi="Arial" w:cs="Arial"/>
          <w:b/>
          <w:bCs/>
          <w:color w:val="000000" w:themeColor="text1"/>
          <w:sz w:val="28"/>
          <w:szCs w:val="28"/>
        </w:rPr>
      </w:pPr>
    </w:p>
    <w:p w14:paraId="66ADCD18" w14:textId="77777777" w:rsidR="005778D4" w:rsidRPr="00651DDA" w:rsidRDefault="005778D4" w:rsidP="00CE6D03">
      <w:pPr>
        <w:adjustRightInd w:val="0"/>
        <w:jc w:val="both"/>
        <w:rPr>
          <w:rFonts w:ascii="Arial" w:hAnsi="Arial" w:cs="Arial"/>
          <w:b/>
          <w:bCs/>
          <w:color w:val="000000" w:themeColor="text1"/>
          <w:sz w:val="28"/>
          <w:szCs w:val="28"/>
        </w:rPr>
      </w:pPr>
    </w:p>
    <w:p w14:paraId="44A289EE" w14:textId="77777777" w:rsidR="005778D4" w:rsidRPr="00651DDA" w:rsidRDefault="005778D4" w:rsidP="00CE6D03">
      <w:pPr>
        <w:adjustRightInd w:val="0"/>
        <w:jc w:val="both"/>
        <w:rPr>
          <w:rFonts w:ascii="Arial" w:hAnsi="Arial" w:cs="Arial"/>
          <w:b/>
          <w:bCs/>
          <w:color w:val="000000" w:themeColor="text1"/>
          <w:sz w:val="28"/>
          <w:szCs w:val="28"/>
        </w:rPr>
      </w:pPr>
    </w:p>
    <w:p w14:paraId="47EDADD6" w14:textId="77777777" w:rsidR="005778D4" w:rsidRPr="00651DDA" w:rsidRDefault="005778D4" w:rsidP="00CE6D03">
      <w:pPr>
        <w:adjustRightInd w:val="0"/>
        <w:jc w:val="both"/>
        <w:rPr>
          <w:rFonts w:ascii="Arial" w:hAnsi="Arial" w:cs="Arial"/>
          <w:b/>
          <w:bCs/>
          <w:color w:val="000000" w:themeColor="text1"/>
          <w:sz w:val="28"/>
          <w:szCs w:val="28"/>
        </w:rPr>
      </w:pPr>
    </w:p>
    <w:p w14:paraId="2A5BDD6C" w14:textId="77777777" w:rsidR="005778D4" w:rsidRPr="00651DDA" w:rsidRDefault="005778D4" w:rsidP="00CE6D03">
      <w:pPr>
        <w:adjustRightInd w:val="0"/>
        <w:jc w:val="both"/>
        <w:rPr>
          <w:rFonts w:ascii="Arial" w:hAnsi="Arial" w:cs="Arial"/>
          <w:b/>
          <w:bCs/>
          <w:color w:val="000000" w:themeColor="text1"/>
          <w:sz w:val="28"/>
          <w:szCs w:val="28"/>
        </w:rPr>
      </w:pPr>
    </w:p>
    <w:p w14:paraId="3B35B4D5" w14:textId="77777777" w:rsidR="005778D4" w:rsidRPr="00651DDA" w:rsidRDefault="005778D4" w:rsidP="00CE6D03">
      <w:pPr>
        <w:adjustRightInd w:val="0"/>
        <w:jc w:val="both"/>
        <w:rPr>
          <w:rFonts w:ascii="Arial" w:hAnsi="Arial" w:cs="Arial"/>
          <w:b/>
          <w:bCs/>
          <w:color w:val="000000" w:themeColor="text1"/>
          <w:sz w:val="28"/>
          <w:szCs w:val="28"/>
        </w:rPr>
      </w:pPr>
    </w:p>
    <w:p w14:paraId="0FD00D92" w14:textId="77777777" w:rsidR="005778D4" w:rsidRPr="00651DDA" w:rsidRDefault="005778D4" w:rsidP="00CE6D03">
      <w:pPr>
        <w:adjustRightInd w:val="0"/>
        <w:jc w:val="both"/>
        <w:rPr>
          <w:rFonts w:ascii="Arial" w:hAnsi="Arial" w:cs="Arial"/>
          <w:b/>
          <w:bCs/>
          <w:color w:val="000000" w:themeColor="text1"/>
          <w:sz w:val="28"/>
          <w:szCs w:val="28"/>
        </w:rPr>
      </w:pPr>
    </w:p>
    <w:p w14:paraId="4E8D5EC8" w14:textId="77777777" w:rsidR="005778D4" w:rsidRPr="00651DDA" w:rsidRDefault="005778D4" w:rsidP="00CE6D03">
      <w:pPr>
        <w:adjustRightInd w:val="0"/>
        <w:jc w:val="both"/>
        <w:rPr>
          <w:rFonts w:ascii="Arial" w:hAnsi="Arial" w:cs="Arial"/>
          <w:b/>
          <w:bCs/>
          <w:color w:val="000000" w:themeColor="text1"/>
          <w:sz w:val="28"/>
          <w:szCs w:val="28"/>
        </w:rPr>
      </w:pPr>
    </w:p>
    <w:p w14:paraId="02BD6C1F" w14:textId="77777777" w:rsidR="005778D4" w:rsidRPr="00651DDA" w:rsidRDefault="005778D4" w:rsidP="00CE6D03">
      <w:pPr>
        <w:adjustRightInd w:val="0"/>
        <w:jc w:val="both"/>
        <w:rPr>
          <w:rFonts w:ascii="Arial" w:hAnsi="Arial" w:cs="Arial"/>
          <w:b/>
          <w:bCs/>
          <w:color w:val="000000" w:themeColor="text1"/>
          <w:sz w:val="28"/>
          <w:szCs w:val="28"/>
        </w:rPr>
      </w:pPr>
    </w:p>
    <w:p w14:paraId="187D1702" w14:textId="77777777" w:rsidR="005778D4" w:rsidRPr="00651DDA" w:rsidRDefault="005778D4" w:rsidP="00CE6D03">
      <w:pPr>
        <w:adjustRightInd w:val="0"/>
        <w:jc w:val="both"/>
        <w:rPr>
          <w:rFonts w:ascii="Arial" w:hAnsi="Arial" w:cs="Arial"/>
          <w:b/>
          <w:bCs/>
          <w:color w:val="000000" w:themeColor="text1"/>
          <w:sz w:val="28"/>
          <w:szCs w:val="28"/>
        </w:rPr>
      </w:pPr>
    </w:p>
    <w:p w14:paraId="1B1C3EC3" w14:textId="77777777" w:rsidR="005778D4" w:rsidRPr="00651DDA" w:rsidRDefault="005778D4" w:rsidP="00CE6D03">
      <w:pPr>
        <w:adjustRightInd w:val="0"/>
        <w:jc w:val="both"/>
        <w:rPr>
          <w:rFonts w:ascii="Arial" w:hAnsi="Arial" w:cs="Arial"/>
          <w:b/>
          <w:bCs/>
          <w:color w:val="000000" w:themeColor="text1"/>
          <w:sz w:val="28"/>
          <w:szCs w:val="28"/>
        </w:rPr>
      </w:pPr>
    </w:p>
    <w:p w14:paraId="1956A7B1" w14:textId="77777777" w:rsidR="005778D4" w:rsidRPr="00651DDA" w:rsidRDefault="005778D4" w:rsidP="00CE6D03">
      <w:pPr>
        <w:adjustRightInd w:val="0"/>
        <w:jc w:val="both"/>
        <w:rPr>
          <w:rFonts w:ascii="Arial" w:hAnsi="Arial" w:cs="Arial"/>
          <w:b/>
          <w:bCs/>
          <w:color w:val="000000" w:themeColor="text1"/>
          <w:sz w:val="28"/>
          <w:szCs w:val="28"/>
        </w:rPr>
      </w:pPr>
    </w:p>
    <w:p w14:paraId="6D8319BD" w14:textId="77777777" w:rsidR="00CE6D03" w:rsidRPr="00651DDA" w:rsidRDefault="00CE6D03" w:rsidP="00CE6D03">
      <w:pPr>
        <w:adjustRightInd w:val="0"/>
        <w:jc w:val="both"/>
        <w:rPr>
          <w:rFonts w:ascii="Arial" w:hAnsi="Arial" w:cs="Arial"/>
          <w:b/>
          <w:bCs/>
          <w:color w:val="000000" w:themeColor="text1"/>
          <w:sz w:val="28"/>
          <w:szCs w:val="28"/>
        </w:rPr>
      </w:pPr>
    </w:p>
    <w:p w14:paraId="06A6A7B6" w14:textId="77777777" w:rsidR="00CE6D03" w:rsidRPr="00651DDA" w:rsidRDefault="00CE6D03" w:rsidP="00CE6D03">
      <w:pPr>
        <w:adjustRightInd w:val="0"/>
        <w:jc w:val="both"/>
        <w:rPr>
          <w:rFonts w:ascii="Arial" w:hAnsi="Arial" w:cs="Arial"/>
          <w:b/>
          <w:bCs/>
          <w:color w:val="000000" w:themeColor="text1"/>
          <w:sz w:val="28"/>
          <w:szCs w:val="28"/>
        </w:rPr>
      </w:pPr>
    </w:p>
    <w:p w14:paraId="156573F1" w14:textId="490C1A42" w:rsidR="00510641" w:rsidRPr="00651DDA" w:rsidRDefault="00510641" w:rsidP="00CE6D03">
      <w:pPr>
        <w:adjustRightInd w:val="0"/>
        <w:jc w:val="both"/>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 xml:space="preserve">8. </w:t>
      </w:r>
      <w:r w:rsidR="00A4585C" w:rsidRPr="00651DDA">
        <w:rPr>
          <w:rFonts w:ascii="Arial" w:hAnsi="Arial" w:cs="Arial"/>
          <w:b/>
          <w:bCs/>
          <w:color w:val="000000" w:themeColor="text1"/>
          <w:sz w:val="28"/>
          <w:szCs w:val="28"/>
        </w:rPr>
        <w:t>MĂSURI</w:t>
      </w:r>
      <w:r w:rsidRPr="00651DDA">
        <w:rPr>
          <w:rFonts w:ascii="Arial" w:hAnsi="Arial" w:cs="Arial"/>
          <w:b/>
          <w:bCs/>
          <w:color w:val="000000" w:themeColor="text1"/>
          <w:sz w:val="28"/>
          <w:szCs w:val="28"/>
        </w:rPr>
        <w:t>LE PROPUSE PENTRU A PREVENI, REDUCE SI COMPENSA CAT DE COMPLET POSIBIL ORICE EFECT ADVERS ASUPRA MEDIULUI AL IMPLEMENTARII PLANULUI</w:t>
      </w:r>
    </w:p>
    <w:p w14:paraId="701D8EE2" w14:textId="77777777" w:rsidR="00510641" w:rsidRPr="00651DDA" w:rsidRDefault="00510641" w:rsidP="00CE6D03">
      <w:pPr>
        <w:adjustRightInd w:val="0"/>
        <w:jc w:val="both"/>
        <w:rPr>
          <w:b/>
          <w:bCs/>
          <w:color w:val="000000" w:themeColor="text1"/>
          <w:sz w:val="23"/>
          <w:szCs w:val="23"/>
        </w:rPr>
      </w:pPr>
    </w:p>
    <w:p w14:paraId="38FF65FE" w14:textId="138F8A02" w:rsidR="0002646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Rezolvarea problemelor de mediu identificate ca fiind rele</w:t>
      </w:r>
      <w:r w:rsidR="005D0D08" w:rsidRPr="00651DDA">
        <w:rPr>
          <w:rFonts w:ascii="Arial" w:hAnsi="Arial" w:cs="Arial"/>
          <w:bCs/>
          <w:color w:val="000000" w:themeColor="text1"/>
          <w:sz w:val="24"/>
          <w:szCs w:val="24"/>
        </w:rPr>
        <w:t>va</w:t>
      </w:r>
      <w:r w:rsidR="00CB71BC" w:rsidRPr="00651DDA">
        <w:rPr>
          <w:rFonts w:ascii="Arial" w:hAnsi="Arial" w:cs="Arial"/>
          <w:bCs/>
          <w:color w:val="000000" w:themeColor="text1"/>
          <w:sz w:val="24"/>
          <w:szCs w:val="24"/>
        </w:rPr>
        <w:t>nt</w:t>
      </w:r>
      <w:r w:rsidRPr="00651DDA">
        <w:rPr>
          <w:rFonts w:ascii="Arial" w:hAnsi="Arial" w:cs="Arial"/>
          <w:bCs/>
          <w:color w:val="000000" w:themeColor="text1"/>
          <w:sz w:val="24"/>
          <w:szCs w:val="24"/>
        </w:rPr>
        <w:t xml:space="preserve">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651DDA" w:rsidRDefault="00026461" w:rsidP="00CE6D03">
      <w:pPr>
        <w:adjustRightInd w:val="0"/>
        <w:ind w:firstLine="708"/>
        <w:jc w:val="both"/>
        <w:rPr>
          <w:rFonts w:ascii="Arial" w:hAnsi="Arial" w:cs="Arial"/>
          <w:bCs/>
          <w:color w:val="000000" w:themeColor="text1"/>
          <w:sz w:val="24"/>
          <w:szCs w:val="24"/>
        </w:rPr>
      </w:pPr>
    </w:p>
    <w:p w14:paraId="34ED7300" w14:textId="77777777" w:rsidR="0051064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651DDA" w:rsidRDefault="00510641" w:rsidP="00CE6D03">
      <w:pPr>
        <w:adjustRightInd w:val="0"/>
        <w:jc w:val="both"/>
        <w:rPr>
          <w:rFonts w:ascii="Arial" w:hAnsi="Arial" w:cs="Arial"/>
          <w:bCs/>
          <w:color w:val="000000" w:themeColor="text1"/>
          <w:sz w:val="24"/>
          <w:szCs w:val="24"/>
        </w:rPr>
      </w:pPr>
    </w:p>
    <w:p w14:paraId="11FBFE17" w14:textId="730F069F" w:rsidR="00510641" w:rsidRPr="00651DDA" w:rsidRDefault="00510641" w:rsidP="00CE6D03">
      <w:pPr>
        <w:pStyle w:val="Default"/>
        <w:jc w:val="both"/>
        <w:rPr>
          <w:rFonts w:ascii="Arial" w:hAnsi="Arial" w:cs="Arial"/>
          <w:color w:val="000000" w:themeColor="text1"/>
          <w:lang w:val="ro-RO"/>
        </w:rPr>
      </w:pPr>
      <w:r w:rsidRPr="00651DDA">
        <w:rPr>
          <w:rFonts w:ascii="Arial" w:hAnsi="Arial" w:cs="Arial"/>
          <w:b/>
          <w:bCs/>
          <w:color w:val="000000" w:themeColor="text1"/>
          <w:lang w:val="ro-RO"/>
        </w:rPr>
        <w:t xml:space="preserve">8.1. Măsuri de diminuare a impactului asupra factorului de mediu apă </w:t>
      </w:r>
    </w:p>
    <w:p w14:paraId="0B4F6671" w14:textId="77777777" w:rsidR="00510641" w:rsidRPr="00651DDA" w:rsidRDefault="00510641" w:rsidP="00CE6D03">
      <w:pPr>
        <w:pStyle w:val="Default"/>
        <w:jc w:val="both"/>
        <w:rPr>
          <w:rFonts w:ascii="Arial" w:hAnsi="Arial" w:cs="Arial"/>
          <w:color w:val="000000" w:themeColor="text1"/>
          <w:lang w:val="ro-RO"/>
        </w:rPr>
      </w:pPr>
    </w:p>
    <w:p w14:paraId="0019A55E" w14:textId="04E11790"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color w:val="000000" w:themeColor="text1"/>
          <w:lang w:val="ro-RO"/>
        </w:rPr>
        <w:t xml:space="preserve">În conformitate cu amenajamentul silvic analizat nu se propun constructii edilitare sau de alta natura care sa influenteze calitatea apelor de suprafata si/sau subterane. Cu toate acestea a preîntâmpina impactul asupra apelor de suprafata si subterane a lucrarilor de exploatare se impun </w:t>
      </w:r>
      <w:r w:rsidR="00E767A7" w:rsidRPr="00651DDA">
        <w:rPr>
          <w:rFonts w:ascii="Arial" w:hAnsi="Arial" w:cs="Arial"/>
          <w:color w:val="000000" w:themeColor="text1"/>
          <w:lang w:val="ro-RO"/>
        </w:rPr>
        <w:t>următoarele</w:t>
      </w:r>
      <w:r w:rsidRPr="00651DDA">
        <w:rPr>
          <w:rFonts w:ascii="Arial" w:hAnsi="Arial" w:cs="Arial"/>
          <w:color w:val="000000" w:themeColor="text1"/>
          <w:lang w:val="ro-RO"/>
        </w:rPr>
        <w:t xml:space="preserve"> </w:t>
      </w:r>
      <w:r w:rsidR="00A4585C" w:rsidRPr="00651DDA">
        <w:rPr>
          <w:rFonts w:ascii="Arial" w:hAnsi="Arial" w:cs="Arial"/>
          <w:color w:val="000000" w:themeColor="text1"/>
          <w:lang w:val="ro-RO"/>
        </w:rPr>
        <w:t>Măsuri</w:t>
      </w:r>
      <w:r w:rsidRPr="00651DDA">
        <w:rPr>
          <w:rFonts w:ascii="Arial" w:hAnsi="Arial" w:cs="Arial"/>
          <w:color w:val="000000" w:themeColor="text1"/>
          <w:lang w:val="ro-RO"/>
        </w:rPr>
        <w:t xml:space="preserve"> de prevenire a impactului: </w:t>
      </w:r>
    </w:p>
    <w:p w14:paraId="72E9AFFB" w14:textId="77777777"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se vor lua toate măsurile necesare pentru prevenirea poluărilor accidentale si limitarea consecintelor acestora; </w:t>
      </w:r>
    </w:p>
    <w:p w14:paraId="20A87F9E" w14:textId="77777777" w:rsidR="005778D4"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stabilirea căilor de acces provizorii la o distantă minimă de 1,5 m fată de orice curs de apă; </w:t>
      </w:r>
    </w:p>
    <w:p w14:paraId="507185D0" w14:textId="455673E2"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depozitarea resturilor de lemne si frunze rezultate si a rumegusului nu se va face în zone cu potential de formare de torenti, în albiile cursurilor de apă sau în locuri expuse viiturilor; </w:t>
      </w:r>
    </w:p>
    <w:p w14:paraId="2E274C23"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de colectare vor fi amplasate în zone accesibile mijloacelor auto pentru încărcare; </w:t>
      </w:r>
    </w:p>
    <w:p w14:paraId="34A0B0CF"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depozitarea masei lemnoase în albiile cursurilor de apă sau în locuri expuse viiturilor; </w:t>
      </w:r>
    </w:p>
    <w:p w14:paraId="13ABC3BA"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executarea de lucrări de întretinere a motoarelor mijloacelor auto sau a utilajelor folosite la exploatarea fondului forestier în zone situate în pădure, în albiile cursurilor de apă sau în locuri expuse viiturilor; </w:t>
      </w:r>
    </w:p>
    <w:p w14:paraId="3F8077D5"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eliminarea imediata a efectelor produse de pierderi accidentale de carburanti si lubrifianti; </w:t>
      </w:r>
    </w:p>
    <w:p w14:paraId="3E82083C"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alimentarea cu carburanti a mijloacelor auto sau a utilajelor folosite la exploatarea fondului forestier în zone situate în pădure, în albiile cursurilor de apă sau în locuri expuse viiturilor. </w:t>
      </w:r>
    </w:p>
    <w:p w14:paraId="1D82C82E" w14:textId="77777777" w:rsidR="00510641" w:rsidRPr="00651DDA" w:rsidRDefault="00510641" w:rsidP="00CE6D03">
      <w:pPr>
        <w:pStyle w:val="Default"/>
        <w:ind w:firstLine="708"/>
        <w:jc w:val="both"/>
        <w:rPr>
          <w:rFonts w:ascii="Arial" w:hAnsi="Arial" w:cs="Arial"/>
          <w:color w:val="000000" w:themeColor="text1"/>
          <w:lang w:val="ro-RO"/>
        </w:rPr>
      </w:pPr>
    </w:p>
    <w:p w14:paraId="1576DE3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8.2. Măsuri de diminuare a impactului asupra factorului de mediu aer </w:t>
      </w:r>
    </w:p>
    <w:p w14:paraId="0C38C0C6" w14:textId="77777777" w:rsidR="00510641" w:rsidRPr="00651DDA" w:rsidRDefault="00510641" w:rsidP="00CE6D03">
      <w:pPr>
        <w:adjustRightInd w:val="0"/>
        <w:jc w:val="both"/>
        <w:rPr>
          <w:rFonts w:ascii="Arial" w:hAnsi="Arial" w:cs="Arial"/>
          <w:color w:val="000000" w:themeColor="text1"/>
          <w:sz w:val="24"/>
          <w:szCs w:val="24"/>
        </w:rPr>
      </w:pPr>
    </w:p>
    <w:p w14:paraId="7848340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stabilirea si impunerea unor limitări de viteza în zona a mijloacelor de transport; </w:t>
      </w:r>
    </w:p>
    <w:p w14:paraId="71E0BD89"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utilizarea de vehicule si utilaje performante mobile dotate cu motoare performante care sa aibă emisiile de poluanti sub valorile limită impuse de legislatia de mediu; </w:t>
      </w:r>
    </w:p>
    <w:p w14:paraId="55D4204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maăuri de reducere a nivelului de praf pe durata executiei lucrărilor; </w:t>
      </w:r>
    </w:p>
    <w:p w14:paraId="45E68EF8"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lastRenderedPageBreak/>
        <w:t xml:space="preserve">- </w:t>
      </w:r>
      <w:r w:rsidRPr="00651DDA">
        <w:rPr>
          <w:rFonts w:ascii="Arial" w:hAnsi="Arial" w:cs="Arial"/>
          <w:color w:val="000000" w:themeColor="text1"/>
          <w:sz w:val="24"/>
          <w:szCs w:val="24"/>
        </w:rPr>
        <w:t xml:space="preserve">utilajele vor fi periodic verificate din punct de vedere tehnic în vederea mentinerii performantelor; </w:t>
      </w:r>
    </w:p>
    <w:p w14:paraId="390797C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camioane de generatie recentă, prevăzute cu sisteme performante de minimizare a evacuării poluantilor în atmosferă; </w:t>
      </w:r>
    </w:p>
    <w:p w14:paraId="7355DB3E"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mijloace auto dotate cu motoare termice care să respecte normele de poluare EURO 3 - EURO 5; </w:t>
      </w:r>
    </w:p>
    <w:p w14:paraId="3FC8DDB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reparatiilor la motoare termice din dotarea utilajelor si a mijloacelor auto; </w:t>
      </w:r>
    </w:p>
    <w:p w14:paraId="17EDDF6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etapizarea lucrărilor silvice cu distribuirea desfăsurarii lor pe suprafete restrânse de pădure; </w:t>
      </w:r>
    </w:p>
    <w:p w14:paraId="1B9FBE1F"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unui numar de utilaje si mijloace auto de transport adecvat fiecarei activităti si evitarea supradimensionării acestora; </w:t>
      </w:r>
    </w:p>
    <w:p w14:paraId="5A4D66FA"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evitarea functionării în gol a motoarelor utilajelor si a mijloacelor auto. </w:t>
      </w:r>
    </w:p>
    <w:p w14:paraId="66747C1B" w14:textId="77777777" w:rsidR="00510641" w:rsidRPr="00651DDA" w:rsidRDefault="00510641" w:rsidP="00CE6D03">
      <w:pPr>
        <w:adjustRightInd w:val="0"/>
        <w:jc w:val="both"/>
        <w:rPr>
          <w:color w:val="000000" w:themeColor="text1"/>
          <w:sz w:val="23"/>
          <w:szCs w:val="23"/>
        </w:rPr>
      </w:pPr>
    </w:p>
    <w:p w14:paraId="1DC9F83E"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8.3. Măsuri de diminuare a impactului asupra factorului de mediu sol </w:t>
      </w:r>
    </w:p>
    <w:p w14:paraId="68453398" w14:textId="77777777" w:rsidR="00510641" w:rsidRPr="00651DDA" w:rsidRDefault="00510641" w:rsidP="00CE6D03">
      <w:pPr>
        <w:adjustRightInd w:val="0"/>
        <w:jc w:val="both"/>
        <w:rPr>
          <w:rFonts w:ascii="Arial" w:hAnsi="Arial" w:cs="Arial"/>
          <w:color w:val="000000" w:themeColor="text1"/>
          <w:sz w:val="24"/>
          <w:szCs w:val="24"/>
        </w:rPr>
      </w:pPr>
    </w:p>
    <w:p w14:paraId="41D93C97"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terenurile ocupate temporar pentru amplasarea organizărilor de santier, a drumurilor si platformelor provizorii se vor limita numai la suprafetele necesare fronturilor de lucru; </w:t>
      </w:r>
    </w:p>
    <w:p w14:paraId="117669B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amplasarea organizărilor de santier va urmării evitarea terenurilor aflate la limită; </w:t>
      </w:r>
    </w:p>
    <w:p w14:paraId="4B428F0C"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la încheierea lucrărilor, terenurile ocupate temporar pentru desfăsurarea lucrărilor vor fi readuse la folosinta initială; </w:t>
      </w:r>
    </w:p>
    <w:p w14:paraId="5376AB41"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măsuri pentru evitarea poluării solului cu carburanti sau uleiuri în urma operatiilor de aprovizionare, depozitare sau alimentare a utilajelor, sau ca urmare a functionării defectuoase a acestora; </w:t>
      </w:r>
    </w:p>
    <w:p w14:paraId="0A94CC09" w14:textId="09FCBA0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încheia contracte ferme pentru eliminarea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menajere si se va implementa colectarea selectivă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la sursă; </w:t>
      </w:r>
    </w:p>
    <w:p w14:paraId="09642C9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adoptarea unui sistem adecvat (ne-târâit) de transport a masei lemnoase, acolo unde solul are compozitie de consistentă ”moale” în vederea scoaterii acesteia pe locurile de depozitare temporară; </w:t>
      </w:r>
    </w:p>
    <w:p w14:paraId="630E9276"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cu o declivitate sub 20 % (mai ales pe versanti); </w:t>
      </w:r>
    </w:p>
    <w:p w14:paraId="4115A64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în zone cu teren pietros sau stancos; </w:t>
      </w:r>
    </w:p>
    <w:p w14:paraId="769839AB"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pe distante cât se poate de scurte; </w:t>
      </w:r>
    </w:p>
    <w:p w14:paraId="48E9537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dotarea utilajelor care deservesc activitatea de exploatare forestieră (TAF -uri) cu anvelope de lătime mare, care sa aibă ca efect reducerea presiunii pe sol si implicit reducerea fenomenului de tasare; </w:t>
      </w:r>
    </w:p>
    <w:p w14:paraId="3A33463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în cazul în care s-au format santuri sau sleauri se va reface portanta solului (prin nivelarea terenului) pe traseele căilor provizorii de scoatere a masei lemnoase; </w:t>
      </w:r>
    </w:p>
    <w:p w14:paraId="5C193A8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pentru depozitarea provizorie a masei lemnoase vor fi alese în zone care să prevină posibile poluări ale solului (drumuri forestiere, platforme asfaltate situate limitrof soselelor existente în zona etc.); </w:t>
      </w:r>
    </w:p>
    <w:p w14:paraId="4EE6BCEF"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drumurile destinate circulatiei autovehiculelor, inclusiv locurile de parcare, vor fi </w:t>
      </w:r>
      <w:r w:rsidRPr="00651DDA">
        <w:rPr>
          <w:rFonts w:ascii="Arial" w:hAnsi="Arial" w:cs="Arial"/>
          <w:color w:val="000000" w:themeColor="text1"/>
          <w:sz w:val="24"/>
          <w:szCs w:val="24"/>
        </w:rPr>
        <w:lastRenderedPageBreak/>
        <w:t xml:space="preserve">selectate să fie în sistem impermeabil; </w:t>
      </w:r>
    </w:p>
    <w:p w14:paraId="04EAF4A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pierderile accidentale de carburanti si/sau lubrifianti de la utilajele si/sau mijloacele auto care deservesc activitatea de exploatare forestieră vor fi îndepartate imediat prin decopertare; </w:t>
      </w:r>
    </w:p>
    <w:p w14:paraId="44B80CEC" w14:textId="2C7D394B"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spatiile pentru colectarea si stocarea temporară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vor fi realizate în sistem impermeabil; </w:t>
      </w:r>
    </w:p>
    <w:p w14:paraId="63D48F4D"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reparatiilor utilajele si mijloacele auto. </w:t>
      </w:r>
    </w:p>
    <w:p w14:paraId="6C8A6772" w14:textId="77777777" w:rsidR="00510641" w:rsidRPr="00651DDA" w:rsidRDefault="00510641" w:rsidP="00CE6D03">
      <w:pPr>
        <w:adjustRightInd w:val="0"/>
        <w:ind w:firstLine="709"/>
        <w:jc w:val="both"/>
        <w:rPr>
          <w:rFonts w:ascii="Arial" w:hAnsi="Arial" w:cs="Arial"/>
          <w:color w:val="000000" w:themeColor="text1"/>
          <w:sz w:val="24"/>
          <w:szCs w:val="24"/>
        </w:rPr>
      </w:pPr>
    </w:p>
    <w:p w14:paraId="26CA19EA" w14:textId="29E9908C"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8.4.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mediu “Sanatatea </w:t>
      </w:r>
      <w:r w:rsidR="005D0D08" w:rsidRPr="00651DDA">
        <w:rPr>
          <w:rFonts w:ascii="Arial" w:hAnsi="Arial" w:cs="Arial"/>
          <w:b/>
          <w:color w:val="000000" w:themeColor="text1"/>
          <w:sz w:val="24"/>
          <w:szCs w:val="24"/>
        </w:rPr>
        <w:t>umană</w:t>
      </w:r>
      <w:r w:rsidRPr="00651DDA">
        <w:rPr>
          <w:rFonts w:ascii="Arial" w:hAnsi="Arial" w:cs="Arial"/>
          <w:b/>
          <w:color w:val="000000" w:themeColor="text1"/>
          <w:sz w:val="24"/>
          <w:szCs w:val="24"/>
        </w:rPr>
        <w:t>”</w:t>
      </w:r>
    </w:p>
    <w:p w14:paraId="3250FAAE" w14:textId="77777777" w:rsidR="00510641" w:rsidRPr="00651DDA" w:rsidRDefault="00510641" w:rsidP="00CE6D03">
      <w:pPr>
        <w:adjustRightInd w:val="0"/>
        <w:jc w:val="both"/>
        <w:rPr>
          <w:rFonts w:ascii="Arial" w:hAnsi="Arial" w:cs="Arial"/>
          <w:color w:val="000000" w:themeColor="text1"/>
          <w:sz w:val="24"/>
          <w:szCs w:val="24"/>
        </w:rPr>
      </w:pPr>
    </w:p>
    <w:p w14:paraId="67ADA26D" w14:textId="17539E51"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i in vigoare.</w:t>
      </w:r>
    </w:p>
    <w:p w14:paraId="0B3D18CD"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r>
    </w:p>
    <w:p w14:paraId="41ED24D9" w14:textId="779F446C"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impune si nu prevede lucrari in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care sa necesite organizarea de santier.</w:t>
      </w:r>
    </w:p>
    <w:p w14:paraId="40FA51DA" w14:textId="77777777" w:rsidR="00CF11E2" w:rsidRPr="00651DDA" w:rsidRDefault="00CF11E2" w:rsidP="00CE6D03">
      <w:pPr>
        <w:adjustRightInd w:val="0"/>
        <w:jc w:val="both"/>
        <w:rPr>
          <w:rFonts w:ascii="Arial" w:hAnsi="Arial" w:cs="Arial"/>
          <w:b/>
          <w:color w:val="000000" w:themeColor="text1"/>
          <w:sz w:val="24"/>
          <w:szCs w:val="24"/>
        </w:rPr>
      </w:pPr>
    </w:p>
    <w:p w14:paraId="692A245A" w14:textId="19A30F72"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8.5.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social-economic (populatia)</w:t>
      </w:r>
    </w:p>
    <w:p w14:paraId="10C189C8" w14:textId="77777777" w:rsidR="00510641" w:rsidRPr="00651DDA" w:rsidRDefault="00510641" w:rsidP="00CE6D03">
      <w:pPr>
        <w:adjustRightInd w:val="0"/>
        <w:jc w:val="both"/>
        <w:rPr>
          <w:rFonts w:ascii="Arial" w:hAnsi="Arial" w:cs="Arial"/>
          <w:color w:val="000000" w:themeColor="text1"/>
          <w:sz w:val="24"/>
          <w:szCs w:val="24"/>
        </w:rPr>
      </w:pPr>
    </w:p>
    <w:p w14:paraId="6BCF8583" w14:textId="18EC3BE9"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In ceea ce priveste factorul social-economic, </w:t>
      </w:r>
      <w:r w:rsidR="00A4585C" w:rsidRPr="00651DDA">
        <w:rPr>
          <w:rFonts w:ascii="Arial" w:hAnsi="Arial" w:cs="Arial"/>
          <w:color w:val="000000" w:themeColor="text1"/>
          <w:sz w:val="24"/>
          <w:szCs w:val="24"/>
        </w:rPr>
        <w:t>Măsuri</w:t>
      </w:r>
      <w:r w:rsidRPr="00651DDA">
        <w:rPr>
          <w:rFonts w:ascii="Arial" w:hAnsi="Arial" w:cs="Arial"/>
          <w:color w:val="000000" w:themeColor="text1"/>
          <w:sz w:val="24"/>
          <w:szCs w:val="24"/>
        </w:rPr>
        <w:t>le vor avea drept scop dezvoltarea capacitatii administratiei locale de a planifica si a utiliza adecvat terenurile din zona afectata de implementarea planului.</w:t>
      </w:r>
    </w:p>
    <w:p w14:paraId="1341D3DA" w14:textId="77777777" w:rsidR="00510641" w:rsidRPr="00651DDA" w:rsidRDefault="00510641" w:rsidP="00CE6D03">
      <w:pPr>
        <w:adjustRightInd w:val="0"/>
        <w:jc w:val="both"/>
        <w:rPr>
          <w:rFonts w:ascii="Arial" w:hAnsi="Arial" w:cs="Arial"/>
          <w:color w:val="000000" w:themeColor="text1"/>
          <w:sz w:val="24"/>
          <w:szCs w:val="24"/>
        </w:rPr>
      </w:pPr>
    </w:p>
    <w:p w14:paraId="5F68FCFA" w14:textId="0D7BD1AD"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8.6.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mediului produs de zgomot si vibratii</w:t>
      </w:r>
    </w:p>
    <w:p w14:paraId="59BDF828" w14:textId="77777777" w:rsidR="00510641" w:rsidRPr="00651DDA" w:rsidRDefault="00510641" w:rsidP="00CE6D03">
      <w:pPr>
        <w:adjustRightInd w:val="0"/>
        <w:jc w:val="both"/>
        <w:rPr>
          <w:rFonts w:ascii="Arial" w:hAnsi="Arial" w:cs="Arial"/>
          <w:color w:val="000000" w:themeColor="text1"/>
          <w:sz w:val="24"/>
          <w:szCs w:val="24"/>
        </w:rPr>
      </w:pPr>
    </w:p>
    <w:p w14:paraId="67E6019A"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Zgomotul si vibratiile sunt generate de functionarea motoarelor, sculelor (drujbe), utilajelor si mijloacelor auto. 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Ca masura de diminuare a impactului asupra mediului se impun limitarea vitezei de deplasare a autovehiculelor implicate in transportul tehnologic.</w:t>
      </w:r>
    </w:p>
    <w:p w14:paraId="61C010D2" w14:textId="77777777" w:rsidR="00813AA1" w:rsidRPr="00651DDA" w:rsidRDefault="00813AA1" w:rsidP="00CE6D03">
      <w:pPr>
        <w:adjustRightInd w:val="0"/>
        <w:jc w:val="both"/>
        <w:rPr>
          <w:rFonts w:ascii="Arial" w:hAnsi="Arial" w:cs="Arial"/>
          <w:color w:val="000000" w:themeColor="text1"/>
          <w:sz w:val="24"/>
          <w:szCs w:val="24"/>
        </w:rPr>
      </w:pPr>
    </w:p>
    <w:p w14:paraId="70F88D50" w14:textId="77777777" w:rsidR="00510641" w:rsidRPr="00651DDA" w:rsidRDefault="00510641" w:rsidP="00CE6D03">
      <w:pPr>
        <w:pStyle w:val="Default"/>
        <w:ind w:firstLine="708"/>
        <w:jc w:val="both"/>
        <w:rPr>
          <w:rFonts w:ascii="Arial" w:hAnsi="Arial" w:cs="Arial"/>
          <w:color w:val="000000" w:themeColor="text1"/>
          <w:lang w:val="ro-RO"/>
        </w:rPr>
      </w:pPr>
    </w:p>
    <w:p w14:paraId="0EA82413"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8.7. Măsuri de diminuare a impactului asupra factorului de mediu biodiversitate </w:t>
      </w:r>
    </w:p>
    <w:p w14:paraId="637CA73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i/>
          <w:iCs/>
          <w:color w:val="000000" w:themeColor="text1"/>
          <w:sz w:val="24"/>
          <w:szCs w:val="24"/>
        </w:rPr>
        <w:t xml:space="preserve">8.7.1. Măsuri de diminuare a impactului cu caracter general </w:t>
      </w:r>
    </w:p>
    <w:p w14:paraId="40270F24" w14:textId="77777777" w:rsidR="00510641" w:rsidRPr="00651DDA" w:rsidRDefault="00510641" w:rsidP="00CE6D03">
      <w:pPr>
        <w:adjustRightInd w:val="0"/>
        <w:jc w:val="both"/>
        <w:rPr>
          <w:rFonts w:ascii="Arial" w:hAnsi="Arial" w:cs="Arial"/>
          <w:b/>
          <w:bCs/>
          <w:color w:val="000000" w:themeColor="text1"/>
          <w:sz w:val="24"/>
          <w:szCs w:val="24"/>
        </w:rPr>
      </w:pPr>
    </w:p>
    <w:p w14:paraId="0CFBA7F3" w14:textId="1E514F88"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Conform Comisiei Europene, Directoratul General pentru Mediu, Unitatea Natura si Biodiversitate, Sectia Paduri si Agricultura,</w:t>
      </w:r>
      <w:r w:rsidR="000C44B6"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2003, Natura2000 si padurile-provocari si oportunitati se disting </w:t>
      </w:r>
      <w:r w:rsidR="00E767A7" w:rsidRPr="00651DDA">
        <w:rPr>
          <w:rFonts w:ascii="Arial" w:hAnsi="Arial" w:cs="Arial"/>
          <w:bCs/>
          <w:color w:val="000000" w:themeColor="text1"/>
          <w:sz w:val="24"/>
          <w:szCs w:val="24"/>
        </w:rPr>
        <w:t>următoarele</w:t>
      </w:r>
      <w:r w:rsidRPr="00651DDA">
        <w:rPr>
          <w:rFonts w:ascii="Arial" w:hAnsi="Arial" w:cs="Arial"/>
          <w:bCs/>
          <w:color w:val="000000" w:themeColor="text1"/>
          <w:sz w:val="24"/>
          <w:szCs w:val="24"/>
        </w:rPr>
        <w:t xml:space="preserve">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conform obiectivelor:</w:t>
      </w:r>
    </w:p>
    <w:p w14:paraId="2D66D378" w14:textId="77777777" w:rsidR="00510641" w:rsidRPr="00651DDA" w:rsidRDefault="00510641" w:rsidP="00CE6D03">
      <w:pPr>
        <w:adjustRightInd w:val="0"/>
        <w:jc w:val="both"/>
        <w:rPr>
          <w:rFonts w:ascii="Arial" w:hAnsi="Arial" w:cs="Arial"/>
          <w:bCs/>
          <w:color w:val="000000" w:themeColor="text1"/>
          <w:sz w:val="24"/>
          <w:szCs w:val="24"/>
        </w:rPr>
      </w:pPr>
    </w:p>
    <w:p w14:paraId="5CCB734A" w14:textId="0867C0A0"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t>-</w:t>
      </w:r>
      <w:r w:rsidRPr="00651DDA">
        <w:rPr>
          <w:rFonts w:ascii="Arial" w:hAnsi="Arial" w:cs="Arial"/>
          <w:b/>
          <w:bCs/>
          <w:color w:val="000000" w:themeColor="text1"/>
          <w:sz w:val="24"/>
          <w:szCs w:val="24"/>
        </w:rPr>
        <w:t>Obiectiv:</w:t>
      </w:r>
      <w:r w:rsidRPr="00651DDA">
        <w:rPr>
          <w:rFonts w:ascii="Arial" w:hAnsi="Arial" w:cs="Arial"/>
          <w:bCs/>
          <w:color w:val="000000" w:themeColor="text1"/>
          <w:sz w:val="24"/>
          <w:szCs w:val="24"/>
        </w:rPr>
        <w:t xml:space="preserve"> </w:t>
      </w:r>
      <w:r w:rsidRPr="00651DDA">
        <w:rPr>
          <w:rFonts w:ascii="Arial" w:hAnsi="Arial" w:cs="Arial"/>
          <w:b/>
          <w:bCs/>
          <w:i/>
          <w:color w:val="000000" w:themeColor="text1"/>
          <w:sz w:val="24"/>
          <w:szCs w:val="24"/>
        </w:rPr>
        <w:t xml:space="preserve">Mentinerea sanatati si vitalitatii ecosistemelor de </w:t>
      </w:r>
      <w:r w:rsidR="00E767A7" w:rsidRPr="00651DDA">
        <w:rPr>
          <w:rFonts w:ascii="Arial" w:hAnsi="Arial" w:cs="Arial"/>
          <w:b/>
          <w:bCs/>
          <w:i/>
          <w:color w:val="000000" w:themeColor="text1"/>
          <w:sz w:val="24"/>
          <w:szCs w:val="24"/>
        </w:rPr>
        <w:t>pădure</w:t>
      </w:r>
    </w:p>
    <w:p w14:paraId="0412CFC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0B9BC5D" w14:textId="0C1D06D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 Practicile de gospodarire trebuie sa utilizeze cat mai bine structurile si procesele naturale si sa foloseasca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biologice preventive ori de cate ori este posibil. Existenta unei diversitati energetice, specifice si structurale adecvate intareste stabilitatea, vitalitatea si rezistenta padurilor la factori de mediu adversi si duce la intarirea </w:t>
      </w:r>
      <w:r w:rsidRPr="00651DDA">
        <w:rPr>
          <w:rFonts w:ascii="Arial" w:hAnsi="Arial" w:cs="Arial"/>
          <w:bCs/>
          <w:color w:val="000000" w:themeColor="text1"/>
          <w:sz w:val="24"/>
          <w:szCs w:val="24"/>
        </w:rPr>
        <w:lastRenderedPageBreak/>
        <w:t>mecanismelor naturale de reglare.</w:t>
      </w:r>
    </w:p>
    <w:p w14:paraId="507C290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ab/>
      </w:r>
    </w:p>
    <w:p w14:paraId="463EEB4D" w14:textId="69D0112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trebuie strict interzise.</w:t>
      </w:r>
    </w:p>
    <w:p w14:paraId="76D5C92D" w14:textId="77777777" w:rsidR="00510641" w:rsidRPr="00651DDA" w:rsidRDefault="00510641" w:rsidP="00CE6D03">
      <w:pPr>
        <w:adjustRightInd w:val="0"/>
        <w:jc w:val="both"/>
        <w:rPr>
          <w:rFonts w:ascii="Arial" w:hAnsi="Arial" w:cs="Arial"/>
          <w:bCs/>
          <w:color w:val="000000" w:themeColor="text1"/>
          <w:sz w:val="24"/>
          <w:szCs w:val="24"/>
        </w:rPr>
      </w:pPr>
    </w:p>
    <w:p w14:paraId="0293CC3F"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r w:rsidRPr="00651DDA">
        <w:rPr>
          <w:rFonts w:ascii="Arial" w:hAnsi="Arial" w:cs="Arial"/>
          <w:b/>
          <w:bCs/>
          <w:i/>
          <w:color w:val="000000" w:themeColor="text1"/>
          <w:sz w:val="24"/>
          <w:szCs w:val="24"/>
        </w:rPr>
        <w:t>Mentinerea si incurajarea functiilor productive ale padurii (lemnoase si nelemnoase)</w:t>
      </w:r>
    </w:p>
    <w:p w14:paraId="7B0F3AF7" w14:textId="77777777" w:rsidR="00510641" w:rsidRPr="00651DDA" w:rsidRDefault="00510641" w:rsidP="00CE6D03">
      <w:pPr>
        <w:adjustRightInd w:val="0"/>
        <w:jc w:val="both"/>
        <w:rPr>
          <w:rFonts w:ascii="Arial" w:hAnsi="Arial" w:cs="Arial"/>
          <w:bCs/>
          <w:color w:val="000000" w:themeColor="text1"/>
          <w:sz w:val="24"/>
          <w:szCs w:val="24"/>
        </w:rPr>
      </w:pPr>
    </w:p>
    <w:p w14:paraId="12560AC6"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667EEFD" w14:textId="6C5D852B"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Recoltarea produselor, atat lemnoase cat si nelemnoase, nu trebuie sa depaseasca un nevel durabil pe termen lung iar produsele recolatae trebuie utilizate in mod optim,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ndu-se rata de reciclare a nutrientilor.</w:t>
      </w:r>
    </w:p>
    <w:p w14:paraId="7C481960" w14:textId="77777777" w:rsidR="00510641" w:rsidRPr="00651DDA" w:rsidRDefault="00510641" w:rsidP="00CE6D03">
      <w:pPr>
        <w:adjustRightInd w:val="0"/>
        <w:jc w:val="both"/>
        <w:rPr>
          <w:rFonts w:ascii="Arial" w:hAnsi="Arial" w:cs="Arial"/>
          <w:bCs/>
          <w:color w:val="000000" w:themeColor="text1"/>
          <w:sz w:val="24"/>
          <w:szCs w:val="24"/>
        </w:rPr>
      </w:pPr>
    </w:p>
    <w:p w14:paraId="7502844A" w14:textId="4B671F9D"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r w:rsidRPr="00651DDA">
        <w:rPr>
          <w:rFonts w:ascii="Arial" w:hAnsi="Arial" w:cs="Arial"/>
          <w:b/>
          <w:bCs/>
          <w:i/>
          <w:color w:val="000000" w:themeColor="text1"/>
          <w:sz w:val="24"/>
          <w:szCs w:val="24"/>
        </w:rPr>
        <w:t>Mentinerea,</w:t>
      </w:r>
      <w:r w:rsidR="00183905" w:rsidRPr="00651DDA">
        <w:rPr>
          <w:rFonts w:ascii="Arial" w:hAnsi="Arial" w:cs="Arial"/>
          <w:b/>
          <w:bCs/>
          <w:i/>
          <w:color w:val="000000" w:themeColor="text1"/>
          <w:sz w:val="24"/>
          <w:szCs w:val="24"/>
        </w:rPr>
        <w:t xml:space="preserve"> </w:t>
      </w:r>
      <w:r w:rsidRPr="00651DDA">
        <w:rPr>
          <w:rFonts w:ascii="Arial" w:hAnsi="Arial" w:cs="Arial"/>
          <w:b/>
          <w:bCs/>
          <w:i/>
          <w:color w:val="000000" w:themeColor="text1"/>
          <w:sz w:val="24"/>
          <w:szCs w:val="24"/>
        </w:rPr>
        <w:t xml:space="preserve">conservarea si extinderea diversitatii biologice in ecosistemele de </w:t>
      </w:r>
      <w:r w:rsidR="00E767A7" w:rsidRPr="00651DDA">
        <w:rPr>
          <w:rFonts w:ascii="Arial" w:hAnsi="Arial" w:cs="Arial"/>
          <w:b/>
          <w:bCs/>
          <w:i/>
          <w:color w:val="000000" w:themeColor="text1"/>
          <w:sz w:val="24"/>
          <w:szCs w:val="24"/>
        </w:rPr>
        <w:t>pădure</w:t>
      </w:r>
    </w:p>
    <w:p w14:paraId="7C99F401" w14:textId="77777777" w:rsidR="00510641" w:rsidRPr="00651DDA" w:rsidRDefault="00510641" w:rsidP="00CE6D03">
      <w:pPr>
        <w:adjustRightInd w:val="0"/>
        <w:jc w:val="both"/>
        <w:rPr>
          <w:rFonts w:ascii="Arial" w:hAnsi="Arial" w:cs="Arial"/>
          <w:bCs/>
          <w:color w:val="000000" w:themeColor="text1"/>
          <w:sz w:val="24"/>
          <w:szCs w:val="24"/>
        </w:rPr>
      </w:pPr>
    </w:p>
    <w:p w14:paraId="3932C492"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Planificarea gospodaririi padurilor trebuie sa urmareasca mentinerea, conservarea si sporirea biodiversitatii ecosistemice, specifice si genetice, ca si  mentinerea diversitatii peisajului.</w:t>
      </w:r>
    </w:p>
    <w:p w14:paraId="6BABF8C4"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3F736E5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5FAC880" w14:textId="7F1B6F7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va prefera regenerarea naturala cu conditia existentei unor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adecvate care sa asigure cantitatea si calitatea resurselor padurii si ca soiurile indigene existente sa aiba calitatea necesara sitului.</w:t>
      </w:r>
    </w:p>
    <w:p w14:paraId="60EABBE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836775D" w14:textId="5C345D3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Pentru impaduriri si reimpaduriri vor fi preferate specii indigene si proveniente locale bine adaptate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le sitului.</w:t>
      </w:r>
    </w:p>
    <w:p w14:paraId="4C8DEF5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7C23E486" w14:textId="2D42659D"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Practicile de management forestier trebuie sa promoveze, acolo unde este cazul, diversitatea structurilor, atat orizontale cat si verticale, ca de exemplu arboretul de  varste inegale, si diversitatea speciilor, arboret mixt, de pilda. Unde este posibil, aceste practici vor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 xml:space="preserve"> mentinerea si refacerea diversitatii peisajului.</w:t>
      </w:r>
    </w:p>
    <w:p w14:paraId="0802D58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FC75936" w14:textId="3907490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Arborii uscati, cazuti sau in picioare, arborii scorburosi, palcuri de arbori batrani si specii deosebit de rare de arbori trebuie pastrate in cantitatea si </w:t>
      </w:r>
      <w:r w:rsidR="00C53235" w:rsidRPr="00651DDA">
        <w:rPr>
          <w:rFonts w:ascii="Arial" w:hAnsi="Arial" w:cs="Arial"/>
          <w:bCs/>
          <w:color w:val="000000" w:themeColor="text1"/>
          <w:sz w:val="24"/>
          <w:szCs w:val="24"/>
        </w:rPr>
        <w:t>distribuția</w:t>
      </w:r>
      <w:r w:rsidRPr="00651DDA">
        <w:rPr>
          <w:rFonts w:ascii="Arial" w:hAnsi="Arial" w:cs="Arial"/>
          <w:bCs/>
          <w:color w:val="000000" w:themeColor="text1"/>
          <w:sz w:val="24"/>
          <w:szCs w:val="24"/>
        </w:rPr>
        <w:t xml:space="preserve"> necesare protejarii biodiversitatii, luandu-se in calcul efectul posibil asupra sanatatii si stabilitatii padurii si ecosistemelor inconjuratoare.</w:t>
      </w:r>
    </w:p>
    <w:p w14:paraId="4DB66866" w14:textId="77777777" w:rsidR="00510641" w:rsidRPr="00651DDA" w:rsidRDefault="00510641" w:rsidP="00CE6D03">
      <w:pPr>
        <w:adjustRightInd w:val="0"/>
        <w:jc w:val="both"/>
        <w:rPr>
          <w:rFonts w:ascii="Arial" w:hAnsi="Arial" w:cs="Arial"/>
          <w:bCs/>
          <w:color w:val="000000" w:themeColor="text1"/>
          <w:sz w:val="24"/>
          <w:szCs w:val="24"/>
        </w:rPr>
      </w:pPr>
    </w:p>
    <w:p w14:paraId="69CFED97" w14:textId="580F5283"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lastRenderedPageBreak/>
        <w:t>-</w:t>
      </w:r>
      <w:r w:rsidRPr="00651DDA">
        <w:rPr>
          <w:rFonts w:ascii="Arial" w:hAnsi="Arial" w:cs="Arial"/>
          <w:b/>
          <w:bCs/>
          <w:color w:val="000000" w:themeColor="text1"/>
          <w:sz w:val="24"/>
          <w:szCs w:val="24"/>
        </w:rPr>
        <w:t>Obiectiv</w:t>
      </w:r>
      <w:r w:rsidRPr="00651DDA">
        <w:rPr>
          <w:rFonts w:ascii="Arial" w:hAnsi="Arial" w:cs="Arial"/>
          <w:b/>
          <w:bCs/>
          <w:i/>
          <w:color w:val="000000" w:themeColor="text1"/>
          <w:sz w:val="24"/>
          <w:szCs w:val="24"/>
        </w:rPr>
        <w:t>: Men</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 xml:space="preserve">inerea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 xml:space="preserve">i </w:t>
      </w:r>
      <w:r w:rsidR="00285941" w:rsidRPr="00651DDA">
        <w:rPr>
          <w:rFonts w:ascii="Arial" w:hAnsi="Arial" w:cs="Arial"/>
          <w:b/>
          <w:bCs/>
          <w:i/>
          <w:color w:val="000000" w:themeColor="text1"/>
          <w:sz w:val="24"/>
          <w:szCs w:val="24"/>
        </w:rPr>
        <w:t>î</w:t>
      </w:r>
      <w:r w:rsidRPr="00651DDA">
        <w:rPr>
          <w:rFonts w:ascii="Arial" w:hAnsi="Arial" w:cs="Arial"/>
          <w:b/>
          <w:bCs/>
          <w:i/>
          <w:color w:val="000000" w:themeColor="text1"/>
          <w:sz w:val="24"/>
          <w:szCs w:val="24"/>
        </w:rPr>
        <w:t>mbun</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t</w:t>
      </w:r>
      <w:r w:rsidR="00285941" w:rsidRPr="00651DDA">
        <w:rPr>
          <w:rFonts w:ascii="Arial" w:hAnsi="Arial" w:cs="Arial"/>
          <w:b/>
          <w:bCs/>
          <w:i/>
          <w:color w:val="000000" w:themeColor="text1"/>
          <w:sz w:val="24"/>
          <w:szCs w:val="24"/>
        </w:rPr>
        <w:t>ăț</w:t>
      </w:r>
      <w:r w:rsidRPr="00651DDA">
        <w:rPr>
          <w:rFonts w:ascii="Arial" w:hAnsi="Arial" w:cs="Arial"/>
          <w:b/>
          <w:bCs/>
          <w:i/>
          <w:color w:val="000000" w:themeColor="text1"/>
          <w:sz w:val="24"/>
          <w:szCs w:val="24"/>
        </w:rPr>
        <w:t>irea func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iilor de protec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ie prin gospod</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rirea p</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 xml:space="preserve">durii (mai ales solul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i apa)</w:t>
      </w:r>
    </w:p>
    <w:p w14:paraId="68DAA035" w14:textId="77777777" w:rsidR="00510641" w:rsidRPr="00651DDA" w:rsidRDefault="00510641" w:rsidP="00CE6D03">
      <w:pPr>
        <w:adjustRightInd w:val="0"/>
        <w:jc w:val="both"/>
        <w:rPr>
          <w:rFonts w:ascii="Arial" w:hAnsi="Arial" w:cs="Arial"/>
          <w:bCs/>
          <w:color w:val="000000" w:themeColor="text1"/>
          <w:sz w:val="24"/>
          <w:szCs w:val="24"/>
        </w:rPr>
      </w:pPr>
    </w:p>
    <w:p w14:paraId="2640EFB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Se va aorda o atentie sporita operatiunilor silvice desfasurate pe soluri sensibile/instabile sau zone predispuse la eroziune ca si celor efectuate in zone in care se poate provoca o eroziune excesiva a solului in cursurile de apa.</w:t>
      </w:r>
    </w:p>
    <w:p w14:paraId="60537FF0" w14:textId="5E22FD92" w:rsidR="00510641" w:rsidRPr="00651DDA" w:rsidRDefault="00510641" w:rsidP="00CE6D03">
      <w:pPr>
        <w:adjustRightInd w:val="0"/>
        <w:jc w:val="both"/>
        <w:rPr>
          <w:rFonts w:ascii="Arial" w:hAnsi="Arial" w:cs="Arial"/>
          <w:bCs/>
          <w:color w:val="000000" w:themeColor="text1"/>
          <w:sz w:val="24"/>
          <w:szCs w:val="24"/>
        </w:rPr>
      </w:pPr>
    </w:p>
    <w:p w14:paraId="7E5FFFA3" w14:textId="6AD0E1F4"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8.7.2. </w:t>
      </w:r>
      <w:r w:rsidR="00A4585C" w:rsidRPr="00651DDA">
        <w:rPr>
          <w:rFonts w:ascii="Arial" w:hAnsi="Arial" w:cs="Arial"/>
          <w:b/>
          <w:bCs/>
          <w:color w:val="000000" w:themeColor="text1"/>
          <w:sz w:val="24"/>
          <w:szCs w:val="24"/>
        </w:rPr>
        <w:t>Măsuri</w:t>
      </w:r>
      <w:r w:rsidRPr="00651DDA">
        <w:rPr>
          <w:rFonts w:ascii="Arial" w:hAnsi="Arial" w:cs="Arial"/>
          <w:b/>
          <w:bCs/>
          <w:color w:val="000000" w:themeColor="text1"/>
          <w:sz w:val="24"/>
          <w:szCs w:val="24"/>
        </w:rPr>
        <w:t xml:space="preserve"> de reducere a impactului asupra habitatelor de interes comunitar</w:t>
      </w:r>
    </w:p>
    <w:p w14:paraId="43DF0E2B" w14:textId="77777777" w:rsidR="00510641" w:rsidRPr="00651DDA" w:rsidRDefault="00510641" w:rsidP="00CE6D03">
      <w:pPr>
        <w:adjustRightInd w:val="0"/>
        <w:jc w:val="both"/>
        <w:rPr>
          <w:rFonts w:ascii="Arial" w:hAnsi="Arial" w:cs="Arial"/>
          <w:bCs/>
          <w:color w:val="000000" w:themeColor="text1"/>
          <w:sz w:val="24"/>
          <w:szCs w:val="24"/>
        </w:rPr>
      </w:pPr>
    </w:p>
    <w:p w14:paraId="5F2F6E7F" w14:textId="77777777" w:rsidR="0090671E"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r w:rsidR="0090671E" w:rsidRPr="00651DDA">
        <w:rPr>
          <w:rFonts w:ascii="Arial" w:hAnsi="Arial" w:cs="Arial"/>
          <w:bCs/>
          <w:color w:val="000000" w:themeColor="text1"/>
          <w:sz w:val="24"/>
          <w:szCs w:val="24"/>
        </w:rPr>
        <w:t xml:space="preserve">Administratorul pădurii va urmări recomandările de mai jos pentru păstrarea biodiversităţii la nivelul unităţii administrate: </w:t>
      </w:r>
    </w:p>
    <w:p w14:paraId="39AEE709"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reconstrucţia  terenurilor  a  căror  suprafaţă  a  fost  afectată  (învelişul  vegetal)  la finalizarea lucrărilor de exploatare şi redarea terenurilor folosinţelor iniţiale; </w:t>
      </w:r>
    </w:p>
    <w:p w14:paraId="614BBC3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valorificarea la maximum a posibilităţilor de regenerare naturală din sămânţă; </w:t>
      </w:r>
    </w:p>
    <w:p w14:paraId="318150F8"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conducerea  arboretelor  numai în regimul impus prin amenajamentul  silvic propus (codru); </w:t>
      </w:r>
    </w:p>
    <w:p w14:paraId="490C07A5"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la  maximum  a  rănirii  arborilor  remanenţi  cu  ocazia  recoltării  masei lemnoase; </w:t>
      </w:r>
    </w:p>
    <w:p w14:paraId="003CD076" w14:textId="6344C334"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folosirea în cazul regenerărilor artificiale numai de puieţi produşi cu material seminologic de origine locală care se pretează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le climatice şi pedologice din zona analizată; </w:t>
      </w:r>
    </w:p>
    <w:p w14:paraId="3815F617"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respectarea regulilor de recoltare a masei lemnoase şi evitarea la maximum a rănirii arborilor remanenţi; </w:t>
      </w:r>
    </w:p>
    <w:p w14:paraId="3D8EA52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eliminarea tăierilor în delict;</w:t>
      </w:r>
    </w:p>
    <w:p w14:paraId="246388E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evitarea păşunatului în pădure şi reducerea la minim a trecerii turmelor de animale prin arborete; </w:t>
      </w:r>
    </w:p>
    <w:p w14:paraId="198748A1" w14:textId="5699C1B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colectării concentrate şi pe o durată lungă a arborilor prin târâre, pe linia de cea  mai  mare  pantă,  pe  terenurile  cu  înclinare  mare,  evitarea  menţinerii  fără  </w:t>
      </w:r>
      <w:r w:rsidR="00CB71BC" w:rsidRPr="00651DDA">
        <w:rPr>
          <w:rFonts w:ascii="Arial" w:hAnsi="Arial" w:cs="Arial"/>
          <w:bCs/>
          <w:color w:val="000000" w:themeColor="text1"/>
          <w:sz w:val="24"/>
          <w:szCs w:val="24"/>
        </w:rPr>
        <w:t>vegetație</w:t>
      </w:r>
      <w:r w:rsidRPr="00651DDA">
        <w:rPr>
          <w:rFonts w:ascii="Arial" w:hAnsi="Arial" w:cs="Arial"/>
          <w:bCs/>
          <w:color w:val="000000" w:themeColor="text1"/>
          <w:sz w:val="24"/>
          <w:szCs w:val="24"/>
        </w:rPr>
        <w:t xml:space="preserve"> forestieră, pentru o perioadă îndelungată, a terenurilor înclinate, intervenţia operativă în cazul apariţiei unor semne de torenţialitate;</w:t>
      </w:r>
    </w:p>
    <w:p w14:paraId="75FA0BF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în ceea  ce priveşte  zonele  în care  se  vor  planta  puieţi,  se recomandă  evitarea lucrărilor mecanice, realizarea găurilor pentru plantarea puieţilor manual; </w:t>
      </w:r>
    </w:p>
    <w:p w14:paraId="0546416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o atenţie sporită se va acorda arboretelor din grupa I funcţională, de protecţie, prin creşterea stabilităţii ecosistemice şi asigurarea permanenţei pădurii în speciiaţiu şi </w:t>
      </w:r>
      <w:r w:rsidRPr="00651DDA">
        <w:rPr>
          <w:rFonts w:ascii="Arial" w:hAnsi="Arial" w:cs="Arial"/>
          <w:bCs/>
          <w:color w:val="000000" w:themeColor="text1"/>
          <w:sz w:val="24"/>
          <w:szCs w:val="24"/>
        </w:rPr>
        <w:lastRenderedPageBreak/>
        <w:t xml:space="preserve">timp; </w:t>
      </w:r>
    </w:p>
    <w:p w14:paraId="73482AD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menţinerea căilor de acces actuale din interiorul zonei analizate şi interzicerea creării unor noi căi de acces; </w:t>
      </w:r>
    </w:p>
    <w:p w14:paraId="6CA3D44A" w14:textId="0C19010C"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depozitarea  necontrolată  a </w:t>
      </w:r>
      <w:r w:rsidR="00731051" w:rsidRPr="00651DDA">
        <w:rPr>
          <w:rFonts w:ascii="Arial" w:hAnsi="Arial" w:cs="Arial"/>
          <w:bCs/>
          <w:color w:val="000000" w:themeColor="text1"/>
          <w:sz w:val="24"/>
          <w:szCs w:val="24"/>
        </w:rPr>
        <w:t>deșeurilor</w:t>
      </w:r>
      <w:r w:rsidRPr="00651DDA">
        <w:rPr>
          <w:rFonts w:ascii="Arial" w:hAnsi="Arial" w:cs="Arial"/>
          <w:bCs/>
          <w:color w:val="000000" w:themeColor="text1"/>
          <w:sz w:val="24"/>
          <w:szCs w:val="24"/>
        </w:rPr>
        <w:t xml:space="preserve">  menajere  şi din activităţile  specifice.  Se va amenaja un loc special pentru depozitarea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şi se va asigura transportul acestor cât mai repede pentru a nu constitui un pericol pentru fauna din zonă. </w:t>
      </w:r>
    </w:p>
    <w:p w14:paraId="6414091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menţinerea terenurilor pentru hrana vânatului şi a terenurilor administrative la stadiul actual evitându-se împădurirea acestora; </w:t>
      </w:r>
    </w:p>
    <w:p w14:paraId="6FAE0BC6"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35E5D03C"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Pentru realizarea în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bune a acestei tehnologii este necesară respectarea următoarelor reguli: </w:t>
      </w:r>
    </w:p>
    <w:p w14:paraId="31982C68"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exploatarea să se facă iarna pe un strat de zăpadă suficient de gros, care să asigure protecţia seminţişului; </w:t>
      </w:r>
    </w:p>
    <w:p w14:paraId="35EC6D0C"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durata de recoltare şi scoatere a masei lemnoase din parchetele exploatate să nu fie mai mare de două luni şi jumătate;</w:t>
      </w:r>
    </w:p>
    <w:p w14:paraId="4A2038FB"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tăierea arborilor  se va face cât mai de jos, astfel încât înălţimea  cioatelor  să nu depăşească 1/3 din diametru, iar la arborii mai groşi să nu depăşească 20 cm; </w:t>
      </w:r>
    </w:p>
    <w:p w14:paraId="5136C3EF" w14:textId="77777777" w:rsidR="00510641"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doborârea arborilor se va face în afara ochiurilor sau a punctelor de regenerare, iar colectarea lemnului se va face pe trasee prestabilite. </w:t>
      </w:r>
    </w:p>
    <w:p w14:paraId="21784B68" w14:textId="77777777" w:rsidR="00813AA1" w:rsidRPr="00651DDA" w:rsidRDefault="00813AA1" w:rsidP="00CE6D03">
      <w:pPr>
        <w:adjustRightInd w:val="0"/>
        <w:ind w:firstLine="708"/>
        <w:jc w:val="both"/>
        <w:rPr>
          <w:rFonts w:ascii="Arial" w:hAnsi="Arial" w:cs="Arial"/>
          <w:bCs/>
          <w:color w:val="000000" w:themeColor="text1"/>
          <w:sz w:val="24"/>
          <w:szCs w:val="24"/>
        </w:rPr>
      </w:pPr>
    </w:p>
    <w:p w14:paraId="63794EC4" w14:textId="7F362634"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8.7.3.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r</w:t>
      </w:r>
      <w:r w:rsidRPr="00651DDA">
        <w:rPr>
          <w:rFonts w:ascii="Arial" w:hAnsi="Arial" w:cs="Arial"/>
          <w:b/>
          <w:color w:val="000000" w:themeColor="text1"/>
          <w:sz w:val="24"/>
          <w:szCs w:val="24"/>
        </w:rPr>
        <w:t xml:space="preserve">educere </w:t>
      </w:r>
      <w:r w:rsidR="00A4585C" w:rsidRPr="00651DDA">
        <w:rPr>
          <w:rFonts w:ascii="Arial" w:hAnsi="Arial" w:cs="Arial"/>
          <w:b/>
          <w:color w:val="000000" w:themeColor="text1"/>
          <w:sz w:val="24"/>
          <w:szCs w:val="24"/>
        </w:rPr>
        <w:t>a i</w:t>
      </w:r>
      <w:r w:rsidRPr="00651DDA">
        <w:rPr>
          <w:rFonts w:ascii="Arial" w:hAnsi="Arial" w:cs="Arial"/>
          <w:b/>
          <w:color w:val="000000" w:themeColor="text1"/>
          <w:sz w:val="24"/>
          <w:szCs w:val="24"/>
        </w:rPr>
        <w:t xml:space="preserve">mpactului </w:t>
      </w:r>
      <w:r w:rsidR="00A4585C" w:rsidRPr="00651DDA">
        <w:rPr>
          <w:rFonts w:ascii="Arial" w:hAnsi="Arial" w:cs="Arial"/>
          <w:b/>
          <w:color w:val="000000" w:themeColor="text1"/>
          <w:sz w:val="24"/>
          <w:szCs w:val="24"/>
        </w:rPr>
        <w:t>a</w:t>
      </w:r>
      <w:r w:rsidRPr="00651DDA">
        <w:rPr>
          <w:rFonts w:ascii="Arial" w:hAnsi="Arial" w:cs="Arial"/>
          <w:b/>
          <w:color w:val="000000" w:themeColor="text1"/>
          <w:sz w:val="24"/>
          <w:szCs w:val="24"/>
        </w:rPr>
        <w:t xml:space="preserve">supra </w:t>
      </w:r>
      <w:r w:rsidR="00A4585C" w:rsidRPr="00651DDA">
        <w:rPr>
          <w:rFonts w:ascii="Arial" w:hAnsi="Arial" w:cs="Arial"/>
          <w:b/>
          <w:color w:val="000000" w:themeColor="text1"/>
          <w:sz w:val="24"/>
          <w:szCs w:val="24"/>
        </w:rPr>
        <w:t>s</w:t>
      </w:r>
      <w:r w:rsidRPr="00651DDA">
        <w:rPr>
          <w:rFonts w:ascii="Arial" w:hAnsi="Arial" w:cs="Arial"/>
          <w:b/>
          <w:color w:val="000000" w:themeColor="text1"/>
          <w:sz w:val="24"/>
          <w:szCs w:val="24"/>
        </w:rPr>
        <w:t>peciilor/</w:t>
      </w:r>
      <w:r w:rsidR="00A4585C" w:rsidRPr="00651DDA">
        <w:rPr>
          <w:rFonts w:ascii="Arial" w:hAnsi="Arial" w:cs="Arial"/>
          <w:b/>
          <w:color w:val="000000" w:themeColor="text1"/>
          <w:sz w:val="24"/>
          <w:szCs w:val="24"/>
        </w:rPr>
        <w:t>h</w:t>
      </w:r>
      <w:r w:rsidRPr="00651DDA">
        <w:rPr>
          <w:rFonts w:ascii="Arial" w:hAnsi="Arial" w:cs="Arial"/>
          <w:b/>
          <w:color w:val="000000" w:themeColor="text1"/>
          <w:sz w:val="24"/>
          <w:szCs w:val="24"/>
        </w:rPr>
        <w:t xml:space="preserve">abitatelor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i</w:t>
      </w:r>
      <w:r w:rsidRPr="00651DDA">
        <w:rPr>
          <w:rFonts w:ascii="Arial" w:hAnsi="Arial" w:cs="Arial"/>
          <w:b/>
          <w:color w:val="000000" w:themeColor="text1"/>
          <w:sz w:val="24"/>
          <w:szCs w:val="24"/>
        </w:rPr>
        <w:t xml:space="preserve">nteres </w:t>
      </w:r>
      <w:r w:rsidR="00A4585C" w:rsidRPr="00651DDA">
        <w:rPr>
          <w:rFonts w:ascii="Arial" w:hAnsi="Arial" w:cs="Arial"/>
          <w:b/>
          <w:color w:val="000000" w:themeColor="text1"/>
          <w:sz w:val="24"/>
          <w:szCs w:val="24"/>
        </w:rPr>
        <w:t>c</w:t>
      </w:r>
      <w:r w:rsidRPr="00651DDA">
        <w:rPr>
          <w:rFonts w:ascii="Arial" w:hAnsi="Arial" w:cs="Arial"/>
          <w:b/>
          <w:color w:val="000000" w:themeColor="text1"/>
          <w:sz w:val="24"/>
          <w:szCs w:val="24"/>
        </w:rPr>
        <w:t xml:space="preserve">omunitar   </w:t>
      </w:r>
    </w:p>
    <w:p w14:paraId="3FCF98B5" w14:textId="77777777" w:rsidR="000136D7" w:rsidRPr="00651DDA" w:rsidRDefault="000136D7" w:rsidP="00CE6D03">
      <w:pPr>
        <w:adjustRightInd w:val="0"/>
        <w:ind w:firstLine="708"/>
        <w:jc w:val="both"/>
        <w:rPr>
          <w:rFonts w:ascii="Arial" w:hAnsi="Arial" w:cs="Arial"/>
          <w:color w:val="000000" w:themeColor="text1"/>
        </w:rPr>
      </w:pPr>
      <w:r w:rsidRPr="00651DDA">
        <w:rPr>
          <w:rFonts w:ascii="Arial" w:hAnsi="Arial" w:cs="Arial"/>
          <w:color w:val="000000" w:themeColor="text1"/>
        </w:rPr>
        <w:t xml:space="preserve"> </w:t>
      </w:r>
    </w:p>
    <w:p w14:paraId="1A2239FD"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Administratorul pădurii va urmări recomandările de mai jos pentru păstrarea biodiversităţii la nivelul unităţii administrate: </w:t>
      </w:r>
    </w:p>
    <w:p w14:paraId="2E175768"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08108F9" w14:textId="40F7BB5D"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Prezența arborilor maturi/bătrâni în habitatele de păduri</w:t>
      </w:r>
      <w:r w:rsidR="00126F93"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1420A48" w14:textId="066D0BB6"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valoarea țintă cel puți</w:t>
      </w:r>
      <w:r w:rsidR="0079002E" w:rsidRPr="00651DDA">
        <w:rPr>
          <w:rFonts w:ascii="Arial" w:hAnsi="Arial" w:cs="Arial"/>
          <w:color w:val="000000" w:themeColor="text1"/>
          <w:sz w:val="24"/>
          <w:szCs w:val="24"/>
        </w:rPr>
        <w:t>n</w:t>
      </w:r>
      <w:r w:rsidR="00690C89"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Proporția pădurilor cu vârste de peste 80 de ani – valoarea țintă cel puțin 40%; </w:t>
      </w:r>
    </w:p>
    <w:p w14:paraId="5D912D1E"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compoziţiile ţel şi compoziţiile de regenerare vor fi adaptate pentru a asigura </w:t>
      </w:r>
      <w:r w:rsidRPr="00651DDA">
        <w:rPr>
          <w:rFonts w:ascii="Arial" w:hAnsi="Arial" w:cs="Arial"/>
          <w:color w:val="000000" w:themeColor="text1"/>
          <w:sz w:val="24"/>
          <w:szCs w:val="24"/>
        </w:rPr>
        <w:lastRenderedPageBreak/>
        <w:t>compoziţia tipică a habitatelor – în unităţile amenajistice propuse pentru completări, împăduriri sau promovarea regenerării naturale.</w:t>
      </w:r>
    </w:p>
    <w:p w14:paraId="089F9A7B" w14:textId="77777777" w:rsidR="000136D7" w:rsidRPr="00651DDA" w:rsidRDefault="000136D7" w:rsidP="00CE6D03">
      <w:pPr>
        <w:adjustRightInd w:val="0"/>
        <w:ind w:firstLine="708"/>
        <w:jc w:val="both"/>
        <w:rPr>
          <w:rFonts w:ascii="Arial" w:hAnsi="Arial" w:cs="Arial"/>
          <w:color w:val="000000" w:themeColor="text1"/>
          <w:sz w:val="24"/>
          <w:szCs w:val="24"/>
        </w:rPr>
      </w:pPr>
    </w:p>
    <w:p w14:paraId="382E2C97" w14:textId="12713950"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4</w:t>
      </w:r>
      <w:r w:rsidRPr="00651DDA">
        <w:rPr>
          <w:rFonts w:ascii="Arial" w:hAnsi="Arial" w:cs="Arial"/>
          <w:b/>
          <w:color w:val="000000" w:themeColor="text1"/>
          <w:sz w:val="24"/>
          <w:szCs w:val="24"/>
        </w:rPr>
        <w:t xml:space="preserve">. </w:t>
      </w:r>
      <w:r w:rsidR="00E30AC0" w:rsidRPr="00651DDA">
        <w:rPr>
          <w:rFonts w:ascii="Arial" w:hAnsi="Arial" w:cs="Arial"/>
          <w:b/>
          <w:color w:val="000000" w:themeColor="text1"/>
          <w:sz w:val="24"/>
          <w:szCs w:val="24"/>
        </w:rPr>
        <w:t xml:space="preserve">Măsuri necesare a se implementa în cazul calamităților </w:t>
      </w:r>
    </w:p>
    <w:p w14:paraId="5E71805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3562BA7"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10888421"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și va consta în: </w:t>
      </w:r>
    </w:p>
    <w:p w14:paraId="294A073C"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651DDA" w:rsidRDefault="00E30AC0" w:rsidP="00CE6D03">
      <w:pPr>
        <w:adjustRightInd w:val="0"/>
        <w:ind w:firstLine="708"/>
        <w:jc w:val="both"/>
        <w:rPr>
          <w:rFonts w:ascii="Arial" w:hAnsi="Arial" w:cs="Arial"/>
          <w:color w:val="000000" w:themeColor="text1"/>
          <w:sz w:val="24"/>
          <w:szCs w:val="24"/>
        </w:rPr>
      </w:pPr>
    </w:p>
    <w:p w14:paraId="7A1546B9"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651DDA" w:rsidRDefault="00E30AC0" w:rsidP="00CE6D03">
      <w:pPr>
        <w:adjustRightInd w:val="0"/>
        <w:ind w:firstLine="708"/>
        <w:jc w:val="both"/>
        <w:rPr>
          <w:rFonts w:ascii="Arial" w:hAnsi="Arial" w:cs="Arial"/>
          <w:color w:val="000000" w:themeColor="text1"/>
          <w:sz w:val="24"/>
          <w:szCs w:val="24"/>
        </w:rPr>
      </w:pPr>
    </w:p>
    <w:p w14:paraId="4AC5FB3D"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651DDA" w:rsidRDefault="00E30AC0" w:rsidP="00CE6D03">
      <w:pPr>
        <w:adjustRightInd w:val="0"/>
        <w:ind w:firstLine="708"/>
        <w:jc w:val="both"/>
        <w:rPr>
          <w:rFonts w:ascii="Arial" w:hAnsi="Arial" w:cs="Arial"/>
          <w:color w:val="000000" w:themeColor="text1"/>
          <w:sz w:val="24"/>
          <w:szCs w:val="24"/>
        </w:rPr>
      </w:pPr>
    </w:p>
    <w:p w14:paraId="5973D6B3" w14:textId="5891F154"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651DDA" w:rsidRDefault="00E30AC0" w:rsidP="00CE6D03">
      <w:pPr>
        <w:adjustRightInd w:val="0"/>
        <w:ind w:firstLine="708"/>
        <w:jc w:val="both"/>
        <w:rPr>
          <w:rFonts w:ascii="Arial" w:hAnsi="Arial" w:cs="Arial"/>
          <w:color w:val="000000" w:themeColor="text1"/>
          <w:sz w:val="24"/>
          <w:szCs w:val="24"/>
        </w:rPr>
      </w:pPr>
    </w:p>
    <w:p w14:paraId="46F0F9BE" w14:textId="56CE0BF0" w:rsidR="00C15033" w:rsidRPr="00651DDA" w:rsidRDefault="00C53235"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Condiții</w:t>
      </w:r>
      <w:r w:rsidR="000136D7" w:rsidRPr="00651DDA">
        <w:rPr>
          <w:rFonts w:ascii="Arial" w:hAnsi="Arial" w:cs="Arial"/>
          <w:color w:val="000000" w:themeColor="text1"/>
          <w:sz w:val="24"/>
          <w:szCs w:val="24"/>
        </w:rPr>
        <w:t xml:space="preserve">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651DDA" w:rsidRDefault="00E30AC0" w:rsidP="00CE6D03">
      <w:pPr>
        <w:adjustRightInd w:val="0"/>
        <w:ind w:firstLine="708"/>
        <w:jc w:val="both"/>
        <w:rPr>
          <w:rFonts w:ascii="Arial" w:hAnsi="Arial" w:cs="Arial"/>
          <w:color w:val="000000" w:themeColor="text1"/>
          <w:sz w:val="24"/>
          <w:szCs w:val="24"/>
        </w:rPr>
      </w:pPr>
    </w:p>
    <w:p w14:paraId="7E5F4FB4"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651DDA" w:rsidRDefault="00E30AC0" w:rsidP="00CE6D03">
      <w:pPr>
        <w:adjustRightInd w:val="0"/>
        <w:ind w:firstLine="708"/>
        <w:jc w:val="both"/>
        <w:rPr>
          <w:rFonts w:ascii="Arial" w:hAnsi="Arial" w:cs="Arial"/>
          <w:color w:val="000000" w:themeColor="text1"/>
          <w:sz w:val="24"/>
          <w:szCs w:val="24"/>
        </w:rPr>
      </w:pPr>
    </w:p>
    <w:p w14:paraId="6CB90C8E"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b) arborii afectați de factori destabilizatori, biotici sau abiotici, dintr-un arboret sunt concentrați pe o suprafață compactă mai mare de 0,5 ha. </w:t>
      </w:r>
    </w:p>
    <w:p w14:paraId="1223963B" w14:textId="77777777" w:rsidR="00E30AC0" w:rsidRPr="00651DDA" w:rsidRDefault="00E30AC0" w:rsidP="00CE6D03">
      <w:pPr>
        <w:adjustRightInd w:val="0"/>
        <w:ind w:firstLine="708"/>
        <w:jc w:val="both"/>
        <w:rPr>
          <w:rFonts w:ascii="Arial" w:hAnsi="Arial" w:cs="Arial"/>
          <w:color w:val="000000" w:themeColor="text1"/>
          <w:sz w:val="24"/>
          <w:szCs w:val="24"/>
        </w:rPr>
      </w:pPr>
    </w:p>
    <w:p w14:paraId="11AF2A03"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Documentația se elaboreză în baza unei analize în teren la care participă: </w:t>
      </w:r>
    </w:p>
    <w:p w14:paraId="07EB5DC8" w14:textId="77777777" w:rsidR="00E30AC0" w:rsidRPr="00651DDA" w:rsidRDefault="00E30AC0" w:rsidP="00CE6D03">
      <w:pPr>
        <w:adjustRightInd w:val="0"/>
        <w:ind w:firstLine="708"/>
        <w:jc w:val="both"/>
        <w:rPr>
          <w:rFonts w:ascii="Arial" w:hAnsi="Arial" w:cs="Arial"/>
          <w:color w:val="000000" w:themeColor="text1"/>
          <w:sz w:val="24"/>
          <w:szCs w:val="24"/>
        </w:rPr>
      </w:pPr>
    </w:p>
    <w:p w14:paraId="6B7966F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 șeful ocolului silvic care asigură administrarea sau serviciile silvice; </w:t>
      </w:r>
    </w:p>
    <w:p w14:paraId="06C0BED1"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 un reprezentant al structurii de administrare/custodelui ariei naturale protejate; </w:t>
      </w:r>
    </w:p>
    <w:p w14:paraId="2B65069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651DDA" w:rsidRDefault="000136D7" w:rsidP="00CE6D03">
      <w:pPr>
        <w:adjustRightInd w:val="0"/>
        <w:ind w:firstLine="708"/>
        <w:jc w:val="both"/>
        <w:rPr>
          <w:rFonts w:ascii="Arial" w:hAnsi="Arial" w:cs="Arial"/>
          <w:color w:val="000000" w:themeColor="text1"/>
          <w:sz w:val="24"/>
          <w:szCs w:val="24"/>
        </w:rPr>
      </w:pPr>
    </w:p>
    <w:p w14:paraId="74D412BD" w14:textId="3C55E83D"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5</w:t>
      </w:r>
      <w:r w:rsidRPr="00651DDA">
        <w:rPr>
          <w:rFonts w:ascii="Arial" w:hAnsi="Arial" w:cs="Arial"/>
          <w:b/>
          <w:color w:val="000000" w:themeColor="text1"/>
          <w:sz w:val="24"/>
          <w:szCs w:val="24"/>
        </w:rPr>
        <w:t>.  Protejarea împotriva doborâturilor şi rupturilor produse de vânt şi z</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pad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6DFDFA3"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559337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3D47CB6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Pentru pădurile situate în stațiuni cu grad ridicat de periculozitate, se recomanda: </w:t>
      </w:r>
    </w:p>
    <w:p w14:paraId="0653AAC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2CB652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constituirea de benzi de protecție formate din specii rezistente (de pildă, benzi de larice în zone puternic periclitate, în molidişuri); </w:t>
      </w:r>
    </w:p>
    <w:p w14:paraId="2C397CB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deschideri de linii de izolare între grupe de arborete;</w:t>
      </w:r>
    </w:p>
    <w:p w14:paraId="75BE85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formarea de margini de masiv rezistente; </w:t>
      </w:r>
    </w:p>
    <w:p w14:paraId="291C572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corelarea posibilității de produse principale cu particularitățile tratamentelor prescrise;</w:t>
      </w:r>
    </w:p>
    <w:p w14:paraId="3F49653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diminuarea pagubelor pricinuite de vânat, păşunat, recoltarea lemnului, astfel încât să se reducă proporția arborilor cu rezistență scăzută la adversități etc.;</w:t>
      </w:r>
    </w:p>
    <w:p w14:paraId="71A47C8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efectuarea de împăduriri cu material de împădurire genetic ameliorat pentru rezistența lor la adversități şi folosind scheme mai rare; </w:t>
      </w:r>
    </w:p>
    <w:p w14:paraId="097777B6" w14:textId="77777777" w:rsidR="00E30AC0" w:rsidRPr="00651DDA" w:rsidRDefault="00E30AC0" w:rsidP="00CE6D03">
      <w:pPr>
        <w:adjustRightInd w:val="0"/>
        <w:ind w:firstLine="708"/>
        <w:jc w:val="both"/>
        <w:rPr>
          <w:rFonts w:ascii="Arial" w:hAnsi="Arial" w:cs="Arial"/>
          <w:color w:val="000000" w:themeColor="text1"/>
          <w:sz w:val="24"/>
          <w:szCs w:val="24"/>
        </w:rPr>
      </w:pPr>
    </w:p>
    <w:p w14:paraId="6A94F4EE" w14:textId="77777777" w:rsidR="00285941" w:rsidRPr="00651DDA" w:rsidRDefault="00285941" w:rsidP="00CE6D03">
      <w:pPr>
        <w:adjustRightInd w:val="0"/>
        <w:ind w:firstLine="708"/>
        <w:jc w:val="both"/>
        <w:rPr>
          <w:rFonts w:ascii="Arial" w:hAnsi="Arial" w:cs="Arial"/>
          <w:color w:val="000000" w:themeColor="text1"/>
          <w:sz w:val="24"/>
          <w:szCs w:val="24"/>
        </w:rPr>
      </w:pPr>
    </w:p>
    <w:p w14:paraId="67C305F4" w14:textId="77777777" w:rsidR="00285941" w:rsidRPr="00651DDA" w:rsidRDefault="00285941" w:rsidP="00CE6D03">
      <w:pPr>
        <w:adjustRightInd w:val="0"/>
        <w:ind w:firstLine="708"/>
        <w:jc w:val="both"/>
        <w:rPr>
          <w:rFonts w:ascii="Arial" w:hAnsi="Arial" w:cs="Arial"/>
          <w:color w:val="000000" w:themeColor="text1"/>
          <w:sz w:val="24"/>
          <w:szCs w:val="24"/>
        </w:rPr>
      </w:pPr>
    </w:p>
    <w:p w14:paraId="47382934" w14:textId="520C5DE6"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lastRenderedPageBreak/>
        <w:t>8.7.</w:t>
      </w:r>
      <w:r w:rsidR="00400C5D" w:rsidRPr="00651DDA">
        <w:rPr>
          <w:rFonts w:ascii="Arial" w:hAnsi="Arial" w:cs="Arial"/>
          <w:b/>
          <w:color w:val="000000" w:themeColor="text1"/>
          <w:sz w:val="24"/>
          <w:szCs w:val="24"/>
        </w:rPr>
        <w:t>6</w:t>
      </w:r>
      <w:r w:rsidRPr="00651DDA">
        <w:rPr>
          <w:rFonts w:ascii="Arial" w:hAnsi="Arial" w:cs="Arial"/>
          <w:b/>
          <w:color w:val="000000" w:themeColor="text1"/>
          <w:sz w:val="24"/>
          <w:szCs w:val="24"/>
        </w:rPr>
        <w:t xml:space="preserve">. Protecția  împotriva incendiilor </w:t>
      </w:r>
    </w:p>
    <w:p w14:paraId="5091908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B6330D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651DDA" w:rsidRDefault="00E30AC0" w:rsidP="00CE6D03">
      <w:pPr>
        <w:adjustRightInd w:val="0"/>
        <w:ind w:firstLine="708"/>
        <w:jc w:val="both"/>
        <w:rPr>
          <w:rFonts w:ascii="Arial" w:hAnsi="Arial" w:cs="Arial"/>
          <w:color w:val="000000" w:themeColor="text1"/>
          <w:sz w:val="24"/>
          <w:szCs w:val="24"/>
        </w:rPr>
      </w:pPr>
    </w:p>
    <w:p w14:paraId="11E086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651DDA" w:rsidRDefault="00E30AC0" w:rsidP="00CE6D03">
      <w:pPr>
        <w:adjustRightInd w:val="0"/>
        <w:ind w:firstLine="708"/>
        <w:jc w:val="both"/>
        <w:rPr>
          <w:rFonts w:ascii="Arial" w:hAnsi="Arial" w:cs="Arial"/>
          <w:color w:val="000000" w:themeColor="text1"/>
          <w:sz w:val="24"/>
          <w:szCs w:val="24"/>
        </w:rPr>
      </w:pPr>
    </w:p>
    <w:p w14:paraId="29B1939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6C4AF1E" w14:textId="377869CB" w:rsidR="00746256" w:rsidRPr="00651DDA" w:rsidRDefault="00C15033" w:rsidP="003E7BAE">
      <w:pPr>
        <w:adjustRightInd w:val="0"/>
        <w:ind w:firstLine="708"/>
        <w:jc w:val="both"/>
        <w:rPr>
          <w:rFonts w:ascii="Arial" w:hAnsi="Arial" w:cs="Arial"/>
          <w:b/>
          <w:color w:val="000000" w:themeColor="text1"/>
          <w:sz w:val="24"/>
          <w:szCs w:val="24"/>
        </w:rPr>
      </w:pPr>
      <w:r w:rsidRPr="00651DDA">
        <w:rPr>
          <w:rFonts w:ascii="Arial" w:hAnsi="Arial" w:cs="Arial"/>
          <w:color w:val="000000" w:themeColor="text1"/>
          <w:sz w:val="24"/>
          <w:szCs w:val="24"/>
        </w:rPr>
        <w:t xml:space="preserve"> </w:t>
      </w:r>
    </w:p>
    <w:p w14:paraId="04174487" w14:textId="713724F4"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Protecția  împotriva d</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un</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torilor şi bolilor </w:t>
      </w:r>
    </w:p>
    <w:p w14:paraId="0BAC9C7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7FAC476" w14:textId="2657AA7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xml:space="preserve">.1 Măsuri preventive </w:t>
      </w:r>
    </w:p>
    <w:p w14:paraId="6A4FD72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3FDEFC7" w14:textId="74B2EE31"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Măsurile preventive sau profilactice au scopul de a preîntâmpina apariţia şi înmulţirea în masă a dăunătorilor forestieri, de a asigura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 bune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92EAB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4CAD68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i/>
          <w:color w:val="000000" w:themeColor="text1"/>
          <w:sz w:val="24"/>
          <w:szCs w:val="24"/>
          <w:u w:val="single"/>
        </w:rPr>
        <w:t>rezervaţiile de seminţe, recoltarea şi depozitarea seminţelor.</w:t>
      </w:r>
      <w:r w:rsidRPr="00651DDA">
        <w:rPr>
          <w:rFonts w:ascii="Arial" w:hAnsi="Arial" w:cs="Arial"/>
          <w:color w:val="000000" w:themeColor="text1"/>
          <w:sz w:val="24"/>
          <w:szCs w:val="24"/>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651DDA" w:rsidRDefault="00E30AC0" w:rsidP="00CE6D03">
      <w:pPr>
        <w:adjustRightInd w:val="0"/>
        <w:ind w:firstLine="708"/>
        <w:jc w:val="both"/>
        <w:rPr>
          <w:rFonts w:ascii="Arial" w:hAnsi="Arial" w:cs="Arial"/>
          <w:color w:val="000000" w:themeColor="text1"/>
          <w:sz w:val="24"/>
          <w:szCs w:val="24"/>
        </w:rPr>
      </w:pPr>
    </w:p>
    <w:p w14:paraId="05D3F51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din pepiniere</w:t>
      </w:r>
      <w:r w:rsidRPr="00651DDA">
        <w:rPr>
          <w:rFonts w:ascii="Arial" w:hAnsi="Arial" w:cs="Arial"/>
          <w:color w:val="000000" w:themeColor="text1"/>
          <w:sz w:val="24"/>
          <w:szCs w:val="24"/>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de împădurire</w:t>
      </w:r>
      <w:r w:rsidRPr="00651DDA">
        <w:rPr>
          <w:rFonts w:ascii="Arial" w:hAnsi="Arial" w:cs="Arial"/>
          <w:color w:val="000000" w:themeColor="text1"/>
          <w:sz w:val="24"/>
          <w:szCs w:val="24"/>
        </w:rPr>
        <w:t xml:space="preserve">. Înainte de plantare sau semănare trebuie să se controleze fitosanitar solul; speciile utilizate să corespundă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2D96998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i/>
          <w:color w:val="000000" w:themeColor="text1"/>
          <w:sz w:val="24"/>
          <w:szCs w:val="24"/>
          <w:u w:val="single"/>
        </w:rPr>
        <w:t>- lucrările de punere în valoare</w:t>
      </w:r>
      <w:r w:rsidRPr="00651DDA">
        <w:rPr>
          <w:rFonts w:ascii="Arial" w:hAnsi="Arial" w:cs="Arial"/>
          <w:color w:val="000000" w:themeColor="text1"/>
          <w:sz w:val="24"/>
          <w:szCs w:val="24"/>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1CAD4E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i/>
          <w:color w:val="000000" w:themeColor="text1"/>
          <w:sz w:val="24"/>
          <w:szCs w:val="24"/>
          <w:u w:val="single"/>
        </w:rPr>
        <w:t>lucrările de exploatare</w:t>
      </w:r>
      <w:r w:rsidRPr="00651DDA">
        <w:rPr>
          <w:rFonts w:ascii="Arial" w:hAnsi="Arial" w:cs="Arial"/>
          <w:color w:val="000000" w:themeColor="text1"/>
          <w:sz w:val="24"/>
          <w:szCs w:val="24"/>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F3204E1"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Măsurile de carantină fitosanitară</w:t>
      </w:r>
      <w:r w:rsidRPr="00651DDA">
        <w:rPr>
          <w:rFonts w:ascii="Arial" w:hAnsi="Arial" w:cs="Arial"/>
          <w:color w:val="000000" w:themeColor="text1"/>
          <w:sz w:val="24"/>
          <w:szCs w:val="24"/>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651DDA" w:rsidRDefault="00E30AC0" w:rsidP="00CE6D03">
      <w:pPr>
        <w:adjustRightInd w:val="0"/>
        <w:ind w:firstLine="708"/>
        <w:jc w:val="both"/>
        <w:rPr>
          <w:rFonts w:ascii="Arial" w:hAnsi="Arial" w:cs="Arial"/>
          <w:color w:val="000000" w:themeColor="text1"/>
          <w:sz w:val="24"/>
          <w:szCs w:val="24"/>
        </w:rPr>
      </w:pPr>
    </w:p>
    <w:p w14:paraId="0F3988FF"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CD58AF2" w14:textId="77777777" w:rsidR="00C15033" w:rsidRPr="00651DDA" w:rsidRDefault="00C15033" w:rsidP="00CE6D03">
      <w:pPr>
        <w:adjustRightInd w:val="0"/>
        <w:ind w:firstLine="708"/>
        <w:jc w:val="both"/>
        <w:rPr>
          <w:rFonts w:ascii="Arial" w:hAnsi="Arial" w:cs="Arial"/>
          <w:b/>
          <w:i/>
          <w:color w:val="000000" w:themeColor="text1"/>
          <w:sz w:val="24"/>
          <w:szCs w:val="24"/>
        </w:rPr>
      </w:pPr>
      <w:r w:rsidRPr="00651DDA">
        <w:rPr>
          <w:rFonts w:ascii="Arial" w:hAnsi="Arial" w:cs="Arial"/>
          <w:b/>
          <w:i/>
          <w:color w:val="000000" w:themeColor="text1"/>
          <w:sz w:val="24"/>
          <w:szCs w:val="24"/>
        </w:rPr>
        <w:t>Măsuri pentru ocrotirea organismelor folositoare</w:t>
      </w:r>
    </w:p>
    <w:p w14:paraId="47401B6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1687F83"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w:t>
      </w:r>
      <w:r w:rsidRPr="00651DDA">
        <w:rPr>
          <w:rFonts w:ascii="Arial" w:hAnsi="Arial" w:cs="Arial"/>
          <w:color w:val="000000" w:themeColor="text1"/>
          <w:sz w:val="24"/>
          <w:szCs w:val="24"/>
        </w:rPr>
        <w:lastRenderedPageBreak/>
        <w:t xml:space="preserve">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75707CE"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 de utilizare a soiurilor rezistente la dăunători</w:t>
      </w:r>
    </w:p>
    <w:p w14:paraId="30D3312B" w14:textId="77777777" w:rsidR="00C15033" w:rsidRPr="00651DDA" w:rsidRDefault="00C15033" w:rsidP="00CE6D03">
      <w:pPr>
        <w:adjustRightInd w:val="0"/>
        <w:ind w:firstLine="708"/>
        <w:jc w:val="both"/>
        <w:rPr>
          <w:rFonts w:ascii="Arial" w:hAnsi="Arial" w:cs="Arial"/>
          <w:color w:val="000000" w:themeColor="text1"/>
          <w:sz w:val="24"/>
          <w:szCs w:val="24"/>
        </w:rPr>
      </w:pPr>
    </w:p>
    <w:p w14:paraId="3112157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C2253E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8901A4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651DDA" w:rsidRDefault="00E30AC0" w:rsidP="00CE6D03">
      <w:pPr>
        <w:adjustRightInd w:val="0"/>
        <w:ind w:firstLine="708"/>
        <w:jc w:val="both"/>
        <w:rPr>
          <w:rFonts w:ascii="Arial" w:hAnsi="Arial" w:cs="Arial"/>
          <w:color w:val="000000" w:themeColor="text1"/>
          <w:sz w:val="24"/>
          <w:szCs w:val="24"/>
        </w:rPr>
      </w:pPr>
    </w:p>
    <w:p w14:paraId="2C87459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Cauza principală a mortalităţii insectelor este atribuită acţiunii unor substanţe specifice, fiziologic active, cu caracter insecticid. </w:t>
      </w:r>
    </w:p>
    <w:p w14:paraId="5C859429" w14:textId="77777777" w:rsidR="00E30AC0" w:rsidRPr="00651DDA" w:rsidRDefault="00E30AC0" w:rsidP="00CE6D03">
      <w:pPr>
        <w:adjustRightInd w:val="0"/>
        <w:ind w:firstLine="708"/>
        <w:jc w:val="both"/>
        <w:rPr>
          <w:rFonts w:ascii="Arial" w:hAnsi="Arial" w:cs="Arial"/>
          <w:color w:val="000000" w:themeColor="text1"/>
          <w:sz w:val="24"/>
          <w:szCs w:val="24"/>
        </w:rPr>
      </w:pPr>
    </w:p>
    <w:p w14:paraId="0B91CEB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Toleranţa este capacitatea plantelor de a suporta un număr relativ mare de dăunători care se hrănesc pe acestea sau capacitatea lor de a suporta atacul fără a suferi o dăunare prea mare şi a se reface după dăunare.</w:t>
      </w:r>
    </w:p>
    <w:p w14:paraId="644787F9" w14:textId="77777777" w:rsidR="00E30AC0" w:rsidRPr="00651DDA" w:rsidRDefault="00E30AC0" w:rsidP="00CE6D03">
      <w:pPr>
        <w:adjustRightInd w:val="0"/>
        <w:ind w:firstLine="708"/>
        <w:jc w:val="both"/>
        <w:rPr>
          <w:rFonts w:ascii="Arial" w:hAnsi="Arial" w:cs="Arial"/>
          <w:color w:val="000000" w:themeColor="text1"/>
          <w:sz w:val="24"/>
          <w:szCs w:val="24"/>
        </w:rPr>
      </w:pPr>
    </w:p>
    <w:p w14:paraId="27383586" w14:textId="2DE0C09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 xml:space="preserve"> Protejarea împotriva uscărilor anormale a arborilor pe picior </w:t>
      </w:r>
    </w:p>
    <w:p w14:paraId="326A15E5"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2AD6BF38" w14:textId="4B9E08DC"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.1. M</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suri de gospod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rire în p</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durile cu fenomene de uscare anormal</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B7296B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0BEBDA" w14:textId="3F80930B"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Prin uscare anormal</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se înțelege prezența în arborete, în sezon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a unui num</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r de arbori predominanți şi dominanți uscați sau în curs de uscare, într-o proporție  care dep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şeşte cota 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a elimin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rii naturale (10% în arboretele cu vârste de pân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la 50 de ani, 7% din cele cu vârsta cuprins</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între 51 şi 90 ani şi 5% în arboretele cu vârste de peste 90 ani). </w:t>
      </w:r>
    </w:p>
    <w:p w14:paraId="5263E515" w14:textId="02FA1CA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Acest fenomen apare mai frecvent în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durile de stejari (stejar pedunculat, gorun, cer, gârniț</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stejar brum</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riu ş.a.) şi brad, precum şi în culturile de pini, plopi selecționați etc. </w:t>
      </w:r>
    </w:p>
    <w:p w14:paraId="5D583D21" w14:textId="1D1311E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La amenajarea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durilor cu fenomene de uscare anormal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pe baza informațiilor prezentate mai sus, a cartării pe grade de vătămare din amenajamentul expirat şi a altor </w:t>
      </w:r>
      <w:r w:rsidRPr="00651DDA">
        <w:rPr>
          <w:rFonts w:ascii="Arial" w:hAnsi="Arial" w:cs="Arial"/>
          <w:color w:val="000000" w:themeColor="text1"/>
          <w:sz w:val="24"/>
          <w:szCs w:val="24"/>
        </w:rPr>
        <w:lastRenderedPageBreak/>
        <w:t xml:space="preserve">evidențe de la ocol, se va realiza o clasificare a arboretelor pe grade de uscare. </w:t>
      </w:r>
    </w:p>
    <w:p w14:paraId="1D2E0769" w14:textId="49CF3ADD"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Aceast</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125D6E" w:rsidRDefault="00F97A1A" w:rsidP="00C15033">
      <w:pPr>
        <w:adjustRightInd w:val="0"/>
        <w:ind w:firstLine="708"/>
        <w:rPr>
          <w:rFonts w:ascii="Arial" w:hAnsi="Arial" w:cs="Arial"/>
          <w:color w:val="EE0000"/>
          <w:sz w:val="24"/>
          <w:szCs w:val="24"/>
        </w:rPr>
      </w:pPr>
    </w:p>
    <w:p w14:paraId="4F0CE036" w14:textId="77777777" w:rsidR="006A3A0D" w:rsidRPr="00125D6E" w:rsidRDefault="006A3A0D" w:rsidP="00F97A1A">
      <w:pPr>
        <w:adjustRightInd w:val="0"/>
        <w:ind w:firstLine="708"/>
        <w:rPr>
          <w:rFonts w:ascii="Arial" w:hAnsi="Arial" w:cs="Arial"/>
          <w:color w:val="EE0000"/>
          <w:sz w:val="24"/>
          <w:szCs w:val="24"/>
        </w:rPr>
      </w:pPr>
    </w:p>
    <w:p w14:paraId="4BAB4822" w14:textId="77777777" w:rsidR="0079002E" w:rsidRPr="00125D6E" w:rsidRDefault="0079002E" w:rsidP="00F97A1A">
      <w:pPr>
        <w:adjustRightInd w:val="0"/>
        <w:ind w:firstLine="708"/>
        <w:rPr>
          <w:rFonts w:ascii="Arial" w:hAnsi="Arial" w:cs="Arial"/>
          <w:color w:val="EE0000"/>
          <w:sz w:val="24"/>
          <w:szCs w:val="24"/>
        </w:rPr>
      </w:pPr>
    </w:p>
    <w:p w14:paraId="2F372656" w14:textId="77777777" w:rsidR="0079002E" w:rsidRPr="00125D6E" w:rsidRDefault="0079002E" w:rsidP="00F97A1A">
      <w:pPr>
        <w:adjustRightInd w:val="0"/>
        <w:ind w:firstLine="708"/>
        <w:rPr>
          <w:rFonts w:ascii="Arial" w:hAnsi="Arial" w:cs="Arial"/>
          <w:color w:val="EE0000"/>
          <w:sz w:val="24"/>
          <w:szCs w:val="24"/>
        </w:rPr>
      </w:pPr>
    </w:p>
    <w:p w14:paraId="68E3B586" w14:textId="77777777" w:rsidR="0079002E" w:rsidRPr="00125D6E" w:rsidRDefault="0079002E" w:rsidP="00F97A1A">
      <w:pPr>
        <w:adjustRightInd w:val="0"/>
        <w:ind w:firstLine="708"/>
        <w:rPr>
          <w:rFonts w:ascii="Arial" w:hAnsi="Arial" w:cs="Arial"/>
          <w:color w:val="EE0000"/>
          <w:sz w:val="24"/>
          <w:szCs w:val="24"/>
        </w:rPr>
      </w:pPr>
    </w:p>
    <w:p w14:paraId="0F4C9F75" w14:textId="3157D443" w:rsidR="004F6C28" w:rsidRPr="00125D6E" w:rsidRDefault="004F6C28" w:rsidP="00F97A1A">
      <w:pPr>
        <w:adjustRightInd w:val="0"/>
        <w:ind w:firstLine="708"/>
        <w:rPr>
          <w:rFonts w:ascii="Arial" w:hAnsi="Arial" w:cs="Arial"/>
          <w:color w:val="EE0000"/>
          <w:sz w:val="24"/>
          <w:szCs w:val="24"/>
        </w:rPr>
      </w:pPr>
    </w:p>
    <w:p w14:paraId="1176DD78" w14:textId="77777777" w:rsidR="00183905" w:rsidRPr="00125D6E" w:rsidRDefault="00183905" w:rsidP="00F97A1A">
      <w:pPr>
        <w:adjustRightInd w:val="0"/>
        <w:ind w:firstLine="708"/>
        <w:rPr>
          <w:rFonts w:ascii="Arial" w:hAnsi="Arial" w:cs="Arial"/>
          <w:color w:val="EE0000"/>
          <w:sz w:val="24"/>
          <w:szCs w:val="24"/>
        </w:rPr>
      </w:pPr>
    </w:p>
    <w:p w14:paraId="2955FF85" w14:textId="77777777" w:rsidR="004F6C28" w:rsidRPr="00125D6E" w:rsidRDefault="004F6C28" w:rsidP="00F97A1A">
      <w:pPr>
        <w:adjustRightInd w:val="0"/>
        <w:ind w:firstLine="708"/>
        <w:rPr>
          <w:rFonts w:ascii="Arial" w:hAnsi="Arial" w:cs="Arial"/>
          <w:color w:val="EE0000"/>
          <w:sz w:val="24"/>
          <w:szCs w:val="24"/>
        </w:rPr>
      </w:pPr>
    </w:p>
    <w:p w14:paraId="5DCF3C3A" w14:textId="77777777" w:rsidR="0079002E" w:rsidRPr="00125D6E" w:rsidRDefault="0079002E" w:rsidP="00F97A1A">
      <w:pPr>
        <w:adjustRightInd w:val="0"/>
        <w:ind w:firstLine="708"/>
        <w:rPr>
          <w:rFonts w:ascii="Arial" w:hAnsi="Arial" w:cs="Arial"/>
          <w:color w:val="EE0000"/>
          <w:sz w:val="24"/>
          <w:szCs w:val="24"/>
        </w:rPr>
      </w:pPr>
    </w:p>
    <w:p w14:paraId="0EDEB197" w14:textId="77777777" w:rsidR="00126F93" w:rsidRPr="00125D6E" w:rsidRDefault="00126F93" w:rsidP="00F97A1A">
      <w:pPr>
        <w:adjustRightInd w:val="0"/>
        <w:ind w:firstLine="708"/>
        <w:rPr>
          <w:rFonts w:ascii="Arial" w:hAnsi="Arial" w:cs="Arial"/>
          <w:color w:val="EE0000"/>
          <w:sz w:val="24"/>
          <w:szCs w:val="24"/>
        </w:rPr>
      </w:pPr>
    </w:p>
    <w:p w14:paraId="5B48DBE7" w14:textId="77777777" w:rsidR="00126F93" w:rsidRPr="00125D6E" w:rsidRDefault="00126F93" w:rsidP="00F97A1A">
      <w:pPr>
        <w:adjustRightInd w:val="0"/>
        <w:ind w:firstLine="708"/>
        <w:rPr>
          <w:rFonts w:ascii="Arial" w:hAnsi="Arial" w:cs="Arial"/>
          <w:color w:val="EE0000"/>
          <w:sz w:val="24"/>
          <w:szCs w:val="24"/>
        </w:rPr>
      </w:pPr>
    </w:p>
    <w:p w14:paraId="61E6B2CB" w14:textId="77777777" w:rsidR="00126F93" w:rsidRPr="00125D6E" w:rsidRDefault="00126F93" w:rsidP="00F97A1A">
      <w:pPr>
        <w:adjustRightInd w:val="0"/>
        <w:ind w:firstLine="708"/>
        <w:rPr>
          <w:rFonts w:ascii="Arial" w:hAnsi="Arial" w:cs="Arial"/>
          <w:color w:val="EE0000"/>
          <w:sz w:val="24"/>
          <w:szCs w:val="24"/>
        </w:rPr>
      </w:pPr>
    </w:p>
    <w:p w14:paraId="03EE7DB3" w14:textId="77777777" w:rsidR="00285941" w:rsidRPr="00125D6E" w:rsidRDefault="00285941" w:rsidP="00F97A1A">
      <w:pPr>
        <w:adjustRightInd w:val="0"/>
        <w:ind w:firstLine="708"/>
        <w:rPr>
          <w:rFonts w:ascii="Arial" w:hAnsi="Arial" w:cs="Arial"/>
          <w:color w:val="EE0000"/>
          <w:sz w:val="24"/>
          <w:szCs w:val="24"/>
        </w:rPr>
      </w:pPr>
    </w:p>
    <w:p w14:paraId="4067CADD" w14:textId="77777777" w:rsidR="00285941" w:rsidRPr="00125D6E" w:rsidRDefault="00285941" w:rsidP="00F97A1A">
      <w:pPr>
        <w:adjustRightInd w:val="0"/>
        <w:ind w:firstLine="708"/>
        <w:rPr>
          <w:rFonts w:ascii="Arial" w:hAnsi="Arial" w:cs="Arial"/>
          <w:color w:val="EE0000"/>
          <w:sz w:val="24"/>
          <w:szCs w:val="24"/>
        </w:rPr>
      </w:pPr>
    </w:p>
    <w:p w14:paraId="3767B5F3" w14:textId="77777777" w:rsidR="00285941" w:rsidRPr="00125D6E" w:rsidRDefault="00285941" w:rsidP="00F97A1A">
      <w:pPr>
        <w:adjustRightInd w:val="0"/>
        <w:ind w:firstLine="708"/>
        <w:rPr>
          <w:rFonts w:ascii="Arial" w:hAnsi="Arial" w:cs="Arial"/>
          <w:color w:val="EE0000"/>
          <w:sz w:val="24"/>
          <w:szCs w:val="24"/>
        </w:rPr>
      </w:pPr>
    </w:p>
    <w:p w14:paraId="67BB65F7" w14:textId="77777777" w:rsidR="00285941" w:rsidRPr="00125D6E" w:rsidRDefault="00285941" w:rsidP="00F97A1A">
      <w:pPr>
        <w:adjustRightInd w:val="0"/>
        <w:ind w:firstLine="708"/>
        <w:rPr>
          <w:rFonts w:ascii="Arial" w:hAnsi="Arial" w:cs="Arial"/>
          <w:color w:val="EE0000"/>
          <w:sz w:val="24"/>
          <w:szCs w:val="24"/>
        </w:rPr>
      </w:pPr>
    </w:p>
    <w:p w14:paraId="0D701E4C" w14:textId="77777777" w:rsidR="00285941" w:rsidRPr="00125D6E" w:rsidRDefault="00285941" w:rsidP="00F97A1A">
      <w:pPr>
        <w:adjustRightInd w:val="0"/>
        <w:ind w:firstLine="708"/>
        <w:rPr>
          <w:rFonts w:ascii="Arial" w:hAnsi="Arial" w:cs="Arial"/>
          <w:color w:val="EE0000"/>
          <w:sz w:val="24"/>
          <w:szCs w:val="24"/>
        </w:rPr>
      </w:pPr>
    </w:p>
    <w:p w14:paraId="39FDD6F6" w14:textId="77777777" w:rsidR="00285941" w:rsidRPr="00125D6E" w:rsidRDefault="00285941" w:rsidP="00F97A1A">
      <w:pPr>
        <w:adjustRightInd w:val="0"/>
        <w:ind w:firstLine="708"/>
        <w:rPr>
          <w:rFonts w:ascii="Arial" w:hAnsi="Arial" w:cs="Arial"/>
          <w:color w:val="EE0000"/>
          <w:sz w:val="24"/>
          <w:szCs w:val="24"/>
        </w:rPr>
      </w:pPr>
    </w:p>
    <w:p w14:paraId="73DBE37A" w14:textId="77777777" w:rsidR="00285941" w:rsidRPr="00125D6E" w:rsidRDefault="00285941" w:rsidP="00F97A1A">
      <w:pPr>
        <w:adjustRightInd w:val="0"/>
        <w:ind w:firstLine="708"/>
        <w:rPr>
          <w:rFonts w:ascii="Arial" w:hAnsi="Arial" w:cs="Arial"/>
          <w:color w:val="EE0000"/>
          <w:sz w:val="24"/>
          <w:szCs w:val="24"/>
        </w:rPr>
      </w:pPr>
    </w:p>
    <w:p w14:paraId="468F7C3C" w14:textId="77777777" w:rsidR="00285941" w:rsidRPr="00125D6E" w:rsidRDefault="00285941" w:rsidP="00F97A1A">
      <w:pPr>
        <w:adjustRightInd w:val="0"/>
        <w:ind w:firstLine="708"/>
        <w:rPr>
          <w:rFonts w:ascii="Arial" w:hAnsi="Arial" w:cs="Arial"/>
          <w:color w:val="EE0000"/>
          <w:sz w:val="24"/>
          <w:szCs w:val="24"/>
        </w:rPr>
      </w:pPr>
    </w:p>
    <w:p w14:paraId="0A6C07CB" w14:textId="77777777" w:rsidR="00285941" w:rsidRPr="00125D6E" w:rsidRDefault="00285941" w:rsidP="00F97A1A">
      <w:pPr>
        <w:adjustRightInd w:val="0"/>
        <w:ind w:firstLine="708"/>
        <w:rPr>
          <w:rFonts w:ascii="Arial" w:hAnsi="Arial" w:cs="Arial"/>
          <w:color w:val="EE0000"/>
          <w:sz w:val="24"/>
          <w:szCs w:val="24"/>
        </w:rPr>
      </w:pPr>
    </w:p>
    <w:p w14:paraId="0AF12BE4" w14:textId="77777777" w:rsidR="00285941" w:rsidRPr="00125D6E" w:rsidRDefault="00285941" w:rsidP="00F97A1A">
      <w:pPr>
        <w:adjustRightInd w:val="0"/>
        <w:ind w:firstLine="708"/>
        <w:rPr>
          <w:rFonts w:ascii="Arial" w:hAnsi="Arial" w:cs="Arial"/>
          <w:color w:val="EE0000"/>
          <w:sz w:val="24"/>
          <w:szCs w:val="24"/>
        </w:rPr>
      </w:pPr>
    </w:p>
    <w:p w14:paraId="270AC395" w14:textId="77777777" w:rsidR="00285941" w:rsidRPr="00125D6E" w:rsidRDefault="00285941" w:rsidP="00F97A1A">
      <w:pPr>
        <w:adjustRightInd w:val="0"/>
        <w:ind w:firstLine="708"/>
        <w:rPr>
          <w:rFonts w:ascii="Arial" w:hAnsi="Arial" w:cs="Arial"/>
          <w:color w:val="EE0000"/>
          <w:sz w:val="24"/>
          <w:szCs w:val="24"/>
        </w:rPr>
      </w:pPr>
    </w:p>
    <w:p w14:paraId="429C1799" w14:textId="77777777" w:rsidR="00285941" w:rsidRPr="00125D6E" w:rsidRDefault="00285941" w:rsidP="00F97A1A">
      <w:pPr>
        <w:adjustRightInd w:val="0"/>
        <w:ind w:firstLine="708"/>
        <w:rPr>
          <w:rFonts w:ascii="Arial" w:hAnsi="Arial" w:cs="Arial"/>
          <w:color w:val="EE0000"/>
          <w:sz w:val="24"/>
          <w:szCs w:val="24"/>
        </w:rPr>
      </w:pPr>
    </w:p>
    <w:p w14:paraId="799C95FD" w14:textId="77777777" w:rsidR="00285941" w:rsidRPr="00125D6E" w:rsidRDefault="00285941" w:rsidP="00F97A1A">
      <w:pPr>
        <w:adjustRightInd w:val="0"/>
        <w:ind w:firstLine="708"/>
        <w:rPr>
          <w:rFonts w:ascii="Arial" w:hAnsi="Arial" w:cs="Arial"/>
          <w:color w:val="EE0000"/>
          <w:sz w:val="24"/>
          <w:szCs w:val="24"/>
        </w:rPr>
      </w:pPr>
    </w:p>
    <w:p w14:paraId="4BB42F7D" w14:textId="77777777" w:rsidR="00285941" w:rsidRPr="00125D6E" w:rsidRDefault="00285941" w:rsidP="00F97A1A">
      <w:pPr>
        <w:adjustRightInd w:val="0"/>
        <w:ind w:firstLine="708"/>
        <w:rPr>
          <w:rFonts w:ascii="Arial" w:hAnsi="Arial" w:cs="Arial"/>
          <w:color w:val="EE0000"/>
          <w:sz w:val="24"/>
          <w:szCs w:val="24"/>
        </w:rPr>
      </w:pPr>
    </w:p>
    <w:p w14:paraId="2FB97B53" w14:textId="77777777" w:rsidR="00285941" w:rsidRPr="00125D6E" w:rsidRDefault="00285941" w:rsidP="00F97A1A">
      <w:pPr>
        <w:adjustRightInd w:val="0"/>
        <w:ind w:firstLine="708"/>
        <w:rPr>
          <w:rFonts w:ascii="Arial" w:hAnsi="Arial" w:cs="Arial"/>
          <w:color w:val="EE0000"/>
          <w:sz w:val="24"/>
          <w:szCs w:val="24"/>
        </w:rPr>
      </w:pPr>
    </w:p>
    <w:p w14:paraId="61F0D6B6" w14:textId="77777777" w:rsidR="00285941" w:rsidRPr="00125D6E" w:rsidRDefault="00285941" w:rsidP="00F97A1A">
      <w:pPr>
        <w:adjustRightInd w:val="0"/>
        <w:ind w:firstLine="708"/>
        <w:rPr>
          <w:rFonts w:ascii="Arial" w:hAnsi="Arial" w:cs="Arial"/>
          <w:color w:val="EE0000"/>
          <w:sz w:val="24"/>
          <w:szCs w:val="24"/>
        </w:rPr>
      </w:pPr>
    </w:p>
    <w:p w14:paraId="4D353D80" w14:textId="77777777" w:rsidR="00285941" w:rsidRPr="00125D6E" w:rsidRDefault="00285941" w:rsidP="00F97A1A">
      <w:pPr>
        <w:adjustRightInd w:val="0"/>
        <w:ind w:firstLine="708"/>
        <w:rPr>
          <w:rFonts w:ascii="Arial" w:hAnsi="Arial" w:cs="Arial"/>
          <w:color w:val="EE0000"/>
          <w:sz w:val="24"/>
          <w:szCs w:val="24"/>
        </w:rPr>
      </w:pPr>
    </w:p>
    <w:p w14:paraId="281B98C3" w14:textId="77777777" w:rsidR="00285941" w:rsidRPr="00125D6E" w:rsidRDefault="00285941" w:rsidP="00F97A1A">
      <w:pPr>
        <w:adjustRightInd w:val="0"/>
        <w:ind w:firstLine="708"/>
        <w:rPr>
          <w:rFonts w:ascii="Arial" w:hAnsi="Arial" w:cs="Arial"/>
          <w:color w:val="EE0000"/>
          <w:sz w:val="24"/>
          <w:szCs w:val="24"/>
        </w:rPr>
      </w:pPr>
    </w:p>
    <w:p w14:paraId="77CDC2A1" w14:textId="77777777" w:rsidR="00285941" w:rsidRPr="00125D6E" w:rsidRDefault="00285941" w:rsidP="00F97A1A">
      <w:pPr>
        <w:adjustRightInd w:val="0"/>
        <w:ind w:firstLine="708"/>
        <w:rPr>
          <w:rFonts w:ascii="Arial" w:hAnsi="Arial" w:cs="Arial"/>
          <w:color w:val="EE0000"/>
          <w:sz w:val="24"/>
          <w:szCs w:val="24"/>
        </w:rPr>
      </w:pPr>
    </w:p>
    <w:p w14:paraId="2EF7E366" w14:textId="77777777" w:rsidR="00285941" w:rsidRPr="00125D6E" w:rsidRDefault="00285941" w:rsidP="00F97A1A">
      <w:pPr>
        <w:adjustRightInd w:val="0"/>
        <w:ind w:firstLine="708"/>
        <w:rPr>
          <w:rFonts w:ascii="Arial" w:hAnsi="Arial" w:cs="Arial"/>
          <w:color w:val="EE0000"/>
          <w:sz w:val="24"/>
          <w:szCs w:val="24"/>
        </w:rPr>
      </w:pPr>
    </w:p>
    <w:p w14:paraId="5D368B34" w14:textId="77777777" w:rsidR="00285941" w:rsidRPr="00125D6E" w:rsidRDefault="00285941" w:rsidP="00F97A1A">
      <w:pPr>
        <w:adjustRightInd w:val="0"/>
        <w:ind w:firstLine="708"/>
        <w:rPr>
          <w:rFonts w:ascii="Arial" w:hAnsi="Arial" w:cs="Arial"/>
          <w:color w:val="EE0000"/>
          <w:sz w:val="24"/>
          <w:szCs w:val="24"/>
        </w:rPr>
      </w:pPr>
    </w:p>
    <w:p w14:paraId="2F1BA472" w14:textId="77777777" w:rsidR="00285941" w:rsidRPr="00125D6E" w:rsidRDefault="00285941" w:rsidP="00F97A1A">
      <w:pPr>
        <w:adjustRightInd w:val="0"/>
        <w:ind w:firstLine="708"/>
        <w:rPr>
          <w:rFonts w:ascii="Arial" w:hAnsi="Arial" w:cs="Arial"/>
          <w:color w:val="EE0000"/>
          <w:sz w:val="24"/>
          <w:szCs w:val="24"/>
        </w:rPr>
      </w:pPr>
    </w:p>
    <w:p w14:paraId="270A285B" w14:textId="77777777" w:rsidR="00285941" w:rsidRPr="00125D6E" w:rsidRDefault="00285941" w:rsidP="00F97A1A">
      <w:pPr>
        <w:adjustRightInd w:val="0"/>
        <w:ind w:firstLine="708"/>
        <w:rPr>
          <w:rFonts w:ascii="Arial" w:hAnsi="Arial" w:cs="Arial"/>
          <w:color w:val="EE0000"/>
          <w:sz w:val="24"/>
          <w:szCs w:val="24"/>
        </w:rPr>
      </w:pPr>
    </w:p>
    <w:p w14:paraId="5F0890A0" w14:textId="77777777" w:rsidR="00285941" w:rsidRPr="00125D6E" w:rsidRDefault="00285941" w:rsidP="00F97A1A">
      <w:pPr>
        <w:adjustRightInd w:val="0"/>
        <w:ind w:firstLine="708"/>
        <w:rPr>
          <w:rFonts w:ascii="Arial" w:hAnsi="Arial" w:cs="Arial"/>
          <w:color w:val="EE0000"/>
          <w:sz w:val="24"/>
          <w:szCs w:val="24"/>
        </w:rPr>
      </w:pPr>
    </w:p>
    <w:p w14:paraId="4F8305AD" w14:textId="77777777" w:rsidR="00285941" w:rsidRPr="00125D6E" w:rsidRDefault="00285941" w:rsidP="00F97A1A">
      <w:pPr>
        <w:adjustRightInd w:val="0"/>
        <w:ind w:firstLine="708"/>
        <w:rPr>
          <w:rFonts w:ascii="Arial" w:hAnsi="Arial" w:cs="Arial"/>
          <w:color w:val="EE0000"/>
          <w:sz w:val="24"/>
          <w:szCs w:val="24"/>
        </w:rPr>
      </w:pPr>
    </w:p>
    <w:p w14:paraId="1F8131F8" w14:textId="77777777" w:rsidR="00285941" w:rsidRPr="00125D6E" w:rsidRDefault="00285941" w:rsidP="00F97A1A">
      <w:pPr>
        <w:adjustRightInd w:val="0"/>
        <w:ind w:firstLine="708"/>
        <w:rPr>
          <w:rFonts w:ascii="Arial" w:hAnsi="Arial" w:cs="Arial"/>
          <w:color w:val="EE0000"/>
          <w:sz w:val="24"/>
          <w:szCs w:val="24"/>
        </w:rPr>
      </w:pPr>
    </w:p>
    <w:p w14:paraId="149B3BCF" w14:textId="77777777" w:rsidR="00285941" w:rsidRPr="00125D6E" w:rsidRDefault="00285941" w:rsidP="00F97A1A">
      <w:pPr>
        <w:adjustRightInd w:val="0"/>
        <w:ind w:firstLine="708"/>
        <w:rPr>
          <w:rFonts w:ascii="Arial" w:hAnsi="Arial" w:cs="Arial"/>
          <w:color w:val="EE0000"/>
          <w:sz w:val="24"/>
          <w:szCs w:val="24"/>
        </w:rPr>
      </w:pPr>
    </w:p>
    <w:p w14:paraId="48F079AB" w14:textId="77777777" w:rsidR="00285941" w:rsidRPr="00125D6E" w:rsidRDefault="00285941" w:rsidP="00F97A1A">
      <w:pPr>
        <w:adjustRightInd w:val="0"/>
        <w:ind w:firstLine="708"/>
        <w:rPr>
          <w:rFonts w:ascii="Arial" w:hAnsi="Arial" w:cs="Arial"/>
          <w:color w:val="EE0000"/>
          <w:sz w:val="24"/>
          <w:szCs w:val="24"/>
        </w:rPr>
      </w:pPr>
    </w:p>
    <w:p w14:paraId="44AA1501" w14:textId="77777777" w:rsidR="00285941" w:rsidRPr="00125D6E" w:rsidRDefault="00285941" w:rsidP="00F97A1A">
      <w:pPr>
        <w:adjustRightInd w:val="0"/>
        <w:ind w:firstLine="708"/>
        <w:rPr>
          <w:rFonts w:ascii="Arial" w:hAnsi="Arial" w:cs="Arial"/>
          <w:color w:val="EE0000"/>
          <w:sz w:val="24"/>
          <w:szCs w:val="24"/>
        </w:rPr>
      </w:pPr>
    </w:p>
    <w:p w14:paraId="00F06F8D" w14:textId="77777777" w:rsidR="00285941" w:rsidRPr="00125D6E" w:rsidRDefault="00285941" w:rsidP="00F97A1A">
      <w:pPr>
        <w:adjustRightInd w:val="0"/>
        <w:ind w:firstLine="708"/>
        <w:rPr>
          <w:rFonts w:ascii="Arial" w:hAnsi="Arial" w:cs="Arial"/>
          <w:color w:val="EE0000"/>
          <w:sz w:val="24"/>
          <w:szCs w:val="24"/>
        </w:rPr>
      </w:pPr>
    </w:p>
    <w:p w14:paraId="66AA5C60" w14:textId="77777777" w:rsidR="00126F93" w:rsidRPr="00125D6E" w:rsidRDefault="00126F93" w:rsidP="00F97A1A">
      <w:pPr>
        <w:adjustRightInd w:val="0"/>
        <w:ind w:firstLine="708"/>
        <w:rPr>
          <w:rFonts w:ascii="Arial" w:hAnsi="Arial" w:cs="Arial"/>
          <w:color w:val="EE0000"/>
          <w:sz w:val="24"/>
          <w:szCs w:val="24"/>
        </w:rPr>
      </w:pPr>
    </w:p>
    <w:p w14:paraId="052A6014" w14:textId="77777777" w:rsidR="00126F93" w:rsidRPr="00125D6E" w:rsidRDefault="00126F93" w:rsidP="00F97A1A">
      <w:pPr>
        <w:adjustRightInd w:val="0"/>
        <w:ind w:firstLine="708"/>
        <w:rPr>
          <w:rFonts w:ascii="Arial" w:hAnsi="Arial" w:cs="Arial"/>
          <w:color w:val="EE0000"/>
          <w:sz w:val="24"/>
          <w:szCs w:val="24"/>
        </w:rPr>
      </w:pPr>
    </w:p>
    <w:p w14:paraId="335397CA" w14:textId="77777777" w:rsidR="006A3A0D" w:rsidRPr="00651DDA" w:rsidRDefault="006A3A0D" w:rsidP="006A3A0D">
      <w:pPr>
        <w:adjustRightInd w:val="0"/>
        <w:jc w:val="center"/>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9. EXPUNEREA MOTIVELOR CARE AU CONDUS LA SELECTAREA VARIANTELOR ALESE</w:t>
      </w:r>
    </w:p>
    <w:p w14:paraId="28F2EE89" w14:textId="77777777" w:rsidR="006A3A0D" w:rsidRPr="00651DDA" w:rsidRDefault="006A3A0D" w:rsidP="00F97A1A">
      <w:pPr>
        <w:adjustRightInd w:val="0"/>
        <w:ind w:firstLine="708"/>
        <w:rPr>
          <w:rFonts w:ascii="Arial" w:hAnsi="Arial" w:cs="Arial"/>
          <w:color w:val="000000" w:themeColor="text1"/>
          <w:sz w:val="24"/>
          <w:szCs w:val="24"/>
        </w:rPr>
      </w:pPr>
    </w:p>
    <w:p w14:paraId="00473DD9" w14:textId="77777777" w:rsidR="00D01798" w:rsidRPr="00651DDA" w:rsidRDefault="00D01798" w:rsidP="002E29D5">
      <w:pPr>
        <w:pStyle w:val="Corptext"/>
        <w:tabs>
          <w:tab w:val="left" w:pos="8789"/>
        </w:tabs>
        <w:spacing w:before="89"/>
        <w:ind w:right="-144"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urma</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procesului</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evaluare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7"/>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au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identificate,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analizate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evaluate patru  alternative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 realizare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481C54CB" w14:textId="699F9C7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Se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face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mentiunea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Anexa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HG</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nr.</w:t>
      </w:r>
      <w:r w:rsidRPr="00651DDA">
        <w:rPr>
          <w:rFonts w:ascii="Arial" w:hAnsi="Arial" w:cs="Arial"/>
          <w:color w:val="000000" w:themeColor="text1"/>
          <w:spacing w:val="16"/>
          <w:sz w:val="24"/>
          <w:szCs w:val="24"/>
          <w:lang w:val="ro-RO"/>
        </w:rPr>
        <w:t xml:space="preserve"> </w:t>
      </w:r>
      <w:r w:rsidRPr="00651DDA">
        <w:rPr>
          <w:rFonts w:ascii="Arial" w:hAnsi="Arial" w:cs="Arial"/>
          <w:color w:val="000000" w:themeColor="text1"/>
          <w:sz w:val="24"/>
          <w:szCs w:val="24"/>
          <w:lang w:val="ro-RO"/>
        </w:rPr>
        <w:t>1076/2004</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indicata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cerinta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prezentarii,</w:t>
      </w:r>
      <w:r w:rsidRPr="00651DDA">
        <w:rPr>
          <w:rFonts w:ascii="Arial" w:hAnsi="Arial" w:cs="Arial"/>
          <w:color w:val="000000" w:themeColor="text1"/>
          <w:spacing w:val="2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raportul</w:t>
      </w:r>
      <w:r w:rsidRPr="00651DDA">
        <w:rPr>
          <w:rFonts w:ascii="Arial" w:hAnsi="Arial" w:cs="Arial"/>
          <w:color w:val="000000" w:themeColor="text1"/>
          <w:spacing w:val="2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0"/>
          <w:sz w:val="24"/>
          <w:szCs w:val="24"/>
          <w:lang w:val="ro-RO"/>
        </w:rPr>
        <w:t xml:space="preserve"> </w:t>
      </w:r>
      <w:r w:rsidRPr="00651DDA">
        <w:rPr>
          <w:rFonts w:ascii="Arial" w:hAnsi="Arial" w:cs="Arial"/>
          <w:i/>
          <w:color w:val="000000" w:themeColor="text1"/>
          <w:sz w:val="24"/>
          <w:szCs w:val="24"/>
          <w:lang w:val="ro-RO"/>
        </w:rPr>
        <w:t>„Aspectelor</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rele</w:t>
      </w:r>
      <w:r w:rsidR="005D0D08" w:rsidRPr="00651DDA">
        <w:rPr>
          <w:rFonts w:ascii="Arial" w:hAnsi="Arial" w:cs="Arial"/>
          <w:i/>
          <w:color w:val="000000" w:themeColor="text1"/>
          <w:sz w:val="24"/>
          <w:szCs w:val="24"/>
          <w:lang w:val="ro-RO"/>
        </w:rPr>
        <w:t>va</w:t>
      </w:r>
      <w:r w:rsidR="00CB71BC" w:rsidRPr="00651DDA">
        <w:rPr>
          <w:rFonts w:ascii="Arial" w:hAnsi="Arial" w:cs="Arial"/>
          <w:i/>
          <w:color w:val="000000" w:themeColor="text1"/>
          <w:sz w:val="24"/>
          <w:szCs w:val="24"/>
          <w:lang w:val="ro-RO"/>
        </w:rPr>
        <w:t>nt</w:t>
      </w:r>
      <w:r w:rsidRPr="00651DDA">
        <w:rPr>
          <w:rFonts w:ascii="Arial" w:hAnsi="Arial" w:cs="Arial"/>
          <w:i/>
          <w:color w:val="000000" w:themeColor="text1"/>
          <w:sz w:val="24"/>
          <w:szCs w:val="24"/>
          <w:lang w:val="ro-RO"/>
        </w:rPr>
        <w:t>e</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ale</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starii</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actuale</w:t>
      </w:r>
      <w:r w:rsidRPr="00651DDA">
        <w:rPr>
          <w:rFonts w:ascii="Arial" w:hAnsi="Arial" w:cs="Arial"/>
          <w:i/>
          <w:color w:val="000000" w:themeColor="text1"/>
          <w:spacing w:val="22"/>
          <w:sz w:val="24"/>
          <w:szCs w:val="24"/>
          <w:lang w:val="ro-RO"/>
        </w:rPr>
        <w:t xml:space="preserve"> </w:t>
      </w:r>
      <w:r w:rsidRPr="00651DDA">
        <w:rPr>
          <w:rFonts w:ascii="Arial" w:hAnsi="Arial" w:cs="Arial"/>
          <w:i/>
          <w:color w:val="000000" w:themeColor="text1"/>
          <w:sz w:val="24"/>
          <w:szCs w:val="24"/>
          <w:lang w:val="ro-RO"/>
        </w:rPr>
        <w:t>a</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mediului</w:t>
      </w:r>
      <w:r w:rsidRPr="00651DDA">
        <w:rPr>
          <w:rFonts w:ascii="Arial" w:hAnsi="Arial" w:cs="Arial"/>
          <w:i/>
          <w:color w:val="000000" w:themeColor="text1"/>
          <w:spacing w:val="23"/>
          <w:sz w:val="24"/>
          <w:szCs w:val="24"/>
          <w:lang w:val="ro-RO"/>
        </w:rPr>
        <w:t xml:space="preserve"> </w:t>
      </w:r>
      <w:r w:rsidRPr="00651DDA">
        <w:rPr>
          <w:rFonts w:ascii="Arial" w:hAnsi="Arial" w:cs="Arial"/>
          <w:i/>
          <w:color w:val="000000" w:themeColor="text1"/>
          <w:sz w:val="24"/>
          <w:szCs w:val="24"/>
          <w:lang w:val="ro-RO"/>
        </w:rPr>
        <w:t>si</w:t>
      </w:r>
      <w:r w:rsidRPr="00651DDA">
        <w:rPr>
          <w:rFonts w:ascii="Arial" w:hAnsi="Arial" w:cs="Arial"/>
          <w:i/>
          <w:color w:val="000000" w:themeColor="text1"/>
          <w:spacing w:val="-67"/>
          <w:sz w:val="24"/>
          <w:szCs w:val="24"/>
          <w:lang w:val="ro-RO"/>
        </w:rPr>
        <w:t xml:space="preserve"> </w:t>
      </w:r>
      <w:r w:rsidRPr="00651DDA">
        <w:rPr>
          <w:rFonts w:ascii="Arial" w:hAnsi="Arial" w:cs="Arial"/>
          <w:i/>
          <w:color w:val="000000" w:themeColor="text1"/>
          <w:sz w:val="24"/>
          <w:szCs w:val="24"/>
          <w:lang w:val="ro-RO"/>
        </w:rPr>
        <w:t>ale evolutiei sale probabile in situatia neimplementarii planului sau programului propus”.</w:t>
      </w:r>
      <w:r w:rsidRPr="00651DDA">
        <w:rPr>
          <w:rFonts w:ascii="Arial" w:hAnsi="Arial" w:cs="Arial"/>
          <w:i/>
          <w:color w:val="000000" w:themeColor="text1"/>
          <w:spacing w:val="-67"/>
          <w:sz w:val="24"/>
          <w:szCs w:val="24"/>
          <w:lang w:val="ro-RO"/>
        </w:rPr>
        <w:t xml:space="preserve"> </w:t>
      </w:r>
      <w:r w:rsidRPr="00651DDA">
        <w:rPr>
          <w:rFonts w:ascii="Arial" w:hAnsi="Arial" w:cs="Arial"/>
          <w:color w:val="000000" w:themeColor="text1"/>
          <w:sz w:val="24"/>
          <w:szCs w:val="24"/>
          <w:lang w:val="ro-RO"/>
        </w:rPr>
        <w:t>Analiza</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evolutiei</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cazul   neimplementarii   planului   sau</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programului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propus</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include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numai</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alternativa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„zero”,</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adica</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neimplementarea</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ci</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mult, evolutia probabila a starii si calitatii factorilor de mediu rele</w:t>
      </w:r>
      <w:r w:rsidR="005D0D08" w:rsidRPr="00651DDA">
        <w:rPr>
          <w:rFonts w:ascii="Arial" w:hAnsi="Arial" w:cs="Arial"/>
          <w:color w:val="000000" w:themeColor="text1"/>
          <w:sz w:val="24"/>
          <w:szCs w:val="24"/>
          <w:lang w:val="ro-RO"/>
        </w:rPr>
        <w:t>va</w:t>
      </w:r>
      <w:r w:rsidR="00CB71BC" w:rsidRPr="00651DDA">
        <w:rPr>
          <w:rFonts w:ascii="Arial" w:hAnsi="Arial" w:cs="Arial"/>
          <w:color w:val="000000" w:themeColor="text1"/>
          <w:sz w:val="24"/>
          <w:szCs w:val="24"/>
          <w:lang w:val="ro-RO"/>
        </w:rPr>
        <w:t>n</w:t>
      </w:r>
      <w:r w:rsidR="005D0D08" w:rsidRPr="00651DDA">
        <w:rPr>
          <w:rFonts w:ascii="Arial" w:hAnsi="Arial" w:cs="Arial"/>
          <w:color w:val="000000" w:themeColor="text1"/>
          <w:sz w:val="24"/>
          <w:szCs w:val="24"/>
          <w:lang w:val="ro-RO"/>
        </w:rPr>
        <w:t>ț</w:t>
      </w:r>
      <w:r w:rsidRPr="00651DDA">
        <w:rPr>
          <w:rFonts w:ascii="Arial" w:hAnsi="Arial" w:cs="Arial"/>
          <w:color w:val="000000" w:themeColor="text1"/>
          <w:sz w:val="24"/>
          <w:szCs w:val="24"/>
          <w:lang w:val="ro-RO"/>
        </w:rPr>
        <w:t>i pentru planul respectiv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daca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 realizeaza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01EDDAF9" w14:textId="48B394E6"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Luand in considerare aceste obiective si avand in vedere ca noua organizare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desfasurarea</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lucrarilor</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silviculturale</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transformare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structurala,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ingrijire</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conservare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 xml:space="preserve">a arboretelor vor avea asociate surse de poluare a aerului, inerente in special,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de exploatare si transport al masei lemnoase si produselor accesorii din </w:t>
      </w:r>
      <w:r w:rsidR="00E767A7" w:rsidRPr="00651DDA">
        <w:rPr>
          <w:rFonts w:ascii="Arial" w:hAnsi="Arial" w:cs="Arial"/>
          <w:color w:val="000000" w:themeColor="text1"/>
          <w:sz w:val="24"/>
          <w:szCs w:val="24"/>
          <w:lang w:val="ro-RO"/>
        </w:rPr>
        <w:t>pădure</w:t>
      </w:r>
      <w:r w:rsidRPr="00651DDA">
        <w:rPr>
          <w:rFonts w:ascii="Arial" w:hAnsi="Arial" w:cs="Arial"/>
          <w:color w:val="000000" w:themeColor="text1"/>
          <w:sz w:val="24"/>
          <w:szCs w:val="24"/>
          <w:lang w:val="ro-RO"/>
        </w:rPr>
        <w:t>, cel 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important element avut in vedere la identificarea alternativelor a fost amplasarea lucrarilor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 sus amintite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teren.</w:t>
      </w:r>
    </w:p>
    <w:p w14:paraId="1CF6418D" w14:textId="104F15ED"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Astfel, la amplasarea acestor lucrari in teren si desfasurarea graduala a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au fost luate in considerare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 xml:space="preserve"> criterii principale in ceea ce priveste efectele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factorilor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mediu rele</w:t>
      </w:r>
      <w:r w:rsidR="00CB71BC" w:rsidRPr="00651DDA">
        <w:rPr>
          <w:rFonts w:ascii="Arial" w:hAnsi="Arial" w:cs="Arial"/>
          <w:color w:val="000000" w:themeColor="text1"/>
          <w:sz w:val="24"/>
          <w:szCs w:val="24"/>
          <w:lang w:val="ro-RO"/>
        </w:rPr>
        <w:t>v</w:t>
      </w:r>
      <w:r w:rsidR="005D0D08" w:rsidRPr="00651DDA">
        <w:rPr>
          <w:rFonts w:ascii="Arial" w:hAnsi="Arial" w:cs="Arial"/>
          <w:color w:val="000000" w:themeColor="text1"/>
          <w:sz w:val="24"/>
          <w:szCs w:val="24"/>
          <w:lang w:val="ro-RO"/>
        </w:rPr>
        <w:t>anț</w:t>
      </w:r>
      <w:r w:rsidRPr="00651DDA">
        <w:rPr>
          <w:rFonts w:ascii="Arial" w:hAnsi="Arial" w:cs="Arial"/>
          <w:color w:val="000000" w:themeColor="text1"/>
          <w:sz w:val="24"/>
          <w:szCs w:val="24"/>
          <w:lang w:val="ro-RO"/>
        </w:rPr>
        <w:t>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w:t>
      </w:r>
    </w:p>
    <w:p w14:paraId="2E3D6F74" w14:textId="77777777" w:rsidR="00D01798" w:rsidRPr="00651DDA" w:rsidRDefault="00D01798"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evitarea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amplasarii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lucrarilor</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principale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ale</w:t>
      </w:r>
      <w:r w:rsidRPr="00651DDA">
        <w:rPr>
          <w:rFonts w:ascii="Arial" w:hAnsi="Arial" w:cs="Arial"/>
          <w:color w:val="000000" w:themeColor="text1"/>
          <w:spacing w:val="-8"/>
          <w:sz w:val="24"/>
          <w:szCs w:val="24"/>
          <w:lang w:val="ro-RO"/>
        </w:rPr>
        <w:t xml:space="preserve"> </w:t>
      </w:r>
      <w:r w:rsidRPr="00651DDA">
        <w:rPr>
          <w:rFonts w:ascii="Arial" w:hAnsi="Arial" w:cs="Arial"/>
          <w:color w:val="000000" w:themeColor="text1"/>
          <w:sz w:val="24"/>
          <w:szCs w:val="24"/>
          <w:lang w:val="ro-RO"/>
        </w:rPr>
        <w:t>tratamentelor</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silviculturale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mod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intensiv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suprafete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includa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cea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parte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ariilor</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protejate;</w:t>
      </w:r>
    </w:p>
    <w:p w14:paraId="494A5B5E" w14:textId="1856CD0E" w:rsidR="00690C89" w:rsidRPr="00651DDA" w:rsidRDefault="00690C89"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evitarea amplasarii taierilor principale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în postate mari si a caror desfasurare să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depaseasca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sezoane 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taiere</w:t>
      </w:r>
    </w:p>
    <w:p w14:paraId="343CE273" w14:textId="3EF5979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jos</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succint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patru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alternative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privire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 xml:space="preserve">realizarea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6398D4EF" w14:textId="77777777" w:rsidR="002E29D5" w:rsidRPr="00651DDA" w:rsidRDefault="002E29D5" w:rsidP="002E29D5">
      <w:pPr>
        <w:pStyle w:val="Corptext"/>
        <w:spacing w:after="0"/>
        <w:ind w:right="-144" w:firstLine="708"/>
        <w:jc w:val="both"/>
        <w:rPr>
          <w:rFonts w:ascii="Arial" w:hAnsi="Arial" w:cs="Arial"/>
          <w:color w:val="000000" w:themeColor="text1"/>
          <w:sz w:val="24"/>
          <w:szCs w:val="24"/>
          <w:lang w:val="ro-RO"/>
        </w:rPr>
      </w:pPr>
    </w:p>
    <w:p w14:paraId="1EC81817" w14:textId="77777777" w:rsidR="00D01798" w:rsidRPr="00651DDA" w:rsidRDefault="00D01798" w:rsidP="002E29D5">
      <w:pPr>
        <w:jc w:val="center"/>
        <w:rPr>
          <w:rFonts w:ascii="Arial" w:hAnsi="Arial" w:cs="Arial"/>
          <w:b/>
          <w:color w:val="000000" w:themeColor="text1"/>
          <w:sz w:val="24"/>
          <w:szCs w:val="24"/>
        </w:rPr>
      </w:pPr>
      <w:r w:rsidRPr="00651DDA">
        <w:rPr>
          <w:rFonts w:ascii="Arial" w:hAnsi="Arial" w:cs="Arial"/>
          <w:b/>
          <w:color w:val="000000" w:themeColor="text1"/>
          <w:sz w:val="24"/>
          <w:szCs w:val="24"/>
        </w:rPr>
        <w:t>Alternativa zero – varianta în care nu s-ar aplica prevederile Amenajamentului Silvic</w:t>
      </w:r>
    </w:p>
    <w:p w14:paraId="36D2C918" w14:textId="77777777" w:rsidR="00A4585C" w:rsidRPr="00651DDA" w:rsidRDefault="00A4585C" w:rsidP="002E29D5">
      <w:pPr>
        <w:ind w:firstLine="708"/>
        <w:jc w:val="both"/>
        <w:rPr>
          <w:rFonts w:ascii="Arial" w:hAnsi="Arial" w:cs="Arial"/>
          <w:color w:val="000000" w:themeColor="text1"/>
          <w:sz w:val="24"/>
          <w:szCs w:val="24"/>
        </w:rPr>
      </w:pPr>
    </w:p>
    <w:p w14:paraId="26ADB443" w14:textId="414608F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Strategia de Silvicultura pentru Uniunea Europeana realizata de Comisia Europeana pentru coordonarea tuturor </w:t>
      </w:r>
      <w:r w:rsidR="00E767A7" w:rsidRPr="00651DDA">
        <w:rPr>
          <w:rFonts w:ascii="Arial" w:hAnsi="Arial" w:cs="Arial"/>
          <w:color w:val="000000" w:themeColor="text1"/>
          <w:sz w:val="24"/>
          <w:szCs w:val="24"/>
        </w:rPr>
        <w:t>activităților</w:t>
      </w:r>
      <w:r w:rsidRPr="00651DDA">
        <w:rPr>
          <w:rFonts w:ascii="Arial" w:hAnsi="Arial" w:cs="Arial"/>
          <w:color w:val="000000" w:themeColor="text1"/>
          <w:sz w:val="24"/>
          <w:szCs w:val="24"/>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de catre silvicultori prin structuri special constituite. </w:t>
      </w:r>
    </w:p>
    <w:p w14:paraId="70E93A1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 </w:t>
      </w:r>
      <w:r w:rsidRPr="00651DDA">
        <w:rPr>
          <w:rFonts w:ascii="Arial" w:hAnsi="Arial" w:cs="Arial"/>
          <w:color w:val="000000" w:themeColor="text1"/>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situaţia neimplementarii planurilor, si implicit in neexecutarea lucrărilor de îngrijire, pot </w:t>
      </w:r>
      <w:r w:rsidR="00E767A7" w:rsidRPr="00651DDA">
        <w:rPr>
          <w:rFonts w:ascii="Arial" w:hAnsi="Arial" w:cs="Arial"/>
          <w:color w:val="000000" w:themeColor="text1"/>
          <w:sz w:val="24"/>
          <w:szCs w:val="24"/>
        </w:rPr>
        <w:t>apărea</w:t>
      </w:r>
      <w:r w:rsidRPr="00651DDA">
        <w:rPr>
          <w:rFonts w:ascii="Arial" w:hAnsi="Arial" w:cs="Arial"/>
          <w:color w:val="000000" w:themeColor="text1"/>
          <w:sz w:val="24"/>
          <w:szCs w:val="24"/>
        </w:rPr>
        <w:t xml:space="preserve"> următoarele efecte:</w:t>
      </w:r>
    </w:p>
    <w:p w14:paraId="7BE46BB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menţinerea în arboret a unor specii nereprezentative,</w:t>
      </w:r>
    </w:p>
    <w:p w14:paraId="05046E20"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menţinerea unei structuri orizontale şi verticale atipice situaţii în care starea de conservare rămâne nefavorabilă sau parţial favorabilă. </w:t>
      </w:r>
    </w:p>
    <w:p w14:paraId="160168D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Neimplementarea prevederilor Amenajamentului Silvic,  poate duce la următoarele fenomene negative cu implicaţii puternice în viitor: </w:t>
      </w:r>
    </w:p>
    <w:p w14:paraId="4F1ECD53"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BB7DA3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scăderea calitativa a lemnului si a resurselor genetice a viitoarelor generații de pădure, datorita neefectuării lucrărilor silvice; </w:t>
      </w:r>
    </w:p>
    <w:p w14:paraId="073B73DC"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anularea competiţiei interspecifice, </w:t>
      </w:r>
    </w:p>
    <w:p w14:paraId="0ED8666A"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forţarea regenerărilor artificiale în dauna celor naturale cu repercursiuni negative în ceea ce priveşte caracterul natural al arboretului</w:t>
      </w:r>
    </w:p>
    <w:p w14:paraId="1EDD996C" w14:textId="784C5D3E"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dificultatea accesului în zonă şi presiunea antropica asupra arboretelor accesibile din punctul de vedere al posibilităţilor de exploatare 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inexistenţei unor surse alternative; </w:t>
      </w:r>
    </w:p>
    <w:p w14:paraId="36537E74"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pierderi economice importante </w:t>
      </w:r>
    </w:p>
    <w:p w14:paraId="404A22EF" w14:textId="7C66CF72"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002E29D5" w:rsidRPr="00651DDA">
        <w:rPr>
          <w:rFonts w:ascii="Arial" w:hAnsi="Arial" w:cs="Arial"/>
          <w:color w:val="000000" w:themeColor="text1"/>
          <w:sz w:val="24"/>
          <w:szCs w:val="24"/>
        </w:rPr>
        <w:tab/>
      </w:r>
      <w:r w:rsidRPr="00651DDA">
        <w:rPr>
          <w:rFonts w:ascii="Arial" w:hAnsi="Arial" w:cs="Arial"/>
          <w:color w:val="000000" w:themeColor="text1"/>
          <w:sz w:val="24"/>
          <w:szCs w:val="24"/>
        </w:rPr>
        <w:t xml:space="preserve">În această situație nu se propune nici un fel de lucrare, în </w:t>
      </w:r>
      <w:r w:rsidRPr="00651DDA">
        <w:rPr>
          <w:rFonts w:ascii="Arial" w:hAnsi="Arial" w:cs="Arial"/>
          <w:b/>
          <w:bCs/>
          <w:color w:val="000000" w:themeColor="text1"/>
          <w:sz w:val="24"/>
          <w:szCs w:val="24"/>
        </w:rPr>
        <w:t xml:space="preserve">U.P. </w:t>
      </w:r>
      <w:r w:rsidR="0030121D">
        <w:rPr>
          <w:rFonts w:ascii="Arial" w:hAnsi="Arial" w:cs="Arial"/>
          <w:b/>
          <w:bCs/>
          <w:color w:val="000000" w:themeColor="text1"/>
          <w:sz w:val="24"/>
          <w:szCs w:val="24"/>
        </w:rPr>
        <w:t>I Băcilă-Silea</w:t>
      </w:r>
      <w:r w:rsidR="00204F7C"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pădurile fiind gospodărite în regim natural. </w:t>
      </w:r>
    </w:p>
    <w:p w14:paraId="772AF467" w14:textId="77777777" w:rsidR="00D01798" w:rsidRPr="00651DDA" w:rsidRDefault="00D01798" w:rsidP="002E29D5">
      <w:pPr>
        <w:ind w:firstLine="708"/>
        <w:jc w:val="both"/>
        <w:rPr>
          <w:rFonts w:ascii="Arial" w:hAnsi="Arial" w:cs="Arial"/>
          <w:color w:val="000000" w:themeColor="text1"/>
          <w:sz w:val="24"/>
          <w:szCs w:val="24"/>
        </w:rPr>
      </w:pPr>
      <w:bookmarkStart w:id="40" w:name="_Hlk214367530"/>
      <w:r w:rsidRPr="00651DDA">
        <w:rPr>
          <w:rFonts w:ascii="Arial" w:hAnsi="Arial" w:cs="Arial"/>
          <w:color w:val="000000" w:themeColor="text1"/>
          <w:sz w:val="24"/>
          <w:szCs w:val="24"/>
        </w:rPr>
        <w:t xml:space="preserve">Această variantă, însă, nu poate fi aplicată, din mai multe considerente: </w:t>
      </w:r>
    </w:p>
    <w:p w14:paraId="45EEFB7E" w14:textId="434D9836"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a)</w:t>
      </w:r>
      <w:r w:rsidRPr="00651DDA">
        <w:rPr>
          <w:rFonts w:ascii="Arial" w:hAnsi="Arial" w:cs="Arial"/>
          <w:color w:val="000000" w:themeColor="text1"/>
          <w:sz w:val="24"/>
          <w:szCs w:val="24"/>
        </w:rPr>
        <w:t xml:space="preserve"> </w:t>
      </w:r>
      <w:r w:rsidRPr="00651DDA">
        <w:rPr>
          <w:rFonts w:ascii="Arial" w:hAnsi="Arial" w:cs="Arial"/>
          <w:b/>
          <w:i/>
          <w:color w:val="000000" w:themeColor="text1"/>
          <w:sz w:val="24"/>
          <w:szCs w:val="24"/>
          <w:u w:val="single"/>
        </w:rPr>
        <w:t>biodiversitate:</w:t>
      </w:r>
      <w:r w:rsidRPr="00651DDA">
        <w:rPr>
          <w:rFonts w:ascii="Arial" w:hAnsi="Arial" w:cs="Arial"/>
          <w:color w:val="000000" w:themeColor="text1"/>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w:t>
      </w:r>
      <w:r w:rsidR="002E29D5"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D13BF26" w14:textId="77777777" w:rsidR="00285941" w:rsidRPr="00651DDA" w:rsidRDefault="00285941" w:rsidP="002E29D5">
      <w:pPr>
        <w:jc w:val="both"/>
        <w:rPr>
          <w:rFonts w:ascii="Arial" w:hAnsi="Arial" w:cs="Arial"/>
          <w:b/>
          <w:i/>
          <w:color w:val="000000" w:themeColor="text1"/>
          <w:sz w:val="24"/>
          <w:szCs w:val="24"/>
          <w:u w:val="single"/>
        </w:rPr>
      </w:pPr>
    </w:p>
    <w:p w14:paraId="7C32F626" w14:textId="22F4314B"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b) legal</w:t>
      </w:r>
      <w:r w:rsidRPr="00651DDA">
        <w:rPr>
          <w:rFonts w:ascii="Arial" w:hAnsi="Arial" w:cs="Arial"/>
          <w:color w:val="000000" w:themeColor="text1"/>
          <w:sz w:val="24"/>
          <w:szCs w:val="24"/>
        </w:rPr>
        <w:t xml:space="preserve">: </w:t>
      </w:r>
      <w:r w:rsidR="009219BA" w:rsidRPr="00651DDA">
        <w:rPr>
          <w:rFonts w:ascii="Arial" w:hAnsi="Arial" w:cs="Arial"/>
          <w:color w:val="000000" w:themeColor="text1"/>
          <w:sz w:val="24"/>
          <w:szCs w:val="24"/>
        </w:rPr>
        <w:t xml:space="preserve">Legea nr. 331/2024, prevede: „Articolul 22, alin. (1): (1) </w:t>
      </w:r>
      <w:r w:rsidR="009219BA" w:rsidRPr="00651DDA">
        <w:rPr>
          <w:rFonts w:ascii="Arial" w:hAnsi="Arial" w:cs="Arial"/>
          <w:i/>
          <w:iCs/>
          <w:color w:val="000000" w:themeColor="text1"/>
          <w:sz w:val="24"/>
          <w:szCs w:val="24"/>
        </w:rPr>
        <w:t>Respectarea regimului silvic este obligatorie pentru toţi proprietarii şi deţinătorii terenurilor din FFN</w:t>
      </w:r>
      <w:r w:rsidR="009219BA" w:rsidRPr="00651DDA">
        <w:rPr>
          <w:rFonts w:ascii="Arial" w:hAnsi="Arial" w:cs="Arial"/>
          <w:color w:val="000000" w:themeColor="text1"/>
          <w:sz w:val="24"/>
          <w:szCs w:val="24"/>
        </w:rPr>
        <w:t xml:space="preserve">.; alin. (2): </w:t>
      </w:r>
      <w:r w:rsidR="009219BA" w:rsidRPr="00651DDA">
        <w:rPr>
          <w:rFonts w:ascii="Arial" w:hAnsi="Arial" w:cs="Arial"/>
          <w:i/>
          <w:iCs/>
          <w:color w:val="000000" w:themeColor="text1"/>
          <w:sz w:val="24"/>
          <w:szCs w:val="24"/>
        </w:rPr>
        <w:t xml:space="preserve">Proprietarii terenurilor din FFN cu o suprafaţă de peste 10 hectare au, pe lângă celelalte obligaţii prevăzute în mod expres în prezenta lege, şi următoarele obligaţii: a) să asigure elaborarea şi să respecte prevederile amenajamentelor silvice.” </w:t>
      </w:r>
      <w:r w:rsidRPr="00651DDA">
        <w:rPr>
          <w:rFonts w:ascii="Arial" w:hAnsi="Arial" w:cs="Arial"/>
          <w:color w:val="000000" w:themeColor="text1"/>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8603034" w14:textId="77777777" w:rsidR="00285941" w:rsidRPr="00651DDA" w:rsidRDefault="00285941" w:rsidP="002E29D5">
      <w:pPr>
        <w:jc w:val="both"/>
        <w:rPr>
          <w:rFonts w:ascii="Arial" w:hAnsi="Arial" w:cs="Arial"/>
          <w:b/>
          <w:i/>
          <w:color w:val="000000" w:themeColor="text1"/>
          <w:sz w:val="24"/>
          <w:szCs w:val="24"/>
          <w:u w:val="single"/>
        </w:rPr>
      </w:pPr>
    </w:p>
    <w:p w14:paraId="4A1A06CA" w14:textId="46E82370" w:rsidR="00D01798" w:rsidRPr="00651DDA" w:rsidRDefault="00D01798" w:rsidP="002E29D5">
      <w:pPr>
        <w:jc w:val="both"/>
        <w:rPr>
          <w:rFonts w:ascii="Arial" w:hAnsi="Arial" w:cs="Arial"/>
          <w:color w:val="000000" w:themeColor="text1"/>
          <w:sz w:val="24"/>
          <w:szCs w:val="24"/>
        </w:rPr>
      </w:pPr>
      <w:r w:rsidRPr="00234010">
        <w:rPr>
          <w:rFonts w:ascii="Arial" w:hAnsi="Arial" w:cs="Arial"/>
          <w:b/>
          <w:i/>
          <w:color w:val="000000" w:themeColor="text1"/>
          <w:sz w:val="24"/>
          <w:szCs w:val="24"/>
          <w:u w:val="single"/>
        </w:rPr>
        <w:t>c) economic</w:t>
      </w:r>
      <w:r w:rsidRPr="00234010">
        <w:rPr>
          <w:rFonts w:ascii="Arial" w:hAnsi="Arial" w:cs="Arial"/>
          <w:color w:val="000000" w:themeColor="text1"/>
          <w:sz w:val="24"/>
          <w:szCs w:val="24"/>
        </w:rPr>
        <w:t xml:space="preserve">: Având în vedere suprafața considerabilă de pădure, cuprinsă în </w:t>
      </w:r>
      <w:r w:rsidRPr="00234010">
        <w:rPr>
          <w:rFonts w:ascii="Arial" w:hAnsi="Arial" w:cs="Arial"/>
          <w:b/>
          <w:bCs/>
          <w:color w:val="000000" w:themeColor="text1"/>
          <w:sz w:val="24"/>
          <w:szCs w:val="24"/>
        </w:rPr>
        <w:t xml:space="preserve">U.P. </w:t>
      </w:r>
      <w:r w:rsidR="0030121D" w:rsidRPr="00234010">
        <w:rPr>
          <w:rFonts w:ascii="Arial" w:hAnsi="Arial" w:cs="Arial"/>
          <w:b/>
          <w:bCs/>
          <w:color w:val="000000" w:themeColor="text1"/>
          <w:sz w:val="24"/>
          <w:szCs w:val="24"/>
        </w:rPr>
        <w:t>I Băcilă-Silea</w:t>
      </w:r>
      <w:r w:rsidR="00204F7C" w:rsidRPr="00234010">
        <w:rPr>
          <w:rFonts w:ascii="Arial" w:hAnsi="Arial" w:cs="Arial"/>
          <w:b/>
          <w:bCs/>
          <w:color w:val="000000" w:themeColor="text1"/>
          <w:sz w:val="24"/>
          <w:szCs w:val="24"/>
        </w:rPr>
        <w:t xml:space="preserve"> </w:t>
      </w:r>
      <w:r w:rsidR="00126F93" w:rsidRPr="00234010">
        <w:rPr>
          <w:rFonts w:ascii="Arial" w:hAnsi="Arial" w:cs="Arial"/>
          <w:b/>
          <w:bCs/>
          <w:color w:val="000000" w:themeColor="text1"/>
          <w:sz w:val="24"/>
          <w:szCs w:val="24"/>
        </w:rPr>
        <w:t>–</w:t>
      </w:r>
      <w:r w:rsidRPr="00234010">
        <w:rPr>
          <w:rFonts w:ascii="Arial" w:hAnsi="Arial" w:cs="Arial"/>
          <w:b/>
          <w:bCs/>
          <w:color w:val="000000" w:themeColor="text1"/>
          <w:sz w:val="24"/>
          <w:szCs w:val="24"/>
        </w:rPr>
        <w:t xml:space="preserve"> </w:t>
      </w:r>
      <w:r w:rsidR="00234010" w:rsidRPr="00234010">
        <w:rPr>
          <w:rFonts w:ascii="Arial" w:hAnsi="Arial" w:cs="Arial"/>
          <w:b/>
          <w:bCs/>
          <w:color w:val="000000" w:themeColor="text1"/>
          <w:sz w:val="24"/>
          <w:szCs w:val="24"/>
        </w:rPr>
        <w:t xml:space="preserve">216,30 </w:t>
      </w:r>
      <w:r w:rsidRPr="00234010">
        <w:rPr>
          <w:rFonts w:ascii="Arial" w:hAnsi="Arial" w:cs="Arial"/>
          <w:color w:val="000000" w:themeColor="text1"/>
          <w:sz w:val="24"/>
          <w:szCs w:val="24"/>
        </w:rPr>
        <w:t>ha, aceasta constituie o sursă importantă de venit la bugetul</w:t>
      </w:r>
      <w:r w:rsidRPr="00234010">
        <w:rPr>
          <w:rFonts w:ascii="Arial" w:hAnsi="Arial" w:cs="Arial"/>
          <w:b/>
          <w:color w:val="000000" w:themeColor="text1"/>
          <w:sz w:val="24"/>
          <w:szCs w:val="24"/>
        </w:rPr>
        <w:t xml:space="preserve"> </w:t>
      </w:r>
      <w:r w:rsidR="005F222D">
        <w:rPr>
          <w:rFonts w:ascii="Arial" w:hAnsi="Arial" w:cs="Arial"/>
          <w:b/>
          <w:bCs/>
          <w:color w:val="000000" w:themeColor="text1"/>
          <w:sz w:val="24"/>
          <w:szCs w:val="24"/>
          <w:lang w:eastAsia="en-GB"/>
        </w:rPr>
        <w:t>Composesoratului Familia Băcilă și Composesoratului Familia Silea</w:t>
      </w:r>
      <w:r w:rsidR="0002393C" w:rsidRPr="00234010">
        <w:rPr>
          <w:rFonts w:ascii="Arial" w:hAnsi="Arial" w:cs="Arial"/>
          <w:b/>
          <w:bCs/>
          <w:color w:val="000000" w:themeColor="text1"/>
          <w:sz w:val="24"/>
          <w:szCs w:val="24"/>
          <w:lang w:eastAsia="en-GB"/>
        </w:rPr>
        <w:t>, Județul Brașov</w:t>
      </w:r>
      <w:r w:rsidRPr="00234010">
        <w:rPr>
          <w:rFonts w:ascii="Arial" w:hAnsi="Arial" w:cs="Arial"/>
          <w:b/>
          <w:color w:val="000000" w:themeColor="text1"/>
          <w:sz w:val="24"/>
          <w:szCs w:val="24"/>
        </w:rPr>
        <w:t>,</w:t>
      </w:r>
      <w:r w:rsidRPr="00234010">
        <w:rPr>
          <w:rFonts w:ascii="Arial" w:hAnsi="Arial" w:cs="Arial"/>
          <w:color w:val="000000" w:themeColor="text1"/>
          <w:sz w:val="24"/>
          <w:szCs w:val="24"/>
        </w:rPr>
        <w:t xml:space="preserve"> acoperind</w:t>
      </w:r>
      <w:r w:rsidRPr="00651DDA">
        <w:rPr>
          <w:rFonts w:ascii="Arial" w:hAnsi="Arial" w:cs="Arial"/>
          <w:color w:val="000000" w:themeColor="text1"/>
          <w:sz w:val="24"/>
          <w:szCs w:val="24"/>
        </w:rPr>
        <w:t xml:space="preserve">, printre altele, și cheltuielile cu asigurarea integrității fondului forestier (paza pădurii, serviciile silvice, etc.) </w:t>
      </w:r>
    </w:p>
    <w:p w14:paraId="629844EE" w14:textId="77777777" w:rsidR="00285941" w:rsidRPr="00651DDA" w:rsidRDefault="00285941" w:rsidP="002E29D5">
      <w:pPr>
        <w:jc w:val="both"/>
        <w:rPr>
          <w:rFonts w:ascii="Arial" w:hAnsi="Arial" w:cs="Arial"/>
          <w:b/>
          <w:i/>
          <w:color w:val="000000" w:themeColor="text1"/>
          <w:sz w:val="24"/>
          <w:szCs w:val="24"/>
          <w:u w:val="single"/>
        </w:rPr>
      </w:pPr>
    </w:p>
    <w:p w14:paraId="63835E4E" w14:textId="6D25EA3E"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d) social</w:t>
      </w:r>
      <w:r w:rsidRPr="00651DDA">
        <w:rPr>
          <w:rFonts w:ascii="Arial" w:hAnsi="Arial" w:cs="Arial"/>
          <w:color w:val="000000" w:themeColor="text1"/>
          <w:sz w:val="24"/>
          <w:szCs w:val="24"/>
        </w:rPr>
        <w:t>: Se are în vedere nevoia de lemn (de lucru, de foc)</w:t>
      </w:r>
      <w:r w:rsidR="00AA7F80" w:rsidRPr="00651DDA">
        <w:rPr>
          <w:rFonts w:ascii="Arial" w:hAnsi="Arial" w:cs="Arial"/>
          <w:color w:val="000000" w:themeColor="text1"/>
          <w:sz w:val="24"/>
          <w:szCs w:val="24"/>
        </w:rPr>
        <w:t>.</w:t>
      </w:r>
    </w:p>
    <w:bookmarkEnd w:id="40"/>
    <w:p w14:paraId="592C92B3" w14:textId="77777777" w:rsidR="00D01798" w:rsidRPr="00651DDA" w:rsidRDefault="00D01798" w:rsidP="00372504">
      <w:pPr>
        <w:pStyle w:val="Titlu1"/>
        <w:numPr>
          <w:ilvl w:val="1"/>
          <w:numId w:val="22"/>
        </w:numPr>
        <w:tabs>
          <w:tab w:val="num" w:pos="1440"/>
          <w:tab w:val="left" w:pos="4752"/>
        </w:tabs>
        <w:spacing w:before="89"/>
        <w:ind w:left="2724" w:right="566" w:hanging="4752"/>
        <w:jc w:val="left"/>
        <w:rPr>
          <w:noProof w:val="0"/>
          <w:color w:val="000000" w:themeColor="text1"/>
          <w:lang w:val="ro-RO"/>
        </w:rPr>
      </w:pPr>
      <w:r w:rsidRPr="00651DDA">
        <w:rPr>
          <w:noProof w:val="0"/>
          <w:color w:val="000000" w:themeColor="text1"/>
          <w:u w:val="thick"/>
          <w:lang w:val="ro-RO"/>
        </w:rPr>
        <w:lastRenderedPageBreak/>
        <w:t>Alternativa</w:t>
      </w:r>
      <w:r w:rsidRPr="00651DDA">
        <w:rPr>
          <w:noProof w:val="0"/>
          <w:color w:val="000000" w:themeColor="text1"/>
          <w:spacing w:val="-7"/>
          <w:u w:val="thick"/>
          <w:lang w:val="ro-RO"/>
        </w:rPr>
        <w:t xml:space="preserve"> </w:t>
      </w:r>
      <w:r w:rsidRPr="00651DDA">
        <w:rPr>
          <w:noProof w:val="0"/>
          <w:color w:val="000000" w:themeColor="text1"/>
          <w:u w:val="thick"/>
          <w:lang w:val="ro-RO"/>
        </w:rPr>
        <w:t>1</w:t>
      </w:r>
    </w:p>
    <w:p w14:paraId="1E04B3F2" w14:textId="77777777" w:rsidR="00D01798" w:rsidRPr="00651DDA" w:rsidRDefault="00D01798" w:rsidP="00EA7D46">
      <w:pPr>
        <w:pStyle w:val="Corptext"/>
        <w:spacing w:before="6"/>
        <w:rPr>
          <w:rFonts w:ascii="Arial" w:hAnsi="Arial" w:cs="Arial"/>
          <w:b/>
          <w:color w:val="000000" w:themeColor="text1"/>
          <w:sz w:val="24"/>
          <w:szCs w:val="24"/>
          <w:lang w:val="ro-RO"/>
        </w:rPr>
      </w:pPr>
    </w:p>
    <w:p w14:paraId="3578195D" w14:textId="0EE990F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Alternativa 1 reprezinta prima varianta a SEA, aceasta stand la baza documentului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initiata</w:t>
      </w:r>
      <w:r w:rsidRPr="00651DDA">
        <w:rPr>
          <w:rFonts w:ascii="Arial" w:hAnsi="Arial" w:cs="Arial"/>
          <w:color w:val="000000" w:themeColor="text1"/>
          <w:spacing w:val="40"/>
          <w:sz w:val="24"/>
          <w:szCs w:val="24"/>
          <w:lang w:val="ro-RO"/>
        </w:rPr>
        <w:t xml:space="preserve"> </w:t>
      </w:r>
      <w:r w:rsidRPr="00651DDA">
        <w:rPr>
          <w:rFonts w:ascii="Arial" w:hAnsi="Arial" w:cs="Arial"/>
          <w:color w:val="000000" w:themeColor="text1"/>
          <w:sz w:val="24"/>
          <w:szCs w:val="24"/>
          <w:lang w:val="ro-RO"/>
        </w:rPr>
        <w:t>procedura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40"/>
          <w:sz w:val="24"/>
          <w:szCs w:val="24"/>
          <w:lang w:val="ro-RO"/>
        </w:rPr>
        <w:t xml:space="preserve"> </w:t>
      </w:r>
      <w:r w:rsidRPr="00651DDA">
        <w:rPr>
          <w:rFonts w:ascii="Arial" w:hAnsi="Arial" w:cs="Arial"/>
          <w:color w:val="000000" w:themeColor="text1"/>
          <w:sz w:val="24"/>
          <w:szCs w:val="24"/>
          <w:lang w:val="ro-RO"/>
        </w:rPr>
        <w:t>obtinerea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avizului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4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Prima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varianta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00494535"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aprobata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(Conferinta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a-II-a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Ministerului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Apelor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Padurilor.</w:t>
      </w:r>
    </w:p>
    <w:p w14:paraId="5B71E571" w14:textId="555E37AC"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prevazute</w:t>
      </w:r>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w:t>
      </w:r>
    </w:p>
    <w:p w14:paraId="3B7C0607"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desfasurarea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lucrarilor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silviculturale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mod</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gradual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7"/>
          <w:sz w:val="24"/>
          <w:szCs w:val="24"/>
          <w:lang w:val="ro-RO"/>
        </w:rPr>
        <w:t xml:space="preserve"> </w:t>
      </w:r>
      <w:r w:rsidRPr="00651DDA">
        <w:rPr>
          <w:rFonts w:ascii="Arial" w:hAnsi="Arial" w:cs="Arial"/>
          <w:color w:val="000000" w:themeColor="text1"/>
          <w:sz w:val="24"/>
          <w:szCs w:val="24"/>
          <w:lang w:val="ro-RO"/>
        </w:rPr>
        <w:t>toata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suprafata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propusa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amenajarii silvice;</w:t>
      </w:r>
    </w:p>
    <w:p w14:paraId="20001C8D" w14:textId="2EE2C9C8"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impartirea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z w:val="24"/>
          <w:szCs w:val="24"/>
          <w:lang w:val="ro-RO"/>
        </w:rPr>
        <w:t xml:space="preserve"> de exploatare si transport, precum si a celor conexe de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constructii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edilitare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sezoane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reci,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activitatea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biologica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redusa;</w:t>
      </w:r>
    </w:p>
    <w:p w14:paraId="3F54172D"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 lucrarilor silviculturale in concordanta cu mentinerea unei anumite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distante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33"/>
          <w:sz w:val="24"/>
          <w:szCs w:val="24"/>
          <w:lang w:val="ro-RO"/>
        </w:rPr>
        <w:t xml:space="preserve"> </w:t>
      </w:r>
      <w:r w:rsidRPr="00651DDA">
        <w:rPr>
          <w:rFonts w:ascii="Arial" w:hAnsi="Arial" w:cs="Arial"/>
          <w:color w:val="000000" w:themeColor="text1"/>
          <w:sz w:val="24"/>
          <w:szCs w:val="24"/>
          <w:lang w:val="ro-RO"/>
        </w:rPr>
        <w:t>protectii</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fata</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anumite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zone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mentionat</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exemplarelor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 pasari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protejate;</w:t>
      </w:r>
    </w:p>
    <w:p w14:paraId="1809FDE7" w14:textId="4351A69E"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aplicarea in principal, a lucrarilor de conservare in astfel de zone si luarea de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protectie</w:t>
      </w:r>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arborilor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zonelor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destinate</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cuibaritului</w:t>
      </w:r>
      <w:r w:rsidRPr="00651DDA">
        <w:rPr>
          <w:rFonts w:ascii="Arial" w:hAnsi="Arial" w:cs="Arial"/>
          <w:color w:val="000000" w:themeColor="text1"/>
          <w:spacing w:val="6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aceste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specii;</w:t>
      </w:r>
    </w:p>
    <w:p w14:paraId="525E579D" w14:textId="5F05E2BA"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adoptarea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la instalarea retelei de cai de acces, de colectare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transport</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masei</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lemnoase,</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evitarea</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declansarea</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fenomenelor</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erozionale</w:t>
      </w:r>
      <w:r w:rsidRPr="00651DDA">
        <w:rPr>
          <w:rFonts w:ascii="Arial" w:hAnsi="Arial" w:cs="Arial"/>
          <w:color w:val="000000" w:themeColor="text1"/>
          <w:spacing w:val="48"/>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altor</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fenomene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9"/>
          <w:sz w:val="24"/>
          <w:szCs w:val="24"/>
          <w:lang w:val="ro-RO"/>
        </w:rPr>
        <w:t xml:space="preserve"> </w:t>
      </w:r>
      <w:r w:rsidRPr="00651DDA">
        <w:rPr>
          <w:rFonts w:ascii="Arial" w:hAnsi="Arial" w:cs="Arial"/>
          <w:color w:val="000000" w:themeColor="text1"/>
          <w:sz w:val="24"/>
          <w:szCs w:val="24"/>
          <w:lang w:val="ro-RO"/>
        </w:rPr>
        <w:t>natura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abiotica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biotica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pune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pericol</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stabilitatea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 din zona;</w:t>
      </w:r>
    </w:p>
    <w:p w14:paraId="085413EE" w14:textId="2291C3B6"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luarea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de protectie </w:t>
      </w:r>
      <w:r w:rsidR="00CB71BC" w:rsidRPr="00651DDA">
        <w:rPr>
          <w:rFonts w:ascii="Arial" w:hAnsi="Arial" w:cs="Arial"/>
          <w:color w:val="000000" w:themeColor="text1"/>
          <w:sz w:val="24"/>
          <w:szCs w:val="24"/>
          <w:lang w:val="ro-RO"/>
        </w:rPr>
        <w:t>împotriva</w:t>
      </w:r>
      <w:r w:rsidRPr="00651DDA">
        <w:rPr>
          <w:rFonts w:ascii="Arial" w:hAnsi="Arial" w:cs="Arial"/>
          <w:color w:val="000000" w:themeColor="text1"/>
          <w:sz w:val="24"/>
          <w:szCs w:val="24"/>
          <w:lang w:val="ro-RO"/>
        </w:rPr>
        <w:t xml:space="preserve"> declansarii incendiilor sau a</w:t>
      </w:r>
      <w:r w:rsidRPr="00651DDA">
        <w:rPr>
          <w:rFonts w:ascii="Arial" w:hAnsi="Arial" w:cs="Arial"/>
          <w:color w:val="000000" w:themeColor="text1"/>
          <w:spacing w:val="1"/>
          <w:sz w:val="24"/>
          <w:szCs w:val="24"/>
          <w:lang w:val="ro-RO"/>
        </w:rPr>
        <w:t xml:space="preserve"> </w:t>
      </w:r>
      <w:r w:rsidR="00CB71BC" w:rsidRPr="00651DDA">
        <w:rPr>
          <w:rFonts w:ascii="Arial" w:hAnsi="Arial" w:cs="Arial"/>
          <w:color w:val="000000" w:themeColor="text1"/>
          <w:sz w:val="24"/>
          <w:szCs w:val="24"/>
          <w:lang w:val="ro-RO"/>
        </w:rPr>
        <w:t xml:space="preserve">doborâturilor </w:t>
      </w:r>
      <w:r w:rsidRPr="00651DDA">
        <w:rPr>
          <w:rFonts w:ascii="Arial" w:hAnsi="Arial" w:cs="Arial"/>
          <w:color w:val="000000" w:themeColor="text1"/>
          <w:spacing w:val="3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4"/>
          <w:sz w:val="24"/>
          <w:szCs w:val="24"/>
          <w:lang w:val="ro-RO"/>
        </w:rPr>
        <w:t xml:space="preserve"> </w:t>
      </w:r>
      <w:r w:rsidR="00CB71BC" w:rsidRPr="00651DDA">
        <w:rPr>
          <w:rFonts w:ascii="Arial" w:hAnsi="Arial" w:cs="Arial"/>
          <w:color w:val="000000" w:themeColor="text1"/>
          <w:sz w:val="24"/>
          <w:szCs w:val="24"/>
          <w:lang w:val="ro-RO"/>
        </w:rPr>
        <w:t xml:space="preserve">vânt </w:t>
      </w:r>
      <w:r w:rsidRPr="00651DDA">
        <w:rPr>
          <w:rFonts w:ascii="Arial" w:hAnsi="Arial" w:cs="Arial"/>
          <w:color w:val="000000" w:themeColor="text1"/>
          <w:sz w:val="24"/>
          <w:szCs w:val="24"/>
          <w:lang w:val="ro-RO"/>
        </w:rPr>
        <w:t>,</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fenomenele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drastice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declansa</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distrugerea</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partiala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aproape totala 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analizate.</w:t>
      </w:r>
    </w:p>
    <w:p w14:paraId="1C8D4889" w14:textId="3CED856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Biotopurile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specifice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interiorului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padurii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caracterizeaza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uniforme de mediu, care faciliteaza mentinerea populatiilor de pasari. Totusi, mentinerea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consistentei arboretului la valori 0,8</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- 0,9, cu o singura clasa de varsta a arborilor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obicei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80</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imposibilitatea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dezvoltarii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paturii</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erbacee reduce puternic abundenta numerica a indivizilor si numarul de specii. Aceste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biotopuri nu confera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pentru cuibarit, adapost sau hranire pentru multe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pasari.</w:t>
      </w:r>
    </w:p>
    <w:p w14:paraId="732476A6" w14:textId="5D0D1F15" w:rsidR="00D01798" w:rsidRPr="00651DDA" w:rsidRDefault="00A4585C"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Măsuri</w:t>
      </w:r>
      <w:r w:rsidR="00D01798" w:rsidRPr="00651DDA">
        <w:rPr>
          <w:rFonts w:ascii="Arial" w:hAnsi="Arial" w:cs="Arial"/>
          <w:color w:val="000000" w:themeColor="text1"/>
          <w:sz w:val="24"/>
          <w:szCs w:val="24"/>
          <w:lang w:val="ro-RO"/>
        </w:rPr>
        <w:t>le SEA se refera tocmai la mentinerea la un nivel optim a indivizilor din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cadrul fiecarei specii</w:t>
      </w:r>
      <w:r w:rsidR="00D01798" w:rsidRPr="00651DDA">
        <w:rPr>
          <w:rFonts w:ascii="Arial" w:hAnsi="Arial" w:cs="Arial"/>
          <w:color w:val="000000" w:themeColor="text1"/>
          <w:spacing w:val="-4"/>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implicit a</w:t>
      </w:r>
      <w:r w:rsidR="00D01798" w:rsidRPr="00651DDA">
        <w:rPr>
          <w:rFonts w:ascii="Arial" w:hAnsi="Arial" w:cs="Arial"/>
          <w:color w:val="000000" w:themeColor="text1"/>
          <w:spacing w:val="-5"/>
          <w:sz w:val="24"/>
          <w:szCs w:val="24"/>
          <w:lang w:val="ro-RO"/>
        </w:rPr>
        <w:t xml:space="preserve"> </w:t>
      </w:r>
      <w:r w:rsidR="00D01798" w:rsidRPr="00651DDA">
        <w:rPr>
          <w:rFonts w:ascii="Arial" w:hAnsi="Arial" w:cs="Arial"/>
          <w:color w:val="000000" w:themeColor="text1"/>
          <w:sz w:val="24"/>
          <w:szCs w:val="24"/>
          <w:lang w:val="ro-RO"/>
        </w:rPr>
        <w:t>dinamicii</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relatiilor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interspecifice,</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prin:</w:t>
      </w:r>
    </w:p>
    <w:p w14:paraId="58E8B810" w14:textId="381226D5"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-executarea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taieri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suprafete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mici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ochiuri)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rarituri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reduca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consistenta si densitatea arboretului si sa ofere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le instalarii noului arboret (taierile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progresive)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p>
    <w:p w14:paraId="72EA1E18"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perimetrul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suprafetelor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exploatate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artificiale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pasarile insectivore ; aceste cuiburi vor fi amplasate si in lungul liniilor parcelare in cazul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parcelelor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subarboretul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putin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dezvoltat.</w:t>
      </w:r>
    </w:p>
    <w:p w14:paraId="1A916838" w14:textId="64916C46"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-promovarea diversitatii specifice vegetale care sa asigure diversificarea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w:t>
      </w:r>
    </w:p>
    <w:p w14:paraId="5757FC97" w14:textId="77777777"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relativ</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uniforma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suprafetelor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taieri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fondul</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forestier;</w:t>
      </w:r>
    </w:p>
    <w:p w14:paraId="65821B4C"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-exceptarea de la taiere, a unui numar de 2 - 4/ha arbori varstnici (preexistenti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stejar, paltin, frasin), care repezinta biotop de cuibarire, hranire si puncte de observatie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 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pasari.</w:t>
      </w:r>
    </w:p>
    <w:p w14:paraId="4B5E28C5" w14:textId="33F8193A"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vederea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cresterii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calitatii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pasari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propun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cuprinse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764EF890" w14:textId="1CD740D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lastRenderedPageBreak/>
        <w:t>-conducerea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arboretelor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silvotehnice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structuri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amestecate,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plurietajate, pluriene care ofera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de existenta unui numar mai mare de specii</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pasari,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comparativ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arboretele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monospecifice,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monoetajate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si echiene;</w:t>
      </w:r>
    </w:p>
    <w:p w14:paraId="4EA294D6"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-plantarea sau favorizarea dezvoltarii prin lucrari silviculturale a unor specii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arbori/arbusti de talie medie sau mica (cires, corn, sanger, soc, lemn canesc, porumbar,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paducel, maces, etc;) care fructifica abundent, asigurand habitatele de cuibarit, protectie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hranire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speciile de paseriforme;</w:t>
      </w:r>
    </w:p>
    <w:p w14:paraId="4E34BE91"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-la tufe si subarboret se vor face taieri periodice, daca este cazul, astfel incat sa 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stimuleze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crestere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lujerilor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manunchi,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creandu-se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astfel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locuri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constructia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cuiburilor;</w:t>
      </w:r>
    </w:p>
    <w:p w14:paraId="587F9EEF"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-mentinerea, la marginea masivului, a 2 - 4 arbori scorburosi, batrani ca puncte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hranire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pasari</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consuma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insecte</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larve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traiesc</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sub</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scoarta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trunchiurile acestora;</w:t>
      </w:r>
    </w:p>
    <w:p w14:paraId="330123FF" w14:textId="170D97E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-mentinerea cuiburilor artificiale in zonele limitrofe celor in care se executa lucrari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incheiat</w:t>
      </w:r>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z w:val="24"/>
          <w:szCs w:val="24"/>
          <w:lang w:val="ro-RO"/>
        </w:rPr>
        <w:t>.</w:t>
      </w:r>
    </w:p>
    <w:p w14:paraId="4DCEBA10" w14:textId="4249D021"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concluzie,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viza</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obiective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prioritare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privind</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prevenirea, reducerea si compensarea cat de complet posibil a orice efect advers 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conform</w:t>
      </w:r>
      <w:r w:rsidRPr="00651DDA">
        <w:rPr>
          <w:rFonts w:ascii="Arial" w:hAnsi="Arial" w:cs="Arial"/>
          <w:color w:val="000000" w:themeColor="text1"/>
          <w:spacing w:val="-7"/>
          <w:sz w:val="24"/>
          <w:szCs w:val="24"/>
          <w:lang w:val="ro-RO"/>
        </w:rPr>
        <w:t xml:space="preserve"> </w:t>
      </w:r>
      <w:r w:rsidRPr="00651DDA">
        <w:rPr>
          <w:rFonts w:ascii="Arial" w:hAnsi="Arial" w:cs="Arial"/>
          <w:color w:val="000000" w:themeColor="text1"/>
          <w:sz w:val="24"/>
          <w:szCs w:val="24"/>
          <w:lang w:val="ro-RO"/>
        </w:rPr>
        <w:t>implementarii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implementarii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padurii:</w:t>
      </w:r>
    </w:p>
    <w:p w14:paraId="0EC4DC25" w14:textId="77777777" w:rsidR="00D01798" w:rsidRPr="00651DDA" w:rsidRDefault="00D01798" w:rsidP="00285941">
      <w:pPr>
        <w:pStyle w:val="Listparagraf"/>
        <w:widowControl w:val="0"/>
        <w:numPr>
          <w:ilvl w:val="1"/>
          <w:numId w:val="23"/>
        </w:numPr>
        <w:tabs>
          <w:tab w:val="left" w:pos="993"/>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conservarea arborilor varstnici (80 – 100 ani) in grupuri de 2 - 4 arbori la hectar</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parcele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 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lucrari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 exploatare.</w:t>
      </w:r>
    </w:p>
    <w:p w14:paraId="313E333C" w14:textId="77777777" w:rsidR="00D01798" w:rsidRPr="00651DDA" w:rsidRDefault="00D01798" w:rsidP="00285941">
      <w:pPr>
        <w:pStyle w:val="Corptext"/>
        <w:widowControl w:val="0"/>
        <w:numPr>
          <w:ilvl w:val="0"/>
          <w:numId w:val="23"/>
        </w:numPr>
        <w:tabs>
          <w:tab w:val="left" w:pos="851"/>
        </w:tabs>
        <w:autoSpaceDE w:val="0"/>
        <w:autoSpaceDN w:val="0"/>
        <w:spacing w:after="0" w:line="240" w:lineRule="auto"/>
        <w:ind w:right="-2" w:firstLine="341"/>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 pastrarea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unui</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numar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4/ha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arbori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batrani,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scorburosi,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marginea masivului, in vederea conservarii siturilor de cuibarit si hrana din perimetrul protejat. Prin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aceasta masura se va evita disparitia unor specii de pasari rare printre care si rapitoarele de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noapte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(ordinul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Strigiformes);</w:t>
      </w:r>
    </w:p>
    <w:p w14:paraId="3A405CB0" w14:textId="4E41FBCD" w:rsidR="00D01798" w:rsidRPr="00651DDA" w:rsidRDefault="00E767A7" w:rsidP="00285941">
      <w:pPr>
        <w:pStyle w:val="Listparagraf"/>
        <w:widowControl w:val="0"/>
        <w:numPr>
          <w:ilvl w:val="0"/>
          <w:numId w:val="23"/>
        </w:numPr>
        <w:tabs>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lucrările</w:t>
      </w:r>
      <w:r w:rsidR="00D01798" w:rsidRPr="00651DDA">
        <w:rPr>
          <w:rFonts w:ascii="Arial" w:hAnsi="Arial" w:cs="Arial"/>
          <w:color w:val="000000" w:themeColor="text1"/>
          <w:sz w:val="24"/>
          <w:szCs w:val="24"/>
          <w:lang w:val="ro-RO"/>
        </w:rPr>
        <w:t xml:space="preserve"> de ingrijire si exploatare forestiera se vor realiza cu luarea 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considerare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6"/>
          <w:sz w:val="24"/>
          <w:szCs w:val="24"/>
          <w:lang w:val="ro-RO"/>
        </w:rPr>
        <w:t xml:space="preserve"> </w:t>
      </w:r>
      <w:r w:rsidR="00D01798" w:rsidRPr="00651DDA">
        <w:rPr>
          <w:rFonts w:ascii="Arial" w:hAnsi="Arial" w:cs="Arial"/>
          <w:color w:val="000000" w:themeColor="text1"/>
          <w:sz w:val="24"/>
          <w:szCs w:val="24"/>
          <w:lang w:val="ro-RO"/>
        </w:rPr>
        <w:t>perioadelor</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cuibarit</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crestere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puilor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zonelor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specifice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cuibarit;</w:t>
      </w:r>
    </w:p>
    <w:p w14:paraId="5230A840" w14:textId="0A71734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Diminuarea</w:t>
      </w:r>
      <w:r w:rsidRPr="00651DDA">
        <w:rPr>
          <w:rFonts w:ascii="Arial" w:hAnsi="Arial" w:cs="Arial"/>
          <w:color w:val="000000" w:themeColor="text1"/>
          <w:spacing w:val="15"/>
          <w:sz w:val="24"/>
          <w:szCs w:val="24"/>
          <w:lang w:val="ro-RO"/>
        </w:rPr>
        <w:t xml:space="preserve">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exploatare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forestiera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perioada</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migratiei</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primavara</w:t>
      </w:r>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a pasarilor (martie-aprilie) si a migratiei de toamna (15 septembrie</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- 31 octombrie),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culoarelor de migrare.</w:t>
      </w:r>
    </w:p>
    <w:p w14:paraId="2FB370B3" w14:textId="0B94939E"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Conservarea </w:t>
      </w:r>
      <w:r w:rsidR="00CB71BC" w:rsidRPr="00651DDA">
        <w:rPr>
          <w:rFonts w:ascii="Arial" w:hAnsi="Arial" w:cs="Arial"/>
          <w:color w:val="000000" w:themeColor="text1"/>
          <w:sz w:val="24"/>
          <w:szCs w:val="24"/>
          <w:lang w:val="ro-RO"/>
        </w:rPr>
        <w:t>vegetație</w:t>
      </w:r>
      <w:r w:rsidRPr="00651DDA">
        <w:rPr>
          <w:rFonts w:ascii="Arial" w:hAnsi="Arial" w:cs="Arial"/>
          <w:color w:val="000000" w:themeColor="text1"/>
          <w:sz w:val="24"/>
          <w:szCs w:val="24"/>
          <w:lang w:val="ro-RO"/>
        </w:rPr>
        <w:t>i arbustive din poieni, parchete exploatate si mai ales de la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liziera padurii. Se vor conserva indeosebi macesul (</w:t>
      </w:r>
      <w:r w:rsidRPr="00651DDA">
        <w:rPr>
          <w:rFonts w:ascii="Arial" w:hAnsi="Arial" w:cs="Arial"/>
          <w:i/>
          <w:color w:val="000000" w:themeColor="text1"/>
          <w:sz w:val="24"/>
          <w:szCs w:val="24"/>
          <w:lang w:val="ro-RO"/>
        </w:rPr>
        <w:t xml:space="preserve">Rosa canina) </w:t>
      </w:r>
      <w:r w:rsidRPr="00651DDA">
        <w:rPr>
          <w:rFonts w:ascii="Arial" w:hAnsi="Arial" w:cs="Arial"/>
          <w:color w:val="000000" w:themeColor="text1"/>
          <w:sz w:val="24"/>
          <w:szCs w:val="24"/>
          <w:lang w:val="ro-RO"/>
        </w:rPr>
        <w:t>si alte specii arbustive cu</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spini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protejarea locurilor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cuibarit.</w:t>
      </w:r>
    </w:p>
    <w:p w14:paraId="567F472D" w14:textId="77777777" w:rsidR="00D01798" w:rsidRPr="00601A5E" w:rsidRDefault="00D01798" w:rsidP="00285941">
      <w:pPr>
        <w:pStyle w:val="Titlu1"/>
        <w:numPr>
          <w:ilvl w:val="0"/>
          <w:numId w:val="0"/>
        </w:numPr>
        <w:tabs>
          <w:tab w:val="left" w:pos="4752"/>
        </w:tabs>
        <w:spacing w:before="242"/>
        <w:ind w:left="851" w:right="-2"/>
        <w:jc w:val="left"/>
        <w:rPr>
          <w:noProof w:val="0"/>
          <w:color w:val="000000" w:themeColor="text1"/>
          <w:szCs w:val="24"/>
          <w:lang w:val="ro-RO"/>
        </w:rPr>
      </w:pPr>
      <w:r w:rsidRPr="00601A5E">
        <w:rPr>
          <w:noProof w:val="0"/>
          <w:color w:val="000000" w:themeColor="text1"/>
          <w:szCs w:val="24"/>
          <w:u w:val="thick"/>
          <w:lang w:val="ro-RO"/>
        </w:rPr>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2</w:t>
      </w:r>
    </w:p>
    <w:p w14:paraId="6BDA7A56" w14:textId="77777777" w:rsidR="00D01798" w:rsidRPr="00601A5E" w:rsidRDefault="00D01798" w:rsidP="00285941">
      <w:pPr>
        <w:pStyle w:val="Corptext"/>
        <w:spacing w:before="7"/>
        <w:ind w:right="-2" w:firstLine="851"/>
        <w:rPr>
          <w:rFonts w:ascii="Arial" w:hAnsi="Arial" w:cs="Arial"/>
          <w:b/>
          <w:color w:val="000000" w:themeColor="text1"/>
          <w:sz w:val="24"/>
          <w:szCs w:val="24"/>
          <w:lang w:val="ro-RO"/>
        </w:rPr>
      </w:pPr>
    </w:p>
    <w:p w14:paraId="37943226" w14:textId="77777777"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 2 a fost elaborata ca a doua solutie la prevederile SEA.</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Pentru 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au fost prevazute</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urmatoare:</w:t>
      </w:r>
    </w:p>
    <w:p w14:paraId="4B54ADDA"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comasarea tuturor lucrarilor in aceeasi perioada de timp pe aceeasi suprafata,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dupa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finalul</w:t>
      </w:r>
      <w:r w:rsidRPr="00601A5E">
        <w:rPr>
          <w:rFonts w:ascii="Arial" w:hAnsi="Arial" w:cs="Arial"/>
          <w:color w:val="000000" w:themeColor="text1"/>
          <w:spacing w:val="69"/>
          <w:sz w:val="24"/>
          <w:szCs w:val="24"/>
          <w:lang w:val="ro-RO"/>
        </w:rPr>
        <w:t xml:space="preserve"> </w:t>
      </w:r>
      <w:r w:rsidRPr="00601A5E">
        <w:rPr>
          <w:rFonts w:ascii="Arial" w:hAnsi="Arial" w:cs="Arial"/>
          <w:color w:val="000000" w:themeColor="text1"/>
          <w:sz w:val="24"/>
          <w:szCs w:val="24"/>
          <w:lang w:val="ro-RO"/>
        </w:rPr>
        <w:t>lucrarilor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retragerea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instalatiilor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exploatare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transport,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suprafata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respectiva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sa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se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mai intervina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pana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sfarsitul aplicarii SEA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(10 ani);</w:t>
      </w:r>
    </w:p>
    <w:p w14:paraId="0A9E5A11"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aplicarea investitiilor si realizarea retelei de transport numai pentru segmentul</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deservit din</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intreaga suprafata amenajata;</w:t>
      </w:r>
    </w:p>
    <w:p w14:paraId="77F1F7CB" w14:textId="25CBCB9C"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aplicarea </w:t>
      </w:r>
      <w:r w:rsidR="00A4585C" w:rsidRPr="00601A5E">
        <w:rPr>
          <w:rFonts w:ascii="Arial" w:hAnsi="Arial" w:cs="Arial"/>
          <w:color w:val="000000" w:themeColor="text1"/>
          <w:sz w:val="24"/>
          <w:szCs w:val="24"/>
          <w:lang w:val="ro-RO"/>
        </w:rPr>
        <w:t>Măsuri</w:t>
      </w:r>
      <w:r w:rsidRPr="00601A5E">
        <w:rPr>
          <w:rFonts w:ascii="Arial" w:hAnsi="Arial" w:cs="Arial"/>
          <w:color w:val="000000" w:themeColor="text1"/>
          <w:sz w:val="24"/>
          <w:szCs w:val="24"/>
          <w:lang w:val="ro-RO"/>
        </w:rPr>
        <w:t xml:space="preserve">lor de protectie </w:t>
      </w:r>
      <w:r w:rsidR="00CB71BC" w:rsidRPr="00601A5E">
        <w:rPr>
          <w:rFonts w:ascii="Arial" w:hAnsi="Arial" w:cs="Arial"/>
          <w:color w:val="000000" w:themeColor="text1"/>
          <w:sz w:val="24"/>
          <w:szCs w:val="24"/>
          <w:lang w:val="ro-RO"/>
        </w:rPr>
        <w:t>împotriva</w:t>
      </w:r>
      <w:r w:rsidRPr="00601A5E">
        <w:rPr>
          <w:rFonts w:ascii="Arial" w:hAnsi="Arial" w:cs="Arial"/>
          <w:color w:val="000000" w:themeColor="text1"/>
          <w:sz w:val="24"/>
          <w:szCs w:val="24"/>
          <w:lang w:val="ro-RO"/>
        </w:rPr>
        <w:t xml:space="preserve"> fenomenelor biotice si abiotice ce pot</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declansa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ireversibile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numai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secvential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 zona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sau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suprafetele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lucru.</w:t>
      </w:r>
    </w:p>
    <w:p w14:paraId="4D73FE16" w14:textId="77777777" w:rsidR="00285941" w:rsidRPr="00601A5E"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color w:val="000000" w:themeColor="text1"/>
          <w:sz w:val="24"/>
          <w:szCs w:val="24"/>
          <w:lang w:val="ro-RO"/>
        </w:rPr>
      </w:pPr>
    </w:p>
    <w:p w14:paraId="18BC1ABD" w14:textId="77777777" w:rsidR="00D01798" w:rsidRPr="00601A5E" w:rsidRDefault="00D01798" w:rsidP="00285941">
      <w:pPr>
        <w:pStyle w:val="Titlu1"/>
        <w:numPr>
          <w:ilvl w:val="0"/>
          <w:numId w:val="0"/>
        </w:numPr>
        <w:tabs>
          <w:tab w:val="left" w:pos="4752"/>
        </w:tabs>
        <w:spacing w:before="241"/>
        <w:ind w:left="851" w:right="-2"/>
        <w:jc w:val="left"/>
        <w:rPr>
          <w:noProof w:val="0"/>
          <w:color w:val="000000" w:themeColor="text1"/>
          <w:szCs w:val="24"/>
          <w:lang w:val="ro-RO"/>
        </w:rPr>
      </w:pPr>
      <w:bookmarkStart w:id="41" w:name="_bookmark152"/>
      <w:bookmarkEnd w:id="41"/>
      <w:r w:rsidRPr="00601A5E">
        <w:rPr>
          <w:noProof w:val="0"/>
          <w:color w:val="000000" w:themeColor="text1"/>
          <w:szCs w:val="24"/>
          <w:u w:val="thick"/>
          <w:lang w:val="ro-RO"/>
        </w:rPr>
        <w:lastRenderedPageBreak/>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3</w:t>
      </w:r>
    </w:p>
    <w:p w14:paraId="035A7F09" w14:textId="77777777" w:rsidR="00D01798" w:rsidRPr="00601A5E" w:rsidRDefault="00D01798" w:rsidP="00285941">
      <w:pPr>
        <w:pStyle w:val="Corptext"/>
        <w:spacing w:before="6" w:after="0"/>
        <w:rPr>
          <w:rFonts w:ascii="Arial" w:hAnsi="Arial" w:cs="Arial"/>
          <w:b/>
          <w:color w:val="000000" w:themeColor="text1"/>
          <w:sz w:val="24"/>
          <w:szCs w:val="24"/>
          <w:lang w:val="ro-RO"/>
        </w:rPr>
      </w:pPr>
    </w:p>
    <w:p w14:paraId="41C81C7D" w14:textId="719C4980"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3</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elaborat</w:t>
      </w:r>
      <w:r w:rsidR="00EA7D46" w:rsidRPr="00601A5E">
        <w:rPr>
          <w:rFonts w:ascii="Arial" w:hAnsi="Arial" w:cs="Arial"/>
          <w:color w:val="000000" w:themeColor="text1"/>
          <w:sz w:val="24"/>
          <w:szCs w:val="24"/>
          <w:lang w:val="ro-RO"/>
        </w:rPr>
        <w:t>ă</w:t>
      </w:r>
      <w:r w:rsidRPr="00601A5E">
        <w:rPr>
          <w:rFonts w:ascii="Arial" w:hAnsi="Arial" w:cs="Arial"/>
          <w:color w:val="000000" w:themeColor="text1"/>
          <w:sz w:val="24"/>
          <w:szCs w:val="24"/>
          <w:lang w:val="ro-RO"/>
        </w:rPr>
        <w:t>,</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4"/>
          <w:sz w:val="24"/>
          <w:szCs w:val="24"/>
          <w:lang w:val="ro-RO"/>
        </w:rPr>
        <w:t xml:space="preserve"> </w:t>
      </w:r>
      <w:r w:rsidR="00EA7D46" w:rsidRPr="00601A5E">
        <w:rPr>
          <w:rFonts w:ascii="Arial" w:hAnsi="Arial" w:cs="Arial"/>
          <w:color w:val="000000" w:themeColor="text1"/>
          <w:spacing w:val="4"/>
          <w:sz w:val="24"/>
          <w:szCs w:val="24"/>
          <w:lang w:val="ro-RO"/>
        </w:rPr>
        <w:t>ș</w:t>
      </w:r>
      <w:r w:rsidRPr="00601A5E">
        <w:rPr>
          <w:rFonts w:ascii="Arial" w:hAnsi="Arial" w:cs="Arial"/>
          <w:color w:val="000000" w:themeColor="text1"/>
          <w:sz w:val="24"/>
          <w:szCs w:val="24"/>
          <w:lang w:val="ro-RO"/>
        </w:rPr>
        <w:t>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2,</w:t>
      </w:r>
      <w:r w:rsidRPr="00601A5E">
        <w:rPr>
          <w:rFonts w:ascii="Arial" w:hAnsi="Arial" w:cs="Arial"/>
          <w:color w:val="000000" w:themeColor="text1"/>
          <w:spacing w:val="3"/>
          <w:sz w:val="24"/>
          <w:szCs w:val="24"/>
          <w:lang w:val="ro-RO"/>
        </w:rPr>
        <w:t xml:space="preserve"> </w:t>
      </w:r>
      <w:r w:rsidR="00285941" w:rsidRPr="00601A5E">
        <w:rPr>
          <w:rFonts w:ascii="Arial" w:hAnsi="Arial" w:cs="Arial"/>
          <w:color w:val="000000" w:themeColor="text1"/>
          <w:sz w:val="24"/>
          <w:szCs w:val="24"/>
          <w:lang w:val="ro-RO"/>
        </w:rPr>
        <w:t xml:space="preserve"> î</w:t>
      </w:r>
      <w:r w:rsidRPr="00601A5E">
        <w:rPr>
          <w:rFonts w:ascii="Arial" w:hAnsi="Arial" w:cs="Arial"/>
          <w:color w:val="000000" w:themeColor="text1"/>
          <w:sz w:val="24"/>
          <w:szCs w:val="24"/>
          <w:lang w:val="ro-RO"/>
        </w:rPr>
        <w:t>n</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cursul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procesului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evaluare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mediu.</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au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4"/>
          <w:sz w:val="24"/>
          <w:szCs w:val="24"/>
          <w:lang w:val="ro-RO"/>
        </w:rPr>
        <w:t xml:space="preserve"> </w:t>
      </w:r>
      <w:r w:rsidR="00601A5E" w:rsidRPr="00601A5E">
        <w:rPr>
          <w:rFonts w:ascii="Arial" w:hAnsi="Arial" w:cs="Arial"/>
          <w:color w:val="000000" w:themeColor="text1"/>
          <w:sz w:val="24"/>
          <w:szCs w:val="24"/>
          <w:lang w:val="ro-RO"/>
        </w:rPr>
        <w:t>prevăzute</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următoarele</w:t>
      </w:r>
      <w:r w:rsidRPr="00601A5E">
        <w:rPr>
          <w:rFonts w:ascii="Arial" w:hAnsi="Arial" w:cs="Arial"/>
          <w:color w:val="000000" w:themeColor="text1"/>
          <w:sz w:val="24"/>
          <w:szCs w:val="24"/>
          <w:lang w:val="ro-RO"/>
        </w:rPr>
        <w:t>:</w:t>
      </w:r>
    </w:p>
    <w:p w14:paraId="34F9C54C" w14:textId="7A897A4A" w:rsidR="00D01798" w:rsidRPr="00131873"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31873">
        <w:rPr>
          <w:rFonts w:ascii="Arial" w:hAnsi="Arial" w:cs="Arial"/>
          <w:color w:val="000000" w:themeColor="text1"/>
          <w:sz w:val="24"/>
          <w:szCs w:val="24"/>
          <w:lang w:val="ro-RO"/>
        </w:rPr>
        <w:t xml:space="preserve">realizarea </w:t>
      </w:r>
      <w:r w:rsidR="00EA7D46" w:rsidRPr="00131873">
        <w:rPr>
          <w:rFonts w:ascii="Arial" w:hAnsi="Arial" w:cs="Arial"/>
          <w:color w:val="000000" w:themeColor="text1"/>
          <w:sz w:val="24"/>
          <w:szCs w:val="24"/>
          <w:lang w:val="ro-RO"/>
        </w:rPr>
        <w:t>întregului</w:t>
      </w:r>
      <w:r w:rsidRPr="00131873">
        <w:rPr>
          <w:rFonts w:ascii="Arial" w:hAnsi="Arial" w:cs="Arial"/>
          <w:color w:val="000000" w:themeColor="text1"/>
          <w:sz w:val="24"/>
          <w:szCs w:val="24"/>
          <w:lang w:val="ro-RO"/>
        </w:rPr>
        <w:t xml:space="preserve"> pachet de </w:t>
      </w:r>
      <w:r w:rsidR="00EA7D46" w:rsidRPr="00131873">
        <w:rPr>
          <w:rFonts w:ascii="Arial" w:hAnsi="Arial" w:cs="Arial"/>
          <w:color w:val="000000" w:themeColor="text1"/>
          <w:sz w:val="24"/>
          <w:szCs w:val="24"/>
          <w:lang w:val="ro-RO"/>
        </w:rPr>
        <w:t>acțiuni</w:t>
      </w:r>
      <w:r w:rsidRPr="00131873">
        <w:rPr>
          <w:rFonts w:ascii="Arial" w:hAnsi="Arial" w:cs="Arial"/>
          <w:color w:val="000000" w:themeColor="text1"/>
          <w:sz w:val="24"/>
          <w:szCs w:val="24"/>
          <w:lang w:val="ro-RO"/>
        </w:rPr>
        <w:t xml:space="preserve"> </w:t>
      </w:r>
      <w:r w:rsidR="00EA7D46" w:rsidRPr="00131873">
        <w:rPr>
          <w:rFonts w:ascii="Arial" w:hAnsi="Arial" w:cs="Arial"/>
          <w:color w:val="000000" w:themeColor="text1"/>
          <w:sz w:val="24"/>
          <w:szCs w:val="24"/>
          <w:lang w:val="ro-RO"/>
        </w:rPr>
        <w:t>prevăzute</w:t>
      </w:r>
      <w:r w:rsidRPr="00131873">
        <w:rPr>
          <w:rFonts w:ascii="Arial" w:hAnsi="Arial" w:cs="Arial"/>
          <w:color w:val="000000" w:themeColor="text1"/>
          <w:sz w:val="24"/>
          <w:szCs w:val="24"/>
          <w:lang w:val="ro-RO"/>
        </w:rPr>
        <w:t xml:space="preserve"> </w:t>
      </w:r>
      <w:r w:rsidR="00EA7D46" w:rsidRPr="00131873">
        <w:rPr>
          <w:rFonts w:ascii="Arial" w:hAnsi="Arial" w:cs="Arial"/>
          <w:color w:val="000000" w:themeColor="text1"/>
          <w:sz w:val="24"/>
          <w:szCs w:val="24"/>
          <w:lang w:val="ro-RO"/>
        </w:rPr>
        <w:t>î</w:t>
      </w:r>
      <w:r w:rsidRPr="00131873">
        <w:rPr>
          <w:rFonts w:ascii="Arial" w:hAnsi="Arial" w:cs="Arial"/>
          <w:color w:val="000000" w:themeColor="text1"/>
          <w:sz w:val="24"/>
          <w:szCs w:val="24"/>
          <w:lang w:val="ro-RO"/>
        </w:rPr>
        <w:t>n SEA, dar cu evitarea zonei</w:t>
      </w:r>
      <w:r w:rsidRPr="00131873">
        <w:rPr>
          <w:rFonts w:ascii="Arial" w:hAnsi="Arial" w:cs="Arial"/>
          <w:color w:val="000000" w:themeColor="text1"/>
          <w:spacing w:val="1"/>
          <w:sz w:val="24"/>
          <w:szCs w:val="24"/>
          <w:lang w:val="ro-RO"/>
        </w:rPr>
        <w:t xml:space="preserve"> </w:t>
      </w:r>
      <w:r w:rsidRPr="00131873">
        <w:rPr>
          <w:rFonts w:ascii="Arial" w:hAnsi="Arial" w:cs="Arial"/>
          <w:color w:val="000000" w:themeColor="text1"/>
          <w:sz w:val="24"/>
          <w:szCs w:val="24"/>
          <w:lang w:val="ro-RO"/>
        </w:rPr>
        <w:t>incluse</w:t>
      </w:r>
      <w:r w:rsidRPr="00131873">
        <w:rPr>
          <w:rFonts w:ascii="Arial" w:hAnsi="Arial" w:cs="Arial"/>
          <w:color w:val="000000" w:themeColor="text1"/>
          <w:spacing w:val="1"/>
          <w:sz w:val="24"/>
          <w:szCs w:val="24"/>
          <w:lang w:val="ro-RO"/>
        </w:rPr>
        <w:t xml:space="preserve"> </w:t>
      </w:r>
      <w:r w:rsidR="00EA7D46" w:rsidRPr="00131873">
        <w:rPr>
          <w:rFonts w:ascii="Arial" w:hAnsi="Arial" w:cs="Arial"/>
          <w:color w:val="000000" w:themeColor="text1"/>
          <w:sz w:val="24"/>
          <w:szCs w:val="24"/>
          <w:lang w:val="ro-RO"/>
        </w:rPr>
        <w:t>î</w:t>
      </w:r>
      <w:r w:rsidRPr="00131873">
        <w:rPr>
          <w:rFonts w:ascii="Arial" w:hAnsi="Arial" w:cs="Arial"/>
          <w:color w:val="000000" w:themeColor="text1"/>
          <w:sz w:val="24"/>
          <w:szCs w:val="24"/>
          <w:lang w:val="ro-RO"/>
        </w:rPr>
        <w:t>n</w:t>
      </w:r>
      <w:r w:rsidRPr="00131873">
        <w:rPr>
          <w:rFonts w:ascii="Arial" w:hAnsi="Arial" w:cs="Arial"/>
          <w:color w:val="000000" w:themeColor="text1"/>
          <w:spacing w:val="1"/>
          <w:sz w:val="24"/>
          <w:szCs w:val="24"/>
          <w:lang w:val="ro-RO"/>
        </w:rPr>
        <w:t xml:space="preserve"> </w:t>
      </w:r>
      <w:r w:rsidRPr="00131873">
        <w:rPr>
          <w:rFonts w:ascii="Arial" w:hAnsi="Arial" w:cs="Arial"/>
          <w:color w:val="000000" w:themeColor="text1"/>
          <w:sz w:val="24"/>
          <w:szCs w:val="24"/>
          <w:lang w:val="ro-RO"/>
        </w:rPr>
        <w:t>Situ</w:t>
      </w:r>
      <w:r w:rsidR="00234010" w:rsidRPr="00131873">
        <w:rPr>
          <w:rFonts w:ascii="Arial" w:hAnsi="Arial" w:cs="Arial"/>
          <w:color w:val="000000" w:themeColor="text1"/>
          <w:sz w:val="24"/>
          <w:szCs w:val="24"/>
          <w:lang w:val="ro-RO"/>
        </w:rPr>
        <w:t>l</w:t>
      </w:r>
      <w:r w:rsidRPr="00131873">
        <w:rPr>
          <w:rFonts w:ascii="Arial" w:hAnsi="Arial" w:cs="Arial"/>
          <w:color w:val="000000" w:themeColor="text1"/>
          <w:spacing w:val="1"/>
          <w:sz w:val="24"/>
          <w:szCs w:val="24"/>
          <w:lang w:val="ro-RO"/>
        </w:rPr>
        <w:t xml:space="preserve"> </w:t>
      </w:r>
      <w:r w:rsidR="000C44B6" w:rsidRPr="00131873">
        <w:rPr>
          <w:rFonts w:ascii="Arial" w:hAnsi="Arial" w:cs="Arial"/>
          <w:b/>
          <w:bCs/>
          <w:color w:val="000000" w:themeColor="text1"/>
          <w:sz w:val="24"/>
          <w:szCs w:val="24"/>
          <w:lang w:val="ro-RO" w:eastAsia="en-GB"/>
        </w:rPr>
        <w:t xml:space="preserve">ROSAC0122 - </w:t>
      </w:r>
      <w:r w:rsidR="000C44B6" w:rsidRPr="00131873">
        <w:rPr>
          <w:rFonts w:ascii="Arial" w:hAnsi="Arial" w:cs="Arial"/>
          <w:b/>
          <w:bCs/>
          <w:i/>
          <w:iCs/>
          <w:color w:val="000000" w:themeColor="text1"/>
          <w:sz w:val="24"/>
          <w:szCs w:val="24"/>
          <w:lang w:val="ro-RO" w:eastAsia="en-GB"/>
        </w:rPr>
        <w:t>Munții Făgăraș</w:t>
      </w:r>
      <w:r w:rsidRPr="00131873">
        <w:rPr>
          <w:rFonts w:ascii="Arial" w:hAnsi="Arial" w:cs="Arial"/>
          <w:color w:val="000000" w:themeColor="text1"/>
          <w:sz w:val="24"/>
          <w:szCs w:val="24"/>
          <w:lang w:val="ro-RO"/>
        </w:rPr>
        <w:t>,</w:t>
      </w:r>
      <w:r w:rsidRPr="00131873">
        <w:rPr>
          <w:rFonts w:ascii="Arial" w:hAnsi="Arial" w:cs="Arial"/>
          <w:color w:val="000000" w:themeColor="text1"/>
          <w:spacing w:val="18"/>
          <w:sz w:val="24"/>
          <w:szCs w:val="24"/>
          <w:lang w:val="ro-RO"/>
        </w:rPr>
        <w:t xml:space="preserve"> </w:t>
      </w:r>
      <w:r w:rsidR="00E84E74" w:rsidRPr="00131873">
        <w:rPr>
          <w:rFonts w:ascii="Arial" w:hAnsi="Arial" w:cs="Arial"/>
          <w:color w:val="000000" w:themeColor="text1"/>
          <w:sz w:val="24"/>
          <w:szCs w:val="24"/>
          <w:lang w:val="ro-RO"/>
        </w:rPr>
        <w:t>î</w:t>
      </w:r>
      <w:r w:rsidRPr="00131873">
        <w:rPr>
          <w:rFonts w:ascii="Arial" w:hAnsi="Arial" w:cs="Arial"/>
          <w:color w:val="000000" w:themeColor="text1"/>
          <w:sz w:val="24"/>
          <w:szCs w:val="24"/>
          <w:lang w:val="ro-RO"/>
        </w:rPr>
        <w:t>n</w:t>
      </w:r>
      <w:r w:rsidRPr="00131873">
        <w:rPr>
          <w:rFonts w:ascii="Arial" w:hAnsi="Arial" w:cs="Arial"/>
          <w:color w:val="000000" w:themeColor="text1"/>
          <w:spacing w:val="22"/>
          <w:sz w:val="24"/>
          <w:szCs w:val="24"/>
          <w:lang w:val="ro-RO"/>
        </w:rPr>
        <w:t xml:space="preserve"> </w:t>
      </w:r>
      <w:r w:rsidRPr="00131873">
        <w:rPr>
          <w:rFonts w:ascii="Arial" w:hAnsi="Arial" w:cs="Arial"/>
          <w:color w:val="000000" w:themeColor="text1"/>
          <w:sz w:val="24"/>
          <w:szCs w:val="24"/>
          <w:lang w:val="ro-RO"/>
        </w:rPr>
        <w:t xml:space="preserve">care </w:t>
      </w:r>
      <w:r w:rsidRPr="00131873">
        <w:rPr>
          <w:rFonts w:ascii="Arial" w:hAnsi="Arial" w:cs="Arial"/>
          <w:color w:val="000000" w:themeColor="text1"/>
          <w:spacing w:val="-67"/>
          <w:sz w:val="24"/>
          <w:szCs w:val="24"/>
          <w:lang w:val="ro-RO"/>
        </w:rPr>
        <w:t xml:space="preserve"> </w:t>
      </w:r>
      <w:r w:rsidR="00EA7D46" w:rsidRPr="00131873">
        <w:rPr>
          <w:rFonts w:ascii="Arial" w:hAnsi="Arial" w:cs="Arial"/>
          <w:color w:val="000000" w:themeColor="text1"/>
          <w:sz w:val="24"/>
          <w:szCs w:val="24"/>
          <w:lang w:val="ro-RO"/>
        </w:rPr>
        <w:t>totuşi</w:t>
      </w:r>
      <w:r w:rsidRPr="00131873">
        <w:rPr>
          <w:rFonts w:ascii="Arial" w:hAnsi="Arial" w:cs="Arial"/>
          <w:color w:val="000000" w:themeColor="text1"/>
          <w:spacing w:val="19"/>
          <w:sz w:val="24"/>
          <w:szCs w:val="24"/>
          <w:lang w:val="ro-RO"/>
        </w:rPr>
        <w:t xml:space="preserve"> </w:t>
      </w:r>
      <w:r w:rsidRPr="00131873">
        <w:rPr>
          <w:rFonts w:ascii="Arial" w:hAnsi="Arial" w:cs="Arial"/>
          <w:color w:val="000000" w:themeColor="text1"/>
          <w:sz w:val="24"/>
          <w:szCs w:val="24"/>
          <w:lang w:val="ro-RO"/>
        </w:rPr>
        <w:t>se</w:t>
      </w:r>
      <w:r w:rsidRPr="00131873">
        <w:rPr>
          <w:rFonts w:ascii="Arial" w:hAnsi="Arial" w:cs="Arial"/>
          <w:color w:val="000000" w:themeColor="text1"/>
          <w:spacing w:val="18"/>
          <w:sz w:val="24"/>
          <w:szCs w:val="24"/>
          <w:lang w:val="ro-RO"/>
        </w:rPr>
        <w:t xml:space="preserve"> </w:t>
      </w:r>
      <w:r w:rsidRPr="00131873">
        <w:rPr>
          <w:rFonts w:ascii="Arial" w:hAnsi="Arial" w:cs="Arial"/>
          <w:color w:val="000000" w:themeColor="text1"/>
          <w:sz w:val="24"/>
          <w:szCs w:val="24"/>
          <w:lang w:val="ro-RO"/>
        </w:rPr>
        <w:t>vor</w:t>
      </w:r>
      <w:r w:rsidRPr="00131873">
        <w:rPr>
          <w:rFonts w:ascii="Arial" w:hAnsi="Arial" w:cs="Arial"/>
          <w:color w:val="000000" w:themeColor="text1"/>
          <w:spacing w:val="18"/>
          <w:sz w:val="24"/>
          <w:szCs w:val="24"/>
          <w:lang w:val="ro-RO"/>
        </w:rPr>
        <w:t xml:space="preserve"> </w:t>
      </w:r>
      <w:r w:rsidR="00EA7D46" w:rsidRPr="00131873">
        <w:rPr>
          <w:rFonts w:ascii="Arial" w:hAnsi="Arial" w:cs="Arial"/>
          <w:color w:val="000000" w:themeColor="text1"/>
          <w:sz w:val="24"/>
          <w:szCs w:val="24"/>
          <w:lang w:val="ro-RO"/>
        </w:rPr>
        <w:t>desfăşura</w:t>
      </w:r>
      <w:r w:rsidRPr="00131873">
        <w:rPr>
          <w:rFonts w:ascii="Arial" w:hAnsi="Arial" w:cs="Arial"/>
          <w:color w:val="000000" w:themeColor="text1"/>
          <w:spacing w:val="18"/>
          <w:sz w:val="24"/>
          <w:szCs w:val="24"/>
          <w:lang w:val="ro-RO"/>
        </w:rPr>
        <w:t xml:space="preserve"> </w:t>
      </w:r>
      <w:r w:rsidR="00EA7D46" w:rsidRPr="00131873">
        <w:rPr>
          <w:rFonts w:ascii="Arial" w:hAnsi="Arial" w:cs="Arial"/>
          <w:color w:val="000000" w:themeColor="text1"/>
          <w:sz w:val="24"/>
          <w:szCs w:val="24"/>
          <w:lang w:val="ro-RO"/>
        </w:rPr>
        <w:t>activităţi</w:t>
      </w:r>
      <w:r w:rsidRPr="00131873">
        <w:rPr>
          <w:rFonts w:ascii="Arial" w:hAnsi="Arial" w:cs="Arial"/>
          <w:color w:val="000000" w:themeColor="text1"/>
          <w:spacing w:val="19"/>
          <w:sz w:val="24"/>
          <w:szCs w:val="24"/>
          <w:lang w:val="ro-RO"/>
        </w:rPr>
        <w:t xml:space="preserve"> </w:t>
      </w:r>
      <w:r w:rsidRPr="00131873">
        <w:rPr>
          <w:rFonts w:ascii="Arial" w:hAnsi="Arial" w:cs="Arial"/>
          <w:color w:val="000000" w:themeColor="text1"/>
          <w:sz w:val="24"/>
          <w:szCs w:val="24"/>
          <w:lang w:val="ro-RO"/>
        </w:rPr>
        <w:t>reduse</w:t>
      </w:r>
      <w:r w:rsidRPr="00131873">
        <w:rPr>
          <w:rFonts w:ascii="Arial" w:hAnsi="Arial" w:cs="Arial"/>
          <w:color w:val="000000" w:themeColor="text1"/>
          <w:spacing w:val="16"/>
          <w:sz w:val="24"/>
          <w:szCs w:val="24"/>
          <w:lang w:val="ro-RO"/>
        </w:rPr>
        <w:t xml:space="preserve"> </w:t>
      </w:r>
      <w:r w:rsidRPr="00131873">
        <w:rPr>
          <w:rFonts w:ascii="Arial" w:hAnsi="Arial" w:cs="Arial"/>
          <w:color w:val="000000" w:themeColor="text1"/>
          <w:sz w:val="24"/>
          <w:szCs w:val="24"/>
          <w:lang w:val="ro-RO"/>
        </w:rPr>
        <w:t>de</w:t>
      </w:r>
      <w:r w:rsidRPr="00131873">
        <w:rPr>
          <w:rFonts w:ascii="Arial" w:hAnsi="Arial" w:cs="Arial"/>
          <w:color w:val="000000" w:themeColor="text1"/>
          <w:spacing w:val="18"/>
          <w:sz w:val="24"/>
          <w:szCs w:val="24"/>
          <w:lang w:val="ro-RO"/>
        </w:rPr>
        <w:t xml:space="preserve"> </w:t>
      </w:r>
      <w:r w:rsidRPr="00131873">
        <w:rPr>
          <w:rFonts w:ascii="Arial" w:hAnsi="Arial" w:cs="Arial"/>
          <w:color w:val="000000" w:themeColor="text1"/>
          <w:sz w:val="24"/>
          <w:szCs w:val="24"/>
          <w:lang w:val="ro-RO"/>
        </w:rPr>
        <w:t>intensitate</w:t>
      </w:r>
      <w:r w:rsidRPr="00131873">
        <w:rPr>
          <w:rFonts w:ascii="Arial" w:hAnsi="Arial" w:cs="Arial"/>
          <w:color w:val="000000" w:themeColor="text1"/>
          <w:spacing w:val="21"/>
          <w:sz w:val="24"/>
          <w:szCs w:val="24"/>
          <w:lang w:val="ro-RO"/>
        </w:rPr>
        <w:t xml:space="preserve"> </w:t>
      </w:r>
      <w:r w:rsidRPr="00131873">
        <w:rPr>
          <w:rFonts w:ascii="Arial" w:hAnsi="Arial" w:cs="Arial"/>
          <w:color w:val="000000" w:themeColor="text1"/>
          <w:sz w:val="24"/>
          <w:szCs w:val="24"/>
          <w:lang w:val="ro-RO"/>
        </w:rPr>
        <w:t>mic</w:t>
      </w:r>
      <w:r w:rsidR="00EA7D46" w:rsidRPr="00131873">
        <w:rPr>
          <w:rFonts w:ascii="Arial" w:hAnsi="Arial" w:cs="Arial"/>
          <w:color w:val="000000" w:themeColor="text1"/>
          <w:sz w:val="24"/>
          <w:szCs w:val="24"/>
          <w:lang w:val="ro-RO"/>
        </w:rPr>
        <w:t>ă</w:t>
      </w:r>
      <w:r w:rsidRPr="00131873">
        <w:rPr>
          <w:rFonts w:ascii="Arial" w:hAnsi="Arial" w:cs="Arial"/>
          <w:color w:val="000000" w:themeColor="text1"/>
          <w:sz w:val="24"/>
          <w:szCs w:val="24"/>
          <w:lang w:val="ro-RO"/>
        </w:rPr>
        <w:t>,</w:t>
      </w:r>
      <w:r w:rsidRPr="00131873">
        <w:rPr>
          <w:rFonts w:ascii="Arial" w:hAnsi="Arial" w:cs="Arial"/>
          <w:color w:val="000000" w:themeColor="text1"/>
          <w:spacing w:val="18"/>
          <w:sz w:val="24"/>
          <w:szCs w:val="24"/>
          <w:lang w:val="ro-RO"/>
        </w:rPr>
        <w:t xml:space="preserve"> </w:t>
      </w:r>
      <w:r w:rsidRPr="00131873">
        <w:rPr>
          <w:rFonts w:ascii="Arial" w:hAnsi="Arial" w:cs="Arial"/>
          <w:color w:val="000000" w:themeColor="text1"/>
          <w:sz w:val="24"/>
          <w:szCs w:val="24"/>
          <w:lang w:val="ro-RO"/>
        </w:rPr>
        <w:t>pentru</w:t>
      </w:r>
      <w:r w:rsidRPr="00131873">
        <w:rPr>
          <w:rFonts w:ascii="Arial" w:hAnsi="Arial" w:cs="Arial"/>
          <w:color w:val="000000" w:themeColor="text1"/>
          <w:spacing w:val="17"/>
          <w:sz w:val="24"/>
          <w:szCs w:val="24"/>
          <w:lang w:val="ro-RO"/>
        </w:rPr>
        <w:t xml:space="preserve"> </w:t>
      </w:r>
      <w:r w:rsidR="00EA7D46" w:rsidRPr="00131873">
        <w:rPr>
          <w:rFonts w:ascii="Arial" w:hAnsi="Arial" w:cs="Arial"/>
          <w:color w:val="000000" w:themeColor="text1"/>
          <w:sz w:val="24"/>
          <w:szCs w:val="24"/>
          <w:lang w:val="ro-RO"/>
        </w:rPr>
        <w:t>tăieri</w:t>
      </w:r>
      <w:r w:rsidRPr="00131873">
        <w:rPr>
          <w:rFonts w:ascii="Arial" w:hAnsi="Arial" w:cs="Arial"/>
          <w:color w:val="000000" w:themeColor="text1"/>
          <w:spacing w:val="17"/>
          <w:sz w:val="24"/>
          <w:szCs w:val="24"/>
          <w:lang w:val="ro-RO"/>
        </w:rPr>
        <w:t xml:space="preserve"> </w:t>
      </w:r>
      <w:r w:rsidRPr="00131873">
        <w:rPr>
          <w:rFonts w:ascii="Arial" w:hAnsi="Arial" w:cs="Arial"/>
          <w:color w:val="000000" w:themeColor="text1"/>
          <w:sz w:val="24"/>
          <w:szCs w:val="24"/>
          <w:lang w:val="ro-RO"/>
        </w:rPr>
        <w:t>de</w:t>
      </w:r>
      <w:r w:rsidRPr="00131873">
        <w:rPr>
          <w:rFonts w:ascii="Arial" w:hAnsi="Arial" w:cs="Arial"/>
          <w:color w:val="000000" w:themeColor="text1"/>
          <w:spacing w:val="18"/>
          <w:sz w:val="24"/>
          <w:szCs w:val="24"/>
          <w:lang w:val="ro-RO"/>
        </w:rPr>
        <w:t xml:space="preserve"> </w:t>
      </w:r>
      <w:r w:rsidRPr="00131873">
        <w:rPr>
          <w:rFonts w:ascii="Arial" w:hAnsi="Arial" w:cs="Arial"/>
          <w:color w:val="000000" w:themeColor="text1"/>
          <w:sz w:val="24"/>
          <w:szCs w:val="24"/>
          <w:lang w:val="ro-RO"/>
        </w:rPr>
        <w:t>igien</w:t>
      </w:r>
      <w:r w:rsidR="00EA7D46" w:rsidRPr="00131873">
        <w:rPr>
          <w:rFonts w:ascii="Arial" w:hAnsi="Arial" w:cs="Arial"/>
          <w:color w:val="000000" w:themeColor="text1"/>
          <w:sz w:val="24"/>
          <w:szCs w:val="24"/>
          <w:lang w:val="ro-RO"/>
        </w:rPr>
        <w:t>ă</w:t>
      </w:r>
      <w:r w:rsidR="00BD3819" w:rsidRPr="00131873">
        <w:rPr>
          <w:rFonts w:ascii="Arial" w:hAnsi="Arial" w:cs="Arial"/>
          <w:color w:val="000000" w:themeColor="text1"/>
          <w:sz w:val="24"/>
          <w:szCs w:val="24"/>
          <w:lang w:val="ro-RO"/>
        </w:rPr>
        <w:t xml:space="preserve"> </w:t>
      </w:r>
      <w:r w:rsidRPr="00131873">
        <w:rPr>
          <w:rFonts w:ascii="Arial" w:hAnsi="Arial" w:cs="Arial"/>
          <w:color w:val="000000" w:themeColor="text1"/>
          <w:spacing w:val="-67"/>
          <w:sz w:val="24"/>
          <w:szCs w:val="24"/>
          <w:lang w:val="ro-RO"/>
        </w:rPr>
        <w:t xml:space="preserve"> </w:t>
      </w:r>
      <w:r w:rsidRPr="00131873">
        <w:rPr>
          <w:rFonts w:ascii="Arial" w:hAnsi="Arial" w:cs="Arial"/>
          <w:color w:val="000000" w:themeColor="text1"/>
          <w:sz w:val="24"/>
          <w:szCs w:val="24"/>
          <w:lang w:val="ro-RO"/>
        </w:rPr>
        <w:t>(extragerea</w:t>
      </w:r>
      <w:r w:rsidRPr="00131873">
        <w:rPr>
          <w:rFonts w:ascii="Arial" w:hAnsi="Arial" w:cs="Arial"/>
          <w:color w:val="000000" w:themeColor="text1"/>
          <w:spacing w:val="43"/>
          <w:sz w:val="24"/>
          <w:szCs w:val="24"/>
          <w:lang w:val="ro-RO"/>
        </w:rPr>
        <w:t xml:space="preserve"> </w:t>
      </w:r>
      <w:r w:rsidRPr="00131873">
        <w:rPr>
          <w:rFonts w:ascii="Arial" w:hAnsi="Arial" w:cs="Arial"/>
          <w:color w:val="000000" w:themeColor="text1"/>
          <w:sz w:val="24"/>
          <w:szCs w:val="24"/>
          <w:lang w:val="ro-RO"/>
        </w:rPr>
        <w:t>arborilor</w:t>
      </w:r>
      <w:r w:rsidRPr="00131873">
        <w:rPr>
          <w:rFonts w:ascii="Arial" w:hAnsi="Arial" w:cs="Arial"/>
          <w:color w:val="000000" w:themeColor="text1"/>
          <w:spacing w:val="44"/>
          <w:sz w:val="24"/>
          <w:szCs w:val="24"/>
          <w:lang w:val="ro-RO"/>
        </w:rPr>
        <w:t xml:space="preserve"> </w:t>
      </w:r>
      <w:r w:rsidRPr="00131873">
        <w:rPr>
          <w:rFonts w:ascii="Arial" w:hAnsi="Arial" w:cs="Arial"/>
          <w:color w:val="000000" w:themeColor="text1"/>
          <w:sz w:val="24"/>
          <w:szCs w:val="24"/>
          <w:lang w:val="ro-RO"/>
        </w:rPr>
        <w:t>deperisati</w:t>
      </w:r>
      <w:r w:rsidRPr="00131873">
        <w:rPr>
          <w:rFonts w:ascii="Arial" w:hAnsi="Arial" w:cs="Arial"/>
          <w:color w:val="000000" w:themeColor="text1"/>
          <w:spacing w:val="45"/>
          <w:sz w:val="24"/>
          <w:szCs w:val="24"/>
          <w:lang w:val="ro-RO"/>
        </w:rPr>
        <w:t xml:space="preserve"> </w:t>
      </w:r>
      <w:r w:rsidRPr="00131873">
        <w:rPr>
          <w:rFonts w:ascii="Arial" w:hAnsi="Arial" w:cs="Arial"/>
          <w:color w:val="000000" w:themeColor="text1"/>
          <w:sz w:val="24"/>
          <w:szCs w:val="24"/>
          <w:lang w:val="ro-RO"/>
        </w:rPr>
        <w:t>sau</w:t>
      </w:r>
      <w:r w:rsidRPr="00131873">
        <w:rPr>
          <w:rFonts w:ascii="Arial" w:hAnsi="Arial" w:cs="Arial"/>
          <w:color w:val="000000" w:themeColor="text1"/>
          <w:spacing w:val="47"/>
          <w:sz w:val="24"/>
          <w:szCs w:val="24"/>
          <w:lang w:val="ro-RO"/>
        </w:rPr>
        <w:t xml:space="preserve"> </w:t>
      </w:r>
      <w:r w:rsidR="00EA7D46" w:rsidRPr="00131873">
        <w:rPr>
          <w:rFonts w:ascii="Arial" w:hAnsi="Arial" w:cs="Arial"/>
          <w:color w:val="000000" w:themeColor="text1"/>
          <w:sz w:val="24"/>
          <w:szCs w:val="24"/>
          <w:lang w:val="ro-RO"/>
        </w:rPr>
        <w:t>infestați</w:t>
      </w:r>
      <w:r w:rsidRPr="00131873">
        <w:rPr>
          <w:rFonts w:ascii="Arial" w:hAnsi="Arial" w:cs="Arial"/>
          <w:color w:val="000000" w:themeColor="text1"/>
          <w:spacing w:val="45"/>
          <w:sz w:val="24"/>
          <w:szCs w:val="24"/>
          <w:lang w:val="ro-RO"/>
        </w:rPr>
        <w:t xml:space="preserve"> </w:t>
      </w:r>
      <w:r w:rsidRPr="00131873">
        <w:rPr>
          <w:rFonts w:ascii="Arial" w:hAnsi="Arial" w:cs="Arial"/>
          <w:color w:val="000000" w:themeColor="text1"/>
          <w:sz w:val="24"/>
          <w:szCs w:val="24"/>
          <w:lang w:val="ro-RO"/>
        </w:rPr>
        <w:t>care</w:t>
      </w:r>
      <w:r w:rsidRPr="00131873">
        <w:rPr>
          <w:rFonts w:ascii="Arial" w:hAnsi="Arial" w:cs="Arial"/>
          <w:color w:val="000000" w:themeColor="text1"/>
          <w:spacing w:val="43"/>
          <w:sz w:val="24"/>
          <w:szCs w:val="24"/>
          <w:lang w:val="ro-RO"/>
        </w:rPr>
        <w:t xml:space="preserve"> </w:t>
      </w:r>
      <w:r w:rsidRPr="00131873">
        <w:rPr>
          <w:rFonts w:ascii="Arial" w:hAnsi="Arial" w:cs="Arial"/>
          <w:color w:val="000000" w:themeColor="text1"/>
          <w:sz w:val="24"/>
          <w:szCs w:val="24"/>
          <w:lang w:val="ro-RO"/>
        </w:rPr>
        <w:t>pot</w:t>
      </w:r>
      <w:r w:rsidRPr="00131873">
        <w:rPr>
          <w:rFonts w:ascii="Arial" w:hAnsi="Arial" w:cs="Arial"/>
          <w:color w:val="000000" w:themeColor="text1"/>
          <w:spacing w:val="45"/>
          <w:sz w:val="24"/>
          <w:szCs w:val="24"/>
          <w:lang w:val="ro-RO"/>
        </w:rPr>
        <w:t xml:space="preserve"> </w:t>
      </w:r>
      <w:r w:rsidR="00601A5E" w:rsidRPr="00131873">
        <w:rPr>
          <w:rFonts w:ascii="Arial" w:hAnsi="Arial" w:cs="Arial"/>
          <w:color w:val="000000" w:themeColor="text1"/>
          <w:sz w:val="24"/>
          <w:szCs w:val="24"/>
          <w:lang w:val="ro-RO"/>
        </w:rPr>
        <w:t>declanșa</w:t>
      </w:r>
      <w:r w:rsidRPr="00131873">
        <w:rPr>
          <w:rFonts w:ascii="Arial" w:hAnsi="Arial" w:cs="Arial"/>
          <w:color w:val="000000" w:themeColor="text1"/>
          <w:spacing w:val="44"/>
          <w:sz w:val="24"/>
          <w:szCs w:val="24"/>
          <w:lang w:val="ro-RO"/>
        </w:rPr>
        <w:t xml:space="preserve"> </w:t>
      </w:r>
      <w:r w:rsidRPr="00131873">
        <w:rPr>
          <w:rFonts w:ascii="Arial" w:hAnsi="Arial" w:cs="Arial"/>
          <w:color w:val="000000" w:themeColor="text1"/>
          <w:sz w:val="24"/>
          <w:szCs w:val="24"/>
          <w:lang w:val="ro-RO"/>
        </w:rPr>
        <w:t>procese</w:t>
      </w:r>
      <w:r w:rsidRPr="00131873">
        <w:rPr>
          <w:rFonts w:ascii="Arial" w:hAnsi="Arial" w:cs="Arial"/>
          <w:color w:val="000000" w:themeColor="text1"/>
          <w:spacing w:val="44"/>
          <w:sz w:val="24"/>
          <w:szCs w:val="24"/>
          <w:lang w:val="ro-RO"/>
        </w:rPr>
        <w:t xml:space="preserve"> </w:t>
      </w:r>
      <w:r w:rsidRPr="00131873">
        <w:rPr>
          <w:rFonts w:ascii="Arial" w:hAnsi="Arial" w:cs="Arial"/>
          <w:color w:val="000000" w:themeColor="text1"/>
          <w:sz w:val="24"/>
          <w:szCs w:val="24"/>
          <w:lang w:val="ro-RO"/>
        </w:rPr>
        <w:t>de</w:t>
      </w:r>
      <w:r w:rsidRPr="00131873">
        <w:rPr>
          <w:rFonts w:ascii="Arial" w:hAnsi="Arial" w:cs="Arial"/>
          <w:color w:val="000000" w:themeColor="text1"/>
          <w:spacing w:val="44"/>
          <w:sz w:val="24"/>
          <w:szCs w:val="24"/>
          <w:lang w:val="ro-RO"/>
        </w:rPr>
        <w:t xml:space="preserve"> </w:t>
      </w:r>
      <w:r w:rsidRPr="00131873">
        <w:rPr>
          <w:rFonts w:ascii="Arial" w:hAnsi="Arial" w:cs="Arial"/>
          <w:color w:val="000000" w:themeColor="text1"/>
          <w:sz w:val="24"/>
          <w:szCs w:val="24"/>
          <w:lang w:val="ro-RO"/>
        </w:rPr>
        <w:t>dezvoltare</w:t>
      </w:r>
      <w:r w:rsidRPr="00131873">
        <w:rPr>
          <w:rFonts w:ascii="Arial" w:hAnsi="Arial" w:cs="Arial"/>
          <w:color w:val="000000" w:themeColor="text1"/>
          <w:spacing w:val="45"/>
          <w:sz w:val="24"/>
          <w:szCs w:val="24"/>
          <w:lang w:val="ro-RO"/>
        </w:rPr>
        <w:t xml:space="preserve"> </w:t>
      </w:r>
      <w:r w:rsidR="00EA7D46" w:rsidRPr="00131873">
        <w:rPr>
          <w:rFonts w:ascii="Arial" w:hAnsi="Arial" w:cs="Arial"/>
          <w:color w:val="000000" w:themeColor="text1"/>
          <w:sz w:val="24"/>
          <w:szCs w:val="24"/>
          <w:lang w:val="ro-RO"/>
        </w:rPr>
        <w:t>î</w:t>
      </w:r>
      <w:r w:rsidRPr="00131873">
        <w:rPr>
          <w:rFonts w:ascii="Arial" w:hAnsi="Arial" w:cs="Arial"/>
          <w:color w:val="000000" w:themeColor="text1"/>
          <w:sz w:val="24"/>
          <w:szCs w:val="24"/>
          <w:lang w:val="ro-RO"/>
        </w:rPr>
        <w:t>n</w:t>
      </w:r>
      <w:r w:rsidR="00EA7D46" w:rsidRPr="00131873">
        <w:rPr>
          <w:rFonts w:ascii="Arial" w:hAnsi="Arial" w:cs="Arial"/>
          <w:color w:val="000000" w:themeColor="text1"/>
          <w:sz w:val="24"/>
          <w:szCs w:val="24"/>
          <w:lang w:val="ro-RO"/>
        </w:rPr>
        <w:t xml:space="preserve"> </w:t>
      </w:r>
      <w:r w:rsidRPr="00131873">
        <w:rPr>
          <w:rFonts w:ascii="Arial" w:hAnsi="Arial" w:cs="Arial"/>
          <w:color w:val="000000" w:themeColor="text1"/>
          <w:spacing w:val="-67"/>
          <w:sz w:val="24"/>
          <w:szCs w:val="24"/>
          <w:lang w:val="ro-RO"/>
        </w:rPr>
        <w:t xml:space="preserve"> </w:t>
      </w:r>
      <w:r w:rsidRPr="00131873">
        <w:rPr>
          <w:rFonts w:ascii="Arial" w:hAnsi="Arial" w:cs="Arial"/>
          <w:color w:val="000000" w:themeColor="text1"/>
          <w:sz w:val="24"/>
          <w:szCs w:val="24"/>
          <w:lang w:val="ro-RO"/>
        </w:rPr>
        <w:t>mas</w:t>
      </w:r>
      <w:r w:rsidR="00EA7D46" w:rsidRPr="00131873">
        <w:rPr>
          <w:rFonts w:ascii="Arial" w:hAnsi="Arial" w:cs="Arial"/>
          <w:color w:val="000000" w:themeColor="text1"/>
          <w:sz w:val="24"/>
          <w:szCs w:val="24"/>
          <w:lang w:val="ro-RO"/>
        </w:rPr>
        <w:t>ă</w:t>
      </w:r>
      <w:r w:rsidRPr="00131873">
        <w:rPr>
          <w:rFonts w:ascii="Arial" w:hAnsi="Arial" w:cs="Arial"/>
          <w:color w:val="000000" w:themeColor="text1"/>
          <w:spacing w:val="-1"/>
          <w:sz w:val="24"/>
          <w:szCs w:val="24"/>
          <w:lang w:val="ro-RO"/>
        </w:rPr>
        <w:t xml:space="preserve"> </w:t>
      </w:r>
      <w:r w:rsidRPr="00131873">
        <w:rPr>
          <w:rFonts w:ascii="Arial" w:hAnsi="Arial" w:cs="Arial"/>
          <w:color w:val="000000" w:themeColor="text1"/>
          <w:sz w:val="24"/>
          <w:szCs w:val="24"/>
          <w:lang w:val="ro-RO"/>
        </w:rPr>
        <w:t>a</w:t>
      </w:r>
      <w:r w:rsidRPr="00131873">
        <w:rPr>
          <w:rFonts w:ascii="Arial" w:hAnsi="Arial" w:cs="Arial"/>
          <w:color w:val="000000" w:themeColor="text1"/>
          <w:spacing w:val="-1"/>
          <w:sz w:val="24"/>
          <w:szCs w:val="24"/>
          <w:lang w:val="ro-RO"/>
        </w:rPr>
        <w:t xml:space="preserve"> </w:t>
      </w:r>
      <w:r w:rsidR="00CB71BC" w:rsidRPr="00131873">
        <w:rPr>
          <w:rFonts w:ascii="Arial" w:hAnsi="Arial" w:cs="Arial"/>
          <w:color w:val="000000" w:themeColor="text1"/>
          <w:sz w:val="24"/>
          <w:szCs w:val="24"/>
          <w:lang w:val="ro-RO"/>
        </w:rPr>
        <w:t>dăunători</w:t>
      </w:r>
      <w:r w:rsidRPr="00131873">
        <w:rPr>
          <w:rFonts w:ascii="Arial" w:hAnsi="Arial" w:cs="Arial"/>
          <w:color w:val="000000" w:themeColor="text1"/>
          <w:sz w:val="24"/>
          <w:szCs w:val="24"/>
          <w:lang w:val="ro-RO"/>
        </w:rPr>
        <w:t>lor</w:t>
      </w:r>
      <w:r w:rsidRPr="00131873">
        <w:rPr>
          <w:rFonts w:ascii="Arial" w:hAnsi="Arial" w:cs="Arial"/>
          <w:color w:val="000000" w:themeColor="text1"/>
          <w:spacing w:val="-1"/>
          <w:sz w:val="24"/>
          <w:szCs w:val="24"/>
          <w:lang w:val="ro-RO"/>
        </w:rPr>
        <w:t xml:space="preserve"> </w:t>
      </w:r>
      <w:r w:rsidRPr="00131873">
        <w:rPr>
          <w:rFonts w:ascii="Arial" w:hAnsi="Arial" w:cs="Arial"/>
          <w:color w:val="000000" w:themeColor="text1"/>
          <w:sz w:val="24"/>
          <w:szCs w:val="24"/>
          <w:lang w:val="ro-RO"/>
        </w:rPr>
        <w:t>forestieri</w:t>
      </w:r>
      <w:r w:rsidRPr="00131873">
        <w:rPr>
          <w:rFonts w:ascii="Arial" w:hAnsi="Arial" w:cs="Arial"/>
          <w:color w:val="000000" w:themeColor="text1"/>
          <w:spacing w:val="1"/>
          <w:sz w:val="24"/>
          <w:szCs w:val="24"/>
          <w:lang w:val="ro-RO"/>
        </w:rPr>
        <w:t xml:space="preserve"> </w:t>
      </w:r>
      <w:r w:rsidRPr="00131873">
        <w:rPr>
          <w:rFonts w:ascii="Arial" w:hAnsi="Arial" w:cs="Arial"/>
          <w:color w:val="000000" w:themeColor="text1"/>
          <w:sz w:val="24"/>
          <w:szCs w:val="24"/>
          <w:lang w:val="ro-RO"/>
        </w:rPr>
        <w:t>sau alte fenomene</w:t>
      </w:r>
      <w:r w:rsidRPr="00131873">
        <w:rPr>
          <w:rFonts w:ascii="Arial" w:hAnsi="Arial" w:cs="Arial"/>
          <w:color w:val="000000" w:themeColor="text1"/>
          <w:spacing w:val="-1"/>
          <w:sz w:val="24"/>
          <w:szCs w:val="24"/>
          <w:lang w:val="ro-RO"/>
        </w:rPr>
        <w:t xml:space="preserve"> </w:t>
      </w:r>
      <w:r w:rsidRPr="00131873">
        <w:rPr>
          <w:rFonts w:ascii="Arial" w:hAnsi="Arial" w:cs="Arial"/>
          <w:color w:val="000000" w:themeColor="text1"/>
          <w:sz w:val="24"/>
          <w:szCs w:val="24"/>
          <w:lang w:val="ro-RO"/>
        </w:rPr>
        <w:t>de</w:t>
      </w:r>
      <w:r w:rsidRPr="00131873">
        <w:rPr>
          <w:rFonts w:ascii="Arial" w:hAnsi="Arial" w:cs="Arial"/>
          <w:color w:val="000000" w:themeColor="text1"/>
          <w:spacing w:val="-3"/>
          <w:sz w:val="24"/>
          <w:szCs w:val="24"/>
          <w:lang w:val="ro-RO"/>
        </w:rPr>
        <w:t xml:space="preserve"> </w:t>
      </w:r>
      <w:r w:rsidRPr="00131873">
        <w:rPr>
          <w:rFonts w:ascii="Arial" w:hAnsi="Arial" w:cs="Arial"/>
          <w:color w:val="000000" w:themeColor="text1"/>
          <w:sz w:val="24"/>
          <w:szCs w:val="24"/>
          <w:lang w:val="ro-RO"/>
        </w:rPr>
        <w:t>degradare);</w:t>
      </w:r>
    </w:p>
    <w:p w14:paraId="6D12BEF0" w14:textId="31151D70" w:rsidR="00D01798" w:rsidRPr="00131873" w:rsidRDefault="00E767A7" w:rsidP="00285941">
      <w:pPr>
        <w:pStyle w:val="Listparagraf"/>
        <w:widowControl w:val="0"/>
        <w:numPr>
          <w:ilvl w:val="0"/>
          <w:numId w:val="23"/>
        </w:numPr>
        <w:tabs>
          <w:tab w:val="left" w:pos="851"/>
          <w:tab w:val="left" w:pos="1276"/>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31873">
        <w:rPr>
          <w:rFonts w:ascii="Arial" w:hAnsi="Arial" w:cs="Arial"/>
          <w:color w:val="000000" w:themeColor="text1"/>
          <w:sz w:val="24"/>
          <w:szCs w:val="24"/>
          <w:lang w:val="ro-RO"/>
        </w:rPr>
        <w:t>lucrările</w:t>
      </w:r>
      <w:r w:rsidR="00D01798" w:rsidRPr="00131873">
        <w:rPr>
          <w:rFonts w:ascii="Arial" w:hAnsi="Arial" w:cs="Arial"/>
          <w:color w:val="000000" w:themeColor="text1"/>
          <w:sz w:val="24"/>
          <w:szCs w:val="24"/>
          <w:lang w:val="ro-RO"/>
        </w:rPr>
        <w:t xml:space="preserve"> de exploatare si transport al arborilor </w:t>
      </w:r>
      <w:r w:rsidR="00601A5E" w:rsidRPr="00131873">
        <w:rPr>
          <w:rFonts w:ascii="Arial" w:hAnsi="Arial" w:cs="Arial"/>
          <w:color w:val="000000" w:themeColor="text1"/>
          <w:sz w:val="24"/>
          <w:szCs w:val="24"/>
          <w:lang w:val="ro-RO"/>
        </w:rPr>
        <w:t>extrași</w:t>
      </w:r>
      <w:r w:rsidR="00D01798" w:rsidRPr="00131873">
        <w:rPr>
          <w:rFonts w:ascii="Arial" w:hAnsi="Arial" w:cs="Arial"/>
          <w:color w:val="000000" w:themeColor="text1"/>
          <w:sz w:val="24"/>
          <w:szCs w:val="24"/>
          <w:lang w:val="ro-RO"/>
        </w:rPr>
        <w:t xml:space="preserve"> </w:t>
      </w:r>
      <w:r w:rsidR="00E84E74" w:rsidRPr="00131873">
        <w:rPr>
          <w:rFonts w:ascii="Arial" w:hAnsi="Arial" w:cs="Arial"/>
          <w:color w:val="000000" w:themeColor="text1"/>
          <w:sz w:val="24"/>
          <w:szCs w:val="24"/>
          <w:lang w:val="ro-RO"/>
        </w:rPr>
        <w:t>î</w:t>
      </w:r>
      <w:r w:rsidR="00D01798" w:rsidRPr="00131873">
        <w:rPr>
          <w:rFonts w:ascii="Arial" w:hAnsi="Arial" w:cs="Arial"/>
          <w:color w:val="000000" w:themeColor="text1"/>
          <w:sz w:val="24"/>
          <w:szCs w:val="24"/>
          <w:lang w:val="ro-RO"/>
        </w:rPr>
        <w:t>n aceste zone sensibile din</w:t>
      </w:r>
      <w:r w:rsidR="00131873" w:rsidRPr="00131873">
        <w:rPr>
          <w:rFonts w:ascii="Arial" w:hAnsi="Arial" w:cs="Arial"/>
          <w:color w:val="000000" w:themeColor="text1"/>
          <w:sz w:val="24"/>
          <w:szCs w:val="24"/>
          <w:lang w:val="ro-RO"/>
        </w:rPr>
        <w:t xml:space="preserve"> </w:t>
      </w:r>
      <w:r w:rsidR="00D01798" w:rsidRPr="00131873">
        <w:rPr>
          <w:rFonts w:ascii="Arial" w:hAnsi="Arial" w:cs="Arial"/>
          <w:color w:val="000000" w:themeColor="text1"/>
          <w:spacing w:val="-67"/>
          <w:sz w:val="24"/>
          <w:szCs w:val="24"/>
          <w:lang w:val="ro-RO"/>
        </w:rPr>
        <w:t xml:space="preserve"> </w:t>
      </w:r>
      <w:r w:rsidR="00183905" w:rsidRPr="00131873">
        <w:rPr>
          <w:rFonts w:ascii="Arial" w:hAnsi="Arial" w:cs="Arial"/>
          <w:color w:val="000000" w:themeColor="text1"/>
          <w:spacing w:val="-67"/>
          <w:sz w:val="24"/>
          <w:szCs w:val="24"/>
          <w:lang w:val="ro-RO"/>
        </w:rPr>
        <w:t xml:space="preserve">  </w:t>
      </w:r>
      <w:r w:rsidR="00131873" w:rsidRPr="00131873">
        <w:rPr>
          <w:rFonts w:ascii="Arial" w:hAnsi="Arial" w:cs="Arial"/>
          <w:color w:val="000000" w:themeColor="text1"/>
          <w:spacing w:val="-67"/>
          <w:sz w:val="24"/>
          <w:szCs w:val="24"/>
          <w:lang w:val="ro-RO"/>
        </w:rPr>
        <w:t xml:space="preserve">   </w:t>
      </w:r>
      <w:r w:rsidR="00D01798" w:rsidRPr="00131873">
        <w:rPr>
          <w:rFonts w:ascii="Arial" w:hAnsi="Arial" w:cs="Arial"/>
          <w:color w:val="000000" w:themeColor="text1"/>
          <w:sz w:val="24"/>
          <w:szCs w:val="24"/>
          <w:lang w:val="ro-RO"/>
        </w:rPr>
        <w:t>cadrul</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Situ</w:t>
      </w:r>
      <w:r w:rsidR="00131873" w:rsidRPr="00131873">
        <w:rPr>
          <w:rFonts w:ascii="Arial" w:hAnsi="Arial" w:cs="Arial"/>
          <w:color w:val="000000" w:themeColor="text1"/>
          <w:sz w:val="24"/>
          <w:szCs w:val="24"/>
          <w:lang w:val="ro-RO"/>
        </w:rPr>
        <w:t>lui</w:t>
      </w:r>
      <w:r w:rsidR="009219BA" w:rsidRPr="00131873">
        <w:rPr>
          <w:rFonts w:ascii="Arial" w:hAnsi="Arial" w:cs="Arial"/>
          <w:b/>
          <w:bCs/>
          <w:color w:val="000000" w:themeColor="text1"/>
          <w:sz w:val="24"/>
          <w:szCs w:val="24"/>
          <w:lang w:val="ro-RO"/>
        </w:rPr>
        <w:t xml:space="preserve"> </w:t>
      </w:r>
      <w:r w:rsidR="000C44B6" w:rsidRPr="00131873">
        <w:rPr>
          <w:rFonts w:ascii="Arial" w:hAnsi="Arial" w:cs="Arial"/>
          <w:b/>
          <w:bCs/>
          <w:color w:val="000000" w:themeColor="text1"/>
          <w:sz w:val="24"/>
          <w:szCs w:val="24"/>
          <w:lang w:val="ro-RO" w:eastAsia="en-GB"/>
        </w:rPr>
        <w:t xml:space="preserve">ROSAC0122 - </w:t>
      </w:r>
      <w:r w:rsidR="000C44B6" w:rsidRPr="00131873">
        <w:rPr>
          <w:rFonts w:ascii="Arial" w:hAnsi="Arial" w:cs="Arial"/>
          <w:b/>
          <w:bCs/>
          <w:i/>
          <w:iCs/>
          <w:color w:val="000000" w:themeColor="text1"/>
          <w:sz w:val="24"/>
          <w:szCs w:val="24"/>
          <w:lang w:val="ro-RO" w:eastAsia="en-GB"/>
        </w:rPr>
        <w:t>Munții Făgăraș</w:t>
      </w:r>
      <w:r w:rsidR="000C44B6" w:rsidRPr="00131873">
        <w:rPr>
          <w:rFonts w:ascii="Arial" w:hAnsi="Arial" w:cs="Arial"/>
          <w:b/>
          <w:bCs/>
          <w:color w:val="000000" w:themeColor="text1"/>
          <w:sz w:val="24"/>
          <w:szCs w:val="24"/>
          <w:lang w:val="ro-RO" w:eastAsia="en-GB"/>
        </w:rPr>
        <w:t xml:space="preserve"> </w:t>
      </w:r>
      <w:r w:rsidR="00D01798" w:rsidRPr="00131873">
        <w:rPr>
          <w:rFonts w:ascii="Arial" w:hAnsi="Arial" w:cs="Arial"/>
          <w:color w:val="000000" w:themeColor="text1"/>
          <w:sz w:val="24"/>
          <w:szCs w:val="24"/>
          <w:lang w:val="ro-RO"/>
        </w:rPr>
        <w:t>se vor</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 xml:space="preserve">face manual si cu atelaje </w:t>
      </w:r>
      <w:r w:rsidR="00601A5E" w:rsidRPr="00131873">
        <w:rPr>
          <w:rFonts w:ascii="Arial" w:hAnsi="Arial" w:cs="Arial"/>
          <w:color w:val="000000" w:themeColor="text1"/>
          <w:sz w:val="24"/>
          <w:szCs w:val="24"/>
          <w:lang w:val="ro-RO"/>
        </w:rPr>
        <w:t>fără</w:t>
      </w:r>
      <w:r w:rsidR="00D01798" w:rsidRPr="00131873">
        <w:rPr>
          <w:rFonts w:ascii="Arial" w:hAnsi="Arial" w:cs="Arial"/>
          <w:color w:val="000000" w:themeColor="text1"/>
          <w:sz w:val="24"/>
          <w:szCs w:val="24"/>
          <w:lang w:val="ro-RO"/>
        </w:rPr>
        <w:t xml:space="preserve"> a se folosi utilaje si echipamente mecanice de tip industrial.</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 xml:space="preserve">Colectarea, depozitarea primara si apoi transportul </w:t>
      </w:r>
      <w:r w:rsidR="00601A5E" w:rsidRPr="00131873">
        <w:rPr>
          <w:rFonts w:ascii="Arial" w:hAnsi="Arial" w:cs="Arial"/>
          <w:color w:val="000000" w:themeColor="text1"/>
          <w:sz w:val="24"/>
          <w:szCs w:val="24"/>
          <w:lang w:val="ro-RO"/>
        </w:rPr>
        <w:t>întregii</w:t>
      </w:r>
      <w:r w:rsidR="00D01798" w:rsidRPr="00131873">
        <w:rPr>
          <w:rFonts w:ascii="Arial" w:hAnsi="Arial" w:cs="Arial"/>
          <w:color w:val="000000" w:themeColor="text1"/>
          <w:sz w:val="24"/>
          <w:szCs w:val="24"/>
          <w:lang w:val="ro-RO"/>
        </w:rPr>
        <w:t xml:space="preserve"> mase lemnoase cu utilaje grele</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de</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transport</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se vor face</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in</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afara zonelor</w:t>
      </w:r>
      <w:r w:rsidR="00D01798" w:rsidRPr="00131873">
        <w:rPr>
          <w:rFonts w:ascii="Arial" w:hAnsi="Arial" w:cs="Arial"/>
          <w:color w:val="000000" w:themeColor="text1"/>
          <w:spacing w:val="-1"/>
          <w:sz w:val="24"/>
          <w:szCs w:val="24"/>
          <w:lang w:val="ro-RO"/>
        </w:rPr>
        <w:t xml:space="preserve"> </w:t>
      </w:r>
      <w:r w:rsidR="00D01798" w:rsidRPr="00131873">
        <w:rPr>
          <w:rFonts w:ascii="Arial" w:hAnsi="Arial" w:cs="Arial"/>
          <w:color w:val="000000" w:themeColor="text1"/>
          <w:sz w:val="24"/>
          <w:szCs w:val="24"/>
          <w:lang w:val="ro-RO"/>
        </w:rPr>
        <w:t>amintite.</w:t>
      </w:r>
    </w:p>
    <w:p w14:paraId="2CF84AEF" w14:textId="77777777" w:rsidR="001C7C1D" w:rsidRPr="00125D6E" w:rsidRDefault="001C7C1D" w:rsidP="00285941">
      <w:pPr>
        <w:pStyle w:val="Titlu1"/>
        <w:numPr>
          <w:ilvl w:val="0"/>
          <w:numId w:val="0"/>
        </w:numPr>
        <w:ind w:left="908" w:right="-2"/>
        <w:jc w:val="left"/>
        <w:rPr>
          <w:noProof w:val="0"/>
          <w:color w:val="EE0000"/>
          <w:lang w:val="ro-RO"/>
        </w:rPr>
      </w:pPr>
    </w:p>
    <w:p w14:paraId="0AEC21C0" w14:textId="0E45F5ED" w:rsidR="00D01798" w:rsidRPr="00601A5E" w:rsidRDefault="00D01798" w:rsidP="00285941">
      <w:pPr>
        <w:pStyle w:val="Titlu1"/>
        <w:numPr>
          <w:ilvl w:val="0"/>
          <w:numId w:val="0"/>
        </w:numPr>
        <w:ind w:left="908" w:right="-2"/>
        <w:jc w:val="both"/>
        <w:rPr>
          <w:noProof w:val="0"/>
          <w:color w:val="000000" w:themeColor="text1"/>
          <w:lang w:val="ro-RO"/>
        </w:rPr>
      </w:pPr>
      <w:r w:rsidRPr="00601A5E">
        <w:rPr>
          <w:noProof w:val="0"/>
          <w:color w:val="000000" w:themeColor="text1"/>
          <w:u w:val="thick"/>
          <w:lang w:val="ro-RO"/>
        </w:rPr>
        <w:t>Evaluarea</w:t>
      </w:r>
      <w:r w:rsidRPr="00601A5E">
        <w:rPr>
          <w:noProof w:val="0"/>
          <w:color w:val="000000" w:themeColor="text1"/>
          <w:spacing w:val="-4"/>
          <w:u w:val="thick"/>
          <w:lang w:val="ro-RO"/>
        </w:rPr>
        <w:t xml:space="preserve"> </w:t>
      </w:r>
      <w:r w:rsidRPr="00601A5E">
        <w:rPr>
          <w:noProof w:val="0"/>
          <w:color w:val="000000" w:themeColor="text1"/>
          <w:u w:val="thick"/>
          <w:lang w:val="ro-RO"/>
        </w:rPr>
        <w:t>solutiilor</w:t>
      </w:r>
      <w:r w:rsidRPr="00601A5E">
        <w:rPr>
          <w:noProof w:val="0"/>
          <w:color w:val="000000" w:themeColor="text1"/>
          <w:spacing w:val="-8"/>
          <w:u w:val="thick"/>
          <w:lang w:val="ro-RO"/>
        </w:rPr>
        <w:t xml:space="preserve"> </w:t>
      </w:r>
      <w:r w:rsidRPr="00601A5E">
        <w:rPr>
          <w:noProof w:val="0"/>
          <w:color w:val="000000" w:themeColor="text1"/>
          <w:u w:val="thick"/>
          <w:lang w:val="ro-RO"/>
        </w:rPr>
        <w:t>alternative</w:t>
      </w:r>
    </w:p>
    <w:p w14:paraId="1FD77B2C" w14:textId="77777777" w:rsidR="00D01798" w:rsidRPr="00601A5E" w:rsidRDefault="00D01798" w:rsidP="00285941">
      <w:pPr>
        <w:pStyle w:val="Corptext"/>
        <w:spacing w:after="0" w:line="240" w:lineRule="auto"/>
        <w:ind w:right="-2"/>
        <w:jc w:val="both"/>
        <w:rPr>
          <w:b/>
          <w:color w:val="000000" w:themeColor="text1"/>
          <w:sz w:val="27"/>
          <w:lang w:val="ro-RO"/>
        </w:rPr>
      </w:pPr>
    </w:p>
    <w:p w14:paraId="289D1835"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Evaluarea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efectuata 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raport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cu impactul potential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generat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asupra mediului. Singura componenta de mediu asupra careia impactul direct, asociat celor</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trei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planului,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diferit,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reprezentata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desemnate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habitate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cadrul</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siturilor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Natura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2000</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prezente.</w:t>
      </w:r>
    </w:p>
    <w:p w14:paraId="2DB67F33"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Prin intermediul modificarilor survenite in structura acestor ecosisteme 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pot fi afectate uneori pana la extinctie, viata si dezvoltarea exemplarelor din speciile din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avifauna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protejate si</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numai.</w:t>
      </w:r>
    </w:p>
    <w:p w14:paraId="4D3A881D" w14:textId="423688E3"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 1 este cea mai in masura sa conduca la rezultate acceptabile din punct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vedere silvicultural, de mentinere intr-o structura optima arboretele analizate (habitatul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speciilor protejate), precum si din punct de vedere tehnologic, prin executarea lucrarilor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 xml:space="preserve">exploatare si transport in termenii si </w:t>
      </w:r>
      <w:r w:rsidR="00C53235" w:rsidRPr="00601A5E">
        <w:rPr>
          <w:rFonts w:ascii="Arial" w:hAnsi="Arial" w:cs="Arial"/>
          <w:color w:val="000000" w:themeColor="text1"/>
          <w:sz w:val="24"/>
          <w:szCs w:val="24"/>
          <w:lang w:val="ro-RO"/>
        </w:rPr>
        <w:t>condiții</w:t>
      </w:r>
      <w:r w:rsidRPr="00601A5E">
        <w:rPr>
          <w:rFonts w:ascii="Arial" w:hAnsi="Arial" w:cs="Arial"/>
          <w:color w:val="000000" w:themeColor="text1"/>
          <w:sz w:val="24"/>
          <w:szCs w:val="24"/>
          <w:lang w:val="ro-RO"/>
        </w:rPr>
        <w:t>le impuse de SEA, avand un control mai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riguros</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operatiilor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 al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impactului asupra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factorilor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mediu.</w:t>
      </w:r>
    </w:p>
    <w:p w14:paraId="5984B067"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Din analiza comparativa a rezultatelor evaluarii alternativelor s-a ajuns la concluzia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 Alternativa 1 de realizare a obiectivelor SEA este cea mai favorabila din punctul 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vedere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impactului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structurii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fiind</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selectata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elaborare.</w:t>
      </w:r>
    </w:p>
    <w:p w14:paraId="52704086" w14:textId="77777777" w:rsidR="00D01798" w:rsidRPr="00601A5E" w:rsidRDefault="00D01798" w:rsidP="00A4585C">
      <w:pPr>
        <w:tabs>
          <w:tab w:val="left" w:pos="1295"/>
        </w:tabs>
        <w:ind w:right="-144"/>
        <w:jc w:val="both"/>
        <w:rPr>
          <w:rFonts w:ascii="Arial" w:hAnsi="Arial" w:cs="Arial"/>
          <w:color w:val="000000" w:themeColor="text1"/>
          <w:sz w:val="24"/>
          <w:szCs w:val="24"/>
        </w:rPr>
      </w:pPr>
    </w:p>
    <w:p w14:paraId="1793D477" w14:textId="77BEFF60" w:rsidR="007119D1" w:rsidRPr="00601A5E" w:rsidRDefault="007119D1" w:rsidP="0080714F">
      <w:pPr>
        <w:adjustRightInd w:val="0"/>
        <w:ind w:firstLine="708"/>
        <w:jc w:val="both"/>
        <w:rPr>
          <w:rFonts w:ascii="Arial" w:hAnsi="Arial" w:cs="Arial"/>
          <w:b/>
          <w:color w:val="000000" w:themeColor="text1"/>
          <w:sz w:val="24"/>
          <w:szCs w:val="24"/>
        </w:rPr>
      </w:pPr>
      <w:r w:rsidRPr="00601A5E">
        <w:rPr>
          <w:rFonts w:ascii="Arial" w:hAnsi="Arial" w:cs="Arial"/>
          <w:b/>
          <w:color w:val="000000" w:themeColor="text1"/>
          <w:sz w:val="24"/>
          <w:szCs w:val="24"/>
        </w:rPr>
        <w:t>9.</w:t>
      </w:r>
      <w:r w:rsidR="00A052C2" w:rsidRPr="00601A5E">
        <w:rPr>
          <w:rFonts w:ascii="Arial" w:hAnsi="Arial" w:cs="Arial"/>
          <w:b/>
          <w:color w:val="000000" w:themeColor="text1"/>
          <w:sz w:val="24"/>
          <w:szCs w:val="24"/>
        </w:rPr>
        <w:t>1</w:t>
      </w:r>
      <w:r w:rsidRPr="00601A5E">
        <w:rPr>
          <w:rFonts w:ascii="Arial" w:hAnsi="Arial" w:cs="Arial"/>
          <w:b/>
          <w:color w:val="000000" w:themeColor="text1"/>
          <w:sz w:val="24"/>
          <w:szCs w:val="24"/>
        </w:rPr>
        <w:t xml:space="preserve">. </w:t>
      </w:r>
      <w:r w:rsidR="00E30AC0" w:rsidRPr="00601A5E">
        <w:rPr>
          <w:rFonts w:ascii="Arial" w:hAnsi="Arial" w:cs="Arial"/>
          <w:b/>
          <w:color w:val="000000" w:themeColor="text1"/>
          <w:sz w:val="24"/>
          <w:szCs w:val="24"/>
        </w:rPr>
        <w:t>Metodele utilizate pentru culegerea informatiilor privind speciile si habitatele de interes comunitar afectat</w:t>
      </w:r>
    </w:p>
    <w:p w14:paraId="1D4A96C0" w14:textId="77777777" w:rsidR="007119D1" w:rsidRPr="00601A5E" w:rsidRDefault="007119D1" w:rsidP="00A4585C">
      <w:pPr>
        <w:adjustRightInd w:val="0"/>
        <w:ind w:firstLine="708"/>
        <w:rPr>
          <w:rFonts w:ascii="Arial" w:hAnsi="Arial" w:cs="Arial"/>
          <w:b/>
          <w:color w:val="000000" w:themeColor="text1"/>
          <w:sz w:val="24"/>
          <w:szCs w:val="24"/>
        </w:rPr>
      </w:pPr>
    </w:p>
    <w:p w14:paraId="1C251557" w14:textId="51C29A55"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stațiunii şi al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face în cadrul lucrărilor de teren şi al celor de redactare a amenajamentului şi are ca scop determinarea şi valorificarea tuturor informațiilor care contribuie la: </w:t>
      </w:r>
    </w:p>
    <w:p w14:paraId="55B05E4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cunoaşterea condițiilelor naturale de vegetație, a caracteristicilor arboretului actual, a potențialului productiv al stațiunii şi a capacității actuale de producție şi protecție a arboretului;</w:t>
      </w:r>
    </w:p>
    <w:p w14:paraId="6A1EBCE9" w14:textId="29B8D413"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stabilirea măsurilor de gospodărire în acord cu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lele ecologice şi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ecologice și social-economice; </w:t>
      </w:r>
    </w:p>
    <w:p w14:paraId="38422A09"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realizarea controlului prin amenajament privind exercitarea de către pădure în ansamblu şi de către fiecare arboret în parte a funcțiilor ce le-au fost atribuite. </w:t>
      </w:r>
    </w:p>
    <w:p w14:paraId="5D536A9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unităților amenajistice se execută obligatoriu prin parcurgerea terenului, iar datele se determină prin măsurători şi observații. </w:t>
      </w:r>
    </w:p>
    <w:p w14:paraId="642E16F3" w14:textId="25AF36EC"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lastRenderedPageBreak/>
        <w:t xml:space="preserve">De asemenea, ca material ajutător de orientare s-au folosit ortofotoplanuri. Datele de teren s-au consemnat în fişa unității amenajistice şi în fişa privind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lele staționale, prin coduri şi denumiri oficializate, ele constituind documentele primare ale sistemului informatic al amenajării pădurilor. </w:t>
      </w:r>
    </w:p>
    <w:p w14:paraId="5733432A" w14:textId="74A7EB31"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Amenajamentul conține studii pentru caracterizarea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lelor staționale şi de vegetație, cuprinzând evidențe cu date statistice, caracterizări, diagnoze, precum şi măsuri de gospodărire corespunzătoare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lelor respective. Acest studiu 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14:paraId="63EA9D55" w14:textId="77777777" w:rsidR="007164FB" w:rsidRPr="00601A5E" w:rsidRDefault="007164FB" w:rsidP="00A4585C">
      <w:pPr>
        <w:ind w:firstLine="708"/>
        <w:rPr>
          <w:rFonts w:ascii="Arial" w:hAnsi="Arial" w:cs="Arial"/>
          <w:color w:val="000000" w:themeColor="text1"/>
          <w:sz w:val="24"/>
          <w:szCs w:val="24"/>
        </w:rPr>
      </w:pPr>
    </w:p>
    <w:p w14:paraId="64A488C2" w14:textId="6ADA2A2B" w:rsidR="005359DB" w:rsidRPr="00601A5E" w:rsidRDefault="005359DB" w:rsidP="00A4585C">
      <w:pPr>
        <w:ind w:firstLine="708"/>
        <w:rPr>
          <w:rFonts w:ascii="Arial" w:hAnsi="Arial" w:cs="Arial"/>
          <w:b/>
          <w:color w:val="000000" w:themeColor="text1"/>
          <w:sz w:val="24"/>
          <w:szCs w:val="24"/>
        </w:rPr>
      </w:pPr>
      <w:r w:rsidRPr="00601A5E">
        <w:rPr>
          <w:rFonts w:ascii="Arial" w:hAnsi="Arial" w:cs="Arial"/>
          <w:b/>
          <w:color w:val="000000" w:themeColor="text1"/>
          <w:sz w:val="24"/>
          <w:szCs w:val="24"/>
        </w:rPr>
        <w:t>a) Lucr</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ri preg</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titoare</w:t>
      </w:r>
    </w:p>
    <w:p w14:paraId="373978FC" w14:textId="77777777" w:rsidR="00697649" w:rsidRPr="00601A5E" w:rsidRDefault="00697649" w:rsidP="00A4585C">
      <w:pPr>
        <w:ind w:firstLine="708"/>
        <w:jc w:val="both"/>
        <w:rPr>
          <w:rFonts w:ascii="Arial" w:hAnsi="Arial" w:cs="Arial"/>
          <w:color w:val="000000" w:themeColor="text1"/>
          <w:sz w:val="24"/>
          <w:szCs w:val="24"/>
        </w:rPr>
      </w:pPr>
    </w:p>
    <w:p w14:paraId="171F66E7" w14:textId="411E01D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Lucrările de teren pentru amenajarea pădurilor s-au desfăşurat pe baza unei documentări prealabile şi a unei recunoaşteri generale.</w:t>
      </w:r>
    </w:p>
    <w:p w14:paraId="2ABB5907" w14:textId="1D419A94"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Documentarea prealabil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Pe baza acestei documentări s-au întocmit schițe privind: geologia şi litologia, geomorfologia, clima, solurile, etajele fitoclimatice, proiectul de canevas al profilelor principale de sol, precum şi lista provizorie a tipurilor de pădure natural fundamentale şi ale tipurilor de stațiuni forestiere. </w:t>
      </w:r>
    </w:p>
    <w:p w14:paraId="4059DB7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În situațiile în care există studii naturalistice prealabile, canevasul profilelor de sol elaborat cu ocazia studiilor respective se va îndesi corespunzător necesităților de rezolvare integrală a cartării staționale</w:t>
      </w:r>
    </w:p>
    <w:p w14:paraId="52455F56" w14:textId="5AC37F8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Amplasarea profilelor de sol a fost corelată cu punctele rețelei de monitoring forestier național (4x4 km), urmărindu-se respectarea densității canevasului profilelor de sol corespunzătoare scării la care sa întocmit studiul stațional. Recunoaşterea general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lele de regenerare naturală, starea fitosanitară a pădurilor, intensitatea proceselor de degradare a terenurilor etc. </w:t>
      </w:r>
    </w:p>
    <w:p w14:paraId="4A6750C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Această recunoaştere a servit, de asemenea, şi la organizarea cât mai eficientă a lucrărilor de teren. </w:t>
      </w:r>
    </w:p>
    <w:p w14:paraId="380B0250" w14:textId="77777777" w:rsidR="00494535" w:rsidRPr="00601A5E" w:rsidRDefault="00494535" w:rsidP="00A4585C">
      <w:pPr>
        <w:ind w:firstLine="708"/>
        <w:jc w:val="both"/>
        <w:rPr>
          <w:rFonts w:ascii="Arial" w:hAnsi="Arial" w:cs="Arial"/>
          <w:color w:val="000000" w:themeColor="text1"/>
          <w:sz w:val="24"/>
          <w:szCs w:val="24"/>
        </w:rPr>
      </w:pPr>
    </w:p>
    <w:p w14:paraId="78933A75" w14:textId="77777777" w:rsidR="005359DB" w:rsidRPr="00601A5E" w:rsidRDefault="005359DB" w:rsidP="00A4585C">
      <w:pPr>
        <w:pStyle w:val="Titlu6"/>
        <w:rPr>
          <w:noProof w:val="0"/>
          <w:color w:val="000000" w:themeColor="text1"/>
        </w:rPr>
      </w:pPr>
      <w:r w:rsidRPr="00601A5E">
        <w:rPr>
          <w:noProof w:val="0"/>
          <w:color w:val="000000" w:themeColor="text1"/>
        </w:rPr>
        <w:t>Informații de teren privind studiul stațiunii</w:t>
      </w:r>
    </w:p>
    <w:p w14:paraId="43369BFB" w14:textId="77777777" w:rsidR="005359DB" w:rsidRPr="00601A5E" w:rsidRDefault="005359DB" w:rsidP="00A4585C">
      <w:pPr>
        <w:ind w:firstLine="708"/>
        <w:jc w:val="both"/>
        <w:rPr>
          <w:rFonts w:ascii="Arial" w:hAnsi="Arial" w:cs="Arial"/>
          <w:color w:val="000000" w:themeColor="text1"/>
          <w:sz w:val="24"/>
          <w:szCs w:val="24"/>
        </w:rPr>
      </w:pPr>
    </w:p>
    <w:p w14:paraId="210AC13B"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Studiile staționale s-au întocmit de colectivele de amenajişti, concomitent cu lucrările de amenajare. Datele de caracterizare a stațiunilor forestiere s-au înscris în fişele unitățiilor amenajistice şi fişele staționale şi se referă la:  factorii fizico-geografici (substrat litologic, forma de relief, configurația terenului,</w:t>
      </w:r>
      <w:r w:rsidRPr="00601A5E">
        <w:rPr>
          <w:rFonts w:ascii="Arial" w:hAnsi="Arial" w:cs="Arial"/>
          <w:color w:val="000000" w:themeColor="text1"/>
          <w:sz w:val="24"/>
          <w:szCs w:val="24"/>
        </w:rPr>
        <w:sym w:font="Symbol" w:char="F0D8"/>
      </w:r>
      <w:r w:rsidRPr="00601A5E">
        <w:rPr>
          <w:rFonts w:ascii="Arial" w:hAnsi="Arial" w:cs="Arial"/>
          <w:color w:val="000000" w:themeColor="text1"/>
          <w:sz w:val="24"/>
          <w:szCs w:val="24"/>
        </w:rPr>
        <w:t xml:space="preserve"> înclinare, expoziție, altitudine, particularități climatice);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w:t>
      </w:r>
      <w:r w:rsidRPr="00601A5E">
        <w:rPr>
          <w:rFonts w:ascii="Arial" w:hAnsi="Arial" w:cs="Arial"/>
          <w:color w:val="000000" w:themeColor="text1"/>
          <w:sz w:val="24"/>
          <w:szCs w:val="24"/>
        </w:rPr>
        <w:lastRenderedPageBreak/>
        <w:t>adâncimea apei freatice; tipul, subtipul şi varietatea de sol; potențialul productiv; tendința de evoluție);  tipul natural fundamental de pădure, tipul de floră indicatoare şi tipul de stațiune;  alte caracteristici specifice.</w:t>
      </w:r>
    </w:p>
    <w:p w14:paraId="42AD38DD" w14:textId="77777777" w:rsidR="00494535" w:rsidRPr="00601A5E" w:rsidRDefault="00494535" w:rsidP="00A4585C">
      <w:pPr>
        <w:ind w:firstLine="708"/>
        <w:jc w:val="both"/>
        <w:rPr>
          <w:rFonts w:ascii="Arial" w:hAnsi="Arial" w:cs="Arial"/>
          <w:color w:val="000000" w:themeColor="text1"/>
          <w:sz w:val="24"/>
          <w:szCs w:val="24"/>
        </w:rPr>
      </w:pPr>
    </w:p>
    <w:p w14:paraId="34A3AE21" w14:textId="43C8041B" w:rsidR="005359DB" w:rsidRPr="00601A5E" w:rsidRDefault="005359DB" w:rsidP="00A4585C">
      <w:pPr>
        <w:pStyle w:val="Titlu6"/>
        <w:rPr>
          <w:noProof w:val="0"/>
          <w:color w:val="000000" w:themeColor="text1"/>
        </w:rPr>
      </w:pPr>
      <w:r w:rsidRPr="00601A5E">
        <w:rPr>
          <w:noProof w:val="0"/>
          <w:color w:val="000000" w:themeColor="text1"/>
        </w:rPr>
        <w:t>Informații de teren privind vegetația forestier</w:t>
      </w:r>
      <w:r w:rsidR="00690C89" w:rsidRPr="00601A5E">
        <w:rPr>
          <w:noProof w:val="0"/>
          <w:color w:val="000000" w:themeColor="text1"/>
        </w:rPr>
        <w:t>ă</w:t>
      </w:r>
      <w:r w:rsidRPr="00601A5E">
        <w:rPr>
          <w:noProof w:val="0"/>
          <w:color w:val="000000" w:themeColor="text1"/>
        </w:rPr>
        <w:t xml:space="preserve"> </w:t>
      </w:r>
    </w:p>
    <w:p w14:paraId="065BFC96" w14:textId="77777777" w:rsidR="005359DB" w:rsidRPr="00601A5E" w:rsidRDefault="005359DB" w:rsidP="00A4585C">
      <w:pPr>
        <w:ind w:firstLine="708"/>
        <w:rPr>
          <w:rFonts w:ascii="Arial" w:hAnsi="Arial" w:cs="Arial"/>
          <w:color w:val="000000" w:themeColor="text1"/>
          <w:sz w:val="24"/>
          <w:szCs w:val="24"/>
        </w:rPr>
      </w:pPr>
    </w:p>
    <w:p w14:paraId="11F5BCBE" w14:textId="04515FB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referă cu precădere la arboret. Acesta reprezintă partea biocenozei (ecosistemului forestier) constituite, în principal, din populațiile de arbori şi arbuşti. </w:t>
      </w:r>
    </w:p>
    <w:p w14:paraId="1B568BF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14:paraId="6244F68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14:paraId="18030AD2" w14:textId="5BCB6922"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S-au făcut determinări asupra următoarelor caracteristici:</w:t>
      </w:r>
    </w:p>
    <w:p w14:paraId="47C2EB23" w14:textId="53CCC9E1"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 Tipul fundamental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determinat după sistematica tipurilor de pădure în vigoare. </w:t>
      </w:r>
    </w:p>
    <w:p w14:paraId="1BC3772F" w14:textId="56BA095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Caracterul actual al tipului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34BFF4E8" w14:textId="6C75B993"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Tipul de structur</w:t>
      </w:r>
      <w:r w:rsidR="00690C89" w:rsidRPr="00601A5E">
        <w:rPr>
          <w:rFonts w:ascii="Arial" w:hAnsi="Arial" w:cs="Arial"/>
          <w:b/>
          <w:i/>
          <w:color w:val="000000" w:themeColor="text1"/>
          <w:sz w:val="24"/>
          <w:szCs w:val="24"/>
        </w:rPr>
        <w:t>ă</w:t>
      </w:r>
      <w:r w:rsidRPr="00601A5E">
        <w:rPr>
          <w:rFonts w:ascii="Arial" w:hAnsi="Arial" w:cs="Arial"/>
          <w:color w:val="000000" w:themeColor="text1"/>
          <w:sz w:val="24"/>
          <w:szCs w:val="24"/>
        </w:rPr>
        <w:t xml:space="preserve">. Sub raportul vârstelor se deosebesc următoarele tipuri: echien, relativ echien, relativ plurien si plurien, iar din punct de vedere al etajării,structuri unietajate şi bietajate. </w:t>
      </w:r>
    </w:p>
    <w:p w14:paraId="43232FEA" w14:textId="19641B1D"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Elementul de arboret</w:t>
      </w:r>
      <w:r w:rsidRPr="00601A5E">
        <w:rPr>
          <w:rFonts w:ascii="Arial" w:hAnsi="Arial" w:cs="Arial"/>
          <w:color w:val="000000" w:themeColor="text1"/>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S-au constituit atîtea elemente de arboret cîte specii, generații şi moduri de regenerare (proveniențe) s-au identificat în cadrul unei subparcele. Constituirea în elemente, în raport cu criteriile </w:t>
      </w:r>
      <w:r w:rsidR="00C53235" w:rsidRPr="00601A5E">
        <w:rPr>
          <w:rFonts w:ascii="Arial" w:hAnsi="Arial" w:cs="Arial"/>
          <w:color w:val="000000" w:themeColor="text1"/>
          <w:sz w:val="24"/>
          <w:szCs w:val="24"/>
        </w:rPr>
        <w:t>menționate</w:t>
      </w:r>
      <w:r w:rsidRPr="00601A5E">
        <w:rPr>
          <w:rFonts w:ascii="Arial" w:hAnsi="Arial" w:cs="Arial"/>
          <w:color w:val="000000" w:themeColor="text1"/>
          <w:sz w:val="24"/>
          <w:szCs w:val="24"/>
        </w:rPr>
        <w:t xml:space="preserve">, s-a facut în toate cazurile în care cunoaşterea structurii, conducerea şi regenerarea arboretului a reclamat acest lucru. </w:t>
      </w:r>
    </w:p>
    <w:p w14:paraId="37F1F05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Elementele de arboret nu s-au constitui, de regulă, în cazul în care ponderea lor a fost sub limita de 5% din volumul etajului din care face parte. </w:t>
      </w:r>
    </w:p>
    <w:p w14:paraId="579ED6C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Elementul de arboret care nu îndeplineşte condiția menționată s-a înscris la date complementare. </w:t>
      </w:r>
    </w:p>
    <w:p w14:paraId="03A29CF0"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arboretelor pluriene, elementele de arboret s-au constituit numai în raport cu specia. </w:t>
      </w:r>
    </w:p>
    <w:p w14:paraId="106B545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Ponderea elementelor de arboret s-a estimat în raport cu suprafața ocupată de </w:t>
      </w:r>
      <w:r w:rsidRPr="00601A5E">
        <w:rPr>
          <w:rFonts w:ascii="Arial" w:hAnsi="Arial" w:cs="Arial"/>
          <w:color w:val="000000" w:themeColor="text1"/>
          <w:sz w:val="24"/>
          <w:szCs w:val="24"/>
        </w:rPr>
        <w:lastRenderedPageBreak/>
        <w:t xml:space="preserve">element în cadrul subparcelei şi s-a exprimat în procente, din 5 în 5. 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008F6D7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Amestecul</w:t>
      </w:r>
      <w:r w:rsidRPr="00601A5E">
        <w:rPr>
          <w:rFonts w:ascii="Arial" w:hAnsi="Arial" w:cs="Arial"/>
          <w:color w:val="000000" w:themeColor="text1"/>
          <w:sz w:val="24"/>
          <w:szCs w:val="24"/>
        </w:rPr>
        <w:t xml:space="preserve"> exprimă modul de repartizare a speciilor în cadrul arboretului şi poate fi: intim, grupat (în buchete, în grupe, în pâlcuri, în benzi) sau mixt. </w:t>
      </w:r>
    </w:p>
    <w:p w14:paraId="196647B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Vârsta</w:t>
      </w:r>
      <w:r w:rsidRPr="00601A5E">
        <w:rPr>
          <w:rFonts w:ascii="Arial" w:hAnsi="Arial" w:cs="Arial"/>
          <w:color w:val="000000" w:themeColor="text1"/>
          <w:sz w:val="24"/>
          <w:szCs w:val="24"/>
        </w:rPr>
        <w:t xml:space="preserve">. S-a determinat pentru fiecare element de arboret şi pe arboretul întreg. Pe elemente de arboret, toleranța de determinare a vârstei este de aproximativ 5% . </w:t>
      </w:r>
    </w:p>
    <w:p w14:paraId="03DB06A4"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Vârsta arboretului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w:t>
      </w:r>
    </w:p>
    <w:p w14:paraId="049A6C8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arboretelor pluriene s-a înscris diametrul mediu corespunzător categoriei de diametre de referință. </w:t>
      </w:r>
    </w:p>
    <w:p w14:paraId="32BFD847" w14:textId="4221A11C"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Suprafața de bază</w:t>
      </w:r>
      <w:r w:rsidRPr="00601A5E">
        <w:rPr>
          <w:rFonts w:ascii="Arial" w:hAnsi="Arial" w:cs="Arial"/>
          <w:color w:val="000000" w:themeColor="text1"/>
          <w:sz w:val="24"/>
          <w:szCs w:val="24"/>
        </w:rPr>
        <w:t xml:space="preserve"> a arboretului (G) s-a determinat prin procedeul Bitterlich. În</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w:t>
      </w:r>
    </w:p>
    <w:p w14:paraId="04D8E5D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Clasa de producție</w:t>
      </w:r>
      <w:r w:rsidRPr="00601A5E">
        <w:rPr>
          <w:rFonts w:ascii="Arial" w:hAnsi="Arial" w:cs="Arial"/>
          <w:color w:val="000000" w:themeColor="text1"/>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producȚie s-a determină cu ajutorul graficelor corespunzătoare arboretelor cu structuri pluriene. </w:t>
      </w:r>
    </w:p>
    <w:p w14:paraId="0FF704C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prelucrării datelor, s-a determinat automat şi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stability a fi cea a elementului majoritar. În cazul arboretelor etajate, clasa de producție a arboretului în ansamblu este reprezentată de clasa de producție care caracterizează etajul ce formează obiectul principal al gospodăriei. </w:t>
      </w:r>
    </w:p>
    <w:p w14:paraId="127DF11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Volumul</w:t>
      </w:r>
      <w:r w:rsidRPr="00601A5E">
        <w:rPr>
          <w:rFonts w:ascii="Arial" w:hAnsi="Arial" w:cs="Arial"/>
          <w:color w:val="000000" w:themeColor="text1"/>
          <w:sz w:val="24"/>
          <w:szCs w:val="24"/>
        </w:rPr>
        <w:t xml:space="preserve">. Se stabileşte atât pentru fiecare element de arboret şi etaj, cât şi pentru întregul arboret. </w:t>
      </w:r>
    </w:p>
    <w:p w14:paraId="0496A516" w14:textId="027D4332" w:rsidR="00531388" w:rsidRPr="00601A5E" w:rsidRDefault="00731051"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Creșterea</w:t>
      </w:r>
      <w:r w:rsidR="005359DB" w:rsidRPr="00601A5E">
        <w:rPr>
          <w:rFonts w:ascii="Arial" w:hAnsi="Arial" w:cs="Arial"/>
          <w:b/>
          <w:i/>
          <w:color w:val="000000" w:themeColor="text1"/>
          <w:sz w:val="24"/>
          <w:szCs w:val="24"/>
        </w:rPr>
        <w:t xml:space="preserve"> curent</w:t>
      </w:r>
      <w:r w:rsidR="00690C89" w:rsidRPr="00601A5E">
        <w:rPr>
          <w:rFonts w:ascii="Arial" w:hAnsi="Arial" w:cs="Arial"/>
          <w:b/>
          <w:i/>
          <w:color w:val="000000" w:themeColor="text1"/>
          <w:sz w:val="24"/>
          <w:szCs w:val="24"/>
        </w:rPr>
        <w:t>ă</w:t>
      </w:r>
      <w:r w:rsidR="005359DB" w:rsidRPr="00601A5E">
        <w:rPr>
          <w:rFonts w:ascii="Arial" w:hAnsi="Arial" w:cs="Arial"/>
          <w:color w:val="000000" w:themeColor="text1"/>
          <w:sz w:val="24"/>
          <w:szCs w:val="24"/>
        </w:rPr>
        <w:t xml:space="preserve"> în volum s-a stabilit atât pentru fiecare element de arboret, cât şi pentru arboretul întreg. În raport cu importanța arboretelor şi posibilitățile de realizare, s-au aplicat următoarele procedee: </w:t>
      </w:r>
    </w:p>
    <w:p w14:paraId="2247EEC9"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compararea volumelor determinate la etape diferite, cu luarea în considerare a volumului extras între timp </w:t>
      </w:r>
    </w:p>
    <w:p w14:paraId="3CA0502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se aplică de regulă la arboretele tratate în grădinărit; </w:t>
      </w:r>
    </w:p>
    <w:p w14:paraId="6D30A48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procedeul tabelelor de producție sau al ecuațiilor de regresie echivalente.</w:t>
      </w:r>
    </w:p>
    <w:p w14:paraId="7E25A16A" w14:textId="5C4430BE"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arboretelor afectate de factori destabilizatori, </w:t>
      </w:r>
      <w:r w:rsidR="00731051" w:rsidRPr="00601A5E">
        <w:rPr>
          <w:rFonts w:ascii="Arial" w:hAnsi="Arial" w:cs="Arial"/>
          <w:color w:val="000000" w:themeColor="text1"/>
          <w:sz w:val="24"/>
          <w:szCs w:val="24"/>
        </w:rPr>
        <w:t>creșterea</w:t>
      </w:r>
      <w:r w:rsidRPr="00601A5E">
        <w:rPr>
          <w:rFonts w:ascii="Arial" w:hAnsi="Arial" w:cs="Arial"/>
          <w:color w:val="000000" w:themeColor="text1"/>
          <w:sz w:val="24"/>
          <w:szCs w:val="24"/>
        </w:rPr>
        <w:t xml:space="preserve"> curentă în volum determinată a fost diminuată corespunzător intensității cu care s-a manifestă fenomenul. </w:t>
      </w:r>
    </w:p>
    <w:p w14:paraId="04AE6AC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lastRenderedPageBreak/>
        <w:t>Clasa de calitate</w:t>
      </w:r>
      <w:r w:rsidRPr="00601A5E">
        <w:rPr>
          <w:rFonts w:ascii="Arial" w:hAnsi="Arial" w:cs="Arial"/>
          <w:color w:val="000000" w:themeColor="text1"/>
          <w:sz w:val="24"/>
          <w:szCs w:val="24"/>
        </w:rPr>
        <w:t xml:space="preserve">. S-a stabilit prin măsurători pentru fiecare element de arboret identificat şi s-a exprimat prin clasa de calitate a fiecărui element de arboret. </w:t>
      </w:r>
    </w:p>
    <w:p w14:paraId="324407B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Elagajul</w:t>
      </w:r>
      <w:r w:rsidRPr="00601A5E">
        <w:rPr>
          <w:rFonts w:ascii="Arial" w:hAnsi="Arial" w:cs="Arial"/>
          <w:color w:val="000000" w:themeColor="text1"/>
          <w:sz w:val="24"/>
          <w:szCs w:val="24"/>
        </w:rPr>
        <w:t xml:space="preserve">. S-a estimat pentru fiecare element de arboret şi s-a exprimat în zecimi din înălțimea arborilor. </w:t>
      </w:r>
    </w:p>
    <w:p w14:paraId="76E9287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Consistența </w:t>
      </w:r>
      <w:r w:rsidRPr="00601A5E">
        <w:rPr>
          <w:rFonts w:ascii="Arial" w:hAnsi="Arial" w:cs="Arial"/>
          <w:color w:val="000000" w:themeColor="text1"/>
          <w:sz w:val="24"/>
          <w:szCs w:val="24"/>
        </w:rPr>
        <w:t xml:space="preserve">s-a determinat pentru etajul care constituie obiectul gospodăririi şi s-a redat prin următorii indici: </w:t>
      </w:r>
    </w:p>
    <w:p w14:paraId="69C2120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în cazul semințişurilor, lăstărişurilor sau plantațiilor fără starea de masiv încheiată; </w:t>
      </w:r>
    </w:p>
    <w:p w14:paraId="553B7F2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închidere a coronamentului (de acoperire); </w:t>
      </w:r>
    </w:p>
    <w:p w14:paraId="668A9DE3"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indicele de densitate, determinat în raport cu suprafața de bază, pentru fiecare element de arboret, acolo unde s-a determinat suprafața de bază prin procedee simplificate.</w:t>
      </w:r>
    </w:p>
    <w:p w14:paraId="6ED804A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densitate serveşte la stabilirea elementelor biometrice, cel de acoperire este necesar pentru stabilirea măsurilor silviculturale cu referire specială la lucrările de îngrijire şi conducere a arboretelor, precum şi pentru aplicarea tratamentelor.</w:t>
      </w:r>
    </w:p>
    <w:p w14:paraId="70383A4F"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se are în vedere la stabilirea lucrărilor de completări, îngrijire a semințişurilor şi a culturilor tinere.</w:t>
      </w:r>
    </w:p>
    <w:p w14:paraId="3821E46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Indicii respectivi s-au înscris obligatoriu în amenajament, în raport cu scopurile urmărite.</w:t>
      </w:r>
    </w:p>
    <w:p w14:paraId="07443F6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arboretelor etajate, consistența se s-a stabilit şi pe etaje. </w:t>
      </w:r>
    </w:p>
    <w:p w14:paraId="604203A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Modul de regenerare</w:t>
      </w:r>
      <w:r w:rsidRPr="00601A5E">
        <w:rPr>
          <w:rFonts w:ascii="Arial" w:hAnsi="Arial" w:cs="Arial"/>
          <w:color w:val="000000" w:themeColor="text1"/>
          <w:sz w:val="24"/>
          <w:szCs w:val="24"/>
        </w:rPr>
        <w:t xml:space="preserve"> s-a determinat pentru fiecare element de arboret şi poate fi: naturală din sămânță, din lăstari (din cioată, din scaun) sau din drajoni; artificială din sămânță sau din plantație. </w:t>
      </w:r>
    </w:p>
    <w:p w14:paraId="5F93DDD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Vitalitatea</w:t>
      </w:r>
      <w:r w:rsidRPr="00601A5E">
        <w:rPr>
          <w:rFonts w:ascii="Arial" w:hAnsi="Arial" w:cs="Arial"/>
          <w:color w:val="000000" w:themeColor="text1"/>
          <w:sz w:val="24"/>
          <w:szCs w:val="24"/>
        </w:rPr>
        <w:t>. S-a stabilit pentru fiecare element de arboret după aspectul majorității arborilor şi poate fi: foarte viguroasă, viguroasă, normală, slabă, foarte slabă.</w:t>
      </w:r>
    </w:p>
    <w:p w14:paraId="46B23A5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Starea de sănătate</w:t>
      </w:r>
      <w:r w:rsidRPr="00601A5E">
        <w:rPr>
          <w:rFonts w:ascii="Arial" w:hAnsi="Arial" w:cs="Arial"/>
          <w:color w:val="000000" w:themeColor="text1"/>
          <w:sz w:val="24"/>
          <w:szCs w:val="24"/>
        </w:rPr>
        <w:t xml:space="preserve">. S-a stabilit pe arboret, prin observații şi măsurători, în raport cu vătămările cauzate de animale, insecte, ciuperci, factori abiotici, factori antropici etc. </w:t>
      </w:r>
    </w:p>
    <w:p w14:paraId="3E755FD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Subarboretul.</w:t>
      </w:r>
      <w:r w:rsidRPr="00601A5E">
        <w:rPr>
          <w:rFonts w:ascii="Arial" w:hAnsi="Arial" w:cs="Arial"/>
          <w:color w:val="000000" w:themeColor="text1"/>
          <w:sz w:val="24"/>
          <w:szCs w:val="24"/>
        </w:rPr>
        <w:t xml:space="preserve"> S-au consemnat speciile componente de arbuşti, indicându-se desimea, răspândirea şi suprafața ocupată. </w:t>
      </w:r>
    </w:p>
    <w:p w14:paraId="37EAB072"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Semințişul </w:t>
      </w:r>
      <w:r w:rsidRPr="00601A5E">
        <w:rPr>
          <w:rFonts w:ascii="Arial" w:hAnsi="Arial" w:cs="Arial"/>
          <w:color w:val="000000" w:themeColor="text1"/>
          <w:sz w:val="24"/>
          <w:szCs w:val="24"/>
        </w:rPr>
        <w:t xml:space="preserve">(starea regenerării). S-a descris atât semințişul utilizabil, cât şi cel neutilizabil, pentru fiecare dintre acestea indicându-se speciile componente, vârsta medie, modul de răspândire, desimea şi suprafața ocupată. </w:t>
      </w:r>
    </w:p>
    <w:p w14:paraId="417FCA2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descrierii parcelare s-a insistat, pe cât posibil, asupra diversității genetice intraspecifice şi asupra diversității la nivelul speciilor şi al ecosistemelor (arboretelor) respective. </w:t>
      </w:r>
    </w:p>
    <w:p w14:paraId="5E79F6C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07FC2EBF" w14:textId="557FC09F"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rile executate</w:t>
      </w:r>
      <w:r w:rsidRPr="00601A5E">
        <w:rPr>
          <w:rFonts w:ascii="Arial" w:hAnsi="Arial" w:cs="Arial"/>
          <w:color w:val="000000" w:themeColor="text1"/>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09A06B0" w14:textId="1FBEFAC9"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 propuse</w:t>
      </w:r>
      <w:r w:rsidRPr="00601A5E">
        <w:rPr>
          <w:rFonts w:ascii="Arial" w:hAnsi="Arial" w:cs="Arial"/>
          <w:color w:val="000000" w:themeColor="text1"/>
          <w:sz w:val="24"/>
          <w:szCs w:val="24"/>
        </w:rPr>
        <w:t xml:space="preserve">. Se referă la natura şi cantitatea tuturor lucrărilor necesare pentru deceniul următor, inclusiv la indicii de recoltare pentru produse principale şi secundare, în raport cu prevederile normelor tehnice de specialitate şi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fiecărui arboret. </w:t>
      </w:r>
    </w:p>
    <w:p w14:paraId="5FFF7BB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Datele complementare</w:t>
      </w:r>
      <w:r w:rsidRPr="00601A5E">
        <w:rPr>
          <w:rFonts w:ascii="Arial" w:hAnsi="Arial" w:cs="Arial"/>
          <w:color w:val="000000" w:themeColor="text1"/>
          <w:sz w:val="24"/>
          <w:szCs w:val="24"/>
        </w:rPr>
        <w:t xml:space="preserve">. S-au arătat în termeni concişi toate detaliile ce nu au putut fi înregistrate la punctele anterioare, dar necesare caracterizării de ansamblu sau </w:t>
      </w:r>
      <w:r w:rsidRPr="00601A5E">
        <w:rPr>
          <w:rFonts w:ascii="Arial" w:hAnsi="Arial" w:cs="Arial"/>
          <w:color w:val="000000" w:themeColor="text1"/>
          <w:sz w:val="24"/>
          <w:szCs w:val="24"/>
        </w:rPr>
        <w:lastRenderedPageBreak/>
        <w:t xml:space="preserve">de detaliu sub raportul stațiunii şi al arboretului, al folosinței terenului şi funcțiilor pădurii. Tot aici s-a mai consemnat date în legătură cu preexistenții, cu tineretul din arboretele 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 </w:t>
      </w:r>
    </w:p>
    <w:p w14:paraId="1E2988DF" w14:textId="16201CEA"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Se fac aprecieri asupra efectului măsurilor aplicate în deceniul expirat, asupra provenienței materialului de împădurire, existenței arborilor plus şi orice elemente</w:t>
      </w:r>
      <w:r w:rsidR="00B338E2" w:rsidRPr="00601A5E">
        <w:rPr>
          <w:rFonts w:ascii="Arial" w:hAnsi="Arial" w:cs="Arial"/>
          <w:color w:val="000000" w:themeColor="text1"/>
          <w:sz w:val="24"/>
          <w:szCs w:val="24"/>
        </w:rPr>
        <w:t>.</w:t>
      </w:r>
    </w:p>
    <w:p w14:paraId="0F907C95" w14:textId="77777777" w:rsidR="007164FB" w:rsidRPr="00601A5E" w:rsidRDefault="007164FB" w:rsidP="00531388">
      <w:pPr>
        <w:adjustRightInd w:val="0"/>
        <w:ind w:firstLine="708"/>
        <w:rPr>
          <w:rFonts w:ascii="Arial" w:hAnsi="Arial" w:cs="Arial"/>
          <w:b/>
          <w:color w:val="000000" w:themeColor="text1"/>
          <w:sz w:val="24"/>
          <w:szCs w:val="24"/>
        </w:rPr>
      </w:pPr>
    </w:p>
    <w:p w14:paraId="3EE3B749" w14:textId="77777777" w:rsidR="007164FB" w:rsidRPr="00125D6E" w:rsidRDefault="007164FB" w:rsidP="00531388">
      <w:pPr>
        <w:adjustRightInd w:val="0"/>
        <w:ind w:firstLine="708"/>
        <w:rPr>
          <w:rFonts w:ascii="Arial" w:hAnsi="Arial" w:cs="Arial"/>
          <w:b/>
          <w:color w:val="EE0000"/>
          <w:sz w:val="24"/>
          <w:szCs w:val="24"/>
        </w:rPr>
      </w:pPr>
    </w:p>
    <w:p w14:paraId="2601DC64" w14:textId="77777777" w:rsidR="00A4585C" w:rsidRPr="00125D6E" w:rsidRDefault="00A4585C" w:rsidP="00531388">
      <w:pPr>
        <w:adjustRightInd w:val="0"/>
        <w:ind w:firstLine="708"/>
        <w:rPr>
          <w:rFonts w:ascii="Arial" w:hAnsi="Arial" w:cs="Arial"/>
          <w:b/>
          <w:color w:val="EE0000"/>
          <w:sz w:val="24"/>
          <w:szCs w:val="24"/>
        </w:rPr>
      </w:pPr>
    </w:p>
    <w:p w14:paraId="6DC7E078" w14:textId="77777777" w:rsidR="00A4585C" w:rsidRPr="00125D6E" w:rsidRDefault="00A4585C" w:rsidP="00531388">
      <w:pPr>
        <w:adjustRightInd w:val="0"/>
        <w:ind w:firstLine="708"/>
        <w:rPr>
          <w:rFonts w:ascii="Arial" w:hAnsi="Arial" w:cs="Arial"/>
          <w:b/>
          <w:color w:val="EE0000"/>
          <w:sz w:val="24"/>
          <w:szCs w:val="24"/>
        </w:rPr>
      </w:pPr>
    </w:p>
    <w:p w14:paraId="6C6E675C" w14:textId="77777777" w:rsidR="00A4585C" w:rsidRPr="00125D6E" w:rsidRDefault="00A4585C" w:rsidP="00531388">
      <w:pPr>
        <w:adjustRightInd w:val="0"/>
        <w:ind w:firstLine="708"/>
        <w:rPr>
          <w:rFonts w:ascii="Arial" w:hAnsi="Arial" w:cs="Arial"/>
          <w:b/>
          <w:color w:val="EE0000"/>
          <w:sz w:val="24"/>
          <w:szCs w:val="24"/>
        </w:rPr>
      </w:pPr>
    </w:p>
    <w:p w14:paraId="6A309E26" w14:textId="77777777" w:rsidR="00A4585C" w:rsidRPr="00125D6E" w:rsidRDefault="00A4585C" w:rsidP="00531388">
      <w:pPr>
        <w:adjustRightInd w:val="0"/>
        <w:ind w:firstLine="708"/>
        <w:rPr>
          <w:rFonts w:ascii="Arial" w:hAnsi="Arial" w:cs="Arial"/>
          <w:b/>
          <w:color w:val="EE0000"/>
          <w:sz w:val="24"/>
          <w:szCs w:val="24"/>
        </w:rPr>
      </w:pPr>
    </w:p>
    <w:p w14:paraId="5D947C37" w14:textId="77777777" w:rsidR="00A4585C" w:rsidRPr="00125D6E" w:rsidRDefault="00A4585C" w:rsidP="00531388">
      <w:pPr>
        <w:adjustRightInd w:val="0"/>
        <w:ind w:firstLine="708"/>
        <w:rPr>
          <w:rFonts w:ascii="Arial" w:hAnsi="Arial" w:cs="Arial"/>
          <w:b/>
          <w:color w:val="EE0000"/>
          <w:sz w:val="24"/>
          <w:szCs w:val="24"/>
        </w:rPr>
      </w:pPr>
    </w:p>
    <w:p w14:paraId="0A68173D" w14:textId="77777777" w:rsidR="00B338E2" w:rsidRPr="00125D6E" w:rsidRDefault="00B338E2" w:rsidP="00531388">
      <w:pPr>
        <w:adjustRightInd w:val="0"/>
        <w:ind w:firstLine="708"/>
        <w:rPr>
          <w:rFonts w:ascii="Arial" w:hAnsi="Arial" w:cs="Arial"/>
          <w:b/>
          <w:color w:val="EE0000"/>
          <w:sz w:val="24"/>
          <w:szCs w:val="24"/>
        </w:rPr>
      </w:pPr>
    </w:p>
    <w:p w14:paraId="601A8D36" w14:textId="77777777" w:rsidR="00B338E2" w:rsidRPr="00125D6E" w:rsidRDefault="00B338E2" w:rsidP="00531388">
      <w:pPr>
        <w:adjustRightInd w:val="0"/>
        <w:ind w:firstLine="708"/>
        <w:rPr>
          <w:rFonts w:ascii="Arial" w:hAnsi="Arial" w:cs="Arial"/>
          <w:b/>
          <w:color w:val="EE0000"/>
          <w:sz w:val="24"/>
          <w:szCs w:val="24"/>
        </w:rPr>
      </w:pPr>
    </w:p>
    <w:p w14:paraId="500EF76D" w14:textId="77777777" w:rsidR="00285941" w:rsidRPr="00125D6E" w:rsidRDefault="00285941" w:rsidP="00531388">
      <w:pPr>
        <w:adjustRightInd w:val="0"/>
        <w:ind w:firstLine="708"/>
        <w:rPr>
          <w:rFonts w:ascii="Arial" w:hAnsi="Arial" w:cs="Arial"/>
          <w:b/>
          <w:color w:val="EE0000"/>
          <w:sz w:val="24"/>
          <w:szCs w:val="24"/>
        </w:rPr>
      </w:pPr>
    </w:p>
    <w:p w14:paraId="7AE67B31" w14:textId="77777777" w:rsidR="00285941" w:rsidRPr="00125D6E" w:rsidRDefault="00285941" w:rsidP="00531388">
      <w:pPr>
        <w:adjustRightInd w:val="0"/>
        <w:ind w:firstLine="708"/>
        <w:rPr>
          <w:rFonts w:ascii="Arial" w:hAnsi="Arial" w:cs="Arial"/>
          <w:b/>
          <w:color w:val="EE0000"/>
          <w:sz w:val="24"/>
          <w:szCs w:val="24"/>
        </w:rPr>
      </w:pPr>
    </w:p>
    <w:p w14:paraId="636621C3" w14:textId="77777777" w:rsidR="00285941" w:rsidRPr="00125D6E" w:rsidRDefault="00285941" w:rsidP="00531388">
      <w:pPr>
        <w:adjustRightInd w:val="0"/>
        <w:ind w:firstLine="708"/>
        <w:rPr>
          <w:rFonts w:ascii="Arial" w:hAnsi="Arial" w:cs="Arial"/>
          <w:b/>
          <w:color w:val="EE0000"/>
          <w:sz w:val="24"/>
          <w:szCs w:val="24"/>
        </w:rPr>
      </w:pPr>
    </w:p>
    <w:p w14:paraId="49A54C80" w14:textId="77777777" w:rsidR="00285941" w:rsidRPr="00125D6E" w:rsidRDefault="00285941" w:rsidP="00531388">
      <w:pPr>
        <w:adjustRightInd w:val="0"/>
        <w:ind w:firstLine="708"/>
        <w:rPr>
          <w:rFonts w:ascii="Arial" w:hAnsi="Arial" w:cs="Arial"/>
          <w:b/>
          <w:color w:val="EE0000"/>
          <w:sz w:val="24"/>
          <w:szCs w:val="24"/>
        </w:rPr>
      </w:pPr>
    </w:p>
    <w:p w14:paraId="49E50BD7" w14:textId="77777777" w:rsidR="00285941" w:rsidRPr="00125D6E" w:rsidRDefault="00285941" w:rsidP="00531388">
      <w:pPr>
        <w:adjustRightInd w:val="0"/>
        <w:ind w:firstLine="708"/>
        <w:rPr>
          <w:rFonts w:ascii="Arial" w:hAnsi="Arial" w:cs="Arial"/>
          <w:b/>
          <w:color w:val="EE0000"/>
          <w:sz w:val="24"/>
          <w:szCs w:val="24"/>
        </w:rPr>
      </w:pPr>
    </w:p>
    <w:p w14:paraId="013B40DD" w14:textId="77777777" w:rsidR="00285941" w:rsidRPr="00125D6E" w:rsidRDefault="00285941" w:rsidP="00531388">
      <w:pPr>
        <w:adjustRightInd w:val="0"/>
        <w:ind w:firstLine="708"/>
        <w:rPr>
          <w:rFonts w:ascii="Arial" w:hAnsi="Arial" w:cs="Arial"/>
          <w:b/>
          <w:color w:val="EE0000"/>
          <w:sz w:val="24"/>
          <w:szCs w:val="24"/>
        </w:rPr>
      </w:pPr>
    </w:p>
    <w:p w14:paraId="3AA359A8" w14:textId="2633CC6C" w:rsidR="00285941" w:rsidRPr="00125D6E" w:rsidRDefault="00285941" w:rsidP="00531388">
      <w:pPr>
        <w:adjustRightInd w:val="0"/>
        <w:ind w:firstLine="708"/>
        <w:rPr>
          <w:rFonts w:ascii="Arial" w:hAnsi="Arial" w:cs="Arial"/>
          <w:b/>
          <w:color w:val="EE0000"/>
          <w:sz w:val="24"/>
          <w:szCs w:val="24"/>
        </w:rPr>
      </w:pPr>
    </w:p>
    <w:p w14:paraId="2C360994" w14:textId="09A61423" w:rsidR="00EE4136" w:rsidRPr="00125D6E" w:rsidRDefault="00EE4136" w:rsidP="00531388">
      <w:pPr>
        <w:adjustRightInd w:val="0"/>
        <w:ind w:firstLine="708"/>
        <w:rPr>
          <w:rFonts w:ascii="Arial" w:hAnsi="Arial" w:cs="Arial"/>
          <w:b/>
          <w:color w:val="EE0000"/>
          <w:sz w:val="24"/>
          <w:szCs w:val="24"/>
        </w:rPr>
      </w:pPr>
    </w:p>
    <w:p w14:paraId="435F2CF9" w14:textId="13290C4A" w:rsidR="00EE4136" w:rsidRPr="00125D6E" w:rsidRDefault="00EE4136" w:rsidP="00531388">
      <w:pPr>
        <w:adjustRightInd w:val="0"/>
        <w:ind w:firstLine="708"/>
        <w:rPr>
          <w:rFonts w:ascii="Arial" w:hAnsi="Arial" w:cs="Arial"/>
          <w:b/>
          <w:color w:val="EE0000"/>
          <w:sz w:val="24"/>
          <w:szCs w:val="24"/>
        </w:rPr>
      </w:pPr>
    </w:p>
    <w:p w14:paraId="28C93F16" w14:textId="1B43CAA8" w:rsidR="00EE4136" w:rsidRPr="00125D6E" w:rsidRDefault="00EE4136" w:rsidP="00531388">
      <w:pPr>
        <w:adjustRightInd w:val="0"/>
        <w:ind w:firstLine="708"/>
        <w:rPr>
          <w:rFonts w:ascii="Arial" w:hAnsi="Arial" w:cs="Arial"/>
          <w:b/>
          <w:color w:val="EE0000"/>
          <w:sz w:val="24"/>
          <w:szCs w:val="24"/>
        </w:rPr>
      </w:pPr>
    </w:p>
    <w:p w14:paraId="12C24B47" w14:textId="5576A5C9" w:rsidR="00EE4136" w:rsidRPr="00125D6E" w:rsidRDefault="00EE4136" w:rsidP="00531388">
      <w:pPr>
        <w:adjustRightInd w:val="0"/>
        <w:ind w:firstLine="708"/>
        <w:rPr>
          <w:rFonts w:ascii="Arial" w:hAnsi="Arial" w:cs="Arial"/>
          <w:b/>
          <w:color w:val="EE0000"/>
          <w:sz w:val="24"/>
          <w:szCs w:val="24"/>
        </w:rPr>
      </w:pPr>
    </w:p>
    <w:p w14:paraId="43C2ECC8" w14:textId="596335D3" w:rsidR="00EE4136" w:rsidRPr="00125D6E" w:rsidRDefault="00EE4136" w:rsidP="00531388">
      <w:pPr>
        <w:adjustRightInd w:val="0"/>
        <w:ind w:firstLine="708"/>
        <w:rPr>
          <w:rFonts w:ascii="Arial" w:hAnsi="Arial" w:cs="Arial"/>
          <w:b/>
          <w:color w:val="EE0000"/>
          <w:sz w:val="24"/>
          <w:szCs w:val="24"/>
        </w:rPr>
      </w:pPr>
    </w:p>
    <w:p w14:paraId="4E14CEC5" w14:textId="26362223" w:rsidR="00EE4136" w:rsidRPr="00125D6E" w:rsidRDefault="00EE4136" w:rsidP="00531388">
      <w:pPr>
        <w:adjustRightInd w:val="0"/>
        <w:ind w:firstLine="708"/>
        <w:rPr>
          <w:rFonts w:ascii="Arial" w:hAnsi="Arial" w:cs="Arial"/>
          <w:b/>
          <w:color w:val="EE0000"/>
          <w:sz w:val="24"/>
          <w:szCs w:val="24"/>
        </w:rPr>
      </w:pPr>
    </w:p>
    <w:p w14:paraId="05C8533D" w14:textId="54366F6A" w:rsidR="00EE4136" w:rsidRPr="00125D6E" w:rsidRDefault="00EE4136" w:rsidP="00531388">
      <w:pPr>
        <w:adjustRightInd w:val="0"/>
        <w:ind w:firstLine="708"/>
        <w:rPr>
          <w:rFonts w:ascii="Arial" w:hAnsi="Arial" w:cs="Arial"/>
          <w:b/>
          <w:color w:val="EE0000"/>
          <w:sz w:val="24"/>
          <w:szCs w:val="24"/>
        </w:rPr>
      </w:pPr>
    </w:p>
    <w:p w14:paraId="475D1112" w14:textId="489A4F24" w:rsidR="00EE4136" w:rsidRPr="00125D6E" w:rsidRDefault="00EE4136" w:rsidP="00531388">
      <w:pPr>
        <w:adjustRightInd w:val="0"/>
        <w:ind w:firstLine="708"/>
        <w:rPr>
          <w:rFonts w:ascii="Arial" w:hAnsi="Arial" w:cs="Arial"/>
          <w:b/>
          <w:color w:val="EE0000"/>
          <w:sz w:val="24"/>
          <w:szCs w:val="24"/>
        </w:rPr>
      </w:pPr>
    </w:p>
    <w:p w14:paraId="62DAEB52" w14:textId="5F2A0C74" w:rsidR="00EE4136" w:rsidRPr="00125D6E" w:rsidRDefault="00EE4136" w:rsidP="00531388">
      <w:pPr>
        <w:adjustRightInd w:val="0"/>
        <w:ind w:firstLine="708"/>
        <w:rPr>
          <w:rFonts w:ascii="Arial" w:hAnsi="Arial" w:cs="Arial"/>
          <w:b/>
          <w:color w:val="EE0000"/>
          <w:sz w:val="24"/>
          <w:szCs w:val="24"/>
        </w:rPr>
      </w:pPr>
    </w:p>
    <w:p w14:paraId="6B2CA012" w14:textId="41A34F2D" w:rsidR="00EE4136" w:rsidRPr="00125D6E" w:rsidRDefault="00EE4136" w:rsidP="00531388">
      <w:pPr>
        <w:adjustRightInd w:val="0"/>
        <w:ind w:firstLine="708"/>
        <w:rPr>
          <w:rFonts w:ascii="Arial" w:hAnsi="Arial" w:cs="Arial"/>
          <w:b/>
          <w:color w:val="EE0000"/>
          <w:sz w:val="24"/>
          <w:szCs w:val="24"/>
        </w:rPr>
      </w:pPr>
    </w:p>
    <w:p w14:paraId="312141F9" w14:textId="4C255FB5" w:rsidR="00EE4136" w:rsidRPr="00125D6E" w:rsidRDefault="00EE4136" w:rsidP="00531388">
      <w:pPr>
        <w:adjustRightInd w:val="0"/>
        <w:ind w:firstLine="708"/>
        <w:rPr>
          <w:rFonts w:ascii="Arial" w:hAnsi="Arial" w:cs="Arial"/>
          <w:b/>
          <w:color w:val="EE0000"/>
          <w:sz w:val="24"/>
          <w:szCs w:val="24"/>
        </w:rPr>
      </w:pPr>
    </w:p>
    <w:p w14:paraId="50D58210" w14:textId="60BECD58" w:rsidR="00EE4136" w:rsidRPr="00125D6E" w:rsidRDefault="00EE4136" w:rsidP="00531388">
      <w:pPr>
        <w:adjustRightInd w:val="0"/>
        <w:ind w:firstLine="708"/>
        <w:rPr>
          <w:rFonts w:ascii="Arial" w:hAnsi="Arial" w:cs="Arial"/>
          <w:b/>
          <w:color w:val="EE0000"/>
          <w:sz w:val="24"/>
          <w:szCs w:val="24"/>
        </w:rPr>
      </w:pPr>
    </w:p>
    <w:p w14:paraId="12D88B81" w14:textId="797E9BD1" w:rsidR="00EE4136" w:rsidRPr="00125D6E" w:rsidRDefault="00EE4136" w:rsidP="00531388">
      <w:pPr>
        <w:adjustRightInd w:val="0"/>
        <w:ind w:firstLine="708"/>
        <w:rPr>
          <w:rFonts w:ascii="Arial" w:hAnsi="Arial" w:cs="Arial"/>
          <w:b/>
          <w:color w:val="EE0000"/>
          <w:sz w:val="24"/>
          <w:szCs w:val="24"/>
        </w:rPr>
      </w:pPr>
    </w:p>
    <w:p w14:paraId="092CA7A7" w14:textId="5FC86566" w:rsidR="00EE4136" w:rsidRPr="00125D6E" w:rsidRDefault="00EE4136" w:rsidP="00531388">
      <w:pPr>
        <w:adjustRightInd w:val="0"/>
        <w:ind w:firstLine="708"/>
        <w:rPr>
          <w:rFonts w:ascii="Arial" w:hAnsi="Arial" w:cs="Arial"/>
          <w:b/>
          <w:color w:val="EE0000"/>
          <w:sz w:val="24"/>
          <w:szCs w:val="24"/>
        </w:rPr>
      </w:pPr>
    </w:p>
    <w:p w14:paraId="25E6DBB0" w14:textId="77777777" w:rsidR="00EE4136" w:rsidRPr="00125D6E" w:rsidRDefault="00EE4136" w:rsidP="00531388">
      <w:pPr>
        <w:adjustRightInd w:val="0"/>
        <w:ind w:firstLine="708"/>
        <w:rPr>
          <w:rFonts w:ascii="Arial" w:hAnsi="Arial" w:cs="Arial"/>
          <w:b/>
          <w:color w:val="EE0000"/>
          <w:sz w:val="24"/>
          <w:szCs w:val="24"/>
        </w:rPr>
      </w:pPr>
    </w:p>
    <w:p w14:paraId="24D00318" w14:textId="77777777" w:rsidR="00285941" w:rsidRPr="00125D6E" w:rsidRDefault="00285941" w:rsidP="00531388">
      <w:pPr>
        <w:adjustRightInd w:val="0"/>
        <w:ind w:firstLine="708"/>
        <w:rPr>
          <w:rFonts w:ascii="Arial" w:hAnsi="Arial" w:cs="Arial"/>
          <w:b/>
          <w:color w:val="EE0000"/>
          <w:sz w:val="24"/>
          <w:szCs w:val="24"/>
        </w:rPr>
      </w:pPr>
    </w:p>
    <w:p w14:paraId="144C8A42" w14:textId="77777777" w:rsidR="00285941" w:rsidRPr="00125D6E" w:rsidRDefault="00285941" w:rsidP="00531388">
      <w:pPr>
        <w:adjustRightInd w:val="0"/>
        <w:ind w:firstLine="708"/>
        <w:rPr>
          <w:rFonts w:ascii="Arial" w:hAnsi="Arial" w:cs="Arial"/>
          <w:b/>
          <w:color w:val="EE0000"/>
          <w:sz w:val="24"/>
          <w:szCs w:val="24"/>
        </w:rPr>
      </w:pPr>
    </w:p>
    <w:p w14:paraId="36247864" w14:textId="77777777" w:rsidR="00285941" w:rsidRPr="00125D6E" w:rsidRDefault="00285941" w:rsidP="00531388">
      <w:pPr>
        <w:adjustRightInd w:val="0"/>
        <w:ind w:firstLine="708"/>
        <w:rPr>
          <w:rFonts w:ascii="Arial" w:hAnsi="Arial" w:cs="Arial"/>
          <w:b/>
          <w:color w:val="EE0000"/>
          <w:sz w:val="24"/>
          <w:szCs w:val="24"/>
        </w:rPr>
      </w:pPr>
    </w:p>
    <w:p w14:paraId="096B449F" w14:textId="77777777" w:rsidR="00285941" w:rsidRPr="00125D6E" w:rsidRDefault="00285941" w:rsidP="00531388">
      <w:pPr>
        <w:adjustRightInd w:val="0"/>
        <w:ind w:firstLine="708"/>
        <w:rPr>
          <w:rFonts w:ascii="Arial" w:hAnsi="Arial" w:cs="Arial"/>
          <w:b/>
          <w:color w:val="EE0000"/>
          <w:sz w:val="24"/>
          <w:szCs w:val="24"/>
        </w:rPr>
      </w:pPr>
    </w:p>
    <w:p w14:paraId="35AC0684" w14:textId="77777777" w:rsidR="00285941" w:rsidRPr="00125D6E" w:rsidRDefault="00285941" w:rsidP="00531388">
      <w:pPr>
        <w:adjustRightInd w:val="0"/>
        <w:ind w:firstLine="708"/>
        <w:rPr>
          <w:rFonts w:ascii="Arial" w:hAnsi="Arial" w:cs="Arial"/>
          <w:b/>
          <w:color w:val="EE0000"/>
          <w:sz w:val="24"/>
          <w:szCs w:val="24"/>
        </w:rPr>
      </w:pPr>
    </w:p>
    <w:p w14:paraId="68E3D906" w14:textId="77777777" w:rsidR="00285941" w:rsidRPr="00125D6E" w:rsidRDefault="00285941" w:rsidP="00531388">
      <w:pPr>
        <w:adjustRightInd w:val="0"/>
        <w:ind w:firstLine="708"/>
        <w:rPr>
          <w:rFonts w:ascii="Arial" w:hAnsi="Arial" w:cs="Arial"/>
          <w:b/>
          <w:color w:val="EE0000"/>
          <w:sz w:val="24"/>
          <w:szCs w:val="24"/>
        </w:rPr>
      </w:pPr>
    </w:p>
    <w:p w14:paraId="76C882E5" w14:textId="77777777" w:rsidR="00285941" w:rsidRPr="00125D6E" w:rsidRDefault="00285941" w:rsidP="00531388">
      <w:pPr>
        <w:adjustRightInd w:val="0"/>
        <w:ind w:firstLine="708"/>
        <w:rPr>
          <w:rFonts w:ascii="Arial" w:hAnsi="Arial" w:cs="Arial"/>
          <w:b/>
          <w:color w:val="EE0000"/>
          <w:sz w:val="24"/>
          <w:szCs w:val="24"/>
        </w:rPr>
      </w:pPr>
    </w:p>
    <w:p w14:paraId="479B5764" w14:textId="77777777" w:rsidR="00285941" w:rsidRPr="00125D6E" w:rsidRDefault="00285941" w:rsidP="00531388">
      <w:pPr>
        <w:adjustRightInd w:val="0"/>
        <w:ind w:firstLine="708"/>
        <w:rPr>
          <w:rFonts w:ascii="Arial" w:hAnsi="Arial" w:cs="Arial"/>
          <w:b/>
          <w:color w:val="EE0000"/>
          <w:sz w:val="24"/>
          <w:szCs w:val="24"/>
        </w:rPr>
      </w:pPr>
    </w:p>
    <w:p w14:paraId="67572E18" w14:textId="77777777" w:rsidR="00285941" w:rsidRPr="00125D6E" w:rsidRDefault="00285941" w:rsidP="00531388">
      <w:pPr>
        <w:adjustRightInd w:val="0"/>
        <w:ind w:firstLine="708"/>
        <w:rPr>
          <w:rFonts w:ascii="Arial" w:hAnsi="Arial" w:cs="Arial"/>
          <w:b/>
          <w:color w:val="EE0000"/>
          <w:sz w:val="24"/>
          <w:szCs w:val="24"/>
        </w:rPr>
      </w:pPr>
    </w:p>
    <w:p w14:paraId="345F5CE3" w14:textId="77777777" w:rsidR="00285941" w:rsidRPr="00125D6E" w:rsidRDefault="00285941" w:rsidP="00531388">
      <w:pPr>
        <w:adjustRightInd w:val="0"/>
        <w:ind w:firstLine="708"/>
        <w:rPr>
          <w:rFonts w:ascii="Arial" w:hAnsi="Arial" w:cs="Arial"/>
          <w:b/>
          <w:color w:val="EE0000"/>
          <w:sz w:val="24"/>
          <w:szCs w:val="24"/>
        </w:rPr>
      </w:pPr>
    </w:p>
    <w:p w14:paraId="5A38CC12" w14:textId="364B21E0" w:rsidR="007119D1" w:rsidRPr="00601A5E" w:rsidRDefault="007119D1" w:rsidP="007119D1">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 xml:space="preserve">10. </w:t>
      </w:r>
      <w:r w:rsidR="00A4585C" w:rsidRPr="00601A5E">
        <w:rPr>
          <w:rFonts w:ascii="Arial" w:hAnsi="Arial" w:cs="Arial"/>
          <w:b/>
          <w:bCs/>
          <w:color w:val="000000" w:themeColor="text1"/>
          <w:sz w:val="28"/>
          <w:szCs w:val="28"/>
        </w:rPr>
        <w:t>MĂSURI</w:t>
      </w:r>
      <w:r w:rsidRPr="00601A5E">
        <w:rPr>
          <w:rFonts w:ascii="Arial" w:hAnsi="Arial" w:cs="Arial"/>
          <w:b/>
          <w:bCs/>
          <w:color w:val="000000" w:themeColor="text1"/>
          <w:sz w:val="28"/>
          <w:szCs w:val="28"/>
        </w:rPr>
        <w:t xml:space="preserve"> AVUTE IN VEDERE PENTRU MONITORIZAREA EFECTELOR SEMNIFICATIVE ALE IMPLEMENTARII AMENAJAMENTULUI SILVIC</w:t>
      </w:r>
    </w:p>
    <w:p w14:paraId="4FF9BB56" w14:textId="77777777" w:rsidR="00E30AC0" w:rsidRPr="00601A5E" w:rsidRDefault="00E30AC0" w:rsidP="007119D1">
      <w:pPr>
        <w:adjustRightInd w:val="0"/>
        <w:jc w:val="center"/>
        <w:rPr>
          <w:rFonts w:ascii="Arial" w:hAnsi="Arial" w:cs="Arial"/>
          <w:b/>
          <w:bCs/>
          <w:color w:val="000000" w:themeColor="text1"/>
          <w:sz w:val="28"/>
          <w:szCs w:val="28"/>
        </w:rPr>
      </w:pPr>
    </w:p>
    <w:p w14:paraId="731F045E" w14:textId="77777777" w:rsidR="007119D1" w:rsidRPr="00601A5E" w:rsidRDefault="007119D1" w:rsidP="00A4585C">
      <w:pPr>
        <w:pStyle w:val="Default"/>
        <w:ind w:firstLine="708"/>
        <w:jc w:val="both"/>
        <w:rPr>
          <w:rFonts w:ascii="Arial" w:hAnsi="Arial" w:cs="Arial"/>
          <w:color w:val="000000" w:themeColor="text1"/>
          <w:lang w:val="ro-RO"/>
        </w:rPr>
      </w:pPr>
      <w:r w:rsidRPr="00601A5E">
        <w:rPr>
          <w:rFonts w:ascii="Arial" w:hAnsi="Arial" w:cs="Arial"/>
          <w:color w:val="000000" w:themeColor="text1"/>
          <w:lang w:val="ro-RO"/>
        </w:rPr>
        <w:t xml:space="preserve">Articolul nr. 10 al Directivei Uniunii Europene privind Evaluarea Strategică de Mediu (SEA) nr. 2001/42/CE, adoptată în legislatia natională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r>
    </w:p>
    <w:p w14:paraId="3F7AA552"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F251201" w14:textId="77777777"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r>
    </w:p>
    <w:p w14:paraId="2C309AB0" w14:textId="77777777" w:rsidR="007119D1" w:rsidRPr="00601A5E" w:rsidRDefault="007119D1" w:rsidP="00A4585C">
      <w:pPr>
        <w:adjustRightInd w:val="0"/>
        <w:jc w:val="both"/>
        <w:rPr>
          <w:rFonts w:ascii="Arial" w:hAnsi="Arial" w:cs="Arial"/>
          <w:bCs/>
          <w:color w:val="000000" w:themeColor="text1"/>
          <w:sz w:val="24"/>
          <w:szCs w:val="24"/>
        </w:rPr>
      </w:pPr>
      <w:r w:rsidRPr="00601A5E">
        <w:rPr>
          <w:rFonts w:ascii="Arial" w:hAnsi="Arial" w:cs="Arial"/>
          <w:color w:val="000000" w:themeColor="text1"/>
          <w:sz w:val="24"/>
          <w:szCs w:val="24"/>
        </w:rPr>
        <w:tab/>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5FAB221C" w14:textId="77777777" w:rsidR="007119D1" w:rsidRPr="00601A5E" w:rsidRDefault="007119D1" w:rsidP="00A4585C">
      <w:pPr>
        <w:pStyle w:val="Default"/>
        <w:jc w:val="both"/>
        <w:rPr>
          <w:rFonts w:ascii="Arial" w:hAnsi="Arial" w:cs="Arial"/>
          <w:color w:val="000000" w:themeColor="text1"/>
          <w:sz w:val="23"/>
          <w:szCs w:val="23"/>
          <w:lang w:val="ro-RO"/>
        </w:rPr>
      </w:pPr>
      <w:r w:rsidRPr="00601A5E">
        <w:rPr>
          <w:rFonts w:ascii="Arial" w:hAnsi="Arial" w:cs="Arial"/>
          <w:color w:val="000000" w:themeColor="text1"/>
          <w:sz w:val="23"/>
          <w:szCs w:val="23"/>
          <w:lang w:val="ro-RO"/>
        </w:rPr>
        <w:tab/>
      </w:r>
    </w:p>
    <w:p w14:paraId="434873A6"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sz w:val="23"/>
          <w:szCs w:val="23"/>
          <w:lang w:val="ro-RO"/>
        </w:rPr>
        <w:tab/>
      </w:r>
      <w:r w:rsidRPr="00601A5E">
        <w:rPr>
          <w:rFonts w:ascii="Arial" w:hAnsi="Arial" w:cs="Arial"/>
          <w:color w:val="000000" w:themeColor="text1"/>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respectate prevederile amenajamentului silvic; </w:t>
      </w:r>
    </w:p>
    <w:p w14:paraId="2E492455" w14:textId="445AC6F0"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recomandările prezentei evaluări de mediu; </w:t>
      </w:r>
    </w:p>
    <w:p w14:paraId="47039690" w14:textId="24462116"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măsurile de management impuse de Planul de management </w:t>
      </w:r>
    </w:p>
    <w:p w14:paraId="6FB3E94D"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prevederilor </w:t>
      </w:r>
      <w:r w:rsidR="00731051" w:rsidRPr="00601A5E">
        <w:rPr>
          <w:rFonts w:ascii="Arial" w:hAnsi="Arial" w:cs="Arial"/>
          <w:color w:val="000000" w:themeColor="text1"/>
          <w:lang w:val="ro-RO"/>
        </w:rPr>
        <w:t>legislație</w:t>
      </w:r>
      <w:r w:rsidRPr="00601A5E">
        <w:rPr>
          <w:rFonts w:ascii="Arial" w:hAnsi="Arial" w:cs="Arial"/>
          <w:color w:val="000000" w:themeColor="text1"/>
          <w:lang w:val="ro-RO"/>
        </w:rPr>
        <w:t xml:space="preserve">i de mediu cu privire la evitarea poluărilor accidentale si interventia în astfel de cazuri; </w:t>
      </w:r>
    </w:p>
    <w:p w14:paraId="75170AA6" w14:textId="1DF32E0E"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t>În tabelul următor se prezintă propunerile privind monitorizarea efectelor implementării planului analizat asupra factorilor/aspectelor de mediu cu rele</w:t>
      </w:r>
      <w:r w:rsidR="00CB71BC" w:rsidRPr="00601A5E">
        <w:rPr>
          <w:rFonts w:ascii="Arial" w:hAnsi="Arial" w:cs="Arial"/>
          <w:color w:val="000000" w:themeColor="text1"/>
          <w:sz w:val="24"/>
          <w:szCs w:val="24"/>
        </w:rPr>
        <w:t>v</w:t>
      </w:r>
      <w:r w:rsidR="005D0D08" w:rsidRPr="00601A5E">
        <w:rPr>
          <w:rFonts w:ascii="Arial" w:hAnsi="Arial" w:cs="Arial"/>
          <w:color w:val="000000" w:themeColor="text1"/>
          <w:sz w:val="24"/>
          <w:szCs w:val="24"/>
        </w:rPr>
        <w:t>ant</w:t>
      </w:r>
      <w:r w:rsidRPr="00601A5E">
        <w:rPr>
          <w:rFonts w:ascii="Arial" w:hAnsi="Arial" w:cs="Arial"/>
          <w:color w:val="000000" w:themeColor="text1"/>
          <w:sz w:val="24"/>
          <w:szCs w:val="24"/>
        </w:rPr>
        <w:t>ă pentru acest plan.</w:t>
      </w:r>
    </w:p>
    <w:p w14:paraId="100068A9" w14:textId="77777777" w:rsidR="00BA55FE" w:rsidRPr="00601A5E" w:rsidRDefault="00BA55FE" w:rsidP="00715375">
      <w:pPr>
        <w:adjustRightInd w:val="0"/>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601A5E" w:rsidRPr="00601A5E" w14:paraId="3400DD4B" w14:textId="77777777" w:rsidTr="00DC202B">
        <w:trPr>
          <w:tblHeader/>
        </w:trPr>
        <w:tc>
          <w:tcPr>
            <w:tcW w:w="1285" w:type="pct"/>
            <w:vMerge w:val="restart"/>
            <w:vAlign w:val="center"/>
          </w:tcPr>
          <w:p w14:paraId="43E197DF" w14:textId="7E7C195F"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Factor de mediu /</w:t>
            </w:r>
          </w:p>
          <w:p w14:paraId="408C24A5" w14:textId="79E6560F"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Obiective de mediu</w:t>
            </w:r>
          </w:p>
        </w:tc>
        <w:tc>
          <w:tcPr>
            <w:tcW w:w="1151" w:type="pct"/>
            <w:vMerge w:val="restart"/>
            <w:vAlign w:val="center"/>
          </w:tcPr>
          <w:p w14:paraId="0E9DFA0B" w14:textId="7CA12B98"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Indicator de calitate al factorului de mediu</w:t>
            </w:r>
          </w:p>
        </w:tc>
        <w:tc>
          <w:tcPr>
            <w:tcW w:w="2564" w:type="pct"/>
            <w:gridSpan w:val="2"/>
            <w:vAlign w:val="center"/>
          </w:tcPr>
          <w:p w14:paraId="5D8E37D5" w14:textId="1C7EAE2A"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Monitorizare</w:t>
            </w:r>
          </w:p>
        </w:tc>
      </w:tr>
      <w:tr w:rsidR="00601A5E" w:rsidRPr="00601A5E" w14:paraId="284470A0" w14:textId="77777777" w:rsidTr="00A4585C">
        <w:trPr>
          <w:tblHeader/>
        </w:trPr>
        <w:tc>
          <w:tcPr>
            <w:tcW w:w="1285" w:type="pct"/>
            <w:vMerge/>
            <w:tcBorders>
              <w:bottom w:val="single" w:sz="12" w:space="0" w:color="auto"/>
            </w:tcBorders>
            <w:vAlign w:val="center"/>
          </w:tcPr>
          <w:p w14:paraId="203643D7" w14:textId="77777777" w:rsidR="007119D1" w:rsidRPr="00601A5E" w:rsidRDefault="007119D1" w:rsidP="00BD3819">
            <w:pPr>
              <w:adjustRightInd w:val="0"/>
              <w:jc w:val="center"/>
              <w:rPr>
                <w:rFonts w:ascii="Arial" w:hAnsi="Arial" w:cs="Arial"/>
                <w:bCs/>
                <w:color w:val="000000" w:themeColor="text1"/>
                <w:sz w:val="20"/>
                <w:szCs w:val="20"/>
              </w:rPr>
            </w:pPr>
          </w:p>
        </w:tc>
        <w:tc>
          <w:tcPr>
            <w:tcW w:w="1151" w:type="pct"/>
            <w:vMerge/>
            <w:tcBorders>
              <w:bottom w:val="single" w:sz="12" w:space="0" w:color="auto"/>
            </w:tcBorders>
            <w:vAlign w:val="center"/>
          </w:tcPr>
          <w:p w14:paraId="5CD54E6B" w14:textId="77777777" w:rsidR="007119D1" w:rsidRPr="00601A5E" w:rsidRDefault="007119D1" w:rsidP="00BD3819">
            <w:pPr>
              <w:adjustRightInd w:val="0"/>
              <w:jc w:val="center"/>
              <w:rPr>
                <w:rFonts w:ascii="Arial" w:hAnsi="Arial" w:cs="Arial"/>
                <w:bCs/>
                <w:color w:val="000000" w:themeColor="text1"/>
                <w:sz w:val="20"/>
                <w:szCs w:val="20"/>
              </w:rPr>
            </w:pPr>
          </w:p>
        </w:tc>
        <w:tc>
          <w:tcPr>
            <w:tcW w:w="1286" w:type="pct"/>
            <w:tcBorders>
              <w:bottom w:val="single" w:sz="12" w:space="0" w:color="auto"/>
            </w:tcBorders>
            <w:vAlign w:val="center"/>
          </w:tcPr>
          <w:p w14:paraId="7E2E4B5D" w14:textId="77777777"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Descriere</w:t>
            </w:r>
          </w:p>
        </w:tc>
        <w:tc>
          <w:tcPr>
            <w:tcW w:w="1278" w:type="pct"/>
            <w:tcBorders>
              <w:bottom w:val="single" w:sz="12" w:space="0" w:color="auto"/>
            </w:tcBorders>
            <w:vAlign w:val="center"/>
          </w:tcPr>
          <w:p w14:paraId="510E2F96" w14:textId="42EC41B2" w:rsidR="007119D1" w:rsidRPr="00601A5E" w:rsidRDefault="007119D1" w:rsidP="00BD3819">
            <w:pPr>
              <w:pStyle w:val="Default"/>
              <w:spacing w:line="276" w:lineRule="auto"/>
              <w:jc w:val="center"/>
              <w:rPr>
                <w:rFonts w:ascii="Arial" w:hAnsi="Arial" w:cs="Arial"/>
                <w:b/>
                <w:color w:val="000000" w:themeColor="text1"/>
                <w:sz w:val="20"/>
                <w:szCs w:val="20"/>
                <w:lang w:val="ro-RO"/>
              </w:rPr>
            </w:pPr>
            <w:r w:rsidRPr="00601A5E">
              <w:rPr>
                <w:rFonts w:ascii="Arial" w:hAnsi="Arial" w:cs="Arial"/>
                <w:b/>
                <w:color w:val="000000" w:themeColor="text1"/>
                <w:sz w:val="20"/>
                <w:szCs w:val="20"/>
                <w:lang w:val="ro-RO"/>
              </w:rPr>
              <w:t>Responsabili monitorizare</w:t>
            </w:r>
          </w:p>
        </w:tc>
      </w:tr>
      <w:tr w:rsidR="00601A5E" w:rsidRPr="00601A5E" w14:paraId="7CCBC7CF" w14:textId="77777777" w:rsidTr="00A4585C">
        <w:trPr>
          <w:trHeight w:val="1705"/>
        </w:trPr>
        <w:tc>
          <w:tcPr>
            <w:tcW w:w="1285" w:type="pct"/>
            <w:tcBorders>
              <w:top w:val="single" w:sz="12" w:space="0" w:color="auto"/>
            </w:tcBorders>
            <w:vAlign w:val="center"/>
          </w:tcPr>
          <w:p w14:paraId="1F59BA0F" w14:textId="64733527"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Aer </w:t>
            </w:r>
            <w:r w:rsidRPr="00601A5E">
              <w:rPr>
                <w:rFonts w:ascii="Arial" w:hAnsi="Arial" w:cs="Arial"/>
                <w:color w:val="000000" w:themeColor="text1"/>
                <w:sz w:val="20"/>
                <w:szCs w:val="20"/>
                <w:lang w:val="ro-RO"/>
              </w:rPr>
              <w:t>/ Minimizarea impactului asupra 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 aerului</w:t>
            </w:r>
          </w:p>
        </w:tc>
        <w:tc>
          <w:tcPr>
            <w:tcW w:w="1151" w:type="pct"/>
            <w:tcBorders>
              <w:top w:val="single" w:sz="12" w:space="0" w:color="auto"/>
            </w:tcBorders>
            <w:vAlign w:val="center"/>
          </w:tcPr>
          <w:p w14:paraId="48C82FD9" w14:textId="53C9168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Emisii de poluan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 în atmosferă</w:t>
            </w:r>
          </w:p>
        </w:tc>
        <w:tc>
          <w:tcPr>
            <w:tcW w:w="1286" w:type="pct"/>
            <w:tcBorders>
              <w:top w:val="single" w:sz="12" w:space="0" w:color="auto"/>
            </w:tcBorders>
            <w:vAlign w:val="center"/>
          </w:tcPr>
          <w:p w14:paraId="37AC42B3" w14:textId="4CC59A9B"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42544F50" w14:textId="77777777" w:rsidTr="00A4585C">
        <w:tc>
          <w:tcPr>
            <w:tcW w:w="1285" w:type="pct"/>
            <w:vAlign w:val="center"/>
          </w:tcPr>
          <w:p w14:paraId="30BD4C22" w14:textId="3939526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Apă </w:t>
            </w:r>
            <w:r w:rsidRPr="00601A5E">
              <w:rPr>
                <w:rFonts w:ascii="Arial" w:hAnsi="Arial" w:cs="Arial"/>
                <w:color w:val="000000" w:themeColor="text1"/>
                <w:sz w:val="20"/>
                <w:szCs w:val="20"/>
                <w:lang w:val="ro-RO"/>
              </w:rPr>
              <w:t>/ Minimizarea impactului asupra 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 apei</w:t>
            </w:r>
          </w:p>
          <w:p w14:paraId="691E789C"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5105E4B8" w14:textId="671B24A3"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Calitatea apei</w:t>
            </w:r>
          </w:p>
          <w:p w14:paraId="6A243DD5"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0B6510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 xml:space="preserve">In cazul aparitiei de devarsari accidentale de mare amploare de substante periculoase in </w:t>
            </w:r>
            <w:r w:rsidRPr="00601A5E">
              <w:rPr>
                <w:rFonts w:ascii="Arial" w:hAnsi="Arial" w:cs="Arial"/>
                <w:bCs/>
                <w:color w:val="000000" w:themeColor="text1"/>
                <w:sz w:val="20"/>
                <w:szCs w:val="20"/>
              </w:rPr>
              <w:lastRenderedPageBreak/>
              <w:t>apele de suprafata se va anunta autoritatea de mediu</w:t>
            </w:r>
          </w:p>
        </w:tc>
        <w:tc>
          <w:tcPr>
            <w:tcW w:w="1278" w:type="pct"/>
            <w:vAlign w:val="center"/>
          </w:tcPr>
          <w:p w14:paraId="3F29D16E"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lastRenderedPageBreak/>
              <w:t>Titularul planului</w:t>
            </w:r>
          </w:p>
        </w:tc>
      </w:tr>
      <w:tr w:rsidR="00601A5E" w:rsidRPr="00601A5E" w14:paraId="7E33993F" w14:textId="77777777" w:rsidTr="00A4585C">
        <w:trPr>
          <w:trHeight w:val="1922"/>
        </w:trPr>
        <w:tc>
          <w:tcPr>
            <w:tcW w:w="1285" w:type="pct"/>
            <w:vAlign w:val="center"/>
          </w:tcPr>
          <w:p w14:paraId="37738E8C" w14:textId="17597EA6"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Sol </w:t>
            </w:r>
            <w:r w:rsidRPr="00601A5E">
              <w:rPr>
                <w:rFonts w:ascii="Arial" w:hAnsi="Arial" w:cs="Arial"/>
                <w:color w:val="000000" w:themeColor="text1"/>
                <w:sz w:val="20"/>
                <w:szCs w:val="20"/>
                <w:lang w:val="ro-RO"/>
              </w:rPr>
              <w:t>/ Minimizarea impactului asupra 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 solului</w:t>
            </w:r>
          </w:p>
          <w:p w14:paraId="67306C92"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47C20377" w14:textId="4AC0CE61"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Protec</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 xml:space="preserve">ia solului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 xml:space="preserve">i gestionarea </w:t>
            </w:r>
            <w:r w:rsidR="00731051" w:rsidRPr="00601A5E">
              <w:rPr>
                <w:rFonts w:ascii="Arial" w:hAnsi="Arial" w:cs="Arial"/>
                <w:color w:val="000000" w:themeColor="text1"/>
                <w:sz w:val="20"/>
                <w:szCs w:val="20"/>
                <w:lang w:val="ro-RO"/>
              </w:rPr>
              <w:t>deșeuri lor</w:t>
            </w:r>
          </w:p>
          <w:p w14:paraId="790BD1AE"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5577FE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In cazul aparitiei de scurgeri accidentale de mare amploare de substante periculoase de pe suprafata destinata stationarii utilajelor se va anunta autoritatea de mediu</w:t>
            </w:r>
          </w:p>
        </w:tc>
        <w:tc>
          <w:tcPr>
            <w:tcW w:w="1278" w:type="pct"/>
            <w:vAlign w:val="center"/>
          </w:tcPr>
          <w:p w14:paraId="775E782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57D41F15" w14:textId="77777777" w:rsidTr="00A4585C">
        <w:tc>
          <w:tcPr>
            <w:tcW w:w="1285" w:type="pct"/>
            <w:vAlign w:val="center"/>
          </w:tcPr>
          <w:p w14:paraId="1C8B117B" w14:textId="754EDAE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Biodiversitate </w:t>
            </w:r>
            <w:r w:rsidRPr="00601A5E">
              <w:rPr>
                <w:rFonts w:ascii="Arial" w:hAnsi="Arial" w:cs="Arial"/>
                <w:color w:val="000000" w:themeColor="text1"/>
                <w:sz w:val="20"/>
                <w:szCs w:val="20"/>
                <w:lang w:val="ro-RO"/>
              </w:rPr>
              <w:t>/ Men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 xml:space="preserve">inerea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îmbunătă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 xml:space="preserve">irea, după caz, a statutului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5B8BC990" w14:textId="77777777" w:rsidR="00E84E74" w:rsidRPr="00601A5E" w:rsidRDefault="00E84E74" w:rsidP="00E84E74">
            <w:pPr>
              <w:adjustRightInd w:val="0"/>
              <w:jc w:val="center"/>
              <w:rPr>
                <w:rFonts w:ascii="Arial" w:hAnsi="Arial" w:cs="Arial"/>
                <w:color w:val="000000" w:themeColor="text1"/>
                <w:sz w:val="20"/>
                <w:szCs w:val="20"/>
              </w:rPr>
            </w:pPr>
          </w:p>
          <w:p w14:paraId="1E2A5E72" w14:textId="62B52CFD"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Asigurarea integrită</w:t>
            </w:r>
            <w:r w:rsidRPr="00601A5E">
              <w:rPr>
                <w:rFonts w:ascii="Arial" w:hAnsi="Tahoma" w:cs="Arial"/>
                <w:color w:val="000000" w:themeColor="text1"/>
                <w:sz w:val="20"/>
                <w:szCs w:val="20"/>
              </w:rPr>
              <w:t>t</w:t>
            </w:r>
            <w:r w:rsidRPr="00601A5E">
              <w:rPr>
                <w:rFonts w:ascii="Arial" w:hAnsi="Arial" w:cs="Arial"/>
                <w:color w:val="000000" w:themeColor="text1"/>
                <w:sz w:val="20"/>
                <w:szCs w:val="20"/>
              </w:rPr>
              <w:t>ii ariilor naturale protejate.</w:t>
            </w:r>
          </w:p>
        </w:tc>
        <w:tc>
          <w:tcPr>
            <w:tcW w:w="1151" w:type="pct"/>
            <w:vAlign w:val="center"/>
          </w:tcPr>
          <w:p w14:paraId="5A760F2F" w14:textId="2919E37A"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Reducerea impactului asupra biodiversită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
          <w:p w14:paraId="7E315AC2" w14:textId="61388D7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Asigurarea stării favorabile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1F7336BD" w14:textId="77777777" w:rsidR="00E84E74" w:rsidRPr="00601A5E" w:rsidRDefault="00E84E74" w:rsidP="00E84E74">
            <w:pPr>
              <w:pStyle w:val="Default"/>
              <w:jc w:val="center"/>
              <w:rPr>
                <w:rFonts w:ascii="Arial" w:hAnsi="Arial" w:cs="Arial"/>
                <w:color w:val="000000" w:themeColor="text1"/>
                <w:sz w:val="20"/>
                <w:szCs w:val="20"/>
                <w:lang w:val="ro-RO"/>
              </w:rPr>
            </w:pPr>
          </w:p>
          <w:p w14:paraId="4673B8C4" w14:textId="51981FBE"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Asigurarea protec</w:t>
            </w:r>
            <w:r w:rsidRPr="00601A5E">
              <w:rPr>
                <w:rFonts w:ascii="Arial" w:hAnsi="Tahoma" w:cs="Arial"/>
                <w:color w:val="000000" w:themeColor="text1"/>
                <w:sz w:val="20"/>
                <w:szCs w:val="20"/>
              </w:rPr>
              <w:t>t</w:t>
            </w:r>
            <w:r w:rsidRPr="00601A5E">
              <w:rPr>
                <w:rFonts w:ascii="Arial" w:hAnsi="Arial" w:cs="Arial"/>
                <w:color w:val="000000" w:themeColor="text1"/>
                <w:sz w:val="20"/>
                <w:szCs w:val="20"/>
              </w:rPr>
              <w:t>iei capitalului natural de interes protectiv</w:t>
            </w:r>
          </w:p>
        </w:tc>
        <w:tc>
          <w:tcPr>
            <w:tcW w:w="1286" w:type="pct"/>
            <w:vAlign w:val="center"/>
          </w:tcPr>
          <w:p w14:paraId="60840D72" w14:textId="54068C1F"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p w14:paraId="41974169" w14:textId="77777777" w:rsidR="00E84E74" w:rsidRPr="00601A5E" w:rsidRDefault="00E84E74" w:rsidP="00E84E74">
            <w:pPr>
              <w:adjustRightInd w:val="0"/>
              <w:rPr>
                <w:rFonts w:ascii="Arial" w:hAnsi="Arial" w:cs="Arial"/>
                <w:color w:val="000000" w:themeColor="text1"/>
                <w:sz w:val="20"/>
                <w:szCs w:val="20"/>
              </w:rPr>
            </w:pPr>
          </w:p>
          <w:p w14:paraId="4504AAE0" w14:textId="36F073CD"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color w:val="000000" w:themeColor="text1"/>
                <w:sz w:val="20"/>
                <w:szCs w:val="20"/>
              </w:rPr>
              <w:t>Se va monitoriza respectarea măsurilor de management impuse de Planul de manageme</w:t>
            </w:r>
          </w:p>
        </w:tc>
        <w:tc>
          <w:tcPr>
            <w:tcW w:w="1278" w:type="pct"/>
            <w:vAlign w:val="center"/>
          </w:tcPr>
          <w:p w14:paraId="5F1C32C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bl>
    <w:p w14:paraId="7FB943F7" w14:textId="77777777" w:rsidR="00BA55FE" w:rsidRPr="00601A5E" w:rsidRDefault="007119D1" w:rsidP="006A3A0D">
      <w:pPr>
        <w:adjustRightInd w:val="0"/>
        <w:ind w:firstLine="708"/>
        <w:rPr>
          <w:color w:val="000000" w:themeColor="text1"/>
          <w:sz w:val="23"/>
          <w:szCs w:val="23"/>
        </w:rPr>
      </w:pPr>
      <w:r w:rsidRPr="00601A5E">
        <w:rPr>
          <w:color w:val="000000" w:themeColor="text1"/>
          <w:sz w:val="23"/>
          <w:szCs w:val="23"/>
        </w:rPr>
        <w:tab/>
      </w:r>
    </w:p>
    <w:p w14:paraId="71649B0E" w14:textId="62B5B7C0" w:rsidR="007119D1" w:rsidRPr="00601A5E" w:rsidRDefault="00CB71BC" w:rsidP="0071537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Frecvența</w:t>
      </w:r>
      <w:r w:rsidR="007119D1" w:rsidRPr="00601A5E">
        <w:rPr>
          <w:rFonts w:ascii="Arial" w:hAnsi="Arial" w:cs="Arial"/>
          <w:color w:val="000000" w:themeColor="text1"/>
          <w:sz w:val="24"/>
          <w:szCs w:val="24"/>
        </w:rPr>
        <w:t xml:space="preserve"> si modul de realizare a monitorizării efectelor implementarii amenajamentului silvic se va stabili prin avizul de mediu ce va fi emis de Agentia pentru Protectia Mediului.</w:t>
      </w:r>
    </w:p>
    <w:p w14:paraId="3B9D4BBE" w14:textId="77777777" w:rsidR="007119D1" w:rsidRPr="00601A5E" w:rsidRDefault="007119D1" w:rsidP="007119D1">
      <w:pPr>
        <w:adjustRightInd w:val="0"/>
        <w:ind w:firstLine="708"/>
        <w:rPr>
          <w:rFonts w:ascii="Arial" w:hAnsi="Arial" w:cs="Arial"/>
          <w:color w:val="000000" w:themeColor="text1"/>
          <w:sz w:val="24"/>
          <w:szCs w:val="24"/>
        </w:rPr>
      </w:pPr>
    </w:p>
    <w:p w14:paraId="1C6F8D5F" w14:textId="576FA456" w:rsidR="007119D1" w:rsidRPr="00601A5E" w:rsidRDefault="007119D1" w:rsidP="0049453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La entitătile responsabile cu monitorizarea se adaugă si stucturile Sistemul de Gospodărire a Apelor, Comisariatul Jude</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ean al Gărzii Na</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ionale de Mediu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Garda Forestieră, structuri cu atribu</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ii de control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sanc</w:t>
      </w:r>
      <w:r w:rsidR="00A4585C" w:rsidRPr="00601A5E">
        <w:rPr>
          <w:rFonts w:ascii="Arial" w:hAnsi="Arial" w:cs="Arial"/>
          <w:color w:val="000000" w:themeColor="text1"/>
          <w:sz w:val="24"/>
          <w:szCs w:val="24"/>
        </w:rPr>
        <w:t>ți</w:t>
      </w:r>
      <w:r w:rsidRPr="00601A5E">
        <w:rPr>
          <w:rFonts w:ascii="Arial" w:hAnsi="Arial" w:cs="Arial"/>
          <w:color w:val="000000" w:themeColor="text1"/>
          <w:sz w:val="24"/>
          <w:szCs w:val="24"/>
        </w:rPr>
        <w:t>onare.</w:t>
      </w:r>
    </w:p>
    <w:p w14:paraId="3F8AE366" w14:textId="77777777" w:rsidR="00697649" w:rsidRPr="00601A5E" w:rsidRDefault="00697649" w:rsidP="007119D1">
      <w:pPr>
        <w:adjustRightInd w:val="0"/>
        <w:ind w:firstLine="708"/>
        <w:rPr>
          <w:rFonts w:ascii="Arial" w:hAnsi="Arial" w:cs="Arial"/>
          <w:color w:val="000000" w:themeColor="text1"/>
          <w:sz w:val="24"/>
          <w:szCs w:val="24"/>
        </w:rPr>
      </w:pPr>
    </w:p>
    <w:p w14:paraId="54806AF4" w14:textId="77777777" w:rsidR="007119D1" w:rsidRPr="00601A5E" w:rsidRDefault="007119D1" w:rsidP="007119D1">
      <w:pPr>
        <w:adjustRightInd w:val="0"/>
        <w:ind w:firstLine="708"/>
        <w:rPr>
          <w:rFonts w:ascii="Arial" w:hAnsi="Arial" w:cs="Arial"/>
          <w:bCs/>
          <w:color w:val="000000" w:themeColor="text1"/>
          <w:sz w:val="24"/>
          <w:szCs w:val="24"/>
        </w:rPr>
      </w:pPr>
      <w:r w:rsidRPr="00601A5E">
        <w:rPr>
          <w:rFonts w:ascii="Arial" w:hAnsi="Arial" w:cs="Arial"/>
          <w:bCs/>
          <w:color w:val="000000" w:themeColor="text1"/>
          <w:sz w:val="24"/>
          <w:szCs w:val="24"/>
        </w:rPr>
        <w:t>Planul de implementare a măsurilor de reducere a impactului asupra mediului</w:t>
      </w:r>
    </w:p>
    <w:p w14:paraId="5D93F0D3" w14:textId="77777777" w:rsidR="007119D1" w:rsidRPr="00601A5E" w:rsidRDefault="007119D1" w:rsidP="007119D1">
      <w:pPr>
        <w:adjustRightInd w:val="0"/>
        <w:rPr>
          <w:rFonts w:ascii="Arial" w:hAnsi="Arial" w:cs="Arial"/>
          <w:bCs/>
          <w:color w:val="000000" w:themeColor="text1"/>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601A5E" w:rsidRPr="00601A5E"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Factor monitorizat</w:t>
            </w:r>
          </w:p>
        </w:tc>
        <w:tc>
          <w:tcPr>
            <w:tcW w:w="1046" w:type="pct"/>
            <w:tcBorders>
              <w:bottom w:val="single" w:sz="12" w:space="0" w:color="auto"/>
            </w:tcBorders>
            <w:vAlign w:val="center"/>
          </w:tcPr>
          <w:p w14:paraId="5749061B"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Parametrii monitorizaţi</w:t>
            </w:r>
          </w:p>
        </w:tc>
        <w:tc>
          <w:tcPr>
            <w:tcW w:w="1401" w:type="pct"/>
            <w:tcBorders>
              <w:bottom w:val="single" w:sz="12" w:space="0" w:color="auto"/>
            </w:tcBorders>
            <w:vAlign w:val="center"/>
          </w:tcPr>
          <w:p w14:paraId="277C1DC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Perimetrul analizat</w:t>
            </w:r>
          </w:p>
        </w:tc>
        <w:tc>
          <w:tcPr>
            <w:tcW w:w="1387" w:type="pct"/>
            <w:tcBorders>
              <w:bottom w:val="single" w:sz="12" w:space="0" w:color="auto"/>
            </w:tcBorders>
            <w:vAlign w:val="center"/>
          </w:tcPr>
          <w:p w14:paraId="5F8EA78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Scop</w:t>
            </w:r>
          </w:p>
        </w:tc>
      </w:tr>
      <w:tr w:rsidR="00601A5E" w:rsidRPr="00601A5E" w14:paraId="62BE84D8" w14:textId="77777777" w:rsidTr="00A4585C">
        <w:tc>
          <w:tcPr>
            <w:tcW w:w="1167" w:type="pct"/>
            <w:tcBorders>
              <w:top w:val="single" w:sz="12" w:space="0" w:color="auto"/>
            </w:tcBorders>
            <w:vAlign w:val="center"/>
          </w:tcPr>
          <w:p w14:paraId="42039937" w14:textId="476DAB45"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Succesiunea </w:t>
            </w:r>
            <w:r w:rsidR="00CB71BC" w:rsidRPr="00601A5E">
              <w:rPr>
                <w:rFonts w:ascii="Arial" w:hAnsi="Arial" w:cs="Arial"/>
                <w:color w:val="000000" w:themeColor="text1"/>
              </w:rPr>
              <w:t>vegetație</w:t>
            </w:r>
            <w:r w:rsidRPr="00601A5E">
              <w:rPr>
                <w:rFonts w:ascii="Arial" w:hAnsi="Arial" w:cs="Arial"/>
                <w:color w:val="000000" w:themeColor="text1"/>
              </w:rPr>
              <w:t>i în ariile exploatate</w:t>
            </w:r>
          </w:p>
        </w:tc>
        <w:tc>
          <w:tcPr>
            <w:tcW w:w="1046" w:type="pct"/>
            <w:tcBorders>
              <w:top w:val="single" w:sz="12" w:space="0" w:color="auto"/>
            </w:tcBorders>
            <w:vAlign w:val="center"/>
          </w:tcPr>
          <w:p w14:paraId="1F19B61D" w14:textId="0278871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Tipurile de </w:t>
            </w:r>
            <w:r w:rsidR="00CB71BC" w:rsidRPr="00601A5E">
              <w:rPr>
                <w:rFonts w:ascii="Arial" w:hAnsi="Arial" w:cs="Arial"/>
                <w:color w:val="000000" w:themeColor="text1"/>
              </w:rPr>
              <w:t>vegetație</w:t>
            </w:r>
          </w:p>
        </w:tc>
        <w:tc>
          <w:tcPr>
            <w:tcW w:w="1401" w:type="pct"/>
            <w:tcBorders>
              <w:top w:val="single" w:sz="12" w:space="0" w:color="auto"/>
            </w:tcBorders>
            <w:vAlign w:val="center"/>
          </w:tcPr>
          <w:p w14:paraId="386C35ED"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 și imediata vecinătate</w:t>
            </w:r>
          </w:p>
        </w:tc>
        <w:tc>
          <w:tcPr>
            <w:tcW w:w="1387" w:type="pct"/>
            <w:tcBorders>
              <w:top w:val="single" w:sz="12" w:space="0" w:color="auto"/>
            </w:tcBorders>
          </w:tcPr>
          <w:p w14:paraId="2A5D923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planurilor de exploatare conform cu evaluarea adecvată și prevederile amenajamentului silvic</w:t>
            </w:r>
          </w:p>
        </w:tc>
      </w:tr>
      <w:tr w:rsidR="00601A5E" w:rsidRPr="00601A5E" w14:paraId="7702F36C" w14:textId="77777777" w:rsidTr="00A4585C">
        <w:tc>
          <w:tcPr>
            <w:tcW w:w="1167" w:type="pct"/>
            <w:vAlign w:val="center"/>
          </w:tcPr>
          <w:p w14:paraId="41FB35E6"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Metoda de exploatare</w:t>
            </w:r>
          </w:p>
        </w:tc>
        <w:tc>
          <w:tcPr>
            <w:tcW w:w="1046" w:type="pct"/>
            <w:vAlign w:val="center"/>
          </w:tcPr>
          <w:p w14:paraId="5D4F93D1" w14:textId="77777777" w:rsidR="00BA55FE" w:rsidRPr="00601A5E" w:rsidRDefault="00BA55FE" w:rsidP="00E84E74">
            <w:pPr>
              <w:jc w:val="center"/>
              <w:rPr>
                <w:rFonts w:ascii="Arial" w:hAnsi="Arial" w:cs="Arial"/>
                <w:color w:val="000000" w:themeColor="text1"/>
              </w:rPr>
            </w:pPr>
            <w:r w:rsidRPr="00601A5E">
              <w:rPr>
                <w:rFonts w:ascii="Arial" w:hAnsi="Arial" w:cs="Arial"/>
                <w:color w:val="000000" w:themeColor="text1"/>
              </w:rPr>
              <w:t>Tipul de exploatare aplicat</w:t>
            </w:r>
          </w:p>
        </w:tc>
        <w:tc>
          <w:tcPr>
            <w:tcW w:w="1401" w:type="pct"/>
            <w:vAlign w:val="center"/>
          </w:tcPr>
          <w:p w14:paraId="50E69BE8"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w:t>
            </w:r>
          </w:p>
        </w:tc>
        <w:tc>
          <w:tcPr>
            <w:tcW w:w="1387" w:type="pct"/>
          </w:tcPr>
          <w:p w14:paraId="39F7EB19"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metodei de exploatare conform cu evaluarea adecvată și prevederile amenajamentului silvic</w:t>
            </w:r>
          </w:p>
        </w:tc>
      </w:tr>
      <w:tr w:rsidR="00601A5E" w:rsidRPr="00601A5E" w14:paraId="3635BC82" w14:textId="77777777" w:rsidTr="00A4585C">
        <w:tc>
          <w:tcPr>
            <w:tcW w:w="1167" w:type="pct"/>
            <w:vAlign w:val="center"/>
          </w:tcPr>
          <w:p w14:paraId="4741722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Speciile de animale</w:t>
            </w:r>
          </w:p>
        </w:tc>
        <w:tc>
          <w:tcPr>
            <w:tcW w:w="1046" w:type="pct"/>
            <w:vAlign w:val="center"/>
          </w:tcPr>
          <w:p w14:paraId="34C59FE2"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Populația de animale</w:t>
            </w:r>
          </w:p>
        </w:tc>
        <w:tc>
          <w:tcPr>
            <w:tcW w:w="1401" w:type="pct"/>
            <w:vAlign w:val="center"/>
          </w:tcPr>
          <w:p w14:paraId="1C9366C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w:t>
            </w:r>
          </w:p>
        </w:tc>
        <w:tc>
          <w:tcPr>
            <w:tcW w:w="1387" w:type="pct"/>
          </w:tcPr>
          <w:p w14:paraId="5DDB040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Respectarea prevederilor din evaluarea adecvată  </w:t>
            </w:r>
          </w:p>
        </w:tc>
      </w:tr>
      <w:tr w:rsidR="00214341" w:rsidRPr="00125D6E" w14:paraId="5D4F7C5F" w14:textId="77777777" w:rsidTr="00A4585C">
        <w:tc>
          <w:tcPr>
            <w:tcW w:w="1167" w:type="pct"/>
            <w:vAlign w:val="center"/>
          </w:tcPr>
          <w:p w14:paraId="5A760DBA" w14:textId="77777777" w:rsidR="00E84E74" w:rsidRPr="0080714F" w:rsidRDefault="00E84E74" w:rsidP="00E84E74">
            <w:pPr>
              <w:adjustRightInd w:val="0"/>
              <w:jc w:val="center"/>
              <w:rPr>
                <w:rFonts w:ascii="Arial" w:hAnsi="Arial" w:cs="Arial"/>
                <w:color w:val="000000" w:themeColor="text1"/>
              </w:rPr>
            </w:pPr>
            <w:r w:rsidRPr="0080714F">
              <w:rPr>
                <w:rFonts w:ascii="Arial" w:hAnsi="Arial" w:cs="Arial"/>
                <w:color w:val="000000" w:themeColor="text1"/>
              </w:rPr>
              <w:t>Floră/Habitate</w:t>
            </w:r>
          </w:p>
          <w:p w14:paraId="487607E1" w14:textId="35EC5A3D" w:rsidR="00E84E74" w:rsidRPr="00601A5E" w:rsidRDefault="00E84E74" w:rsidP="003356A2">
            <w:pPr>
              <w:adjustRightInd w:val="0"/>
              <w:jc w:val="center"/>
              <w:rPr>
                <w:rFonts w:ascii="Arial" w:hAnsi="Arial" w:cs="Arial"/>
                <w:color w:val="000000" w:themeColor="text1"/>
                <w:highlight w:val="yellow"/>
              </w:rPr>
            </w:pPr>
            <w:r w:rsidRPr="0080714F">
              <w:rPr>
                <w:rFonts w:ascii="Arial" w:hAnsi="Arial" w:cs="Arial"/>
                <w:color w:val="000000" w:themeColor="text1"/>
              </w:rPr>
              <w:t>(9110</w:t>
            </w:r>
            <w:r w:rsidR="0080714F" w:rsidRPr="0080714F">
              <w:rPr>
                <w:rFonts w:ascii="Arial" w:hAnsi="Arial" w:cs="Arial"/>
                <w:color w:val="000000" w:themeColor="text1"/>
              </w:rPr>
              <w:t>, 91V0</w:t>
            </w:r>
            <w:r w:rsidRPr="0080714F">
              <w:rPr>
                <w:rFonts w:ascii="Arial" w:hAnsi="Arial" w:cs="Arial"/>
                <w:color w:val="000000" w:themeColor="text1"/>
              </w:rPr>
              <w:t>)</w:t>
            </w:r>
          </w:p>
        </w:tc>
        <w:tc>
          <w:tcPr>
            <w:tcW w:w="1046" w:type="pct"/>
            <w:vAlign w:val="center"/>
          </w:tcPr>
          <w:p w14:paraId="73192F02" w14:textId="4288C172"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Starea de conservare</w:t>
            </w:r>
          </w:p>
        </w:tc>
        <w:tc>
          <w:tcPr>
            <w:tcW w:w="1401" w:type="pct"/>
            <w:vAlign w:val="center"/>
          </w:tcPr>
          <w:p w14:paraId="282D4BA0" w14:textId="5C261C15"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w:t>
            </w:r>
          </w:p>
        </w:tc>
        <w:tc>
          <w:tcPr>
            <w:tcW w:w="1387" w:type="pct"/>
          </w:tcPr>
          <w:p w14:paraId="6CBB022D" w14:textId="3572ED0C" w:rsidR="00E84E74" w:rsidRPr="00601A5E" w:rsidRDefault="00E84E74" w:rsidP="006A3A0D">
            <w:pPr>
              <w:adjustRightInd w:val="0"/>
              <w:rPr>
                <w:rFonts w:ascii="Arial" w:hAnsi="Arial" w:cs="Arial"/>
                <w:color w:val="000000" w:themeColor="text1"/>
              </w:rPr>
            </w:pPr>
            <w:r w:rsidRPr="00601A5E">
              <w:rPr>
                <w:rFonts w:ascii="Arial" w:hAnsi="Arial" w:cs="Arial"/>
                <w:color w:val="000000" w:themeColor="text1"/>
              </w:rPr>
              <w:t xml:space="preserve">Respectarea </w:t>
            </w:r>
            <w:r w:rsidR="00C53235" w:rsidRPr="00601A5E">
              <w:rPr>
                <w:rFonts w:ascii="Arial" w:hAnsi="Arial" w:cs="Arial"/>
                <w:color w:val="000000" w:themeColor="text1"/>
              </w:rPr>
              <w:t>condiții</w:t>
            </w:r>
            <w:r w:rsidRPr="00601A5E">
              <w:rPr>
                <w:rFonts w:ascii="Arial" w:hAnsi="Arial" w:cs="Arial"/>
                <w:color w:val="000000" w:themeColor="text1"/>
              </w:rPr>
              <w:t xml:space="preserve">lor și  măsurilor impuse atât prin amenajementul  silvic </w:t>
            </w:r>
            <w:r w:rsidRPr="00601A5E">
              <w:rPr>
                <w:rFonts w:ascii="Arial" w:hAnsi="Arial" w:cs="Arial"/>
                <w:color w:val="000000" w:themeColor="text1"/>
              </w:rPr>
              <w:lastRenderedPageBreak/>
              <w:t>analizat cât și prin măsurile de reducere a impactului prevăzut în evaluarea adecvată întocmită pentru ariile naturale protejate</w:t>
            </w:r>
          </w:p>
        </w:tc>
      </w:tr>
      <w:tr w:rsidR="0002393C" w:rsidRPr="00125D6E" w14:paraId="6700EDDC" w14:textId="77777777" w:rsidTr="00A4585C">
        <w:tc>
          <w:tcPr>
            <w:tcW w:w="1167" w:type="pct"/>
            <w:vAlign w:val="center"/>
          </w:tcPr>
          <w:p w14:paraId="468DA3C3" w14:textId="40EA3D67" w:rsidR="00BA55FE" w:rsidRPr="00601A5E" w:rsidRDefault="00731051" w:rsidP="00E84E74">
            <w:pPr>
              <w:adjustRightInd w:val="0"/>
              <w:jc w:val="center"/>
              <w:rPr>
                <w:rFonts w:ascii="Arial" w:hAnsi="Arial" w:cs="Arial"/>
                <w:color w:val="000000" w:themeColor="text1"/>
              </w:rPr>
            </w:pPr>
            <w:r w:rsidRPr="00601A5E">
              <w:rPr>
                <w:rFonts w:ascii="Arial" w:hAnsi="Arial" w:cs="Arial"/>
                <w:color w:val="000000" w:themeColor="text1"/>
              </w:rPr>
              <w:lastRenderedPageBreak/>
              <w:t xml:space="preserve">Deșeuri </w:t>
            </w:r>
          </w:p>
        </w:tc>
        <w:tc>
          <w:tcPr>
            <w:tcW w:w="1046" w:type="pct"/>
            <w:vAlign w:val="center"/>
          </w:tcPr>
          <w:p w14:paraId="42D05631" w14:textId="1090A660"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Cantități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generate, mod de eliminare/valorificare</w:t>
            </w:r>
          </w:p>
        </w:tc>
        <w:tc>
          <w:tcPr>
            <w:tcW w:w="1401" w:type="pct"/>
            <w:vAlign w:val="center"/>
          </w:tcPr>
          <w:p w14:paraId="4D877449"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 și imediata vecinătat</w:t>
            </w:r>
          </w:p>
        </w:tc>
        <w:tc>
          <w:tcPr>
            <w:tcW w:w="1387" w:type="pct"/>
          </w:tcPr>
          <w:p w14:paraId="6084F03B" w14:textId="22A87C1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Minimizarea cantităților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rezultate, mărirea gradului de valorificare a acestora, colectare exclusiv selectivă și minimizarea impactului acestora asupra calității mediului </w:t>
            </w:r>
          </w:p>
        </w:tc>
      </w:tr>
    </w:tbl>
    <w:p w14:paraId="29B1F660" w14:textId="77777777" w:rsidR="007119D1" w:rsidRPr="00125D6E" w:rsidRDefault="007119D1" w:rsidP="006A3A0D">
      <w:pPr>
        <w:adjustRightInd w:val="0"/>
        <w:ind w:firstLine="708"/>
        <w:rPr>
          <w:rFonts w:ascii="Arial" w:hAnsi="Arial" w:cs="Arial"/>
          <w:b/>
          <w:color w:val="EE0000"/>
          <w:sz w:val="24"/>
          <w:szCs w:val="24"/>
        </w:rPr>
      </w:pPr>
    </w:p>
    <w:p w14:paraId="5B42025B" w14:textId="77777777" w:rsidR="00BA55FE" w:rsidRPr="00601A5E" w:rsidRDefault="00BA55FE" w:rsidP="006A3A0D">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PROGRAMUL DE MONITORIZARE A EFECTELOR ASUPRA MEDIULUI</w:t>
      </w:r>
    </w:p>
    <w:p w14:paraId="0E6156AC" w14:textId="77777777" w:rsidR="00BA55FE" w:rsidRPr="00601A5E" w:rsidRDefault="00BA55FE" w:rsidP="00494535">
      <w:pPr>
        <w:adjustRightInd w:val="0"/>
        <w:ind w:firstLine="708"/>
        <w:jc w:val="both"/>
        <w:rPr>
          <w:rFonts w:ascii="Arial" w:hAnsi="Arial" w:cs="Arial"/>
          <w:b/>
          <w:color w:val="000000" w:themeColor="text1"/>
          <w:sz w:val="24"/>
          <w:szCs w:val="24"/>
        </w:rPr>
      </w:pPr>
    </w:p>
    <w:p w14:paraId="4746B064" w14:textId="08082AD4"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131873">
        <w:rPr>
          <w:rFonts w:ascii="Arial" w:hAnsi="Arial" w:cs="Arial"/>
          <w:color w:val="000000" w:themeColor="text1"/>
          <w:sz w:val="24"/>
          <w:szCs w:val="24"/>
        </w:rPr>
        <w:t xml:space="preserve">Amenajamentul silvic al fondului forestier proprietate </w:t>
      </w:r>
      <w:r w:rsidR="003356A2" w:rsidRPr="00131873">
        <w:rPr>
          <w:rFonts w:ascii="Arial" w:hAnsi="Arial" w:cs="Arial"/>
          <w:b/>
          <w:bCs/>
          <w:color w:val="000000" w:themeColor="text1"/>
          <w:sz w:val="24"/>
          <w:szCs w:val="24"/>
        </w:rPr>
        <w:t xml:space="preserve">privată aparținând </w:t>
      </w:r>
      <w:r w:rsidR="005F222D">
        <w:rPr>
          <w:rFonts w:ascii="Arial" w:hAnsi="Arial" w:cs="Arial"/>
          <w:b/>
          <w:bCs/>
          <w:color w:val="000000" w:themeColor="text1"/>
          <w:sz w:val="24"/>
          <w:szCs w:val="24"/>
        </w:rPr>
        <w:t>Composesoratului Familia Băcilă și Composesoratului Familia Silea</w:t>
      </w:r>
      <w:r w:rsidR="0002393C" w:rsidRPr="00131873">
        <w:rPr>
          <w:rFonts w:ascii="Arial" w:hAnsi="Arial" w:cs="Arial"/>
          <w:b/>
          <w:bCs/>
          <w:color w:val="000000" w:themeColor="text1"/>
          <w:sz w:val="24"/>
          <w:szCs w:val="24"/>
        </w:rPr>
        <w:t xml:space="preserve">, Județul Brașov </w:t>
      </w:r>
      <w:r w:rsidRPr="00131873">
        <w:rPr>
          <w:rFonts w:ascii="Arial" w:hAnsi="Arial" w:cs="Arial"/>
          <w:color w:val="000000" w:themeColor="text1"/>
          <w:sz w:val="24"/>
          <w:szCs w:val="24"/>
        </w:rPr>
        <w:t xml:space="preserve">– </w:t>
      </w:r>
      <w:r w:rsidRPr="00131873">
        <w:rPr>
          <w:rFonts w:ascii="Arial" w:hAnsi="Arial" w:cs="Arial"/>
          <w:b/>
          <w:bCs/>
          <w:color w:val="000000" w:themeColor="text1"/>
          <w:sz w:val="24"/>
          <w:szCs w:val="24"/>
        </w:rPr>
        <w:t>U.P</w:t>
      </w:r>
      <w:r w:rsidR="00FD06A1" w:rsidRPr="00131873">
        <w:rPr>
          <w:rFonts w:ascii="Arial" w:hAnsi="Arial" w:cs="Arial"/>
          <w:b/>
          <w:bCs/>
          <w:color w:val="000000" w:themeColor="text1"/>
          <w:sz w:val="24"/>
          <w:szCs w:val="24"/>
        </w:rPr>
        <w:t xml:space="preserve">. </w:t>
      </w:r>
      <w:r w:rsidR="0030121D" w:rsidRPr="00131873">
        <w:rPr>
          <w:rFonts w:ascii="Arial" w:hAnsi="Arial" w:cs="Arial"/>
          <w:b/>
          <w:bCs/>
          <w:color w:val="000000" w:themeColor="text1"/>
          <w:sz w:val="24"/>
          <w:szCs w:val="24"/>
        </w:rPr>
        <w:t>I Băcilă-Silea</w:t>
      </w:r>
      <w:r w:rsidR="008825DD" w:rsidRPr="00131873">
        <w:rPr>
          <w:rFonts w:ascii="Arial" w:hAnsi="Arial" w:cs="Arial"/>
          <w:color w:val="000000" w:themeColor="text1"/>
          <w:sz w:val="24"/>
          <w:szCs w:val="24"/>
        </w:rPr>
        <w:t>.</w:t>
      </w:r>
    </w:p>
    <w:p w14:paraId="7DE9D719" w14:textId="1F2D0A7F"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Amenajamentului silvic al </w:t>
      </w:r>
      <w:r w:rsidR="00FD06A1" w:rsidRPr="00601A5E">
        <w:rPr>
          <w:rFonts w:ascii="Arial" w:hAnsi="Arial" w:cs="Arial"/>
          <w:b/>
          <w:bCs/>
          <w:color w:val="000000" w:themeColor="text1"/>
          <w:sz w:val="24"/>
          <w:szCs w:val="24"/>
        </w:rPr>
        <w:t xml:space="preserve">U.P. </w:t>
      </w:r>
      <w:r w:rsidR="0030121D">
        <w:rPr>
          <w:rFonts w:ascii="Arial" w:hAnsi="Arial" w:cs="Arial"/>
          <w:b/>
          <w:bCs/>
          <w:color w:val="000000" w:themeColor="text1"/>
          <w:sz w:val="24"/>
          <w:szCs w:val="24"/>
        </w:rPr>
        <w:t>I Băcilă-Silea</w:t>
      </w:r>
      <w:r w:rsidR="00204F7C" w:rsidRPr="00601A5E">
        <w:rPr>
          <w:rFonts w:ascii="Arial" w:hAnsi="Arial" w:cs="Arial"/>
          <w:b/>
          <w:bCs/>
          <w:color w:val="000000" w:themeColor="text1"/>
          <w:sz w:val="24"/>
          <w:szCs w:val="24"/>
        </w:rPr>
        <w:t xml:space="preserve"> </w:t>
      </w:r>
      <w:r w:rsidRPr="00601A5E">
        <w:rPr>
          <w:rFonts w:ascii="Arial" w:hAnsi="Arial" w:cs="Arial"/>
          <w:color w:val="000000" w:themeColor="text1"/>
          <w:sz w:val="24"/>
          <w:szCs w:val="24"/>
        </w:rPr>
        <w:t>se va realiza conform următorului program de monitorizare, prezentat  în tabelul următor:</w:t>
      </w:r>
    </w:p>
    <w:p w14:paraId="6DB19FF0" w14:textId="77777777" w:rsidR="00BA55FE" w:rsidRPr="00601A5E" w:rsidRDefault="00BA55FE" w:rsidP="00DD6BE4">
      <w:pPr>
        <w:adjustRightInd w:val="0"/>
        <w:ind w:firstLine="708"/>
        <w:jc w:val="both"/>
        <w:rPr>
          <w:rFonts w:ascii="Arial" w:hAnsi="Arial" w:cs="Arial"/>
          <w:color w:val="000000" w:themeColor="text1"/>
          <w:sz w:val="24"/>
          <w:szCs w:val="24"/>
        </w:rPr>
      </w:pPr>
    </w:p>
    <w:p w14:paraId="5D3AEDEF" w14:textId="77777777" w:rsidR="008C7444" w:rsidRPr="00601A5E" w:rsidRDefault="008C7444" w:rsidP="00DD6BE4">
      <w:pPr>
        <w:adjustRightInd w:val="0"/>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implementării planului: </w:t>
      </w:r>
    </w:p>
    <w:p w14:paraId="38C6BFC5" w14:textId="77777777" w:rsidR="008C7444" w:rsidRPr="00601A5E" w:rsidRDefault="008C7444"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Monitorizarea Amenajamentului silvic se va efectua obligatoriu de administratorul fondului forestier , sub supravegherea administratorilor de arii naturale protejate.</w:t>
      </w:r>
    </w:p>
    <w:p w14:paraId="3BB7A928" w14:textId="77777777" w:rsidR="008C7444" w:rsidRPr="00601A5E" w:rsidRDefault="008C7444" w:rsidP="00DD6BE4">
      <w:pPr>
        <w:adjustRightInd w:val="0"/>
        <w:ind w:firstLine="708"/>
        <w:jc w:val="both"/>
        <w:rPr>
          <w:rFonts w:ascii="Arial" w:hAnsi="Arial" w:cs="Arial"/>
          <w:b/>
          <w:color w:val="000000" w:themeColor="text1"/>
          <w:sz w:val="24"/>
          <w:szCs w:val="24"/>
        </w:rPr>
      </w:pPr>
      <w:r w:rsidRPr="00601A5E">
        <w:rPr>
          <w:rFonts w:ascii="Arial" w:hAnsi="Arial" w:cs="Arial"/>
          <w:color w:val="000000" w:themeColor="text1"/>
          <w:sz w:val="24"/>
          <w:szCs w:val="24"/>
        </w:rPr>
        <w:t>Monitorizarea va avea ca scop:</w:t>
      </w:r>
    </w:p>
    <w:p w14:paraId="0FE12D0A" w14:textId="77777777" w:rsidR="008C7444" w:rsidRPr="00601A5E" w:rsidRDefault="008C7444" w:rsidP="00DD6BE4">
      <w:pPr>
        <w:numPr>
          <w:ilvl w:val="0"/>
          <w:numId w:val="17"/>
        </w:num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monitorizarea permanentă a măsurilor propuse pentru reducerea impactului asupra habitatelor şi speciilor de interes comunitar, în vederea aplicării lor corecte şi la timp;</w:t>
      </w:r>
    </w:p>
    <w:p w14:paraId="4C899360" w14:textId="77777777" w:rsidR="008C7444" w:rsidRPr="00601A5E" w:rsidRDefault="008C7444" w:rsidP="00DD6BE4">
      <w:pPr>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monitorizarea modului în care se respectă prevederile amenajamentului;</w:t>
      </w:r>
    </w:p>
    <w:p w14:paraId="54E7B34C" w14:textId="7CA6E06D" w:rsidR="008C7444" w:rsidRPr="00601A5E" w:rsidRDefault="008C7444" w:rsidP="00DD6BE4">
      <w:pPr>
        <w:ind w:left="709" w:hanging="425"/>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respectării </w:t>
      </w:r>
      <w:r w:rsidR="00731051" w:rsidRPr="00601A5E">
        <w:rPr>
          <w:rFonts w:ascii="Arial" w:hAnsi="Arial" w:cs="Arial"/>
          <w:color w:val="000000" w:themeColor="text1"/>
          <w:sz w:val="24"/>
          <w:szCs w:val="24"/>
        </w:rPr>
        <w:t>legislație</w:t>
      </w:r>
      <w:r w:rsidRPr="00601A5E">
        <w:rPr>
          <w:rFonts w:ascii="Arial" w:hAnsi="Arial" w:cs="Arial"/>
          <w:color w:val="000000" w:themeColor="text1"/>
          <w:sz w:val="24"/>
          <w:szCs w:val="24"/>
        </w:rPr>
        <w:t>i de mediu.</w:t>
      </w:r>
    </w:p>
    <w:p w14:paraId="57D65A40" w14:textId="77777777" w:rsidR="008C7444" w:rsidRPr="00601A5E" w:rsidRDefault="008C7444" w:rsidP="00DC202B">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6914C630" w14:textId="77777777" w:rsidR="00494535" w:rsidRPr="00601A5E" w:rsidRDefault="00494535" w:rsidP="008C7444">
      <w:pPr>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601A5E" w:rsidRPr="00601A5E"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601A5E" w:rsidRDefault="008C7444" w:rsidP="005D0D08">
            <w:pPr>
              <w:jc w:val="center"/>
              <w:rPr>
                <w:rFonts w:ascii="Arial" w:hAnsi="Arial" w:cs="Arial"/>
                <w:b/>
                <w:color w:val="000000" w:themeColor="text1"/>
                <w:sz w:val="18"/>
                <w:szCs w:val="18"/>
              </w:rPr>
            </w:pPr>
            <w:r w:rsidRPr="00601A5E">
              <w:rPr>
                <w:rFonts w:ascii="Arial" w:hAnsi="Arial" w:cs="Arial"/>
                <w:b/>
                <w:color w:val="000000" w:themeColor="text1"/>
                <w:sz w:val="18"/>
                <w:szCs w:val="18"/>
              </w:rPr>
              <w:t>Obiective rele</w:t>
            </w:r>
            <w:r w:rsidR="00CB71BC" w:rsidRPr="00601A5E">
              <w:rPr>
                <w:rFonts w:ascii="Arial" w:hAnsi="Arial" w:cs="Arial"/>
                <w:b/>
                <w:color w:val="000000" w:themeColor="text1"/>
                <w:sz w:val="18"/>
                <w:szCs w:val="18"/>
              </w:rPr>
              <w:t>v</w:t>
            </w:r>
            <w:r w:rsidR="005D0D08" w:rsidRPr="00601A5E">
              <w:rPr>
                <w:rFonts w:ascii="Arial" w:hAnsi="Arial" w:cs="Arial"/>
                <w:b/>
                <w:color w:val="000000" w:themeColor="text1"/>
                <w:sz w:val="18"/>
                <w:szCs w:val="18"/>
              </w:rPr>
              <w:t>ant</w:t>
            </w:r>
            <w:r w:rsidRPr="00601A5E">
              <w:rPr>
                <w:rFonts w:ascii="Arial" w:hAnsi="Arial" w:cs="Arial"/>
                <w:b/>
                <w:color w:val="000000" w:themeColor="text1"/>
                <w:sz w:val="18"/>
                <w:szCs w:val="18"/>
              </w:rPr>
              <w:t>e de mediu (OR)</w:t>
            </w:r>
          </w:p>
        </w:tc>
        <w:tc>
          <w:tcPr>
            <w:tcW w:w="1408" w:type="pct"/>
            <w:tcBorders>
              <w:bottom w:val="single" w:sz="12" w:space="0" w:color="auto"/>
            </w:tcBorders>
            <w:vAlign w:val="center"/>
          </w:tcPr>
          <w:p w14:paraId="2870905A" w14:textId="77777777" w:rsidR="008C7444" w:rsidRPr="00601A5E" w:rsidRDefault="008C7444" w:rsidP="008825DD">
            <w:pPr>
              <w:jc w:val="center"/>
              <w:rPr>
                <w:rFonts w:ascii="Arial" w:hAnsi="Arial" w:cs="Arial"/>
                <w:b/>
                <w:color w:val="000000" w:themeColor="text1"/>
                <w:sz w:val="18"/>
                <w:szCs w:val="18"/>
              </w:rPr>
            </w:pPr>
            <w:r w:rsidRPr="00601A5E">
              <w:rPr>
                <w:rFonts w:ascii="Arial" w:hAnsi="Arial" w:cs="Arial"/>
                <w:b/>
                <w:color w:val="000000" w:themeColor="text1"/>
                <w:sz w:val="18"/>
                <w:szCs w:val="18"/>
              </w:rPr>
              <w:t>Indicatori propuşi</w:t>
            </w:r>
          </w:p>
        </w:tc>
        <w:tc>
          <w:tcPr>
            <w:tcW w:w="1408" w:type="pct"/>
            <w:tcBorders>
              <w:bottom w:val="single" w:sz="12" w:space="0" w:color="auto"/>
            </w:tcBorders>
            <w:vAlign w:val="center"/>
          </w:tcPr>
          <w:p w14:paraId="015E94DB" w14:textId="77777777" w:rsidR="008C7444" w:rsidRPr="00601A5E" w:rsidRDefault="008C7444" w:rsidP="008825DD">
            <w:pPr>
              <w:jc w:val="center"/>
              <w:rPr>
                <w:rFonts w:ascii="Arial" w:hAnsi="Arial" w:cs="Arial"/>
                <w:b/>
                <w:color w:val="000000" w:themeColor="text1"/>
                <w:sz w:val="18"/>
                <w:szCs w:val="18"/>
              </w:rPr>
            </w:pPr>
            <w:r w:rsidRPr="00601A5E">
              <w:rPr>
                <w:rFonts w:ascii="Arial" w:hAnsi="Arial" w:cs="Arial"/>
                <w:b/>
                <w:color w:val="000000" w:themeColor="text1"/>
                <w:sz w:val="18"/>
                <w:szCs w:val="18"/>
              </w:rPr>
              <w:t>Ţinte</w:t>
            </w:r>
          </w:p>
        </w:tc>
        <w:tc>
          <w:tcPr>
            <w:tcW w:w="971" w:type="pct"/>
            <w:tcBorders>
              <w:bottom w:val="single" w:sz="12" w:space="0" w:color="auto"/>
            </w:tcBorders>
            <w:vAlign w:val="center"/>
          </w:tcPr>
          <w:p w14:paraId="248145F7" w14:textId="5905A021" w:rsidR="008C7444" w:rsidRPr="00601A5E" w:rsidRDefault="00CB71BC" w:rsidP="008825DD">
            <w:pPr>
              <w:jc w:val="center"/>
              <w:rPr>
                <w:rFonts w:ascii="Arial" w:hAnsi="Arial" w:cs="Arial"/>
                <w:color w:val="000000" w:themeColor="text1"/>
                <w:sz w:val="18"/>
                <w:szCs w:val="18"/>
              </w:rPr>
            </w:pPr>
            <w:r w:rsidRPr="00601A5E">
              <w:rPr>
                <w:rFonts w:ascii="Arial" w:hAnsi="Arial" w:cs="Arial"/>
                <w:b/>
                <w:color w:val="000000" w:themeColor="text1"/>
                <w:sz w:val="18"/>
                <w:szCs w:val="18"/>
              </w:rPr>
              <w:t>Frecvența</w:t>
            </w:r>
            <w:r w:rsidR="008C7444" w:rsidRPr="00601A5E">
              <w:rPr>
                <w:rFonts w:ascii="Arial" w:hAnsi="Arial" w:cs="Arial"/>
                <w:b/>
                <w:color w:val="000000" w:themeColor="text1"/>
                <w:sz w:val="18"/>
                <w:szCs w:val="18"/>
              </w:rPr>
              <w:t xml:space="preserve"> de monitorizare/ Competenţa</w:t>
            </w:r>
          </w:p>
        </w:tc>
      </w:tr>
      <w:tr w:rsidR="00601A5E" w:rsidRPr="00601A5E" w14:paraId="4ABCD9E9" w14:textId="77777777" w:rsidTr="00DD6BE4">
        <w:trPr>
          <w:trHeight w:val="144"/>
        </w:trPr>
        <w:tc>
          <w:tcPr>
            <w:tcW w:w="1214" w:type="pct"/>
            <w:tcBorders>
              <w:top w:val="single" w:sz="12" w:space="0" w:color="auto"/>
            </w:tcBorders>
            <w:vAlign w:val="center"/>
          </w:tcPr>
          <w:p w14:paraId="73B29FEC"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OR. 1. Protecţia fondului forestier</w:t>
            </w:r>
          </w:p>
        </w:tc>
        <w:tc>
          <w:tcPr>
            <w:tcW w:w="1408" w:type="pct"/>
            <w:tcBorders>
              <w:top w:val="single" w:sz="12" w:space="0" w:color="auto"/>
            </w:tcBorders>
            <w:vAlign w:val="center"/>
          </w:tcPr>
          <w:p w14:paraId="26AE149D" w14:textId="77777777" w:rsidR="008C7444" w:rsidRPr="00601A5E" w:rsidRDefault="008C7444" w:rsidP="00C02B26">
            <w:pPr>
              <w:rPr>
                <w:rFonts w:ascii="Arial" w:hAnsi="Arial" w:cs="Arial"/>
                <w:b/>
                <w:color w:val="000000" w:themeColor="text1"/>
                <w:sz w:val="18"/>
                <w:szCs w:val="18"/>
              </w:rPr>
            </w:pPr>
            <w:r w:rsidRPr="00601A5E">
              <w:rPr>
                <w:rFonts w:ascii="Arial" w:hAnsi="Arial" w:cs="Arial"/>
                <w:b/>
                <w:color w:val="000000" w:themeColor="text1"/>
                <w:sz w:val="18"/>
                <w:szCs w:val="18"/>
              </w:rPr>
              <w:t>Indicatori de calitate fond forestier</w:t>
            </w:r>
          </w:p>
          <w:p w14:paraId="7F598E3E" w14:textId="77777777" w:rsidR="008C7444" w:rsidRPr="00601A5E" w:rsidRDefault="008C7444" w:rsidP="00C02B26">
            <w:pPr>
              <w:rPr>
                <w:rFonts w:ascii="Arial" w:hAnsi="Arial" w:cs="Arial"/>
                <w:color w:val="000000" w:themeColor="text1"/>
                <w:sz w:val="18"/>
                <w:szCs w:val="18"/>
              </w:rPr>
            </w:pPr>
            <w:r w:rsidRPr="00601A5E">
              <w:rPr>
                <w:rFonts w:ascii="Arial" w:hAnsi="Arial" w:cs="Arial"/>
                <w:b/>
                <w:color w:val="000000" w:themeColor="text1"/>
                <w:sz w:val="18"/>
                <w:szCs w:val="18"/>
              </w:rPr>
              <w:t>-</w:t>
            </w:r>
            <w:r w:rsidRPr="00601A5E">
              <w:rPr>
                <w:rFonts w:ascii="Arial" w:hAnsi="Arial" w:cs="Arial"/>
                <w:color w:val="000000" w:themeColor="text1"/>
                <w:sz w:val="18"/>
                <w:szCs w:val="18"/>
              </w:rPr>
              <w:t>Tăieri de masă lemnoasă (</w:t>
            </w:r>
            <w:r w:rsidRPr="00601A5E">
              <w:rPr>
                <w:rFonts w:ascii="Arial" w:hAnsi="Arial" w:cs="Arial"/>
                <w:b/>
                <w:color w:val="000000" w:themeColor="text1"/>
                <w:sz w:val="18"/>
                <w:szCs w:val="18"/>
              </w:rPr>
              <w:t>mc/an</w:t>
            </w:r>
            <w:r w:rsidRPr="00601A5E">
              <w:rPr>
                <w:rFonts w:ascii="Arial" w:hAnsi="Arial" w:cs="Arial"/>
                <w:color w:val="000000" w:themeColor="text1"/>
                <w:sz w:val="18"/>
                <w:szCs w:val="18"/>
              </w:rPr>
              <w:t>, inclus tăieri principale, secundare, inclusiv igienă, tăieri speciale de conservare)</w:t>
            </w:r>
          </w:p>
          <w:p w14:paraId="29B2DE1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-Regenerări, împăduriri (</w:t>
            </w:r>
            <w:r w:rsidRPr="00601A5E">
              <w:rPr>
                <w:rFonts w:ascii="Arial" w:hAnsi="Arial" w:cs="Arial"/>
                <w:b/>
                <w:color w:val="000000" w:themeColor="text1"/>
                <w:sz w:val="18"/>
                <w:szCs w:val="18"/>
              </w:rPr>
              <w:t>ha/an</w:t>
            </w:r>
            <w:r w:rsidRPr="00601A5E">
              <w:rPr>
                <w:rFonts w:ascii="Arial" w:hAnsi="Arial" w:cs="Arial"/>
                <w:color w:val="000000" w:themeColor="text1"/>
                <w:sz w:val="18"/>
                <w:szCs w:val="18"/>
              </w:rPr>
              <w:t>)</w:t>
            </w:r>
          </w:p>
          <w:p w14:paraId="4DFF75C5"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-Prevenirea ilegalităţilor din fondul forestier (transport materiale lemnoase, circulaţie vehicule cu motor)</w:t>
            </w:r>
          </w:p>
        </w:tc>
        <w:tc>
          <w:tcPr>
            <w:tcW w:w="1408" w:type="pct"/>
            <w:tcBorders>
              <w:top w:val="single" w:sz="12" w:space="0" w:color="auto"/>
            </w:tcBorders>
            <w:vAlign w:val="center"/>
          </w:tcPr>
          <w:p w14:paraId="5C55D6BD"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prevederilor amenajamentului silvic referitoare la cantităţile de masă  lemnoasă  de exploatat din pădure </w:t>
            </w:r>
          </w:p>
          <w:p w14:paraId="641BF822" w14:textId="77777777" w:rsidR="008C7444" w:rsidRPr="00601A5E" w:rsidRDefault="008C7444" w:rsidP="00C02B26">
            <w:pPr>
              <w:rPr>
                <w:rFonts w:ascii="Arial" w:hAnsi="Arial" w:cs="Arial"/>
                <w:color w:val="000000" w:themeColor="text1"/>
                <w:sz w:val="18"/>
                <w:szCs w:val="18"/>
              </w:rPr>
            </w:pPr>
          </w:p>
          <w:p w14:paraId="200B2AA3"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Respectarea prevederilor  amenajamentului silvic referitoare la regenerarea pădurilor</w:t>
            </w:r>
          </w:p>
          <w:p w14:paraId="676F7379" w14:textId="02A0822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w:t>
            </w:r>
            <w:r w:rsidR="00731051" w:rsidRPr="00601A5E">
              <w:rPr>
                <w:rFonts w:ascii="Arial" w:hAnsi="Arial" w:cs="Arial"/>
                <w:color w:val="000000" w:themeColor="text1"/>
                <w:sz w:val="18"/>
                <w:szCs w:val="18"/>
              </w:rPr>
              <w:t>legislație</w:t>
            </w:r>
            <w:r w:rsidRPr="00601A5E">
              <w:rPr>
                <w:rFonts w:ascii="Arial" w:hAnsi="Arial" w:cs="Arial"/>
                <w:color w:val="000000" w:themeColor="text1"/>
                <w:sz w:val="18"/>
                <w:szCs w:val="18"/>
              </w:rPr>
              <w:t xml:space="preserve">i privind circulaţia pe drumurile forestiere, reducerea </w:t>
            </w:r>
            <w:r w:rsidRPr="00601A5E">
              <w:rPr>
                <w:rFonts w:ascii="Arial" w:hAnsi="Arial" w:cs="Arial"/>
                <w:color w:val="000000" w:themeColor="text1"/>
                <w:sz w:val="18"/>
                <w:szCs w:val="18"/>
              </w:rPr>
              <w:lastRenderedPageBreak/>
              <w:t>deranjului ecosistemului de pădure.</w:t>
            </w:r>
          </w:p>
        </w:tc>
        <w:tc>
          <w:tcPr>
            <w:tcW w:w="971" w:type="pct"/>
            <w:tcBorders>
              <w:top w:val="single" w:sz="12" w:space="0" w:color="auto"/>
            </w:tcBorders>
            <w:vAlign w:val="center"/>
          </w:tcPr>
          <w:p w14:paraId="39ADD501" w14:textId="77777777" w:rsidR="008C7444" w:rsidRPr="00601A5E" w:rsidRDefault="008C7444" w:rsidP="00C02B26">
            <w:pPr>
              <w:rPr>
                <w:rFonts w:ascii="Arial" w:hAnsi="Arial" w:cs="Arial"/>
                <w:color w:val="000000" w:themeColor="text1"/>
                <w:sz w:val="18"/>
                <w:szCs w:val="18"/>
              </w:rPr>
            </w:pPr>
          </w:p>
          <w:p w14:paraId="5CD15E5B" w14:textId="7D978182"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671D9E7A" w14:textId="77777777" w:rsidR="008C7444" w:rsidRPr="00601A5E" w:rsidRDefault="008C7444" w:rsidP="00C02B26">
            <w:pPr>
              <w:rPr>
                <w:rFonts w:ascii="Arial" w:hAnsi="Arial" w:cs="Arial"/>
                <w:color w:val="000000" w:themeColor="text1"/>
                <w:sz w:val="18"/>
                <w:szCs w:val="18"/>
              </w:rPr>
            </w:pPr>
          </w:p>
          <w:p w14:paraId="76558ADB" w14:textId="38505A14"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tc>
      </w:tr>
      <w:tr w:rsidR="00601A5E" w:rsidRPr="00601A5E" w14:paraId="7A6AA520" w14:textId="77777777" w:rsidTr="00DD6BE4">
        <w:trPr>
          <w:trHeight w:val="144"/>
        </w:trPr>
        <w:tc>
          <w:tcPr>
            <w:tcW w:w="1214" w:type="pct"/>
            <w:vAlign w:val="center"/>
          </w:tcPr>
          <w:p w14:paraId="4A009E47"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OR.2 Menţinerea stării favorabile/refacerea stării favorabile de conservare specii şi habitate de interes comunitar</w:t>
            </w:r>
          </w:p>
        </w:tc>
        <w:tc>
          <w:tcPr>
            <w:tcW w:w="1408" w:type="pct"/>
            <w:vAlign w:val="center"/>
          </w:tcPr>
          <w:p w14:paraId="14C4F372"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-Număr şi enumerare măsuri respectate din planul de management arie naturală protejată inclusă la capitolul biodiversitate din amenjamentul silvic.</w:t>
            </w:r>
          </w:p>
          <w:p w14:paraId="62BC143C"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Modul de implementare    păstrare 5 arbori de biodiversitate** (raportare  număr  arbori rămaşi în picioare în parchete după finalizare tratamente de regenerare – cu </w:t>
            </w:r>
            <w:r w:rsidRPr="00601A5E">
              <w:rPr>
                <w:rFonts w:ascii="Arial" w:hAnsi="Arial" w:cs="Arial"/>
                <w:color w:val="000000" w:themeColor="text1"/>
                <w:sz w:val="18"/>
                <w:szCs w:val="18"/>
                <w:u w:val="single"/>
              </w:rPr>
              <w:t>vârstă şi diametre</w:t>
            </w:r>
            <w:r w:rsidRPr="00601A5E">
              <w:rPr>
                <w:rFonts w:ascii="Arial" w:hAnsi="Arial" w:cs="Arial"/>
                <w:color w:val="000000" w:themeColor="text1"/>
                <w:sz w:val="18"/>
                <w:szCs w:val="18"/>
              </w:rPr>
              <w:t>)</w:t>
            </w:r>
          </w:p>
        </w:tc>
        <w:tc>
          <w:tcPr>
            <w:tcW w:w="1408" w:type="pct"/>
            <w:vAlign w:val="center"/>
          </w:tcPr>
          <w:p w14:paraId="646127FF"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Specii şi habitate în stare favorabilă de conservare: </w:t>
            </w:r>
          </w:p>
          <w:p w14:paraId="7E48588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-asigurarea arborilor pentru biodiversitate             - asigurarea structurii naturale a pădurilor</w:t>
            </w:r>
          </w:p>
          <w:p w14:paraId="3879D6D1" w14:textId="77777777" w:rsidR="008C7444" w:rsidRPr="00601A5E" w:rsidRDefault="008C7444" w:rsidP="00C02B26">
            <w:pPr>
              <w:rPr>
                <w:rFonts w:ascii="Arial" w:hAnsi="Arial" w:cs="Arial"/>
                <w:color w:val="000000" w:themeColor="text1"/>
                <w:sz w:val="18"/>
                <w:szCs w:val="18"/>
              </w:rPr>
            </w:pPr>
          </w:p>
        </w:tc>
        <w:tc>
          <w:tcPr>
            <w:tcW w:w="971" w:type="pct"/>
            <w:vAlign w:val="center"/>
          </w:tcPr>
          <w:p w14:paraId="3532CF64" w14:textId="7D9C82D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794B0365" w14:textId="77777777" w:rsidR="008C7444" w:rsidRPr="00601A5E" w:rsidRDefault="008C7444" w:rsidP="00C02B26">
            <w:pPr>
              <w:rPr>
                <w:rFonts w:ascii="Arial" w:hAnsi="Arial" w:cs="Arial"/>
                <w:color w:val="000000" w:themeColor="text1"/>
                <w:sz w:val="18"/>
                <w:szCs w:val="18"/>
              </w:rPr>
            </w:pPr>
          </w:p>
          <w:p w14:paraId="4DCE3240"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Administratorul ariei naturale protejate</w:t>
            </w:r>
          </w:p>
        </w:tc>
      </w:tr>
    </w:tbl>
    <w:p w14:paraId="684DC1B2" w14:textId="78552AB4" w:rsidR="008C7444" w:rsidRPr="00601A5E" w:rsidRDefault="008C7444" w:rsidP="008C7444">
      <w:pPr>
        <w:jc w:val="both"/>
        <w:outlineLvl w:val="0"/>
        <w:rPr>
          <w:rFonts w:ascii="Arial" w:hAnsi="Arial" w:cs="Arial"/>
          <w:color w:val="000000" w:themeColor="text1"/>
        </w:rPr>
      </w:pPr>
      <w:r w:rsidRPr="00601A5E">
        <w:rPr>
          <w:color w:val="000000" w:themeColor="text1"/>
          <w:sz w:val="16"/>
          <w:szCs w:val="16"/>
        </w:rPr>
        <w:t>**</w:t>
      </w:r>
      <w:r w:rsidRPr="00601A5E">
        <w:rPr>
          <w:color w:val="000000" w:themeColor="text1"/>
          <w:sz w:val="24"/>
          <w:szCs w:val="24"/>
        </w:rPr>
        <w:t xml:space="preserve"> </w:t>
      </w:r>
      <w:r w:rsidRPr="00601A5E">
        <w:rPr>
          <w:rFonts w:ascii="Arial" w:hAnsi="Arial" w:cs="Arial"/>
          <w:color w:val="000000" w:themeColor="text1"/>
        </w:rPr>
        <w:t xml:space="preserve">Arborii păstraţi pentru biodiversitate, se vor marca cu vopsea galbenă cu inițialele B (biodiversitate), vor fi cartaţi prin înregistrarea locaţiilor geografice, iar lista cu aceste locaţii se va înainta </w:t>
      </w:r>
      <w:r w:rsidRPr="00601A5E">
        <w:rPr>
          <w:rFonts w:ascii="Arial" w:hAnsi="Arial" w:cs="Arial"/>
          <w:b/>
          <w:color w:val="000000" w:themeColor="text1"/>
        </w:rPr>
        <w:t xml:space="preserve">semestrial </w:t>
      </w:r>
      <w:r w:rsidRPr="00601A5E">
        <w:rPr>
          <w:rFonts w:ascii="Arial" w:hAnsi="Arial" w:cs="Arial"/>
          <w:color w:val="000000" w:themeColor="text1"/>
        </w:rPr>
        <w:t>către APM şi Serviciul Teritorial Judeţean al ANANP. </w:t>
      </w:r>
    </w:p>
    <w:p w14:paraId="0A0CBA49" w14:textId="77777777" w:rsidR="008C7444" w:rsidRPr="00601A5E" w:rsidRDefault="008C7444" w:rsidP="008C7444">
      <w:pPr>
        <w:spacing w:before="1"/>
        <w:ind w:left="-90" w:right="284"/>
        <w:rPr>
          <w:rFonts w:ascii="Arial" w:hAnsi="Arial" w:cs="Arial"/>
          <w:color w:val="000000" w:themeColor="text1"/>
          <w:sz w:val="24"/>
          <w:szCs w:val="24"/>
        </w:rPr>
      </w:pPr>
    </w:p>
    <w:p w14:paraId="25533639" w14:textId="74C1D35D" w:rsidR="008C7444" w:rsidRPr="00601A5E" w:rsidRDefault="008C7444" w:rsidP="00DD6BE4">
      <w:pPr>
        <w:ind w:firstLine="708"/>
        <w:contextualSpacing/>
        <w:jc w:val="both"/>
        <w:rPr>
          <w:rFonts w:ascii="Arial" w:hAnsi="Arial" w:cs="Arial"/>
          <w:color w:val="000000" w:themeColor="text1"/>
          <w:sz w:val="24"/>
          <w:szCs w:val="24"/>
        </w:rPr>
      </w:pPr>
      <w:r w:rsidRPr="00601A5E">
        <w:rPr>
          <w:rFonts w:ascii="Arial" w:hAnsi="Arial" w:cs="Arial"/>
          <w:b/>
          <w:color w:val="000000" w:themeColor="text1"/>
          <w:sz w:val="24"/>
          <w:szCs w:val="24"/>
        </w:rPr>
        <w:t>Programul de monitorizare</w:t>
      </w:r>
      <w:r w:rsidRPr="00601A5E">
        <w:rPr>
          <w:rFonts w:ascii="Arial" w:hAnsi="Arial" w:cs="Arial"/>
          <w:color w:val="000000" w:themeColor="text1"/>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şi se publică pe pagina de internet a </w:t>
      </w:r>
      <w:r w:rsidR="00DD6BE4" w:rsidRPr="00601A5E">
        <w:rPr>
          <w:rFonts w:ascii="Arial" w:hAnsi="Arial" w:cs="Arial"/>
          <w:color w:val="000000" w:themeColor="text1"/>
          <w:sz w:val="24"/>
          <w:szCs w:val="24"/>
          <w:lang w:eastAsia="en-GB"/>
        </w:rPr>
        <w:t>R.P.L. O.S. Pădurile Făgărașului R.A.</w:t>
      </w:r>
      <w:r w:rsidRPr="00601A5E">
        <w:rPr>
          <w:rFonts w:ascii="Arial" w:hAnsi="Arial" w:cs="Arial"/>
          <w:color w:val="000000" w:themeColor="text1"/>
          <w:sz w:val="24"/>
          <w:szCs w:val="24"/>
        </w:rPr>
        <w:t>.</w:t>
      </w:r>
    </w:p>
    <w:p w14:paraId="0453E8ED" w14:textId="0C18FBE7" w:rsidR="008C7444" w:rsidRPr="00601A5E" w:rsidRDefault="00C53235" w:rsidP="00DD6BE4">
      <w:pPr>
        <w:ind w:firstLine="708"/>
        <w:jc w:val="both"/>
        <w:rPr>
          <w:rFonts w:ascii="Arial" w:hAnsi="Arial" w:cs="Arial"/>
          <w:b/>
          <w:color w:val="000000" w:themeColor="text1"/>
          <w:sz w:val="24"/>
          <w:szCs w:val="24"/>
          <w:lang w:eastAsia="ro-RO"/>
        </w:rPr>
      </w:pPr>
      <w:r w:rsidRPr="00601A5E">
        <w:rPr>
          <w:rFonts w:ascii="Arial" w:hAnsi="Arial" w:cs="Arial"/>
          <w:b/>
          <w:color w:val="000000" w:themeColor="text1"/>
          <w:sz w:val="24"/>
          <w:szCs w:val="24"/>
          <w:lang w:eastAsia="ro-RO"/>
        </w:rPr>
        <w:t>Condiții</w:t>
      </w:r>
      <w:r w:rsidR="008C7444" w:rsidRPr="00601A5E">
        <w:rPr>
          <w:rFonts w:ascii="Arial" w:hAnsi="Arial" w:cs="Arial"/>
          <w:b/>
          <w:color w:val="000000" w:themeColor="text1"/>
          <w:sz w:val="24"/>
          <w:szCs w:val="24"/>
          <w:lang w:eastAsia="ro-RO"/>
        </w:rPr>
        <w:t>le de realizare a planului:</w:t>
      </w:r>
    </w:p>
    <w:p w14:paraId="0B0E5B8B" w14:textId="77777777" w:rsidR="00DD6BE4" w:rsidRPr="00601A5E" w:rsidRDefault="008C7444" w:rsidP="00DD6BE4">
      <w:pPr>
        <w:numPr>
          <w:ilvl w:val="0"/>
          <w:numId w:val="18"/>
        </w:numPr>
        <w:ind w:left="90"/>
        <w:jc w:val="both"/>
        <w:rPr>
          <w:rFonts w:ascii="Arial" w:hAnsi="Arial" w:cs="Arial"/>
          <w:color w:val="000000" w:themeColor="text1"/>
          <w:sz w:val="24"/>
          <w:szCs w:val="24"/>
          <w:lang w:eastAsia="ro-RO"/>
        </w:rPr>
      </w:pPr>
      <w:r w:rsidRPr="00601A5E">
        <w:rPr>
          <w:rFonts w:ascii="Arial" w:hAnsi="Arial" w:cs="Arial"/>
          <w:color w:val="000000" w:themeColor="text1"/>
          <w:sz w:val="24"/>
          <w:szCs w:val="24"/>
          <w:lang w:eastAsia="ro-RO"/>
        </w:rPr>
        <w:t xml:space="preserve">se impune respectarea cu </w:t>
      </w:r>
      <w:r w:rsidR="00CB71BC" w:rsidRPr="00601A5E">
        <w:rPr>
          <w:rFonts w:ascii="Arial" w:hAnsi="Arial" w:cs="Arial"/>
          <w:color w:val="000000" w:themeColor="text1"/>
          <w:sz w:val="24"/>
          <w:szCs w:val="24"/>
          <w:lang w:eastAsia="ro-RO"/>
        </w:rPr>
        <w:t>strictețe</w:t>
      </w:r>
      <w:r w:rsidRPr="00601A5E">
        <w:rPr>
          <w:rFonts w:ascii="Arial" w:hAnsi="Arial" w:cs="Arial"/>
          <w:color w:val="000000" w:themeColor="text1"/>
          <w:sz w:val="24"/>
          <w:szCs w:val="24"/>
          <w:lang w:eastAsia="ro-RO"/>
        </w:rPr>
        <w:t xml:space="preserve"> a prevederilor O.U.G. nr. 57/2007 cu modificările şi completările ulterioare, precum şi a prevederilor O.U.G. 195/2005 cu modificările şi completările ulterioare</w:t>
      </w:r>
      <w:r w:rsidR="008825DD" w:rsidRPr="00601A5E">
        <w:rPr>
          <w:rFonts w:ascii="Arial" w:hAnsi="Arial" w:cs="Arial"/>
          <w:color w:val="000000" w:themeColor="text1"/>
          <w:sz w:val="24"/>
          <w:szCs w:val="24"/>
          <w:lang w:eastAsia="ro-RO"/>
        </w:rPr>
        <w:t>;</w:t>
      </w:r>
    </w:p>
    <w:p w14:paraId="7C45E490" w14:textId="09CBD8D9" w:rsidR="00DD6BE4" w:rsidRPr="00131873" w:rsidRDefault="00DD6BE4" w:rsidP="00DD6BE4">
      <w:pPr>
        <w:numPr>
          <w:ilvl w:val="0"/>
          <w:numId w:val="18"/>
        </w:numPr>
        <w:ind w:left="90"/>
        <w:jc w:val="both"/>
        <w:rPr>
          <w:rFonts w:ascii="Arial" w:hAnsi="Arial" w:cs="Arial"/>
          <w:color w:val="000000" w:themeColor="text1"/>
          <w:sz w:val="24"/>
          <w:szCs w:val="24"/>
          <w:lang w:eastAsia="ro-RO"/>
        </w:rPr>
      </w:pPr>
      <w:r w:rsidRPr="00131873">
        <w:rPr>
          <w:rFonts w:ascii="Arial" w:hAnsi="Arial" w:cs="Arial"/>
          <w:color w:val="000000" w:themeColor="text1"/>
          <w:sz w:val="24"/>
          <w:szCs w:val="24"/>
          <w:lang w:eastAsia="ro-RO"/>
        </w:rPr>
        <w:t xml:space="preserve">Lăsarea minim  5 arbori cu vârste peste 120 ani, valoare biologică mare, la finalizarea tratamentelor de regenerare, aflate în  grupa I funcțională - păduri cu funcţii speciale de protecţie, categoria 1.5.Q.        </w:t>
      </w:r>
    </w:p>
    <w:p w14:paraId="4F3F82FD" w14:textId="20F33269" w:rsidR="008C7444" w:rsidRPr="00601A5E" w:rsidRDefault="008C7444" w:rsidP="00DD6BE4">
      <w:pPr>
        <w:numPr>
          <w:ilvl w:val="0"/>
          <w:numId w:val="18"/>
        </w:numPr>
        <w:ind w:left="90"/>
        <w:jc w:val="both"/>
        <w:rPr>
          <w:rFonts w:ascii="Arial" w:hAnsi="Arial" w:cs="Arial"/>
          <w:color w:val="000000" w:themeColor="text1"/>
          <w:sz w:val="24"/>
          <w:szCs w:val="24"/>
        </w:rPr>
      </w:pPr>
      <w:r w:rsidRPr="00131873">
        <w:rPr>
          <w:rFonts w:ascii="Arial" w:hAnsi="Arial" w:cs="Arial"/>
          <w:color w:val="000000" w:themeColor="text1"/>
          <w:sz w:val="24"/>
          <w:szCs w:val="24"/>
          <w:lang w:eastAsia="ro-RO"/>
        </w:rPr>
        <w:t xml:space="preserve">autorizarea parchetelor de exploatare se face cu enumerarea </w:t>
      </w:r>
      <w:r w:rsidR="00C53235" w:rsidRPr="00131873">
        <w:rPr>
          <w:rFonts w:ascii="Arial" w:hAnsi="Arial" w:cs="Arial"/>
          <w:color w:val="000000" w:themeColor="text1"/>
          <w:sz w:val="24"/>
          <w:szCs w:val="24"/>
          <w:lang w:eastAsia="ro-RO"/>
        </w:rPr>
        <w:t>condiții</w:t>
      </w:r>
      <w:r w:rsidRPr="00131873">
        <w:rPr>
          <w:rFonts w:ascii="Arial" w:hAnsi="Arial" w:cs="Arial"/>
          <w:color w:val="000000" w:themeColor="text1"/>
          <w:sz w:val="24"/>
          <w:szCs w:val="24"/>
          <w:lang w:eastAsia="ro-RO"/>
        </w:rPr>
        <w:t xml:space="preserve">lor de exploatare,    eliberate de </w:t>
      </w:r>
      <w:r w:rsidRPr="00131873">
        <w:rPr>
          <w:rFonts w:ascii="Arial" w:hAnsi="Arial" w:cs="Arial"/>
          <w:b/>
          <w:bCs/>
          <w:color w:val="000000" w:themeColor="text1"/>
          <w:sz w:val="24"/>
          <w:szCs w:val="24"/>
          <w:lang w:eastAsia="ro-RO"/>
        </w:rPr>
        <w:t>ANANP</w:t>
      </w:r>
      <w:r w:rsidR="005D3E4C" w:rsidRPr="00131873">
        <w:rPr>
          <w:rFonts w:ascii="Arial" w:hAnsi="Arial" w:cs="Arial"/>
          <w:b/>
          <w:bCs/>
          <w:color w:val="000000" w:themeColor="text1"/>
          <w:sz w:val="24"/>
          <w:szCs w:val="24"/>
          <w:lang w:eastAsia="ro-RO"/>
        </w:rPr>
        <w:t xml:space="preserve"> </w:t>
      </w:r>
      <w:r w:rsidRPr="00131873">
        <w:rPr>
          <w:rFonts w:ascii="Arial" w:hAnsi="Arial" w:cs="Arial"/>
          <w:b/>
          <w:bCs/>
          <w:color w:val="000000" w:themeColor="text1"/>
          <w:sz w:val="24"/>
          <w:szCs w:val="24"/>
          <w:lang w:eastAsia="ro-RO"/>
        </w:rPr>
        <w:t>-</w:t>
      </w:r>
      <w:r w:rsidR="008825DD" w:rsidRPr="00131873">
        <w:rPr>
          <w:rFonts w:ascii="Arial" w:hAnsi="Arial" w:cs="Arial"/>
          <w:b/>
          <w:bCs/>
          <w:color w:val="000000" w:themeColor="text1"/>
          <w:sz w:val="24"/>
          <w:szCs w:val="24"/>
          <w:lang w:eastAsia="ro-RO"/>
        </w:rPr>
        <w:t xml:space="preserve"> </w:t>
      </w:r>
      <w:r w:rsidR="009219BA" w:rsidRPr="00131873">
        <w:rPr>
          <w:rFonts w:ascii="Arial" w:hAnsi="Arial" w:cs="Arial"/>
          <w:b/>
          <w:bCs/>
          <w:color w:val="000000" w:themeColor="text1"/>
          <w:sz w:val="24"/>
          <w:szCs w:val="24"/>
          <w:lang w:eastAsia="ro-RO"/>
        </w:rPr>
        <w:t>Brașov</w:t>
      </w:r>
      <w:r w:rsidRPr="00131873">
        <w:rPr>
          <w:rFonts w:ascii="Arial" w:hAnsi="Arial" w:cs="Arial"/>
          <w:color w:val="000000" w:themeColor="text1"/>
          <w:sz w:val="24"/>
          <w:szCs w:val="24"/>
          <w:lang w:eastAsia="ro-RO"/>
        </w:rPr>
        <w:t>,</w:t>
      </w:r>
      <w:r w:rsidRPr="00601A5E">
        <w:rPr>
          <w:rFonts w:ascii="Arial" w:hAnsi="Arial" w:cs="Arial"/>
          <w:color w:val="000000" w:themeColor="text1"/>
          <w:sz w:val="24"/>
          <w:szCs w:val="24"/>
          <w:lang w:eastAsia="ro-RO"/>
        </w:rPr>
        <w:t xml:space="preserve"> conform </w:t>
      </w:r>
      <w:r w:rsidRPr="00601A5E">
        <w:rPr>
          <w:rFonts w:ascii="Arial" w:hAnsi="Arial" w:cs="Arial"/>
          <w:color w:val="000000" w:themeColor="text1"/>
          <w:sz w:val="24"/>
          <w:szCs w:val="24"/>
        </w:rPr>
        <w:t>art.</w:t>
      </w:r>
      <w:r w:rsidR="005D3E4C"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22  din Metodologia de atribuire în administrare a ariilor naturale protejate aprobată prin O.M.M.A.P. nr. 1822/2020.</w:t>
      </w:r>
    </w:p>
    <w:p w14:paraId="5251BF2F" w14:textId="77777777" w:rsidR="00D579D2" w:rsidRPr="00601A5E" w:rsidRDefault="00D579D2" w:rsidP="00DD6BE4">
      <w:pPr>
        <w:adjustRightInd w:val="0"/>
        <w:ind w:firstLine="708"/>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va avea ca scop: </w:t>
      </w:r>
    </w:p>
    <w:p w14:paraId="252057CD" w14:textId="77777777" w:rsidR="00D579D2" w:rsidRPr="00601A5E" w:rsidRDefault="00D579D2" w:rsidP="00DD6BE4">
      <w:pPr>
        <w:adjustRightInd w:val="0"/>
        <w:ind w:firstLine="567"/>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601A5E">
        <w:rPr>
          <w:rFonts w:ascii="Arial" w:hAnsi="Arial" w:cs="Arial"/>
          <w:color w:val="000000" w:themeColor="text1"/>
          <w:sz w:val="24"/>
          <w:szCs w:val="24"/>
        </w:rPr>
        <w:t xml:space="preserve"> urmărirea modului în care sunt respectate prevederilor Amenajamentului Silvic; </w:t>
      </w:r>
    </w:p>
    <w:p w14:paraId="68629DD0"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recomandările prezentei evaluări adecvate; </w:t>
      </w:r>
      <w:r w:rsidRPr="00601A5E">
        <w:rPr>
          <w:rFonts w:ascii="Arial" w:hAnsi="Arial" w:cs="Arial"/>
          <w:color w:val="000000" w:themeColor="text1"/>
          <w:sz w:val="24"/>
          <w:szCs w:val="24"/>
        </w:rPr>
        <w:t xml:space="preserve">       </w:t>
      </w:r>
    </w:p>
    <w:p w14:paraId="593AC2E6"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puse  în  practică  prevederilor Amenajamentului  </w:t>
      </w:r>
      <w:r w:rsidRPr="00601A5E">
        <w:rPr>
          <w:rFonts w:ascii="Arial" w:hAnsi="Arial" w:cs="Arial"/>
          <w:color w:val="000000" w:themeColor="text1"/>
          <w:sz w:val="24"/>
          <w:szCs w:val="24"/>
        </w:rPr>
        <w:t xml:space="preserve"> </w:t>
      </w:r>
    </w:p>
    <w:p w14:paraId="3EFB6417" w14:textId="11B14B0C"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Silvic  corelate cu recomandările prezentei evaluări adecvate; </w:t>
      </w:r>
    </w:p>
    <w:p w14:paraId="410DDE28" w14:textId="7DF43548" w:rsidR="00D579D2"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prevederilor </w:t>
      </w:r>
      <w:r w:rsidR="00731051" w:rsidRPr="00601A5E">
        <w:rPr>
          <w:rFonts w:ascii="Arial" w:hAnsi="Arial" w:cs="Arial"/>
          <w:color w:val="000000" w:themeColor="text1"/>
          <w:sz w:val="24"/>
          <w:szCs w:val="24"/>
        </w:rPr>
        <w:t>legislație</w:t>
      </w:r>
      <w:r w:rsidR="00D579D2" w:rsidRPr="00601A5E">
        <w:rPr>
          <w:rFonts w:ascii="Arial" w:hAnsi="Arial" w:cs="Arial"/>
          <w:color w:val="000000" w:themeColor="text1"/>
          <w:sz w:val="24"/>
          <w:szCs w:val="24"/>
        </w:rPr>
        <w:t xml:space="preserve">i de mediu cu privire la evitarea poluărilor accidentale și intervenșia în astfel de cazuri. </w:t>
      </w:r>
    </w:p>
    <w:p w14:paraId="1FFD3D66" w14:textId="77777777" w:rsidR="00D573FE" w:rsidRPr="00601A5E" w:rsidRDefault="00D573FE" w:rsidP="00DD6BE4">
      <w:pPr>
        <w:adjustRightInd w:val="0"/>
        <w:ind w:firstLine="708"/>
        <w:jc w:val="both"/>
        <w:rPr>
          <w:rFonts w:ascii="Arial" w:hAnsi="Arial" w:cs="Arial"/>
          <w:color w:val="000000" w:themeColor="text1"/>
          <w:sz w:val="24"/>
          <w:szCs w:val="24"/>
        </w:rPr>
      </w:pPr>
    </w:p>
    <w:p w14:paraId="5129230F" w14:textId="3C7EEE2B" w:rsidR="00D573FE" w:rsidRPr="00601A5E" w:rsidRDefault="00D573FE"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Pastrarea habitatului de interes comunitar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 xml:space="preserve">) cu caracterisici genetice locale bine adaptate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lor stationale locale si asigurarea starii favorabile de conservare a nevertebratelor.</w:t>
      </w:r>
    </w:p>
    <w:p w14:paraId="3232C859" w14:textId="149369B3" w:rsidR="00D573FE" w:rsidRPr="00601A5E" w:rsidRDefault="00D573FE"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Se vor corecta greselile produse in urma taierilor anterioare defectuase prin lucrari de inlaturare a semintisului neutilizabil de carpen si alte specii secundare de mari dimensiuni (chiar si peste 2 m inaltime), concomitent cu ajutorarea instalarii regenerarii </w:t>
      </w:r>
      <w:r w:rsidRPr="00601A5E">
        <w:rPr>
          <w:rFonts w:ascii="Arial" w:hAnsi="Arial" w:cs="Arial"/>
          <w:color w:val="000000" w:themeColor="text1"/>
          <w:sz w:val="24"/>
          <w:szCs w:val="24"/>
        </w:rPr>
        <w:lastRenderedPageBreak/>
        <w:t xml:space="preserve">naturale, favorizand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/habitat forestier de importanta comunitara.</w:t>
      </w:r>
    </w:p>
    <w:p w14:paraId="4C1084F7" w14:textId="06619077" w:rsidR="00D579D2" w:rsidRPr="00601A5E" w:rsidRDefault="00D579D2" w:rsidP="0080714F">
      <w:pPr>
        <w:adjustRightInd w:val="0"/>
        <w:ind w:firstLine="708"/>
        <w:jc w:val="both"/>
        <w:rPr>
          <w:rFonts w:ascii="Arial" w:hAnsi="Arial" w:cs="Arial"/>
          <w:color w:val="000000" w:themeColor="text1"/>
          <w:sz w:val="24"/>
          <w:szCs w:val="24"/>
        </w:rPr>
      </w:pPr>
    </w:p>
    <w:p w14:paraId="30C9C8CE" w14:textId="69443AB8" w:rsidR="00BA55FE" w:rsidRPr="00601A5E" w:rsidRDefault="00D579D2" w:rsidP="0080714F">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Stabilirea responsabilităților aplicării prevederilor Amenajamentului Silvic și a punerii în practică a recomandărilor prezentei evaluări adecvate revine proprietarului</w:t>
      </w:r>
    </w:p>
    <w:p w14:paraId="44ED6413" w14:textId="08173B0D" w:rsidR="00D579D2" w:rsidRPr="00601A5E" w:rsidRDefault="00D579D2" w:rsidP="0080714F">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125D6E" w:rsidRDefault="00A052C2" w:rsidP="00DD6BE4">
      <w:pPr>
        <w:adjustRightInd w:val="0"/>
        <w:ind w:firstLine="708"/>
        <w:rPr>
          <w:rFonts w:ascii="Arial" w:hAnsi="Arial" w:cs="Arial"/>
          <w:color w:val="EE0000"/>
          <w:sz w:val="24"/>
          <w:szCs w:val="24"/>
        </w:rPr>
      </w:pPr>
    </w:p>
    <w:p w14:paraId="2218B505" w14:textId="77777777" w:rsidR="00A052C2" w:rsidRPr="00125D6E" w:rsidRDefault="00A052C2" w:rsidP="00DD6BE4">
      <w:pPr>
        <w:adjustRightInd w:val="0"/>
        <w:ind w:firstLine="708"/>
        <w:rPr>
          <w:rFonts w:ascii="Arial" w:hAnsi="Arial" w:cs="Arial"/>
          <w:color w:val="EE0000"/>
          <w:sz w:val="24"/>
          <w:szCs w:val="24"/>
        </w:rPr>
      </w:pPr>
    </w:p>
    <w:p w14:paraId="3E4DC22C" w14:textId="77777777" w:rsidR="00A052C2" w:rsidRPr="00125D6E" w:rsidRDefault="00A052C2" w:rsidP="006A3A0D">
      <w:pPr>
        <w:adjustRightInd w:val="0"/>
        <w:ind w:firstLine="708"/>
        <w:rPr>
          <w:rFonts w:ascii="Arial" w:hAnsi="Arial" w:cs="Arial"/>
          <w:color w:val="EE0000"/>
          <w:sz w:val="24"/>
          <w:szCs w:val="24"/>
        </w:rPr>
      </w:pPr>
    </w:p>
    <w:p w14:paraId="34867832" w14:textId="77777777" w:rsidR="00A052C2" w:rsidRPr="00125D6E" w:rsidRDefault="00A052C2" w:rsidP="00494535">
      <w:pPr>
        <w:adjustRightInd w:val="0"/>
        <w:rPr>
          <w:rFonts w:ascii="Arial" w:hAnsi="Arial" w:cs="Arial"/>
          <w:color w:val="EE0000"/>
          <w:sz w:val="24"/>
          <w:szCs w:val="24"/>
        </w:rPr>
        <w:sectPr w:rsidR="00A052C2" w:rsidRPr="00125D6E" w:rsidSect="00285941">
          <w:pgSz w:w="11906" w:h="16838" w:code="9"/>
          <w:pgMar w:top="1361" w:right="1134" w:bottom="278" w:left="1418" w:header="709" w:footer="709" w:gutter="0"/>
          <w:cols w:space="708"/>
          <w:titlePg/>
          <w:docGrid w:linePitch="360"/>
        </w:sectPr>
      </w:pPr>
    </w:p>
    <w:p w14:paraId="7B5C10D8" w14:textId="77777777" w:rsidR="00DA0E75" w:rsidRDefault="0080714F" w:rsidP="00DA0E75">
      <w:pPr>
        <w:ind w:left="805"/>
        <w:rPr>
          <w:rFonts w:ascii="Arial" w:hAnsi="Arial" w:cs="Arial"/>
          <w:sz w:val="24"/>
          <w:szCs w:val="24"/>
        </w:rPr>
      </w:pPr>
      <w:bookmarkStart w:id="42" w:name="_Hlk146702011"/>
      <w:bookmarkStart w:id="43" w:name="_Hlk146200772"/>
      <w:r w:rsidRPr="0080714F">
        <w:rPr>
          <w:rFonts w:ascii="Arial" w:hAnsi="Arial" w:cs="Arial"/>
          <w:sz w:val="24"/>
          <w:szCs w:val="24"/>
        </w:rPr>
        <w:lastRenderedPageBreak/>
        <w:t>Tabelul 1.</w:t>
      </w:r>
      <w:r w:rsidRPr="0080714F">
        <w:rPr>
          <w:rFonts w:ascii="Arial" w:hAnsi="Arial" w:cs="Arial"/>
          <w:spacing w:val="-4"/>
          <w:sz w:val="24"/>
          <w:szCs w:val="24"/>
        </w:rPr>
        <w:t xml:space="preserve"> </w:t>
      </w:r>
      <w:bookmarkEnd w:id="42"/>
      <w:r w:rsidR="00DA0E75" w:rsidRPr="008C7A1A">
        <w:rPr>
          <w:rFonts w:ascii="Arial" w:hAnsi="Arial" w:cs="Arial"/>
          <w:sz w:val="24"/>
          <w:szCs w:val="24"/>
        </w:rPr>
        <w:t>Calendarul</w:t>
      </w:r>
      <w:r w:rsidR="00DA0E75" w:rsidRPr="008C7A1A">
        <w:rPr>
          <w:rFonts w:ascii="Arial" w:hAnsi="Arial" w:cs="Arial"/>
          <w:spacing w:val="-4"/>
          <w:sz w:val="24"/>
          <w:szCs w:val="24"/>
        </w:rPr>
        <w:t xml:space="preserve"> </w:t>
      </w:r>
      <w:r w:rsidR="00DA0E75" w:rsidRPr="008C7A1A">
        <w:rPr>
          <w:rFonts w:ascii="Arial" w:hAnsi="Arial" w:cs="Arial"/>
          <w:sz w:val="24"/>
          <w:szCs w:val="24"/>
        </w:rPr>
        <w:t>privind</w:t>
      </w:r>
      <w:r w:rsidR="00DA0E75" w:rsidRPr="008C7A1A">
        <w:rPr>
          <w:rFonts w:ascii="Arial" w:hAnsi="Arial" w:cs="Arial"/>
          <w:spacing w:val="-3"/>
          <w:sz w:val="24"/>
          <w:szCs w:val="24"/>
        </w:rPr>
        <w:t xml:space="preserve"> </w:t>
      </w:r>
      <w:r w:rsidR="00DA0E75" w:rsidRPr="008C7A1A">
        <w:rPr>
          <w:rFonts w:ascii="Arial" w:hAnsi="Arial" w:cs="Arial"/>
          <w:sz w:val="24"/>
          <w:szCs w:val="24"/>
        </w:rPr>
        <w:t>implementarea</w:t>
      </w:r>
      <w:r w:rsidR="00DA0E75" w:rsidRPr="008C7A1A">
        <w:rPr>
          <w:rFonts w:ascii="Arial" w:hAnsi="Arial" w:cs="Arial"/>
          <w:spacing w:val="-3"/>
          <w:sz w:val="24"/>
          <w:szCs w:val="24"/>
        </w:rPr>
        <w:t xml:space="preserve"> </w:t>
      </w:r>
      <w:r w:rsidR="00DA0E75" w:rsidRPr="008C7A1A">
        <w:rPr>
          <w:rFonts w:ascii="Arial" w:hAnsi="Arial" w:cs="Arial"/>
          <w:sz w:val="24"/>
          <w:szCs w:val="24"/>
        </w:rPr>
        <w:t>și</w:t>
      </w:r>
      <w:r w:rsidR="00DA0E75" w:rsidRPr="008C7A1A">
        <w:rPr>
          <w:rFonts w:ascii="Arial" w:hAnsi="Arial" w:cs="Arial"/>
          <w:spacing w:val="1"/>
          <w:sz w:val="24"/>
          <w:szCs w:val="24"/>
        </w:rPr>
        <w:t xml:space="preserve"> </w:t>
      </w:r>
      <w:r w:rsidR="00DA0E75" w:rsidRPr="008C7A1A">
        <w:rPr>
          <w:rFonts w:ascii="Arial" w:hAnsi="Arial" w:cs="Arial"/>
          <w:sz w:val="24"/>
          <w:szCs w:val="24"/>
        </w:rPr>
        <w:t>monitorizarea</w:t>
      </w:r>
      <w:r w:rsidR="00DA0E75" w:rsidRPr="008C7A1A">
        <w:rPr>
          <w:rFonts w:ascii="Arial" w:hAnsi="Arial" w:cs="Arial"/>
          <w:spacing w:val="-4"/>
          <w:sz w:val="24"/>
          <w:szCs w:val="24"/>
        </w:rPr>
        <w:t xml:space="preserve"> </w:t>
      </w:r>
      <w:r w:rsidR="00DA0E75" w:rsidRPr="008C7A1A">
        <w:rPr>
          <w:rFonts w:ascii="Arial" w:hAnsi="Arial" w:cs="Arial"/>
          <w:sz w:val="24"/>
          <w:szCs w:val="24"/>
        </w:rPr>
        <w:t>măsurilor</w:t>
      </w:r>
      <w:r w:rsidR="00DA0E75" w:rsidRPr="008C7A1A">
        <w:rPr>
          <w:rFonts w:ascii="Arial" w:hAnsi="Arial" w:cs="Arial"/>
          <w:spacing w:val="-3"/>
          <w:sz w:val="24"/>
          <w:szCs w:val="24"/>
        </w:rPr>
        <w:t xml:space="preserve"> </w:t>
      </w:r>
      <w:r w:rsidR="00DA0E75" w:rsidRPr="008C7A1A">
        <w:rPr>
          <w:rFonts w:ascii="Arial" w:hAnsi="Arial" w:cs="Arial"/>
          <w:sz w:val="24"/>
          <w:szCs w:val="24"/>
        </w:rPr>
        <w:t>de</w:t>
      </w:r>
      <w:r w:rsidR="00DA0E75" w:rsidRPr="008C7A1A">
        <w:rPr>
          <w:rFonts w:ascii="Arial" w:hAnsi="Arial" w:cs="Arial"/>
          <w:spacing w:val="-4"/>
          <w:sz w:val="24"/>
          <w:szCs w:val="24"/>
        </w:rPr>
        <w:t xml:space="preserve"> </w:t>
      </w:r>
      <w:r w:rsidR="00DA0E75" w:rsidRPr="008C7A1A">
        <w:rPr>
          <w:rFonts w:ascii="Arial" w:hAnsi="Arial" w:cs="Arial"/>
          <w:sz w:val="24"/>
          <w:szCs w:val="24"/>
        </w:rPr>
        <w:t>reducere</w:t>
      </w:r>
      <w:r w:rsidR="00DA0E75" w:rsidRPr="008C7A1A">
        <w:rPr>
          <w:rFonts w:ascii="Arial" w:hAnsi="Arial" w:cs="Arial"/>
          <w:spacing w:val="-4"/>
          <w:sz w:val="24"/>
          <w:szCs w:val="24"/>
        </w:rPr>
        <w:t xml:space="preserve"> </w:t>
      </w:r>
      <w:r w:rsidR="00DA0E75" w:rsidRPr="008C7A1A">
        <w:rPr>
          <w:rFonts w:ascii="Arial" w:hAnsi="Arial" w:cs="Arial"/>
          <w:sz w:val="24"/>
          <w:szCs w:val="24"/>
        </w:rPr>
        <w:t>a</w:t>
      </w:r>
      <w:r w:rsidR="00DA0E75" w:rsidRPr="008C7A1A">
        <w:rPr>
          <w:rFonts w:ascii="Arial" w:hAnsi="Arial" w:cs="Arial"/>
          <w:spacing w:val="1"/>
          <w:sz w:val="24"/>
          <w:szCs w:val="24"/>
        </w:rPr>
        <w:t xml:space="preserve"> </w:t>
      </w:r>
      <w:r w:rsidR="00DA0E75" w:rsidRPr="008C7A1A">
        <w:rPr>
          <w:rFonts w:ascii="Arial" w:hAnsi="Arial" w:cs="Arial"/>
          <w:sz w:val="24"/>
          <w:szCs w:val="24"/>
        </w:rPr>
        <w:t xml:space="preserve">impactului </w:t>
      </w:r>
    </w:p>
    <w:tbl>
      <w:tblPr>
        <w:tblW w:w="5234" w:type="pct"/>
        <w:tblLook w:val="04A0" w:firstRow="1" w:lastRow="0" w:firstColumn="1" w:lastColumn="0" w:noHBand="0" w:noVBand="1"/>
      </w:tblPr>
      <w:tblGrid>
        <w:gridCol w:w="2518"/>
        <w:gridCol w:w="995"/>
        <w:gridCol w:w="1703"/>
        <w:gridCol w:w="2127"/>
        <w:gridCol w:w="424"/>
        <w:gridCol w:w="424"/>
        <w:gridCol w:w="424"/>
        <w:gridCol w:w="424"/>
        <w:gridCol w:w="425"/>
        <w:gridCol w:w="425"/>
        <w:gridCol w:w="425"/>
        <w:gridCol w:w="425"/>
        <w:gridCol w:w="425"/>
        <w:gridCol w:w="564"/>
        <w:gridCol w:w="564"/>
        <w:gridCol w:w="573"/>
        <w:gridCol w:w="1707"/>
        <w:gridCol w:w="1224"/>
      </w:tblGrid>
      <w:tr w:rsidR="00DA0E75" w:rsidRPr="00104FDF" w14:paraId="2C3E8B56" w14:textId="77777777" w:rsidTr="00AC44A7">
        <w:trPr>
          <w:trHeight w:val="1320"/>
          <w:tblHeader/>
        </w:trPr>
        <w:tc>
          <w:tcPr>
            <w:tcW w:w="800" w:type="pct"/>
            <w:vMerge w:val="restar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15FF36B1" w14:textId="77777777" w:rsidR="00DA0E75" w:rsidRPr="00104FDF" w:rsidRDefault="00DA0E75" w:rsidP="00AC44A7">
            <w:pPr>
              <w:jc w:val="center"/>
              <w:rPr>
                <w:b/>
                <w:bCs/>
                <w:sz w:val="20"/>
                <w:lang w:eastAsia="ro-RO"/>
              </w:rPr>
            </w:pPr>
            <w:bookmarkStart w:id="44" w:name="_Hlk215476496"/>
            <w:r w:rsidRPr="00104FDF">
              <w:rPr>
                <w:b/>
                <w:bCs/>
                <w:sz w:val="20"/>
                <w:lang w:eastAsia="ro-RO"/>
              </w:rPr>
              <w:t>Măsura</w:t>
            </w:r>
          </w:p>
        </w:tc>
        <w:tc>
          <w:tcPr>
            <w:tcW w:w="270"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7AE1E077" w14:textId="77777777" w:rsidR="00DA0E75" w:rsidRPr="00104FDF" w:rsidRDefault="00DA0E75" w:rsidP="00AC44A7">
            <w:pPr>
              <w:jc w:val="center"/>
              <w:rPr>
                <w:b/>
                <w:bCs/>
                <w:sz w:val="20"/>
                <w:lang w:eastAsia="ro-RO"/>
              </w:rPr>
            </w:pPr>
            <w:r w:rsidRPr="00104FDF">
              <w:rPr>
                <w:b/>
                <w:bCs/>
                <w:sz w:val="20"/>
                <w:lang w:eastAsia="ro-RO"/>
              </w:rPr>
              <w:t>Specia/ habitatul afectat/ ă</w:t>
            </w:r>
          </w:p>
        </w:tc>
        <w:tc>
          <w:tcPr>
            <w:tcW w:w="542"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466D2FF7" w14:textId="77777777" w:rsidR="00DA0E75" w:rsidRPr="00104FDF" w:rsidRDefault="00DA0E75" w:rsidP="00AC44A7">
            <w:pPr>
              <w:jc w:val="center"/>
              <w:rPr>
                <w:b/>
                <w:bCs/>
                <w:sz w:val="20"/>
                <w:lang w:eastAsia="ro-RO"/>
              </w:rPr>
            </w:pPr>
            <w:r w:rsidRPr="00104FDF">
              <w:rPr>
                <w:b/>
                <w:bCs/>
                <w:sz w:val="20"/>
                <w:lang w:eastAsia="ro-RO"/>
              </w:rPr>
              <w:t>Parametrul căruia i se adresează măsura</w:t>
            </w:r>
          </w:p>
        </w:tc>
        <w:tc>
          <w:tcPr>
            <w:tcW w:w="676"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65D5DE96" w14:textId="77777777" w:rsidR="00DA0E75" w:rsidRPr="00104FDF" w:rsidRDefault="00DA0E75" w:rsidP="00AC44A7">
            <w:pPr>
              <w:jc w:val="center"/>
              <w:rPr>
                <w:b/>
                <w:bCs/>
                <w:sz w:val="20"/>
                <w:lang w:eastAsia="ro-RO"/>
              </w:rPr>
            </w:pPr>
            <w:r w:rsidRPr="00104FDF">
              <w:rPr>
                <w:b/>
                <w:bCs/>
                <w:sz w:val="20"/>
                <w:lang w:eastAsia="ro-RO"/>
              </w:rPr>
              <w:t>Impactul căruia i se adresează măsura</w:t>
            </w:r>
          </w:p>
        </w:tc>
        <w:tc>
          <w:tcPr>
            <w:tcW w:w="1779" w:type="pct"/>
            <w:gridSpan w:val="12"/>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58C901BF" w14:textId="77777777" w:rsidR="00DA0E75" w:rsidRPr="00104FDF" w:rsidRDefault="00DA0E75" w:rsidP="00AC44A7">
            <w:pPr>
              <w:jc w:val="center"/>
              <w:rPr>
                <w:b/>
                <w:bCs/>
                <w:sz w:val="20"/>
                <w:lang w:eastAsia="ro-RO"/>
              </w:rPr>
            </w:pPr>
            <w:r w:rsidRPr="00104FDF">
              <w:rPr>
                <w:b/>
                <w:bCs/>
                <w:sz w:val="20"/>
                <w:lang w:eastAsia="ro-RO"/>
              </w:rPr>
              <w:t>Calendarul de implementare a măsurilor*</w:t>
            </w:r>
          </w:p>
        </w:tc>
        <w:tc>
          <w:tcPr>
            <w:tcW w:w="543"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3254F3C0" w14:textId="77777777" w:rsidR="00DA0E75" w:rsidRPr="00104FDF" w:rsidRDefault="00DA0E75" w:rsidP="00AC44A7">
            <w:pPr>
              <w:jc w:val="center"/>
              <w:rPr>
                <w:b/>
                <w:bCs/>
                <w:sz w:val="20"/>
                <w:lang w:eastAsia="ro-RO"/>
              </w:rPr>
            </w:pPr>
            <w:r w:rsidRPr="00104FDF">
              <w:rPr>
                <w:b/>
                <w:bCs/>
                <w:sz w:val="20"/>
                <w:lang w:eastAsia="ro-RO"/>
              </w:rPr>
              <w:t>Responsabil</w:t>
            </w:r>
          </w:p>
        </w:tc>
        <w:tc>
          <w:tcPr>
            <w:tcW w:w="390"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0017CDCB" w14:textId="77777777" w:rsidR="00DA0E75" w:rsidRPr="00104FDF" w:rsidRDefault="00DA0E75" w:rsidP="00AC44A7">
            <w:pPr>
              <w:jc w:val="center"/>
              <w:rPr>
                <w:b/>
                <w:bCs/>
                <w:sz w:val="20"/>
                <w:lang w:eastAsia="ro-RO"/>
              </w:rPr>
            </w:pPr>
            <w:r w:rsidRPr="00104FDF">
              <w:rPr>
                <w:b/>
                <w:bCs/>
                <w:sz w:val="20"/>
                <w:lang w:eastAsia="ro-RO"/>
              </w:rPr>
              <w:t>Buget</w:t>
            </w:r>
          </w:p>
        </w:tc>
      </w:tr>
      <w:tr w:rsidR="00DA0E75" w:rsidRPr="00104FDF" w14:paraId="0378DBC4" w14:textId="77777777" w:rsidTr="00AC44A7">
        <w:trPr>
          <w:trHeight w:val="300"/>
          <w:tblHeader/>
        </w:trPr>
        <w:tc>
          <w:tcPr>
            <w:tcW w:w="800" w:type="pct"/>
            <w:vMerge/>
            <w:tcBorders>
              <w:top w:val="single" w:sz="4" w:space="0" w:color="auto"/>
              <w:left w:val="single" w:sz="18" w:space="0" w:color="auto"/>
              <w:bottom w:val="single" w:sz="18" w:space="0" w:color="auto"/>
              <w:right w:val="single" w:sz="4" w:space="0" w:color="auto"/>
            </w:tcBorders>
            <w:vAlign w:val="center"/>
            <w:hideMark/>
          </w:tcPr>
          <w:p w14:paraId="76742A9F" w14:textId="77777777" w:rsidR="00DA0E75" w:rsidRPr="00104FDF" w:rsidRDefault="00DA0E75" w:rsidP="00AC44A7">
            <w:pPr>
              <w:rPr>
                <w:b/>
                <w:bCs/>
                <w:sz w:val="20"/>
                <w:lang w:eastAsia="ro-RO"/>
              </w:rPr>
            </w:pPr>
          </w:p>
        </w:tc>
        <w:tc>
          <w:tcPr>
            <w:tcW w:w="270" w:type="pct"/>
            <w:vMerge/>
            <w:tcBorders>
              <w:top w:val="single" w:sz="4" w:space="0" w:color="auto"/>
              <w:left w:val="single" w:sz="4" w:space="0" w:color="auto"/>
              <w:bottom w:val="single" w:sz="18" w:space="0" w:color="auto"/>
              <w:right w:val="single" w:sz="4" w:space="0" w:color="auto"/>
            </w:tcBorders>
            <w:vAlign w:val="center"/>
            <w:hideMark/>
          </w:tcPr>
          <w:p w14:paraId="61940F12" w14:textId="77777777" w:rsidR="00DA0E75" w:rsidRPr="00104FDF" w:rsidRDefault="00DA0E75" w:rsidP="00AC44A7">
            <w:pPr>
              <w:rPr>
                <w:b/>
                <w:bCs/>
                <w:sz w:val="20"/>
                <w:lang w:eastAsia="ro-RO"/>
              </w:rPr>
            </w:pPr>
          </w:p>
        </w:tc>
        <w:tc>
          <w:tcPr>
            <w:tcW w:w="542" w:type="pct"/>
            <w:vMerge/>
            <w:tcBorders>
              <w:top w:val="single" w:sz="4" w:space="0" w:color="auto"/>
              <w:left w:val="single" w:sz="4" w:space="0" w:color="auto"/>
              <w:bottom w:val="single" w:sz="18" w:space="0" w:color="auto"/>
              <w:right w:val="single" w:sz="4" w:space="0" w:color="auto"/>
            </w:tcBorders>
            <w:vAlign w:val="center"/>
            <w:hideMark/>
          </w:tcPr>
          <w:p w14:paraId="08130261" w14:textId="77777777" w:rsidR="00DA0E75" w:rsidRPr="00104FDF" w:rsidRDefault="00DA0E75" w:rsidP="00AC44A7">
            <w:pPr>
              <w:rPr>
                <w:b/>
                <w:bCs/>
                <w:sz w:val="20"/>
                <w:lang w:eastAsia="ro-RO"/>
              </w:rPr>
            </w:pPr>
          </w:p>
        </w:tc>
        <w:tc>
          <w:tcPr>
            <w:tcW w:w="676" w:type="pct"/>
            <w:vMerge/>
            <w:tcBorders>
              <w:top w:val="single" w:sz="4" w:space="0" w:color="auto"/>
              <w:left w:val="single" w:sz="4" w:space="0" w:color="auto"/>
              <w:bottom w:val="single" w:sz="18" w:space="0" w:color="auto"/>
              <w:right w:val="single" w:sz="18" w:space="0" w:color="auto"/>
            </w:tcBorders>
            <w:vAlign w:val="center"/>
            <w:hideMark/>
          </w:tcPr>
          <w:p w14:paraId="5C4EF8BC" w14:textId="77777777" w:rsidR="00DA0E75" w:rsidRPr="00104FDF" w:rsidRDefault="00DA0E75" w:rsidP="00AC44A7">
            <w:pPr>
              <w:rPr>
                <w:b/>
                <w:bCs/>
                <w:sz w:val="20"/>
                <w:lang w:eastAsia="ro-RO"/>
              </w:rPr>
            </w:pPr>
          </w:p>
        </w:tc>
        <w:tc>
          <w:tcPr>
            <w:tcW w:w="137" w:type="pc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5CA938A9" w14:textId="77777777" w:rsidR="00DA0E75" w:rsidRPr="00104FDF" w:rsidRDefault="00DA0E75" w:rsidP="00AC44A7">
            <w:pPr>
              <w:jc w:val="center"/>
              <w:rPr>
                <w:b/>
                <w:bCs/>
                <w:sz w:val="20"/>
                <w:lang w:eastAsia="ro-RO"/>
              </w:rPr>
            </w:pPr>
            <w:r w:rsidRPr="00104FDF">
              <w:rPr>
                <w:b/>
                <w:bCs/>
                <w:sz w:val="20"/>
                <w:lang w:eastAsia="ro-RO"/>
              </w:rPr>
              <w:t>1</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62EF889B" w14:textId="77777777" w:rsidR="00DA0E75" w:rsidRPr="00104FDF" w:rsidRDefault="00DA0E75" w:rsidP="00AC44A7">
            <w:pPr>
              <w:jc w:val="center"/>
              <w:rPr>
                <w:b/>
                <w:bCs/>
                <w:sz w:val="20"/>
                <w:lang w:eastAsia="ro-RO"/>
              </w:rPr>
            </w:pPr>
            <w:r w:rsidRPr="00104FDF">
              <w:rPr>
                <w:b/>
                <w:bCs/>
                <w:sz w:val="20"/>
                <w:lang w:eastAsia="ro-RO"/>
              </w:rPr>
              <w:t>2</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A587AA7" w14:textId="77777777" w:rsidR="00DA0E75" w:rsidRPr="00104FDF" w:rsidRDefault="00DA0E75" w:rsidP="00AC44A7">
            <w:pPr>
              <w:jc w:val="center"/>
              <w:rPr>
                <w:b/>
                <w:bCs/>
                <w:sz w:val="20"/>
                <w:lang w:eastAsia="ro-RO"/>
              </w:rPr>
            </w:pPr>
            <w:r w:rsidRPr="00104FDF">
              <w:rPr>
                <w:b/>
                <w:bCs/>
                <w:sz w:val="20"/>
                <w:lang w:eastAsia="ro-RO"/>
              </w:rPr>
              <w:t>3</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F661210" w14:textId="77777777" w:rsidR="00DA0E75" w:rsidRPr="00104FDF" w:rsidRDefault="00DA0E75" w:rsidP="00AC44A7">
            <w:pPr>
              <w:jc w:val="center"/>
              <w:rPr>
                <w:b/>
                <w:bCs/>
                <w:sz w:val="20"/>
                <w:lang w:eastAsia="ro-RO"/>
              </w:rPr>
            </w:pPr>
            <w:r w:rsidRPr="00104FDF">
              <w:rPr>
                <w:b/>
                <w:bCs/>
                <w:sz w:val="20"/>
                <w:lang w:eastAsia="ro-RO"/>
              </w:rPr>
              <w:t>4</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9CFCEE6" w14:textId="77777777" w:rsidR="00DA0E75" w:rsidRPr="00104FDF" w:rsidRDefault="00DA0E75" w:rsidP="00AC44A7">
            <w:pPr>
              <w:jc w:val="center"/>
              <w:rPr>
                <w:b/>
                <w:bCs/>
                <w:sz w:val="20"/>
                <w:lang w:eastAsia="ro-RO"/>
              </w:rPr>
            </w:pPr>
            <w:r w:rsidRPr="00104FDF">
              <w:rPr>
                <w:b/>
                <w:bCs/>
                <w:sz w:val="20"/>
                <w:lang w:eastAsia="ro-RO"/>
              </w:rPr>
              <w:t>5</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4411449" w14:textId="77777777" w:rsidR="00DA0E75" w:rsidRPr="00104FDF" w:rsidRDefault="00DA0E75" w:rsidP="00AC44A7">
            <w:pPr>
              <w:jc w:val="center"/>
              <w:rPr>
                <w:b/>
                <w:bCs/>
                <w:sz w:val="20"/>
                <w:lang w:eastAsia="ro-RO"/>
              </w:rPr>
            </w:pPr>
            <w:r w:rsidRPr="00104FDF">
              <w:rPr>
                <w:b/>
                <w:bCs/>
                <w:sz w:val="20"/>
                <w:lang w:eastAsia="ro-RO"/>
              </w:rPr>
              <w:t>6</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FB42057" w14:textId="77777777" w:rsidR="00DA0E75" w:rsidRPr="00104FDF" w:rsidRDefault="00DA0E75" w:rsidP="00AC44A7">
            <w:pPr>
              <w:jc w:val="center"/>
              <w:rPr>
                <w:b/>
                <w:bCs/>
                <w:sz w:val="20"/>
                <w:lang w:eastAsia="ro-RO"/>
              </w:rPr>
            </w:pPr>
            <w:r w:rsidRPr="00104FDF">
              <w:rPr>
                <w:b/>
                <w:bCs/>
                <w:sz w:val="20"/>
                <w:lang w:eastAsia="ro-RO"/>
              </w:rPr>
              <w:t>7</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C49920F" w14:textId="77777777" w:rsidR="00DA0E75" w:rsidRPr="00104FDF" w:rsidRDefault="00DA0E75" w:rsidP="00AC44A7">
            <w:pPr>
              <w:jc w:val="center"/>
              <w:rPr>
                <w:b/>
                <w:bCs/>
                <w:sz w:val="20"/>
                <w:lang w:eastAsia="ro-RO"/>
              </w:rPr>
            </w:pPr>
            <w:r w:rsidRPr="00104FDF">
              <w:rPr>
                <w:b/>
                <w:bCs/>
                <w:sz w:val="20"/>
                <w:lang w:eastAsia="ro-RO"/>
              </w:rPr>
              <w:t>8</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D7504DE" w14:textId="77777777" w:rsidR="00DA0E75" w:rsidRPr="00104FDF" w:rsidRDefault="00DA0E75" w:rsidP="00AC44A7">
            <w:pPr>
              <w:jc w:val="center"/>
              <w:rPr>
                <w:b/>
                <w:bCs/>
                <w:sz w:val="20"/>
                <w:lang w:eastAsia="ro-RO"/>
              </w:rPr>
            </w:pPr>
            <w:r w:rsidRPr="00104FDF">
              <w:rPr>
                <w:b/>
                <w:bCs/>
                <w:sz w:val="20"/>
                <w:lang w:eastAsia="ro-RO"/>
              </w:rPr>
              <w:t>9</w:t>
            </w:r>
          </w:p>
        </w:tc>
        <w:tc>
          <w:tcPr>
            <w:tcW w:w="181"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D489410" w14:textId="77777777" w:rsidR="00DA0E75" w:rsidRPr="00104FDF" w:rsidRDefault="00DA0E75" w:rsidP="00AC44A7">
            <w:pPr>
              <w:jc w:val="center"/>
              <w:rPr>
                <w:b/>
                <w:bCs/>
                <w:sz w:val="20"/>
                <w:lang w:eastAsia="ro-RO"/>
              </w:rPr>
            </w:pPr>
            <w:r w:rsidRPr="00104FDF">
              <w:rPr>
                <w:b/>
                <w:bCs/>
                <w:sz w:val="20"/>
                <w:lang w:eastAsia="ro-RO"/>
              </w:rPr>
              <w:t>10</w:t>
            </w:r>
          </w:p>
        </w:tc>
        <w:tc>
          <w:tcPr>
            <w:tcW w:w="181"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0464F45F" w14:textId="77777777" w:rsidR="00DA0E75" w:rsidRPr="00104FDF" w:rsidRDefault="00DA0E75" w:rsidP="00AC44A7">
            <w:pPr>
              <w:jc w:val="center"/>
              <w:rPr>
                <w:b/>
                <w:bCs/>
                <w:sz w:val="20"/>
                <w:lang w:eastAsia="ro-RO"/>
              </w:rPr>
            </w:pPr>
            <w:r w:rsidRPr="00104FDF">
              <w:rPr>
                <w:b/>
                <w:bCs/>
                <w:sz w:val="20"/>
                <w:lang w:eastAsia="ro-RO"/>
              </w:rPr>
              <w:t>11</w:t>
            </w:r>
          </w:p>
        </w:tc>
        <w:tc>
          <w:tcPr>
            <w:tcW w:w="181" w:type="pct"/>
            <w:tcBorders>
              <w:top w:val="single" w:sz="18" w:space="0" w:color="auto"/>
              <w:left w:val="nil"/>
              <w:bottom w:val="single" w:sz="18" w:space="0" w:color="auto"/>
              <w:right w:val="single" w:sz="18" w:space="0" w:color="auto"/>
            </w:tcBorders>
            <w:shd w:val="clear" w:color="auto" w:fill="E5DFEC" w:themeFill="accent4" w:themeFillTint="33"/>
            <w:vAlign w:val="center"/>
            <w:hideMark/>
          </w:tcPr>
          <w:p w14:paraId="2FFF89B9" w14:textId="77777777" w:rsidR="00DA0E75" w:rsidRPr="00104FDF" w:rsidRDefault="00DA0E75" w:rsidP="00AC44A7">
            <w:pPr>
              <w:jc w:val="center"/>
              <w:rPr>
                <w:b/>
                <w:bCs/>
                <w:sz w:val="20"/>
                <w:lang w:eastAsia="ro-RO"/>
              </w:rPr>
            </w:pPr>
            <w:r w:rsidRPr="00104FDF">
              <w:rPr>
                <w:b/>
                <w:bCs/>
                <w:sz w:val="20"/>
                <w:lang w:eastAsia="ro-RO"/>
              </w:rPr>
              <w:t>12</w:t>
            </w:r>
          </w:p>
        </w:tc>
        <w:tc>
          <w:tcPr>
            <w:tcW w:w="543" w:type="pct"/>
            <w:vMerge/>
            <w:tcBorders>
              <w:top w:val="single" w:sz="18" w:space="0" w:color="auto"/>
              <w:left w:val="single" w:sz="18" w:space="0" w:color="auto"/>
              <w:bottom w:val="single" w:sz="18" w:space="0" w:color="auto"/>
              <w:right w:val="single" w:sz="4" w:space="0" w:color="auto"/>
            </w:tcBorders>
            <w:vAlign w:val="center"/>
            <w:hideMark/>
          </w:tcPr>
          <w:p w14:paraId="7953544C" w14:textId="77777777" w:rsidR="00DA0E75" w:rsidRPr="00104FDF" w:rsidRDefault="00DA0E75" w:rsidP="00AC44A7">
            <w:pPr>
              <w:rPr>
                <w:b/>
                <w:bCs/>
                <w:sz w:val="20"/>
                <w:lang w:eastAsia="ro-RO"/>
              </w:rPr>
            </w:pPr>
          </w:p>
        </w:tc>
        <w:tc>
          <w:tcPr>
            <w:tcW w:w="390" w:type="pct"/>
            <w:vMerge/>
            <w:tcBorders>
              <w:top w:val="single" w:sz="18" w:space="0" w:color="auto"/>
              <w:left w:val="single" w:sz="4" w:space="0" w:color="auto"/>
              <w:bottom w:val="single" w:sz="18" w:space="0" w:color="auto"/>
              <w:right w:val="single" w:sz="18" w:space="0" w:color="auto"/>
            </w:tcBorders>
            <w:vAlign w:val="center"/>
            <w:hideMark/>
          </w:tcPr>
          <w:p w14:paraId="0CD5DC80" w14:textId="77777777" w:rsidR="00DA0E75" w:rsidRPr="00104FDF" w:rsidRDefault="00DA0E75" w:rsidP="00AC44A7">
            <w:pPr>
              <w:rPr>
                <w:b/>
                <w:bCs/>
                <w:sz w:val="20"/>
                <w:lang w:eastAsia="ro-RO"/>
              </w:rPr>
            </w:pPr>
          </w:p>
        </w:tc>
      </w:tr>
      <w:tr w:rsidR="00DA0E75" w:rsidRPr="00104FDF" w14:paraId="5161198A" w14:textId="77777777" w:rsidTr="00AC44A7">
        <w:trPr>
          <w:trHeight w:val="1127"/>
        </w:trPr>
        <w:tc>
          <w:tcPr>
            <w:tcW w:w="800" w:type="pct"/>
            <w:tcBorders>
              <w:top w:val="single" w:sz="18" w:space="0" w:color="auto"/>
              <w:left w:val="single" w:sz="18" w:space="0" w:color="auto"/>
              <w:bottom w:val="single" w:sz="4" w:space="0" w:color="auto"/>
              <w:right w:val="single" w:sz="4" w:space="0" w:color="auto"/>
            </w:tcBorders>
            <w:vAlign w:val="center"/>
            <w:hideMark/>
          </w:tcPr>
          <w:p w14:paraId="4E93A9B2" w14:textId="77777777" w:rsidR="00DA0E75" w:rsidRPr="00104FDF" w:rsidRDefault="00DA0E75" w:rsidP="00AC44A7">
            <w:pPr>
              <w:jc w:val="center"/>
              <w:rPr>
                <w:sz w:val="18"/>
                <w:szCs w:val="18"/>
                <w:lang w:eastAsia="ro-RO"/>
              </w:rPr>
            </w:pPr>
            <w:r w:rsidRPr="00104FDF">
              <w:rPr>
                <w:sz w:val="18"/>
                <w:szCs w:val="18"/>
                <w:lang w:eastAsia="ro-RO"/>
              </w:rPr>
              <w:t>* la lucrările de punere în valoarea se va urmări intervenția, în primul rând, asupra speciilor necorespunzătoare tipului de habitat</w:t>
            </w:r>
          </w:p>
        </w:tc>
        <w:tc>
          <w:tcPr>
            <w:tcW w:w="270" w:type="pct"/>
            <w:vMerge w:val="restart"/>
            <w:tcBorders>
              <w:top w:val="single" w:sz="18" w:space="0" w:color="auto"/>
              <w:left w:val="single" w:sz="4" w:space="0" w:color="auto"/>
              <w:bottom w:val="single" w:sz="8" w:space="0" w:color="000000"/>
              <w:right w:val="single" w:sz="4" w:space="0" w:color="auto"/>
            </w:tcBorders>
            <w:vAlign w:val="center"/>
            <w:hideMark/>
          </w:tcPr>
          <w:p w14:paraId="11E1F40C" w14:textId="77777777" w:rsidR="00DA0E75" w:rsidRPr="00104FDF" w:rsidRDefault="00DA0E75" w:rsidP="00AC44A7">
            <w:pPr>
              <w:jc w:val="center"/>
              <w:rPr>
                <w:sz w:val="18"/>
                <w:szCs w:val="18"/>
                <w:lang w:eastAsia="ro-RO"/>
              </w:rPr>
            </w:pPr>
            <w:r w:rsidRPr="00104FDF">
              <w:rPr>
                <w:sz w:val="16"/>
                <w:szCs w:val="16"/>
                <w:lang w:eastAsia="ro-RO"/>
              </w:rPr>
              <w:t>9110,  91V0</w:t>
            </w:r>
          </w:p>
        </w:tc>
        <w:tc>
          <w:tcPr>
            <w:tcW w:w="542" w:type="pct"/>
            <w:tcBorders>
              <w:top w:val="single" w:sz="18" w:space="0" w:color="auto"/>
              <w:left w:val="nil"/>
              <w:bottom w:val="single" w:sz="4" w:space="0" w:color="auto"/>
              <w:right w:val="single" w:sz="4" w:space="0" w:color="auto"/>
            </w:tcBorders>
            <w:vAlign w:val="center"/>
            <w:hideMark/>
          </w:tcPr>
          <w:p w14:paraId="245C36CB" w14:textId="77777777" w:rsidR="00DA0E75" w:rsidRPr="00104FDF" w:rsidRDefault="00DA0E75" w:rsidP="00AC44A7">
            <w:pPr>
              <w:jc w:val="center"/>
              <w:rPr>
                <w:sz w:val="18"/>
                <w:szCs w:val="18"/>
                <w:lang w:eastAsia="ro-RO"/>
              </w:rPr>
            </w:pPr>
            <w:r w:rsidRPr="00104FDF">
              <w:rPr>
                <w:sz w:val="18"/>
                <w:szCs w:val="18"/>
                <w:lang w:eastAsia="ro-RO"/>
              </w:rPr>
              <w:t>Specii de arbori caracteristici</w:t>
            </w:r>
          </w:p>
        </w:tc>
        <w:tc>
          <w:tcPr>
            <w:tcW w:w="676" w:type="pct"/>
            <w:tcBorders>
              <w:top w:val="single" w:sz="18" w:space="0" w:color="auto"/>
              <w:left w:val="nil"/>
              <w:bottom w:val="single" w:sz="4" w:space="0" w:color="auto"/>
              <w:right w:val="single" w:sz="4" w:space="0" w:color="auto"/>
            </w:tcBorders>
            <w:vAlign w:val="center"/>
            <w:hideMark/>
          </w:tcPr>
          <w:p w14:paraId="00AED9B3" w14:textId="77777777" w:rsidR="00DA0E75" w:rsidRPr="00104FDF" w:rsidRDefault="00DA0E75" w:rsidP="00AC44A7">
            <w:pPr>
              <w:jc w:val="center"/>
              <w:rPr>
                <w:sz w:val="18"/>
                <w:szCs w:val="18"/>
                <w:lang w:eastAsia="ro-RO"/>
              </w:rPr>
            </w:pPr>
            <w:r w:rsidRPr="00104FDF">
              <w:rPr>
                <w:sz w:val="18"/>
                <w:szCs w:val="18"/>
                <w:lang w:eastAsia="ro-RO"/>
              </w:rPr>
              <w:t>eliminarea speciilor necorespunzătoare habitatului</w:t>
            </w:r>
          </w:p>
        </w:tc>
        <w:tc>
          <w:tcPr>
            <w:tcW w:w="137" w:type="pct"/>
            <w:tcBorders>
              <w:top w:val="single" w:sz="18" w:space="0" w:color="auto"/>
              <w:left w:val="nil"/>
              <w:bottom w:val="single" w:sz="4" w:space="0" w:color="auto"/>
              <w:right w:val="single" w:sz="4" w:space="0" w:color="auto"/>
            </w:tcBorders>
            <w:vAlign w:val="center"/>
            <w:hideMark/>
          </w:tcPr>
          <w:p w14:paraId="4EE2543C"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5BC66214"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64AD8E3A"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713635A9"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47B5987E"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1CA7FC9B"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7392902F"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58B25F06"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4DF43E13"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hideMark/>
          </w:tcPr>
          <w:p w14:paraId="2DFE3106"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hideMark/>
          </w:tcPr>
          <w:p w14:paraId="0BAB9005"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hideMark/>
          </w:tcPr>
          <w:p w14:paraId="4FC0C551" w14:textId="77777777" w:rsidR="00DA0E75" w:rsidRPr="00104FDF" w:rsidRDefault="00DA0E75" w:rsidP="00AC44A7">
            <w:pPr>
              <w:jc w:val="center"/>
              <w:rPr>
                <w:sz w:val="18"/>
                <w:szCs w:val="18"/>
                <w:lang w:eastAsia="ro-RO"/>
              </w:rPr>
            </w:pPr>
            <w:r w:rsidRPr="00104FDF">
              <w:rPr>
                <w:sz w:val="18"/>
                <w:szCs w:val="18"/>
                <w:lang w:eastAsia="ro-RO"/>
              </w:rPr>
              <w:t>x</w:t>
            </w:r>
          </w:p>
        </w:tc>
        <w:tc>
          <w:tcPr>
            <w:tcW w:w="543" w:type="pct"/>
            <w:tcBorders>
              <w:top w:val="single" w:sz="18" w:space="0" w:color="auto"/>
              <w:left w:val="nil"/>
              <w:bottom w:val="single" w:sz="4" w:space="0" w:color="auto"/>
              <w:right w:val="single" w:sz="4" w:space="0" w:color="auto"/>
            </w:tcBorders>
            <w:vAlign w:val="center"/>
            <w:hideMark/>
          </w:tcPr>
          <w:p w14:paraId="315E826D" w14:textId="77777777" w:rsidR="00DA0E75" w:rsidRPr="00104FDF" w:rsidRDefault="00DA0E75" w:rsidP="00AC44A7">
            <w:pPr>
              <w:jc w:val="center"/>
              <w:rPr>
                <w:sz w:val="18"/>
                <w:szCs w:val="18"/>
                <w:lang w:eastAsia="ro-RO"/>
              </w:rPr>
            </w:pPr>
            <w:r w:rsidRPr="00104FDF">
              <w:rPr>
                <w:sz w:val="18"/>
                <w:szCs w:val="18"/>
                <w:lang w:eastAsia="ro-RO"/>
              </w:rPr>
              <w:t>administrator fond forestier / beneficiar</w:t>
            </w:r>
          </w:p>
        </w:tc>
        <w:tc>
          <w:tcPr>
            <w:tcW w:w="390" w:type="pct"/>
            <w:tcBorders>
              <w:top w:val="single" w:sz="18" w:space="0" w:color="auto"/>
              <w:left w:val="nil"/>
              <w:bottom w:val="single" w:sz="4" w:space="0" w:color="auto"/>
              <w:right w:val="single" w:sz="18" w:space="0" w:color="auto"/>
            </w:tcBorders>
            <w:vAlign w:val="center"/>
            <w:hideMark/>
          </w:tcPr>
          <w:p w14:paraId="11BE6CD0" w14:textId="77777777" w:rsidR="00DA0E75" w:rsidRPr="00104FDF" w:rsidRDefault="00DA0E75" w:rsidP="00AC44A7">
            <w:pPr>
              <w:jc w:val="center"/>
              <w:rPr>
                <w:sz w:val="18"/>
                <w:szCs w:val="18"/>
                <w:lang w:eastAsia="ro-RO"/>
              </w:rPr>
            </w:pPr>
            <w:r w:rsidRPr="00104FDF">
              <w:rPr>
                <w:sz w:val="18"/>
                <w:szCs w:val="18"/>
                <w:lang w:eastAsia="ro-RO"/>
              </w:rPr>
              <w:t>neestimat</w:t>
            </w:r>
          </w:p>
        </w:tc>
      </w:tr>
      <w:tr w:rsidR="00DA0E75" w:rsidRPr="00104FDF" w14:paraId="15521519" w14:textId="77777777" w:rsidTr="00AC44A7">
        <w:trPr>
          <w:trHeight w:val="1680"/>
        </w:trPr>
        <w:tc>
          <w:tcPr>
            <w:tcW w:w="800" w:type="pct"/>
            <w:tcBorders>
              <w:top w:val="single" w:sz="18" w:space="0" w:color="auto"/>
              <w:left w:val="single" w:sz="18" w:space="0" w:color="auto"/>
              <w:bottom w:val="single" w:sz="4" w:space="0" w:color="auto"/>
              <w:right w:val="single" w:sz="4" w:space="0" w:color="auto"/>
            </w:tcBorders>
            <w:vAlign w:val="center"/>
          </w:tcPr>
          <w:p w14:paraId="151DA2E5" w14:textId="77777777" w:rsidR="00DA0E75" w:rsidRPr="00104FDF" w:rsidRDefault="00DA0E75" w:rsidP="00AC44A7">
            <w:pPr>
              <w:jc w:val="center"/>
              <w:rPr>
                <w:sz w:val="18"/>
                <w:szCs w:val="18"/>
                <w:lang w:eastAsia="ro-RO"/>
              </w:rPr>
            </w:pPr>
            <w:r w:rsidRPr="00104FDF">
              <w:rPr>
                <w:sz w:val="18"/>
                <w:szCs w:val="18"/>
                <w:lang w:eastAsia="ro-RO"/>
              </w:rPr>
              <w:t xml:space="preserve">*la punerea în valoare se vor păstra 5-7 arbori cu vârste peste 80 de ani, parțial debilitați, </w:t>
            </w:r>
            <w:proofErr w:type="spellStart"/>
            <w:r w:rsidRPr="00104FDF">
              <w:rPr>
                <w:sz w:val="18"/>
                <w:szCs w:val="18"/>
                <w:lang w:eastAsia="ro-RO"/>
              </w:rPr>
              <w:t>crăcoși</w:t>
            </w:r>
            <w:proofErr w:type="spellEnd"/>
            <w:r w:rsidRPr="00104FDF">
              <w:rPr>
                <w:sz w:val="18"/>
                <w:szCs w:val="18"/>
                <w:lang w:eastAsia="ro-RO"/>
              </w:rPr>
              <w:t>, cu valoare economică mică.</w:t>
            </w:r>
          </w:p>
        </w:tc>
        <w:tc>
          <w:tcPr>
            <w:tcW w:w="270" w:type="pct"/>
            <w:vMerge/>
            <w:tcBorders>
              <w:top w:val="single" w:sz="18" w:space="0" w:color="auto"/>
              <w:left w:val="single" w:sz="4" w:space="0" w:color="auto"/>
              <w:bottom w:val="single" w:sz="8" w:space="0" w:color="000000"/>
              <w:right w:val="single" w:sz="4" w:space="0" w:color="auto"/>
            </w:tcBorders>
            <w:vAlign w:val="center"/>
          </w:tcPr>
          <w:p w14:paraId="2CFEE3EA" w14:textId="77777777" w:rsidR="00DA0E75" w:rsidRPr="00104FDF" w:rsidRDefault="00DA0E75" w:rsidP="00AC44A7">
            <w:pPr>
              <w:jc w:val="center"/>
              <w:rPr>
                <w:sz w:val="18"/>
                <w:szCs w:val="18"/>
                <w:lang w:eastAsia="ro-RO"/>
              </w:rPr>
            </w:pPr>
          </w:p>
        </w:tc>
        <w:tc>
          <w:tcPr>
            <w:tcW w:w="542" w:type="pct"/>
            <w:tcBorders>
              <w:top w:val="single" w:sz="18" w:space="0" w:color="auto"/>
              <w:left w:val="nil"/>
              <w:bottom w:val="single" w:sz="4" w:space="0" w:color="auto"/>
              <w:right w:val="single" w:sz="4" w:space="0" w:color="auto"/>
            </w:tcBorders>
            <w:vAlign w:val="center"/>
          </w:tcPr>
          <w:p w14:paraId="497A4EBD" w14:textId="77777777" w:rsidR="00DA0E75" w:rsidRPr="00104FDF" w:rsidRDefault="00DA0E75" w:rsidP="00AC44A7">
            <w:pPr>
              <w:jc w:val="center"/>
              <w:rPr>
                <w:sz w:val="18"/>
                <w:szCs w:val="18"/>
                <w:lang w:eastAsia="ro-RO"/>
              </w:rPr>
            </w:pPr>
            <w:r w:rsidRPr="00104FDF">
              <w:rPr>
                <w:sz w:val="18"/>
                <w:szCs w:val="18"/>
                <w:lang w:eastAsia="ro-RO"/>
              </w:rPr>
              <w:t>Insule de îmbătrânire /arbori de biodiversitate, în stațiuni cu vârstă peste 80 ani cu diametru mai mare de 45 cm</w:t>
            </w:r>
          </w:p>
        </w:tc>
        <w:tc>
          <w:tcPr>
            <w:tcW w:w="676" w:type="pct"/>
            <w:tcBorders>
              <w:top w:val="single" w:sz="18" w:space="0" w:color="auto"/>
              <w:left w:val="nil"/>
              <w:bottom w:val="single" w:sz="4" w:space="0" w:color="auto"/>
              <w:right w:val="single" w:sz="4" w:space="0" w:color="auto"/>
            </w:tcBorders>
            <w:vAlign w:val="center"/>
          </w:tcPr>
          <w:p w14:paraId="742B947B" w14:textId="77777777" w:rsidR="00DA0E75" w:rsidRPr="00104FDF" w:rsidRDefault="00DA0E75" w:rsidP="00AC44A7">
            <w:pPr>
              <w:jc w:val="center"/>
              <w:rPr>
                <w:sz w:val="18"/>
                <w:szCs w:val="18"/>
                <w:lang w:eastAsia="ro-RO"/>
              </w:rPr>
            </w:pPr>
            <w:r w:rsidRPr="00104FDF">
              <w:rPr>
                <w:sz w:val="18"/>
                <w:szCs w:val="18"/>
                <w:lang w:eastAsia="ro-RO"/>
              </w:rPr>
              <w:t>Prin aplicarea soluțiilor tehnice propuse se poate reduce numărul arborilor de biodiversitate</w:t>
            </w:r>
          </w:p>
        </w:tc>
        <w:tc>
          <w:tcPr>
            <w:tcW w:w="137" w:type="pct"/>
            <w:tcBorders>
              <w:top w:val="single" w:sz="18" w:space="0" w:color="auto"/>
              <w:left w:val="nil"/>
              <w:bottom w:val="single" w:sz="4" w:space="0" w:color="auto"/>
              <w:right w:val="single" w:sz="4" w:space="0" w:color="auto"/>
            </w:tcBorders>
            <w:vAlign w:val="center"/>
          </w:tcPr>
          <w:p w14:paraId="46EC1B22"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6AD9C948"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400BB881"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1CB215B1"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76F6DF32"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77DD6E55"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04DEA5BF"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6C895565"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6B9DE8B1"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tcPr>
          <w:p w14:paraId="23F4C8D0"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tcPr>
          <w:p w14:paraId="00C88671"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tcPr>
          <w:p w14:paraId="27DA5D57" w14:textId="77777777" w:rsidR="00DA0E75" w:rsidRPr="00104FDF" w:rsidRDefault="00DA0E75" w:rsidP="00AC44A7">
            <w:pPr>
              <w:jc w:val="center"/>
              <w:rPr>
                <w:sz w:val="18"/>
                <w:szCs w:val="18"/>
                <w:lang w:eastAsia="ro-RO"/>
              </w:rPr>
            </w:pPr>
            <w:r w:rsidRPr="00104FDF">
              <w:rPr>
                <w:sz w:val="18"/>
                <w:szCs w:val="18"/>
                <w:lang w:eastAsia="ro-RO"/>
              </w:rPr>
              <w:t>x</w:t>
            </w:r>
          </w:p>
        </w:tc>
        <w:tc>
          <w:tcPr>
            <w:tcW w:w="543" w:type="pct"/>
            <w:tcBorders>
              <w:top w:val="single" w:sz="18" w:space="0" w:color="auto"/>
              <w:left w:val="nil"/>
              <w:bottom w:val="single" w:sz="4" w:space="0" w:color="auto"/>
              <w:right w:val="single" w:sz="4" w:space="0" w:color="auto"/>
            </w:tcBorders>
            <w:vAlign w:val="center"/>
          </w:tcPr>
          <w:p w14:paraId="7F3BA699" w14:textId="77777777" w:rsidR="00DA0E75" w:rsidRPr="00104FDF" w:rsidRDefault="00DA0E75" w:rsidP="00AC44A7">
            <w:pPr>
              <w:jc w:val="center"/>
              <w:rPr>
                <w:sz w:val="18"/>
                <w:szCs w:val="18"/>
                <w:lang w:eastAsia="ro-RO"/>
              </w:rPr>
            </w:pPr>
            <w:r w:rsidRPr="00104FDF">
              <w:rPr>
                <w:sz w:val="18"/>
                <w:szCs w:val="18"/>
                <w:lang w:eastAsia="ro-RO"/>
              </w:rPr>
              <w:t>administrator fond forestier / beneficiar</w:t>
            </w:r>
          </w:p>
        </w:tc>
        <w:tc>
          <w:tcPr>
            <w:tcW w:w="390" w:type="pct"/>
            <w:tcBorders>
              <w:top w:val="single" w:sz="18" w:space="0" w:color="auto"/>
              <w:left w:val="nil"/>
              <w:bottom w:val="single" w:sz="4" w:space="0" w:color="auto"/>
              <w:right w:val="single" w:sz="18" w:space="0" w:color="auto"/>
            </w:tcBorders>
            <w:vAlign w:val="center"/>
          </w:tcPr>
          <w:p w14:paraId="2E7338AD" w14:textId="77777777" w:rsidR="00DA0E75" w:rsidRPr="00104FDF" w:rsidRDefault="00DA0E75" w:rsidP="00AC44A7">
            <w:pPr>
              <w:jc w:val="center"/>
              <w:rPr>
                <w:sz w:val="18"/>
                <w:szCs w:val="18"/>
                <w:lang w:eastAsia="ro-RO"/>
              </w:rPr>
            </w:pPr>
            <w:r w:rsidRPr="00104FDF">
              <w:rPr>
                <w:sz w:val="18"/>
                <w:szCs w:val="18"/>
                <w:lang w:eastAsia="ro-RO"/>
              </w:rPr>
              <w:t>neestimat</w:t>
            </w:r>
          </w:p>
        </w:tc>
      </w:tr>
      <w:tr w:rsidR="00DA0E75" w:rsidRPr="00104FDF" w14:paraId="6DAD31B5" w14:textId="77777777" w:rsidTr="00AC44A7">
        <w:trPr>
          <w:trHeight w:val="972"/>
        </w:trPr>
        <w:tc>
          <w:tcPr>
            <w:tcW w:w="800" w:type="pct"/>
            <w:tcBorders>
              <w:top w:val="nil"/>
              <w:left w:val="single" w:sz="18" w:space="0" w:color="auto"/>
              <w:bottom w:val="single" w:sz="18" w:space="0" w:color="auto"/>
              <w:right w:val="single" w:sz="4" w:space="0" w:color="auto"/>
            </w:tcBorders>
            <w:vAlign w:val="center"/>
            <w:hideMark/>
          </w:tcPr>
          <w:p w14:paraId="0900282B" w14:textId="77777777" w:rsidR="00DA0E75" w:rsidRPr="00104FDF" w:rsidRDefault="00DA0E75" w:rsidP="00AC44A7">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 (păstrarea a 4-5 fire la ha)</w:t>
            </w:r>
          </w:p>
        </w:tc>
        <w:tc>
          <w:tcPr>
            <w:tcW w:w="270" w:type="pct"/>
            <w:vMerge/>
            <w:tcBorders>
              <w:top w:val="nil"/>
              <w:left w:val="single" w:sz="4" w:space="0" w:color="auto"/>
              <w:bottom w:val="single" w:sz="18" w:space="0" w:color="auto"/>
              <w:right w:val="single" w:sz="4" w:space="0" w:color="auto"/>
            </w:tcBorders>
            <w:vAlign w:val="center"/>
            <w:hideMark/>
          </w:tcPr>
          <w:p w14:paraId="6611A30E" w14:textId="77777777" w:rsidR="00DA0E75" w:rsidRPr="00104FDF" w:rsidRDefault="00DA0E75" w:rsidP="00AC44A7">
            <w:pPr>
              <w:rPr>
                <w:sz w:val="18"/>
                <w:szCs w:val="18"/>
                <w:lang w:eastAsia="ro-RO"/>
              </w:rPr>
            </w:pPr>
          </w:p>
        </w:tc>
        <w:tc>
          <w:tcPr>
            <w:tcW w:w="542" w:type="pct"/>
            <w:tcBorders>
              <w:top w:val="nil"/>
              <w:left w:val="nil"/>
              <w:bottom w:val="single" w:sz="18" w:space="0" w:color="auto"/>
              <w:right w:val="single" w:sz="4" w:space="0" w:color="auto"/>
            </w:tcBorders>
            <w:vAlign w:val="center"/>
            <w:hideMark/>
          </w:tcPr>
          <w:p w14:paraId="4DA93B15" w14:textId="77777777" w:rsidR="00DA0E75" w:rsidRPr="00104FDF" w:rsidRDefault="00DA0E75" w:rsidP="00AC44A7">
            <w:pPr>
              <w:jc w:val="center"/>
              <w:rPr>
                <w:sz w:val="18"/>
                <w:szCs w:val="18"/>
                <w:lang w:eastAsia="ro-RO"/>
              </w:rPr>
            </w:pPr>
            <w:r w:rsidRPr="00104FDF">
              <w:rPr>
                <w:sz w:val="18"/>
                <w:szCs w:val="18"/>
                <w:lang w:eastAsia="ro-RO"/>
              </w:rPr>
              <w:t xml:space="preserve">Volum lemn mort </w:t>
            </w:r>
          </w:p>
        </w:tc>
        <w:tc>
          <w:tcPr>
            <w:tcW w:w="676" w:type="pct"/>
            <w:tcBorders>
              <w:top w:val="nil"/>
              <w:left w:val="nil"/>
              <w:bottom w:val="single" w:sz="18" w:space="0" w:color="auto"/>
              <w:right w:val="single" w:sz="4" w:space="0" w:color="auto"/>
            </w:tcBorders>
            <w:vAlign w:val="center"/>
            <w:hideMark/>
          </w:tcPr>
          <w:p w14:paraId="704C7D27" w14:textId="77777777" w:rsidR="00DA0E75" w:rsidRPr="00104FDF" w:rsidRDefault="00DA0E75" w:rsidP="00AC44A7">
            <w:pPr>
              <w:jc w:val="center"/>
              <w:rPr>
                <w:sz w:val="18"/>
                <w:szCs w:val="18"/>
                <w:lang w:eastAsia="ro-RO"/>
              </w:rPr>
            </w:pPr>
            <w:r w:rsidRPr="00104FDF">
              <w:rPr>
                <w:sz w:val="18"/>
                <w:szCs w:val="18"/>
                <w:lang w:eastAsia="ro-RO"/>
              </w:rPr>
              <w:t>reducerea volumului de lemn mort / ha</w:t>
            </w:r>
          </w:p>
        </w:tc>
        <w:tc>
          <w:tcPr>
            <w:tcW w:w="137" w:type="pct"/>
            <w:tcBorders>
              <w:top w:val="nil"/>
              <w:left w:val="nil"/>
              <w:bottom w:val="single" w:sz="18" w:space="0" w:color="auto"/>
              <w:right w:val="single" w:sz="4" w:space="0" w:color="auto"/>
            </w:tcBorders>
            <w:vAlign w:val="center"/>
            <w:hideMark/>
          </w:tcPr>
          <w:p w14:paraId="416A29EB"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20D6F3D1"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71544B6D"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49DE7EC5"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77B2343D"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0A8AFEDA"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115F99E2"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1B9F3EC8"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473843AA"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nil"/>
              <w:left w:val="nil"/>
              <w:bottom w:val="single" w:sz="18" w:space="0" w:color="auto"/>
              <w:right w:val="single" w:sz="4" w:space="0" w:color="auto"/>
            </w:tcBorders>
            <w:vAlign w:val="center"/>
            <w:hideMark/>
          </w:tcPr>
          <w:p w14:paraId="5488B5C3"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nil"/>
              <w:left w:val="nil"/>
              <w:bottom w:val="single" w:sz="18" w:space="0" w:color="auto"/>
              <w:right w:val="single" w:sz="4" w:space="0" w:color="auto"/>
            </w:tcBorders>
            <w:vAlign w:val="center"/>
            <w:hideMark/>
          </w:tcPr>
          <w:p w14:paraId="1BB1CDFD"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nil"/>
              <w:left w:val="nil"/>
              <w:bottom w:val="single" w:sz="18" w:space="0" w:color="auto"/>
              <w:right w:val="single" w:sz="4" w:space="0" w:color="auto"/>
            </w:tcBorders>
            <w:vAlign w:val="center"/>
            <w:hideMark/>
          </w:tcPr>
          <w:p w14:paraId="0F3815B7" w14:textId="77777777" w:rsidR="00DA0E75" w:rsidRPr="00104FDF" w:rsidRDefault="00DA0E75" w:rsidP="00AC44A7">
            <w:pPr>
              <w:jc w:val="center"/>
              <w:rPr>
                <w:sz w:val="18"/>
                <w:szCs w:val="18"/>
                <w:lang w:eastAsia="ro-RO"/>
              </w:rPr>
            </w:pPr>
            <w:r w:rsidRPr="00104FDF">
              <w:rPr>
                <w:sz w:val="18"/>
                <w:szCs w:val="18"/>
                <w:lang w:eastAsia="ro-RO"/>
              </w:rPr>
              <w:t>x</w:t>
            </w:r>
          </w:p>
        </w:tc>
        <w:tc>
          <w:tcPr>
            <w:tcW w:w="543" w:type="pct"/>
            <w:tcBorders>
              <w:top w:val="nil"/>
              <w:left w:val="nil"/>
              <w:bottom w:val="single" w:sz="18" w:space="0" w:color="auto"/>
              <w:right w:val="single" w:sz="4" w:space="0" w:color="auto"/>
            </w:tcBorders>
            <w:vAlign w:val="center"/>
            <w:hideMark/>
          </w:tcPr>
          <w:p w14:paraId="75A5C6CC" w14:textId="77777777" w:rsidR="00DA0E75" w:rsidRPr="00104FDF" w:rsidRDefault="00DA0E75" w:rsidP="00AC44A7">
            <w:pPr>
              <w:jc w:val="center"/>
              <w:rPr>
                <w:sz w:val="18"/>
                <w:szCs w:val="18"/>
                <w:lang w:eastAsia="ro-RO"/>
              </w:rPr>
            </w:pPr>
            <w:r w:rsidRPr="00104FDF">
              <w:rPr>
                <w:sz w:val="18"/>
                <w:szCs w:val="18"/>
                <w:lang w:eastAsia="ro-RO"/>
              </w:rPr>
              <w:t>administrator fond forestier / beneficiar</w:t>
            </w:r>
          </w:p>
        </w:tc>
        <w:tc>
          <w:tcPr>
            <w:tcW w:w="390" w:type="pct"/>
            <w:tcBorders>
              <w:top w:val="nil"/>
              <w:left w:val="nil"/>
              <w:bottom w:val="single" w:sz="18" w:space="0" w:color="auto"/>
              <w:right w:val="single" w:sz="18" w:space="0" w:color="auto"/>
            </w:tcBorders>
            <w:vAlign w:val="center"/>
            <w:hideMark/>
          </w:tcPr>
          <w:p w14:paraId="73C87E96" w14:textId="77777777" w:rsidR="00DA0E75" w:rsidRPr="00104FDF" w:rsidRDefault="00DA0E75" w:rsidP="00AC44A7">
            <w:pPr>
              <w:jc w:val="center"/>
              <w:rPr>
                <w:sz w:val="18"/>
                <w:szCs w:val="18"/>
                <w:lang w:eastAsia="ro-RO"/>
              </w:rPr>
            </w:pPr>
            <w:r w:rsidRPr="00104FDF">
              <w:rPr>
                <w:sz w:val="18"/>
                <w:szCs w:val="18"/>
                <w:lang w:eastAsia="ro-RO"/>
              </w:rPr>
              <w:t>neestimat</w:t>
            </w:r>
          </w:p>
        </w:tc>
      </w:tr>
      <w:tr w:rsidR="00DA0E75" w:rsidRPr="00104FDF" w14:paraId="5CB50700" w14:textId="77777777" w:rsidTr="00AC44A7">
        <w:trPr>
          <w:trHeight w:val="797"/>
        </w:trPr>
        <w:tc>
          <w:tcPr>
            <w:tcW w:w="800" w:type="pct"/>
            <w:tcBorders>
              <w:top w:val="single" w:sz="18" w:space="0" w:color="auto"/>
              <w:left w:val="single" w:sz="18" w:space="0" w:color="auto"/>
              <w:bottom w:val="single" w:sz="18" w:space="0" w:color="auto"/>
              <w:right w:val="single" w:sz="4" w:space="0" w:color="auto"/>
            </w:tcBorders>
            <w:vAlign w:val="center"/>
            <w:hideMark/>
          </w:tcPr>
          <w:p w14:paraId="2858D847" w14:textId="77777777" w:rsidR="00DA0E75" w:rsidRPr="00104FDF" w:rsidRDefault="00DA0E75" w:rsidP="00AC44A7">
            <w:pPr>
              <w:jc w:val="center"/>
              <w:rPr>
                <w:sz w:val="18"/>
                <w:szCs w:val="18"/>
                <w:lang w:eastAsia="ro-RO"/>
              </w:rPr>
            </w:pPr>
            <w:r w:rsidRPr="00104FDF">
              <w:rPr>
                <w:sz w:val="18"/>
                <w:szCs w:val="18"/>
                <w:lang w:eastAsia="ro-RO"/>
              </w:rPr>
              <w:t xml:space="preserve">*interzicerea autorizării simultane a mai multor </w:t>
            </w:r>
            <w:proofErr w:type="spellStart"/>
            <w:r w:rsidRPr="00104FDF">
              <w:rPr>
                <w:sz w:val="18"/>
                <w:szCs w:val="18"/>
                <w:lang w:eastAsia="ro-RO"/>
              </w:rPr>
              <w:t>parchte</w:t>
            </w:r>
            <w:proofErr w:type="spellEnd"/>
            <w:r w:rsidRPr="00104FDF">
              <w:rPr>
                <w:sz w:val="18"/>
                <w:szCs w:val="18"/>
                <w:lang w:eastAsia="ro-RO"/>
              </w:rPr>
              <w:t xml:space="preserve"> alăturate(în </w:t>
            </w:r>
            <w:proofErr w:type="spellStart"/>
            <w:r w:rsidRPr="00104FDF">
              <w:rPr>
                <w:sz w:val="18"/>
                <w:szCs w:val="18"/>
                <w:lang w:eastAsia="ro-RO"/>
              </w:rPr>
              <w:t>ua</w:t>
            </w:r>
            <w:proofErr w:type="spellEnd"/>
            <w:r w:rsidRPr="00104FDF">
              <w:rPr>
                <w:sz w:val="18"/>
                <w:szCs w:val="18"/>
                <w:lang w:eastAsia="ro-RO"/>
              </w:rPr>
              <w:t>-uri învecinate)</w:t>
            </w:r>
          </w:p>
        </w:tc>
        <w:tc>
          <w:tcPr>
            <w:tcW w:w="270" w:type="pct"/>
            <w:tcBorders>
              <w:top w:val="single" w:sz="18" w:space="0" w:color="auto"/>
              <w:left w:val="nil"/>
              <w:bottom w:val="single" w:sz="18" w:space="0" w:color="auto"/>
              <w:right w:val="single" w:sz="4" w:space="0" w:color="auto"/>
            </w:tcBorders>
            <w:vAlign w:val="center"/>
            <w:hideMark/>
          </w:tcPr>
          <w:p w14:paraId="736DE871" w14:textId="77777777" w:rsidR="00DA0E75" w:rsidRDefault="00DA0E75" w:rsidP="00AC44A7">
            <w:pPr>
              <w:jc w:val="center"/>
              <w:rPr>
                <w:i/>
                <w:iCs/>
                <w:sz w:val="18"/>
                <w:szCs w:val="18"/>
                <w:lang w:eastAsia="ro-RO"/>
              </w:rPr>
            </w:pPr>
            <w:r w:rsidRPr="00104FDF">
              <w:rPr>
                <w:i/>
                <w:iCs/>
                <w:sz w:val="18"/>
                <w:szCs w:val="18"/>
                <w:lang w:eastAsia="ro-RO"/>
              </w:rPr>
              <w:t xml:space="preserve">Ursus </w:t>
            </w:r>
            <w:proofErr w:type="spellStart"/>
            <w:r w:rsidRPr="00104FDF">
              <w:rPr>
                <w:i/>
                <w:iCs/>
                <w:sz w:val="18"/>
                <w:szCs w:val="18"/>
                <w:lang w:eastAsia="ro-RO"/>
              </w:rPr>
              <w:t>arctos</w:t>
            </w:r>
            <w:proofErr w:type="spellEnd"/>
          </w:p>
          <w:p w14:paraId="5A7B3049" w14:textId="77777777" w:rsidR="00DA0E75" w:rsidRPr="00104FDF" w:rsidRDefault="00DA0E75" w:rsidP="00AC44A7">
            <w:pPr>
              <w:jc w:val="center"/>
              <w:rPr>
                <w:i/>
                <w:iCs/>
                <w:sz w:val="18"/>
                <w:szCs w:val="18"/>
                <w:lang w:eastAsia="ro-RO"/>
              </w:rPr>
            </w:pPr>
            <w:proofErr w:type="spellStart"/>
            <w:r>
              <w:rPr>
                <w:i/>
                <w:iCs/>
                <w:sz w:val="18"/>
                <w:szCs w:val="18"/>
                <w:lang w:eastAsia="ro-RO"/>
              </w:rPr>
              <w:t>Canis</w:t>
            </w:r>
            <w:proofErr w:type="spellEnd"/>
            <w:r>
              <w:rPr>
                <w:i/>
                <w:iCs/>
                <w:sz w:val="18"/>
                <w:szCs w:val="18"/>
                <w:lang w:eastAsia="ro-RO"/>
              </w:rPr>
              <w:t xml:space="preserve"> lupus</w:t>
            </w:r>
          </w:p>
        </w:tc>
        <w:tc>
          <w:tcPr>
            <w:tcW w:w="542" w:type="pct"/>
            <w:tcBorders>
              <w:top w:val="single" w:sz="18" w:space="0" w:color="auto"/>
              <w:left w:val="nil"/>
              <w:bottom w:val="single" w:sz="18" w:space="0" w:color="auto"/>
              <w:right w:val="single" w:sz="4" w:space="0" w:color="auto"/>
            </w:tcBorders>
            <w:vAlign w:val="center"/>
            <w:hideMark/>
          </w:tcPr>
          <w:p w14:paraId="42F83676" w14:textId="77777777" w:rsidR="00DA0E75" w:rsidRPr="00104FDF" w:rsidRDefault="00DA0E75" w:rsidP="00AC44A7">
            <w:pPr>
              <w:jc w:val="center"/>
              <w:rPr>
                <w:sz w:val="18"/>
                <w:szCs w:val="18"/>
                <w:lang w:eastAsia="ro-RO"/>
              </w:rPr>
            </w:pPr>
            <w:r w:rsidRPr="00104FDF">
              <w:rPr>
                <w:sz w:val="18"/>
                <w:szCs w:val="18"/>
                <w:lang w:eastAsia="ro-RO"/>
              </w:rPr>
              <w:t>Suprafața habitatului speciei</w:t>
            </w:r>
          </w:p>
        </w:tc>
        <w:tc>
          <w:tcPr>
            <w:tcW w:w="676" w:type="pct"/>
            <w:tcBorders>
              <w:top w:val="single" w:sz="18" w:space="0" w:color="auto"/>
              <w:left w:val="nil"/>
              <w:bottom w:val="single" w:sz="18" w:space="0" w:color="auto"/>
              <w:right w:val="single" w:sz="4" w:space="0" w:color="auto"/>
            </w:tcBorders>
            <w:vAlign w:val="center"/>
            <w:hideMark/>
          </w:tcPr>
          <w:p w14:paraId="474E33D2" w14:textId="77777777" w:rsidR="00DA0E75" w:rsidRPr="00104FDF" w:rsidRDefault="00DA0E75" w:rsidP="00AC44A7">
            <w:pPr>
              <w:jc w:val="center"/>
              <w:rPr>
                <w:sz w:val="18"/>
                <w:szCs w:val="18"/>
                <w:lang w:eastAsia="ro-RO"/>
              </w:rPr>
            </w:pPr>
            <w:r w:rsidRPr="00104FDF">
              <w:rPr>
                <w:sz w:val="18"/>
                <w:szCs w:val="18"/>
                <w:lang w:eastAsia="ro-RO"/>
              </w:rPr>
              <w:t>temporar, suprafața habitatului specific speciei se micșorează</w:t>
            </w:r>
          </w:p>
        </w:tc>
        <w:tc>
          <w:tcPr>
            <w:tcW w:w="137" w:type="pct"/>
            <w:tcBorders>
              <w:top w:val="single" w:sz="18" w:space="0" w:color="auto"/>
              <w:left w:val="nil"/>
              <w:bottom w:val="single" w:sz="18" w:space="0" w:color="auto"/>
              <w:right w:val="single" w:sz="4" w:space="0" w:color="auto"/>
            </w:tcBorders>
            <w:vAlign w:val="center"/>
            <w:hideMark/>
          </w:tcPr>
          <w:p w14:paraId="1E26C8CC"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50F1F4DA"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6D4B389E"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79C7F50A"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0710735A"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1D25FAC5"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55121E73"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3326F52C" w14:textId="77777777" w:rsidR="00DA0E75" w:rsidRPr="00104FDF" w:rsidRDefault="00DA0E75" w:rsidP="00AC44A7">
            <w:pPr>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78987930"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18" w:space="0" w:color="auto"/>
              <w:right w:val="single" w:sz="4" w:space="0" w:color="auto"/>
            </w:tcBorders>
            <w:vAlign w:val="center"/>
            <w:hideMark/>
          </w:tcPr>
          <w:p w14:paraId="0C6E2F56"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18" w:space="0" w:color="auto"/>
              <w:right w:val="single" w:sz="4" w:space="0" w:color="auto"/>
            </w:tcBorders>
            <w:vAlign w:val="center"/>
            <w:hideMark/>
          </w:tcPr>
          <w:p w14:paraId="7A1AA452" w14:textId="77777777" w:rsidR="00DA0E75" w:rsidRPr="00104FDF" w:rsidRDefault="00DA0E75" w:rsidP="00AC44A7">
            <w:pPr>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18" w:space="0" w:color="auto"/>
              <w:right w:val="single" w:sz="4" w:space="0" w:color="auto"/>
            </w:tcBorders>
            <w:vAlign w:val="center"/>
            <w:hideMark/>
          </w:tcPr>
          <w:p w14:paraId="6B1ED2D3" w14:textId="77777777" w:rsidR="00DA0E75" w:rsidRPr="00104FDF" w:rsidRDefault="00DA0E75" w:rsidP="00AC44A7">
            <w:pPr>
              <w:jc w:val="center"/>
              <w:rPr>
                <w:sz w:val="18"/>
                <w:szCs w:val="18"/>
                <w:lang w:eastAsia="ro-RO"/>
              </w:rPr>
            </w:pPr>
            <w:r w:rsidRPr="00104FDF">
              <w:rPr>
                <w:sz w:val="18"/>
                <w:szCs w:val="18"/>
                <w:lang w:eastAsia="ro-RO"/>
              </w:rPr>
              <w:t>x</w:t>
            </w:r>
          </w:p>
        </w:tc>
        <w:tc>
          <w:tcPr>
            <w:tcW w:w="543" w:type="pct"/>
            <w:tcBorders>
              <w:top w:val="single" w:sz="18" w:space="0" w:color="auto"/>
              <w:left w:val="nil"/>
              <w:bottom w:val="single" w:sz="18" w:space="0" w:color="auto"/>
              <w:right w:val="single" w:sz="4" w:space="0" w:color="auto"/>
            </w:tcBorders>
            <w:vAlign w:val="center"/>
            <w:hideMark/>
          </w:tcPr>
          <w:p w14:paraId="188ADE5E" w14:textId="77777777" w:rsidR="00DA0E75" w:rsidRPr="00104FDF" w:rsidRDefault="00DA0E75" w:rsidP="00AC44A7">
            <w:pPr>
              <w:jc w:val="center"/>
              <w:rPr>
                <w:sz w:val="18"/>
                <w:szCs w:val="18"/>
                <w:lang w:eastAsia="ro-RO"/>
              </w:rPr>
            </w:pPr>
            <w:r w:rsidRPr="00104FDF">
              <w:rPr>
                <w:sz w:val="18"/>
                <w:szCs w:val="18"/>
                <w:lang w:eastAsia="ro-RO"/>
              </w:rPr>
              <w:t>administrator fond forestier / beneficiar</w:t>
            </w:r>
          </w:p>
        </w:tc>
        <w:tc>
          <w:tcPr>
            <w:tcW w:w="390" w:type="pct"/>
            <w:tcBorders>
              <w:top w:val="single" w:sz="18" w:space="0" w:color="auto"/>
              <w:left w:val="nil"/>
              <w:bottom w:val="single" w:sz="18" w:space="0" w:color="auto"/>
              <w:right w:val="single" w:sz="18" w:space="0" w:color="auto"/>
            </w:tcBorders>
            <w:vAlign w:val="center"/>
            <w:hideMark/>
          </w:tcPr>
          <w:p w14:paraId="22817D6A" w14:textId="77777777" w:rsidR="00DA0E75" w:rsidRPr="00104FDF" w:rsidRDefault="00DA0E75" w:rsidP="00AC44A7">
            <w:pPr>
              <w:jc w:val="center"/>
              <w:rPr>
                <w:sz w:val="18"/>
                <w:szCs w:val="18"/>
                <w:lang w:eastAsia="ro-RO"/>
              </w:rPr>
            </w:pPr>
            <w:r w:rsidRPr="00104FDF">
              <w:rPr>
                <w:sz w:val="18"/>
                <w:szCs w:val="18"/>
                <w:lang w:eastAsia="ro-RO"/>
              </w:rPr>
              <w:t>neestimat</w:t>
            </w:r>
          </w:p>
        </w:tc>
      </w:tr>
      <w:bookmarkEnd w:id="44"/>
    </w:tbl>
    <w:p w14:paraId="27DA6D62" w14:textId="77777777" w:rsidR="00DA0E75" w:rsidRPr="00104FDF" w:rsidRDefault="00DA0E75" w:rsidP="00DA0E75">
      <w:pPr>
        <w:ind w:left="805"/>
        <w:rPr>
          <w:rFonts w:ascii="Arial" w:hAnsi="Arial" w:cs="Arial"/>
          <w:i/>
          <w:iCs/>
          <w:szCs w:val="24"/>
        </w:rPr>
      </w:pPr>
    </w:p>
    <w:p w14:paraId="01A30F0A" w14:textId="77777777" w:rsidR="00DA0E75" w:rsidRDefault="00DA0E75" w:rsidP="00DA0E75">
      <w:pPr>
        <w:shd w:val="clear" w:color="auto" w:fill="FFFFFF" w:themeFill="background1"/>
        <w:spacing w:after="200" w:line="276" w:lineRule="auto"/>
        <w:rPr>
          <w:rFonts w:ascii="Arial" w:hAnsi="Arial" w:cs="Arial"/>
          <w:color w:val="EE0000"/>
          <w:sz w:val="24"/>
          <w:szCs w:val="24"/>
        </w:rPr>
      </w:pPr>
      <w:bookmarkStart w:id="45" w:name="_Hlk215476528"/>
      <w:r w:rsidRPr="00104FDF">
        <w:rPr>
          <w:rFonts w:ascii="Arial" w:hAnsi="Arial" w:cs="Arial"/>
        </w:rPr>
        <w:t xml:space="preserve">*   Acest </w:t>
      </w:r>
      <w:r w:rsidRPr="00104FDF">
        <w:rPr>
          <w:rFonts w:ascii="Arial" w:hAnsi="Arial" w:cs="Arial"/>
          <w:lang w:val="en-US"/>
        </w:rPr>
        <w:t xml:space="preserve">“Calendar de </w:t>
      </w:r>
      <w:proofErr w:type="spellStart"/>
      <w:r w:rsidRPr="00104FDF">
        <w:rPr>
          <w:rFonts w:ascii="Arial" w:hAnsi="Arial" w:cs="Arial"/>
          <w:lang w:val="en-US"/>
        </w:rPr>
        <w:t>implementare</w:t>
      </w:r>
      <w:proofErr w:type="spellEnd"/>
      <w:r w:rsidRPr="00104FDF">
        <w:rPr>
          <w:rFonts w:ascii="Arial" w:hAnsi="Arial" w:cs="Arial"/>
          <w:lang w:val="en-US"/>
        </w:rPr>
        <w:t>” a m</w:t>
      </w:r>
      <w:proofErr w:type="spellStart"/>
      <w:r w:rsidRPr="00104FDF">
        <w:rPr>
          <w:rFonts w:ascii="Arial" w:hAnsi="Arial" w:cs="Arial"/>
        </w:rPr>
        <w:t>ăsurilor</w:t>
      </w:r>
      <w:proofErr w:type="spellEnd"/>
      <w:r w:rsidRPr="00104FDF">
        <w:rPr>
          <w:rFonts w:ascii="Arial" w:hAnsi="Arial" w:cs="Arial"/>
        </w:rPr>
        <w:t xml:space="preserve"> de evitare a impactului lucrărilor propuse a fost propus a se realiza anual,  în funcție de perioada efectivă a execuției lucrărilor de punere în valoare  / exploatare a masei lemnoase</w:t>
      </w:r>
      <w:bookmarkEnd w:id="45"/>
    </w:p>
    <w:p w14:paraId="575062FE" w14:textId="67849C37" w:rsidR="0080714F" w:rsidRDefault="0080714F" w:rsidP="00DA0E75">
      <w:pPr>
        <w:widowControl/>
        <w:autoSpaceDE/>
        <w:autoSpaceDN/>
        <w:ind w:left="805"/>
        <w:rPr>
          <w:rFonts w:ascii="Arial" w:hAnsi="Arial" w:cs="Arial"/>
          <w:color w:val="EE0000"/>
          <w:sz w:val="24"/>
          <w:szCs w:val="24"/>
        </w:rPr>
      </w:pPr>
    </w:p>
    <w:p w14:paraId="66B26A33" w14:textId="77777777" w:rsidR="00DA0E75" w:rsidRPr="0080714F" w:rsidRDefault="00DA0E75" w:rsidP="00DA0E75">
      <w:pPr>
        <w:widowControl/>
        <w:autoSpaceDE/>
        <w:autoSpaceDN/>
        <w:ind w:left="805"/>
        <w:rPr>
          <w:rFonts w:ascii="Arial" w:hAnsi="Arial" w:cs="Arial"/>
          <w:color w:val="EE0000"/>
          <w:sz w:val="24"/>
          <w:szCs w:val="24"/>
        </w:rPr>
      </w:pPr>
    </w:p>
    <w:p w14:paraId="2AE5114A" w14:textId="77777777" w:rsidR="00DA0E75" w:rsidRPr="00104FDF" w:rsidRDefault="0080714F" w:rsidP="00DA0E75">
      <w:pPr>
        <w:pStyle w:val="Corptext"/>
        <w:spacing w:before="90"/>
        <w:ind w:left="100"/>
        <w:jc w:val="center"/>
        <w:rPr>
          <w:rFonts w:ascii="Arial" w:hAnsi="Arial" w:cs="Arial"/>
          <w:i/>
          <w:sz w:val="24"/>
          <w:szCs w:val="24"/>
        </w:rPr>
      </w:pPr>
      <w:r w:rsidRPr="0080714F">
        <w:rPr>
          <w:rFonts w:ascii="Arial" w:eastAsia="Microsoft Sans Serif" w:hAnsi="Arial" w:cs="Arial"/>
          <w:sz w:val="24"/>
          <w:szCs w:val="24"/>
        </w:rPr>
        <w:lastRenderedPageBreak/>
        <w:t>Tabelul 2.</w:t>
      </w:r>
      <w:r w:rsidRPr="0080714F">
        <w:rPr>
          <w:rFonts w:ascii="Arial" w:eastAsia="Microsoft Sans Serif" w:hAnsi="Arial" w:cs="Arial"/>
          <w:spacing w:val="-4"/>
          <w:sz w:val="24"/>
          <w:szCs w:val="24"/>
        </w:rPr>
        <w:t xml:space="preserve"> </w:t>
      </w:r>
      <w:bookmarkEnd w:id="43"/>
      <w:proofErr w:type="spellStart"/>
      <w:r w:rsidR="00DA0E75" w:rsidRPr="00104FDF">
        <w:rPr>
          <w:rFonts w:ascii="Arial" w:hAnsi="Arial" w:cs="Arial"/>
          <w:i/>
          <w:sz w:val="24"/>
          <w:szCs w:val="24"/>
        </w:rPr>
        <w:t>Programul</w:t>
      </w:r>
      <w:proofErr w:type="spellEnd"/>
      <w:r w:rsidR="00DA0E75" w:rsidRPr="00104FDF">
        <w:rPr>
          <w:rFonts w:ascii="Arial" w:hAnsi="Arial" w:cs="Arial"/>
          <w:i/>
          <w:sz w:val="24"/>
          <w:szCs w:val="24"/>
        </w:rPr>
        <w:t xml:space="preserve"> </w:t>
      </w:r>
      <w:proofErr w:type="spellStart"/>
      <w:r w:rsidR="00DA0E75" w:rsidRPr="00104FDF">
        <w:rPr>
          <w:rFonts w:ascii="Arial" w:hAnsi="Arial" w:cs="Arial"/>
          <w:i/>
          <w:sz w:val="24"/>
          <w:szCs w:val="24"/>
        </w:rPr>
        <w:t>propus</w:t>
      </w:r>
      <w:proofErr w:type="spellEnd"/>
      <w:r w:rsidR="00DA0E75" w:rsidRPr="00104FDF">
        <w:rPr>
          <w:rFonts w:ascii="Arial" w:hAnsi="Arial" w:cs="Arial"/>
          <w:i/>
          <w:spacing w:val="-2"/>
          <w:sz w:val="24"/>
          <w:szCs w:val="24"/>
        </w:rPr>
        <w:t xml:space="preserve"> </w:t>
      </w:r>
      <w:proofErr w:type="spellStart"/>
      <w:r w:rsidR="00DA0E75" w:rsidRPr="00104FDF">
        <w:rPr>
          <w:rFonts w:ascii="Arial" w:hAnsi="Arial" w:cs="Arial"/>
          <w:i/>
          <w:sz w:val="24"/>
          <w:szCs w:val="24"/>
        </w:rPr>
        <w:t>pentru</w:t>
      </w:r>
      <w:proofErr w:type="spellEnd"/>
      <w:r w:rsidR="00DA0E75" w:rsidRPr="00104FDF">
        <w:rPr>
          <w:rFonts w:ascii="Arial" w:hAnsi="Arial" w:cs="Arial"/>
          <w:i/>
          <w:sz w:val="24"/>
          <w:szCs w:val="24"/>
        </w:rPr>
        <w:t xml:space="preserve"> </w:t>
      </w:r>
      <w:proofErr w:type="spellStart"/>
      <w:r w:rsidR="00DA0E75" w:rsidRPr="00104FDF">
        <w:rPr>
          <w:rFonts w:ascii="Arial" w:hAnsi="Arial" w:cs="Arial"/>
          <w:i/>
          <w:sz w:val="24"/>
          <w:szCs w:val="24"/>
        </w:rPr>
        <w:t>monitorizarea</w:t>
      </w:r>
      <w:proofErr w:type="spellEnd"/>
      <w:r w:rsidR="00DA0E75" w:rsidRPr="00104FDF">
        <w:rPr>
          <w:rFonts w:ascii="Arial" w:hAnsi="Arial" w:cs="Arial"/>
          <w:i/>
          <w:spacing w:val="-6"/>
          <w:sz w:val="24"/>
          <w:szCs w:val="24"/>
        </w:rPr>
        <w:t xml:space="preserve"> </w:t>
      </w:r>
      <w:proofErr w:type="spellStart"/>
      <w:r w:rsidR="00DA0E75" w:rsidRPr="00104FDF">
        <w:rPr>
          <w:rFonts w:ascii="Arial" w:hAnsi="Arial" w:cs="Arial"/>
          <w:i/>
          <w:sz w:val="24"/>
          <w:szCs w:val="24"/>
        </w:rPr>
        <w:t>măsurilor</w:t>
      </w:r>
      <w:proofErr w:type="spellEnd"/>
      <w:r w:rsidR="00DA0E75" w:rsidRPr="00104FDF">
        <w:rPr>
          <w:rFonts w:ascii="Arial" w:hAnsi="Arial" w:cs="Arial"/>
          <w:i/>
          <w:spacing w:val="2"/>
          <w:sz w:val="24"/>
          <w:szCs w:val="24"/>
        </w:rPr>
        <w:t xml:space="preserve"> </w:t>
      </w:r>
      <w:r w:rsidR="00DA0E75" w:rsidRPr="00104FDF">
        <w:rPr>
          <w:rFonts w:ascii="Arial" w:hAnsi="Arial" w:cs="Arial"/>
          <w:i/>
          <w:sz w:val="24"/>
          <w:szCs w:val="24"/>
        </w:rPr>
        <w:t>de</w:t>
      </w:r>
      <w:r w:rsidR="00DA0E75" w:rsidRPr="00104FDF">
        <w:rPr>
          <w:rFonts w:ascii="Arial" w:hAnsi="Arial" w:cs="Arial"/>
          <w:i/>
          <w:spacing w:val="-6"/>
          <w:sz w:val="24"/>
          <w:szCs w:val="24"/>
        </w:rPr>
        <w:t xml:space="preserve"> </w:t>
      </w:r>
      <w:proofErr w:type="spellStart"/>
      <w:r w:rsidR="00DA0E75" w:rsidRPr="00104FDF">
        <w:rPr>
          <w:rFonts w:ascii="Arial" w:hAnsi="Arial" w:cs="Arial"/>
          <w:i/>
          <w:sz w:val="24"/>
          <w:szCs w:val="24"/>
        </w:rPr>
        <w:t>reducere</w:t>
      </w:r>
      <w:proofErr w:type="spellEnd"/>
      <w:r w:rsidR="00DA0E75" w:rsidRPr="00104FDF">
        <w:rPr>
          <w:rFonts w:ascii="Arial" w:hAnsi="Arial" w:cs="Arial"/>
          <w:i/>
          <w:spacing w:val="-1"/>
          <w:sz w:val="24"/>
          <w:szCs w:val="24"/>
        </w:rPr>
        <w:t xml:space="preserve"> </w:t>
      </w:r>
      <w:proofErr w:type="gramStart"/>
      <w:r w:rsidR="00DA0E75" w:rsidRPr="00104FDF">
        <w:rPr>
          <w:rFonts w:ascii="Arial" w:hAnsi="Arial" w:cs="Arial"/>
          <w:i/>
          <w:sz w:val="24"/>
          <w:szCs w:val="24"/>
        </w:rPr>
        <w:t>a</w:t>
      </w:r>
      <w:proofErr w:type="gramEnd"/>
      <w:r w:rsidR="00DA0E75" w:rsidRPr="00104FDF">
        <w:rPr>
          <w:rFonts w:ascii="Arial" w:hAnsi="Arial" w:cs="Arial"/>
          <w:i/>
          <w:sz w:val="24"/>
          <w:szCs w:val="24"/>
        </w:rPr>
        <w:t xml:space="preserve"> </w:t>
      </w:r>
      <w:proofErr w:type="spellStart"/>
      <w:r w:rsidR="00DA0E75" w:rsidRPr="00104FDF">
        <w:rPr>
          <w:rFonts w:ascii="Arial" w:hAnsi="Arial" w:cs="Arial"/>
          <w:i/>
          <w:sz w:val="24"/>
          <w:szCs w:val="24"/>
        </w:rPr>
        <w:t>impactului</w:t>
      </w:r>
      <w:proofErr w:type="spellEnd"/>
      <w:r w:rsidR="00DA0E75" w:rsidRPr="00104FDF">
        <w:rPr>
          <w:rFonts w:ascii="Arial" w:hAnsi="Arial" w:cs="Arial"/>
          <w:i/>
          <w:sz w:val="24"/>
          <w:szCs w:val="24"/>
        </w:rPr>
        <w:t xml:space="preserve"> (</w:t>
      </w:r>
      <w:proofErr w:type="spellStart"/>
      <w:r w:rsidR="00DA0E75" w:rsidRPr="00104FDF">
        <w:rPr>
          <w:rFonts w:ascii="Arial" w:hAnsi="Arial" w:cs="Arial"/>
          <w:i/>
          <w:sz w:val="24"/>
          <w:szCs w:val="24"/>
        </w:rPr>
        <w:t>tabelul</w:t>
      </w:r>
      <w:proofErr w:type="spellEnd"/>
      <w:r w:rsidR="00DA0E75" w:rsidRPr="00104FDF">
        <w:rPr>
          <w:rFonts w:ascii="Arial" w:hAnsi="Arial" w:cs="Arial"/>
          <w:i/>
          <w:sz w:val="24"/>
          <w:szCs w:val="24"/>
        </w:rPr>
        <w:t xml:space="preserve"> nr 22 din OMMAP nr 1682/2023)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921"/>
        <w:gridCol w:w="854"/>
        <w:gridCol w:w="1474"/>
        <w:gridCol w:w="1474"/>
        <w:gridCol w:w="1069"/>
        <w:gridCol w:w="1222"/>
        <w:gridCol w:w="995"/>
        <w:gridCol w:w="892"/>
        <w:gridCol w:w="1016"/>
        <w:gridCol w:w="995"/>
        <w:gridCol w:w="1016"/>
        <w:gridCol w:w="983"/>
        <w:gridCol w:w="995"/>
      </w:tblGrid>
      <w:tr w:rsidR="00DA0E75" w:rsidRPr="00104FDF" w14:paraId="6E1AD447" w14:textId="77777777" w:rsidTr="00AC44A7">
        <w:trPr>
          <w:trHeight w:val="1020"/>
          <w:tblHeader/>
        </w:trPr>
        <w:tc>
          <w:tcPr>
            <w:tcW w:w="403" w:type="pct"/>
            <w:shd w:val="clear" w:color="auto" w:fill="E5DFEC" w:themeFill="accent4" w:themeFillTint="33"/>
            <w:vAlign w:val="center"/>
            <w:hideMark/>
          </w:tcPr>
          <w:p w14:paraId="79D99FC6"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ANP</w:t>
            </w:r>
          </w:p>
        </w:tc>
        <w:tc>
          <w:tcPr>
            <w:tcW w:w="304" w:type="pct"/>
            <w:shd w:val="clear" w:color="auto" w:fill="E5DFEC" w:themeFill="accent4" w:themeFillTint="33"/>
            <w:vAlign w:val="center"/>
            <w:hideMark/>
          </w:tcPr>
          <w:p w14:paraId="2CD36A30"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Obiectiv de conservare/ Specia/ Habitatul afectat</w:t>
            </w:r>
          </w:p>
        </w:tc>
        <w:tc>
          <w:tcPr>
            <w:tcW w:w="282" w:type="pct"/>
            <w:shd w:val="clear" w:color="auto" w:fill="E5DFEC" w:themeFill="accent4" w:themeFillTint="33"/>
            <w:vAlign w:val="center"/>
            <w:hideMark/>
          </w:tcPr>
          <w:p w14:paraId="459D85A2"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Parametru afectat</w:t>
            </w:r>
          </w:p>
        </w:tc>
        <w:tc>
          <w:tcPr>
            <w:tcW w:w="487" w:type="pct"/>
            <w:shd w:val="clear" w:color="auto" w:fill="E5DFEC" w:themeFill="accent4" w:themeFillTint="33"/>
            <w:vAlign w:val="center"/>
            <w:hideMark/>
          </w:tcPr>
          <w:p w14:paraId="471C7BA8"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Forma de impact</w:t>
            </w:r>
          </w:p>
        </w:tc>
        <w:tc>
          <w:tcPr>
            <w:tcW w:w="487" w:type="pct"/>
            <w:shd w:val="clear" w:color="auto" w:fill="E5DFEC" w:themeFill="accent4" w:themeFillTint="33"/>
            <w:vAlign w:val="center"/>
            <w:hideMark/>
          </w:tcPr>
          <w:p w14:paraId="2AC0B3C6"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Măsura de evitare</w:t>
            </w:r>
          </w:p>
        </w:tc>
        <w:tc>
          <w:tcPr>
            <w:tcW w:w="353" w:type="pct"/>
            <w:shd w:val="clear" w:color="auto" w:fill="E5DFEC" w:themeFill="accent4" w:themeFillTint="33"/>
            <w:vAlign w:val="center"/>
            <w:hideMark/>
          </w:tcPr>
          <w:p w14:paraId="3DBD814E"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Perioada implementării măsurii</w:t>
            </w:r>
          </w:p>
        </w:tc>
        <w:tc>
          <w:tcPr>
            <w:tcW w:w="404" w:type="pct"/>
            <w:shd w:val="clear" w:color="auto" w:fill="E5DFEC" w:themeFill="accent4" w:themeFillTint="33"/>
            <w:vAlign w:val="center"/>
            <w:hideMark/>
          </w:tcPr>
          <w:p w14:paraId="2A166707"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Locația măsurii</w:t>
            </w:r>
          </w:p>
        </w:tc>
        <w:tc>
          <w:tcPr>
            <w:tcW w:w="329" w:type="pct"/>
            <w:shd w:val="clear" w:color="auto" w:fill="E5DFEC" w:themeFill="accent4" w:themeFillTint="33"/>
            <w:vAlign w:val="center"/>
            <w:hideMark/>
          </w:tcPr>
          <w:p w14:paraId="387B3B47"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Indicatori de monitorizare</w:t>
            </w:r>
          </w:p>
        </w:tc>
        <w:tc>
          <w:tcPr>
            <w:tcW w:w="295" w:type="pct"/>
            <w:shd w:val="clear" w:color="auto" w:fill="E5DFEC" w:themeFill="accent4" w:themeFillTint="33"/>
            <w:vAlign w:val="center"/>
            <w:hideMark/>
          </w:tcPr>
          <w:p w14:paraId="6A9DF46C"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Unități de măsură</w:t>
            </w:r>
          </w:p>
        </w:tc>
        <w:tc>
          <w:tcPr>
            <w:tcW w:w="336" w:type="pct"/>
            <w:shd w:val="clear" w:color="auto" w:fill="E5DFEC" w:themeFill="accent4" w:themeFillTint="33"/>
            <w:vAlign w:val="center"/>
            <w:hideMark/>
          </w:tcPr>
          <w:p w14:paraId="48B6C713"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Frecvența monitorizării</w:t>
            </w:r>
          </w:p>
        </w:tc>
        <w:tc>
          <w:tcPr>
            <w:tcW w:w="329" w:type="pct"/>
            <w:shd w:val="clear" w:color="auto" w:fill="E5DFEC" w:themeFill="accent4" w:themeFillTint="33"/>
            <w:vAlign w:val="center"/>
            <w:hideMark/>
          </w:tcPr>
          <w:p w14:paraId="26FFF6B3"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Locații de monitorizare</w:t>
            </w:r>
          </w:p>
        </w:tc>
        <w:tc>
          <w:tcPr>
            <w:tcW w:w="336" w:type="pct"/>
            <w:shd w:val="clear" w:color="auto" w:fill="E5DFEC" w:themeFill="accent4" w:themeFillTint="33"/>
            <w:vAlign w:val="center"/>
            <w:hideMark/>
          </w:tcPr>
          <w:p w14:paraId="44A7FFDA"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Durata monitorizării</w:t>
            </w:r>
          </w:p>
        </w:tc>
        <w:tc>
          <w:tcPr>
            <w:tcW w:w="325" w:type="pct"/>
            <w:shd w:val="clear" w:color="auto" w:fill="E5DFEC" w:themeFill="accent4" w:themeFillTint="33"/>
            <w:vAlign w:val="center"/>
            <w:hideMark/>
          </w:tcPr>
          <w:p w14:paraId="7C0F2B54"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Grad de eficacitate a măsurii</w:t>
            </w:r>
          </w:p>
        </w:tc>
        <w:tc>
          <w:tcPr>
            <w:tcW w:w="329" w:type="pct"/>
            <w:shd w:val="clear" w:color="auto" w:fill="E5DFEC" w:themeFill="accent4" w:themeFillTint="33"/>
            <w:vAlign w:val="center"/>
            <w:hideMark/>
          </w:tcPr>
          <w:p w14:paraId="6CFE2D40" w14:textId="77777777" w:rsidR="00DA0E75" w:rsidRPr="00104FDF" w:rsidRDefault="00DA0E75" w:rsidP="00AC44A7">
            <w:pPr>
              <w:jc w:val="center"/>
              <w:rPr>
                <w:rFonts w:ascii="Arial" w:hAnsi="Arial" w:cs="Arial"/>
                <w:b/>
                <w:bCs/>
                <w:sz w:val="14"/>
                <w:szCs w:val="14"/>
                <w:lang w:eastAsia="ro-RO"/>
              </w:rPr>
            </w:pPr>
            <w:r w:rsidRPr="00104FDF">
              <w:rPr>
                <w:rFonts w:ascii="Arial" w:hAnsi="Arial" w:cs="Arial"/>
                <w:b/>
                <w:bCs/>
                <w:sz w:val="14"/>
                <w:szCs w:val="14"/>
                <w:lang w:eastAsia="ro-RO"/>
              </w:rPr>
              <w:t>Responsabil monitorizare</w:t>
            </w:r>
          </w:p>
        </w:tc>
      </w:tr>
      <w:tr w:rsidR="00DA0E75" w:rsidRPr="00104FDF" w14:paraId="4484D67C" w14:textId="77777777" w:rsidTr="00AC44A7">
        <w:trPr>
          <w:trHeight w:val="1536"/>
        </w:trPr>
        <w:tc>
          <w:tcPr>
            <w:tcW w:w="403" w:type="pct"/>
            <w:vMerge w:val="restart"/>
            <w:noWrap/>
            <w:vAlign w:val="center"/>
            <w:hideMark/>
          </w:tcPr>
          <w:p w14:paraId="164E9484"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ROSAC0122</w:t>
            </w:r>
          </w:p>
          <w:p w14:paraId="5FA45502" w14:textId="77777777" w:rsidR="00DA0E75" w:rsidRPr="00104FDF" w:rsidRDefault="00DA0E75" w:rsidP="00AC44A7">
            <w:pPr>
              <w:jc w:val="center"/>
              <w:rPr>
                <w:rFonts w:ascii="Arial" w:hAnsi="Arial" w:cs="Arial"/>
                <w:sz w:val="14"/>
                <w:szCs w:val="14"/>
                <w:lang w:eastAsia="ro-RO"/>
              </w:rPr>
            </w:pPr>
          </w:p>
        </w:tc>
        <w:tc>
          <w:tcPr>
            <w:tcW w:w="304" w:type="pct"/>
            <w:vMerge w:val="restart"/>
            <w:vAlign w:val="center"/>
            <w:hideMark/>
          </w:tcPr>
          <w:p w14:paraId="3E5E0B63"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9110, </w:t>
            </w:r>
          </w:p>
          <w:p w14:paraId="38E7B0C1"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91V0 </w:t>
            </w:r>
          </w:p>
        </w:tc>
        <w:tc>
          <w:tcPr>
            <w:tcW w:w="282" w:type="pct"/>
            <w:vAlign w:val="center"/>
            <w:hideMark/>
          </w:tcPr>
          <w:p w14:paraId="2B74A326"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487" w:type="pct"/>
            <w:vAlign w:val="center"/>
            <w:hideMark/>
          </w:tcPr>
          <w:p w14:paraId="34A3A3C6"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Prin soluțiile tehnice propuse pot fi eliminate speciile de arbori </w:t>
            </w:r>
            <w:proofErr w:type="spellStart"/>
            <w:r w:rsidRPr="00104FDF">
              <w:rPr>
                <w:rFonts w:ascii="Arial" w:hAnsi="Arial" w:cs="Arial"/>
                <w:sz w:val="14"/>
                <w:szCs w:val="14"/>
                <w:lang w:eastAsia="ro-RO"/>
              </w:rPr>
              <w:t>edificatoar</w:t>
            </w:r>
            <w:proofErr w:type="spellEnd"/>
            <w:r w:rsidRPr="00104FDF">
              <w:rPr>
                <w:rFonts w:ascii="Arial" w:hAnsi="Arial" w:cs="Arial"/>
                <w:sz w:val="14"/>
                <w:szCs w:val="14"/>
                <w:lang w:eastAsia="ro-RO"/>
              </w:rPr>
              <w:t xml:space="preserve"> pentru acest tip de habitat</w:t>
            </w:r>
          </w:p>
        </w:tc>
        <w:tc>
          <w:tcPr>
            <w:tcW w:w="487" w:type="pct"/>
            <w:vAlign w:val="center"/>
            <w:hideMark/>
          </w:tcPr>
          <w:p w14:paraId="04CEBAE6"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vAlign w:val="center"/>
            <w:hideMark/>
          </w:tcPr>
          <w:p w14:paraId="09E4C67A"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restart"/>
            <w:vAlign w:val="center"/>
          </w:tcPr>
          <w:p w14:paraId="289EDD49" w14:textId="77777777" w:rsidR="00DA0E75" w:rsidRPr="00104FDF" w:rsidRDefault="00DA0E75" w:rsidP="00AC44A7">
            <w:pPr>
              <w:jc w:val="center"/>
              <w:rPr>
                <w:rFonts w:ascii="Arial" w:hAnsi="Arial" w:cs="Arial"/>
                <w:b/>
                <w:bCs/>
                <w:sz w:val="14"/>
                <w:szCs w:val="14"/>
                <w:lang w:eastAsia="ro-RO"/>
              </w:rPr>
            </w:pPr>
            <w:proofErr w:type="spellStart"/>
            <w:r w:rsidRPr="00B016C4">
              <w:rPr>
                <w:rFonts w:ascii="Arial" w:hAnsi="Arial" w:cs="Arial"/>
                <w:sz w:val="16"/>
                <w:szCs w:val="16"/>
              </w:rPr>
              <w:t>ua</w:t>
            </w:r>
            <w:proofErr w:type="spellEnd"/>
            <w:r w:rsidRPr="00B016C4">
              <w:rPr>
                <w:rFonts w:ascii="Arial" w:hAnsi="Arial" w:cs="Arial"/>
                <w:sz w:val="16"/>
                <w:szCs w:val="16"/>
              </w:rPr>
              <w:t xml:space="preserve"> </w:t>
            </w:r>
            <w:r w:rsidRPr="00B016C4">
              <w:rPr>
                <w:rFonts w:ascii="Arial" w:eastAsiaTheme="minorHAnsi" w:hAnsi="Arial" w:cs="Arial"/>
                <w:sz w:val="16"/>
                <w:szCs w:val="16"/>
              </w:rPr>
              <w:t>77C, 79B, 79C, 79D, 93B, 93D, 79A</w:t>
            </w:r>
          </w:p>
          <w:p w14:paraId="719BFE60" w14:textId="77777777" w:rsidR="00DA0E75" w:rsidRPr="00104FDF" w:rsidRDefault="00DA0E75" w:rsidP="00AC44A7">
            <w:pPr>
              <w:ind w:left="-97"/>
              <w:jc w:val="center"/>
              <w:rPr>
                <w:rFonts w:ascii="Arial" w:hAnsi="Arial" w:cs="Arial"/>
                <w:sz w:val="14"/>
                <w:szCs w:val="14"/>
                <w:lang w:eastAsia="ro-RO"/>
              </w:rPr>
            </w:pPr>
            <w:proofErr w:type="spellStart"/>
            <w:r w:rsidRPr="00B016C4">
              <w:rPr>
                <w:rFonts w:ascii="Arial" w:hAnsi="Arial" w:cs="Arial"/>
                <w:sz w:val="16"/>
                <w:szCs w:val="16"/>
              </w:rPr>
              <w:t>ua</w:t>
            </w:r>
            <w:proofErr w:type="spellEnd"/>
            <w:r w:rsidRPr="00B016C4">
              <w:rPr>
                <w:rFonts w:ascii="Arial" w:hAnsi="Arial" w:cs="Arial"/>
                <w:sz w:val="16"/>
                <w:szCs w:val="16"/>
              </w:rPr>
              <w:t xml:space="preserve"> 76A, 76B, 77A, 77B, 78A, 78B, 91, 92A, 92B, 93A, 93C, 93E</w:t>
            </w:r>
          </w:p>
        </w:tc>
        <w:tc>
          <w:tcPr>
            <w:tcW w:w="329" w:type="pct"/>
            <w:vAlign w:val="center"/>
            <w:hideMark/>
          </w:tcPr>
          <w:p w14:paraId="087AA64F"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Respectarea compoziției țel</w:t>
            </w:r>
          </w:p>
        </w:tc>
        <w:tc>
          <w:tcPr>
            <w:tcW w:w="295" w:type="pct"/>
            <w:vAlign w:val="center"/>
            <w:hideMark/>
          </w:tcPr>
          <w:p w14:paraId="644ADADF"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%/ha</w:t>
            </w:r>
          </w:p>
        </w:tc>
        <w:tc>
          <w:tcPr>
            <w:tcW w:w="336" w:type="pct"/>
            <w:vAlign w:val="center"/>
            <w:hideMark/>
          </w:tcPr>
          <w:p w14:paraId="26BB835E"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restart"/>
            <w:vAlign w:val="center"/>
            <w:hideMark/>
          </w:tcPr>
          <w:p w14:paraId="02AB6546" w14:textId="77777777" w:rsidR="00DA0E75" w:rsidRPr="00104FDF" w:rsidRDefault="00DA0E75" w:rsidP="00AC44A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0458E3C8"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61272FB8"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Proporția speciilor caracteristice tipului de habitat să nu scadă sub 70%</w:t>
            </w:r>
          </w:p>
        </w:tc>
        <w:tc>
          <w:tcPr>
            <w:tcW w:w="329" w:type="pct"/>
            <w:vAlign w:val="center"/>
            <w:hideMark/>
          </w:tcPr>
          <w:p w14:paraId="375EA24B"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DA0E75" w:rsidRPr="00104FDF" w14:paraId="1DA2A840" w14:textId="77777777" w:rsidTr="00AC44A7">
        <w:trPr>
          <w:trHeight w:val="984"/>
        </w:trPr>
        <w:tc>
          <w:tcPr>
            <w:tcW w:w="403" w:type="pct"/>
            <w:vMerge/>
            <w:vAlign w:val="center"/>
            <w:hideMark/>
          </w:tcPr>
          <w:p w14:paraId="37253893" w14:textId="77777777" w:rsidR="00DA0E75" w:rsidRPr="00104FDF" w:rsidRDefault="00DA0E75" w:rsidP="00AC44A7">
            <w:pPr>
              <w:rPr>
                <w:rFonts w:ascii="Arial" w:hAnsi="Arial" w:cs="Arial"/>
                <w:sz w:val="14"/>
                <w:szCs w:val="14"/>
                <w:lang w:eastAsia="ro-RO"/>
              </w:rPr>
            </w:pPr>
          </w:p>
        </w:tc>
        <w:tc>
          <w:tcPr>
            <w:tcW w:w="304" w:type="pct"/>
            <w:vMerge/>
            <w:vAlign w:val="center"/>
            <w:hideMark/>
          </w:tcPr>
          <w:p w14:paraId="29F83DF7" w14:textId="77777777" w:rsidR="00DA0E75" w:rsidRPr="00104FDF" w:rsidRDefault="00DA0E75" w:rsidP="00AC44A7">
            <w:pPr>
              <w:rPr>
                <w:rFonts w:ascii="Arial" w:hAnsi="Arial" w:cs="Arial"/>
                <w:sz w:val="14"/>
                <w:szCs w:val="14"/>
                <w:lang w:eastAsia="ro-RO"/>
              </w:rPr>
            </w:pPr>
          </w:p>
        </w:tc>
        <w:tc>
          <w:tcPr>
            <w:tcW w:w="282" w:type="pct"/>
            <w:vAlign w:val="center"/>
            <w:hideMark/>
          </w:tcPr>
          <w:p w14:paraId="336DE90D"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1A9253AB"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7AA08695"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7B57FC8F" w14:textId="77777777" w:rsidR="00DA0E75" w:rsidRPr="00104FDF" w:rsidRDefault="00DA0E75" w:rsidP="00AC44A7">
            <w:pPr>
              <w:rPr>
                <w:rFonts w:ascii="Arial" w:hAnsi="Arial" w:cs="Arial"/>
                <w:sz w:val="14"/>
                <w:szCs w:val="14"/>
                <w:lang w:eastAsia="ro-RO"/>
              </w:rPr>
            </w:pPr>
          </w:p>
        </w:tc>
        <w:tc>
          <w:tcPr>
            <w:tcW w:w="404" w:type="pct"/>
            <w:vMerge/>
            <w:vAlign w:val="center"/>
            <w:hideMark/>
          </w:tcPr>
          <w:p w14:paraId="7980F2A8" w14:textId="77777777" w:rsidR="00DA0E75" w:rsidRPr="00104FDF" w:rsidRDefault="00DA0E75" w:rsidP="00AC44A7">
            <w:pPr>
              <w:rPr>
                <w:rFonts w:ascii="Arial" w:hAnsi="Arial" w:cs="Arial"/>
                <w:sz w:val="14"/>
                <w:szCs w:val="14"/>
                <w:lang w:eastAsia="ro-RO"/>
              </w:rPr>
            </w:pPr>
          </w:p>
        </w:tc>
        <w:tc>
          <w:tcPr>
            <w:tcW w:w="329" w:type="pct"/>
            <w:vAlign w:val="center"/>
            <w:hideMark/>
          </w:tcPr>
          <w:p w14:paraId="62EA08D8"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47624360"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1FBF8BD9"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1264D2BC" w14:textId="77777777" w:rsidR="00DA0E75" w:rsidRPr="00104FDF" w:rsidRDefault="00DA0E75" w:rsidP="00AC44A7">
            <w:pPr>
              <w:rPr>
                <w:rFonts w:ascii="Arial" w:hAnsi="Arial" w:cs="Arial"/>
                <w:sz w:val="14"/>
                <w:szCs w:val="14"/>
                <w:lang w:eastAsia="ro-RO"/>
              </w:rPr>
            </w:pPr>
          </w:p>
        </w:tc>
        <w:tc>
          <w:tcPr>
            <w:tcW w:w="336" w:type="pct"/>
            <w:vAlign w:val="center"/>
            <w:hideMark/>
          </w:tcPr>
          <w:p w14:paraId="40F5340A"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19DA30E3"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6292325B"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DA0E75" w:rsidRPr="00104FDF" w14:paraId="58380A75" w14:textId="77777777" w:rsidTr="00AC44A7">
        <w:trPr>
          <w:trHeight w:val="1344"/>
        </w:trPr>
        <w:tc>
          <w:tcPr>
            <w:tcW w:w="403" w:type="pct"/>
            <w:vMerge/>
            <w:vAlign w:val="center"/>
            <w:hideMark/>
          </w:tcPr>
          <w:p w14:paraId="041D54E7" w14:textId="77777777" w:rsidR="00DA0E75" w:rsidRPr="00104FDF" w:rsidRDefault="00DA0E75" w:rsidP="00AC44A7">
            <w:pPr>
              <w:rPr>
                <w:rFonts w:ascii="Arial" w:hAnsi="Arial" w:cs="Arial"/>
                <w:sz w:val="14"/>
                <w:szCs w:val="14"/>
                <w:lang w:eastAsia="ro-RO"/>
              </w:rPr>
            </w:pPr>
          </w:p>
        </w:tc>
        <w:tc>
          <w:tcPr>
            <w:tcW w:w="304" w:type="pct"/>
            <w:vMerge/>
            <w:vAlign w:val="center"/>
            <w:hideMark/>
          </w:tcPr>
          <w:p w14:paraId="744ED77D" w14:textId="77777777" w:rsidR="00DA0E75" w:rsidRPr="00104FDF" w:rsidRDefault="00DA0E75" w:rsidP="00AC44A7">
            <w:pPr>
              <w:rPr>
                <w:rFonts w:ascii="Arial" w:hAnsi="Arial" w:cs="Arial"/>
                <w:sz w:val="14"/>
                <w:szCs w:val="14"/>
                <w:lang w:eastAsia="ro-RO"/>
              </w:rPr>
            </w:pPr>
          </w:p>
        </w:tc>
        <w:tc>
          <w:tcPr>
            <w:tcW w:w="282" w:type="pct"/>
            <w:vAlign w:val="center"/>
            <w:hideMark/>
          </w:tcPr>
          <w:p w14:paraId="0FADD1BF"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1A543F44"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2D0BD3FE"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La punerea în valoare se vor păstra 5-7 arbori cu vârste peste 80 de ani, parțial debilitați, </w:t>
            </w:r>
            <w:proofErr w:type="spellStart"/>
            <w:r w:rsidRPr="00104FDF">
              <w:rPr>
                <w:rFonts w:ascii="Arial" w:hAnsi="Arial" w:cs="Arial"/>
                <w:sz w:val="14"/>
                <w:szCs w:val="14"/>
                <w:lang w:eastAsia="ro-RO"/>
              </w:rPr>
              <w:t>crăcoși</w:t>
            </w:r>
            <w:proofErr w:type="spellEnd"/>
            <w:r w:rsidRPr="00104FDF">
              <w:rPr>
                <w:rFonts w:ascii="Arial" w:hAnsi="Arial" w:cs="Arial"/>
                <w:sz w:val="14"/>
                <w:szCs w:val="14"/>
                <w:lang w:eastAsia="ro-RO"/>
              </w:rPr>
              <w:t>, cu valoare economică mică.</w:t>
            </w:r>
          </w:p>
        </w:tc>
        <w:tc>
          <w:tcPr>
            <w:tcW w:w="353" w:type="pct"/>
            <w:vMerge/>
            <w:vAlign w:val="center"/>
            <w:hideMark/>
          </w:tcPr>
          <w:p w14:paraId="39D08B45" w14:textId="77777777" w:rsidR="00DA0E75" w:rsidRPr="00104FDF" w:rsidRDefault="00DA0E75" w:rsidP="00AC44A7">
            <w:pPr>
              <w:rPr>
                <w:rFonts w:ascii="Arial" w:hAnsi="Arial" w:cs="Arial"/>
                <w:sz w:val="14"/>
                <w:szCs w:val="14"/>
                <w:lang w:eastAsia="ro-RO"/>
              </w:rPr>
            </w:pPr>
          </w:p>
        </w:tc>
        <w:tc>
          <w:tcPr>
            <w:tcW w:w="404" w:type="pct"/>
            <w:vMerge/>
            <w:vAlign w:val="center"/>
            <w:hideMark/>
          </w:tcPr>
          <w:p w14:paraId="107BA14C" w14:textId="77777777" w:rsidR="00DA0E75" w:rsidRPr="00104FDF" w:rsidRDefault="00DA0E75" w:rsidP="00AC44A7">
            <w:pPr>
              <w:rPr>
                <w:rFonts w:ascii="Arial" w:hAnsi="Arial" w:cs="Arial"/>
                <w:sz w:val="14"/>
                <w:szCs w:val="14"/>
                <w:lang w:eastAsia="ro-RO"/>
              </w:rPr>
            </w:pPr>
          </w:p>
        </w:tc>
        <w:tc>
          <w:tcPr>
            <w:tcW w:w="329" w:type="pct"/>
            <w:vAlign w:val="center"/>
            <w:hideMark/>
          </w:tcPr>
          <w:p w14:paraId="71E7A22B"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5E454959"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231BD3BE"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7D96F5E3" w14:textId="77777777" w:rsidR="00DA0E75" w:rsidRPr="00104FDF" w:rsidRDefault="00DA0E75" w:rsidP="00AC44A7">
            <w:pPr>
              <w:rPr>
                <w:rFonts w:ascii="Arial" w:hAnsi="Arial" w:cs="Arial"/>
                <w:sz w:val="14"/>
                <w:szCs w:val="14"/>
                <w:lang w:eastAsia="ro-RO"/>
              </w:rPr>
            </w:pPr>
          </w:p>
        </w:tc>
        <w:tc>
          <w:tcPr>
            <w:tcW w:w="336" w:type="pct"/>
            <w:vAlign w:val="center"/>
            <w:hideMark/>
          </w:tcPr>
          <w:p w14:paraId="23640BD0"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025F843"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5BB20A0A"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DA0E75" w:rsidRPr="00104FDF" w14:paraId="04D3FB0F" w14:textId="77777777" w:rsidTr="00AC44A7">
        <w:trPr>
          <w:trHeight w:val="1836"/>
        </w:trPr>
        <w:tc>
          <w:tcPr>
            <w:tcW w:w="403" w:type="pct"/>
            <w:vAlign w:val="center"/>
            <w:hideMark/>
          </w:tcPr>
          <w:p w14:paraId="78F608C3"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ROSAC0122</w:t>
            </w:r>
          </w:p>
          <w:p w14:paraId="11BB0E03" w14:textId="77777777" w:rsidR="00DA0E75" w:rsidRPr="00104FDF" w:rsidRDefault="00DA0E75" w:rsidP="00AC44A7">
            <w:pPr>
              <w:jc w:val="center"/>
              <w:rPr>
                <w:rFonts w:ascii="Arial" w:hAnsi="Arial" w:cs="Arial"/>
                <w:sz w:val="14"/>
                <w:szCs w:val="14"/>
                <w:lang w:eastAsia="ro-RO"/>
              </w:rPr>
            </w:pPr>
          </w:p>
        </w:tc>
        <w:tc>
          <w:tcPr>
            <w:tcW w:w="304" w:type="pct"/>
            <w:vAlign w:val="center"/>
            <w:hideMark/>
          </w:tcPr>
          <w:p w14:paraId="50155597" w14:textId="77777777" w:rsidR="00DA0E75" w:rsidRDefault="00DA0E75" w:rsidP="00AC44A7">
            <w:pPr>
              <w:jc w:val="center"/>
              <w:rPr>
                <w:rFonts w:ascii="Arial" w:hAnsi="Arial" w:cs="Arial"/>
                <w:i/>
                <w:iCs/>
                <w:sz w:val="14"/>
                <w:szCs w:val="14"/>
                <w:lang w:eastAsia="ro-RO"/>
              </w:rPr>
            </w:pPr>
            <w:r w:rsidRPr="00104FDF">
              <w:rPr>
                <w:rFonts w:ascii="Arial" w:hAnsi="Arial" w:cs="Arial"/>
                <w:i/>
                <w:iCs/>
                <w:sz w:val="14"/>
                <w:szCs w:val="14"/>
                <w:lang w:eastAsia="ro-RO"/>
              </w:rPr>
              <w:t xml:space="preserve">Ursus </w:t>
            </w:r>
            <w:proofErr w:type="spellStart"/>
            <w:r w:rsidRPr="00104FDF">
              <w:rPr>
                <w:rFonts w:ascii="Arial" w:hAnsi="Arial" w:cs="Arial"/>
                <w:i/>
                <w:iCs/>
                <w:sz w:val="14"/>
                <w:szCs w:val="14"/>
                <w:lang w:eastAsia="ro-RO"/>
              </w:rPr>
              <w:t>arctos</w:t>
            </w:r>
            <w:proofErr w:type="spellEnd"/>
            <w:r w:rsidRPr="00104FDF">
              <w:rPr>
                <w:rFonts w:ascii="Arial" w:hAnsi="Arial" w:cs="Arial"/>
                <w:i/>
                <w:iCs/>
                <w:sz w:val="14"/>
                <w:szCs w:val="14"/>
                <w:lang w:eastAsia="ro-RO"/>
              </w:rPr>
              <w:t xml:space="preserve">, </w:t>
            </w:r>
          </w:p>
          <w:p w14:paraId="5D816D27" w14:textId="77777777" w:rsidR="00DA0E75" w:rsidRPr="00104FDF" w:rsidRDefault="00DA0E75" w:rsidP="00AC44A7">
            <w:pPr>
              <w:jc w:val="center"/>
              <w:rPr>
                <w:rFonts w:ascii="Arial" w:hAnsi="Arial" w:cs="Arial"/>
                <w:i/>
                <w:iCs/>
                <w:sz w:val="14"/>
                <w:szCs w:val="14"/>
                <w:lang w:eastAsia="ro-RO"/>
              </w:rPr>
            </w:pPr>
            <w:proofErr w:type="spellStart"/>
            <w:r>
              <w:rPr>
                <w:rFonts w:ascii="Arial" w:hAnsi="Arial" w:cs="Arial"/>
                <w:i/>
                <w:iCs/>
                <w:sz w:val="14"/>
                <w:szCs w:val="14"/>
                <w:lang w:eastAsia="ro-RO"/>
              </w:rPr>
              <w:t>Canis</w:t>
            </w:r>
            <w:proofErr w:type="spellEnd"/>
            <w:r>
              <w:rPr>
                <w:rFonts w:ascii="Arial" w:hAnsi="Arial" w:cs="Arial"/>
                <w:i/>
                <w:iCs/>
                <w:sz w:val="14"/>
                <w:szCs w:val="14"/>
                <w:lang w:eastAsia="ro-RO"/>
              </w:rPr>
              <w:t xml:space="preserve"> lupus</w:t>
            </w:r>
          </w:p>
        </w:tc>
        <w:tc>
          <w:tcPr>
            <w:tcW w:w="282" w:type="pct"/>
            <w:vAlign w:val="center"/>
            <w:hideMark/>
          </w:tcPr>
          <w:p w14:paraId="49454F34" w14:textId="77777777" w:rsidR="00DA0E75" w:rsidRPr="00104FDF" w:rsidRDefault="00DA0E75" w:rsidP="00AC44A7">
            <w:pPr>
              <w:ind w:right="-85"/>
              <w:jc w:val="center"/>
              <w:rPr>
                <w:rFonts w:ascii="Arial" w:hAnsi="Arial" w:cs="Arial"/>
                <w:sz w:val="14"/>
                <w:szCs w:val="14"/>
                <w:lang w:eastAsia="ro-RO"/>
              </w:rPr>
            </w:pPr>
            <w:r w:rsidRPr="00104FDF">
              <w:rPr>
                <w:rFonts w:ascii="Arial" w:hAnsi="Arial" w:cs="Arial"/>
                <w:sz w:val="14"/>
                <w:szCs w:val="14"/>
                <w:lang w:eastAsia="ro-RO"/>
              </w:rPr>
              <w:t xml:space="preserve">Suprafața habitatului </w:t>
            </w:r>
          </w:p>
        </w:tc>
        <w:tc>
          <w:tcPr>
            <w:tcW w:w="487" w:type="pct"/>
            <w:vAlign w:val="center"/>
            <w:hideMark/>
          </w:tcPr>
          <w:p w14:paraId="02FC5629"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25821553"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Interzicerea autorizării simultane a mai multor </w:t>
            </w:r>
            <w:proofErr w:type="spellStart"/>
            <w:r w:rsidRPr="00104FDF">
              <w:rPr>
                <w:rFonts w:ascii="Arial" w:hAnsi="Arial" w:cs="Arial"/>
                <w:sz w:val="14"/>
                <w:szCs w:val="14"/>
                <w:lang w:eastAsia="ro-RO"/>
              </w:rPr>
              <w:t>parchte</w:t>
            </w:r>
            <w:proofErr w:type="spellEnd"/>
            <w:r w:rsidRPr="00104FDF">
              <w:rPr>
                <w:rFonts w:ascii="Arial" w:hAnsi="Arial" w:cs="Arial"/>
                <w:sz w:val="14"/>
                <w:szCs w:val="14"/>
                <w:lang w:eastAsia="ro-RO"/>
              </w:rPr>
              <w:t xml:space="preserve"> alăturate(în </w:t>
            </w: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 învecinate)</w:t>
            </w:r>
          </w:p>
        </w:tc>
        <w:tc>
          <w:tcPr>
            <w:tcW w:w="353" w:type="pct"/>
            <w:vAlign w:val="center"/>
            <w:hideMark/>
          </w:tcPr>
          <w:p w14:paraId="0A78CE00"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Perioadele de colectare a masei lemnoase consemnate în autorizația de exploatare a </w:t>
            </w:r>
            <w:proofErr w:type="spellStart"/>
            <w:r w:rsidRPr="00104FDF">
              <w:rPr>
                <w:rFonts w:ascii="Arial" w:hAnsi="Arial" w:cs="Arial"/>
                <w:sz w:val="14"/>
                <w:szCs w:val="14"/>
                <w:lang w:eastAsia="ro-RO"/>
              </w:rPr>
              <w:t>partizilor</w:t>
            </w:r>
            <w:proofErr w:type="spellEnd"/>
            <w:r w:rsidRPr="00104FDF">
              <w:rPr>
                <w:rFonts w:ascii="Arial" w:hAnsi="Arial" w:cs="Arial"/>
                <w:sz w:val="14"/>
                <w:szCs w:val="14"/>
                <w:lang w:eastAsia="ro-RO"/>
              </w:rPr>
              <w:t xml:space="preserve"> constituite în baza APV-urilor</w:t>
            </w:r>
          </w:p>
        </w:tc>
        <w:tc>
          <w:tcPr>
            <w:tcW w:w="404" w:type="pct"/>
            <w:vAlign w:val="center"/>
            <w:hideMark/>
          </w:tcPr>
          <w:p w14:paraId="57838CFF"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Toată suprafața Amenajamentului silvic </w:t>
            </w:r>
          </w:p>
        </w:tc>
        <w:tc>
          <w:tcPr>
            <w:tcW w:w="329" w:type="pct"/>
            <w:vAlign w:val="center"/>
            <w:hideMark/>
          </w:tcPr>
          <w:p w14:paraId="6CC4F8E9"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5B8E0086"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71B6F483"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12CF2BA5" w14:textId="77777777" w:rsidR="00DA0E75" w:rsidRPr="00104FDF" w:rsidRDefault="00DA0E75" w:rsidP="00AC44A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30CA1BB4"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4959C29"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 xml:space="preserve">Fără </w:t>
            </w:r>
            <w:proofErr w:type="spellStart"/>
            <w:r w:rsidRPr="00104FDF">
              <w:rPr>
                <w:rFonts w:ascii="Arial" w:hAnsi="Arial" w:cs="Arial"/>
                <w:sz w:val="14"/>
                <w:szCs w:val="14"/>
                <w:lang w:eastAsia="ro-RO"/>
              </w:rPr>
              <w:t>partizi</w:t>
            </w:r>
            <w:proofErr w:type="spellEnd"/>
            <w:r w:rsidRPr="00104FDF">
              <w:rPr>
                <w:rFonts w:ascii="Arial" w:hAnsi="Arial" w:cs="Arial"/>
                <w:sz w:val="14"/>
                <w:szCs w:val="14"/>
                <w:lang w:eastAsia="ro-RO"/>
              </w:rPr>
              <w:t xml:space="preserve"> de exploatare alăturate</w:t>
            </w:r>
          </w:p>
        </w:tc>
        <w:tc>
          <w:tcPr>
            <w:tcW w:w="329" w:type="pct"/>
            <w:vAlign w:val="center"/>
            <w:hideMark/>
          </w:tcPr>
          <w:p w14:paraId="0A94AD96" w14:textId="77777777" w:rsidR="00DA0E75" w:rsidRPr="00104FDF" w:rsidRDefault="00DA0E75" w:rsidP="00AC44A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bl>
    <w:p w14:paraId="53531E54" w14:textId="77777777" w:rsidR="00DA0E75" w:rsidRDefault="00DA0E75" w:rsidP="00DA0E75">
      <w:pPr>
        <w:pStyle w:val="Corptext"/>
        <w:spacing w:before="90"/>
        <w:ind w:left="100"/>
        <w:rPr>
          <w:rFonts w:ascii="Arial" w:hAnsi="Arial" w:cs="Arial"/>
        </w:rPr>
        <w:sectPr w:rsidR="00DA0E75" w:rsidSect="00DA0E75">
          <w:pgSz w:w="16838" w:h="11906" w:orient="landscape"/>
          <w:pgMar w:top="1134" w:right="851" w:bottom="1418" w:left="851" w:header="709" w:footer="709" w:gutter="0"/>
          <w:cols w:space="708"/>
          <w:titlePg/>
          <w:docGrid w:linePitch="360"/>
        </w:sectPr>
      </w:pPr>
    </w:p>
    <w:p w14:paraId="2A9C7CFD" w14:textId="36BF58FA" w:rsidR="00360F62" w:rsidRPr="00601A5E" w:rsidRDefault="00360F62" w:rsidP="00DA0E75">
      <w:pPr>
        <w:spacing w:before="90"/>
        <w:ind w:left="100"/>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11. REZUMAT F</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R</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 xml:space="preserve"> CARACTER TEHNIC</w:t>
      </w:r>
    </w:p>
    <w:p w14:paraId="222D7DC4" w14:textId="77777777" w:rsidR="007B53C3" w:rsidRPr="00601A5E" w:rsidRDefault="007B53C3" w:rsidP="007B53C3">
      <w:pPr>
        <w:adjustRightInd w:val="0"/>
        <w:jc w:val="center"/>
        <w:rPr>
          <w:rFonts w:ascii="Arial" w:hAnsi="Arial" w:cs="Arial"/>
          <w:b/>
          <w:bCs/>
          <w:color w:val="000000" w:themeColor="text1"/>
          <w:sz w:val="28"/>
          <w:szCs w:val="28"/>
        </w:rPr>
      </w:pPr>
    </w:p>
    <w:p w14:paraId="5073B752" w14:textId="71A627BD"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Raportul de mediu pentru Amenajamentul Silvic s-a  realizat pentru emiterea Avizului de Mediu. Raportul de mediu este </w:t>
      </w:r>
      <w:r w:rsidR="00EA7D46" w:rsidRPr="00601A5E">
        <w:rPr>
          <w:rFonts w:ascii="Arial" w:hAnsi="Arial" w:cs="Arial"/>
          <w:color w:val="000000" w:themeColor="text1"/>
          <w:sz w:val="24"/>
          <w:szCs w:val="24"/>
        </w:rPr>
        <w:t>întocmit</w:t>
      </w:r>
      <w:r w:rsidRPr="00601A5E">
        <w:rPr>
          <w:rFonts w:ascii="Arial" w:hAnsi="Arial" w:cs="Arial"/>
          <w:color w:val="000000" w:themeColor="text1"/>
          <w:sz w:val="24"/>
          <w:szCs w:val="24"/>
        </w:rPr>
        <w:t xml:space="preserve"> potrivit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lor Directivei SEA (Directiva Consiliului European nr. 2001/42/CE) privind efectele anumitor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i programe  asupra  mediului transpus</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în </w:t>
      </w:r>
      <w:r w:rsidR="00EA7D46" w:rsidRPr="00601A5E">
        <w:rPr>
          <w:rFonts w:ascii="Arial" w:hAnsi="Arial" w:cs="Arial"/>
          <w:color w:val="000000" w:themeColor="text1"/>
          <w:sz w:val="24"/>
          <w:szCs w:val="24"/>
        </w:rPr>
        <w:t>legislaţia</w:t>
      </w:r>
      <w:r w:rsidRPr="00601A5E">
        <w:rPr>
          <w:rFonts w:ascii="Arial" w:hAnsi="Arial" w:cs="Arial"/>
          <w:color w:val="000000" w:themeColor="text1"/>
          <w:sz w:val="24"/>
          <w:szCs w:val="24"/>
        </w:rPr>
        <w:t xml:space="preserve"> româneasc</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de </w:t>
      </w:r>
      <w:r w:rsidR="00EA7D46" w:rsidRPr="00601A5E">
        <w:rPr>
          <w:rFonts w:ascii="Arial" w:hAnsi="Arial" w:cs="Arial"/>
          <w:color w:val="000000" w:themeColor="text1"/>
          <w:sz w:val="24"/>
          <w:szCs w:val="24"/>
        </w:rPr>
        <w:t>Hotărârea</w:t>
      </w:r>
      <w:r w:rsidRPr="00601A5E">
        <w:rPr>
          <w:rFonts w:ascii="Arial" w:hAnsi="Arial" w:cs="Arial"/>
          <w:color w:val="000000" w:themeColor="text1"/>
          <w:sz w:val="24"/>
          <w:szCs w:val="24"/>
        </w:rPr>
        <w:t xml:space="preserve"> de Guvern nr. 1076/2004 pentru stabilirea procedurii de realizare a </w:t>
      </w:r>
      <w:r w:rsidR="00EA7D46"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r w:rsidR="00EA7D46"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respect</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prevederile HG 1076/2004, anexa nr. 2 privind stabilirea  procedurii de realizare a </w:t>
      </w:r>
      <w:r w:rsidR="0031367E"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p>
    <w:p w14:paraId="024CB496"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3B89244" w14:textId="67E6D762"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Evaluarea impactului asupra mediului a Amenajamentului Silvic a </w:t>
      </w:r>
      <w:r w:rsidR="00CB71BC" w:rsidRPr="00601A5E">
        <w:rPr>
          <w:rFonts w:ascii="Arial" w:hAnsi="Arial" w:cs="Arial"/>
          <w:color w:val="000000" w:themeColor="text1"/>
          <w:sz w:val="24"/>
          <w:szCs w:val="24"/>
        </w:rPr>
        <w:t>urmări</w:t>
      </w:r>
      <w:r w:rsidRPr="00601A5E">
        <w:rPr>
          <w:rFonts w:ascii="Arial" w:hAnsi="Arial" w:cs="Arial"/>
          <w:color w:val="000000" w:themeColor="text1"/>
          <w:sz w:val="24"/>
          <w:szCs w:val="24"/>
        </w:rPr>
        <w:t xml:space="preserve">t să identifice,  să descrie și să evalueze efectele directe și indirecte pe care le va avea implementarea planului  asupra componentelor  de  mediu: </w:t>
      </w:r>
      <w:r w:rsidR="0031367E" w:rsidRPr="00601A5E">
        <w:rPr>
          <w:rFonts w:ascii="Arial" w:hAnsi="Arial" w:cs="Arial"/>
          <w:color w:val="000000" w:themeColor="text1"/>
          <w:sz w:val="24"/>
          <w:szCs w:val="24"/>
        </w:rPr>
        <w:t>populație</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mediu social, biodiversitate, flora, fauna, sol, aer, apa, factori climatici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peisaj. </w:t>
      </w:r>
    </w:p>
    <w:p w14:paraId="6AD02840" w14:textId="77777777" w:rsidR="00360F62" w:rsidRPr="00601A5E" w:rsidRDefault="00360F62" w:rsidP="00DD6BE4">
      <w:pPr>
        <w:adjustRightInd w:val="0"/>
        <w:ind w:firstLine="706"/>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EA4FF28" w14:textId="58ACAD09" w:rsidR="00360F62" w:rsidRPr="00601A5E" w:rsidRDefault="0031367E" w:rsidP="0031367E">
      <w:pPr>
        <w:adjustRightInd w:val="0"/>
        <w:ind w:firstLine="706"/>
        <w:jc w:val="both"/>
        <w:rPr>
          <w:rFonts w:ascii="Arial" w:hAnsi="Arial" w:cs="Arial"/>
          <w:color w:val="000000" w:themeColor="text1"/>
          <w:sz w:val="24"/>
          <w:szCs w:val="24"/>
        </w:rPr>
      </w:pPr>
      <w:r w:rsidRPr="00131873">
        <w:rPr>
          <w:rFonts w:ascii="Arial" w:hAnsi="Arial" w:cs="Arial"/>
          <w:color w:val="000000" w:themeColor="text1"/>
          <w:sz w:val="24"/>
          <w:szCs w:val="24"/>
        </w:rPr>
        <w:t>Î</w:t>
      </w:r>
      <w:r w:rsidR="00360F62" w:rsidRPr="00131873">
        <w:rPr>
          <w:rFonts w:ascii="Arial" w:hAnsi="Arial" w:cs="Arial"/>
          <w:color w:val="000000" w:themeColor="text1"/>
          <w:sz w:val="24"/>
          <w:szCs w:val="24"/>
        </w:rPr>
        <w:t xml:space="preserve">n derularea etapelor procedurale un rol important a revenit Comitetului Special Constituit  din  cadrul  </w:t>
      </w:r>
      <w:r w:rsidR="00360F62" w:rsidRPr="00131873">
        <w:rPr>
          <w:rFonts w:ascii="Arial" w:hAnsi="Arial" w:cs="Arial"/>
          <w:b/>
          <w:bCs/>
          <w:color w:val="000000" w:themeColor="text1"/>
          <w:sz w:val="24"/>
          <w:szCs w:val="24"/>
        </w:rPr>
        <w:t xml:space="preserve">APM </w:t>
      </w:r>
      <w:r w:rsidR="006F01BB" w:rsidRPr="00131873">
        <w:rPr>
          <w:rFonts w:ascii="Arial" w:hAnsi="Arial" w:cs="Arial"/>
          <w:b/>
          <w:bCs/>
          <w:color w:val="000000" w:themeColor="text1"/>
          <w:sz w:val="24"/>
          <w:szCs w:val="24"/>
        </w:rPr>
        <w:t>Brașov</w:t>
      </w:r>
      <w:r w:rsidR="00360F62" w:rsidRPr="00131873">
        <w:rPr>
          <w:rFonts w:ascii="Arial" w:hAnsi="Arial" w:cs="Arial"/>
          <w:color w:val="000000" w:themeColor="text1"/>
          <w:sz w:val="24"/>
          <w:szCs w:val="24"/>
        </w:rPr>
        <w:t xml:space="preserve"> care a oferit consultan</w:t>
      </w:r>
      <w:r w:rsidRPr="00131873">
        <w:rPr>
          <w:rFonts w:ascii="Arial" w:hAnsi="Arial" w:cs="Arial"/>
          <w:color w:val="000000" w:themeColor="text1"/>
          <w:sz w:val="24"/>
          <w:szCs w:val="24"/>
        </w:rPr>
        <w:t>ță</w:t>
      </w:r>
      <w:r w:rsidR="00360F62" w:rsidRPr="00131873">
        <w:rPr>
          <w:rFonts w:ascii="Arial" w:hAnsi="Arial" w:cs="Arial"/>
          <w:color w:val="000000" w:themeColor="text1"/>
          <w:sz w:val="24"/>
          <w:szCs w:val="24"/>
        </w:rPr>
        <w:t xml:space="preserve"> cu privire la </w:t>
      </w:r>
      <w:r w:rsidRPr="00131873">
        <w:rPr>
          <w:rFonts w:ascii="Arial" w:hAnsi="Arial" w:cs="Arial"/>
          <w:color w:val="000000" w:themeColor="text1"/>
          <w:sz w:val="24"/>
          <w:szCs w:val="24"/>
        </w:rPr>
        <w:t>încadrarea</w:t>
      </w:r>
      <w:r w:rsidR="00360F62" w:rsidRPr="00131873">
        <w:rPr>
          <w:rFonts w:ascii="Arial" w:hAnsi="Arial" w:cs="Arial"/>
          <w:color w:val="000000" w:themeColor="text1"/>
          <w:sz w:val="24"/>
          <w:szCs w:val="24"/>
        </w:rPr>
        <w:t xml:space="preserve"> </w:t>
      </w:r>
      <w:r w:rsidRPr="00131873">
        <w:rPr>
          <w:rFonts w:ascii="Arial" w:hAnsi="Arial" w:cs="Arial"/>
          <w:color w:val="000000" w:themeColor="text1"/>
          <w:sz w:val="24"/>
          <w:szCs w:val="24"/>
        </w:rPr>
        <w:t>ș</w:t>
      </w:r>
      <w:r w:rsidR="00360F62" w:rsidRPr="00131873">
        <w:rPr>
          <w:rFonts w:ascii="Arial" w:hAnsi="Arial" w:cs="Arial"/>
          <w:color w:val="000000" w:themeColor="text1"/>
          <w:sz w:val="24"/>
          <w:szCs w:val="24"/>
        </w:rPr>
        <w:t xml:space="preserve">i calitatea raportului de mediu. Definitivarea proiectului de plan/program </w:t>
      </w:r>
      <w:r w:rsidRPr="00131873">
        <w:rPr>
          <w:rFonts w:ascii="Arial" w:hAnsi="Arial" w:cs="Arial"/>
          <w:color w:val="000000" w:themeColor="text1"/>
          <w:sz w:val="24"/>
          <w:szCs w:val="24"/>
        </w:rPr>
        <w:t>ș</w:t>
      </w:r>
      <w:r w:rsidR="00360F62" w:rsidRPr="00131873">
        <w:rPr>
          <w:rFonts w:ascii="Arial" w:hAnsi="Arial" w:cs="Arial"/>
          <w:color w:val="000000" w:themeColor="text1"/>
          <w:sz w:val="24"/>
          <w:szCs w:val="24"/>
        </w:rPr>
        <w:t xml:space="preserve">i analizarea raportului de mediu – s-au realizat </w:t>
      </w:r>
      <w:r w:rsidRPr="00131873">
        <w:rPr>
          <w:rFonts w:ascii="Arial" w:hAnsi="Arial" w:cs="Arial"/>
          <w:color w:val="000000" w:themeColor="text1"/>
          <w:sz w:val="24"/>
          <w:szCs w:val="24"/>
        </w:rPr>
        <w:t>î</w:t>
      </w:r>
      <w:r w:rsidR="00360F62" w:rsidRPr="00131873">
        <w:rPr>
          <w:rFonts w:ascii="Arial" w:hAnsi="Arial" w:cs="Arial"/>
          <w:color w:val="000000" w:themeColor="text1"/>
          <w:sz w:val="24"/>
          <w:szCs w:val="24"/>
        </w:rPr>
        <w:t xml:space="preserve">n cadrul unui grup de  lucru  </w:t>
      </w:r>
      <w:r w:rsidRPr="00131873">
        <w:rPr>
          <w:rFonts w:ascii="Arial" w:hAnsi="Arial" w:cs="Arial"/>
          <w:color w:val="000000" w:themeColor="text1"/>
          <w:sz w:val="24"/>
          <w:szCs w:val="24"/>
        </w:rPr>
        <w:t>alcătuit</w:t>
      </w:r>
      <w:r w:rsidR="00360F62" w:rsidRPr="00131873">
        <w:rPr>
          <w:rFonts w:ascii="Arial" w:hAnsi="Arial" w:cs="Arial"/>
          <w:color w:val="000000" w:themeColor="text1"/>
          <w:sz w:val="24"/>
          <w:szCs w:val="24"/>
        </w:rPr>
        <w:t xml:space="preserve"> din </w:t>
      </w:r>
      <w:r w:rsidRPr="00131873">
        <w:rPr>
          <w:rFonts w:ascii="Arial" w:hAnsi="Arial" w:cs="Arial"/>
          <w:color w:val="000000" w:themeColor="text1"/>
          <w:sz w:val="24"/>
          <w:szCs w:val="24"/>
        </w:rPr>
        <w:t>reprezentanți</w:t>
      </w:r>
      <w:r w:rsidR="00360F62" w:rsidRPr="00131873">
        <w:rPr>
          <w:rFonts w:ascii="Arial" w:hAnsi="Arial" w:cs="Arial"/>
          <w:color w:val="000000" w:themeColor="text1"/>
          <w:sz w:val="24"/>
          <w:szCs w:val="24"/>
        </w:rPr>
        <w:t xml:space="preserve"> </w:t>
      </w:r>
      <w:r w:rsidRPr="00131873">
        <w:rPr>
          <w:rFonts w:ascii="Arial" w:hAnsi="Arial" w:cs="Arial"/>
          <w:color w:val="000000" w:themeColor="text1"/>
          <w:sz w:val="24"/>
          <w:szCs w:val="24"/>
        </w:rPr>
        <w:t>ș</w:t>
      </w:r>
      <w:r w:rsidR="00360F62" w:rsidRPr="00131873">
        <w:rPr>
          <w:rFonts w:ascii="Arial" w:hAnsi="Arial" w:cs="Arial"/>
          <w:color w:val="000000" w:themeColor="text1"/>
          <w:sz w:val="24"/>
          <w:szCs w:val="24"/>
        </w:rPr>
        <w:t xml:space="preserve">i titularului planului, cu  implicarea </w:t>
      </w:r>
      <w:r w:rsidRPr="00131873">
        <w:rPr>
          <w:rFonts w:ascii="Arial" w:hAnsi="Arial" w:cs="Arial"/>
          <w:color w:val="000000" w:themeColor="text1"/>
          <w:sz w:val="24"/>
          <w:szCs w:val="24"/>
        </w:rPr>
        <w:t>autorităților</w:t>
      </w:r>
      <w:r w:rsidR="00360F62" w:rsidRPr="00601A5E">
        <w:rPr>
          <w:rFonts w:ascii="Arial" w:hAnsi="Arial" w:cs="Arial"/>
          <w:color w:val="000000" w:themeColor="text1"/>
          <w:sz w:val="24"/>
          <w:szCs w:val="24"/>
        </w:rPr>
        <w:t xml:space="preserve"> competente pentru </w:t>
      </w:r>
      <w:r w:rsidRPr="00601A5E">
        <w:rPr>
          <w:rFonts w:ascii="Arial" w:hAnsi="Arial" w:cs="Arial"/>
          <w:color w:val="000000" w:themeColor="text1"/>
          <w:sz w:val="24"/>
          <w:szCs w:val="24"/>
        </w:rPr>
        <w:t>protecţia</w:t>
      </w:r>
      <w:r w:rsidR="00360F62" w:rsidRPr="00601A5E">
        <w:rPr>
          <w:rFonts w:ascii="Arial" w:hAnsi="Arial" w:cs="Arial"/>
          <w:color w:val="000000" w:themeColor="text1"/>
          <w:sz w:val="24"/>
          <w:szCs w:val="24"/>
        </w:rPr>
        <w:t xml:space="preserve"> mediului</w:t>
      </w:r>
      <w:r w:rsidRPr="00601A5E">
        <w:rPr>
          <w:rFonts w:ascii="Arial" w:hAnsi="Arial" w:cs="Arial"/>
          <w:color w:val="000000" w:themeColor="text1"/>
          <w:sz w:val="24"/>
          <w:szCs w:val="24"/>
        </w:rPr>
        <w:t xml:space="preserve"> ș</w:t>
      </w:r>
      <w:r w:rsidR="00360F62" w:rsidRPr="00601A5E">
        <w:rPr>
          <w:rFonts w:ascii="Arial" w:hAnsi="Arial" w:cs="Arial"/>
          <w:color w:val="000000" w:themeColor="text1"/>
          <w:sz w:val="24"/>
          <w:szCs w:val="24"/>
        </w:rPr>
        <w:t xml:space="preserve">i pentru </w:t>
      </w:r>
      <w:r w:rsidRPr="00601A5E">
        <w:rPr>
          <w:rFonts w:ascii="Arial" w:hAnsi="Arial" w:cs="Arial"/>
          <w:color w:val="000000" w:themeColor="text1"/>
          <w:sz w:val="24"/>
          <w:szCs w:val="24"/>
        </w:rPr>
        <w:t>sănătate</w:t>
      </w:r>
      <w:r w:rsidR="00360F62" w:rsidRPr="00601A5E">
        <w:rPr>
          <w:rFonts w:ascii="Arial" w:hAnsi="Arial" w:cs="Arial"/>
          <w:color w:val="000000" w:themeColor="text1"/>
          <w:sz w:val="24"/>
          <w:szCs w:val="24"/>
        </w:rPr>
        <w:t xml:space="preserve">, ai altor </w:t>
      </w:r>
      <w:r w:rsidRPr="00601A5E">
        <w:rPr>
          <w:rFonts w:ascii="Arial" w:hAnsi="Arial" w:cs="Arial"/>
          <w:color w:val="000000" w:themeColor="text1"/>
          <w:sz w:val="24"/>
          <w:szCs w:val="24"/>
        </w:rPr>
        <w:t>autorități</w:t>
      </w:r>
      <w:r w:rsidR="00360F62" w:rsidRPr="00601A5E">
        <w:rPr>
          <w:rFonts w:ascii="Arial" w:hAnsi="Arial" w:cs="Arial"/>
          <w:color w:val="000000" w:themeColor="text1"/>
          <w:sz w:val="24"/>
          <w:szCs w:val="24"/>
        </w:rPr>
        <w:t xml:space="preserve"> interesate de efectele </w:t>
      </w:r>
      <w:r w:rsidRPr="00601A5E">
        <w:rPr>
          <w:rFonts w:ascii="Arial" w:hAnsi="Arial" w:cs="Arial"/>
          <w:color w:val="000000" w:themeColor="text1"/>
          <w:sz w:val="24"/>
          <w:szCs w:val="24"/>
        </w:rPr>
        <w:t>implementării</w:t>
      </w:r>
      <w:r w:rsidR="00360F62" w:rsidRPr="00601A5E">
        <w:rPr>
          <w:rFonts w:ascii="Arial" w:hAnsi="Arial" w:cs="Arial"/>
          <w:color w:val="000000" w:themeColor="text1"/>
          <w:sz w:val="24"/>
          <w:szCs w:val="24"/>
        </w:rPr>
        <w:t xml:space="preserve"> planului. Legiuitorul a </w:t>
      </w:r>
      <w:r w:rsidRPr="00601A5E">
        <w:rPr>
          <w:rFonts w:ascii="Arial" w:hAnsi="Arial" w:cs="Arial"/>
          <w:color w:val="000000" w:themeColor="text1"/>
          <w:sz w:val="24"/>
          <w:szCs w:val="24"/>
        </w:rPr>
        <w:t>prevăzut</w:t>
      </w:r>
      <w:r w:rsidR="00360F62" w:rsidRPr="00601A5E">
        <w:rPr>
          <w:rFonts w:ascii="Arial" w:hAnsi="Arial" w:cs="Arial"/>
          <w:color w:val="000000" w:themeColor="text1"/>
          <w:sz w:val="24"/>
          <w:szCs w:val="24"/>
        </w:rPr>
        <w:t xml:space="preserve"> necesitatea </w:t>
      </w:r>
      <w:r w:rsidRPr="00601A5E">
        <w:rPr>
          <w:rFonts w:ascii="Arial" w:hAnsi="Arial" w:cs="Arial"/>
          <w:color w:val="000000" w:themeColor="text1"/>
          <w:sz w:val="24"/>
          <w:szCs w:val="24"/>
        </w:rPr>
        <w:t>participării</w:t>
      </w:r>
      <w:r w:rsidR="00360F62" w:rsidRPr="00601A5E">
        <w:rPr>
          <w:rFonts w:ascii="Arial" w:hAnsi="Arial" w:cs="Arial"/>
          <w:color w:val="000000" w:themeColor="text1"/>
          <w:sz w:val="24"/>
          <w:szCs w:val="24"/>
        </w:rPr>
        <w:t xml:space="preserve"> publicului la procedura de evaluare de mediu a planurilor/programelor. </w:t>
      </w:r>
    </w:p>
    <w:p w14:paraId="2ADD8E8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0B29C14" w14:textId="62D01306" w:rsidR="00360F62" w:rsidRPr="00601A5E" w:rsidRDefault="0031367E"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00360F62" w:rsidRPr="00601A5E">
        <w:rPr>
          <w:rFonts w:ascii="Arial" w:hAnsi="Arial" w:cs="Arial"/>
          <w:color w:val="000000" w:themeColor="text1"/>
          <w:sz w:val="24"/>
          <w:szCs w:val="24"/>
        </w:rPr>
        <w:t xml:space="preserve">le HG nr. 1076/08.07.2004, procedura de realizare a </w:t>
      </w:r>
      <w:r w:rsidRPr="00601A5E">
        <w:rPr>
          <w:rFonts w:ascii="Arial" w:hAnsi="Arial" w:cs="Arial"/>
          <w:color w:val="000000" w:themeColor="text1"/>
          <w:sz w:val="24"/>
          <w:szCs w:val="24"/>
        </w:rPr>
        <w:t>evaluării</w:t>
      </w:r>
      <w:r w:rsidR="00360F62" w:rsidRPr="00601A5E">
        <w:rPr>
          <w:rFonts w:ascii="Arial" w:hAnsi="Arial" w:cs="Arial"/>
          <w:color w:val="000000" w:themeColor="text1"/>
          <w:sz w:val="24"/>
          <w:szCs w:val="24"/>
        </w:rPr>
        <w:t xml:space="preserve"> de mediu pentru Amenajamentul Silvic, a cuprins </w:t>
      </w:r>
      <w:r w:rsidR="00E767A7" w:rsidRPr="00601A5E">
        <w:rPr>
          <w:rFonts w:ascii="Arial" w:hAnsi="Arial" w:cs="Arial"/>
          <w:color w:val="000000" w:themeColor="text1"/>
          <w:sz w:val="24"/>
          <w:szCs w:val="24"/>
        </w:rPr>
        <w:t>următoarele</w:t>
      </w:r>
      <w:r w:rsidR="00360F62" w:rsidRPr="00601A5E">
        <w:rPr>
          <w:rFonts w:ascii="Arial" w:hAnsi="Arial" w:cs="Arial"/>
          <w:color w:val="000000" w:themeColor="text1"/>
          <w:sz w:val="24"/>
          <w:szCs w:val="24"/>
        </w:rPr>
        <w:t xml:space="preserve"> etape: </w:t>
      </w:r>
    </w:p>
    <w:p w14:paraId="2F1A717A"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80105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-Pregătirea de către titular a primei versiuni a planului; </w:t>
      </w:r>
    </w:p>
    <w:p w14:paraId="60009EB8"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2D5D801" w14:textId="6BF72BB9"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-Notificarea de către </w:t>
      </w:r>
      <w:r w:rsidRPr="00131873">
        <w:rPr>
          <w:rFonts w:ascii="Arial" w:hAnsi="Arial" w:cs="Arial"/>
          <w:color w:val="000000" w:themeColor="text1"/>
          <w:sz w:val="24"/>
          <w:szCs w:val="24"/>
        </w:rPr>
        <w:t>titular a Agenţiei pentru Protecţia Mediului</w:t>
      </w:r>
      <w:r w:rsidR="006F01BB" w:rsidRPr="00131873">
        <w:rPr>
          <w:rFonts w:ascii="Arial" w:hAnsi="Arial" w:cs="Arial"/>
          <w:color w:val="000000" w:themeColor="text1"/>
          <w:sz w:val="24"/>
          <w:szCs w:val="24"/>
        </w:rPr>
        <w:t xml:space="preserve"> Brașov, </w:t>
      </w:r>
      <w:r w:rsidRPr="00131873">
        <w:rPr>
          <w:rFonts w:ascii="Arial" w:hAnsi="Arial" w:cs="Arial"/>
          <w:color w:val="000000" w:themeColor="text1"/>
          <w:sz w:val="24"/>
          <w:szCs w:val="24"/>
        </w:rPr>
        <w:t>înaintarea documentaţiei aferente şi informarea publicului;</w:t>
      </w:r>
      <w:r w:rsidRPr="00601A5E">
        <w:rPr>
          <w:rFonts w:ascii="Arial" w:hAnsi="Arial" w:cs="Arial"/>
          <w:color w:val="000000" w:themeColor="text1"/>
          <w:sz w:val="24"/>
          <w:szCs w:val="24"/>
        </w:rPr>
        <w:t xml:space="preserve"> </w:t>
      </w:r>
    </w:p>
    <w:p w14:paraId="30CC6C11"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D5A898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încadrare realizată de Comitetul special constituit; </w:t>
      </w:r>
    </w:p>
    <w:p w14:paraId="055A4F6B"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74A573C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constituire a Grupului de lucru; </w:t>
      </w:r>
    </w:p>
    <w:p w14:paraId="0A571361"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98F1660"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definitivare a planului şi de realizare a raportului de mediu; </w:t>
      </w:r>
    </w:p>
    <w:p w14:paraId="115A4C2D"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029120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-Supunerea proiectului de plan şi a raportului de mediu consultărilor şi dezbaterilor publice. </w:t>
      </w:r>
    </w:p>
    <w:p w14:paraId="52A5221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19586C" w14:textId="33E6617A" w:rsidR="00BA55FE" w:rsidRPr="00601A5E" w:rsidRDefault="00360F62"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Forma finala </w:t>
      </w:r>
      <w:r w:rsidR="0031367E" w:rsidRPr="00601A5E">
        <w:rPr>
          <w:rFonts w:ascii="Arial" w:hAnsi="Arial" w:cs="Arial"/>
          <w:color w:val="000000" w:themeColor="text1"/>
          <w:sz w:val="24"/>
          <w:szCs w:val="24"/>
        </w:rPr>
        <w:t>atât</w:t>
      </w:r>
      <w:r w:rsidRPr="00601A5E">
        <w:rPr>
          <w:rFonts w:ascii="Arial" w:hAnsi="Arial" w:cs="Arial"/>
          <w:color w:val="000000" w:themeColor="text1"/>
          <w:sz w:val="24"/>
          <w:szCs w:val="24"/>
        </w:rPr>
        <w:t xml:space="preserve"> a planului c</w:t>
      </w:r>
      <w:r w:rsidR="0031367E" w:rsidRPr="00601A5E">
        <w:rPr>
          <w:rFonts w:ascii="Arial" w:hAnsi="Arial" w:cs="Arial"/>
          <w:color w:val="000000" w:themeColor="text1"/>
          <w:sz w:val="24"/>
          <w:szCs w:val="24"/>
        </w:rPr>
        <w:t>â</w:t>
      </w:r>
      <w:r w:rsidRPr="00601A5E">
        <w:rPr>
          <w:rFonts w:ascii="Arial" w:hAnsi="Arial" w:cs="Arial"/>
          <w:color w:val="000000" w:themeColor="text1"/>
          <w:sz w:val="24"/>
          <w:szCs w:val="24"/>
        </w:rPr>
        <w:t xml:space="preserve">t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i a raportului de mediu a fost elaborat</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pe baza opiniilor </w:t>
      </w:r>
      <w:r w:rsidR="0031367E" w:rsidRPr="00601A5E">
        <w:rPr>
          <w:rFonts w:ascii="Arial" w:hAnsi="Arial" w:cs="Arial"/>
          <w:color w:val="000000" w:themeColor="text1"/>
          <w:sz w:val="24"/>
          <w:szCs w:val="24"/>
        </w:rPr>
        <w:t>autorităților</w:t>
      </w:r>
      <w:r w:rsidRPr="00601A5E">
        <w:rPr>
          <w:rFonts w:ascii="Arial" w:hAnsi="Arial" w:cs="Arial"/>
          <w:color w:val="000000" w:themeColor="text1"/>
          <w:sz w:val="24"/>
          <w:szCs w:val="24"/>
        </w:rPr>
        <w:t xml:space="preserve"> competente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altor </w:t>
      </w:r>
      <w:r w:rsidR="0031367E" w:rsidRPr="00601A5E">
        <w:rPr>
          <w:rFonts w:ascii="Arial" w:hAnsi="Arial" w:cs="Arial"/>
          <w:color w:val="000000" w:themeColor="text1"/>
          <w:sz w:val="24"/>
          <w:szCs w:val="24"/>
        </w:rPr>
        <w:t>autorități</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cadrul etapei de analiz</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raportului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 baza comentariilor publicului. </w:t>
      </w:r>
      <w:r w:rsidR="0031367E"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a fost stabilit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Anexei nr. 2 la HG nr. 1076/2004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fost structurat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12 capitole .</w:t>
      </w:r>
    </w:p>
    <w:p w14:paraId="2803C977" w14:textId="1C2F3EF4" w:rsidR="005D3E4C" w:rsidRPr="00601A5E" w:rsidRDefault="0031367E"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cursul  procesului  de  elaborare  a raportului  de  mediu  au  fost  identificate </w:t>
      </w:r>
      <w:r w:rsidRPr="00601A5E">
        <w:rPr>
          <w:rFonts w:ascii="Arial" w:hAnsi="Arial" w:cs="Arial"/>
          <w:color w:val="000000" w:themeColor="text1"/>
          <w:sz w:val="24"/>
          <w:szCs w:val="24"/>
        </w:rPr>
        <w:t>legăturile</w:t>
      </w:r>
      <w:r w:rsidR="00360F62" w:rsidRPr="00601A5E">
        <w:rPr>
          <w:rFonts w:ascii="Arial" w:hAnsi="Arial" w:cs="Arial"/>
          <w:color w:val="000000" w:themeColor="text1"/>
          <w:sz w:val="24"/>
          <w:szCs w:val="24"/>
        </w:rPr>
        <w:t xml:space="preserve"> planului analizat cu alte planuri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programe la nivel </w:t>
      </w:r>
      <w:r w:rsidRPr="00601A5E">
        <w:rPr>
          <w:rFonts w:ascii="Arial" w:hAnsi="Arial" w:cs="Arial"/>
          <w:color w:val="000000" w:themeColor="text1"/>
          <w:sz w:val="24"/>
          <w:szCs w:val="24"/>
        </w:rPr>
        <w:t>național</w:t>
      </w:r>
      <w:r w:rsidR="00360F62" w:rsidRPr="00601A5E">
        <w:rPr>
          <w:rFonts w:ascii="Arial" w:hAnsi="Arial" w:cs="Arial"/>
          <w:color w:val="000000" w:themeColor="text1"/>
          <w:sz w:val="24"/>
          <w:szCs w:val="24"/>
        </w:rPr>
        <w:t xml:space="preserve">, regional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i local.</w:t>
      </w:r>
    </w:p>
    <w:p w14:paraId="5CF67903" w14:textId="77777777" w:rsidR="005D3E4C" w:rsidRPr="00601A5E" w:rsidRDefault="005D3E4C" w:rsidP="00BD7476">
      <w:pPr>
        <w:adjustRightInd w:val="0"/>
        <w:ind w:firstLine="708"/>
        <w:jc w:val="both"/>
        <w:rPr>
          <w:rFonts w:ascii="Arial" w:hAnsi="Arial" w:cs="Arial"/>
          <w:color w:val="000000" w:themeColor="text1"/>
          <w:sz w:val="24"/>
          <w:szCs w:val="24"/>
        </w:rPr>
      </w:pPr>
    </w:p>
    <w:p w14:paraId="084D582F" w14:textId="4F3075DC"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color w:val="000000" w:themeColor="text1"/>
          <w:sz w:val="24"/>
          <w:szCs w:val="24"/>
        </w:rPr>
        <w:lastRenderedPageBreak/>
        <w:t xml:space="preserve"> </w:t>
      </w:r>
      <w:r w:rsidRPr="00601A5E">
        <w:rPr>
          <w:rFonts w:ascii="Arial" w:hAnsi="Arial" w:cs="Arial"/>
          <w:b/>
          <w:i/>
          <w:color w:val="000000" w:themeColor="text1"/>
          <w:sz w:val="24"/>
          <w:szCs w:val="24"/>
        </w:rPr>
        <w:t>Con</w:t>
      </w:r>
      <w:r w:rsidR="007B53C3" w:rsidRPr="00601A5E">
        <w:rPr>
          <w:rFonts w:ascii="Arial" w:hAnsi="Arial" w:cs="Arial"/>
          <w:b/>
          <w:i/>
          <w:color w:val="000000" w:themeColor="text1"/>
          <w:sz w:val="24"/>
          <w:szCs w:val="24"/>
        </w:rPr>
        <w:t>ț</w:t>
      </w:r>
      <w:r w:rsidRPr="00601A5E">
        <w:rPr>
          <w:rFonts w:ascii="Arial" w:hAnsi="Arial" w:cs="Arial"/>
          <w:b/>
          <w:i/>
          <w:color w:val="000000" w:themeColor="text1"/>
          <w:sz w:val="24"/>
          <w:szCs w:val="24"/>
        </w:rPr>
        <w:t xml:space="preserve">inutul </w:t>
      </w:r>
      <w:r w:rsidR="007B53C3" w:rsidRPr="00601A5E">
        <w:rPr>
          <w:rFonts w:ascii="Arial" w:hAnsi="Arial" w:cs="Arial"/>
          <w:b/>
          <w:i/>
          <w:color w:val="000000" w:themeColor="text1"/>
          <w:sz w:val="24"/>
          <w:szCs w:val="24"/>
        </w:rPr>
        <w:t>ș</w:t>
      </w:r>
      <w:r w:rsidRPr="00601A5E">
        <w:rPr>
          <w:rFonts w:ascii="Arial" w:hAnsi="Arial" w:cs="Arial"/>
          <w:b/>
          <w:i/>
          <w:color w:val="000000" w:themeColor="text1"/>
          <w:sz w:val="24"/>
          <w:szCs w:val="24"/>
        </w:rPr>
        <w:t xml:space="preserve">i obiectivele principale ale Amenajamentului Silvic </w:t>
      </w:r>
    </w:p>
    <w:p w14:paraId="1A3CBA73" w14:textId="77777777"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b/>
          <w:i/>
          <w:color w:val="000000" w:themeColor="text1"/>
          <w:sz w:val="24"/>
          <w:szCs w:val="24"/>
        </w:rPr>
        <w:t xml:space="preserve"> </w:t>
      </w:r>
    </w:p>
    <w:p w14:paraId="26C98A2C" w14:textId="77777777" w:rsidR="00360F62" w:rsidRPr="00601A5E" w:rsidRDefault="00360F62" w:rsidP="00360F62">
      <w:pPr>
        <w:adjustRightInd w:val="0"/>
        <w:ind w:firstLine="708"/>
        <w:rPr>
          <w:rFonts w:ascii="Arial" w:hAnsi="Arial" w:cs="Arial"/>
          <w:b/>
          <w:color w:val="000000" w:themeColor="text1"/>
          <w:sz w:val="24"/>
          <w:szCs w:val="24"/>
          <w:u w:val="single"/>
        </w:rPr>
      </w:pPr>
      <w:r w:rsidRPr="00601A5E">
        <w:rPr>
          <w:rFonts w:ascii="Arial" w:hAnsi="Arial" w:cs="Arial"/>
          <w:b/>
          <w:color w:val="000000" w:themeColor="text1"/>
          <w:sz w:val="24"/>
          <w:szCs w:val="24"/>
          <w:u w:val="single"/>
        </w:rPr>
        <w:t xml:space="preserve">a. Denumirea planului </w:t>
      </w:r>
    </w:p>
    <w:p w14:paraId="1CC67CE6" w14:textId="77777777" w:rsidR="00360F62" w:rsidRPr="00125D6E" w:rsidRDefault="00360F62" w:rsidP="001B54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3F2D42A5" w14:textId="3F5CE720" w:rsidR="00131873" w:rsidRPr="00131873" w:rsidRDefault="00360F62" w:rsidP="00131873">
      <w:pPr>
        <w:pStyle w:val="Subsol"/>
        <w:ind w:firstLine="567"/>
        <w:jc w:val="both"/>
        <w:rPr>
          <w:rFonts w:ascii="Arial" w:eastAsia="Times New Roman" w:hAnsi="Arial" w:cs="Arial"/>
          <w:sz w:val="24"/>
          <w:szCs w:val="20"/>
          <w:lang w:eastAsia="ro-RO"/>
        </w:rPr>
      </w:pPr>
      <w:r w:rsidRPr="00131873">
        <w:rPr>
          <w:rFonts w:ascii="Arial" w:hAnsi="Arial" w:cs="Arial"/>
          <w:color w:val="000000" w:themeColor="text1"/>
          <w:sz w:val="24"/>
          <w:szCs w:val="24"/>
        </w:rPr>
        <w:t xml:space="preserve">“Amenajamentul Silvic al Unităţii de Protecţie şi Producţie (U.P.): </w:t>
      </w:r>
      <w:r w:rsidR="0030121D" w:rsidRPr="00131873">
        <w:rPr>
          <w:rFonts w:ascii="Arial" w:hAnsi="Arial" w:cs="Arial"/>
          <w:color w:val="000000" w:themeColor="text1"/>
          <w:sz w:val="24"/>
          <w:szCs w:val="24"/>
        </w:rPr>
        <w:t>I Băcilă-Silea</w:t>
      </w:r>
      <w:r w:rsidRPr="00131873">
        <w:rPr>
          <w:rFonts w:ascii="Arial" w:hAnsi="Arial" w:cs="Arial"/>
          <w:color w:val="000000" w:themeColor="text1"/>
          <w:sz w:val="24"/>
          <w:szCs w:val="24"/>
        </w:rPr>
        <w:t xml:space="preserve">” – </w:t>
      </w:r>
      <w:r w:rsidRPr="00131873">
        <w:rPr>
          <w:rFonts w:ascii="Arial" w:hAnsi="Arial" w:cs="Arial"/>
          <w:b/>
          <w:bCs/>
          <w:color w:val="000000" w:themeColor="text1"/>
          <w:sz w:val="24"/>
          <w:szCs w:val="24"/>
        </w:rPr>
        <w:t>proprietate</w:t>
      </w:r>
      <w:r w:rsidRPr="00131873">
        <w:rPr>
          <w:rFonts w:ascii="Arial" w:hAnsi="Arial" w:cs="Arial"/>
          <w:color w:val="000000" w:themeColor="text1"/>
          <w:sz w:val="24"/>
          <w:szCs w:val="24"/>
        </w:rPr>
        <w:t xml:space="preserve"> </w:t>
      </w:r>
      <w:r w:rsidR="003356A2" w:rsidRPr="00131873">
        <w:rPr>
          <w:rFonts w:ascii="Arial" w:hAnsi="Arial" w:cs="Arial"/>
          <w:b/>
          <w:bCs/>
          <w:color w:val="000000" w:themeColor="text1"/>
          <w:sz w:val="24"/>
          <w:szCs w:val="24"/>
        </w:rPr>
        <w:t xml:space="preserve">privată aparținând </w:t>
      </w:r>
      <w:r w:rsidR="005F222D">
        <w:rPr>
          <w:rFonts w:ascii="Arial" w:hAnsi="Arial" w:cs="Arial"/>
          <w:b/>
          <w:bCs/>
          <w:color w:val="000000" w:themeColor="text1"/>
          <w:sz w:val="24"/>
          <w:szCs w:val="24"/>
        </w:rPr>
        <w:t>Composesoratului Familia Băcilă și Composesoratului Familia Silea</w:t>
      </w:r>
      <w:r w:rsidR="007B48E0" w:rsidRPr="00131873">
        <w:rPr>
          <w:rFonts w:ascii="Arial" w:hAnsi="Arial" w:cs="Arial"/>
          <w:b/>
          <w:bCs/>
          <w:color w:val="000000" w:themeColor="text1"/>
          <w:sz w:val="24"/>
          <w:szCs w:val="24"/>
        </w:rPr>
        <w:t>, Județul Brașov</w:t>
      </w:r>
      <w:r w:rsidR="00797419" w:rsidRPr="00131873">
        <w:rPr>
          <w:rFonts w:ascii="Arial" w:hAnsi="Arial" w:cs="Arial"/>
          <w:color w:val="000000" w:themeColor="text1"/>
          <w:sz w:val="24"/>
          <w:szCs w:val="24"/>
        </w:rPr>
        <w:t>,</w:t>
      </w:r>
      <w:r w:rsidRPr="00131873">
        <w:rPr>
          <w:rFonts w:ascii="Arial" w:hAnsi="Arial" w:cs="Arial"/>
          <w:color w:val="000000" w:themeColor="text1"/>
          <w:sz w:val="24"/>
          <w:szCs w:val="24"/>
        </w:rPr>
        <w:t xml:space="preserve"> administrată prin </w:t>
      </w:r>
      <w:r w:rsidR="006F01BB" w:rsidRPr="00131873">
        <w:rPr>
          <w:rFonts w:ascii="Arial" w:hAnsi="Arial" w:cs="Arial"/>
          <w:color w:val="000000" w:themeColor="text1"/>
          <w:sz w:val="24"/>
          <w:szCs w:val="24"/>
        </w:rPr>
        <w:t>R.P.L. O.S. Pădurile Făgărașului R.A.</w:t>
      </w:r>
      <w:r w:rsidR="00BD7476" w:rsidRPr="00131873">
        <w:rPr>
          <w:rFonts w:ascii="Arial" w:hAnsi="Arial" w:cs="Arial"/>
          <w:color w:val="000000" w:themeColor="text1"/>
          <w:sz w:val="24"/>
          <w:szCs w:val="24"/>
        </w:rPr>
        <w:t xml:space="preserve"> </w:t>
      </w:r>
      <w:r w:rsidR="00797419" w:rsidRPr="00131873">
        <w:rPr>
          <w:rFonts w:ascii="Arial" w:hAnsi="Arial" w:cs="Arial"/>
          <w:color w:val="000000" w:themeColor="text1"/>
          <w:sz w:val="24"/>
          <w:szCs w:val="24"/>
        </w:rPr>
        <w:t>(</w:t>
      </w:r>
      <w:r w:rsidR="00131873" w:rsidRPr="00131873">
        <w:rPr>
          <w:rFonts w:ascii="Arial" w:hAnsi="Arial" w:cs="Arial"/>
          <w:color w:val="000000" w:themeColor="text1"/>
          <w:sz w:val="24"/>
          <w:szCs w:val="24"/>
        </w:rPr>
        <w:t>216,30</w:t>
      </w:r>
      <w:r w:rsidR="00797419" w:rsidRPr="00131873">
        <w:rPr>
          <w:rFonts w:ascii="Arial" w:hAnsi="Arial" w:cs="Arial"/>
          <w:color w:val="000000" w:themeColor="text1"/>
          <w:sz w:val="24"/>
          <w:szCs w:val="24"/>
        </w:rPr>
        <w:t xml:space="preserve"> ha)</w:t>
      </w:r>
      <w:r w:rsidR="001B54D7" w:rsidRPr="00131873">
        <w:rPr>
          <w:rFonts w:ascii="Arial" w:hAnsi="Arial" w:cs="Arial"/>
          <w:color w:val="000000" w:themeColor="text1"/>
          <w:sz w:val="24"/>
          <w:szCs w:val="24"/>
        </w:rPr>
        <w:t>,</w:t>
      </w:r>
      <w:r w:rsidRPr="00131873">
        <w:rPr>
          <w:rFonts w:ascii="Arial" w:hAnsi="Arial" w:cs="Arial"/>
          <w:color w:val="000000" w:themeColor="text1"/>
          <w:sz w:val="24"/>
          <w:szCs w:val="24"/>
        </w:rPr>
        <w:t xml:space="preserve"> </w:t>
      </w:r>
      <w:r w:rsidR="00BD3819" w:rsidRPr="00131873">
        <w:rPr>
          <w:rFonts w:ascii="Arial" w:hAnsi="Arial" w:cs="Arial"/>
          <w:color w:val="000000" w:themeColor="text1"/>
          <w:sz w:val="24"/>
          <w:szCs w:val="24"/>
          <w:lang w:eastAsia="ro-RO"/>
        </w:rPr>
        <w:t xml:space="preserve">situată </w:t>
      </w:r>
      <w:r w:rsidR="00420233" w:rsidRPr="00131873">
        <w:rPr>
          <w:rFonts w:ascii="Arial" w:hAnsi="Arial" w:cs="Arial"/>
          <w:color w:val="000000" w:themeColor="text1"/>
          <w:sz w:val="24"/>
          <w:szCs w:val="20"/>
          <w:lang w:eastAsia="ro-RO"/>
        </w:rPr>
        <w:t>în</w:t>
      </w:r>
      <w:r w:rsidR="00601A5E" w:rsidRPr="00131873">
        <w:rPr>
          <w:rFonts w:ascii="Arial" w:hAnsi="Arial" w:cs="Arial"/>
          <w:color w:val="000000" w:themeColor="text1"/>
          <w:sz w:val="24"/>
          <w:szCs w:val="20"/>
          <w:lang w:eastAsia="ro-RO"/>
        </w:rPr>
        <w:t xml:space="preserve"> </w:t>
      </w:r>
      <w:r w:rsidR="00131873" w:rsidRPr="00131873">
        <w:rPr>
          <w:rFonts w:ascii="Arial" w:eastAsia="Times New Roman" w:hAnsi="Arial" w:cs="Arial"/>
          <w:sz w:val="24"/>
          <w:szCs w:val="20"/>
          <w:lang w:eastAsia="ro-RO"/>
        </w:rPr>
        <w:t>Carpații Meridionali (III), Munții Făgăraș-Iezer (a), Masivul Făgăraș (1).</w:t>
      </w:r>
    </w:p>
    <w:p w14:paraId="46629353" w14:textId="4243BB65" w:rsidR="00131873" w:rsidRPr="00131873" w:rsidRDefault="00131873" w:rsidP="00131873">
      <w:pPr>
        <w:widowControl/>
        <w:autoSpaceDE/>
        <w:autoSpaceDN/>
        <w:ind w:firstLine="426"/>
        <w:jc w:val="both"/>
        <w:rPr>
          <w:rFonts w:ascii="Arial" w:hAnsi="Arial" w:cs="Arial"/>
          <w:color w:val="FF0000"/>
          <w:sz w:val="24"/>
          <w:szCs w:val="24"/>
          <w:lang w:eastAsia="en-GB"/>
        </w:rPr>
      </w:pPr>
      <w:r w:rsidRPr="00131873">
        <w:rPr>
          <w:rFonts w:ascii="Arial" w:hAnsi="Arial" w:cs="Arial"/>
          <w:sz w:val="24"/>
          <w:szCs w:val="24"/>
          <w:lang w:eastAsia="en-GB"/>
        </w:rPr>
        <w:t>Accesul în această unitate este asigurat de două drumuri forestiere: FE001 - Drum auto forestier Valea Ucea Mare și FE002 -  Drum auto forestier Valea Ucișoara</w:t>
      </w:r>
      <w:r w:rsidRPr="00131873">
        <w:rPr>
          <w:rFonts w:ascii="Arial" w:hAnsi="Arial" w:cs="Arial"/>
          <w:i/>
          <w:color w:val="FF0000"/>
          <w:sz w:val="24"/>
          <w:szCs w:val="24"/>
          <w:lang w:eastAsia="en-GB"/>
        </w:rPr>
        <w:t>.</w:t>
      </w:r>
    </w:p>
    <w:p w14:paraId="1EC32C65" w14:textId="32F7E1BD" w:rsidR="001C7C1D" w:rsidRPr="00601A5E" w:rsidRDefault="001C7C1D" w:rsidP="00131873">
      <w:pPr>
        <w:ind w:firstLine="426"/>
        <w:jc w:val="both"/>
        <w:rPr>
          <w:rFonts w:ascii="Arial" w:hAnsi="Arial" w:cs="Arial"/>
          <w:color w:val="000000" w:themeColor="text1"/>
          <w:sz w:val="24"/>
          <w:szCs w:val="24"/>
        </w:rPr>
      </w:pPr>
      <w:r w:rsidRPr="00131873">
        <w:rPr>
          <w:rFonts w:ascii="Arial" w:hAnsi="Arial" w:cs="Arial"/>
          <w:color w:val="000000" w:themeColor="text1"/>
          <w:spacing w:val="-1"/>
          <w:w w:val="105"/>
          <w:sz w:val="24"/>
          <w:szCs w:val="24"/>
        </w:rPr>
        <w:t>Din</w:t>
      </w:r>
      <w:r w:rsidRPr="00131873">
        <w:rPr>
          <w:rFonts w:ascii="Arial" w:hAnsi="Arial" w:cs="Arial"/>
          <w:color w:val="000000" w:themeColor="text1"/>
          <w:spacing w:val="-14"/>
          <w:w w:val="105"/>
          <w:sz w:val="24"/>
          <w:szCs w:val="24"/>
        </w:rPr>
        <w:t xml:space="preserve"> </w:t>
      </w:r>
      <w:r w:rsidRPr="00131873">
        <w:rPr>
          <w:rFonts w:ascii="Arial" w:hAnsi="Arial" w:cs="Arial"/>
          <w:color w:val="000000" w:themeColor="text1"/>
          <w:spacing w:val="-1"/>
          <w:w w:val="105"/>
          <w:sz w:val="24"/>
          <w:szCs w:val="24"/>
        </w:rPr>
        <w:t>punct</w:t>
      </w:r>
      <w:r w:rsidRPr="00131873">
        <w:rPr>
          <w:rFonts w:ascii="Arial" w:hAnsi="Arial" w:cs="Arial"/>
          <w:color w:val="000000" w:themeColor="text1"/>
          <w:spacing w:val="-13"/>
          <w:w w:val="105"/>
          <w:sz w:val="24"/>
          <w:szCs w:val="24"/>
        </w:rPr>
        <w:t xml:space="preserve"> </w:t>
      </w:r>
      <w:r w:rsidRPr="00131873">
        <w:rPr>
          <w:rFonts w:ascii="Arial" w:hAnsi="Arial" w:cs="Arial"/>
          <w:color w:val="000000" w:themeColor="text1"/>
          <w:spacing w:val="-1"/>
          <w:w w:val="105"/>
          <w:sz w:val="24"/>
          <w:szCs w:val="24"/>
        </w:rPr>
        <w:t>de</w:t>
      </w:r>
      <w:r w:rsidRPr="00131873">
        <w:rPr>
          <w:rFonts w:ascii="Arial" w:hAnsi="Arial" w:cs="Arial"/>
          <w:color w:val="000000" w:themeColor="text1"/>
          <w:spacing w:val="-13"/>
          <w:w w:val="105"/>
          <w:sz w:val="24"/>
          <w:szCs w:val="24"/>
        </w:rPr>
        <w:t xml:space="preserve"> </w:t>
      </w:r>
      <w:r w:rsidRPr="00131873">
        <w:rPr>
          <w:rFonts w:ascii="Arial" w:hAnsi="Arial" w:cs="Arial"/>
          <w:color w:val="000000" w:themeColor="text1"/>
          <w:spacing w:val="-1"/>
          <w:w w:val="105"/>
          <w:sz w:val="24"/>
          <w:szCs w:val="24"/>
        </w:rPr>
        <w:t>vedere</w:t>
      </w:r>
      <w:r w:rsidRPr="00131873">
        <w:rPr>
          <w:rFonts w:ascii="Arial" w:hAnsi="Arial" w:cs="Arial"/>
          <w:color w:val="000000" w:themeColor="text1"/>
          <w:spacing w:val="-14"/>
          <w:w w:val="105"/>
          <w:sz w:val="24"/>
          <w:szCs w:val="24"/>
        </w:rPr>
        <w:t xml:space="preserve"> </w:t>
      </w:r>
      <w:r w:rsidRPr="00131873">
        <w:rPr>
          <w:rFonts w:ascii="Arial" w:hAnsi="Arial" w:cs="Arial"/>
          <w:color w:val="000000" w:themeColor="text1"/>
          <w:spacing w:val="-1"/>
          <w:w w:val="105"/>
          <w:sz w:val="24"/>
          <w:szCs w:val="24"/>
        </w:rPr>
        <w:t>teritorial</w:t>
      </w:r>
      <w:r w:rsidRPr="00131873">
        <w:rPr>
          <w:rFonts w:ascii="Arial" w:hAnsi="Arial" w:cs="Arial"/>
          <w:color w:val="000000" w:themeColor="text1"/>
          <w:spacing w:val="-10"/>
          <w:w w:val="105"/>
          <w:sz w:val="24"/>
          <w:szCs w:val="24"/>
        </w:rPr>
        <w:t xml:space="preserve"> </w:t>
      </w:r>
      <w:r w:rsidRPr="00131873">
        <w:rPr>
          <w:rFonts w:ascii="Arial" w:hAnsi="Arial" w:cs="Arial"/>
          <w:color w:val="000000" w:themeColor="text1"/>
          <w:spacing w:val="-1"/>
          <w:w w:val="110"/>
          <w:sz w:val="24"/>
          <w:szCs w:val="24"/>
        </w:rPr>
        <w:t>–</w:t>
      </w:r>
      <w:r w:rsidRPr="00131873">
        <w:rPr>
          <w:rFonts w:ascii="Arial" w:hAnsi="Arial" w:cs="Arial"/>
          <w:color w:val="000000" w:themeColor="text1"/>
          <w:spacing w:val="-16"/>
          <w:w w:val="110"/>
          <w:sz w:val="24"/>
          <w:szCs w:val="24"/>
        </w:rPr>
        <w:t xml:space="preserve"> </w:t>
      </w:r>
      <w:r w:rsidRPr="00131873">
        <w:rPr>
          <w:rFonts w:ascii="Arial" w:hAnsi="Arial" w:cs="Arial"/>
          <w:color w:val="000000" w:themeColor="text1"/>
          <w:spacing w:val="-1"/>
          <w:w w:val="105"/>
          <w:sz w:val="24"/>
          <w:szCs w:val="24"/>
        </w:rPr>
        <w:t>administrativ</w:t>
      </w:r>
      <w:r w:rsidRPr="00131873">
        <w:rPr>
          <w:rFonts w:ascii="Arial" w:hAnsi="Arial" w:cs="Arial"/>
          <w:color w:val="000000" w:themeColor="text1"/>
          <w:spacing w:val="-15"/>
          <w:w w:val="105"/>
          <w:sz w:val="24"/>
          <w:szCs w:val="24"/>
        </w:rPr>
        <w:t xml:space="preserve"> </w:t>
      </w:r>
      <w:r w:rsidR="007C1321" w:rsidRPr="00131873">
        <w:rPr>
          <w:rFonts w:ascii="Arial" w:hAnsi="Arial" w:cs="Arial"/>
          <w:color w:val="000000" w:themeColor="text1"/>
          <w:spacing w:val="-1"/>
          <w:w w:val="105"/>
          <w:sz w:val="24"/>
          <w:szCs w:val="24"/>
        </w:rPr>
        <w:t>pădurile</w:t>
      </w:r>
      <w:r w:rsidRPr="00131873">
        <w:rPr>
          <w:rFonts w:ascii="Arial" w:hAnsi="Arial" w:cs="Arial"/>
          <w:color w:val="000000" w:themeColor="text1"/>
          <w:spacing w:val="-11"/>
          <w:w w:val="105"/>
          <w:sz w:val="24"/>
          <w:szCs w:val="24"/>
        </w:rPr>
        <w:t xml:space="preserve"> </w:t>
      </w:r>
      <w:r w:rsidRPr="00131873">
        <w:rPr>
          <w:rFonts w:ascii="Arial" w:hAnsi="Arial" w:cs="Arial"/>
          <w:color w:val="000000" w:themeColor="text1"/>
          <w:w w:val="105"/>
          <w:sz w:val="24"/>
          <w:szCs w:val="24"/>
        </w:rPr>
        <w:t>din</w:t>
      </w:r>
      <w:r w:rsidRPr="00131873">
        <w:rPr>
          <w:rFonts w:ascii="Arial" w:hAnsi="Arial" w:cs="Arial"/>
          <w:color w:val="000000" w:themeColor="text1"/>
          <w:spacing w:val="-13"/>
          <w:w w:val="105"/>
          <w:sz w:val="24"/>
          <w:szCs w:val="24"/>
        </w:rPr>
        <w:t xml:space="preserve"> </w:t>
      </w:r>
      <w:r w:rsidRPr="00131873">
        <w:rPr>
          <w:rFonts w:ascii="Arial" w:hAnsi="Arial" w:cs="Arial"/>
          <w:color w:val="000000" w:themeColor="text1"/>
          <w:w w:val="105"/>
          <w:sz w:val="24"/>
          <w:szCs w:val="24"/>
        </w:rPr>
        <w:t>U.P.</w:t>
      </w:r>
      <w:r w:rsidRPr="00131873">
        <w:rPr>
          <w:rFonts w:ascii="Arial" w:hAnsi="Arial" w:cs="Arial"/>
          <w:color w:val="000000" w:themeColor="text1"/>
          <w:spacing w:val="-13"/>
          <w:w w:val="105"/>
          <w:sz w:val="24"/>
          <w:szCs w:val="24"/>
        </w:rPr>
        <w:t xml:space="preserve"> </w:t>
      </w:r>
      <w:r w:rsidR="001B54D7" w:rsidRPr="00131873">
        <w:rPr>
          <w:rFonts w:ascii="Arial" w:hAnsi="Arial" w:cs="Arial"/>
          <w:color w:val="000000" w:themeColor="text1"/>
          <w:sz w:val="24"/>
          <w:szCs w:val="24"/>
        </w:rPr>
        <w:t xml:space="preserve"> </w:t>
      </w:r>
      <w:r w:rsidR="0030121D" w:rsidRPr="00131873">
        <w:rPr>
          <w:rFonts w:ascii="Arial" w:hAnsi="Arial" w:cs="Arial"/>
          <w:color w:val="000000" w:themeColor="text1"/>
          <w:sz w:val="24"/>
          <w:szCs w:val="24"/>
        </w:rPr>
        <w:t>I Băcilă-Silea</w:t>
      </w:r>
      <w:r w:rsidR="00204F7C" w:rsidRPr="00131873">
        <w:rPr>
          <w:rFonts w:ascii="Arial" w:hAnsi="Arial" w:cs="Arial"/>
          <w:color w:val="000000" w:themeColor="text1"/>
          <w:sz w:val="24"/>
          <w:szCs w:val="24"/>
        </w:rPr>
        <w:t xml:space="preserve"> </w:t>
      </w:r>
      <w:r w:rsidRPr="00131873">
        <w:rPr>
          <w:rFonts w:ascii="Arial" w:hAnsi="Arial" w:cs="Arial"/>
          <w:color w:val="000000" w:themeColor="text1"/>
          <w:w w:val="105"/>
          <w:sz w:val="24"/>
          <w:szCs w:val="24"/>
        </w:rPr>
        <w:t xml:space="preserve">sunt situate în totalitate în județul </w:t>
      </w:r>
      <w:r w:rsidR="006F01BB" w:rsidRPr="00131873">
        <w:rPr>
          <w:rFonts w:ascii="Arial" w:hAnsi="Arial" w:cs="Arial"/>
          <w:color w:val="000000" w:themeColor="text1"/>
          <w:w w:val="105"/>
          <w:sz w:val="24"/>
          <w:szCs w:val="24"/>
        </w:rPr>
        <w:t>Brașov</w:t>
      </w:r>
      <w:r w:rsidRPr="00131873">
        <w:rPr>
          <w:rFonts w:ascii="Arial" w:hAnsi="Arial" w:cs="Arial"/>
          <w:color w:val="000000" w:themeColor="text1"/>
          <w:w w:val="105"/>
          <w:sz w:val="24"/>
          <w:szCs w:val="24"/>
        </w:rPr>
        <w:t>, pe raza</w:t>
      </w:r>
      <w:r w:rsidR="003356A2" w:rsidRPr="00131873">
        <w:rPr>
          <w:rFonts w:ascii="Arial" w:hAnsi="Arial" w:cs="Arial"/>
          <w:color w:val="000000" w:themeColor="text1"/>
          <w:w w:val="105"/>
          <w:sz w:val="24"/>
          <w:szCs w:val="24"/>
        </w:rPr>
        <w:t xml:space="preserve"> </w:t>
      </w:r>
      <w:r w:rsidR="006F01BB" w:rsidRPr="00131873">
        <w:rPr>
          <w:rFonts w:ascii="Arial" w:hAnsi="Arial" w:cs="Arial"/>
          <w:color w:val="000000" w:themeColor="text1"/>
          <w:w w:val="105"/>
          <w:sz w:val="24"/>
          <w:szCs w:val="24"/>
        </w:rPr>
        <w:t>comune</w:t>
      </w:r>
      <w:r w:rsidR="00131873" w:rsidRPr="00131873">
        <w:rPr>
          <w:rFonts w:ascii="Arial" w:hAnsi="Arial" w:cs="Arial"/>
          <w:color w:val="000000" w:themeColor="text1"/>
          <w:w w:val="105"/>
          <w:sz w:val="24"/>
          <w:szCs w:val="24"/>
        </w:rPr>
        <w:t>i Ucea</w:t>
      </w:r>
      <w:r w:rsidR="00601A5E" w:rsidRPr="00131873">
        <w:rPr>
          <w:rFonts w:ascii="Arial" w:hAnsi="Arial" w:cs="Arial"/>
          <w:color w:val="000000" w:themeColor="text1"/>
          <w:w w:val="105"/>
          <w:sz w:val="24"/>
          <w:szCs w:val="24"/>
        </w:rPr>
        <w:t>.</w:t>
      </w:r>
    </w:p>
    <w:p w14:paraId="2223D200" w14:textId="26E27C47" w:rsidR="00360F62" w:rsidRPr="00125D6E"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b. Elemente de identificare a unităţii de producţie </w:t>
      </w:r>
    </w:p>
    <w:p w14:paraId="438B740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57EFC9F9" w14:textId="4250902C" w:rsidR="00360F62" w:rsidRPr="00D62E97" w:rsidRDefault="00360F62" w:rsidP="00DC202B">
      <w:pPr>
        <w:adjustRightInd w:val="0"/>
        <w:ind w:firstLine="708"/>
        <w:jc w:val="both"/>
        <w:rPr>
          <w:rFonts w:ascii="Arial" w:hAnsi="Arial" w:cs="Arial"/>
          <w:b/>
          <w:i/>
          <w:color w:val="000000" w:themeColor="text1"/>
          <w:sz w:val="24"/>
          <w:szCs w:val="24"/>
        </w:rPr>
      </w:pPr>
      <w:r w:rsidRPr="009F6888">
        <w:rPr>
          <w:rFonts w:ascii="Arial" w:hAnsi="Arial" w:cs="Arial"/>
          <w:color w:val="000000" w:themeColor="text1"/>
          <w:sz w:val="24"/>
          <w:szCs w:val="24"/>
        </w:rPr>
        <w:t xml:space="preserve">Obiectul prezentului studiu îl constituie amenajamentul pădurilor </w:t>
      </w:r>
      <w:r w:rsidR="00BD3819" w:rsidRPr="009F6888">
        <w:rPr>
          <w:rFonts w:ascii="Arial" w:hAnsi="Arial" w:cs="Arial"/>
          <w:b/>
          <w:bCs/>
          <w:color w:val="000000" w:themeColor="text1"/>
          <w:sz w:val="24"/>
          <w:szCs w:val="24"/>
        </w:rPr>
        <w:t>proprietate</w:t>
      </w:r>
      <w:r w:rsidR="00BD3819" w:rsidRPr="009F6888">
        <w:rPr>
          <w:rFonts w:ascii="Arial" w:hAnsi="Arial" w:cs="Arial"/>
          <w:color w:val="000000" w:themeColor="text1"/>
          <w:sz w:val="24"/>
          <w:szCs w:val="24"/>
        </w:rPr>
        <w:t xml:space="preserve"> </w:t>
      </w:r>
      <w:r w:rsidR="003356A2" w:rsidRPr="009F6888">
        <w:rPr>
          <w:rFonts w:ascii="Arial" w:hAnsi="Arial" w:cs="Arial"/>
          <w:b/>
          <w:bCs/>
          <w:color w:val="000000" w:themeColor="text1"/>
          <w:sz w:val="24"/>
          <w:szCs w:val="24"/>
        </w:rPr>
        <w:t xml:space="preserve">privată aparținând </w:t>
      </w:r>
      <w:r w:rsidR="005F222D">
        <w:rPr>
          <w:rFonts w:ascii="Arial" w:hAnsi="Arial" w:cs="Arial"/>
          <w:b/>
          <w:bCs/>
          <w:color w:val="000000" w:themeColor="text1"/>
          <w:sz w:val="24"/>
          <w:szCs w:val="24"/>
        </w:rPr>
        <w:t>Composesoratului Familia Băcilă și Composesoratului Familia Silea</w:t>
      </w:r>
      <w:r w:rsidR="00307D9B" w:rsidRPr="009F6888">
        <w:rPr>
          <w:rFonts w:ascii="Arial" w:hAnsi="Arial" w:cs="Arial"/>
          <w:b/>
          <w:bCs/>
          <w:color w:val="000000" w:themeColor="text1"/>
          <w:sz w:val="24"/>
          <w:szCs w:val="24"/>
        </w:rPr>
        <w:t>, județul Brașov</w:t>
      </w:r>
      <w:r w:rsidRPr="009F6888">
        <w:rPr>
          <w:rFonts w:ascii="Arial" w:hAnsi="Arial" w:cs="Arial"/>
          <w:color w:val="000000" w:themeColor="text1"/>
          <w:sz w:val="24"/>
          <w:szCs w:val="24"/>
        </w:rPr>
        <w:t xml:space="preserve">, din cadrul </w:t>
      </w:r>
      <w:r w:rsidR="00307D9B" w:rsidRPr="009F6888">
        <w:rPr>
          <w:rFonts w:ascii="Arial" w:hAnsi="Arial" w:cs="Arial"/>
          <w:color w:val="000000" w:themeColor="text1"/>
          <w:sz w:val="24"/>
          <w:szCs w:val="24"/>
        </w:rPr>
        <w:t>R.P.L. O.S. Pădurile Făgărașului R.A.</w:t>
      </w:r>
      <w:r w:rsidRPr="009F6888">
        <w:rPr>
          <w:rFonts w:ascii="Arial" w:hAnsi="Arial" w:cs="Arial"/>
          <w:color w:val="000000" w:themeColor="text1"/>
          <w:sz w:val="24"/>
          <w:szCs w:val="24"/>
        </w:rPr>
        <w:t xml:space="preserve">, ce se suprapune </w:t>
      </w:r>
      <w:r w:rsidR="003356A2" w:rsidRPr="009F6888">
        <w:rPr>
          <w:rFonts w:ascii="Arial" w:hAnsi="Arial" w:cs="Arial"/>
          <w:b/>
          <w:bCs/>
          <w:i/>
          <w:color w:val="000000" w:themeColor="text1"/>
          <w:sz w:val="24"/>
          <w:szCs w:val="24"/>
        </w:rPr>
        <w:t xml:space="preserve">integral </w:t>
      </w:r>
      <w:r w:rsidR="003356A2" w:rsidRPr="009F6888">
        <w:rPr>
          <w:rFonts w:ascii="Arial" w:hAnsi="Arial" w:cs="Arial"/>
          <w:iCs/>
          <w:color w:val="000000" w:themeColor="text1"/>
          <w:sz w:val="24"/>
          <w:szCs w:val="24"/>
        </w:rPr>
        <w:t xml:space="preserve">peste </w:t>
      </w:r>
      <w:r w:rsidR="00307D9B" w:rsidRPr="009F6888">
        <w:rPr>
          <w:rFonts w:ascii="Arial" w:hAnsi="Arial" w:cs="Arial"/>
          <w:iCs/>
          <w:color w:val="000000" w:themeColor="text1"/>
          <w:sz w:val="24"/>
          <w:szCs w:val="24"/>
        </w:rPr>
        <w:t>sit</w:t>
      </w:r>
      <w:r w:rsidR="00DC202B" w:rsidRPr="009F6888">
        <w:rPr>
          <w:rFonts w:ascii="Arial" w:hAnsi="Arial" w:cs="Arial"/>
          <w:iCs/>
          <w:color w:val="000000" w:themeColor="text1"/>
          <w:sz w:val="24"/>
          <w:szCs w:val="24"/>
        </w:rPr>
        <w:t>ul</w:t>
      </w:r>
      <w:r w:rsidR="003356A2" w:rsidRPr="009F6888">
        <w:rPr>
          <w:rFonts w:ascii="Arial" w:hAnsi="Arial" w:cs="Arial"/>
          <w:iCs/>
          <w:color w:val="000000" w:themeColor="text1"/>
          <w:sz w:val="24"/>
          <w:szCs w:val="24"/>
        </w:rPr>
        <w:t xml:space="preserve"> </w:t>
      </w:r>
      <w:r w:rsidR="00DD6BE4" w:rsidRPr="009F6888">
        <w:rPr>
          <w:rFonts w:ascii="Arial" w:hAnsi="Arial" w:cs="Arial"/>
          <w:iCs/>
          <w:color w:val="000000" w:themeColor="text1"/>
          <w:sz w:val="24"/>
          <w:szCs w:val="24"/>
        </w:rPr>
        <w:t>Natura 2000</w:t>
      </w:r>
      <w:r w:rsidR="00DC202B" w:rsidRPr="009F6888">
        <w:rPr>
          <w:rFonts w:ascii="Arial" w:hAnsi="Arial" w:cs="Arial"/>
          <w:iCs/>
          <w:color w:val="000000" w:themeColor="text1"/>
          <w:sz w:val="24"/>
          <w:szCs w:val="24"/>
        </w:rPr>
        <w:t xml:space="preserve"> </w:t>
      </w:r>
      <w:r w:rsidR="003356A2" w:rsidRPr="009F6888">
        <w:rPr>
          <w:rFonts w:ascii="Arial" w:hAnsi="Arial" w:cs="Arial"/>
          <w:iCs/>
          <w:color w:val="000000" w:themeColor="text1"/>
          <w:sz w:val="24"/>
          <w:szCs w:val="24"/>
        </w:rPr>
        <w:t>–</w:t>
      </w:r>
      <w:r w:rsidR="003356A2" w:rsidRPr="009F6888">
        <w:rPr>
          <w:rFonts w:ascii="Arial" w:hAnsi="Arial" w:cs="Arial"/>
          <w:b/>
          <w:i/>
          <w:color w:val="000000" w:themeColor="text1"/>
          <w:sz w:val="24"/>
          <w:szCs w:val="24"/>
        </w:rPr>
        <w:t xml:space="preserve"> </w:t>
      </w:r>
      <w:r w:rsidR="00DD6BE4" w:rsidRPr="009F6888">
        <w:rPr>
          <w:rFonts w:ascii="Arial" w:hAnsi="Arial" w:cs="Arial"/>
          <w:b/>
          <w:bCs/>
          <w:i/>
          <w:color w:val="000000" w:themeColor="text1"/>
          <w:sz w:val="24"/>
          <w:szCs w:val="24"/>
        </w:rPr>
        <w:t>ROSAC0122 - Munții Făgăraș (</w:t>
      </w:r>
      <w:r w:rsidR="009F6888" w:rsidRPr="009F6888">
        <w:rPr>
          <w:rFonts w:ascii="Arial" w:hAnsi="Arial" w:cs="Arial"/>
          <w:b/>
          <w:bCs/>
          <w:i/>
          <w:color w:val="000000" w:themeColor="text1"/>
          <w:sz w:val="24"/>
          <w:szCs w:val="24"/>
        </w:rPr>
        <w:t>parcelele 76</w:t>
      </w:r>
      <w:r w:rsidR="005A0C38">
        <w:rPr>
          <w:rFonts w:ascii="Arial" w:hAnsi="Arial" w:cs="Arial"/>
          <w:b/>
          <w:bCs/>
          <w:i/>
          <w:color w:val="000000" w:themeColor="text1"/>
          <w:sz w:val="24"/>
          <w:szCs w:val="24"/>
        </w:rPr>
        <w:t>-</w:t>
      </w:r>
      <w:r w:rsidR="009F6888" w:rsidRPr="009F6888">
        <w:rPr>
          <w:rFonts w:ascii="Arial" w:hAnsi="Arial" w:cs="Arial"/>
          <w:b/>
          <w:bCs/>
          <w:i/>
          <w:color w:val="000000" w:themeColor="text1"/>
          <w:sz w:val="24"/>
          <w:szCs w:val="24"/>
        </w:rPr>
        <w:t>79, 91</w:t>
      </w:r>
      <w:r w:rsidR="005A0C38">
        <w:rPr>
          <w:rFonts w:ascii="Arial" w:hAnsi="Arial" w:cs="Arial"/>
          <w:b/>
          <w:bCs/>
          <w:i/>
          <w:color w:val="000000" w:themeColor="text1"/>
          <w:sz w:val="24"/>
          <w:szCs w:val="24"/>
        </w:rPr>
        <w:t>-</w:t>
      </w:r>
      <w:r w:rsidR="009F6888" w:rsidRPr="009F6888">
        <w:rPr>
          <w:rFonts w:ascii="Arial" w:hAnsi="Arial" w:cs="Arial"/>
          <w:b/>
          <w:bCs/>
          <w:i/>
          <w:color w:val="000000" w:themeColor="text1"/>
          <w:sz w:val="24"/>
          <w:szCs w:val="24"/>
        </w:rPr>
        <w:t>93 – 216,30 ha)</w:t>
      </w:r>
      <w:r w:rsidR="009F6888" w:rsidRPr="009F6888">
        <w:rPr>
          <w:rFonts w:ascii="Arial" w:hAnsi="Arial" w:cs="Arial"/>
          <w:iCs/>
          <w:color w:val="000000" w:themeColor="text1"/>
          <w:sz w:val="24"/>
          <w:szCs w:val="24"/>
        </w:rPr>
        <w:t>.</w:t>
      </w:r>
    </w:p>
    <w:p w14:paraId="25243897" w14:textId="77777777" w:rsidR="00360F62" w:rsidRPr="00125D6E" w:rsidRDefault="00360F62" w:rsidP="00DD6BE4">
      <w:pPr>
        <w:adjustRightInd w:val="0"/>
        <w:ind w:firstLine="708"/>
        <w:jc w:val="both"/>
        <w:rPr>
          <w:rFonts w:ascii="Arial" w:hAnsi="Arial" w:cs="Arial"/>
          <w:color w:val="EE0000"/>
          <w:sz w:val="24"/>
          <w:szCs w:val="24"/>
        </w:rPr>
      </w:pPr>
    </w:p>
    <w:p w14:paraId="799BB83E"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c. Administrarea fondului forestier </w:t>
      </w:r>
    </w:p>
    <w:p w14:paraId="65F815F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7970614D" w14:textId="38956D50" w:rsidR="00360F62" w:rsidRPr="00D62E97" w:rsidRDefault="00360F62" w:rsidP="00DD6BE4">
      <w:pPr>
        <w:adjustRightInd w:val="0"/>
        <w:ind w:firstLine="708"/>
        <w:jc w:val="both"/>
        <w:rPr>
          <w:rFonts w:ascii="Arial" w:hAnsi="Arial" w:cs="Arial"/>
          <w:color w:val="000000" w:themeColor="text1"/>
          <w:sz w:val="24"/>
          <w:szCs w:val="24"/>
        </w:rPr>
      </w:pPr>
      <w:r w:rsidRPr="009F6888">
        <w:rPr>
          <w:rFonts w:ascii="Arial" w:hAnsi="Arial" w:cs="Arial"/>
          <w:color w:val="000000" w:themeColor="text1"/>
          <w:sz w:val="24"/>
          <w:szCs w:val="24"/>
        </w:rPr>
        <w:t xml:space="preserve">Administrarea fondului forestier proprietate privată este asigurată de </w:t>
      </w:r>
      <w:r w:rsidR="00307D9B" w:rsidRPr="009F6888">
        <w:rPr>
          <w:rFonts w:ascii="Arial" w:hAnsi="Arial" w:cs="Arial"/>
          <w:color w:val="000000" w:themeColor="text1"/>
          <w:sz w:val="24"/>
          <w:szCs w:val="24"/>
        </w:rPr>
        <w:t>R.P.L.</w:t>
      </w:r>
      <w:r w:rsidR="00DD6BE4" w:rsidRPr="009F6888">
        <w:rPr>
          <w:rFonts w:ascii="Arial" w:hAnsi="Arial" w:cs="Arial"/>
          <w:color w:val="000000" w:themeColor="text1"/>
          <w:sz w:val="24"/>
          <w:szCs w:val="24"/>
        </w:rPr>
        <w:t xml:space="preserve"> </w:t>
      </w:r>
      <w:r w:rsidR="00307D9B" w:rsidRPr="009F6888">
        <w:rPr>
          <w:rFonts w:ascii="Arial" w:hAnsi="Arial" w:cs="Arial"/>
          <w:color w:val="000000" w:themeColor="text1"/>
          <w:sz w:val="24"/>
          <w:szCs w:val="24"/>
        </w:rPr>
        <w:t xml:space="preserve">O.S. Pădurile Făgărașului R.A. </w:t>
      </w:r>
      <w:r w:rsidR="004B0C4B" w:rsidRPr="009F6888">
        <w:rPr>
          <w:rFonts w:ascii="Arial" w:hAnsi="Arial" w:cs="Arial"/>
          <w:color w:val="000000" w:themeColor="text1"/>
          <w:sz w:val="24"/>
          <w:szCs w:val="24"/>
        </w:rPr>
        <w:t>(</w:t>
      </w:r>
      <w:r w:rsidR="009F6888" w:rsidRPr="009F6888">
        <w:rPr>
          <w:rFonts w:ascii="Arial" w:hAnsi="Arial" w:cs="Arial"/>
          <w:color w:val="000000" w:themeColor="text1"/>
          <w:sz w:val="24"/>
          <w:szCs w:val="24"/>
        </w:rPr>
        <w:t>216,30</w:t>
      </w:r>
      <w:r w:rsidR="00375C0C" w:rsidRPr="009F6888">
        <w:rPr>
          <w:rFonts w:ascii="Arial" w:hAnsi="Arial" w:cs="Arial"/>
          <w:color w:val="000000" w:themeColor="text1"/>
          <w:sz w:val="24"/>
          <w:szCs w:val="24"/>
        </w:rPr>
        <w:t xml:space="preserve"> </w:t>
      </w:r>
      <w:r w:rsidR="004B0C4B" w:rsidRPr="009F6888">
        <w:rPr>
          <w:rFonts w:ascii="Arial" w:hAnsi="Arial" w:cs="Arial"/>
          <w:color w:val="000000" w:themeColor="text1"/>
          <w:sz w:val="24"/>
          <w:szCs w:val="24"/>
        </w:rPr>
        <w:t>ha)</w:t>
      </w:r>
      <w:r w:rsidR="00DD6BE4" w:rsidRPr="009F6888">
        <w:rPr>
          <w:rFonts w:ascii="Arial" w:hAnsi="Arial" w:cs="Arial"/>
          <w:color w:val="000000" w:themeColor="text1"/>
          <w:sz w:val="24"/>
          <w:szCs w:val="24"/>
        </w:rPr>
        <w:t>,  județ</w:t>
      </w:r>
      <w:r w:rsidRPr="009F6888">
        <w:rPr>
          <w:rFonts w:ascii="Arial" w:hAnsi="Arial" w:cs="Arial"/>
          <w:color w:val="000000" w:themeColor="text1"/>
          <w:sz w:val="24"/>
          <w:szCs w:val="24"/>
        </w:rPr>
        <w:t xml:space="preserve">ul </w:t>
      </w:r>
      <w:r w:rsidR="00307D9B" w:rsidRPr="009F6888">
        <w:rPr>
          <w:rFonts w:ascii="Arial" w:hAnsi="Arial" w:cs="Arial"/>
          <w:color w:val="000000" w:themeColor="text1"/>
          <w:sz w:val="24"/>
          <w:szCs w:val="24"/>
        </w:rPr>
        <w:t>Brașov</w:t>
      </w:r>
      <w:r w:rsidRPr="009F6888">
        <w:rPr>
          <w:rFonts w:ascii="Arial" w:hAnsi="Arial" w:cs="Arial"/>
          <w:color w:val="000000" w:themeColor="text1"/>
          <w:sz w:val="24"/>
          <w:szCs w:val="24"/>
        </w:rPr>
        <w:t>.</w:t>
      </w:r>
      <w:r w:rsidRPr="00D62E97">
        <w:rPr>
          <w:rFonts w:ascii="Arial" w:hAnsi="Arial" w:cs="Arial"/>
          <w:color w:val="000000" w:themeColor="text1"/>
          <w:sz w:val="24"/>
          <w:szCs w:val="24"/>
        </w:rPr>
        <w:t xml:space="preserve"> </w:t>
      </w:r>
    </w:p>
    <w:p w14:paraId="6751B15E" w14:textId="77777777" w:rsidR="00360F62" w:rsidRPr="00125D6E" w:rsidRDefault="00360F62" w:rsidP="00DD6BE4">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440E60A7"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d. Constituirea unităţii de protecţie şi producţie </w:t>
      </w:r>
    </w:p>
    <w:p w14:paraId="769ECA05"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563CCCA8" w14:textId="2162BDDF" w:rsidR="009F6888" w:rsidRPr="005A0C38" w:rsidRDefault="001B54D7" w:rsidP="009F6888">
      <w:pPr>
        <w:pStyle w:val="Corptext"/>
        <w:spacing w:after="0"/>
        <w:ind w:firstLine="562"/>
        <w:jc w:val="both"/>
        <w:rPr>
          <w:rFonts w:ascii="Arial" w:hAnsi="Arial" w:cs="Arial"/>
          <w:sz w:val="24"/>
          <w:szCs w:val="20"/>
          <w:lang w:eastAsia="ro-RO"/>
        </w:rPr>
      </w:pPr>
      <w:r w:rsidRPr="005A0C38">
        <w:rPr>
          <w:rFonts w:ascii="Arial" w:hAnsi="Arial" w:cs="Arial"/>
          <w:sz w:val="24"/>
          <w:szCs w:val="24"/>
        </w:rPr>
        <w:tab/>
      </w:r>
      <w:proofErr w:type="spellStart"/>
      <w:r w:rsidR="003356A2" w:rsidRPr="005A0C38">
        <w:rPr>
          <w:rFonts w:ascii="Arial" w:hAnsi="Arial" w:cs="Arial"/>
          <w:sz w:val="24"/>
          <w:szCs w:val="20"/>
          <w:lang w:eastAsia="ro-RO"/>
        </w:rPr>
        <w:t>Suprafaţa</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fondului</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forestier</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proprietate</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bCs/>
          <w:sz w:val="24"/>
          <w:szCs w:val="20"/>
          <w:lang w:eastAsia="ro-RO"/>
        </w:rPr>
        <w:t>privată</w:t>
      </w:r>
      <w:proofErr w:type="spellEnd"/>
      <w:r w:rsidR="003356A2" w:rsidRPr="005A0C38">
        <w:rPr>
          <w:rFonts w:ascii="Arial" w:hAnsi="Arial" w:cs="Arial"/>
          <w:bCs/>
          <w:sz w:val="24"/>
          <w:szCs w:val="20"/>
          <w:lang w:eastAsia="ro-RO"/>
        </w:rPr>
        <w:t xml:space="preserve"> </w:t>
      </w:r>
      <w:proofErr w:type="spellStart"/>
      <w:r w:rsidR="003356A2" w:rsidRPr="005A0C38">
        <w:rPr>
          <w:rFonts w:ascii="Arial" w:hAnsi="Arial" w:cs="Arial"/>
          <w:bCs/>
          <w:sz w:val="24"/>
          <w:szCs w:val="20"/>
          <w:lang w:eastAsia="ro-RO"/>
        </w:rPr>
        <w:t>aparținând</w:t>
      </w:r>
      <w:proofErr w:type="spellEnd"/>
      <w:r w:rsidR="003356A2" w:rsidRPr="005A0C38">
        <w:rPr>
          <w:rFonts w:ascii="Arial" w:hAnsi="Arial" w:cs="Arial"/>
          <w:bCs/>
          <w:sz w:val="24"/>
          <w:szCs w:val="20"/>
          <w:lang w:eastAsia="ro-RO"/>
        </w:rPr>
        <w:t xml:space="preserve"> </w:t>
      </w:r>
      <w:proofErr w:type="spellStart"/>
      <w:r w:rsidR="005F222D" w:rsidRPr="005A0C38">
        <w:rPr>
          <w:rFonts w:ascii="Arial" w:hAnsi="Arial" w:cs="Arial"/>
          <w:b/>
          <w:sz w:val="24"/>
          <w:szCs w:val="20"/>
          <w:lang w:eastAsia="ro-RO"/>
        </w:rPr>
        <w:t>Composesoratului</w:t>
      </w:r>
      <w:proofErr w:type="spellEnd"/>
      <w:r w:rsidR="005F222D" w:rsidRPr="005A0C38">
        <w:rPr>
          <w:rFonts w:ascii="Arial" w:hAnsi="Arial" w:cs="Arial"/>
          <w:b/>
          <w:sz w:val="24"/>
          <w:szCs w:val="20"/>
          <w:lang w:eastAsia="ro-RO"/>
        </w:rPr>
        <w:t xml:space="preserve"> Familia </w:t>
      </w:r>
      <w:proofErr w:type="spellStart"/>
      <w:r w:rsidR="005F222D" w:rsidRPr="005A0C38">
        <w:rPr>
          <w:rFonts w:ascii="Arial" w:hAnsi="Arial" w:cs="Arial"/>
          <w:b/>
          <w:sz w:val="24"/>
          <w:szCs w:val="20"/>
          <w:lang w:eastAsia="ro-RO"/>
        </w:rPr>
        <w:t>Băcilă</w:t>
      </w:r>
      <w:proofErr w:type="spellEnd"/>
      <w:r w:rsidR="005F222D" w:rsidRPr="005A0C38">
        <w:rPr>
          <w:rFonts w:ascii="Arial" w:hAnsi="Arial" w:cs="Arial"/>
          <w:b/>
          <w:sz w:val="24"/>
          <w:szCs w:val="20"/>
          <w:lang w:eastAsia="ro-RO"/>
        </w:rPr>
        <w:t xml:space="preserve"> </w:t>
      </w:r>
      <w:proofErr w:type="spellStart"/>
      <w:r w:rsidR="005F222D" w:rsidRPr="005A0C38">
        <w:rPr>
          <w:rFonts w:ascii="Arial" w:hAnsi="Arial" w:cs="Arial"/>
          <w:b/>
          <w:sz w:val="24"/>
          <w:szCs w:val="20"/>
          <w:lang w:eastAsia="ro-RO"/>
        </w:rPr>
        <w:t>și</w:t>
      </w:r>
      <w:proofErr w:type="spellEnd"/>
      <w:r w:rsidR="005F222D" w:rsidRPr="005A0C38">
        <w:rPr>
          <w:rFonts w:ascii="Arial" w:hAnsi="Arial" w:cs="Arial"/>
          <w:b/>
          <w:sz w:val="24"/>
          <w:szCs w:val="20"/>
          <w:lang w:eastAsia="ro-RO"/>
        </w:rPr>
        <w:t xml:space="preserve"> </w:t>
      </w:r>
      <w:proofErr w:type="spellStart"/>
      <w:r w:rsidR="005F222D" w:rsidRPr="005A0C38">
        <w:rPr>
          <w:rFonts w:ascii="Arial" w:hAnsi="Arial" w:cs="Arial"/>
          <w:b/>
          <w:sz w:val="24"/>
          <w:szCs w:val="20"/>
          <w:lang w:eastAsia="ro-RO"/>
        </w:rPr>
        <w:t>Composesoratului</w:t>
      </w:r>
      <w:proofErr w:type="spellEnd"/>
      <w:r w:rsidR="005F222D" w:rsidRPr="005A0C38">
        <w:rPr>
          <w:rFonts w:ascii="Arial" w:hAnsi="Arial" w:cs="Arial"/>
          <w:b/>
          <w:sz w:val="24"/>
          <w:szCs w:val="20"/>
          <w:lang w:eastAsia="ro-RO"/>
        </w:rPr>
        <w:t xml:space="preserve"> Familia </w:t>
      </w:r>
      <w:proofErr w:type="spellStart"/>
      <w:r w:rsidR="005F222D" w:rsidRPr="005A0C38">
        <w:rPr>
          <w:rFonts w:ascii="Arial" w:hAnsi="Arial" w:cs="Arial"/>
          <w:b/>
          <w:sz w:val="24"/>
          <w:szCs w:val="20"/>
          <w:lang w:eastAsia="ro-RO"/>
        </w:rPr>
        <w:t>Silea</w:t>
      </w:r>
      <w:proofErr w:type="spellEnd"/>
      <w:r w:rsidR="00214341" w:rsidRPr="005A0C38">
        <w:rPr>
          <w:rFonts w:ascii="Arial" w:hAnsi="Arial" w:cs="Arial"/>
          <w:b/>
          <w:sz w:val="24"/>
          <w:szCs w:val="20"/>
          <w:lang w:eastAsia="ro-RO"/>
        </w:rPr>
        <w:t xml:space="preserve"> </w:t>
      </w:r>
      <w:r w:rsidR="00307D9B" w:rsidRPr="005A0C38">
        <w:rPr>
          <w:rFonts w:ascii="Arial" w:hAnsi="Arial" w:cs="Arial"/>
          <w:bCs/>
          <w:sz w:val="24"/>
          <w:szCs w:val="20"/>
          <w:lang w:eastAsia="ro-RO"/>
        </w:rPr>
        <w:t>(</w:t>
      </w:r>
      <w:r w:rsidR="009F6888" w:rsidRPr="005A0C38">
        <w:rPr>
          <w:rFonts w:ascii="Arial" w:hAnsi="Arial" w:cs="Arial"/>
          <w:bCs/>
          <w:sz w:val="24"/>
          <w:szCs w:val="20"/>
          <w:lang w:eastAsia="ro-RO"/>
        </w:rPr>
        <w:t>216,30</w:t>
      </w:r>
      <w:r w:rsidR="00307D9B" w:rsidRPr="005A0C38">
        <w:rPr>
          <w:rFonts w:ascii="Arial" w:hAnsi="Arial" w:cs="Arial"/>
          <w:bCs/>
          <w:sz w:val="24"/>
          <w:szCs w:val="20"/>
          <w:lang w:eastAsia="ro-RO"/>
        </w:rPr>
        <w:t xml:space="preserve"> ha), </w:t>
      </w:r>
      <w:proofErr w:type="spellStart"/>
      <w:r w:rsidR="00307D9B" w:rsidRPr="005A0C38">
        <w:rPr>
          <w:rFonts w:ascii="Arial" w:hAnsi="Arial" w:cs="Arial"/>
          <w:bCs/>
          <w:sz w:val="24"/>
          <w:szCs w:val="20"/>
          <w:lang w:eastAsia="ro-RO"/>
        </w:rPr>
        <w:t>județul</w:t>
      </w:r>
      <w:proofErr w:type="spellEnd"/>
      <w:r w:rsidR="00307D9B" w:rsidRPr="005A0C38">
        <w:rPr>
          <w:rFonts w:ascii="Arial" w:hAnsi="Arial" w:cs="Arial"/>
          <w:bCs/>
          <w:sz w:val="24"/>
          <w:szCs w:val="20"/>
          <w:lang w:eastAsia="ro-RO"/>
        </w:rPr>
        <w:t xml:space="preserve"> </w:t>
      </w:r>
      <w:proofErr w:type="spellStart"/>
      <w:r w:rsidR="00307D9B" w:rsidRPr="005A0C38">
        <w:rPr>
          <w:rFonts w:ascii="Arial" w:hAnsi="Arial" w:cs="Arial"/>
          <w:bCs/>
          <w:sz w:val="24"/>
          <w:szCs w:val="20"/>
          <w:lang w:eastAsia="ro-RO"/>
        </w:rPr>
        <w:t>Brașov</w:t>
      </w:r>
      <w:proofErr w:type="spellEnd"/>
      <w:r w:rsidR="003356A2" w:rsidRPr="005A0C38">
        <w:rPr>
          <w:rFonts w:ascii="Arial" w:hAnsi="Arial" w:cs="Arial"/>
          <w:sz w:val="24"/>
          <w:szCs w:val="20"/>
          <w:lang w:eastAsia="ro-RO"/>
        </w:rPr>
        <w:t xml:space="preserve">, a </w:t>
      </w:r>
      <w:proofErr w:type="spellStart"/>
      <w:r w:rsidR="00420233" w:rsidRPr="005A0C38">
        <w:rPr>
          <w:rFonts w:ascii="Arial" w:hAnsi="Arial" w:cs="Arial"/>
          <w:sz w:val="24"/>
          <w:szCs w:val="20"/>
          <w:lang w:eastAsia="ro-RO"/>
        </w:rPr>
        <w:t>făcut</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parte</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înainte</w:t>
      </w:r>
      <w:proofErr w:type="spellEnd"/>
      <w:r w:rsidR="003356A2" w:rsidRPr="005A0C38">
        <w:rPr>
          <w:rFonts w:ascii="Arial" w:hAnsi="Arial" w:cs="Arial"/>
          <w:sz w:val="24"/>
          <w:szCs w:val="20"/>
          <w:lang w:eastAsia="ro-RO"/>
        </w:rPr>
        <w:t xml:space="preserve"> de </w:t>
      </w:r>
      <w:proofErr w:type="spellStart"/>
      <w:r w:rsidR="003356A2" w:rsidRPr="005A0C38">
        <w:rPr>
          <w:rFonts w:ascii="Arial" w:hAnsi="Arial" w:cs="Arial"/>
          <w:sz w:val="24"/>
          <w:szCs w:val="20"/>
          <w:lang w:eastAsia="ro-RO"/>
        </w:rPr>
        <w:t>retrocedarea</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către</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actualii</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proprietari</w:t>
      </w:r>
      <w:proofErr w:type="spellEnd"/>
      <w:r w:rsidR="003356A2" w:rsidRPr="005A0C38">
        <w:rPr>
          <w:rFonts w:ascii="Arial" w:hAnsi="Arial" w:cs="Arial"/>
          <w:sz w:val="24"/>
          <w:szCs w:val="20"/>
          <w:lang w:eastAsia="ro-RO"/>
        </w:rPr>
        <w:t xml:space="preserve">, din </w:t>
      </w:r>
      <w:proofErr w:type="spellStart"/>
      <w:r w:rsidR="003356A2" w:rsidRPr="005A0C38">
        <w:rPr>
          <w:rFonts w:ascii="Arial" w:hAnsi="Arial" w:cs="Arial"/>
          <w:sz w:val="24"/>
          <w:szCs w:val="20"/>
          <w:lang w:eastAsia="ro-RO"/>
        </w:rPr>
        <w:t>punct</w:t>
      </w:r>
      <w:proofErr w:type="spellEnd"/>
      <w:r w:rsidR="003356A2" w:rsidRPr="005A0C38">
        <w:rPr>
          <w:rFonts w:ascii="Arial" w:hAnsi="Arial" w:cs="Arial"/>
          <w:sz w:val="24"/>
          <w:szCs w:val="20"/>
          <w:lang w:eastAsia="ro-RO"/>
        </w:rPr>
        <w:t xml:space="preserve"> de </w:t>
      </w:r>
      <w:proofErr w:type="spellStart"/>
      <w:r w:rsidR="003356A2" w:rsidRPr="005A0C38">
        <w:rPr>
          <w:rFonts w:ascii="Arial" w:hAnsi="Arial" w:cs="Arial"/>
          <w:sz w:val="24"/>
          <w:szCs w:val="20"/>
          <w:lang w:eastAsia="ro-RO"/>
        </w:rPr>
        <w:t>vedere</w:t>
      </w:r>
      <w:proofErr w:type="spellEnd"/>
      <w:r w:rsidR="003356A2" w:rsidRPr="005A0C38">
        <w:rPr>
          <w:rFonts w:ascii="Arial" w:hAnsi="Arial" w:cs="Arial"/>
          <w:sz w:val="24"/>
          <w:szCs w:val="20"/>
          <w:lang w:eastAsia="ro-RO"/>
        </w:rPr>
        <w:t xml:space="preserve"> al </w:t>
      </w:r>
      <w:proofErr w:type="spellStart"/>
      <w:r w:rsidR="007C1321" w:rsidRPr="005A0C38">
        <w:rPr>
          <w:rFonts w:ascii="Arial" w:hAnsi="Arial" w:cs="Arial"/>
          <w:sz w:val="24"/>
          <w:szCs w:val="20"/>
          <w:lang w:eastAsia="ro-RO"/>
        </w:rPr>
        <w:t>administrației</w:t>
      </w:r>
      <w:proofErr w:type="spellEnd"/>
      <w:r w:rsidR="003356A2" w:rsidRPr="005A0C38">
        <w:rPr>
          <w:rFonts w:ascii="Arial" w:hAnsi="Arial" w:cs="Arial"/>
          <w:sz w:val="24"/>
          <w:szCs w:val="20"/>
          <w:lang w:eastAsia="ro-RO"/>
        </w:rPr>
        <w:t xml:space="preserve"> </w:t>
      </w:r>
      <w:proofErr w:type="spellStart"/>
      <w:r w:rsidR="003356A2" w:rsidRPr="005A0C38">
        <w:rPr>
          <w:rFonts w:ascii="Arial" w:hAnsi="Arial" w:cs="Arial"/>
          <w:sz w:val="24"/>
          <w:szCs w:val="20"/>
          <w:lang w:eastAsia="ro-RO"/>
        </w:rPr>
        <w:t>silvice</w:t>
      </w:r>
      <w:proofErr w:type="spellEnd"/>
      <w:r w:rsidR="003356A2" w:rsidRPr="005A0C38">
        <w:rPr>
          <w:rFonts w:ascii="Arial" w:hAnsi="Arial" w:cs="Arial"/>
          <w:sz w:val="24"/>
          <w:szCs w:val="20"/>
          <w:lang w:eastAsia="ro-RO"/>
        </w:rPr>
        <w:t xml:space="preserve"> de stat, conform </w:t>
      </w:r>
      <w:proofErr w:type="spellStart"/>
      <w:r w:rsidR="003356A2" w:rsidRPr="005A0C38">
        <w:rPr>
          <w:rFonts w:ascii="Arial" w:hAnsi="Arial" w:cs="Arial"/>
          <w:sz w:val="24"/>
          <w:szCs w:val="20"/>
          <w:lang w:eastAsia="ro-RO"/>
        </w:rPr>
        <w:t>actelor</w:t>
      </w:r>
      <w:proofErr w:type="spellEnd"/>
      <w:r w:rsidR="003356A2" w:rsidRPr="005A0C38">
        <w:rPr>
          <w:rFonts w:ascii="Arial" w:hAnsi="Arial" w:cs="Arial"/>
          <w:sz w:val="24"/>
          <w:szCs w:val="20"/>
          <w:lang w:eastAsia="ro-RO"/>
        </w:rPr>
        <w:t xml:space="preserve"> de </w:t>
      </w:r>
      <w:proofErr w:type="spellStart"/>
      <w:r w:rsidR="003356A2" w:rsidRPr="005A0C38">
        <w:rPr>
          <w:rFonts w:ascii="Arial" w:hAnsi="Arial" w:cs="Arial"/>
          <w:sz w:val="24"/>
          <w:szCs w:val="20"/>
          <w:lang w:eastAsia="ro-RO"/>
        </w:rPr>
        <w:t>proprietate</w:t>
      </w:r>
      <w:proofErr w:type="spellEnd"/>
      <w:r w:rsidR="003356A2" w:rsidRPr="005A0C38">
        <w:rPr>
          <w:rFonts w:ascii="Arial" w:hAnsi="Arial" w:cs="Arial"/>
          <w:sz w:val="24"/>
          <w:szCs w:val="20"/>
          <w:lang w:eastAsia="ro-RO"/>
        </w:rPr>
        <w:t xml:space="preserve">, din </w:t>
      </w:r>
      <w:proofErr w:type="spellStart"/>
      <w:r w:rsidR="003356A2" w:rsidRPr="005A0C38">
        <w:rPr>
          <w:rFonts w:ascii="Arial" w:hAnsi="Arial" w:cs="Arial"/>
          <w:sz w:val="24"/>
          <w:szCs w:val="20"/>
          <w:lang w:eastAsia="ro-RO"/>
        </w:rPr>
        <w:t>cadrul</w:t>
      </w:r>
      <w:proofErr w:type="spellEnd"/>
      <w:r w:rsidR="003356A2" w:rsidRPr="005A0C38">
        <w:rPr>
          <w:rFonts w:ascii="Arial" w:hAnsi="Arial" w:cs="Arial"/>
          <w:sz w:val="24"/>
          <w:szCs w:val="20"/>
          <w:lang w:eastAsia="ro-RO"/>
        </w:rPr>
        <w:t xml:space="preserve"> </w:t>
      </w:r>
      <w:proofErr w:type="spellStart"/>
      <w:r w:rsidR="009F6888" w:rsidRPr="005A0C38">
        <w:rPr>
          <w:rFonts w:ascii="Arial" w:hAnsi="Arial" w:cs="Arial"/>
          <w:sz w:val="24"/>
          <w:szCs w:val="20"/>
          <w:lang w:eastAsia="ro-RO"/>
        </w:rPr>
        <w:t>Ocolului</w:t>
      </w:r>
      <w:proofErr w:type="spellEnd"/>
      <w:r w:rsidR="009F6888" w:rsidRPr="005A0C38">
        <w:rPr>
          <w:rFonts w:ascii="Arial" w:hAnsi="Arial" w:cs="Arial"/>
          <w:sz w:val="24"/>
          <w:szCs w:val="20"/>
          <w:lang w:eastAsia="ro-RO"/>
        </w:rPr>
        <w:t xml:space="preserve"> Silvic </w:t>
      </w:r>
      <w:proofErr w:type="spellStart"/>
      <w:r w:rsidR="009F6888" w:rsidRPr="005A0C38">
        <w:rPr>
          <w:rFonts w:ascii="Arial" w:hAnsi="Arial" w:cs="Arial"/>
          <w:sz w:val="24"/>
          <w:szCs w:val="20"/>
          <w:lang w:eastAsia="ro-RO"/>
        </w:rPr>
        <w:t>Făgăraș</w:t>
      </w:r>
      <w:proofErr w:type="spellEnd"/>
      <w:r w:rsidR="009F6888" w:rsidRPr="005A0C38">
        <w:rPr>
          <w:rFonts w:ascii="Arial" w:hAnsi="Arial" w:cs="Arial"/>
          <w:sz w:val="24"/>
          <w:szCs w:val="20"/>
          <w:lang w:eastAsia="ro-RO"/>
        </w:rPr>
        <w:t xml:space="preserve"> – D.S. </w:t>
      </w:r>
      <w:proofErr w:type="spellStart"/>
      <w:r w:rsidR="009F6888" w:rsidRPr="005A0C38">
        <w:rPr>
          <w:rFonts w:ascii="Arial" w:hAnsi="Arial" w:cs="Arial"/>
          <w:sz w:val="24"/>
          <w:szCs w:val="20"/>
          <w:lang w:eastAsia="ro-RO"/>
        </w:rPr>
        <w:t>Brașov</w:t>
      </w:r>
      <w:proofErr w:type="spellEnd"/>
      <w:r w:rsidR="009F6888" w:rsidRPr="005A0C38">
        <w:rPr>
          <w:rFonts w:ascii="Arial" w:hAnsi="Arial" w:cs="Arial"/>
          <w:sz w:val="24"/>
          <w:szCs w:val="20"/>
          <w:lang w:eastAsia="ro-RO"/>
        </w:rPr>
        <w:t>, U.P. IX Victoria.</w:t>
      </w:r>
    </w:p>
    <w:p w14:paraId="6D73D0EC" w14:textId="71A56D9F" w:rsidR="003356A2" w:rsidRPr="00103624" w:rsidRDefault="003356A2" w:rsidP="00D62E97">
      <w:pPr>
        <w:ind w:firstLine="426"/>
        <w:jc w:val="both"/>
        <w:rPr>
          <w:rFonts w:ascii="Arial" w:hAnsi="Arial" w:cs="Arial"/>
          <w:color w:val="EE0000"/>
          <w:sz w:val="24"/>
          <w:szCs w:val="20"/>
          <w:lang w:eastAsia="ro-RO"/>
        </w:rPr>
      </w:pPr>
      <w:r w:rsidRPr="005A0C38">
        <w:rPr>
          <w:rFonts w:ascii="Arial" w:hAnsi="Arial" w:cs="Arial"/>
          <w:sz w:val="24"/>
          <w:szCs w:val="24"/>
          <w:lang w:eastAsia="en-GB"/>
        </w:rPr>
        <w:t>Supraf</w:t>
      </w:r>
      <w:r w:rsidR="00DD6BE4" w:rsidRPr="005A0C38">
        <w:rPr>
          <w:rFonts w:ascii="Arial" w:hAnsi="Arial" w:cs="Arial"/>
          <w:sz w:val="24"/>
          <w:szCs w:val="24"/>
          <w:lang w:eastAsia="en-GB"/>
        </w:rPr>
        <w:t xml:space="preserve">aţa totală a fondului forestier </w:t>
      </w:r>
      <w:r w:rsidRPr="005A0C38">
        <w:rPr>
          <w:rFonts w:ascii="Arial" w:hAnsi="Arial" w:cs="Arial"/>
          <w:b/>
          <w:sz w:val="24"/>
          <w:szCs w:val="24"/>
          <w:lang w:eastAsia="en-GB"/>
        </w:rPr>
        <w:t xml:space="preserve">proprietate </w:t>
      </w:r>
      <w:bookmarkStart w:id="46" w:name="_Hlk173138001"/>
      <w:r w:rsidRPr="005A0C38">
        <w:rPr>
          <w:rFonts w:ascii="Arial" w:hAnsi="Arial" w:cs="Arial"/>
          <w:b/>
          <w:bCs/>
          <w:sz w:val="24"/>
          <w:szCs w:val="24"/>
          <w:lang w:eastAsia="en-GB"/>
        </w:rPr>
        <w:t xml:space="preserve">privată aparținând </w:t>
      </w:r>
      <w:bookmarkEnd w:id="46"/>
      <w:r w:rsidR="005F222D" w:rsidRPr="005A0C38">
        <w:rPr>
          <w:rFonts w:ascii="Arial" w:hAnsi="Arial" w:cs="Arial"/>
          <w:b/>
          <w:bCs/>
          <w:sz w:val="24"/>
          <w:szCs w:val="24"/>
        </w:rPr>
        <w:t>Composesoratului Familia Băcilă și Composesoratului Familia Silea</w:t>
      </w:r>
      <w:r w:rsidR="007B48E0" w:rsidRPr="005A0C38">
        <w:rPr>
          <w:rFonts w:ascii="Arial" w:hAnsi="Arial" w:cs="Arial"/>
          <w:b/>
          <w:bCs/>
          <w:sz w:val="24"/>
          <w:szCs w:val="24"/>
        </w:rPr>
        <w:t>, județul Brașov</w:t>
      </w:r>
      <w:r w:rsidRPr="005A0C38">
        <w:rPr>
          <w:rFonts w:ascii="Arial" w:hAnsi="Arial" w:cs="Arial"/>
          <w:sz w:val="24"/>
          <w:szCs w:val="24"/>
          <w:lang w:eastAsia="en-GB"/>
        </w:rPr>
        <w:t xml:space="preserve">, care face obiectul amenajării este de </w:t>
      </w:r>
      <w:r w:rsidR="009F6888" w:rsidRPr="005A0C38">
        <w:rPr>
          <w:rFonts w:ascii="Arial" w:hAnsi="Arial" w:cs="Arial"/>
          <w:sz w:val="24"/>
          <w:szCs w:val="24"/>
          <w:lang w:eastAsia="en-GB"/>
        </w:rPr>
        <w:t>216,30</w:t>
      </w:r>
      <w:r w:rsidRPr="005A0C38">
        <w:rPr>
          <w:rFonts w:ascii="Arial" w:hAnsi="Arial" w:cs="Arial"/>
          <w:sz w:val="24"/>
          <w:szCs w:val="24"/>
          <w:lang w:eastAsia="en-GB"/>
        </w:rPr>
        <w:t xml:space="preserve"> ha, având în vedere aceste aspecte, Unitatea de producție</w:t>
      </w:r>
      <w:r w:rsidRPr="005A0C38">
        <w:rPr>
          <w:rFonts w:ascii="Arial" w:hAnsi="Arial" w:cs="Arial"/>
          <w:b/>
          <w:sz w:val="24"/>
          <w:szCs w:val="24"/>
          <w:lang w:eastAsia="en-GB"/>
        </w:rPr>
        <w:t xml:space="preserve"> </w:t>
      </w:r>
      <w:r w:rsidR="0030121D" w:rsidRPr="005A0C38">
        <w:rPr>
          <w:rFonts w:ascii="Arial" w:hAnsi="Arial" w:cs="Arial"/>
          <w:b/>
          <w:sz w:val="24"/>
          <w:szCs w:val="24"/>
          <w:lang w:eastAsia="en-GB"/>
        </w:rPr>
        <w:t>I Băcilă-Silea</w:t>
      </w:r>
      <w:r w:rsidR="00204F7C" w:rsidRPr="005A0C38">
        <w:rPr>
          <w:rFonts w:ascii="Arial" w:hAnsi="Arial" w:cs="Arial"/>
          <w:b/>
          <w:sz w:val="24"/>
          <w:szCs w:val="24"/>
          <w:lang w:eastAsia="en-GB"/>
        </w:rPr>
        <w:t xml:space="preserve"> </w:t>
      </w:r>
      <w:r w:rsidRPr="005A0C38">
        <w:rPr>
          <w:rFonts w:ascii="Arial" w:hAnsi="Arial" w:cs="Arial"/>
          <w:sz w:val="24"/>
          <w:szCs w:val="24"/>
          <w:lang w:eastAsia="en-GB"/>
        </w:rPr>
        <w:t xml:space="preserve">s-a constituit în forma actuală după </w:t>
      </w:r>
      <w:r w:rsidR="00420233" w:rsidRPr="005A0C38">
        <w:rPr>
          <w:rFonts w:ascii="Arial" w:hAnsi="Arial" w:cs="Arial"/>
          <w:sz w:val="24"/>
          <w:szCs w:val="24"/>
          <w:lang w:eastAsia="en-GB"/>
        </w:rPr>
        <w:t>Conferința</w:t>
      </w:r>
      <w:r w:rsidRPr="005A0C38">
        <w:rPr>
          <w:rFonts w:ascii="Arial" w:hAnsi="Arial" w:cs="Arial"/>
          <w:sz w:val="24"/>
          <w:szCs w:val="24"/>
          <w:lang w:eastAsia="en-GB"/>
        </w:rPr>
        <w:t xml:space="preserve"> I de amenajare </w:t>
      </w:r>
      <w:r w:rsidR="00DA0E75">
        <w:rPr>
          <w:rFonts w:ascii="Arial" w:hAnsi="Arial" w:cs="Arial"/>
          <w:sz w:val="24"/>
          <w:szCs w:val="24"/>
          <w:lang w:eastAsia="en-GB"/>
        </w:rPr>
        <w:t>.</w:t>
      </w:r>
    </w:p>
    <w:p w14:paraId="4DC125B2" w14:textId="77777777" w:rsidR="00DD6BE4" w:rsidRPr="00125D6E"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D62E97" w:rsidRDefault="00BD3819" w:rsidP="005D3E4C">
      <w:pPr>
        <w:tabs>
          <w:tab w:val="left" w:pos="573"/>
        </w:tabs>
        <w:spacing w:before="6"/>
        <w:jc w:val="both"/>
        <w:rPr>
          <w:rFonts w:ascii="Arial" w:hAnsi="Arial" w:cs="Arial"/>
          <w:b/>
          <w:color w:val="000000" w:themeColor="text1"/>
          <w:sz w:val="24"/>
          <w:szCs w:val="24"/>
          <w:u w:val="single"/>
        </w:rPr>
      </w:pPr>
      <w:r w:rsidRPr="00D62E97">
        <w:rPr>
          <w:rFonts w:ascii="Arial" w:hAnsi="Arial" w:cs="Arial"/>
          <w:color w:val="000000" w:themeColor="text1"/>
          <w:sz w:val="24"/>
          <w:szCs w:val="24"/>
        </w:rPr>
        <w:t xml:space="preserve"> </w:t>
      </w:r>
      <w:r w:rsidR="00DA3612" w:rsidRPr="00D62E97">
        <w:rPr>
          <w:color w:val="000000" w:themeColor="text1"/>
          <w:spacing w:val="28"/>
        </w:rPr>
        <w:t xml:space="preserve"> </w:t>
      </w:r>
      <w:r w:rsidR="00360F62" w:rsidRPr="00D62E97">
        <w:rPr>
          <w:rFonts w:ascii="Arial" w:hAnsi="Arial" w:cs="Arial"/>
          <w:b/>
          <w:color w:val="000000" w:themeColor="text1"/>
          <w:sz w:val="24"/>
          <w:szCs w:val="24"/>
          <w:u w:val="single"/>
        </w:rPr>
        <w:t xml:space="preserve">e. Obiectivele ecologice, economice si sociale </w:t>
      </w:r>
    </w:p>
    <w:p w14:paraId="10B50896" w14:textId="77777777" w:rsidR="00360F62" w:rsidRPr="00D62E97" w:rsidRDefault="00360F62" w:rsidP="00BD7476">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 </w:t>
      </w:r>
    </w:p>
    <w:p w14:paraId="0C1726AE" w14:textId="4A61049C"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În conformitate cu </w:t>
      </w:r>
      <w:r w:rsidR="00731051" w:rsidRPr="00D62E97">
        <w:rPr>
          <w:rFonts w:ascii="Arial" w:hAnsi="Arial" w:cs="Arial"/>
          <w:color w:val="000000" w:themeColor="text1"/>
          <w:sz w:val="24"/>
          <w:szCs w:val="24"/>
        </w:rPr>
        <w:t>cerințe</w:t>
      </w:r>
      <w:r w:rsidRPr="00D62E97">
        <w:rPr>
          <w:rFonts w:ascii="Arial" w:hAnsi="Arial" w:cs="Arial"/>
          <w:color w:val="000000" w:themeColor="text1"/>
          <w:sz w:val="24"/>
          <w:szCs w:val="24"/>
        </w:rPr>
        <w:t xml:space="preserve">le social – economice, ecologice şi informaţionale, amenajamentul actual îmbină strategia ecosistemelor forestiere din zonă cu strategia dezvoltării societăţii. Cea mai importantă direcţie în care s-a acţionat o constituie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protecţiei mediului înconjurător,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calităţii factorilor de mediu (aer, apă, sol, floră şi faună) şi ridicarea calităţii vieţii individuale şi sociale a locuitorilor din zonă. Obiectivele urmărite sunt: </w:t>
      </w:r>
    </w:p>
    <w:p w14:paraId="36AC46A9" w14:textId="7F93638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lastRenderedPageBreak/>
        <w:t xml:space="preserve"> </w:t>
      </w:r>
      <w:r w:rsidRPr="00D62E97">
        <w:rPr>
          <w:rFonts w:ascii="Arial" w:hAnsi="Arial" w:cs="Arial"/>
          <w:b/>
          <w:i/>
          <w:color w:val="000000" w:themeColor="text1"/>
          <w:sz w:val="24"/>
          <w:szCs w:val="24"/>
          <w:u w:val="single"/>
        </w:rPr>
        <w:t>Ecologice</w:t>
      </w:r>
      <w:r w:rsidRPr="00D62E97">
        <w:rPr>
          <w:rFonts w:ascii="Arial" w:hAnsi="Arial" w:cs="Arial"/>
          <w:color w:val="000000" w:themeColor="text1"/>
          <w:sz w:val="24"/>
          <w:szCs w:val="24"/>
        </w:rPr>
        <w:t xml:space="preserve"> - protejarea şi conservarea mediului: </w:t>
      </w:r>
    </w:p>
    <w:p w14:paraId="0A1FA175"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Protecţia apelor </w:t>
      </w:r>
    </w:p>
    <w:p w14:paraId="7A81B3B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Protectia terenurilor contra eroziunii </w:t>
      </w:r>
    </w:p>
    <w:p w14:paraId="5CD90FE8"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Protecţia contra factorilor climatici dăunători </w:t>
      </w:r>
    </w:p>
    <w:p w14:paraId="0E44249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Conservarea şi ameliorarea biodiversităţii </w:t>
      </w:r>
    </w:p>
    <w:p w14:paraId="673D024F"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Echilibrul hidrologic </w:t>
      </w:r>
    </w:p>
    <w:p w14:paraId="2A8E6CC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Producţia de seminţe controlate genetic</w:t>
      </w:r>
    </w:p>
    <w:p w14:paraId="34F03DED"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Ocrotirea vânatului </w:t>
      </w:r>
    </w:p>
    <w:p w14:paraId="7F847DF1"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Menţinerea nealterată a peisajului şi a climatului zonei </w:t>
      </w:r>
    </w:p>
    <w:p w14:paraId="18E08662"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93F85B2" w14:textId="0883E1C9"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r w:rsidRPr="00D62E97">
        <w:rPr>
          <w:rFonts w:ascii="Arial" w:hAnsi="Arial" w:cs="Arial"/>
          <w:b/>
          <w:i/>
          <w:color w:val="000000" w:themeColor="text1"/>
          <w:sz w:val="24"/>
          <w:szCs w:val="24"/>
          <w:u w:val="single"/>
        </w:rPr>
        <w:t>Sociale</w:t>
      </w:r>
      <w:r w:rsidRPr="00D62E97">
        <w:rPr>
          <w:rFonts w:ascii="Arial" w:hAnsi="Arial" w:cs="Arial"/>
          <w:color w:val="000000" w:themeColor="text1"/>
          <w:sz w:val="24"/>
          <w:szCs w:val="24"/>
        </w:rPr>
        <w:t xml:space="preserve"> - realizarea cadrului natural: </w:t>
      </w:r>
    </w:p>
    <w:p w14:paraId="24F8E84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Recreere, destindere </w:t>
      </w:r>
    </w:p>
    <w:p w14:paraId="7BF42490"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Valorificarea fortei de munca locala </w:t>
      </w:r>
    </w:p>
    <w:p w14:paraId="602BA5AA"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057F669E"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t xml:space="preserve">Economice </w:t>
      </w:r>
      <w:r w:rsidRPr="00D62E97">
        <w:rPr>
          <w:rFonts w:ascii="Arial" w:hAnsi="Arial" w:cs="Arial"/>
          <w:color w:val="000000" w:themeColor="text1"/>
          <w:sz w:val="24"/>
          <w:szCs w:val="24"/>
        </w:rPr>
        <w:t xml:space="preserve"> - optimizarea productiei padurilor : </w:t>
      </w:r>
    </w:p>
    <w:p w14:paraId="586D285D"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Productia de lemn gros si foarte gros necesar nevoilor proprietarilor </w:t>
      </w:r>
    </w:p>
    <w:p w14:paraId="6EB256A4"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AB2D022" w14:textId="5923666D" w:rsidR="00195AB2" w:rsidRPr="00D62E97" w:rsidRDefault="009D5E94"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Corespunzător</w:t>
      </w:r>
      <w:r w:rsidR="00360F62" w:rsidRPr="00D62E97">
        <w:rPr>
          <w:rFonts w:ascii="Arial" w:hAnsi="Arial" w:cs="Arial"/>
          <w:color w:val="000000" w:themeColor="text1"/>
          <w:sz w:val="24"/>
          <w:szCs w:val="24"/>
        </w:rPr>
        <w:t xml:space="preserve"> obiectivelor ecologice, sociale şi economice în amenajament se </w:t>
      </w:r>
      <w:r w:rsidRPr="00D62E97">
        <w:rPr>
          <w:rFonts w:ascii="Arial" w:hAnsi="Arial" w:cs="Arial"/>
          <w:color w:val="000000" w:themeColor="text1"/>
          <w:sz w:val="24"/>
          <w:szCs w:val="24"/>
        </w:rPr>
        <w:t>precizează</w:t>
      </w:r>
      <w:r w:rsidR="00360F62" w:rsidRPr="00D62E97">
        <w:rPr>
          <w:rFonts w:ascii="Arial" w:hAnsi="Arial" w:cs="Arial"/>
          <w:color w:val="000000" w:themeColor="text1"/>
          <w:sz w:val="24"/>
          <w:szCs w:val="24"/>
        </w:rPr>
        <w:t xml:space="preserve"> </w:t>
      </w:r>
      <w:r w:rsidRPr="00D62E97">
        <w:rPr>
          <w:rFonts w:ascii="Arial" w:hAnsi="Arial" w:cs="Arial"/>
          <w:color w:val="000000" w:themeColor="text1"/>
          <w:sz w:val="24"/>
          <w:szCs w:val="24"/>
        </w:rPr>
        <w:t>funcţiile</w:t>
      </w:r>
      <w:r w:rsidR="00360F62" w:rsidRPr="00D62E97">
        <w:rPr>
          <w:rFonts w:ascii="Arial" w:hAnsi="Arial" w:cs="Arial"/>
          <w:color w:val="000000" w:themeColor="text1"/>
          <w:sz w:val="24"/>
          <w:szCs w:val="24"/>
        </w:rPr>
        <w:t xml:space="preserve"> pe care trebuie s</w:t>
      </w:r>
      <w:r w:rsidRPr="00D62E97">
        <w:rPr>
          <w:rFonts w:ascii="Arial" w:hAnsi="Arial" w:cs="Arial"/>
          <w:color w:val="000000" w:themeColor="text1"/>
          <w:sz w:val="24"/>
          <w:szCs w:val="24"/>
        </w:rPr>
        <w:t>ă</w:t>
      </w:r>
      <w:r w:rsidR="00360F62" w:rsidRPr="00D62E97">
        <w:rPr>
          <w:rFonts w:ascii="Arial" w:hAnsi="Arial" w:cs="Arial"/>
          <w:color w:val="000000" w:themeColor="text1"/>
          <w:sz w:val="24"/>
          <w:szCs w:val="24"/>
        </w:rPr>
        <w:t xml:space="preserve"> le </w:t>
      </w:r>
      <w:r w:rsidRPr="00D62E97">
        <w:rPr>
          <w:rFonts w:ascii="Arial" w:hAnsi="Arial" w:cs="Arial"/>
          <w:color w:val="000000" w:themeColor="text1"/>
          <w:sz w:val="24"/>
          <w:szCs w:val="24"/>
        </w:rPr>
        <w:t>îndeplinească</w:t>
      </w:r>
      <w:r w:rsidR="00360F62" w:rsidRPr="00D62E97">
        <w:rPr>
          <w:rFonts w:ascii="Arial" w:hAnsi="Arial" w:cs="Arial"/>
          <w:color w:val="000000" w:themeColor="text1"/>
          <w:sz w:val="24"/>
          <w:szCs w:val="24"/>
        </w:rPr>
        <w:t xml:space="preserve"> fiecare arboret </w:t>
      </w:r>
      <w:r w:rsidRPr="00D62E97">
        <w:rPr>
          <w:rFonts w:ascii="Arial" w:hAnsi="Arial" w:cs="Arial"/>
          <w:color w:val="000000" w:themeColor="text1"/>
          <w:sz w:val="24"/>
          <w:szCs w:val="24"/>
        </w:rPr>
        <w:t>ș</w:t>
      </w:r>
      <w:r w:rsidR="00360F62" w:rsidRPr="00D62E97">
        <w:rPr>
          <w:rFonts w:ascii="Arial" w:hAnsi="Arial" w:cs="Arial"/>
          <w:color w:val="000000" w:themeColor="text1"/>
          <w:sz w:val="24"/>
          <w:szCs w:val="24"/>
        </w:rPr>
        <w:t xml:space="preserve">i </w:t>
      </w:r>
      <w:r w:rsidR="00E767A7" w:rsidRPr="00D62E97">
        <w:rPr>
          <w:rFonts w:ascii="Arial" w:hAnsi="Arial" w:cs="Arial"/>
          <w:color w:val="000000" w:themeColor="text1"/>
          <w:sz w:val="24"/>
          <w:szCs w:val="24"/>
        </w:rPr>
        <w:t>pădure</w:t>
      </w:r>
      <w:r w:rsidR="00360F62" w:rsidRPr="00D62E97">
        <w:rPr>
          <w:rFonts w:ascii="Arial" w:hAnsi="Arial" w:cs="Arial"/>
          <w:color w:val="000000" w:themeColor="text1"/>
          <w:sz w:val="24"/>
          <w:szCs w:val="24"/>
        </w:rPr>
        <w:t xml:space="preserve">a în ansamblul ei.  </w:t>
      </w:r>
    </w:p>
    <w:p w14:paraId="48E77A3F" w14:textId="05E6FF8A" w:rsidR="00195AB2" w:rsidRPr="00D62E97" w:rsidRDefault="00360F62" w:rsidP="00DD6BE4">
      <w:pPr>
        <w:adjustRightInd w:val="0"/>
        <w:ind w:firstLine="706"/>
        <w:jc w:val="both"/>
        <w:rPr>
          <w:rFonts w:ascii="Arial" w:hAnsi="Arial" w:cs="Arial"/>
          <w:color w:val="000000" w:themeColor="text1"/>
          <w:sz w:val="24"/>
          <w:szCs w:val="24"/>
        </w:rPr>
      </w:pPr>
      <w:r w:rsidRPr="00F92DC5">
        <w:rPr>
          <w:rFonts w:ascii="Arial" w:hAnsi="Arial" w:cs="Arial"/>
          <w:color w:val="000000" w:themeColor="text1"/>
          <w:sz w:val="24"/>
          <w:szCs w:val="24"/>
        </w:rPr>
        <w:t xml:space="preserve">Astfel, </w:t>
      </w:r>
      <w:r w:rsidR="00A66A74" w:rsidRPr="00F92DC5">
        <w:rPr>
          <w:rFonts w:ascii="Arial" w:hAnsi="Arial" w:cs="Arial"/>
          <w:color w:val="000000" w:themeColor="text1"/>
          <w:sz w:val="24"/>
          <w:szCs w:val="24"/>
        </w:rPr>
        <w:t>toat</w:t>
      </w:r>
      <w:r w:rsidR="009D5E94" w:rsidRPr="00F92DC5">
        <w:rPr>
          <w:rFonts w:ascii="Arial" w:hAnsi="Arial" w:cs="Arial"/>
          <w:color w:val="000000" w:themeColor="text1"/>
          <w:sz w:val="24"/>
          <w:szCs w:val="24"/>
        </w:rPr>
        <w:t>ă</w:t>
      </w:r>
      <w:r w:rsidR="00A66A74" w:rsidRPr="00F92DC5">
        <w:rPr>
          <w:rFonts w:ascii="Arial" w:hAnsi="Arial" w:cs="Arial"/>
          <w:color w:val="000000" w:themeColor="text1"/>
          <w:sz w:val="24"/>
          <w:szCs w:val="24"/>
        </w:rPr>
        <w:t xml:space="preserve"> </w:t>
      </w:r>
      <w:r w:rsidRPr="00F92DC5">
        <w:rPr>
          <w:rFonts w:ascii="Arial" w:hAnsi="Arial" w:cs="Arial"/>
          <w:color w:val="000000" w:themeColor="text1"/>
          <w:sz w:val="24"/>
          <w:szCs w:val="24"/>
        </w:rPr>
        <w:t>suprafaţa unităţii de  protecție și producţie, a fost încadrată în grupa I funcţională – păduri cu funcţii speciale de protecţie</w:t>
      </w:r>
      <w:r w:rsidR="007D764D" w:rsidRPr="00F92DC5">
        <w:rPr>
          <w:rFonts w:ascii="Arial" w:hAnsi="Arial" w:cs="Arial"/>
          <w:color w:val="000000" w:themeColor="text1"/>
          <w:sz w:val="24"/>
          <w:szCs w:val="24"/>
        </w:rPr>
        <w:t xml:space="preserve"> (</w:t>
      </w:r>
      <w:r w:rsidR="0035495B" w:rsidRPr="00F92DC5">
        <w:rPr>
          <w:rFonts w:ascii="Arial" w:hAnsi="Arial" w:cs="Arial"/>
          <w:color w:val="000000" w:themeColor="text1"/>
          <w:sz w:val="24"/>
          <w:szCs w:val="24"/>
        </w:rPr>
        <w:t>100</w:t>
      </w:r>
      <w:r w:rsidR="007D764D" w:rsidRPr="00F92DC5">
        <w:rPr>
          <w:rFonts w:ascii="Arial" w:hAnsi="Arial" w:cs="Arial"/>
          <w:color w:val="000000" w:themeColor="text1"/>
          <w:sz w:val="24"/>
          <w:szCs w:val="24"/>
        </w:rPr>
        <w:t>%)</w:t>
      </w:r>
      <w:r w:rsidR="0035495B" w:rsidRPr="00F92DC5">
        <w:rPr>
          <w:rFonts w:ascii="Arial" w:hAnsi="Arial" w:cs="Arial"/>
          <w:color w:val="000000" w:themeColor="text1"/>
          <w:sz w:val="24"/>
          <w:szCs w:val="24"/>
        </w:rPr>
        <w:t>.</w:t>
      </w:r>
    </w:p>
    <w:p w14:paraId="067E31CD" w14:textId="77777777" w:rsidR="007B53C3"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În scopul diferenţierii măsurilor de gospodărire şi a reglementării lor prin amenajament, categoriile funcţionale au fost grupate în tipuri de categorii funcţionale astfel: </w:t>
      </w:r>
    </w:p>
    <w:p w14:paraId="3737BBC4" w14:textId="77777777" w:rsidR="00664E18" w:rsidRPr="00D62E97" w:rsidRDefault="00664E18" w:rsidP="00664E18">
      <w:pPr>
        <w:adjustRightInd w:val="0"/>
        <w:jc w:val="both"/>
        <w:rPr>
          <w:rFonts w:ascii="Arial" w:eastAsia="Arial" w:hAnsi="Arial" w:cs="Arial"/>
          <w:i/>
          <w:iCs/>
          <w:color w:val="000000" w:themeColor="text1"/>
          <w:sz w:val="24"/>
          <w:szCs w:val="24"/>
        </w:rPr>
      </w:pPr>
    </w:p>
    <w:p w14:paraId="33D97CB1" w14:textId="568B4B59" w:rsidR="00521C8D" w:rsidRPr="00D62E97" w:rsidRDefault="00521C8D" w:rsidP="00521C8D">
      <w:pPr>
        <w:adjustRightInd w:val="0"/>
        <w:jc w:val="both"/>
        <w:rPr>
          <w:rFonts w:ascii="Arial" w:eastAsia="Arial" w:hAnsi="Arial" w:cs="Arial"/>
          <w:i/>
          <w:iCs/>
          <w:color w:val="000000" w:themeColor="text1"/>
          <w:sz w:val="24"/>
          <w:szCs w:val="24"/>
        </w:rPr>
      </w:pPr>
      <w:r w:rsidRPr="00D62E97">
        <w:rPr>
          <w:rFonts w:ascii="Arial" w:eastAsia="Arial" w:hAnsi="Arial" w:cs="Arial"/>
          <w:i/>
          <w:iCs/>
          <w:color w:val="000000" w:themeColor="text1"/>
          <w:sz w:val="24"/>
          <w:szCs w:val="24"/>
        </w:rPr>
        <w:t>Tabelul 11.1.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746"/>
        <w:gridCol w:w="946"/>
        <w:gridCol w:w="637"/>
      </w:tblGrid>
      <w:tr w:rsidR="00F92DC5" w:rsidRPr="00F92DC5" w14:paraId="7F4E0292" w14:textId="77777777" w:rsidTr="005A0C38">
        <w:trPr>
          <w:trHeight w:val="283"/>
        </w:trPr>
        <w:tc>
          <w:tcPr>
            <w:tcW w:w="4150" w:type="pct"/>
            <w:gridSpan w:val="2"/>
            <w:tcBorders>
              <w:top w:val="single" w:sz="18" w:space="0" w:color="auto"/>
              <w:left w:val="single" w:sz="18" w:space="0" w:color="auto"/>
              <w:right w:val="single" w:sz="4" w:space="0" w:color="auto"/>
            </w:tcBorders>
            <w:vAlign w:val="center"/>
          </w:tcPr>
          <w:p w14:paraId="7033B17E"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Grupa, subgrupa și categoria funcțională</w:t>
            </w:r>
          </w:p>
        </w:tc>
        <w:tc>
          <w:tcPr>
            <w:tcW w:w="850" w:type="pct"/>
            <w:gridSpan w:val="2"/>
            <w:tcBorders>
              <w:top w:val="single" w:sz="18" w:space="0" w:color="auto"/>
              <w:left w:val="single" w:sz="4" w:space="0" w:color="auto"/>
              <w:right w:val="single" w:sz="18" w:space="0" w:color="auto"/>
            </w:tcBorders>
            <w:vAlign w:val="center"/>
          </w:tcPr>
          <w:p w14:paraId="0A2D1A13"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Suprafața</w:t>
            </w:r>
          </w:p>
        </w:tc>
      </w:tr>
      <w:tr w:rsidR="00F92DC5" w:rsidRPr="00F92DC5" w14:paraId="518B5DDD" w14:textId="77777777" w:rsidTr="005A0C38">
        <w:trPr>
          <w:trHeight w:val="283"/>
        </w:trPr>
        <w:tc>
          <w:tcPr>
            <w:tcW w:w="526" w:type="pct"/>
            <w:tcBorders>
              <w:left w:val="single" w:sz="18" w:space="0" w:color="auto"/>
              <w:bottom w:val="single" w:sz="12" w:space="0" w:color="auto"/>
            </w:tcBorders>
            <w:vAlign w:val="center"/>
          </w:tcPr>
          <w:p w14:paraId="6EC599AA"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Cod</w:t>
            </w:r>
          </w:p>
        </w:tc>
        <w:tc>
          <w:tcPr>
            <w:tcW w:w="3624" w:type="pct"/>
            <w:tcBorders>
              <w:bottom w:val="single" w:sz="12" w:space="0" w:color="auto"/>
              <w:right w:val="single" w:sz="4" w:space="0" w:color="auto"/>
            </w:tcBorders>
            <w:vAlign w:val="center"/>
          </w:tcPr>
          <w:p w14:paraId="2DA50E10"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Denumire</w:t>
            </w:r>
          </w:p>
        </w:tc>
        <w:tc>
          <w:tcPr>
            <w:tcW w:w="508" w:type="pct"/>
            <w:tcBorders>
              <w:left w:val="single" w:sz="4" w:space="0" w:color="auto"/>
              <w:bottom w:val="single" w:sz="12" w:space="0" w:color="auto"/>
            </w:tcBorders>
            <w:vAlign w:val="center"/>
          </w:tcPr>
          <w:p w14:paraId="301946AB"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ha</w:t>
            </w:r>
          </w:p>
        </w:tc>
        <w:tc>
          <w:tcPr>
            <w:tcW w:w="342" w:type="pct"/>
            <w:tcBorders>
              <w:bottom w:val="single" w:sz="12" w:space="0" w:color="auto"/>
              <w:right w:val="single" w:sz="18" w:space="0" w:color="auto"/>
            </w:tcBorders>
            <w:vAlign w:val="center"/>
          </w:tcPr>
          <w:p w14:paraId="54B8D334"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w:t>
            </w:r>
          </w:p>
        </w:tc>
      </w:tr>
      <w:tr w:rsidR="00F92DC5" w:rsidRPr="00F92DC5" w14:paraId="19312B3E" w14:textId="77777777" w:rsidTr="005A0C38">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6A9CB74E"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GRUPA I – PĂDURI CU FUNCŢII SPECIALE DE PROTECŢIE</w:t>
            </w:r>
          </w:p>
        </w:tc>
      </w:tr>
      <w:tr w:rsidR="00F92DC5" w:rsidRPr="00F92DC5" w14:paraId="5F70F6A9" w14:textId="77777777" w:rsidTr="005A0C38">
        <w:trPr>
          <w:trHeight w:val="283"/>
        </w:trPr>
        <w:tc>
          <w:tcPr>
            <w:tcW w:w="5000" w:type="pct"/>
            <w:gridSpan w:val="4"/>
            <w:tcBorders>
              <w:top w:val="single" w:sz="8" w:space="0" w:color="auto"/>
              <w:left w:val="single" w:sz="18" w:space="0" w:color="auto"/>
              <w:right w:val="single" w:sz="18" w:space="0" w:color="auto"/>
            </w:tcBorders>
            <w:vAlign w:val="center"/>
          </w:tcPr>
          <w:p w14:paraId="0E549F53" w14:textId="77777777" w:rsidR="00F92DC5" w:rsidRPr="00F92DC5" w:rsidRDefault="00F92DC5" w:rsidP="00F92DC5">
            <w:pPr>
              <w:widowControl/>
              <w:autoSpaceDE/>
              <w:autoSpaceDN/>
              <w:ind w:left="-57" w:right="-57"/>
              <w:jc w:val="center"/>
              <w:rPr>
                <w:rFonts w:ascii="Arial" w:hAnsi="Arial" w:cs="Arial"/>
                <w:b/>
                <w:i/>
                <w:sz w:val="18"/>
                <w:szCs w:val="18"/>
                <w:lang w:eastAsia="en-GB"/>
              </w:rPr>
            </w:pPr>
            <w:r w:rsidRPr="00F92DC5">
              <w:rPr>
                <w:rFonts w:ascii="Arial" w:hAnsi="Arial" w:cs="Arial"/>
                <w:b/>
                <w:i/>
                <w:sz w:val="18"/>
                <w:szCs w:val="18"/>
                <w:lang w:eastAsia="en-GB"/>
              </w:rPr>
              <w:t>Subgrupa 2. Păduri cu funcții de protecție a terenurilor și solurilor</w:t>
            </w:r>
          </w:p>
        </w:tc>
      </w:tr>
      <w:tr w:rsidR="00F92DC5" w:rsidRPr="00F92DC5" w14:paraId="4A29A209" w14:textId="77777777" w:rsidTr="005A0C38">
        <w:trPr>
          <w:trHeight w:val="283"/>
        </w:trPr>
        <w:tc>
          <w:tcPr>
            <w:tcW w:w="526" w:type="pct"/>
            <w:tcBorders>
              <w:left w:val="single" w:sz="18" w:space="0" w:color="auto"/>
            </w:tcBorders>
            <w:vAlign w:val="center"/>
          </w:tcPr>
          <w:p w14:paraId="0BB3A47D"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b/>
                <w:bCs/>
                <w:sz w:val="18"/>
                <w:szCs w:val="18"/>
                <w:lang w:eastAsia="en-GB"/>
              </w:rPr>
              <w:t>I.2A</w:t>
            </w:r>
            <w:r w:rsidRPr="00F92DC5">
              <w:rPr>
                <w:rFonts w:ascii="Arial" w:hAnsi="Arial" w:cs="Arial"/>
                <w:sz w:val="18"/>
                <w:szCs w:val="18"/>
                <w:lang w:eastAsia="en-GB"/>
              </w:rPr>
              <w:t xml:space="preserve"> (5Q)</w:t>
            </w:r>
          </w:p>
        </w:tc>
        <w:tc>
          <w:tcPr>
            <w:tcW w:w="3624" w:type="pct"/>
            <w:vAlign w:val="center"/>
          </w:tcPr>
          <w:p w14:paraId="05BA02E4"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Păduri situate pe terenuri cu înclinare mai mare de 35</w:t>
            </w:r>
            <w:r w:rsidRPr="00F92DC5">
              <w:rPr>
                <w:rFonts w:ascii="Arial" w:hAnsi="Arial" w:cs="Arial"/>
                <w:sz w:val="18"/>
                <w:szCs w:val="18"/>
                <w:vertAlign w:val="superscript"/>
                <w:lang w:eastAsia="en-GB"/>
              </w:rPr>
              <w:t>g</w:t>
            </w:r>
            <w:r w:rsidRPr="00F92DC5">
              <w:rPr>
                <w:rFonts w:ascii="Arial" w:hAnsi="Arial" w:cs="Arial"/>
                <w:sz w:val="18"/>
                <w:szCs w:val="18"/>
                <w:lang w:eastAsia="en-GB"/>
              </w:rPr>
              <w:t xml:space="preserve"> (TII)</w:t>
            </w:r>
          </w:p>
        </w:tc>
        <w:tc>
          <w:tcPr>
            <w:tcW w:w="508" w:type="pct"/>
            <w:vAlign w:val="center"/>
          </w:tcPr>
          <w:p w14:paraId="4C0D9023" w14:textId="77777777" w:rsidR="00F92DC5" w:rsidRPr="00F92DC5" w:rsidRDefault="00F92DC5" w:rsidP="00F92DC5">
            <w:pPr>
              <w:widowControl/>
              <w:autoSpaceDE/>
              <w:autoSpaceDN/>
              <w:ind w:left="-57" w:right="-57"/>
              <w:jc w:val="center"/>
              <w:rPr>
                <w:rFonts w:ascii="Arial" w:hAnsi="Arial" w:cs="Arial"/>
                <w:sz w:val="18"/>
                <w:szCs w:val="18"/>
                <w:lang w:eastAsia="ro-RO"/>
              </w:rPr>
            </w:pPr>
            <w:r w:rsidRPr="00F92DC5">
              <w:rPr>
                <w:rFonts w:ascii="Arial" w:hAnsi="Arial" w:cs="Arial"/>
                <w:sz w:val="18"/>
                <w:szCs w:val="18"/>
                <w:lang w:eastAsia="ro-RO"/>
              </w:rPr>
              <w:t>49,08</w:t>
            </w:r>
          </w:p>
        </w:tc>
        <w:tc>
          <w:tcPr>
            <w:tcW w:w="342" w:type="pct"/>
            <w:tcBorders>
              <w:right w:val="single" w:sz="18" w:space="0" w:color="auto"/>
            </w:tcBorders>
            <w:vAlign w:val="center"/>
          </w:tcPr>
          <w:p w14:paraId="3F5F681B" w14:textId="77777777" w:rsidR="00F92DC5" w:rsidRPr="00F92DC5" w:rsidRDefault="00F92DC5" w:rsidP="00F92DC5">
            <w:pPr>
              <w:widowControl/>
              <w:autoSpaceDE/>
              <w:autoSpaceDN/>
              <w:ind w:left="-57" w:right="-57"/>
              <w:jc w:val="center"/>
              <w:rPr>
                <w:rFonts w:ascii="Arial" w:hAnsi="Arial" w:cs="Arial"/>
                <w:sz w:val="18"/>
                <w:szCs w:val="18"/>
                <w:lang w:eastAsia="ro-RO"/>
              </w:rPr>
            </w:pPr>
            <w:r w:rsidRPr="00F92DC5">
              <w:rPr>
                <w:rFonts w:ascii="Arial" w:hAnsi="Arial" w:cs="Arial"/>
                <w:sz w:val="18"/>
                <w:szCs w:val="18"/>
                <w:lang w:eastAsia="ro-RO"/>
              </w:rPr>
              <w:t>23</w:t>
            </w:r>
          </w:p>
        </w:tc>
      </w:tr>
      <w:tr w:rsidR="00F92DC5" w:rsidRPr="00F92DC5" w14:paraId="05967708" w14:textId="77777777" w:rsidTr="005A0C38">
        <w:trPr>
          <w:trHeight w:val="283"/>
        </w:trPr>
        <w:tc>
          <w:tcPr>
            <w:tcW w:w="4150" w:type="pct"/>
            <w:gridSpan w:val="2"/>
            <w:tcBorders>
              <w:top w:val="single" w:sz="8" w:space="0" w:color="auto"/>
              <w:left w:val="single" w:sz="18" w:space="0" w:color="auto"/>
              <w:bottom w:val="single" w:sz="8" w:space="0" w:color="auto"/>
            </w:tcBorders>
            <w:vAlign w:val="center"/>
          </w:tcPr>
          <w:p w14:paraId="3A39FF06"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i/>
                <w:sz w:val="18"/>
                <w:szCs w:val="18"/>
                <w:lang w:eastAsia="en-GB"/>
              </w:rPr>
              <w:t>Total subgrupa 2</w:t>
            </w:r>
          </w:p>
        </w:tc>
        <w:tc>
          <w:tcPr>
            <w:tcW w:w="508" w:type="pct"/>
            <w:tcBorders>
              <w:top w:val="single" w:sz="8" w:space="0" w:color="auto"/>
              <w:bottom w:val="single" w:sz="8" w:space="0" w:color="auto"/>
            </w:tcBorders>
            <w:vAlign w:val="center"/>
          </w:tcPr>
          <w:p w14:paraId="5DF95528" w14:textId="77777777" w:rsidR="00F92DC5" w:rsidRPr="00F92DC5" w:rsidRDefault="00F92DC5" w:rsidP="00F92DC5">
            <w:pPr>
              <w:widowControl/>
              <w:autoSpaceDE/>
              <w:autoSpaceDN/>
              <w:ind w:left="-57" w:right="-57"/>
              <w:jc w:val="center"/>
              <w:rPr>
                <w:rFonts w:ascii="Arial" w:hAnsi="Arial" w:cs="Arial"/>
                <w:sz w:val="18"/>
                <w:szCs w:val="18"/>
                <w:lang w:eastAsia="ro-RO"/>
              </w:rPr>
            </w:pPr>
            <w:r w:rsidRPr="00F92DC5">
              <w:rPr>
                <w:rFonts w:ascii="Arial" w:hAnsi="Arial" w:cs="Arial"/>
                <w:sz w:val="18"/>
                <w:szCs w:val="18"/>
                <w:lang w:eastAsia="en-GB"/>
              </w:rPr>
              <w:t>49,08</w:t>
            </w:r>
          </w:p>
        </w:tc>
        <w:tc>
          <w:tcPr>
            <w:tcW w:w="342" w:type="pct"/>
            <w:tcBorders>
              <w:top w:val="single" w:sz="8" w:space="0" w:color="auto"/>
              <w:bottom w:val="single" w:sz="8" w:space="0" w:color="auto"/>
              <w:right w:val="single" w:sz="18" w:space="0" w:color="auto"/>
            </w:tcBorders>
            <w:vAlign w:val="center"/>
          </w:tcPr>
          <w:p w14:paraId="4144C06A" w14:textId="77777777" w:rsidR="00F92DC5" w:rsidRPr="00F92DC5" w:rsidRDefault="00F92DC5" w:rsidP="00F92DC5">
            <w:pPr>
              <w:widowControl/>
              <w:autoSpaceDE/>
              <w:autoSpaceDN/>
              <w:ind w:left="-57" w:right="-57"/>
              <w:jc w:val="center"/>
              <w:rPr>
                <w:rFonts w:ascii="Arial" w:hAnsi="Arial" w:cs="Arial"/>
                <w:sz w:val="18"/>
                <w:szCs w:val="18"/>
                <w:lang w:eastAsia="ro-RO"/>
              </w:rPr>
            </w:pPr>
            <w:r w:rsidRPr="00F92DC5">
              <w:rPr>
                <w:rFonts w:ascii="Arial" w:hAnsi="Arial" w:cs="Arial"/>
                <w:sz w:val="18"/>
                <w:szCs w:val="18"/>
                <w:lang w:eastAsia="en-GB"/>
              </w:rPr>
              <w:t>23</w:t>
            </w:r>
          </w:p>
        </w:tc>
      </w:tr>
      <w:tr w:rsidR="00F92DC5" w:rsidRPr="00F92DC5" w14:paraId="40A98584" w14:textId="77777777" w:rsidTr="005A0C38">
        <w:trPr>
          <w:trHeight w:val="283"/>
        </w:trPr>
        <w:tc>
          <w:tcPr>
            <w:tcW w:w="5000" w:type="pct"/>
            <w:gridSpan w:val="4"/>
            <w:tcBorders>
              <w:top w:val="single" w:sz="8" w:space="0" w:color="auto"/>
              <w:left w:val="single" w:sz="18" w:space="0" w:color="auto"/>
              <w:right w:val="single" w:sz="18" w:space="0" w:color="auto"/>
            </w:tcBorders>
            <w:vAlign w:val="center"/>
          </w:tcPr>
          <w:p w14:paraId="78611D2F" w14:textId="77777777" w:rsidR="00F92DC5" w:rsidRPr="00F92DC5" w:rsidRDefault="00F92DC5" w:rsidP="00F92DC5">
            <w:pPr>
              <w:widowControl/>
              <w:autoSpaceDE/>
              <w:autoSpaceDN/>
              <w:ind w:left="-57" w:right="-57"/>
              <w:jc w:val="center"/>
              <w:rPr>
                <w:rFonts w:ascii="Arial" w:hAnsi="Arial" w:cs="Arial"/>
                <w:b/>
                <w:i/>
                <w:sz w:val="18"/>
                <w:szCs w:val="18"/>
                <w:lang w:eastAsia="en-GB"/>
              </w:rPr>
            </w:pPr>
            <w:r w:rsidRPr="00F92DC5">
              <w:rPr>
                <w:rFonts w:ascii="Arial" w:hAnsi="Arial" w:cs="Arial"/>
                <w:b/>
                <w:i/>
                <w:sz w:val="18"/>
                <w:szCs w:val="18"/>
                <w:lang w:eastAsia="en-GB"/>
              </w:rPr>
              <w:t>Subgrupa 5. Păduri de interes științific și de ocrotire a genofondului și ecofondului forestier</w:t>
            </w:r>
          </w:p>
        </w:tc>
      </w:tr>
      <w:tr w:rsidR="00F92DC5" w:rsidRPr="00F92DC5" w14:paraId="691370D9" w14:textId="77777777" w:rsidTr="005A0C38">
        <w:trPr>
          <w:trHeight w:val="283"/>
        </w:trPr>
        <w:tc>
          <w:tcPr>
            <w:tcW w:w="526" w:type="pct"/>
            <w:tcBorders>
              <w:left w:val="single" w:sz="18" w:space="0" w:color="auto"/>
            </w:tcBorders>
            <w:vAlign w:val="center"/>
          </w:tcPr>
          <w:p w14:paraId="4273F318"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b/>
                <w:bCs/>
                <w:sz w:val="18"/>
                <w:szCs w:val="18"/>
                <w:lang w:eastAsia="en-GB"/>
              </w:rPr>
              <w:t>I.5Q</w:t>
            </w:r>
            <w:r w:rsidRPr="00F92DC5">
              <w:rPr>
                <w:rFonts w:ascii="Arial" w:hAnsi="Arial" w:cs="Arial"/>
                <w:sz w:val="18"/>
                <w:szCs w:val="18"/>
                <w:lang w:eastAsia="en-GB"/>
              </w:rPr>
              <w:t xml:space="preserve"> </w:t>
            </w:r>
          </w:p>
        </w:tc>
        <w:tc>
          <w:tcPr>
            <w:tcW w:w="3624" w:type="pct"/>
            <w:vAlign w:val="center"/>
          </w:tcPr>
          <w:p w14:paraId="7541A6E6"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xml:space="preserve">Arboretele din păduri/ecosisteme de pădure cu valoare protectivă pentru habitate de interes comunitar și specii de interes deosebit incluse </w:t>
            </w:r>
            <w:r w:rsidRPr="00F92DC5">
              <w:rPr>
                <w:rFonts w:ascii="Arial" w:hAnsi="Arial" w:cs="Arial"/>
                <w:iCs/>
                <w:sz w:val="18"/>
                <w:szCs w:val="18"/>
                <w:lang w:eastAsia="en-GB"/>
              </w:rPr>
              <w:t xml:space="preserve">ROSAC 0122 </w:t>
            </w:r>
            <w:r w:rsidRPr="00F92DC5">
              <w:rPr>
                <w:rFonts w:ascii="Arial" w:hAnsi="Arial" w:cs="Arial"/>
                <w:i/>
                <w:sz w:val="18"/>
                <w:szCs w:val="18"/>
                <w:lang w:eastAsia="en-GB"/>
              </w:rPr>
              <w:t>Munții Făgăraș</w:t>
            </w:r>
            <w:r w:rsidRPr="00F92DC5">
              <w:rPr>
                <w:rFonts w:ascii="Arial" w:hAnsi="Arial" w:cs="Arial"/>
                <w:sz w:val="18"/>
                <w:szCs w:val="18"/>
                <w:lang w:eastAsia="en-GB"/>
              </w:rPr>
              <w:t>, în scopul conservării habitatelor (T IV)</w:t>
            </w:r>
          </w:p>
        </w:tc>
        <w:tc>
          <w:tcPr>
            <w:tcW w:w="508" w:type="pct"/>
            <w:vAlign w:val="center"/>
          </w:tcPr>
          <w:p w14:paraId="72ACB4D2"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167,22</w:t>
            </w:r>
          </w:p>
        </w:tc>
        <w:tc>
          <w:tcPr>
            <w:tcW w:w="342" w:type="pct"/>
            <w:tcBorders>
              <w:right w:val="single" w:sz="18" w:space="0" w:color="auto"/>
            </w:tcBorders>
            <w:vAlign w:val="center"/>
          </w:tcPr>
          <w:p w14:paraId="66A1D273"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77</w:t>
            </w:r>
          </w:p>
        </w:tc>
      </w:tr>
      <w:tr w:rsidR="00F92DC5" w:rsidRPr="00F92DC5" w14:paraId="3BDF6F8F" w14:textId="77777777" w:rsidTr="005A0C38">
        <w:trPr>
          <w:trHeight w:val="283"/>
        </w:trPr>
        <w:tc>
          <w:tcPr>
            <w:tcW w:w="4150" w:type="pct"/>
            <w:gridSpan w:val="2"/>
            <w:tcBorders>
              <w:left w:val="single" w:sz="18" w:space="0" w:color="auto"/>
              <w:bottom w:val="single" w:sz="8" w:space="0" w:color="auto"/>
            </w:tcBorders>
            <w:vAlign w:val="center"/>
          </w:tcPr>
          <w:p w14:paraId="29DD2454" w14:textId="77777777" w:rsidR="00F92DC5" w:rsidRPr="00F92DC5" w:rsidRDefault="00F92DC5" w:rsidP="00F92DC5">
            <w:pPr>
              <w:widowControl/>
              <w:autoSpaceDE/>
              <w:autoSpaceDN/>
              <w:ind w:left="-57" w:right="-57"/>
              <w:rPr>
                <w:rFonts w:ascii="Arial" w:hAnsi="Arial" w:cs="Arial"/>
                <w:i/>
                <w:sz w:val="18"/>
                <w:szCs w:val="18"/>
                <w:lang w:eastAsia="en-GB"/>
              </w:rPr>
            </w:pPr>
            <w:r w:rsidRPr="00F92DC5">
              <w:rPr>
                <w:rFonts w:ascii="Arial" w:hAnsi="Arial" w:cs="Arial"/>
                <w:i/>
                <w:sz w:val="18"/>
                <w:szCs w:val="18"/>
                <w:lang w:eastAsia="en-GB"/>
              </w:rPr>
              <w:t>Total subgrupa 5</w:t>
            </w:r>
          </w:p>
        </w:tc>
        <w:tc>
          <w:tcPr>
            <w:tcW w:w="508" w:type="pct"/>
            <w:tcBorders>
              <w:bottom w:val="single" w:sz="8" w:space="0" w:color="auto"/>
            </w:tcBorders>
            <w:vAlign w:val="center"/>
          </w:tcPr>
          <w:p w14:paraId="23C768C8" w14:textId="77777777" w:rsidR="00F92DC5" w:rsidRPr="00F92DC5" w:rsidRDefault="00F92DC5" w:rsidP="00F92DC5">
            <w:pPr>
              <w:widowControl/>
              <w:autoSpaceDE/>
              <w:autoSpaceDN/>
              <w:ind w:right="-57"/>
              <w:jc w:val="center"/>
              <w:rPr>
                <w:rFonts w:ascii="Arial" w:hAnsi="Arial" w:cs="Arial"/>
                <w:i/>
                <w:sz w:val="18"/>
                <w:szCs w:val="18"/>
                <w:lang w:eastAsia="en-GB"/>
              </w:rPr>
            </w:pPr>
            <w:r w:rsidRPr="00F92DC5">
              <w:rPr>
                <w:rFonts w:ascii="Arial" w:hAnsi="Arial" w:cs="Arial"/>
                <w:i/>
                <w:sz w:val="18"/>
                <w:szCs w:val="18"/>
                <w:lang w:eastAsia="en-GB"/>
              </w:rPr>
              <w:t>167,22</w:t>
            </w:r>
          </w:p>
        </w:tc>
        <w:tc>
          <w:tcPr>
            <w:tcW w:w="342" w:type="pct"/>
            <w:tcBorders>
              <w:bottom w:val="single" w:sz="8" w:space="0" w:color="auto"/>
              <w:right w:val="single" w:sz="18" w:space="0" w:color="auto"/>
            </w:tcBorders>
            <w:vAlign w:val="center"/>
          </w:tcPr>
          <w:p w14:paraId="340B9853" w14:textId="77777777" w:rsidR="00F92DC5" w:rsidRPr="00F92DC5" w:rsidRDefault="00F92DC5" w:rsidP="00F92DC5">
            <w:pPr>
              <w:widowControl/>
              <w:autoSpaceDE/>
              <w:autoSpaceDN/>
              <w:ind w:left="-57" w:right="-57"/>
              <w:jc w:val="center"/>
              <w:rPr>
                <w:rFonts w:ascii="Arial" w:hAnsi="Arial" w:cs="Arial"/>
                <w:i/>
                <w:sz w:val="18"/>
                <w:szCs w:val="18"/>
                <w:lang w:eastAsia="en-GB"/>
              </w:rPr>
            </w:pPr>
            <w:r w:rsidRPr="00F92DC5">
              <w:rPr>
                <w:rFonts w:ascii="Arial" w:hAnsi="Arial" w:cs="Arial"/>
                <w:i/>
                <w:sz w:val="18"/>
                <w:szCs w:val="18"/>
                <w:lang w:eastAsia="en-GB"/>
              </w:rPr>
              <w:t>77</w:t>
            </w:r>
          </w:p>
        </w:tc>
      </w:tr>
      <w:tr w:rsidR="00F92DC5" w:rsidRPr="00F92DC5" w14:paraId="1F4BAC4B" w14:textId="77777777" w:rsidTr="005A0C38">
        <w:trPr>
          <w:trHeight w:val="283"/>
        </w:trPr>
        <w:tc>
          <w:tcPr>
            <w:tcW w:w="4150" w:type="pct"/>
            <w:gridSpan w:val="2"/>
            <w:tcBorders>
              <w:top w:val="single" w:sz="8" w:space="0" w:color="auto"/>
              <w:left w:val="single" w:sz="18" w:space="0" w:color="auto"/>
              <w:bottom w:val="single" w:sz="12" w:space="0" w:color="auto"/>
            </w:tcBorders>
            <w:vAlign w:val="center"/>
          </w:tcPr>
          <w:p w14:paraId="05C79EC3" w14:textId="77777777" w:rsidR="00F92DC5" w:rsidRPr="00F92DC5" w:rsidRDefault="00F92DC5" w:rsidP="00F92DC5">
            <w:pPr>
              <w:widowControl/>
              <w:autoSpaceDE/>
              <w:autoSpaceDN/>
              <w:ind w:left="-57" w:right="-57"/>
              <w:rPr>
                <w:rFonts w:ascii="Arial" w:hAnsi="Arial" w:cs="Arial"/>
                <w:b/>
                <w:sz w:val="18"/>
                <w:szCs w:val="18"/>
                <w:lang w:eastAsia="en-GB"/>
              </w:rPr>
            </w:pPr>
            <w:r w:rsidRPr="00F92DC5">
              <w:rPr>
                <w:rFonts w:ascii="Arial" w:hAnsi="Arial" w:cs="Arial"/>
                <w:b/>
                <w:sz w:val="18"/>
                <w:szCs w:val="18"/>
                <w:lang w:eastAsia="en-GB"/>
              </w:rPr>
              <w:t>Total grupa I</w:t>
            </w:r>
          </w:p>
        </w:tc>
        <w:tc>
          <w:tcPr>
            <w:tcW w:w="508" w:type="pct"/>
            <w:tcBorders>
              <w:top w:val="single" w:sz="8" w:space="0" w:color="auto"/>
              <w:bottom w:val="single" w:sz="12" w:space="0" w:color="auto"/>
            </w:tcBorders>
            <w:vAlign w:val="center"/>
          </w:tcPr>
          <w:p w14:paraId="56226233"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216,30</w:t>
            </w:r>
          </w:p>
        </w:tc>
        <w:tc>
          <w:tcPr>
            <w:tcW w:w="342" w:type="pct"/>
            <w:tcBorders>
              <w:top w:val="single" w:sz="8" w:space="0" w:color="auto"/>
              <w:bottom w:val="single" w:sz="12" w:space="0" w:color="auto"/>
              <w:right w:val="single" w:sz="18" w:space="0" w:color="auto"/>
            </w:tcBorders>
            <w:vAlign w:val="center"/>
          </w:tcPr>
          <w:p w14:paraId="001E23AF"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100</w:t>
            </w:r>
          </w:p>
        </w:tc>
      </w:tr>
      <w:tr w:rsidR="00F92DC5" w:rsidRPr="00F92DC5" w14:paraId="6A226DE8" w14:textId="77777777" w:rsidTr="005A0C38">
        <w:trPr>
          <w:trHeight w:val="283"/>
        </w:trPr>
        <w:tc>
          <w:tcPr>
            <w:tcW w:w="4150" w:type="pct"/>
            <w:gridSpan w:val="2"/>
            <w:tcBorders>
              <w:top w:val="single" w:sz="12" w:space="0" w:color="auto"/>
              <w:left w:val="single" w:sz="18" w:space="0" w:color="auto"/>
              <w:bottom w:val="single" w:sz="18" w:space="0" w:color="auto"/>
            </w:tcBorders>
            <w:vAlign w:val="center"/>
          </w:tcPr>
          <w:p w14:paraId="351D8A2C" w14:textId="77777777" w:rsidR="00F92DC5" w:rsidRPr="00F92DC5" w:rsidRDefault="00F92DC5" w:rsidP="00F92DC5">
            <w:pPr>
              <w:widowControl/>
              <w:autoSpaceDE/>
              <w:autoSpaceDN/>
              <w:ind w:left="-57" w:right="-57"/>
              <w:jc w:val="both"/>
              <w:rPr>
                <w:rFonts w:ascii="Arial" w:hAnsi="Arial" w:cs="Arial"/>
                <w:b/>
                <w:sz w:val="18"/>
                <w:szCs w:val="18"/>
                <w:lang w:eastAsia="en-GB"/>
              </w:rPr>
            </w:pPr>
            <w:r w:rsidRPr="00F92DC5">
              <w:rPr>
                <w:rFonts w:ascii="Arial" w:hAnsi="Arial" w:cs="Arial"/>
                <w:b/>
                <w:sz w:val="18"/>
                <w:szCs w:val="18"/>
                <w:lang w:eastAsia="en-GB"/>
              </w:rPr>
              <w:t>Total U.P.</w:t>
            </w:r>
          </w:p>
        </w:tc>
        <w:tc>
          <w:tcPr>
            <w:tcW w:w="508" w:type="pct"/>
            <w:tcBorders>
              <w:top w:val="single" w:sz="12" w:space="0" w:color="auto"/>
              <w:bottom w:val="single" w:sz="18" w:space="0" w:color="auto"/>
            </w:tcBorders>
            <w:vAlign w:val="center"/>
          </w:tcPr>
          <w:p w14:paraId="494A8271"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216,30</w:t>
            </w:r>
          </w:p>
        </w:tc>
        <w:tc>
          <w:tcPr>
            <w:tcW w:w="342" w:type="pct"/>
            <w:tcBorders>
              <w:top w:val="single" w:sz="12" w:space="0" w:color="auto"/>
              <w:bottom w:val="single" w:sz="18" w:space="0" w:color="auto"/>
              <w:right w:val="single" w:sz="18" w:space="0" w:color="auto"/>
            </w:tcBorders>
            <w:vAlign w:val="center"/>
          </w:tcPr>
          <w:p w14:paraId="4A7AF554"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100</w:t>
            </w:r>
          </w:p>
        </w:tc>
      </w:tr>
    </w:tbl>
    <w:p w14:paraId="6E354CD9" w14:textId="77777777" w:rsidR="005F2385" w:rsidRPr="00727E61" w:rsidRDefault="005F2385" w:rsidP="00F92DC5">
      <w:pPr>
        <w:ind w:right="420"/>
        <w:rPr>
          <w:rFonts w:ascii="Arial" w:eastAsia="Arial" w:hAnsi="Arial" w:cs="Arial"/>
          <w:i/>
          <w:iCs/>
          <w:color w:val="000000" w:themeColor="text1"/>
          <w:sz w:val="24"/>
          <w:szCs w:val="24"/>
        </w:rPr>
      </w:pPr>
    </w:p>
    <w:p w14:paraId="25BDAEA4" w14:textId="77777777" w:rsidR="00195AB2" w:rsidRPr="00125D6E" w:rsidRDefault="00195AB2" w:rsidP="00BD7476">
      <w:pPr>
        <w:adjustRightInd w:val="0"/>
        <w:ind w:firstLine="708"/>
        <w:jc w:val="both"/>
        <w:rPr>
          <w:rFonts w:ascii="Arial" w:hAnsi="Arial" w:cs="Arial"/>
          <w:b/>
          <w:i/>
          <w:color w:val="EE0000"/>
          <w:sz w:val="24"/>
          <w:szCs w:val="24"/>
          <w:u w:val="single"/>
        </w:rPr>
      </w:pPr>
      <w:r w:rsidRPr="00727E61">
        <w:rPr>
          <w:rFonts w:ascii="Arial" w:hAnsi="Arial" w:cs="Arial"/>
          <w:b/>
          <w:i/>
          <w:color w:val="000000" w:themeColor="text1"/>
          <w:sz w:val="24"/>
          <w:szCs w:val="24"/>
          <w:u w:val="single"/>
        </w:rPr>
        <w:t xml:space="preserve">f. Subunităţii de producţie sau protecţie constituite </w:t>
      </w:r>
    </w:p>
    <w:p w14:paraId="78E18704"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2420AA1B" w14:textId="77777777" w:rsidR="00F92DC5" w:rsidRPr="00F92DC5" w:rsidRDefault="00F92DC5" w:rsidP="00F92DC5">
      <w:pPr>
        <w:widowControl/>
        <w:autoSpaceDE/>
        <w:autoSpaceDN/>
        <w:ind w:firstLine="570"/>
        <w:jc w:val="both"/>
        <w:rPr>
          <w:rFonts w:ascii="Arial" w:hAnsi="Arial" w:cs="Arial"/>
          <w:sz w:val="24"/>
          <w:szCs w:val="24"/>
          <w:lang w:eastAsia="en-GB"/>
        </w:rPr>
      </w:pPr>
      <w:r w:rsidRPr="00F92DC5">
        <w:rPr>
          <w:rFonts w:ascii="Arial" w:hAnsi="Arial" w:cs="Arial"/>
          <w:sz w:val="24"/>
          <w:szCs w:val="24"/>
          <w:lang w:eastAsia="en-GB"/>
        </w:rPr>
        <w:t>Pornind de la funcțiile social-economice și ecologice și ținând cont de țelurile atribuite arboretelor, au fost constituite două subunități de gospodărire, în scopul gospodării diferențiate și durabile a pădurilor și al organizării cât mai eficiente a procesului de producție:</w:t>
      </w:r>
    </w:p>
    <w:p w14:paraId="142A8376" w14:textId="77777777" w:rsidR="00F92DC5" w:rsidRPr="00F92DC5" w:rsidRDefault="00F92DC5" w:rsidP="00F92DC5">
      <w:pPr>
        <w:widowControl/>
        <w:numPr>
          <w:ilvl w:val="0"/>
          <w:numId w:val="24"/>
        </w:numPr>
        <w:autoSpaceDE/>
        <w:autoSpaceDN/>
        <w:jc w:val="both"/>
        <w:rPr>
          <w:rFonts w:ascii="Arial" w:hAnsi="Arial" w:cs="Arial"/>
          <w:sz w:val="24"/>
          <w:szCs w:val="24"/>
          <w:lang w:eastAsia="en-GB"/>
        </w:rPr>
      </w:pPr>
      <w:r w:rsidRPr="00F92DC5">
        <w:rPr>
          <w:rFonts w:ascii="Arial" w:hAnsi="Arial" w:cs="Arial"/>
          <w:sz w:val="24"/>
          <w:szCs w:val="24"/>
          <w:lang w:eastAsia="en-GB"/>
        </w:rPr>
        <w:t xml:space="preserve">SUP A – </w:t>
      </w:r>
      <w:r w:rsidRPr="00F92DC5">
        <w:rPr>
          <w:rFonts w:ascii="Arial" w:hAnsi="Arial" w:cs="Arial"/>
          <w:i/>
          <w:iCs/>
          <w:sz w:val="24"/>
          <w:szCs w:val="24"/>
          <w:lang w:eastAsia="en-GB"/>
        </w:rPr>
        <w:t>codru regulat, sortimente obișnuite</w:t>
      </w:r>
      <w:r w:rsidRPr="00F92DC5">
        <w:rPr>
          <w:rFonts w:ascii="Arial" w:hAnsi="Arial" w:cs="Arial"/>
          <w:sz w:val="24"/>
          <w:szCs w:val="24"/>
          <w:lang w:eastAsia="en-GB"/>
        </w:rPr>
        <w:t>;</w:t>
      </w:r>
    </w:p>
    <w:p w14:paraId="3E01FB71" w14:textId="77777777" w:rsidR="00F92DC5" w:rsidRPr="00F92DC5" w:rsidRDefault="00F92DC5" w:rsidP="00F92DC5">
      <w:pPr>
        <w:widowControl/>
        <w:numPr>
          <w:ilvl w:val="0"/>
          <w:numId w:val="24"/>
        </w:numPr>
        <w:autoSpaceDE/>
        <w:autoSpaceDN/>
        <w:jc w:val="both"/>
        <w:rPr>
          <w:rFonts w:ascii="Arial" w:hAnsi="Arial" w:cs="Arial"/>
          <w:sz w:val="24"/>
          <w:szCs w:val="24"/>
          <w:lang w:eastAsia="en-GB"/>
        </w:rPr>
      </w:pPr>
      <w:r w:rsidRPr="00F92DC5">
        <w:rPr>
          <w:rFonts w:ascii="Arial" w:hAnsi="Arial" w:cs="Arial"/>
          <w:sz w:val="24"/>
          <w:szCs w:val="24"/>
          <w:lang w:eastAsia="en-GB"/>
        </w:rPr>
        <w:t xml:space="preserve">SUP M – </w:t>
      </w:r>
      <w:r w:rsidRPr="00F92DC5">
        <w:rPr>
          <w:rFonts w:ascii="Arial" w:hAnsi="Arial" w:cs="Arial"/>
          <w:i/>
          <w:iCs/>
          <w:sz w:val="24"/>
          <w:szCs w:val="24"/>
          <w:lang w:eastAsia="en-GB"/>
        </w:rPr>
        <w:t>conservare deosebită</w:t>
      </w:r>
      <w:r w:rsidRPr="00F92DC5">
        <w:rPr>
          <w:rFonts w:ascii="Arial" w:hAnsi="Arial" w:cs="Arial"/>
          <w:sz w:val="24"/>
          <w:szCs w:val="24"/>
          <w:lang w:eastAsia="en-GB"/>
        </w:rPr>
        <w:t>.</w:t>
      </w:r>
    </w:p>
    <w:p w14:paraId="6D17F304" w14:textId="77777777" w:rsidR="00F92DC5" w:rsidRPr="00F92DC5" w:rsidRDefault="00F92DC5" w:rsidP="00F92DC5">
      <w:pPr>
        <w:widowControl/>
        <w:autoSpaceDE/>
        <w:autoSpaceDN/>
        <w:ind w:firstLine="540"/>
        <w:jc w:val="both"/>
        <w:rPr>
          <w:rFonts w:ascii="Arial" w:hAnsi="Arial" w:cs="Arial"/>
          <w:sz w:val="24"/>
          <w:szCs w:val="24"/>
          <w:lang w:eastAsia="en-GB"/>
        </w:rPr>
      </w:pPr>
      <w:r w:rsidRPr="00F92DC5">
        <w:rPr>
          <w:rFonts w:ascii="Arial" w:hAnsi="Arial" w:cs="Arial"/>
          <w:sz w:val="24"/>
          <w:szCs w:val="24"/>
          <w:lang w:eastAsia="en-GB"/>
        </w:rPr>
        <w:lastRenderedPageBreak/>
        <w:t xml:space="preserve">În SUP A au fost incluse a arboretele încadrate în categoria funcțională I.5Q. Prin tratamentele adoptate, din aceste arborete se va extrage, în principal, lemn gros pentru cherestea. </w:t>
      </w:r>
    </w:p>
    <w:p w14:paraId="4AD2DFE8" w14:textId="77777777" w:rsidR="00F92DC5" w:rsidRPr="00F92DC5" w:rsidRDefault="00F92DC5" w:rsidP="00F92DC5">
      <w:pPr>
        <w:widowControl/>
        <w:autoSpaceDE/>
        <w:autoSpaceDN/>
        <w:ind w:firstLine="570"/>
        <w:jc w:val="both"/>
        <w:rPr>
          <w:rFonts w:ascii="Arial" w:hAnsi="Arial" w:cs="Arial"/>
          <w:sz w:val="24"/>
          <w:szCs w:val="24"/>
          <w:lang w:eastAsia="en-GB"/>
        </w:rPr>
      </w:pPr>
      <w:r w:rsidRPr="00F92DC5">
        <w:rPr>
          <w:rFonts w:ascii="Arial" w:hAnsi="Arial" w:cs="Arial"/>
          <w:sz w:val="24"/>
          <w:szCs w:val="24"/>
          <w:lang w:eastAsia="en-GB"/>
        </w:rPr>
        <w:t xml:space="preserve">În SUP M au fost incluse arboretele încadrate în </w:t>
      </w:r>
      <w:r w:rsidRPr="00F92DC5">
        <w:rPr>
          <w:rFonts w:ascii="Arial" w:hAnsi="Arial" w:cs="Arial"/>
          <w:sz w:val="24"/>
          <w:szCs w:val="24"/>
          <w:lang w:eastAsia="ro-RO"/>
        </w:rPr>
        <w:t>categoriile funcționale I.</w:t>
      </w:r>
      <w:r w:rsidRPr="00F92DC5">
        <w:rPr>
          <w:rFonts w:ascii="Arial" w:hAnsi="Arial" w:cs="Arial"/>
          <w:sz w:val="24"/>
          <w:szCs w:val="24"/>
          <w:lang w:eastAsia="en-GB"/>
        </w:rPr>
        <w:t>2A. În aceste arborete, așa după cum s-a precizat și mai sus, nu se admite recoltarea de produse principale, ele urmând a fi parcurse doar cu lucrări de îngrijire sau lucrări de conservare.</w:t>
      </w:r>
    </w:p>
    <w:p w14:paraId="4A79C473" w14:textId="77777777" w:rsidR="007D40D7" w:rsidRPr="00727E61" w:rsidRDefault="007D40D7" w:rsidP="007D40D7">
      <w:pPr>
        <w:widowControl/>
        <w:autoSpaceDE/>
        <w:autoSpaceDN/>
        <w:ind w:firstLine="570"/>
        <w:jc w:val="both"/>
        <w:rPr>
          <w:rFonts w:ascii="Arial" w:hAnsi="Arial" w:cs="Arial"/>
          <w:color w:val="000000" w:themeColor="text1"/>
          <w:sz w:val="24"/>
          <w:szCs w:val="24"/>
          <w:lang w:eastAsia="en-GB"/>
        </w:rPr>
      </w:pPr>
    </w:p>
    <w:p w14:paraId="3BF9D26E" w14:textId="686DB84F" w:rsidR="00727E61" w:rsidRPr="00727E61" w:rsidRDefault="00664E18" w:rsidP="00664E18">
      <w:pPr>
        <w:adjustRightInd w:val="0"/>
        <w:rPr>
          <w:rFonts w:ascii="Arial" w:eastAsia="Arial" w:hAnsi="Arial" w:cs="Arial"/>
          <w:i/>
          <w:iCs/>
          <w:color w:val="000000" w:themeColor="text1"/>
          <w:sz w:val="24"/>
          <w:szCs w:val="24"/>
        </w:rPr>
      </w:pPr>
      <w:r w:rsidRPr="00727E61">
        <w:rPr>
          <w:rFonts w:ascii="Arial" w:eastAsia="Arial" w:hAnsi="Arial" w:cs="Arial"/>
          <w:i/>
          <w:iCs/>
          <w:color w:val="000000" w:themeColor="text1"/>
          <w:sz w:val="24"/>
          <w:szCs w:val="24"/>
        </w:rPr>
        <w:t>Tabelul 11.2.</w:t>
      </w:r>
      <w:r w:rsidRPr="00727E61">
        <w:rPr>
          <w:rFonts w:ascii="Arial" w:hAnsi="Arial" w:cs="Arial"/>
          <w:color w:val="000000" w:themeColor="text1"/>
          <w:sz w:val="24"/>
          <w:szCs w:val="24"/>
        </w:rPr>
        <w:t xml:space="preserve">  </w:t>
      </w:r>
      <w:r w:rsidR="00DD6BE4" w:rsidRPr="00727E61">
        <w:rPr>
          <w:rFonts w:ascii="Arial" w:eastAsia="Arial" w:hAnsi="Arial" w:cs="Arial"/>
          <w:i/>
          <w:iCs/>
          <w:color w:val="000000" w:themeColor="text1"/>
          <w:sz w:val="24"/>
          <w:szCs w:val="24"/>
        </w:rPr>
        <w:t xml:space="preserve">Situaţia S.U.P. –urilor pe grupe </w:t>
      </w:r>
      <w:r w:rsidR="00727E61" w:rsidRPr="00727E61">
        <w:rPr>
          <w:rFonts w:ascii="Arial" w:eastAsia="Arial" w:hAnsi="Arial" w:cs="Arial"/>
          <w:i/>
          <w:iCs/>
          <w:color w:val="000000" w:themeColor="text1"/>
          <w:sz w:val="24"/>
          <w:szCs w:val="24"/>
        </w:rPr>
        <w:t>funcționale</w:t>
      </w:r>
      <w:r w:rsidR="00DD6BE4" w:rsidRPr="00727E61">
        <w:rPr>
          <w:rFonts w:ascii="Arial" w:eastAsia="Arial" w:hAnsi="Arial" w:cs="Arial"/>
          <w:i/>
          <w:iCs/>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8"/>
        <w:gridCol w:w="2429"/>
        <w:gridCol w:w="1843"/>
      </w:tblGrid>
      <w:tr w:rsidR="00727E61" w:rsidRPr="00F92DC5" w14:paraId="61B29FC3" w14:textId="77777777" w:rsidTr="0072724F">
        <w:trPr>
          <w:cantSplit/>
          <w:trHeight w:val="288"/>
        </w:trPr>
        <w:tc>
          <w:tcPr>
            <w:tcW w:w="1401" w:type="pct"/>
            <w:vMerge w:val="restart"/>
            <w:tcBorders>
              <w:top w:val="single" w:sz="18" w:space="0" w:color="auto"/>
              <w:left w:val="single" w:sz="18" w:space="0" w:color="auto"/>
              <w:right w:val="single" w:sz="8" w:space="0" w:color="auto"/>
            </w:tcBorders>
            <w:vAlign w:val="center"/>
          </w:tcPr>
          <w:p w14:paraId="7A0A8E1D"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r w:rsidRPr="00F92DC5">
              <w:rPr>
                <w:rFonts w:ascii="Arial" w:hAnsi="Arial" w:cs="Arial"/>
                <w:b/>
                <w:color w:val="000000"/>
                <w:sz w:val="16"/>
                <w:szCs w:val="16"/>
                <w:lang w:eastAsia="en-GB"/>
              </w:rPr>
              <w:t>Grupa funcțională</w:t>
            </w:r>
          </w:p>
        </w:tc>
        <w:tc>
          <w:tcPr>
            <w:tcW w:w="1304" w:type="pct"/>
            <w:tcBorders>
              <w:top w:val="single" w:sz="18" w:space="0" w:color="auto"/>
              <w:left w:val="single" w:sz="8" w:space="0" w:color="auto"/>
              <w:right w:val="single" w:sz="8" w:space="0" w:color="auto"/>
            </w:tcBorders>
            <w:vAlign w:val="center"/>
          </w:tcPr>
          <w:p w14:paraId="01FAEBAB"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r w:rsidRPr="00F92DC5">
              <w:rPr>
                <w:rFonts w:ascii="Arial" w:hAnsi="Arial" w:cs="Arial"/>
                <w:b/>
                <w:color w:val="000000"/>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122FBFCA"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p>
        </w:tc>
        <w:tc>
          <w:tcPr>
            <w:tcW w:w="990" w:type="pct"/>
            <w:vMerge w:val="restart"/>
            <w:tcBorders>
              <w:top w:val="single" w:sz="18" w:space="0" w:color="auto"/>
              <w:left w:val="single" w:sz="8" w:space="0" w:color="auto"/>
              <w:right w:val="single" w:sz="18" w:space="0" w:color="auto"/>
            </w:tcBorders>
            <w:vAlign w:val="center"/>
          </w:tcPr>
          <w:p w14:paraId="4CDD527F"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r w:rsidRPr="00F92DC5">
              <w:rPr>
                <w:rFonts w:ascii="Arial" w:hAnsi="Arial" w:cs="Arial"/>
                <w:b/>
                <w:color w:val="000000"/>
                <w:sz w:val="16"/>
                <w:szCs w:val="16"/>
                <w:lang w:eastAsia="en-GB"/>
              </w:rPr>
              <w:t>Total</w:t>
            </w:r>
          </w:p>
        </w:tc>
      </w:tr>
      <w:tr w:rsidR="00727E61" w:rsidRPr="00F92DC5" w14:paraId="4AE30992" w14:textId="77777777" w:rsidTr="0072724F">
        <w:trPr>
          <w:cantSplit/>
          <w:trHeight w:val="288"/>
        </w:trPr>
        <w:tc>
          <w:tcPr>
            <w:tcW w:w="1401" w:type="pct"/>
            <w:vMerge/>
            <w:tcBorders>
              <w:left w:val="single" w:sz="18" w:space="0" w:color="auto"/>
              <w:bottom w:val="single" w:sz="12" w:space="0" w:color="auto"/>
              <w:right w:val="single" w:sz="8" w:space="0" w:color="auto"/>
            </w:tcBorders>
            <w:vAlign w:val="center"/>
          </w:tcPr>
          <w:p w14:paraId="1CA7DC93"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p>
        </w:tc>
        <w:tc>
          <w:tcPr>
            <w:tcW w:w="1304" w:type="pct"/>
            <w:tcBorders>
              <w:left w:val="single" w:sz="8" w:space="0" w:color="auto"/>
              <w:bottom w:val="single" w:sz="12" w:space="0" w:color="auto"/>
              <w:right w:val="single" w:sz="2" w:space="0" w:color="auto"/>
            </w:tcBorders>
            <w:vAlign w:val="center"/>
          </w:tcPr>
          <w:p w14:paraId="6EC5B9FB"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r w:rsidRPr="00F92DC5">
              <w:rPr>
                <w:rFonts w:ascii="Arial" w:hAnsi="Arial" w:cs="Arial"/>
                <w:b/>
                <w:color w:val="000000"/>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327CD66F"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r w:rsidRPr="00F92DC5">
              <w:rPr>
                <w:rFonts w:ascii="Arial" w:hAnsi="Arial" w:cs="Arial"/>
                <w:b/>
                <w:color w:val="000000"/>
                <w:sz w:val="16"/>
                <w:szCs w:val="16"/>
                <w:lang w:eastAsia="en-GB"/>
              </w:rPr>
              <w:t>M</w:t>
            </w:r>
          </w:p>
        </w:tc>
        <w:tc>
          <w:tcPr>
            <w:tcW w:w="990" w:type="pct"/>
            <w:vMerge/>
            <w:tcBorders>
              <w:left w:val="single" w:sz="8" w:space="0" w:color="auto"/>
              <w:bottom w:val="single" w:sz="12" w:space="0" w:color="auto"/>
              <w:right w:val="single" w:sz="18" w:space="0" w:color="auto"/>
            </w:tcBorders>
            <w:vAlign w:val="center"/>
          </w:tcPr>
          <w:p w14:paraId="7A3B2ABA"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p>
        </w:tc>
      </w:tr>
      <w:tr w:rsidR="00727E61" w:rsidRPr="00F92DC5" w14:paraId="636FAED3" w14:textId="77777777" w:rsidTr="0072724F">
        <w:trPr>
          <w:trHeight w:val="317"/>
        </w:trPr>
        <w:tc>
          <w:tcPr>
            <w:tcW w:w="1401" w:type="pct"/>
            <w:tcBorders>
              <w:top w:val="single" w:sz="12" w:space="0" w:color="auto"/>
              <w:left w:val="single" w:sz="18" w:space="0" w:color="auto"/>
              <w:bottom w:val="single" w:sz="2" w:space="0" w:color="auto"/>
              <w:right w:val="single" w:sz="8" w:space="0" w:color="auto"/>
            </w:tcBorders>
            <w:vAlign w:val="center"/>
          </w:tcPr>
          <w:p w14:paraId="02F30461" w14:textId="77777777" w:rsidR="00727E61" w:rsidRPr="00F92DC5" w:rsidRDefault="00727E61" w:rsidP="00727E61">
            <w:pPr>
              <w:widowControl/>
              <w:autoSpaceDE/>
              <w:autoSpaceDN/>
              <w:ind w:left="-57" w:right="-57"/>
              <w:jc w:val="center"/>
              <w:rPr>
                <w:rFonts w:ascii="Arial" w:hAnsi="Arial" w:cs="Arial"/>
                <w:color w:val="000000"/>
                <w:sz w:val="16"/>
                <w:szCs w:val="16"/>
                <w:lang w:eastAsia="en-GB"/>
              </w:rPr>
            </w:pPr>
            <w:r w:rsidRPr="00F92DC5">
              <w:rPr>
                <w:rFonts w:ascii="Arial" w:hAnsi="Arial" w:cs="Arial"/>
                <w:color w:val="000000"/>
                <w:sz w:val="16"/>
                <w:szCs w:val="16"/>
                <w:lang w:eastAsia="en-GB"/>
              </w:rPr>
              <w:t>I</w:t>
            </w:r>
          </w:p>
        </w:tc>
        <w:tc>
          <w:tcPr>
            <w:tcW w:w="1304" w:type="pct"/>
            <w:tcBorders>
              <w:top w:val="single" w:sz="12" w:space="0" w:color="auto"/>
              <w:left w:val="single" w:sz="8" w:space="0" w:color="auto"/>
              <w:bottom w:val="single" w:sz="2" w:space="0" w:color="auto"/>
              <w:right w:val="single" w:sz="2" w:space="0" w:color="auto"/>
            </w:tcBorders>
            <w:vAlign w:val="center"/>
          </w:tcPr>
          <w:p w14:paraId="3FFBA4A7" w14:textId="004F8616" w:rsidR="00727E61" w:rsidRPr="00F92DC5" w:rsidRDefault="00F92DC5" w:rsidP="00727E61">
            <w:pPr>
              <w:widowControl/>
              <w:autoSpaceDE/>
              <w:autoSpaceDN/>
              <w:ind w:left="-57" w:right="-57"/>
              <w:jc w:val="center"/>
              <w:rPr>
                <w:rFonts w:ascii="Arial" w:hAnsi="Arial" w:cs="Arial"/>
                <w:color w:val="000000"/>
                <w:sz w:val="16"/>
                <w:szCs w:val="16"/>
                <w:lang w:eastAsia="en-GB"/>
              </w:rPr>
            </w:pPr>
            <w:r w:rsidRPr="00F92DC5">
              <w:rPr>
                <w:rFonts w:ascii="Arial" w:hAnsi="Arial" w:cs="Arial"/>
                <w:color w:val="000000"/>
                <w:sz w:val="16"/>
                <w:szCs w:val="16"/>
                <w:lang w:eastAsia="en-GB"/>
              </w:rPr>
              <w:t>167,22</w:t>
            </w:r>
          </w:p>
        </w:tc>
        <w:tc>
          <w:tcPr>
            <w:tcW w:w="1305" w:type="pct"/>
            <w:tcBorders>
              <w:top w:val="single" w:sz="12" w:space="0" w:color="auto"/>
              <w:left w:val="single" w:sz="2" w:space="0" w:color="auto"/>
              <w:bottom w:val="single" w:sz="2" w:space="0" w:color="auto"/>
              <w:right w:val="single" w:sz="8" w:space="0" w:color="auto"/>
            </w:tcBorders>
            <w:vAlign w:val="center"/>
          </w:tcPr>
          <w:p w14:paraId="33E862FA" w14:textId="6E038C79" w:rsidR="00727E61" w:rsidRPr="00F92DC5" w:rsidRDefault="00F92DC5" w:rsidP="00727E61">
            <w:pPr>
              <w:widowControl/>
              <w:autoSpaceDE/>
              <w:autoSpaceDN/>
              <w:ind w:left="-57" w:right="-57"/>
              <w:jc w:val="center"/>
              <w:rPr>
                <w:rFonts w:ascii="Arial" w:hAnsi="Arial" w:cs="Arial"/>
                <w:color w:val="000000"/>
                <w:sz w:val="16"/>
                <w:szCs w:val="16"/>
                <w:lang w:eastAsia="en-GB"/>
              </w:rPr>
            </w:pPr>
            <w:r w:rsidRPr="00F92DC5">
              <w:rPr>
                <w:rFonts w:ascii="Arial" w:hAnsi="Arial" w:cs="Arial"/>
                <w:color w:val="000000"/>
                <w:sz w:val="16"/>
                <w:szCs w:val="16"/>
                <w:lang w:eastAsia="en-GB"/>
              </w:rPr>
              <w:t>49,08</w:t>
            </w:r>
          </w:p>
        </w:tc>
        <w:tc>
          <w:tcPr>
            <w:tcW w:w="990" w:type="pct"/>
            <w:tcBorders>
              <w:top w:val="single" w:sz="12" w:space="0" w:color="auto"/>
              <w:left w:val="single" w:sz="8" w:space="0" w:color="auto"/>
              <w:bottom w:val="single" w:sz="2" w:space="0" w:color="auto"/>
              <w:right w:val="single" w:sz="18" w:space="0" w:color="auto"/>
            </w:tcBorders>
            <w:vAlign w:val="center"/>
          </w:tcPr>
          <w:p w14:paraId="7529E629" w14:textId="444AAE5F" w:rsidR="00727E61" w:rsidRPr="00F92DC5" w:rsidRDefault="00F92DC5" w:rsidP="00727E61">
            <w:pPr>
              <w:widowControl/>
              <w:autoSpaceDE/>
              <w:autoSpaceDN/>
              <w:ind w:left="-57" w:right="-57"/>
              <w:jc w:val="center"/>
              <w:rPr>
                <w:rFonts w:ascii="Arial" w:hAnsi="Arial" w:cs="Arial"/>
                <w:color w:val="000000"/>
                <w:sz w:val="16"/>
                <w:szCs w:val="16"/>
                <w:lang w:eastAsia="en-GB"/>
              </w:rPr>
            </w:pPr>
            <w:r w:rsidRPr="00F92DC5">
              <w:rPr>
                <w:rFonts w:ascii="Arial" w:hAnsi="Arial" w:cs="Arial"/>
                <w:color w:val="000000"/>
                <w:sz w:val="16"/>
                <w:szCs w:val="16"/>
                <w:lang w:eastAsia="en-GB"/>
              </w:rPr>
              <w:t>216,30</w:t>
            </w:r>
          </w:p>
        </w:tc>
      </w:tr>
      <w:tr w:rsidR="00727E61" w:rsidRPr="00727E61" w14:paraId="75C8C82A" w14:textId="77777777" w:rsidTr="0072724F">
        <w:trPr>
          <w:trHeight w:val="317"/>
        </w:trPr>
        <w:tc>
          <w:tcPr>
            <w:tcW w:w="1401" w:type="pct"/>
            <w:tcBorders>
              <w:top w:val="single" w:sz="2" w:space="0" w:color="auto"/>
              <w:left w:val="single" w:sz="18" w:space="0" w:color="auto"/>
              <w:bottom w:val="single" w:sz="18" w:space="0" w:color="auto"/>
              <w:right w:val="single" w:sz="8" w:space="0" w:color="auto"/>
            </w:tcBorders>
            <w:vAlign w:val="center"/>
          </w:tcPr>
          <w:p w14:paraId="4E92BF46" w14:textId="77777777" w:rsidR="00727E61" w:rsidRPr="00F92DC5" w:rsidRDefault="00727E61" w:rsidP="00727E61">
            <w:pPr>
              <w:widowControl/>
              <w:autoSpaceDE/>
              <w:autoSpaceDN/>
              <w:ind w:left="-57" w:right="-57"/>
              <w:jc w:val="center"/>
              <w:rPr>
                <w:rFonts w:ascii="Arial" w:hAnsi="Arial" w:cs="Arial"/>
                <w:b/>
                <w:color w:val="000000"/>
                <w:sz w:val="16"/>
                <w:szCs w:val="16"/>
                <w:lang w:eastAsia="en-GB"/>
              </w:rPr>
            </w:pPr>
            <w:r w:rsidRPr="00F92DC5">
              <w:rPr>
                <w:rFonts w:ascii="Arial" w:hAnsi="Arial" w:cs="Arial"/>
                <w:b/>
                <w:color w:val="000000"/>
                <w:sz w:val="16"/>
                <w:szCs w:val="16"/>
                <w:lang w:eastAsia="en-GB"/>
              </w:rPr>
              <w:t>Total</w:t>
            </w:r>
          </w:p>
        </w:tc>
        <w:tc>
          <w:tcPr>
            <w:tcW w:w="1304" w:type="pct"/>
            <w:tcBorders>
              <w:top w:val="single" w:sz="2" w:space="0" w:color="auto"/>
              <w:left w:val="single" w:sz="8" w:space="0" w:color="auto"/>
              <w:bottom w:val="single" w:sz="18" w:space="0" w:color="auto"/>
              <w:right w:val="single" w:sz="2" w:space="0" w:color="auto"/>
            </w:tcBorders>
            <w:vAlign w:val="center"/>
          </w:tcPr>
          <w:p w14:paraId="6EC0CC79" w14:textId="4A9D3911" w:rsidR="00727E61" w:rsidRPr="00F92DC5" w:rsidRDefault="00F92DC5" w:rsidP="00727E61">
            <w:pPr>
              <w:widowControl/>
              <w:autoSpaceDE/>
              <w:autoSpaceDN/>
              <w:ind w:left="-57" w:right="-57"/>
              <w:jc w:val="center"/>
              <w:rPr>
                <w:rFonts w:ascii="Arial" w:hAnsi="Arial" w:cs="Arial"/>
                <w:b/>
                <w:bCs/>
                <w:color w:val="000000"/>
                <w:sz w:val="16"/>
                <w:szCs w:val="16"/>
                <w:lang w:eastAsia="en-GB"/>
              </w:rPr>
            </w:pPr>
            <w:r w:rsidRPr="00F92DC5">
              <w:rPr>
                <w:rFonts w:ascii="Arial" w:hAnsi="Arial" w:cs="Arial"/>
                <w:b/>
                <w:bCs/>
                <w:color w:val="000000"/>
                <w:sz w:val="16"/>
                <w:szCs w:val="16"/>
                <w:lang w:eastAsia="en-GB"/>
              </w:rPr>
              <w:t>167,22</w:t>
            </w:r>
          </w:p>
        </w:tc>
        <w:tc>
          <w:tcPr>
            <w:tcW w:w="1305" w:type="pct"/>
            <w:tcBorders>
              <w:top w:val="single" w:sz="2" w:space="0" w:color="auto"/>
              <w:left w:val="single" w:sz="2" w:space="0" w:color="auto"/>
              <w:bottom w:val="single" w:sz="18" w:space="0" w:color="auto"/>
              <w:right w:val="single" w:sz="8" w:space="0" w:color="auto"/>
            </w:tcBorders>
            <w:vAlign w:val="center"/>
          </w:tcPr>
          <w:p w14:paraId="75713B4F" w14:textId="348B42E5" w:rsidR="00727E61" w:rsidRPr="00F92DC5" w:rsidRDefault="00F92DC5" w:rsidP="00727E61">
            <w:pPr>
              <w:widowControl/>
              <w:autoSpaceDE/>
              <w:autoSpaceDN/>
              <w:ind w:left="-57" w:right="-57"/>
              <w:jc w:val="center"/>
              <w:rPr>
                <w:rFonts w:ascii="Arial" w:hAnsi="Arial" w:cs="Arial"/>
                <w:b/>
                <w:bCs/>
                <w:color w:val="000000"/>
                <w:sz w:val="16"/>
                <w:szCs w:val="16"/>
                <w:lang w:eastAsia="en-GB"/>
              </w:rPr>
            </w:pPr>
            <w:r w:rsidRPr="00F92DC5">
              <w:rPr>
                <w:rFonts w:ascii="Arial" w:hAnsi="Arial" w:cs="Arial"/>
                <w:b/>
                <w:bCs/>
                <w:color w:val="000000"/>
                <w:sz w:val="16"/>
                <w:szCs w:val="16"/>
                <w:lang w:eastAsia="en-GB"/>
              </w:rPr>
              <w:t>49,08</w:t>
            </w:r>
          </w:p>
        </w:tc>
        <w:tc>
          <w:tcPr>
            <w:tcW w:w="990" w:type="pct"/>
            <w:tcBorders>
              <w:top w:val="single" w:sz="2" w:space="0" w:color="auto"/>
              <w:left w:val="single" w:sz="8" w:space="0" w:color="auto"/>
              <w:bottom w:val="single" w:sz="18" w:space="0" w:color="auto"/>
              <w:right w:val="single" w:sz="18" w:space="0" w:color="auto"/>
            </w:tcBorders>
            <w:vAlign w:val="center"/>
          </w:tcPr>
          <w:p w14:paraId="13FD418F" w14:textId="5A327410" w:rsidR="00727E61" w:rsidRPr="00727E61" w:rsidRDefault="00F92DC5" w:rsidP="00727E61">
            <w:pPr>
              <w:widowControl/>
              <w:autoSpaceDE/>
              <w:autoSpaceDN/>
              <w:ind w:left="-57" w:right="-57"/>
              <w:jc w:val="center"/>
              <w:rPr>
                <w:rFonts w:ascii="Arial" w:hAnsi="Arial" w:cs="Arial"/>
                <w:b/>
                <w:bCs/>
                <w:color w:val="000000"/>
                <w:sz w:val="16"/>
                <w:szCs w:val="16"/>
                <w:lang w:eastAsia="en-GB"/>
              </w:rPr>
            </w:pPr>
            <w:r w:rsidRPr="00F92DC5">
              <w:rPr>
                <w:rFonts w:ascii="Arial" w:hAnsi="Arial" w:cs="Arial"/>
                <w:b/>
                <w:bCs/>
                <w:color w:val="000000"/>
                <w:sz w:val="16"/>
                <w:szCs w:val="16"/>
                <w:lang w:eastAsia="en-GB"/>
              </w:rPr>
              <w:t>216,30</w:t>
            </w:r>
          </w:p>
        </w:tc>
      </w:tr>
    </w:tbl>
    <w:p w14:paraId="1E016FBD" w14:textId="545E21AF" w:rsidR="00081357" w:rsidRPr="00977135" w:rsidRDefault="00DD6BE4" w:rsidP="00664E18">
      <w:pPr>
        <w:adjustRightInd w:val="0"/>
        <w:rPr>
          <w:rFonts w:ascii="Arial" w:hAnsi="Arial" w:cs="Arial"/>
          <w:color w:val="000000" w:themeColor="text1"/>
          <w:sz w:val="24"/>
          <w:szCs w:val="24"/>
        </w:rPr>
      </w:pPr>
      <w:r w:rsidRPr="00125D6E">
        <w:rPr>
          <w:rFonts w:ascii="Arial" w:eastAsia="Arial" w:hAnsi="Arial" w:cs="Arial"/>
          <w:i/>
          <w:iCs/>
          <w:color w:val="EE0000"/>
          <w:sz w:val="24"/>
          <w:szCs w:val="24"/>
        </w:rPr>
        <w:t xml:space="preserve"> </w:t>
      </w:r>
      <w:r w:rsidRPr="00977135">
        <w:rPr>
          <w:rFonts w:ascii="Arial" w:eastAsia="Arial" w:hAnsi="Arial" w:cs="Arial"/>
          <w:i/>
          <w:iCs/>
          <w:color w:val="000000" w:themeColor="text1"/>
          <w:sz w:val="24"/>
          <w:szCs w:val="24"/>
        </w:rPr>
        <w:t xml:space="preserve">                                               </w:t>
      </w:r>
    </w:p>
    <w:p w14:paraId="4B6E9ABA" w14:textId="42F9693A" w:rsidR="00195AB2" w:rsidRPr="00977135" w:rsidRDefault="00195AB2" w:rsidP="00BD7476">
      <w:pPr>
        <w:adjustRightInd w:val="0"/>
        <w:ind w:firstLine="708"/>
        <w:jc w:val="both"/>
        <w:rPr>
          <w:rFonts w:ascii="Arial" w:hAnsi="Arial" w:cs="Arial"/>
          <w:b/>
          <w:i/>
          <w:color w:val="000000" w:themeColor="text1"/>
          <w:sz w:val="24"/>
          <w:szCs w:val="24"/>
          <w:u w:val="single"/>
        </w:rPr>
      </w:pPr>
      <w:r w:rsidRPr="00977135">
        <w:rPr>
          <w:rFonts w:ascii="Arial" w:hAnsi="Arial" w:cs="Arial"/>
          <w:b/>
          <w:i/>
          <w:color w:val="000000" w:themeColor="text1"/>
          <w:sz w:val="24"/>
          <w:szCs w:val="24"/>
          <w:u w:val="single"/>
        </w:rPr>
        <w:t xml:space="preserve">g. Ţeluri de gospodărire (baze de amenajare) </w:t>
      </w:r>
    </w:p>
    <w:p w14:paraId="6D32B29A"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45E85CF8" w14:textId="21641C60"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producţie diferă de la o pădure la alta. În fiecare caz el se caracterizează printr-o anumită stare, adică printr-o anumită structură, ţeluri de gospodărire  (baze de amenajare) şi o anumită mărime. Acestea, variază, ca efect al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lor staţionale, al dezvoltării arborilor şi al acţiunilor gospodăreşti, facând ca şi starea fondului de producţie să varieze. </w:t>
      </w:r>
    </w:p>
    <w:p w14:paraId="7E436FDB"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Există totuşi pentru orice pădure  o starea a fondului de producţie, la care eficienţa lui sau a pădurii în funcţia sau funcţiile ce i-au fost atribuite  este maximă. </w:t>
      </w:r>
    </w:p>
    <w:p w14:paraId="027578B7" w14:textId="125126EB"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producţie existent la un moment dat într-o pădure, se numeşte  real. Acesta poate fi normal sau anormal, după cum structura şi mărimea lui corespund sau nu cu cele considerate normale. Pentru îndeplinirea în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 corespunzătoare a funcţiilor atribuite (obiectivelor ecologice, sociale şi economice), atât arboretele luate individual cât şi pădurea în ansamblul ei, trebuie să îndeplinească anumite </w:t>
      </w:r>
      <w:r w:rsidR="00731051" w:rsidRPr="00977135">
        <w:rPr>
          <w:rFonts w:ascii="Arial" w:hAnsi="Arial" w:cs="Arial"/>
          <w:color w:val="000000" w:themeColor="text1"/>
          <w:sz w:val="24"/>
          <w:szCs w:val="24"/>
        </w:rPr>
        <w:t>cerințe</w:t>
      </w:r>
      <w:r w:rsidRPr="00977135">
        <w:rPr>
          <w:rFonts w:ascii="Arial" w:hAnsi="Arial" w:cs="Arial"/>
          <w:color w:val="000000" w:themeColor="text1"/>
          <w:sz w:val="24"/>
          <w:szCs w:val="24"/>
        </w:rPr>
        <w:t xml:space="preserve"> de structură. </w:t>
      </w:r>
    </w:p>
    <w:p w14:paraId="1C744C37" w14:textId="3A3F294A"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Starea normală (optimă) a fondului de producţie, se defineşte prin stabilirea ţelurilor de gospodărire: regim, compoziţia – ţel, tratament, exploatabilitate, ciclu. </w:t>
      </w:r>
    </w:p>
    <w:p w14:paraId="7460A4F7" w14:textId="3AF6D308" w:rsidR="00521C8D" w:rsidRPr="00125D6E" w:rsidRDefault="00195AB2" w:rsidP="007D40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8D3E62B" w14:textId="77777777" w:rsidR="00195AB2" w:rsidRPr="00C05299" w:rsidRDefault="00195AB2" w:rsidP="00BD7476">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Regimul </w:t>
      </w:r>
    </w:p>
    <w:p w14:paraId="7431F0AF"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60A3BEAC" w14:textId="77777777" w:rsidR="00F92DC5" w:rsidRPr="00F92DC5" w:rsidRDefault="00F92DC5" w:rsidP="00F92DC5">
      <w:pPr>
        <w:widowControl/>
        <w:autoSpaceDE/>
        <w:autoSpaceDN/>
        <w:ind w:firstLine="567"/>
        <w:jc w:val="both"/>
        <w:rPr>
          <w:rFonts w:ascii="Arial" w:hAnsi="Arial" w:cs="Arial"/>
          <w:sz w:val="24"/>
          <w:szCs w:val="24"/>
          <w:lang w:eastAsia="ro-RO"/>
        </w:rPr>
      </w:pPr>
      <w:r w:rsidRPr="00F92DC5">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04D6BD68" w14:textId="77777777" w:rsidR="00F92DC5" w:rsidRPr="00F92DC5" w:rsidRDefault="00F92DC5" w:rsidP="00F92DC5">
      <w:pPr>
        <w:widowControl/>
        <w:autoSpaceDE/>
        <w:autoSpaceDN/>
        <w:ind w:firstLine="567"/>
        <w:jc w:val="both"/>
        <w:rPr>
          <w:rFonts w:ascii="Arial" w:hAnsi="Arial" w:cs="Arial"/>
          <w:sz w:val="24"/>
          <w:szCs w:val="24"/>
          <w:lang w:eastAsia="ro-RO"/>
        </w:rPr>
      </w:pPr>
      <w:r w:rsidRPr="00F92DC5">
        <w:rPr>
          <w:rFonts w:ascii="Arial" w:hAnsi="Arial" w:cs="Arial"/>
          <w:sz w:val="24"/>
          <w:szCs w:val="24"/>
          <w:lang w:eastAsia="ro-RO"/>
        </w:rPr>
        <w:t xml:space="preserve">Pentru arboretele din unitatea de producție I Băcilă-Silea s-a adoptat </w:t>
      </w:r>
      <w:r w:rsidRPr="00F92DC5">
        <w:rPr>
          <w:rFonts w:ascii="Arial" w:hAnsi="Arial" w:cs="Arial"/>
          <w:b/>
          <w:sz w:val="24"/>
          <w:szCs w:val="24"/>
          <w:lang w:eastAsia="ro-RO"/>
        </w:rPr>
        <w:t>regimul codru</w:t>
      </w:r>
      <w:r w:rsidRPr="00F92DC5">
        <w:rPr>
          <w:rFonts w:ascii="Arial" w:hAnsi="Arial" w:cs="Arial"/>
          <w:sz w:val="24"/>
          <w:szCs w:val="24"/>
          <w:lang w:eastAsia="ro-RO"/>
        </w:rPr>
        <w:t xml:space="preserve">. Regimul codru urmărește regenerarea din sămânță a arboretelor, promovând exemplarele viguroase, bine conformate și care produc lemn de calitate și semințe genetic superioare, asigurând în același timp și o polifuncționalitate a pădurilor. </w:t>
      </w:r>
    </w:p>
    <w:p w14:paraId="41C6449B" w14:textId="77777777" w:rsidR="00664E18" w:rsidRPr="00125D6E" w:rsidRDefault="00664E18" w:rsidP="00BD7476">
      <w:pPr>
        <w:adjustRightInd w:val="0"/>
        <w:ind w:firstLine="708"/>
        <w:jc w:val="both"/>
        <w:rPr>
          <w:rFonts w:ascii="Arial" w:hAnsi="Arial" w:cs="Arial"/>
          <w:i/>
          <w:color w:val="EE0000"/>
          <w:sz w:val="24"/>
          <w:szCs w:val="24"/>
          <w:u w:val="single"/>
        </w:rPr>
      </w:pPr>
    </w:p>
    <w:p w14:paraId="3DFF1386" w14:textId="3DD22445" w:rsidR="00195AB2" w:rsidRPr="00C05299" w:rsidRDefault="00195AB2" w:rsidP="00BD7476">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Compoziţia ţel </w:t>
      </w:r>
    </w:p>
    <w:p w14:paraId="7D9CD883" w14:textId="77777777" w:rsidR="00195AB2" w:rsidRPr="00125D6E" w:rsidRDefault="00195AB2" w:rsidP="0008135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347EB739" w14:textId="77777777" w:rsidR="00F92DC5" w:rsidRPr="00F92DC5" w:rsidRDefault="00F92DC5" w:rsidP="00F92DC5">
      <w:pPr>
        <w:widowControl/>
        <w:autoSpaceDE/>
        <w:autoSpaceDN/>
        <w:ind w:firstLine="562"/>
        <w:jc w:val="both"/>
        <w:rPr>
          <w:rFonts w:ascii="Arial" w:hAnsi="Arial" w:cs="Arial"/>
          <w:sz w:val="24"/>
          <w:szCs w:val="24"/>
          <w:lang w:eastAsia="ro-RO"/>
        </w:rPr>
      </w:pPr>
      <w:r w:rsidRPr="00F92DC5">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0FE9468F" w14:textId="77777777" w:rsidR="00F92DC5" w:rsidRPr="00F92DC5" w:rsidRDefault="00F92DC5" w:rsidP="00F92DC5">
      <w:pPr>
        <w:widowControl/>
        <w:autoSpaceDE/>
        <w:autoSpaceDN/>
        <w:ind w:firstLine="562"/>
        <w:jc w:val="both"/>
        <w:rPr>
          <w:rFonts w:ascii="Arial" w:hAnsi="Arial" w:cs="Arial"/>
          <w:sz w:val="24"/>
          <w:szCs w:val="20"/>
          <w:lang w:eastAsia="ro-RO"/>
        </w:rPr>
      </w:pPr>
      <w:r w:rsidRPr="00F92DC5">
        <w:rPr>
          <w:rFonts w:ascii="Arial" w:hAnsi="Arial" w:cs="Arial"/>
          <w:sz w:val="24"/>
          <w:szCs w:val="20"/>
          <w:lang w:eastAsia="ro-RO"/>
        </w:rPr>
        <w:lastRenderedPageBreak/>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0344A6F5" w14:textId="77777777" w:rsidR="00F92DC5" w:rsidRPr="00F92DC5" w:rsidRDefault="00F92DC5" w:rsidP="00F92DC5">
      <w:pPr>
        <w:widowControl/>
        <w:autoSpaceDE/>
        <w:autoSpaceDN/>
        <w:ind w:firstLine="562"/>
        <w:jc w:val="both"/>
        <w:rPr>
          <w:rFonts w:ascii="Arial" w:hAnsi="Arial" w:cs="Arial"/>
          <w:sz w:val="24"/>
          <w:szCs w:val="20"/>
          <w:lang w:eastAsia="ro-RO"/>
        </w:rPr>
      </w:pPr>
      <w:r w:rsidRPr="00F92DC5">
        <w:rPr>
          <w:rFonts w:ascii="Arial" w:hAnsi="Arial" w:cs="Arial"/>
          <w:sz w:val="24"/>
          <w:szCs w:val="20"/>
          <w:lang w:eastAsia="ro-RO"/>
        </w:rPr>
        <w:t>Compoziția-țel s-a stabilit diferențiat, după cum urmează:</w:t>
      </w:r>
    </w:p>
    <w:p w14:paraId="7BC5B1A8" w14:textId="77777777" w:rsidR="00F92DC5" w:rsidRPr="00F92DC5" w:rsidRDefault="00F92DC5" w:rsidP="00F92DC5">
      <w:pPr>
        <w:widowControl/>
        <w:autoSpaceDE/>
        <w:autoSpaceDN/>
        <w:ind w:firstLine="562"/>
        <w:jc w:val="both"/>
        <w:rPr>
          <w:rFonts w:ascii="Arial" w:hAnsi="Arial" w:cs="Arial"/>
          <w:sz w:val="24"/>
          <w:szCs w:val="20"/>
          <w:lang w:eastAsia="ro-RO"/>
        </w:rPr>
      </w:pPr>
      <w:r w:rsidRPr="00F92DC5">
        <w:rPr>
          <w:rFonts w:ascii="Arial" w:hAnsi="Arial" w:cs="Arial"/>
          <w:sz w:val="24"/>
          <w:szCs w:val="20"/>
          <w:lang w:eastAsia="ro-RO"/>
        </w:rPr>
        <w:t xml:space="preserve">-  </w:t>
      </w:r>
      <w:r w:rsidRPr="00F92DC5">
        <w:rPr>
          <w:rFonts w:ascii="Arial" w:hAnsi="Arial" w:cs="Arial"/>
          <w:i/>
          <w:iCs/>
          <w:sz w:val="24"/>
          <w:szCs w:val="20"/>
          <w:lang w:eastAsia="ro-RO"/>
        </w:rPr>
        <w:t>compoziția-țel de regenerare</w:t>
      </w:r>
      <w:r w:rsidRPr="00F92DC5">
        <w:rPr>
          <w:rFonts w:ascii="Arial" w:hAnsi="Arial" w:cs="Arial"/>
          <w:sz w:val="24"/>
          <w:szCs w:val="20"/>
          <w:lang w:eastAsia="ro-RO"/>
        </w:rPr>
        <w:t xml:space="preserve"> s-a stabilit pentru arboretele exploatabile;</w:t>
      </w:r>
    </w:p>
    <w:p w14:paraId="6A3D8420" w14:textId="77777777" w:rsidR="00F92DC5" w:rsidRPr="00F92DC5" w:rsidRDefault="00F92DC5" w:rsidP="00F92DC5">
      <w:pPr>
        <w:widowControl/>
        <w:autoSpaceDE/>
        <w:autoSpaceDN/>
        <w:ind w:firstLine="562"/>
        <w:jc w:val="both"/>
        <w:rPr>
          <w:rFonts w:ascii="Arial" w:hAnsi="Arial" w:cs="Arial"/>
          <w:sz w:val="24"/>
          <w:szCs w:val="20"/>
          <w:lang w:eastAsia="ro-RO"/>
        </w:rPr>
      </w:pPr>
      <w:r w:rsidRPr="00F92DC5">
        <w:rPr>
          <w:rFonts w:ascii="Arial" w:hAnsi="Arial" w:cs="Arial"/>
          <w:sz w:val="24"/>
          <w:szCs w:val="20"/>
          <w:lang w:eastAsia="ro-RO"/>
        </w:rPr>
        <w:t xml:space="preserve">- </w:t>
      </w:r>
      <w:r w:rsidRPr="00F92DC5">
        <w:rPr>
          <w:rFonts w:ascii="Arial" w:hAnsi="Arial" w:cs="Arial"/>
          <w:i/>
          <w:iCs/>
          <w:sz w:val="24"/>
          <w:szCs w:val="20"/>
          <w:lang w:eastAsia="ro-RO"/>
        </w:rPr>
        <w:t>compoziția-țel la exploatabilitate</w:t>
      </w:r>
      <w:r w:rsidRPr="00F92DC5">
        <w:rPr>
          <w:rFonts w:ascii="Arial" w:hAnsi="Arial" w:cs="Arial"/>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5502A766" w14:textId="77777777" w:rsidR="00F92DC5" w:rsidRPr="00F92DC5" w:rsidRDefault="00F92DC5" w:rsidP="00F92DC5">
      <w:pPr>
        <w:widowControl/>
        <w:autoSpaceDE/>
        <w:autoSpaceDN/>
        <w:ind w:firstLine="562"/>
        <w:jc w:val="both"/>
        <w:rPr>
          <w:rFonts w:ascii="Arial" w:hAnsi="Arial" w:cs="Arial"/>
          <w:sz w:val="24"/>
          <w:szCs w:val="24"/>
          <w:lang w:eastAsia="ro-RO"/>
        </w:rPr>
      </w:pPr>
      <w:r w:rsidRPr="00F92DC5">
        <w:rPr>
          <w:rFonts w:ascii="Arial" w:hAnsi="Arial" w:cs="Arial"/>
          <w:sz w:val="24"/>
          <w:szCs w:val="24"/>
          <w:lang w:eastAsia="ro-RO"/>
        </w:rPr>
        <w:t>Compoziția-țel de regenerare s-a stabilit în concordanță cu cea corespunzătoare tipului natural fundamental: specii autohtone valoroase (fag, molid, brad) la care se adaugă specii de amestec (paltin de munte, larice).</w:t>
      </w:r>
    </w:p>
    <w:p w14:paraId="61DCE3D9" w14:textId="77777777" w:rsidR="00F92DC5" w:rsidRPr="00F92DC5" w:rsidRDefault="00F92DC5" w:rsidP="00F92DC5">
      <w:pPr>
        <w:widowControl/>
        <w:autoSpaceDE/>
        <w:autoSpaceDN/>
        <w:ind w:firstLine="570"/>
        <w:jc w:val="both"/>
        <w:rPr>
          <w:rFonts w:ascii="Arial" w:hAnsi="Arial" w:cs="Arial"/>
          <w:sz w:val="24"/>
          <w:szCs w:val="20"/>
          <w:lang w:eastAsia="ro-RO"/>
        </w:rPr>
      </w:pPr>
      <w:r w:rsidRPr="00F92DC5">
        <w:rPr>
          <w:rFonts w:ascii="Arial" w:hAnsi="Arial" w:cs="Arial"/>
          <w:sz w:val="24"/>
          <w:szCs w:val="20"/>
          <w:lang w:eastAsia="ro-RO"/>
        </w:rPr>
        <w:t>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După cum se observă, principala direcție de urmat în cazul UP I Băcilă-Silea  este echilibrarea ponderii speciilor principale de bază, pentru a mări productivitatea și stabilitatea arboretelor.</w:t>
      </w:r>
    </w:p>
    <w:p w14:paraId="6871470D" w14:textId="5B2927A6" w:rsidR="00195AB2" w:rsidRPr="00125D6E" w:rsidRDefault="00195AB2" w:rsidP="00DD6BE4">
      <w:pPr>
        <w:adjustRightInd w:val="0"/>
        <w:ind w:firstLine="708"/>
        <w:jc w:val="both"/>
        <w:rPr>
          <w:rFonts w:ascii="Arial" w:hAnsi="Arial" w:cs="Arial"/>
          <w:color w:val="EE0000"/>
          <w:sz w:val="24"/>
          <w:szCs w:val="24"/>
        </w:rPr>
      </w:pPr>
    </w:p>
    <w:p w14:paraId="5CBFAD4A" w14:textId="0C1E49FE" w:rsidR="00195AB2" w:rsidRPr="00C05299" w:rsidRDefault="00195AB2"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Tratament </w:t>
      </w:r>
    </w:p>
    <w:p w14:paraId="4F946D98" w14:textId="7B481500" w:rsidR="00757421" w:rsidRPr="00125D6E" w:rsidRDefault="00195AB2" w:rsidP="00757421">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50AA09F1" w14:textId="77777777" w:rsidR="00F92DC5" w:rsidRPr="00F92DC5" w:rsidRDefault="00F92DC5" w:rsidP="00F92DC5">
      <w:pPr>
        <w:widowControl/>
        <w:autoSpaceDE/>
        <w:autoSpaceDN/>
        <w:ind w:firstLine="567"/>
        <w:jc w:val="both"/>
        <w:rPr>
          <w:rFonts w:ascii="Arial" w:hAnsi="Arial" w:cs="Arial"/>
          <w:sz w:val="24"/>
          <w:szCs w:val="24"/>
          <w:lang w:eastAsia="ro-RO"/>
        </w:rPr>
      </w:pPr>
      <w:r w:rsidRPr="00F92DC5">
        <w:rPr>
          <w:rFonts w:ascii="Arial" w:hAnsi="Arial" w:cs="Arial"/>
          <w:sz w:val="24"/>
          <w:szCs w:val="24"/>
          <w:lang w:eastAsia="ro-RO"/>
        </w:rPr>
        <w:t>Definit ca un ansamblu de măsuri silviculturale prevăzute de la crearea arboretelor și până la exploatare, tratamentul pregătește în cadrul unui regim dat, trecerea arboretelor de la o etapă la alta.</w:t>
      </w:r>
    </w:p>
    <w:p w14:paraId="264C54F8" w14:textId="77777777" w:rsidR="00F92DC5" w:rsidRPr="00F92DC5" w:rsidRDefault="00F92DC5" w:rsidP="00F92DC5">
      <w:pPr>
        <w:widowControl/>
        <w:autoSpaceDE/>
        <w:autoSpaceDN/>
        <w:ind w:firstLine="567"/>
        <w:jc w:val="both"/>
        <w:rPr>
          <w:rFonts w:ascii="Arial" w:hAnsi="Arial" w:cs="Arial"/>
          <w:sz w:val="24"/>
          <w:szCs w:val="24"/>
          <w:lang w:eastAsia="ro-RO"/>
        </w:rPr>
      </w:pPr>
      <w:r w:rsidRPr="00F92DC5">
        <w:rPr>
          <w:rFonts w:ascii="Arial" w:hAnsi="Arial" w:cs="Arial"/>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59646F94" w14:textId="77777777" w:rsidR="00F92DC5" w:rsidRPr="00F92DC5" w:rsidRDefault="00F92DC5" w:rsidP="00F92DC5">
      <w:pPr>
        <w:widowControl/>
        <w:autoSpaceDE/>
        <w:autoSpaceDN/>
        <w:ind w:firstLine="540"/>
        <w:jc w:val="both"/>
        <w:rPr>
          <w:rFonts w:ascii="Arial" w:hAnsi="Arial" w:cs="Arial"/>
          <w:sz w:val="24"/>
          <w:szCs w:val="24"/>
          <w:lang w:eastAsia="ro-RO"/>
        </w:rPr>
      </w:pPr>
      <w:r w:rsidRPr="00F92DC5">
        <w:rPr>
          <w:rFonts w:ascii="Arial" w:hAnsi="Arial" w:cs="Arial"/>
          <w:sz w:val="24"/>
          <w:szCs w:val="24"/>
          <w:lang w:eastAsia="ro-RO"/>
        </w:rPr>
        <w:t>Optimizarea structurii în pădurile U.P. I Băcilă-Silea se va face treptat, de la o etapă de amenajare la alta, prin adoptarea unor tratamente intensive cu perioadă lungă de regenerare.</w:t>
      </w:r>
    </w:p>
    <w:p w14:paraId="7D197786" w14:textId="77777777" w:rsidR="00F92DC5" w:rsidRPr="00F92DC5" w:rsidRDefault="00F92DC5" w:rsidP="00F92DC5">
      <w:pPr>
        <w:widowControl/>
        <w:autoSpaceDE/>
        <w:autoSpaceDN/>
        <w:ind w:firstLine="540"/>
        <w:jc w:val="both"/>
        <w:rPr>
          <w:rFonts w:ascii="Arial" w:hAnsi="Arial" w:cs="Arial"/>
          <w:sz w:val="24"/>
          <w:szCs w:val="20"/>
          <w:lang w:eastAsia="ro-RO"/>
        </w:rPr>
      </w:pPr>
      <w:r w:rsidRPr="00F92DC5">
        <w:rPr>
          <w:rFonts w:ascii="Arial" w:hAnsi="Arial" w:cs="Arial"/>
          <w:color w:val="FF0000"/>
          <w:sz w:val="24"/>
          <w:szCs w:val="24"/>
          <w:lang w:eastAsia="ro-RO"/>
        </w:rPr>
        <w:tab/>
      </w:r>
      <w:r w:rsidRPr="00F92DC5">
        <w:rPr>
          <w:rFonts w:ascii="Arial" w:hAnsi="Arial" w:cs="Arial"/>
          <w:sz w:val="24"/>
          <w:szCs w:val="24"/>
          <w:lang w:eastAsia="ro-RO"/>
        </w:rPr>
        <w:t xml:space="preserve">În acest sens, pentru SUP A, amenajamentul actual propune următorul tratament: </w:t>
      </w:r>
      <w:r w:rsidRPr="00F92DC5">
        <w:rPr>
          <w:rFonts w:ascii="Arial" w:hAnsi="Arial" w:cs="Arial"/>
          <w:i/>
          <w:sz w:val="24"/>
          <w:szCs w:val="24"/>
          <w:lang w:eastAsia="ro-RO"/>
        </w:rPr>
        <w:t>tăieri progresive</w:t>
      </w:r>
      <w:r w:rsidRPr="00F92DC5">
        <w:rPr>
          <w:rFonts w:ascii="Arial" w:hAnsi="Arial" w:cs="Arial"/>
          <w:sz w:val="24"/>
          <w:szCs w:val="20"/>
          <w:lang w:eastAsia="ro-RO"/>
        </w:rPr>
        <w:t>.</w:t>
      </w:r>
    </w:p>
    <w:p w14:paraId="550B4C0F" w14:textId="77777777" w:rsidR="00F92DC5" w:rsidRPr="00F92DC5" w:rsidRDefault="00F92DC5" w:rsidP="00F92DC5">
      <w:pPr>
        <w:widowControl/>
        <w:tabs>
          <w:tab w:val="left" w:pos="567"/>
        </w:tabs>
        <w:autoSpaceDE/>
        <w:autoSpaceDN/>
        <w:ind w:firstLine="570"/>
        <w:jc w:val="both"/>
        <w:rPr>
          <w:rFonts w:ascii="Arial" w:hAnsi="Arial" w:cs="Arial"/>
          <w:sz w:val="24"/>
          <w:szCs w:val="24"/>
          <w:lang w:eastAsia="ro-RO"/>
        </w:rPr>
      </w:pPr>
      <w:r w:rsidRPr="00F92DC5">
        <w:rPr>
          <w:rFonts w:ascii="Arial" w:hAnsi="Arial" w:cs="Arial"/>
          <w:sz w:val="24"/>
          <w:szCs w:val="24"/>
          <w:lang w:eastAsia="ro-RO"/>
        </w:rPr>
        <w:t>În arboretele încadrate în tipul II funcțional (SUP M), supuse regimului de conservare deosebită, se vor executa lucrări de îngrijire și lucrări speciale de conservare.</w:t>
      </w:r>
    </w:p>
    <w:p w14:paraId="668B6A4B" w14:textId="77777777" w:rsidR="00AC6552" w:rsidRPr="00125D6E" w:rsidRDefault="00AC6552" w:rsidP="00AC6552">
      <w:pPr>
        <w:widowControl/>
        <w:tabs>
          <w:tab w:val="left" w:pos="567"/>
        </w:tabs>
        <w:autoSpaceDE/>
        <w:autoSpaceDN/>
        <w:ind w:firstLine="570"/>
        <w:jc w:val="both"/>
        <w:rPr>
          <w:rFonts w:ascii="Arial" w:hAnsi="Arial" w:cs="Arial"/>
          <w:color w:val="EE0000"/>
          <w:sz w:val="24"/>
          <w:szCs w:val="24"/>
          <w:lang w:eastAsia="ro-RO"/>
        </w:rPr>
      </w:pPr>
    </w:p>
    <w:p w14:paraId="0FED58DD" w14:textId="64D07253" w:rsidR="00924267" w:rsidRPr="00125D6E" w:rsidRDefault="00924267" w:rsidP="00DD6BE4">
      <w:pPr>
        <w:adjustRightInd w:val="0"/>
        <w:ind w:firstLine="540"/>
        <w:jc w:val="both"/>
        <w:rPr>
          <w:rFonts w:ascii="Arial" w:hAnsi="Arial" w:cs="Arial"/>
          <w:i/>
          <w:color w:val="EE0000"/>
          <w:sz w:val="24"/>
          <w:szCs w:val="24"/>
          <w:u w:val="single"/>
        </w:rPr>
      </w:pPr>
      <w:r w:rsidRPr="00C05299">
        <w:rPr>
          <w:rFonts w:ascii="Arial" w:hAnsi="Arial" w:cs="Arial"/>
          <w:i/>
          <w:color w:val="000000" w:themeColor="text1"/>
          <w:sz w:val="24"/>
          <w:szCs w:val="24"/>
          <w:u w:val="single"/>
        </w:rPr>
        <w:t>Exploatabilitatea</w:t>
      </w:r>
      <w:r w:rsidRPr="00125D6E">
        <w:rPr>
          <w:rFonts w:ascii="Arial" w:hAnsi="Arial" w:cs="Arial"/>
          <w:i/>
          <w:color w:val="EE0000"/>
          <w:sz w:val="24"/>
          <w:szCs w:val="24"/>
          <w:u w:val="single"/>
        </w:rPr>
        <w:t xml:space="preserve"> </w:t>
      </w:r>
    </w:p>
    <w:p w14:paraId="1F76CCE9" w14:textId="77777777" w:rsidR="00924267" w:rsidRPr="00125D6E" w:rsidRDefault="00924267" w:rsidP="00DD6BE4">
      <w:pPr>
        <w:adjustRightInd w:val="0"/>
        <w:jc w:val="both"/>
        <w:rPr>
          <w:rFonts w:ascii="Arial" w:hAnsi="Arial" w:cs="Arial"/>
          <w:color w:val="EE0000"/>
          <w:sz w:val="24"/>
          <w:szCs w:val="24"/>
        </w:rPr>
      </w:pPr>
      <w:r w:rsidRPr="00125D6E">
        <w:rPr>
          <w:rFonts w:ascii="Arial" w:hAnsi="Arial" w:cs="Arial"/>
          <w:color w:val="EE0000"/>
          <w:sz w:val="24"/>
          <w:szCs w:val="24"/>
        </w:rPr>
        <w:t xml:space="preserve"> </w:t>
      </w:r>
    </w:p>
    <w:p w14:paraId="35B1123E" w14:textId="77777777" w:rsidR="00F92DC5" w:rsidRPr="00F92DC5" w:rsidRDefault="00F92DC5" w:rsidP="00F92DC5">
      <w:pPr>
        <w:widowControl/>
        <w:adjustRightInd w:val="0"/>
        <w:ind w:firstLine="540"/>
        <w:jc w:val="both"/>
        <w:rPr>
          <w:rFonts w:ascii="Arial" w:eastAsia="CIDFont+F1" w:hAnsi="Arial" w:cs="Arial"/>
          <w:sz w:val="24"/>
          <w:szCs w:val="24"/>
          <w:lang w:eastAsia="en-GB"/>
        </w:rPr>
      </w:pPr>
      <w:r w:rsidRPr="00F92DC5">
        <w:rPr>
          <w:rFonts w:ascii="Arial" w:eastAsia="CIDFont+F1" w:hAnsi="Arial" w:cs="Arial"/>
          <w:sz w:val="24"/>
          <w:szCs w:val="24"/>
          <w:lang w:eastAsia="en-GB"/>
        </w:rPr>
        <w:t>Exploatabilitatea definește structura arboretelor sub raport dimensional și se exprimă prin vârsta exploatabilității în cazul structurilor de codru regulat.</w:t>
      </w:r>
    </w:p>
    <w:p w14:paraId="6515A106" w14:textId="049160FE" w:rsidR="00F92DC5" w:rsidRPr="00F92DC5" w:rsidRDefault="00F92DC5" w:rsidP="00F92DC5">
      <w:pPr>
        <w:widowControl/>
        <w:adjustRightInd w:val="0"/>
        <w:ind w:firstLine="540"/>
        <w:jc w:val="both"/>
        <w:rPr>
          <w:rFonts w:ascii="Arial" w:eastAsia="CIDFont+F1" w:hAnsi="Arial" w:cs="Arial"/>
          <w:sz w:val="24"/>
          <w:szCs w:val="24"/>
          <w:lang w:eastAsia="en-GB"/>
        </w:rPr>
      </w:pPr>
      <w:r w:rsidRPr="00F92DC5">
        <w:rPr>
          <w:rFonts w:ascii="Arial" w:hAnsi="Arial" w:cs="Arial"/>
          <w:sz w:val="24"/>
          <w:szCs w:val="24"/>
          <w:lang w:eastAsia="en-GB"/>
        </w:rPr>
        <w:t xml:space="preserve">Pentru arboretele din SUP A exploatabilitatea se exprimă prin vârsta medie a exploatabilității de protecție, aceasta fiind precizată pentru fiecare unitate amenajistică în descrierea parcelară. Vârsta medie a exploatabilității este de </w:t>
      </w:r>
      <w:r w:rsidRPr="005A0C38">
        <w:rPr>
          <w:rFonts w:ascii="Arial" w:hAnsi="Arial" w:cs="Arial"/>
          <w:b/>
          <w:bCs/>
          <w:i/>
          <w:iCs/>
          <w:sz w:val="24"/>
          <w:szCs w:val="24"/>
          <w:lang w:eastAsia="en-GB"/>
        </w:rPr>
        <w:t>112 ani</w:t>
      </w:r>
      <w:r w:rsidR="005A0C38" w:rsidRPr="005A0C38">
        <w:rPr>
          <w:rFonts w:ascii="Arial" w:hAnsi="Arial" w:cs="Arial"/>
          <w:b/>
          <w:bCs/>
          <w:sz w:val="24"/>
          <w:szCs w:val="24"/>
          <w:lang w:eastAsia="en-GB"/>
        </w:rPr>
        <w:t>.</w:t>
      </w:r>
    </w:p>
    <w:p w14:paraId="09CF4E7B" w14:textId="77777777" w:rsidR="00F92DC5" w:rsidRPr="00F92DC5" w:rsidRDefault="00F92DC5" w:rsidP="00F92DC5">
      <w:pPr>
        <w:widowControl/>
        <w:autoSpaceDE/>
        <w:autoSpaceDN/>
        <w:spacing w:line="247" w:lineRule="auto"/>
        <w:ind w:firstLine="720"/>
        <w:jc w:val="both"/>
        <w:rPr>
          <w:rFonts w:ascii="Arial" w:hAnsi="Arial" w:cs="Arial"/>
          <w:sz w:val="24"/>
          <w:szCs w:val="24"/>
          <w:lang w:eastAsia="en-GB"/>
        </w:rPr>
      </w:pPr>
      <w:r w:rsidRPr="00F92DC5">
        <w:rPr>
          <w:rFonts w:ascii="Arial" w:hAnsi="Arial" w:cs="Arial"/>
          <w:sz w:val="24"/>
          <w:szCs w:val="24"/>
          <w:lang w:eastAsia="en-GB"/>
        </w:rPr>
        <w:t>Pentru arboretele cu funcții speciale de protecție, excluse de la reglementarea procesului de producție (tipul funcțional II), nu a fost stabilită vârsta exploatabilității. În acest caz momentul exploatabilității a fost considerat cel în care efectul lor ecoprotectiv mediu a atins valoarea maximă.</w:t>
      </w:r>
    </w:p>
    <w:p w14:paraId="5D9B2CDB" w14:textId="77777777" w:rsidR="007D764D" w:rsidRDefault="007D764D" w:rsidP="00AC6552">
      <w:pPr>
        <w:adjustRightInd w:val="0"/>
        <w:jc w:val="both"/>
        <w:rPr>
          <w:rFonts w:ascii="Arial" w:hAnsi="Arial" w:cs="Arial"/>
          <w:i/>
          <w:color w:val="EE0000"/>
          <w:sz w:val="24"/>
          <w:szCs w:val="24"/>
          <w:u w:val="single"/>
        </w:rPr>
      </w:pPr>
    </w:p>
    <w:p w14:paraId="1076C414" w14:textId="77777777" w:rsidR="005A0C38" w:rsidRDefault="005A0C38" w:rsidP="00AC6552">
      <w:pPr>
        <w:adjustRightInd w:val="0"/>
        <w:jc w:val="both"/>
        <w:rPr>
          <w:rFonts w:ascii="Arial" w:hAnsi="Arial" w:cs="Arial"/>
          <w:i/>
          <w:color w:val="EE0000"/>
          <w:sz w:val="24"/>
          <w:szCs w:val="24"/>
          <w:u w:val="single"/>
        </w:rPr>
      </w:pPr>
    </w:p>
    <w:p w14:paraId="1E817E93" w14:textId="77777777" w:rsidR="005A0C38" w:rsidRPr="00125D6E" w:rsidRDefault="005A0C38" w:rsidP="00AC6552">
      <w:pPr>
        <w:adjustRightInd w:val="0"/>
        <w:jc w:val="both"/>
        <w:rPr>
          <w:rFonts w:ascii="Arial" w:hAnsi="Arial" w:cs="Arial"/>
          <w:i/>
          <w:color w:val="EE0000"/>
          <w:sz w:val="24"/>
          <w:szCs w:val="24"/>
          <w:u w:val="single"/>
        </w:rPr>
      </w:pPr>
    </w:p>
    <w:p w14:paraId="2514BF14" w14:textId="77777777" w:rsidR="00924267" w:rsidRPr="00C05299" w:rsidRDefault="00924267"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lastRenderedPageBreak/>
        <w:t>Ciclul</w:t>
      </w:r>
    </w:p>
    <w:p w14:paraId="27F31CDD" w14:textId="77777777" w:rsidR="00924267" w:rsidRPr="00125D6E" w:rsidRDefault="00924267" w:rsidP="00DD6BE4">
      <w:pPr>
        <w:adjustRightInd w:val="0"/>
        <w:ind w:firstLine="708"/>
        <w:jc w:val="both"/>
        <w:rPr>
          <w:rFonts w:ascii="Arial" w:hAnsi="Arial" w:cs="Arial"/>
          <w:i/>
          <w:color w:val="EE0000"/>
          <w:sz w:val="24"/>
          <w:szCs w:val="24"/>
          <w:u w:val="single"/>
        </w:rPr>
      </w:pPr>
    </w:p>
    <w:p w14:paraId="5C6D15E1" w14:textId="77777777" w:rsidR="00F92DC5" w:rsidRPr="00F92DC5" w:rsidRDefault="00F92DC5" w:rsidP="00F92DC5">
      <w:pPr>
        <w:widowControl/>
        <w:autoSpaceDE/>
        <w:autoSpaceDN/>
        <w:ind w:firstLine="567"/>
        <w:jc w:val="both"/>
        <w:rPr>
          <w:rFonts w:ascii="Arial" w:hAnsi="Arial" w:cs="Arial"/>
          <w:sz w:val="24"/>
          <w:szCs w:val="24"/>
          <w:lang w:eastAsia="ro-RO"/>
        </w:rPr>
      </w:pPr>
      <w:r w:rsidRPr="00F92DC5">
        <w:rPr>
          <w:rFonts w:ascii="Arial" w:hAnsi="Arial" w:cs="Arial"/>
          <w:sz w:val="24"/>
          <w:szCs w:val="24"/>
          <w:lang w:eastAsia="ro-RO"/>
        </w:rPr>
        <w:t>Ciclul definește mărimea și structura fondului forestier în ansamblul său în raport cu vârsta arboretelor componente.</w:t>
      </w:r>
    </w:p>
    <w:p w14:paraId="5FED363F" w14:textId="77777777" w:rsidR="00F92DC5" w:rsidRPr="00F92DC5" w:rsidRDefault="00F92DC5" w:rsidP="00F92DC5">
      <w:pPr>
        <w:widowControl/>
        <w:autoSpaceDE/>
        <w:autoSpaceDN/>
        <w:ind w:firstLine="573"/>
        <w:jc w:val="both"/>
        <w:rPr>
          <w:rFonts w:ascii="Arial" w:hAnsi="Arial" w:cs="Arial"/>
          <w:sz w:val="24"/>
          <w:szCs w:val="24"/>
          <w:lang w:eastAsia="ro-RO"/>
        </w:rPr>
      </w:pPr>
      <w:r w:rsidRPr="00F92DC5">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2A47031A" w14:textId="77777777" w:rsidR="00F92DC5" w:rsidRPr="00F92DC5" w:rsidRDefault="00F92DC5" w:rsidP="00F92DC5">
      <w:pPr>
        <w:widowControl/>
        <w:autoSpaceDE/>
        <w:autoSpaceDN/>
        <w:ind w:firstLine="573"/>
        <w:jc w:val="both"/>
        <w:rPr>
          <w:rFonts w:ascii="Arial" w:hAnsi="Arial" w:cs="Arial"/>
          <w:sz w:val="24"/>
          <w:szCs w:val="24"/>
          <w:lang w:eastAsia="ro-RO"/>
        </w:rPr>
      </w:pPr>
      <w:r w:rsidRPr="00F92DC5">
        <w:rPr>
          <w:rFonts w:ascii="Arial" w:hAnsi="Arial" w:cs="Arial"/>
          <w:sz w:val="24"/>
          <w:szCs w:val="24"/>
          <w:lang w:eastAsia="ro-RO"/>
        </w:rPr>
        <w:t xml:space="preserve">Sub raport statistic, ciclul se stabilește pornind de la media vârstelor exploatabilității și, în cazul UP I Băcilă-Silea , este de </w:t>
      </w:r>
      <w:r w:rsidRPr="00F92DC5">
        <w:rPr>
          <w:rFonts w:ascii="Arial" w:hAnsi="Arial" w:cs="Arial"/>
          <w:b/>
          <w:bCs/>
          <w:sz w:val="24"/>
          <w:szCs w:val="24"/>
          <w:lang w:eastAsia="ro-RO"/>
        </w:rPr>
        <w:t>110 ani</w:t>
      </w:r>
      <w:r w:rsidRPr="00F92DC5">
        <w:rPr>
          <w:rFonts w:ascii="Arial" w:hAnsi="Arial" w:cs="Arial"/>
          <w:sz w:val="24"/>
          <w:szCs w:val="24"/>
          <w:lang w:eastAsia="ro-RO"/>
        </w:rPr>
        <w:t>. La această vârstă pădurea realizează în bune condiții sortimentele țel și își îndeplinește funcțiile de protecție atribuite.</w:t>
      </w:r>
    </w:p>
    <w:p w14:paraId="1C4413A3" w14:textId="77777777" w:rsidR="00664E18" w:rsidRPr="00125D6E" w:rsidRDefault="00664E18" w:rsidP="00DD6BE4">
      <w:pPr>
        <w:adjustRightInd w:val="0"/>
        <w:ind w:firstLine="708"/>
        <w:jc w:val="both"/>
        <w:rPr>
          <w:rFonts w:ascii="Arial" w:hAnsi="Arial" w:cs="Arial"/>
          <w:i/>
          <w:color w:val="EE0000"/>
          <w:sz w:val="24"/>
          <w:szCs w:val="24"/>
          <w:u w:val="single"/>
        </w:rPr>
      </w:pPr>
    </w:p>
    <w:p w14:paraId="4C67C3B0" w14:textId="578B763E" w:rsidR="00924267" w:rsidRPr="00F92DC5" w:rsidRDefault="00924267" w:rsidP="00DD6BE4">
      <w:pPr>
        <w:adjustRightInd w:val="0"/>
        <w:ind w:firstLine="708"/>
        <w:jc w:val="both"/>
        <w:rPr>
          <w:rFonts w:ascii="Arial" w:hAnsi="Arial" w:cs="Arial"/>
          <w:i/>
          <w:color w:val="000000" w:themeColor="text1"/>
          <w:sz w:val="24"/>
          <w:szCs w:val="24"/>
          <w:u w:val="single"/>
        </w:rPr>
      </w:pPr>
      <w:r w:rsidRPr="00F92DC5">
        <w:rPr>
          <w:rFonts w:ascii="Arial" w:hAnsi="Arial" w:cs="Arial"/>
          <w:i/>
          <w:color w:val="000000" w:themeColor="text1"/>
          <w:sz w:val="24"/>
          <w:szCs w:val="24"/>
          <w:u w:val="single"/>
        </w:rPr>
        <w:t>h. Instala</w:t>
      </w:r>
      <w:r w:rsidR="007B53C3" w:rsidRPr="00F92DC5">
        <w:rPr>
          <w:rFonts w:ascii="Arial" w:hAnsi="Arial" w:cs="Arial"/>
          <w:i/>
          <w:color w:val="000000" w:themeColor="text1"/>
          <w:sz w:val="24"/>
          <w:szCs w:val="24"/>
          <w:u w:val="single"/>
        </w:rPr>
        <w:t>ț</w:t>
      </w:r>
      <w:r w:rsidRPr="00F92DC5">
        <w:rPr>
          <w:rFonts w:ascii="Arial" w:hAnsi="Arial" w:cs="Arial"/>
          <w:i/>
          <w:color w:val="000000" w:themeColor="text1"/>
          <w:sz w:val="24"/>
          <w:szCs w:val="24"/>
          <w:u w:val="single"/>
        </w:rPr>
        <w:t xml:space="preserve">iile de transport </w:t>
      </w:r>
    </w:p>
    <w:p w14:paraId="43CB07C9" w14:textId="77777777" w:rsidR="00924267" w:rsidRPr="00F92DC5" w:rsidRDefault="00924267" w:rsidP="00DD6BE4">
      <w:pPr>
        <w:adjustRightInd w:val="0"/>
        <w:ind w:firstLine="708"/>
        <w:jc w:val="both"/>
        <w:rPr>
          <w:rFonts w:ascii="Arial" w:hAnsi="Arial" w:cs="Arial"/>
          <w:color w:val="000000" w:themeColor="text1"/>
          <w:sz w:val="24"/>
          <w:szCs w:val="24"/>
        </w:rPr>
      </w:pPr>
      <w:r w:rsidRPr="00F92DC5">
        <w:rPr>
          <w:rFonts w:ascii="Arial" w:hAnsi="Arial" w:cs="Arial"/>
          <w:color w:val="000000" w:themeColor="text1"/>
          <w:sz w:val="24"/>
          <w:szCs w:val="24"/>
        </w:rPr>
        <w:t xml:space="preserve"> </w:t>
      </w:r>
    </w:p>
    <w:p w14:paraId="67488857" w14:textId="5D2F7EB5" w:rsidR="00664E18" w:rsidRPr="00F92DC5" w:rsidRDefault="00F92DC5" w:rsidP="00757421">
      <w:pPr>
        <w:widowControl/>
        <w:autoSpaceDE/>
        <w:autoSpaceDN/>
        <w:ind w:firstLine="708"/>
        <w:jc w:val="both"/>
        <w:rPr>
          <w:rFonts w:ascii="Arial" w:hAnsi="Arial" w:cs="Arial"/>
          <w:color w:val="000000" w:themeColor="text1"/>
          <w:sz w:val="24"/>
          <w:szCs w:val="24"/>
          <w:lang w:eastAsia="ro-RO"/>
        </w:rPr>
      </w:pPr>
      <w:r w:rsidRPr="00F92DC5">
        <w:rPr>
          <w:rFonts w:ascii="Arial" w:hAnsi="Arial" w:cs="Arial"/>
          <w:sz w:val="24"/>
          <w:szCs w:val="24"/>
          <w:lang w:eastAsia="en-GB"/>
        </w:rPr>
        <w:t>În cadrul unității de producție I Băcilă-Silea transportul masei lemnoase sau alte servicii specifice activităților de gospodărire a fondului forestier sunt legate de două drumuri forestiere</w:t>
      </w:r>
      <w:r w:rsidR="00664E18" w:rsidRPr="00F92DC5">
        <w:rPr>
          <w:rFonts w:ascii="Arial" w:hAnsi="Arial" w:cs="Arial"/>
          <w:color w:val="000000" w:themeColor="text1"/>
          <w:sz w:val="24"/>
          <w:szCs w:val="24"/>
          <w:lang w:eastAsia="ro-RO"/>
        </w:rPr>
        <w:t>.</w:t>
      </w:r>
    </w:p>
    <w:p w14:paraId="45491F47" w14:textId="77777777" w:rsidR="00F92DC5" w:rsidRPr="00F92DC5" w:rsidRDefault="00F92DC5" w:rsidP="00F92DC5">
      <w:pPr>
        <w:widowControl/>
        <w:autoSpaceDE/>
        <w:autoSpaceDN/>
        <w:ind w:firstLine="570"/>
        <w:jc w:val="both"/>
        <w:rPr>
          <w:rFonts w:ascii="Arial" w:hAnsi="Arial" w:cs="Arial"/>
          <w:sz w:val="24"/>
          <w:szCs w:val="24"/>
          <w:lang w:eastAsia="ro-RO"/>
        </w:rPr>
      </w:pPr>
      <w:r w:rsidRPr="00F92DC5">
        <w:rPr>
          <w:rFonts w:ascii="Arial" w:hAnsi="Arial" w:cs="Arial"/>
          <w:sz w:val="24"/>
          <w:szCs w:val="24"/>
          <w:lang w:eastAsia="ro-RO"/>
        </w:rPr>
        <w:t>Rețeaua instalațiilor de transport însumează 2,7 km, și este formată din drumuri forestiere aparținând altor proprietari -</w:t>
      </w:r>
      <w:r w:rsidRPr="00F92DC5">
        <w:rPr>
          <w:rFonts w:ascii="Arial" w:hAnsi="Arial" w:cs="Arial"/>
          <w:sz w:val="24"/>
          <w:szCs w:val="20"/>
          <w:lang w:val="hu-HU" w:eastAsia="ro-RO"/>
        </w:rPr>
        <w:t xml:space="preserve"> Composesoratul Foștii Coloni Ucea de Sus</w:t>
      </w:r>
      <w:r w:rsidRPr="00F92DC5">
        <w:rPr>
          <w:rFonts w:ascii="Arial" w:hAnsi="Arial" w:cs="Arial"/>
          <w:sz w:val="24"/>
          <w:szCs w:val="24"/>
          <w:lang w:eastAsia="ro-RO"/>
        </w:rPr>
        <w:t xml:space="preserve"> (Drum auto forestier Valea Ucea Mare) și statului român – UP II Făgăraș - OS Făgăraș (Drum auto forestier Valea Ucișoara).</w:t>
      </w:r>
    </w:p>
    <w:p w14:paraId="2141B82B" w14:textId="77777777" w:rsidR="00F92DC5" w:rsidRPr="00F92DC5" w:rsidRDefault="00F92DC5" w:rsidP="00F92DC5">
      <w:pPr>
        <w:widowControl/>
        <w:autoSpaceDE/>
        <w:autoSpaceDN/>
        <w:ind w:firstLine="570"/>
        <w:jc w:val="both"/>
        <w:rPr>
          <w:rFonts w:ascii="Arial" w:hAnsi="Arial" w:cs="Arial"/>
          <w:sz w:val="24"/>
          <w:szCs w:val="24"/>
          <w:lang w:eastAsia="ro-RO"/>
        </w:rPr>
      </w:pPr>
      <w:r w:rsidRPr="00F92DC5">
        <w:rPr>
          <w:rFonts w:ascii="Arial" w:hAnsi="Arial" w:cs="Arial"/>
          <w:sz w:val="24"/>
          <w:szCs w:val="24"/>
          <w:lang w:eastAsia="ro-RO"/>
        </w:rPr>
        <w:t>Densitatea rețelei instalațiilor de transport este de 12,48 m/ha, raportată la lungimea drumurilor forestiere ce deservesc efectiv suprafața de fond forestier inclusă în UP I Băcilă-Silea .</w:t>
      </w:r>
    </w:p>
    <w:p w14:paraId="71430722" w14:textId="68E18BF7" w:rsidR="00F92DC5" w:rsidRPr="00F92DC5" w:rsidRDefault="00F92DC5" w:rsidP="00F92DC5">
      <w:pPr>
        <w:widowControl/>
        <w:autoSpaceDE/>
        <w:autoSpaceDN/>
        <w:ind w:firstLine="540"/>
        <w:jc w:val="both"/>
        <w:rPr>
          <w:rFonts w:ascii="Arial" w:hAnsi="Arial" w:cs="Arial"/>
          <w:sz w:val="24"/>
          <w:szCs w:val="24"/>
          <w:lang w:eastAsia="en-GB"/>
        </w:rPr>
      </w:pPr>
      <w:r w:rsidRPr="00F92DC5">
        <w:rPr>
          <w:rFonts w:ascii="Arial" w:hAnsi="Arial" w:cs="Arial"/>
          <w:sz w:val="24"/>
          <w:szCs w:val="24"/>
          <w:lang w:eastAsia="en-GB"/>
        </w:rPr>
        <w:t xml:space="preserve">Drumurile forestiere sunt în stare bună și necesită doar reparații și întrețineri curente. </w:t>
      </w:r>
    </w:p>
    <w:p w14:paraId="50BC4C54" w14:textId="3375A86D" w:rsidR="00664E18" w:rsidRPr="00F92DC5" w:rsidRDefault="00F92DC5" w:rsidP="00F92DC5">
      <w:pPr>
        <w:ind w:firstLine="720"/>
        <w:jc w:val="both"/>
        <w:rPr>
          <w:rFonts w:ascii="Arial" w:hAnsi="Arial" w:cs="Arial"/>
          <w:color w:val="EE0000"/>
          <w:sz w:val="24"/>
          <w:szCs w:val="24"/>
          <w:lang w:eastAsia="en-GB"/>
        </w:rPr>
      </w:pPr>
      <w:r w:rsidRPr="00F92DC5">
        <w:rPr>
          <w:rFonts w:ascii="Arial" w:hAnsi="Arial" w:cs="Arial"/>
          <w:sz w:val="24"/>
          <w:szCs w:val="24"/>
          <w:lang w:eastAsia="en-GB"/>
        </w:rPr>
        <w:t>Accesibilitatea fondului forestier și a posibilității a fost stabilită până la distanța maximă de scos-apropiat de 1,2 km</w:t>
      </w:r>
      <w:r w:rsidR="00664E18" w:rsidRPr="00F92DC5">
        <w:rPr>
          <w:rFonts w:ascii="Arial" w:hAnsi="Arial" w:cs="Arial"/>
          <w:color w:val="EE0000"/>
          <w:sz w:val="24"/>
          <w:szCs w:val="24"/>
          <w:lang w:eastAsia="en-GB"/>
        </w:rPr>
        <w:t>.</w:t>
      </w:r>
    </w:p>
    <w:p w14:paraId="01715466" w14:textId="1DC95B32" w:rsidR="00081357" w:rsidRPr="00C05299" w:rsidRDefault="00081357" w:rsidP="00664E18">
      <w:pPr>
        <w:ind w:firstLine="720"/>
        <w:jc w:val="both"/>
        <w:rPr>
          <w:rFonts w:ascii="Arial" w:hAnsi="Arial" w:cs="Arial"/>
          <w:color w:val="000000" w:themeColor="text1"/>
          <w:sz w:val="24"/>
          <w:szCs w:val="24"/>
        </w:rPr>
      </w:pPr>
      <w:r w:rsidRPr="00F92DC5">
        <w:rPr>
          <w:rFonts w:ascii="Arial" w:hAnsi="Arial" w:cs="Arial"/>
          <w:color w:val="000000" w:themeColor="text1"/>
          <w:sz w:val="24"/>
          <w:szCs w:val="24"/>
        </w:rPr>
        <w:t>Accesibilitatea la sfârșitul deceniului se va păstra neschimbată, având în vedere că nu este planificată construcția vreunui drum forestier.</w:t>
      </w:r>
    </w:p>
    <w:p w14:paraId="7443FFB7" w14:textId="2386CF7D" w:rsidR="00DD6BE4" w:rsidRPr="00125D6E" w:rsidRDefault="00DD6BE4" w:rsidP="00DD6BE4">
      <w:pPr>
        <w:ind w:firstLine="720"/>
        <w:jc w:val="both"/>
        <w:rPr>
          <w:rFonts w:ascii="Arial" w:hAnsi="Arial" w:cs="Arial"/>
          <w:i/>
          <w:iCs/>
          <w:color w:val="EE0000"/>
          <w:sz w:val="24"/>
          <w:szCs w:val="24"/>
        </w:rPr>
      </w:pPr>
    </w:p>
    <w:p w14:paraId="2B5CCE39" w14:textId="1CB3B4E7" w:rsidR="00C05299" w:rsidRPr="00C05299" w:rsidRDefault="00664E18" w:rsidP="00DD6BE4">
      <w:pPr>
        <w:rPr>
          <w:rFonts w:ascii="Arial" w:hAnsi="Arial" w:cs="Arial"/>
          <w:i/>
          <w:iCs/>
          <w:color w:val="000000" w:themeColor="text1"/>
          <w:sz w:val="24"/>
        </w:rPr>
      </w:pPr>
      <w:r w:rsidRPr="00C05299">
        <w:rPr>
          <w:rFonts w:ascii="Arial" w:hAnsi="Arial" w:cs="Arial"/>
          <w:i/>
          <w:iCs/>
          <w:color w:val="000000" w:themeColor="text1"/>
          <w:sz w:val="24"/>
        </w:rPr>
        <w:t>Tabelul 11.</w:t>
      </w:r>
      <w:r w:rsidR="00521C8D" w:rsidRPr="00C05299">
        <w:rPr>
          <w:rFonts w:ascii="Arial" w:hAnsi="Arial" w:cs="Arial"/>
          <w:i/>
          <w:iCs/>
          <w:color w:val="000000" w:themeColor="text1"/>
          <w:sz w:val="24"/>
        </w:rPr>
        <w:t>3</w:t>
      </w:r>
      <w:r w:rsidRPr="00C05299">
        <w:rPr>
          <w:rFonts w:ascii="Arial" w:hAnsi="Arial" w:cs="Arial"/>
          <w:i/>
          <w:iCs/>
          <w:color w:val="000000" w:themeColor="text1"/>
          <w:sz w:val="24"/>
        </w:rPr>
        <w:t xml:space="preserve">. </w:t>
      </w:r>
      <w:r w:rsidR="00DD6BE4" w:rsidRPr="00C05299">
        <w:rPr>
          <w:rFonts w:ascii="Arial" w:hAnsi="Arial" w:cs="Arial"/>
          <w:i/>
          <w:iCs/>
          <w:color w:val="000000" w:themeColor="text1"/>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F92DC5" w:rsidRPr="00F92DC5" w14:paraId="6FEA9C3E" w14:textId="77777777" w:rsidTr="005A0C38">
        <w:trPr>
          <w:cantSplit/>
          <w:trHeight w:val="283"/>
          <w:tblHeader/>
        </w:trPr>
        <w:tc>
          <w:tcPr>
            <w:tcW w:w="3038" w:type="pct"/>
            <w:gridSpan w:val="2"/>
            <w:vMerge w:val="restart"/>
            <w:vAlign w:val="center"/>
          </w:tcPr>
          <w:p w14:paraId="29A324FA"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Specificări</w:t>
            </w:r>
          </w:p>
        </w:tc>
        <w:tc>
          <w:tcPr>
            <w:tcW w:w="1962" w:type="pct"/>
            <w:gridSpan w:val="2"/>
            <w:vAlign w:val="center"/>
          </w:tcPr>
          <w:p w14:paraId="72CE5047"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Accesibilitatea (%)</w:t>
            </w:r>
          </w:p>
        </w:tc>
      </w:tr>
      <w:tr w:rsidR="00F92DC5" w:rsidRPr="00F92DC5" w14:paraId="14713535" w14:textId="77777777" w:rsidTr="005A0C38">
        <w:trPr>
          <w:cantSplit/>
          <w:trHeight w:val="283"/>
          <w:tblHeader/>
        </w:trPr>
        <w:tc>
          <w:tcPr>
            <w:tcW w:w="3038" w:type="pct"/>
            <w:gridSpan w:val="2"/>
            <w:vMerge/>
            <w:tcBorders>
              <w:bottom w:val="single" w:sz="12" w:space="0" w:color="auto"/>
            </w:tcBorders>
            <w:vAlign w:val="center"/>
          </w:tcPr>
          <w:p w14:paraId="1678D875" w14:textId="77777777" w:rsidR="00F92DC5" w:rsidRPr="00F92DC5" w:rsidRDefault="00F92DC5" w:rsidP="00F92DC5">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3514C391"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Actuală</w:t>
            </w:r>
          </w:p>
        </w:tc>
        <w:tc>
          <w:tcPr>
            <w:tcW w:w="1236" w:type="pct"/>
            <w:tcBorders>
              <w:bottom w:val="single" w:sz="12" w:space="0" w:color="auto"/>
            </w:tcBorders>
            <w:vAlign w:val="center"/>
          </w:tcPr>
          <w:p w14:paraId="789F5AF4" w14:textId="77777777" w:rsidR="00F92DC5" w:rsidRPr="00F92DC5" w:rsidRDefault="00F92DC5" w:rsidP="00F92DC5">
            <w:pPr>
              <w:widowControl/>
              <w:autoSpaceDE/>
              <w:autoSpaceDN/>
              <w:ind w:left="-57" w:right="-57"/>
              <w:jc w:val="center"/>
              <w:rPr>
                <w:rFonts w:ascii="Arial" w:hAnsi="Arial" w:cs="Arial"/>
                <w:b/>
                <w:sz w:val="18"/>
                <w:szCs w:val="18"/>
                <w:lang w:eastAsia="en-GB"/>
              </w:rPr>
            </w:pPr>
            <w:r w:rsidRPr="00F92DC5">
              <w:rPr>
                <w:rFonts w:ascii="Arial" w:hAnsi="Arial" w:cs="Arial"/>
                <w:b/>
                <w:sz w:val="18"/>
                <w:szCs w:val="18"/>
                <w:lang w:eastAsia="en-GB"/>
              </w:rPr>
              <w:t>La sfârșitul deceniului</w:t>
            </w:r>
          </w:p>
        </w:tc>
      </w:tr>
      <w:tr w:rsidR="00F92DC5" w:rsidRPr="00F92DC5" w14:paraId="36A3FC17" w14:textId="77777777" w:rsidTr="005A0C38">
        <w:trPr>
          <w:cantSplit/>
          <w:trHeight w:val="283"/>
        </w:trPr>
        <w:tc>
          <w:tcPr>
            <w:tcW w:w="3038" w:type="pct"/>
            <w:gridSpan w:val="2"/>
            <w:tcBorders>
              <w:top w:val="single" w:sz="12" w:space="0" w:color="auto"/>
              <w:bottom w:val="single" w:sz="8" w:space="0" w:color="auto"/>
            </w:tcBorders>
            <w:vAlign w:val="center"/>
          </w:tcPr>
          <w:p w14:paraId="561301C0" w14:textId="77777777" w:rsidR="00F92DC5" w:rsidRPr="00F92DC5" w:rsidRDefault="00F92DC5" w:rsidP="00F92DC5">
            <w:pPr>
              <w:widowControl/>
              <w:autoSpaceDE/>
              <w:autoSpaceDN/>
              <w:ind w:left="-57" w:right="-57"/>
              <w:rPr>
                <w:rFonts w:ascii="Arial" w:hAnsi="Arial" w:cs="Arial"/>
                <w:sz w:val="18"/>
                <w:szCs w:val="18"/>
                <w:lang w:eastAsia="en-GB"/>
              </w:rPr>
            </w:pPr>
            <w:r w:rsidRPr="00F92DC5">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3237183D"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Borders>
              <w:top w:val="single" w:sz="12" w:space="0" w:color="auto"/>
              <w:bottom w:val="single" w:sz="8" w:space="0" w:color="auto"/>
            </w:tcBorders>
          </w:tcPr>
          <w:p w14:paraId="06A9AECF"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1C7DBF6C" w14:textId="77777777" w:rsidTr="005A0C38">
        <w:trPr>
          <w:cantSplit/>
          <w:trHeight w:val="283"/>
        </w:trPr>
        <w:tc>
          <w:tcPr>
            <w:tcW w:w="1801" w:type="pct"/>
            <w:vMerge w:val="restart"/>
            <w:tcBorders>
              <w:top w:val="single" w:sz="8" w:space="0" w:color="auto"/>
            </w:tcBorders>
            <w:vAlign w:val="center"/>
          </w:tcPr>
          <w:p w14:paraId="4C0ABD5F" w14:textId="77777777" w:rsidR="00F92DC5" w:rsidRPr="00F92DC5" w:rsidRDefault="00F92DC5" w:rsidP="00F92DC5">
            <w:pPr>
              <w:widowControl/>
              <w:autoSpaceDE/>
              <w:autoSpaceDN/>
              <w:ind w:left="-57" w:right="-57"/>
              <w:rPr>
                <w:rFonts w:ascii="Arial" w:hAnsi="Arial" w:cs="Arial"/>
                <w:sz w:val="18"/>
                <w:szCs w:val="18"/>
                <w:lang w:eastAsia="en-GB"/>
              </w:rPr>
            </w:pPr>
            <w:r w:rsidRPr="00F92DC5">
              <w:rPr>
                <w:rFonts w:ascii="Arial" w:hAnsi="Arial" w:cs="Arial"/>
                <w:sz w:val="18"/>
                <w:szCs w:val="18"/>
                <w:lang w:eastAsia="en-GB"/>
              </w:rPr>
              <w:t>Fond de producție (% din suprafață)</w:t>
            </w:r>
          </w:p>
        </w:tc>
        <w:tc>
          <w:tcPr>
            <w:tcW w:w="1237" w:type="pct"/>
            <w:tcBorders>
              <w:top w:val="single" w:sz="8" w:space="0" w:color="auto"/>
            </w:tcBorders>
            <w:vAlign w:val="center"/>
          </w:tcPr>
          <w:p w14:paraId="530FB622"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Total, din care:</w:t>
            </w:r>
          </w:p>
        </w:tc>
        <w:tc>
          <w:tcPr>
            <w:tcW w:w="726" w:type="pct"/>
            <w:tcBorders>
              <w:top w:val="single" w:sz="8" w:space="0" w:color="auto"/>
            </w:tcBorders>
          </w:tcPr>
          <w:p w14:paraId="1CCB2147"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Borders>
              <w:top w:val="single" w:sz="8" w:space="0" w:color="auto"/>
            </w:tcBorders>
          </w:tcPr>
          <w:p w14:paraId="37C85BFD"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2C1362A3" w14:textId="77777777" w:rsidTr="005A0C38">
        <w:trPr>
          <w:cantSplit/>
          <w:trHeight w:val="283"/>
        </w:trPr>
        <w:tc>
          <w:tcPr>
            <w:tcW w:w="1801" w:type="pct"/>
            <w:vMerge/>
            <w:vAlign w:val="center"/>
          </w:tcPr>
          <w:p w14:paraId="1F2542CA" w14:textId="77777777" w:rsidR="00F92DC5" w:rsidRPr="00F92DC5" w:rsidRDefault="00F92DC5" w:rsidP="00F92DC5">
            <w:pPr>
              <w:widowControl/>
              <w:autoSpaceDE/>
              <w:autoSpaceDN/>
              <w:ind w:left="-57" w:right="-57"/>
              <w:rPr>
                <w:rFonts w:ascii="Arial" w:hAnsi="Arial" w:cs="Arial"/>
                <w:sz w:val="18"/>
                <w:szCs w:val="18"/>
                <w:lang w:eastAsia="en-GB"/>
              </w:rPr>
            </w:pPr>
          </w:p>
        </w:tc>
        <w:tc>
          <w:tcPr>
            <w:tcW w:w="1237" w:type="pct"/>
            <w:vAlign w:val="center"/>
          </w:tcPr>
          <w:p w14:paraId="73800DD4"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exploatabil</w:t>
            </w:r>
          </w:p>
        </w:tc>
        <w:tc>
          <w:tcPr>
            <w:tcW w:w="726" w:type="pct"/>
          </w:tcPr>
          <w:p w14:paraId="129F850A"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Pr>
          <w:p w14:paraId="0CBF9066"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51B4C84F" w14:textId="77777777" w:rsidTr="005A0C38">
        <w:trPr>
          <w:cantSplit/>
          <w:trHeight w:val="283"/>
        </w:trPr>
        <w:tc>
          <w:tcPr>
            <w:tcW w:w="1801" w:type="pct"/>
            <w:vMerge/>
            <w:vAlign w:val="center"/>
          </w:tcPr>
          <w:p w14:paraId="7EBBC8EC" w14:textId="77777777" w:rsidR="00F92DC5" w:rsidRPr="00F92DC5" w:rsidRDefault="00F92DC5" w:rsidP="00F92DC5">
            <w:pPr>
              <w:widowControl/>
              <w:autoSpaceDE/>
              <w:autoSpaceDN/>
              <w:ind w:left="-57" w:right="-57"/>
              <w:rPr>
                <w:rFonts w:ascii="Arial" w:hAnsi="Arial" w:cs="Arial"/>
                <w:sz w:val="18"/>
                <w:szCs w:val="18"/>
                <w:lang w:eastAsia="en-GB"/>
              </w:rPr>
            </w:pPr>
          </w:p>
        </w:tc>
        <w:tc>
          <w:tcPr>
            <w:tcW w:w="1237" w:type="pct"/>
            <w:vAlign w:val="center"/>
          </w:tcPr>
          <w:p w14:paraId="05181168"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preexploatabil</w:t>
            </w:r>
          </w:p>
        </w:tc>
        <w:tc>
          <w:tcPr>
            <w:tcW w:w="726" w:type="pct"/>
          </w:tcPr>
          <w:p w14:paraId="07606614"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Pr>
          <w:p w14:paraId="1838AF96"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1724172C" w14:textId="77777777" w:rsidTr="005A0C38">
        <w:trPr>
          <w:cantSplit/>
          <w:trHeight w:val="283"/>
        </w:trPr>
        <w:tc>
          <w:tcPr>
            <w:tcW w:w="1801" w:type="pct"/>
            <w:vMerge/>
            <w:tcBorders>
              <w:bottom w:val="single" w:sz="8" w:space="0" w:color="auto"/>
            </w:tcBorders>
            <w:vAlign w:val="center"/>
          </w:tcPr>
          <w:p w14:paraId="1F756F18" w14:textId="77777777" w:rsidR="00F92DC5" w:rsidRPr="00F92DC5" w:rsidRDefault="00F92DC5" w:rsidP="00F92DC5">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7733B0E0"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neexploatabil</w:t>
            </w:r>
          </w:p>
        </w:tc>
        <w:tc>
          <w:tcPr>
            <w:tcW w:w="726" w:type="pct"/>
            <w:tcBorders>
              <w:bottom w:val="single" w:sz="8" w:space="0" w:color="auto"/>
            </w:tcBorders>
          </w:tcPr>
          <w:p w14:paraId="15157451"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Borders>
              <w:bottom w:val="single" w:sz="8" w:space="0" w:color="auto"/>
            </w:tcBorders>
          </w:tcPr>
          <w:p w14:paraId="731C137A"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53451A34" w14:textId="77777777" w:rsidTr="005A0C38">
        <w:trPr>
          <w:cantSplit/>
          <w:trHeight w:val="283"/>
        </w:trPr>
        <w:tc>
          <w:tcPr>
            <w:tcW w:w="1801" w:type="pct"/>
            <w:vMerge w:val="restart"/>
            <w:tcBorders>
              <w:top w:val="single" w:sz="8" w:space="0" w:color="auto"/>
            </w:tcBorders>
            <w:vAlign w:val="center"/>
          </w:tcPr>
          <w:p w14:paraId="5E99C388" w14:textId="77777777" w:rsidR="00F92DC5" w:rsidRPr="00F92DC5" w:rsidRDefault="00F92DC5" w:rsidP="00F92DC5">
            <w:pPr>
              <w:widowControl/>
              <w:autoSpaceDE/>
              <w:autoSpaceDN/>
              <w:ind w:left="-57" w:right="-57"/>
              <w:rPr>
                <w:rFonts w:ascii="Arial" w:hAnsi="Arial" w:cs="Arial"/>
                <w:sz w:val="18"/>
                <w:szCs w:val="18"/>
                <w:lang w:eastAsia="en-GB"/>
              </w:rPr>
            </w:pPr>
            <w:r w:rsidRPr="00F92DC5">
              <w:rPr>
                <w:rFonts w:ascii="Arial" w:hAnsi="Arial" w:cs="Arial"/>
                <w:sz w:val="18"/>
                <w:szCs w:val="18"/>
                <w:lang w:eastAsia="en-GB"/>
              </w:rPr>
              <w:t>Fond de protecție (% din suprafață)</w:t>
            </w:r>
          </w:p>
        </w:tc>
        <w:tc>
          <w:tcPr>
            <w:tcW w:w="1237" w:type="pct"/>
            <w:tcBorders>
              <w:top w:val="single" w:sz="8" w:space="0" w:color="auto"/>
            </w:tcBorders>
            <w:vAlign w:val="center"/>
          </w:tcPr>
          <w:p w14:paraId="4BEF1C5C"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Total, din care:</w:t>
            </w:r>
          </w:p>
        </w:tc>
        <w:tc>
          <w:tcPr>
            <w:tcW w:w="726" w:type="pct"/>
            <w:tcBorders>
              <w:top w:val="single" w:sz="8" w:space="0" w:color="auto"/>
            </w:tcBorders>
          </w:tcPr>
          <w:p w14:paraId="2F1FDB1A"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Borders>
              <w:top w:val="single" w:sz="8" w:space="0" w:color="auto"/>
            </w:tcBorders>
          </w:tcPr>
          <w:p w14:paraId="74253A93"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3F4F6C1F" w14:textId="77777777" w:rsidTr="005A0C38">
        <w:trPr>
          <w:cantSplit/>
          <w:trHeight w:val="283"/>
        </w:trPr>
        <w:tc>
          <w:tcPr>
            <w:tcW w:w="1801" w:type="pct"/>
            <w:vMerge/>
            <w:tcBorders>
              <w:bottom w:val="single" w:sz="8" w:space="0" w:color="auto"/>
            </w:tcBorders>
            <w:vAlign w:val="center"/>
          </w:tcPr>
          <w:p w14:paraId="1D0B2006" w14:textId="77777777" w:rsidR="00F92DC5" w:rsidRPr="00F92DC5" w:rsidRDefault="00F92DC5" w:rsidP="00F92DC5">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4ED84592"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lucrări de conservare</w:t>
            </w:r>
          </w:p>
        </w:tc>
        <w:tc>
          <w:tcPr>
            <w:tcW w:w="726" w:type="pct"/>
            <w:tcBorders>
              <w:bottom w:val="single" w:sz="8" w:space="0" w:color="auto"/>
            </w:tcBorders>
          </w:tcPr>
          <w:p w14:paraId="59F1BF24"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Borders>
              <w:bottom w:val="single" w:sz="8" w:space="0" w:color="auto"/>
            </w:tcBorders>
          </w:tcPr>
          <w:p w14:paraId="2A3E9E66"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79C780EF" w14:textId="77777777" w:rsidTr="005A0C38">
        <w:trPr>
          <w:cantSplit/>
          <w:trHeight w:val="283"/>
        </w:trPr>
        <w:tc>
          <w:tcPr>
            <w:tcW w:w="1801" w:type="pct"/>
            <w:vMerge w:val="restart"/>
            <w:tcBorders>
              <w:top w:val="single" w:sz="8" w:space="0" w:color="auto"/>
            </w:tcBorders>
            <w:vAlign w:val="center"/>
          </w:tcPr>
          <w:p w14:paraId="64F3BC86" w14:textId="77777777" w:rsidR="00F92DC5" w:rsidRPr="00F92DC5" w:rsidRDefault="00F92DC5" w:rsidP="00F92DC5">
            <w:pPr>
              <w:widowControl/>
              <w:autoSpaceDE/>
              <w:autoSpaceDN/>
              <w:ind w:left="-57" w:right="-57"/>
              <w:rPr>
                <w:rFonts w:ascii="Arial" w:hAnsi="Arial" w:cs="Arial"/>
                <w:sz w:val="18"/>
                <w:szCs w:val="18"/>
                <w:lang w:eastAsia="en-GB"/>
              </w:rPr>
            </w:pPr>
            <w:r w:rsidRPr="00F92DC5">
              <w:rPr>
                <w:rFonts w:ascii="Arial" w:hAnsi="Arial" w:cs="Arial"/>
                <w:sz w:val="18"/>
                <w:szCs w:val="18"/>
                <w:lang w:eastAsia="en-GB"/>
              </w:rPr>
              <w:t>Posibilitatea (% din volum)</w:t>
            </w:r>
          </w:p>
        </w:tc>
        <w:tc>
          <w:tcPr>
            <w:tcW w:w="1237" w:type="pct"/>
            <w:tcBorders>
              <w:top w:val="single" w:sz="8" w:space="0" w:color="auto"/>
            </w:tcBorders>
            <w:vAlign w:val="center"/>
          </w:tcPr>
          <w:p w14:paraId="759443A8"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Total, din care:</w:t>
            </w:r>
          </w:p>
        </w:tc>
        <w:tc>
          <w:tcPr>
            <w:tcW w:w="726" w:type="pct"/>
            <w:tcBorders>
              <w:top w:val="single" w:sz="8" w:space="0" w:color="auto"/>
            </w:tcBorders>
          </w:tcPr>
          <w:p w14:paraId="53F48236"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Borders>
              <w:top w:val="single" w:sz="8" w:space="0" w:color="auto"/>
            </w:tcBorders>
          </w:tcPr>
          <w:p w14:paraId="663426F5"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72B9077F" w14:textId="77777777" w:rsidTr="005A0C38">
        <w:trPr>
          <w:cantSplit/>
          <w:trHeight w:val="283"/>
        </w:trPr>
        <w:tc>
          <w:tcPr>
            <w:tcW w:w="1801" w:type="pct"/>
            <w:vMerge/>
            <w:vAlign w:val="center"/>
          </w:tcPr>
          <w:p w14:paraId="75AA3B4B" w14:textId="77777777" w:rsidR="00F92DC5" w:rsidRPr="00F92DC5" w:rsidRDefault="00F92DC5" w:rsidP="00F92DC5">
            <w:pPr>
              <w:widowControl/>
              <w:autoSpaceDE/>
              <w:autoSpaceDN/>
              <w:ind w:left="-57" w:right="-57"/>
              <w:jc w:val="both"/>
              <w:rPr>
                <w:rFonts w:ascii="Arial" w:hAnsi="Arial" w:cs="Arial"/>
                <w:sz w:val="18"/>
                <w:szCs w:val="18"/>
                <w:lang w:eastAsia="en-GB"/>
              </w:rPr>
            </w:pPr>
          </w:p>
        </w:tc>
        <w:tc>
          <w:tcPr>
            <w:tcW w:w="1237" w:type="pct"/>
            <w:vAlign w:val="center"/>
          </w:tcPr>
          <w:p w14:paraId="1EB1B0CC"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produse principale</w:t>
            </w:r>
          </w:p>
        </w:tc>
        <w:tc>
          <w:tcPr>
            <w:tcW w:w="726" w:type="pct"/>
          </w:tcPr>
          <w:p w14:paraId="21D84206"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Pr>
          <w:p w14:paraId="0069B7B3"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4F9C24F3" w14:textId="77777777" w:rsidTr="005A0C38">
        <w:trPr>
          <w:cantSplit/>
          <w:trHeight w:val="283"/>
        </w:trPr>
        <w:tc>
          <w:tcPr>
            <w:tcW w:w="1801" w:type="pct"/>
            <w:vMerge/>
            <w:vAlign w:val="center"/>
          </w:tcPr>
          <w:p w14:paraId="3F617931" w14:textId="77777777" w:rsidR="00F92DC5" w:rsidRPr="00F92DC5" w:rsidRDefault="00F92DC5" w:rsidP="00F92DC5">
            <w:pPr>
              <w:widowControl/>
              <w:autoSpaceDE/>
              <w:autoSpaceDN/>
              <w:ind w:left="-57" w:right="-57"/>
              <w:jc w:val="both"/>
              <w:rPr>
                <w:rFonts w:ascii="Arial" w:hAnsi="Arial" w:cs="Arial"/>
                <w:sz w:val="18"/>
                <w:szCs w:val="18"/>
                <w:lang w:eastAsia="en-GB"/>
              </w:rPr>
            </w:pPr>
          </w:p>
        </w:tc>
        <w:tc>
          <w:tcPr>
            <w:tcW w:w="1237" w:type="pct"/>
            <w:vAlign w:val="center"/>
          </w:tcPr>
          <w:p w14:paraId="19731DCD"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produse secundare</w:t>
            </w:r>
          </w:p>
        </w:tc>
        <w:tc>
          <w:tcPr>
            <w:tcW w:w="726" w:type="pct"/>
          </w:tcPr>
          <w:p w14:paraId="704B0282"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Pr>
          <w:p w14:paraId="08AC288B"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70A8C853" w14:textId="77777777" w:rsidTr="005A0C38">
        <w:trPr>
          <w:cantSplit/>
          <w:trHeight w:val="283"/>
        </w:trPr>
        <w:tc>
          <w:tcPr>
            <w:tcW w:w="1801" w:type="pct"/>
            <w:vMerge/>
            <w:vAlign w:val="center"/>
          </w:tcPr>
          <w:p w14:paraId="344270EB" w14:textId="77777777" w:rsidR="00F92DC5" w:rsidRPr="00F92DC5" w:rsidRDefault="00F92DC5" w:rsidP="00F92DC5">
            <w:pPr>
              <w:widowControl/>
              <w:autoSpaceDE/>
              <w:autoSpaceDN/>
              <w:ind w:left="-57" w:right="-57"/>
              <w:jc w:val="both"/>
              <w:rPr>
                <w:rFonts w:ascii="Arial" w:hAnsi="Arial" w:cs="Arial"/>
                <w:sz w:val="18"/>
                <w:szCs w:val="18"/>
                <w:lang w:eastAsia="en-GB"/>
              </w:rPr>
            </w:pPr>
          </w:p>
        </w:tc>
        <w:tc>
          <w:tcPr>
            <w:tcW w:w="1237" w:type="pct"/>
            <w:vAlign w:val="center"/>
          </w:tcPr>
          <w:p w14:paraId="73F2BDC3"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tăieri conservare</w:t>
            </w:r>
          </w:p>
        </w:tc>
        <w:tc>
          <w:tcPr>
            <w:tcW w:w="726" w:type="pct"/>
          </w:tcPr>
          <w:p w14:paraId="4266CC3D"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Pr>
          <w:p w14:paraId="7CB6174C"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r w:rsidR="00F92DC5" w:rsidRPr="00F92DC5" w14:paraId="125E9718" w14:textId="77777777" w:rsidTr="005A0C38">
        <w:trPr>
          <w:cantSplit/>
          <w:trHeight w:val="283"/>
        </w:trPr>
        <w:tc>
          <w:tcPr>
            <w:tcW w:w="1801" w:type="pct"/>
            <w:vMerge/>
            <w:vAlign w:val="center"/>
          </w:tcPr>
          <w:p w14:paraId="161A12F6" w14:textId="77777777" w:rsidR="00F92DC5" w:rsidRPr="00F92DC5" w:rsidRDefault="00F92DC5" w:rsidP="00F92DC5">
            <w:pPr>
              <w:widowControl/>
              <w:autoSpaceDE/>
              <w:autoSpaceDN/>
              <w:ind w:left="-57" w:right="-57"/>
              <w:jc w:val="both"/>
              <w:rPr>
                <w:rFonts w:ascii="Arial" w:hAnsi="Arial" w:cs="Arial"/>
                <w:sz w:val="18"/>
                <w:szCs w:val="18"/>
                <w:lang w:eastAsia="en-GB"/>
              </w:rPr>
            </w:pPr>
          </w:p>
        </w:tc>
        <w:tc>
          <w:tcPr>
            <w:tcW w:w="1237" w:type="pct"/>
            <w:vAlign w:val="center"/>
          </w:tcPr>
          <w:p w14:paraId="0156361F" w14:textId="77777777" w:rsidR="00F92DC5" w:rsidRPr="00F92DC5" w:rsidRDefault="00F92DC5" w:rsidP="00F92DC5">
            <w:pPr>
              <w:widowControl/>
              <w:autoSpaceDE/>
              <w:autoSpaceDN/>
              <w:ind w:left="-57" w:right="-57"/>
              <w:jc w:val="both"/>
              <w:rPr>
                <w:rFonts w:ascii="Arial" w:hAnsi="Arial" w:cs="Arial"/>
                <w:sz w:val="18"/>
                <w:szCs w:val="18"/>
                <w:lang w:eastAsia="en-GB"/>
              </w:rPr>
            </w:pPr>
            <w:r w:rsidRPr="00F92DC5">
              <w:rPr>
                <w:rFonts w:ascii="Arial" w:hAnsi="Arial" w:cs="Arial"/>
                <w:sz w:val="18"/>
                <w:szCs w:val="18"/>
                <w:lang w:eastAsia="en-GB"/>
              </w:rPr>
              <w:t>- tăieri de igienă</w:t>
            </w:r>
          </w:p>
        </w:tc>
        <w:tc>
          <w:tcPr>
            <w:tcW w:w="726" w:type="pct"/>
          </w:tcPr>
          <w:p w14:paraId="6366F310"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c>
          <w:tcPr>
            <w:tcW w:w="1236" w:type="pct"/>
          </w:tcPr>
          <w:p w14:paraId="7F87A8AB" w14:textId="77777777" w:rsidR="00F92DC5" w:rsidRPr="00F92DC5" w:rsidRDefault="00F92DC5" w:rsidP="00F92DC5">
            <w:pPr>
              <w:widowControl/>
              <w:autoSpaceDE/>
              <w:autoSpaceDN/>
              <w:ind w:left="-57" w:right="-57"/>
              <w:jc w:val="center"/>
              <w:rPr>
                <w:rFonts w:ascii="Arial" w:hAnsi="Arial" w:cs="Arial"/>
                <w:sz w:val="18"/>
                <w:szCs w:val="18"/>
                <w:lang w:eastAsia="en-GB"/>
              </w:rPr>
            </w:pPr>
            <w:r w:rsidRPr="00F92DC5">
              <w:rPr>
                <w:rFonts w:ascii="Arial" w:hAnsi="Arial" w:cs="Arial"/>
                <w:sz w:val="18"/>
                <w:szCs w:val="18"/>
                <w:lang w:eastAsia="en-GB"/>
              </w:rPr>
              <w:t>100</w:t>
            </w:r>
          </w:p>
        </w:tc>
      </w:tr>
    </w:tbl>
    <w:p w14:paraId="56B81F9E" w14:textId="112B7E46" w:rsidR="00AC6552" w:rsidRPr="00125D6E" w:rsidRDefault="00AC6552" w:rsidP="00DD6BE4">
      <w:pPr>
        <w:rPr>
          <w:rFonts w:ascii="Arial" w:hAnsi="Arial" w:cs="Arial"/>
          <w:i/>
          <w:iCs/>
          <w:color w:val="EE0000"/>
          <w:sz w:val="24"/>
        </w:rPr>
      </w:pPr>
    </w:p>
    <w:p w14:paraId="26ECE7F6" w14:textId="1EB23A0E" w:rsidR="00671AE8" w:rsidRPr="00C05299" w:rsidRDefault="00DD6BE4" w:rsidP="005A0C38">
      <w:pPr>
        <w:jc w:val="both"/>
        <w:rPr>
          <w:rFonts w:ascii="Arial" w:hAnsi="Arial" w:cs="Arial"/>
          <w:b/>
          <w:i/>
          <w:color w:val="000000" w:themeColor="text1"/>
          <w:sz w:val="24"/>
          <w:szCs w:val="24"/>
        </w:rPr>
      </w:pPr>
      <w:r w:rsidRPr="00125D6E">
        <w:rPr>
          <w:rFonts w:ascii="Arial" w:hAnsi="Arial" w:cs="Arial"/>
          <w:i/>
          <w:iCs/>
          <w:color w:val="EE0000"/>
          <w:sz w:val="24"/>
        </w:rPr>
        <w:lastRenderedPageBreak/>
        <w:t xml:space="preserve">          </w:t>
      </w:r>
      <w:r w:rsidR="00671AE8" w:rsidRPr="00C05299">
        <w:rPr>
          <w:rFonts w:ascii="Arial" w:hAnsi="Arial" w:cs="Arial"/>
          <w:b/>
          <w:i/>
          <w:color w:val="000000" w:themeColor="text1"/>
          <w:sz w:val="24"/>
          <w:szCs w:val="24"/>
        </w:rPr>
        <w:t>Probleme actuale de mediu rele</w:t>
      </w:r>
      <w:r w:rsidR="00CB71BC" w:rsidRPr="00C05299">
        <w:rPr>
          <w:rFonts w:ascii="Arial" w:hAnsi="Arial" w:cs="Arial"/>
          <w:b/>
          <w:i/>
          <w:color w:val="000000" w:themeColor="text1"/>
          <w:sz w:val="24"/>
          <w:szCs w:val="24"/>
        </w:rPr>
        <w:t>v</w:t>
      </w:r>
      <w:r w:rsidR="005D0D08" w:rsidRPr="00C05299">
        <w:rPr>
          <w:rFonts w:ascii="Arial" w:hAnsi="Arial" w:cs="Arial"/>
          <w:b/>
          <w:i/>
          <w:color w:val="000000" w:themeColor="text1"/>
          <w:sz w:val="24"/>
          <w:szCs w:val="24"/>
        </w:rPr>
        <w:t>ante</w:t>
      </w:r>
      <w:r w:rsidR="00671AE8" w:rsidRPr="00C05299">
        <w:rPr>
          <w:rFonts w:ascii="Arial" w:hAnsi="Arial" w:cs="Arial"/>
          <w:b/>
          <w:i/>
          <w:color w:val="000000" w:themeColor="text1"/>
          <w:sz w:val="24"/>
          <w:szCs w:val="24"/>
        </w:rPr>
        <w:t xml:space="preserve"> pentru plan si evolutia probabila a mediului in cazul </w:t>
      </w:r>
      <w:r w:rsidR="00AC6552" w:rsidRPr="00C05299">
        <w:rPr>
          <w:rFonts w:ascii="Arial" w:hAnsi="Arial" w:cs="Arial"/>
          <w:b/>
          <w:i/>
          <w:color w:val="000000" w:themeColor="text1"/>
          <w:sz w:val="24"/>
          <w:szCs w:val="24"/>
        </w:rPr>
        <w:t>neimplementării</w:t>
      </w:r>
      <w:r w:rsidR="00671AE8" w:rsidRPr="00C05299">
        <w:rPr>
          <w:rFonts w:ascii="Arial" w:hAnsi="Arial" w:cs="Arial"/>
          <w:b/>
          <w:i/>
          <w:color w:val="000000" w:themeColor="text1"/>
          <w:sz w:val="24"/>
          <w:szCs w:val="24"/>
        </w:rPr>
        <w:t xml:space="preserve"> planului </w:t>
      </w:r>
    </w:p>
    <w:p w14:paraId="698B81D6"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800D4CC" w14:textId="38423D35"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 xml:space="preserve">Starea actuala a mediului natural si construit din zona Amenajamentului Silvic, a fost analizata conform prevederilor HG nr. 1076/2004 si ale Anexei I la Directiva 2001/42/CE pentru 11 factori de mediu: </w:t>
      </w:r>
      <w:r w:rsidR="00C05299" w:rsidRPr="00C05299">
        <w:rPr>
          <w:rFonts w:ascii="Arial" w:hAnsi="Arial" w:cs="Arial"/>
          <w:color w:val="000000" w:themeColor="text1"/>
          <w:sz w:val="24"/>
          <w:szCs w:val="24"/>
        </w:rPr>
        <w:t>populația</w:t>
      </w:r>
      <w:r w:rsidRPr="00C05299">
        <w:rPr>
          <w:rFonts w:ascii="Arial" w:hAnsi="Arial" w:cs="Arial"/>
          <w:color w:val="000000" w:themeColor="text1"/>
          <w:sz w:val="24"/>
          <w:szCs w:val="24"/>
        </w:rPr>
        <w:t xml:space="preserve"> </w:t>
      </w:r>
      <w:r w:rsidR="00C05299" w:rsidRPr="00C05299">
        <w:rPr>
          <w:rFonts w:ascii="Arial" w:hAnsi="Arial" w:cs="Arial"/>
          <w:color w:val="000000" w:themeColor="text1"/>
          <w:sz w:val="24"/>
          <w:szCs w:val="24"/>
        </w:rPr>
        <w:t>ș</w:t>
      </w:r>
      <w:r w:rsidRPr="00C05299">
        <w:rPr>
          <w:rFonts w:ascii="Arial" w:hAnsi="Arial" w:cs="Arial"/>
          <w:color w:val="000000" w:themeColor="text1"/>
          <w:sz w:val="24"/>
          <w:szCs w:val="24"/>
        </w:rPr>
        <w:t>i s</w:t>
      </w:r>
      <w:r w:rsidR="00C05299" w:rsidRPr="00C05299">
        <w:rPr>
          <w:rFonts w:ascii="Arial" w:hAnsi="Arial" w:cs="Arial"/>
          <w:color w:val="000000" w:themeColor="text1"/>
          <w:sz w:val="24"/>
          <w:szCs w:val="24"/>
        </w:rPr>
        <w:t>ănătatea</w:t>
      </w:r>
      <w:r w:rsidRPr="00C05299">
        <w:rPr>
          <w:rFonts w:ascii="Arial" w:hAnsi="Arial" w:cs="Arial"/>
          <w:color w:val="000000" w:themeColor="text1"/>
          <w:sz w:val="24"/>
          <w:szCs w:val="24"/>
        </w:rPr>
        <w:t xml:space="preserve">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mediul economic si social, solul, biodiversitatea, flora, fauna, apa, aerul zgomotul si </w:t>
      </w:r>
      <w:r w:rsidR="00C05299" w:rsidRPr="00C05299">
        <w:rPr>
          <w:rFonts w:ascii="Arial" w:hAnsi="Arial" w:cs="Arial"/>
          <w:color w:val="000000" w:themeColor="text1"/>
          <w:sz w:val="24"/>
          <w:szCs w:val="24"/>
        </w:rPr>
        <w:t>vibrațiile</w:t>
      </w:r>
      <w:r w:rsidRPr="00C05299">
        <w:rPr>
          <w:rFonts w:ascii="Arial" w:hAnsi="Arial" w:cs="Arial"/>
          <w:color w:val="000000" w:themeColor="text1"/>
          <w:sz w:val="24"/>
          <w:szCs w:val="24"/>
        </w:rPr>
        <w:t>, factorii climatici si peisajul, factori rele</w:t>
      </w:r>
      <w:r w:rsidR="00CB71BC" w:rsidRPr="00C05299">
        <w:rPr>
          <w:rFonts w:ascii="Arial" w:hAnsi="Arial" w:cs="Arial"/>
          <w:color w:val="000000" w:themeColor="text1"/>
          <w:sz w:val="24"/>
          <w:szCs w:val="24"/>
        </w:rPr>
        <w:t>v</w:t>
      </w:r>
      <w:r w:rsidR="005D0D08" w:rsidRPr="00C05299">
        <w:rPr>
          <w:rFonts w:ascii="Arial" w:hAnsi="Arial" w:cs="Arial"/>
          <w:color w:val="000000" w:themeColor="text1"/>
          <w:sz w:val="24"/>
          <w:szCs w:val="24"/>
        </w:rPr>
        <w:t>anți</w:t>
      </w:r>
      <w:r w:rsidRPr="00C05299">
        <w:rPr>
          <w:rFonts w:ascii="Arial" w:hAnsi="Arial" w:cs="Arial"/>
          <w:color w:val="000000" w:themeColor="text1"/>
          <w:sz w:val="24"/>
          <w:szCs w:val="24"/>
        </w:rPr>
        <w:t xml:space="preserve"> ce pot fi </w:t>
      </w:r>
      <w:r w:rsidR="00C05299" w:rsidRPr="00C05299">
        <w:rPr>
          <w:rFonts w:ascii="Arial" w:hAnsi="Arial" w:cs="Arial"/>
          <w:color w:val="000000" w:themeColor="text1"/>
          <w:sz w:val="24"/>
          <w:szCs w:val="24"/>
        </w:rPr>
        <w:t>influențați</w:t>
      </w:r>
      <w:r w:rsidRPr="00C05299">
        <w:rPr>
          <w:rFonts w:ascii="Arial" w:hAnsi="Arial" w:cs="Arial"/>
          <w:color w:val="000000" w:themeColor="text1"/>
          <w:sz w:val="24"/>
          <w:szCs w:val="24"/>
        </w:rPr>
        <w:t xml:space="preserve">, pozitiv sau negativ, de prevederile Amenajamentului Silvic. </w:t>
      </w:r>
    </w:p>
    <w:p w14:paraId="4EBE447F" w14:textId="7DD90277" w:rsidR="005D0D0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988770B" w14:textId="719A08C9"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Popula</w:t>
      </w:r>
      <w:r w:rsidR="00521C8D" w:rsidRPr="00C05299">
        <w:rPr>
          <w:rFonts w:ascii="Arial" w:hAnsi="Arial" w:cs="Arial"/>
          <w:b/>
          <w:i/>
          <w:color w:val="000000" w:themeColor="text1"/>
          <w:sz w:val="24"/>
          <w:szCs w:val="24"/>
          <w:u w:val="single"/>
        </w:rPr>
        <w:t>ț</w:t>
      </w:r>
      <w:r w:rsidRPr="00C05299">
        <w:rPr>
          <w:rFonts w:ascii="Arial" w:hAnsi="Arial" w:cs="Arial"/>
          <w:b/>
          <w:i/>
          <w:color w:val="000000" w:themeColor="text1"/>
          <w:sz w:val="24"/>
          <w:szCs w:val="24"/>
          <w:u w:val="single"/>
        </w:rPr>
        <w:t xml:space="preserve">ia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n</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tatea </w:t>
      </w:r>
      <w:r w:rsidR="005D0D08" w:rsidRPr="00C05299">
        <w:rPr>
          <w:rFonts w:ascii="Arial" w:hAnsi="Arial" w:cs="Arial"/>
          <w:b/>
          <w:i/>
          <w:color w:val="000000" w:themeColor="text1"/>
          <w:sz w:val="24"/>
          <w:szCs w:val="24"/>
          <w:u w:val="single"/>
        </w:rPr>
        <w:t>umană</w:t>
      </w:r>
      <w:r w:rsidRPr="00C05299">
        <w:rPr>
          <w:rFonts w:ascii="Arial" w:hAnsi="Arial" w:cs="Arial"/>
          <w:b/>
          <w:i/>
          <w:color w:val="000000" w:themeColor="text1"/>
          <w:sz w:val="24"/>
          <w:szCs w:val="24"/>
          <w:u w:val="single"/>
        </w:rPr>
        <w:t xml:space="preserve"> </w:t>
      </w:r>
    </w:p>
    <w:p w14:paraId="234B9F90"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735247E" w14:textId="77777777"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In zon</w:t>
      </w:r>
      <w:r w:rsidR="00797419" w:rsidRPr="00C05299">
        <w:rPr>
          <w:rFonts w:ascii="Arial" w:hAnsi="Arial" w:cs="Arial"/>
          <w:color w:val="000000" w:themeColor="text1"/>
          <w:sz w:val="24"/>
          <w:szCs w:val="24"/>
        </w:rPr>
        <w:t xml:space="preserve">a de implementare a planurilor </w:t>
      </w:r>
      <w:r w:rsidRPr="00C05299">
        <w:rPr>
          <w:rFonts w:ascii="Arial" w:hAnsi="Arial" w:cs="Arial"/>
          <w:color w:val="000000" w:themeColor="text1"/>
          <w:sz w:val="24"/>
          <w:szCs w:val="24"/>
        </w:rPr>
        <w:t xml:space="preserve"> exista locuinte permanente</w:t>
      </w:r>
      <w:r w:rsidR="00797419" w:rsidRPr="00C05299">
        <w:rPr>
          <w:rFonts w:ascii="Arial" w:hAnsi="Arial" w:cs="Arial"/>
          <w:color w:val="000000" w:themeColor="text1"/>
          <w:sz w:val="24"/>
          <w:szCs w:val="24"/>
        </w:rPr>
        <w:t>, la perifieria padurii</w:t>
      </w:r>
      <w:r w:rsidRPr="00C05299">
        <w:rPr>
          <w:rFonts w:ascii="Arial" w:hAnsi="Arial" w:cs="Arial"/>
          <w:color w:val="000000" w:themeColor="text1"/>
          <w:sz w:val="24"/>
          <w:szCs w:val="24"/>
        </w:rPr>
        <w:t xml:space="preserve">. </w:t>
      </w:r>
    </w:p>
    <w:p w14:paraId="5FBED1C0" w14:textId="77777777" w:rsidR="00C64CD1" w:rsidRPr="00C05299" w:rsidRDefault="00C64CD1" w:rsidP="00671AE8">
      <w:pPr>
        <w:adjustRightInd w:val="0"/>
        <w:ind w:firstLine="708"/>
        <w:rPr>
          <w:rFonts w:ascii="Arial" w:hAnsi="Arial" w:cs="Arial"/>
          <w:color w:val="000000" w:themeColor="text1"/>
          <w:sz w:val="24"/>
          <w:szCs w:val="24"/>
        </w:rPr>
      </w:pPr>
    </w:p>
    <w:p w14:paraId="067F07FA" w14:textId="3666B258"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u w:val="single"/>
        </w:rPr>
        <w:t>Si</w:t>
      </w:r>
      <w:r w:rsidR="00521C8D" w:rsidRPr="00C05299">
        <w:rPr>
          <w:rFonts w:ascii="Arial" w:hAnsi="Arial" w:cs="Arial"/>
          <w:b/>
          <w:i/>
          <w:color w:val="000000" w:themeColor="text1"/>
          <w:sz w:val="24"/>
          <w:szCs w:val="24"/>
          <w:u w:val="single"/>
        </w:rPr>
        <w:t>t</w:t>
      </w:r>
      <w:r w:rsidRPr="00C05299">
        <w:rPr>
          <w:rFonts w:ascii="Arial" w:hAnsi="Arial" w:cs="Arial"/>
          <w:b/>
          <w:i/>
          <w:color w:val="000000" w:themeColor="text1"/>
          <w:sz w:val="24"/>
          <w:szCs w:val="24"/>
          <w:u w:val="single"/>
        </w:rPr>
        <w:t>ua</w:t>
      </w:r>
      <w:r w:rsidR="00521C8D" w:rsidRPr="00C05299">
        <w:rPr>
          <w:rFonts w:ascii="Arial" w:hAnsi="Arial" w:cs="Arial"/>
          <w:b/>
          <w:i/>
          <w:color w:val="000000" w:themeColor="text1"/>
          <w:sz w:val="24"/>
          <w:szCs w:val="24"/>
          <w:u w:val="single"/>
        </w:rPr>
        <w:t>ți</w:t>
      </w:r>
      <w:r w:rsidRPr="00C05299">
        <w:rPr>
          <w:rFonts w:ascii="Arial" w:hAnsi="Arial" w:cs="Arial"/>
          <w:b/>
          <w:i/>
          <w:color w:val="000000" w:themeColor="text1"/>
          <w:sz w:val="24"/>
          <w:szCs w:val="24"/>
          <w:u w:val="single"/>
        </w:rPr>
        <w:t>a economic</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social</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p>
    <w:p w14:paraId="5261B718"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09B9F32E" w14:textId="7415E5C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In zona de implementare a Amenajamentului Silvic se desfasoara numai activitati specifice silviculturii si exploatarii forestiere, la care se aduga activitati de pastorit si ocazional culegere de fructe de </w:t>
      </w:r>
      <w:r w:rsidR="00E767A7" w:rsidRPr="00C05299">
        <w:rPr>
          <w:rFonts w:ascii="Arial" w:hAnsi="Arial" w:cs="Arial"/>
          <w:color w:val="000000" w:themeColor="text1"/>
          <w:sz w:val="24"/>
          <w:szCs w:val="24"/>
        </w:rPr>
        <w:t>pădure</w:t>
      </w:r>
      <w:r w:rsidRPr="00C05299">
        <w:rPr>
          <w:rFonts w:ascii="Arial" w:hAnsi="Arial" w:cs="Arial"/>
          <w:color w:val="000000" w:themeColor="text1"/>
          <w:sz w:val="24"/>
          <w:szCs w:val="24"/>
        </w:rPr>
        <w:t xml:space="preserv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484AAF4"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Împăduriri si îngrijirea plantaţiilor/regenerărilor naturale </w:t>
      </w:r>
    </w:p>
    <w:p w14:paraId="409F169A"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ingrijire şi conducere a arboretelor </w:t>
      </w:r>
    </w:p>
    <w:p w14:paraId="3232E21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Protecţia pădurilor </w:t>
      </w:r>
    </w:p>
    <w:p w14:paraId="651980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punere în valoare </w:t>
      </w:r>
    </w:p>
    <w:p w14:paraId="1E5EB6C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Exploatarea lemnului </w:t>
      </w:r>
    </w:p>
    <w:p w14:paraId="329774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7582631"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Pentru aceste activitati se va folosi pe cat este posibil forta de munca locala. </w:t>
      </w:r>
    </w:p>
    <w:p w14:paraId="6943F72D" w14:textId="77777777" w:rsidR="005D0D08" w:rsidRPr="00C05299" w:rsidRDefault="005D0D08" w:rsidP="005D0D08">
      <w:pPr>
        <w:adjustRightInd w:val="0"/>
        <w:ind w:firstLine="706"/>
        <w:jc w:val="both"/>
        <w:rPr>
          <w:rFonts w:ascii="Arial" w:hAnsi="Arial" w:cs="Arial"/>
          <w:color w:val="000000" w:themeColor="text1"/>
          <w:sz w:val="24"/>
          <w:szCs w:val="24"/>
        </w:rPr>
      </w:pPr>
    </w:p>
    <w:p w14:paraId="717D48AF" w14:textId="0CD1D779"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rPr>
        <w:t xml:space="preserve">Aerul </w:t>
      </w:r>
    </w:p>
    <w:p w14:paraId="6E5A43CD"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7E814C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C659524" w14:textId="1D76357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D3D3B3B"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Se poate afirma, totusi, că nivelul acestor emisii este scăzut si că nu depaseste limite maxime admise si că efectul acestora este anihilat de vegetatia din pădure. </w:t>
      </w:r>
    </w:p>
    <w:p w14:paraId="09036D8E"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lastRenderedPageBreak/>
        <w:t xml:space="preserve">Apa </w:t>
      </w:r>
    </w:p>
    <w:p w14:paraId="638E8885"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E184F66" w14:textId="153C6DFC"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Promovarea utilizarii durabile a apelor in totalitatea lor (subterane si de suprafata) a impus  elaborarea unor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35AAEA4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8EA60C2" w14:textId="14D814C9"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Prin aplicarea Amenajamentului Silvic nu se generează ape uzate tehnologice si nici menajere. Prin aplicarea prevederilor amenajamentului silvic, se vor lua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in evitarea poluarii apelor de suprafata si subterane. </w:t>
      </w:r>
    </w:p>
    <w:p w14:paraId="528EF0CE"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0B8F244"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Solul </w:t>
      </w:r>
    </w:p>
    <w:p w14:paraId="6232F5F7"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812E7B6" w14:textId="51C9010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în scopul păstrării echilibrului dinamic al sistemelor biologice. Accentul se pune pe valorificarea optimă a tuturor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stabilindu-se relatii între soluri,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 climatice, factori biotici, la care se adaug considerarea criteriilor sociale si  traditionale pentru asigurarea unei dezvoltări economice durabile.  </w:t>
      </w:r>
    </w:p>
    <w:p w14:paraId="685008EE"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32F64EA" w14:textId="77777777"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b/>
          <w:i/>
          <w:color w:val="000000" w:themeColor="text1"/>
          <w:sz w:val="24"/>
          <w:szCs w:val="24"/>
        </w:rPr>
        <w:t xml:space="preserve">Zgomotul și vibrațiile </w:t>
      </w:r>
    </w:p>
    <w:p w14:paraId="1C3F1CC2"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3C3EF759" w14:textId="7AEF0BE3"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C05299">
        <w:rPr>
          <w:rFonts w:ascii="Arial" w:hAnsi="Arial" w:cs="Arial"/>
          <w:color w:val="000000" w:themeColor="text1"/>
          <w:sz w:val="24"/>
          <w:szCs w:val="24"/>
        </w:rPr>
        <w:t>vegetație</w:t>
      </w:r>
      <w:r w:rsidRPr="00C05299">
        <w:rPr>
          <w:rFonts w:ascii="Arial" w:hAnsi="Arial" w:cs="Arial"/>
          <w:color w:val="000000" w:themeColor="text1"/>
          <w:sz w:val="24"/>
          <w:szCs w:val="24"/>
        </w:rPr>
        <w:t xml:space="preserve">)  va contribui direct la atenuarea lor si la reducerea distantei de propagare. </w:t>
      </w:r>
    </w:p>
    <w:p w14:paraId="56A3E600"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8BB7194" w14:textId="5E45D8BC" w:rsidR="00671AE8" w:rsidRPr="00C05299" w:rsidRDefault="00671AE8" w:rsidP="005A0C38">
      <w:pPr>
        <w:adjustRightInd w:val="0"/>
        <w:ind w:firstLine="706"/>
        <w:jc w:val="both"/>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Aspectele rele</w:t>
      </w:r>
      <w:r w:rsidR="005D0D08" w:rsidRPr="00C05299">
        <w:rPr>
          <w:rFonts w:ascii="Arial" w:hAnsi="Arial" w:cs="Arial"/>
          <w:b/>
          <w:i/>
          <w:color w:val="000000" w:themeColor="text1"/>
          <w:sz w:val="24"/>
          <w:szCs w:val="24"/>
          <w:u w:val="single"/>
        </w:rPr>
        <w:t>va</w:t>
      </w:r>
      <w:r w:rsidR="00CB71BC" w:rsidRPr="00C05299">
        <w:rPr>
          <w:rFonts w:ascii="Arial" w:hAnsi="Arial" w:cs="Arial"/>
          <w:b/>
          <w:i/>
          <w:color w:val="000000" w:themeColor="text1"/>
          <w:sz w:val="24"/>
          <w:szCs w:val="24"/>
          <w:u w:val="single"/>
        </w:rPr>
        <w:t>nt</w:t>
      </w:r>
      <w:r w:rsidRPr="00C05299">
        <w:rPr>
          <w:rFonts w:ascii="Arial" w:hAnsi="Arial" w:cs="Arial"/>
          <w:b/>
          <w:i/>
          <w:color w:val="000000" w:themeColor="text1"/>
          <w:sz w:val="24"/>
          <w:szCs w:val="24"/>
          <w:u w:val="single"/>
        </w:rPr>
        <w:t xml:space="preserve">e ale evolutiei probabile a mediului si a situatiei economice si sociale in cazul neimplementarii planului propus </w:t>
      </w:r>
    </w:p>
    <w:p w14:paraId="7A0123F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8CD9579" w14:textId="7DD7AF7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nu va fi afectata, zona </w:t>
      </w:r>
      <w:r w:rsidR="00E767A7" w:rsidRPr="00C05299">
        <w:rPr>
          <w:rFonts w:ascii="Arial" w:hAnsi="Arial" w:cs="Arial"/>
          <w:color w:val="000000" w:themeColor="text1"/>
          <w:sz w:val="24"/>
          <w:szCs w:val="24"/>
        </w:rPr>
        <w:t>rămân</w:t>
      </w:r>
      <w:r w:rsidRPr="00C05299">
        <w:rPr>
          <w:rFonts w:ascii="Arial" w:hAnsi="Arial" w:cs="Arial"/>
          <w:color w:val="000000" w:themeColor="text1"/>
          <w:sz w:val="24"/>
          <w:szCs w:val="24"/>
        </w:rPr>
        <w:t xml:space="preserve">and nepopulata. </w:t>
      </w:r>
    </w:p>
    <w:p w14:paraId="21EBF53C"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42BD410" w14:textId="77722BA3" w:rsidR="00671AE8" w:rsidRPr="00C05299" w:rsidRDefault="00671AE8" w:rsidP="005A0C38">
      <w:pPr>
        <w:adjustRightInd w:val="0"/>
        <w:ind w:firstLine="706"/>
        <w:jc w:val="both"/>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lastRenderedPageBreak/>
        <w:t>Rezultatele evaluarii efectelor potentiale ale planului asupra factorilor de mediu rele</w:t>
      </w:r>
      <w:r w:rsidR="005D0D08" w:rsidRPr="00C05299">
        <w:rPr>
          <w:rFonts w:ascii="Arial" w:hAnsi="Arial" w:cs="Arial"/>
          <w:b/>
          <w:i/>
          <w:color w:val="000000" w:themeColor="text1"/>
          <w:sz w:val="24"/>
          <w:szCs w:val="24"/>
          <w:u w:val="single"/>
        </w:rPr>
        <w:t>vanț</w:t>
      </w:r>
      <w:r w:rsidRPr="00C05299">
        <w:rPr>
          <w:rFonts w:ascii="Arial" w:hAnsi="Arial" w:cs="Arial"/>
          <w:b/>
          <w:i/>
          <w:color w:val="000000" w:themeColor="text1"/>
          <w:sz w:val="24"/>
          <w:szCs w:val="24"/>
          <w:u w:val="single"/>
        </w:rPr>
        <w:t xml:space="preserve">i </w:t>
      </w:r>
    </w:p>
    <w:p w14:paraId="50735EC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507C099"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629F43FE" w:rsidR="00671AE8" w:rsidRPr="00B75691" w:rsidRDefault="00671AE8" w:rsidP="005D0D08">
      <w:pPr>
        <w:adjustRightInd w:val="0"/>
        <w:ind w:firstLine="706"/>
        <w:jc w:val="both"/>
        <w:rPr>
          <w:rFonts w:ascii="Arial" w:hAnsi="Arial" w:cs="Arial"/>
          <w:color w:val="000000" w:themeColor="text1"/>
          <w:sz w:val="24"/>
          <w:szCs w:val="24"/>
        </w:rPr>
      </w:pPr>
      <w:r w:rsidRPr="00B75691">
        <w:rPr>
          <w:rFonts w:ascii="Arial" w:hAnsi="Arial" w:cs="Arial"/>
          <w:color w:val="000000" w:themeColor="text1"/>
          <w:sz w:val="24"/>
          <w:szCs w:val="24"/>
        </w:rPr>
        <w:t xml:space="preserve">De asemenea, acestea iau </w:t>
      </w:r>
      <w:r w:rsidR="00C05299"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Pr="00E42513">
        <w:rPr>
          <w:rFonts w:ascii="Arial" w:hAnsi="Arial" w:cs="Arial"/>
          <w:color w:val="000000" w:themeColor="text1"/>
          <w:sz w:val="24"/>
          <w:szCs w:val="24"/>
        </w:rPr>
        <w:t xml:space="preserve">obiectivele de mediu la nivel local </w:t>
      </w:r>
      <w:r w:rsidR="00B75691" w:rsidRPr="00E42513">
        <w:rPr>
          <w:rFonts w:ascii="Arial" w:hAnsi="Arial" w:cs="Arial"/>
          <w:color w:val="000000" w:themeColor="text1"/>
          <w:sz w:val="24"/>
          <w:szCs w:val="24"/>
        </w:rPr>
        <w:t>ș</w:t>
      </w:r>
      <w:r w:rsidRPr="00E42513">
        <w:rPr>
          <w:rFonts w:ascii="Arial" w:hAnsi="Arial" w:cs="Arial"/>
          <w:color w:val="000000" w:themeColor="text1"/>
          <w:sz w:val="24"/>
          <w:szCs w:val="24"/>
        </w:rPr>
        <w:t xml:space="preserve">i regional, stabilite prin Planul Local de </w:t>
      </w:r>
      <w:r w:rsidR="00B75691" w:rsidRPr="00E42513">
        <w:rPr>
          <w:rFonts w:ascii="Arial" w:hAnsi="Arial" w:cs="Arial"/>
          <w:color w:val="000000" w:themeColor="text1"/>
          <w:sz w:val="24"/>
          <w:szCs w:val="24"/>
        </w:rPr>
        <w:t>Acțiune</w:t>
      </w:r>
      <w:r w:rsidRPr="00E42513">
        <w:rPr>
          <w:rFonts w:ascii="Arial" w:hAnsi="Arial" w:cs="Arial"/>
          <w:color w:val="000000" w:themeColor="text1"/>
          <w:sz w:val="24"/>
          <w:szCs w:val="24"/>
        </w:rPr>
        <w:t xml:space="preserve"> pentru  Mediu al jude</w:t>
      </w:r>
      <w:r w:rsidR="00B75691" w:rsidRPr="00E42513">
        <w:rPr>
          <w:rFonts w:ascii="Arial" w:hAnsi="Arial" w:cs="Arial"/>
          <w:color w:val="000000" w:themeColor="text1"/>
          <w:sz w:val="24"/>
          <w:szCs w:val="24"/>
        </w:rPr>
        <w:t>ț</w:t>
      </w:r>
      <w:r w:rsidRPr="00E42513">
        <w:rPr>
          <w:rFonts w:ascii="Arial" w:hAnsi="Arial" w:cs="Arial"/>
          <w:color w:val="000000" w:themeColor="text1"/>
          <w:sz w:val="24"/>
          <w:szCs w:val="24"/>
        </w:rPr>
        <w:t xml:space="preserve">ului </w:t>
      </w:r>
      <w:r w:rsidR="00081357" w:rsidRPr="00E42513">
        <w:rPr>
          <w:rFonts w:ascii="Arial" w:hAnsi="Arial" w:cs="Arial"/>
          <w:color w:val="000000" w:themeColor="text1"/>
          <w:sz w:val="24"/>
          <w:szCs w:val="24"/>
        </w:rPr>
        <w:t>Brașov</w:t>
      </w:r>
      <w:r w:rsidRPr="00E42513">
        <w:rPr>
          <w:rFonts w:ascii="Arial" w:hAnsi="Arial" w:cs="Arial"/>
          <w:color w:val="000000" w:themeColor="text1"/>
          <w:sz w:val="24"/>
          <w:szCs w:val="24"/>
        </w:rPr>
        <w:t>.</w:t>
      </w:r>
    </w:p>
    <w:p w14:paraId="241CD928" w14:textId="77777777" w:rsidR="00671AE8" w:rsidRPr="00125D6E" w:rsidRDefault="00671AE8" w:rsidP="005D0D08">
      <w:pPr>
        <w:adjustRightInd w:val="0"/>
        <w:ind w:firstLine="706"/>
        <w:rPr>
          <w:rFonts w:ascii="Arial" w:hAnsi="Arial" w:cs="Arial"/>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B75691" w:rsidRPr="00B75691"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Factor/aspect de mediu</w:t>
            </w:r>
          </w:p>
        </w:tc>
        <w:tc>
          <w:tcPr>
            <w:tcW w:w="2500" w:type="pct"/>
            <w:tcBorders>
              <w:bottom w:val="single" w:sz="12" w:space="0" w:color="auto"/>
            </w:tcBorders>
            <w:vAlign w:val="center"/>
          </w:tcPr>
          <w:p w14:paraId="477DAE1C"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Probleme actuale de mediu</w:t>
            </w:r>
          </w:p>
        </w:tc>
      </w:tr>
      <w:tr w:rsidR="00B75691" w:rsidRPr="00B75691" w14:paraId="469B8B8C" w14:textId="77777777" w:rsidTr="00C64CD1">
        <w:trPr>
          <w:trHeight w:val="340"/>
        </w:trPr>
        <w:tc>
          <w:tcPr>
            <w:tcW w:w="2500" w:type="pct"/>
            <w:tcBorders>
              <w:top w:val="single" w:sz="12" w:space="0" w:color="auto"/>
            </w:tcBorders>
            <w:vAlign w:val="center"/>
          </w:tcPr>
          <w:p w14:paraId="3704A06D" w14:textId="27CA35FF"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 xml:space="preserve">Populatia si sanatatea </w:t>
            </w:r>
            <w:r w:rsidR="005D0D08" w:rsidRPr="00B75691">
              <w:rPr>
                <w:rFonts w:ascii="Arial" w:hAnsi="Arial" w:cs="Arial"/>
                <w:color w:val="000000" w:themeColor="text1"/>
                <w:sz w:val="18"/>
              </w:rPr>
              <w:t>umană</w:t>
            </w:r>
          </w:p>
        </w:tc>
        <w:tc>
          <w:tcPr>
            <w:tcW w:w="2500" w:type="pct"/>
            <w:tcBorders>
              <w:top w:val="single" w:sz="12" w:space="0" w:color="auto"/>
            </w:tcBorders>
            <w:vAlign w:val="center"/>
          </w:tcPr>
          <w:p w14:paraId="478B507C" w14:textId="3CE5B151"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lor de recreere si refacere a starii de sanatate, protejarea sanatatii umane</w:t>
            </w:r>
          </w:p>
        </w:tc>
      </w:tr>
      <w:tr w:rsidR="00B75691" w:rsidRPr="00B75691" w14:paraId="18D2004E" w14:textId="77777777" w:rsidTr="00C64CD1">
        <w:trPr>
          <w:trHeight w:val="340"/>
        </w:trPr>
        <w:tc>
          <w:tcPr>
            <w:tcW w:w="2500" w:type="pct"/>
            <w:vAlign w:val="center"/>
          </w:tcPr>
          <w:p w14:paraId="5845664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Mediul economic si social</w:t>
            </w:r>
          </w:p>
        </w:tc>
        <w:tc>
          <w:tcPr>
            <w:tcW w:w="2500" w:type="pct"/>
            <w:vAlign w:val="center"/>
          </w:tcPr>
          <w:p w14:paraId="7971ABA0" w14:textId="19623F89"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 xml:space="preserve">lor pentru dezvoltarea economica a zonei si pentru </w:t>
            </w:r>
            <w:r w:rsidR="00731051" w:rsidRPr="00B75691">
              <w:rPr>
                <w:rFonts w:ascii="Arial" w:hAnsi="Arial" w:cs="Arial"/>
                <w:color w:val="000000" w:themeColor="text1"/>
                <w:sz w:val="18"/>
              </w:rPr>
              <w:t>creșterea</w:t>
            </w:r>
            <w:r w:rsidRPr="00B75691">
              <w:rPr>
                <w:rFonts w:ascii="Arial" w:hAnsi="Arial" w:cs="Arial"/>
                <w:color w:val="000000" w:themeColor="text1"/>
                <w:sz w:val="18"/>
              </w:rPr>
              <w:t xml:space="preserve"> si diversificarea ofertei de locuri de munca</w:t>
            </w:r>
          </w:p>
        </w:tc>
      </w:tr>
      <w:tr w:rsidR="00B75691" w:rsidRPr="00B75691" w14:paraId="67032068" w14:textId="77777777" w:rsidTr="00C64CD1">
        <w:trPr>
          <w:trHeight w:val="340"/>
        </w:trPr>
        <w:tc>
          <w:tcPr>
            <w:tcW w:w="2500" w:type="pct"/>
            <w:vAlign w:val="center"/>
          </w:tcPr>
          <w:p w14:paraId="4B626875"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Biodiversitate</w:t>
            </w:r>
          </w:p>
        </w:tc>
        <w:tc>
          <w:tcPr>
            <w:tcW w:w="2500" w:type="pct"/>
            <w:vAlign w:val="center"/>
          </w:tcPr>
          <w:p w14:paraId="194E2C38"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Menţinerea şi restaurarea statutului favorabil de conservare a speciilor şi habitatelor de interes comunitar</w:t>
            </w:r>
          </w:p>
        </w:tc>
      </w:tr>
      <w:tr w:rsidR="00B75691" w:rsidRPr="00B75691" w14:paraId="63A13101" w14:textId="77777777" w:rsidTr="00C64CD1">
        <w:trPr>
          <w:trHeight w:val="340"/>
        </w:trPr>
        <w:tc>
          <w:tcPr>
            <w:tcW w:w="2500" w:type="pct"/>
            <w:vAlign w:val="center"/>
          </w:tcPr>
          <w:p w14:paraId="7DFF1B3B"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Solul</w:t>
            </w:r>
          </w:p>
        </w:tc>
        <w:tc>
          <w:tcPr>
            <w:tcW w:w="2500" w:type="pct"/>
            <w:vAlign w:val="center"/>
          </w:tcPr>
          <w:p w14:paraId="18E350D8" w14:textId="2198A8B9" w:rsidR="00E30AC0"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impactului negativ asupra solului in cadrul implementari amenajamentului silvic</w:t>
            </w:r>
          </w:p>
        </w:tc>
      </w:tr>
      <w:tr w:rsidR="00B75691" w:rsidRPr="00B75691" w14:paraId="1438EE16" w14:textId="77777777" w:rsidTr="00C64CD1">
        <w:trPr>
          <w:trHeight w:val="340"/>
        </w:trPr>
        <w:tc>
          <w:tcPr>
            <w:tcW w:w="2500" w:type="pct"/>
            <w:vAlign w:val="center"/>
          </w:tcPr>
          <w:p w14:paraId="39E1D89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Apa</w:t>
            </w:r>
          </w:p>
        </w:tc>
        <w:tc>
          <w:tcPr>
            <w:tcW w:w="2500" w:type="pct"/>
            <w:vAlign w:val="center"/>
          </w:tcPr>
          <w:p w14:paraId="283F01E8"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poluarii apei in cadrul implementari amenajamentului silvic</w:t>
            </w:r>
          </w:p>
        </w:tc>
      </w:tr>
      <w:tr w:rsidR="00B75691" w:rsidRPr="00B75691" w14:paraId="7028D7EC" w14:textId="77777777" w:rsidTr="00C64CD1">
        <w:trPr>
          <w:trHeight w:val="340"/>
        </w:trPr>
        <w:tc>
          <w:tcPr>
            <w:tcW w:w="2500" w:type="pct"/>
            <w:vAlign w:val="center"/>
          </w:tcPr>
          <w:p w14:paraId="67127C6F"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Aerul, zgomotul si vibratiile</w:t>
            </w:r>
          </w:p>
        </w:tc>
        <w:tc>
          <w:tcPr>
            <w:tcW w:w="2500" w:type="pct"/>
            <w:vAlign w:val="center"/>
          </w:tcPr>
          <w:p w14:paraId="4B3CA23D"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emisiilor  de poluanti in aer in cadrul implementari amenajamentului silvic Limitarea zgomotului si vibratiilor.</w:t>
            </w:r>
          </w:p>
        </w:tc>
      </w:tr>
      <w:tr w:rsidR="00B75691" w:rsidRPr="00B75691" w14:paraId="74700344" w14:textId="77777777" w:rsidTr="00C64CD1">
        <w:trPr>
          <w:trHeight w:val="340"/>
        </w:trPr>
        <w:tc>
          <w:tcPr>
            <w:tcW w:w="2500" w:type="pct"/>
            <w:vAlign w:val="center"/>
          </w:tcPr>
          <w:p w14:paraId="69F069CD"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Factorii climatici</w:t>
            </w:r>
          </w:p>
        </w:tc>
        <w:tc>
          <w:tcPr>
            <w:tcW w:w="2500" w:type="pct"/>
            <w:vAlign w:val="center"/>
          </w:tcPr>
          <w:p w14:paraId="4717BB0F"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aparitiei fenomenului de sera pentru reducerea efectelor asupra incalzirii globale</w:t>
            </w:r>
          </w:p>
        </w:tc>
      </w:tr>
      <w:tr w:rsidR="00B75691" w:rsidRPr="00B75691" w14:paraId="12DF1755" w14:textId="77777777" w:rsidTr="00C64CD1">
        <w:trPr>
          <w:trHeight w:val="340"/>
        </w:trPr>
        <w:tc>
          <w:tcPr>
            <w:tcW w:w="2500" w:type="pct"/>
            <w:vAlign w:val="center"/>
          </w:tcPr>
          <w:p w14:paraId="083A3939"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Peisajul</w:t>
            </w:r>
          </w:p>
        </w:tc>
        <w:tc>
          <w:tcPr>
            <w:tcW w:w="2500" w:type="pct"/>
            <w:vAlign w:val="center"/>
          </w:tcPr>
          <w:p w14:paraId="3CB1FA60"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Mentinerea si chiar imbunatatirea peisajului specific montan</w:t>
            </w:r>
          </w:p>
        </w:tc>
      </w:tr>
    </w:tbl>
    <w:p w14:paraId="138EE548" w14:textId="77777777" w:rsidR="00671AE8" w:rsidRPr="00125D6E" w:rsidRDefault="00671AE8" w:rsidP="00671AE8">
      <w:pPr>
        <w:adjustRightInd w:val="0"/>
        <w:ind w:firstLine="708"/>
        <w:rPr>
          <w:rFonts w:ascii="Arial" w:hAnsi="Arial" w:cs="Arial"/>
          <w:color w:val="EE0000"/>
          <w:sz w:val="24"/>
          <w:szCs w:val="24"/>
        </w:rPr>
      </w:pPr>
    </w:p>
    <w:p w14:paraId="2AA3F126" w14:textId="77777777" w:rsidR="00521C8D" w:rsidRPr="00B75691" w:rsidRDefault="00731051"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Cerințe</w:t>
      </w:r>
      <w:r w:rsidR="00671AE8" w:rsidRPr="00B75691">
        <w:rPr>
          <w:rFonts w:ascii="Arial" w:hAnsi="Arial" w:cs="Arial"/>
          <w:color w:val="000000" w:themeColor="text1"/>
          <w:sz w:val="24"/>
          <w:szCs w:val="24"/>
        </w:rPr>
        <w:t xml:space="preserve">le HG nr. 1076/2004 prevad sa fie evidentiate efectele  semnificative asupra  mediului  determinate de implementarea planului supus evaluarii de mediu. </w:t>
      </w:r>
    </w:p>
    <w:p w14:paraId="2824847F" w14:textId="1FD0DC66" w:rsidR="00671AE8" w:rsidRPr="00B75691" w:rsidRDefault="00671AE8"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Scopul acestor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21FFE689" w14:textId="6E670C34" w:rsidR="00990587" w:rsidRPr="00B75691" w:rsidRDefault="00671AE8" w:rsidP="00521C8D">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Conform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1309F22D"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Evaluarea impactului se bazeaza pe criteriile de evaluare prezentate in  subcapitolul 5.2 si a fost efectuata pentru</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toti factorii/aspectele de mediu  stabiliti/stabilite  a  avea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n</w:t>
      </w:r>
      <w:r w:rsidR="005D0D08" w:rsidRPr="00B75691">
        <w:rPr>
          <w:rFonts w:ascii="Arial" w:hAnsi="Arial" w:cs="Arial"/>
          <w:color w:val="000000" w:themeColor="text1"/>
          <w:sz w:val="24"/>
          <w:szCs w:val="24"/>
        </w:rPr>
        <w:t xml:space="preserve">ță </w:t>
      </w:r>
      <w:r w:rsidRPr="00B75691">
        <w:rPr>
          <w:rFonts w:ascii="Arial" w:hAnsi="Arial" w:cs="Arial"/>
          <w:color w:val="000000" w:themeColor="text1"/>
          <w:sz w:val="24"/>
          <w:szCs w:val="24"/>
        </w:rPr>
        <w:t xml:space="preserve">pentru  planul analizat. </w:t>
      </w:r>
    </w:p>
    <w:p w14:paraId="219DD9C8" w14:textId="5BDDEE6A"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Evaluarea si predictia impactului s-au efectuat pe baza metodelor expert. Principiul</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de</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baza </w:t>
      </w:r>
      <w:r w:rsidR="00950CCE" w:rsidRPr="00B75691">
        <w:rPr>
          <w:rFonts w:ascii="Arial" w:hAnsi="Arial" w:cs="Arial"/>
          <w:color w:val="000000" w:themeColor="text1"/>
          <w:sz w:val="24"/>
          <w:szCs w:val="24"/>
        </w:rPr>
        <w:t>l</w:t>
      </w:r>
      <w:r w:rsidRPr="00B75691">
        <w:rPr>
          <w:rFonts w:ascii="Arial" w:hAnsi="Arial" w:cs="Arial"/>
          <w:color w:val="000000" w:themeColor="text1"/>
          <w:sz w:val="24"/>
          <w:szCs w:val="24"/>
        </w:rPr>
        <w:t xml:space="preserve">uat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Ca urmare, atat categoriile de impact, cat si criteriile de evaluare au fost stabilite </w:t>
      </w:r>
      <w:r w:rsidRPr="00B75691">
        <w:rPr>
          <w:rFonts w:ascii="Arial" w:hAnsi="Arial" w:cs="Arial"/>
          <w:color w:val="000000" w:themeColor="text1"/>
          <w:sz w:val="24"/>
          <w:szCs w:val="24"/>
        </w:rPr>
        <w:lastRenderedPageBreak/>
        <w:t>cu respectarea acestui principiu. Categoriile de impact sunt descrise in tabelul de mai jos.</w:t>
      </w:r>
    </w:p>
    <w:p w14:paraId="672C5EF3" w14:textId="77777777" w:rsidR="00C64CD1" w:rsidRPr="00B75691" w:rsidRDefault="00C64CD1" w:rsidP="00950CCE">
      <w:pPr>
        <w:adjustRightInd w:val="0"/>
        <w:ind w:firstLine="708"/>
        <w:jc w:val="both"/>
        <w:rPr>
          <w:rFonts w:ascii="Arial" w:hAnsi="Arial" w:cs="Arial"/>
          <w:color w:val="000000" w:themeColor="text1"/>
          <w:sz w:val="24"/>
          <w:szCs w:val="24"/>
        </w:rPr>
      </w:pPr>
    </w:p>
    <w:p w14:paraId="649AAC72" w14:textId="77777777" w:rsidR="00EB0B2E" w:rsidRPr="00B75691" w:rsidRDefault="00EB0B2E" w:rsidP="00950CCE">
      <w:pPr>
        <w:adjustRightInd w:val="0"/>
        <w:ind w:firstLine="708"/>
        <w:jc w:val="both"/>
        <w:rPr>
          <w:rFonts w:ascii="Arial" w:hAnsi="Arial" w:cs="Arial"/>
          <w:color w:val="000000" w:themeColor="text1"/>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B75691" w:rsidRPr="00B75691" w14:paraId="42999613" w14:textId="77777777" w:rsidTr="005D0D08">
        <w:trPr>
          <w:trHeight w:val="288"/>
        </w:trPr>
        <w:tc>
          <w:tcPr>
            <w:tcW w:w="2493" w:type="pct"/>
            <w:tcBorders>
              <w:bottom w:val="single" w:sz="12" w:space="0" w:color="auto"/>
            </w:tcBorders>
          </w:tcPr>
          <w:p w14:paraId="79E5C4C1"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Categoria de impact</w:t>
            </w:r>
          </w:p>
        </w:tc>
        <w:tc>
          <w:tcPr>
            <w:tcW w:w="2507" w:type="pct"/>
            <w:tcBorders>
              <w:bottom w:val="single" w:sz="12" w:space="0" w:color="auto"/>
            </w:tcBorders>
          </w:tcPr>
          <w:p w14:paraId="7EBA0D35"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Descriere</w:t>
            </w:r>
          </w:p>
        </w:tc>
      </w:tr>
      <w:tr w:rsidR="00B75691" w:rsidRPr="00B75691" w14:paraId="17F92AA0" w14:textId="77777777" w:rsidTr="005D0D08">
        <w:trPr>
          <w:trHeight w:val="288"/>
        </w:trPr>
        <w:tc>
          <w:tcPr>
            <w:tcW w:w="2493" w:type="pct"/>
            <w:tcBorders>
              <w:top w:val="single" w:sz="12" w:space="0" w:color="auto"/>
            </w:tcBorders>
            <w:vAlign w:val="center"/>
          </w:tcPr>
          <w:p w14:paraId="191F3F6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semnificativ</w:t>
            </w:r>
          </w:p>
        </w:tc>
        <w:tc>
          <w:tcPr>
            <w:tcW w:w="2507" w:type="pct"/>
            <w:tcBorders>
              <w:top w:val="single" w:sz="12" w:space="0" w:color="auto"/>
            </w:tcBorders>
          </w:tcPr>
          <w:p w14:paraId="5ED12159" w14:textId="77777777" w:rsidR="00990587" w:rsidRPr="00B75691" w:rsidRDefault="00990587" w:rsidP="00990587">
            <w:pPr>
              <w:adjustRightInd w:val="0"/>
              <w:rPr>
                <w:rFonts w:ascii="Arial" w:hAnsi="Arial" w:cs="Arial"/>
                <w:color w:val="000000" w:themeColor="text1"/>
                <w:sz w:val="18"/>
              </w:rPr>
            </w:pPr>
            <w:r w:rsidRPr="00B75691">
              <w:rPr>
                <w:rFonts w:ascii="Arial" w:hAnsi="Arial" w:cs="Arial"/>
                <w:color w:val="000000" w:themeColor="text1"/>
                <w:sz w:val="18"/>
              </w:rPr>
              <w:t>Efecte negative de durata sau ireversibile asupra factorilor/aspectelor de mediu</w:t>
            </w:r>
          </w:p>
        </w:tc>
      </w:tr>
      <w:tr w:rsidR="00B75691" w:rsidRPr="00B75691" w14:paraId="5476D691" w14:textId="77777777" w:rsidTr="005D0D08">
        <w:trPr>
          <w:trHeight w:val="288"/>
        </w:trPr>
        <w:tc>
          <w:tcPr>
            <w:tcW w:w="2493" w:type="pct"/>
            <w:vAlign w:val="center"/>
          </w:tcPr>
          <w:p w14:paraId="4CE5070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nesemnificativ</w:t>
            </w:r>
          </w:p>
        </w:tc>
        <w:tc>
          <w:tcPr>
            <w:tcW w:w="2507" w:type="pct"/>
          </w:tcPr>
          <w:p w14:paraId="094C7024"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negative minore asupra factorilor/aspectelor de mediu</w:t>
            </w:r>
          </w:p>
        </w:tc>
      </w:tr>
      <w:tr w:rsidR="00B75691" w:rsidRPr="00B75691" w14:paraId="26F6AC4B" w14:textId="77777777" w:rsidTr="005D0D08">
        <w:trPr>
          <w:trHeight w:val="288"/>
        </w:trPr>
        <w:tc>
          <w:tcPr>
            <w:tcW w:w="2493" w:type="pct"/>
            <w:vAlign w:val="center"/>
          </w:tcPr>
          <w:p w14:paraId="6E124912"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Neutru</w:t>
            </w:r>
          </w:p>
        </w:tc>
        <w:tc>
          <w:tcPr>
            <w:tcW w:w="2507" w:type="pct"/>
          </w:tcPr>
          <w:p w14:paraId="4E8A33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si negative care se echilibreaza sau nici un efect</w:t>
            </w:r>
          </w:p>
        </w:tc>
      </w:tr>
      <w:tr w:rsidR="00B75691" w:rsidRPr="00B75691" w14:paraId="304E5AFF" w14:textId="77777777" w:rsidTr="005D0D08">
        <w:trPr>
          <w:trHeight w:val="288"/>
        </w:trPr>
        <w:tc>
          <w:tcPr>
            <w:tcW w:w="2493" w:type="pct"/>
            <w:vAlign w:val="center"/>
          </w:tcPr>
          <w:p w14:paraId="603C7EA1"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nesemnificativ</w:t>
            </w:r>
          </w:p>
        </w:tc>
        <w:tc>
          <w:tcPr>
            <w:tcW w:w="2507" w:type="pct"/>
          </w:tcPr>
          <w:p w14:paraId="0BD2C7F9"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ale propunerilor planului asupra factorilor/aspectelor de mediu</w:t>
            </w:r>
          </w:p>
        </w:tc>
      </w:tr>
      <w:tr w:rsidR="00687208" w:rsidRPr="00B75691" w14:paraId="4B5AEEEA" w14:textId="77777777" w:rsidTr="005D0D08">
        <w:trPr>
          <w:trHeight w:val="288"/>
        </w:trPr>
        <w:tc>
          <w:tcPr>
            <w:tcW w:w="2493" w:type="pct"/>
            <w:vAlign w:val="center"/>
          </w:tcPr>
          <w:p w14:paraId="4905C3AD"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semnificativ</w:t>
            </w:r>
          </w:p>
        </w:tc>
        <w:tc>
          <w:tcPr>
            <w:tcW w:w="2507" w:type="pct"/>
          </w:tcPr>
          <w:p w14:paraId="7D3091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de lunga durata sau permanente ale propunerilor planului  asupra factorilor/aspectelor de mediu</w:t>
            </w:r>
          </w:p>
        </w:tc>
      </w:tr>
    </w:tbl>
    <w:p w14:paraId="53536FEC" w14:textId="77777777" w:rsidR="005D0D08" w:rsidRPr="00B75691" w:rsidRDefault="005D0D08" w:rsidP="00950CCE">
      <w:pPr>
        <w:adjustRightInd w:val="0"/>
        <w:ind w:firstLine="708"/>
        <w:jc w:val="both"/>
        <w:rPr>
          <w:rFonts w:ascii="Arial" w:hAnsi="Arial" w:cs="Arial"/>
          <w:color w:val="000000" w:themeColor="text1"/>
          <w:sz w:val="24"/>
          <w:szCs w:val="24"/>
        </w:rPr>
      </w:pPr>
    </w:p>
    <w:p w14:paraId="50193058" w14:textId="15EA29D4"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Obiectivele  strategice  de  mediu,  reprezentând  principalele  repere  de  avut  în  vedere  în procesul de planificare a acţiunilor pentru protecţia mediului sunt următoarele: </w:t>
      </w:r>
    </w:p>
    <w:p w14:paraId="716078E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D0B4D6D" w14:textId="5FB60459"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Îmbunătăţirea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sociale şi de viaţă ale populaţie; </w:t>
      </w:r>
    </w:p>
    <w:p w14:paraId="55A60CD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E4851F3" w14:textId="4536BC70"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Respectarea </w:t>
      </w:r>
      <w:r w:rsidR="00731051" w:rsidRPr="00B75691">
        <w:rPr>
          <w:rFonts w:ascii="Arial" w:hAnsi="Arial" w:cs="Arial"/>
          <w:color w:val="000000" w:themeColor="text1"/>
          <w:sz w:val="24"/>
          <w:szCs w:val="24"/>
        </w:rPr>
        <w:t>legislație</w:t>
      </w:r>
      <w:r w:rsidRPr="00B75691">
        <w:rPr>
          <w:rFonts w:ascii="Arial" w:hAnsi="Arial" w:cs="Arial"/>
          <w:color w:val="000000" w:themeColor="text1"/>
          <w:sz w:val="24"/>
          <w:szCs w:val="24"/>
        </w:rPr>
        <w:t xml:space="preserve">i privind colectarea, tratarea şi depozitarea </w:t>
      </w:r>
      <w:r w:rsidR="00731051" w:rsidRPr="00B75691">
        <w:rPr>
          <w:rFonts w:ascii="Arial" w:hAnsi="Arial" w:cs="Arial"/>
          <w:color w:val="000000" w:themeColor="text1"/>
          <w:sz w:val="24"/>
          <w:szCs w:val="24"/>
        </w:rPr>
        <w:t>deșeuri lor</w:t>
      </w:r>
      <w:r w:rsidRPr="00B75691">
        <w:rPr>
          <w:rFonts w:ascii="Arial" w:hAnsi="Arial" w:cs="Arial"/>
          <w:color w:val="000000" w:themeColor="text1"/>
          <w:sz w:val="24"/>
          <w:szCs w:val="24"/>
        </w:rPr>
        <w:t xml:space="preserve">; </w:t>
      </w:r>
    </w:p>
    <w:p w14:paraId="177CC5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28A03B2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poluării la nivelul la care să nu producă un impact semnificativ asupra calităţii apelor (apa de suprafaţă, apa subterană); </w:t>
      </w:r>
    </w:p>
    <w:p w14:paraId="260ACA5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7017720"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emisiilor în aer la niveluri care să nu genereze un impact semnificativ asupra calităţii aerului în zonele cu receptori sensibili; </w:t>
      </w:r>
    </w:p>
    <w:p w14:paraId="5E43C25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68837AE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la surse, a poluării fonice în zonele cu receptori sensibili la zgomot şi limitarea nivelurilor de vibraţii; </w:t>
      </w:r>
    </w:p>
    <w:p w14:paraId="1D1CA46A" w14:textId="1B9A505F" w:rsidR="00990587" w:rsidRPr="00B75691" w:rsidRDefault="00990587" w:rsidP="00950CCE">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 Limitarea efectului negativ asupra biodiversităţii; </w:t>
      </w:r>
    </w:p>
    <w:p w14:paraId="6EDC3E83"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25716C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Protecţia sănătăţii umane; </w:t>
      </w:r>
    </w:p>
    <w:p w14:paraId="3211E5C7" w14:textId="77777777" w:rsidR="00990587" w:rsidRPr="00B75691" w:rsidRDefault="00990587" w:rsidP="00950CCE">
      <w:pPr>
        <w:adjustRightInd w:val="0"/>
        <w:ind w:firstLine="708"/>
        <w:jc w:val="both"/>
        <w:rPr>
          <w:rFonts w:ascii="Arial" w:hAnsi="Arial" w:cs="Arial"/>
          <w:color w:val="000000" w:themeColor="text1"/>
          <w:sz w:val="24"/>
          <w:szCs w:val="24"/>
        </w:rPr>
      </w:pPr>
    </w:p>
    <w:p w14:paraId="73A8C51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Producerea unui impact pozitiv asupra peisajului zonei; </w:t>
      </w:r>
    </w:p>
    <w:p w14:paraId="2C9D7C8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30BF7FB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impactului negativ asupra solului. </w:t>
      </w:r>
    </w:p>
    <w:p w14:paraId="3D946C0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201E1E7" w14:textId="3394473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 xml:space="preserve">nt </w:t>
      </w:r>
      <w:r w:rsidRPr="00B75691">
        <w:rPr>
          <w:rFonts w:ascii="Arial" w:hAnsi="Arial" w:cs="Arial"/>
          <w:color w:val="000000" w:themeColor="text1"/>
          <w:sz w:val="24"/>
          <w:szCs w:val="24"/>
        </w:rPr>
        <w:t xml:space="preserve"> de mediu sunt următoarele: </w:t>
      </w:r>
    </w:p>
    <w:p w14:paraId="1D4410B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742265B" w14:textId="590FC39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1.  Populaţia / Sănătatea umană – impact pozitiv nesemnificativ determinat de obiectivele planului, datorat îmbunătăţirii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comunităţii pe termen scurt, mediu şi lung; </w:t>
      </w:r>
    </w:p>
    <w:p w14:paraId="1FC654C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AF9A2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2.   Apa - impact pozitiv nesemnificativ; </w:t>
      </w:r>
    </w:p>
    <w:p w14:paraId="69B9C306"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7BBCD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3.   Aerul – impact neutru, dat fiind faptul că aportul activităţilor noi prevăzute în </w:t>
      </w:r>
      <w:r w:rsidRPr="00B75691">
        <w:rPr>
          <w:rFonts w:ascii="Arial" w:hAnsi="Arial" w:cs="Arial"/>
          <w:color w:val="000000" w:themeColor="text1"/>
          <w:sz w:val="24"/>
          <w:szCs w:val="24"/>
        </w:rPr>
        <w:lastRenderedPageBreak/>
        <w:t xml:space="preserve">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9FEB397" w14:textId="3614B191"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4.</w:t>
      </w:r>
      <w:r w:rsidR="00C64CD1"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Zgomotul şi vibraţiile – impact negativ nesemnificativ deoarece aportul adus de investiţii este foarte mic; </w:t>
      </w:r>
    </w:p>
    <w:p w14:paraId="0B3C4D19" w14:textId="77777777" w:rsidR="00990587" w:rsidRPr="00B75691" w:rsidRDefault="00990587" w:rsidP="00950CCE">
      <w:pPr>
        <w:adjustRightInd w:val="0"/>
        <w:ind w:firstLine="708"/>
        <w:jc w:val="both"/>
        <w:rPr>
          <w:rFonts w:ascii="Arial" w:hAnsi="Arial" w:cs="Arial"/>
          <w:color w:val="000000" w:themeColor="text1"/>
          <w:sz w:val="24"/>
          <w:szCs w:val="24"/>
        </w:rPr>
      </w:pPr>
    </w:p>
    <w:p w14:paraId="23667620" w14:textId="7B7D2119" w:rsidR="00990587" w:rsidRPr="00B75691" w:rsidRDefault="00990587" w:rsidP="00C64CD1">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5. Solul/Utilizarea terenului – impact neutru, ca urmare a măsurilor de prevenire/diminuare a impactului; </w:t>
      </w:r>
    </w:p>
    <w:p w14:paraId="2CCE6C63" w14:textId="77777777" w:rsidR="00990587" w:rsidRPr="00B75691" w:rsidRDefault="00990587" w:rsidP="00950CCE">
      <w:pPr>
        <w:adjustRightInd w:val="0"/>
        <w:ind w:firstLine="708"/>
        <w:jc w:val="both"/>
        <w:rPr>
          <w:rFonts w:ascii="Arial" w:hAnsi="Arial" w:cs="Arial"/>
          <w:color w:val="000000" w:themeColor="text1"/>
          <w:sz w:val="24"/>
          <w:szCs w:val="24"/>
        </w:rPr>
      </w:pPr>
    </w:p>
    <w:p w14:paraId="0620E5B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6.   Peisajul – impact neutru  prin transformarea unei zone agricole fragmentată de construcţii i într-o zonă sistematizată urban-edilitară;</w:t>
      </w:r>
    </w:p>
    <w:p w14:paraId="371A39FC" w14:textId="77777777" w:rsidR="00990587" w:rsidRPr="00B75691" w:rsidRDefault="00990587" w:rsidP="00950CCE">
      <w:pPr>
        <w:adjustRightInd w:val="0"/>
        <w:ind w:firstLine="708"/>
        <w:jc w:val="both"/>
        <w:rPr>
          <w:rFonts w:ascii="Arial" w:hAnsi="Arial" w:cs="Arial"/>
          <w:color w:val="000000" w:themeColor="text1"/>
          <w:sz w:val="24"/>
          <w:szCs w:val="24"/>
        </w:rPr>
      </w:pPr>
    </w:p>
    <w:p w14:paraId="042F467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7.   Biodiversitate</w:t>
      </w:r>
    </w:p>
    <w:p w14:paraId="24AF6634" w14:textId="77777777" w:rsidR="00990587" w:rsidRPr="00B75691" w:rsidRDefault="00990587" w:rsidP="00950CCE">
      <w:pPr>
        <w:adjustRightInd w:val="0"/>
        <w:ind w:firstLine="708"/>
        <w:jc w:val="both"/>
        <w:rPr>
          <w:rFonts w:ascii="Arial" w:hAnsi="Arial" w:cs="Arial"/>
          <w:color w:val="000000" w:themeColor="text1"/>
          <w:sz w:val="24"/>
          <w:szCs w:val="24"/>
        </w:rPr>
      </w:pPr>
    </w:p>
    <w:p w14:paraId="77F08EF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Ecosistemele naturale trebuie privite ca sisteme dinamice. </w:t>
      </w:r>
    </w:p>
    <w:p w14:paraId="62AA5F4B" w14:textId="77777777" w:rsidR="00E30AC0" w:rsidRPr="00B75691" w:rsidRDefault="00E30AC0" w:rsidP="00950CCE">
      <w:pPr>
        <w:adjustRightInd w:val="0"/>
        <w:ind w:firstLine="708"/>
        <w:jc w:val="both"/>
        <w:rPr>
          <w:rFonts w:ascii="Arial" w:hAnsi="Arial" w:cs="Arial"/>
          <w:color w:val="000000" w:themeColor="text1"/>
          <w:sz w:val="24"/>
          <w:szCs w:val="24"/>
        </w:rPr>
      </w:pPr>
    </w:p>
    <w:p w14:paraId="3D16A2ED" w14:textId="5D2EBAAC"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Chiar şi în cazul celor care au durat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de viaţ</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îndelungat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cum sunt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durile, anumite evenimente produc schimb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 radicale în compoziţia şi structura acestora şi implicit influenţeaz</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dezvoltarea lor viitoare. În  astfel  de situaţii,  perioada  necesar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reinstal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aceluiaşi tip de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dure este variabil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în funcţie de amploarea perturb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şi de capacitatea de rezilienţ</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 ecosistemului (capacitatea acestuia de a reveni la structura iniţial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dup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o anumit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perturbare – Larsen 1995). </w:t>
      </w:r>
    </w:p>
    <w:p w14:paraId="3534953F" w14:textId="4FF04C8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Reţeaua Ecologic</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Natura 2000  urm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reşte menţinerea sau refacerea st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de conservare favorabil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 habitatelor  forestiere  de interes  comunitar pentru care a fost desemnat un sit.</w:t>
      </w:r>
    </w:p>
    <w:p w14:paraId="03AA3A34" w14:textId="304FF422"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Aşa cum reiese şi din lucrarea de faţ</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în fiecare caz în parte, 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surile de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rire au fost direct corelate cu funcţia prioritar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atribuit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durii (care poate fi de producţie sau de protecţie – vezi cap. Funcţiile păduri). Bineînţeles, că acolo unde a fost cazul, acestea s-au adaptat necesit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ţilor speciale de conservare ale speciilor de interes comunitar pentru care siturile au fost desemnate.</w:t>
      </w:r>
    </w:p>
    <w:p w14:paraId="34879A55" w14:textId="77777777" w:rsidR="00E30AC0" w:rsidRPr="00B75691" w:rsidRDefault="00E30AC0" w:rsidP="00950CCE">
      <w:pPr>
        <w:adjustRightInd w:val="0"/>
        <w:ind w:firstLine="708"/>
        <w:jc w:val="both"/>
        <w:rPr>
          <w:rFonts w:ascii="Arial" w:hAnsi="Arial" w:cs="Arial"/>
          <w:color w:val="000000" w:themeColor="text1"/>
          <w:sz w:val="24"/>
          <w:szCs w:val="24"/>
        </w:rPr>
      </w:pPr>
    </w:p>
    <w:p w14:paraId="5138869F" w14:textId="6A2BB74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Ca urmare, eventualele restricţii în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rire se datorează unor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B75691" w:rsidRDefault="00E30AC0" w:rsidP="00950CCE">
      <w:pPr>
        <w:adjustRightInd w:val="0"/>
        <w:ind w:firstLine="708"/>
        <w:jc w:val="both"/>
        <w:rPr>
          <w:rFonts w:ascii="Arial" w:hAnsi="Arial" w:cs="Arial"/>
          <w:color w:val="000000" w:themeColor="text1"/>
          <w:sz w:val="24"/>
          <w:szCs w:val="24"/>
        </w:rPr>
      </w:pPr>
    </w:p>
    <w:p w14:paraId="61BC286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B75691" w:rsidRDefault="00E30AC0" w:rsidP="00950CCE">
      <w:pPr>
        <w:adjustRightInd w:val="0"/>
        <w:ind w:firstLine="708"/>
        <w:jc w:val="both"/>
        <w:rPr>
          <w:rFonts w:ascii="Arial" w:hAnsi="Arial" w:cs="Arial"/>
          <w:color w:val="000000" w:themeColor="text1"/>
          <w:sz w:val="24"/>
          <w:szCs w:val="24"/>
        </w:rPr>
      </w:pPr>
    </w:p>
    <w:p w14:paraId="27E672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125D6E" w:rsidRDefault="00990587" w:rsidP="00950CCE">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22D6272A" w14:textId="07430CDB" w:rsidR="00990587" w:rsidRPr="00BB066C" w:rsidRDefault="00990587" w:rsidP="00950CCE">
      <w:pPr>
        <w:adjustRightInd w:val="0"/>
        <w:ind w:firstLine="708"/>
        <w:jc w:val="both"/>
        <w:rPr>
          <w:rFonts w:ascii="Arial" w:hAnsi="Arial" w:cs="Arial"/>
          <w:color w:val="000000" w:themeColor="text1"/>
          <w:sz w:val="24"/>
          <w:szCs w:val="24"/>
        </w:rPr>
      </w:pPr>
      <w:r w:rsidRPr="00E42513">
        <w:rPr>
          <w:rFonts w:ascii="Arial" w:hAnsi="Arial" w:cs="Arial"/>
          <w:color w:val="000000" w:themeColor="text1"/>
          <w:sz w:val="24"/>
          <w:szCs w:val="24"/>
        </w:rPr>
        <w:t xml:space="preserve">Prevederile </w:t>
      </w:r>
      <w:r w:rsidR="00CB24BE" w:rsidRPr="00E42513">
        <w:rPr>
          <w:rFonts w:ascii="Arial" w:hAnsi="Arial" w:cs="Arial"/>
          <w:color w:val="000000" w:themeColor="text1"/>
          <w:sz w:val="24"/>
          <w:szCs w:val="24"/>
        </w:rPr>
        <w:t>amenajamentului</w:t>
      </w:r>
      <w:r w:rsidRPr="00E42513">
        <w:rPr>
          <w:rFonts w:ascii="Arial" w:hAnsi="Arial" w:cs="Arial"/>
          <w:color w:val="000000" w:themeColor="text1"/>
          <w:sz w:val="24"/>
          <w:szCs w:val="24"/>
        </w:rPr>
        <w:t xml:space="preserve"> silvic în ce priveşte dinamica arboretelor pe termen lung, </w:t>
      </w:r>
      <w:r w:rsidR="00CB24BE" w:rsidRPr="00E42513">
        <w:rPr>
          <w:rFonts w:ascii="Arial" w:hAnsi="Arial" w:cs="Arial"/>
          <w:color w:val="000000" w:themeColor="text1"/>
          <w:sz w:val="24"/>
          <w:szCs w:val="24"/>
        </w:rPr>
        <w:t>susținute</w:t>
      </w:r>
      <w:r w:rsidRPr="00E42513">
        <w:rPr>
          <w:rFonts w:ascii="Arial" w:hAnsi="Arial" w:cs="Arial"/>
          <w:color w:val="000000" w:themeColor="text1"/>
          <w:sz w:val="24"/>
          <w:szCs w:val="24"/>
        </w:rPr>
        <w:t xml:space="preserve"> de un ciclu de producţie de </w:t>
      </w:r>
      <w:r w:rsidRPr="005A0C38">
        <w:rPr>
          <w:rFonts w:ascii="Arial" w:hAnsi="Arial" w:cs="Arial"/>
          <w:b/>
          <w:bCs/>
          <w:color w:val="000000" w:themeColor="text1"/>
          <w:sz w:val="24"/>
          <w:szCs w:val="24"/>
        </w:rPr>
        <w:t>1</w:t>
      </w:r>
      <w:r w:rsidR="00AC6552" w:rsidRPr="005A0C38">
        <w:rPr>
          <w:rFonts w:ascii="Arial" w:hAnsi="Arial" w:cs="Arial"/>
          <w:b/>
          <w:bCs/>
          <w:color w:val="000000" w:themeColor="text1"/>
          <w:sz w:val="24"/>
          <w:szCs w:val="24"/>
        </w:rPr>
        <w:t>10</w:t>
      </w:r>
      <w:r w:rsidRPr="005A0C38">
        <w:rPr>
          <w:rFonts w:ascii="Arial" w:hAnsi="Arial" w:cs="Arial"/>
          <w:b/>
          <w:bCs/>
          <w:color w:val="000000" w:themeColor="text1"/>
          <w:sz w:val="24"/>
          <w:szCs w:val="24"/>
        </w:rPr>
        <w:t xml:space="preserve"> de ani</w:t>
      </w:r>
      <w:r w:rsidRPr="00E42513">
        <w:rPr>
          <w:rFonts w:ascii="Arial" w:hAnsi="Arial" w:cs="Arial"/>
          <w:color w:val="000000" w:themeColor="text1"/>
          <w:sz w:val="24"/>
          <w:szCs w:val="24"/>
        </w:rPr>
        <w:t xml:space="preserve"> (SUP A codru regulat) şi o vârstă </w:t>
      </w:r>
      <w:r w:rsidRPr="00E42513">
        <w:rPr>
          <w:rFonts w:ascii="Arial" w:hAnsi="Arial" w:cs="Arial"/>
          <w:color w:val="000000" w:themeColor="text1"/>
          <w:sz w:val="24"/>
          <w:szCs w:val="24"/>
        </w:rPr>
        <w:lastRenderedPageBreak/>
        <w:t xml:space="preserve">medie a </w:t>
      </w:r>
      <w:r w:rsidR="00CB24BE" w:rsidRPr="00E42513">
        <w:rPr>
          <w:rFonts w:ascii="Arial" w:hAnsi="Arial" w:cs="Arial"/>
          <w:color w:val="000000" w:themeColor="text1"/>
          <w:sz w:val="24"/>
          <w:szCs w:val="24"/>
        </w:rPr>
        <w:t>exploatabilității</w:t>
      </w:r>
      <w:r w:rsidRPr="00E42513">
        <w:rPr>
          <w:rFonts w:ascii="Arial" w:hAnsi="Arial" w:cs="Arial"/>
          <w:color w:val="000000" w:themeColor="text1"/>
          <w:sz w:val="24"/>
          <w:szCs w:val="24"/>
        </w:rPr>
        <w:t xml:space="preserve"> de </w:t>
      </w:r>
      <w:r w:rsidR="009A3D80" w:rsidRPr="005A0C38">
        <w:rPr>
          <w:rFonts w:ascii="Arial" w:hAnsi="Arial" w:cs="Arial"/>
          <w:b/>
          <w:bCs/>
          <w:color w:val="000000" w:themeColor="text1"/>
          <w:sz w:val="24"/>
          <w:szCs w:val="24"/>
        </w:rPr>
        <w:t>1</w:t>
      </w:r>
      <w:r w:rsidR="00E42513" w:rsidRPr="005A0C38">
        <w:rPr>
          <w:rFonts w:ascii="Arial" w:hAnsi="Arial" w:cs="Arial"/>
          <w:b/>
          <w:bCs/>
          <w:color w:val="000000" w:themeColor="text1"/>
          <w:sz w:val="24"/>
          <w:szCs w:val="24"/>
        </w:rPr>
        <w:t>12</w:t>
      </w:r>
      <w:r w:rsidRPr="005A0C38">
        <w:rPr>
          <w:rFonts w:ascii="Arial" w:hAnsi="Arial" w:cs="Arial"/>
          <w:b/>
          <w:bCs/>
          <w:color w:val="000000" w:themeColor="text1"/>
          <w:sz w:val="24"/>
          <w:szCs w:val="24"/>
        </w:rPr>
        <w:t xml:space="preserve"> ani</w:t>
      </w:r>
      <w:r w:rsidRPr="00E42513">
        <w:rPr>
          <w:rFonts w:ascii="Arial" w:hAnsi="Arial" w:cs="Arial"/>
          <w:color w:val="000000" w:themeColor="text1"/>
          <w:sz w:val="24"/>
          <w:szCs w:val="24"/>
        </w:rPr>
        <w:t xml:space="preserve"> (SUP A codru regulat).</w:t>
      </w:r>
      <w:r w:rsidRPr="00BB066C">
        <w:rPr>
          <w:rFonts w:ascii="Arial" w:hAnsi="Arial" w:cs="Arial"/>
          <w:color w:val="000000" w:themeColor="text1"/>
          <w:sz w:val="24"/>
          <w:szCs w:val="24"/>
        </w:rPr>
        <w:t xml:space="preserve"> </w:t>
      </w:r>
    </w:p>
    <w:p w14:paraId="0CA931AE" w14:textId="77777777" w:rsidR="00990587" w:rsidRPr="00125D6E" w:rsidRDefault="00990587" w:rsidP="00990587">
      <w:pPr>
        <w:adjustRightInd w:val="0"/>
        <w:ind w:firstLine="708"/>
        <w:rPr>
          <w:rFonts w:ascii="Arial" w:hAnsi="Arial" w:cs="Arial"/>
          <w:color w:val="EE0000"/>
          <w:sz w:val="24"/>
          <w:szCs w:val="24"/>
        </w:rPr>
      </w:pPr>
      <w:r w:rsidRPr="00125D6E">
        <w:rPr>
          <w:rFonts w:ascii="Arial" w:hAnsi="Arial" w:cs="Arial"/>
          <w:color w:val="EE0000"/>
          <w:sz w:val="24"/>
          <w:szCs w:val="24"/>
        </w:rPr>
        <w:t xml:space="preserve"> </w:t>
      </w:r>
    </w:p>
    <w:p w14:paraId="51E39542" w14:textId="2DD6E4E0" w:rsidR="00990587" w:rsidRPr="00BB066C" w:rsidRDefault="00990587" w:rsidP="00950CCE">
      <w:pPr>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Astfel se estimează:</w:t>
      </w:r>
    </w:p>
    <w:p w14:paraId="22E1F5E5"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B066C">
        <w:rPr>
          <w:rFonts w:ascii="Arial" w:hAnsi="Arial" w:cs="Arial"/>
          <w:color w:val="000000" w:themeColor="text1"/>
          <w:sz w:val="24"/>
          <w:szCs w:val="24"/>
          <w:lang w:val="ro-RO"/>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B066C">
        <w:rPr>
          <w:rFonts w:ascii="Arial" w:hAnsi="Arial" w:cs="Arial"/>
          <w:color w:val="000000" w:themeColor="text1"/>
          <w:sz w:val="24"/>
          <w:szCs w:val="24"/>
          <w:lang w:val="ro-RO"/>
        </w:rPr>
        <w:t>menţinerea compoziţiei conform specificului ecologic al zonei</w:t>
      </w:r>
    </w:p>
    <w:p w14:paraId="64BD5C2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F846BF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De asemenea, se mai poate concluziona: </w:t>
      </w:r>
    </w:p>
    <w:p w14:paraId="262F37AE"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7C77CA3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0785B79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Lucrările propuse nu afectează negativ semnificativ starea de conservare a habitatelor forestiere de interes comunitar pe termene mediu şi lung; </w:t>
      </w:r>
    </w:p>
    <w:p w14:paraId="2FE13B2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p>
    <w:p w14:paraId="6EA72773" w14:textId="77777777" w:rsidR="00990587" w:rsidRPr="00BB066C" w:rsidRDefault="00990587" w:rsidP="00950CCE">
      <w:pPr>
        <w:tabs>
          <w:tab w:val="left" w:pos="851"/>
        </w:tabs>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 xml:space="preserve"> Prevederile amenajamentului silvic nu conduc la pierderi de suprafaţă din habitatele de interes comunitar; </w:t>
      </w:r>
    </w:p>
    <w:p w14:paraId="1DA15047" w14:textId="77777777" w:rsidR="00990587" w:rsidRPr="00BB066C" w:rsidRDefault="00990587" w:rsidP="00990587">
      <w:pPr>
        <w:tabs>
          <w:tab w:val="left" w:pos="851"/>
        </w:tabs>
        <w:adjustRightInd w:val="0"/>
        <w:rPr>
          <w:rFonts w:ascii="Arial" w:hAnsi="Arial" w:cs="Arial"/>
          <w:color w:val="000000" w:themeColor="text1"/>
          <w:sz w:val="24"/>
          <w:szCs w:val="24"/>
        </w:rPr>
      </w:pPr>
    </w:p>
    <w:p w14:paraId="5091840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Anumite lucrări precum completăriile, curăţiriile, răriturile au un caracter ajutător în menţinerea sau îmbunătăţirea după caz a stării de conservare; </w:t>
      </w:r>
    </w:p>
    <w:p w14:paraId="79836213"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0566911" w14:textId="5F156721"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Pe termen scurt măsurile de management alese contribuie la modificarea microclimatului local pe termen scurt, respectiv al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lor de biotop, datorită, modificărilor structuriilor orizontale şi verticale (retenţie diferită a apei pluviale, regim de lumină diferenţiat, circulaţia diferită a aerului); </w:t>
      </w:r>
    </w:p>
    <w:p w14:paraId="4E0975E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BFC4E98" w14:textId="67893C0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7333B97F"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E60A3E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Default="00990587" w:rsidP="00990587">
      <w:pPr>
        <w:tabs>
          <w:tab w:val="left" w:pos="851"/>
        </w:tabs>
        <w:adjustRightInd w:val="0"/>
        <w:rPr>
          <w:rFonts w:ascii="Arial" w:hAnsi="Arial" w:cs="Arial"/>
          <w:color w:val="000000" w:themeColor="text1"/>
          <w:sz w:val="24"/>
          <w:szCs w:val="24"/>
        </w:rPr>
      </w:pPr>
    </w:p>
    <w:p w14:paraId="18A873AC" w14:textId="77777777" w:rsidR="005A0C38" w:rsidRDefault="005A0C38" w:rsidP="00990587">
      <w:pPr>
        <w:tabs>
          <w:tab w:val="left" w:pos="851"/>
        </w:tabs>
        <w:adjustRightInd w:val="0"/>
        <w:rPr>
          <w:rFonts w:ascii="Arial" w:hAnsi="Arial" w:cs="Arial"/>
          <w:color w:val="000000" w:themeColor="text1"/>
          <w:sz w:val="24"/>
          <w:szCs w:val="24"/>
        </w:rPr>
      </w:pPr>
    </w:p>
    <w:p w14:paraId="38D9FA89" w14:textId="77777777" w:rsidR="005A0C38" w:rsidRPr="00BB066C" w:rsidRDefault="005A0C38" w:rsidP="00990587">
      <w:pPr>
        <w:tabs>
          <w:tab w:val="left" w:pos="851"/>
        </w:tabs>
        <w:adjustRightInd w:val="0"/>
        <w:rPr>
          <w:rFonts w:ascii="Arial" w:hAnsi="Arial" w:cs="Arial"/>
          <w:color w:val="000000" w:themeColor="text1"/>
          <w:sz w:val="24"/>
          <w:szCs w:val="24"/>
        </w:rPr>
      </w:pPr>
    </w:p>
    <w:p w14:paraId="1E395EB8" w14:textId="1D6D1BA2" w:rsidR="00990587" w:rsidRPr="00BB066C" w:rsidRDefault="005A0C38" w:rsidP="005A0C38">
      <w:pPr>
        <w:tabs>
          <w:tab w:val="left" w:pos="851"/>
        </w:tabs>
        <w:adjustRightInd w:val="0"/>
        <w:jc w:val="both"/>
        <w:rPr>
          <w:rFonts w:ascii="Arial" w:hAnsi="Arial" w:cs="Arial"/>
          <w:b/>
          <w:i/>
          <w:color w:val="000000" w:themeColor="text1"/>
          <w:sz w:val="24"/>
          <w:szCs w:val="24"/>
        </w:rPr>
      </w:pPr>
      <w:r>
        <w:rPr>
          <w:rFonts w:ascii="Arial" w:hAnsi="Arial" w:cs="Arial"/>
          <w:b/>
          <w:i/>
          <w:color w:val="000000" w:themeColor="text1"/>
          <w:sz w:val="24"/>
          <w:szCs w:val="24"/>
        </w:rPr>
        <w:lastRenderedPageBreak/>
        <w:tab/>
      </w:r>
      <w:r w:rsidR="00990587" w:rsidRPr="00BB066C">
        <w:rPr>
          <w:rFonts w:ascii="Arial" w:hAnsi="Arial" w:cs="Arial"/>
          <w:b/>
          <w:i/>
          <w:color w:val="000000" w:themeColor="text1"/>
          <w:sz w:val="24"/>
          <w:szCs w:val="24"/>
        </w:rPr>
        <w:t>Propuneri privind monitorizarea efectelor semnificative ale implementarii planului</w:t>
      </w:r>
    </w:p>
    <w:p w14:paraId="19F36DE5"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2ACBB4BF" w14:textId="2978E771" w:rsidR="00990587" w:rsidRPr="00BB066C" w:rsidRDefault="00990587" w:rsidP="00541D2B">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w:t>
      </w:r>
      <w:r w:rsidR="00A4585C" w:rsidRPr="00BB066C">
        <w:rPr>
          <w:rFonts w:ascii="Arial" w:hAnsi="Arial" w:cs="Arial"/>
          <w:color w:val="000000" w:themeColor="text1"/>
          <w:sz w:val="24"/>
          <w:szCs w:val="24"/>
        </w:rPr>
        <w:t>Măsuri</w:t>
      </w:r>
      <w:r w:rsidRPr="00BB066C">
        <w:rPr>
          <w:rFonts w:ascii="Arial" w:hAnsi="Arial" w:cs="Arial"/>
          <w:color w:val="000000" w:themeColor="text1"/>
          <w:sz w:val="24"/>
          <w:szCs w:val="24"/>
        </w:rPr>
        <w:t xml:space="preserve">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ab/>
      </w:r>
    </w:p>
    <w:p w14:paraId="6966FD75" w14:textId="0B150FEB" w:rsidR="00990587" w:rsidRPr="00BB066C" w:rsidRDefault="00E30AC0"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color w:val="000000" w:themeColor="text1"/>
          <w:sz w:val="24"/>
          <w:szCs w:val="24"/>
        </w:rPr>
        <w:t xml:space="preserve">Amploarea aspectelor pe care le vizeaza Amenajamentul Silvic analizate a condus la stabilirea unor indicatori care sa permita, pe de o parte, monitorizarea </w:t>
      </w:r>
      <w:r w:rsidR="00A4585C" w:rsidRPr="00BB066C">
        <w:rPr>
          <w:rFonts w:ascii="Arial" w:hAnsi="Arial" w:cs="Arial"/>
          <w:color w:val="000000" w:themeColor="text1"/>
          <w:sz w:val="24"/>
          <w:szCs w:val="24"/>
        </w:rPr>
        <w:t>Măsuri</w:t>
      </w:r>
      <w:r w:rsidR="00990587" w:rsidRPr="00BB066C">
        <w:rPr>
          <w:rFonts w:ascii="Arial" w:hAnsi="Arial" w:cs="Arial"/>
          <w:color w:val="000000" w:themeColor="text1"/>
          <w:sz w:val="24"/>
          <w:szCs w:val="24"/>
        </w:rPr>
        <w:t xml:space="preserve">lor pentru protectia factorilor de mediu, iar pe de alta parte, monitorizarea calitatii factorilor de mediu. </w:t>
      </w:r>
    </w:p>
    <w:p w14:paraId="2CF2580A" w14:textId="77777777" w:rsidR="00541D2B" w:rsidRPr="00BB066C" w:rsidRDefault="00541D2B" w:rsidP="00950CCE">
      <w:pPr>
        <w:tabs>
          <w:tab w:val="left" w:pos="851"/>
        </w:tabs>
        <w:adjustRightInd w:val="0"/>
        <w:jc w:val="both"/>
        <w:rPr>
          <w:rFonts w:ascii="Arial" w:hAnsi="Arial" w:cs="Arial"/>
          <w:color w:val="000000" w:themeColor="text1"/>
          <w:sz w:val="24"/>
          <w:szCs w:val="24"/>
        </w:rPr>
      </w:pPr>
    </w:p>
    <w:p w14:paraId="0962F1F5" w14:textId="7DC9E2B9" w:rsidR="00990587" w:rsidRPr="00BB066C" w:rsidRDefault="00990587" w:rsidP="00990587">
      <w:pPr>
        <w:tabs>
          <w:tab w:val="left" w:pos="851"/>
        </w:tabs>
        <w:adjustRightInd w:val="0"/>
        <w:rPr>
          <w:rFonts w:ascii="Arial" w:hAnsi="Arial" w:cs="Arial"/>
          <w:b/>
          <w:i/>
          <w:color w:val="000000" w:themeColor="text1"/>
          <w:sz w:val="24"/>
          <w:szCs w:val="24"/>
        </w:rPr>
      </w:pPr>
      <w:r w:rsidRPr="00BB066C">
        <w:rPr>
          <w:rFonts w:ascii="Arial" w:hAnsi="Arial" w:cs="Arial"/>
          <w:color w:val="000000" w:themeColor="text1"/>
          <w:sz w:val="24"/>
          <w:szCs w:val="24"/>
        </w:rPr>
        <w:t xml:space="preserve"> </w:t>
      </w:r>
      <w:r w:rsidR="005A0C38">
        <w:rPr>
          <w:rFonts w:ascii="Arial" w:hAnsi="Arial" w:cs="Arial"/>
          <w:color w:val="000000" w:themeColor="text1"/>
          <w:sz w:val="24"/>
          <w:szCs w:val="24"/>
        </w:rPr>
        <w:tab/>
      </w:r>
      <w:r w:rsidRPr="00BB066C">
        <w:rPr>
          <w:rFonts w:ascii="Arial" w:hAnsi="Arial" w:cs="Arial"/>
          <w:b/>
          <w:i/>
          <w:color w:val="000000" w:themeColor="text1"/>
          <w:sz w:val="24"/>
          <w:szCs w:val="24"/>
        </w:rPr>
        <w:t xml:space="preserve">Monitorizarea va avea ca scop: </w:t>
      </w:r>
    </w:p>
    <w:p w14:paraId="33E8FF7F"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C9E8D85"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prevederilor Amenajamentului Silvic; </w:t>
      </w:r>
    </w:p>
    <w:p w14:paraId="39A7EDC0"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recomandările prezentei evaluări de mediu; </w:t>
      </w:r>
    </w:p>
    <w:p w14:paraId="7A58AEB2"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urmărirea modului în care sunt puse în practică prevederilor Amenajamentului Silvic  corelate cu recomandările prezentei evaluări de mediu;</w:t>
      </w:r>
    </w:p>
    <w:p w14:paraId="3732DB99" w14:textId="6427913E"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 </w:t>
      </w:r>
      <w:r w:rsidRPr="00BB066C">
        <w:rPr>
          <w:rFonts w:ascii="Arial" w:hAnsi="Arial" w:cs="Arial"/>
          <w:color w:val="000000" w:themeColor="text1"/>
          <w:sz w:val="24"/>
          <w:szCs w:val="24"/>
        </w:rPr>
        <w:t xml:space="preserve"> urmărirea modului în care sunt respectate prevederilor </w:t>
      </w:r>
      <w:r w:rsidR="00731051" w:rsidRPr="00BB066C">
        <w:rPr>
          <w:rFonts w:ascii="Arial" w:hAnsi="Arial" w:cs="Arial"/>
          <w:color w:val="000000" w:themeColor="text1"/>
          <w:sz w:val="24"/>
          <w:szCs w:val="24"/>
        </w:rPr>
        <w:t>legislație</w:t>
      </w:r>
      <w:r w:rsidRPr="00BB066C">
        <w:rPr>
          <w:rFonts w:ascii="Arial" w:hAnsi="Arial" w:cs="Arial"/>
          <w:color w:val="000000" w:themeColor="text1"/>
          <w:sz w:val="24"/>
          <w:szCs w:val="24"/>
        </w:rPr>
        <w:t xml:space="preserve">i de mediu cu privire la evitarea poluărilor accidentale și interventia în astfel de cazuri. </w:t>
      </w:r>
    </w:p>
    <w:p w14:paraId="351F5D04"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F403387" w14:textId="398A90E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b/>
          <w:color w:val="000000" w:themeColor="text1"/>
          <w:sz w:val="24"/>
          <w:szCs w:val="24"/>
        </w:rPr>
        <w:t>Stabilirea responsabilităților aplicării prevederilor Amenajamentului Silvic și a punerii în practică a recomandărilor prezentei evaluări adecvate revine proprietarului</w:t>
      </w:r>
      <w:r w:rsidRPr="00BB066C">
        <w:rPr>
          <w:rFonts w:ascii="Arial" w:hAnsi="Arial" w:cs="Arial"/>
          <w:color w:val="000000" w:themeColor="text1"/>
          <w:sz w:val="24"/>
          <w:szCs w:val="24"/>
        </w:rPr>
        <w:t>.</w:t>
      </w:r>
    </w:p>
    <w:p w14:paraId="2D058A0D"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8DDD8E" w14:textId="123A3157" w:rsidR="00990587" w:rsidRDefault="00521C8D" w:rsidP="00950CCE">
      <w:pPr>
        <w:tabs>
          <w:tab w:val="left" w:pos="851"/>
        </w:tabs>
        <w:adjustRightInd w:val="0"/>
        <w:jc w:val="both"/>
        <w:rPr>
          <w:rFonts w:ascii="Arial" w:hAnsi="Arial" w:cs="Arial"/>
          <w:b/>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b/>
          <w:color w:val="000000" w:themeColor="text1"/>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73D0DCD5" w14:textId="77777777" w:rsidR="005A0C38" w:rsidRDefault="005A0C38" w:rsidP="00950CCE">
      <w:pPr>
        <w:tabs>
          <w:tab w:val="left" w:pos="851"/>
        </w:tabs>
        <w:adjustRightInd w:val="0"/>
        <w:jc w:val="both"/>
        <w:rPr>
          <w:rFonts w:ascii="Arial" w:hAnsi="Arial" w:cs="Arial"/>
          <w:b/>
          <w:color w:val="000000" w:themeColor="text1"/>
          <w:sz w:val="24"/>
          <w:szCs w:val="24"/>
        </w:rPr>
      </w:pPr>
    </w:p>
    <w:p w14:paraId="6BD61441" w14:textId="77777777" w:rsidR="005A0C38" w:rsidRDefault="005A0C38" w:rsidP="00950CCE">
      <w:pPr>
        <w:tabs>
          <w:tab w:val="left" w:pos="851"/>
        </w:tabs>
        <w:adjustRightInd w:val="0"/>
        <w:jc w:val="both"/>
        <w:rPr>
          <w:rFonts w:ascii="Arial" w:hAnsi="Arial" w:cs="Arial"/>
          <w:b/>
          <w:color w:val="000000" w:themeColor="text1"/>
          <w:sz w:val="24"/>
          <w:szCs w:val="24"/>
        </w:rPr>
      </w:pPr>
    </w:p>
    <w:p w14:paraId="73DB3D53" w14:textId="77777777" w:rsidR="005A0C38" w:rsidRDefault="005A0C38" w:rsidP="00950CCE">
      <w:pPr>
        <w:tabs>
          <w:tab w:val="left" w:pos="851"/>
        </w:tabs>
        <w:adjustRightInd w:val="0"/>
        <w:jc w:val="both"/>
        <w:rPr>
          <w:rFonts w:ascii="Arial" w:hAnsi="Arial" w:cs="Arial"/>
          <w:b/>
          <w:color w:val="000000" w:themeColor="text1"/>
          <w:sz w:val="24"/>
          <w:szCs w:val="24"/>
        </w:rPr>
      </w:pPr>
    </w:p>
    <w:p w14:paraId="10AB23CE" w14:textId="77777777" w:rsidR="005A0C38" w:rsidRDefault="005A0C38" w:rsidP="00950CCE">
      <w:pPr>
        <w:tabs>
          <w:tab w:val="left" w:pos="851"/>
        </w:tabs>
        <w:adjustRightInd w:val="0"/>
        <w:jc w:val="both"/>
        <w:rPr>
          <w:rFonts w:ascii="Arial" w:hAnsi="Arial" w:cs="Arial"/>
          <w:b/>
          <w:color w:val="000000" w:themeColor="text1"/>
          <w:sz w:val="24"/>
          <w:szCs w:val="24"/>
        </w:rPr>
      </w:pPr>
    </w:p>
    <w:p w14:paraId="7F8BDFAF" w14:textId="77777777" w:rsidR="005A0C38" w:rsidRDefault="005A0C38" w:rsidP="00950CCE">
      <w:pPr>
        <w:tabs>
          <w:tab w:val="left" w:pos="851"/>
        </w:tabs>
        <w:adjustRightInd w:val="0"/>
        <w:jc w:val="both"/>
        <w:rPr>
          <w:rFonts w:ascii="Arial" w:hAnsi="Arial" w:cs="Arial"/>
          <w:b/>
          <w:color w:val="000000" w:themeColor="text1"/>
          <w:sz w:val="24"/>
          <w:szCs w:val="24"/>
        </w:rPr>
      </w:pPr>
    </w:p>
    <w:p w14:paraId="1646B998" w14:textId="77777777" w:rsidR="005A0C38" w:rsidRDefault="005A0C38" w:rsidP="00950CCE">
      <w:pPr>
        <w:tabs>
          <w:tab w:val="left" w:pos="851"/>
        </w:tabs>
        <w:adjustRightInd w:val="0"/>
        <w:jc w:val="both"/>
        <w:rPr>
          <w:rFonts w:ascii="Arial" w:hAnsi="Arial" w:cs="Arial"/>
          <w:b/>
          <w:color w:val="000000" w:themeColor="text1"/>
          <w:sz w:val="24"/>
          <w:szCs w:val="24"/>
        </w:rPr>
      </w:pPr>
    </w:p>
    <w:p w14:paraId="78961690" w14:textId="77777777" w:rsidR="005A0C38" w:rsidRDefault="005A0C38" w:rsidP="00950CCE">
      <w:pPr>
        <w:tabs>
          <w:tab w:val="left" w:pos="851"/>
        </w:tabs>
        <w:adjustRightInd w:val="0"/>
        <w:jc w:val="both"/>
        <w:rPr>
          <w:rFonts w:ascii="Arial" w:hAnsi="Arial" w:cs="Arial"/>
          <w:b/>
          <w:color w:val="000000" w:themeColor="text1"/>
          <w:sz w:val="24"/>
          <w:szCs w:val="24"/>
        </w:rPr>
      </w:pPr>
    </w:p>
    <w:p w14:paraId="7D50940C" w14:textId="77777777" w:rsidR="005A0C38" w:rsidRDefault="005A0C38" w:rsidP="00950CCE">
      <w:pPr>
        <w:tabs>
          <w:tab w:val="left" w:pos="851"/>
        </w:tabs>
        <w:adjustRightInd w:val="0"/>
        <w:jc w:val="both"/>
        <w:rPr>
          <w:rFonts w:ascii="Arial" w:hAnsi="Arial" w:cs="Arial"/>
          <w:b/>
          <w:color w:val="000000" w:themeColor="text1"/>
          <w:sz w:val="24"/>
          <w:szCs w:val="24"/>
        </w:rPr>
      </w:pPr>
    </w:p>
    <w:p w14:paraId="6D336E93" w14:textId="77777777" w:rsidR="005A0C38" w:rsidRDefault="005A0C38" w:rsidP="00950CCE">
      <w:pPr>
        <w:tabs>
          <w:tab w:val="left" w:pos="851"/>
        </w:tabs>
        <w:adjustRightInd w:val="0"/>
        <w:jc w:val="both"/>
        <w:rPr>
          <w:rFonts w:ascii="Arial" w:hAnsi="Arial" w:cs="Arial"/>
          <w:b/>
          <w:color w:val="000000" w:themeColor="text1"/>
          <w:sz w:val="24"/>
          <w:szCs w:val="24"/>
        </w:rPr>
      </w:pPr>
    </w:p>
    <w:p w14:paraId="6F822C05" w14:textId="77777777" w:rsidR="005A0C38" w:rsidRDefault="005A0C38" w:rsidP="00950CCE">
      <w:pPr>
        <w:tabs>
          <w:tab w:val="left" w:pos="851"/>
        </w:tabs>
        <w:adjustRightInd w:val="0"/>
        <w:jc w:val="both"/>
        <w:rPr>
          <w:rFonts w:ascii="Arial" w:hAnsi="Arial" w:cs="Arial"/>
          <w:b/>
          <w:color w:val="000000" w:themeColor="text1"/>
          <w:sz w:val="24"/>
          <w:szCs w:val="24"/>
        </w:rPr>
      </w:pPr>
    </w:p>
    <w:p w14:paraId="7196A7AB" w14:textId="77777777" w:rsidR="005A0C38" w:rsidRDefault="005A0C38" w:rsidP="00950CCE">
      <w:pPr>
        <w:tabs>
          <w:tab w:val="left" w:pos="851"/>
        </w:tabs>
        <w:adjustRightInd w:val="0"/>
        <w:jc w:val="both"/>
        <w:rPr>
          <w:rFonts w:ascii="Arial" w:hAnsi="Arial" w:cs="Arial"/>
          <w:b/>
          <w:color w:val="000000" w:themeColor="text1"/>
          <w:sz w:val="24"/>
          <w:szCs w:val="24"/>
        </w:rPr>
      </w:pPr>
    </w:p>
    <w:p w14:paraId="313CB187" w14:textId="77777777" w:rsidR="005A0C38" w:rsidRDefault="005A0C38" w:rsidP="00950CCE">
      <w:pPr>
        <w:tabs>
          <w:tab w:val="left" w:pos="851"/>
        </w:tabs>
        <w:adjustRightInd w:val="0"/>
        <w:jc w:val="both"/>
        <w:rPr>
          <w:rFonts w:ascii="Arial" w:hAnsi="Arial" w:cs="Arial"/>
          <w:b/>
          <w:color w:val="000000" w:themeColor="text1"/>
          <w:sz w:val="24"/>
          <w:szCs w:val="24"/>
        </w:rPr>
      </w:pPr>
    </w:p>
    <w:p w14:paraId="62F829DF" w14:textId="77777777" w:rsidR="005A0C38" w:rsidRPr="00BB066C" w:rsidRDefault="005A0C38" w:rsidP="00950CCE">
      <w:pPr>
        <w:tabs>
          <w:tab w:val="left" w:pos="851"/>
        </w:tabs>
        <w:adjustRightInd w:val="0"/>
        <w:jc w:val="both"/>
        <w:rPr>
          <w:rFonts w:ascii="Arial" w:hAnsi="Arial" w:cs="Arial"/>
          <w:b/>
          <w:color w:val="000000" w:themeColor="text1"/>
          <w:sz w:val="24"/>
          <w:szCs w:val="24"/>
        </w:rPr>
      </w:pPr>
    </w:p>
    <w:p w14:paraId="2D1F9CA2" w14:textId="7E9B8C67" w:rsidR="00990587" w:rsidRPr="00BB066C" w:rsidRDefault="00990587" w:rsidP="008F341B">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1</w:t>
      </w:r>
      <w:r w:rsidR="007C61F7" w:rsidRPr="00BB066C">
        <w:rPr>
          <w:rFonts w:ascii="Arial" w:hAnsi="Arial" w:cs="Arial"/>
          <w:b/>
          <w:color w:val="000000" w:themeColor="text1"/>
          <w:sz w:val="24"/>
          <w:szCs w:val="24"/>
        </w:rPr>
        <w:t>2</w:t>
      </w:r>
      <w:r w:rsidRPr="00BB066C">
        <w:rPr>
          <w:rFonts w:ascii="Arial" w:hAnsi="Arial" w:cs="Arial"/>
          <w:b/>
          <w:color w:val="000000" w:themeColor="text1"/>
          <w:sz w:val="24"/>
          <w:szCs w:val="24"/>
        </w:rPr>
        <w:t>. B</w:t>
      </w:r>
      <w:r w:rsidR="008F341B" w:rsidRPr="00BB066C">
        <w:rPr>
          <w:rFonts w:ascii="Arial" w:hAnsi="Arial" w:cs="Arial"/>
          <w:b/>
          <w:color w:val="000000" w:themeColor="text1"/>
          <w:sz w:val="24"/>
          <w:szCs w:val="24"/>
        </w:rPr>
        <w:t>IBLIOGRAFIE</w:t>
      </w:r>
    </w:p>
    <w:p w14:paraId="30C8CC78" w14:textId="77777777" w:rsidR="00990587" w:rsidRPr="00BB066C" w:rsidRDefault="00990587" w:rsidP="00990587">
      <w:pPr>
        <w:tabs>
          <w:tab w:val="left" w:pos="851"/>
        </w:tabs>
        <w:adjustRightInd w:val="0"/>
        <w:rPr>
          <w:rFonts w:ascii="Arial" w:hAnsi="Arial" w:cs="Arial"/>
          <w:b/>
          <w:color w:val="000000" w:themeColor="text1"/>
          <w:sz w:val="24"/>
          <w:szCs w:val="24"/>
        </w:rPr>
      </w:pPr>
    </w:p>
    <w:p w14:paraId="2258D45D" w14:textId="77777777" w:rsidR="008F341B" w:rsidRPr="00BB066C" w:rsidRDefault="008F341B" w:rsidP="008F341B">
      <w:pPr>
        <w:tabs>
          <w:tab w:val="left" w:pos="851"/>
        </w:tabs>
        <w:adjustRightInd w:val="0"/>
        <w:rPr>
          <w:rFonts w:ascii="Arial" w:hAnsi="Arial" w:cs="Arial"/>
          <w:b/>
          <w:color w:val="000000" w:themeColor="text1"/>
          <w:sz w:val="24"/>
          <w:szCs w:val="24"/>
        </w:rPr>
      </w:pPr>
    </w:p>
    <w:p w14:paraId="70A27037" w14:textId="77777777" w:rsidR="00AC6552" w:rsidRPr="00BB066C" w:rsidRDefault="008F341B" w:rsidP="00AC6552">
      <w:pPr>
        <w:tabs>
          <w:tab w:val="left" w:pos="851"/>
        </w:tabs>
        <w:adjustRightInd w:val="0"/>
        <w:ind w:right="-35"/>
        <w:jc w:val="both"/>
        <w:rPr>
          <w:rFonts w:ascii="Arial" w:hAnsi="Arial" w:cs="Arial"/>
          <w:color w:val="000000" w:themeColor="text1"/>
        </w:rPr>
      </w:pPr>
      <w:r w:rsidRPr="00BB066C">
        <w:rPr>
          <w:rFonts w:ascii="Arial" w:hAnsi="Arial" w:cs="Arial"/>
          <w:b/>
          <w:color w:val="000000" w:themeColor="text1"/>
          <w:sz w:val="24"/>
          <w:szCs w:val="24"/>
        </w:rPr>
        <w:t xml:space="preserve"> </w:t>
      </w:r>
      <w:r w:rsidR="00AC6552" w:rsidRPr="00BB066C">
        <w:rPr>
          <w:rFonts w:ascii="Arial" w:hAnsi="Arial" w:cs="Arial"/>
          <w:color w:val="000000" w:themeColor="text1"/>
        </w:rPr>
        <w:t xml:space="preserve">Doniţă N., Biriş I. A., Filat M., Roşu C., Petrila M. 2008. Ghid de bune practici Pentru managementul pădurilor  din lunca dunării, Editura Tehnică-Silvică, Bucureşti, 86  p. </w:t>
      </w:r>
    </w:p>
    <w:p w14:paraId="22B7D10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0DB2535"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Doniţă N., Popescu A., Paucă-Comănescu M., Mihăilescu S., Biriş I. A. 2005(a). Habitatele din România, Editura Tehnică-Silvică, Bucureşti, 496  p. </w:t>
      </w:r>
    </w:p>
    <w:p w14:paraId="722F1B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42D8F6D"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Doniţă N., Popescu A., Paucă-Comănescu M., Mihăilescu S., Biriş I. A. 2005(b). Habitatele  din  România  – Modificări  conform  amendamentelor  propuse de România  şi  Bulgaria  la  Directiva  Habitate  (92/43/EEC),   Editura  Tehnică- Silvică, Bucureşti, 95 p. </w:t>
      </w:r>
    </w:p>
    <w:p w14:paraId="32E4158D"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31B8A9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Doniţă N., Biriş I. A. 2007.  Pădurile de luncă din România – trecut, prezent, viitor. </w:t>
      </w:r>
    </w:p>
    <w:p w14:paraId="02A1219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A9384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Florescu  I. I. 1991.  Tratamente silviculturale,  Editura  Ceres,  Bucureşti,  270  p. Florescu  I.  I.,  Nicolescu  N.  V.  1998.   Silvicultură,  Vol.  II  –  Silvotehnica, Editura Universităţii Transilvania din Braşov, 194  p. </w:t>
      </w:r>
    </w:p>
    <w:p w14:paraId="0861A88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58BA3C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Giurgiu,  V. 1988.  Amenajarea  pădurilor  cu  funcţii  multiple,  Editura  Ceres, Bucureşti, 289  p. </w:t>
      </w:r>
    </w:p>
    <w:p w14:paraId="7915F2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A179F8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Haralamb  A. M.   1963.  Cultura  speciilor  forestiere  (ediţia  a II-a,  revizuită  şi adaugită), Editura Agro-Silvică de Stat, Bucureşti, 778  p. </w:t>
      </w:r>
    </w:p>
    <w:p w14:paraId="574F491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B30145"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Horodnic S. 2006.  XI Exploatarea lemnului, în: Milescu I., Cartea Silvicultorului, Editura Universităţii Suceava, p. 592 – 639. </w:t>
      </w:r>
    </w:p>
    <w:p w14:paraId="494483B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47DE08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Şofletea  N., Candrea  Bozga Şt.  B., Predoiu  Gh.,  Doniţă  N.,  Indreica  A., Mazăre  G.  2007.  Habitate  forestiere de interes comunitar incluse în planul LIFE05 NAT/RO/000176:  “Habitate prioritare alpine, subalpine şi forestiere din România” – Ameninţări Potenţiale, Editura Universităţii Transilvania din Braşov, 200 p. </w:t>
      </w:r>
    </w:p>
    <w:p w14:paraId="4C1BFEE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90EA58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Şofletea  N., Candrea  Bozga Şt.  B., Predoiu  Gh.,  2008.  Habitate  forestiere de interes comunitar incluse în planul LIFE05 NAT/RO/000176:  “Habitate prioritare alpine, subalpine şi forestiere din România” – Măsuri de gospodărire, Editura Universităţii Transilvania din Braşov, 184 p. </w:t>
      </w:r>
    </w:p>
    <w:p w14:paraId="71F216E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F66298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Leahu   I.  2001.   Amenajarea   Pădurilor,   Editura   Didactică   şi   Pedagogică, Bucureşti, 616  p. </w:t>
      </w:r>
    </w:p>
    <w:p w14:paraId="3D534F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00C4BB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Paşcovschi  S. 1967.  Succesiunea  speciilor  forestiere,  Editura  Agro-Silvică, Bucureşti, 318  p. </w:t>
      </w:r>
    </w:p>
    <w:p w14:paraId="32C1627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FEBC899"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Paşcovschi  S., Leandru  V. 1958.  Tipuri  de pădure din  Republica  Populară Română, Institutul de Cercetări Silvice,  Seria a II-a – Manuale, Referate, Monografii, Nr. 14, Editura AgroSilvică de Stat, Bucureşti, 458  p. </w:t>
      </w:r>
    </w:p>
    <w:p w14:paraId="537B6D19"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11537E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Paucă-Comănescu   M.,   Bîndiu    C.,    Ularu    F.,    Zamfirescu    A.   1980. Ecosisteme  terestre, în:  Ecosistemele  din  România,  editor  Pârvu. C., Editura Ceres, Bucureşti, 303  p. </w:t>
      </w:r>
    </w:p>
    <w:p w14:paraId="660EF20F" w14:textId="77777777" w:rsidR="00AC6552" w:rsidRPr="00BB066C" w:rsidRDefault="00AC6552" w:rsidP="00AC6552">
      <w:pPr>
        <w:tabs>
          <w:tab w:val="left" w:pos="851"/>
        </w:tabs>
        <w:adjustRightInd w:val="0"/>
        <w:ind w:right="-35"/>
        <w:jc w:val="both"/>
        <w:rPr>
          <w:rFonts w:ascii="Arial" w:hAnsi="Arial" w:cs="Arial"/>
          <w:color w:val="000000" w:themeColor="text1"/>
        </w:rPr>
      </w:pPr>
    </w:p>
    <w:p w14:paraId="6669126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Schneider  E.,  Drăgulescu  C.  2005.  Habitate  şi  situri  de interes  comunitar, Editura Universităţii „Lucian Blaga” Sibiu, 167  p. </w:t>
      </w:r>
    </w:p>
    <w:p w14:paraId="67F4A56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F7B51E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Şofletea  N.,  Curtu  L.  2007.   Dendrologie,  Editura  Universităţii  „Transilvania”, Braşov,540  p. </w:t>
      </w:r>
    </w:p>
    <w:p w14:paraId="2901650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58CB4A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lastRenderedPageBreak/>
        <w:t xml:space="preserve">Vlad  I.,  Chiriţă  C.,  Doniţă  N.,  Petrescu  L. 1997.  Silvicultură  pe baze  eco- sistemice, Editura Academiei Române, Bucureşti, 292  p. </w:t>
      </w:r>
    </w:p>
    <w:p w14:paraId="71FB239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A9219A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Directiva  92/43/CEE   privind  conservarea  habitatelor naturale şi a speciilor de floră şi faună sălbatice. </w:t>
      </w:r>
    </w:p>
    <w:p w14:paraId="61EFBB0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4E678F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2003 – Interpretation Manual of European Union Habitats,  </w:t>
      </w:r>
    </w:p>
    <w:p w14:paraId="58BCA1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7956DA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Website-ul   oficial   referitor   la   Reţeaua   Ecologică Natura 2000  (http://ec.europa.eu/environment/life/life/natura2000.htm). </w:t>
      </w:r>
    </w:p>
    <w:p w14:paraId="1A9BAC8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135A3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Regulamentul Consiliului Uniunii Europene nr. 1698/2005 privind sprijinul pentru dezvoltare rurală acordat din Fondul European Agricol pentru Dezvoltare  Rurală  (FEADR)  http://www.mapam.ro/pages/dezvoltare_ rurala/R_1698_2005.pdf. </w:t>
      </w:r>
    </w:p>
    <w:p w14:paraId="61D7391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8B6005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*Legea 247/2005  privind reforma în domeniile proprietăţii şi justiţiei, precum şi unele măsuri adiacente. </w:t>
      </w:r>
    </w:p>
    <w:p w14:paraId="19390E4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CE4DA5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*Legea 331/2024  Codul Silvic. </w:t>
      </w:r>
    </w:p>
    <w:p w14:paraId="3298DF5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DBD2576"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 xml:space="preserve">* </w:t>
      </w:r>
      <w:r w:rsidRPr="00BB066C">
        <w:rPr>
          <w:rFonts w:ascii="Arial" w:hAnsi="Arial" w:cs="Arial"/>
          <w:color w:val="000000" w:themeColor="text1"/>
          <w:lang w:eastAsia="en-GB"/>
        </w:rPr>
        <w:t>Ordinul nr. 2533/2022 pentru aprobarea Normei și Ghidului - compoziții, scheme, tehnologii de regenerare a pădurilor și împădurirea terenurilor degradate.</w:t>
      </w:r>
    </w:p>
    <w:p w14:paraId="4C52E853"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23A7846E"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lang w:eastAsia="en-GB"/>
        </w:rPr>
        <w:t>*Ordinul nr. 2534/2022 pentru aprobarea Normei și Ghidului - Îngrijirea și conducerea arboretelor.</w:t>
      </w:r>
    </w:p>
    <w:p w14:paraId="6C90465A" w14:textId="77777777" w:rsidR="00AC6552" w:rsidRPr="00BB066C" w:rsidRDefault="00AC6552" w:rsidP="00AC6552">
      <w:pPr>
        <w:tabs>
          <w:tab w:val="left" w:pos="851"/>
        </w:tabs>
        <w:adjustRightInd w:val="0"/>
        <w:ind w:right="-35"/>
        <w:rPr>
          <w:rFonts w:ascii="Arial" w:hAnsi="Arial" w:cs="Arial"/>
          <w:color w:val="000000" w:themeColor="text1"/>
        </w:rPr>
      </w:pPr>
    </w:p>
    <w:p w14:paraId="75E7D517"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w:t>
      </w:r>
      <w:r w:rsidRPr="00BB066C">
        <w:rPr>
          <w:rFonts w:ascii="Arial" w:hAnsi="Arial" w:cs="Arial"/>
          <w:color w:val="000000" w:themeColor="text1"/>
          <w:lang w:eastAsia="en-GB"/>
        </w:rPr>
        <w:t xml:space="preserve"> Ordinul nr. 2535/2022 pentru aprobarea Normei și Ghidului - Alegerea și aplicarea tratamentelor.</w:t>
      </w:r>
    </w:p>
    <w:p w14:paraId="59E6D0DC"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06E76B5B" w14:textId="77777777" w:rsidR="00AC6552" w:rsidRPr="00BB066C" w:rsidRDefault="00AC6552" w:rsidP="00AC6552">
      <w:pPr>
        <w:tabs>
          <w:tab w:val="left" w:pos="851"/>
        </w:tabs>
        <w:adjustRightInd w:val="0"/>
        <w:ind w:right="-35"/>
        <w:rPr>
          <w:rFonts w:ascii="Arial" w:hAnsi="Arial" w:cs="Arial"/>
          <w:color w:val="000000" w:themeColor="text1"/>
          <w:sz w:val="20"/>
          <w:szCs w:val="20"/>
        </w:rPr>
      </w:pPr>
      <w:r w:rsidRPr="00BB066C">
        <w:rPr>
          <w:rFonts w:ascii="Arial" w:hAnsi="Arial" w:cs="Arial"/>
          <w:color w:val="000000" w:themeColor="text1"/>
          <w:sz w:val="20"/>
          <w:szCs w:val="20"/>
          <w:lang w:eastAsia="en-GB"/>
        </w:rPr>
        <w:t>*</w:t>
      </w:r>
      <w:r w:rsidRPr="00BB066C">
        <w:rPr>
          <w:rFonts w:ascii="Arial" w:hAnsi="Arial" w:cs="Arial"/>
          <w:color w:val="000000" w:themeColor="text1"/>
          <w:lang w:eastAsia="en-GB"/>
        </w:rPr>
        <w:t xml:space="preserve"> Ordinul nr. 2536/2022 pentru aprobarea Normei și Ghidului - Amenajarea pădurilor.</w:t>
      </w:r>
    </w:p>
    <w:p w14:paraId="770E36F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75F37F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 nr. 207 din 2006 pentru aprobarea Conţinutului formularului standard Natura 2000 stabilit de Comisia Europeană prin Decizia 97/266/EC, prevăzut în anexa nr. 1 şi manualul de completare al formularului standard. </w:t>
      </w:r>
    </w:p>
    <w:p w14:paraId="1AF3967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DDF231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*Ordinului nr. 1.540 din 3 iunie 2011 pentru aprobarea Normelor privind stabilirea  termenelor, modalităţilor şi perioadelor de exploatare a masei lemnoase din  păduri  şi  din  vegetaţia  forestieră  din  afara  fondului  forestier naţional. </w:t>
      </w:r>
    </w:p>
    <w:p w14:paraId="4451685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21BD228"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*Ordonanţa de Urgenţă nr. 11 din 2004  privind producerea, comercializarea şi utilizarea materialelor forestiere de reproducere. </w:t>
      </w:r>
    </w:p>
    <w:p w14:paraId="0059FD2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50C877"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*Ordonanţa de Urgenţă nr. 195  din 2005  privind protecţia mediului. </w:t>
      </w:r>
    </w:p>
    <w:p w14:paraId="11272FC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761AC5B"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*Ordonanţa de Urgenţă nr. 57/2007  privind regimul ariilor naturale protejate, conservarea habitatelor naturale, a florei şi faunei sălbatice. </w:t>
      </w:r>
    </w:p>
    <w:p w14:paraId="691DF393"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3D164A6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*Plan  Darwin  385  –  2005.   “Întărirea  capacităţii  de gospodarire  a pădurilor cu valoare ridicată de conservare din Estul Europei: România”, Universitatea Transilvania   Braşov,   Facultatea   de  Silvicultură   şi   Exploatări   Forestiere. </w:t>
      </w:r>
    </w:p>
    <w:p w14:paraId="1B31693A"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519E89B2"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4A15514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Manualul de aplicare a Ghidului privind evaluarea adecvată a impactului planurilor/ proiectelor asupra obiectivelor de conservare a siturilor Natura 2000 </w:t>
      </w:r>
    </w:p>
    <w:p w14:paraId="2EDBBB94"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lastRenderedPageBreak/>
        <w:t xml:space="preserve"> </w:t>
      </w:r>
    </w:p>
    <w:p w14:paraId="3EB7EBB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 Catalogul habitatelor, speciilor și siturilor info Natura 2000 în România </w:t>
      </w:r>
    </w:p>
    <w:p w14:paraId="30DB9CBC"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7418A16D"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Baza de date SOR </w:t>
      </w:r>
    </w:p>
    <w:p w14:paraId="5C688EDD" w14:textId="4CF91FB5" w:rsidR="00470ABC" w:rsidRPr="00BB066C" w:rsidRDefault="00470ABC"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amenajamentul </w:t>
      </w:r>
      <w:r w:rsidRPr="00E42513">
        <w:rPr>
          <w:rFonts w:ascii="Arial" w:hAnsi="Arial" w:cs="Arial"/>
          <w:color w:val="000000" w:themeColor="text1"/>
        </w:rPr>
        <w:t xml:space="preserve">silvic UP </w:t>
      </w:r>
      <w:r w:rsidR="0030121D" w:rsidRPr="00E42513">
        <w:rPr>
          <w:rFonts w:ascii="Arial" w:hAnsi="Arial" w:cs="Arial"/>
          <w:color w:val="000000" w:themeColor="text1"/>
        </w:rPr>
        <w:t>I Băcilă-Silea</w:t>
      </w:r>
      <w:r w:rsidRPr="00E42513">
        <w:rPr>
          <w:rFonts w:ascii="Arial" w:hAnsi="Arial" w:cs="Arial"/>
          <w:color w:val="000000" w:themeColor="text1"/>
        </w:rPr>
        <w:t>, 20</w:t>
      </w:r>
      <w:r w:rsidR="00834795" w:rsidRPr="00E42513">
        <w:rPr>
          <w:rFonts w:ascii="Arial" w:hAnsi="Arial" w:cs="Arial"/>
          <w:color w:val="000000" w:themeColor="text1"/>
        </w:rPr>
        <w:t>2</w:t>
      </w:r>
      <w:r w:rsidR="00081357" w:rsidRPr="00E42513">
        <w:rPr>
          <w:rFonts w:ascii="Arial" w:hAnsi="Arial" w:cs="Arial"/>
          <w:color w:val="000000" w:themeColor="text1"/>
        </w:rPr>
        <w:t>5</w:t>
      </w:r>
    </w:p>
    <w:p w14:paraId="323DAECB" w14:textId="77777777" w:rsidR="008F341B" w:rsidRPr="00BB066C" w:rsidRDefault="008F341B" w:rsidP="00C64CD1">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03677AEA" w14:textId="77777777" w:rsidR="008F341B" w:rsidRPr="00125D6E" w:rsidRDefault="008F341B" w:rsidP="00C64CD1">
      <w:pPr>
        <w:tabs>
          <w:tab w:val="left" w:pos="851"/>
        </w:tabs>
        <w:adjustRightInd w:val="0"/>
        <w:ind w:right="-35"/>
        <w:rPr>
          <w:rFonts w:ascii="Arial" w:hAnsi="Arial" w:cs="Arial"/>
          <w:color w:val="EE0000"/>
        </w:rPr>
      </w:pPr>
    </w:p>
    <w:p w14:paraId="33E31C54" w14:textId="77777777" w:rsidR="008F341B" w:rsidRDefault="008F341B" w:rsidP="00C64CD1">
      <w:pPr>
        <w:tabs>
          <w:tab w:val="left" w:pos="851"/>
        </w:tabs>
        <w:adjustRightInd w:val="0"/>
        <w:ind w:right="-35"/>
        <w:rPr>
          <w:rFonts w:ascii="Arial" w:hAnsi="Arial" w:cs="Arial"/>
          <w:color w:val="EE0000"/>
        </w:rPr>
      </w:pPr>
    </w:p>
    <w:p w14:paraId="2FF9809D" w14:textId="77777777" w:rsidR="006D63CC" w:rsidRDefault="006D63CC" w:rsidP="00C64CD1">
      <w:pPr>
        <w:tabs>
          <w:tab w:val="left" w:pos="851"/>
        </w:tabs>
        <w:adjustRightInd w:val="0"/>
        <w:ind w:right="-35"/>
        <w:rPr>
          <w:rFonts w:ascii="Arial" w:hAnsi="Arial" w:cs="Arial"/>
          <w:color w:val="EE0000"/>
        </w:rPr>
      </w:pPr>
    </w:p>
    <w:p w14:paraId="393F0340" w14:textId="77777777" w:rsidR="006D63CC" w:rsidRDefault="006D63CC" w:rsidP="00C64CD1">
      <w:pPr>
        <w:tabs>
          <w:tab w:val="left" w:pos="851"/>
        </w:tabs>
        <w:adjustRightInd w:val="0"/>
        <w:ind w:right="-35"/>
        <w:rPr>
          <w:rFonts w:ascii="Arial" w:hAnsi="Arial" w:cs="Arial"/>
          <w:color w:val="EE0000"/>
        </w:rPr>
      </w:pPr>
    </w:p>
    <w:p w14:paraId="7A299D7C" w14:textId="77777777" w:rsidR="006D63CC" w:rsidRDefault="006D63CC" w:rsidP="00C64CD1">
      <w:pPr>
        <w:tabs>
          <w:tab w:val="left" w:pos="851"/>
        </w:tabs>
        <w:adjustRightInd w:val="0"/>
        <w:ind w:right="-35"/>
        <w:rPr>
          <w:rFonts w:ascii="Arial" w:hAnsi="Arial" w:cs="Arial"/>
          <w:color w:val="EE0000"/>
        </w:rPr>
      </w:pPr>
    </w:p>
    <w:p w14:paraId="695490D3" w14:textId="77777777" w:rsidR="006D63CC" w:rsidRDefault="006D63CC" w:rsidP="00C64CD1">
      <w:pPr>
        <w:tabs>
          <w:tab w:val="left" w:pos="851"/>
        </w:tabs>
        <w:adjustRightInd w:val="0"/>
        <w:ind w:right="-35"/>
        <w:rPr>
          <w:rFonts w:ascii="Arial" w:hAnsi="Arial" w:cs="Arial"/>
          <w:color w:val="EE0000"/>
        </w:rPr>
      </w:pPr>
    </w:p>
    <w:p w14:paraId="280861B6" w14:textId="77777777" w:rsidR="006D63CC" w:rsidRDefault="006D63CC" w:rsidP="00C64CD1">
      <w:pPr>
        <w:tabs>
          <w:tab w:val="left" w:pos="851"/>
        </w:tabs>
        <w:adjustRightInd w:val="0"/>
        <w:ind w:right="-35"/>
        <w:rPr>
          <w:rFonts w:ascii="Arial" w:hAnsi="Arial" w:cs="Arial"/>
          <w:color w:val="EE0000"/>
        </w:rPr>
      </w:pPr>
    </w:p>
    <w:p w14:paraId="6856CE48" w14:textId="77777777" w:rsidR="006D63CC" w:rsidRDefault="006D63CC" w:rsidP="00C64CD1">
      <w:pPr>
        <w:tabs>
          <w:tab w:val="left" w:pos="851"/>
        </w:tabs>
        <w:adjustRightInd w:val="0"/>
        <w:ind w:right="-35"/>
        <w:rPr>
          <w:rFonts w:ascii="Arial" w:hAnsi="Arial" w:cs="Arial"/>
          <w:color w:val="EE0000"/>
        </w:rPr>
      </w:pPr>
    </w:p>
    <w:p w14:paraId="2AB46C3D" w14:textId="77777777" w:rsidR="006D63CC" w:rsidRDefault="006D63CC" w:rsidP="00C64CD1">
      <w:pPr>
        <w:tabs>
          <w:tab w:val="left" w:pos="851"/>
        </w:tabs>
        <w:adjustRightInd w:val="0"/>
        <w:ind w:right="-35"/>
        <w:rPr>
          <w:rFonts w:ascii="Arial" w:hAnsi="Arial" w:cs="Arial"/>
          <w:color w:val="EE0000"/>
        </w:rPr>
      </w:pPr>
    </w:p>
    <w:p w14:paraId="0409305A" w14:textId="77777777" w:rsidR="006D63CC" w:rsidRDefault="006D63CC" w:rsidP="00C64CD1">
      <w:pPr>
        <w:tabs>
          <w:tab w:val="left" w:pos="851"/>
        </w:tabs>
        <w:adjustRightInd w:val="0"/>
        <w:ind w:right="-35"/>
        <w:rPr>
          <w:rFonts w:ascii="Arial" w:hAnsi="Arial" w:cs="Arial"/>
          <w:color w:val="EE0000"/>
        </w:rPr>
      </w:pPr>
    </w:p>
    <w:p w14:paraId="1794A9BB" w14:textId="77777777" w:rsidR="006D63CC" w:rsidRDefault="006D63CC" w:rsidP="00C64CD1">
      <w:pPr>
        <w:tabs>
          <w:tab w:val="left" w:pos="851"/>
        </w:tabs>
        <w:adjustRightInd w:val="0"/>
        <w:ind w:right="-35"/>
        <w:rPr>
          <w:rFonts w:ascii="Arial" w:hAnsi="Arial" w:cs="Arial"/>
          <w:color w:val="EE0000"/>
        </w:rPr>
      </w:pPr>
    </w:p>
    <w:p w14:paraId="637EC9EA" w14:textId="77777777" w:rsidR="006D63CC" w:rsidRDefault="006D63CC" w:rsidP="00C64CD1">
      <w:pPr>
        <w:tabs>
          <w:tab w:val="left" w:pos="851"/>
        </w:tabs>
        <w:adjustRightInd w:val="0"/>
        <w:ind w:right="-35"/>
        <w:rPr>
          <w:rFonts w:ascii="Arial" w:hAnsi="Arial" w:cs="Arial"/>
          <w:color w:val="EE0000"/>
        </w:rPr>
      </w:pPr>
    </w:p>
    <w:p w14:paraId="49505D59" w14:textId="77777777" w:rsidR="006D63CC" w:rsidRDefault="006D63CC" w:rsidP="00C64CD1">
      <w:pPr>
        <w:tabs>
          <w:tab w:val="left" w:pos="851"/>
        </w:tabs>
        <w:adjustRightInd w:val="0"/>
        <w:ind w:right="-35"/>
        <w:rPr>
          <w:rFonts w:ascii="Arial" w:hAnsi="Arial" w:cs="Arial"/>
          <w:color w:val="EE0000"/>
        </w:rPr>
      </w:pPr>
    </w:p>
    <w:p w14:paraId="1DD7E5E7" w14:textId="77777777" w:rsidR="006D63CC" w:rsidRDefault="006D63CC" w:rsidP="00C64CD1">
      <w:pPr>
        <w:tabs>
          <w:tab w:val="left" w:pos="851"/>
        </w:tabs>
        <w:adjustRightInd w:val="0"/>
        <w:ind w:right="-35"/>
        <w:rPr>
          <w:rFonts w:ascii="Arial" w:hAnsi="Arial" w:cs="Arial"/>
          <w:color w:val="EE0000"/>
        </w:rPr>
      </w:pPr>
    </w:p>
    <w:p w14:paraId="2EEBEE1B" w14:textId="77777777" w:rsidR="006D63CC" w:rsidRDefault="006D63CC" w:rsidP="00C64CD1">
      <w:pPr>
        <w:tabs>
          <w:tab w:val="left" w:pos="851"/>
        </w:tabs>
        <w:adjustRightInd w:val="0"/>
        <w:ind w:right="-35"/>
        <w:rPr>
          <w:rFonts w:ascii="Arial" w:hAnsi="Arial" w:cs="Arial"/>
          <w:color w:val="EE0000"/>
        </w:rPr>
      </w:pPr>
    </w:p>
    <w:p w14:paraId="08ED4FFB" w14:textId="77777777" w:rsidR="006D63CC" w:rsidRDefault="006D63CC" w:rsidP="00C64CD1">
      <w:pPr>
        <w:tabs>
          <w:tab w:val="left" w:pos="851"/>
        </w:tabs>
        <w:adjustRightInd w:val="0"/>
        <w:ind w:right="-35"/>
        <w:rPr>
          <w:rFonts w:ascii="Arial" w:hAnsi="Arial" w:cs="Arial"/>
          <w:color w:val="EE0000"/>
        </w:rPr>
      </w:pPr>
    </w:p>
    <w:p w14:paraId="1D885E53" w14:textId="77777777" w:rsidR="006D63CC" w:rsidRDefault="006D63CC" w:rsidP="00C64CD1">
      <w:pPr>
        <w:tabs>
          <w:tab w:val="left" w:pos="851"/>
        </w:tabs>
        <w:adjustRightInd w:val="0"/>
        <w:ind w:right="-35"/>
        <w:rPr>
          <w:rFonts w:ascii="Arial" w:hAnsi="Arial" w:cs="Arial"/>
          <w:color w:val="EE0000"/>
        </w:rPr>
      </w:pPr>
    </w:p>
    <w:p w14:paraId="2F8E648A" w14:textId="77777777" w:rsidR="006D63CC" w:rsidRDefault="006D63CC" w:rsidP="00C64CD1">
      <w:pPr>
        <w:tabs>
          <w:tab w:val="left" w:pos="851"/>
        </w:tabs>
        <w:adjustRightInd w:val="0"/>
        <w:ind w:right="-35"/>
        <w:rPr>
          <w:rFonts w:ascii="Arial" w:hAnsi="Arial" w:cs="Arial"/>
          <w:color w:val="EE0000"/>
        </w:rPr>
      </w:pPr>
    </w:p>
    <w:p w14:paraId="004790F2" w14:textId="77777777" w:rsidR="006D63CC" w:rsidRDefault="006D63CC" w:rsidP="00C64CD1">
      <w:pPr>
        <w:tabs>
          <w:tab w:val="left" w:pos="851"/>
        </w:tabs>
        <w:adjustRightInd w:val="0"/>
        <w:ind w:right="-35"/>
        <w:rPr>
          <w:rFonts w:ascii="Arial" w:hAnsi="Arial" w:cs="Arial"/>
          <w:color w:val="EE0000"/>
        </w:rPr>
      </w:pPr>
    </w:p>
    <w:p w14:paraId="4070FD96" w14:textId="77777777" w:rsidR="006D63CC" w:rsidRDefault="006D63CC" w:rsidP="00C64CD1">
      <w:pPr>
        <w:tabs>
          <w:tab w:val="left" w:pos="851"/>
        </w:tabs>
        <w:adjustRightInd w:val="0"/>
        <w:ind w:right="-35"/>
        <w:rPr>
          <w:rFonts w:ascii="Arial" w:hAnsi="Arial" w:cs="Arial"/>
          <w:color w:val="EE0000"/>
        </w:rPr>
      </w:pPr>
    </w:p>
    <w:p w14:paraId="798B12B5" w14:textId="77777777" w:rsidR="006D63CC" w:rsidRDefault="006D63CC" w:rsidP="00C64CD1">
      <w:pPr>
        <w:tabs>
          <w:tab w:val="left" w:pos="851"/>
        </w:tabs>
        <w:adjustRightInd w:val="0"/>
        <w:ind w:right="-35"/>
        <w:rPr>
          <w:rFonts w:ascii="Arial" w:hAnsi="Arial" w:cs="Arial"/>
          <w:color w:val="EE0000"/>
        </w:rPr>
      </w:pPr>
    </w:p>
    <w:p w14:paraId="733F0BC0" w14:textId="77777777" w:rsidR="006D63CC" w:rsidRDefault="006D63CC" w:rsidP="00C64CD1">
      <w:pPr>
        <w:tabs>
          <w:tab w:val="left" w:pos="851"/>
        </w:tabs>
        <w:adjustRightInd w:val="0"/>
        <w:ind w:right="-35"/>
        <w:rPr>
          <w:rFonts w:ascii="Arial" w:hAnsi="Arial" w:cs="Arial"/>
          <w:color w:val="EE0000"/>
        </w:rPr>
      </w:pPr>
    </w:p>
    <w:p w14:paraId="69C1B062" w14:textId="77777777" w:rsidR="006D63CC" w:rsidRDefault="006D63CC" w:rsidP="00C64CD1">
      <w:pPr>
        <w:tabs>
          <w:tab w:val="left" w:pos="851"/>
        </w:tabs>
        <w:adjustRightInd w:val="0"/>
        <w:ind w:right="-35"/>
        <w:rPr>
          <w:rFonts w:ascii="Arial" w:hAnsi="Arial" w:cs="Arial"/>
          <w:color w:val="EE0000"/>
        </w:rPr>
      </w:pPr>
    </w:p>
    <w:p w14:paraId="643541AD" w14:textId="77777777" w:rsidR="006D63CC" w:rsidRDefault="006D63CC" w:rsidP="00C64CD1">
      <w:pPr>
        <w:tabs>
          <w:tab w:val="left" w:pos="851"/>
        </w:tabs>
        <w:adjustRightInd w:val="0"/>
        <w:ind w:right="-35"/>
        <w:rPr>
          <w:rFonts w:ascii="Arial" w:hAnsi="Arial" w:cs="Arial"/>
          <w:color w:val="EE0000"/>
        </w:rPr>
      </w:pPr>
    </w:p>
    <w:p w14:paraId="395F723D" w14:textId="77777777" w:rsidR="006D63CC" w:rsidRDefault="006D63CC" w:rsidP="00C64CD1">
      <w:pPr>
        <w:tabs>
          <w:tab w:val="left" w:pos="851"/>
        </w:tabs>
        <w:adjustRightInd w:val="0"/>
        <w:ind w:right="-35"/>
        <w:rPr>
          <w:rFonts w:ascii="Arial" w:hAnsi="Arial" w:cs="Arial"/>
          <w:color w:val="EE0000"/>
        </w:rPr>
      </w:pPr>
    </w:p>
    <w:p w14:paraId="436BE11E" w14:textId="77777777" w:rsidR="006D63CC" w:rsidRDefault="006D63CC" w:rsidP="00C64CD1">
      <w:pPr>
        <w:tabs>
          <w:tab w:val="left" w:pos="851"/>
        </w:tabs>
        <w:adjustRightInd w:val="0"/>
        <w:ind w:right="-35"/>
        <w:rPr>
          <w:rFonts w:ascii="Arial" w:hAnsi="Arial" w:cs="Arial"/>
          <w:color w:val="EE0000"/>
        </w:rPr>
      </w:pPr>
    </w:p>
    <w:p w14:paraId="75E9B5C1" w14:textId="77777777" w:rsidR="006D63CC" w:rsidRDefault="006D63CC" w:rsidP="00C64CD1">
      <w:pPr>
        <w:tabs>
          <w:tab w:val="left" w:pos="851"/>
        </w:tabs>
        <w:adjustRightInd w:val="0"/>
        <w:ind w:right="-35"/>
        <w:rPr>
          <w:rFonts w:ascii="Arial" w:hAnsi="Arial" w:cs="Arial"/>
          <w:color w:val="EE0000"/>
        </w:rPr>
      </w:pPr>
    </w:p>
    <w:p w14:paraId="5A5C86B0" w14:textId="77777777" w:rsidR="006D63CC" w:rsidRDefault="006D63CC" w:rsidP="00C64CD1">
      <w:pPr>
        <w:tabs>
          <w:tab w:val="left" w:pos="851"/>
        </w:tabs>
        <w:adjustRightInd w:val="0"/>
        <w:ind w:right="-35"/>
        <w:rPr>
          <w:rFonts w:ascii="Arial" w:hAnsi="Arial" w:cs="Arial"/>
          <w:color w:val="EE0000"/>
        </w:rPr>
      </w:pPr>
    </w:p>
    <w:p w14:paraId="0A3683A5" w14:textId="77777777" w:rsidR="006D63CC" w:rsidRDefault="006D63CC" w:rsidP="00C64CD1">
      <w:pPr>
        <w:tabs>
          <w:tab w:val="left" w:pos="851"/>
        </w:tabs>
        <w:adjustRightInd w:val="0"/>
        <w:ind w:right="-35"/>
        <w:rPr>
          <w:rFonts w:ascii="Arial" w:hAnsi="Arial" w:cs="Arial"/>
          <w:color w:val="EE0000"/>
        </w:rPr>
      </w:pPr>
    </w:p>
    <w:p w14:paraId="066A2E6B" w14:textId="77777777" w:rsidR="006D63CC" w:rsidRDefault="006D63CC" w:rsidP="00C64CD1">
      <w:pPr>
        <w:tabs>
          <w:tab w:val="left" w:pos="851"/>
        </w:tabs>
        <w:adjustRightInd w:val="0"/>
        <w:ind w:right="-35"/>
        <w:rPr>
          <w:rFonts w:ascii="Arial" w:hAnsi="Arial" w:cs="Arial"/>
          <w:color w:val="EE0000"/>
        </w:rPr>
      </w:pPr>
    </w:p>
    <w:p w14:paraId="771739E4" w14:textId="77777777" w:rsidR="006D63CC" w:rsidRDefault="006D63CC" w:rsidP="00C64CD1">
      <w:pPr>
        <w:tabs>
          <w:tab w:val="left" w:pos="851"/>
        </w:tabs>
        <w:adjustRightInd w:val="0"/>
        <w:ind w:right="-35"/>
        <w:rPr>
          <w:rFonts w:ascii="Arial" w:hAnsi="Arial" w:cs="Arial"/>
          <w:color w:val="EE0000"/>
        </w:rPr>
      </w:pPr>
    </w:p>
    <w:p w14:paraId="263FE2F9" w14:textId="77777777" w:rsidR="006D63CC" w:rsidRDefault="006D63CC" w:rsidP="00C64CD1">
      <w:pPr>
        <w:tabs>
          <w:tab w:val="left" w:pos="851"/>
        </w:tabs>
        <w:adjustRightInd w:val="0"/>
        <w:ind w:right="-35"/>
        <w:rPr>
          <w:rFonts w:ascii="Arial" w:hAnsi="Arial" w:cs="Arial"/>
          <w:color w:val="EE0000"/>
        </w:rPr>
      </w:pPr>
    </w:p>
    <w:p w14:paraId="3A263C1B" w14:textId="77777777" w:rsidR="006D63CC" w:rsidRDefault="006D63CC" w:rsidP="00C64CD1">
      <w:pPr>
        <w:tabs>
          <w:tab w:val="left" w:pos="851"/>
        </w:tabs>
        <w:adjustRightInd w:val="0"/>
        <w:ind w:right="-35"/>
        <w:rPr>
          <w:rFonts w:ascii="Arial" w:hAnsi="Arial" w:cs="Arial"/>
          <w:color w:val="EE0000"/>
        </w:rPr>
      </w:pPr>
    </w:p>
    <w:p w14:paraId="19C8B145" w14:textId="77777777" w:rsidR="006D63CC" w:rsidRDefault="006D63CC" w:rsidP="00C64CD1">
      <w:pPr>
        <w:tabs>
          <w:tab w:val="left" w:pos="851"/>
        </w:tabs>
        <w:adjustRightInd w:val="0"/>
        <w:ind w:right="-35"/>
        <w:rPr>
          <w:rFonts w:ascii="Arial" w:hAnsi="Arial" w:cs="Arial"/>
          <w:color w:val="EE0000"/>
        </w:rPr>
      </w:pPr>
    </w:p>
    <w:p w14:paraId="59B19956" w14:textId="77777777" w:rsidR="006D63CC" w:rsidRDefault="006D63CC" w:rsidP="00C64CD1">
      <w:pPr>
        <w:tabs>
          <w:tab w:val="left" w:pos="851"/>
        </w:tabs>
        <w:adjustRightInd w:val="0"/>
        <w:ind w:right="-35"/>
        <w:rPr>
          <w:rFonts w:ascii="Arial" w:hAnsi="Arial" w:cs="Arial"/>
          <w:color w:val="EE0000"/>
        </w:rPr>
      </w:pPr>
    </w:p>
    <w:p w14:paraId="764E07C4" w14:textId="77777777" w:rsidR="006D63CC" w:rsidRDefault="006D63CC" w:rsidP="00C64CD1">
      <w:pPr>
        <w:tabs>
          <w:tab w:val="left" w:pos="851"/>
        </w:tabs>
        <w:adjustRightInd w:val="0"/>
        <w:ind w:right="-35"/>
        <w:rPr>
          <w:rFonts w:ascii="Arial" w:hAnsi="Arial" w:cs="Arial"/>
          <w:color w:val="EE0000"/>
        </w:rPr>
      </w:pPr>
    </w:p>
    <w:p w14:paraId="775A93F2" w14:textId="77777777" w:rsidR="006D63CC" w:rsidRDefault="006D63CC" w:rsidP="00C64CD1">
      <w:pPr>
        <w:tabs>
          <w:tab w:val="left" w:pos="851"/>
        </w:tabs>
        <w:adjustRightInd w:val="0"/>
        <w:ind w:right="-35"/>
        <w:rPr>
          <w:rFonts w:ascii="Arial" w:hAnsi="Arial" w:cs="Arial"/>
          <w:color w:val="EE0000"/>
        </w:rPr>
      </w:pPr>
    </w:p>
    <w:p w14:paraId="0A46B72B" w14:textId="77777777" w:rsidR="006D63CC" w:rsidRDefault="006D63CC" w:rsidP="00C64CD1">
      <w:pPr>
        <w:tabs>
          <w:tab w:val="left" w:pos="851"/>
        </w:tabs>
        <w:adjustRightInd w:val="0"/>
        <w:ind w:right="-35"/>
        <w:rPr>
          <w:rFonts w:ascii="Arial" w:hAnsi="Arial" w:cs="Arial"/>
          <w:color w:val="EE0000"/>
        </w:rPr>
      </w:pPr>
    </w:p>
    <w:p w14:paraId="18CD4920" w14:textId="77777777" w:rsidR="006D63CC" w:rsidRDefault="006D63CC" w:rsidP="00C64CD1">
      <w:pPr>
        <w:tabs>
          <w:tab w:val="left" w:pos="851"/>
        </w:tabs>
        <w:adjustRightInd w:val="0"/>
        <w:ind w:right="-35"/>
        <w:rPr>
          <w:rFonts w:ascii="Arial" w:hAnsi="Arial" w:cs="Arial"/>
          <w:color w:val="EE0000"/>
        </w:rPr>
      </w:pPr>
    </w:p>
    <w:p w14:paraId="0C16600E" w14:textId="77777777" w:rsidR="006D63CC" w:rsidRDefault="006D63CC" w:rsidP="00C64CD1">
      <w:pPr>
        <w:tabs>
          <w:tab w:val="left" w:pos="851"/>
        </w:tabs>
        <w:adjustRightInd w:val="0"/>
        <w:ind w:right="-35"/>
        <w:rPr>
          <w:rFonts w:ascii="Arial" w:hAnsi="Arial" w:cs="Arial"/>
          <w:color w:val="EE0000"/>
        </w:rPr>
      </w:pPr>
    </w:p>
    <w:p w14:paraId="457AF3A1" w14:textId="77777777" w:rsidR="006D63CC" w:rsidRDefault="006D63CC" w:rsidP="00C64CD1">
      <w:pPr>
        <w:tabs>
          <w:tab w:val="left" w:pos="851"/>
        </w:tabs>
        <w:adjustRightInd w:val="0"/>
        <w:ind w:right="-35"/>
        <w:rPr>
          <w:rFonts w:ascii="Arial" w:hAnsi="Arial" w:cs="Arial"/>
          <w:color w:val="EE0000"/>
        </w:rPr>
      </w:pPr>
    </w:p>
    <w:p w14:paraId="14F2E0EC" w14:textId="77777777" w:rsidR="006D63CC" w:rsidRDefault="006D63CC" w:rsidP="00C64CD1">
      <w:pPr>
        <w:tabs>
          <w:tab w:val="left" w:pos="851"/>
        </w:tabs>
        <w:adjustRightInd w:val="0"/>
        <w:ind w:right="-35"/>
        <w:rPr>
          <w:rFonts w:ascii="Arial" w:hAnsi="Arial" w:cs="Arial"/>
          <w:color w:val="EE0000"/>
        </w:rPr>
      </w:pPr>
    </w:p>
    <w:p w14:paraId="02AF78F0" w14:textId="77777777" w:rsidR="006D63CC" w:rsidRDefault="006D63CC" w:rsidP="00C64CD1">
      <w:pPr>
        <w:tabs>
          <w:tab w:val="left" w:pos="851"/>
        </w:tabs>
        <w:adjustRightInd w:val="0"/>
        <w:ind w:right="-35"/>
        <w:rPr>
          <w:rFonts w:ascii="Arial" w:hAnsi="Arial" w:cs="Arial"/>
          <w:color w:val="EE0000"/>
        </w:rPr>
      </w:pPr>
    </w:p>
    <w:p w14:paraId="6225BFAF" w14:textId="77777777" w:rsidR="006D63CC" w:rsidRDefault="006D63CC" w:rsidP="00C64CD1">
      <w:pPr>
        <w:tabs>
          <w:tab w:val="left" w:pos="851"/>
        </w:tabs>
        <w:adjustRightInd w:val="0"/>
        <w:ind w:right="-35"/>
        <w:rPr>
          <w:rFonts w:ascii="Arial" w:hAnsi="Arial" w:cs="Arial"/>
          <w:color w:val="EE0000"/>
        </w:rPr>
      </w:pPr>
    </w:p>
    <w:p w14:paraId="360B380F" w14:textId="77777777" w:rsidR="006D63CC" w:rsidRDefault="006D63CC" w:rsidP="00C64CD1">
      <w:pPr>
        <w:tabs>
          <w:tab w:val="left" w:pos="851"/>
        </w:tabs>
        <w:adjustRightInd w:val="0"/>
        <w:ind w:right="-35"/>
        <w:rPr>
          <w:rFonts w:ascii="Arial" w:hAnsi="Arial" w:cs="Arial"/>
          <w:color w:val="EE0000"/>
        </w:rPr>
      </w:pPr>
    </w:p>
    <w:p w14:paraId="285AA4A2" w14:textId="77777777" w:rsidR="006D63CC" w:rsidRPr="00125D6E" w:rsidRDefault="006D63CC" w:rsidP="00C64CD1">
      <w:pPr>
        <w:tabs>
          <w:tab w:val="left" w:pos="851"/>
        </w:tabs>
        <w:adjustRightInd w:val="0"/>
        <w:ind w:right="-35"/>
        <w:rPr>
          <w:rFonts w:ascii="Arial" w:hAnsi="Arial" w:cs="Arial"/>
          <w:color w:val="EE0000"/>
        </w:rPr>
      </w:pPr>
    </w:p>
    <w:p w14:paraId="2AC29AA2"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125D6E" w:rsidRDefault="008F341B" w:rsidP="00C64CD1">
      <w:pPr>
        <w:tabs>
          <w:tab w:val="left" w:pos="851"/>
        </w:tabs>
        <w:adjustRightInd w:val="0"/>
        <w:ind w:right="-35"/>
        <w:rPr>
          <w:rFonts w:ascii="Arial" w:hAnsi="Arial" w:cs="Arial"/>
          <w:b/>
          <w:color w:val="EE0000"/>
          <w:sz w:val="24"/>
          <w:szCs w:val="24"/>
        </w:rPr>
      </w:pPr>
    </w:p>
    <w:p w14:paraId="5FB9B7D7" w14:textId="77777777" w:rsidR="005D0D08" w:rsidRPr="00BB066C" w:rsidRDefault="005D0D08" w:rsidP="005D0D08">
      <w:pPr>
        <w:widowControl/>
        <w:autoSpaceDE/>
        <w:autoSpaceDN/>
        <w:spacing w:after="200" w:line="276" w:lineRule="auto"/>
        <w:jc w:val="center"/>
        <w:rPr>
          <w:rFonts w:ascii="Arial" w:hAnsi="Arial" w:cs="Arial"/>
          <w:b/>
          <w:color w:val="000000" w:themeColor="text1"/>
        </w:rPr>
      </w:pPr>
      <w:r w:rsidRPr="00BB066C">
        <w:rPr>
          <w:rFonts w:ascii="Arial" w:hAnsi="Arial" w:cs="Arial"/>
          <w:b/>
          <w:color w:val="000000" w:themeColor="text1"/>
        </w:rPr>
        <w:lastRenderedPageBreak/>
        <w:t xml:space="preserve"> INDEX DE TERMENI TEHNICI</w:t>
      </w:r>
    </w:p>
    <w:p w14:paraId="72CE9D20" w14:textId="77777777" w:rsidR="005D0D08" w:rsidRPr="00BB066C" w:rsidRDefault="005D0D08" w:rsidP="005D0D08">
      <w:pPr>
        <w:widowControl/>
        <w:autoSpaceDE/>
        <w:autoSpaceDN/>
        <w:spacing w:after="200" w:line="276" w:lineRule="auto"/>
        <w:jc w:val="both"/>
        <w:rPr>
          <w:rFonts w:ascii="Arial" w:hAnsi="Arial" w:cs="Arial"/>
          <w:b/>
          <w:color w:val="000000" w:themeColor="text1"/>
          <w:sz w:val="20"/>
          <w:szCs w:val="20"/>
        </w:rPr>
        <w:sectPr w:rsidR="005D0D08" w:rsidRPr="00BB066C" w:rsidSect="00DC202B">
          <w:pgSz w:w="11906" w:h="16838"/>
          <w:pgMar w:top="1361" w:right="1134" w:bottom="278" w:left="1418" w:header="709" w:footer="709" w:gutter="0"/>
          <w:cols w:space="708"/>
          <w:titlePg/>
          <w:docGrid w:linePitch="360"/>
        </w:sectPr>
      </w:pPr>
    </w:p>
    <w:p w14:paraId="7B6ED5A6" w14:textId="77777777" w:rsidR="005D0D08" w:rsidRPr="00BB066C" w:rsidRDefault="005D0D08" w:rsidP="005D0D08">
      <w:pPr>
        <w:widowControl/>
        <w:autoSpaceDE/>
        <w:autoSpaceDN/>
        <w:spacing w:after="200" w:line="276" w:lineRule="auto"/>
        <w:jc w:val="center"/>
        <w:rPr>
          <w:rFonts w:ascii="Arial" w:hAnsi="Arial" w:cs="Arial"/>
          <w:b/>
          <w:color w:val="000000" w:themeColor="text1"/>
          <w:sz w:val="20"/>
          <w:szCs w:val="20"/>
        </w:rPr>
      </w:pPr>
      <w:r w:rsidRPr="00BB066C">
        <w:rPr>
          <w:rFonts w:ascii="Arial" w:hAnsi="Arial" w:cs="Arial"/>
          <w:b/>
          <w:color w:val="000000" w:themeColor="text1"/>
          <w:sz w:val="20"/>
          <w:szCs w:val="20"/>
        </w:rPr>
        <w:t>A</w:t>
      </w:r>
    </w:p>
    <w:p w14:paraId="6607396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Administrarea pădurilor </w:t>
      </w:r>
      <w:r w:rsidRPr="00BB066C">
        <w:rPr>
          <w:rFonts w:ascii="Arial" w:hAnsi="Arial" w:cs="Arial"/>
          <w:color w:val="000000" w:themeColor="text1"/>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w:t>
      </w:r>
    </w:p>
    <w:p w14:paraId="3E3277F1" w14:textId="77777777" w:rsidR="005D0D08" w:rsidRPr="00BB066C" w:rsidRDefault="005D0D08" w:rsidP="005D0D08">
      <w:pPr>
        <w:widowControl/>
        <w:autoSpaceDE/>
        <w:autoSpaceDN/>
        <w:jc w:val="both"/>
        <w:rPr>
          <w:rFonts w:ascii="Arial" w:hAnsi="Arial" w:cs="Arial"/>
          <w:color w:val="000000" w:themeColor="text1"/>
          <w:sz w:val="20"/>
          <w:szCs w:val="20"/>
        </w:rPr>
      </w:pPr>
    </w:p>
    <w:p w14:paraId="31302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Amenajament silvic </w:t>
      </w:r>
      <w:r w:rsidRPr="00BB066C">
        <w:rPr>
          <w:rFonts w:ascii="Arial" w:hAnsi="Arial" w:cs="Arial"/>
          <w:color w:val="000000" w:themeColor="text1"/>
          <w:sz w:val="20"/>
          <w:szCs w:val="20"/>
        </w:rPr>
        <w:t>- documentul de bază în gestionarea pădurilor, cu conţinut tehnico-organizatoric şi economic, fundamentat ecologic.</w:t>
      </w:r>
    </w:p>
    <w:p w14:paraId="1FB9A722" w14:textId="77777777" w:rsidR="005D0D08" w:rsidRPr="00BB066C" w:rsidRDefault="005D0D08" w:rsidP="005D0D08">
      <w:pPr>
        <w:widowControl/>
        <w:autoSpaceDE/>
        <w:autoSpaceDN/>
        <w:jc w:val="both"/>
        <w:rPr>
          <w:rFonts w:ascii="Arial" w:hAnsi="Arial" w:cs="Arial"/>
          <w:color w:val="000000" w:themeColor="text1"/>
          <w:sz w:val="20"/>
          <w:szCs w:val="20"/>
        </w:rPr>
      </w:pPr>
    </w:p>
    <w:p w14:paraId="304D8C2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Amenajarea pădurilor</w:t>
      </w:r>
      <w:r w:rsidRPr="00BB066C">
        <w:rPr>
          <w:rFonts w:ascii="Arial" w:hAnsi="Arial" w:cs="Arial"/>
          <w:color w:val="000000" w:themeColor="text1"/>
          <w:sz w:val="20"/>
          <w:szCs w:val="20"/>
        </w:rPr>
        <w:t xml:space="preserve"> - ansamblul de preocupări şi măsuri menite să asigure aducerea şi păstrarea pădurilor în stare corespunzătoare din punctul de vedere al funcţiilor ecologice, economice şi sociale pe care acestea le îndeplinesc. </w:t>
      </w:r>
    </w:p>
    <w:p w14:paraId="2A07AFD5" w14:textId="77777777" w:rsidR="005D0D08" w:rsidRPr="00BB066C" w:rsidRDefault="005D0D08" w:rsidP="005D0D08">
      <w:pPr>
        <w:widowControl/>
        <w:autoSpaceDE/>
        <w:autoSpaceDN/>
        <w:jc w:val="both"/>
        <w:rPr>
          <w:rFonts w:ascii="Arial" w:hAnsi="Arial" w:cs="Arial"/>
          <w:color w:val="000000" w:themeColor="text1"/>
          <w:sz w:val="20"/>
          <w:szCs w:val="20"/>
        </w:rPr>
      </w:pPr>
    </w:p>
    <w:p w14:paraId="03F1402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Arboret </w:t>
      </w:r>
      <w:r w:rsidRPr="00BB066C">
        <w:rPr>
          <w:rFonts w:ascii="Arial" w:hAnsi="Arial" w:cs="Arial"/>
          <w:color w:val="000000" w:themeColor="text1"/>
          <w:sz w:val="20"/>
          <w:szCs w:val="20"/>
        </w:rPr>
        <w:t xml:space="preserve">- porţiunea omogenă de pădure atât din punctul de vedere al populaţiei de arbori, cât şi al condiţiilor staţionale. </w:t>
      </w:r>
    </w:p>
    <w:p w14:paraId="5937778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FF161F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Arboretum</w:t>
      </w:r>
      <w:r w:rsidRPr="00BB066C">
        <w:rPr>
          <w:rFonts w:ascii="Arial" w:hAnsi="Arial" w:cs="Arial"/>
          <w:color w:val="000000" w:themeColor="text1"/>
          <w:sz w:val="20"/>
          <w:szCs w:val="20"/>
        </w:rPr>
        <w:t xml:space="preserve"> - suprafaţa de teren pe care este cultivată, în scop ştiinţific sau educaţional, o colecţie de arbori şi arbuşti. </w:t>
      </w:r>
    </w:p>
    <w:p w14:paraId="2A47239C"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062DCEF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Arbori de biodiversitate</w:t>
      </w:r>
      <w:r w:rsidRPr="00BB066C">
        <w:rPr>
          <w:rFonts w:ascii="Arial" w:hAnsi="Arial" w:cs="Arial"/>
          <w:color w:val="000000" w:themeColor="text1"/>
          <w:sz w:val="20"/>
          <w:szCs w:val="20"/>
        </w:rPr>
        <w:t xml:space="preserve"> - arbori, cu diametrul mediu cel putin egal cu diametrul mediu al arboretului, ce vor fi mentinuti pe suprafata parchetelor dupa finalizarea taierilor definitive și/sau rase.</w:t>
      </w:r>
    </w:p>
    <w:p w14:paraId="2669DBE2"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4625342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 xml:space="preserve">Accident ecologic </w:t>
      </w:r>
      <w:r w:rsidRPr="00BB066C">
        <w:rPr>
          <w:rFonts w:ascii="Arial" w:hAnsi="Arial" w:cs="Arial"/>
          <w:color w:val="000000" w:themeColor="text1"/>
          <w:sz w:val="20"/>
          <w:szCs w:val="20"/>
        </w:rPr>
        <w:t>-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1C4DDDB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23E5A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Acte de reglementare</w:t>
      </w:r>
      <w:r w:rsidRPr="00BB066C">
        <w:rPr>
          <w:rFonts w:ascii="Arial" w:hAnsi="Arial" w:cs="Arial"/>
          <w:color w:val="000000" w:themeColor="text1"/>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5D24436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533B06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de protectie speciala avifaunistica</w:t>
      </w:r>
      <w:r w:rsidRPr="00BB066C">
        <w:rPr>
          <w:rFonts w:ascii="Arial" w:hAnsi="Arial" w:cs="Arial"/>
          <w:color w:val="000000" w:themeColor="text1"/>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1A84E47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73DC8E6"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85122AF"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BAC424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A7697A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speciala de conservare</w:t>
      </w:r>
      <w:r w:rsidRPr="00BB066C">
        <w:rPr>
          <w:rFonts w:ascii="Arial" w:hAnsi="Arial" w:cs="Arial"/>
          <w:color w:val="000000" w:themeColor="text1"/>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52A5763A"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30B5799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naturala protejata</w:t>
      </w:r>
      <w:r w:rsidRPr="00BB066C">
        <w:rPr>
          <w:rFonts w:ascii="Arial" w:hAnsi="Arial" w:cs="Arial"/>
          <w:color w:val="000000" w:themeColor="text1"/>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3D07877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4E52E6E"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C</w:t>
      </w:r>
    </w:p>
    <w:p w14:paraId="47332D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1604F3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Circulaţia materialelor lemnoase </w:t>
      </w:r>
      <w:r w:rsidRPr="00BB066C">
        <w:rPr>
          <w:rFonts w:ascii="Arial" w:hAnsi="Arial" w:cs="Arial"/>
          <w:color w:val="000000" w:themeColor="text1"/>
          <w:sz w:val="20"/>
          <w:szCs w:val="20"/>
        </w:rPr>
        <w:t xml:space="preserve">- acţiunea de transport al materialelor lemnoase între două locaţii, folosindu-se în acest scop orice mijloc de transport, şi/sau transmiterea proprietăţii asupra materialelor lemnoase </w:t>
      </w:r>
    </w:p>
    <w:p w14:paraId="36CB78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6E7F97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Compoziţie-ţel </w:t>
      </w:r>
      <w:r w:rsidRPr="00BB066C">
        <w:rPr>
          <w:rFonts w:ascii="Arial" w:hAnsi="Arial" w:cs="Arial"/>
          <w:color w:val="000000" w:themeColor="text1"/>
          <w:sz w:val="20"/>
          <w:szCs w:val="20"/>
        </w:rPr>
        <w:t xml:space="preserve">- combinaţia de specii urmărită a se realiza de un arboret care îmbină în mod optim, atât prin proporţie, cât şi prin gruparea lor, exigenţele biologice cu obiectivele multiple, social-economice ori ecologice </w:t>
      </w:r>
    </w:p>
    <w:p w14:paraId="7C5951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99383E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Consistenţa </w:t>
      </w:r>
      <w:r w:rsidRPr="00BB066C">
        <w:rPr>
          <w:rFonts w:ascii="Arial" w:hAnsi="Arial" w:cs="Arial"/>
          <w:color w:val="000000" w:themeColor="text1"/>
          <w:sz w:val="20"/>
          <w:szCs w:val="20"/>
        </w:rPr>
        <w:t xml:space="preserve">- gradul de spaţiere a arborilor în cadrul arboretului. Consistenţa, în funcţie de gradul de dezvoltare a arboretului, se exprimă prin următorii indici:     </w:t>
      </w:r>
    </w:p>
    <w:p w14:paraId="7B3704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indicele de desime - în cazul seminţişurilor, lăstărişurilor sau plantaţiilor fără starea de masiv încheiată;     </w:t>
      </w:r>
    </w:p>
    <w:p w14:paraId="08B8C58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indicele de densitate - determinat în raport cu suprafaţa de bază sau cu volumul;     </w:t>
      </w:r>
    </w:p>
    <w:p w14:paraId="337E21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indicele de închidere a coronamentului </w:t>
      </w:r>
    </w:p>
    <w:p w14:paraId="08E004E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28FE3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Control de fond</w:t>
      </w:r>
      <w:r w:rsidRPr="00BB066C">
        <w:rPr>
          <w:rFonts w:ascii="Arial" w:hAnsi="Arial" w:cs="Arial"/>
          <w:color w:val="000000" w:themeColor="text1"/>
          <w:sz w:val="20"/>
          <w:szCs w:val="20"/>
        </w:rPr>
        <w:t xml:space="preserve"> - totalitatea acţiunilor efectuate în fondul forestier, în condiţiile legii, de către personalul care asigură administrarea pădurilor şi serviciile silvice, în scopul:     </w:t>
      </w:r>
    </w:p>
    <w:p w14:paraId="60AC635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verificării stării limitelor şi bornelor amenajistice;     </w:t>
      </w:r>
    </w:p>
    <w:p w14:paraId="506BA3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verificării suprafeţei de pădure în scopul identificării, inventarierii şi evaluării valorice a arborilor tăiaţi în delict, a seminţişurilor utilizabile distruse sau vătămate, a oricăror altor pagube aduse pădurii, precum şi stabilirii cauzelor care le-au produs;    </w:t>
      </w:r>
    </w:p>
    <w:p w14:paraId="4C64784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verificării oportunităţii şi calităţii lucrărilor silvice executate;     </w:t>
      </w:r>
    </w:p>
    <w:p w14:paraId="4566CAD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identificării lucrărilor silvice necesare;     </w:t>
      </w:r>
    </w:p>
    <w:p w14:paraId="1380FA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lastRenderedPageBreak/>
        <w:t xml:space="preserve">e) verificării stării bunurilor mobile şi imobile aferente pădurii respective;   </w:t>
      </w:r>
    </w:p>
    <w:p w14:paraId="561A543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inventarierii stocurilor de produse ale pădurii existente pe suprafaţa acesteia;    </w:t>
      </w:r>
    </w:p>
    <w:p w14:paraId="4B1C8D6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stabilirii pagubelor şi/sau daunelor aduse pădurii, precum şi propuneri de recuperare a acestora </w:t>
      </w:r>
    </w:p>
    <w:p w14:paraId="21698BB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9211F5A"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D</w:t>
      </w:r>
    </w:p>
    <w:p w14:paraId="36BCAAE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EF5D06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Defrişare</w:t>
      </w:r>
      <w:r w:rsidRPr="00BB066C">
        <w:rPr>
          <w:rFonts w:ascii="Arial" w:hAnsi="Arial" w:cs="Arial"/>
          <w:color w:val="000000" w:themeColor="text1"/>
          <w:sz w:val="20"/>
          <w:szCs w:val="20"/>
        </w:rPr>
        <w:t xml:space="preserve"> - acţiunea de înlăturare completă a vegetaţiei forestiere, fără a fi urmată de regenerarea acesteia, incluzând scoaterea şi îndepărtarea cioatelor arborilor şi arbuştilor, cu schimbarea folosinţei şi/sau a destinaţiei terenului </w:t>
      </w:r>
    </w:p>
    <w:p w14:paraId="374A351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4E2F26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Deţinător </w:t>
      </w:r>
      <w:r w:rsidRPr="00BB066C">
        <w:rPr>
          <w:rFonts w:ascii="Arial" w:hAnsi="Arial" w:cs="Arial"/>
          <w:color w:val="000000" w:themeColor="text1"/>
          <w:sz w:val="20"/>
          <w:szCs w:val="20"/>
        </w:rPr>
        <w:t xml:space="preserve">- proprietarul, administratorul, prestatorul de servicii silvice, transportatorul, depozitarul, custodele, precum şi orice altă persoană fizică sau juridică în temeiul unui titlu legal de fond forestier sau de materiale lemnoase </w:t>
      </w:r>
    </w:p>
    <w:p w14:paraId="0179D4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7C10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Dispozitiv special de marcat </w:t>
      </w:r>
      <w:r w:rsidRPr="00BB066C">
        <w:rPr>
          <w:rFonts w:ascii="Arial" w:hAnsi="Arial" w:cs="Arial"/>
          <w:color w:val="000000" w:themeColor="text1"/>
          <w:sz w:val="20"/>
          <w:szCs w:val="20"/>
        </w:rPr>
        <w:t>- ciocanele silvice de marcat, instrumentele folosite de personalul silvic pentru marcarea arborilor, a cioatelor şi a materialului lemnos</w:t>
      </w:r>
    </w:p>
    <w:p w14:paraId="3F44CAA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4D1FA5A3"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E</w:t>
      </w:r>
    </w:p>
    <w:p w14:paraId="52223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65CFC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Ecosistem forestier </w:t>
      </w:r>
      <w:r w:rsidRPr="00BB066C">
        <w:rPr>
          <w:rFonts w:ascii="Arial" w:hAnsi="Arial" w:cs="Arial"/>
          <w:color w:val="000000" w:themeColor="text1"/>
          <w:sz w:val="20"/>
          <w:szCs w:val="20"/>
        </w:rPr>
        <w:t xml:space="preserve">- unitatea funcţională a biosferei, constituită din biocenoză, în care rolul predominant îl au populaţia de arbori şi staţiunea pe care o ocupă aceasta. </w:t>
      </w:r>
    </w:p>
    <w:p w14:paraId="3847946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D14EE0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Exploatare forestieră </w:t>
      </w:r>
      <w:r w:rsidRPr="00BB066C">
        <w:rPr>
          <w:rFonts w:ascii="Arial" w:hAnsi="Arial" w:cs="Arial"/>
          <w:color w:val="000000" w:themeColor="text1"/>
          <w:sz w:val="20"/>
          <w:szCs w:val="20"/>
        </w:rPr>
        <w:t xml:space="preserve">- procesul de producţie prin care se extrage din păduri lemnul brut în condiţiile prevăzute de regimul silvic. </w:t>
      </w:r>
    </w:p>
    <w:p w14:paraId="16FBC49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3B13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G</w:t>
      </w:r>
    </w:p>
    <w:p w14:paraId="50096956"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141ADE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Gestionarea durabilă a pădurilor </w:t>
      </w:r>
      <w:r w:rsidRPr="00BB066C">
        <w:rPr>
          <w:rFonts w:ascii="Arial" w:hAnsi="Arial" w:cs="Arial"/>
          <w:color w:val="000000" w:themeColor="text1"/>
          <w:sz w:val="20"/>
          <w:szCs w:val="20"/>
        </w:rPr>
        <w:t xml:space="preserve">-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 </w:t>
      </w:r>
    </w:p>
    <w:p w14:paraId="65DEB71E" w14:textId="77777777" w:rsidR="005D0D08" w:rsidRPr="00BB066C" w:rsidRDefault="005D0D08" w:rsidP="005D0D08">
      <w:pPr>
        <w:widowControl/>
        <w:autoSpaceDE/>
        <w:autoSpaceDN/>
        <w:jc w:val="both"/>
        <w:rPr>
          <w:rFonts w:ascii="Arial" w:hAnsi="Arial" w:cs="Arial"/>
          <w:color w:val="000000" w:themeColor="text1"/>
          <w:sz w:val="20"/>
          <w:szCs w:val="20"/>
        </w:rPr>
      </w:pPr>
    </w:p>
    <w:p w14:paraId="2C23F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M</w:t>
      </w:r>
    </w:p>
    <w:p w14:paraId="7A38F4E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61779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Masă lemnoasă </w:t>
      </w:r>
      <w:r w:rsidRPr="00BB066C">
        <w:rPr>
          <w:rFonts w:ascii="Arial" w:hAnsi="Arial" w:cs="Arial"/>
          <w:color w:val="000000" w:themeColor="text1"/>
          <w:sz w:val="20"/>
          <w:szCs w:val="20"/>
        </w:rPr>
        <w:t xml:space="preserve">- totalitatea arborilor pe picior şi/sau doborâţi, întregi sau părţi din aceştia, inclusiv cei aflaţi în diferite stadii de transformare şi mişcare în cadrul procesului de exploatare forestieră </w:t>
      </w:r>
    </w:p>
    <w:p w14:paraId="7D92E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86D25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Materiale lemnoase </w:t>
      </w:r>
      <w:r w:rsidRPr="00BB066C">
        <w:rPr>
          <w:rFonts w:ascii="Arial" w:hAnsi="Arial" w:cs="Arial"/>
          <w:color w:val="000000" w:themeColor="text1"/>
          <w:sz w:val="20"/>
          <w:szCs w:val="20"/>
        </w:rPr>
        <w:t xml:space="preserve">- lemnul rotund sau despicat de lucru şi lemnul de foc, cheresteaua, flancurile, traversele, lemnul ecarisat - cu secţiune </w:t>
      </w:r>
      <w:r w:rsidRPr="00BB066C">
        <w:rPr>
          <w:rFonts w:ascii="Arial" w:hAnsi="Arial" w:cs="Arial"/>
          <w:color w:val="000000" w:themeColor="text1"/>
          <w:sz w:val="20"/>
          <w:szCs w:val="20"/>
        </w:rPr>
        <w:t xml:space="preserve">dreptunghiulară sau pătrată -, precum şi lemnul cioplit. Această categorie cuprinde şi arbori şi arbuşti ornamentali, pomi de Crăciun, răchită şi puieţi </w:t>
      </w:r>
    </w:p>
    <w:p w14:paraId="5E37825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28F30E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 forestier de reproducere     </w:t>
      </w:r>
      <w:r w:rsidRPr="00BB066C">
        <w:rPr>
          <w:rFonts w:ascii="Arial" w:hAnsi="Arial" w:cs="Arial"/>
          <w:color w:val="000000" w:themeColor="text1"/>
          <w:sz w:val="20"/>
          <w:szCs w:val="20"/>
        </w:rPr>
        <w:t xml:space="preserve">- materialul biologic vegetal prin care se realizează reproducerea arborilor din speciile şi hibrizii artificiali, importanţi pentru scopuri forestiere; aceste specii şi aceşti hibrizi se stabilesc prin lege specială </w:t>
      </w:r>
      <w:r w:rsidRPr="00BB066C">
        <w:rPr>
          <w:rFonts w:ascii="Arial" w:hAnsi="Arial" w:cs="Arial"/>
          <w:color w:val="000000" w:themeColor="text1"/>
          <w:sz w:val="20"/>
          <w:szCs w:val="20"/>
        </w:rPr>
        <w:cr/>
        <w:t xml:space="preserve"> </w:t>
      </w:r>
    </w:p>
    <w:p w14:paraId="1A53A85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O</w:t>
      </w:r>
    </w:p>
    <w:p w14:paraId="166EFC9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Obiectiv ecologic, economic sau social</w:t>
      </w:r>
      <w:r w:rsidRPr="00BB066C">
        <w:rPr>
          <w:rFonts w:ascii="Arial" w:hAnsi="Arial" w:cs="Arial"/>
          <w:color w:val="000000" w:themeColor="text1"/>
          <w:sz w:val="20"/>
          <w:szCs w:val="20"/>
        </w:rPr>
        <w:t xml:space="preserve"> - </w:t>
      </w:r>
      <w:r w:rsidRPr="00BB066C">
        <w:rPr>
          <w:rFonts w:ascii="Arial" w:hAnsi="Arial" w:cs="Arial"/>
          <w:bCs/>
          <w:color w:val="000000" w:themeColor="text1"/>
          <w:sz w:val="20"/>
          <w:szCs w:val="20"/>
        </w:rPr>
        <w:t>efe</w:t>
      </w:r>
      <w:r w:rsidRPr="00BB066C">
        <w:rPr>
          <w:rFonts w:ascii="Arial" w:hAnsi="Arial" w:cs="Arial"/>
          <w:color w:val="000000" w:themeColor="text1"/>
          <w:sz w:val="20"/>
          <w:szCs w:val="20"/>
        </w:rPr>
        <w:t xml:space="preserve">ctul scontat şi fixat ca țel prin amenajarea unei păduri. El se poate referi atât la produsele, cât şi la serviciile pădurii </w:t>
      </w:r>
    </w:p>
    <w:p w14:paraId="3ADBCEB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D9546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Ocol silvic</w:t>
      </w:r>
      <w:r w:rsidRPr="00BB066C">
        <w:rPr>
          <w:rFonts w:ascii="Arial" w:hAnsi="Arial" w:cs="Arial"/>
          <w:color w:val="000000" w:themeColor="text1"/>
          <w:sz w:val="20"/>
          <w:szCs w:val="20"/>
        </w:rPr>
        <w:t xml:space="preserve">     - unitatea constituită în scopul administrării pădurilor şi/sau asigurării serviciilor silvice, indiferent de forma de proprietate asupra fondului forestier, având suprafaţa minimă de constituire după cum urmează:    </w:t>
      </w:r>
    </w:p>
    <w:p w14:paraId="02CBD7E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în regiunea de câmpie - 3.000 ha fond forestier;     </w:t>
      </w:r>
    </w:p>
    <w:p w14:paraId="6126E0C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regiunea de deal - 5.000 ha fond forestier;    </w:t>
      </w:r>
    </w:p>
    <w:p w14:paraId="2B89478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în regiunea de munte - 7.000 ha fond forestier </w:t>
      </w:r>
    </w:p>
    <w:p w14:paraId="4C89B061"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94044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Ocupare temporară a terenului</w:t>
      </w:r>
      <w:r w:rsidRPr="00BB066C">
        <w:rPr>
          <w:rFonts w:ascii="Arial" w:hAnsi="Arial" w:cs="Arial"/>
          <w:color w:val="000000" w:themeColor="text1"/>
          <w:sz w:val="20"/>
          <w:szCs w:val="20"/>
        </w:rPr>
        <w:t xml:space="preserve">     - schimbarea temporară a folosinţei unui teren cu destinaţie forestieră în scopuri şi pe perioade stabilite în condiţiile legii </w:t>
      </w:r>
    </w:p>
    <w:p w14:paraId="119AF0A4" w14:textId="77777777" w:rsidR="005D0D08" w:rsidRPr="00BB066C" w:rsidRDefault="005D0D08" w:rsidP="005D0D08">
      <w:pPr>
        <w:widowControl/>
        <w:autoSpaceDE/>
        <w:autoSpaceDN/>
        <w:jc w:val="center"/>
        <w:rPr>
          <w:rFonts w:ascii="Arial" w:hAnsi="Arial" w:cs="Arial"/>
          <w:color w:val="000000" w:themeColor="text1"/>
          <w:sz w:val="20"/>
          <w:szCs w:val="20"/>
        </w:rPr>
      </w:pPr>
    </w:p>
    <w:p w14:paraId="000E8A7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P</w:t>
      </w:r>
    </w:p>
    <w:p w14:paraId="48E2A44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47E8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Precomptare</w:t>
      </w:r>
      <w:r w:rsidRPr="00BB066C">
        <w:rPr>
          <w:rFonts w:ascii="Arial" w:hAnsi="Arial" w:cs="Arial"/>
          <w:color w:val="000000" w:themeColor="text1"/>
          <w:sz w:val="20"/>
          <w:szCs w:val="20"/>
        </w:rPr>
        <w:t xml:space="preserve">     -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 </w:t>
      </w:r>
    </w:p>
    <w:p w14:paraId="4237B1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D8F302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Parchet</w:t>
      </w:r>
      <w:r w:rsidRPr="00BB066C">
        <w:rPr>
          <w:rFonts w:ascii="Arial" w:hAnsi="Arial" w:cs="Arial"/>
          <w:color w:val="000000" w:themeColor="text1"/>
          <w:sz w:val="20"/>
          <w:szCs w:val="20"/>
        </w:rPr>
        <w:t xml:space="preserve">     - suprafaţa de pădure în care se efectuează recoltări de masă lemnoasă în scopul realizării unei tăieri de îngrijire sau a unui anumit tratament </w:t>
      </w:r>
    </w:p>
    <w:p w14:paraId="29376DD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7D75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Perdele forestiere de protecţie     </w:t>
      </w:r>
      <w:r w:rsidRPr="00BB066C">
        <w:rPr>
          <w:rFonts w:ascii="Arial" w:hAnsi="Arial" w:cs="Arial"/>
          <w:color w:val="000000" w:themeColor="text1"/>
          <w:sz w:val="20"/>
          <w:szCs w:val="20"/>
        </w:rPr>
        <w:t xml:space="preserve">- formaţiunile cu vegetaţie forestieră, amplasate la o anumită distanţă unele faţă de altele sau faţă de un obiectiv cu scopul de a-l proteja împotriva efectelor unor factori dăunători şi/sau pentru ameliorarea climatică, economică şi estetico-sanitară a terenurilor </w:t>
      </w:r>
    </w:p>
    <w:p w14:paraId="3E1533A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6BECB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Perimetru de ameliorare     </w:t>
      </w:r>
      <w:r w:rsidRPr="00BB066C">
        <w:rPr>
          <w:rFonts w:ascii="Arial" w:hAnsi="Arial" w:cs="Arial"/>
          <w:color w:val="000000" w:themeColor="text1"/>
          <w:sz w:val="20"/>
          <w:szCs w:val="20"/>
        </w:rPr>
        <w:t xml:space="preserve">- terenurile degradate sau neproductive agricol care pot fi ameliorate prin împădurire, a căror punere în valoare este necesară din punctul de vedere al protecţiei solului, al regimului apelor, al îmbunătăţirii condiţiilor de mediu şi al diversităţii biologice </w:t>
      </w:r>
    </w:p>
    <w:p w14:paraId="1D6591F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C9D3D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Plantaj</w:t>
      </w:r>
      <w:r w:rsidRPr="00BB066C">
        <w:rPr>
          <w:rFonts w:ascii="Arial" w:hAnsi="Arial" w:cs="Arial"/>
          <w:color w:val="000000" w:themeColor="text1"/>
          <w:sz w:val="20"/>
          <w:szCs w:val="20"/>
        </w:rPr>
        <w:t xml:space="preserve">     - cultura forestieră constituită din arbori proveniţi din mai multe clone sau familii, identificate, în proporţii definite, izolată faţă de surse de polen străin şi care este condusă astfel încât să producă în mod frecvent recolte abundente de seminţe, uşor de recoltat </w:t>
      </w:r>
    </w:p>
    <w:p w14:paraId="174ED9A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700EB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w:t>
      </w:r>
      <w:r w:rsidRPr="00BB066C">
        <w:rPr>
          <w:rFonts w:ascii="Arial" w:hAnsi="Arial" w:cs="Arial"/>
          <w:color w:val="000000" w:themeColor="text1"/>
          <w:sz w:val="20"/>
          <w:szCs w:val="20"/>
        </w:rPr>
        <w:t xml:space="preserve">- volumul de lemn ce poate fi recoltat dintr-o pădure, în baza amenajamentului silvic, pe perioada de aplicare a acestuia </w:t>
      </w:r>
    </w:p>
    <w:p w14:paraId="0966F00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D1256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anuală     </w:t>
      </w:r>
      <w:r w:rsidRPr="00BB066C">
        <w:rPr>
          <w:rFonts w:ascii="Arial" w:hAnsi="Arial" w:cs="Arial"/>
          <w:color w:val="000000" w:themeColor="text1"/>
          <w:sz w:val="20"/>
          <w:szCs w:val="20"/>
        </w:rPr>
        <w:t xml:space="preserve">- volumul de lemn ce poate fi recoltat dintr-o pădure, rezultat ca raport dintre posibilitate şi numărul anilor de aplicabilitate a amenajamentului silvic </w:t>
      </w:r>
    </w:p>
    <w:p w14:paraId="538FCA5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5291B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Prejudiciu adus pădurii     </w:t>
      </w:r>
      <w:r w:rsidRPr="00BB066C">
        <w:rPr>
          <w:rFonts w:ascii="Arial" w:hAnsi="Arial" w:cs="Arial"/>
          <w:color w:val="000000" w:themeColor="text1"/>
          <w:sz w:val="20"/>
          <w:szCs w:val="20"/>
        </w:rPr>
        <w:t xml:space="preserve">- efectul unei acţiuni umane, prin care este afectată integritatea pădurii şi/sau realizarea funcţiilor pe care aceasta ar trebui să le asigure. Aceste acţiuni pot afecta pădurea:     a) în mod direct, prin acţiuni desfăşurate ilegal;     </w:t>
      </w:r>
    </w:p>
    <w:p w14:paraId="50AD346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 </w:t>
      </w:r>
    </w:p>
    <w:p w14:paraId="1FC1521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676953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Prestaţie silvică</w:t>
      </w:r>
      <w:r w:rsidRPr="00BB066C">
        <w:rPr>
          <w:rFonts w:ascii="Arial" w:hAnsi="Arial" w:cs="Arial"/>
          <w:color w:val="000000" w:themeColor="text1"/>
          <w:sz w:val="20"/>
          <w:szCs w:val="20"/>
        </w:rPr>
        <w:t xml:space="preserve">     - lucrările cu caracter tehnic silvic efectuate de ocoale silvice, pe bază de contract, în vegetaţia forestieră din afara fondului forestier naţional </w:t>
      </w:r>
    </w:p>
    <w:p w14:paraId="1E484C68" w14:textId="77777777" w:rsidR="005D0D08" w:rsidRPr="00BB066C" w:rsidRDefault="005D0D08" w:rsidP="005D0D08">
      <w:pPr>
        <w:widowControl/>
        <w:autoSpaceDE/>
        <w:autoSpaceDN/>
        <w:jc w:val="both"/>
        <w:rPr>
          <w:rFonts w:ascii="Arial" w:hAnsi="Arial" w:cs="Arial"/>
          <w:color w:val="000000" w:themeColor="text1"/>
          <w:sz w:val="20"/>
          <w:szCs w:val="20"/>
        </w:rPr>
      </w:pPr>
    </w:p>
    <w:p w14:paraId="56A8064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Principiul teritorialităţii</w:t>
      </w:r>
      <w:r w:rsidRPr="00BB066C">
        <w:rPr>
          <w:rFonts w:ascii="Arial" w:hAnsi="Arial" w:cs="Arial"/>
          <w:color w:val="000000" w:themeColor="text1"/>
          <w:sz w:val="20"/>
          <w:szCs w:val="20"/>
        </w:rPr>
        <w:t xml:space="preserve">     - efectuarea administrării şi serviciilor silvice, după caz, pe bază de contract, de către ocolul silvic care deţine majoritatea fondului forestier din raza unităţii administrativ-teritoriale respective </w:t>
      </w:r>
    </w:p>
    <w:p w14:paraId="07068D9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173B17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w:t>
      </w:r>
      <w:r w:rsidRPr="00BB066C">
        <w:rPr>
          <w:rFonts w:ascii="Arial" w:hAnsi="Arial" w:cs="Arial"/>
          <w:color w:val="000000" w:themeColor="text1"/>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defrişări legal aprobate </w:t>
      </w:r>
    </w:p>
    <w:p w14:paraId="6E6C6F4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0F7094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II</w:t>
      </w:r>
      <w:r w:rsidRPr="00BB066C">
        <w:rPr>
          <w:rFonts w:ascii="Arial" w:hAnsi="Arial" w:cs="Arial"/>
          <w:color w:val="000000" w:themeColor="text1"/>
          <w:sz w:val="20"/>
          <w:szCs w:val="20"/>
        </w:rPr>
        <w:t xml:space="preserve">     - volumul de lemn rezultat din exploatarea unor arbori din arborete cu vârste de până la 60 de ani, afectate parţial de factori biotici şi abiotici </w:t>
      </w:r>
    </w:p>
    <w:p w14:paraId="302CEC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6870FC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Provenienţa materialelor lemnoase</w:t>
      </w:r>
      <w:r w:rsidRPr="00BB066C">
        <w:rPr>
          <w:rFonts w:ascii="Arial" w:hAnsi="Arial" w:cs="Arial"/>
          <w:color w:val="000000" w:themeColor="text1"/>
          <w:sz w:val="20"/>
          <w:szCs w:val="20"/>
        </w:rPr>
        <w:t xml:space="preserve">     - sursa localizată de unde au fost obţinute materialele lemnoase, respectiv:</w:t>
      </w:r>
    </w:p>
    <w:p w14:paraId="46763CE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fondul forestier naţional;     </w:t>
      </w:r>
    </w:p>
    <w:p w14:paraId="410B7FC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vegetaţia forestieră din afara fondului forestier;     </w:t>
      </w:r>
    </w:p>
    <w:p w14:paraId="7131B38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centrele de sortare şi prelucrare a lemnului;     </w:t>
      </w:r>
    </w:p>
    <w:p w14:paraId="1AC24C9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depozitele de materiale lemnoase;     </w:t>
      </w:r>
    </w:p>
    <w:p w14:paraId="2B0210F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pieţele, târgurile, oboarele şi altele asemenea, autorizate pentru comercializarea materialelor lemnoase;     </w:t>
      </w:r>
    </w:p>
    <w:p w14:paraId="09514C6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import </w:t>
      </w:r>
    </w:p>
    <w:p w14:paraId="0EEC537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B4A225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Preţul mediu al unui metru cub de masă lemnoasă pe picior</w:t>
      </w:r>
      <w:r w:rsidRPr="00BB066C">
        <w:rPr>
          <w:rFonts w:ascii="Arial" w:hAnsi="Arial" w:cs="Arial"/>
          <w:color w:val="000000" w:themeColor="text1"/>
          <w:sz w:val="20"/>
          <w:szCs w:val="20"/>
        </w:rPr>
        <w:t xml:space="preserve">     - preţul mediu de vânzare al unui metru cub de masă lemnoasă pe picior, calculată la nivel naţional pe baza datelor statistice din anul anterior </w:t>
      </w:r>
    </w:p>
    <w:p w14:paraId="0613587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F359B4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R</w:t>
      </w:r>
    </w:p>
    <w:p w14:paraId="3693E38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codrului</w:t>
      </w:r>
      <w:r w:rsidRPr="00BB066C">
        <w:rPr>
          <w:rFonts w:ascii="Arial" w:hAnsi="Arial" w:cs="Arial"/>
          <w:color w:val="000000" w:themeColor="text1"/>
          <w:sz w:val="20"/>
          <w:szCs w:val="20"/>
        </w:rPr>
        <w:t xml:space="preserve">     - modul general de gospodărire a unei păduri, bazat pe regenerarea din sămânţă </w:t>
      </w:r>
    </w:p>
    <w:p w14:paraId="628C132C"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C85F1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crângului</w:t>
      </w:r>
      <w:r w:rsidRPr="00BB066C">
        <w:rPr>
          <w:rFonts w:ascii="Arial" w:hAnsi="Arial" w:cs="Arial"/>
          <w:color w:val="000000" w:themeColor="text1"/>
          <w:sz w:val="20"/>
          <w:szCs w:val="20"/>
        </w:rPr>
        <w:t xml:space="preserve">     - modul general de gospodărire a unei păduri, bazat pe regenerarea vegetativă </w:t>
      </w:r>
    </w:p>
    <w:p w14:paraId="4BF5DD7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3DD05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silvic</w:t>
      </w:r>
      <w:r w:rsidRPr="00BB066C">
        <w:rPr>
          <w:rFonts w:ascii="Arial" w:hAnsi="Arial" w:cs="Arial"/>
          <w:color w:val="000000" w:themeColor="text1"/>
          <w:sz w:val="20"/>
          <w:szCs w:val="20"/>
        </w:rPr>
        <w:t xml:space="preserve">     - sistemul unitar de norme tehnice silvice, economice şi juridice privind amenajarea, cultura, exploatarea, protecţia şi paza fondului forestier, în scopul asigurării gestionării durabile </w:t>
      </w:r>
    </w:p>
    <w:p w14:paraId="086F20C2"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2A4862F5"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S</w:t>
      </w:r>
    </w:p>
    <w:p w14:paraId="3609187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FD31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Schimbarea categoriei de folosinţă     </w:t>
      </w:r>
      <w:r w:rsidRPr="00BB066C">
        <w:rPr>
          <w:rFonts w:ascii="Arial" w:hAnsi="Arial" w:cs="Arial"/>
          <w:color w:val="000000" w:themeColor="text1"/>
          <w:sz w:val="20"/>
          <w:szCs w:val="20"/>
        </w:rPr>
        <w:t xml:space="preserve">- schimbarea folosinţei terenului cu menţinerea destinaţiei forestiere, determinată de modificarea prevederilor amenajamentului silvic în scopul executării de lucrări, instalaţii şi construcţii necesare gestionării pădurilor </w:t>
      </w:r>
    </w:p>
    <w:p w14:paraId="2D6D514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D3102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Scoatere definitivă din fondul forestier naţional     </w:t>
      </w:r>
      <w:r w:rsidRPr="00BB066C">
        <w:rPr>
          <w:rFonts w:ascii="Arial" w:hAnsi="Arial" w:cs="Arial"/>
          <w:color w:val="000000" w:themeColor="text1"/>
          <w:sz w:val="20"/>
          <w:szCs w:val="20"/>
        </w:rPr>
        <w:t xml:space="preserve">- schimbarea definitivă a destinaţiei forestiere a unui teren în altă destinaţie, în condiţiile legii </w:t>
      </w:r>
    </w:p>
    <w:p w14:paraId="1D1F13A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C4136E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Servicii silvice     </w:t>
      </w:r>
      <w:r w:rsidRPr="00BB066C">
        <w:rPr>
          <w:rFonts w:ascii="Arial" w:hAnsi="Arial" w:cs="Arial"/>
          <w:color w:val="000000" w:themeColor="text1"/>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exceptând valorificarea masei lemnoase </w:t>
      </w:r>
    </w:p>
    <w:p w14:paraId="7CE3D17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AE8DAF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Sezon de vegetaţie</w:t>
      </w:r>
      <w:r w:rsidRPr="00BB066C">
        <w:rPr>
          <w:rFonts w:ascii="Arial" w:hAnsi="Arial" w:cs="Arial"/>
          <w:color w:val="000000" w:themeColor="text1"/>
          <w:sz w:val="20"/>
          <w:szCs w:val="20"/>
        </w:rPr>
        <w:t xml:space="preserve">     - perioada din an de la intrarea în vegetaţie a unui arboret până la repaosul vegetativ </w:t>
      </w:r>
    </w:p>
    <w:p w14:paraId="622509E0" w14:textId="77777777" w:rsidR="005D0D08" w:rsidRPr="00BB066C" w:rsidRDefault="005D0D08" w:rsidP="005D0D08">
      <w:pPr>
        <w:widowControl/>
        <w:autoSpaceDE/>
        <w:autoSpaceDN/>
        <w:jc w:val="both"/>
        <w:rPr>
          <w:rFonts w:ascii="Arial" w:hAnsi="Arial" w:cs="Arial"/>
          <w:color w:val="000000" w:themeColor="text1"/>
          <w:sz w:val="20"/>
          <w:szCs w:val="20"/>
        </w:rPr>
      </w:pPr>
    </w:p>
    <w:p w14:paraId="41F8AF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Silvicultura</w:t>
      </w:r>
      <w:r w:rsidRPr="00BB066C">
        <w:rPr>
          <w:rFonts w:ascii="Arial" w:hAnsi="Arial" w:cs="Arial"/>
          <w:color w:val="000000" w:themeColor="text1"/>
          <w:sz w:val="20"/>
          <w:szCs w:val="20"/>
        </w:rPr>
        <w:t xml:space="preserve">     - ansamblul de preocupări şi acţiuni privind cunoaşterea pădurii, crearea şi îngrijirea acesteia, recoltarea şi valorificarea raţională a produselor sale, prelucrarea primară a lemnului, precum şi organizarea şi conducerea întregului proces de gestionare </w:t>
      </w:r>
    </w:p>
    <w:p w14:paraId="7C7320D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lastRenderedPageBreak/>
        <w:t>Spaţii de depozitare a materialelor lemnoase</w:t>
      </w:r>
      <w:r w:rsidRPr="00BB066C">
        <w:rPr>
          <w:rFonts w:ascii="Arial" w:hAnsi="Arial" w:cs="Arial"/>
          <w:color w:val="000000" w:themeColor="text1"/>
          <w:sz w:val="20"/>
          <w:szCs w:val="20"/>
        </w:rPr>
        <w:t xml:space="preserve">     -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 </w:t>
      </w:r>
    </w:p>
    <w:p w14:paraId="67BECA0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D59D2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Stare de masiv</w:t>
      </w:r>
      <w:r w:rsidRPr="00BB066C">
        <w:rPr>
          <w:rFonts w:ascii="Arial" w:hAnsi="Arial" w:cs="Arial"/>
          <w:color w:val="000000" w:themeColor="text1"/>
          <w:sz w:val="20"/>
          <w:szCs w:val="20"/>
        </w:rPr>
        <w:t xml:space="preserve">     -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 </w:t>
      </w:r>
    </w:p>
    <w:p w14:paraId="19FABA4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2C921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Structură silvică de rang superior</w:t>
      </w:r>
      <w:r w:rsidRPr="00BB066C">
        <w:rPr>
          <w:rFonts w:ascii="Arial" w:hAnsi="Arial" w:cs="Arial"/>
          <w:color w:val="000000" w:themeColor="text1"/>
          <w:sz w:val="20"/>
          <w:szCs w:val="20"/>
        </w:rPr>
        <w:t xml:space="preserve">     - structura în a cărei subordine se pot afla, din punct de vedere tehnic, ocoalele silvice private </w:t>
      </w:r>
    </w:p>
    <w:p w14:paraId="39212C3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8AA86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Subunitate de gospodărire</w:t>
      </w:r>
      <w:r w:rsidRPr="00BB066C">
        <w:rPr>
          <w:rFonts w:ascii="Arial" w:hAnsi="Arial" w:cs="Arial"/>
          <w:color w:val="000000" w:themeColor="text1"/>
          <w:sz w:val="20"/>
          <w:szCs w:val="20"/>
        </w:rPr>
        <w:t xml:space="preserve">     - diviziunea unei unităţi de producţie şi/sau protecţie, constituită ca urmare a grupării arboretelor din unitatea de producţie şi/sau protecţie în funcţie de ţelul de gospodărire</w:t>
      </w:r>
    </w:p>
    <w:p w14:paraId="50FAEAD5" w14:textId="77777777" w:rsidR="005D0D08" w:rsidRPr="00BB066C" w:rsidRDefault="005D0D08" w:rsidP="005D0D08">
      <w:pPr>
        <w:widowControl/>
        <w:autoSpaceDE/>
        <w:autoSpaceDN/>
        <w:jc w:val="both"/>
        <w:rPr>
          <w:rFonts w:ascii="Arial" w:hAnsi="Arial" w:cs="Arial"/>
          <w:b/>
          <w:color w:val="000000" w:themeColor="text1"/>
          <w:sz w:val="20"/>
          <w:szCs w:val="20"/>
        </w:rPr>
      </w:pPr>
      <w:r w:rsidRPr="00BB066C">
        <w:rPr>
          <w:rFonts w:ascii="Arial" w:hAnsi="Arial" w:cs="Arial"/>
          <w:b/>
          <w:color w:val="000000" w:themeColor="text1"/>
          <w:sz w:val="20"/>
          <w:szCs w:val="20"/>
        </w:rPr>
        <w:t xml:space="preserve"> </w:t>
      </w:r>
    </w:p>
    <w:p w14:paraId="450FD741"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T</w:t>
      </w:r>
    </w:p>
    <w:p w14:paraId="0BC1A558" w14:textId="77777777" w:rsidR="005D0D08" w:rsidRPr="00BB066C" w:rsidRDefault="005D0D08" w:rsidP="005D0D08">
      <w:pPr>
        <w:widowControl/>
        <w:autoSpaceDE/>
        <w:autoSpaceDN/>
        <w:rPr>
          <w:rFonts w:ascii="Arial" w:hAnsi="Arial" w:cs="Arial"/>
          <w:b/>
          <w:color w:val="000000" w:themeColor="text1"/>
          <w:sz w:val="20"/>
          <w:szCs w:val="20"/>
        </w:rPr>
      </w:pPr>
    </w:p>
    <w:p w14:paraId="1EF0D472" w14:textId="77777777" w:rsidR="005D0D08" w:rsidRPr="00BB066C" w:rsidRDefault="005D0D08" w:rsidP="005D0D08">
      <w:pPr>
        <w:widowControl/>
        <w:autoSpaceDE/>
        <w:autoSpaceDN/>
        <w:rPr>
          <w:rFonts w:ascii="Arial" w:hAnsi="Arial" w:cs="Arial"/>
          <w:b/>
          <w:color w:val="000000" w:themeColor="text1"/>
          <w:sz w:val="20"/>
          <w:szCs w:val="20"/>
        </w:rPr>
      </w:pPr>
      <w:r w:rsidRPr="00BB066C">
        <w:rPr>
          <w:rFonts w:ascii="Arial" w:hAnsi="Arial" w:cs="Arial"/>
          <w:b/>
          <w:color w:val="000000" w:themeColor="text1"/>
          <w:sz w:val="20"/>
          <w:szCs w:val="20"/>
        </w:rPr>
        <w:t>Teren neproductiv</w:t>
      </w:r>
      <w:r w:rsidRPr="00BB066C">
        <w:rPr>
          <w:rFonts w:ascii="Arial" w:hAnsi="Arial" w:cs="Arial"/>
          <w:color w:val="000000" w:themeColor="text1"/>
          <w:sz w:val="20"/>
          <w:szCs w:val="20"/>
        </w:rPr>
        <w:t xml:space="preserve">     - terenul în suprafaţă de cel puţin 0,1 ha, care nu prezintă condiţii staţionale care să permită instalarea şi dezvoltarea unei vegetaţii forestiere </w:t>
      </w:r>
    </w:p>
    <w:p w14:paraId="1812EB1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8D184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 Terenuri degradate</w:t>
      </w:r>
      <w:r w:rsidRPr="00BB066C">
        <w:rPr>
          <w:rFonts w:ascii="Arial" w:hAnsi="Arial" w:cs="Arial"/>
          <w:color w:val="000000" w:themeColor="text1"/>
          <w:sz w:val="20"/>
          <w:szCs w:val="20"/>
        </w:rPr>
        <w:t xml:space="preserve">     - terenurile care prin eroziune, poluare sau acţiunea distructivă a unor factori antropici şi-au pierdut definitiv capacitatea de producţie agricolă, dar pot fi ameliorate prin împădurire, şi anume:     </w:t>
      </w:r>
    </w:p>
    <w:p w14:paraId="08D071D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terenurile cu eroziune de suprafaţă foarte puternică şi excesivă;    </w:t>
      </w:r>
    </w:p>
    <w:p w14:paraId="3FAB9DC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terenurile cu eroziune de adâncime - ogaşe, ravene, torenţi;     </w:t>
      </w:r>
    </w:p>
    <w:p w14:paraId="35D05A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terenurile afectate de alunecări active, prăbuşiri, surpări şi scurgeri noroioase;    </w:t>
      </w:r>
    </w:p>
    <w:p w14:paraId="152E67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terenurile nisipoase expuse erodării de către vânt sau apă;     </w:t>
      </w:r>
    </w:p>
    <w:p w14:paraId="3040C8C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terenurile cu aglomerări de pietriş, bolovăniş, grohotiş, stâncării şi depozite de aluviuni torenţiale;     </w:t>
      </w:r>
    </w:p>
    <w:p w14:paraId="4062901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terenurile cu exces permanent de umiditate;     </w:t>
      </w:r>
    </w:p>
    <w:p w14:paraId="203FC05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terenurile sărăturate sau puternic acide;    </w:t>
      </w:r>
    </w:p>
    <w:p w14:paraId="48C2A3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terenurile poluate cu substanţe chimice, petroliere sau noxe;     </w:t>
      </w:r>
    </w:p>
    <w:p w14:paraId="6E0ADDD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i) terenurile ocupate cu halde miniere, deşeuri industriale sau menajere, gropi de împrumut;   </w:t>
      </w:r>
    </w:p>
    <w:p w14:paraId="31ECDF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j) terenurile neproductive, dacă acestea nu se constituie ca habitate naturale;    </w:t>
      </w:r>
    </w:p>
    <w:p w14:paraId="673A1D4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k) terenurile cu nisipuri mobile, care necesită lucrări de împădurire pentru fixarea acestora;  </w:t>
      </w:r>
    </w:p>
    <w:p w14:paraId="3B832B6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l) terenurile din oricare dintre categoriile menţionate la lit. a)-k), care au fost ameliorate prin plantaţii silvice şi de pe care vegetaţia a fost înlăturată </w:t>
      </w:r>
    </w:p>
    <w:p w14:paraId="3223ED4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27516EE4"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U</w:t>
      </w:r>
    </w:p>
    <w:p w14:paraId="7A17F4F8" w14:textId="77777777" w:rsidR="005D0D08" w:rsidRPr="00BB066C" w:rsidRDefault="005D0D08" w:rsidP="005D0D08">
      <w:pPr>
        <w:widowControl/>
        <w:autoSpaceDE/>
        <w:autoSpaceDN/>
        <w:jc w:val="both"/>
        <w:rPr>
          <w:rFonts w:ascii="Arial" w:hAnsi="Arial" w:cs="Arial"/>
          <w:color w:val="000000" w:themeColor="text1"/>
          <w:sz w:val="20"/>
          <w:szCs w:val="20"/>
        </w:rPr>
      </w:pPr>
    </w:p>
    <w:p w14:paraId="041DCD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Unitate de producţie şi/sau protecţie </w:t>
      </w:r>
      <w:r w:rsidRPr="00BB066C">
        <w:rPr>
          <w:rFonts w:ascii="Arial" w:hAnsi="Arial" w:cs="Arial"/>
          <w:color w:val="000000" w:themeColor="text1"/>
          <w:sz w:val="20"/>
          <w:szCs w:val="20"/>
        </w:rPr>
        <w:t xml:space="preserve">- suprafaţa de fond forestier pentru care se elaborează un amenajament silvic. La constituirea unei unităţi de protecţie şi de producţie se au în vedere următoarele principii: </w:t>
      </w:r>
    </w:p>
    <w:p w14:paraId="06662C9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se constituie pe bazine sau pe bazinete hidrografice, în cadrul aceluiaşi ocol silvic;     </w:t>
      </w:r>
    </w:p>
    <w:p w14:paraId="18C9A94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maximă stabilită de normele tehnice pentru o unitate de producţie şi/sau protecţie </w:t>
      </w:r>
    </w:p>
    <w:p w14:paraId="0B6FA50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1B5C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Urgență de regenerare      </w:t>
      </w:r>
      <w:r w:rsidRPr="00BB066C">
        <w:rPr>
          <w:rFonts w:ascii="Arial" w:hAnsi="Arial" w:cs="Arial"/>
          <w:color w:val="000000" w:themeColor="text1"/>
          <w:sz w:val="20"/>
          <w:szCs w:val="20"/>
        </w:rPr>
        <w:t xml:space="preserve">- Ordinea indicată pentru regenerarea arboretelor exploatabile, în raport cu vârsta exploatabilității şi starea lor </w:t>
      </w:r>
    </w:p>
    <w:p w14:paraId="15C515F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4E7B21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V</w:t>
      </w:r>
    </w:p>
    <w:p w14:paraId="07A7F9A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Vegetaţie forestieră din afara fondului forestier naţional</w:t>
      </w:r>
      <w:r w:rsidRPr="00BB066C">
        <w:rPr>
          <w:rFonts w:ascii="Arial" w:hAnsi="Arial" w:cs="Arial"/>
          <w:bCs/>
          <w:color w:val="000000" w:themeColor="text1"/>
          <w:sz w:val="20"/>
          <w:szCs w:val="20"/>
        </w:rPr>
        <w:t xml:space="preserve"> -</w:t>
      </w:r>
      <w:r w:rsidRPr="00BB066C">
        <w:rPr>
          <w:rFonts w:ascii="Arial" w:hAnsi="Arial" w:cs="Arial"/>
          <w:color w:val="000000" w:themeColor="text1"/>
          <w:sz w:val="20"/>
          <w:szCs w:val="20"/>
        </w:rPr>
        <w:t xml:space="preserve"> vegetaţia forestieră situată pe terenuri din afara fondului forestier naţional, care nu îndeplineşte unul sau mai multe criterii de definire a pădurii, fiind alcătuită din următoarele categorii:    </w:t>
      </w:r>
    </w:p>
    <w:p w14:paraId="5220E7E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plantaţiile cu specii forestiere de pe terenuri agricole;    </w:t>
      </w:r>
    </w:p>
    <w:p w14:paraId="536CCB1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vegetaţia forestieră de pe păşuni cu consistenţă mai mică de 0,4;     </w:t>
      </w:r>
    </w:p>
    <w:p w14:paraId="0FB883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fâneţele împădurite;     </w:t>
      </w:r>
    </w:p>
    <w:p w14:paraId="34A91E7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plantaţiile cu specii forestiere şi arborii din zonele de protecţie a lucrărilor hidrotehnice şi de îmbunătăţiri funciare;     </w:t>
      </w:r>
    </w:p>
    <w:p w14:paraId="57039EF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arborii situaţi de-a lungul cursurilor de apă şi canalelor;     </w:t>
      </w:r>
    </w:p>
    <w:p w14:paraId="40F73A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zonele verzi din intravilan, altele decât cele definite ca păduri;   </w:t>
      </w:r>
    </w:p>
    <w:p w14:paraId="6781DFF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parcurile dendrologice şi arboretumurile, altele decât cele cuprinse în păduri;   </w:t>
      </w:r>
    </w:p>
    <w:p w14:paraId="7C7A14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aliniamentele de arbori situate de-a lungul căilor de transport şi comunicaţie </w:t>
      </w:r>
    </w:p>
    <w:p w14:paraId="7273F8F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622B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Vârsta exploatabilității</w:t>
      </w:r>
      <w:r w:rsidRPr="00BB066C">
        <w:rPr>
          <w:rFonts w:ascii="Arial" w:hAnsi="Arial" w:cs="Arial"/>
          <w:color w:val="000000" w:themeColor="text1"/>
          <w:sz w:val="20"/>
          <w:szCs w:val="20"/>
        </w:rPr>
        <w:t xml:space="preserve">     - Vârsta la care un arboret devine exploatabil în raport cu funcțiile multiple atribuite </w:t>
      </w:r>
    </w:p>
    <w:p w14:paraId="5D381B3F" w14:textId="77777777" w:rsidR="005D0D08" w:rsidRPr="00BB066C" w:rsidRDefault="005D0D08" w:rsidP="005D0D08">
      <w:pPr>
        <w:widowControl/>
        <w:autoSpaceDE/>
        <w:autoSpaceDN/>
        <w:jc w:val="both"/>
        <w:rPr>
          <w:rFonts w:ascii="Arial" w:hAnsi="Arial" w:cs="Arial"/>
          <w:color w:val="000000" w:themeColor="text1"/>
          <w:sz w:val="20"/>
          <w:szCs w:val="20"/>
        </w:rPr>
      </w:pPr>
    </w:p>
    <w:p w14:paraId="4C7A1DD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Z</w:t>
      </w:r>
    </w:p>
    <w:p w14:paraId="0B97D1E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Zonă deficitară în păduri</w:t>
      </w:r>
      <w:r w:rsidRPr="00BB066C">
        <w:rPr>
          <w:rFonts w:ascii="Arial" w:hAnsi="Arial" w:cs="Arial"/>
          <w:color w:val="000000" w:themeColor="text1"/>
          <w:sz w:val="20"/>
          <w:szCs w:val="20"/>
        </w:rPr>
        <w:t xml:space="preserve">     - judeţul în care suprafaţa pădurilor reprezintă mai puţin de 16% din suprafaţa totală a acestuia </w:t>
      </w:r>
    </w:p>
    <w:p w14:paraId="5A5C4762" w14:textId="77777777" w:rsidR="005D0D08" w:rsidRPr="00BB066C" w:rsidRDefault="005D0D08" w:rsidP="005D0D08">
      <w:pPr>
        <w:widowControl/>
        <w:autoSpaceDE/>
        <w:autoSpaceDN/>
        <w:spacing w:after="200" w:line="276" w:lineRule="auto"/>
        <w:jc w:val="both"/>
        <w:rPr>
          <w:rFonts w:ascii="Arial" w:hAnsi="Arial" w:cs="Arial"/>
          <w:color w:val="000000" w:themeColor="text1"/>
          <w:sz w:val="20"/>
          <w:szCs w:val="20"/>
        </w:rPr>
        <w:sectPr w:rsidR="005D0D08" w:rsidRPr="00BB066C" w:rsidSect="005D0D08">
          <w:type w:val="continuous"/>
          <w:pgSz w:w="11906" w:h="16838"/>
          <w:pgMar w:top="1361" w:right="720" w:bottom="278" w:left="1298" w:header="709" w:footer="709" w:gutter="0"/>
          <w:cols w:num="2" w:space="708"/>
          <w:titlePg/>
          <w:docGrid w:linePitch="360"/>
        </w:sectPr>
      </w:pPr>
    </w:p>
    <w:p w14:paraId="2653E5B1" w14:textId="6AB09CD0" w:rsidR="008F341B" w:rsidRPr="00BB066C" w:rsidRDefault="008F341B" w:rsidP="005D0D08">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CERTIFICAT ATESTARE</w:t>
      </w:r>
    </w:p>
    <w:p w14:paraId="11CB4BAE" w14:textId="5E918FB6" w:rsidR="00C64CD1" w:rsidRPr="00BB066C" w:rsidRDefault="00C64CD1" w:rsidP="007164FB">
      <w:pPr>
        <w:jc w:val="center"/>
        <w:rPr>
          <w:rFonts w:ascii="Arial" w:hAnsi="Arial" w:cs="Arial"/>
          <w:b/>
          <w:color w:val="000000" w:themeColor="text1"/>
          <w:sz w:val="20"/>
          <w:szCs w:val="20"/>
        </w:rPr>
      </w:pPr>
    </w:p>
    <w:p w14:paraId="11432DDC" w14:textId="7405040E" w:rsidR="00AD323F" w:rsidRPr="00BB066C" w:rsidRDefault="00AD323F" w:rsidP="007164FB">
      <w:pPr>
        <w:jc w:val="center"/>
        <w:rPr>
          <w:rFonts w:ascii="Arial" w:hAnsi="Arial" w:cs="Arial"/>
          <w:b/>
          <w:color w:val="000000" w:themeColor="text1"/>
          <w:sz w:val="20"/>
          <w:szCs w:val="20"/>
        </w:rPr>
      </w:pPr>
      <w:r w:rsidRPr="00BB066C">
        <w:rPr>
          <w:rFonts w:ascii="Arial" w:hAnsi="Arial" w:cs="Arial"/>
          <w:noProof/>
          <w:color w:val="000000" w:themeColor="text1"/>
          <w:sz w:val="20"/>
          <w:szCs w:val="20"/>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77"/>
                    <a:stretch>
                      <a:fillRect/>
                    </a:stretch>
                  </pic:blipFill>
                  <pic:spPr>
                    <a:xfrm>
                      <a:off x="0" y="0"/>
                      <a:ext cx="6132374" cy="8513655"/>
                    </a:xfrm>
                    <a:prstGeom prst="rect">
                      <a:avLst/>
                    </a:prstGeom>
                  </pic:spPr>
                </pic:pic>
              </a:graphicData>
            </a:graphic>
          </wp:inline>
        </w:drawing>
      </w:r>
    </w:p>
    <w:p w14:paraId="48A50338" w14:textId="47353347" w:rsidR="006D63CC" w:rsidRDefault="006D63CC" w:rsidP="006D63CC">
      <w:pPr>
        <w:jc w:val="center"/>
        <w:rPr>
          <w:rFonts w:ascii="Arial" w:hAnsi="Arial" w:cs="Arial"/>
          <w:b/>
          <w:color w:val="000000" w:themeColor="text1"/>
          <w:sz w:val="24"/>
          <w:szCs w:val="24"/>
        </w:rPr>
      </w:pPr>
      <w:r w:rsidRPr="0039249E">
        <w:rPr>
          <w:rFonts w:ascii="Arial" w:hAnsi="Arial" w:cs="Arial"/>
          <w:noProof/>
          <w:sz w:val="20"/>
          <w:szCs w:val="20"/>
          <w:lang w:val="en-US"/>
        </w:rPr>
        <w:lastRenderedPageBreak/>
        <w:drawing>
          <wp:inline distT="0" distB="0" distL="0" distR="0" wp14:anchorId="5EFCFEA3" wp14:editId="2AC196DF">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78"/>
                    <a:stretch>
                      <a:fillRect/>
                    </a:stretch>
                  </pic:blipFill>
                  <pic:spPr>
                    <a:xfrm>
                      <a:off x="0" y="0"/>
                      <a:ext cx="5915851" cy="8192643"/>
                    </a:xfrm>
                    <a:prstGeom prst="rect">
                      <a:avLst/>
                    </a:prstGeom>
                  </pic:spPr>
                </pic:pic>
              </a:graphicData>
            </a:graphic>
          </wp:inline>
        </w:drawing>
      </w:r>
    </w:p>
    <w:p w14:paraId="30C614C4" w14:textId="77777777" w:rsidR="006D63CC" w:rsidRDefault="006D63CC" w:rsidP="006D63CC">
      <w:pPr>
        <w:jc w:val="center"/>
        <w:rPr>
          <w:rFonts w:ascii="Arial" w:hAnsi="Arial" w:cs="Arial"/>
          <w:b/>
          <w:color w:val="000000" w:themeColor="text1"/>
          <w:sz w:val="24"/>
          <w:szCs w:val="24"/>
        </w:rPr>
      </w:pPr>
    </w:p>
    <w:p w14:paraId="32C5D96D" w14:textId="77777777" w:rsidR="006D63CC" w:rsidRDefault="006D63CC" w:rsidP="006D63CC">
      <w:pPr>
        <w:jc w:val="center"/>
        <w:rPr>
          <w:rFonts w:ascii="Arial" w:hAnsi="Arial" w:cs="Arial"/>
          <w:b/>
          <w:color w:val="000000" w:themeColor="text1"/>
          <w:sz w:val="24"/>
          <w:szCs w:val="24"/>
        </w:rPr>
      </w:pPr>
    </w:p>
    <w:p w14:paraId="1F15D02C" w14:textId="77777777" w:rsidR="006D63CC" w:rsidRDefault="006D63CC" w:rsidP="006D63CC">
      <w:pPr>
        <w:jc w:val="center"/>
        <w:rPr>
          <w:rFonts w:ascii="Arial" w:hAnsi="Arial" w:cs="Arial"/>
          <w:b/>
          <w:color w:val="000000" w:themeColor="text1"/>
          <w:sz w:val="24"/>
          <w:szCs w:val="24"/>
        </w:rPr>
      </w:pPr>
    </w:p>
    <w:p w14:paraId="1D8369D0" w14:textId="1EB163C0" w:rsidR="007164FB" w:rsidRPr="00BB066C" w:rsidRDefault="007164FB" w:rsidP="006D63CC">
      <w:pPr>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LISTA SEMNĂTURI SI CV-URI COLECTIV ELABORARE.</w:t>
      </w:r>
    </w:p>
    <w:p w14:paraId="557F1472"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74048FC"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3CB0C8" w14:textId="77777777" w:rsidR="007164FB" w:rsidRPr="00BB066C" w:rsidRDefault="007164FB" w:rsidP="00521C8D">
      <w:pPr>
        <w:jc w:val="both"/>
        <w:rPr>
          <w:rFonts w:ascii="Arial" w:hAnsi="Arial" w:cs="Arial"/>
          <w:b/>
          <w:color w:val="000000" w:themeColor="text1"/>
          <w:sz w:val="24"/>
          <w:szCs w:val="24"/>
        </w:rPr>
      </w:pPr>
      <w:r w:rsidRPr="00BB066C">
        <w:rPr>
          <w:rFonts w:ascii="Arial" w:hAnsi="Arial" w:cs="Arial"/>
          <w:b/>
          <w:color w:val="000000" w:themeColor="text1"/>
          <w:sz w:val="24"/>
          <w:szCs w:val="24"/>
        </w:rPr>
        <w:t xml:space="preserve">Denumirea proiectului:  </w:t>
      </w:r>
    </w:p>
    <w:p w14:paraId="610A9800" w14:textId="77777777" w:rsidR="00AD323F" w:rsidRPr="00125D6E" w:rsidRDefault="00AD323F"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297EDEAC" w14:textId="622CFB22" w:rsidR="007164FB" w:rsidRPr="00BB066C" w:rsidRDefault="00DA3612" w:rsidP="00521C8D">
      <w:pPr>
        <w:jc w:val="both"/>
        <w:rPr>
          <w:rFonts w:ascii="Arial" w:hAnsi="Arial" w:cs="Arial"/>
          <w:color w:val="000000" w:themeColor="text1"/>
          <w:sz w:val="24"/>
          <w:szCs w:val="24"/>
        </w:rPr>
      </w:pPr>
      <w:r w:rsidRPr="00E42513">
        <w:rPr>
          <w:rFonts w:ascii="Arial" w:hAnsi="Arial" w:cs="Arial"/>
          <w:color w:val="000000" w:themeColor="text1"/>
          <w:sz w:val="24"/>
          <w:szCs w:val="24"/>
        </w:rPr>
        <w:t>Raport de Mediu pentru</w:t>
      </w:r>
      <w:r w:rsidR="007164FB" w:rsidRPr="00E42513">
        <w:rPr>
          <w:rFonts w:ascii="Arial" w:hAnsi="Arial" w:cs="Arial"/>
          <w:color w:val="000000" w:themeColor="text1"/>
          <w:sz w:val="24"/>
          <w:szCs w:val="24"/>
        </w:rPr>
        <w:t xml:space="preserve"> AMENAJAMENT SILVIC U.P. </w:t>
      </w:r>
      <w:r w:rsidR="0030121D" w:rsidRPr="00E42513">
        <w:rPr>
          <w:rFonts w:ascii="Arial" w:hAnsi="Arial" w:cs="Arial"/>
          <w:color w:val="000000" w:themeColor="text1"/>
          <w:sz w:val="24"/>
          <w:szCs w:val="24"/>
        </w:rPr>
        <w:t>I BĂCILĂ-SILEA</w:t>
      </w:r>
      <w:r w:rsidR="00204F7C" w:rsidRPr="00BB066C">
        <w:rPr>
          <w:rFonts w:ascii="Arial" w:hAnsi="Arial" w:cs="Arial"/>
          <w:color w:val="000000" w:themeColor="text1"/>
          <w:sz w:val="24"/>
          <w:szCs w:val="24"/>
        </w:rPr>
        <w:t xml:space="preserve"> </w:t>
      </w:r>
    </w:p>
    <w:p w14:paraId="033146C7" w14:textId="77777777"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1474EF0D" w14:textId="77777777" w:rsidR="007164FB" w:rsidRPr="00BB066C" w:rsidRDefault="007164FB" w:rsidP="00521C8D">
      <w:pPr>
        <w:jc w:val="both"/>
        <w:rPr>
          <w:rFonts w:ascii="Arial" w:hAnsi="Arial" w:cs="Arial"/>
          <w:b/>
          <w:color w:val="000000" w:themeColor="text1"/>
          <w:sz w:val="24"/>
          <w:szCs w:val="24"/>
        </w:rPr>
      </w:pPr>
      <w:r w:rsidRPr="00BB066C">
        <w:rPr>
          <w:rFonts w:ascii="Arial" w:hAnsi="Arial" w:cs="Arial"/>
          <w:b/>
          <w:color w:val="000000" w:themeColor="text1"/>
          <w:sz w:val="24"/>
          <w:szCs w:val="24"/>
        </w:rPr>
        <w:t xml:space="preserve">Beneficiar: </w:t>
      </w:r>
    </w:p>
    <w:p w14:paraId="75EC96A0" w14:textId="77777777" w:rsidR="00521C8D" w:rsidRPr="00125D6E" w:rsidRDefault="00521C8D" w:rsidP="00521C8D">
      <w:pPr>
        <w:jc w:val="both"/>
        <w:rPr>
          <w:rFonts w:ascii="Arial" w:hAnsi="Arial" w:cs="Arial"/>
          <w:b/>
          <w:color w:val="EE0000"/>
          <w:sz w:val="24"/>
          <w:szCs w:val="24"/>
        </w:rPr>
      </w:pPr>
    </w:p>
    <w:p w14:paraId="0F69F863" w14:textId="2D9F59F9" w:rsidR="00813AA1" w:rsidRPr="00125D6E" w:rsidRDefault="00214341" w:rsidP="00521C8D">
      <w:pPr>
        <w:jc w:val="both"/>
        <w:rPr>
          <w:rFonts w:ascii="Arial" w:hAnsi="Arial" w:cs="Arial"/>
          <w:b/>
          <w:color w:val="EE0000"/>
          <w:sz w:val="24"/>
          <w:szCs w:val="24"/>
        </w:rPr>
      </w:pPr>
      <w:r w:rsidRPr="00E42513">
        <w:rPr>
          <w:rFonts w:ascii="Arial" w:hAnsi="Arial" w:cs="Arial"/>
          <w:bCs/>
          <w:color w:val="000000" w:themeColor="text1"/>
          <w:sz w:val="24"/>
          <w:szCs w:val="24"/>
          <w:lang w:eastAsia="en-GB"/>
        </w:rPr>
        <w:t xml:space="preserve">Composesoratul </w:t>
      </w:r>
      <w:r w:rsidR="00E42513" w:rsidRPr="00E42513">
        <w:rPr>
          <w:rFonts w:ascii="Arial" w:hAnsi="Arial" w:cs="Arial"/>
          <w:bCs/>
          <w:color w:val="000000" w:themeColor="text1"/>
          <w:sz w:val="24"/>
          <w:szCs w:val="24"/>
          <w:lang w:eastAsia="en-GB"/>
        </w:rPr>
        <w:t xml:space="preserve">Familia </w:t>
      </w:r>
      <w:r w:rsidR="006D63CC">
        <w:rPr>
          <w:rFonts w:ascii="Arial" w:hAnsi="Arial" w:cs="Arial"/>
          <w:bCs/>
          <w:color w:val="000000" w:themeColor="text1"/>
          <w:sz w:val="24"/>
          <w:szCs w:val="24"/>
          <w:lang w:eastAsia="en-GB"/>
        </w:rPr>
        <w:t>Băcilă</w:t>
      </w:r>
      <w:r w:rsidR="00E42513" w:rsidRPr="00E42513">
        <w:rPr>
          <w:rFonts w:ascii="Arial" w:hAnsi="Arial" w:cs="Arial"/>
          <w:bCs/>
          <w:color w:val="000000" w:themeColor="text1"/>
          <w:sz w:val="24"/>
          <w:szCs w:val="24"/>
          <w:lang w:eastAsia="en-GB"/>
        </w:rPr>
        <w:t xml:space="preserve"> și Composesoratul Familia </w:t>
      </w:r>
      <w:r w:rsidR="006D63CC">
        <w:rPr>
          <w:rFonts w:ascii="Arial" w:hAnsi="Arial" w:cs="Arial"/>
          <w:bCs/>
          <w:color w:val="000000" w:themeColor="text1"/>
          <w:sz w:val="24"/>
          <w:szCs w:val="24"/>
          <w:lang w:eastAsia="en-GB"/>
        </w:rPr>
        <w:t>Silea, județul Brașov</w:t>
      </w:r>
    </w:p>
    <w:p w14:paraId="67338F91" w14:textId="77777777" w:rsidR="00813AA1" w:rsidRPr="00876FA2" w:rsidRDefault="00813AA1" w:rsidP="00521C8D">
      <w:pPr>
        <w:jc w:val="both"/>
        <w:rPr>
          <w:rFonts w:ascii="Arial" w:hAnsi="Arial" w:cs="Arial"/>
          <w:b/>
          <w:sz w:val="24"/>
          <w:szCs w:val="24"/>
        </w:rPr>
      </w:pPr>
    </w:p>
    <w:p w14:paraId="6552E035" w14:textId="17498D0F" w:rsidR="00EA01BC" w:rsidRPr="00876FA2" w:rsidRDefault="007164FB" w:rsidP="00521C8D">
      <w:pPr>
        <w:jc w:val="both"/>
        <w:rPr>
          <w:rFonts w:ascii="Arial" w:hAnsi="Arial" w:cs="Arial"/>
          <w:sz w:val="24"/>
          <w:szCs w:val="24"/>
        </w:rPr>
      </w:pPr>
      <w:r w:rsidRPr="00876FA2">
        <w:rPr>
          <w:rFonts w:ascii="Arial" w:hAnsi="Arial" w:cs="Arial"/>
          <w:b/>
          <w:sz w:val="24"/>
          <w:szCs w:val="24"/>
        </w:rPr>
        <w:t xml:space="preserve">Data: </w:t>
      </w:r>
      <w:r w:rsidR="00876FA2" w:rsidRPr="00876FA2">
        <w:rPr>
          <w:rFonts w:ascii="Arial" w:hAnsi="Arial" w:cs="Arial"/>
          <w:sz w:val="24"/>
          <w:szCs w:val="24"/>
        </w:rPr>
        <w:t>15.12.2025</w:t>
      </w:r>
    </w:p>
    <w:p w14:paraId="51DF91B7" w14:textId="5754A536"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7B71C2E7" w14:textId="3F39A8AA"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564F0F94" w14:textId="3A462C1C" w:rsidR="007164FB" w:rsidRPr="00BB066C" w:rsidRDefault="00AD323F" w:rsidP="00521C8D">
      <w:pPr>
        <w:ind w:firstLine="708"/>
        <w:jc w:val="both"/>
        <w:rPr>
          <w:rFonts w:ascii="Arial" w:hAnsi="Arial" w:cs="Arial"/>
          <w:b/>
          <w:color w:val="000000" w:themeColor="text1"/>
          <w:sz w:val="24"/>
          <w:szCs w:val="24"/>
        </w:rPr>
      </w:pPr>
      <w:r w:rsidRPr="00BB066C">
        <w:rPr>
          <w:rFonts w:ascii="Arial" w:hAnsi="Arial" w:cs="Arial"/>
          <w:b/>
          <w:color w:val="000000" w:themeColor="text1"/>
          <w:sz w:val="24"/>
          <w:szCs w:val="24"/>
        </w:rPr>
        <w:t>Titularul proiectului confirmă ș</w:t>
      </w:r>
      <w:r w:rsidR="007164FB" w:rsidRPr="00BB066C">
        <w:rPr>
          <w:rFonts w:ascii="Arial" w:hAnsi="Arial" w:cs="Arial"/>
          <w:b/>
          <w:color w:val="000000" w:themeColor="text1"/>
          <w:sz w:val="24"/>
          <w:szCs w:val="24"/>
        </w:rPr>
        <w:t xml:space="preserve">i </w:t>
      </w:r>
      <w:r w:rsidRPr="00BB066C">
        <w:rPr>
          <w:rFonts w:ascii="Arial" w:hAnsi="Arial" w:cs="Arial"/>
          <w:b/>
          <w:color w:val="000000" w:themeColor="text1"/>
          <w:sz w:val="24"/>
          <w:szCs w:val="24"/>
        </w:rPr>
        <w:t>își asumă întreaga răspundere pentru datele de bază puse la dispoziț</w:t>
      </w:r>
      <w:r w:rsidR="007164FB" w:rsidRPr="00BB066C">
        <w:rPr>
          <w:rFonts w:ascii="Arial" w:hAnsi="Arial" w:cs="Arial"/>
          <w:b/>
          <w:color w:val="000000" w:themeColor="text1"/>
          <w:sz w:val="24"/>
          <w:szCs w:val="24"/>
        </w:rPr>
        <w:t>ia elaboratorului.</w:t>
      </w:r>
    </w:p>
    <w:p w14:paraId="32157DC1" w14:textId="77777777" w:rsidR="007164FB" w:rsidRPr="00BB066C" w:rsidRDefault="007164FB" w:rsidP="00521C8D">
      <w:pPr>
        <w:jc w:val="both"/>
        <w:rPr>
          <w:rFonts w:ascii="Arial" w:hAnsi="Arial" w:cs="Arial"/>
          <w:color w:val="000000" w:themeColor="text1"/>
          <w:sz w:val="24"/>
          <w:szCs w:val="24"/>
        </w:rPr>
      </w:pPr>
    </w:p>
    <w:p w14:paraId="7D86188C" w14:textId="77777777" w:rsidR="007164FB" w:rsidRPr="00BB066C" w:rsidRDefault="007164FB" w:rsidP="00521C8D">
      <w:pPr>
        <w:spacing w:line="360" w:lineRule="auto"/>
        <w:jc w:val="both"/>
        <w:rPr>
          <w:rFonts w:ascii="Arial" w:hAnsi="Arial" w:cs="Arial"/>
          <w:color w:val="000000" w:themeColor="text1"/>
          <w:sz w:val="24"/>
          <w:szCs w:val="24"/>
        </w:rPr>
      </w:pPr>
    </w:p>
    <w:p w14:paraId="62C88C23" w14:textId="0AC51707" w:rsidR="00DC620F" w:rsidRPr="00BB066C" w:rsidRDefault="00AD323F" w:rsidP="00521C8D">
      <w:pPr>
        <w:pStyle w:val="Listparagraf"/>
        <w:widowControl w:val="0"/>
        <w:numPr>
          <w:ilvl w:val="0"/>
          <w:numId w:val="19"/>
        </w:numPr>
        <w:tabs>
          <w:tab w:val="left" w:pos="795"/>
        </w:tabs>
        <w:autoSpaceDE w:val="0"/>
        <w:autoSpaceDN w:val="0"/>
        <w:spacing w:before="2" w:after="0" w:line="360" w:lineRule="auto"/>
        <w:ind w:left="410" w:hanging="150"/>
        <w:contextualSpacing w:val="0"/>
        <w:jc w:val="both"/>
        <w:rPr>
          <w:rFonts w:ascii="Arial" w:hAnsi="Arial" w:cs="Arial"/>
          <w:color w:val="000000" w:themeColor="text1"/>
          <w:sz w:val="24"/>
          <w:szCs w:val="24"/>
          <w:lang w:val="ro-RO"/>
        </w:rPr>
      </w:pPr>
      <w:r w:rsidRPr="00BB066C">
        <w:rPr>
          <w:rFonts w:ascii="Arial" w:hAnsi="Arial" w:cs="Arial"/>
          <w:b/>
          <w:color w:val="000000" w:themeColor="text1"/>
          <w:sz w:val="24"/>
          <w:szCs w:val="24"/>
          <w:lang w:val="ro-RO"/>
        </w:rPr>
        <w:t xml:space="preserve"> </w:t>
      </w:r>
      <w:r w:rsidR="00DC620F" w:rsidRPr="00BB066C">
        <w:rPr>
          <w:rFonts w:ascii="Arial" w:hAnsi="Arial" w:cs="Arial"/>
          <w:b/>
          <w:color w:val="000000" w:themeColor="text1"/>
          <w:sz w:val="24"/>
          <w:szCs w:val="24"/>
          <w:lang w:val="ro-RO"/>
        </w:rPr>
        <w:t>Responsabil</w:t>
      </w:r>
      <w:r w:rsidR="00DC620F" w:rsidRPr="00BB066C">
        <w:rPr>
          <w:rFonts w:ascii="Arial" w:hAnsi="Arial" w:cs="Arial"/>
          <w:b/>
          <w:color w:val="000000" w:themeColor="text1"/>
          <w:spacing w:val="-2"/>
          <w:sz w:val="24"/>
          <w:szCs w:val="24"/>
          <w:lang w:val="ro-RO"/>
        </w:rPr>
        <w:t xml:space="preserve"> </w:t>
      </w:r>
      <w:r w:rsidR="00DC620F" w:rsidRPr="00BB066C">
        <w:rPr>
          <w:rFonts w:ascii="Arial" w:hAnsi="Arial" w:cs="Arial"/>
          <w:b/>
          <w:color w:val="000000" w:themeColor="text1"/>
          <w:sz w:val="24"/>
          <w:szCs w:val="24"/>
          <w:lang w:val="ro-RO"/>
        </w:rPr>
        <w:t>proiect</w:t>
      </w:r>
      <w:r w:rsidR="00DC620F" w:rsidRPr="00BB066C">
        <w:rPr>
          <w:rFonts w:ascii="Arial" w:hAnsi="Arial" w:cs="Arial"/>
          <w:color w:val="000000" w:themeColor="text1"/>
          <w:sz w:val="24"/>
          <w:szCs w:val="24"/>
          <w:lang w:val="ro-RO"/>
        </w:rPr>
        <w:t>:   ing.</w:t>
      </w:r>
      <w:r w:rsidR="00CB24BE" w:rsidRPr="00BB066C">
        <w:rPr>
          <w:rFonts w:ascii="Arial" w:hAnsi="Arial" w:cs="Arial"/>
          <w:color w:val="000000" w:themeColor="text1"/>
          <w:sz w:val="24"/>
          <w:szCs w:val="24"/>
          <w:lang w:val="ro-RO"/>
        </w:rPr>
        <w:t xml:space="preserve"> </w:t>
      </w:r>
      <w:r w:rsidR="00DC620F" w:rsidRPr="00BB066C">
        <w:rPr>
          <w:rFonts w:ascii="Arial" w:hAnsi="Arial" w:cs="Arial"/>
          <w:color w:val="000000" w:themeColor="text1"/>
          <w:sz w:val="24"/>
          <w:szCs w:val="24"/>
          <w:lang w:val="ro-RO"/>
        </w:rPr>
        <w:t>Cătană Cătălina</w:t>
      </w:r>
    </w:p>
    <w:p w14:paraId="345E6E84" w14:textId="461111F4" w:rsidR="00DC620F" w:rsidRPr="00BB066C" w:rsidRDefault="00DC620F" w:rsidP="00521C8D">
      <w:pPr>
        <w:spacing w:before="12" w:line="360" w:lineRule="auto"/>
        <w:ind w:left="261"/>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bookmarkStart w:id="47" w:name="b)_Elaborare_studiu:"/>
      <w:bookmarkEnd w:id="47"/>
      <w:r w:rsidRPr="00BB066C">
        <w:rPr>
          <w:rFonts w:ascii="Arial" w:hAnsi="Arial" w:cs="Arial"/>
          <w:color w:val="000000" w:themeColor="text1"/>
          <w:sz w:val="24"/>
          <w:szCs w:val="24"/>
        </w:rPr>
        <w:t>-</w:t>
      </w:r>
      <w:r w:rsidR="00AD323F" w:rsidRPr="00BB066C">
        <w:rPr>
          <w:rFonts w:ascii="Arial" w:hAnsi="Arial" w:cs="Arial"/>
          <w:color w:val="000000" w:themeColor="text1"/>
          <w:sz w:val="24"/>
          <w:szCs w:val="24"/>
        </w:rPr>
        <w:t xml:space="preserve"> </w:t>
      </w:r>
      <w:r w:rsidRPr="00BB066C">
        <w:rPr>
          <w:rFonts w:ascii="Arial" w:hAnsi="Arial" w:cs="Arial"/>
          <w:b/>
          <w:color w:val="000000" w:themeColor="text1"/>
          <w:sz w:val="24"/>
          <w:szCs w:val="24"/>
        </w:rPr>
        <w:t>Elaborare</w:t>
      </w:r>
      <w:r w:rsidRPr="00BB066C">
        <w:rPr>
          <w:rFonts w:ascii="Arial" w:hAnsi="Arial" w:cs="Arial"/>
          <w:b/>
          <w:color w:val="000000" w:themeColor="text1"/>
          <w:spacing w:val="-8"/>
          <w:sz w:val="24"/>
          <w:szCs w:val="24"/>
        </w:rPr>
        <w:t xml:space="preserve"> </w:t>
      </w:r>
      <w:r w:rsidRPr="00BB066C">
        <w:rPr>
          <w:rFonts w:ascii="Arial" w:hAnsi="Arial" w:cs="Arial"/>
          <w:b/>
          <w:color w:val="000000" w:themeColor="text1"/>
          <w:sz w:val="24"/>
          <w:szCs w:val="24"/>
        </w:rPr>
        <w:t>studiu</w:t>
      </w:r>
      <w:r w:rsidRPr="00BB066C">
        <w:rPr>
          <w:rFonts w:ascii="Arial" w:hAnsi="Arial" w:cs="Arial"/>
          <w:color w:val="000000" w:themeColor="text1"/>
          <w:sz w:val="24"/>
          <w:szCs w:val="24"/>
        </w:rPr>
        <w:t>:- ing.</w:t>
      </w:r>
      <w:r w:rsidR="00CB24BE" w:rsidRPr="00BB066C">
        <w:rPr>
          <w:rFonts w:ascii="Arial" w:hAnsi="Arial" w:cs="Arial"/>
          <w:color w:val="000000" w:themeColor="text1"/>
          <w:sz w:val="24"/>
          <w:szCs w:val="24"/>
        </w:rPr>
        <w:t xml:space="preserve"> </w:t>
      </w:r>
      <w:r w:rsidRPr="00BB066C">
        <w:rPr>
          <w:rFonts w:ascii="Arial" w:hAnsi="Arial" w:cs="Arial"/>
          <w:color w:val="000000" w:themeColor="text1"/>
          <w:sz w:val="24"/>
          <w:szCs w:val="24"/>
        </w:rPr>
        <w:t>Cătană Cătălina</w:t>
      </w:r>
    </w:p>
    <w:p w14:paraId="25C28DE7" w14:textId="17EA9024" w:rsidR="00DC620F" w:rsidRPr="00BB066C" w:rsidRDefault="00DC620F" w:rsidP="00521C8D">
      <w:pPr>
        <w:pStyle w:val="Titlu3"/>
        <w:numPr>
          <w:ilvl w:val="0"/>
          <w:numId w:val="0"/>
        </w:numPr>
        <w:spacing w:before="2" w:line="360" w:lineRule="auto"/>
        <w:ind w:left="284"/>
        <w:jc w:val="both"/>
        <w:rPr>
          <w:noProof w:val="0"/>
          <w:color w:val="000000" w:themeColor="text1"/>
          <w:sz w:val="24"/>
          <w:szCs w:val="24"/>
          <w:lang w:val="ro-RO"/>
        </w:rPr>
      </w:pPr>
      <w:r w:rsidRPr="00BB066C">
        <w:rPr>
          <w:noProof w:val="0"/>
          <w:color w:val="000000" w:themeColor="text1"/>
          <w:w w:val="99"/>
          <w:sz w:val="24"/>
          <w:szCs w:val="24"/>
          <w:lang w:val="ro-RO"/>
        </w:rPr>
        <w:t xml:space="preserve"> </w:t>
      </w:r>
      <w:bookmarkStart w:id="48" w:name="c)_Tehnoredactat"/>
      <w:bookmarkEnd w:id="48"/>
      <w:r w:rsidRPr="00BB066C">
        <w:rPr>
          <w:b w:val="0"/>
          <w:noProof w:val="0"/>
          <w:color w:val="000000" w:themeColor="text1"/>
          <w:sz w:val="24"/>
          <w:szCs w:val="24"/>
          <w:lang w:val="ro-RO"/>
        </w:rPr>
        <w:t>-</w:t>
      </w:r>
      <w:r w:rsidRPr="00BB066C">
        <w:rPr>
          <w:noProof w:val="0"/>
          <w:color w:val="000000" w:themeColor="text1"/>
          <w:sz w:val="24"/>
          <w:szCs w:val="24"/>
          <w:lang w:val="ro-RO"/>
        </w:rPr>
        <w:t xml:space="preserve">Tehnoredactat: </w:t>
      </w:r>
      <w:r w:rsidRPr="00BB066C">
        <w:rPr>
          <w:b w:val="0"/>
          <w:noProof w:val="0"/>
          <w:color w:val="000000" w:themeColor="text1"/>
          <w:sz w:val="24"/>
          <w:szCs w:val="24"/>
          <w:lang w:val="ro-RO"/>
        </w:rPr>
        <w:t>-</w:t>
      </w:r>
      <w:r w:rsidRPr="00BB066C">
        <w:rPr>
          <w:noProof w:val="0"/>
          <w:color w:val="000000" w:themeColor="text1"/>
          <w:sz w:val="24"/>
          <w:szCs w:val="24"/>
          <w:lang w:val="ro-RO"/>
        </w:rPr>
        <w:t xml:space="preserve"> </w:t>
      </w:r>
      <w:r w:rsidRPr="00BB066C">
        <w:rPr>
          <w:b w:val="0"/>
          <w:noProof w:val="0"/>
          <w:color w:val="000000" w:themeColor="text1"/>
          <w:sz w:val="24"/>
          <w:szCs w:val="24"/>
          <w:lang w:val="ro-RO"/>
        </w:rPr>
        <w:t>ing.</w:t>
      </w:r>
      <w:r w:rsidR="00CB24BE" w:rsidRPr="00BB066C">
        <w:rPr>
          <w:b w:val="0"/>
          <w:noProof w:val="0"/>
          <w:color w:val="000000" w:themeColor="text1"/>
          <w:sz w:val="24"/>
          <w:szCs w:val="24"/>
          <w:lang w:val="ro-RO"/>
        </w:rPr>
        <w:t xml:space="preserve"> </w:t>
      </w:r>
      <w:r w:rsidRPr="00BB066C">
        <w:rPr>
          <w:b w:val="0"/>
          <w:noProof w:val="0"/>
          <w:color w:val="000000" w:themeColor="text1"/>
          <w:sz w:val="24"/>
          <w:szCs w:val="24"/>
          <w:lang w:val="ro-RO"/>
        </w:rPr>
        <w:t>Cătană Cătălina</w:t>
      </w:r>
    </w:p>
    <w:p w14:paraId="3C23AF18" w14:textId="5C7034C0" w:rsidR="001D036E" w:rsidRPr="00125D6E" w:rsidRDefault="001D036E" w:rsidP="00521C8D">
      <w:pPr>
        <w:tabs>
          <w:tab w:val="left" w:pos="851"/>
        </w:tabs>
        <w:adjustRightInd w:val="0"/>
        <w:jc w:val="both"/>
        <w:rPr>
          <w:rFonts w:ascii="Arial" w:hAnsi="Arial" w:cs="Arial"/>
          <w:b/>
          <w:color w:val="EE0000"/>
          <w:sz w:val="24"/>
          <w:szCs w:val="24"/>
        </w:rPr>
      </w:pPr>
    </w:p>
    <w:p w14:paraId="6AC91B0A" w14:textId="77777777" w:rsidR="007164FB" w:rsidRPr="00125D6E" w:rsidRDefault="007164FB" w:rsidP="00521C8D">
      <w:pPr>
        <w:jc w:val="both"/>
        <w:rPr>
          <w:rFonts w:ascii="Arial" w:hAnsi="Arial" w:cs="Arial"/>
          <w:color w:val="EE0000"/>
          <w:sz w:val="24"/>
          <w:szCs w:val="24"/>
        </w:rPr>
      </w:pPr>
    </w:p>
    <w:p w14:paraId="401F4A57" w14:textId="739DDC88" w:rsidR="007164FB" w:rsidRPr="00125D6E" w:rsidRDefault="007164FB" w:rsidP="00521C8D">
      <w:pPr>
        <w:jc w:val="both"/>
        <w:rPr>
          <w:rFonts w:ascii="Arial" w:hAnsi="Arial" w:cs="Arial"/>
          <w:color w:val="EE0000"/>
          <w:sz w:val="24"/>
          <w:szCs w:val="24"/>
        </w:rPr>
      </w:pPr>
    </w:p>
    <w:p w14:paraId="0A224F69" w14:textId="614D2850" w:rsidR="00DC620F" w:rsidRPr="00125D6E" w:rsidRDefault="00DC620F" w:rsidP="00521C8D">
      <w:pPr>
        <w:jc w:val="both"/>
        <w:rPr>
          <w:rFonts w:ascii="Arial" w:hAnsi="Arial" w:cs="Arial"/>
          <w:color w:val="EE0000"/>
          <w:sz w:val="20"/>
          <w:szCs w:val="20"/>
        </w:rPr>
      </w:pPr>
    </w:p>
    <w:p w14:paraId="6810759A" w14:textId="5A7C8E67" w:rsidR="00DC620F" w:rsidRPr="00125D6E" w:rsidRDefault="00DC620F" w:rsidP="00521C8D">
      <w:pPr>
        <w:jc w:val="both"/>
        <w:rPr>
          <w:rFonts w:ascii="Arial" w:hAnsi="Arial" w:cs="Arial"/>
          <w:color w:val="EE0000"/>
          <w:sz w:val="20"/>
          <w:szCs w:val="20"/>
        </w:rPr>
      </w:pPr>
    </w:p>
    <w:p w14:paraId="776FF01D" w14:textId="1C5B7B8D" w:rsidR="00DC620F" w:rsidRPr="00125D6E" w:rsidRDefault="00DC620F" w:rsidP="00521C8D">
      <w:pPr>
        <w:jc w:val="both"/>
        <w:rPr>
          <w:rFonts w:ascii="Arial" w:hAnsi="Arial" w:cs="Arial"/>
          <w:color w:val="EE0000"/>
          <w:sz w:val="20"/>
          <w:szCs w:val="20"/>
        </w:rPr>
      </w:pPr>
    </w:p>
    <w:p w14:paraId="7C9FA32A" w14:textId="13438563" w:rsidR="00DC620F" w:rsidRPr="00125D6E" w:rsidRDefault="00DC620F" w:rsidP="00521C8D">
      <w:pPr>
        <w:jc w:val="both"/>
        <w:rPr>
          <w:rFonts w:ascii="Arial" w:hAnsi="Arial" w:cs="Arial"/>
          <w:color w:val="EE0000"/>
          <w:sz w:val="20"/>
          <w:szCs w:val="20"/>
        </w:rPr>
      </w:pPr>
    </w:p>
    <w:p w14:paraId="125F4AEB" w14:textId="77777777" w:rsidR="009A3D80" w:rsidRPr="00125D6E" w:rsidRDefault="009A3D80" w:rsidP="00521C8D">
      <w:pPr>
        <w:jc w:val="both"/>
        <w:rPr>
          <w:rFonts w:ascii="Arial" w:hAnsi="Arial" w:cs="Arial"/>
          <w:color w:val="EE0000"/>
          <w:sz w:val="20"/>
          <w:szCs w:val="20"/>
        </w:rPr>
      </w:pPr>
    </w:p>
    <w:p w14:paraId="17371650" w14:textId="77777777" w:rsidR="009A3D80" w:rsidRPr="00125D6E" w:rsidRDefault="009A3D80" w:rsidP="00521C8D">
      <w:pPr>
        <w:jc w:val="both"/>
        <w:rPr>
          <w:rFonts w:ascii="Arial" w:hAnsi="Arial" w:cs="Arial"/>
          <w:color w:val="EE0000"/>
          <w:sz w:val="20"/>
          <w:szCs w:val="20"/>
        </w:rPr>
      </w:pPr>
    </w:p>
    <w:p w14:paraId="6FFF100A" w14:textId="77777777" w:rsidR="009A3D80" w:rsidRPr="00125D6E" w:rsidRDefault="009A3D80" w:rsidP="00521C8D">
      <w:pPr>
        <w:jc w:val="both"/>
        <w:rPr>
          <w:rFonts w:ascii="Arial" w:hAnsi="Arial" w:cs="Arial"/>
          <w:color w:val="EE0000"/>
          <w:sz w:val="20"/>
          <w:szCs w:val="20"/>
        </w:rPr>
      </w:pPr>
    </w:p>
    <w:p w14:paraId="4230EF94" w14:textId="77777777" w:rsidR="009A3D80" w:rsidRPr="00125D6E" w:rsidRDefault="009A3D80" w:rsidP="00521C8D">
      <w:pPr>
        <w:jc w:val="both"/>
        <w:rPr>
          <w:rFonts w:ascii="Arial" w:hAnsi="Arial" w:cs="Arial"/>
          <w:color w:val="EE0000"/>
          <w:sz w:val="20"/>
          <w:szCs w:val="20"/>
        </w:rPr>
      </w:pPr>
    </w:p>
    <w:p w14:paraId="13D49D56" w14:textId="77777777" w:rsidR="009A3D80" w:rsidRPr="00125D6E" w:rsidRDefault="009A3D80" w:rsidP="00521C8D">
      <w:pPr>
        <w:jc w:val="both"/>
        <w:rPr>
          <w:rFonts w:ascii="Arial" w:hAnsi="Arial" w:cs="Arial"/>
          <w:color w:val="EE0000"/>
          <w:sz w:val="20"/>
          <w:szCs w:val="20"/>
        </w:rPr>
      </w:pPr>
    </w:p>
    <w:p w14:paraId="6F2829A4" w14:textId="77777777" w:rsidR="009A3D80" w:rsidRPr="00125D6E" w:rsidRDefault="009A3D80" w:rsidP="00521C8D">
      <w:pPr>
        <w:jc w:val="both"/>
        <w:rPr>
          <w:rFonts w:ascii="Arial" w:hAnsi="Arial" w:cs="Arial"/>
          <w:color w:val="EE0000"/>
          <w:sz w:val="20"/>
          <w:szCs w:val="20"/>
        </w:rPr>
      </w:pPr>
    </w:p>
    <w:p w14:paraId="0AB07909" w14:textId="77777777" w:rsidR="009A3D80" w:rsidRPr="00125D6E" w:rsidRDefault="009A3D80" w:rsidP="00521C8D">
      <w:pPr>
        <w:jc w:val="both"/>
        <w:rPr>
          <w:rFonts w:ascii="Arial" w:hAnsi="Arial" w:cs="Arial"/>
          <w:color w:val="EE0000"/>
          <w:sz w:val="20"/>
          <w:szCs w:val="20"/>
        </w:rPr>
      </w:pPr>
    </w:p>
    <w:p w14:paraId="7C68319A" w14:textId="77777777" w:rsidR="009A3D80" w:rsidRPr="00125D6E" w:rsidRDefault="009A3D80" w:rsidP="00521C8D">
      <w:pPr>
        <w:jc w:val="both"/>
        <w:rPr>
          <w:rFonts w:ascii="Arial" w:hAnsi="Arial" w:cs="Arial"/>
          <w:color w:val="EE0000"/>
          <w:sz w:val="20"/>
          <w:szCs w:val="20"/>
        </w:rPr>
      </w:pPr>
    </w:p>
    <w:p w14:paraId="7D2C6903" w14:textId="77777777" w:rsidR="009A3D80" w:rsidRPr="00125D6E" w:rsidRDefault="009A3D80" w:rsidP="00521C8D">
      <w:pPr>
        <w:jc w:val="both"/>
        <w:rPr>
          <w:rFonts w:ascii="Arial" w:hAnsi="Arial" w:cs="Arial"/>
          <w:color w:val="EE0000"/>
          <w:sz w:val="20"/>
          <w:szCs w:val="20"/>
        </w:rPr>
      </w:pPr>
    </w:p>
    <w:p w14:paraId="543FC023" w14:textId="77777777" w:rsidR="009A3D80" w:rsidRPr="00125D6E" w:rsidRDefault="009A3D80" w:rsidP="00521C8D">
      <w:pPr>
        <w:jc w:val="both"/>
        <w:rPr>
          <w:rFonts w:ascii="Arial" w:hAnsi="Arial" w:cs="Arial"/>
          <w:color w:val="EE0000"/>
          <w:sz w:val="20"/>
          <w:szCs w:val="20"/>
        </w:rPr>
      </w:pPr>
    </w:p>
    <w:p w14:paraId="16B3B587" w14:textId="77777777" w:rsidR="009A3D80" w:rsidRPr="00125D6E" w:rsidRDefault="009A3D80" w:rsidP="00521C8D">
      <w:pPr>
        <w:jc w:val="both"/>
        <w:rPr>
          <w:rFonts w:ascii="Arial" w:hAnsi="Arial" w:cs="Arial"/>
          <w:color w:val="EE0000"/>
          <w:sz w:val="20"/>
          <w:szCs w:val="20"/>
        </w:rPr>
      </w:pPr>
    </w:p>
    <w:p w14:paraId="67360FAE" w14:textId="77777777" w:rsidR="009A3D80" w:rsidRPr="00125D6E" w:rsidRDefault="009A3D80" w:rsidP="00521C8D">
      <w:pPr>
        <w:jc w:val="both"/>
        <w:rPr>
          <w:rFonts w:ascii="Arial" w:hAnsi="Arial" w:cs="Arial"/>
          <w:color w:val="EE0000"/>
          <w:sz w:val="20"/>
          <w:szCs w:val="20"/>
        </w:rPr>
      </w:pPr>
    </w:p>
    <w:p w14:paraId="66B4188D" w14:textId="77777777" w:rsidR="009A3D80" w:rsidRPr="00125D6E" w:rsidRDefault="009A3D80" w:rsidP="00521C8D">
      <w:pPr>
        <w:jc w:val="both"/>
        <w:rPr>
          <w:rFonts w:ascii="Arial" w:hAnsi="Arial" w:cs="Arial"/>
          <w:color w:val="EE0000"/>
          <w:sz w:val="20"/>
          <w:szCs w:val="20"/>
        </w:rPr>
      </w:pPr>
    </w:p>
    <w:p w14:paraId="06127899" w14:textId="77777777" w:rsidR="009A3D80" w:rsidRPr="00125D6E" w:rsidRDefault="009A3D80" w:rsidP="00521C8D">
      <w:pPr>
        <w:jc w:val="both"/>
        <w:rPr>
          <w:rFonts w:ascii="Arial" w:hAnsi="Arial" w:cs="Arial"/>
          <w:color w:val="EE0000"/>
          <w:sz w:val="20"/>
          <w:szCs w:val="20"/>
        </w:rPr>
      </w:pPr>
    </w:p>
    <w:p w14:paraId="2D330653" w14:textId="77777777" w:rsidR="009A3D80" w:rsidRPr="00125D6E" w:rsidRDefault="009A3D80" w:rsidP="00521C8D">
      <w:pPr>
        <w:jc w:val="both"/>
        <w:rPr>
          <w:rFonts w:ascii="Arial" w:hAnsi="Arial" w:cs="Arial"/>
          <w:color w:val="EE0000"/>
          <w:sz w:val="20"/>
          <w:szCs w:val="20"/>
        </w:rPr>
      </w:pPr>
    </w:p>
    <w:p w14:paraId="55320E67" w14:textId="77777777" w:rsidR="009A3D80" w:rsidRPr="00125D6E" w:rsidRDefault="009A3D80" w:rsidP="00521C8D">
      <w:pPr>
        <w:jc w:val="both"/>
        <w:rPr>
          <w:rFonts w:ascii="Arial" w:hAnsi="Arial" w:cs="Arial"/>
          <w:color w:val="EE0000"/>
          <w:sz w:val="20"/>
          <w:szCs w:val="20"/>
        </w:rPr>
      </w:pPr>
    </w:p>
    <w:p w14:paraId="74A7B82F" w14:textId="77777777" w:rsidR="009A3D80" w:rsidRPr="00125D6E" w:rsidRDefault="009A3D80" w:rsidP="00521C8D">
      <w:pPr>
        <w:jc w:val="both"/>
        <w:rPr>
          <w:rFonts w:ascii="Arial" w:hAnsi="Arial" w:cs="Arial"/>
          <w:color w:val="EE0000"/>
          <w:sz w:val="20"/>
          <w:szCs w:val="20"/>
        </w:rPr>
      </w:pPr>
    </w:p>
    <w:p w14:paraId="1DB12ABB" w14:textId="5370E7E4" w:rsidR="009A3D80" w:rsidRPr="00125D6E" w:rsidRDefault="009A3D80" w:rsidP="00521C8D">
      <w:pPr>
        <w:jc w:val="both"/>
        <w:rPr>
          <w:rFonts w:ascii="Arial" w:hAnsi="Arial" w:cs="Arial"/>
          <w:color w:val="EE0000"/>
          <w:sz w:val="20"/>
          <w:szCs w:val="20"/>
        </w:rPr>
      </w:pPr>
    </w:p>
    <w:p w14:paraId="2D7D09AB" w14:textId="77777777" w:rsidR="00AD323F" w:rsidRPr="00125D6E" w:rsidRDefault="00AD323F" w:rsidP="00521C8D">
      <w:pPr>
        <w:jc w:val="both"/>
        <w:rPr>
          <w:rFonts w:ascii="Arial" w:hAnsi="Arial" w:cs="Arial"/>
          <w:color w:val="EE0000"/>
          <w:sz w:val="20"/>
          <w:szCs w:val="20"/>
        </w:rPr>
      </w:pPr>
    </w:p>
    <w:p w14:paraId="7A4DF0B7" w14:textId="77777777" w:rsidR="009A3D80" w:rsidRPr="00125D6E" w:rsidRDefault="009A3D80" w:rsidP="00521C8D">
      <w:pPr>
        <w:jc w:val="both"/>
        <w:rPr>
          <w:rFonts w:ascii="Arial" w:hAnsi="Arial" w:cs="Arial"/>
          <w:color w:val="EE0000"/>
          <w:sz w:val="20"/>
          <w:szCs w:val="20"/>
        </w:rPr>
      </w:pPr>
    </w:p>
    <w:p w14:paraId="168E01F2" w14:textId="77777777" w:rsidR="009A3D80" w:rsidRPr="00125D6E" w:rsidRDefault="009A3D80" w:rsidP="00521C8D">
      <w:pPr>
        <w:jc w:val="both"/>
        <w:rPr>
          <w:rFonts w:ascii="Arial" w:hAnsi="Arial" w:cs="Arial"/>
          <w:color w:val="EE0000"/>
          <w:sz w:val="20"/>
          <w:szCs w:val="20"/>
        </w:rPr>
      </w:pPr>
    </w:p>
    <w:p w14:paraId="0FC7C418" w14:textId="77777777" w:rsidR="009A3D80" w:rsidRPr="00125D6E" w:rsidRDefault="009A3D80" w:rsidP="00521C8D">
      <w:pPr>
        <w:jc w:val="both"/>
        <w:rPr>
          <w:rFonts w:ascii="Arial" w:hAnsi="Arial" w:cs="Arial"/>
          <w:color w:val="EE0000"/>
          <w:sz w:val="20"/>
          <w:szCs w:val="20"/>
        </w:rPr>
      </w:pPr>
    </w:p>
    <w:p w14:paraId="2F1752FE" w14:textId="77777777" w:rsidR="00F13EB7" w:rsidRPr="00125D6E" w:rsidRDefault="00F13EB7" w:rsidP="00521C8D">
      <w:pPr>
        <w:jc w:val="both"/>
        <w:rPr>
          <w:rFonts w:ascii="Arial" w:hAnsi="Arial" w:cs="Arial"/>
          <w:color w:val="EE0000"/>
          <w:sz w:val="20"/>
          <w:szCs w:val="20"/>
        </w:rPr>
      </w:pPr>
    </w:p>
    <w:p w14:paraId="67067228" w14:textId="77777777" w:rsidR="00F13EB7" w:rsidRPr="00125D6E" w:rsidRDefault="00F13EB7" w:rsidP="00521C8D">
      <w:pPr>
        <w:jc w:val="both"/>
        <w:rPr>
          <w:rFonts w:ascii="Arial" w:hAnsi="Arial" w:cs="Arial"/>
          <w:color w:val="EE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214341" w:rsidRPr="00125D6E" w14:paraId="6BA38A8F" w14:textId="77777777" w:rsidTr="00D20CB0">
        <w:trPr>
          <w:cantSplit/>
        </w:trPr>
        <w:tc>
          <w:tcPr>
            <w:tcW w:w="9720" w:type="dxa"/>
            <w:gridSpan w:val="3"/>
          </w:tcPr>
          <w:p w14:paraId="10142159" w14:textId="77777777" w:rsidR="009E0C33" w:rsidRPr="00BB066C" w:rsidRDefault="009E0C33" w:rsidP="00521C8D">
            <w:pPr>
              <w:pStyle w:val="CVTitle"/>
              <w:jc w:val="both"/>
              <w:rPr>
                <w:rFonts w:ascii="Arial" w:hAnsi="Arial" w:cs="Arial"/>
                <w:color w:val="000000" w:themeColor="text1"/>
                <w:sz w:val="20"/>
                <w:lang w:val="ro-RO"/>
              </w:rPr>
            </w:pPr>
            <w:r w:rsidRPr="00BB066C">
              <w:rPr>
                <w:rFonts w:ascii="Arial" w:hAnsi="Arial" w:cs="Arial"/>
                <w:color w:val="000000" w:themeColor="text1"/>
                <w:sz w:val="20"/>
                <w:lang w:val="ro-RO"/>
              </w:rPr>
              <w:lastRenderedPageBreak/>
              <w:t>Curriculum vitae</w:t>
            </w:r>
          </w:p>
          <w:p w14:paraId="6F500382"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15B1D630" w14:textId="77777777" w:rsidTr="00D20CB0">
        <w:trPr>
          <w:cantSplit/>
        </w:trPr>
        <w:tc>
          <w:tcPr>
            <w:tcW w:w="3115" w:type="dxa"/>
            <w:tcBorders>
              <w:right w:val="single" w:sz="1" w:space="0" w:color="000000"/>
            </w:tcBorders>
          </w:tcPr>
          <w:p w14:paraId="7C07855C"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47940C8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70229227" w14:textId="77777777" w:rsidTr="00D20CB0">
        <w:trPr>
          <w:cantSplit/>
        </w:trPr>
        <w:tc>
          <w:tcPr>
            <w:tcW w:w="3115" w:type="dxa"/>
            <w:tcBorders>
              <w:right w:val="single" w:sz="1" w:space="0" w:color="000000"/>
            </w:tcBorders>
          </w:tcPr>
          <w:p w14:paraId="6272B0EC" w14:textId="77777777" w:rsidR="009E0C33" w:rsidRPr="00BB066C" w:rsidRDefault="009E0C33" w:rsidP="00521C8D">
            <w:pPr>
              <w:pStyle w:val="CVHeading1"/>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Informaţii personale</w:t>
            </w:r>
          </w:p>
        </w:tc>
        <w:tc>
          <w:tcPr>
            <w:tcW w:w="6605" w:type="dxa"/>
            <w:gridSpan w:val="2"/>
          </w:tcPr>
          <w:p w14:paraId="64FA447E"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8E25F17" w14:textId="77777777" w:rsidTr="00D20CB0">
        <w:trPr>
          <w:cantSplit/>
        </w:trPr>
        <w:tc>
          <w:tcPr>
            <w:tcW w:w="3115" w:type="dxa"/>
            <w:tcBorders>
              <w:right w:val="single" w:sz="1" w:space="0" w:color="000000"/>
            </w:tcBorders>
          </w:tcPr>
          <w:p w14:paraId="794DD016" w14:textId="77777777" w:rsidR="009E0C33" w:rsidRPr="00BB066C" w:rsidRDefault="009E0C33" w:rsidP="00521C8D">
            <w:pPr>
              <w:pStyle w:val="CVHeading2-FirstLine"/>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Nume / Prenume</w:t>
            </w:r>
          </w:p>
        </w:tc>
        <w:tc>
          <w:tcPr>
            <w:tcW w:w="6605" w:type="dxa"/>
            <w:gridSpan w:val="2"/>
          </w:tcPr>
          <w:p w14:paraId="3934C7D1" w14:textId="77777777" w:rsidR="009E0C33" w:rsidRPr="00BB066C" w:rsidRDefault="009E0C33" w:rsidP="00521C8D">
            <w:pPr>
              <w:pStyle w:val="CVMajor-FirstLine"/>
              <w:spacing w:before="0"/>
              <w:jc w:val="both"/>
              <w:rPr>
                <w:rFonts w:ascii="Arial" w:hAnsi="Arial" w:cs="Arial"/>
                <w:b w:val="0"/>
                <w:color w:val="000000" w:themeColor="text1"/>
                <w:sz w:val="20"/>
                <w:lang w:val="ro-RO"/>
              </w:rPr>
            </w:pPr>
            <w:r w:rsidRPr="00BB066C">
              <w:rPr>
                <w:rFonts w:ascii="Arial" w:hAnsi="Arial" w:cs="Arial"/>
                <w:color w:val="000000" w:themeColor="text1"/>
                <w:sz w:val="20"/>
                <w:lang w:val="ro-RO"/>
              </w:rPr>
              <w:t xml:space="preserve">CĂTANĂ CĂTĂLINA ELENA </w:t>
            </w:r>
          </w:p>
        </w:tc>
      </w:tr>
      <w:tr w:rsidR="00214341" w:rsidRPr="00125D6E" w14:paraId="60BBAD5A" w14:textId="77777777" w:rsidTr="00D20CB0">
        <w:trPr>
          <w:cantSplit/>
        </w:trPr>
        <w:tc>
          <w:tcPr>
            <w:tcW w:w="3115" w:type="dxa"/>
            <w:tcBorders>
              <w:right w:val="single" w:sz="1" w:space="0" w:color="000000"/>
            </w:tcBorders>
          </w:tcPr>
          <w:p w14:paraId="5F66B7B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Adresă(e)</w:t>
            </w:r>
          </w:p>
        </w:tc>
        <w:tc>
          <w:tcPr>
            <w:tcW w:w="6605" w:type="dxa"/>
            <w:gridSpan w:val="2"/>
          </w:tcPr>
          <w:p w14:paraId="02A3CB5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MICA nr 25, bl 25, sc E, ap 17, Brasov (Romania)</w:t>
            </w:r>
          </w:p>
        </w:tc>
      </w:tr>
      <w:tr w:rsidR="00214341" w:rsidRPr="00125D6E" w14:paraId="4441F038" w14:textId="77777777" w:rsidTr="00D20CB0">
        <w:trPr>
          <w:cantSplit/>
        </w:trPr>
        <w:tc>
          <w:tcPr>
            <w:tcW w:w="3115" w:type="dxa"/>
            <w:tcBorders>
              <w:right w:val="single" w:sz="1" w:space="0" w:color="000000"/>
            </w:tcBorders>
          </w:tcPr>
          <w:p w14:paraId="1AF6481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Telefon(oane)</w:t>
            </w:r>
          </w:p>
        </w:tc>
        <w:tc>
          <w:tcPr>
            <w:tcW w:w="2834" w:type="dxa"/>
          </w:tcPr>
          <w:p w14:paraId="7539590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0766366399</w:t>
            </w:r>
          </w:p>
        </w:tc>
        <w:tc>
          <w:tcPr>
            <w:tcW w:w="3771" w:type="dxa"/>
          </w:tcPr>
          <w:p w14:paraId="341928E0"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7E26B91" w14:textId="77777777" w:rsidTr="00D20CB0">
        <w:trPr>
          <w:cantSplit/>
        </w:trPr>
        <w:tc>
          <w:tcPr>
            <w:tcW w:w="3115" w:type="dxa"/>
            <w:tcBorders>
              <w:right w:val="single" w:sz="1" w:space="0" w:color="000000"/>
            </w:tcBorders>
          </w:tcPr>
          <w:p w14:paraId="30A95BD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E-mail(uri)</w:t>
            </w:r>
          </w:p>
        </w:tc>
        <w:tc>
          <w:tcPr>
            <w:tcW w:w="6605" w:type="dxa"/>
            <w:gridSpan w:val="2"/>
          </w:tcPr>
          <w:p w14:paraId="6C34926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Kata_0587@yahoo.com</w:t>
            </w:r>
          </w:p>
        </w:tc>
      </w:tr>
      <w:tr w:rsidR="00214341" w:rsidRPr="00125D6E" w14:paraId="60357270" w14:textId="77777777" w:rsidTr="00D20CB0">
        <w:trPr>
          <w:cantSplit/>
        </w:trPr>
        <w:tc>
          <w:tcPr>
            <w:tcW w:w="3115" w:type="dxa"/>
            <w:tcBorders>
              <w:right w:val="single" w:sz="1" w:space="0" w:color="000000"/>
            </w:tcBorders>
          </w:tcPr>
          <w:p w14:paraId="044558D8"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736E0EA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A463568" w14:textId="77777777" w:rsidTr="00D20CB0">
        <w:trPr>
          <w:cantSplit/>
        </w:trPr>
        <w:tc>
          <w:tcPr>
            <w:tcW w:w="3115" w:type="dxa"/>
            <w:tcBorders>
              <w:right w:val="single" w:sz="1" w:space="0" w:color="000000"/>
            </w:tcBorders>
          </w:tcPr>
          <w:p w14:paraId="7D741511"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Naţionalitate(-tăţi)</w:t>
            </w:r>
          </w:p>
        </w:tc>
        <w:tc>
          <w:tcPr>
            <w:tcW w:w="6605" w:type="dxa"/>
            <w:gridSpan w:val="2"/>
          </w:tcPr>
          <w:p w14:paraId="695919F8"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Romana</w:t>
            </w:r>
          </w:p>
        </w:tc>
      </w:tr>
      <w:tr w:rsidR="00214341" w:rsidRPr="00125D6E" w14:paraId="434A7D52" w14:textId="77777777" w:rsidTr="00D20CB0">
        <w:trPr>
          <w:cantSplit/>
        </w:trPr>
        <w:tc>
          <w:tcPr>
            <w:tcW w:w="3115" w:type="dxa"/>
            <w:tcBorders>
              <w:right w:val="single" w:sz="1" w:space="0" w:color="000000"/>
            </w:tcBorders>
          </w:tcPr>
          <w:p w14:paraId="127BA95B"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D1CC1FB"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BE5E247" w14:textId="77777777" w:rsidTr="00D20CB0">
        <w:trPr>
          <w:cantSplit/>
        </w:trPr>
        <w:tc>
          <w:tcPr>
            <w:tcW w:w="3115" w:type="dxa"/>
            <w:tcBorders>
              <w:right w:val="single" w:sz="1" w:space="0" w:color="000000"/>
            </w:tcBorders>
          </w:tcPr>
          <w:p w14:paraId="1BB6830A"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Data naşterii</w:t>
            </w:r>
          </w:p>
        </w:tc>
        <w:tc>
          <w:tcPr>
            <w:tcW w:w="6605" w:type="dxa"/>
            <w:gridSpan w:val="2"/>
          </w:tcPr>
          <w:p w14:paraId="43CDDEB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 mai 1987</w:t>
            </w:r>
          </w:p>
        </w:tc>
      </w:tr>
      <w:tr w:rsidR="00214341" w:rsidRPr="00125D6E" w14:paraId="57EEEE08" w14:textId="77777777" w:rsidTr="00D20CB0">
        <w:trPr>
          <w:cantSplit/>
        </w:trPr>
        <w:tc>
          <w:tcPr>
            <w:tcW w:w="3115" w:type="dxa"/>
            <w:tcBorders>
              <w:right w:val="single" w:sz="1" w:space="0" w:color="000000"/>
            </w:tcBorders>
          </w:tcPr>
          <w:p w14:paraId="4D26A8CA"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F2635E8"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707278F" w14:textId="77777777" w:rsidTr="00D20CB0">
        <w:trPr>
          <w:cantSplit/>
        </w:trPr>
        <w:tc>
          <w:tcPr>
            <w:tcW w:w="3115" w:type="dxa"/>
            <w:tcBorders>
              <w:right w:val="single" w:sz="1" w:space="0" w:color="000000"/>
            </w:tcBorders>
          </w:tcPr>
          <w:p w14:paraId="042E8034"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Sex</w:t>
            </w:r>
          </w:p>
        </w:tc>
        <w:tc>
          <w:tcPr>
            <w:tcW w:w="6605" w:type="dxa"/>
            <w:gridSpan w:val="2"/>
          </w:tcPr>
          <w:p w14:paraId="06F8EF7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Feminin</w:t>
            </w:r>
          </w:p>
        </w:tc>
      </w:tr>
      <w:tr w:rsidR="00214341" w:rsidRPr="00125D6E" w14:paraId="23AC6103" w14:textId="77777777" w:rsidTr="00D20CB0">
        <w:trPr>
          <w:cantSplit/>
        </w:trPr>
        <w:tc>
          <w:tcPr>
            <w:tcW w:w="3115" w:type="dxa"/>
            <w:tcBorders>
              <w:right w:val="single" w:sz="1" w:space="0" w:color="000000"/>
            </w:tcBorders>
          </w:tcPr>
          <w:p w14:paraId="08855A71"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7EEB4B15"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7B96BC6" w14:textId="77777777" w:rsidTr="00D20CB0">
        <w:trPr>
          <w:cantSplit/>
          <w:trHeight w:val="535"/>
        </w:trPr>
        <w:tc>
          <w:tcPr>
            <w:tcW w:w="3115" w:type="dxa"/>
            <w:tcBorders>
              <w:right w:val="single" w:sz="1" w:space="0" w:color="000000"/>
            </w:tcBorders>
          </w:tcPr>
          <w:p w14:paraId="271277A6" w14:textId="77777777" w:rsidR="009E0C33" w:rsidRPr="00BB066C" w:rsidRDefault="009E0C33" w:rsidP="00521C8D">
            <w:pPr>
              <w:pStyle w:val="CVHeading1"/>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Experienţa profesională</w:t>
            </w:r>
          </w:p>
        </w:tc>
        <w:tc>
          <w:tcPr>
            <w:tcW w:w="6605" w:type="dxa"/>
            <w:gridSpan w:val="2"/>
          </w:tcPr>
          <w:p w14:paraId="0A84E0B1" w14:textId="77777777" w:rsidR="009E0C33" w:rsidRPr="00BB066C" w:rsidRDefault="009E0C33" w:rsidP="00521C8D">
            <w:pPr>
              <w:pStyle w:val="CVNormal-FirstLine"/>
              <w:spacing w:before="0"/>
              <w:jc w:val="both"/>
              <w:rPr>
                <w:rFonts w:ascii="Arial" w:hAnsi="Arial" w:cs="Arial"/>
                <w:color w:val="000000" w:themeColor="text1"/>
                <w:lang w:val="ro-RO"/>
              </w:rPr>
            </w:pPr>
          </w:p>
          <w:p w14:paraId="26ACA16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0D92BACE" w14:textId="77777777" w:rsidTr="00D20CB0">
        <w:trPr>
          <w:cantSplit/>
        </w:trPr>
        <w:tc>
          <w:tcPr>
            <w:tcW w:w="3115" w:type="dxa"/>
            <w:tcBorders>
              <w:right w:val="single" w:sz="1" w:space="0" w:color="000000"/>
            </w:tcBorders>
          </w:tcPr>
          <w:p w14:paraId="2F6865F8"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531CA92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2021-prezent</w:t>
            </w:r>
          </w:p>
        </w:tc>
      </w:tr>
      <w:tr w:rsidR="00214341" w:rsidRPr="00125D6E" w14:paraId="744C19E2" w14:textId="77777777" w:rsidTr="00D20CB0">
        <w:trPr>
          <w:cantSplit/>
        </w:trPr>
        <w:tc>
          <w:tcPr>
            <w:tcW w:w="3115" w:type="dxa"/>
            <w:tcBorders>
              <w:right w:val="single" w:sz="1" w:space="0" w:color="000000"/>
            </w:tcBorders>
          </w:tcPr>
          <w:p w14:paraId="51151EB1"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Funcţia sau postul ocupat</w:t>
            </w:r>
          </w:p>
        </w:tc>
        <w:tc>
          <w:tcPr>
            <w:tcW w:w="6605" w:type="dxa"/>
            <w:gridSpan w:val="2"/>
          </w:tcPr>
          <w:p w14:paraId="32474C6F"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 Inginer proiectant</w:t>
            </w:r>
          </w:p>
        </w:tc>
      </w:tr>
      <w:tr w:rsidR="00214341" w:rsidRPr="00125D6E" w14:paraId="3D0698F5" w14:textId="77777777" w:rsidTr="00D20CB0">
        <w:trPr>
          <w:cantSplit/>
        </w:trPr>
        <w:tc>
          <w:tcPr>
            <w:tcW w:w="3115" w:type="dxa"/>
            <w:tcBorders>
              <w:right w:val="single" w:sz="1" w:space="0" w:color="000000"/>
            </w:tcBorders>
          </w:tcPr>
          <w:p w14:paraId="2689F1F5"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Activităţi şi responsabilităţi principale</w:t>
            </w:r>
          </w:p>
        </w:tc>
        <w:tc>
          <w:tcPr>
            <w:tcW w:w="6605" w:type="dxa"/>
            <w:gridSpan w:val="2"/>
          </w:tcPr>
          <w:p w14:paraId="15140B6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Intocmire documentatii Avize mediu</w:t>
            </w:r>
          </w:p>
        </w:tc>
      </w:tr>
      <w:tr w:rsidR="00214341" w:rsidRPr="00125D6E" w14:paraId="3571EAFD" w14:textId="77777777" w:rsidTr="00D20CB0">
        <w:trPr>
          <w:cantSplit/>
        </w:trPr>
        <w:tc>
          <w:tcPr>
            <w:tcW w:w="3115" w:type="dxa"/>
            <w:tcBorders>
              <w:right w:val="single" w:sz="1" w:space="0" w:color="000000"/>
            </w:tcBorders>
          </w:tcPr>
          <w:p w14:paraId="4126B25D"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adresa angajatorului</w:t>
            </w:r>
          </w:p>
        </w:tc>
        <w:tc>
          <w:tcPr>
            <w:tcW w:w="6605" w:type="dxa"/>
            <w:gridSpan w:val="2"/>
          </w:tcPr>
          <w:p w14:paraId="04957EF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MEALONICERA S.R.L.</w:t>
            </w:r>
          </w:p>
          <w:p w14:paraId="76339F4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Mica,nr 25, bl 25 sc E,ap 17, Brasov (Romania)</w:t>
            </w:r>
          </w:p>
        </w:tc>
      </w:tr>
      <w:tr w:rsidR="00214341" w:rsidRPr="00125D6E" w14:paraId="47B2F727" w14:textId="77777777" w:rsidTr="00D20CB0">
        <w:trPr>
          <w:cantSplit/>
        </w:trPr>
        <w:tc>
          <w:tcPr>
            <w:tcW w:w="3115" w:type="dxa"/>
            <w:tcBorders>
              <w:right w:val="single" w:sz="1" w:space="0" w:color="000000"/>
            </w:tcBorders>
          </w:tcPr>
          <w:p w14:paraId="6E50CC57"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Tipul activităţii sau sectorul de activitate</w:t>
            </w:r>
          </w:p>
        </w:tc>
        <w:tc>
          <w:tcPr>
            <w:tcW w:w="6605" w:type="dxa"/>
            <w:gridSpan w:val="2"/>
          </w:tcPr>
          <w:p w14:paraId="2CBC1D0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619BA7ED" w14:textId="77777777" w:rsidTr="00D20CB0">
        <w:trPr>
          <w:cantSplit/>
        </w:trPr>
        <w:tc>
          <w:tcPr>
            <w:tcW w:w="3115" w:type="dxa"/>
            <w:tcBorders>
              <w:right w:val="single" w:sz="1" w:space="0" w:color="000000"/>
            </w:tcBorders>
          </w:tcPr>
          <w:p w14:paraId="37C069F0"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6BACDCB3"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B89A0B1" w14:textId="77777777" w:rsidTr="00D20CB0">
        <w:trPr>
          <w:cantSplit/>
        </w:trPr>
        <w:tc>
          <w:tcPr>
            <w:tcW w:w="3115" w:type="dxa"/>
            <w:tcBorders>
              <w:right w:val="single" w:sz="1" w:space="0" w:color="000000"/>
            </w:tcBorders>
          </w:tcPr>
          <w:p w14:paraId="2B861454"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1C69D33"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6DA350D" w14:textId="77777777" w:rsidTr="00D20CB0">
        <w:trPr>
          <w:cantSplit/>
        </w:trPr>
        <w:tc>
          <w:tcPr>
            <w:tcW w:w="3115" w:type="dxa"/>
            <w:tcBorders>
              <w:right w:val="single" w:sz="1" w:space="0" w:color="000000"/>
            </w:tcBorders>
          </w:tcPr>
          <w:p w14:paraId="79E6871B"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1BDA0AB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 octombrie 2012-prezent</w:t>
            </w:r>
          </w:p>
        </w:tc>
      </w:tr>
      <w:tr w:rsidR="00214341" w:rsidRPr="00125D6E" w14:paraId="0AC5A4D7" w14:textId="77777777" w:rsidTr="00D20CB0">
        <w:trPr>
          <w:cantSplit/>
        </w:trPr>
        <w:tc>
          <w:tcPr>
            <w:tcW w:w="3115" w:type="dxa"/>
            <w:tcBorders>
              <w:right w:val="single" w:sz="1" w:space="0" w:color="000000"/>
            </w:tcBorders>
          </w:tcPr>
          <w:p w14:paraId="4C31DF0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Funcţia sau postul ocupat</w:t>
            </w:r>
          </w:p>
        </w:tc>
        <w:tc>
          <w:tcPr>
            <w:tcW w:w="6605" w:type="dxa"/>
            <w:gridSpan w:val="2"/>
          </w:tcPr>
          <w:p w14:paraId="30460F4C"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Inginer proiectant </w:t>
            </w:r>
          </w:p>
        </w:tc>
      </w:tr>
      <w:tr w:rsidR="00214341" w:rsidRPr="00125D6E" w14:paraId="5177F66B" w14:textId="77777777" w:rsidTr="00D20CB0">
        <w:trPr>
          <w:cantSplit/>
        </w:trPr>
        <w:tc>
          <w:tcPr>
            <w:tcW w:w="3115" w:type="dxa"/>
            <w:tcBorders>
              <w:right w:val="single" w:sz="1" w:space="0" w:color="000000"/>
            </w:tcBorders>
          </w:tcPr>
          <w:p w14:paraId="5B51717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Activităţi şi responsabilităţi principale</w:t>
            </w:r>
          </w:p>
        </w:tc>
        <w:tc>
          <w:tcPr>
            <w:tcW w:w="6605" w:type="dxa"/>
            <w:gridSpan w:val="2"/>
          </w:tcPr>
          <w:p w14:paraId="5E7BE11D"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Intocmire amenajamente si proiectare harti</w:t>
            </w:r>
          </w:p>
        </w:tc>
      </w:tr>
      <w:tr w:rsidR="00214341" w:rsidRPr="00125D6E" w14:paraId="6F9D87C2" w14:textId="77777777" w:rsidTr="00D20CB0">
        <w:trPr>
          <w:cantSplit/>
        </w:trPr>
        <w:tc>
          <w:tcPr>
            <w:tcW w:w="3115" w:type="dxa"/>
            <w:tcBorders>
              <w:right w:val="single" w:sz="1" w:space="0" w:color="000000"/>
            </w:tcBorders>
          </w:tcPr>
          <w:p w14:paraId="02353B65"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adresa angajatorului</w:t>
            </w:r>
          </w:p>
        </w:tc>
        <w:tc>
          <w:tcPr>
            <w:tcW w:w="6605" w:type="dxa"/>
            <w:gridSpan w:val="2"/>
          </w:tcPr>
          <w:p w14:paraId="4F3440F8"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PATRIC RD S.R.L.</w:t>
            </w:r>
          </w:p>
          <w:p w14:paraId="22AD5B8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Axente Banciu nr 5, Brasov (Romania)</w:t>
            </w:r>
          </w:p>
        </w:tc>
      </w:tr>
      <w:tr w:rsidR="00214341" w:rsidRPr="00125D6E" w14:paraId="1FEDFD2D" w14:textId="77777777" w:rsidTr="00D20CB0">
        <w:trPr>
          <w:cantSplit/>
        </w:trPr>
        <w:tc>
          <w:tcPr>
            <w:tcW w:w="3115" w:type="dxa"/>
            <w:tcBorders>
              <w:right w:val="single" w:sz="1" w:space="0" w:color="000000"/>
            </w:tcBorders>
          </w:tcPr>
          <w:p w14:paraId="096E1A6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Tipul activităţii sau sectorul de activitate</w:t>
            </w:r>
          </w:p>
        </w:tc>
        <w:tc>
          <w:tcPr>
            <w:tcW w:w="6605" w:type="dxa"/>
            <w:gridSpan w:val="2"/>
          </w:tcPr>
          <w:p w14:paraId="5FF6F3A5"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656A8E93" w14:textId="77777777" w:rsidTr="00D20CB0">
        <w:trPr>
          <w:cantSplit/>
        </w:trPr>
        <w:tc>
          <w:tcPr>
            <w:tcW w:w="3115" w:type="dxa"/>
            <w:tcBorders>
              <w:right w:val="single" w:sz="1" w:space="0" w:color="000000"/>
            </w:tcBorders>
          </w:tcPr>
          <w:p w14:paraId="081660F9"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5D92D7B8"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43EC6CAC" w14:textId="77777777" w:rsidTr="00D20CB0">
        <w:trPr>
          <w:cantSplit/>
        </w:trPr>
        <w:tc>
          <w:tcPr>
            <w:tcW w:w="3115" w:type="dxa"/>
            <w:tcBorders>
              <w:right w:val="single" w:sz="1" w:space="0" w:color="000000"/>
            </w:tcBorders>
          </w:tcPr>
          <w:p w14:paraId="43EC8A59"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484563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29 iulie-5 august 2012</w:t>
            </w:r>
          </w:p>
        </w:tc>
      </w:tr>
      <w:tr w:rsidR="00214341" w:rsidRPr="00125D6E" w14:paraId="4ED8868B" w14:textId="77777777" w:rsidTr="00D20CB0">
        <w:trPr>
          <w:cantSplit/>
        </w:trPr>
        <w:tc>
          <w:tcPr>
            <w:tcW w:w="3115" w:type="dxa"/>
            <w:tcBorders>
              <w:right w:val="single" w:sz="1" w:space="0" w:color="000000"/>
            </w:tcBorders>
          </w:tcPr>
          <w:p w14:paraId="6011E38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Funcţia sau postul ocupat</w:t>
            </w:r>
          </w:p>
        </w:tc>
        <w:tc>
          <w:tcPr>
            <w:tcW w:w="6605" w:type="dxa"/>
            <w:gridSpan w:val="2"/>
          </w:tcPr>
          <w:p w14:paraId="29522169" w14:textId="77777777" w:rsidR="009E0C33" w:rsidRPr="00BB066C" w:rsidRDefault="009E0C33" w:rsidP="00521C8D">
            <w:pPr>
              <w:pStyle w:val="CVNormal"/>
              <w:jc w:val="both"/>
              <w:rPr>
                <w:rFonts w:ascii="Arial" w:hAnsi="Arial" w:cs="Arial"/>
                <w:b/>
                <w:i/>
                <w:color w:val="000000" w:themeColor="text1"/>
                <w:lang w:val="ro-RO"/>
              </w:rPr>
            </w:pPr>
            <w:r w:rsidRPr="00BB066C">
              <w:rPr>
                <w:rStyle w:val="hps"/>
                <w:rFonts w:ascii="Arial" w:hAnsi="Arial" w:cs="Arial"/>
                <w:b/>
                <w:i/>
                <w:color w:val="000000" w:themeColor="text1"/>
                <w:lang w:val="ro-RO"/>
              </w:rPr>
              <w:t>Practica privind silvicultura si ingrijirea arborilor in Baden-Wurttemberg  (Germania)</w:t>
            </w:r>
          </w:p>
        </w:tc>
      </w:tr>
      <w:tr w:rsidR="00214341" w:rsidRPr="00125D6E" w14:paraId="6574F8DC" w14:textId="77777777" w:rsidTr="00D20CB0">
        <w:trPr>
          <w:cantSplit/>
        </w:trPr>
        <w:tc>
          <w:tcPr>
            <w:tcW w:w="3115" w:type="dxa"/>
            <w:tcBorders>
              <w:right w:val="single" w:sz="1" w:space="0" w:color="000000"/>
            </w:tcBorders>
          </w:tcPr>
          <w:p w14:paraId="63AE74AF"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Activităţi şi responsabilităţi principale</w:t>
            </w:r>
          </w:p>
        </w:tc>
        <w:tc>
          <w:tcPr>
            <w:tcW w:w="6605" w:type="dxa"/>
            <w:gridSpan w:val="2"/>
          </w:tcPr>
          <w:p w14:paraId="36BF56E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Inventariere, alegerea arborilor de viitor</w:t>
            </w:r>
          </w:p>
        </w:tc>
      </w:tr>
      <w:tr w:rsidR="00214341" w:rsidRPr="00125D6E" w14:paraId="54E5DED7" w14:textId="77777777" w:rsidTr="00D20CB0">
        <w:trPr>
          <w:cantSplit/>
        </w:trPr>
        <w:tc>
          <w:tcPr>
            <w:tcW w:w="3115" w:type="dxa"/>
            <w:tcBorders>
              <w:right w:val="single" w:sz="1" w:space="0" w:color="000000"/>
            </w:tcBorders>
          </w:tcPr>
          <w:p w14:paraId="537C0B2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adresa angajatorului</w:t>
            </w:r>
          </w:p>
        </w:tc>
        <w:tc>
          <w:tcPr>
            <w:tcW w:w="6605" w:type="dxa"/>
            <w:gridSpan w:val="2"/>
          </w:tcPr>
          <w:p w14:paraId="58C5B5D5"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Johann Femming</w:t>
            </w:r>
          </w:p>
          <w:p w14:paraId="33DD893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Heilbronn (Germania)</w:t>
            </w:r>
          </w:p>
        </w:tc>
      </w:tr>
      <w:tr w:rsidR="00214341" w:rsidRPr="00125D6E" w14:paraId="4551112D" w14:textId="77777777" w:rsidTr="00D20CB0">
        <w:trPr>
          <w:cantSplit/>
        </w:trPr>
        <w:tc>
          <w:tcPr>
            <w:tcW w:w="3115" w:type="dxa"/>
            <w:tcBorders>
              <w:right w:val="single" w:sz="1" w:space="0" w:color="000000"/>
            </w:tcBorders>
          </w:tcPr>
          <w:p w14:paraId="11A2D279"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Tipul activităţii sau sectorul de activitate</w:t>
            </w:r>
          </w:p>
        </w:tc>
        <w:tc>
          <w:tcPr>
            <w:tcW w:w="6605" w:type="dxa"/>
            <w:gridSpan w:val="2"/>
          </w:tcPr>
          <w:p w14:paraId="2E7122C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Practica </w:t>
            </w:r>
          </w:p>
        </w:tc>
      </w:tr>
      <w:tr w:rsidR="00214341" w:rsidRPr="00125D6E" w14:paraId="45FA7CEC" w14:textId="77777777" w:rsidTr="00D20CB0">
        <w:trPr>
          <w:cantSplit/>
        </w:trPr>
        <w:tc>
          <w:tcPr>
            <w:tcW w:w="3115" w:type="dxa"/>
            <w:tcBorders>
              <w:right w:val="single" w:sz="1" w:space="0" w:color="000000"/>
            </w:tcBorders>
          </w:tcPr>
          <w:p w14:paraId="520CCB1B"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4FD8A9E4"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422C680D" w14:textId="77777777" w:rsidTr="00D20CB0">
        <w:trPr>
          <w:cantSplit/>
        </w:trPr>
        <w:tc>
          <w:tcPr>
            <w:tcW w:w="3115" w:type="dxa"/>
            <w:tcBorders>
              <w:right w:val="single" w:sz="1" w:space="0" w:color="000000"/>
            </w:tcBorders>
          </w:tcPr>
          <w:p w14:paraId="3597558F"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09BA110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1iunie - 3septembrie 2012</w:t>
            </w:r>
          </w:p>
        </w:tc>
      </w:tr>
      <w:tr w:rsidR="00214341" w:rsidRPr="00125D6E" w14:paraId="30CE31A4" w14:textId="77777777" w:rsidTr="00D20CB0">
        <w:trPr>
          <w:cantSplit/>
        </w:trPr>
        <w:tc>
          <w:tcPr>
            <w:tcW w:w="3115" w:type="dxa"/>
            <w:tcBorders>
              <w:right w:val="single" w:sz="1" w:space="0" w:color="000000"/>
            </w:tcBorders>
          </w:tcPr>
          <w:p w14:paraId="3CA0962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lastRenderedPageBreak/>
              <w:t>Funcţia sau postul ocupat</w:t>
            </w:r>
          </w:p>
        </w:tc>
        <w:tc>
          <w:tcPr>
            <w:tcW w:w="6605" w:type="dxa"/>
            <w:gridSpan w:val="2"/>
          </w:tcPr>
          <w:p w14:paraId="77AC8744"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secretara</w:t>
            </w:r>
          </w:p>
        </w:tc>
      </w:tr>
      <w:tr w:rsidR="00214341" w:rsidRPr="00125D6E" w14:paraId="41EF8F49" w14:textId="77777777" w:rsidTr="00D20CB0">
        <w:trPr>
          <w:cantSplit/>
        </w:trPr>
        <w:tc>
          <w:tcPr>
            <w:tcW w:w="3115" w:type="dxa"/>
            <w:tcBorders>
              <w:right w:val="single" w:sz="1" w:space="0" w:color="000000"/>
            </w:tcBorders>
          </w:tcPr>
          <w:p w14:paraId="715336D1"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Activităţi şi responsabilităţi principale</w:t>
            </w:r>
          </w:p>
        </w:tc>
        <w:tc>
          <w:tcPr>
            <w:tcW w:w="6605" w:type="dxa"/>
            <w:gridSpan w:val="2"/>
          </w:tcPr>
          <w:p w14:paraId="206AF2C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Specifice secretariatului</w:t>
            </w:r>
          </w:p>
        </w:tc>
      </w:tr>
      <w:tr w:rsidR="00214341" w:rsidRPr="00125D6E" w14:paraId="735F5404" w14:textId="77777777" w:rsidTr="00D20CB0">
        <w:trPr>
          <w:cantSplit/>
        </w:trPr>
        <w:tc>
          <w:tcPr>
            <w:tcW w:w="3115" w:type="dxa"/>
            <w:tcBorders>
              <w:right w:val="single" w:sz="1" w:space="0" w:color="000000"/>
            </w:tcBorders>
          </w:tcPr>
          <w:p w14:paraId="1E58ADB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adresa angajatorului</w:t>
            </w:r>
          </w:p>
        </w:tc>
        <w:tc>
          <w:tcPr>
            <w:tcW w:w="6605" w:type="dxa"/>
            <w:gridSpan w:val="2"/>
          </w:tcPr>
          <w:p w14:paraId="4B0C7F1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NETGATE CABLE SRL</w:t>
            </w:r>
          </w:p>
          <w:p w14:paraId="3975B2F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Str. Oltului nr 5, Harman, Brasov</w:t>
            </w:r>
          </w:p>
        </w:tc>
      </w:tr>
      <w:tr w:rsidR="00214341" w:rsidRPr="00125D6E" w14:paraId="713925B0" w14:textId="77777777" w:rsidTr="00D20CB0">
        <w:trPr>
          <w:cantSplit/>
        </w:trPr>
        <w:tc>
          <w:tcPr>
            <w:tcW w:w="3115" w:type="dxa"/>
            <w:tcBorders>
              <w:right w:val="single" w:sz="1" w:space="0" w:color="000000"/>
            </w:tcBorders>
          </w:tcPr>
          <w:p w14:paraId="2B2716B0"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Tipul activităţii sau sectorul de activitate</w:t>
            </w:r>
          </w:p>
        </w:tc>
        <w:tc>
          <w:tcPr>
            <w:tcW w:w="6605" w:type="dxa"/>
            <w:gridSpan w:val="2"/>
          </w:tcPr>
          <w:p w14:paraId="159E33E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Telecomunicatii</w:t>
            </w:r>
          </w:p>
        </w:tc>
      </w:tr>
      <w:tr w:rsidR="00214341" w:rsidRPr="00125D6E" w14:paraId="1AA809D9" w14:textId="77777777" w:rsidTr="00D20CB0">
        <w:trPr>
          <w:cantSplit/>
        </w:trPr>
        <w:tc>
          <w:tcPr>
            <w:tcW w:w="3115" w:type="dxa"/>
            <w:tcBorders>
              <w:right w:val="single" w:sz="1" w:space="0" w:color="000000"/>
            </w:tcBorders>
          </w:tcPr>
          <w:p w14:paraId="3867C0CE"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7F5C8004"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7D12E118" w14:textId="77777777" w:rsidTr="00D20CB0">
        <w:trPr>
          <w:cantSplit/>
        </w:trPr>
        <w:tc>
          <w:tcPr>
            <w:tcW w:w="3115" w:type="dxa"/>
            <w:tcBorders>
              <w:right w:val="single" w:sz="1" w:space="0" w:color="000000"/>
            </w:tcBorders>
          </w:tcPr>
          <w:p w14:paraId="3B8E8EFE"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71072D9"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1/10/2010-1/11/2011</w:t>
            </w:r>
          </w:p>
        </w:tc>
      </w:tr>
      <w:tr w:rsidR="00214341" w:rsidRPr="00125D6E" w14:paraId="1D43A910" w14:textId="77777777" w:rsidTr="00D20CB0">
        <w:trPr>
          <w:cantSplit/>
        </w:trPr>
        <w:tc>
          <w:tcPr>
            <w:tcW w:w="3115" w:type="dxa"/>
            <w:tcBorders>
              <w:right w:val="single" w:sz="1" w:space="0" w:color="000000"/>
            </w:tcBorders>
          </w:tcPr>
          <w:p w14:paraId="585255FF"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Funcţia sau postul ocupat</w:t>
            </w:r>
          </w:p>
        </w:tc>
        <w:tc>
          <w:tcPr>
            <w:tcW w:w="6605" w:type="dxa"/>
            <w:gridSpan w:val="2"/>
          </w:tcPr>
          <w:p w14:paraId="69B9F046"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Inginer proiectant </w:t>
            </w:r>
          </w:p>
        </w:tc>
      </w:tr>
      <w:tr w:rsidR="00214341" w:rsidRPr="00125D6E" w14:paraId="337D1366" w14:textId="77777777" w:rsidTr="00D20CB0">
        <w:trPr>
          <w:cantSplit/>
        </w:trPr>
        <w:tc>
          <w:tcPr>
            <w:tcW w:w="3115" w:type="dxa"/>
            <w:tcBorders>
              <w:right w:val="single" w:sz="1" w:space="0" w:color="000000"/>
            </w:tcBorders>
          </w:tcPr>
          <w:p w14:paraId="47B9996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Activităţi şi responsabilităţi principale</w:t>
            </w:r>
          </w:p>
        </w:tc>
        <w:tc>
          <w:tcPr>
            <w:tcW w:w="6605" w:type="dxa"/>
            <w:gridSpan w:val="2"/>
          </w:tcPr>
          <w:p w14:paraId="363F3FBD"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Intocmire amenajamente si proiectare harti</w:t>
            </w:r>
          </w:p>
        </w:tc>
      </w:tr>
      <w:tr w:rsidR="00214341" w:rsidRPr="00125D6E" w14:paraId="03563564" w14:textId="77777777" w:rsidTr="00D20CB0">
        <w:trPr>
          <w:cantSplit/>
        </w:trPr>
        <w:tc>
          <w:tcPr>
            <w:tcW w:w="3115" w:type="dxa"/>
            <w:tcBorders>
              <w:right w:val="single" w:sz="1" w:space="0" w:color="000000"/>
            </w:tcBorders>
          </w:tcPr>
          <w:p w14:paraId="605DEC72"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adresa angajatorului</w:t>
            </w:r>
          </w:p>
        </w:tc>
        <w:tc>
          <w:tcPr>
            <w:tcW w:w="6605" w:type="dxa"/>
            <w:gridSpan w:val="2"/>
          </w:tcPr>
          <w:p w14:paraId="0E44BAB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PATRIC RD S.R.L.</w:t>
            </w:r>
          </w:p>
          <w:p w14:paraId="7DBAD3A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Axente Banciu nr 5, Brasov (Romania)</w:t>
            </w:r>
          </w:p>
        </w:tc>
      </w:tr>
      <w:tr w:rsidR="00214341" w:rsidRPr="00125D6E" w14:paraId="18707CCD" w14:textId="77777777" w:rsidTr="00D20CB0">
        <w:trPr>
          <w:cantSplit/>
        </w:trPr>
        <w:tc>
          <w:tcPr>
            <w:tcW w:w="3115" w:type="dxa"/>
            <w:tcBorders>
              <w:right w:val="single" w:sz="1" w:space="0" w:color="000000"/>
            </w:tcBorders>
          </w:tcPr>
          <w:p w14:paraId="1D4AE5B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Tipul activităţii sau sectorul de activitate</w:t>
            </w:r>
          </w:p>
        </w:tc>
        <w:tc>
          <w:tcPr>
            <w:tcW w:w="6605" w:type="dxa"/>
            <w:gridSpan w:val="2"/>
          </w:tcPr>
          <w:p w14:paraId="5D5B73A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23797D90" w14:textId="77777777" w:rsidTr="00D20CB0">
        <w:trPr>
          <w:cantSplit/>
        </w:trPr>
        <w:tc>
          <w:tcPr>
            <w:tcW w:w="3115" w:type="dxa"/>
            <w:tcBorders>
              <w:right w:val="single" w:sz="1" w:space="0" w:color="000000"/>
            </w:tcBorders>
          </w:tcPr>
          <w:p w14:paraId="2E70819E"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D294645"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29432BE7" w14:textId="77777777" w:rsidTr="00D20CB0">
        <w:trPr>
          <w:cantSplit/>
        </w:trPr>
        <w:tc>
          <w:tcPr>
            <w:tcW w:w="3115" w:type="dxa"/>
            <w:tcBorders>
              <w:right w:val="single" w:sz="1" w:space="0" w:color="000000"/>
            </w:tcBorders>
          </w:tcPr>
          <w:p w14:paraId="06D2D582"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15587A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2007 - 2012</w:t>
            </w:r>
          </w:p>
        </w:tc>
      </w:tr>
      <w:tr w:rsidR="00214341" w:rsidRPr="00125D6E" w14:paraId="6F46082A" w14:textId="77777777" w:rsidTr="00D20CB0">
        <w:trPr>
          <w:cantSplit/>
        </w:trPr>
        <w:tc>
          <w:tcPr>
            <w:tcW w:w="3115" w:type="dxa"/>
            <w:tcBorders>
              <w:right w:val="single" w:sz="1" w:space="0" w:color="000000"/>
            </w:tcBorders>
          </w:tcPr>
          <w:p w14:paraId="10F802E7" w14:textId="77777777" w:rsidR="009E0C33" w:rsidRPr="00BB066C" w:rsidRDefault="009E0C33" w:rsidP="00521C8D">
            <w:pPr>
              <w:pStyle w:val="CVHeading1"/>
              <w:jc w:val="both"/>
              <w:rPr>
                <w:rFonts w:ascii="Arial" w:hAnsi="Arial" w:cs="Arial"/>
                <w:b w:val="0"/>
                <w:color w:val="000000" w:themeColor="text1"/>
                <w:sz w:val="20"/>
                <w:lang w:val="ro-RO"/>
              </w:rPr>
            </w:pPr>
            <w:r w:rsidRPr="00BB066C">
              <w:rPr>
                <w:rFonts w:ascii="Arial" w:hAnsi="Arial" w:cs="Arial"/>
                <w:b w:val="0"/>
                <w:color w:val="000000" w:themeColor="text1"/>
                <w:sz w:val="20"/>
                <w:lang w:val="ro-RO"/>
              </w:rPr>
              <w:t>Funcţia sau postul ocupat</w:t>
            </w:r>
          </w:p>
        </w:tc>
        <w:tc>
          <w:tcPr>
            <w:tcW w:w="6605" w:type="dxa"/>
            <w:gridSpan w:val="2"/>
          </w:tcPr>
          <w:p w14:paraId="1594246C"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Membru al echipei de cercetare</w:t>
            </w:r>
          </w:p>
        </w:tc>
      </w:tr>
      <w:tr w:rsidR="00214341" w:rsidRPr="00125D6E" w14:paraId="0BC31C59" w14:textId="77777777" w:rsidTr="00D20CB0">
        <w:trPr>
          <w:cantSplit/>
        </w:trPr>
        <w:tc>
          <w:tcPr>
            <w:tcW w:w="3115" w:type="dxa"/>
            <w:tcBorders>
              <w:right w:val="single" w:sz="1" w:space="0" w:color="000000"/>
            </w:tcBorders>
          </w:tcPr>
          <w:p w14:paraId="6CB437A7" w14:textId="77777777" w:rsidR="009E0C33" w:rsidRPr="00BB066C" w:rsidRDefault="009E0C33" w:rsidP="00521C8D">
            <w:pPr>
              <w:pStyle w:val="CVHeading1"/>
              <w:jc w:val="both"/>
              <w:rPr>
                <w:rFonts w:ascii="Arial" w:hAnsi="Arial" w:cs="Arial"/>
                <w:b w:val="0"/>
                <w:color w:val="000000" w:themeColor="text1"/>
                <w:sz w:val="20"/>
                <w:lang w:val="ro-RO"/>
              </w:rPr>
            </w:pPr>
            <w:r w:rsidRPr="00BB066C">
              <w:rPr>
                <w:rFonts w:ascii="Arial" w:hAnsi="Arial" w:cs="Arial"/>
                <w:b w:val="0"/>
                <w:color w:val="000000" w:themeColor="text1"/>
                <w:sz w:val="20"/>
                <w:lang w:val="ro-RO"/>
              </w:rPr>
              <w:t>Activităţi şi responsabilităţi principale</w:t>
            </w:r>
          </w:p>
        </w:tc>
        <w:tc>
          <w:tcPr>
            <w:tcW w:w="6605" w:type="dxa"/>
            <w:gridSpan w:val="2"/>
          </w:tcPr>
          <w:p w14:paraId="58C8005F"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Operator în</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activităţile de cercetare</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de teren</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cu diverse activităţi</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silvice</w:t>
            </w:r>
          </w:p>
        </w:tc>
      </w:tr>
      <w:tr w:rsidR="00214341" w:rsidRPr="00125D6E" w14:paraId="267A0B95" w14:textId="77777777" w:rsidTr="00D20CB0">
        <w:trPr>
          <w:cantSplit/>
        </w:trPr>
        <w:tc>
          <w:tcPr>
            <w:tcW w:w="3115" w:type="dxa"/>
            <w:tcBorders>
              <w:right w:val="single" w:sz="1" w:space="0" w:color="000000"/>
            </w:tcBorders>
          </w:tcPr>
          <w:p w14:paraId="57234205" w14:textId="77777777" w:rsidR="009E0C33" w:rsidRPr="00BB066C" w:rsidRDefault="009E0C33" w:rsidP="00521C8D">
            <w:pPr>
              <w:pStyle w:val="CVHeading1"/>
              <w:jc w:val="both"/>
              <w:rPr>
                <w:rFonts w:ascii="Arial" w:hAnsi="Arial" w:cs="Arial"/>
                <w:b w:val="0"/>
                <w:color w:val="000000" w:themeColor="text1"/>
                <w:sz w:val="20"/>
                <w:lang w:val="ro-RO"/>
              </w:rPr>
            </w:pPr>
            <w:r w:rsidRPr="00BB066C">
              <w:rPr>
                <w:rFonts w:ascii="Arial" w:hAnsi="Arial" w:cs="Arial"/>
                <w:b w:val="0"/>
                <w:color w:val="000000" w:themeColor="text1"/>
                <w:sz w:val="20"/>
                <w:lang w:val="ro-RO"/>
              </w:rPr>
              <w:t>Numele şi adresa angajatorului</w:t>
            </w:r>
          </w:p>
        </w:tc>
        <w:tc>
          <w:tcPr>
            <w:tcW w:w="6605" w:type="dxa"/>
            <w:gridSpan w:val="2"/>
          </w:tcPr>
          <w:p w14:paraId="7EA8A2CA" w14:textId="77777777" w:rsidR="009E0C33" w:rsidRPr="00BB066C" w:rsidRDefault="009E0C33" w:rsidP="00521C8D">
            <w:pPr>
              <w:pStyle w:val="CVHeading2"/>
              <w:jc w:val="both"/>
              <w:rPr>
                <w:rFonts w:ascii="Arial" w:hAnsi="Arial" w:cs="Arial"/>
                <w:color w:val="000000" w:themeColor="text1"/>
                <w:sz w:val="20"/>
              </w:rPr>
            </w:pPr>
            <w:r w:rsidRPr="00BB066C">
              <w:rPr>
                <w:rFonts w:ascii="Arial" w:hAnsi="Arial" w:cs="Arial"/>
                <w:color w:val="000000" w:themeColor="text1"/>
                <w:sz w:val="20"/>
              </w:rPr>
              <w:t>Facultatea de Silvicultura si Exploatari Forestiere (supraveghetor: Prof.dr. Valeriu-Norocel Nicolescu)</w:t>
            </w:r>
          </w:p>
        </w:tc>
      </w:tr>
      <w:tr w:rsidR="00214341" w:rsidRPr="00125D6E" w14:paraId="1F476365" w14:textId="77777777" w:rsidTr="00D20CB0">
        <w:trPr>
          <w:cantSplit/>
        </w:trPr>
        <w:tc>
          <w:tcPr>
            <w:tcW w:w="3115" w:type="dxa"/>
            <w:tcBorders>
              <w:right w:val="single" w:sz="1" w:space="0" w:color="000000"/>
            </w:tcBorders>
          </w:tcPr>
          <w:p w14:paraId="331B11B2"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Tipul activităţii sau sectorul de activitate</w:t>
            </w:r>
          </w:p>
        </w:tc>
        <w:tc>
          <w:tcPr>
            <w:tcW w:w="6605" w:type="dxa"/>
            <w:gridSpan w:val="2"/>
          </w:tcPr>
          <w:p w14:paraId="3082A6D7" w14:textId="77777777" w:rsidR="009E0C33" w:rsidRPr="00BB066C" w:rsidRDefault="009E0C33" w:rsidP="00521C8D">
            <w:pPr>
              <w:pStyle w:val="CVHeading2"/>
              <w:jc w:val="both"/>
              <w:rPr>
                <w:rFonts w:ascii="Arial" w:hAnsi="Arial" w:cs="Arial"/>
                <w:color w:val="000000" w:themeColor="text1"/>
                <w:sz w:val="20"/>
              </w:rPr>
            </w:pPr>
            <w:r w:rsidRPr="00BB066C">
              <w:rPr>
                <w:rFonts w:ascii="Arial" w:hAnsi="Arial" w:cs="Arial"/>
                <w:color w:val="000000" w:themeColor="text1"/>
                <w:sz w:val="20"/>
              </w:rPr>
              <w:t>Cercetare in silvicultura</w:t>
            </w:r>
          </w:p>
        </w:tc>
      </w:tr>
      <w:tr w:rsidR="00214341" w:rsidRPr="00125D6E" w14:paraId="39B394A8" w14:textId="77777777" w:rsidTr="00D20CB0">
        <w:trPr>
          <w:cantSplit/>
        </w:trPr>
        <w:tc>
          <w:tcPr>
            <w:tcW w:w="3115" w:type="dxa"/>
            <w:tcBorders>
              <w:right w:val="single" w:sz="1" w:space="0" w:color="000000"/>
            </w:tcBorders>
          </w:tcPr>
          <w:p w14:paraId="10BCD2A4"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36E992D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06348DFD" w14:textId="77777777" w:rsidTr="00D20CB0">
        <w:trPr>
          <w:cantSplit/>
        </w:trPr>
        <w:tc>
          <w:tcPr>
            <w:tcW w:w="3115" w:type="dxa"/>
            <w:tcBorders>
              <w:right w:val="single" w:sz="1" w:space="0" w:color="000000"/>
            </w:tcBorders>
          </w:tcPr>
          <w:p w14:paraId="395AB43E" w14:textId="77777777" w:rsidR="009E0C33" w:rsidRPr="00BB066C" w:rsidRDefault="009E0C33" w:rsidP="00521C8D">
            <w:pPr>
              <w:pStyle w:val="CVHeading1"/>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Educaţie şi formare</w:t>
            </w:r>
          </w:p>
        </w:tc>
        <w:tc>
          <w:tcPr>
            <w:tcW w:w="6605" w:type="dxa"/>
            <w:gridSpan w:val="2"/>
          </w:tcPr>
          <w:p w14:paraId="67C185BD" w14:textId="77777777" w:rsidR="009E0C33" w:rsidRPr="00BB066C" w:rsidRDefault="009E0C33" w:rsidP="00521C8D">
            <w:pPr>
              <w:pStyle w:val="CVNormal-FirstLine"/>
              <w:spacing w:before="0"/>
              <w:jc w:val="both"/>
              <w:rPr>
                <w:rFonts w:ascii="Arial" w:hAnsi="Arial" w:cs="Arial"/>
                <w:color w:val="000000" w:themeColor="text1"/>
                <w:lang w:val="ro-RO"/>
              </w:rPr>
            </w:pPr>
          </w:p>
        </w:tc>
      </w:tr>
      <w:tr w:rsidR="00214341" w:rsidRPr="00125D6E" w14:paraId="3D549BB6" w14:textId="77777777" w:rsidTr="00D20CB0">
        <w:trPr>
          <w:cantSplit/>
        </w:trPr>
        <w:tc>
          <w:tcPr>
            <w:tcW w:w="3115" w:type="dxa"/>
            <w:tcBorders>
              <w:right w:val="single" w:sz="1" w:space="0" w:color="000000"/>
            </w:tcBorders>
          </w:tcPr>
          <w:p w14:paraId="2937CCB9"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CB59651"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66406BE0" w14:textId="77777777" w:rsidTr="00D20CB0">
        <w:trPr>
          <w:cantSplit/>
        </w:trPr>
        <w:tc>
          <w:tcPr>
            <w:tcW w:w="3115" w:type="dxa"/>
            <w:tcBorders>
              <w:right w:val="single" w:sz="1" w:space="0" w:color="000000"/>
            </w:tcBorders>
          </w:tcPr>
          <w:p w14:paraId="71E65960"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2CFFA3EC"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1/10/2010 → 18/07/2012</w:t>
            </w:r>
          </w:p>
        </w:tc>
      </w:tr>
      <w:tr w:rsidR="00214341" w:rsidRPr="00125D6E" w14:paraId="3C3FF52C" w14:textId="77777777" w:rsidTr="00D20CB0">
        <w:trPr>
          <w:cantSplit/>
        </w:trPr>
        <w:tc>
          <w:tcPr>
            <w:tcW w:w="3115" w:type="dxa"/>
            <w:tcBorders>
              <w:right w:val="single" w:sz="1" w:space="0" w:color="000000"/>
            </w:tcBorders>
          </w:tcPr>
          <w:p w14:paraId="507753BB"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Calificarea / diploma obţinută</w:t>
            </w:r>
          </w:p>
        </w:tc>
        <w:tc>
          <w:tcPr>
            <w:tcW w:w="6605" w:type="dxa"/>
            <w:gridSpan w:val="2"/>
          </w:tcPr>
          <w:p w14:paraId="0CD4013B" w14:textId="77777777" w:rsidR="009E0C33" w:rsidRPr="00BB066C" w:rsidRDefault="009E0C33" w:rsidP="00521C8D">
            <w:pPr>
              <w:pStyle w:val="CVNormal"/>
              <w:ind w:left="0"/>
              <w:jc w:val="both"/>
              <w:rPr>
                <w:rFonts w:ascii="Arial" w:hAnsi="Arial" w:cs="Arial"/>
                <w:b/>
                <w:color w:val="000000" w:themeColor="text1"/>
                <w:lang w:val="ro-RO"/>
              </w:rPr>
            </w:pPr>
            <w:r w:rsidRPr="00BB066C">
              <w:rPr>
                <w:rFonts w:ascii="Arial" w:hAnsi="Arial" w:cs="Arial"/>
                <w:color w:val="000000" w:themeColor="text1"/>
                <w:lang w:val="ro-RO"/>
              </w:rPr>
              <w:t xml:space="preserve"> </w:t>
            </w:r>
            <w:r w:rsidRPr="00BB066C">
              <w:rPr>
                <w:rFonts w:ascii="Arial" w:hAnsi="Arial" w:cs="Arial"/>
                <w:b/>
                <w:color w:val="000000" w:themeColor="text1"/>
                <w:lang w:val="ro-RO"/>
              </w:rPr>
              <w:t>Managementul ecosistemelor forestiere - inginer silvic</w:t>
            </w:r>
          </w:p>
        </w:tc>
      </w:tr>
      <w:tr w:rsidR="00214341" w:rsidRPr="00125D6E" w14:paraId="49693F31" w14:textId="77777777" w:rsidTr="00D20CB0">
        <w:trPr>
          <w:cantSplit/>
        </w:trPr>
        <w:tc>
          <w:tcPr>
            <w:tcW w:w="3115" w:type="dxa"/>
            <w:tcBorders>
              <w:right w:val="single" w:sz="1" w:space="0" w:color="000000"/>
            </w:tcBorders>
          </w:tcPr>
          <w:p w14:paraId="7CAD706C"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Disciplinele principale studiate / competenţe profesionale dobândite</w:t>
            </w:r>
          </w:p>
        </w:tc>
        <w:tc>
          <w:tcPr>
            <w:tcW w:w="6605" w:type="dxa"/>
            <w:gridSpan w:val="2"/>
          </w:tcPr>
          <w:p w14:paraId="24BEDE77" w14:textId="77777777" w:rsidR="009E0C33" w:rsidRPr="00BB066C" w:rsidRDefault="009E0C33" w:rsidP="00521C8D">
            <w:pPr>
              <w:pStyle w:val="CVNormal"/>
              <w:ind w:left="0"/>
              <w:jc w:val="both"/>
              <w:rPr>
                <w:rFonts w:ascii="Arial" w:hAnsi="Arial" w:cs="Arial"/>
                <w:color w:val="000000" w:themeColor="text1"/>
                <w:lang w:val="ro-RO"/>
              </w:rPr>
            </w:pPr>
            <w:r w:rsidRPr="00BB066C">
              <w:rPr>
                <w:rStyle w:val="hps"/>
                <w:rFonts w:ascii="Arial" w:hAnsi="Arial" w:cs="Arial"/>
                <w:color w:val="000000" w:themeColor="text1"/>
                <w:lang w:val="ro-RO"/>
              </w:rPr>
              <w:t>Silvicultura speciala, Protectia padurilor, Genetica forestiera, Perdele forestiere</w:t>
            </w:r>
          </w:p>
        </w:tc>
      </w:tr>
      <w:tr w:rsidR="00214341" w:rsidRPr="00125D6E" w14:paraId="3C5758A6" w14:textId="77777777" w:rsidTr="00D20CB0">
        <w:trPr>
          <w:cantSplit/>
        </w:trPr>
        <w:tc>
          <w:tcPr>
            <w:tcW w:w="3115" w:type="dxa"/>
            <w:tcBorders>
              <w:right w:val="single" w:sz="1" w:space="0" w:color="000000"/>
            </w:tcBorders>
          </w:tcPr>
          <w:p w14:paraId="65AA0AF9"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tipul instituţiei de învăţământ / furnizorului de formare</w:t>
            </w:r>
          </w:p>
        </w:tc>
        <w:tc>
          <w:tcPr>
            <w:tcW w:w="6605" w:type="dxa"/>
            <w:gridSpan w:val="2"/>
          </w:tcPr>
          <w:p w14:paraId="4773D9E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Facultatea de Silvicultura si Exploatari forestiere (Master)</w:t>
            </w:r>
          </w:p>
          <w:p w14:paraId="427C79B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Sirul Beethoven nr. 1, 500123 Brasov (Romania)</w:t>
            </w:r>
          </w:p>
        </w:tc>
      </w:tr>
      <w:tr w:rsidR="00214341" w:rsidRPr="00125D6E" w14:paraId="2DF3786A" w14:textId="77777777" w:rsidTr="00D20CB0">
        <w:trPr>
          <w:cantSplit/>
        </w:trPr>
        <w:tc>
          <w:tcPr>
            <w:tcW w:w="3115" w:type="dxa"/>
            <w:tcBorders>
              <w:right w:val="single" w:sz="1" w:space="0" w:color="000000"/>
            </w:tcBorders>
          </w:tcPr>
          <w:p w14:paraId="7DF09DFC" w14:textId="77777777" w:rsidR="009E0C33" w:rsidRPr="00BB066C" w:rsidRDefault="009E0C33" w:rsidP="00521C8D">
            <w:pPr>
              <w:pStyle w:val="CVHeading3"/>
              <w:jc w:val="both"/>
              <w:rPr>
                <w:rFonts w:ascii="Arial" w:hAnsi="Arial" w:cs="Arial"/>
                <w:color w:val="000000" w:themeColor="text1"/>
                <w:lang w:val="ro-RO"/>
              </w:rPr>
            </w:pPr>
          </w:p>
        </w:tc>
        <w:tc>
          <w:tcPr>
            <w:tcW w:w="6605" w:type="dxa"/>
            <w:gridSpan w:val="2"/>
          </w:tcPr>
          <w:p w14:paraId="12E9C9E8"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22020FB5" w14:textId="77777777" w:rsidTr="00D20CB0">
        <w:trPr>
          <w:cantSplit/>
        </w:trPr>
        <w:tc>
          <w:tcPr>
            <w:tcW w:w="3115" w:type="dxa"/>
            <w:tcBorders>
              <w:right w:val="single" w:sz="1" w:space="0" w:color="000000"/>
            </w:tcBorders>
          </w:tcPr>
          <w:p w14:paraId="705F37A6"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0FE6BD8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16/10/2011-3/03/2012</w:t>
            </w:r>
          </w:p>
        </w:tc>
      </w:tr>
      <w:tr w:rsidR="00214341" w:rsidRPr="00125D6E" w14:paraId="075A9E70" w14:textId="77777777" w:rsidTr="00D20CB0">
        <w:trPr>
          <w:cantSplit/>
        </w:trPr>
        <w:tc>
          <w:tcPr>
            <w:tcW w:w="3115" w:type="dxa"/>
            <w:tcBorders>
              <w:right w:val="single" w:sz="1" w:space="0" w:color="000000"/>
            </w:tcBorders>
          </w:tcPr>
          <w:p w14:paraId="44214B8D"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Calificarea / diploma obţinută</w:t>
            </w:r>
          </w:p>
        </w:tc>
        <w:tc>
          <w:tcPr>
            <w:tcW w:w="6605" w:type="dxa"/>
            <w:gridSpan w:val="2"/>
          </w:tcPr>
          <w:p w14:paraId="4C5C2DEC"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Certificat de cadru didactic nivel II</w:t>
            </w:r>
          </w:p>
        </w:tc>
      </w:tr>
      <w:tr w:rsidR="00214341" w:rsidRPr="00125D6E" w14:paraId="2B33DBFC" w14:textId="77777777" w:rsidTr="00D20CB0">
        <w:trPr>
          <w:cantSplit/>
        </w:trPr>
        <w:tc>
          <w:tcPr>
            <w:tcW w:w="3115" w:type="dxa"/>
            <w:tcBorders>
              <w:right w:val="single" w:sz="1" w:space="0" w:color="000000"/>
            </w:tcBorders>
          </w:tcPr>
          <w:p w14:paraId="3A7CF126"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Disciplinele principale studiate / competenţe profesionale dobândite</w:t>
            </w:r>
          </w:p>
        </w:tc>
        <w:tc>
          <w:tcPr>
            <w:tcW w:w="6605" w:type="dxa"/>
            <w:gridSpan w:val="2"/>
          </w:tcPr>
          <w:p w14:paraId="663C1D10"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Educatie interculturala, didactica specialitatii, Managementul proiectelor educationale</w:t>
            </w:r>
            <w:r w:rsidRPr="00BB066C">
              <w:rPr>
                <w:rFonts w:ascii="Arial" w:hAnsi="Arial" w:cs="Arial"/>
                <w:color w:val="000000" w:themeColor="text1"/>
                <w:lang w:val="ro-RO"/>
              </w:rPr>
              <w:t xml:space="preserve"> </w:t>
            </w:r>
          </w:p>
        </w:tc>
      </w:tr>
      <w:tr w:rsidR="00214341" w:rsidRPr="00125D6E" w14:paraId="117F335E" w14:textId="77777777" w:rsidTr="00D20CB0">
        <w:trPr>
          <w:cantSplit/>
        </w:trPr>
        <w:tc>
          <w:tcPr>
            <w:tcW w:w="3115" w:type="dxa"/>
            <w:tcBorders>
              <w:right w:val="single" w:sz="1" w:space="0" w:color="000000"/>
            </w:tcBorders>
          </w:tcPr>
          <w:p w14:paraId="7F8B1EF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tipul instituţiei de învăţământ / furnizorului de formare</w:t>
            </w:r>
          </w:p>
        </w:tc>
        <w:tc>
          <w:tcPr>
            <w:tcW w:w="6605" w:type="dxa"/>
            <w:gridSpan w:val="2"/>
          </w:tcPr>
          <w:p w14:paraId="17301AC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Facultatea de Psihologie si Stiintele educatiei</w:t>
            </w:r>
          </w:p>
          <w:p w14:paraId="2B80734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-Departamentul pentru Pregatirea Personalului Didactic</w:t>
            </w:r>
          </w:p>
          <w:p w14:paraId="79D23D1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N. Balcescu nr. 56, Brasov (Romania)</w:t>
            </w:r>
          </w:p>
        </w:tc>
      </w:tr>
      <w:tr w:rsidR="00214341" w:rsidRPr="00125D6E" w14:paraId="0A442218" w14:textId="77777777" w:rsidTr="00D20CB0">
        <w:trPr>
          <w:cantSplit/>
        </w:trPr>
        <w:tc>
          <w:tcPr>
            <w:tcW w:w="3115" w:type="dxa"/>
            <w:tcBorders>
              <w:right w:val="single" w:sz="1" w:space="0" w:color="000000"/>
            </w:tcBorders>
          </w:tcPr>
          <w:p w14:paraId="57E248AE"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1F0B2982"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5F7E651F" w14:textId="77777777" w:rsidTr="00D20CB0">
        <w:trPr>
          <w:cantSplit/>
        </w:trPr>
        <w:tc>
          <w:tcPr>
            <w:tcW w:w="3115" w:type="dxa"/>
            <w:tcBorders>
              <w:right w:val="single" w:sz="1" w:space="0" w:color="000000"/>
            </w:tcBorders>
          </w:tcPr>
          <w:p w14:paraId="72DC993B"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13EF543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1/10/2006-15/07/2010</w:t>
            </w:r>
          </w:p>
        </w:tc>
      </w:tr>
      <w:tr w:rsidR="00214341" w:rsidRPr="00125D6E" w14:paraId="7BDBA2AE" w14:textId="77777777" w:rsidTr="00D20CB0">
        <w:trPr>
          <w:cantSplit/>
        </w:trPr>
        <w:tc>
          <w:tcPr>
            <w:tcW w:w="3115" w:type="dxa"/>
            <w:tcBorders>
              <w:right w:val="single" w:sz="1" w:space="0" w:color="000000"/>
            </w:tcBorders>
          </w:tcPr>
          <w:p w14:paraId="0EFA375F"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Calificarea / diploma obţinută</w:t>
            </w:r>
          </w:p>
        </w:tc>
        <w:tc>
          <w:tcPr>
            <w:tcW w:w="6605" w:type="dxa"/>
            <w:gridSpan w:val="2"/>
          </w:tcPr>
          <w:p w14:paraId="302AFA93"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 xml:space="preserve">Inginer silvic </w:t>
            </w:r>
          </w:p>
        </w:tc>
      </w:tr>
      <w:tr w:rsidR="00214341" w:rsidRPr="00125D6E" w14:paraId="2FFC13A9" w14:textId="77777777" w:rsidTr="00D20CB0">
        <w:trPr>
          <w:cantSplit/>
        </w:trPr>
        <w:tc>
          <w:tcPr>
            <w:tcW w:w="3115" w:type="dxa"/>
            <w:tcBorders>
              <w:right w:val="single" w:sz="1" w:space="0" w:color="000000"/>
            </w:tcBorders>
          </w:tcPr>
          <w:p w14:paraId="33FCDFC7"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lastRenderedPageBreak/>
              <w:t>Disciplinele principale studiate / competenţe profesionale dobândite</w:t>
            </w:r>
          </w:p>
        </w:tc>
        <w:tc>
          <w:tcPr>
            <w:tcW w:w="6605" w:type="dxa"/>
            <w:gridSpan w:val="2"/>
          </w:tcPr>
          <w:p w14:paraId="0721A4CC"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 Silvicultura, Dendrometrie, Amenajare Padurilor. Genetica, Statistica, Impaduriri, Spatii verzi </w:t>
            </w:r>
          </w:p>
          <w:p w14:paraId="30BBCEDF"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Constructii forestiere, Geometrie descriptiva si desen tehnic, Transporturi forestiere, Mecanica si rezistenta materialelor</w:t>
            </w:r>
          </w:p>
        </w:tc>
      </w:tr>
      <w:tr w:rsidR="00214341" w:rsidRPr="00125D6E" w14:paraId="77E60D1E" w14:textId="77777777" w:rsidTr="00D20CB0">
        <w:trPr>
          <w:cantSplit/>
        </w:trPr>
        <w:tc>
          <w:tcPr>
            <w:tcW w:w="3115" w:type="dxa"/>
            <w:tcBorders>
              <w:right w:val="single" w:sz="1" w:space="0" w:color="000000"/>
            </w:tcBorders>
          </w:tcPr>
          <w:p w14:paraId="748AFB4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tipul instituţiei de învăţământ / furnizorului de formare</w:t>
            </w:r>
          </w:p>
        </w:tc>
        <w:tc>
          <w:tcPr>
            <w:tcW w:w="6605" w:type="dxa"/>
            <w:gridSpan w:val="2"/>
          </w:tcPr>
          <w:p w14:paraId="12D6DE8A"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Facultatea de Silvicultura si Exploatari Forestiere</w:t>
            </w:r>
          </w:p>
          <w:p w14:paraId="5823FE77"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Sirul Beethoven nr. 1, 500123 Brasov (Romania)</w:t>
            </w:r>
          </w:p>
        </w:tc>
      </w:tr>
      <w:tr w:rsidR="00214341" w:rsidRPr="00125D6E" w14:paraId="4DAA85E9" w14:textId="77777777" w:rsidTr="00D20CB0">
        <w:trPr>
          <w:cantSplit/>
        </w:trPr>
        <w:tc>
          <w:tcPr>
            <w:tcW w:w="3115" w:type="dxa"/>
            <w:tcBorders>
              <w:right w:val="single" w:sz="1" w:space="0" w:color="000000"/>
            </w:tcBorders>
          </w:tcPr>
          <w:p w14:paraId="4F923BB2"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380908F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E665FF4" w14:textId="77777777" w:rsidTr="00D20CB0">
        <w:trPr>
          <w:cantSplit/>
        </w:trPr>
        <w:tc>
          <w:tcPr>
            <w:tcW w:w="3115" w:type="dxa"/>
            <w:tcBorders>
              <w:right w:val="single" w:sz="1" w:space="0" w:color="000000"/>
            </w:tcBorders>
          </w:tcPr>
          <w:p w14:paraId="21E017BC"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2CFB43D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1/10/2006-10/06/2009</w:t>
            </w:r>
          </w:p>
        </w:tc>
      </w:tr>
      <w:tr w:rsidR="00214341" w:rsidRPr="00125D6E" w14:paraId="5BDAC011" w14:textId="77777777" w:rsidTr="00D20CB0">
        <w:trPr>
          <w:cantSplit/>
        </w:trPr>
        <w:tc>
          <w:tcPr>
            <w:tcW w:w="3115" w:type="dxa"/>
            <w:tcBorders>
              <w:right w:val="single" w:sz="1" w:space="0" w:color="000000"/>
            </w:tcBorders>
          </w:tcPr>
          <w:p w14:paraId="787BED1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Calificarea / diploma obţinută</w:t>
            </w:r>
          </w:p>
        </w:tc>
        <w:tc>
          <w:tcPr>
            <w:tcW w:w="6605" w:type="dxa"/>
            <w:gridSpan w:val="2"/>
          </w:tcPr>
          <w:p w14:paraId="4543FA01"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Certificat de cadru didactic nivel I</w:t>
            </w:r>
          </w:p>
        </w:tc>
      </w:tr>
      <w:tr w:rsidR="00214341" w:rsidRPr="00125D6E" w14:paraId="2864259F" w14:textId="77777777" w:rsidTr="00D20CB0">
        <w:trPr>
          <w:cantSplit/>
        </w:trPr>
        <w:tc>
          <w:tcPr>
            <w:tcW w:w="3115" w:type="dxa"/>
            <w:tcBorders>
              <w:right w:val="single" w:sz="1" w:space="0" w:color="000000"/>
            </w:tcBorders>
          </w:tcPr>
          <w:p w14:paraId="720745DB"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Disciplinele principale studiate / competenţe profesionale dobândite</w:t>
            </w:r>
          </w:p>
        </w:tc>
        <w:tc>
          <w:tcPr>
            <w:tcW w:w="6605" w:type="dxa"/>
            <w:gridSpan w:val="2"/>
          </w:tcPr>
          <w:p w14:paraId="1C0FE22A"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Psihologia educatiei, Pedagogie, Managementul clasei</w:t>
            </w:r>
          </w:p>
        </w:tc>
      </w:tr>
      <w:tr w:rsidR="00214341" w:rsidRPr="00125D6E" w14:paraId="74ADDEF5" w14:textId="77777777" w:rsidTr="00D20CB0">
        <w:trPr>
          <w:cantSplit/>
        </w:trPr>
        <w:tc>
          <w:tcPr>
            <w:tcW w:w="3115" w:type="dxa"/>
            <w:tcBorders>
              <w:right w:val="single" w:sz="1" w:space="0" w:color="000000"/>
            </w:tcBorders>
          </w:tcPr>
          <w:p w14:paraId="25041FB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tipul instituţiei de învăţământ / furnizorului de formare</w:t>
            </w:r>
          </w:p>
        </w:tc>
        <w:tc>
          <w:tcPr>
            <w:tcW w:w="6605" w:type="dxa"/>
            <w:gridSpan w:val="2"/>
          </w:tcPr>
          <w:p w14:paraId="2A41E9A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Facultatea de Psihologie si Stiintele educatiei</w:t>
            </w:r>
          </w:p>
          <w:p w14:paraId="3DAE7A2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-Departamentul pentru Pregatirea Personalului Didactic</w:t>
            </w:r>
          </w:p>
          <w:p w14:paraId="6990D7A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N. Balcescu nr. 56, Brasov (Romania)</w:t>
            </w:r>
          </w:p>
        </w:tc>
      </w:tr>
      <w:tr w:rsidR="00214341" w:rsidRPr="00125D6E" w14:paraId="05A637C2" w14:textId="77777777" w:rsidTr="00D20CB0">
        <w:trPr>
          <w:cantSplit/>
        </w:trPr>
        <w:tc>
          <w:tcPr>
            <w:tcW w:w="3115" w:type="dxa"/>
            <w:tcBorders>
              <w:right w:val="single" w:sz="1" w:space="0" w:color="000000"/>
            </w:tcBorders>
          </w:tcPr>
          <w:p w14:paraId="4D4F4D2C"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765067A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08731477" w14:textId="77777777" w:rsidTr="00D20CB0">
        <w:trPr>
          <w:cantSplit/>
        </w:trPr>
        <w:tc>
          <w:tcPr>
            <w:tcW w:w="3115" w:type="dxa"/>
            <w:tcBorders>
              <w:right w:val="single" w:sz="1" w:space="0" w:color="000000"/>
            </w:tcBorders>
          </w:tcPr>
          <w:p w14:paraId="54B5D422"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5E98013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15/09/2002-19/07/2006</w:t>
            </w:r>
          </w:p>
        </w:tc>
      </w:tr>
      <w:tr w:rsidR="00214341" w:rsidRPr="00125D6E" w14:paraId="436DAEF2" w14:textId="77777777" w:rsidTr="00D20CB0">
        <w:trPr>
          <w:cantSplit/>
        </w:trPr>
        <w:tc>
          <w:tcPr>
            <w:tcW w:w="3115" w:type="dxa"/>
            <w:tcBorders>
              <w:right w:val="single" w:sz="1" w:space="0" w:color="000000"/>
            </w:tcBorders>
          </w:tcPr>
          <w:p w14:paraId="41E4D446"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Calificarea / diploma obţinută</w:t>
            </w:r>
          </w:p>
        </w:tc>
        <w:tc>
          <w:tcPr>
            <w:tcW w:w="6605" w:type="dxa"/>
            <w:gridSpan w:val="2"/>
          </w:tcPr>
          <w:p w14:paraId="02B0605E"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Tehnician silvic</w:t>
            </w:r>
          </w:p>
        </w:tc>
      </w:tr>
      <w:tr w:rsidR="00214341" w:rsidRPr="00125D6E" w14:paraId="1053426C" w14:textId="77777777" w:rsidTr="00D20CB0">
        <w:trPr>
          <w:cantSplit/>
        </w:trPr>
        <w:tc>
          <w:tcPr>
            <w:tcW w:w="3115" w:type="dxa"/>
            <w:tcBorders>
              <w:right w:val="single" w:sz="1" w:space="0" w:color="000000"/>
            </w:tcBorders>
          </w:tcPr>
          <w:p w14:paraId="61DD479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Disciplinele principale studiate / competenţe profesionale dobândite</w:t>
            </w:r>
          </w:p>
        </w:tc>
        <w:tc>
          <w:tcPr>
            <w:tcW w:w="6605" w:type="dxa"/>
            <w:gridSpan w:val="2"/>
          </w:tcPr>
          <w:p w14:paraId="011150B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Silvicultura, Dendrologie, Ecologie, Dendrometrie</w:t>
            </w:r>
          </w:p>
        </w:tc>
      </w:tr>
      <w:tr w:rsidR="00214341" w:rsidRPr="00125D6E" w14:paraId="6C79B7A1" w14:textId="77777777" w:rsidTr="00D20CB0">
        <w:trPr>
          <w:cantSplit/>
        </w:trPr>
        <w:tc>
          <w:tcPr>
            <w:tcW w:w="3115" w:type="dxa"/>
            <w:tcBorders>
              <w:right w:val="single" w:sz="1" w:space="0" w:color="000000"/>
            </w:tcBorders>
          </w:tcPr>
          <w:p w14:paraId="6527E1F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Numele şi tipul instituţiei de învăţământ / furnizorului de formare</w:t>
            </w:r>
          </w:p>
        </w:tc>
        <w:tc>
          <w:tcPr>
            <w:tcW w:w="6605" w:type="dxa"/>
            <w:gridSpan w:val="2"/>
          </w:tcPr>
          <w:p w14:paraId="4614463D" w14:textId="77777777" w:rsidR="009E0C33" w:rsidRPr="00BB066C" w:rsidRDefault="009E0C33" w:rsidP="00521C8D">
            <w:pPr>
              <w:pStyle w:val="CVNormal"/>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Grup Scolar Silvic “Dr.Nicolae Rucareanu” </w:t>
            </w:r>
          </w:p>
          <w:p w14:paraId="12D7663C"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Alexandru Petofi nr. 17, Brasov (Romania)</w:t>
            </w:r>
          </w:p>
        </w:tc>
      </w:tr>
      <w:tr w:rsidR="00214341" w:rsidRPr="00125D6E" w14:paraId="3046B349" w14:textId="77777777" w:rsidTr="00D20CB0">
        <w:trPr>
          <w:cantSplit/>
        </w:trPr>
        <w:tc>
          <w:tcPr>
            <w:tcW w:w="3115" w:type="dxa"/>
            <w:tcBorders>
              <w:right w:val="single" w:sz="1" w:space="0" w:color="000000"/>
            </w:tcBorders>
          </w:tcPr>
          <w:p w14:paraId="14867F4C"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06CE37FE"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C390654" w14:textId="77777777" w:rsidTr="00D20CB0">
        <w:trPr>
          <w:cantSplit/>
        </w:trPr>
        <w:tc>
          <w:tcPr>
            <w:tcW w:w="3115" w:type="dxa"/>
            <w:tcBorders>
              <w:right w:val="single" w:sz="1" w:space="0" w:color="000000"/>
            </w:tcBorders>
          </w:tcPr>
          <w:p w14:paraId="2358D136"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15EC85B"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6F07AB6D" w14:textId="77777777" w:rsidTr="00D20CB0">
        <w:trPr>
          <w:cantSplit/>
        </w:trPr>
        <w:tc>
          <w:tcPr>
            <w:tcW w:w="3115" w:type="dxa"/>
            <w:tcBorders>
              <w:right w:val="single" w:sz="1" w:space="0" w:color="000000"/>
            </w:tcBorders>
          </w:tcPr>
          <w:p w14:paraId="42B491FE" w14:textId="77777777" w:rsidR="009E0C33" w:rsidRPr="00BB066C" w:rsidRDefault="009E0C33" w:rsidP="00521C8D">
            <w:pPr>
              <w:pStyle w:val="CVHeading1"/>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Informaţii suplimentare</w:t>
            </w:r>
          </w:p>
        </w:tc>
        <w:tc>
          <w:tcPr>
            <w:tcW w:w="6605" w:type="dxa"/>
            <w:gridSpan w:val="2"/>
          </w:tcPr>
          <w:p w14:paraId="24519012" w14:textId="40C6C191" w:rsidR="009E0C33" w:rsidRPr="00BB066C" w:rsidRDefault="009E0C33" w:rsidP="00521C8D">
            <w:pPr>
              <w:ind w:firstLine="125"/>
              <w:jc w:val="both"/>
              <w:rPr>
                <w:rFonts w:ascii="Arial" w:hAnsi="Arial" w:cs="Arial"/>
                <w:color w:val="000000" w:themeColor="text1"/>
                <w:sz w:val="20"/>
                <w:szCs w:val="20"/>
              </w:rPr>
            </w:pPr>
            <w:r w:rsidRPr="00BB066C">
              <w:rPr>
                <w:rFonts w:ascii="Arial" w:hAnsi="Arial" w:cs="Arial"/>
                <w:color w:val="000000" w:themeColor="text1"/>
                <w:sz w:val="20"/>
                <w:szCs w:val="20"/>
              </w:rPr>
              <w:t xml:space="preserve">-       certificat de Inscriere in Lista Expertilor care elaboreaza studii de mediu -2021 </w:t>
            </w:r>
          </w:p>
          <w:p w14:paraId="6810D15D" w14:textId="77777777" w:rsidR="009E0C33" w:rsidRPr="00BB066C" w:rsidRDefault="009E0C33" w:rsidP="00521C8D">
            <w:pPr>
              <w:ind w:firstLine="125"/>
              <w:jc w:val="both"/>
              <w:rPr>
                <w:rStyle w:val="hps"/>
                <w:rFonts w:ascii="Arial" w:hAnsi="Arial" w:cs="Arial"/>
                <w:color w:val="000000" w:themeColor="text1"/>
                <w:sz w:val="20"/>
                <w:szCs w:val="20"/>
              </w:rPr>
            </w:pPr>
            <w:r w:rsidRPr="00BB066C">
              <w:rPr>
                <w:rFonts w:ascii="Arial" w:hAnsi="Arial" w:cs="Arial"/>
                <w:color w:val="000000" w:themeColor="text1"/>
                <w:sz w:val="20"/>
                <w:szCs w:val="20"/>
              </w:rPr>
              <w:t>-       atestare ca Sef de Proiect pentru lucrări de  Amenajare a Pădurilor -2019</w:t>
            </w:r>
          </w:p>
          <w:p w14:paraId="683CB9EB"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Locul I la Sesiunea Stiintifica Studenteasca cu lucrarea “ Nucul comun: elagaj natural , elagaj artificial” – mai 2012</w:t>
            </w:r>
          </w:p>
          <w:p w14:paraId="7CB5641A"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Participarea la tema de cercetare </w:t>
            </w:r>
            <w:r w:rsidRPr="00BB066C">
              <w:rPr>
                <w:rStyle w:val="hpsatn"/>
                <w:rFonts w:ascii="Arial" w:hAnsi="Arial" w:cs="Arial"/>
                <w:color w:val="000000" w:themeColor="text1"/>
                <w:lang w:val="ro-RO"/>
              </w:rPr>
              <w:t>“</w:t>
            </w:r>
            <w:r w:rsidRPr="00BB066C">
              <w:rPr>
                <w:rFonts w:ascii="Arial" w:hAnsi="Arial" w:cs="Arial"/>
                <w:color w:val="000000" w:themeColor="text1"/>
                <w:lang w:val="ro-RO"/>
              </w:rPr>
              <w:t>Etude de la sylviculture appliquée à un  peuplement de noyer noir (Juglans nigra L.) de 20 ani”  publicata in Revista Padurii</w:t>
            </w:r>
            <w:r w:rsidRPr="00BB066C">
              <w:rPr>
                <w:rStyle w:val="hps"/>
                <w:rFonts w:ascii="Arial" w:hAnsi="Arial" w:cs="Arial"/>
                <w:color w:val="000000" w:themeColor="text1"/>
                <w:lang w:val="ro-RO"/>
              </w:rPr>
              <w:t>,</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Nr.</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1/2011</w:t>
            </w:r>
          </w:p>
          <w:p w14:paraId="55CE43B0"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Locul II la Sesiunea Stiintifica Studenteasca cu lucrarea </w:t>
            </w:r>
            <w:r w:rsidRPr="00BB066C">
              <w:rPr>
                <w:rFonts w:ascii="Arial" w:hAnsi="Arial" w:cs="Arial"/>
                <w:color w:val="000000" w:themeColor="text1"/>
                <w:lang w:val="ro-RO"/>
              </w:rPr>
              <w:t xml:space="preserve"> </w:t>
            </w:r>
            <w:r w:rsidRPr="00BB066C">
              <w:rPr>
                <w:rStyle w:val="hpsatn"/>
                <w:rFonts w:ascii="Arial" w:hAnsi="Arial" w:cs="Arial"/>
                <w:color w:val="000000" w:themeColor="text1"/>
                <w:lang w:val="ro-RO"/>
              </w:rPr>
              <w:t>"</w:t>
            </w:r>
            <w:r w:rsidRPr="00BB066C">
              <w:rPr>
                <w:rFonts w:ascii="Arial" w:hAnsi="Arial" w:cs="Arial"/>
                <w:color w:val="000000" w:themeColor="text1"/>
                <w:lang w:val="ro-RO"/>
              </w:rPr>
              <w:t xml:space="preserve">Silvicultura molidisurilor artificiale tinere – se poate si altfel? “ –mai </w:t>
            </w:r>
            <w:r w:rsidRPr="00BB066C">
              <w:rPr>
                <w:rStyle w:val="hps"/>
                <w:rFonts w:ascii="Arial" w:hAnsi="Arial" w:cs="Arial"/>
                <w:color w:val="000000" w:themeColor="text1"/>
                <w:lang w:val="ro-RO"/>
              </w:rPr>
              <w:t xml:space="preserve"> 2009</w:t>
            </w:r>
          </w:p>
          <w:p w14:paraId="650795B8" w14:textId="77777777" w:rsidR="009E0C33" w:rsidRPr="00BB066C" w:rsidRDefault="009E0C33" w:rsidP="00521C8D">
            <w:pPr>
              <w:pStyle w:val="CVNormal"/>
              <w:numPr>
                <w:ilvl w:val="0"/>
                <w:numId w:val="15"/>
              </w:numPr>
              <w:jc w:val="both"/>
              <w:rPr>
                <w:rFonts w:ascii="Arial" w:hAnsi="Arial" w:cs="Arial"/>
                <w:color w:val="000000" w:themeColor="text1"/>
                <w:lang w:val="ro-RO"/>
              </w:rPr>
            </w:pPr>
            <w:r w:rsidRPr="00BB066C">
              <w:rPr>
                <w:rStyle w:val="hps"/>
                <w:rFonts w:ascii="Arial" w:hAnsi="Arial" w:cs="Arial"/>
                <w:color w:val="000000" w:themeColor="text1"/>
                <w:lang w:val="ro-RO"/>
              </w:rPr>
              <w:t>Participarea la tema de “</w:t>
            </w:r>
            <w:r w:rsidRPr="00BB066C">
              <w:rPr>
                <w:rFonts w:ascii="Arial" w:hAnsi="Arial" w:cs="Arial"/>
                <w:color w:val="000000" w:themeColor="text1"/>
                <w:lang w:val="ro-RO"/>
              </w:rPr>
              <w:t>Cercetari privind efectele aplicarii lucrarilor silvotehnice asupra arborilor tineri de cires salbatic (Prunus avium)” publicata in Revista Padurii</w:t>
            </w:r>
            <w:r w:rsidRPr="00BB066C">
              <w:rPr>
                <w:rStyle w:val="hps"/>
                <w:rFonts w:ascii="Arial" w:hAnsi="Arial" w:cs="Arial"/>
                <w:color w:val="000000" w:themeColor="text1"/>
                <w:lang w:val="ro-RO"/>
              </w:rPr>
              <w:t>,</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Nr.</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3/2009</w:t>
            </w:r>
          </w:p>
        </w:tc>
      </w:tr>
      <w:tr w:rsidR="00BD7476" w:rsidRPr="00125D6E" w14:paraId="009BF864" w14:textId="77777777" w:rsidTr="00D20CB0">
        <w:trPr>
          <w:cantSplit/>
        </w:trPr>
        <w:tc>
          <w:tcPr>
            <w:tcW w:w="3115" w:type="dxa"/>
            <w:tcBorders>
              <w:right w:val="single" w:sz="1" w:space="0" w:color="000000"/>
            </w:tcBorders>
          </w:tcPr>
          <w:p w14:paraId="144870E8"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3A2034F2" w14:textId="77777777" w:rsidR="009E0C33" w:rsidRPr="00BB066C" w:rsidRDefault="009E0C33" w:rsidP="00521C8D">
            <w:pPr>
              <w:pStyle w:val="CVSpacer"/>
              <w:jc w:val="both"/>
              <w:rPr>
                <w:rFonts w:ascii="Arial" w:hAnsi="Arial" w:cs="Arial"/>
                <w:color w:val="000000" w:themeColor="text1"/>
                <w:sz w:val="20"/>
                <w:lang w:val="ro-RO"/>
              </w:rPr>
            </w:pPr>
          </w:p>
        </w:tc>
      </w:tr>
    </w:tbl>
    <w:p w14:paraId="393AB614" w14:textId="77777777" w:rsidR="009E0C33" w:rsidRPr="00125D6E" w:rsidRDefault="009E0C33" w:rsidP="00521C8D">
      <w:pPr>
        <w:ind w:firstLine="720"/>
        <w:jc w:val="both"/>
        <w:rPr>
          <w:b/>
          <w:color w:val="EE0000"/>
          <w:u w:val="single"/>
        </w:rPr>
      </w:pPr>
    </w:p>
    <w:p w14:paraId="4500DF14" w14:textId="70F68165" w:rsidR="00DA3612" w:rsidRPr="00125D6E" w:rsidRDefault="00DA3612" w:rsidP="00521C8D">
      <w:pPr>
        <w:jc w:val="both"/>
        <w:rPr>
          <w:rFonts w:ascii="Arial" w:hAnsi="Arial" w:cs="Arial"/>
          <w:color w:val="EE0000"/>
          <w:sz w:val="20"/>
          <w:szCs w:val="20"/>
          <w:lang w:eastAsia="ro-RO"/>
        </w:rPr>
      </w:pPr>
    </w:p>
    <w:p w14:paraId="3BCEF734" w14:textId="5D373E53" w:rsidR="00AD323F" w:rsidRPr="00125D6E" w:rsidRDefault="00AD323F" w:rsidP="00521C8D">
      <w:pPr>
        <w:jc w:val="both"/>
        <w:rPr>
          <w:rFonts w:ascii="Arial" w:hAnsi="Arial" w:cs="Arial"/>
          <w:color w:val="EE0000"/>
          <w:sz w:val="20"/>
          <w:szCs w:val="20"/>
          <w:lang w:eastAsia="ro-RO"/>
        </w:rPr>
      </w:pPr>
    </w:p>
    <w:p w14:paraId="2B5ED7DC" w14:textId="45A6B863" w:rsidR="00AD323F" w:rsidRPr="00125D6E" w:rsidRDefault="00AD323F" w:rsidP="00521C8D">
      <w:pPr>
        <w:jc w:val="both"/>
        <w:rPr>
          <w:rFonts w:ascii="Arial" w:hAnsi="Arial" w:cs="Arial"/>
          <w:color w:val="EE0000"/>
          <w:sz w:val="20"/>
          <w:szCs w:val="20"/>
          <w:lang w:eastAsia="ro-RO"/>
        </w:rPr>
      </w:pPr>
    </w:p>
    <w:p w14:paraId="27FC9884" w14:textId="69768077" w:rsidR="00AD323F" w:rsidRPr="00125D6E" w:rsidRDefault="00AD323F" w:rsidP="00521C8D">
      <w:pPr>
        <w:jc w:val="both"/>
        <w:rPr>
          <w:rFonts w:ascii="Arial" w:hAnsi="Arial" w:cs="Arial"/>
          <w:color w:val="EE0000"/>
          <w:sz w:val="20"/>
          <w:szCs w:val="20"/>
          <w:lang w:eastAsia="ro-RO"/>
        </w:rPr>
      </w:pPr>
    </w:p>
    <w:p w14:paraId="022B434E" w14:textId="22570BD1" w:rsidR="00AD323F" w:rsidRDefault="00AD323F" w:rsidP="00521C8D">
      <w:pPr>
        <w:jc w:val="both"/>
        <w:rPr>
          <w:rFonts w:ascii="Arial" w:hAnsi="Arial" w:cs="Arial"/>
          <w:color w:val="EE0000"/>
          <w:sz w:val="20"/>
          <w:szCs w:val="20"/>
          <w:lang w:eastAsia="ro-RO"/>
        </w:rPr>
      </w:pPr>
    </w:p>
    <w:p w14:paraId="5F91E8F2" w14:textId="77777777" w:rsidR="00BB066C" w:rsidRPr="00125D6E" w:rsidRDefault="00BB066C" w:rsidP="00521C8D">
      <w:pPr>
        <w:jc w:val="both"/>
        <w:rPr>
          <w:rFonts w:ascii="Arial" w:hAnsi="Arial" w:cs="Arial"/>
          <w:color w:val="EE0000"/>
          <w:sz w:val="20"/>
          <w:szCs w:val="20"/>
          <w:lang w:eastAsia="ro-RO"/>
        </w:rPr>
      </w:pPr>
    </w:p>
    <w:p w14:paraId="006D1557" w14:textId="63F23A26" w:rsidR="00AD323F" w:rsidRPr="00125D6E" w:rsidRDefault="00AD323F" w:rsidP="00521C8D">
      <w:pPr>
        <w:jc w:val="both"/>
        <w:rPr>
          <w:rFonts w:ascii="Arial" w:hAnsi="Arial" w:cs="Arial"/>
          <w:color w:val="EE0000"/>
          <w:sz w:val="20"/>
          <w:szCs w:val="20"/>
          <w:lang w:eastAsia="ro-RO"/>
        </w:rPr>
      </w:pPr>
    </w:p>
    <w:p w14:paraId="5EADB911" w14:textId="17353818" w:rsidR="00AD323F" w:rsidRPr="00125D6E" w:rsidRDefault="00AD323F" w:rsidP="00521C8D">
      <w:pPr>
        <w:jc w:val="both"/>
        <w:rPr>
          <w:rFonts w:ascii="Arial" w:hAnsi="Arial" w:cs="Arial"/>
          <w:color w:val="EE0000"/>
          <w:sz w:val="20"/>
          <w:szCs w:val="20"/>
          <w:lang w:eastAsia="ro-RO"/>
        </w:rPr>
      </w:pPr>
    </w:p>
    <w:p w14:paraId="6FB5AF95" w14:textId="64D0ECBE" w:rsidR="00AD323F" w:rsidRPr="00125D6E" w:rsidRDefault="00AD323F" w:rsidP="00521C8D">
      <w:pPr>
        <w:jc w:val="both"/>
        <w:rPr>
          <w:rFonts w:ascii="Arial" w:hAnsi="Arial" w:cs="Arial"/>
          <w:color w:val="EE0000"/>
          <w:sz w:val="20"/>
          <w:szCs w:val="20"/>
          <w:lang w:eastAsia="ro-RO"/>
        </w:rPr>
      </w:pPr>
    </w:p>
    <w:p w14:paraId="3E17153B" w14:textId="583C2991" w:rsidR="00AD323F" w:rsidRPr="00125D6E" w:rsidRDefault="00AD323F" w:rsidP="00521C8D">
      <w:pPr>
        <w:jc w:val="both"/>
        <w:rPr>
          <w:rFonts w:ascii="Arial" w:hAnsi="Arial" w:cs="Arial"/>
          <w:color w:val="EE0000"/>
          <w:sz w:val="20"/>
          <w:szCs w:val="20"/>
          <w:lang w:eastAsia="ro-RO"/>
        </w:rPr>
      </w:pPr>
    </w:p>
    <w:p w14:paraId="1713965D" w14:textId="77777777" w:rsidR="00AD323F" w:rsidRPr="00125D6E" w:rsidRDefault="00AD323F" w:rsidP="00521C8D">
      <w:pPr>
        <w:jc w:val="both"/>
        <w:rPr>
          <w:rFonts w:ascii="Arial" w:hAnsi="Arial" w:cs="Arial"/>
          <w:color w:val="EE0000"/>
          <w:sz w:val="20"/>
          <w:szCs w:val="20"/>
          <w:lang w:eastAsia="ro-RO"/>
        </w:rPr>
      </w:pPr>
    </w:p>
    <w:p w14:paraId="59BE23B0" w14:textId="4E2FFE4F" w:rsidR="00AD323F" w:rsidRPr="00BB066C" w:rsidRDefault="00AD323F" w:rsidP="00521C8D">
      <w:pPr>
        <w:ind w:firstLine="720"/>
        <w:jc w:val="both"/>
        <w:rPr>
          <w:rFonts w:ascii="Arial" w:hAnsi="Arial" w:cs="Arial"/>
          <w:b/>
          <w:color w:val="000000" w:themeColor="text1"/>
        </w:rPr>
      </w:pPr>
      <w:r w:rsidRPr="00BB066C">
        <w:rPr>
          <w:rFonts w:ascii="Arial" w:hAnsi="Arial" w:cs="Arial"/>
          <w:b/>
          <w:color w:val="000000" w:themeColor="text1"/>
          <w:u w:val="single"/>
        </w:rPr>
        <w:lastRenderedPageBreak/>
        <w:t>Experienţa relevantă pentru tipurile de studii pentru protecţia mediului solicitate</w:t>
      </w:r>
      <w:r w:rsidRPr="00BB066C">
        <w:rPr>
          <w:rFonts w:ascii="Arial" w:hAnsi="Arial" w:cs="Arial"/>
          <w:b/>
          <w:color w:val="000000" w:themeColor="text1"/>
        </w:rPr>
        <w:t xml:space="preserve"> </w:t>
      </w:r>
    </w:p>
    <w:p w14:paraId="223C0A2C" w14:textId="77777777" w:rsidR="00AD323F" w:rsidRPr="00BB066C" w:rsidRDefault="00AD323F" w:rsidP="00521C8D">
      <w:pPr>
        <w:ind w:firstLine="720"/>
        <w:jc w:val="both"/>
        <w:rPr>
          <w:rFonts w:ascii="Arial" w:hAnsi="Arial" w:cs="Arial"/>
          <w:b/>
          <w:color w:val="000000" w:themeColor="text1"/>
        </w:rPr>
      </w:pPr>
    </w:p>
    <w:p w14:paraId="43BCC879" w14:textId="77777777"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r w:rsidRPr="00BB066C">
        <w:rPr>
          <w:rFonts w:ascii="Arial" w:hAnsi="Arial" w:cs="Arial"/>
          <w:bCs/>
          <w:color w:val="000000" w:themeColor="text1"/>
          <w:sz w:val="20"/>
          <w:szCs w:val="18"/>
          <w:lang w:val="ro-RO"/>
        </w:rPr>
        <w:t>Aparţinând Parohiilor Unitariene Rimetea, Coltesti Si Aiud, Parohiei Romano-Catolice Coltesti Si Parohiei Reformate Coltesti, Judetul Alba</w:t>
      </w:r>
    </w:p>
    <w:p w14:paraId="00A95527" w14:textId="77777777" w:rsidR="00AD323F" w:rsidRPr="00BB066C" w:rsidRDefault="00AD323F" w:rsidP="00521C8D">
      <w:pPr>
        <w:pStyle w:val="Listparagraf"/>
        <w:spacing w:after="0"/>
        <w:ind w:left="142"/>
        <w:jc w:val="both"/>
        <w:rPr>
          <w:rFonts w:ascii="Arial" w:hAnsi="Arial" w:cs="Arial"/>
          <w:color w:val="000000" w:themeColor="text1"/>
          <w:sz w:val="20"/>
          <w:szCs w:val="18"/>
          <w:lang w:val="ro-RO"/>
        </w:rPr>
      </w:pPr>
    </w:p>
    <w:p w14:paraId="3DECB4DF" w14:textId="0D2679F4"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Studiu De Evaluare Adecvata Si Raport De Mediu Pentru Amenajamentul Silvic Aparţinând</w:t>
      </w:r>
      <w:r w:rsidRPr="00BB066C">
        <w:rPr>
          <w:rFonts w:ascii="Arial" w:hAnsi="Arial" w:cs="Arial"/>
          <w:bCs/>
          <w:color w:val="000000" w:themeColor="text1"/>
          <w:sz w:val="20"/>
          <w:szCs w:val="18"/>
          <w:lang w:val="ro-RO"/>
        </w:rPr>
        <w:t xml:space="preserve"> </w:t>
      </w:r>
      <w:r w:rsidRPr="00BB066C">
        <w:rPr>
          <w:rFonts w:ascii="Arial" w:eastAsia="Times New Roman" w:hAnsi="Arial" w:cs="Arial"/>
          <w:color w:val="000000" w:themeColor="text1"/>
          <w:sz w:val="20"/>
          <w:szCs w:val="18"/>
          <w:lang w:val="ro-RO"/>
        </w:rPr>
        <w:t>Ariepiscopiei Romano-Catolice Alba Iulia</w:t>
      </w:r>
      <w:r w:rsidRPr="00BB066C">
        <w:rPr>
          <w:rFonts w:ascii="Arial" w:hAnsi="Arial" w:cs="Arial"/>
          <w:color w:val="000000" w:themeColor="text1"/>
          <w:sz w:val="20"/>
          <w:szCs w:val="18"/>
          <w:lang w:val="ro-RO"/>
        </w:rPr>
        <w:t>, Judeţul Alba</w:t>
      </w:r>
    </w:p>
    <w:p w14:paraId="783FE64C" w14:textId="77777777" w:rsidR="00AD323F" w:rsidRPr="00BB066C" w:rsidRDefault="00AD323F" w:rsidP="00521C8D">
      <w:pPr>
        <w:pStyle w:val="Listparagraf"/>
        <w:jc w:val="both"/>
        <w:rPr>
          <w:rFonts w:ascii="Arial" w:hAnsi="Arial" w:cs="Arial"/>
          <w:color w:val="000000" w:themeColor="text1"/>
          <w:sz w:val="20"/>
          <w:szCs w:val="18"/>
          <w:lang w:val="ro-RO"/>
        </w:rPr>
      </w:pPr>
    </w:p>
    <w:p w14:paraId="3CE39EF6" w14:textId="792D6204"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Studiu De Evaluare Adecvata Si Raport De Mediu Pentru Amenajamentul Silvic Apartinand</w:t>
      </w:r>
      <w:r w:rsidRPr="00BB066C">
        <w:rPr>
          <w:rFonts w:ascii="Arial" w:hAnsi="Arial" w:cs="Arial"/>
          <w:bCs/>
          <w:color w:val="000000" w:themeColor="text1"/>
          <w:sz w:val="20"/>
          <w:szCs w:val="18"/>
          <w:lang w:val="ro-RO"/>
        </w:rPr>
        <w:t xml:space="preserve"> Composesoratului Rădăcina Ţelna</w:t>
      </w:r>
      <w:r w:rsidRPr="00BB066C">
        <w:rPr>
          <w:rFonts w:ascii="Arial" w:hAnsi="Arial" w:cs="Arial"/>
          <w:color w:val="000000" w:themeColor="text1"/>
          <w:sz w:val="20"/>
          <w:szCs w:val="18"/>
          <w:lang w:val="ro-RO"/>
        </w:rPr>
        <w:t>, Judeţul Alba</w:t>
      </w:r>
    </w:p>
    <w:p w14:paraId="2A116029" w14:textId="77777777" w:rsidR="00AD323F" w:rsidRPr="00BB066C" w:rsidRDefault="00AD323F" w:rsidP="00521C8D">
      <w:pPr>
        <w:pStyle w:val="Listparagraf"/>
        <w:jc w:val="both"/>
        <w:rPr>
          <w:rFonts w:ascii="Arial" w:hAnsi="Arial" w:cs="Arial"/>
          <w:color w:val="000000" w:themeColor="text1"/>
          <w:sz w:val="20"/>
          <w:szCs w:val="18"/>
          <w:lang w:val="ro-RO"/>
        </w:rPr>
      </w:pPr>
    </w:p>
    <w:p w14:paraId="035615F1" w14:textId="149D790A"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Composesoratului Geoagiu De Sus, Județul Alba.</w:t>
      </w:r>
    </w:p>
    <w:p w14:paraId="1B7BAF85"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8947879" w14:textId="219C5455"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Persoanelor Fizice Corlan Fimita Si Cioboata Crina, Județul Gorj.</w:t>
      </w:r>
    </w:p>
    <w:p w14:paraId="7AE23598"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2DE7D19" w14:textId="62040521"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Composesoratului Bucerzana, Județul Alba.</w:t>
      </w:r>
    </w:p>
    <w:p w14:paraId="641A7065" w14:textId="77777777" w:rsidR="00AD323F" w:rsidRPr="00BB066C" w:rsidRDefault="00AD323F" w:rsidP="00521C8D">
      <w:pPr>
        <w:pStyle w:val="Listparagraf"/>
        <w:jc w:val="both"/>
        <w:rPr>
          <w:rFonts w:ascii="Arial" w:hAnsi="Arial" w:cs="Arial"/>
          <w:color w:val="000000" w:themeColor="text1"/>
          <w:sz w:val="20"/>
          <w:szCs w:val="18"/>
          <w:lang w:val="ro-RO" w:eastAsia="ro-RO"/>
        </w:rPr>
      </w:pPr>
    </w:p>
    <w:p w14:paraId="7C71D1F7" w14:textId="4C3AFABD"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Composesoratului Tibru, Județul Alba.</w:t>
      </w:r>
    </w:p>
    <w:p w14:paraId="7317D913" w14:textId="77777777" w:rsidR="00AD323F" w:rsidRPr="00BB066C" w:rsidRDefault="00AD323F" w:rsidP="00521C8D">
      <w:pPr>
        <w:pStyle w:val="Listparagraf"/>
        <w:jc w:val="both"/>
        <w:rPr>
          <w:rFonts w:ascii="Arial" w:hAnsi="Arial" w:cs="Arial"/>
          <w:color w:val="000000" w:themeColor="text1"/>
          <w:sz w:val="20"/>
          <w:szCs w:val="18"/>
          <w:lang w:val="ro-RO" w:eastAsia="ro-RO"/>
        </w:rPr>
      </w:pPr>
    </w:p>
    <w:p w14:paraId="3590DF2D" w14:textId="016EF50B"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Composesoratului Valea Mare Ighiu, Județul Alba.</w:t>
      </w:r>
    </w:p>
    <w:p w14:paraId="1C301ED9"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1CE914D" w14:textId="6A0F4490"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Comunei Ighiu, Județul Alba.</w:t>
      </w:r>
    </w:p>
    <w:p w14:paraId="2E840EE7"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3CA8E32E" w14:textId="1380AEF9"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Studiu De Evaluare Adecvata Si Raport De Mediu Pentru Amenajamentul Silvic Apartinand Comunelor: Glodeni, Băla, Crăiești Si  Proprietate Privată Aparținând  Parohiei Reformate  Păcureni, Parohiei Ortodoxe  Păcureni, Parohiei Reformate  Păingeni, Parohiei Ortodoxe  Păingeni Și Persoanelor Fizice: Doșa A. Elisabeta Marta, Jenei Iosif, Kovacs Francisc Dionisie Și Teleki C. Carol</w:t>
      </w:r>
      <w:r w:rsidRPr="00BB066C">
        <w:rPr>
          <w:rFonts w:ascii="Arial" w:eastAsia="Times New Roman" w:hAnsi="Arial" w:cs="Arial"/>
          <w:color w:val="000000" w:themeColor="text1"/>
          <w:sz w:val="20"/>
          <w:szCs w:val="18"/>
          <w:lang w:val="ro-RO" w:eastAsia="ro-RO"/>
        </w:rPr>
        <w:t>, Județul Mures</w:t>
      </w:r>
    </w:p>
    <w:p w14:paraId="4BD14276"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36203BFF" w14:textId="5E63B709"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Comunei Fundata, Județul Brasov.</w:t>
      </w:r>
    </w:p>
    <w:p w14:paraId="069F37FE" w14:textId="77777777" w:rsidR="00521C8D" w:rsidRPr="00BB066C" w:rsidRDefault="00521C8D" w:rsidP="00521C8D">
      <w:pPr>
        <w:pStyle w:val="Listparagraf"/>
        <w:spacing w:after="0"/>
        <w:ind w:left="142"/>
        <w:jc w:val="both"/>
        <w:rPr>
          <w:rFonts w:ascii="Arial" w:eastAsia="Times New Roman" w:hAnsi="Arial" w:cs="Arial"/>
          <w:color w:val="000000" w:themeColor="text1"/>
          <w:sz w:val="20"/>
          <w:szCs w:val="18"/>
          <w:lang w:val="ro-RO" w:eastAsia="ro-RO"/>
        </w:rPr>
      </w:pPr>
    </w:p>
    <w:p w14:paraId="0DAA68C7" w14:textId="3811315B"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Apartinand </w:t>
      </w:r>
      <w:r w:rsidRPr="00BB066C">
        <w:rPr>
          <w:rFonts w:ascii="Arial" w:eastAsia="Times New Roman" w:hAnsi="Arial" w:cs="Arial"/>
          <w:color w:val="000000" w:themeColor="text1"/>
          <w:sz w:val="20"/>
          <w:szCs w:val="18"/>
          <w:lang w:val="ro-RO" w:eastAsia="ro-RO"/>
        </w:rPr>
        <w:t>Persoanei Fizice Apostoleanu Tatiana Cecilia, Județul Vrancea.</w:t>
      </w:r>
    </w:p>
    <w:p w14:paraId="4F518497" w14:textId="77777777" w:rsidR="00521C8D" w:rsidRPr="00BB066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5D82442D" w14:textId="2533CD23"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Aparţinând Composesoratului Benic , Județul Alba,U.P. I Benic  </w:t>
      </w:r>
    </w:p>
    <w:p w14:paraId="697E60CA" w14:textId="77777777" w:rsidR="00AD323F" w:rsidRPr="00BB066C" w:rsidRDefault="00AD323F" w:rsidP="00521C8D">
      <w:pPr>
        <w:ind w:left="142"/>
        <w:jc w:val="both"/>
        <w:rPr>
          <w:rFonts w:ascii="Arial" w:eastAsia="Calibri" w:hAnsi="Arial" w:cs="Arial"/>
          <w:bCs/>
          <w:color w:val="000000" w:themeColor="text1"/>
          <w:sz w:val="20"/>
          <w:szCs w:val="18"/>
        </w:rPr>
      </w:pPr>
    </w:p>
    <w:p w14:paraId="30541B8C"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r w:rsidRPr="00BB066C">
        <w:rPr>
          <w:rFonts w:ascii="Arial" w:hAnsi="Arial" w:cs="Arial"/>
          <w:bCs/>
          <w:color w:val="000000" w:themeColor="text1"/>
          <w:w w:val="95"/>
          <w:sz w:val="20"/>
          <w:szCs w:val="18"/>
          <w:lang w:val="ro-RO"/>
        </w:rPr>
        <w:t>A Parohiei Unitariene Firtuşu, Composesoratului Inlăceni, S.C. Ati S.R.L., Şi A Persoanelor Fizice</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Din</w:t>
      </w:r>
      <w:r w:rsidRPr="00BB066C">
        <w:rPr>
          <w:rFonts w:ascii="Arial" w:hAnsi="Arial" w:cs="Arial"/>
          <w:bCs/>
          <w:color w:val="000000" w:themeColor="text1"/>
          <w:spacing w:val="-2"/>
          <w:w w:val="95"/>
          <w:sz w:val="20"/>
          <w:szCs w:val="18"/>
          <w:lang w:val="ro-RO"/>
        </w:rPr>
        <w:t xml:space="preserve"> </w:t>
      </w:r>
      <w:r w:rsidRPr="00BB066C">
        <w:rPr>
          <w:rFonts w:ascii="Arial" w:hAnsi="Arial" w:cs="Arial"/>
          <w:bCs/>
          <w:color w:val="000000" w:themeColor="text1"/>
          <w:w w:val="95"/>
          <w:sz w:val="20"/>
          <w:szCs w:val="18"/>
          <w:lang w:val="ro-RO"/>
        </w:rPr>
        <w:t>Odorheiu</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Secuiesc,</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Firtănuş</w:t>
      </w:r>
      <w:r w:rsidRPr="00BB066C">
        <w:rPr>
          <w:rFonts w:ascii="Arial" w:hAnsi="Arial" w:cs="Arial"/>
          <w:bCs/>
          <w:color w:val="000000" w:themeColor="text1"/>
          <w:spacing w:val="-3"/>
          <w:w w:val="95"/>
          <w:sz w:val="20"/>
          <w:szCs w:val="18"/>
          <w:lang w:val="ro-RO"/>
        </w:rPr>
        <w:t xml:space="preserve"> </w:t>
      </w:r>
      <w:r w:rsidRPr="00BB066C">
        <w:rPr>
          <w:rFonts w:ascii="Arial" w:hAnsi="Arial" w:cs="Arial"/>
          <w:bCs/>
          <w:color w:val="000000" w:themeColor="text1"/>
          <w:w w:val="95"/>
          <w:sz w:val="20"/>
          <w:szCs w:val="18"/>
          <w:lang w:val="ro-RO"/>
        </w:rPr>
        <w:t>Şi</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Medişoru</w:t>
      </w:r>
      <w:r w:rsidRPr="00BB066C">
        <w:rPr>
          <w:rFonts w:ascii="Arial" w:hAnsi="Arial" w:cs="Arial"/>
          <w:bCs/>
          <w:color w:val="000000" w:themeColor="text1"/>
          <w:spacing w:val="-2"/>
          <w:w w:val="95"/>
          <w:sz w:val="20"/>
          <w:szCs w:val="18"/>
          <w:lang w:val="ro-RO"/>
        </w:rPr>
        <w:t xml:space="preserve"> </w:t>
      </w:r>
      <w:r w:rsidRPr="00BB066C">
        <w:rPr>
          <w:rFonts w:ascii="Arial" w:hAnsi="Arial" w:cs="Arial"/>
          <w:bCs/>
          <w:color w:val="000000" w:themeColor="text1"/>
          <w:w w:val="95"/>
          <w:sz w:val="20"/>
          <w:szCs w:val="18"/>
          <w:lang w:val="ro-RO"/>
        </w:rPr>
        <w:t>Mare</w:t>
      </w:r>
      <w:r w:rsidRPr="00BB066C">
        <w:rPr>
          <w:rFonts w:ascii="Arial" w:hAnsi="Arial" w:cs="Arial"/>
          <w:bCs/>
          <w:color w:val="000000" w:themeColor="text1"/>
          <w:sz w:val="20"/>
          <w:szCs w:val="18"/>
          <w:lang w:val="ro-RO"/>
        </w:rPr>
        <w:t>,  Judeţul Harghita,</w:t>
      </w:r>
      <w:r w:rsidRPr="00BB066C">
        <w:rPr>
          <w:rFonts w:ascii="Arial" w:hAnsi="Arial" w:cs="Arial"/>
          <w:bCs/>
          <w:i/>
          <w:color w:val="000000" w:themeColor="text1"/>
          <w:w w:val="95"/>
          <w:sz w:val="20"/>
          <w:szCs w:val="18"/>
          <w:lang w:val="ro-RO"/>
        </w:rPr>
        <w:t>U.P. Xxxv Firtănuş-Odorhei-Medişoru</w:t>
      </w:r>
    </w:p>
    <w:p w14:paraId="25B18E7F" w14:textId="77777777" w:rsidR="00AD323F" w:rsidRPr="00BB066C" w:rsidRDefault="00AD323F" w:rsidP="00521C8D">
      <w:pPr>
        <w:ind w:left="142"/>
        <w:jc w:val="both"/>
        <w:rPr>
          <w:rFonts w:ascii="Arial" w:eastAsia="Calibri" w:hAnsi="Arial" w:cs="Arial"/>
          <w:bCs/>
          <w:color w:val="000000" w:themeColor="text1"/>
          <w:sz w:val="20"/>
          <w:szCs w:val="18"/>
        </w:rPr>
      </w:pPr>
    </w:p>
    <w:p w14:paraId="27B4604D" w14:textId="5E58F75F"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Aparţinând Composesoratului Intregalde , Județul Alba,U.P. I</w:t>
      </w:r>
      <w:r w:rsidR="005146F9">
        <w:rPr>
          <w:rFonts w:ascii="Arial" w:hAnsi="Arial" w:cs="Arial"/>
          <w:bCs/>
          <w:color w:val="000000" w:themeColor="text1"/>
          <w:sz w:val="20"/>
          <w:szCs w:val="18"/>
          <w:lang w:val="ro-RO"/>
        </w:rPr>
        <w:t>II</w:t>
      </w:r>
      <w:r w:rsidRPr="00BB066C">
        <w:rPr>
          <w:rFonts w:ascii="Arial" w:hAnsi="Arial" w:cs="Arial"/>
          <w:bCs/>
          <w:color w:val="000000" w:themeColor="text1"/>
          <w:sz w:val="20"/>
          <w:szCs w:val="18"/>
          <w:lang w:val="ro-RO"/>
        </w:rPr>
        <w:t xml:space="preserve"> Intregalde  </w:t>
      </w:r>
    </w:p>
    <w:p w14:paraId="4DDF2C5C" w14:textId="77777777" w:rsidR="00AD323F" w:rsidRPr="00BB066C" w:rsidRDefault="00AD323F" w:rsidP="00521C8D">
      <w:pPr>
        <w:ind w:left="142"/>
        <w:jc w:val="both"/>
        <w:rPr>
          <w:rFonts w:ascii="Arial" w:hAnsi="Arial" w:cs="Arial"/>
          <w:bCs/>
          <w:color w:val="000000" w:themeColor="text1"/>
          <w:sz w:val="20"/>
          <w:szCs w:val="18"/>
          <w:lang w:eastAsia="ro-RO"/>
        </w:rPr>
      </w:pPr>
    </w:p>
    <w:p w14:paraId="05B59CB8"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lastRenderedPageBreak/>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Aparţinând Composesoratului Măgina,</w:t>
      </w:r>
      <w:r w:rsidRPr="00BB066C">
        <w:rPr>
          <w:rFonts w:ascii="Arial" w:eastAsia="Times New Roman" w:hAnsi="Arial" w:cs="Arial"/>
          <w:bCs/>
          <w:color w:val="000000" w:themeColor="text1"/>
          <w:sz w:val="20"/>
          <w:szCs w:val="18"/>
          <w:lang w:val="ro-RO"/>
        </w:rPr>
        <w:t xml:space="preserve"> Parohiei Ortodoxe Gârbova De Jos Și Persoanei Fizice Ștefănuț Maria</w:t>
      </w:r>
      <w:r w:rsidRPr="00BB066C">
        <w:rPr>
          <w:rFonts w:ascii="Arial" w:hAnsi="Arial" w:cs="Arial"/>
          <w:bCs/>
          <w:color w:val="000000" w:themeColor="text1"/>
          <w:sz w:val="20"/>
          <w:szCs w:val="18"/>
          <w:lang w:val="ro-RO"/>
        </w:rPr>
        <w:t xml:space="preserve"> Județul Alba,U.P. I Măgina </w:t>
      </w:r>
    </w:p>
    <w:p w14:paraId="2349E369" w14:textId="77777777" w:rsidR="00AD323F" w:rsidRPr="00BB066C" w:rsidRDefault="00AD323F" w:rsidP="00521C8D">
      <w:pPr>
        <w:ind w:left="142"/>
        <w:jc w:val="both"/>
        <w:rPr>
          <w:rFonts w:ascii="Arial" w:eastAsia="Calibri" w:hAnsi="Arial" w:cs="Arial"/>
          <w:bCs/>
          <w:color w:val="000000" w:themeColor="text1"/>
          <w:sz w:val="20"/>
          <w:szCs w:val="18"/>
        </w:rPr>
      </w:pPr>
    </w:p>
    <w:p w14:paraId="64A5FF32"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Aparţinând Arhiepiscopiei Romano-Catolice Alba Iulia , Județul Alba,U.P. Xii Viișoara  </w:t>
      </w:r>
    </w:p>
    <w:p w14:paraId="4F3C0904" w14:textId="77777777" w:rsidR="00AD323F" w:rsidRPr="00BB066C" w:rsidRDefault="00AD323F" w:rsidP="00521C8D">
      <w:pPr>
        <w:ind w:left="142"/>
        <w:jc w:val="both"/>
        <w:rPr>
          <w:rFonts w:ascii="Arial" w:eastAsia="Calibri" w:hAnsi="Arial" w:cs="Arial"/>
          <w:bCs/>
          <w:color w:val="000000" w:themeColor="text1"/>
          <w:sz w:val="20"/>
          <w:szCs w:val="18"/>
        </w:rPr>
      </w:pPr>
    </w:p>
    <w:p w14:paraId="4D32AEDA" w14:textId="37F45F5F"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Composesoratului Foștilor Coloni Sărata, Județul Sibiu,</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Sărata</w:t>
      </w:r>
    </w:p>
    <w:p w14:paraId="3181F707" w14:textId="77777777" w:rsidR="00521C8D" w:rsidRPr="00BB066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2C6AB737" w14:textId="34FB8DF6"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Aparţinând  Persoanelor  Fizice Bartalus Gaspar, Bartalus Amalia-Berta, Bartalus Z. Gaspar  Și  Parohiei Unitariene Roua,  Din  Judeţele  Mureș  Şi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Roua – Bartalus</w:t>
      </w:r>
    </w:p>
    <w:p w14:paraId="1503808A" w14:textId="77777777" w:rsidR="00AD323F" w:rsidRPr="00BB066C" w:rsidRDefault="00AD323F" w:rsidP="00521C8D">
      <w:pPr>
        <w:ind w:left="142"/>
        <w:jc w:val="both"/>
        <w:rPr>
          <w:rFonts w:ascii="Arial" w:hAnsi="Arial" w:cs="Arial"/>
          <w:bCs/>
          <w:color w:val="000000" w:themeColor="text1"/>
          <w:sz w:val="20"/>
          <w:szCs w:val="18"/>
        </w:rPr>
      </w:pPr>
    </w:p>
    <w:p w14:paraId="4266F384" w14:textId="1A283A6A" w:rsidR="00AD323F" w:rsidRPr="00BB066C" w:rsidRDefault="00AD323F" w:rsidP="00521C8D">
      <w:pPr>
        <w:pStyle w:val="Listparagraf"/>
        <w:numPr>
          <w:ilvl w:val="0"/>
          <w:numId w:val="39"/>
        </w:numPr>
        <w:spacing w:after="0" w:line="240" w:lineRule="auto"/>
        <w:ind w:left="142"/>
        <w:jc w:val="both"/>
        <w:rPr>
          <w:rFonts w:ascii="Arial" w:eastAsia="Times New Roman" w:hAnsi="Arial" w:cs="Arial"/>
          <w:bCs/>
          <w:color w:val="000000" w:themeColor="text1"/>
          <w:sz w:val="20"/>
          <w:szCs w:val="18"/>
          <w:lang w:val="ro-RO" w:eastAsia="ar-SA"/>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r w:rsidRPr="00BB066C">
        <w:rPr>
          <w:rFonts w:ascii="Arial" w:eastAsia="Times New Roman" w:hAnsi="Arial" w:cs="Arial"/>
          <w:bCs/>
          <w:color w:val="000000" w:themeColor="text1"/>
          <w:sz w:val="20"/>
          <w:szCs w:val="18"/>
          <w:lang w:val="ro-RO" w:eastAsia="ar-SA"/>
        </w:rPr>
        <w:t xml:space="preserve">Aparținând </w:t>
      </w:r>
      <w:r w:rsidRPr="00BB066C">
        <w:rPr>
          <w:rFonts w:ascii="Arial" w:hAnsi="Arial" w:cs="Arial"/>
          <w:bCs/>
          <w:color w:val="000000" w:themeColor="text1"/>
          <w:sz w:val="20"/>
          <w:szCs w:val="18"/>
          <w:lang w:val="ro-RO"/>
        </w:rPr>
        <w:t>S.C. Midgard Investments S.R.L., Focșani, Județul Vrancea,</w:t>
      </w:r>
      <w:r w:rsidR="00521C8D" w:rsidRPr="00BB066C">
        <w:rPr>
          <w:rFonts w:ascii="Arial" w:hAnsi="Arial" w:cs="Arial"/>
          <w:bCs/>
          <w:color w:val="000000" w:themeColor="text1"/>
          <w:sz w:val="20"/>
          <w:szCs w:val="18"/>
          <w:lang w:val="ro-RO"/>
        </w:rPr>
        <w:t xml:space="preserve"> </w:t>
      </w:r>
      <w:r w:rsidRPr="00BB066C">
        <w:rPr>
          <w:rFonts w:ascii="Arial" w:eastAsia="Times New Roman" w:hAnsi="Arial" w:cs="Arial"/>
          <w:bCs/>
          <w:color w:val="000000" w:themeColor="text1"/>
          <w:sz w:val="20"/>
          <w:szCs w:val="18"/>
          <w:lang w:val="ro-RO" w:eastAsia="ar-SA"/>
        </w:rPr>
        <w:t>U</w:t>
      </w:r>
      <w:r w:rsidR="00521C8D" w:rsidRPr="00BB066C">
        <w:rPr>
          <w:rFonts w:ascii="Arial" w:eastAsia="Times New Roman" w:hAnsi="Arial" w:cs="Arial"/>
          <w:bCs/>
          <w:color w:val="000000" w:themeColor="text1"/>
          <w:sz w:val="20"/>
          <w:szCs w:val="18"/>
          <w:lang w:val="ro-RO" w:eastAsia="ar-SA"/>
        </w:rPr>
        <w:t>P</w:t>
      </w:r>
      <w:r w:rsidRPr="00BB066C">
        <w:rPr>
          <w:rFonts w:ascii="Arial" w:eastAsia="Times New Roman" w:hAnsi="Arial" w:cs="Arial"/>
          <w:bCs/>
          <w:color w:val="000000" w:themeColor="text1"/>
          <w:sz w:val="20"/>
          <w:szCs w:val="18"/>
          <w:lang w:val="ro-RO" w:eastAsia="ar-SA"/>
        </w:rPr>
        <w:t xml:space="preserve"> I Midgard Vrancea</w:t>
      </w:r>
    </w:p>
    <w:p w14:paraId="0298F070" w14:textId="77777777" w:rsidR="00AD323F" w:rsidRPr="00BB066C" w:rsidRDefault="00AD323F" w:rsidP="00521C8D">
      <w:pPr>
        <w:ind w:left="142"/>
        <w:jc w:val="both"/>
        <w:rPr>
          <w:rFonts w:ascii="Arial" w:hAnsi="Arial" w:cs="Arial"/>
          <w:bCs/>
          <w:color w:val="000000" w:themeColor="text1"/>
          <w:sz w:val="20"/>
          <w:szCs w:val="18"/>
        </w:rPr>
      </w:pPr>
    </w:p>
    <w:p w14:paraId="404CB83A" w14:textId="1EC84EA8"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 Fondului Forestier</w:t>
      </w:r>
      <w:r w:rsidRPr="00BB066C">
        <w:rPr>
          <w:rFonts w:ascii="Arial" w:hAnsi="Arial" w:cs="Arial"/>
          <w:bCs/>
          <w:color w:val="000000" w:themeColor="text1"/>
          <w:spacing w:val="-8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Privată</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Aparţinând Composesoratului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Bran-Poartă,Judetul Brașov,</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I</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Valea Porții</w:t>
      </w:r>
    </w:p>
    <w:p w14:paraId="5A44641C" w14:textId="77777777" w:rsidR="00AD323F" w:rsidRPr="00BB066C" w:rsidRDefault="00AD323F" w:rsidP="00521C8D">
      <w:pPr>
        <w:ind w:left="142"/>
        <w:jc w:val="both"/>
        <w:rPr>
          <w:rFonts w:ascii="Arial" w:hAnsi="Arial" w:cs="Arial"/>
          <w:bCs/>
          <w:color w:val="000000" w:themeColor="text1"/>
          <w:sz w:val="20"/>
          <w:szCs w:val="18"/>
        </w:rPr>
      </w:pPr>
    </w:p>
    <w:p w14:paraId="0CC16B41" w14:textId="68A50BF3"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 Fondului Forestier</w:t>
      </w:r>
      <w:r w:rsidRPr="00BB066C">
        <w:rPr>
          <w:rFonts w:ascii="Arial" w:hAnsi="Arial" w:cs="Arial"/>
          <w:bCs/>
          <w:color w:val="000000" w:themeColor="text1"/>
          <w:spacing w:val="-8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Privată</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Aparţinând Composesoratului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De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Pădure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Si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Păşune Moieciu</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De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Jos</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Si</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Sus,Judetul Brasov,</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I</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Composesorat Moieciu</w:t>
      </w:r>
    </w:p>
    <w:p w14:paraId="733C515C" w14:textId="77777777" w:rsidR="00AD323F" w:rsidRPr="00BB066C" w:rsidRDefault="00AD323F" w:rsidP="00521C8D">
      <w:pPr>
        <w:ind w:left="142"/>
        <w:jc w:val="both"/>
        <w:rPr>
          <w:rFonts w:ascii="Arial" w:hAnsi="Arial" w:cs="Arial"/>
          <w:bCs/>
          <w:color w:val="000000" w:themeColor="text1"/>
          <w:sz w:val="20"/>
          <w:szCs w:val="18"/>
        </w:rPr>
      </w:pPr>
    </w:p>
    <w:p w14:paraId="6C0A31D4" w14:textId="649CA64F"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Publica A Comunei Moieciu Și Proprietate Privată A Composesoratului De Pădure Coja, Pietrele Și Stănicioaia, Prin Composesoratul De Pădure Comuna Moieciu, Sat Măgura, Judeţul Braşov,</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Moieciu</w:t>
      </w:r>
    </w:p>
    <w:p w14:paraId="5E267226" w14:textId="77777777" w:rsidR="00AD323F" w:rsidRPr="00BB066C" w:rsidRDefault="00AD323F" w:rsidP="00521C8D">
      <w:pPr>
        <w:ind w:left="142"/>
        <w:jc w:val="both"/>
        <w:rPr>
          <w:rFonts w:ascii="Arial" w:hAnsi="Arial" w:cs="Arial"/>
          <w:bCs/>
          <w:color w:val="000000" w:themeColor="text1"/>
          <w:sz w:val="20"/>
          <w:szCs w:val="18"/>
        </w:rPr>
      </w:pPr>
    </w:p>
    <w:p w14:paraId="03F5F772" w14:textId="36C953B2"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Aparţinând Comunei Bran Şi Privată Aparţinând Parohiei Nr. 1 Zărneşti, Judeţul Braşov,</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Bran</w:t>
      </w:r>
    </w:p>
    <w:p w14:paraId="0E228983" w14:textId="77777777" w:rsidR="00AD323F" w:rsidRPr="00BB066C" w:rsidRDefault="00AD323F" w:rsidP="00521C8D">
      <w:pPr>
        <w:ind w:left="142"/>
        <w:jc w:val="both"/>
        <w:rPr>
          <w:rFonts w:ascii="Arial" w:hAnsi="Arial" w:cs="Arial"/>
          <w:color w:val="000000" w:themeColor="text1"/>
          <w:sz w:val="20"/>
          <w:szCs w:val="18"/>
        </w:rPr>
      </w:pPr>
    </w:p>
    <w:p w14:paraId="5E0229CD" w14:textId="242EE9BA"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Proprietate Privată A Asociaţiei Composesorale Sântimbru, Parohiei Romano-Catolice Sântimbru Şi Al D-Lui Simon Carol, Com. Sântimbru, Jud.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 xml:space="preserve">U.P. </w:t>
      </w:r>
      <w:bookmarkStart w:id="49" w:name="OLE_LINK1"/>
      <w:bookmarkStart w:id="50" w:name="OLE_LINK2"/>
      <w:r w:rsidRPr="00BB066C">
        <w:rPr>
          <w:rFonts w:ascii="Arial" w:hAnsi="Arial" w:cs="Arial"/>
          <w:bCs/>
          <w:color w:val="000000" w:themeColor="text1"/>
          <w:sz w:val="20"/>
          <w:szCs w:val="18"/>
          <w:lang w:val="ro-RO"/>
        </w:rPr>
        <w:t xml:space="preserve">V Ángyélika </w:t>
      </w:r>
      <w:bookmarkEnd w:id="49"/>
      <w:bookmarkEnd w:id="50"/>
    </w:p>
    <w:p w14:paraId="2EB21C48" w14:textId="77777777" w:rsidR="00521C8D" w:rsidRPr="00BB066C" w:rsidRDefault="00521C8D" w:rsidP="00521C8D">
      <w:pPr>
        <w:pStyle w:val="Corptext"/>
        <w:widowControl w:val="0"/>
        <w:autoSpaceDE w:val="0"/>
        <w:autoSpaceDN w:val="0"/>
        <w:spacing w:after="0" w:line="240" w:lineRule="auto"/>
        <w:ind w:left="142"/>
        <w:jc w:val="both"/>
        <w:rPr>
          <w:rFonts w:ascii="Arial" w:hAnsi="Arial" w:cs="Arial"/>
          <w:bCs/>
          <w:color w:val="000000" w:themeColor="text1"/>
          <w:sz w:val="20"/>
          <w:szCs w:val="18"/>
          <w:lang w:val="ro-RO"/>
        </w:rPr>
      </w:pPr>
    </w:p>
    <w:p w14:paraId="140A74B1" w14:textId="09412B83" w:rsidR="00AD323F" w:rsidRPr="00BB066C" w:rsidRDefault="00AD323F" w:rsidP="00521C8D">
      <w:pPr>
        <w:pStyle w:val="Corptext"/>
        <w:widowControl w:val="0"/>
        <w:numPr>
          <w:ilvl w:val="0"/>
          <w:numId w:val="39"/>
        </w:numPr>
        <w:autoSpaceDE w:val="0"/>
        <w:autoSpaceDN w:val="0"/>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Aparținând Comunei Joseni,</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Judeţul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Pădurea Comunei Joseni</w:t>
      </w:r>
    </w:p>
    <w:p w14:paraId="702B6E42" w14:textId="77777777" w:rsidR="00AD323F" w:rsidRPr="00BB066C" w:rsidRDefault="00AD323F" w:rsidP="00521C8D">
      <w:pPr>
        <w:ind w:left="142"/>
        <w:jc w:val="both"/>
        <w:rPr>
          <w:rFonts w:ascii="Arial" w:hAnsi="Arial" w:cs="Arial"/>
          <w:bCs/>
          <w:color w:val="000000" w:themeColor="text1"/>
          <w:sz w:val="20"/>
          <w:szCs w:val="18"/>
        </w:rPr>
      </w:pPr>
    </w:p>
    <w:p w14:paraId="4D31D083" w14:textId="13389BA3" w:rsidR="00AD323F" w:rsidRPr="00BB066C" w:rsidRDefault="00AD323F" w:rsidP="00521C8D">
      <w:pPr>
        <w:pStyle w:val="Corptext"/>
        <w:widowControl w:val="0"/>
        <w:numPr>
          <w:ilvl w:val="0"/>
          <w:numId w:val="39"/>
        </w:numPr>
        <w:autoSpaceDE w:val="0"/>
        <w:autoSpaceDN w:val="0"/>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Asociației Composesoratul  Lăzarea,</w:t>
      </w:r>
      <w:r w:rsidR="00FB4659"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Judeţul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Composesoratul Lăzarea</w:t>
      </w:r>
    </w:p>
    <w:p w14:paraId="0B191938" w14:textId="77777777" w:rsidR="00AD323F" w:rsidRPr="00BB066C" w:rsidRDefault="00AD323F" w:rsidP="00521C8D">
      <w:pPr>
        <w:ind w:left="142"/>
        <w:jc w:val="both"/>
        <w:rPr>
          <w:rFonts w:ascii="Arial" w:hAnsi="Arial" w:cs="Arial"/>
          <w:bCs/>
          <w:color w:val="000000" w:themeColor="text1"/>
          <w:sz w:val="20"/>
          <w:szCs w:val="18"/>
        </w:rPr>
      </w:pPr>
    </w:p>
    <w:p w14:paraId="5CE934D6" w14:textId="0D0F2901"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Ce Aparține  Sfintei Mănăstiri Turnu, Sfintei Mănăstiri Stânișoara Și Sfântului Schit Ostrov, Județul  Vâlcea,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Mănăstirea Turnu</w:t>
      </w:r>
    </w:p>
    <w:p w14:paraId="018ABACC" w14:textId="77777777" w:rsidR="00521C8D" w:rsidRPr="00BB066C" w:rsidRDefault="00521C8D" w:rsidP="00521C8D">
      <w:pPr>
        <w:pStyle w:val="Listparagraf"/>
        <w:spacing w:after="0"/>
        <w:ind w:left="142"/>
        <w:jc w:val="both"/>
        <w:rPr>
          <w:rFonts w:ascii="Arial" w:hAnsi="Arial" w:cs="Arial"/>
          <w:bCs/>
          <w:color w:val="000000" w:themeColor="text1"/>
          <w:sz w:val="20"/>
          <w:szCs w:val="18"/>
          <w:lang w:val="ro-RO"/>
        </w:rPr>
      </w:pPr>
    </w:p>
    <w:p w14:paraId="799CD81F" w14:textId="58389092"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Persoanei Juridice </w:t>
      </w:r>
      <w:bookmarkStart w:id="51" w:name="_Hlk144450479"/>
      <w:r w:rsidRPr="00BB066C">
        <w:rPr>
          <w:rFonts w:ascii="Arial" w:hAnsi="Arial" w:cs="Arial"/>
          <w:bCs/>
          <w:color w:val="000000" w:themeColor="text1"/>
          <w:sz w:val="20"/>
          <w:szCs w:val="18"/>
          <w:lang w:val="ro-RO"/>
        </w:rPr>
        <w:t xml:space="preserve">S.C. Blueforest </w:t>
      </w:r>
      <w:r w:rsidRPr="00BB066C">
        <w:rPr>
          <w:rFonts w:ascii="Arial" w:hAnsi="Arial" w:cs="Arial"/>
          <w:bCs/>
          <w:color w:val="000000" w:themeColor="text1"/>
          <w:sz w:val="20"/>
          <w:szCs w:val="18"/>
          <w:lang w:val="ro-RO" w:eastAsia="ro-RO"/>
        </w:rPr>
        <w:t>Development S.R.L</w:t>
      </w:r>
      <w:bookmarkEnd w:id="51"/>
      <w:r w:rsidRPr="00BB066C">
        <w:rPr>
          <w:rFonts w:ascii="Arial" w:hAnsi="Arial" w:cs="Arial"/>
          <w:bCs/>
          <w:color w:val="000000" w:themeColor="text1"/>
          <w:sz w:val="20"/>
          <w:szCs w:val="18"/>
          <w:lang w:val="ro-RO"/>
        </w:rPr>
        <w:t xml:space="preserve"> Judeţul Prahova,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V</w:t>
      </w:r>
      <w:r w:rsidR="00521C8D" w:rsidRPr="00BB066C">
        <w:rPr>
          <w:rFonts w:ascii="Arial" w:hAnsi="Arial" w:cs="Arial"/>
          <w:bCs/>
          <w:color w:val="000000" w:themeColor="text1"/>
          <w:sz w:val="20"/>
          <w:szCs w:val="18"/>
          <w:lang w:val="ro-RO"/>
        </w:rPr>
        <w:t>I</w:t>
      </w:r>
      <w:r w:rsidRPr="00BB066C">
        <w:rPr>
          <w:rFonts w:ascii="Arial" w:hAnsi="Arial" w:cs="Arial"/>
          <w:bCs/>
          <w:color w:val="000000" w:themeColor="text1"/>
          <w:sz w:val="20"/>
          <w:szCs w:val="18"/>
          <w:lang w:val="ro-RO"/>
        </w:rPr>
        <w:t xml:space="preserve"> Secăria</w:t>
      </w:r>
    </w:p>
    <w:p w14:paraId="4ACDDB63" w14:textId="77777777" w:rsidR="00521C8D" w:rsidRPr="00BB066C" w:rsidRDefault="00521C8D" w:rsidP="00521C8D">
      <w:pPr>
        <w:pStyle w:val="Listparagraf"/>
        <w:spacing w:after="0" w:line="240" w:lineRule="auto"/>
        <w:ind w:left="142"/>
        <w:jc w:val="both"/>
        <w:rPr>
          <w:rFonts w:ascii="Arial" w:eastAsia="Times New Roman" w:hAnsi="Arial" w:cs="Arial"/>
          <w:bCs/>
          <w:color w:val="000000" w:themeColor="text1"/>
          <w:sz w:val="20"/>
          <w:szCs w:val="18"/>
          <w:lang w:val="ro-RO" w:eastAsia="ro-RO"/>
        </w:rPr>
      </w:pPr>
    </w:p>
    <w:p w14:paraId="111C0A10" w14:textId="5666532F" w:rsidR="00AD323F" w:rsidRPr="00BB066C" w:rsidRDefault="00AD323F" w:rsidP="00521C8D">
      <w:pPr>
        <w:pStyle w:val="Listparagraf"/>
        <w:numPr>
          <w:ilvl w:val="0"/>
          <w:numId w:val="39"/>
        </w:numPr>
        <w:spacing w:after="0" w:line="240" w:lineRule="auto"/>
        <w:ind w:left="142"/>
        <w:jc w:val="both"/>
        <w:rPr>
          <w:rFonts w:ascii="Arial" w:eastAsia="Times New Roman" w:hAnsi="Arial" w:cs="Arial"/>
          <w:bCs/>
          <w:color w:val="000000" w:themeColor="text1"/>
          <w:sz w:val="20"/>
          <w:szCs w:val="18"/>
          <w:lang w:val="ro-RO" w:eastAsia="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w:t>
      </w:r>
      <w:r w:rsidRPr="00BB066C">
        <w:rPr>
          <w:rFonts w:ascii="Arial" w:eastAsia="Times New Roman" w:hAnsi="Arial" w:cs="Arial"/>
          <w:bCs/>
          <w:color w:val="000000" w:themeColor="text1"/>
          <w:sz w:val="20"/>
          <w:szCs w:val="18"/>
          <w:lang w:val="ro-RO" w:eastAsia="ro-RO"/>
        </w:rPr>
        <w:t xml:space="preserve">Amenajamentul Fondului Forestier Proprietate Privată </w:t>
      </w:r>
      <w:r w:rsidRPr="00BB066C">
        <w:rPr>
          <w:rFonts w:ascii="Arial" w:hAnsi="Arial" w:cs="Arial"/>
          <w:bCs/>
          <w:color w:val="000000" w:themeColor="text1"/>
          <w:sz w:val="20"/>
          <w:szCs w:val="18"/>
          <w:lang w:val="ro-RO"/>
        </w:rPr>
        <w:t>Aparţinând  Persoanelor  Fizice  Călinescu  Adriana,  Călinescu I Rena, Georger  Frédéric  David  Sylvain,  Georger  Christine  Marina  Și  Iordache  Iulia,  Judeţul  Mehedinți,</w:t>
      </w:r>
      <w:r w:rsidR="00521C8D" w:rsidRPr="00BB066C">
        <w:rPr>
          <w:rFonts w:ascii="Arial" w:hAnsi="Arial" w:cs="Arial"/>
          <w:bCs/>
          <w:color w:val="000000" w:themeColor="text1"/>
          <w:sz w:val="20"/>
          <w:szCs w:val="18"/>
          <w:lang w:val="ro-RO"/>
        </w:rPr>
        <w:t xml:space="preserve"> </w:t>
      </w:r>
      <w:r w:rsidRPr="00BB066C">
        <w:rPr>
          <w:rFonts w:ascii="Arial" w:eastAsia="Times New Roman" w:hAnsi="Arial" w:cs="Arial"/>
          <w:bCs/>
          <w:color w:val="000000" w:themeColor="text1"/>
          <w:sz w:val="20"/>
          <w:szCs w:val="18"/>
          <w:lang w:val="ro-RO" w:eastAsia="ro-RO"/>
        </w:rPr>
        <w:t>U.P.  I  Burileanu  Dumitru</w:t>
      </w:r>
    </w:p>
    <w:p w14:paraId="7BBAB165" w14:textId="77777777" w:rsidR="00AD323F" w:rsidRPr="00BB066C" w:rsidRDefault="00AD323F" w:rsidP="00521C8D">
      <w:pPr>
        <w:ind w:left="142"/>
        <w:jc w:val="both"/>
        <w:rPr>
          <w:rFonts w:ascii="Arial" w:hAnsi="Arial" w:cs="Arial"/>
          <w:bCs/>
          <w:color w:val="000000" w:themeColor="text1"/>
          <w:sz w:val="20"/>
          <w:szCs w:val="18"/>
          <w:lang w:eastAsia="ro-RO"/>
        </w:rPr>
      </w:pPr>
    </w:p>
    <w:p w14:paraId="443468A0" w14:textId="3DE8B460"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lastRenderedPageBreak/>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Asociației Composesoratul De Pădure Orban Și Soții, Județul Brașov, U</w:t>
      </w:r>
      <w:r w:rsidR="00521C8D" w:rsidRPr="00BB066C">
        <w:rPr>
          <w:rFonts w:ascii="Arial" w:hAnsi="Arial" w:cs="Arial"/>
          <w:bCs/>
          <w:color w:val="000000" w:themeColor="text1"/>
          <w:sz w:val="20"/>
          <w:szCs w:val="18"/>
          <w:lang w:val="ro-RO"/>
        </w:rPr>
        <w:t>P</w:t>
      </w:r>
      <w:r w:rsidRPr="00BB066C">
        <w:rPr>
          <w:rFonts w:ascii="Arial" w:hAnsi="Arial" w:cs="Arial"/>
          <w:bCs/>
          <w:color w:val="000000" w:themeColor="text1"/>
          <w:sz w:val="20"/>
          <w:szCs w:val="18"/>
          <w:lang w:val="ro-RO"/>
        </w:rPr>
        <w:t xml:space="preserve"> I Orban Și Soții</w:t>
      </w:r>
    </w:p>
    <w:p w14:paraId="78BED75F" w14:textId="77777777" w:rsidR="00521C8D" w:rsidRPr="00BB066C" w:rsidRDefault="00521C8D" w:rsidP="00521C8D">
      <w:pPr>
        <w:pStyle w:val="Listparagraf"/>
        <w:rPr>
          <w:rFonts w:ascii="Arial" w:hAnsi="Arial" w:cs="Arial"/>
          <w:bCs/>
          <w:color w:val="000000" w:themeColor="text1"/>
          <w:sz w:val="20"/>
          <w:szCs w:val="18"/>
          <w:lang w:val="ro-RO"/>
        </w:rPr>
      </w:pPr>
    </w:p>
    <w:p w14:paraId="299EA28F" w14:textId="34FC74E1"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w:t>
      </w:r>
      <w:r w:rsidRPr="00BB066C">
        <w:rPr>
          <w:rFonts w:ascii="Arial" w:hAnsi="Arial" w:cs="Arial"/>
          <w:bCs/>
          <w:color w:val="000000" w:themeColor="text1"/>
          <w:spacing w:val="-9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Privată A Sc</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Blueforest</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Development</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Srl,Județul</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Hunedoara,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w:t>
      </w:r>
      <w:r w:rsidR="00521C8D" w:rsidRPr="00BB066C">
        <w:rPr>
          <w:rFonts w:ascii="Arial" w:hAnsi="Arial" w:cs="Arial"/>
          <w:bCs/>
          <w:color w:val="000000" w:themeColor="text1"/>
          <w:sz w:val="20"/>
          <w:szCs w:val="18"/>
          <w:lang w:val="ro-RO"/>
        </w:rPr>
        <w:t xml:space="preserve">I </w:t>
      </w:r>
      <w:r w:rsidRPr="00BB066C">
        <w:rPr>
          <w:rFonts w:ascii="Arial" w:hAnsi="Arial" w:cs="Arial"/>
          <w:bCs/>
          <w:color w:val="000000" w:themeColor="text1"/>
          <w:sz w:val="20"/>
          <w:szCs w:val="18"/>
          <w:lang w:val="ro-RO"/>
        </w:rPr>
        <w:t>Baru</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 Lupeni</w:t>
      </w:r>
    </w:p>
    <w:p w14:paraId="45CF1906" w14:textId="77777777" w:rsidR="00AD323F" w:rsidRPr="00BB066C" w:rsidRDefault="00AD323F" w:rsidP="00521C8D">
      <w:pPr>
        <w:ind w:left="142"/>
        <w:jc w:val="both"/>
        <w:rPr>
          <w:rFonts w:ascii="Arial" w:hAnsi="Arial" w:cs="Arial"/>
          <w:color w:val="000000" w:themeColor="text1"/>
          <w:sz w:val="20"/>
          <w:szCs w:val="18"/>
        </w:rPr>
      </w:pPr>
    </w:p>
    <w:p w14:paraId="34FFC330" w14:textId="2E921355"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Aparținând  Orașului Râșnov,</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Judeţul Braşov,U.P.  II  Râșnov</w:t>
      </w:r>
    </w:p>
    <w:p w14:paraId="0FDC77DF" w14:textId="19774642" w:rsidR="00DC620F" w:rsidRDefault="00DC620F" w:rsidP="00521C8D">
      <w:pPr>
        <w:jc w:val="both"/>
        <w:rPr>
          <w:rFonts w:ascii="Arial" w:hAnsi="Arial" w:cs="Arial"/>
          <w:noProof/>
          <w:color w:val="000000" w:themeColor="text1"/>
          <w:szCs w:val="20"/>
          <w:lang w:val="fr-FR" w:eastAsia="ro-RO"/>
        </w:rPr>
      </w:pPr>
    </w:p>
    <w:p w14:paraId="3319A093" w14:textId="77777777" w:rsidR="009A0068" w:rsidRDefault="009A0068" w:rsidP="00521C8D">
      <w:pPr>
        <w:jc w:val="both"/>
        <w:rPr>
          <w:rFonts w:ascii="Arial" w:hAnsi="Arial" w:cs="Arial"/>
          <w:noProof/>
          <w:color w:val="000000" w:themeColor="text1"/>
          <w:szCs w:val="20"/>
          <w:lang w:val="fr-FR" w:eastAsia="ro-RO"/>
        </w:rPr>
      </w:pPr>
    </w:p>
    <w:p w14:paraId="0A250A37" w14:textId="77777777" w:rsidR="009A0068" w:rsidRDefault="009A0068" w:rsidP="00521C8D">
      <w:pPr>
        <w:jc w:val="both"/>
        <w:rPr>
          <w:rFonts w:ascii="Arial" w:hAnsi="Arial" w:cs="Arial"/>
          <w:noProof/>
          <w:color w:val="000000" w:themeColor="text1"/>
          <w:szCs w:val="20"/>
          <w:lang w:val="fr-FR" w:eastAsia="ro-RO"/>
        </w:rPr>
      </w:pPr>
    </w:p>
    <w:p w14:paraId="5141D4D5" w14:textId="77777777" w:rsidR="009A0068" w:rsidRDefault="009A0068" w:rsidP="00521C8D">
      <w:pPr>
        <w:jc w:val="both"/>
        <w:rPr>
          <w:rFonts w:ascii="Arial" w:hAnsi="Arial" w:cs="Arial"/>
          <w:noProof/>
          <w:color w:val="000000" w:themeColor="text1"/>
          <w:szCs w:val="20"/>
          <w:lang w:val="fr-FR" w:eastAsia="ro-RO"/>
        </w:rPr>
      </w:pPr>
    </w:p>
    <w:p w14:paraId="339BE611" w14:textId="77777777" w:rsidR="009A0068" w:rsidRDefault="009A0068" w:rsidP="00521C8D">
      <w:pPr>
        <w:jc w:val="both"/>
        <w:rPr>
          <w:rFonts w:ascii="Arial" w:hAnsi="Arial" w:cs="Arial"/>
          <w:noProof/>
          <w:color w:val="000000" w:themeColor="text1"/>
          <w:szCs w:val="20"/>
          <w:lang w:val="fr-FR" w:eastAsia="ro-RO"/>
        </w:rPr>
      </w:pPr>
    </w:p>
    <w:p w14:paraId="6E9DAA8A" w14:textId="77777777" w:rsidR="009A0068" w:rsidRDefault="009A0068" w:rsidP="00521C8D">
      <w:pPr>
        <w:jc w:val="both"/>
        <w:rPr>
          <w:rFonts w:ascii="Arial" w:hAnsi="Arial" w:cs="Arial"/>
          <w:noProof/>
          <w:color w:val="000000" w:themeColor="text1"/>
          <w:szCs w:val="20"/>
          <w:lang w:val="fr-FR" w:eastAsia="ro-RO"/>
        </w:rPr>
      </w:pPr>
    </w:p>
    <w:p w14:paraId="0B1D7483" w14:textId="77777777" w:rsidR="009A0068" w:rsidRDefault="009A0068" w:rsidP="00521C8D">
      <w:pPr>
        <w:jc w:val="both"/>
        <w:rPr>
          <w:rFonts w:ascii="Arial" w:hAnsi="Arial" w:cs="Arial"/>
          <w:noProof/>
          <w:color w:val="000000" w:themeColor="text1"/>
          <w:szCs w:val="20"/>
          <w:lang w:val="fr-FR" w:eastAsia="ro-RO"/>
        </w:rPr>
      </w:pPr>
    </w:p>
    <w:p w14:paraId="47896ED7" w14:textId="77777777" w:rsidR="009A0068" w:rsidRDefault="009A0068" w:rsidP="00521C8D">
      <w:pPr>
        <w:jc w:val="both"/>
        <w:rPr>
          <w:rFonts w:ascii="Arial" w:hAnsi="Arial" w:cs="Arial"/>
          <w:noProof/>
          <w:color w:val="000000" w:themeColor="text1"/>
          <w:szCs w:val="20"/>
          <w:lang w:val="fr-FR" w:eastAsia="ro-RO"/>
        </w:rPr>
      </w:pPr>
    </w:p>
    <w:p w14:paraId="5C3C9737" w14:textId="77777777" w:rsidR="009A0068" w:rsidRDefault="009A0068" w:rsidP="00521C8D">
      <w:pPr>
        <w:jc w:val="both"/>
        <w:rPr>
          <w:rFonts w:ascii="Arial" w:hAnsi="Arial" w:cs="Arial"/>
          <w:noProof/>
          <w:color w:val="000000" w:themeColor="text1"/>
          <w:szCs w:val="20"/>
          <w:lang w:val="fr-FR" w:eastAsia="ro-RO"/>
        </w:rPr>
      </w:pPr>
    </w:p>
    <w:p w14:paraId="67D67FB6" w14:textId="77777777" w:rsidR="009A0068" w:rsidRDefault="009A0068" w:rsidP="00521C8D">
      <w:pPr>
        <w:jc w:val="both"/>
        <w:rPr>
          <w:rFonts w:ascii="Arial" w:hAnsi="Arial" w:cs="Arial"/>
          <w:noProof/>
          <w:color w:val="000000" w:themeColor="text1"/>
          <w:szCs w:val="20"/>
          <w:lang w:val="fr-FR" w:eastAsia="ro-RO"/>
        </w:rPr>
      </w:pPr>
    </w:p>
    <w:p w14:paraId="14EF9B9F" w14:textId="77777777" w:rsidR="009A0068" w:rsidRDefault="009A0068" w:rsidP="00521C8D">
      <w:pPr>
        <w:jc w:val="both"/>
        <w:rPr>
          <w:rFonts w:ascii="Arial" w:hAnsi="Arial" w:cs="Arial"/>
          <w:noProof/>
          <w:color w:val="000000" w:themeColor="text1"/>
          <w:szCs w:val="20"/>
          <w:lang w:val="fr-FR" w:eastAsia="ro-RO"/>
        </w:rPr>
      </w:pPr>
    </w:p>
    <w:p w14:paraId="61198F9E" w14:textId="77777777" w:rsidR="009A0068" w:rsidRDefault="009A0068" w:rsidP="00521C8D">
      <w:pPr>
        <w:jc w:val="both"/>
        <w:rPr>
          <w:rFonts w:ascii="Arial" w:hAnsi="Arial" w:cs="Arial"/>
          <w:noProof/>
          <w:color w:val="000000" w:themeColor="text1"/>
          <w:szCs w:val="20"/>
          <w:lang w:val="fr-FR" w:eastAsia="ro-RO"/>
        </w:rPr>
      </w:pPr>
    </w:p>
    <w:p w14:paraId="3544CB91" w14:textId="77777777" w:rsidR="009A0068" w:rsidRDefault="009A0068" w:rsidP="00521C8D">
      <w:pPr>
        <w:jc w:val="both"/>
        <w:rPr>
          <w:rFonts w:ascii="Arial" w:hAnsi="Arial" w:cs="Arial"/>
          <w:noProof/>
          <w:color w:val="000000" w:themeColor="text1"/>
          <w:szCs w:val="20"/>
          <w:lang w:val="fr-FR" w:eastAsia="ro-RO"/>
        </w:rPr>
      </w:pPr>
    </w:p>
    <w:p w14:paraId="2A234548" w14:textId="77777777" w:rsidR="009A0068" w:rsidRDefault="009A0068" w:rsidP="00521C8D">
      <w:pPr>
        <w:jc w:val="both"/>
        <w:rPr>
          <w:rFonts w:ascii="Arial" w:hAnsi="Arial" w:cs="Arial"/>
          <w:noProof/>
          <w:color w:val="000000" w:themeColor="text1"/>
          <w:szCs w:val="20"/>
          <w:lang w:val="fr-FR" w:eastAsia="ro-RO"/>
        </w:rPr>
      </w:pPr>
    </w:p>
    <w:p w14:paraId="0EC8B5E2" w14:textId="77777777" w:rsidR="009A0068" w:rsidRDefault="009A0068" w:rsidP="00521C8D">
      <w:pPr>
        <w:jc w:val="both"/>
        <w:rPr>
          <w:rFonts w:ascii="Arial" w:hAnsi="Arial" w:cs="Arial"/>
          <w:noProof/>
          <w:color w:val="000000" w:themeColor="text1"/>
          <w:szCs w:val="20"/>
          <w:lang w:val="fr-FR" w:eastAsia="ro-RO"/>
        </w:rPr>
      </w:pPr>
    </w:p>
    <w:p w14:paraId="386ECD94" w14:textId="77777777" w:rsidR="009A0068" w:rsidRDefault="009A0068" w:rsidP="00521C8D">
      <w:pPr>
        <w:jc w:val="both"/>
        <w:rPr>
          <w:rFonts w:ascii="Arial" w:hAnsi="Arial" w:cs="Arial"/>
          <w:noProof/>
          <w:color w:val="000000" w:themeColor="text1"/>
          <w:szCs w:val="20"/>
          <w:lang w:val="fr-FR" w:eastAsia="ro-RO"/>
        </w:rPr>
      </w:pPr>
    </w:p>
    <w:p w14:paraId="35F27201" w14:textId="77777777" w:rsidR="009A0068" w:rsidRDefault="009A0068" w:rsidP="00521C8D">
      <w:pPr>
        <w:jc w:val="both"/>
        <w:rPr>
          <w:rFonts w:ascii="Arial" w:hAnsi="Arial" w:cs="Arial"/>
          <w:noProof/>
          <w:color w:val="000000" w:themeColor="text1"/>
          <w:szCs w:val="20"/>
          <w:lang w:val="fr-FR" w:eastAsia="ro-RO"/>
        </w:rPr>
      </w:pPr>
    </w:p>
    <w:p w14:paraId="41DABB04" w14:textId="77777777" w:rsidR="009A0068" w:rsidRDefault="009A0068" w:rsidP="00521C8D">
      <w:pPr>
        <w:jc w:val="both"/>
        <w:rPr>
          <w:rFonts w:ascii="Arial" w:hAnsi="Arial" w:cs="Arial"/>
          <w:noProof/>
          <w:color w:val="000000" w:themeColor="text1"/>
          <w:szCs w:val="20"/>
          <w:lang w:val="fr-FR" w:eastAsia="ro-RO"/>
        </w:rPr>
      </w:pPr>
    </w:p>
    <w:p w14:paraId="21AB0202" w14:textId="77777777" w:rsidR="009A0068" w:rsidRDefault="009A0068" w:rsidP="00521C8D">
      <w:pPr>
        <w:jc w:val="both"/>
        <w:rPr>
          <w:rFonts w:ascii="Arial" w:hAnsi="Arial" w:cs="Arial"/>
          <w:noProof/>
          <w:color w:val="000000" w:themeColor="text1"/>
          <w:szCs w:val="20"/>
          <w:lang w:val="fr-FR" w:eastAsia="ro-RO"/>
        </w:rPr>
      </w:pPr>
    </w:p>
    <w:p w14:paraId="0F4EF7BB" w14:textId="77777777" w:rsidR="009A0068" w:rsidRDefault="009A0068" w:rsidP="00521C8D">
      <w:pPr>
        <w:jc w:val="both"/>
        <w:rPr>
          <w:rFonts w:ascii="Arial" w:hAnsi="Arial" w:cs="Arial"/>
          <w:noProof/>
          <w:color w:val="000000" w:themeColor="text1"/>
          <w:szCs w:val="20"/>
          <w:lang w:val="fr-FR" w:eastAsia="ro-RO"/>
        </w:rPr>
      </w:pPr>
    </w:p>
    <w:p w14:paraId="21425497" w14:textId="77777777" w:rsidR="009A0068" w:rsidRDefault="009A0068" w:rsidP="00521C8D">
      <w:pPr>
        <w:jc w:val="both"/>
        <w:rPr>
          <w:rFonts w:ascii="Arial" w:hAnsi="Arial" w:cs="Arial"/>
          <w:noProof/>
          <w:color w:val="000000" w:themeColor="text1"/>
          <w:szCs w:val="20"/>
          <w:lang w:val="fr-FR" w:eastAsia="ro-RO"/>
        </w:rPr>
      </w:pPr>
    </w:p>
    <w:p w14:paraId="7A955779" w14:textId="77777777" w:rsidR="009A0068" w:rsidRDefault="009A0068" w:rsidP="00521C8D">
      <w:pPr>
        <w:jc w:val="both"/>
        <w:rPr>
          <w:rFonts w:ascii="Arial" w:hAnsi="Arial" w:cs="Arial"/>
          <w:noProof/>
          <w:color w:val="000000" w:themeColor="text1"/>
          <w:szCs w:val="20"/>
          <w:lang w:val="fr-FR" w:eastAsia="ro-RO"/>
        </w:rPr>
      </w:pPr>
    </w:p>
    <w:p w14:paraId="7D43E724" w14:textId="77777777" w:rsidR="009A0068" w:rsidRDefault="009A0068" w:rsidP="00521C8D">
      <w:pPr>
        <w:jc w:val="both"/>
        <w:rPr>
          <w:rFonts w:ascii="Arial" w:hAnsi="Arial" w:cs="Arial"/>
          <w:noProof/>
          <w:color w:val="000000" w:themeColor="text1"/>
          <w:szCs w:val="20"/>
          <w:lang w:val="fr-FR" w:eastAsia="ro-RO"/>
        </w:rPr>
      </w:pPr>
    </w:p>
    <w:p w14:paraId="7D2D3387" w14:textId="77777777" w:rsidR="009A0068" w:rsidRDefault="009A0068" w:rsidP="00521C8D">
      <w:pPr>
        <w:jc w:val="both"/>
        <w:rPr>
          <w:rFonts w:ascii="Arial" w:hAnsi="Arial" w:cs="Arial"/>
          <w:noProof/>
          <w:color w:val="000000" w:themeColor="text1"/>
          <w:szCs w:val="20"/>
          <w:lang w:val="fr-FR" w:eastAsia="ro-RO"/>
        </w:rPr>
      </w:pPr>
    </w:p>
    <w:p w14:paraId="18DDDEE9" w14:textId="77777777" w:rsidR="009A0068" w:rsidRDefault="009A0068" w:rsidP="00521C8D">
      <w:pPr>
        <w:jc w:val="both"/>
        <w:rPr>
          <w:rFonts w:ascii="Arial" w:hAnsi="Arial" w:cs="Arial"/>
          <w:noProof/>
          <w:color w:val="000000" w:themeColor="text1"/>
          <w:szCs w:val="20"/>
          <w:lang w:val="fr-FR" w:eastAsia="ro-RO"/>
        </w:rPr>
      </w:pPr>
    </w:p>
    <w:p w14:paraId="02F0BF2B" w14:textId="77777777" w:rsidR="009A0068" w:rsidRDefault="009A0068" w:rsidP="00521C8D">
      <w:pPr>
        <w:jc w:val="both"/>
        <w:rPr>
          <w:rFonts w:ascii="Arial" w:hAnsi="Arial" w:cs="Arial"/>
          <w:noProof/>
          <w:color w:val="000000" w:themeColor="text1"/>
          <w:szCs w:val="20"/>
          <w:lang w:val="fr-FR" w:eastAsia="ro-RO"/>
        </w:rPr>
      </w:pPr>
    </w:p>
    <w:p w14:paraId="56C54AA9" w14:textId="77777777" w:rsidR="009A0068" w:rsidRDefault="009A0068" w:rsidP="00521C8D">
      <w:pPr>
        <w:jc w:val="both"/>
        <w:rPr>
          <w:rFonts w:ascii="Arial" w:hAnsi="Arial" w:cs="Arial"/>
          <w:noProof/>
          <w:color w:val="000000" w:themeColor="text1"/>
          <w:szCs w:val="20"/>
          <w:lang w:val="fr-FR" w:eastAsia="ro-RO"/>
        </w:rPr>
      </w:pPr>
    </w:p>
    <w:p w14:paraId="20790A7D" w14:textId="77777777" w:rsidR="009A0068" w:rsidRDefault="009A0068" w:rsidP="00521C8D">
      <w:pPr>
        <w:jc w:val="both"/>
        <w:rPr>
          <w:rFonts w:ascii="Arial" w:hAnsi="Arial" w:cs="Arial"/>
          <w:noProof/>
          <w:color w:val="000000" w:themeColor="text1"/>
          <w:szCs w:val="20"/>
          <w:lang w:val="fr-FR" w:eastAsia="ro-RO"/>
        </w:rPr>
      </w:pPr>
    </w:p>
    <w:p w14:paraId="7512FB33" w14:textId="77777777" w:rsidR="009A0068" w:rsidRDefault="009A0068" w:rsidP="00521C8D">
      <w:pPr>
        <w:jc w:val="both"/>
        <w:rPr>
          <w:rFonts w:ascii="Arial" w:hAnsi="Arial" w:cs="Arial"/>
          <w:noProof/>
          <w:color w:val="000000" w:themeColor="text1"/>
          <w:szCs w:val="20"/>
          <w:lang w:val="fr-FR" w:eastAsia="ro-RO"/>
        </w:rPr>
      </w:pPr>
    </w:p>
    <w:p w14:paraId="3253EB6E" w14:textId="77777777" w:rsidR="009A0068" w:rsidRDefault="009A0068" w:rsidP="00521C8D">
      <w:pPr>
        <w:jc w:val="both"/>
        <w:rPr>
          <w:rFonts w:ascii="Arial" w:hAnsi="Arial" w:cs="Arial"/>
          <w:noProof/>
          <w:color w:val="000000" w:themeColor="text1"/>
          <w:szCs w:val="20"/>
          <w:lang w:val="fr-FR" w:eastAsia="ro-RO"/>
        </w:rPr>
      </w:pPr>
    </w:p>
    <w:p w14:paraId="190859DC" w14:textId="77777777" w:rsidR="009A0068" w:rsidRDefault="009A0068" w:rsidP="00521C8D">
      <w:pPr>
        <w:jc w:val="both"/>
        <w:rPr>
          <w:rFonts w:ascii="Arial" w:hAnsi="Arial" w:cs="Arial"/>
          <w:noProof/>
          <w:color w:val="000000" w:themeColor="text1"/>
          <w:szCs w:val="20"/>
          <w:lang w:val="fr-FR" w:eastAsia="ro-RO"/>
        </w:rPr>
      </w:pPr>
    </w:p>
    <w:p w14:paraId="7C0D0711" w14:textId="77777777" w:rsidR="009A0068" w:rsidRDefault="009A0068" w:rsidP="00521C8D">
      <w:pPr>
        <w:jc w:val="both"/>
        <w:rPr>
          <w:rFonts w:ascii="Arial" w:hAnsi="Arial" w:cs="Arial"/>
          <w:noProof/>
          <w:color w:val="000000" w:themeColor="text1"/>
          <w:szCs w:val="20"/>
          <w:lang w:val="fr-FR" w:eastAsia="ro-RO"/>
        </w:rPr>
      </w:pPr>
    </w:p>
    <w:p w14:paraId="7A004C3A" w14:textId="77777777" w:rsidR="009A0068" w:rsidRDefault="009A0068" w:rsidP="00521C8D">
      <w:pPr>
        <w:jc w:val="both"/>
        <w:rPr>
          <w:rFonts w:ascii="Arial" w:hAnsi="Arial" w:cs="Arial"/>
          <w:noProof/>
          <w:color w:val="000000" w:themeColor="text1"/>
          <w:szCs w:val="20"/>
          <w:lang w:val="fr-FR" w:eastAsia="ro-RO"/>
        </w:rPr>
      </w:pPr>
    </w:p>
    <w:p w14:paraId="5E8DFFA8" w14:textId="77777777" w:rsidR="009A0068" w:rsidRDefault="009A0068" w:rsidP="00521C8D">
      <w:pPr>
        <w:jc w:val="both"/>
        <w:rPr>
          <w:rFonts w:ascii="Arial" w:hAnsi="Arial" w:cs="Arial"/>
          <w:noProof/>
          <w:color w:val="000000" w:themeColor="text1"/>
          <w:szCs w:val="20"/>
          <w:lang w:val="fr-FR" w:eastAsia="ro-RO"/>
        </w:rPr>
      </w:pPr>
    </w:p>
    <w:p w14:paraId="75376CEA" w14:textId="77777777" w:rsidR="009A0068" w:rsidRDefault="009A0068" w:rsidP="00521C8D">
      <w:pPr>
        <w:jc w:val="both"/>
        <w:rPr>
          <w:rFonts w:ascii="Arial" w:hAnsi="Arial" w:cs="Arial"/>
          <w:noProof/>
          <w:color w:val="000000" w:themeColor="text1"/>
          <w:szCs w:val="20"/>
          <w:lang w:val="fr-FR" w:eastAsia="ro-RO"/>
        </w:rPr>
      </w:pPr>
    </w:p>
    <w:p w14:paraId="263C97C3" w14:textId="77777777" w:rsidR="009A0068" w:rsidRDefault="009A0068" w:rsidP="00521C8D">
      <w:pPr>
        <w:jc w:val="both"/>
        <w:rPr>
          <w:rFonts w:ascii="Arial" w:hAnsi="Arial" w:cs="Arial"/>
          <w:noProof/>
          <w:color w:val="000000" w:themeColor="text1"/>
          <w:szCs w:val="20"/>
          <w:lang w:val="fr-FR" w:eastAsia="ro-RO"/>
        </w:rPr>
      </w:pPr>
    </w:p>
    <w:p w14:paraId="1E7D082D" w14:textId="77777777" w:rsidR="009A0068" w:rsidRDefault="009A0068" w:rsidP="00521C8D">
      <w:pPr>
        <w:jc w:val="both"/>
        <w:rPr>
          <w:rFonts w:ascii="Arial" w:hAnsi="Arial" w:cs="Arial"/>
          <w:noProof/>
          <w:color w:val="000000" w:themeColor="text1"/>
          <w:szCs w:val="20"/>
          <w:lang w:val="fr-FR" w:eastAsia="ro-RO"/>
        </w:rPr>
      </w:pPr>
    </w:p>
    <w:p w14:paraId="0BC23D91" w14:textId="77777777" w:rsidR="009A0068" w:rsidRDefault="009A0068" w:rsidP="00521C8D">
      <w:pPr>
        <w:jc w:val="both"/>
        <w:rPr>
          <w:rFonts w:ascii="Arial" w:hAnsi="Arial" w:cs="Arial"/>
          <w:noProof/>
          <w:color w:val="000000" w:themeColor="text1"/>
          <w:szCs w:val="20"/>
          <w:lang w:val="fr-FR" w:eastAsia="ro-RO"/>
        </w:rPr>
      </w:pPr>
    </w:p>
    <w:p w14:paraId="3B92A0E3" w14:textId="77777777" w:rsidR="009A0068" w:rsidRDefault="009A0068" w:rsidP="00521C8D">
      <w:pPr>
        <w:jc w:val="both"/>
        <w:rPr>
          <w:rFonts w:ascii="Arial" w:hAnsi="Arial" w:cs="Arial"/>
          <w:noProof/>
          <w:color w:val="000000" w:themeColor="text1"/>
          <w:szCs w:val="20"/>
          <w:lang w:val="fr-FR" w:eastAsia="ro-RO"/>
        </w:rPr>
      </w:pPr>
    </w:p>
    <w:p w14:paraId="570ABFBB" w14:textId="77777777" w:rsidR="009A0068" w:rsidRDefault="009A0068" w:rsidP="00521C8D">
      <w:pPr>
        <w:jc w:val="both"/>
        <w:rPr>
          <w:rFonts w:ascii="Arial" w:hAnsi="Arial" w:cs="Arial"/>
          <w:noProof/>
          <w:color w:val="000000" w:themeColor="text1"/>
          <w:szCs w:val="20"/>
          <w:lang w:val="fr-FR" w:eastAsia="ro-RO"/>
        </w:rPr>
      </w:pPr>
    </w:p>
    <w:p w14:paraId="5237471A" w14:textId="77777777" w:rsidR="009A0068" w:rsidRDefault="009A0068" w:rsidP="00521C8D">
      <w:pPr>
        <w:jc w:val="both"/>
        <w:rPr>
          <w:rFonts w:ascii="Arial" w:hAnsi="Arial" w:cs="Arial"/>
          <w:noProof/>
          <w:color w:val="000000" w:themeColor="text1"/>
          <w:szCs w:val="20"/>
          <w:lang w:val="fr-FR" w:eastAsia="ro-RO"/>
        </w:rPr>
      </w:pPr>
    </w:p>
    <w:p w14:paraId="455861A9" w14:textId="77777777" w:rsidR="009A0068" w:rsidRDefault="009A0068" w:rsidP="00521C8D">
      <w:pPr>
        <w:jc w:val="both"/>
        <w:rPr>
          <w:rFonts w:ascii="Arial" w:hAnsi="Arial" w:cs="Arial"/>
          <w:noProof/>
          <w:color w:val="000000" w:themeColor="text1"/>
          <w:szCs w:val="20"/>
          <w:lang w:val="fr-FR" w:eastAsia="ro-RO"/>
        </w:rPr>
      </w:pPr>
    </w:p>
    <w:p w14:paraId="35669D2A" w14:textId="77777777" w:rsidR="009A0068" w:rsidRDefault="009A0068" w:rsidP="00521C8D">
      <w:pPr>
        <w:jc w:val="both"/>
        <w:rPr>
          <w:rFonts w:ascii="Arial" w:hAnsi="Arial" w:cs="Arial"/>
          <w:noProof/>
          <w:color w:val="000000" w:themeColor="text1"/>
          <w:szCs w:val="20"/>
          <w:lang w:val="fr-FR" w:eastAsia="ro-RO"/>
        </w:rPr>
      </w:pPr>
    </w:p>
    <w:p w14:paraId="1BB25E9C" w14:textId="77777777" w:rsidR="009A0068" w:rsidRDefault="009A0068" w:rsidP="00521C8D">
      <w:pPr>
        <w:jc w:val="both"/>
        <w:rPr>
          <w:rFonts w:ascii="Arial" w:hAnsi="Arial" w:cs="Arial"/>
          <w:noProof/>
          <w:color w:val="000000" w:themeColor="text1"/>
          <w:szCs w:val="20"/>
          <w:lang w:val="fr-FR" w:eastAsia="ro-RO"/>
        </w:rPr>
      </w:pPr>
    </w:p>
    <w:p w14:paraId="63DC66DC" w14:textId="77777777" w:rsidR="009A0068" w:rsidRDefault="009A0068" w:rsidP="00521C8D">
      <w:pPr>
        <w:jc w:val="both"/>
        <w:rPr>
          <w:rFonts w:ascii="Arial" w:hAnsi="Arial" w:cs="Arial"/>
          <w:noProof/>
          <w:color w:val="000000" w:themeColor="text1"/>
          <w:szCs w:val="20"/>
          <w:lang w:val="fr-FR" w:eastAsia="ro-RO"/>
        </w:rPr>
      </w:pPr>
    </w:p>
    <w:tbl>
      <w:tblPr>
        <w:tblW w:w="0" w:type="auto"/>
        <w:tblLook w:val="0000" w:firstRow="0" w:lastRow="0" w:firstColumn="0" w:lastColumn="0" w:noHBand="0" w:noVBand="0"/>
      </w:tblPr>
      <w:tblGrid>
        <w:gridCol w:w="2446"/>
        <w:gridCol w:w="5473"/>
        <w:gridCol w:w="1435"/>
      </w:tblGrid>
      <w:tr w:rsidR="009A0068" w:rsidRPr="009A0068" w14:paraId="115ED1B3" w14:textId="77777777" w:rsidTr="00EE3962">
        <w:tc>
          <w:tcPr>
            <w:tcW w:w="0" w:type="auto"/>
            <w:gridSpan w:val="3"/>
          </w:tcPr>
          <w:p w14:paraId="1FAB801E" w14:textId="77777777" w:rsidR="009A0068" w:rsidRPr="009A0068" w:rsidRDefault="009A0068" w:rsidP="009A0068">
            <w:pPr>
              <w:widowControl/>
              <w:tabs>
                <w:tab w:val="left" w:pos="4035"/>
                <w:tab w:val="center" w:pos="4875"/>
              </w:tabs>
              <w:autoSpaceDE/>
              <w:autoSpaceDN/>
              <w:jc w:val="center"/>
              <w:rPr>
                <w:rFonts w:ascii="Arial" w:hAnsi="Arial" w:cs="Arial"/>
                <w:b/>
                <w:bCs/>
                <w:smallCaps/>
                <w:sz w:val="24"/>
                <w:szCs w:val="24"/>
              </w:rPr>
            </w:pPr>
            <w:r w:rsidRPr="009A0068">
              <w:rPr>
                <w:rFonts w:ascii="Arial" w:hAnsi="Arial" w:cs="Arial"/>
                <w:b/>
                <w:bCs/>
                <w:smallCaps/>
                <w:sz w:val="24"/>
                <w:szCs w:val="24"/>
              </w:rPr>
              <w:lastRenderedPageBreak/>
              <w:t>Curriculum Vitae</w:t>
            </w:r>
          </w:p>
        </w:tc>
      </w:tr>
      <w:tr w:rsidR="009A0068" w:rsidRPr="009A0068" w14:paraId="6778608B" w14:textId="77777777" w:rsidTr="00EE3962">
        <w:tc>
          <w:tcPr>
            <w:tcW w:w="0" w:type="auto"/>
            <w:gridSpan w:val="3"/>
          </w:tcPr>
          <w:p w14:paraId="7D9F687C" w14:textId="77777777" w:rsidR="009A0068" w:rsidRPr="009A0068" w:rsidRDefault="009A0068" w:rsidP="009A0068">
            <w:pPr>
              <w:widowControl/>
              <w:tabs>
                <w:tab w:val="left" w:pos="4035"/>
                <w:tab w:val="center" w:pos="4875"/>
              </w:tabs>
              <w:autoSpaceDE/>
              <w:autoSpaceDN/>
              <w:jc w:val="center"/>
              <w:rPr>
                <w:rFonts w:ascii="Arial" w:hAnsi="Arial" w:cs="Arial"/>
                <w:b/>
                <w:bCs/>
                <w:smallCaps/>
                <w:sz w:val="24"/>
                <w:szCs w:val="24"/>
              </w:rPr>
            </w:pPr>
          </w:p>
        </w:tc>
      </w:tr>
      <w:tr w:rsidR="009A0068" w:rsidRPr="009A0068" w14:paraId="370B172F" w14:textId="77777777" w:rsidTr="00EE3962">
        <w:trPr>
          <w:trHeight w:val="326"/>
        </w:trPr>
        <w:tc>
          <w:tcPr>
            <w:tcW w:w="0" w:type="auto"/>
            <w:gridSpan w:val="3"/>
          </w:tcPr>
          <w:p w14:paraId="101CAC4F" w14:textId="77777777" w:rsidR="009A0068" w:rsidRPr="009A0068" w:rsidRDefault="009A0068" w:rsidP="009A0068">
            <w:pPr>
              <w:widowControl/>
              <w:tabs>
                <w:tab w:val="left" w:pos="4035"/>
                <w:tab w:val="center" w:pos="4875"/>
              </w:tabs>
              <w:autoSpaceDE/>
              <w:autoSpaceDN/>
              <w:snapToGrid w:val="0"/>
              <w:ind w:left="-108"/>
              <w:rPr>
                <w:rFonts w:ascii="Arial" w:hAnsi="Arial" w:cs="Arial"/>
                <w:b/>
                <w:bCs/>
              </w:rPr>
            </w:pPr>
            <w:r w:rsidRPr="009A0068">
              <w:rPr>
                <w:rFonts w:ascii="Arial" w:hAnsi="Arial" w:cs="Arial"/>
                <w:b/>
                <w:bCs/>
              </w:rPr>
              <w:t>INFORMAŢII PERSONALE</w:t>
            </w:r>
          </w:p>
        </w:tc>
      </w:tr>
      <w:tr w:rsidR="009A0068" w:rsidRPr="009A0068" w14:paraId="25F9A082" w14:textId="77777777" w:rsidTr="00EE3962">
        <w:trPr>
          <w:gridAfter w:val="1"/>
          <w:wAfter w:w="1435" w:type="dxa"/>
        </w:trPr>
        <w:tc>
          <w:tcPr>
            <w:tcW w:w="2446" w:type="dxa"/>
            <w:tcBorders>
              <w:right w:val="single" w:sz="4" w:space="0" w:color="auto"/>
            </w:tcBorders>
          </w:tcPr>
          <w:p w14:paraId="3F8540AA" w14:textId="77777777" w:rsidR="009A0068" w:rsidRPr="009A0068" w:rsidRDefault="009A0068" w:rsidP="009A0068">
            <w:pPr>
              <w:widowControl/>
              <w:tabs>
                <w:tab w:val="left" w:pos="4035"/>
                <w:tab w:val="center" w:pos="4875"/>
              </w:tabs>
              <w:autoSpaceDE/>
              <w:autoSpaceDN/>
              <w:snapToGrid w:val="0"/>
              <w:jc w:val="right"/>
              <w:rPr>
                <w:rFonts w:ascii="Arial" w:hAnsi="Arial" w:cs="Arial"/>
                <w:b/>
                <w:bCs/>
                <w:sz w:val="20"/>
                <w:szCs w:val="20"/>
              </w:rPr>
            </w:pPr>
            <w:r w:rsidRPr="009A0068">
              <w:rPr>
                <w:rFonts w:ascii="Arial" w:hAnsi="Arial" w:cs="Arial"/>
                <w:b/>
                <w:bCs/>
                <w:sz w:val="20"/>
                <w:szCs w:val="20"/>
              </w:rPr>
              <w:t>Nume</w:t>
            </w:r>
          </w:p>
        </w:tc>
        <w:tc>
          <w:tcPr>
            <w:tcW w:w="5473" w:type="dxa"/>
            <w:tcBorders>
              <w:left w:val="single" w:sz="4" w:space="0" w:color="auto"/>
            </w:tcBorders>
          </w:tcPr>
          <w:p w14:paraId="760E8462" w14:textId="77777777" w:rsidR="009A0068" w:rsidRPr="009A0068" w:rsidRDefault="009A0068" w:rsidP="009A0068">
            <w:pPr>
              <w:widowControl/>
              <w:tabs>
                <w:tab w:val="left" w:pos="4035"/>
                <w:tab w:val="center" w:pos="4875"/>
              </w:tabs>
              <w:autoSpaceDE/>
              <w:autoSpaceDN/>
              <w:snapToGrid w:val="0"/>
              <w:rPr>
                <w:rFonts w:ascii="Arial" w:hAnsi="Arial" w:cs="Arial"/>
                <w:b/>
                <w:bCs/>
                <w:sz w:val="20"/>
                <w:szCs w:val="20"/>
                <w:lang w:val="hu-HU"/>
              </w:rPr>
            </w:pPr>
            <w:r w:rsidRPr="009A0068">
              <w:rPr>
                <w:rFonts w:ascii="Arial" w:hAnsi="Arial" w:cs="Arial"/>
                <w:b/>
                <w:bCs/>
                <w:sz w:val="20"/>
                <w:szCs w:val="20"/>
                <w:lang w:val="hu-HU"/>
              </w:rPr>
              <w:t>Deák Andrea</w:t>
            </w:r>
          </w:p>
        </w:tc>
      </w:tr>
      <w:tr w:rsidR="009A0068" w:rsidRPr="009A0068" w14:paraId="23F8FFBF" w14:textId="77777777" w:rsidTr="00EE3962">
        <w:trPr>
          <w:gridAfter w:val="1"/>
          <w:wAfter w:w="1435" w:type="dxa"/>
        </w:trPr>
        <w:tc>
          <w:tcPr>
            <w:tcW w:w="2446" w:type="dxa"/>
            <w:tcBorders>
              <w:right w:val="single" w:sz="4" w:space="0" w:color="auto"/>
            </w:tcBorders>
          </w:tcPr>
          <w:p w14:paraId="748F6D45" w14:textId="77777777" w:rsidR="009A0068" w:rsidRPr="009A0068" w:rsidRDefault="009A0068" w:rsidP="009A0068">
            <w:pPr>
              <w:widowControl/>
              <w:tabs>
                <w:tab w:val="left" w:pos="4035"/>
                <w:tab w:val="center" w:pos="4875"/>
              </w:tabs>
              <w:autoSpaceDE/>
              <w:autoSpaceDN/>
              <w:snapToGrid w:val="0"/>
              <w:jc w:val="right"/>
              <w:rPr>
                <w:rFonts w:ascii="Arial" w:hAnsi="Arial" w:cs="Arial"/>
                <w:b/>
                <w:bCs/>
                <w:sz w:val="20"/>
                <w:szCs w:val="20"/>
              </w:rPr>
            </w:pPr>
            <w:r w:rsidRPr="009A0068">
              <w:rPr>
                <w:rFonts w:ascii="Arial" w:hAnsi="Arial" w:cs="Arial"/>
                <w:b/>
                <w:bCs/>
                <w:sz w:val="20"/>
                <w:szCs w:val="20"/>
              </w:rPr>
              <w:t>Adresă</w:t>
            </w:r>
          </w:p>
        </w:tc>
        <w:tc>
          <w:tcPr>
            <w:tcW w:w="5473" w:type="dxa"/>
            <w:tcBorders>
              <w:left w:val="single" w:sz="4" w:space="0" w:color="auto"/>
            </w:tcBorders>
          </w:tcPr>
          <w:p w14:paraId="3D5FEC4C" w14:textId="77777777" w:rsidR="009A0068" w:rsidRPr="009A0068" w:rsidRDefault="009A0068" w:rsidP="009A0068">
            <w:pPr>
              <w:widowControl/>
              <w:tabs>
                <w:tab w:val="left" w:pos="4035"/>
                <w:tab w:val="center" w:pos="4875"/>
              </w:tabs>
              <w:autoSpaceDE/>
              <w:autoSpaceDN/>
              <w:snapToGrid w:val="0"/>
              <w:rPr>
                <w:rFonts w:ascii="Arial" w:hAnsi="Arial" w:cs="Arial"/>
                <w:sz w:val="20"/>
                <w:szCs w:val="20"/>
              </w:rPr>
            </w:pPr>
            <w:r w:rsidRPr="009A0068">
              <w:rPr>
                <w:rFonts w:ascii="Arial" w:hAnsi="Arial" w:cs="Arial"/>
                <w:sz w:val="20"/>
                <w:szCs w:val="20"/>
              </w:rPr>
              <w:t>str. Zizinului, nr. 32, bl. 33, sc. B, jud. Brașov</w:t>
            </w:r>
          </w:p>
        </w:tc>
      </w:tr>
      <w:tr w:rsidR="009A0068" w:rsidRPr="009A0068" w14:paraId="1FBF43E2" w14:textId="77777777" w:rsidTr="00EE3962">
        <w:trPr>
          <w:gridAfter w:val="1"/>
          <w:wAfter w:w="1435" w:type="dxa"/>
        </w:trPr>
        <w:tc>
          <w:tcPr>
            <w:tcW w:w="2446" w:type="dxa"/>
            <w:tcBorders>
              <w:right w:val="single" w:sz="4" w:space="0" w:color="auto"/>
            </w:tcBorders>
          </w:tcPr>
          <w:p w14:paraId="2277F797" w14:textId="77777777" w:rsidR="009A0068" w:rsidRPr="009A0068" w:rsidRDefault="009A0068" w:rsidP="009A0068">
            <w:pPr>
              <w:widowControl/>
              <w:tabs>
                <w:tab w:val="left" w:pos="4035"/>
                <w:tab w:val="center" w:pos="4875"/>
              </w:tabs>
              <w:autoSpaceDE/>
              <w:autoSpaceDN/>
              <w:snapToGrid w:val="0"/>
              <w:jc w:val="right"/>
              <w:rPr>
                <w:rFonts w:ascii="Arial" w:hAnsi="Arial" w:cs="Arial"/>
                <w:b/>
                <w:bCs/>
                <w:sz w:val="20"/>
                <w:szCs w:val="20"/>
              </w:rPr>
            </w:pPr>
            <w:r w:rsidRPr="009A0068">
              <w:rPr>
                <w:rFonts w:ascii="Arial" w:hAnsi="Arial" w:cs="Arial"/>
                <w:b/>
                <w:bCs/>
                <w:sz w:val="20"/>
                <w:szCs w:val="20"/>
              </w:rPr>
              <w:t>Telefon</w:t>
            </w:r>
          </w:p>
        </w:tc>
        <w:tc>
          <w:tcPr>
            <w:tcW w:w="5473" w:type="dxa"/>
            <w:tcBorders>
              <w:left w:val="single" w:sz="4" w:space="0" w:color="auto"/>
            </w:tcBorders>
          </w:tcPr>
          <w:p w14:paraId="6F620DFB" w14:textId="77777777" w:rsidR="009A0068" w:rsidRPr="009A0068" w:rsidRDefault="009A0068" w:rsidP="009A0068">
            <w:pPr>
              <w:widowControl/>
              <w:tabs>
                <w:tab w:val="left" w:pos="4035"/>
                <w:tab w:val="center" w:pos="4875"/>
              </w:tabs>
              <w:autoSpaceDE/>
              <w:autoSpaceDN/>
              <w:snapToGrid w:val="0"/>
              <w:rPr>
                <w:rFonts w:ascii="Arial" w:hAnsi="Arial" w:cs="Arial"/>
                <w:bCs/>
                <w:sz w:val="20"/>
                <w:szCs w:val="20"/>
              </w:rPr>
            </w:pPr>
            <w:r w:rsidRPr="009A0068">
              <w:rPr>
                <w:rFonts w:ascii="Arial" w:hAnsi="Arial" w:cs="Arial"/>
                <w:bCs/>
                <w:sz w:val="20"/>
                <w:szCs w:val="20"/>
              </w:rPr>
              <w:t>0749222397</w:t>
            </w:r>
          </w:p>
        </w:tc>
      </w:tr>
      <w:tr w:rsidR="009A0068" w:rsidRPr="009A0068" w14:paraId="195EE174" w14:textId="77777777" w:rsidTr="00EE3962">
        <w:trPr>
          <w:gridAfter w:val="1"/>
          <w:wAfter w:w="1435" w:type="dxa"/>
        </w:trPr>
        <w:tc>
          <w:tcPr>
            <w:tcW w:w="2446" w:type="dxa"/>
            <w:tcBorders>
              <w:right w:val="single" w:sz="4" w:space="0" w:color="auto"/>
            </w:tcBorders>
          </w:tcPr>
          <w:p w14:paraId="079BE595" w14:textId="77777777" w:rsidR="009A0068" w:rsidRPr="009A0068" w:rsidRDefault="009A0068" w:rsidP="009A0068">
            <w:pPr>
              <w:widowControl/>
              <w:tabs>
                <w:tab w:val="left" w:pos="4035"/>
                <w:tab w:val="center" w:pos="4875"/>
              </w:tabs>
              <w:autoSpaceDE/>
              <w:autoSpaceDN/>
              <w:snapToGrid w:val="0"/>
              <w:jc w:val="right"/>
              <w:rPr>
                <w:rFonts w:ascii="Arial" w:hAnsi="Arial" w:cs="Arial"/>
                <w:b/>
                <w:bCs/>
                <w:sz w:val="20"/>
                <w:szCs w:val="20"/>
              </w:rPr>
            </w:pPr>
            <w:r w:rsidRPr="009A0068">
              <w:rPr>
                <w:rFonts w:ascii="Arial" w:hAnsi="Arial" w:cs="Arial"/>
                <w:b/>
                <w:bCs/>
                <w:sz w:val="20"/>
                <w:szCs w:val="20"/>
              </w:rPr>
              <w:t>E-mail</w:t>
            </w:r>
          </w:p>
        </w:tc>
        <w:tc>
          <w:tcPr>
            <w:tcW w:w="5473" w:type="dxa"/>
            <w:tcBorders>
              <w:left w:val="single" w:sz="4" w:space="0" w:color="auto"/>
            </w:tcBorders>
          </w:tcPr>
          <w:p w14:paraId="02C34C9D" w14:textId="77777777" w:rsidR="009A0068" w:rsidRPr="009A0068" w:rsidRDefault="009A0068" w:rsidP="009A0068">
            <w:pPr>
              <w:widowControl/>
              <w:tabs>
                <w:tab w:val="left" w:pos="4035"/>
                <w:tab w:val="center" w:pos="4875"/>
              </w:tabs>
              <w:autoSpaceDE/>
              <w:autoSpaceDN/>
              <w:snapToGrid w:val="0"/>
              <w:rPr>
                <w:rFonts w:ascii="Arial" w:hAnsi="Arial" w:cs="Arial"/>
                <w:bCs/>
                <w:sz w:val="20"/>
                <w:szCs w:val="20"/>
              </w:rPr>
            </w:pPr>
            <w:r w:rsidRPr="009A0068">
              <w:rPr>
                <w:rFonts w:ascii="Arial" w:hAnsi="Arial" w:cs="Arial"/>
                <w:bCs/>
                <w:sz w:val="20"/>
                <w:szCs w:val="20"/>
              </w:rPr>
              <w:t>deak_andrea_03</w:t>
            </w:r>
            <w:r w:rsidRPr="009A0068">
              <w:rPr>
                <w:rFonts w:ascii="Arial" w:hAnsi="Arial" w:cs="Arial"/>
                <w:bCs/>
                <w:sz w:val="20"/>
                <w:szCs w:val="20"/>
                <w:lang w:val="en-US"/>
              </w:rPr>
              <w:t>@</w:t>
            </w:r>
            <w:r w:rsidRPr="009A0068">
              <w:rPr>
                <w:rFonts w:ascii="Arial" w:hAnsi="Arial" w:cs="Arial"/>
                <w:bCs/>
                <w:sz w:val="20"/>
                <w:szCs w:val="20"/>
              </w:rPr>
              <w:t>yahoo.com</w:t>
            </w:r>
          </w:p>
        </w:tc>
      </w:tr>
      <w:tr w:rsidR="009A0068" w:rsidRPr="009A0068" w14:paraId="438EFA0F" w14:textId="77777777" w:rsidTr="00EE3962">
        <w:trPr>
          <w:gridAfter w:val="1"/>
          <w:wAfter w:w="1435" w:type="dxa"/>
        </w:trPr>
        <w:tc>
          <w:tcPr>
            <w:tcW w:w="2446" w:type="dxa"/>
            <w:tcBorders>
              <w:right w:val="single" w:sz="4" w:space="0" w:color="auto"/>
            </w:tcBorders>
          </w:tcPr>
          <w:p w14:paraId="67FBDE61" w14:textId="77777777" w:rsidR="009A0068" w:rsidRPr="009A0068" w:rsidRDefault="009A0068" w:rsidP="009A0068">
            <w:pPr>
              <w:widowControl/>
              <w:tabs>
                <w:tab w:val="left" w:pos="4035"/>
                <w:tab w:val="center" w:pos="4875"/>
              </w:tabs>
              <w:autoSpaceDE/>
              <w:autoSpaceDN/>
              <w:snapToGrid w:val="0"/>
              <w:jc w:val="right"/>
              <w:rPr>
                <w:rFonts w:ascii="Arial" w:hAnsi="Arial" w:cs="Arial"/>
                <w:sz w:val="20"/>
                <w:szCs w:val="20"/>
              </w:rPr>
            </w:pPr>
            <w:r w:rsidRPr="009A0068">
              <w:rPr>
                <w:rFonts w:ascii="Arial" w:hAnsi="Arial" w:cs="Arial"/>
                <w:b/>
                <w:bCs/>
                <w:sz w:val="20"/>
                <w:szCs w:val="20"/>
              </w:rPr>
              <w:t>Data naşterii</w:t>
            </w:r>
            <w:r w:rsidRPr="009A0068">
              <w:rPr>
                <w:rFonts w:ascii="Arial" w:hAnsi="Arial" w:cs="Arial"/>
                <w:sz w:val="20"/>
                <w:szCs w:val="20"/>
              </w:rPr>
              <w:t xml:space="preserve">                                     </w:t>
            </w:r>
          </w:p>
        </w:tc>
        <w:tc>
          <w:tcPr>
            <w:tcW w:w="5473" w:type="dxa"/>
            <w:tcBorders>
              <w:left w:val="single" w:sz="4" w:space="0" w:color="auto"/>
            </w:tcBorders>
          </w:tcPr>
          <w:p w14:paraId="448F2BC5" w14:textId="77777777" w:rsidR="009A0068" w:rsidRPr="009A0068" w:rsidRDefault="009A0068" w:rsidP="009A0068">
            <w:pPr>
              <w:widowControl/>
              <w:tabs>
                <w:tab w:val="left" w:pos="4035"/>
                <w:tab w:val="center" w:pos="4875"/>
              </w:tabs>
              <w:autoSpaceDE/>
              <w:autoSpaceDN/>
              <w:snapToGrid w:val="0"/>
              <w:rPr>
                <w:rFonts w:ascii="Arial" w:hAnsi="Arial" w:cs="Arial"/>
                <w:sz w:val="20"/>
                <w:szCs w:val="20"/>
              </w:rPr>
            </w:pPr>
            <w:r w:rsidRPr="009A0068">
              <w:rPr>
                <w:rFonts w:ascii="Arial" w:hAnsi="Arial" w:cs="Arial"/>
                <w:sz w:val="20"/>
                <w:szCs w:val="20"/>
              </w:rPr>
              <w:t>03.09.1986</w:t>
            </w:r>
          </w:p>
        </w:tc>
      </w:tr>
      <w:tr w:rsidR="009A0068" w:rsidRPr="009A0068" w14:paraId="2F2747DF" w14:textId="77777777" w:rsidTr="00EE3962">
        <w:trPr>
          <w:gridAfter w:val="1"/>
          <w:wAfter w:w="1435" w:type="dxa"/>
          <w:trHeight w:val="207"/>
        </w:trPr>
        <w:tc>
          <w:tcPr>
            <w:tcW w:w="2446" w:type="dxa"/>
            <w:tcBorders>
              <w:right w:val="single" w:sz="4" w:space="0" w:color="auto"/>
            </w:tcBorders>
          </w:tcPr>
          <w:p w14:paraId="5F1BF4F4" w14:textId="77777777" w:rsidR="009A0068" w:rsidRPr="009A0068" w:rsidRDefault="009A0068" w:rsidP="009A0068">
            <w:pPr>
              <w:widowControl/>
              <w:tabs>
                <w:tab w:val="left" w:pos="4035"/>
                <w:tab w:val="center" w:pos="4875"/>
              </w:tabs>
              <w:autoSpaceDE/>
              <w:autoSpaceDN/>
              <w:snapToGrid w:val="0"/>
              <w:jc w:val="right"/>
              <w:rPr>
                <w:rFonts w:ascii="Arial" w:hAnsi="Arial" w:cs="Arial"/>
                <w:b/>
                <w:bCs/>
                <w:sz w:val="20"/>
                <w:szCs w:val="20"/>
              </w:rPr>
            </w:pPr>
            <w:r w:rsidRPr="009A0068">
              <w:rPr>
                <w:rFonts w:ascii="Arial" w:hAnsi="Arial" w:cs="Arial"/>
                <w:b/>
                <w:bCs/>
                <w:sz w:val="20"/>
                <w:szCs w:val="20"/>
              </w:rPr>
              <w:t>Sexul</w:t>
            </w:r>
          </w:p>
        </w:tc>
        <w:tc>
          <w:tcPr>
            <w:tcW w:w="5473" w:type="dxa"/>
            <w:tcBorders>
              <w:left w:val="single" w:sz="4" w:space="0" w:color="auto"/>
            </w:tcBorders>
          </w:tcPr>
          <w:p w14:paraId="4E9116DF" w14:textId="77777777" w:rsidR="009A0068" w:rsidRPr="009A0068" w:rsidRDefault="009A0068" w:rsidP="009A0068">
            <w:pPr>
              <w:widowControl/>
              <w:tabs>
                <w:tab w:val="left" w:pos="4035"/>
                <w:tab w:val="center" w:pos="4875"/>
              </w:tabs>
              <w:autoSpaceDE/>
              <w:autoSpaceDN/>
              <w:snapToGrid w:val="0"/>
              <w:rPr>
                <w:rFonts w:ascii="Arial" w:hAnsi="Arial" w:cs="Arial"/>
                <w:sz w:val="20"/>
                <w:szCs w:val="20"/>
              </w:rPr>
            </w:pPr>
            <w:r w:rsidRPr="009A0068">
              <w:rPr>
                <w:rFonts w:ascii="Arial" w:hAnsi="Arial" w:cs="Arial"/>
                <w:sz w:val="20"/>
                <w:szCs w:val="20"/>
              </w:rPr>
              <w:t>feminin</w:t>
            </w:r>
          </w:p>
        </w:tc>
      </w:tr>
      <w:tr w:rsidR="009A0068" w:rsidRPr="009A0068" w14:paraId="5716B2B6" w14:textId="77777777" w:rsidTr="00EE3962">
        <w:tc>
          <w:tcPr>
            <w:tcW w:w="9354" w:type="dxa"/>
            <w:gridSpan w:val="3"/>
          </w:tcPr>
          <w:p w14:paraId="10FD0E35" w14:textId="77777777" w:rsidR="009A0068" w:rsidRPr="009A0068" w:rsidRDefault="009A0068" w:rsidP="009A0068">
            <w:pPr>
              <w:widowControl/>
              <w:tabs>
                <w:tab w:val="left" w:pos="4035"/>
                <w:tab w:val="center" w:pos="4875"/>
              </w:tabs>
              <w:autoSpaceDE/>
              <w:autoSpaceDN/>
              <w:snapToGrid w:val="0"/>
              <w:rPr>
                <w:rFonts w:ascii="Arial" w:hAnsi="Arial" w:cs="Arial"/>
                <w:sz w:val="20"/>
                <w:szCs w:val="20"/>
              </w:rPr>
            </w:pPr>
          </w:p>
        </w:tc>
      </w:tr>
      <w:tr w:rsidR="009A0068" w:rsidRPr="009A0068" w14:paraId="5F9FF665" w14:textId="77777777" w:rsidTr="00EE3962">
        <w:trPr>
          <w:trHeight w:val="443"/>
        </w:trPr>
        <w:tc>
          <w:tcPr>
            <w:tcW w:w="0" w:type="auto"/>
            <w:gridSpan w:val="3"/>
            <w:vAlign w:val="bottom"/>
          </w:tcPr>
          <w:p w14:paraId="1CD2D772" w14:textId="77777777" w:rsidR="009A0068" w:rsidRPr="009A0068" w:rsidRDefault="009A0068" w:rsidP="009A0068">
            <w:pPr>
              <w:widowControl/>
              <w:tabs>
                <w:tab w:val="left" w:pos="4035"/>
                <w:tab w:val="center" w:pos="4875"/>
              </w:tabs>
              <w:autoSpaceDE/>
              <w:autoSpaceDN/>
              <w:snapToGrid w:val="0"/>
              <w:spacing w:before="60"/>
              <w:rPr>
                <w:rFonts w:ascii="Arial" w:hAnsi="Arial" w:cs="Arial"/>
                <w:b/>
                <w:smallCaps/>
                <w:sz w:val="20"/>
                <w:szCs w:val="20"/>
              </w:rPr>
            </w:pPr>
            <w:r w:rsidRPr="009A0068">
              <w:rPr>
                <w:rFonts w:ascii="Arial" w:hAnsi="Arial" w:cs="Arial"/>
                <w:b/>
                <w:smallCaps/>
              </w:rPr>
              <w:t>EXPERIENŢA PROFESIONALĂ</w:t>
            </w:r>
          </w:p>
        </w:tc>
      </w:tr>
      <w:tr w:rsidR="009A0068" w:rsidRPr="009A0068" w14:paraId="7879CF9B" w14:textId="77777777" w:rsidTr="00EE3962">
        <w:trPr>
          <w:trHeight w:val="1462"/>
        </w:trPr>
        <w:tc>
          <w:tcPr>
            <w:tcW w:w="2446" w:type="dxa"/>
            <w:tcBorders>
              <w:right w:val="single" w:sz="4" w:space="0" w:color="auto"/>
            </w:tcBorders>
          </w:tcPr>
          <w:p w14:paraId="16BC738F"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01.04.2025-prezent</w:t>
            </w:r>
          </w:p>
          <w:p w14:paraId="56A9F9E2" w14:textId="77777777" w:rsidR="009A0068" w:rsidRPr="009A0068" w:rsidRDefault="009A0068" w:rsidP="009A0068">
            <w:pPr>
              <w:widowControl/>
              <w:tabs>
                <w:tab w:val="left" w:pos="4205"/>
                <w:tab w:val="center" w:pos="5045"/>
              </w:tabs>
              <w:autoSpaceDE/>
              <w:autoSpaceDN/>
              <w:jc w:val="center"/>
              <w:rPr>
                <w:rFonts w:ascii="Arial" w:hAnsi="Arial" w:cs="Arial"/>
                <w:bCs/>
                <w:sz w:val="20"/>
                <w:szCs w:val="20"/>
              </w:rPr>
            </w:pPr>
          </w:p>
          <w:p w14:paraId="51E43123" w14:textId="77777777" w:rsidR="009A0068" w:rsidRPr="009A0068" w:rsidRDefault="009A0068" w:rsidP="009A0068">
            <w:pPr>
              <w:widowControl/>
              <w:tabs>
                <w:tab w:val="left" w:pos="4205"/>
                <w:tab w:val="center" w:pos="5045"/>
              </w:tabs>
              <w:autoSpaceDE/>
              <w:autoSpaceDN/>
              <w:jc w:val="center"/>
              <w:rPr>
                <w:rFonts w:ascii="Arial" w:hAnsi="Arial" w:cs="Arial"/>
                <w:bCs/>
                <w:sz w:val="20"/>
                <w:szCs w:val="20"/>
              </w:rPr>
            </w:pPr>
          </w:p>
          <w:p w14:paraId="3A3DE3FB"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r w:rsidRPr="009A0068">
              <w:rPr>
                <w:rFonts w:ascii="Arial" w:hAnsi="Arial" w:cs="Arial"/>
                <w:bCs/>
                <w:sz w:val="20"/>
                <w:szCs w:val="20"/>
              </w:rPr>
              <w:t>Activități și responsabilități</w:t>
            </w:r>
          </w:p>
          <w:p w14:paraId="735FECF9"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r w:rsidRPr="009A0068">
              <w:rPr>
                <w:rFonts w:ascii="Arial" w:hAnsi="Arial" w:cs="Arial"/>
                <w:sz w:val="20"/>
                <w:szCs w:val="20"/>
              </w:rPr>
              <w:t>Sectorul de activitate</w:t>
            </w:r>
          </w:p>
        </w:tc>
        <w:tc>
          <w:tcPr>
            <w:tcW w:w="6908" w:type="dxa"/>
            <w:gridSpan w:val="2"/>
            <w:tcBorders>
              <w:left w:val="single" w:sz="4" w:space="0" w:color="auto"/>
            </w:tcBorders>
          </w:tcPr>
          <w:p w14:paraId="4212EFAA"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Inginer industrializarea lemnului</w:t>
            </w:r>
          </w:p>
          <w:p w14:paraId="6B81131D" w14:textId="77777777" w:rsidR="009A0068" w:rsidRPr="009A0068" w:rsidRDefault="009A0068" w:rsidP="009A0068">
            <w:pPr>
              <w:widowControl/>
              <w:tabs>
                <w:tab w:val="left" w:pos="4205"/>
                <w:tab w:val="center" w:pos="5045"/>
              </w:tabs>
              <w:autoSpaceDE/>
              <w:autoSpaceDN/>
              <w:jc w:val="both"/>
              <w:rPr>
                <w:rFonts w:ascii="Arial" w:hAnsi="Arial" w:cs="Arial"/>
                <w:b/>
                <w:sz w:val="24"/>
                <w:szCs w:val="24"/>
              </w:rPr>
            </w:pPr>
            <w:r w:rsidRPr="009A0068">
              <w:rPr>
                <w:rFonts w:ascii="Arial" w:hAnsi="Arial" w:cs="Arial"/>
                <w:sz w:val="20"/>
                <w:szCs w:val="20"/>
              </w:rPr>
              <w:t>S.C. WHITE FOREST DT S.R.L., Brașov, str. Zizinului, nr. 32, bl. 33, sc. B, ap. 15, jud. Brașov</w:t>
            </w:r>
          </w:p>
          <w:p w14:paraId="51C72EE1"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Activități de planificare, cercetare, îmbunătățire soluții existente și dezvoltare durabilă.</w:t>
            </w:r>
          </w:p>
          <w:p w14:paraId="615E4494" w14:textId="77777777" w:rsidR="009A0068" w:rsidRPr="009A0068" w:rsidRDefault="009A0068" w:rsidP="009A0068">
            <w:pPr>
              <w:widowControl/>
              <w:tabs>
                <w:tab w:val="left" w:pos="4205"/>
                <w:tab w:val="center" w:pos="5045"/>
              </w:tabs>
              <w:autoSpaceDE/>
              <w:autoSpaceDN/>
              <w:jc w:val="both"/>
              <w:rPr>
                <w:rFonts w:ascii="Arial" w:hAnsi="Arial" w:cs="Arial"/>
                <w:sz w:val="20"/>
                <w:szCs w:val="20"/>
                <w:lang w:val="en-US"/>
              </w:rPr>
            </w:pPr>
            <w:proofErr w:type="spellStart"/>
            <w:r w:rsidRPr="009A0068">
              <w:rPr>
                <w:rFonts w:ascii="Arial" w:hAnsi="Arial" w:cs="Arial"/>
                <w:sz w:val="20"/>
                <w:szCs w:val="20"/>
              </w:rPr>
              <w:t>Activit</w:t>
            </w:r>
            <w:r w:rsidRPr="009A0068">
              <w:rPr>
                <w:rFonts w:ascii="Arial" w:hAnsi="Arial" w:cs="Arial"/>
                <w:sz w:val="20"/>
                <w:szCs w:val="20"/>
                <w:lang w:val="en-US"/>
              </w:rPr>
              <w:t>ăți</w:t>
            </w:r>
            <w:proofErr w:type="spellEnd"/>
            <w:r w:rsidRPr="009A0068">
              <w:rPr>
                <w:rFonts w:ascii="Arial" w:hAnsi="Arial" w:cs="Arial"/>
                <w:sz w:val="20"/>
                <w:szCs w:val="20"/>
                <w:lang w:val="en-US"/>
              </w:rPr>
              <w:t xml:space="preserve"> de </w:t>
            </w:r>
            <w:proofErr w:type="spellStart"/>
            <w:r w:rsidRPr="009A0068">
              <w:rPr>
                <w:rFonts w:ascii="Arial" w:hAnsi="Arial" w:cs="Arial"/>
                <w:sz w:val="20"/>
                <w:szCs w:val="20"/>
                <w:lang w:val="en-US"/>
              </w:rPr>
              <w:t>servicii</w:t>
            </w:r>
            <w:proofErr w:type="spellEnd"/>
            <w:r w:rsidRPr="009A0068">
              <w:rPr>
                <w:rFonts w:ascii="Arial" w:hAnsi="Arial" w:cs="Arial"/>
                <w:sz w:val="20"/>
                <w:szCs w:val="20"/>
                <w:lang w:val="en-US"/>
              </w:rPr>
              <w:t xml:space="preserve"> </w:t>
            </w:r>
            <w:proofErr w:type="spellStart"/>
            <w:r w:rsidRPr="009A0068">
              <w:rPr>
                <w:rFonts w:ascii="Arial" w:hAnsi="Arial" w:cs="Arial"/>
                <w:sz w:val="20"/>
                <w:szCs w:val="20"/>
                <w:lang w:val="en-US"/>
              </w:rPr>
              <w:t>anexe</w:t>
            </w:r>
            <w:proofErr w:type="spellEnd"/>
            <w:r w:rsidRPr="009A0068">
              <w:rPr>
                <w:rFonts w:ascii="Arial" w:hAnsi="Arial" w:cs="Arial"/>
                <w:sz w:val="20"/>
                <w:szCs w:val="20"/>
                <w:lang w:val="en-US"/>
              </w:rPr>
              <w:t xml:space="preserve"> </w:t>
            </w:r>
            <w:proofErr w:type="spellStart"/>
            <w:r w:rsidRPr="009A0068">
              <w:rPr>
                <w:rFonts w:ascii="Arial" w:hAnsi="Arial" w:cs="Arial"/>
                <w:sz w:val="20"/>
                <w:szCs w:val="20"/>
                <w:lang w:val="en-US"/>
              </w:rPr>
              <w:t>silviculturii</w:t>
            </w:r>
            <w:proofErr w:type="spellEnd"/>
          </w:p>
        </w:tc>
      </w:tr>
      <w:tr w:rsidR="009A0068" w:rsidRPr="009A0068" w14:paraId="4AA7C5C5" w14:textId="77777777" w:rsidTr="00EE3962">
        <w:trPr>
          <w:trHeight w:val="1462"/>
        </w:trPr>
        <w:tc>
          <w:tcPr>
            <w:tcW w:w="2446" w:type="dxa"/>
            <w:tcBorders>
              <w:right w:val="single" w:sz="4" w:space="0" w:color="auto"/>
            </w:tcBorders>
          </w:tcPr>
          <w:p w14:paraId="741E7873"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26.04.2024-31.03.2025</w:t>
            </w:r>
          </w:p>
          <w:p w14:paraId="4FFFB974"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p>
          <w:p w14:paraId="207A83B7"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p>
          <w:p w14:paraId="171BBE87"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r w:rsidRPr="009A0068">
              <w:rPr>
                <w:rFonts w:ascii="Arial" w:hAnsi="Arial" w:cs="Arial"/>
                <w:bCs/>
                <w:sz w:val="20"/>
                <w:szCs w:val="20"/>
              </w:rPr>
              <w:t>Activități și responsabilități</w:t>
            </w:r>
          </w:p>
          <w:p w14:paraId="1E68F99E" w14:textId="77777777" w:rsidR="009A0068" w:rsidRPr="009A0068" w:rsidRDefault="009A0068" w:rsidP="009A0068">
            <w:pPr>
              <w:widowControl/>
              <w:tabs>
                <w:tab w:val="left" w:pos="4205"/>
                <w:tab w:val="center" w:pos="5045"/>
              </w:tabs>
              <w:autoSpaceDE/>
              <w:autoSpaceDN/>
              <w:jc w:val="right"/>
              <w:rPr>
                <w:rFonts w:ascii="Arial" w:hAnsi="Arial" w:cs="Arial"/>
                <w:bCs/>
                <w:sz w:val="18"/>
                <w:szCs w:val="18"/>
              </w:rPr>
            </w:pPr>
            <w:r w:rsidRPr="009A0068">
              <w:rPr>
                <w:rFonts w:ascii="Arial" w:hAnsi="Arial" w:cs="Arial"/>
                <w:sz w:val="20"/>
                <w:szCs w:val="20"/>
              </w:rPr>
              <w:t>Sectorul de activitate</w:t>
            </w:r>
          </w:p>
        </w:tc>
        <w:tc>
          <w:tcPr>
            <w:tcW w:w="6908" w:type="dxa"/>
            <w:gridSpan w:val="2"/>
            <w:tcBorders>
              <w:left w:val="single" w:sz="4" w:space="0" w:color="auto"/>
            </w:tcBorders>
          </w:tcPr>
          <w:p w14:paraId="3C3CDB32"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Inginer poiectant în silvicutură</w:t>
            </w:r>
          </w:p>
          <w:p w14:paraId="05B1DADE"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S.C. WHITE FOREST DT S.R.L., Brașov, str. Zizinului, nr. 32, bl. 33, sc. B, ap. 15, jud. Brașov</w:t>
            </w:r>
          </w:p>
          <w:p w14:paraId="132637FD"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Realizare proiecte de amenajarea pădurilor.</w:t>
            </w:r>
          </w:p>
          <w:p w14:paraId="3C3EA75F" w14:textId="77777777" w:rsidR="009A0068" w:rsidRPr="009A0068" w:rsidRDefault="009A0068" w:rsidP="009A0068">
            <w:pPr>
              <w:widowControl/>
              <w:tabs>
                <w:tab w:val="left" w:pos="4205"/>
                <w:tab w:val="center" w:pos="5045"/>
              </w:tabs>
              <w:autoSpaceDE/>
              <w:autoSpaceDN/>
              <w:jc w:val="both"/>
              <w:rPr>
                <w:rFonts w:ascii="Arial" w:hAnsi="Arial" w:cs="Arial"/>
                <w:sz w:val="20"/>
                <w:szCs w:val="20"/>
                <w:lang w:val="en-US"/>
              </w:rPr>
            </w:pPr>
            <w:proofErr w:type="spellStart"/>
            <w:r w:rsidRPr="009A0068">
              <w:rPr>
                <w:rFonts w:ascii="Arial" w:hAnsi="Arial" w:cs="Arial"/>
                <w:sz w:val="20"/>
                <w:szCs w:val="20"/>
              </w:rPr>
              <w:t>Activit</w:t>
            </w:r>
            <w:r w:rsidRPr="009A0068">
              <w:rPr>
                <w:rFonts w:ascii="Arial" w:hAnsi="Arial" w:cs="Arial"/>
                <w:sz w:val="20"/>
                <w:szCs w:val="20"/>
                <w:lang w:val="en-US"/>
              </w:rPr>
              <w:t>ăți</w:t>
            </w:r>
            <w:proofErr w:type="spellEnd"/>
            <w:r w:rsidRPr="009A0068">
              <w:rPr>
                <w:rFonts w:ascii="Arial" w:hAnsi="Arial" w:cs="Arial"/>
                <w:sz w:val="20"/>
                <w:szCs w:val="20"/>
                <w:lang w:val="en-US"/>
              </w:rPr>
              <w:t xml:space="preserve"> de </w:t>
            </w:r>
            <w:proofErr w:type="spellStart"/>
            <w:r w:rsidRPr="009A0068">
              <w:rPr>
                <w:rFonts w:ascii="Arial" w:hAnsi="Arial" w:cs="Arial"/>
                <w:sz w:val="20"/>
                <w:szCs w:val="20"/>
                <w:lang w:val="en-US"/>
              </w:rPr>
              <w:t>servicii</w:t>
            </w:r>
            <w:proofErr w:type="spellEnd"/>
            <w:r w:rsidRPr="009A0068">
              <w:rPr>
                <w:rFonts w:ascii="Arial" w:hAnsi="Arial" w:cs="Arial"/>
                <w:sz w:val="20"/>
                <w:szCs w:val="20"/>
                <w:lang w:val="en-US"/>
              </w:rPr>
              <w:t xml:space="preserve"> </w:t>
            </w:r>
            <w:proofErr w:type="spellStart"/>
            <w:r w:rsidRPr="009A0068">
              <w:rPr>
                <w:rFonts w:ascii="Arial" w:hAnsi="Arial" w:cs="Arial"/>
                <w:sz w:val="20"/>
                <w:szCs w:val="20"/>
                <w:lang w:val="en-US"/>
              </w:rPr>
              <w:t>anexe</w:t>
            </w:r>
            <w:proofErr w:type="spellEnd"/>
            <w:r w:rsidRPr="009A0068">
              <w:rPr>
                <w:rFonts w:ascii="Arial" w:hAnsi="Arial" w:cs="Arial"/>
                <w:sz w:val="20"/>
                <w:szCs w:val="20"/>
                <w:lang w:val="en-US"/>
              </w:rPr>
              <w:t xml:space="preserve"> </w:t>
            </w:r>
            <w:proofErr w:type="spellStart"/>
            <w:r w:rsidRPr="009A0068">
              <w:rPr>
                <w:rFonts w:ascii="Arial" w:hAnsi="Arial" w:cs="Arial"/>
                <w:sz w:val="20"/>
                <w:szCs w:val="20"/>
                <w:lang w:val="en-US"/>
              </w:rPr>
              <w:t>silviculturii</w:t>
            </w:r>
            <w:proofErr w:type="spellEnd"/>
          </w:p>
        </w:tc>
      </w:tr>
      <w:tr w:rsidR="009A0068" w:rsidRPr="009A0068" w14:paraId="5CDB4DAB" w14:textId="77777777" w:rsidTr="00EE3962">
        <w:trPr>
          <w:trHeight w:val="1462"/>
        </w:trPr>
        <w:tc>
          <w:tcPr>
            <w:tcW w:w="2446" w:type="dxa"/>
            <w:tcBorders>
              <w:right w:val="single" w:sz="4" w:space="0" w:color="auto"/>
            </w:tcBorders>
          </w:tcPr>
          <w:p w14:paraId="215B03BD"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03.09.2018 - 17.10.2023</w:t>
            </w:r>
          </w:p>
          <w:p w14:paraId="3BAB3616" w14:textId="77777777" w:rsidR="009A0068" w:rsidRPr="009A0068" w:rsidRDefault="009A0068" w:rsidP="009A0068">
            <w:pPr>
              <w:widowControl/>
              <w:tabs>
                <w:tab w:val="left" w:pos="4205"/>
                <w:tab w:val="center" w:pos="5045"/>
              </w:tabs>
              <w:autoSpaceDE/>
              <w:autoSpaceDN/>
              <w:jc w:val="right"/>
              <w:rPr>
                <w:rFonts w:ascii="Arial" w:hAnsi="Arial" w:cs="Arial"/>
                <w:sz w:val="20"/>
                <w:szCs w:val="20"/>
              </w:rPr>
            </w:pPr>
            <w:r w:rsidRPr="009A0068">
              <w:rPr>
                <w:rFonts w:ascii="Arial" w:hAnsi="Arial" w:cs="Arial"/>
                <w:sz w:val="18"/>
                <w:szCs w:val="18"/>
              </w:rPr>
              <w:t>(perioadă concediu de creștere copil 31.01.2020-17.10.2023)</w:t>
            </w:r>
          </w:p>
          <w:p w14:paraId="3246CE53"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r w:rsidRPr="009A0068">
              <w:rPr>
                <w:rFonts w:ascii="Arial" w:hAnsi="Arial" w:cs="Arial"/>
                <w:bCs/>
                <w:sz w:val="20"/>
                <w:szCs w:val="20"/>
              </w:rPr>
              <w:t>Activități și responsabilități</w:t>
            </w:r>
          </w:p>
          <w:p w14:paraId="616601F2"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sz w:val="20"/>
                <w:szCs w:val="20"/>
              </w:rPr>
              <w:t>Sectorul de activitate</w:t>
            </w:r>
          </w:p>
        </w:tc>
        <w:tc>
          <w:tcPr>
            <w:tcW w:w="6908" w:type="dxa"/>
            <w:gridSpan w:val="2"/>
            <w:tcBorders>
              <w:left w:val="single" w:sz="4" w:space="0" w:color="auto"/>
            </w:tcBorders>
          </w:tcPr>
          <w:p w14:paraId="216578CF"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Inginer poiectant</w:t>
            </w:r>
          </w:p>
          <w:p w14:paraId="4CD85326"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S.C. SCHAEFFLER ROMANIA S.R.L., Cristian, str. Aleea Schaeffler, nr. 3, jud. Brașov</w:t>
            </w:r>
          </w:p>
          <w:p w14:paraId="21FAAA41"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Realizare și/sau verificare desene de fabricație, desene de stadii și liste de componente, cu ajutorul CAD CREO pentru rulmenți cu role cilindrice.</w:t>
            </w:r>
          </w:p>
          <w:p w14:paraId="28624419"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Fabricația de utilaje industriale</w:t>
            </w:r>
          </w:p>
        </w:tc>
      </w:tr>
      <w:tr w:rsidR="009A0068" w:rsidRPr="009A0068" w14:paraId="7AE4D600" w14:textId="77777777" w:rsidTr="00EE3962">
        <w:trPr>
          <w:trHeight w:val="1462"/>
        </w:trPr>
        <w:tc>
          <w:tcPr>
            <w:tcW w:w="2446" w:type="dxa"/>
            <w:tcBorders>
              <w:right w:val="single" w:sz="4" w:space="0" w:color="auto"/>
            </w:tcBorders>
          </w:tcPr>
          <w:p w14:paraId="643F8A1C"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lang w:val="en-US"/>
              </w:rPr>
            </w:pPr>
            <w:r w:rsidRPr="009A0068">
              <w:rPr>
                <w:rFonts w:ascii="Arial" w:hAnsi="Arial" w:cs="Arial"/>
                <w:sz w:val="20"/>
                <w:szCs w:val="20"/>
              </w:rPr>
              <w:t xml:space="preserve">19.05.2015 - 13.03.2016 </w:t>
            </w:r>
            <w:proofErr w:type="spellStart"/>
            <w:r w:rsidRPr="009A0068">
              <w:rPr>
                <w:rFonts w:ascii="Arial" w:hAnsi="Arial" w:cs="Arial"/>
                <w:sz w:val="20"/>
                <w:szCs w:val="20"/>
                <w:lang w:val="en-US"/>
              </w:rPr>
              <w:t>și</w:t>
            </w:r>
            <w:proofErr w:type="spellEnd"/>
          </w:p>
          <w:p w14:paraId="74A25113"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03.01.2017 - 31.05.2018</w:t>
            </w:r>
          </w:p>
          <w:p w14:paraId="120D3E3E"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r w:rsidRPr="009A0068">
              <w:rPr>
                <w:rFonts w:ascii="Arial" w:hAnsi="Arial" w:cs="Arial"/>
                <w:bCs/>
                <w:sz w:val="20"/>
                <w:szCs w:val="20"/>
              </w:rPr>
              <w:t>Activități și responsabilități</w:t>
            </w:r>
          </w:p>
          <w:p w14:paraId="21197936" w14:textId="77777777" w:rsidR="009A0068" w:rsidRPr="009A0068" w:rsidRDefault="009A0068" w:rsidP="009A0068">
            <w:pPr>
              <w:widowControl/>
              <w:tabs>
                <w:tab w:val="left" w:pos="4035"/>
                <w:tab w:val="center" w:pos="4875"/>
              </w:tabs>
              <w:autoSpaceDE/>
              <w:autoSpaceDN/>
              <w:snapToGrid w:val="0"/>
              <w:jc w:val="right"/>
              <w:rPr>
                <w:rFonts w:ascii="Arial" w:hAnsi="Arial" w:cs="Arial"/>
                <w:sz w:val="20"/>
                <w:szCs w:val="20"/>
              </w:rPr>
            </w:pPr>
          </w:p>
          <w:p w14:paraId="694BD84B" w14:textId="77777777" w:rsidR="009A0068" w:rsidRPr="009A0068" w:rsidRDefault="009A0068" w:rsidP="009A0068">
            <w:pPr>
              <w:widowControl/>
              <w:tabs>
                <w:tab w:val="left" w:pos="4035"/>
                <w:tab w:val="center" w:pos="4875"/>
              </w:tabs>
              <w:autoSpaceDE/>
              <w:autoSpaceDN/>
              <w:snapToGrid w:val="0"/>
              <w:jc w:val="right"/>
              <w:rPr>
                <w:rFonts w:ascii="Arial" w:hAnsi="Arial" w:cs="Arial"/>
                <w:sz w:val="20"/>
                <w:szCs w:val="20"/>
              </w:rPr>
            </w:pPr>
            <w:r w:rsidRPr="009A0068">
              <w:rPr>
                <w:rFonts w:ascii="Arial" w:hAnsi="Arial" w:cs="Arial"/>
                <w:sz w:val="20"/>
                <w:szCs w:val="20"/>
              </w:rPr>
              <w:t>Sectorul de activitate</w:t>
            </w:r>
          </w:p>
        </w:tc>
        <w:tc>
          <w:tcPr>
            <w:tcW w:w="6908" w:type="dxa"/>
            <w:gridSpan w:val="2"/>
            <w:tcBorders>
              <w:left w:val="single" w:sz="4" w:space="0" w:color="auto"/>
            </w:tcBorders>
          </w:tcPr>
          <w:p w14:paraId="1DB5A09F"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Inginer poiectant</w:t>
            </w:r>
          </w:p>
          <w:p w14:paraId="5BDFB267"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S.C. DEXION STORAGE SOLUTIONS S.R.L., Râşnov, str. Câmpului, nr.1A, Jud. Braşov</w:t>
            </w:r>
          </w:p>
          <w:p w14:paraId="2FCBED90"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Efectuarea </w:t>
            </w:r>
            <w:proofErr w:type="spellStart"/>
            <w:r w:rsidRPr="009A0068">
              <w:rPr>
                <w:rFonts w:ascii="Arial" w:hAnsi="Arial" w:cs="Arial"/>
                <w:sz w:val="20"/>
                <w:szCs w:val="20"/>
              </w:rPr>
              <w:t>desne</w:t>
            </w:r>
            <w:proofErr w:type="spellEnd"/>
            <w:r w:rsidRPr="009A0068">
              <w:rPr>
                <w:rFonts w:ascii="Arial" w:hAnsi="Arial" w:cs="Arial"/>
                <w:sz w:val="20"/>
                <w:szCs w:val="20"/>
              </w:rPr>
              <w:t xml:space="preserve"> de prezentare, </w:t>
            </w:r>
            <w:proofErr w:type="spellStart"/>
            <w:r w:rsidRPr="009A0068">
              <w:rPr>
                <w:rFonts w:ascii="Arial" w:hAnsi="Arial" w:cs="Arial"/>
                <w:sz w:val="20"/>
                <w:szCs w:val="20"/>
              </w:rPr>
              <w:t>calculatţii</w:t>
            </w:r>
            <w:proofErr w:type="spellEnd"/>
            <w:r w:rsidRPr="009A0068">
              <w:rPr>
                <w:rFonts w:ascii="Arial" w:hAnsi="Arial" w:cs="Arial"/>
                <w:sz w:val="20"/>
                <w:szCs w:val="20"/>
              </w:rPr>
              <w:t xml:space="preserve"> de ofertarea </w:t>
            </w:r>
            <w:proofErr w:type="spellStart"/>
            <w:r w:rsidRPr="009A0068">
              <w:rPr>
                <w:rFonts w:ascii="Arial" w:hAnsi="Arial" w:cs="Arial"/>
                <w:sz w:val="20"/>
                <w:szCs w:val="20"/>
              </w:rPr>
              <w:t>soluţiei</w:t>
            </w:r>
            <w:proofErr w:type="spellEnd"/>
            <w:r w:rsidRPr="009A0068">
              <w:rPr>
                <w:rFonts w:ascii="Arial" w:hAnsi="Arial" w:cs="Arial"/>
                <w:sz w:val="20"/>
                <w:szCs w:val="20"/>
              </w:rPr>
              <w:t xml:space="preserve"> tehnice optime pentru fiecare proiect in parte </w:t>
            </w:r>
            <w:proofErr w:type="spellStart"/>
            <w:r w:rsidRPr="009A0068">
              <w:rPr>
                <w:rFonts w:ascii="Arial" w:hAnsi="Arial" w:cs="Arial"/>
                <w:sz w:val="20"/>
                <w:szCs w:val="20"/>
                <w:lang w:val="en-US"/>
              </w:rPr>
              <w:t>și</w:t>
            </w:r>
            <w:proofErr w:type="spellEnd"/>
            <w:r w:rsidRPr="009A0068">
              <w:rPr>
                <w:rFonts w:ascii="Arial" w:hAnsi="Arial" w:cs="Arial"/>
                <w:sz w:val="20"/>
                <w:szCs w:val="20"/>
                <w:lang w:val="en-US"/>
              </w:rPr>
              <w:t xml:space="preserve"> o</w:t>
            </w:r>
            <w:r w:rsidRPr="009A0068">
              <w:rPr>
                <w:rFonts w:ascii="Arial" w:hAnsi="Arial" w:cs="Arial"/>
                <w:sz w:val="20"/>
                <w:szCs w:val="20"/>
              </w:rPr>
              <w:t>ferire suport tehnic de specialitate.</w:t>
            </w:r>
          </w:p>
          <w:p w14:paraId="3D65867A" w14:textId="77777777" w:rsidR="009A0068" w:rsidRPr="009A0068" w:rsidRDefault="009A0068" w:rsidP="009A0068">
            <w:pPr>
              <w:widowControl/>
              <w:shd w:val="clear" w:color="auto" w:fill="FFFFFF"/>
              <w:autoSpaceDE/>
              <w:autoSpaceDN/>
              <w:jc w:val="both"/>
              <w:textAlignment w:val="baseline"/>
              <w:rPr>
                <w:rFonts w:ascii="Arial" w:hAnsi="Arial" w:cs="Arial"/>
                <w:sz w:val="20"/>
                <w:szCs w:val="20"/>
                <w:lang w:val="en-US"/>
              </w:rPr>
            </w:pPr>
            <w:proofErr w:type="spellStart"/>
            <w:r w:rsidRPr="009A0068">
              <w:rPr>
                <w:rFonts w:ascii="Arial" w:hAnsi="Arial" w:cs="Arial"/>
                <w:sz w:val="20"/>
                <w:lang w:val="en-US"/>
              </w:rPr>
              <w:t>Fabricarea</w:t>
            </w:r>
            <w:proofErr w:type="spellEnd"/>
            <w:r w:rsidRPr="009A0068">
              <w:rPr>
                <w:rFonts w:ascii="Arial" w:hAnsi="Arial" w:cs="Arial"/>
                <w:sz w:val="20"/>
                <w:lang w:val="en-US"/>
              </w:rPr>
              <w:t xml:space="preserve"> de </w:t>
            </w:r>
            <w:proofErr w:type="spellStart"/>
            <w:r w:rsidRPr="009A0068">
              <w:rPr>
                <w:rFonts w:ascii="Arial" w:hAnsi="Arial" w:cs="Arial"/>
                <w:sz w:val="20"/>
                <w:lang w:val="en-US"/>
              </w:rPr>
              <w:t>construcţii</w:t>
            </w:r>
            <w:proofErr w:type="spellEnd"/>
            <w:r w:rsidRPr="009A0068">
              <w:rPr>
                <w:rFonts w:ascii="Arial" w:hAnsi="Arial" w:cs="Arial"/>
                <w:sz w:val="20"/>
                <w:lang w:val="en-US"/>
              </w:rPr>
              <w:t xml:space="preserve"> </w:t>
            </w:r>
            <w:proofErr w:type="spellStart"/>
            <w:r w:rsidRPr="009A0068">
              <w:rPr>
                <w:rFonts w:ascii="Arial" w:hAnsi="Arial" w:cs="Arial"/>
                <w:sz w:val="20"/>
                <w:lang w:val="en-US"/>
              </w:rPr>
              <w:t>metalice</w:t>
            </w:r>
            <w:proofErr w:type="spellEnd"/>
            <w:r w:rsidRPr="009A0068">
              <w:rPr>
                <w:rFonts w:ascii="Arial" w:hAnsi="Arial" w:cs="Arial"/>
                <w:sz w:val="20"/>
                <w:lang w:val="en-US"/>
              </w:rPr>
              <w:t xml:space="preserve"> </w:t>
            </w:r>
            <w:proofErr w:type="spellStart"/>
            <w:r w:rsidRPr="009A0068">
              <w:rPr>
                <w:rFonts w:ascii="Arial" w:hAnsi="Arial" w:cs="Arial"/>
                <w:sz w:val="20"/>
                <w:lang w:val="en-US"/>
              </w:rPr>
              <w:t>şi</w:t>
            </w:r>
            <w:proofErr w:type="spellEnd"/>
            <w:r w:rsidRPr="009A0068">
              <w:rPr>
                <w:rFonts w:ascii="Arial" w:hAnsi="Arial" w:cs="Arial"/>
                <w:sz w:val="20"/>
                <w:lang w:val="en-US"/>
              </w:rPr>
              <w:t xml:space="preserve"> </w:t>
            </w:r>
            <w:proofErr w:type="spellStart"/>
            <w:r w:rsidRPr="009A0068">
              <w:rPr>
                <w:rFonts w:ascii="Arial" w:hAnsi="Arial" w:cs="Arial"/>
                <w:sz w:val="20"/>
                <w:lang w:val="en-US"/>
              </w:rPr>
              <w:t>părţi</w:t>
            </w:r>
            <w:proofErr w:type="spellEnd"/>
            <w:r w:rsidRPr="009A0068">
              <w:rPr>
                <w:rFonts w:ascii="Arial" w:hAnsi="Arial" w:cs="Arial"/>
                <w:sz w:val="20"/>
                <w:lang w:val="en-US"/>
              </w:rPr>
              <w:t xml:space="preserve"> </w:t>
            </w:r>
            <w:proofErr w:type="spellStart"/>
            <w:r w:rsidRPr="009A0068">
              <w:rPr>
                <w:rFonts w:ascii="Arial" w:hAnsi="Arial" w:cs="Arial"/>
                <w:sz w:val="20"/>
                <w:lang w:val="en-US"/>
              </w:rPr>
              <w:t>componente</w:t>
            </w:r>
            <w:proofErr w:type="spellEnd"/>
            <w:r w:rsidRPr="009A0068">
              <w:rPr>
                <w:rFonts w:ascii="Arial" w:hAnsi="Arial" w:cs="Arial"/>
                <w:sz w:val="20"/>
                <w:lang w:val="en-US"/>
              </w:rPr>
              <w:t xml:space="preserve"> ale </w:t>
            </w:r>
            <w:proofErr w:type="spellStart"/>
            <w:r w:rsidRPr="009A0068">
              <w:rPr>
                <w:rFonts w:ascii="Arial" w:hAnsi="Arial" w:cs="Arial"/>
                <w:sz w:val="20"/>
                <w:lang w:val="en-US"/>
              </w:rPr>
              <w:t>structurilor</w:t>
            </w:r>
            <w:proofErr w:type="spellEnd"/>
            <w:r w:rsidRPr="009A0068">
              <w:rPr>
                <w:rFonts w:ascii="Arial" w:hAnsi="Arial" w:cs="Arial"/>
                <w:sz w:val="20"/>
                <w:lang w:val="en-US"/>
              </w:rPr>
              <w:t xml:space="preserve"> </w:t>
            </w:r>
            <w:proofErr w:type="spellStart"/>
            <w:r w:rsidRPr="009A0068">
              <w:rPr>
                <w:rFonts w:ascii="Arial" w:hAnsi="Arial" w:cs="Arial"/>
                <w:sz w:val="20"/>
                <w:lang w:val="en-US"/>
              </w:rPr>
              <w:t>metalice</w:t>
            </w:r>
            <w:proofErr w:type="spellEnd"/>
            <w:r w:rsidRPr="009A0068">
              <w:rPr>
                <w:rFonts w:ascii="Arial" w:hAnsi="Arial" w:cs="Arial"/>
                <w:sz w:val="20"/>
                <w:lang w:val="en-US"/>
              </w:rPr>
              <w:t xml:space="preserve"> – cu </w:t>
            </w:r>
            <w:proofErr w:type="spellStart"/>
            <w:r w:rsidRPr="009A0068">
              <w:rPr>
                <w:rFonts w:ascii="Arial" w:hAnsi="Arial" w:cs="Arial"/>
                <w:sz w:val="20"/>
                <w:lang w:val="en-US"/>
              </w:rPr>
              <w:t>proiectare</w:t>
            </w:r>
            <w:proofErr w:type="spellEnd"/>
            <w:r w:rsidRPr="009A0068">
              <w:rPr>
                <w:rFonts w:ascii="Arial" w:hAnsi="Arial" w:cs="Arial"/>
                <w:sz w:val="20"/>
                <w:lang w:val="en-US"/>
              </w:rPr>
              <w:t xml:space="preserve"> </w:t>
            </w:r>
            <w:proofErr w:type="spellStart"/>
            <w:r w:rsidRPr="009A0068">
              <w:rPr>
                <w:rFonts w:ascii="Arial" w:hAnsi="Arial" w:cs="Arial"/>
                <w:sz w:val="20"/>
                <w:lang w:val="en-US"/>
              </w:rPr>
              <w:t>si</w:t>
            </w:r>
            <w:proofErr w:type="spellEnd"/>
            <w:r w:rsidRPr="009A0068">
              <w:rPr>
                <w:rFonts w:ascii="Arial" w:hAnsi="Arial" w:cs="Arial"/>
                <w:sz w:val="20"/>
                <w:lang w:val="en-US"/>
              </w:rPr>
              <w:t xml:space="preserve"> </w:t>
            </w:r>
            <w:proofErr w:type="spellStart"/>
            <w:r w:rsidRPr="009A0068">
              <w:rPr>
                <w:rFonts w:ascii="Arial" w:hAnsi="Arial" w:cs="Arial"/>
                <w:sz w:val="20"/>
                <w:lang w:val="en-US"/>
              </w:rPr>
              <w:t>dezvoltare</w:t>
            </w:r>
            <w:proofErr w:type="spellEnd"/>
            <w:r w:rsidRPr="009A0068">
              <w:rPr>
                <w:rFonts w:ascii="Arial" w:hAnsi="Arial" w:cs="Arial"/>
                <w:sz w:val="20"/>
                <w:lang w:val="en-US"/>
              </w:rPr>
              <w:t xml:space="preserve"> </w:t>
            </w:r>
            <w:proofErr w:type="spellStart"/>
            <w:r w:rsidRPr="009A0068">
              <w:rPr>
                <w:rFonts w:ascii="Arial" w:hAnsi="Arial" w:cs="Arial"/>
                <w:sz w:val="20"/>
                <w:lang w:val="en-US"/>
              </w:rPr>
              <w:t>produs</w:t>
            </w:r>
            <w:proofErr w:type="spellEnd"/>
            <w:r w:rsidRPr="009A0068">
              <w:rPr>
                <w:rFonts w:ascii="Arial" w:hAnsi="Arial" w:cs="Arial"/>
                <w:sz w:val="20"/>
                <w:lang w:val="en-US"/>
              </w:rPr>
              <w:t xml:space="preserve"> </w:t>
            </w:r>
          </w:p>
        </w:tc>
      </w:tr>
      <w:tr w:rsidR="009A0068" w:rsidRPr="009A0068" w14:paraId="44A54B29" w14:textId="77777777" w:rsidTr="00EE3962">
        <w:trPr>
          <w:trHeight w:val="1462"/>
        </w:trPr>
        <w:tc>
          <w:tcPr>
            <w:tcW w:w="2446" w:type="dxa"/>
            <w:tcBorders>
              <w:right w:val="single" w:sz="4" w:space="0" w:color="auto"/>
            </w:tcBorders>
          </w:tcPr>
          <w:p w14:paraId="37F2BC7B"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17.10.2016-30.12.2016</w:t>
            </w:r>
          </w:p>
          <w:p w14:paraId="76358589"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p>
          <w:p w14:paraId="7E50C437"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r w:rsidRPr="009A0068">
              <w:rPr>
                <w:rFonts w:ascii="Arial" w:hAnsi="Arial" w:cs="Arial"/>
                <w:bCs/>
                <w:sz w:val="20"/>
                <w:szCs w:val="20"/>
              </w:rPr>
              <w:t>Activități și responsabilități</w:t>
            </w:r>
          </w:p>
          <w:p w14:paraId="7B845E19"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sz w:val="20"/>
                <w:szCs w:val="20"/>
              </w:rPr>
              <w:t>Sectorul de activitate</w:t>
            </w:r>
          </w:p>
        </w:tc>
        <w:tc>
          <w:tcPr>
            <w:tcW w:w="6908" w:type="dxa"/>
            <w:gridSpan w:val="2"/>
            <w:tcBorders>
              <w:left w:val="single" w:sz="4" w:space="0" w:color="auto"/>
            </w:tcBorders>
          </w:tcPr>
          <w:p w14:paraId="201AE97C"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Reprezentant comercial</w:t>
            </w:r>
          </w:p>
          <w:p w14:paraId="437BEC06"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SC. CONREP S.R.L., Braşov, str. Mori, nr. 79</w:t>
            </w:r>
          </w:p>
          <w:p w14:paraId="041A81F1"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Consiliere în design, asistenţă tehnică şi comercială tuturor clienţilor.</w:t>
            </w:r>
          </w:p>
          <w:p w14:paraId="07F7B346"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shd w:val="clear" w:color="auto" w:fill="FFFFFF"/>
              </w:rPr>
              <w:t>Comerţ cu amănuntul al articolelor de fierărie, al articolelor din sticlă şi a celor pentru vopsit, în magazine specializate</w:t>
            </w:r>
          </w:p>
        </w:tc>
      </w:tr>
      <w:tr w:rsidR="009A0068" w:rsidRPr="009A0068" w14:paraId="289C07EF" w14:textId="77777777" w:rsidTr="00EE3962">
        <w:trPr>
          <w:trHeight w:val="425"/>
        </w:trPr>
        <w:tc>
          <w:tcPr>
            <w:tcW w:w="0" w:type="auto"/>
            <w:gridSpan w:val="3"/>
            <w:vAlign w:val="bottom"/>
          </w:tcPr>
          <w:p w14:paraId="14414FB8" w14:textId="77777777" w:rsidR="009A0068" w:rsidRPr="009A0068" w:rsidRDefault="009A0068" w:rsidP="009A0068">
            <w:pPr>
              <w:widowControl/>
              <w:tabs>
                <w:tab w:val="left" w:pos="4205"/>
                <w:tab w:val="center" w:pos="5045"/>
              </w:tabs>
              <w:autoSpaceDE/>
              <w:autoSpaceDN/>
              <w:jc w:val="both"/>
              <w:rPr>
                <w:rFonts w:ascii="Arial" w:hAnsi="Arial" w:cs="Arial"/>
                <w:b/>
                <w:bCs/>
              </w:rPr>
            </w:pPr>
          </w:p>
        </w:tc>
      </w:tr>
      <w:tr w:rsidR="009A0068" w:rsidRPr="009A0068" w14:paraId="7D2D80EF" w14:textId="77777777" w:rsidTr="00EE3962">
        <w:trPr>
          <w:trHeight w:val="425"/>
        </w:trPr>
        <w:tc>
          <w:tcPr>
            <w:tcW w:w="0" w:type="auto"/>
            <w:gridSpan w:val="3"/>
            <w:vAlign w:val="bottom"/>
          </w:tcPr>
          <w:p w14:paraId="04E9173F"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b/>
                <w:bCs/>
              </w:rPr>
              <w:t>EDUCAŢIE ŞI FORMARE</w:t>
            </w:r>
          </w:p>
        </w:tc>
      </w:tr>
      <w:tr w:rsidR="009A0068" w:rsidRPr="009A0068" w14:paraId="4AB85790" w14:textId="77777777" w:rsidTr="00EE3962">
        <w:trPr>
          <w:trHeight w:val="1637"/>
        </w:trPr>
        <w:tc>
          <w:tcPr>
            <w:tcW w:w="2446" w:type="dxa"/>
            <w:tcBorders>
              <w:right w:val="single" w:sz="4" w:space="0" w:color="auto"/>
            </w:tcBorders>
          </w:tcPr>
          <w:p w14:paraId="55B841BD"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12.05.2017 - 13.05.2017</w:t>
            </w:r>
          </w:p>
          <w:p w14:paraId="18BEE5AD" w14:textId="77777777" w:rsidR="009A0068" w:rsidRPr="009A0068" w:rsidRDefault="009A0068" w:rsidP="009A0068">
            <w:pPr>
              <w:widowControl/>
              <w:tabs>
                <w:tab w:val="left" w:pos="4035"/>
                <w:tab w:val="center" w:pos="4875"/>
              </w:tabs>
              <w:autoSpaceDE/>
              <w:autoSpaceDN/>
              <w:snapToGrid w:val="0"/>
              <w:jc w:val="right"/>
              <w:rPr>
                <w:rFonts w:ascii="Arial" w:hAnsi="Arial" w:cs="Arial"/>
                <w:sz w:val="20"/>
                <w:szCs w:val="20"/>
              </w:rPr>
            </w:pPr>
          </w:p>
          <w:p w14:paraId="6E7DD48B"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6C4FC943" w14:textId="77777777" w:rsidR="009A0068" w:rsidRPr="009A0068" w:rsidRDefault="009A0068" w:rsidP="009A0068">
            <w:pPr>
              <w:widowControl/>
              <w:tabs>
                <w:tab w:val="left" w:pos="4035"/>
                <w:tab w:val="center" w:pos="4875"/>
              </w:tabs>
              <w:autoSpaceDE/>
              <w:autoSpaceDN/>
              <w:snapToGrid w:val="0"/>
              <w:jc w:val="right"/>
              <w:rPr>
                <w:rFonts w:ascii="Arial" w:hAnsi="Arial" w:cs="Arial"/>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4BE8F76A"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 xml:space="preserve">Certificat de abslvire a programului de formare profesională </w:t>
            </w:r>
            <w:r w:rsidRPr="009A0068">
              <w:rPr>
                <w:rFonts w:ascii="Arial" w:hAnsi="Arial" w:cs="Arial"/>
                <w:b/>
                <w:i/>
              </w:rPr>
              <w:t xml:space="preserve"> Lean-Six Sigma Zellow Belt Simulare de Proces</w:t>
            </w:r>
          </w:p>
          <w:p w14:paraId="436882E3"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Academia  &amp; Life Care </w:t>
            </w:r>
            <w:r w:rsidRPr="009A0068">
              <w:rPr>
                <w:rFonts w:ascii="Arial" w:hAnsi="Arial" w:cs="Arial"/>
                <w:i/>
                <w:sz w:val="20"/>
                <w:szCs w:val="20"/>
              </w:rPr>
              <w:t>T</w:t>
            </w:r>
            <w:r w:rsidRPr="009A0068">
              <w:rPr>
                <w:rFonts w:ascii="Arial" w:hAnsi="Arial" w:cs="Arial"/>
                <w:i/>
                <w:sz w:val="20"/>
                <w:szCs w:val="20"/>
                <w:lang w:val="hu-HU"/>
              </w:rPr>
              <w:t xml:space="preserve">ÜV Rheinland </w:t>
            </w:r>
            <w:r w:rsidRPr="009A0068">
              <w:rPr>
                <w:rFonts w:ascii="Arial" w:hAnsi="Arial" w:cs="Arial"/>
                <w:sz w:val="20"/>
                <w:szCs w:val="20"/>
                <w:lang w:val="hu-HU"/>
              </w:rPr>
              <w:t>Rom</w:t>
            </w:r>
            <w:r w:rsidRPr="009A0068">
              <w:rPr>
                <w:rFonts w:ascii="Arial" w:hAnsi="Arial" w:cs="Arial"/>
                <w:sz w:val="20"/>
                <w:szCs w:val="20"/>
              </w:rPr>
              <w:t xml:space="preserve">ânia, Râșnov </w:t>
            </w:r>
          </w:p>
          <w:p w14:paraId="1B720F17"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Identificarea oportunităților de ameliorare a proceselor în cadrul propriei organizații </w:t>
            </w:r>
          </w:p>
          <w:p w14:paraId="01B9A9EB"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Reducerea duratelor proceselor, minimizarea risipei, economii de resurse, timp și bani</w:t>
            </w:r>
          </w:p>
        </w:tc>
      </w:tr>
      <w:tr w:rsidR="009A0068" w:rsidRPr="009A0068" w14:paraId="0F238091" w14:textId="77777777" w:rsidTr="00EE3962">
        <w:trPr>
          <w:trHeight w:val="1124"/>
        </w:trPr>
        <w:tc>
          <w:tcPr>
            <w:tcW w:w="2446" w:type="dxa"/>
            <w:tcBorders>
              <w:right w:val="single" w:sz="4" w:space="0" w:color="auto"/>
            </w:tcBorders>
          </w:tcPr>
          <w:p w14:paraId="1D041C30"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lastRenderedPageBreak/>
              <w:t>01.10.2011-25.11.2014</w:t>
            </w:r>
          </w:p>
          <w:p w14:paraId="41BA24FF"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1D2A1006"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71B5714C"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 xml:space="preserve">Studii doctorale postuniversitare, Domeniul </w:t>
            </w:r>
            <w:r w:rsidRPr="009A0068">
              <w:rPr>
                <w:rFonts w:ascii="Arial" w:hAnsi="Arial" w:cs="Arial"/>
                <w:b/>
                <w:i/>
              </w:rPr>
              <w:t>Inginerie Forestieră</w:t>
            </w:r>
          </w:p>
          <w:p w14:paraId="58C85683"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Universitatea </w:t>
            </w:r>
            <w:r w:rsidRPr="009A0068">
              <w:rPr>
                <w:rFonts w:ascii="Arial" w:hAnsi="Arial" w:cs="Arial"/>
                <w:i/>
                <w:sz w:val="20"/>
                <w:szCs w:val="20"/>
              </w:rPr>
              <w:t>Transilvania</w:t>
            </w:r>
            <w:r w:rsidRPr="009A0068">
              <w:rPr>
                <w:rFonts w:ascii="Arial" w:hAnsi="Arial" w:cs="Arial"/>
                <w:sz w:val="20"/>
                <w:szCs w:val="20"/>
              </w:rPr>
              <w:t xml:space="preserve"> din Braşov, Facultatea de Ingineria Lemnului</w:t>
            </w:r>
          </w:p>
          <w:p w14:paraId="18ABBAA1"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Contribuţii la teoria şi practica eco-designului de mobilier din materiale lemnoase reciclate.</w:t>
            </w:r>
          </w:p>
        </w:tc>
      </w:tr>
      <w:tr w:rsidR="009A0068" w:rsidRPr="009A0068" w14:paraId="7CA09765" w14:textId="77777777" w:rsidTr="00EE3962">
        <w:trPr>
          <w:trHeight w:val="1266"/>
        </w:trPr>
        <w:tc>
          <w:tcPr>
            <w:tcW w:w="2446" w:type="dxa"/>
            <w:tcBorders>
              <w:right w:val="single" w:sz="4" w:space="0" w:color="auto"/>
            </w:tcBorders>
          </w:tcPr>
          <w:p w14:paraId="6007F87D"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15.04.2013-18.10.2013</w:t>
            </w:r>
          </w:p>
          <w:p w14:paraId="2CD4CDFF" w14:textId="77777777" w:rsidR="009A0068" w:rsidRPr="009A0068" w:rsidRDefault="009A0068" w:rsidP="009A0068">
            <w:pPr>
              <w:widowControl/>
              <w:tabs>
                <w:tab w:val="left" w:pos="4205"/>
                <w:tab w:val="center" w:pos="5045"/>
              </w:tabs>
              <w:autoSpaceDE/>
              <w:autoSpaceDN/>
              <w:jc w:val="right"/>
              <w:rPr>
                <w:rFonts w:ascii="Arial" w:hAnsi="Arial" w:cs="Arial"/>
                <w:bCs/>
                <w:sz w:val="20"/>
                <w:szCs w:val="20"/>
              </w:rPr>
            </w:pPr>
          </w:p>
          <w:p w14:paraId="7AEF6967"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4DAB9658" w14:textId="77777777" w:rsidR="009A0068" w:rsidRPr="009A0068" w:rsidRDefault="009A0068" w:rsidP="009A0068">
            <w:pPr>
              <w:widowControl/>
              <w:tabs>
                <w:tab w:val="left" w:pos="4205"/>
                <w:tab w:val="center" w:pos="5045"/>
              </w:tabs>
              <w:autoSpaceDE/>
              <w:autoSpaceDN/>
              <w:jc w:val="right"/>
              <w:rPr>
                <w:rFonts w:ascii="Arial" w:hAnsi="Arial" w:cs="Arial"/>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4AB3869C"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 xml:space="preserve">Trei stagii de pregătire privind </w:t>
            </w:r>
            <w:r w:rsidRPr="009A0068">
              <w:rPr>
                <w:rFonts w:ascii="Arial" w:hAnsi="Arial" w:cs="Arial"/>
                <w:b/>
                <w:i/>
              </w:rPr>
              <w:t>Metode avansate de prelucrare de mare precizie în Industria lemnului TSM</w:t>
            </w:r>
            <w:r w:rsidRPr="009A0068">
              <w:rPr>
                <w:rFonts w:ascii="Arial" w:hAnsi="Arial" w:cs="Arial"/>
                <w:b/>
              </w:rPr>
              <w:t xml:space="preserve">, Certificat de participare </w:t>
            </w:r>
          </w:p>
          <w:p w14:paraId="643FE3F0"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i/>
                <w:sz w:val="20"/>
                <w:szCs w:val="20"/>
              </w:rPr>
              <w:t>Berufsgenossenschaft Holz und Metall</w:t>
            </w:r>
            <w:r w:rsidRPr="009A0068">
              <w:rPr>
                <w:rFonts w:ascii="Arial" w:hAnsi="Arial" w:cs="Arial"/>
                <w:sz w:val="20"/>
                <w:szCs w:val="20"/>
              </w:rPr>
              <w:t xml:space="preserve"> Erfurt, Germania </w:t>
            </w:r>
          </w:p>
          <w:p w14:paraId="02186328"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Protecţia muncii în prelucrarea lemnului și prelucrarea cu precizie a lemnului.</w:t>
            </w:r>
          </w:p>
        </w:tc>
      </w:tr>
      <w:tr w:rsidR="009A0068" w:rsidRPr="009A0068" w14:paraId="6589E7A8" w14:textId="77777777" w:rsidTr="00EE3962">
        <w:trPr>
          <w:trHeight w:val="1319"/>
        </w:trPr>
        <w:tc>
          <w:tcPr>
            <w:tcW w:w="2446" w:type="dxa"/>
            <w:tcBorders>
              <w:right w:val="single" w:sz="4" w:space="0" w:color="auto"/>
            </w:tcBorders>
          </w:tcPr>
          <w:p w14:paraId="37DD01CB" w14:textId="77777777" w:rsidR="009A0068" w:rsidRPr="009A0068" w:rsidRDefault="009A0068" w:rsidP="009A0068">
            <w:pPr>
              <w:widowControl/>
              <w:tabs>
                <w:tab w:val="left" w:pos="4205"/>
                <w:tab w:val="center" w:pos="5045"/>
              </w:tabs>
              <w:autoSpaceDE/>
              <w:autoSpaceDN/>
              <w:spacing w:before="120"/>
              <w:jc w:val="right"/>
              <w:rPr>
                <w:rFonts w:ascii="Arial" w:hAnsi="Arial" w:cs="Arial"/>
                <w:sz w:val="20"/>
                <w:szCs w:val="20"/>
              </w:rPr>
            </w:pPr>
            <w:r w:rsidRPr="009A0068">
              <w:rPr>
                <w:rFonts w:ascii="Arial" w:hAnsi="Arial" w:cs="Arial"/>
                <w:sz w:val="20"/>
                <w:szCs w:val="20"/>
              </w:rPr>
              <w:t>09.05.2011-20. 05. 2011</w:t>
            </w:r>
          </w:p>
          <w:p w14:paraId="349A9C24"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2A64F14A"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7D89600C" w14:textId="77777777" w:rsidR="009A0068" w:rsidRPr="009A0068" w:rsidRDefault="009A0068" w:rsidP="009A0068">
            <w:pPr>
              <w:widowControl/>
              <w:tabs>
                <w:tab w:val="left" w:pos="4205"/>
                <w:tab w:val="center" w:pos="5045"/>
              </w:tabs>
              <w:autoSpaceDE/>
              <w:autoSpaceDN/>
              <w:spacing w:before="120"/>
              <w:jc w:val="both"/>
              <w:rPr>
                <w:rFonts w:ascii="Arial" w:hAnsi="Arial" w:cs="Arial"/>
                <w:b/>
              </w:rPr>
            </w:pPr>
            <w:r w:rsidRPr="009A0068">
              <w:rPr>
                <w:rFonts w:ascii="Arial" w:hAnsi="Arial" w:cs="Arial"/>
                <w:b/>
              </w:rPr>
              <w:t>Certificat de absolvire a stagiului extern de pregătire</w:t>
            </w:r>
          </w:p>
          <w:p w14:paraId="1A36A718"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i/>
                <w:sz w:val="20"/>
                <w:szCs w:val="20"/>
              </w:rPr>
              <w:t>New Design University</w:t>
            </w:r>
            <w:r w:rsidRPr="009A0068">
              <w:rPr>
                <w:rFonts w:ascii="Arial" w:hAnsi="Arial" w:cs="Arial"/>
                <w:sz w:val="20"/>
                <w:szCs w:val="20"/>
              </w:rPr>
              <w:t xml:space="preserve"> Sankt Polten, Austria </w:t>
            </w:r>
          </w:p>
          <w:p w14:paraId="3DB50B93"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Cercetări experimentale privitoare la materiale şi metode de colorare a suprafeţelor panourilor recuperate</w:t>
            </w:r>
          </w:p>
        </w:tc>
      </w:tr>
      <w:tr w:rsidR="009A0068" w:rsidRPr="009A0068" w14:paraId="268AF99C" w14:textId="77777777" w:rsidTr="00EE3962">
        <w:trPr>
          <w:trHeight w:val="1272"/>
        </w:trPr>
        <w:tc>
          <w:tcPr>
            <w:tcW w:w="2446" w:type="dxa"/>
            <w:tcBorders>
              <w:right w:val="single" w:sz="4" w:space="0" w:color="auto"/>
            </w:tcBorders>
          </w:tcPr>
          <w:p w14:paraId="76890F64" w14:textId="77777777" w:rsidR="009A0068" w:rsidRPr="009A0068" w:rsidRDefault="009A0068" w:rsidP="009A0068">
            <w:pPr>
              <w:widowControl/>
              <w:autoSpaceDE/>
              <w:autoSpaceDN/>
              <w:snapToGrid w:val="0"/>
              <w:spacing w:before="120"/>
              <w:jc w:val="right"/>
              <w:rPr>
                <w:rFonts w:ascii="Arial" w:hAnsi="Arial" w:cs="Arial"/>
                <w:sz w:val="20"/>
                <w:szCs w:val="20"/>
              </w:rPr>
            </w:pPr>
            <w:r w:rsidRPr="009A0068">
              <w:rPr>
                <w:rFonts w:ascii="Arial" w:hAnsi="Arial" w:cs="Arial"/>
                <w:sz w:val="20"/>
                <w:szCs w:val="20"/>
              </w:rPr>
              <w:t>10.06.2010</w:t>
            </w:r>
          </w:p>
          <w:p w14:paraId="032056BC"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p>
          <w:p w14:paraId="0AAC10E3"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06109CDA"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465E0D22" w14:textId="77777777" w:rsidR="009A0068" w:rsidRPr="009A0068" w:rsidRDefault="009A0068" w:rsidP="009A0068">
            <w:pPr>
              <w:widowControl/>
              <w:autoSpaceDE/>
              <w:autoSpaceDN/>
              <w:snapToGrid w:val="0"/>
              <w:spacing w:before="120"/>
              <w:jc w:val="both"/>
              <w:rPr>
                <w:rFonts w:ascii="Arial" w:hAnsi="Arial" w:cs="Arial"/>
                <w:b/>
              </w:rPr>
            </w:pPr>
            <w:r w:rsidRPr="009A0068">
              <w:rPr>
                <w:rFonts w:ascii="Arial" w:hAnsi="Arial" w:cs="Arial"/>
                <w:b/>
              </w:rPr>
              <w:t xml:space="preserve">Certificat de absolvire a cursului de </w:t>
            </w:r>
            <w:r w:rsidRPr="009A0068">
              <w:rPr>
                <w:rFonts w:ascii="Arial" w:hAnsi="Arial" w:cs="Arial"/>
                <w:b/>
                <w:i/>
              </w:rPr>
              <w:t>Utilizarea echipamentelor portabile de prelucrarea lemnului FESTOOL şi PROTOOL, nr.16</w:t>
            </w:r>
          </w:p>
          <w:p w14:paraId="212AB9E8"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 xml:space="preserve">Universitatea </w:t>
            </w:r>
            <w:r w:rsidRPr="009A0068">
              <w:rPr>
                <w:rFonts w:ascii="Arial" w:hAnsi="Arial" w:cs="Arial"/>
                <w:i/>
                <w:sz w:val="20"/>
                <w:szCs w:val="20"/>
              </w:rPr>
              <w:t>Transilvania</w:t>
            </w:r>
            <w:r w:rsidRPr="009A0068">
              <w:rPr>
                <w:rFonts w:ascii="Arial" w:hAnsi="Arial" w:cs="Arial"/>
                <w:sz w:val="20"/>
                <w:szCs w:val="20"/>
              </w:rPr>
              <w:t xml:space="preserve"> din Braşov, Facultatea de Ingineria Lemnului </w:t>
            </w:r>
          </w:p>
          <w:p w14:paraId="7F2AC315" w14:textId="77777777" w:rsidR="009A0068" w:rsidRPr="009A0068" w:rsidRDefault="009A0068" w:rsidP="009A0068">
            <w:pPr>
              <w:widowControl/>
              <w:tabs>
                <w:tab w:val="left" w:pos="4205"/>
                <w:tab w:val="center" w:pos="5045"/>
              </w:tabs>
              <w:autoSpaceDE/>
              <w:autoSpaceDN/>
              <w:jc w:val="both"/>
              <w:rPr>
                <w:rFonts w:ascii="Arial" w:hAnsi="Arial" w:cs="Arial"/>
                <w:sz w:val="20"/>
                <w:szCs w:val="20"/>
              </w:rPr>
            </w:pPr>
            <w:r w:rsidRPr="009A0068">
              <w:rPr>
                <w:rFonts w:ascii="Arial" w:hAnsi="Arial" w:cs="Arial"/>
                <w:sz w:val="20"/>
                <w:szCs w:val="20"/>
              </w:rPr>
              <w:t>Prelucrarea lemnului cu echipamente portabile FESTOOL şi PROTOOL</w:t>
            </w:r>
          </w:p>
        </w:tc>
      </w:tr>
      <w:tr w:rsidR="009A0068" w:rsidRPr="009A0068" w14:paraId="14270CA6" w14:textId="77777777" w:rsidTr="00EE3962">
        <w:trPr>
          <w:trHeight w:val="1101"/>
        </w:trPr>
        <w:tc>
          <w:tcPr>
            <w:tcW w:w="2446" w:type="dxa"/>
            <w:tcBorders>
              <w:right w:val="single" w:sz="4" w:space="0" w:color="auto"/>
            </w:tcBorders>
          </w:tcPr>
          <w:p w14:paraId="3C96AE9D" w14:textId="77777777" w:rsidR="009A0068" w:rsidRPr="009A0068" w:rsidRDefault="009A0068" w:rsidP="009A0068">
            <w:pPr>
              <w:widowControl/>
              <w:autoSpaceDE/>
              <w:autoSpaceDN/>
              <w:snapToGrid w:val="0"/>
              <w:spacing w:before="120"/>
              <w:jc w:val="right"/>
              <w:rPr>
                <w:rFonts w:ascii="Arial" w:hAnsi="Arial" w:cs="Arial"/>
                <w:sz w:val="20"/>
                <w:szCs w:val="20"/>
              </w:rPr>
            </w:pPr>
            <w:r w:rsidRPr="009A0068">
              <w:rPr>
                <w:rFonts w:ascii="Arial" w:hAnsi="Arial" w:cs="Arial"/>
                <w:sz w:val="20"/>
                <w:szCs w:val="20"/>
              </w:rPr>
              <w:t>2009-2011</w:t>
            </w:r>
          </w:p>
          <w:p w14:paraId="7BB587CF"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7E281B0A"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63A23ECC" w14:textId="77777777" w:rsidR="009A0068" w:rsidRPr="009A0068" w:rsidRDefault="009A0068" w:rsidP="009A0068">
            <w:pPr>
              <w:widowControl/>
              <w:autoSpaceDE/>
              <w:autoSpaceDN/>
              <w:snapToGrid w:val="0"/>
              <w:spacing w:before="120"/>
              <w:jc w:val="both"/>
              <w:rPr>
                <w:rFonts w:ascii="Arial" w:hAnsi="Arial" w:cs="Arial"/>
                <w:b/>
              </w:rPr>
            </w:pPr>
            <w:r w:rsidRPr="009A0068">
              <w:rPr>
                <w:rFonts w:ascii="Arial" w:hAnsi="Arial" w:cs="Arial"/>
                <w:b/>
              </w:rPr>
              <w:t xml:space="preserve">Master  </w:t>
            </w:r>
            <w:r w:rsidRPr="009A0068">
              <w:rPr>
                <w:rFonts w:ascii="Arial" w:hAnsi="Arial" w:cs="Arial"/>
                <w:b/>
                <w:i/>
              </w:rPr>
              <w:t>Ecodesign de mobilier şi Restaurare</w:t>
            </w:r>
          </w:p>
          <w:p w14:paraId="6250152A"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Universitatea </w:t>
            </w:r>
            <w:r w:rsidRPr="009A0068">
              <w:rPr>
                <w:rFonts w:ascii="Arial" w:hAnsi="Arial" w:cs="Arial"/>
                <w:i/>
                <w:sz w:val="20"/>
                <w:szCs w:val="20"/>
              </w:rPr>
              <w:t>Transilvania</w:t>
            </w:r>
            <w:r w:rsidRPr="009A0068">
              <w:rPr>
                <w:rFonts w:ascii="Arial" w:hAnsi="Arial" w:cs="Arial"/>
                <w:sz w:val="20"/>
                <w:szCs w:val="20"/>
              </w:rPr>
              <w:t xml:space="preserve"> din Braşov, Facultatea de Ingineria Lemnului </w:t>
            </w:r>
          </w:p>
          <w:p w14:paraId="3548CC2B"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Eco-design de produs şi mobilier</w:t>
            </w:r>
          </w:p>
          <w:p w14:paraId="44CD5447"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Restaurare </w:t>
            </w:r>
          </w:p>
        </w:tc>
      </w:tr>
      <w:tr w:rsidR="009A0068" w:rsidRPr="009A0068" w14:paraId="5E224213" w14:textId="77777777" w:rsidTr="00EE3962">
        <w:trPr>
          <w:trHeight w:val="1219"/>
        </w:trPr>
        <w:tc>
          <w:tcPr>
            <w:tcW w:w="2446" w:type="dxa"/>
            <w:tcBorders>
              <w:right w:val="single" w:sz="4" w:space="0" w:color="auto"/>
            </w:tcBorders>
          </w:tcPr>
          <w:p w14:paraId="391D0283" w14:textId="77777777" w:rsidR="009A0068" w:rsidRPr="009A0068" w:rsidRDefault="009A0068" w:rsidP="009A0068">
            <w:pPr>
              <w:widowControl/>
              <w:autoSpaceDE/>
              <w:autoSpaceDN/>
              <w:snapToGrid w:val="0"/>
              <w:spacing w:before="120"/>
              <w:jc w:val="right"/>
              <w:rPr>
                <w:rFonts w:ascii="Arial" w:hAnsi="Arial" w:cs="Arial"/>
                <w:sz w:val="20"/>
                <w:szCs w:val="20"/>
              </w:rPr>
            </w:pPr>
            <w:r w:rsidRPr="009A0068">
              <w:rPr>
                <w:rFonts w:ascii="Arial" w:hAnsi="Arial" w:cs="Arial"/>
                <w:sz w:val="20"/>
                <w:szCs w:val="20"/>
              </w:rPr>
              <w:t>2005-2009</w:t>
            </w:r>
          </w:p>
          <w:p w14:paraId="28F63D00"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p w14:paraId="098EE193"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p>
          <w:p w14:paraId="49707D33"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Discipline și competențe</w:t>
            </w:r>
          </w:p>
        </w:tc>
        <w:tc>
          <w:tcPr>
            <w:tcW w:w="6908" w:type="dxa"/>
            <w:gridSpan w:val="2"/>
            <w:tcBorders>
              <w:left w:val="single" w:sz="4" w:space="0" w:color="auto"/>
            </w:tcBorders>
          </w:tcPr>
          <w:p w14:paraId="7B7FDB3A" w14:textId="77777777" w:rsidR="009A0068" w:rsidRPr="009A0068" w:rsidRDefault="009A0068" w:rsidP="009A0068">
            <w:pPr>
              <w:widowControl/>
              <w:autoSpaceDE/>
              <w:autoSpaceDN/>
              <w:snapToGrid w:val="0"/>
              <w:spacing w:before="120"/>
              <w:jc w:val="both"/>
              <w:rPr>
                <w:rFonts w:ascii="Arial" w:hAnsi="Arial" w:cs="Arial"/>
                <w:b/>
              </w:rPr>
            </w:pPr>
            <w:r w:rsidRPr="009A0068">
              <w:rPr>
                <w:rFonts w:ascii="Arial" w:hAnsi="Arial" w:cs="Arial"/>
                <w:b/>
              </w:rPr>
              <w:t>Inginer/ Diplomă de inginer</w:t>
            </w:r>
          </w:p>
          <w:p w14:paraId="730A27C5"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Universitatea </w:t>
            </w:r>
            <w:r w:rsidRPr="009A0068">
              <w:rPr>
                <w:rFonts w:ascii="Arial" w:hAnsi="Arial" w:cs="Arial"/>
                <w:i/>
                <w:sz w:val="20"/>
                <w:szCs w:val="20"/>
              </w:rPr>
              <w:t>Transilvania</w:t>
            </w:r>
            <w:r w:rsidRPr="009A0068">
              <w:rPr>
                <w:rFonts w:ascii="Arial" w:hAnsi="Arial" w:cs="Arial"/>
                <w:sz w:val="20"/>
                <w:szCs w:val="20"/>
              </w:rPr>
              <w:t xml:space="preserve"> din Braşov, Facultatea de Ingineria Lemnului, Programul de studii </w:t>
            </w:r>
            <w:r w:rsidRPr="009A0068">
              <w:rPr>
                <w:rFonts w:ascii="Arial" w:hAnsi="Arial" w:cs="Arial"/>
                <w:i/>
                <w:sz w:val="20"/>
                <w:szCs w:val="20"/>
              </w:rPr>
              <w:t>Ingineria Produselor Finite din Lemn</w:t>
            </w:r>
            <w:r w:rsidRPr="009A0068">
              <w:rPr>
                <w:rFonts w:ascii="Arial" w:hAnsi="Arial" w:cs="Arial"/>
                <w:sz w:val="20"/>
                <w:szCs w:val="20"/>
              </w:rPr>
              <w:t xml:space="preserve"> </w:t>
            </w:r>
          </w:p>
          <w:p w14:paraId="67A49964"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Bazele producției lemnului și protecția mediului</w:t>
            </w:r>
          </w:p>
          <w:p w14:paraId="309D6FAA"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Proiectarea mobilei și Proiectare parametrizată în IL</w:t>
            </w:r>
          </w:p>
          <w:p w14:paraId="22D19A89" w14:textId="77777777" w:rsidR="009A0068" w:rsidRPr="009A0068" w:rsidRDefault="009A0068" w:rsidP="009A0068">
            <w:pPr>
              <w:widowControl/>
              <w:autoSpaceDE/>
              <w:autoSpaceDN/>
              <w:snapToGrid w:val="0"/>
              <w:jc w:val="both"/>
              <w:rPr>
                <w:rFonts w:ascii="Arial" w:hAnsi="Arial" w:cs="Arial"/>
                <w:sz w:val="20"/>
                <w:szCs w:val="20"/>
              </w:rPr>
            </w:pPr>
            <w:r w:rsidRPr="009A0068">
              <w:rPr>
                <w:rFonts w:ascii="Arial" w:hAnsi="Arial" w:cs="Arial"/>
                <w:sz w:val="20"/>
                <w:szCs w:val="20"/>
              </w:rPr>
              <w:t xml:space="preserve">Arhitectură de interior </w:t>
            </w:r>
          </w:p>
        </w:tc>
      </w:tr>
      <w:tr w:rsidR="009A0068" w:rsidRPr="009A0068" w14:paraId="7B18C451" w14:textId="77777777" w:rsidTr="00EE3962">
        <w:trPr>
          <w:trHeight w:val="276"/>
        </w:trPr>
        <w:tc>
          <w:tcPr>
            <w:tcW w:w="2446" w:type="dxa"/>
            <w:tcBorders>
              <w:right w:val="single" w:sz="4" w:space="0" w:color="auto"/>
            </w:tcBorders>
            <w:vAlign w:val="center"/>
          </w:tcPr>
          <w:p w14:paraId="634DB79B" w14:textId="77777777" w:rsidR="009A0068" w:rsidRPr="009A0068" w:rsidRDefault="009A0068" w:rsidP="009A0068">
            <w:pPr>
              <w:widowControl/>
              <w:autoSpaceDE/>
              <w:autoSpaceDN/>
              <w:snapToGrid w:val="0"/>
              <w:spacing w:before="120"/>
              <w:jc w:val="right"/>
              <w:rPr>
                <w:rFonts w:ascii="Arial" w:hAnsi="Arial" w:cs="Arial"/>
                <w:sz w:val="20"/>
                <w:szCs w:val="20"/>
              </w:rPr>
            </w:pPr>
            <w:r w:rsidRPr="009A0068">
              <w:rPr>
                <w:rFonts w:ascii="Arial" w:hAnsi="Arial" w:cs="Arial"/>
                <w:sz w:val="20"/>
                <w:szCs w:val="20"/>
              </w:rPr>
              <w:t>2001-2005</w:t>
            </w:r>
          </w:p>
          <w:p w14:paraId="378993F2" w14:textId="77777777" w:rsidR="009A0068" w:rsidRPr="009A0068" w:rsidRDefault="009A0068" w:rsidP="009A0068">
            <w:pPr>
              <w:widowControl/>
              <w:tabs>
                <w:tab w:val="left" w:pos="4035"/>
                <w:tab w:val="center" w:pos="4875"/>
              </w:tabs>
              <w:autoSpaceDE/>
              <w:autoSpaceDN/>
              <w:snapToGrid w:val="0"/>
              <w:jc w:val="right"/>
              <w:rPr>
                <w:rFonts w:ascii="Arial" w:hAnsi="Arial" w:cs="Arial"/>
                <w:bCs/>
                <w:sz w:val="20"/>
                <w:szCs w:val="20"/>
              </w:rPr>
            </w:pPr>
            <w:r w:rsidRPr="009A0068">
              <w:rPr>
                <w:rFonts w:ascii="Arial" w:hAnsi="Arial" w:cs="Arial"/>
                <w:bCs/>
                <w:sz w:val="20"/>
                <w:szCs w:val="20"/>
              </w:rPr>
              <w:t>Instituția de învățământ</w:t>
            </w:r>
          </w:p>
        </w:tc>
        <w:tc>
          <w:tcPr>
            <w:tcW w:w="6908" w:type="dxa"/>
            <w:gridSpan w:val="2"/>
            <w:tcBorders>
              <w:left w:val="single" w:sz="4" w:space="0" w:color="auto"/>
            </w:tcBorders>
          </w:tcPr>
          <w:p w14:paraId="33FD6E33" w14:textId="77777777" w:rsidR="009A0068" w:rsidRPr="009A0068" w:rsidRDefault="009A0068" w:rsidP="009A0068">
            <w:pPr>
              <w:widowControl/>
              <w:autoSpaceDE/>
              <w:autoSpaceDN/>
              <w:snapToGrid w:val="0"/>
              <w:spacing w:before="120"/>
              <w:jc w:val="both"/>
              <w:rPr>
                <w:rFonts w:ascii="Arial" w:hAnsi="Arial" w:cs="Arial"/>
                <w:b/>
              </w:rPr>
            </w:pPr>
            <w:r w:rsidRPr="009A0068">
              <w:rPr>
                <w:rFonts w:ascii="Arial" w:hAnsi="Arial" w:cs="Arial"/>
                <w:b/>
                <w:lang w:val="hu-HU"/>
              </w:rPr>
              <w:t>Diplom</w:t>
            </w:r>
            <w:r w:rsidRPr="009A0068">
              <w:rPr>
                <w:rFonts w:ascii="Arial" w:hAnsi="Arial" w:cs="Arial"/>
                <w:b/>
              </w:rPr>
              <w:t>ă de bacalaureat</w:t>
            </w:r>
          </w:p>
          <w:p w14:paraId="1C7978B7" w14:textId="77777777" w:rsidR="009A0068" w:rsidRPr="009A0068" w:rsidRDefault="009A0068" w:rsidP="009A0068">
            <w:pPr>
              <w:widowControl/>
              <w:autoSpaceDE/>
              <w:autoSpaceDN/>
              <w:snapToGrid w:val="0"/>
              <w:spacing w:before="120"/>
              <w:jc w:val="both"/>
              <w:rPr>
                <w:rFonts w:ascii="Arial" w:hAnsi="Arial" w:cs="Arial"/>
                <w:sz w:val="20"/>
                <w:szCs w:val="20"/>
                <w:lang w:val="hu-HU"/>
              </w:rPr>
            </w:pPr>
            <w:r w:rsidRPr="009A0068">
              <w:rPr>
                <w:rFonts w:ascii="Arial" w:hAnsi="Arial" w:cs="Arial"/>
                <w:sz w:val="20"/>
                <w:szCs w:val="20"/>
              </w:rPr>
              <w:t xml:space="preserve">Colegiul Naţional </w:t>
            </w:r>
            <w:r w:rsidRPr="009A0068">
              <w:rPr>
                <w:rFonts w:ascii="Arial" w:hAnsi="Arial" w:cs="Arial"/>
                <w:i/>
                <w:sz w:val="20"/>
                <w:szCs w:val="20"/>
                <w:lang w:val="hu-HU"/>
              </w:rPr>
              <w:t>Áprily Lajos</w:t>
            </w:r>
            <w:r w:rsidRPr="009A0068">
              <w:rPr>
                <w:rFonts w:ascii="Arial" w:hAnsi="Arial" w:cs="Arial"/>
                <w:sz w:val="20"/>
                <w:szCs w:val="20"/>
                <w:lang w:val="hu-HU"/>
              </w:rPr>
              <w:t>, Braşov, profil Matematică-Informatică</w:t>
            </w:r>
          </w:p>
        </w:tc>
      </w:tr>
    </w:tbl>
    <w:p w14:paraId="00304E57" w14:textId="77777777" w:rsidR="009A0068" w:rsidRPr="009A0068" w:rsidRDefault="009A0068" w:rsidP="009A0068">
      <w:pPr>
        <w:widowControl/>
        <w:autoSpaceDE/>
        <w:autoSpaceDN/>
        <w:rPr>
          <w:rFonts w:ascii="Arial" w:hAnsi="Arial" w:cs="Arial"/>
        </w:rPr>
      </w:pPr>
    </w:p>
    <w:tbl>
      <w:tblPr>
        <w:tblW w:w="5003" w:type="pct"/>
        <w:tblLook w:val="0000" w:firstRow="0" w:lastRow="0" w:firstColumn="0" w:lastColumn="0" w:noHBand="0" w:noVBand="0"/>
      </w:tblPr>
      <w:tblGrid>
        <w:gridCol w:w="2340"/>
        <w:gridCol w:w="7020"/>
      </w:tblGrid>
      <w:tr w:rsidR="009A0068" w:rsidRPr="009A0068" w14:paraId="4881CCB7" w14:textId="77777777" w:rsidTr="00EE3962">
        <w:trPr>
          <w:trHeight w:val="258"/>
        </w:trPr>
        <w:tc>
          <w:tcPr>
            <w:tcW w:w="5000" w:type="pct"/>
            <w:gridSpan w:val="2"/>
          </w:tcPr>
          <w:p w14:paraId="583A1D45" w14:textId="77777777" w:rsidR="009A0068" w:rsidRPr="009A0068" w:rsidRDefault="009A0068" w:rsidP="009A0068">
            <w:pPr>
              <w:widowControl/>
              <w:autoSpaceDE/>
              <w:autoSpaceDN/>
              <w:snapToGrid w:val="0"/>
              <w:spacing w:before="100"/>
              <w:jc w:val="both"/>
              <w:rPr>
                <w:rFonts w:ascii="Arial" w:hAnsi="Arial" w:cs="Arial"/>
                <w:b/>
              </w:rPr>
            </w:pPr>
            <w:r w:rsidRPr="009A0068">
              <w:rPr>
                <w:rFonts w:ascii="Arial" w:hAnsi="Arial" w:cs="Arial"/>
                <w:b/>
              </w:rPr>
              <w:t>INFORMAΤII SUPLIMENTARE</w:t>
            </w:r>
          </w:p>
        </w:tc>
      </w:tr>
      <w:tr w:rsidR="009A0068" w:rsidRPr="009A0068" w14:paraId="6DF8BDA7" w14:textId="77777777" w:rsidTr="00EE3962">
        <w:trPr>
          <w:trHeight w:val="545"/>
        </w:trPr>
        <w:tc>
          <w:tcPr>
            <w:tcW w:w="1250" w:type="pct"/>
            <w:tcBorders>
              <w:right w:val="single" w:sz="4" w:space="0" w:color="auto"/>
            </w:tcBorders>
          </w:tcPr>
          <w:p w14:paraId="369758E1" w14:textId="77777777" w:rsidR="009A0068" w:rsidRPr="009A0068" w:rsidRDefault="009A0068" w:rsidP="009A0068">
            <w:pPr>
              <w:widowControl/>
              <w:autoSpaceDE/>
              <w:autoSpaceDN/>
              <w:spacing w:after="200" w:line="276" w:lineRule="auto"/>
              <w:rPr>
                <w:rFonts w:ascii="Arial" w:hAnsi="Arial" w:cs="Arial"/>
                <w:b/>
                <w:sz w:val="20"/>
                <w:szCs w:val="20"/>
              </w:rPr>
            </w:pPr>
            <w:r w:rsidRPr="009A0068">
              <w:rPr>
                <w:rFonts w:ascii="Arial" w:hAnsi="Arial" w:cs="Arial"/>
                <w:b/>
                <w:sz w:val="20"/>
                <w:szCs w:val="20"/>
              </w:rPr>
              <w:t xml:space="preserve">Publicaţii  </w:t>
            </w:r>
          </w:p>
        </w:tc>
        <w:tc>
          <w:tcPr>
            <w:tcW w:w="3750" w:type="pct"/>
            <w:tcBorders>
              <w:left w:val="single" w:sz="4" w:space="0" w:color="auto"/>
            </w:tcBorders>
          </w:tcPr>
          <w:p w14:paraId="673985C1" w14:textId="77777777" w:rsidR="009A0068" w:rsidRPr="009A0068" w:rsidRDefault="009A0068" w:rsidP="009A0068">
            <w:pPr>
              <w:adjustRightInd w:val="0"/>
              <w:ind w:firstLine="719"/>
              <w:jc w:val="both"/>
              <w:rPr>
                <w:rFonts w:ascii="Arial" w:eastAsia="Microsoft Sans Serif" w:hAnsi="Arial" w:cs="Arial"/>
                <w:sz w:val="20"/>
                <w:szCs w:val="20"/>
              </w:rPr>
            </w:pPr>
            <w:r w:rsidRPr="009A0068">
              <w:rPr>
                <w:rFonts w:ascii="Arial" w:eastAsia="Microsoft Sans Serif" w:hAnsi="Arial" w:cs="Arial"/>
                <w:sz w:val="20"/>
                <w:szCs w:val="20"/>
              </w:rPr>
              <w:t>În total 7 articole în reviste, buletine de conferinţe şi capitole în cărţi în editură internaţională</w:t>
            </w:r>
          </w:p>
          <w:p w14:paraId="24CD2B09" w14:textId="77777777" w:rsidR="009A0068" w:rsidRPr="009A0068" w:rsidRDefault="009A0068" w:rsidP="009A0068">
            <w:pPr>
              <w:adjustRightInd w:val="0"/>
              <w:ind w:firstLine="719"/>
              <w:jc w:val="both"/>
              <w:rPr>
                <w:rFonts w:ascii="Arial" w:eastAsia="Microsoft Sans Serif" w:hAnsi="Arial" w:cs="Arial"/>
                <w:sz w:val="20"/>
                <w:szCs w:val="20"/>
              </w:rPr>
            </w:pPr>
            <w:r w:rsidRPr="009A0068">
              <w:rPr>
                <w:rFonts w:ascii="Arial" w:eastAsia="Microsoft Sans Serif" w:hAnsi="Arial" w:cs="Arial"/>
                <w:sz w:val="20"/>
                <w:szCs w:val="20"/>
              </w:rPr>
              <w:t>În total 4 articole în reviste şi buletine de conferinţe</w:t>
            </w:r>
          </w:p>
        </w:tc>
      </w:tr>
      <w:tr w:rsidR="009A0068" w:rsidRPr="009A0068" w14:paraId="757FBFF8" w14:textId="77777777" w:rsidTr="00EE3962">
        <w:trPr>
          <w:trHeight w:val="276"/>
        </w:trPr>
        <w:tc>
          <w:tcPr>
            <w:tcW w:w="1250" w:type="pct"/>
            <w:tcBorders>
              <w:right w:val="single" w:sz="4" w:space="0" w:color="auto"/>
            </w:tcBorders>
          </w:tcPr>
          <w:p w14:paraId="7A909125" w14:textId="77777777" w:rsidR="009A0068" w:rsidRPr="009A0068" w:rsidRDefault="009A0068" w:rsidP="009A0068">
            <w:pPr>
              <w:widowControl/>
              <w:autoSpaceDE/>
              <w:autoSpaceDN/>
              <w:spacing w:after="200" w:line="276" w:lineRule="auto"/>
              <w:rPr>
                <w:rFonts w:ascii="Arial" w:hAnsi="Arial" w:cs="Arial"/>
                <w:sz w:val="20"/>
                <w:szCs w:val="20"/>
              </w:rPr>
            </w:pPr>
            <w:r w:rsidRPr="009A0068">
              <w:rPr>
                <w:rFonts w:ascii="Arial" w:hAnsi="Arial" w:cs="Arial"/>
                <w:b/>
                <w:sz w:val="20"/>
                <w:szCs w:val="20"/>
              </w:rPr>
              <w:t>Proiecte internaţionale</w:t>
            </w:r>
          </w:p>
        </w:tc>
        <w:tc>
          <w:tcPr>
            <w:tcW w:w="3750" w:type="pct"/>
            <w:tcBorders>
              <w:left w:val="single" w:sz="4" w:space="0" w:color="auto"/>
            </w:tcBorders>
          </w:tcPr>
          <w:p w14:paraId="171D44C9" w14:textId="77777777" w:rsidR="009A0068" w:rsidRPr="009A0068" w:rsidRDefault="009A0068" w:rsidP="009A0068">
            <w:pPr>
              <w:widowControl/>
              <w:suppressAutoHyphens/>
              <w:autoSpaceDE/>
              <w:autoSpaceDN/>
              <w:snapToGrid w:val="0"/>
              <w:ind w:left="51"/>
              <w:jc w:val="both"/>
              <w:rPr>
                <w:rFonts w:ascii="Arial" w:hAnsi="Arial" w:cs="Arial"/>
                <w:bCs/>
                <w:sz w:val="20"/>
                <w:szCs w:val="20"/>
              </w:rPr>
            </w:pPr>
            <w:r w:rsidRPr="009A0068">
              <w:rPr>
                <w:rFonts w:ascii="Arial" w:hAnsi="Arial" w:cs="Arial"/>
                <w:bCs/>
                <w:sz w:val="20"/>
                <w:szCs w:val="20"/>
              </w:rPr>
              <w:t>Proiect de cercetare internaţional Acord bilateral</w:t>
            </w:r>
            <w:r w:rsidRPr="009A0068">
              <w:rPr>
                <w:rFonts w:ascii="Arial" w:hAnsi="Arial" w:cs="Arial"/>
                <w:bCs/>
                <w:i/>
                <w:sz w:val="20"/>
                <w:szCs w:val="20"/>
              </w:rPr>
              <w:t xml:space="preserve"> WILLAGE PUBLIC SPACES</w:t>
            </w:r>
            <w:r w:rsidRPr="009A0068">
              <w:rPr>
                <w:rFonts w:ascii="Arial" w:hAnsi="Arial" w:cs="Arial"/>
                <w:bCs/>
                <w:sz w:val="20"/>
                <w:szCs w:val="20"/>
              </w:rPr>
              <w:t xml:space="preserve">, </w:t>
            </w:r>
            <w:r w:rsidRPr="009A0068">
              <w:rPr>
                <w:rFonts w:ascii="Arial" w:hAnsi="Arial" w:cs="Arial"/>
                <w:sz w:val="20"/>
                <w:szCs w:val="20"/>
              </w:rPr>
              <w:t xml:space="preserve">parteneri: </w:t>
            </w:r>
            <w:r w:rsidRPr="009A0068">
              <w:rPr>
                <w:rFonts w:ascii="Arial" w:hAnsi="Arial" w:cs="Arial"/>
                <w:i/>
                <w:sz w:val="20"/>
                <w:szCs w:val="20"/>
              </w:rPr>
              <w:t>New Design University</w:t>
            </w:r>
            <w:r w:rsidRPr="009A0068">
              <w:rPr>
                <w:rFonts w:ascii="Arial" w:hAnsi="Arial" w:cs="Arial"/>
                <w:sz w:val="20"/>
                <w:szCs w:val="20"/>
              </w:rPr>
              <w:t xml:space="preserve"> St. Polten, Austria şi Universitatea de Arhitectură </w:t>
            </w:r>
            <w:r w:rsidRPr="009A0068">
              <w:rPr>
                <w:rFonts w:ascii="Arial" w:hAnsi="Arial" w:cs="Arial"/>
                <w:i/>
                <w:sz w:val="20"/>
                <w:szCs w:val="20"/>
              </w:rPr>
              <w:t xml:space="preserve">Ion Mincu </w:t>
            </w:r>
            <w:r w:rsidRPr="009A0068">
              <w:rPr>
                <w:rFonts w:ascii="Arial" w:hAnsi="Arial" w:cs="Arial"/>
                <w:sz w:val="20"/>
                <w:szCs w:val="20"/>
              </w:rPr>
              <w:t xml:space="preserve">Bucureşti, coordonator Universitatea </w:t>
            </w:r>
            <w:r w:rsidRPr="009A0068">
              <w:rPr>
                <w:rFonts w:ascii="Arial" w:hAnsi="Arial" w:cs="Arial"/>
                <w:i/>
                <w:sz w:val="20"/>
                <w:szCs w:val="20"/>
              </w:rPr>
              <w:t>Transilvania</w:t>
            </w:r>
            <w:r w:rsidRPr="009A0068">
              <w:rPr>
                <w:rFonts w:ascii="Arial" w:hAnsi="Arial" w:cs="Arial"/>
                <w:sz w:val="20"/>
                <w:szCs w:val="20"/>
              </w:rPr>
              <w:t xml:space="preserve"> din Braşov, valoare 45000 EUR - Membru în echipa de cercetare</w:t>
            </w:r>
            <w:r w:rsidRPr="009A0068">
              <w:rPr>
                <w:rFonts w:ascii="Arial" w:hAnsi="Arial" w:cs="Arial"/>
                <w:bCs/>
                <w:sz w:val="20"/>
                <w:szCs w:val="20"/>
              </w:rPr>
              <w:t>-</w:t>
            </w:r>
            <w:r w:rsidRPr="009A0068">
              <w:rPr>
                <w:rFonts w:ascii="Arial" w:hAnsi="Arial" w:cs="Arial"/>
                <w:sz w:val="20"/>
                <w:szCs w:val="20"/>
              </w:rPr>
              <w:t xml:space="preserve"> </w:t>
            </w:r>
            <w:r w:rsidRPr="009A0068">
              <w:rPr>
                <w:rFonts w:ascii="Arial" w:hAnsi="Arial" w:cs="Arial"/>
                <w:bCs/>
                <w:sz w:val="20"/>
                <w:szCs w:val="20"/>
              </w:rPr>
              <w:t xml:space="preserve">5749 din 19.05.2014 </w:t>
            </w:r>
          </w:p>
          <w:p w14:paraId="58E48EBC" w14:textId="77777777" w:rsidR="009A0068" w:rsidRPr="009A0068" w:rsidRDefault="009A0068" w:rsidP="009A0068">
            <w:pPr>
              <w:widowControl/>
              <w:suppressAutoHyphens/>
              <w:autoSpaceDE/>
              <w:autoSpaceDN/>
              <w:snapToGrid w:val="0"/>
              <w:ind w:left="51"/>
              <w:jc w:val="both"/>
              <w:rPr>
                <w:rFonts w:ascii="Arial" w:hAnsi="Arial" w:cs="Arial"/>
                <w:sz w:val="20"/>
                <w:szCs w:val="20"/>
              </w:rPr>
            </w:pPr>
            <w:r w:rsidRPr="009A0068">
              <w:rPr>
                <w:rFonts w:ascii="Arial" w:hAnsi="Arial" w:cs="Arial"/>
                <w:bCs/>
                <w:sz w:val="20"/>
                <w:szCs w:val="20"/>
              </w:rPr>
              <w:t xml:space="preserve">Proiect de cercetare internaţional Acord bilateral </w:t>
            </w:r>
            <w:r w:rsidRPr="009A0068">
              <w:rPr>
                <w:rFonts w:ascii="Arial" w:hAnsi="Arial" w:cs="Arial"/>
                <w:bCs/>
                <w:i/>
                <w:sz w:val="20"/>
                <w:szCs w:val="20"/>
              </w:rPr>
              <w:t>INSIDE, OUTSIDE, IN-BETWEEN I</w:t>
            </w:r>
            <w:r w:rsidRPr="009A0068">
              <w:rPr>
                <w:rFonts w:ascii="Arial" w:hAnsi="Arial" w:cs="Arial"/>
                <w:bCs/>
                <w:sz w:val="20"/>
                <w:szCs w:val="20"/>
              </w:rPr>
              <w:t xml:space="preserve">I, </w:t>
            </w:r>
            <w:r w:rsidRPr="009A0068">
              <w:rPr>
                <w:rFonts w:ascii="Arial" w:hAnsi="Arial" w:cs="Arial"/>
                <w:sz w:val="20"/>
                <w:szCs w:val="20"/>
              </w:rPr>
              <w:t xml:space="preserve">parteneri: </w:t>
            </w:r>
            <w:r w:rsidRPr="009A0068">
              <w:rPr>
                <w:rFonts w:ascii="Arial" w:hAnsi="Arial" w:cs="Arial"/>
                <w:i/>
                <w:sz w:val="20"/>
                <w:szCs w:val="20"/>
              </w:rPr>
              <w:t>New Design University</w:t>
            </w:r>
            <w:r w:rsidRPr="009A0068">
              <w:rPr>
                <w:rFonts w:ascii="Arial" w:hAnsi="Arial" w:cs="Arial"/>
                <w:sz w:val="20"/>
                <w:szCs w:val="20"/>
              </w:rPr>
              <w:t xml:space="preserve"> St. Polten, Austria şi Universitatea de Arhitectură </w:t>
            </w:r>
            <w:r w:rsidRPr="009A0068">
              <w:rPr>
                <w:rFonts w:ascii="Arial" w:hAnsi="Arial" w:cs="Arial"/>
                <w:i/>
                <w:sz w:val="20"/>
                <w:szCs w:val="20"/>
              </w:rPr>
              <w:t xml:space="preserve">Ion Mincu </w:t>
            </w:r>
            <w:r w:rsidRPr="009A0068">
              <w:rPr>
                <w:rFonts w:ascii="Arial" w:hAnsi="Arial" w:cs="Arial"/>
                <w:sz w:val="20"/>
                <w:szCs w:val="20"/>
              </w:rPr>
              <w:t xml:space="preserve">Bucureşti, coordonator Universitatea </w:t>
            </w:r>
            <w:r w:rsidRPr="009A0068">
              <w:rPr>
                <w:rFonts w:ascii="Arial" w:hAnsi="Arial" w:cs="Arial"/>
                <w:i/>
                <w:sz w:val="20"/>
                <w:szCs w:val="20"/>
              </w:rPr>
              <w:t>Transilvania</w:t>
            </w:r>
            <w:r w:rsidRPr="009A0068">
              <w:rPr>
                <w:rFonts w:ascii="Arial" w:hAnsi="Arial" w:cs="Arial"/>
                <w:sz w:val="20"/>
                <w:szCs w:val="20"/>
              </w:rPr>
              <w:t xml:space="preserve"> din Braşov, valoare 40000 EUR - Membru în echipa de cercetare-4365 din 08.04.2013.</w:t>
            </w:r>
          </w:p>
          <w:p w14:paraId="5344B995" w14:textId="77777777" w:rsidR="009A0068" w:rsidRPr="009A0068" w:rsidRDefault="009A0068" w:rsidP="009A0068">
            <w:pPr>
              <w:widowControl/>
              <w:suppressAutoHyphens/>
              <w:autoSpaceDE/>
              <w:autoSpaceDN/>
              <w:snapToGrid w:val="0"/>
              <w:ind w:left="51"/>
              <w:jc w:val="both"/>
              <w:rPr>
                <w:rFonts w:ascii="Arial" w:hAnsi="Arial" w:cs="Arial"/>
                <w:sz w:val="20"/>
                <w:szCs w:val="20"/>
              </w:rPr>
            </w:pPr>
            <w:r w:rsidRPr="009A0068">
              <w:rPr>
                <w:rFonts w:ascii="Arial" w:hAnsi="Arial" w:cs="Arial"/>
                <w:bCs/>
                <w:sz w:val="20"/>
                <w:szCs w:val="20"/>
              </w:rPr>
              <w:t xml:space="preserve">Proiect de cercetare internaţional Acord bilateral INSIDE, OUTSIDE, IN-BETWEEN I, </w:t>
            </w:r>
            <w:r w:rsidRPr="009A0068">
              <w:rPr>
                <w:rFonts w:ascii="Arial" w:hAnsi="Arial" w:cs="Arial"/>
                <w:sz w:val="20"/>
                <w:szCs w:val="20"/>
              </w:rPr>
              <w:t xml:space="preserve">parteneri: </w:t>
            </w:r>
            <w:r w:rsidRPr="009A0068">
              <w:rPr>
                <w:rFonts w:ascii="Arial" w:hAnsi="Arial" w:cs="Arial"/>
                <w:i/>
                <w:sz w:val="20"/>
                <w:szCs w:val="20"/>
              </w:rPr>
              <w:t>New Design University</w:t>
            </w:r>
            <w:r w:rsidRPr="009A0068">
              <w:rPr>
                <w:rFonts w:ascii="Arial" w:hAnsi="Arial" w:cs="Arial"/>
                <w:sz w:val="20"/>
                <w:szCs w:val="20"/>
              </w:rPr>
              <w:t xml:space="preserve"> St. Polten, Austria şi Universitatea de Arhitectură </w:t>
            </w:r>
            <w:r w:rsidRPr="009A0068">
              <w:rPr>
                <w:rFonts w:ascii="Arial" w:hAnsi="Arial" w:cs="Arial"/>
                <w:i/>
                <w:sz w:val="20"/>
                <w:szCs w:val="20"/>
              </w:rPr>
              <w:t xml:space="preserve">Ion Mincu </w:t>
            </w:r>
            <w:r w:rsidRPr="009A0068">
              <w:rPr>
                <w:rFonts w:ascii="Arial" w:hAnsi="Arial" w:cs="Arial"/>
                <w:sz w:val="20"/>
                <w:szCs w:val="20"/>
              </w:rPr>
              <w:t xml:space="preserve">Bucureşti, coordonator Universitatea </w:t>
            </w:r>
            <w:r w:rsidRPr="009A0068">
              <w:rPr>
                <w:rFonts w:ascii="Arial" w:hAnsi="Arial" w:cs="Arial"/>
                <w:i/>
                <w:sz w:val="20"/>
                <w:szCs w:val="20"/>
              </w:rPr>
              <w:t>Transilvania</w:t>
            </w:r>
            <w:r w:rsidRPr="009A0068">
              <w:rPr>
                <w:rFonts w:ascii="Arial" w:hAnsi="Arial" w:cs="Arial"/>
                <w:sz w:val="20"/>
                <w:szCs w:val="20"/>
              </w:rPr>
              <w:t xml:space="preserve"> din Braşov, valoare 40000 EUR - Membru în echipa de cercetare-2682 23.02. 2012.</w:t>
            </w:r>
          </w:p>
          <w:p w14:paraId="0E906991" w14:textId="77777777" w:rsidR="009A0068" w:rsidRPr="009A0068" w:rsidRDefault="009A0068" w:rsidP="009A0068">
            <w:pPr>
              <w:widowControl/>
              <w:suppressAutoHyphens/>
              <w:autoSpaceDE/>
              <w:autoSpaceDN/>
              <w:snapToGrid w:val="0"/>
              <w:ind w:left="51"/>
              <w:jc w:val="both"/>
              <w:rPr>
                <w:rFonts w:ascii="Arial" w:hAnsi="Arial" w:cs="Arial"/>
                <w:sz w:val="20"/>
                <w:szCs w:val="20"/>
              </w:rPr>
            </w:pPr>
            <w:r w:rsidRPr="009A0068">
              <w:rPr>
                <w:rFonts w:ascii="Arial" w:hAnsi="Arial" w:cs="Arial"/>
                <w:bCs/>
                <w:sz w:val="20"/>
                <w:szCs w:val="20"/>
              </w:rPr>
              <w:t xml:space="preserve">Proiect de cercetare internaţional Acord bilateral </w:t>
            </w:r>
            <w:r w:rsidRPr="009A0068">
              <w:rPr>
                <w:rFonts w:ascii="Arial" w:hAnsi="Arial" w:cs="Arial"/>
                <w:i/>
                <w:sz w:val="20"/>
                <w:szCs w:val="20"/>
              </w:rPr>
              <w:t>WINDOW &amp; WALL</w:t>
            </w:r>
            <w:r w:rsidRPr="009A0068">
              <w:rPr>
                <w:rFonts w:ascii="Arial" w:hAnsi="Arial" w:cs="Arial"/>
                <w:bCs/>
                <w:sz w:val="20"/>
                <w:szCs w:val="20"/>
              </w:rPr>
              <w:t xml:space="preserve">, </w:t>
            </w:r>
            <w:r w:rsidRPr="009A0068">
              <w:rPr>
                <w:rFonts w:ascii="Arial" w:hAnsi="Arial" w:cs="Arial"/>
                <w:sz w:val="20"/>
                <w:szCs w:val="20"/>
              </w:rPr>
              <w:t xml:space="preserve">parteneri: </w:t>
            </w:r>
            <w:r w:rsidRPr="009A0068">
              <w:rPr>
                <w:rFonts w:ascii="Arial" w:hAnsi="Arial" w:cs="Arial"/>
                <w:i/>
                <w:sz w:val="20"/>
                <w:szCs w:val="20"/>
              </w:rPr>
              <w:t>New Design University</w:t>
            </w:r>
            <w:r w:rsidRPr="009A0068">
              <w:rPr>
                <w:rFonts w:ascii="Arial" w:hAnsi="Arial" w:cs="Arial"/>
                <w:sz w:val="20"/>
                <w:szCs w:val="20"/>
              </w:rPr>
              <w:t xml:space="preserve"> St. Polten, Austria şi Universitatea de </w:t>
            </w:r>
            <w:r w:rsidRPr="009A0068">
              <w:rPr>
                <w:rFonts w:ascii="Arial" w:hAnsi="Arial" w:cs="Arial"/>
                <w:sz w:val="20"/>
                <w:szCs w:val="20"/>
              </w:rPr>
              <w:lastRenderedPageBreak/>
              <w:t xml:space="preserve">Arhitectură </w:t>
            </w:r>
            <w:r w:rsidRPr="009A0068">
              <w:rPr>
                <w:rFonts w:ascii="Arial" w:hAnsi="Arial" w:cs="Arial"/>
                <w:i/>
                <w:sz w:val="20"/>
                <w:szCs w:val="20"/>
              </w:rPr>
              <w:t xml:space="preserve">Ion Mincu </w:t>
            </w:r>
            <w:r w:rsidRPr="009A0068">
              <w:rPr>
                <w:rFonts w:ascii="Arial" w:hAnsi="Arial" w:cs="Arial"/>
                <w:sz w:val="20"/>
                <w:szCs w:val="20"/>
              </w:rPr>
              <w:t xml:space="preserve">Bucureşti, coordonator Universitatea </w:t>
            </w:r>
            <w:r w:rsidRPr="009A0068">
              <w:rPr>
                <w:rFonts w:ascii="Arial" w:hAnsi="Arial" w:cs="Arial"/>
                <w:i/>
                <w:sz w:val="20"/>
                <w:szCs w:val="20"/>
              </w:rPr>
              <w:t>Transilvania</w:t>
            </w:r>
            <w:r w:rsidRPr="009A0068">
              <w:rPr>
                <w:rFonts w:ascii="Arial" w:hAnsi="Arial" w:cs="Arial"/>
                <w:sz w:val="20"/>
                <w:szCs w:val="20"/>
              </w:rPr>
              <w:t xml:space="preserve"> din Braşov, valoare 40000 EUR - Membru în echipa de cercetare-5480 14.04.2011.</w:t>
            </w:r>
          </w:p>
          <w:p w14:paraId="552E8A62" w14:textId="77777777" w:rsidR="009A0068" w:rsidRPr="009A0068" w:rsidRDefault="009A0068" w:rsidP="009A0068">
            <w:pPr>
              <w:widowControl/>
              <w:suppressAutoHyphens/>
              <w:autoSpaceDE/>
              <w:autoSpaceDN/>
              <w:snapToGrid w:val="0"/>
              <w:ind w:left="52"/>
              <w:jc w:val="both"/>
              <w:rPr>
                <w:rFonts w:ascii="Arial" w:hAnsi="Arial" w:cs="Arial"/>
                <w:sz w:val="20"/>
                <w:szCs w:val="20"/>
              </w:rPr>
            </w:pPr>
            <w:r w:rsidRPr="009A0068">
              <w:rPr>
                <w:rFonts w:ascii="Arial" w:hAnsi="Arial" w:cs="Arial"/>
                <w:sz w:val="20"/>
                <w:szCs w:val="20"/>
              </w:rPr>
              <w:t xml:space="preserve">Proiect </w:t>
            </w:r>
            <w:proofErr w:type="spellStart"/>
            <w:r w:rsidRPr="009A0068">
              <w:rPr>
                <w:rFonts w:ascii="Arial" w:hAnsi="Arial" w:cs="Arial"/>
                <w:sz w:val="20"/>
                <w:szCs w:val="20"/>
              </w:rPr>
              <w:t>educaţional</w:t>
            </w:r>
            <w:proofErr w:type="spellEnd"/>
            <w:r w:rsidRPr="009A0068">
              <w:rPr>
                <w:rFonts w:ascii="Arial" w:hAnsi="Arial" w:cs="Arial"/>
                <w:sz w:val="20"/>
                <w:szCs w:val="20"/>
              </w:rPr>
              <w:t xml:space="preserve"> european </w:t>
            </w:r>
            <w:smartTag w:uri="urn:schemas-microsoft-com:office:smarttags" w:element="stockticker">
              <w:r w:rsidRPr="009A0068">
                <w:rPr>
                  <w:rFonts w:ascii="Arial" w:hAnsi="Arial" w:cs="Arial"/>
                  <w:i/>
                  <w:sz w:val="20"/>
                  <w:szCs w:val="20"/>
                </w:rPr>
                <w:t>WAVE</w:t>
              </w:r>
            </w:smartTag>
            <w:r w:rsidRPr="009A0068">
              <w:rPr>
                <w:rFonts w:ascii="Arial" w:hAnsi="Arial" w:cs="Arial"/>
                <w:i/>
                <w:sz w:val="20"/>
                <w:szCs w:val="20"/>
              </w:rPr>
              <w:t xml:space="preserve"> 2 Copii Designeri</w:t>
            </w:r>
            <w:r w:rsidRPr="009A0068">
              <w:rPr>
                <w:rFonts w:ascii="Arial" w:hAnsi="Arial" w:cs="Arial"/>
                <w:sz w:val="20"/>
                <w:szCs w:val="20"/>
              </w:rPr>
              <w:t xml:space="preserve">, coordonat de APMR sub egida CE </w:t>
            </w:r>
            <w:proofErr w:type="spellStart"/>
            <w:r w:rsidRPr="009A0068">
              <w:rPr>
                <w:rFonts w:ascii="Arial" w:hAnsi="Arial" w:cs="Arial"/>
                <w:sz w:val="20"/>
                <w:szCs w:val="20"/>
              </w:rPr>
              <w:t>şi</w:t>
            </w:r>
            <w:proofErr w:type="spellEnd"/>
            <w:r w:rsidRPr="009A0068">
              <w:rPr>
                <w:rFonts w:ascii="Arial" w:hAnsi="Arial" w:cs="Arial"/>
                <w:sz w:val="20"/>
                <w:szCs w:val="20"/>
              </w:rPr>
              <w:t xml:space="preserve"> UEA (Union </w:t>
            </w:r>
            <w:proofErr w:type="spellStart"/>
            <w:r w:rsidRPr="009A0068">
              <w:rPr>
                <w:rFonts w:ascii="Arial" w:hAnsi="Arial" w:cs="Arial"/>
                <w:sz w:val="20"/>
                <w:szCs w:val="20"/>
              </w:rPr>
              <w:t>Europeene</w:t>
            </w:r>
            <w:proofErr w:type="spellEnd"/>
            <w:r w:rsidRPr="009A0068">
              <w:rPr>
                <w:rFonts w:ascii="Arial" w:hAnsi="Arial" w:cs="Arial"/>
                <w:sz w:val="20"/>
                <w:szCs w:val="20"/>
              </w:rPr>
              <w:t xml:space="preserve"> de l</w:t>
            </w:r>
            <w:r w:rsidRPr="009A0068">
              <w:rPr>
                <w:rFonts w:ascii="Arial" w:hAnsi="Arial" w:cs="Arial"/>
                <w:sz w:val="20"/>
                <w:szCs w:val="20"/>
                <w:lang w:val="en-US"/>
              </w:rPr>
              <w:t>’</w:t>
            </w:r>
            <w:proofErr w:type="spellStart"/>
            <w:r w:rsidRPr="009A0068">
              <w:rPr>
                <w:rFonts w:ascii="Arial" w:hAnsi="Arial" w:cs="Arial"/>
                <w:sz w:val="20"/>
                <w:szCs w:val="20"/>
                <w:lang w:val="en-US"/>
              </w:rPr>
              <w:t>Ameublement</w:t>
            </w:r>
            <w:proofErr w:type="spellEnd"/>
            <w:r w:rsidRPr="009A0068">
              <w:rPr>
                <w:rFonts w:ascii="Arial" w:hAnsi="Arial" w:cs="Arial"/>
                <w:sz w:val="20"/>
                <w:szCs w:val="20"/>
                <w:lang w:val="en-US"/>
              </w:rPr>
              <w:t>)</w:t>
            </w:r>
            <w:r w:rsidRPr="009A0068">
              <w:rPr>
                <w:rFonts w:ascii="Arial" w:hAnsi="Arial" w:cs="Arial"/>
                <w:sz w:val="20"/>
                <w:szCs w:val="20"/>
              </w:rPr>
              <w:t xml:space="preserve">, Membru în echipa de cercetare- </w:t>
            </w:r>
            <w:r w:rsidRPr="009A0068">
              <w:rPr>
                <w:rFonts w:ascii="Arial" w:hAnsi="Arial" w:cs="Arial"/>
                <w:bCs/>
                <w:iCs/>
                <w:sz w:val="20"/>
                <w:szCs w:val="20"/>
                <w:lang w:val="it-IT"/>
              </w:rPr>
              <w:t>2010</w:t>
            </w:r>
          </w:p>
        </w:tc>
      </w:tr>
      <w:tr w:rsidR="009A0068" w:rsidRPr="009A0068" w14:paraId="2B18720E" w14:textId="77777777" w:rsidTr="00EE3962">
        <w:trPr>
          <w:trHeight w:val="921"/>
        </w:trPr>
        <w:tc>
          <w:tcPr>
            <w:tcW w:w="1250" w:type="pct"/>
            <w:tcBorders>
              <w:right w:val="single" w:sz="4" w:space="0" w:color="auto"/>
            </w:tcBorders>
          </w:tcPr>
          <w:p w14:paraId="40F47C4A" w14:textId="77777777" w:rsidR="009A0068" w:rsidRPr="009A0068" w:rsidRDefault="009A0068" w:rsidP="009A0068">
            <w:pPr>
              <w:widowControl/>
              <w:tabs>
                <w:tab w:val="left" w:pos="2835"/>
                <w:tab w:val="left" w:pos="2870"/>
                <w:tab w:val="left" w:pos="2977"/>
              </w:tabs>
              <w:autoSpaceDE/>
              <w:autoSpaceDN/>
              <w:spacing w:after="200" w:line="276" w:lineRule="auto"/>
              <w:ind w:right="35"/>
              <w:rPr>
                <w:rFonts w:ascii="Arial" w:hAnsi="Arial" w:cs="Arial"/>
                <w:b/>
                <w:sz w:val="20"/>
                <w:szCs w:val="20"/>
              </w:rPr>
            </w:pPr>
            <w:r w:rsidRPr="009A0068">
              <w:rPr>
                <w:rFonts w:ascii="Arial" w:hAnsi="Arial" w:cs="Arial"/>
                <w:b/>
                <w:sz w:val="20"/>
                <w:szCs w:val="20"/>
              </w:rPr>
              <w:lastRenderedPageBreak/>
              <w:t>Distincţii</w:t>
            </w:r>
          </w:p>
          <w:p w14:paraId="7E50EBA2" w14:textId="77777777" w:rsidR="009A0068" w:rsidRPr="009A0068" w:rsidRDefault="009A0068" w:rsidP="009A0068">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016CB45F" w14:textId="77777777" w:rsidR="009A0068" w:rsidRPr="009A0068" w:rsidRDefault="009A0068" w:rsidP="009A0068">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42504035" w14:textId="77777777" w:rsidR="009A0068" w:rsidRPr="009A0068" w:rsidRDefault="009A0068" w:rsidP="009A0068">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1BBC04BA" w14:textId="77777777" w:rsidR="009A0068" w:rsidRPr="009A0068" w:rsidRDefault="009A0068" w:rsidP="009A0068">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170E1FDA" w14:textId="77777777" w:rsidR="009A0068" w:rsidRPr="009A0068" w:rsidRDefault="009A0068" w:rsidP="009A0068">
            <w:pPr>
              <w:widowControl/>
              <w:tabs>
                <w:tab w:val="left" w:pos="2835"/>
                <w:tab w:val="left" w:pos="2870"/>
                <w:tab w:val="left" w:pos="2977"/>
              </w:tabs>
              <w:autoSpaceDE/>
              <w:autoSpaceDN/>
              <w:spacing w:after="200" w:line="276" w:lineRule="auto"/>
              <w:ind w:right="35"/>
              <w:rPr>
                <w:rFonts w:ascii="Arial" w:hAnsi="Arial" w:cs="Arial"/>
                <w:b/>
                <w:sz w:val="20"/>
                <w:szCs w:val="20"/>
              </w:rPr>
            </w:pPr>
          </w:p>
        </w:tc>
        <w:tc>
          <w:tcPr>
            <w:tcW w:w="3750" w:type="pct"/>
            <w:tcBorders>
              <w:left w:val="single" w:sz="4" w:space="0" w:color="auto"/>
            </w:tcBorders>
          </w:tcPr>
          <w:p w14:paraId="13E89E3A"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 xml:space="preserve">Premiul  I </w:t>
            </w:r>
            <w:r w:rsidRPr="009A0068">
              <w:rPr>
                <w:rFonts w:ascii="Arial" w:hAnsi="Arial" w:cs="Arial"/>
                <w:sz w:val="20"/>
                <w:szCs w:val="20"/>
              </w:rPr>
              <w:t>la Concursul Naţional de Design Interior „Treci de la proiect la premiu”  organizat de  S.C. Kronospan S.A. Braşov şi Universitatea Transilvania din Braşov,  19. noiembrie 2011</w:t>
            </w:r>
          </w:p>
          <w:p w14:paraId="5E0ADB1B"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Premiul</w:t>
            </w:r>
            <w:r w:rsidRPr="009A0068">
              <w:rPr>
                <w:rFonts w:ascii="Arial" w:hAnsi="Arial" w:cs="Arial"/>
                <w:sz w:val="20"/>
                <w:szCs w:val="20"/>
              </w:rPr>
              <w:t xml:space="preserve"> </w:t>
            </w:r>
            <w:r w:rsidRPr="009A0068">
              <w:rPr>
                <w:rFonts w:ascii="Arial" w:hAnsi="Arial" w:cs="Arial"/>
                <w:b/>
                <w:bCs/>
                <w:i/>
                <w:sz w:val="20"/>
                <w:szCs w:val="20"/>
              </w:rPr>
              <w:t>Excelenţă în organizare</w:t>
            </w:r>
            <w:r w:rsidRPr="009A0068">
              <w:rPr>
                <w:rFonts w:ascii="Arial" w:hAnsi="Arial" w:cs="Arial"/>
                <w:sz w:val="20"/>
                <w:szCs w:val="20"/>
              </w:rPr>
              <w:t>, acordat de Asociaţia Culturală Detaye Media &amp; Art,  în  2010, 2011</w:t>
            </w:r>
          </w:p>
          <w:p w14:paraId="618471F3"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Premiul</w:t>
            </w:r>
            <w:r w:rsidRPr="009A0068">
              <w:rPr>
                <w:rFonts w:ascii="Arial" w:hAnsi="Arial" w:cs="Arial"/>
                <w:sz w:val="20"/>
                <w:szCs w:val="20"/>
              </w:rPr>
              <w:t xml:space="preserve"> </w:t>
            </w:r>
            <w:r w:rsidRPr="009A0068">
              <w:rPr>
                <w:rFonts w:ascii="Arial" w:hAnsi="Arial" w:cs="Arial"/>
                <w:b/>
                <w:bCs/>
                <w:i/>
                <w:sz w:val="20"/>
                <w:szCs w:val="20"/>
              </w:rPr>
              <w:t>Best Organizer</w:t>
            </w:r>
            <w:r w:rsidRPr="009A0068">
              <w:rPr>
                <w:rFonts w:ascii="Arial" w:hAnsi="Arial" w:cs="Arial"/>
                <w:sz w:val="20"/>
                <w:szCs w:val="20"/>
              </w:rPr>
              <w:t>, acordat de Asociaţia Culturală Detaye Media &amp; Art,  în anii 2008, 2009, 2012</w:t>
            </w:r>
            <w:r w:rsidRPr="009A0068">
              <w:rPr>
                <w:rFonts w:ascii="Arial" w:hAnsi="Arial" w:cs="Arial"/>
                <w:b/>
                <w:bCs/>
                <w:sz w:val="20"/>
                <w:szCs w:val="20"/>
              </w:rPr>
              <w:t xml:space="preserve"> </w:t>
            </w:r>
          </w:p>
          <w:p w14:paraId="31145AA2"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Premiul</w:t>
            </w:r>
            <w:r w:rsidRPr="009A0068">
              <w:rPr>
                <w:rFonts w:ascii="Arial" w:hAnsi="Arial" w:cs="Arial"/>
                <w:sz w:val="20"/>
                <w:szCs w:val="20"/>
              </w:rPr>
              <w:t xml:space="preserve"> </w:t>
            </w:r>
            <w:r w:rsidRPr="009A0068">
              <w:rPr>
                <w:rFonts w:ascii="Arial" w:hAnsi="Arial" w:cs="Arial"/>
                <w:b/>
                <w:bCs/>
                <w:i/>
                <w:sz w:val="20"/>
                <w:szCs w:val="20"/>
              </w:rPr>
              <w:t>Best Design</w:t>
            </w:r>
            <w:r w:rsidRPr="009A0068">
              <w:rPr>
                <w:rFonts w:ascii="Arial" w:hAnsi="Arial" w:cs="Arial"/>
                <w:sz w:val="20"/>
                <w:szCs w:val="20"/>
              </w:rPr>
              <w:t>, acordat de Asociaţia Culturală Detaye Media &amp; Art, în anii 2008, 2009, 2011</w:t>
            </w:r>
          </w:p>
          <w:p w14:paraId="74E5CD25"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Premiul</w:t>
            </w:r>
            <w:r w:rsidRPr="009A0068">
              <w:rPr>
                <w:rFonts w:ascii="Arial" w:hAnsi="Arial" w:cs="Arial"/>
                <w:sz w:val="20"/>
                <w:szCs w:val="20"/>
              </w:rPr>
              <w:t xml:space="preserve"> </w:t>
            </w:r>
            <w:r w:rsidRPr="009A0068">
              <w:rPr>
                <w:rFonts w:ascii="Arial" w:hAnsi="Arial" w:cs="Arial"/>
                <w:b/>
                <w:bCs/>
                <w:i/>
                <w:sz w:val="20"/>
                <w:szCs w:val="20"/>
              </w:rPr>
              <w:t>Best Eco-Design</w:t>
            </w:r>
            <w:r w:rsidRPr="009A0068">
              <w:rPr>
                <w:rFonts w:ascii="Arial" w:hAnsi="Arial" w:cs="Arial"/>
                <w:sz w:val="20"/>
                <w:szCs w:val="20"/>
              </w:rPr>
              <w:t>, acordat de Asociaţia Culturală Detaye Media &amp; Art, 2009</w:t>
            </w:r>
          </w:p>
          <w:p w14:paraId="2EFBEB8B"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Premiul II</w:t>
            </w:r>
            <w:r w:rsidRPr="009A0068">
              <w:rPr>
                <w:rFonts w:ascii="Arial" w:hAnsi="Arial" w:cs="Arial"/>
                <w:sz w:val="20"/>
                <w:szCs w:val="20"/>
              </w:rPr>
              <w:t xml:space="preserve"> la Concursul Naţional de Design de Mobilier din OSB organizat de Compania Kronospan Braşov, 5 iunie 2010</w:t>
            </w:r>
          </w:p>
          <w:p w14:paraId="11880AF1" w14:textId="77777777" w:rsidR="009A0068" w:rsidRPr="009A0068" w:rsidRDefault="009A0068" w:rsidP="009A0068">
            <w:pPr>
              <w:widowControl/>
              <w:autoSpaceDE/>
              <w:autoSpaceDN/>
              <w:ind w:left="52"/>
              <w:jc w:val="both"/>
              <w:rPr>
                <w:rFonts w:ascii="Arial" w:hAnsi="Arial" w:cs="Arial"/>
                <w:sz w:val="20"/>
                <w:szCs w:val="20"/>
              </w:rPr>
            </w:pPr>
            <w:r w:rsidRPr="009A0068">
              <w:rPr>
                <w:rFonts w:ascii="Arial" w:hAnsi="Arial" w:cs="Arial"/>
                <w:b/>
                <w:sz w:val="20"/>
                <w:szCs w:val="20"/>
              </w:rPr>
              <w:t>Premiul III</w:t>
            </w:r>
            <w:r w:rsidRPr="009A0068">
              <w:rPr>
                <w:rFonts w:ascii="Arial" w:hAnsi="Arial" w:cs="Arial"/>
                <w:sz w:val="20"/>
                <w:szCs w:val="20"/>
              </w:rPr>
              <w:t xml:space="preserve"> la faza Naţională a Concursului Profesional-Ştiinţific de Rezistenţa Materialelor </w:t>
            </w:r>
            <w:r w:rsidRPr="009A0068">
              <w:rPr>
                <w:rFonts w:ascii="Arial" w:hAnsi="Arial" w:cs="Arial"/>
                <w:i/>
                <w:sz w:val="20"/>
                <w:szCs w:val="20"/>
              </w:rPr>
              <w:t>C.C. Teodorescu</w:t>
            </w:r>
            <w:r w:rsidRPr="009A0068">
              <w:rPr>
                <w:rFonts w:ascii="Arial" w:hAnsi="Arial" w:cs="Arial"/>
                <w:sz w:val="20"/>
                <w:szCs w:val="20"/>
              </w:rPr>
              <w:t>, Iaşi, 18 mai, 2007</w:t>
            </w:r>
          </w:p>
        </w:tc>
      </w:tr>
    </w:tbl>
    <w:p w14:paraId="63DC46E5" w14:textId="77777777" w:rsidR="009A0068" w:rsidRPr="009A0068" w:rsidRDefault="009A0068" w:rsidP="009A0068">
      <w:pPr>
        <w:widowControl/>
        <w:autoSpaceDE/>
        <w:autoSpaceDN/>
        <w:spacing w:after="200" w:line="264" w:lineRule="auto"/>
        <w:rPr>
          <w:rFonts w:ascii="Arial" w:hAnsi="Arial" w:cs="Arial"/>
        </w:rPr>
      </w:pPr>
    </w:p>
    <w:p w14:paraId="1498A7CB" w14:textId="77777777" w:rsidR="009A0068" w:rsidRPr="009A0068" w:rsidRDefault="009A0068" w:rsidP="009A0068">
      <w:pPr>
        <w:widowControl/>
        <w:autoSpaceDE/>
        <w:autoSpaceDN/>
        <w:spacing w:after="200" w:line="276" w:lineRule="auto"/>
        <w:jc w:val="right"/>
        <w:rPr>
          <w:rFonts w:ascii="Arial" w:hAnsi="Arial" w:cs="Arial"/>
        </w:rPr>
      </w:pPr>
    </w:p>
    <w:p w14:paraId="3F69E01A" w14:textId="77777777" w:rsidR="009A0068" w:rsidRPr="009A0068" w:rsidRDefault="009A0068" w:rsidP="009A0068">
      <w:pPr>
        <w:widowControl/>
        <w:autoSpaceDE/>
        <w:autoSpaceDN/>
        <w:spacing w:after="200" w:line="276" w:lineRule="auto"/>
        <w:jc w:val="right"/>
        <w:rPr>
          <w:rFonts w:asciiTheme="minorHAnsi" w:hAnsiTheme="minorHAnsi" w:cstheme="minorHAnsi"/>
        </w:rPr>
      </w:pPr>
    </w:p>
    <w:p w14:paraId="5BC7189D" w14:textId="77777777" w:rsidR="009A0068" w:rsidRPr="009A0068" w:rsidRDefault="009A0068" w:rsidP="009A0068">
      <w:pPr>
        <w:widowControl/>
        <w:autoSpaceDE/>
        <w:autoSpaceDN/>
        <w:spacing w:after="200" w:line="276" w:lineRule="auto"/>
        <w:rPr>
          <w:rFonts w:ascii="Arial" w:hAnsi="Arial" w:cs="Arial"/>
        </w:rPr>
      </w:pPr>
    </w:p>
    <w:p w14:paraId="06117542" w14:textId="77777777" w:rsidR="009A0068" w:rsidRDefault="009A0068" w:rsidP="00521C8D">
      <w:pPr>
        <w:jc w:val="both"/>
        <w:rPr>
          <w:rFonts w:ascii="Arial" w:hAnsi="Arial" w:cs="Arial"/>
          <w:noProof/>
          <w:color w:val="000000" w:themeColor="text1"/>
          <w:szCs w:val="20"/>
          <w:lang w:val="fr-FR" w:eastAsia="ro-RO"/>
        </w:rPr>
      </w:pPr>
    </w:p>
    <w:p w14:paraId="40513A9D" w14:textId="77777777" w:rsidR="009A0068" w:rsidRDefault="009A0068" w:rsidP="00521C8D">
      <w:pPr>
        <w:jc w:val="both"/>
        <w:rPr>
          <w:rFonts w:ascii="Arial" w:hAnsi="Arial" w:cs="Arial"/>
          <w:noProof/>
          <w:color w:val="000000" w:themeColor="text1"/>
          <w:szCs w:val="20"/>
          <w:lang w:val="fr-FR" w:eastAsia="ro-RO"/>
        </w:rPr>
      </w:pPr>
    </w:p>
    <w:p w14:paraId="198600D6" w14:textId="77777777" w:rsidR="009A0068" w:rsidRDefault="009A0068" w:rsidP="00521C8D">
      <w:pPr>
        <w:jc w:val="both"/>
        <w:rPr>
          <w:rFonts w:ascii="Arial" w:hAnsi="Arial" w:cs="Arial"/>
          <w:noProof/>
          <w:color w:val="000000" w:themeColor="text1"/>
          <w:szCs w:val="20"/>
          <w:lang w:val="fr-FR" w:eastAsia="ro-RO"/>
        </w:rPr>
      </w:pPr>
    </w:p>
    <w:p w14:paraId="1A3C8AF4" w14:textId="77777777" w:rsidR="009A0068" w:rsidRPr="00BB066C" w:rsidRDefault="009A0068" w:rsidP="00521C8D">
      <w:pPr>
        <w:jc w:val="both"/>
        <w:rPr>
          <w:rFonts w:ascii="Arial" w:hAnsi="Arial" w:cs="Arial"/>
          <w:noProof/>
          <w:color w:val="000000" w:themeColor="text1"/>
          <w:szCs w:val="20"/>
          <w:lang w:val="fr-FR" w:eastAsia="ro-RO"/>
        </w:rPr>
      </w:pPr>
    </w:p>
    <w:sectPr w:rsidR="009A0068" w:rsidRPr="00BB066C" w:rsidSect="00521C8D">
      <w:pgSz w:w="11906" w:h="16838" w:code="9"/>
      <w:pgMar w:top="1361" w:right="1134" w:bottom="27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7BF13" w14:textId="77777777" w:rsidR="00632882" w:rsidRPr="00125D6E" w:rsidRDefault="00632882" w:rsidP="005072A5">
      <w:r w:rsidRPr="00125D6E">
        <w:separator/>
      </w:r>
    </w:p>
  </w:endnote>
  <w:endnote w:type="continuationSeparator" w:id="0">
    <w:p w14:paraId="16CD5376" w14:textId="77777777" w:rsidR="00632882" w:rsidRPr="00125D6E" w:rsidRDefault="00632882" w:rsidP="005072A5">
      <w:r w:rsidRPr="00125D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Gothic"/>
    <w:charset w:val="00"/>
    <w:family w:val="swiss"/>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witzerlan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7326F625" w:rsidR="00457591" w:rsidRPr="00125D6E" w:rsidRDefault="00457591">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171</w:t>
        </w:r>
        <w:r w:rsidRPr="00125D6E">
          <w:fldChar w:fldCharType="end"/>
        </w:r>
        <w:r w:rsidRPr="00125D6E">
          <w:t xml:space="preserve"> </w:t>
        </w:r>
      </w:p>
    </w:sdtContent>
  </w:sdt>
  <w:p w14:paraId="7F74D18F" w14:textId="77777777" w:rsidR="00457591" w:rsidRPr="00125D6E" w:rsidRDefault="00457591">
    <w:pPr>
      <w:pStyle w:val="Subsol"/>
    </w:pPr>
  </w:p>
  <w:p w14:paraId="0421115A" w14:textId="77777777" w:rsidR="00457591" w:rsidRPr="00125D6E" w:rsidRDefault="00457591"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7BC9555F" w:rsidR="00457591" w:rsidRPr="00125D6E" w:rsidRDefault="00457591" w:rsidP="005D3E4C">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165</w:t>
        </w:r>
        <w:r w:rsidRPr="00125D6E">
          <w:fldChar w:fldCharType="end"/>
        </w:r>
        <w:r w:rsidRPr="00125D6E">
          <w:t xml:space="preserve"> </w:t>
        </w:r>
      </w:p>
    </w:sdtContent>
  </w:sdt>
  <w:p w14:paraId="6C0827A9" w14:textId="77777777" w:rsidR="00457591" w:rsidRPr="00125D6E" w:rsidRDefault="0045759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03F90" w14:textId="77777777" w:rsidR="00632882" w:rsidRPr="00125D6E" w:rsidRDefault="00632882" w:rsidP="005072A5">
      <w:r w:rsidRPr="00125D6E">
        <w:separator/>
      </w:r>
    </w:p>
  </w:footnote>
  <w:footnote w:type="continuationSeparator" w:id="0">
    <w:p w14:paraId="305A4786" w14:textId="77777777" w:rsidR="00632882" w:rsidRPr="00125D6E" w:rsidRDefault="00632882" w:rsidP="005072A5">
      <w:r w:rsidRPr="00125D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457591" w:rsidRPr="00125D6E" w:rsidRDefault="00457591" w:rsidP="00A222E6">
    <w:pPr>
      <w:pStyle w:val="Antet"/>
      <w:jc w:val="center"/>
      <w:rPr>
        <w:rFonts w:ascii="Arial" w:hAnsi="Arial" w:cs="Arial"/>
        <w:b/>
        <w:i/>
        <w:sz w:val="24"/>
        <w:szCs w:val="24"/>
      </w:rPr>
    </w:pPr>
    <w:r w:rsidRPr="00125D6E">
      <w:rPr>
        <w:rFonts w:ascii="Arial" w:hAnsi="Arial" w:cs="Arial"/>
        <w:b/>
        <w:i/>
        <w:sz w:val="24"/>
        <w:szCs w:val="24"/>
      </w:rPr>
      <w:t>RAPORT DE MEDIU</w:t>
    </w:r>
  </w:p>
  <w:p w14:paraId="5E0BE77D" w14:textId="5D94E6D7" w:rsidR="00457591" w:rsidRPr="00125D6E" w:rsidRDefault="00457591" w:rsidP="001138BE">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30121D">
      <w:rPr>
        <w:rFonts w:ascii="Arial" w:hAnsi="Arial" w:cs="Arial"/>
        <w:b/>
        <w:i/>
        <w:sz w:val="24"/>
        <w:szCs w:val="24"/>
      </w:rPr>
      <w:t>BĂCILĂ-SILEA</w:t>
    </w:r>
  </w:p>
  <w:p w14:paraId="2566D989" w14:textId="77777777" w:rsidR="00457591" w:rsidRPr="00125D6E" w:rsidRDefault="00457591"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457591" w:rsidRPr="00125D6E" w:rsidRDefault="00457591" w:rsidP="005D3E4C">
    <w:pPr>
      <w:pStyle w:val="Antet"/>
      <w:jc w:val="center"/>
      <w:rPr>
        <w:rFonts w:ascii="Arial" w:hAnsi="Arial" w:cs="Arial"/>
        <w:b/>
        <w:i/>
        <w:sz w:val="24"/>
        <w:szCs w:val="24"/>
      </w:rPr>
    </w:pPr>
    <w:r w:rsidRPr="00125D6E">
      <w:rPr>
        <w:rFonts w:ascii="Arial" w:hAnsi="Arial" w:cs="Arial"/>
        <w:b/>
        <w:i/>
        <w:sz w:val="24"/>
        <w:szCs w:val="24"/>
      </w:rPr>
      <w:t>RAPORT DE MEDIU</w:t>
    </w:r>
  </w:p>
  <w:p w14:paraId="1E7FD48F" w14:textId="5AABA99E" w:rsidR="00457591" w:rsidRPr="00125D6E" w:rsidRDefault="00457591" w:rsidP="005D3E4C">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30121D">
      <w:rPr>
        <w:rFonts w:ascii="Arial" w:hAnsi="Arial" w:cs="Arial"/>
        <w:b/>
        <w:i/>
        <w:sz w:val="24"/>
        <w:szCs w:val="24"/>
      </w:rPr>
      <w:t>BĂCILĂ-SILEA</w:t>
    </w:r>
  </w:p>
  <w:p w14:paraId="0EC4FF10" w14:textId="77777777" w:rsidR="00457591" w:rsidRPr="00125D6E" w:rsidRDefault="00457591">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6"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DC7F8F"/>
    <w:multiLevelType w:val="hybridMultilevel"/>
    <w:tmpl w:val="4AF406B2"/>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17B85E62">
      <w:numFmt w:val="bullet"/>
      <w:lvlText w:val=""/>
      <w:lvlJc w:val="left"/>
      <w:pPr>
        <w:ind w:left="10260" w:hanging="360"/>
      </w:pPr>
      <w:rPr>
        <w:rFonts w:ascii="Wingdings" w:eastAsia="Wingdings" w:hAnsi="Wingdings" w:cs="Wingdings" w:hint="default"/>
        <w:color w:val="auto"/>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9" w15:restartNumberingAfterBreak="0">
    <w:nsid w:val="0B531AE7"/>
    <w:multiLevelType w:val="hybridMultilevel"/>
    <w:tmpl w:val="92A8C2D0"/>
    <w:lvl w:ilvl="0" w:tplc="1CC6174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C6307"/>
    <w:multiLevelType w:val="hybridMultilevel"/>
    <w:tmpl w:val="37E485A0"/>
    <w:lvl w:ilvl="0" w:tplc="BC4AEEC2">
      <w:start w:val="1"/>
      <w:numFmt w:val="bullet"/>
      <w:lvlText w:val="-"/>
      <w:lvlJc w:val="left"/>
      <w:pPr>
        <w:ind w:left="1440" w:hanging="360"/>
      </w:pPr>
      <w:rPr>
        <w:rFonts w:ascii="Times New Roman" w:hAnsi="Times New Roman"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13" w15:restartNumberingAfterBreak="0">
    <w:nsid w:val="0D0235A7"/>
    <w:multiLevelType w:val="hybridMultilevel"/>
    <w:tmpl w:val="E800CA26"/>
    <w:lvl w:ilvl="0" w:tplc="9E328DA2">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C1AD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C54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35D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EBDF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444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EF45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E9FC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E4BC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5395DDE"/>
    <w:multiLevelType w:val="hybridMultilevel"/>
    <w:tmpl w:val="93C0B9AE"/>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1D2B333C"/>
    <w:multiLevelType w:val="hybridMultilevel"/>
    <w:tmpl w:val="A72CDEE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0F052A"/>
    <w:multiLevelType w:val="hybridMultilevel"/>
    <w:tmpl w:val="B41C02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BC3E95"/>
    <w:multiLevelType w:val="hybridMultilevel"/>
    <w:tmpl w:val="3C003610"/>
    <w:lvl w:ilvl="0" w:tplc="221AB066">
      <w:start w:val="5"/>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46A3410"/>
    <w:multiLevelType w:val="hybridMultilevel"/>
    <w:tmpl w:val="B02AB688"/>
    <w:lvl w:ilvl="0" w:tplc="B28090AC">
      <w:start w:val="16"/>
      <w:numFmt w:val="bullet"/>
      <w:lvlText w:val="-"/>
      <w:lvlJc w:val="left"/>
      <w:pPr>
        <w:ind w:left="921" w:hanging="360"/>
      </w:pPr>
      <w:rPr>
        <w:rFonts w:ascii="Arial" w:eastAsia="Times New Roman" w:hAnsi="Arial" w:cs="Arial" w:hint="default"/>
        <w:color w:val="auto"/>
      </w:rPr>
    </w:lvl>
    <w:lvl w:ilvl="1" w:tplc="04180003" w:tentative="1">
      <w:start w:val="1"/>
      <w:numFmt w:val="bullet"/>
      <w:lvlText w:val="o"/>
      <w:lvlJc w:val="left"/>
      <w:pPr>
        <w:ind w:left="1641" w:hanging="360"/>
      </w:pPr>
      <w:rPr>
        <w:rFonts w:ascii="Courier New" w:hAnsi="Courier New" w:cs="Courier New" w:hint="default"/>
      </w:rPr>
    </w:lvl>
    <w:lvl w:ilvl="2" w:tplc="04180005" w:tentative="1">
      <w:start w:val="1"/>
      <w:numFmt w:val="bullet"/>
      <w:lvlText w:val=""/>
      <w:lvlJc w:val="left"/>
      <w:pPr>
        <w:ind w:left="2361" w:hanging="360"/>
      </w:pPr>
      <w:rPr>
        <w:rFonts w:ascii="Wingdings" w:hAnsi="Wingdings" w:hint="default"/>
      </w:rPr>
    </w:lvl>
    <w:lvl w:ilvl="3" w:tplc="04180001" w:tentative="1">
      <w:start w:val="1"/>
      <w:numFmt w:val="bullet"/>
      <w:lvlText w:val=""/>
      <w:lvlJc w:val="left"/>
      <w:pPr>
        <w:ind w:left="3081" w:hanging="360"/>
      </w:pPr>
      <w:rPr>
        <w:rFonts w:ascii="Symbol" w:hAnsi="Symbol" w:hint="default"/>
      </w:rPr>
    </w:lvl>
    <w:lvl w:ilvl="4" w:tplc="04180003" w:tentative="1">
      <w:start w:val="1"/>
      <w:numFmt w:val="bullet"/>
      <w:lvlText w:val="o"/>
      <w:lvlJc w:val="left"/>
      <w:pPr>
        <w:ind w:left="3801" w:hanging="360"/>
      </w:pPr>
      <w:rPr>
        <w:rFonts w:ascii="Courier New" w:hAnsi="Courier New" w:cs="Courier New" w:hint="default"/>
      </w:rPr>
    </w:lvl>
    <w:lvl w:ilvl="5" w:tplc="04180005" w:tentative="1">
      <w:start w:val="1"/>
      <w:numFmt w:val="bullet"/>
      <w:lvlText w:val=""/>
      <w:lvlJc w:val="left"/>
      <w:pPr>
        <w:ind w:left="4521" w:hanging="360"/>
      </w:pPr>
      <w:rPr>
        <w:rFonts w:ascii="Wingdings" w:hAnsi="Wingdings" w:hint="default"/>
      </w:rPr>
    </w:lvl>
    <w:lvl w:ilvl="6" w:tplc="04180001" w:tentative="1">
      <w:start w:val="1"/>
      <w:numFmt w:val="bullet"/>
      <w:lvlText w:val=""/>
      <w:lvlJc w:val="left"/>
      <w:pPr>
        <w:ind w:left="5241" w:hanging="360"/>
      </w:pPr>
      <w:rPr>
        <w:rFonts w:ascii="Symbol" w:hAnsi="Symbol" w:hint="default"/>
      </w:rPr>
    </w:lvl>
    <w:lvl w:ilvl="7" w:tplc="04180003" w:tentative="1">
      <w:start w:val="1"/>
      <w:numFmt w:val="bullet"/>
      <w:lvlText w:val="o"/>
      <w:lvlJc w:val="left"/>
      <w:pPr>
        <w:ind w:left="5961" w:hanging="360"/>
      </w:pPr>
      <w:rPr>
        <w:rFonts w:ascii="Courier New" w:hAnsi="Courier New" w:cs="Courier New" w:hint="default"/>
      </w:rPr>
    </w:lvl>
    <w:lvl w:ilvl="8" w:tplc="04180005" w:tentative="1">
      <w:start w:val="1"/>
      <w:numFmt w:val="bullet"/>
      <w:lvlText w:val=""/>
      <w:lvlJc w:val="left"/>
      <w:pPr>
        <w:ind w:left="6681" w:hanging="360"/>
      </w:pPr>
      <w:rPr>
        <w:rFonts w:ascii="Wingdings" w:hAnsi="Wingdings" w:hint="default"/>
      </w:rPr>
    </w:lvl>
  </w:abstractNum>
  <w:abstractNum w:abstractNumId="23" w15:restartNumberingAfterBreak="0">
    <w:nsid w:val="25741218"/>
    <w:multiLevelType w:val="hybridMultilevel"/>
    <w:tmpl w:val="B27A9BCC"/>
    <w:lvl w:ilvl="0" w:tplc="ABEE6E9E">
      <w:start w:val="4"/>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285F07F7"/>
    <w:multiLevelType w:val="hybridMultilevel"/>
    <w:tmpl w:val="6E7C23EE"/>
    <w:lvl w:ilvl="0" w:tplc="BCD4A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048126">
      <w:start w:val="1"/>
      <w:numFmt w:val="bullet"/>
      <w:lvlText w:val="o"/>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F6A618">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CE1B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020CC">
      <w:start w:val="1"/>
      <w:numFmt w:val="bullet"/>
      <w:lvlText w:val="o"/>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88F664">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E2752">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A1688">
      <w:start w:val="1"/>
      <w:numFmt w:val="bullet"/>
      <w:lvlText w:val="o"/>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A87DF2">
      <w:start w:val="1"/>
      <w:numFmt w:val="bullet"/>
      <w:lvlText w:val="▪"/>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6"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27"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28" w15:restartNumberingAfterBreak="0">
    <w:nsid w:val="38820B02"/>
    <w:multiLevelType w:val="multilevel"/>
    <w:tmpl w:val="E10AD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9484121"/>
    <w:multiLevelType w:val="hybridMultilevel"/>
    <w:tmpl w:val="94ECAA4C"/>
    <w:lvl w:ilvl="0" w:tplc="F4889396">
      <w:start w:val="1"/>
      <w:numFmt w:val="bullet"/>
      <w:lvlText w:val="-"/>
      <w:lvlJc w:val="left"/>
      <w:pPr>
        <w:ind w:left="1440" w:hanging="360"/>
      </w:pPr>
      <w:rPr>
        <w:rFonts w:ascii="Times New Roman" w:hAnsi="Times New Roman" w:hint="default"/>
        <w:b w:val="0"/>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31"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32"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33"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35" w15:restartNumberingAfterBreak="0">
    <w:nsid w:val="3C5553B5"/>
    <w:multiLevelType w:val="hybridMultilevel"/>
    <w:tmpl w:val="1A3E06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CCB0144"/>
    <w:multiLevelType w:val="hybridMultilevel"/>
    <w:tmpl w:val="94F4E7A2"/>
    <w:lvl w:ilvl="0" w:tplc="FFFFFFFF">
      <w:start w:val="1"/>
      <w:numFmt w:val="lowerLetter"/>
      <w:lvlText w:val="%1)"/>
      <w:lvlJc w:val="left"/>
      <w:pPr>
        <w:tabs>
          <w:tab w:val="num" w:pos="1407"/>
        </w:tabs>
        <w:ind w:left="1407" w:hanging="84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7"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8"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40" w15:restartNumberingAfterBreak="0">
    <w:nsid w:val="43BF3A97"/>
    <w:multiLevelType w:val="singleLevel"/>
    <w:tmpl w:val="81B0D714"/>
    <w:lvl w:ilvl="0">
      <w:start w:val="2"/>
      <w:numFmt w:val="bullet"/>
      <w:lvlText w:val="-"/>
      <w:lvlJc w:val="left"/>
      <w:pPr>
        <w:tabs>
          <w:tab w:val="num" w:pos="927"/>
        </w:tabs>
        <w:ind w:left="927" w:hanging="360"/>
      </w:pPr>
      <w:rPr>
        <w:rFonts w:hint="default"/>
      </w:rPr>
    </w:lvl>
  </w:abstractNum>
  <w:abstractNum w:abstractNumId="41"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3" w15:restartNumberingAfterBreak="0">
    <w:nsid w:val="4C79773C"/>
    <w:multiLevelType w:val="multilevel"/>
    <w:tmpl w:val="09625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F07135C"/>
    <w:multiLevelType w:val="hybridMultilevel"/>
    <w:tmpl w:val="B99E855A"/>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46"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48" w15:restartNumberingAfterBreak="0">
    <w:nsid w:val="559628F6"/>
    <w:multiLevelType w:val="hybridMultilevel"/>
    <w:tmpl w:val="3824324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D01B42"/>
    <w:multiLevelType w:val="hybridMultilevel"/>
    <w:tmpl w:val="6226CC6C"/>
    <w:lvl w:ilvl="0" w:tplc="2E6A1934">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597402B0"/>
    <w:multiLevelType w:val="hybridMultilevel"/>
    <w:tmpl w:val="9ACE66EE"/>
    <w:lvl w:ilvl="0" w:tplc="663EE83A">
      <w:start w:val="5"/>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52"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54" w15:restartNumberingAfterBreak="0">
    <w:nsid w:val="630620F1"/>
    <w:multiLevelType w:val="hybridMultilevel"/>
    <w:tmpl w:val="4984E266"/>
    <w:lvl w:ilvl="0" w:tplc="318AFB0A">
      <w:start w:val="3"/>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58"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59"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0" w15:restartNumberingAfterBreak="0">
    <w:nsid w:val="6B5B6299"/>
    <w:multiLevelType w:val="singleLevel"/>
    <w:tmpl w:val="ABEE6E9E"/>
    <w:lvl w:ilvl="0">
      <w:start w:val="4"/>
      <w:numFmt w:val="bullet"/>
      <w:lvlText w:val="-"/>
      <w:lvlJc w:val="left"/>
      <w:pPr>
        <w:tabs>
          <w:tab w:val="num" w:pos="360"/>
        </w:tabs>
        <w:ind w:left="360" w:hanging="360"/>
      </w:pPr>
      <w:rPr>
        <w:rFonts w:hint="default"/>
      </w:rPr>
    </w:lvl>
  </w:abstractNum>
  <w:abstractNum w:abstractNumId="61" w15:restartNumberingAfterBreak="0">
    <w:nsid w:val="745D524F"/>
    <w:multiLevelType w:val="hybridMultilevel"/>
    <w:tmpl w:val="AA88C8DE"/>
    <w:lvl w:ilvl="0" w:tplc="04180001">
      <w:start w:val="1"/>
      <w:numFmt w:val="bullet"/>
      <w:lvlText w:val=""/>
      <w:lvlJc w:val="left"/>
      <w:pPr>
        <w:ind w:left="1996" w:hanging="360"/>
      </w:pPr>
      <w:rPr>
        <w:rFonts w:ascii="Symbol" w:hAnsi="Symbol" w:hint="default"/>
      </w:rPr>
    </w:lvl>
    <w:lvl w:ilvl="1" w:tplc="04180003" w:tentative="1">
      <w:start w:val="1"/>
      <w:numFmt w:val="bullet"/>
      <w:lvlText w:val="o"/>
      <w:lvlJc w:val="left"/>
      <w:pPr>
        <w:ind w:left="2716" w:hanging="360"/>
      </w:pPr>
      <w:rPr>
        <w:rFonts w:ascii="Courier New" w:hAnsi="Courier New" w:cs="Courier New" w:hint="default"/>
      </w:rPr>
    </w:lvl>
    <w:lvl w:ilvl="2" w:tplc="04180005" w:tentative="1">
      <w:start w:val="1"/>
      <w:numFmt w:val="bullet"/>
      <w:lvlText w:val=""/>
      <w:lvlJc w:val="left"/>
      <w:pPr>
        <w:ind w:left="3436" w:hanging="360"/>
      </w:pPr>
      <w:rPr>
        <w:rFonts w:ascii="Wingdings" w:hAnsi="Wingdings" w:hint="default"/>
      </w:rPr>
    </w:lvl>
    <w:lvl w:ilvl="3" w:tplc="04180001" w:tentative="1">
      <w:start w:val="1"/>
      <w:numFmt w:val="bullet"/>
      <w:lvlText w:val=""/>
      <w:lvlJc w:val="left"/>
      <w:pPr>
        <w:ind w:left="4156" w:hanging="360"/>
      </w:pPr>
      <w:rPr>
        <w:rFonts w:ascii="Symbol" w:hAnsi="Symbol" w:hint="default"/>
      </w:rPr>
    </w:lvl>
    <w:lvl w:ilvl="4" w:tplc="04180003" w:tentative="1">
      <w:start w:val="1"/>
      <w:numFmt w:val="bullet"/>
      <w:lvlText w:val="o"/>
      <w:lvlJc w:val="left"/>
      <w:pPr>
        <w:ind w:left="4876" w:hanging="360"/>
      </w:pPr>
      <w:rPr>
        <w:rFonts w:ascii="Courier New" w:hAnsi="Courier New" w:cs="Courier New" w:hint="default"/>
      </w:rPr>
    </w:lvl>
    <w:lvl w:ilvl="5" w:tplc="04180005" w:tentative="1">
      <w:start w:val="1"/>
      <w:numFmt w:val="bullet"/>
      <w:lvlText w:val=""/>
      <w:lvlJc w:val="left"/>
      <w:pPr>
        <w:ind w:left="5596" w:hanging="360"/>
      </w:pPr>
      <w:rPr>
        <w:rFonts w:ascii="Wingdings" w:hAnsi="Wingdings" w:hint="default"/>
      </w:rPr>
    </w:lvl>
    <w:lvl w:ilvl="6" w:tplc="04180001" w:tentative="1">
      <w:start w:val="1"/>
      <w:numFmt w:val="bullet"/>
      <w:lvlText w:val=""/>
      <w:lvlJc w:val="left"/>
      <w:pPr>
        <w:ind w:left="6316" w:hanging="360"/>
      </w:pPr>
      <w:rPr>
        <w:rFonts w:ascii="Symbol" w:hAnsi="Symbol" w:hint="default"/>
      </w:rPr>
    </w:lvl>
    <w:lvl w:ilvl="7" w:tplc="04180003" w:tentative="1">
      <w:start w:val="1"/>
      <w:numFmt w:val="bullet"/>
      <w:lvlText w:val="o"/>
      <w:lvlJc w:val="left"/>
      <w:pPr>
        <w:ind w:left="7036" w:hanging="360"/>
      </w:pPr>
      <w:rPr>
        <w:rFonts w:ascii="Courier New" w:hAnsi="Courier New" w:cs="Courier New" w:hint="default"/>
      </w:rPr>
    </w:lvl>
    <w:lvl w:ilvl="8" w:tplc="04180005" w:tentative="1">
      <w:start w:val="1"/>
      <w:numFmt w:val="bullet"/>
      <w:lvlText w:val=""/>
      <w:lvlJc w:val="left"/>
      <w:pPr>
        <w:ind w:left="7756" w:hanging="360"/>
      </w:pPr>
      <w:rPr>
        <w:rFonts w:ascii="Wingdings" w:hAnsi="Wingdings" w:hint="default"/>
      </w:rPr>
    </w:lvl>
  </w:abstractNum>
  <w:abstractNum w:abstractNumId="62"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63" w15:restartNumberingAfterBreak="0">
    <w:nsid w:val="780523F8"/>
    <w:multiLevelType w:val="hybridMultilevel"/>
    <w:tmpl w:val="3A5C40C2"/>
    <w:lvl w:ilvl="0" w:tplc="C7382C28">
      <w:start w:val="1"/>
      <w:numFmt w:val="bullet"/>
      <w:lvlText w:val=""/>
      <w:lvlJc w:val="left"/>
      <w:pPr>
        <w:tabs>
          <w:tab w:val="num" w:pos="2143"/>
        </w:tabs>
        <w:ind w:left="2143" w:hanging="357"/>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64"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65" w15:restartNumberingAfterBreak="0">
    <w:nsid w:val="792265E9"/>
    <w:multiLevelType w:val="multilevel"/>
    <w:tmpl w:val="B8760AD4"/>
    <w:lvl w:ilvl="0">
      <w:start w:val="16"/>
      <w:numFmt w:val="decimal"/>
      <w:lvlText w:val="%1"/>
      <w:lvlJc w:val="left"/>
      <w:pPr>
        <w:ind w:left="720" w:hanging="360"/>
      </w:pPr>
      <w:rPr>
        <w:rFonts w:hint="default"/>
      </w:rPr>
    </w:lvl>
    <w:lvl w:ilvl="1">
      <w:start w:val="1"/>
      <w:numFmt w:val="decimal"/>
      <w:isLgl/>
      <w:lvlText w:val="%1.%2"/>
      <w:lvlJc w:val="left"/>
      <w:pPr>
        <w:ind w:left="1876" w:hanging="458"/>
      </w:pPr>
      <w:rPr>
        <w:rFonts w:hint="default"/>
      </w:rPr>
    </w:lvl>
    <w:lvl w:ilvl="2">
      <w:start w:val="1"/>
      <w:numFmt w:val="upperLetter"/>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66"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67" w15:restartNumberingAfterBreak="0">
    <w:nsid w:val="7CA0568A"/>
    <w:multiLevelType w:val="hybridMultilevel"/>
    <w:tmpl w:val="3F8EA566"/>
    <w:lvl w:ilvl="0" w:tplc="BD1421C6">
      <w:numFmt w:val="bullet"/>
      <w:lvlText w:val="-"/>
      <w:lvlJc w:val="left"/>
      <w:pPr>
        <w:ind w:left="232" w:hanging="159"/>
      </w:pPr>
      <w:rPr>
        <w:rFonts w:ascii="Microsoft Sans Serif" w:eastAsia="Microsoft Sans Serif" w:hAnsi="Microsoft Sans Serif" w:cs="Microsoft Sans Serif" w:hint="default"/>
        <w:color w:val="auto"/>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199981655">
    <w:abstractNumId w:val="1"/>
  </w:num>
  <w:num w:numId="2" w16cid:durableId="1593274924">
    <w:abstractNumId w:val="4"/>
  </w:num>
  <w:num w:numId="3" w16cid:durableId="1791050745">
    <w:abstractNumId w:val="25"/>
  </w:num>
  <w:num w:numId="4" w16cid:durableId="921140994">
    <w:abstractNumId w:val="16"/>
  </w:num>
  <w:num w:numId="5" w16cid:durableId="2005818068">
    <w:abstractNumId w:val="33"/>
  </w:num>
  <w:num w:numId="6" w16cid:durableId="1528762407">
    <w:abstractNumId w:val="2"/>
  </w:num>
  <w:num w:numId="7" w16cid:durableId="1447388043">
    <w:abstractNumId w:val="58"/>
  </w:num>
  <w:num w:numId="8" w16cid:durableId="1071081439">
    <w:abstractNumId w:val="51"/>
  </w:num>
  <w:num w:numId="9" w16cid:durableId="1741171638">
    <w:abstractNumId w:val="59"/>
  </w:num>
  <w:num w:numId="10" w16cid:durableId="826434146">
    <w:abstractNumId w:val="42"/>
  </w:num>
  <w:num w:numId="11" w16cid:durableId="599875981">
    <w:abstractNumId w:val="41"/>
  </w:num>
  <w:num w:numId="12" w16cid:durableId="1172601769">
    <w:abstractNumId w:val="20"/>
  </w:num>
  <w:num w:numId="13" w16cid:durableId="1044910392">
    <w:abstractNumId w:val="52"/>
  </w:num>
  <w:num w:numId="14" w16cid:durableId="2077386815">
    <w:abstractNumId w:val="62"/>
  </w:num>
  <w:num w:numId="15" w16cid:durableId="1327172219">
    <w:abstractNumId w:val="45"/>
  </w:num>
  <w:num w:numId="16" w16cid:durableId="1338844062">
    <w:abstractNumId w:val="12"/>
  </w:num>
  <w:num w:numId="17" w16cid:durableId="1906644534">
    <w:abstractNumId w:val="66"/>
  </w:num>
  <w:num w:numId="18" w16cid:durableId="1229271901">
    <w:abstractNumId w:val="17"/>
  </w:num>
  <w:num w:numId="19" w16cid:durableId="1412505070">
    <w:abstractNumId w:val="31"/>
  </w:num>
  <w:num w:numId="20" w16cid:durableId="1625187848">
    <w:abstractNumId w:val="67"/>
  </w:num>
  <w:num w:numId="21" w16cid:durableId="1850291346">
    <w:abstractNumId w:val="5"/>
  </w:num>
  <w:num w:numId="22" w16cid:durableId="881134997">
    <w:abstractNumId w:val="30"/>
  </w:num>
  <w:num w:numId="23" w16cid:durableId="1679308752">
    <w:abstractNumId w:val="27"/>
  </w:num>
  <w:num w:numId="24" w16cid:durableId="608199266">
    <w:abstractNumId w:val="37"/>
  </w:num>
  <w:num w:numId="25" w16cid:durableId="1584756010">
    <w:abstractNumId w:val="38"/>
  </w:num>
  <w:num w:numId="26" w16cid:durableId="611321801">
    <w:abstractNumId w:val="64"/>
  </w:num>
  <w:num w:numId="27" w16cid:durableId="178158507">
    <w:abstractNumId w:val="0"/>
  </w:num>
  <w:num w:numId="28" w16cid:durableId="566187168">
    <w:abstractNumId w:val="55"/>
  </w:num>
  <w:num w:numId="29" w16cid:durableId="819617980">
    <w:abstractNumId w:val="32"/>
  </w:num>
  <w:num w:numId="30" w16cid:durableId="692998785">
    <w:abstractNumId w:val="57"/>
  </w:num>
  <w:num w:numId="31" w16cid:durableId="1437212664">
    <w:abstractNumId w:val="6"/>
  </w:num>
  <w:num w:numId="32" w16cid:durableId="167603244">
    <w:abstractNumId w:val="47"/>
  </w:num>
  <w:num w:numId="33" w16cid:durableId="665984789">
    <w:abstractNumId w:val="46"/>
  </w:num>
  <w:num w:numId="34" w16cid:durableId="1623149956">
    <w:abstractNumId w:val="39"/>
  </w:num>
  <w:num w:numId="35" w16cid:durableId="1658530773">
    <w:abstractNumId w:val="34"/>
  </w:num>
  <w:num w:numId="36" w16cid:durableId="1844280789">
    <w:abstractNumId w:val="7"/>
  </w:num>
  <w:num w:numId="37" w16cid:durableId="1864242174">
    <w:abstractNumId w:val="11"/>
  </w:num>
  <w:num w:numId="38" w16cid:durableId="1835340394">
    <w:abstractNumId w:val="8"/>
  </w:num>
  <w:num w:numId="39" w16cid:durableId="1102724273">
    <w:abstractNumId w:val="56"/>
  </w:num>
  <w:num w:numId="40" w16cid:durableId="80488290">
    <w:abstractNumId w:val="26"/>
  </w:num>
  <w:num w:numId="41" w16cid:durableId="332608807">
    <w:abstractNumId w:val="53"/>
  </w:num>
  <w:num w:numId="42" w16cid:durableId="158008753">
    <w:abstractNumId w:val="19"/>
  </w:num>
  <w:num w:numId="43" w16cid:durableId="19285927">
    <w:abstractNumId w:val="48"/>
  </w:num>
  <w:num w:numId="44" w16cid:durableId="765156059">
    <w:abstractNumId w:val="18"/>
  </w:num>
  <w:num w:numId="45" w16cid:durableId="830868721">
    <w:abstractNumId w:val="44"/>
  </w:num>
  <w:num w:numId="46" w16cid:durableId="142703832">
    <w:abstractNumId w:val="36"/>
  </w:num>
  <w:num w:numId="47" w16cid:durableId="1432430691">
    <w:abstractNumId w:val="35"/>
  </w:num>
  <w:num w:numId="48" w16cid:durableId="878394002">
    <w:abstractNumId w:val="40"/>
  </w:num>
  <w:num w:numId="49" w16cid:durableId="1456097634">
    <w:abstractNumId w:val="65"/>
  </w:num>
  <w:num w:numId="50" w16cid:durableId="2047949507">
    <w:abstractNumId w:val="63"/>
  </w:num>
  <w:num w:numId="51" w16cid:durableId="1420718010">
    <w:abstractNumId w:val="15"/>
  </w:num>
  <w:num w:numId="52" w16cid:durableId="2140150559">
    <w:abstractNumId w:val="9"/>
  </w:num>
  <w:num w:numId="53" w16cid:durableId="1935630807">
    <w:abstractNumId w:val="10"/>
  </w:num>
  <w:num w:numId="54" w16cid:durableId="942349117">
    <w:abstractNumId w:val="29"/>
  </w:num>
  <w:num w:numId="55" w16cid:durableId="1545362452">
    <w:abstractNumId w:val="23"/>
  </w:num>
  <w:num w:numId="56" w16cid:durableId="1356926163">
    <w:abstractNumId w:val="60"/>
  </w:num>
  <w:num w:numId="57" w16cid:durableId="1530754767">
    <w:abstractNumId w:val="22"/>
  </w:num>
  <w:num w:numId="58" w16cid:durableId="997811150">
    <w:abstractNumId w:val="50"/>
  </w:num>
  <w:num w:numId="59" w16cid:durableId="1979022383">
    <w:abstractNumId w:val="21"/>
  </w:num>
  <w:num w:numId="60" w16cid:durableId="1867138677">
    <w:abstractNumId w:val="24"/>
  </w:num>
  <w:num w:numId="61" w16cid:durableId="1679653298">
    <w:abstractNumId w:val="43"/>
  </w:num>
  <w:num w:numId="62" w16cid:durableId="1766727388">
    <w:abstractNumId w:val="13"/>
  </w:num>
  <w:num w:numId="63" w16cid:durableId="1938637852">
    <w:abstractNumId w:val="28"/>
  </w:num>
  <w:num w:numId="64" w16cid:durableId="354817332">
    <w:abstractNumId w:val="49"/>
  </w:num>
  <w:num w:numId="65" w16cid:durableId="852954977">
    <w:abstractNumId w:val="54"/>
  </w:num>
  <w:num w:numId="66" w16cid:durableId="870218179">
    <w:abstractNumId w:val="61"/>
  </w:num>
  <w:num w:numId="67" w16cid:durableId="107242939">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3A34"/>
    <w:rsid w:val="00004CF7"/>
    <w:rsid w:val="00006CC3"/>
    <w:rsid w:val="00010456"/>
    <w:rsid w:val="00010517"/>
    <w:rsid w:val="000136D7"/>
    <w:rsid w:val="000149C3"/>
    <w:rsid w:val="00017248"/>
    <w:rsid w:val="00021307"/>
    <w:rsid w:val="0002171F"/>
    <w:rsid w:val="0002393C"/>
    <w:rsid w:val="00026461"/>
    <w:rsid w:val="00026515"/>
    <w:rsid w:val="000271EB"/>
    <w:rsid w:val="00027781"/>
    <w:rsid w:val="000320A6"/>
    <w:rsid w:val="00033EDF"/>
    <w:rsid w:val="00034D2B"/>
    <w:rsid w:val="000405A3"/>
    <w:rsid w:val="00042F11"/>
    <w:rsid w:val="00043F9D"/>
    <w:rsid w:val="000441F0"/>
    <w:rsid w:val="00044AE7"/>
    <w:rsid w:val="00045121"/>
    <w:rsid w:val="0005010D"/>
    <w:rsid w:val="00051E6D"/>
    <w:rsid w:val="00052539"/>
    <w:rsid w:val="00053D67"/>
    <w:rsid w:val="00053FCF"/>
    <w:rsid w:val="00054E2D"/>
    <w:rsid w:val="000554D4"/>
    <w:rsid w:val="00056B80"/>
    <w:rsid w:val="00057BFD"/>
    <w:rsid w:val="000639E1"/>
    <w:rsid w:val="00063F4C"/>
    <w:rsid w:val="00070591"/>
    <w:rsid w:val="000705E6"/>
    <w:rsid w:val="00070E91"/>
    <w:rsid w:val="000732AF"/>
    <w:rsid w:val="00073CFF"/>
    <w:rsid w:val="000756C2"/>
    <w:rsid w:val="00076D0A"/>
    <w:rsid w:val="00077DA7"/>
    <w:rsid w:val="000807B5"/>
    <w:rsid w:val="00081357"/>
    <w:rsid w:val="00083273"/>
    <w:rsid w:val="00084164"/>
    <w:rsid w:val="000849D0"/>
    <w:rsid w:val="00086C6F"/>
    <w:rsid w:val="000879A6"/>
    <w:rsid w:val="00091C2F"/>
    <w:rsid w:val="0009304C"/>
    <w:rsid w:val="000949B9"/>
    <w:rsid w:val="00095A4F"/>
    <w:rsid w:val="00096AEC"/>
    <w:rsid w:val="000A01C4"/>
    <w:rsid w:val="000A53EE"/>
    <w:rsid w:val="000A63D7"/>
    <w:rsid w:val="000A7B41"/>
    <w:rsid w:val="000B0EE7"/>
    <w:rsid w:val="000B6797"/>
    <w:rsid w:val="000B7BB9"/>
    <w:rsid w:val="000C44B6"/>
    <w:rsid w:val="000C657E"/>
    <w:rsid w:val="000C7D4B"/>
    <w:rsid w:val="000C7E6B"/>
    <w:rsid w:val="000D0F0D"/>
    <w:rsid w:val="000D5AE5"/>
    <w:rsid w:val="000D7761"/>
    <w:rsid w:val="000E1262"/>
    <w:rsid w:val="000E45DD"/>
    <w:rsid w:val="000E6DC4"/>
    <w:rsid w:val="000E721E"/>
    <w:rsid w:val="000E7614"/>
    <w:rsid w:val="000F0A6B"/>
    <w:rsid w:val="000F2F38"/>
    <w:rsid w:val="000F4913"/>
    <w:rsid w:val="000F78C4"/>
    <w:rsid w:val="00103624"/>
    <w:rsid w:val="0010762A"/>
    <w:rsid w:val="00107EDA"/>
    <w:rsid w:val="0011362A"/>
    <w:rsid w:val="001138BE"/>
    <w:rsid w:val="0011520C"/>
    <w:rsid w:val="00115F86"/>
    <w:rsid w:val="001168EC"/>
    <w:rsid w:val="00120066"/>
    <w:rsid w:val="001203E9"/>
    <w:rsid w:val="00122A48"/>
    <w:rsid w:val="00124E20"/>
    <w:rsid w:val="00125D6E"/>
    <w:rsid w:val="00126F93"/>
    <w:rsid w:val="00130639"/>
    <w:rsid w:val="00131873"/>
    <w:rsid w:val="001414C1"/>
    <w:rsid w:val="001461F3"/>
    <w:rsid w:val="00146697"/>
    <w:rsid w:val="00147EAF"/>
    <w:rsid w:val="001525C9"/>
    <w:rsid w:val="00153FFF"/>
    <w:rsid w:val="00160514"/>
    <w:rsid w:val="00161A0A"/>
    <w:rsid w:val="00164E6D"/>
    <w:rsid w:val="001658F1"/>
    <w:rsid w:val="00167CB3"/>
    <w:rsid w:val="001707ED"/>
    <w:rsid w:val="00175C5C"/>
    <w:rsid w:val="00176866"/>
    <w:rsid w:val="00177865"/>
    <w:rsid w:val="00180C81"/>
    <w:rsid w:val="00181A49"/>
    <w:rsid w:val="00183905"/>
    <w:rsid w:val="00183D7E"/>
    <w:rsid w:val="00184638"/>
    <w:rsid w:val="001852C3"/>
    <w:rsid w:val="0018691C"/>
    <w:rsid w:val="00187A8A"/>
    <w:rsid w:val="001915E8"/>
    <w:rsid w:val="00192738"/>
    <w:rsid w:val="00195AB2"/>
    <w:rsid w:val="001966D8"/>
    <w:rsid w:val="00196877"/>
    <w:rsid w:val="0019745F"/>
    <w:rsid w:val="001978AD"/>
    <w:rsid w:val="001A35E5"/>
    <w:rsid w:val="001A59FD"/>
    <w:rsid w:val="001B02E6"/>
    <w:rsid w:val="001B21DB"/>
    <w:rsid w:val="001B44BE"/>
    <w:rsid w:val="001B54D7"/>
    <w:rsid w:val="001B74CF"/>
    <w:rsid w:val="001C066A"/>
    <w:rsid w:val="001C176A"/>
    <w:rsid w:val="001C1DBA"/>
    <w:rsid w:val="001C20FB"/>
    <w:rsid w:val="001C231A"/>
    <w:rsid w:val="001C320F"/>
    <w:rsid w:val="001C4F83"/>
    <w:rsid w:val="001C570C"/>
    <w:rsid w:val="001C5F1B"/>
    <w:rsid w:val="001C7C1D"/>
    <w:rsid w:val="001D036E"/>
    <w:rsid w:val="001D06C1"/>
    <w:rsid w:val="001D08E1"/>
    <w:rsid w:val="001D1170"/>
    <w:rsid w:val="001D2C22"/>
    <w:rsid w:val="001D30A8"/>
    <w:rsid w:val="001D315F"/>
    <w:rsid w:val="001D3A9C"/>
    <w:rsid w:val="001D727C"/>
    <w:rsid w:val="001D72CE"/>
    <w:rsid w:val="001E1D73"/>
    <w:rsid w:val="001E1FE3"/>
    <w:rsid w:val="001E33E1"/>
    <w:rsid w:val="001E4CCA"/>
    <w:rsid w:val="001E5380"/>
    <w:rsid w:val="001F0AE0"/>
    <w:rsid w:val="001F1E3B"/>
    <w:rsid w:val="001F23DE"/>
    <w:rsid w:val="001F4479"/>
    <w:rsid w:val="001F47D2"/>
    <w:rsid w:val="0020022A"/>
    <w:rsid w:val="00202BB8"/>
    <w:rsid w:val="00202FD9"/>
    <w:rsid w:val="00204F7C"/>
    <w:rsid w:val="002066F1"/>
    <w:rsid w:val="00207759"/>
    <w:rsid w:val="002110C0"/>
    <w:rsid w:val="00212EA4"/>
    <w:rsid w:val="00213D2D"/>
    <w:rsid w:val="00214341"/>
    <w:rsid w:val="002170EB"/>
    <w:rsid w:val="00217BAF"/>
    <w:rsid w:val="00220195"/>
    <w:rsid w:val="00224EA6"/>
    <w:rsid w:val="0023329D"/>
    <w:rsid w:val="00234010"/>
    <w:rsid w:val="00240260"/>
    <w:rsid w:val="00241B12"/>
    <w:rsid w:val="0024211A"/>
    <w:rsid w:val="00250224"/>
    <w:rsid w:val="00250DE0"/>
    <w:rsid w:val="0025273B"/>
    <w:rsid w:val="00253114"/>
    <w:rsid w:val="002531EC"/>
    <w:rsid w:val="002579A6"/>
    <w:rsid w:val="00261259"/>
    <w:rsid w:val="00265FAE"/>
    <w:rsid w:val="00266A77"/>
    <w:rsid w:val="00267CBC"/>
    <w:rsid w:val="00271E8A"/>
    <w:rsid w:val="00274B2D"/>
    <w:rsid w:val="00275DC7"/>
    <w:rsid w:val="002769FD"/>
    <w:rsid w:val="00276A45"/>
    <w:rsid w:val="0027718E"/>
    <w:rsid w:val="0028100D"/>
    <w:rsid w:val="002815A6"/>
    <w:rsid w:val="002841B5"/>
    <w:rsid w:val="0028485F"/>
    <w:rsid w:val="00285941"/>
    <w:rsid w:val="00290C44"/>
    <w:rsid w:val="00292321"/>
    <w:rsid w:val="0029421E"/>
    <w:rsid w:val="002A5DDC"/>
    <w:rsid w:val="002B27FB"/>
    <w:rsid w:val="002B3C20"/>
    <w:rsid w:val="002B7343"/>
    <w:rsid w:val="002B78FE"/>
    <w:rsid w:val="002B7CFF"/>
    <w:rsid w:val="002C15C2"/>
    <w:rsid w:val="002C1C66"/>
    <w:rsid w:val="002C236E"/>
    <w:rsid w:val="002C5889"/>
    <w:rsid w:val="002D0957"/>
    <w:rsid w:val="002D0D7A"/>
    <w:rsid w:val="002D13DC"/>
    <w:rsid w:val="002D49FE"/>
    <w:rsid w:val="002D52DD"/>
    <w:rsid w:val="002D56CD"/>
    <w:rsid w:val="002D5B0A"/>
    <w:rsid w:val="002E0B40"/>
    <w:rsid w:val="002E20F7"/>
    <w:rsid w:val="002E29D5"/>
    <w:rsid w:val="002E394D"/>
    <w:rsid w:val="002E3B72"/>
    <w:rsid w:val="002E53FF"/>
    <w:rsid w:val="002E6CD1"/>
    <w:rsid w:val="002F000F"/>
    <w:rsid w:val="002F367A"/>
    <w:rsid w:val="002F4865"/>
    <w:rsid w:val="002F6569"/>
    <w:rsid w:val="0030121D"/>
    <w:rsid w:val="00304F3E"/>
    <w:rsid w:val="00306CA4"/>
    <w:rsid w:val="00307D9B"/>
    <w:rsid w:val="0031367E"/>
    <w:rsid w:val="00314B2F"/>
    <w:rsid w:val="00316964"/>
    <w:rsid w:val="0032238C"/>
    <w:rsid w:val="00322FF2"/>
    <w:rsid w:val="00323038"/>
    <w:rsid w:val="00323631"/>
    <w:rsid w:val="00323992"/>
    <w:rsid w:val="00324084"/>
    <w:rsid w:val="00326A92"/>
    <w:rsid w:val="00331377"/>
    <w:rsid w:val="00331A45"/>
    <w:rsid w:val="00331F3B"/>
    <w:rsid w:val="00334536"/>
    <w:rsid w:val="003351F8"/>
    <w:rsid w:val="003356A2"/>
    <w:rsid w:val="00335A0B"/>
    <w:rsid w:val="00340866"/>
    <w:rsid w:val="00340AE2"/>
    <w:rsid w:val="00340D13"/>
    <w:rsid w:val="003423E3"/>
    <w:rsid w:val="003460B2"/>
    <w:rsid w:val="003513F2"/>
    <w:rsid w:val="0035265F"/>
    <w:rsid w:val="00352780"/>
    <w:rsid w:val="003528D4"/>
    <w:rsid w:val="00352CFC"/>
    <w:rsid w:val="0035495B"/>
    <w:rsid w:val="00355250"/>
    <w:rsid w:val="00357248"/>
    <w:rsid w:val="00360F62"/>
    <w:rsid w:val="00363BDD"/>
    <w:rsid w:val="00367C6D"/>
    <w:rsid w:val="00371FAB"/>
    <w:rsid w:val="00372504"/>
    <w:rsid w:val="00373248"/>
    <w:rsid w:val="00375C0C"/>
    <w:rsid w:val="00376314"/>
    <w:rsid w:val="003869E7"/>
    <w:rsid w:val="00386E69"/>
    <w:rsid w:val="003870E6"/>
    <w:rsid w:val="00394082"/>
    <w:rsid w:val="003A132F"/>
    <w:rsid w:val="003A24FD"/>
    <w:rsid w:val="003A3878"/>
    <w:rsid w:val="003A4C15"/>
    <w:rsid w:val="003A5346"/>
    <w:rsid w:val="003A749F"/>
    <w:rsid w:val="003A7BFE"/>
    <w:rsid w:val="003A7C7E"/>
    <w:rsid w:val="003B0A69"/>
    <w:rsid w:val="003B2D6C"/>
    <w:rsid w:val="003B520E"/>
    <w:rsid w:val="003B57DE"/>
    <w:rsid w:val="003B7347"/>
    <w:rsid w:val="003B74F5"/>
    <w:rsid w:val="003C20EC"/>
    <w:rsid w:val="003C3796"/>
    <w:rsid w:val="003C3A8C"/>
    <w:rsid w:val="003C4104"/>
    <w:rsid w:val="003C6D65"/>
    <w:rsid w:val="003C71CC"/>
    <w:rsid w:val="003C7800"/>
    <w:rsid w:val="003E1F20"/>
    <w:rsid w:val="003E7BAE"/>
    <w:rsid w:val="003F1173"/>
    <w:rsid w:val="003F2639"/>
    <w:rsid w:val="003F3066"/>
    <w:rsid w:val="003F3CCF"/>
    <w:rsid w:val="003F43F5"/>
    <w:rsid w:val="003F6349"/>
    <w:rsid w:val="003F681D"/>
    <w:rsid w:val="00400C5D"/>
    <w:rsid w:val="00405BD1"/>
    <w:rsid w:val="00406453"/>
    <w:rsid w:val="0040699F"/>
    <w:rsid w:val="004127A4"/>
    <w:rsid w:val="004150DA"/>
    <w:rsid w:val="00415103"/>
    <w:rsid w:val="0041676B"/>
    <w:rsid w:val="00420233"/>
    <w:rsid w:val="0042134F"/>
    <w:rsid w:val="00422922"/>
    <w:rsid w:val="00434646"/>
    <w:rsid w:val="00434E5F"/>
    <w:rsid w:val="0043794F"/>
    <w:rsid w:val="00437DC5"/>
    <w:rsid w:val="00437DC7"/>
    <w:rsid w:val="004406F9"/>
    <w:rsid w:val="00440949"/>
    <w:rsid w:val="00441483"/>
    <w:rsid w:val="004414DB"/>
    <w:rsid w:val="00442CB7"/>
    <w:rsid w:val="00443877"/>
    <w:rsid w:val="00444CB5"/>
    <w:rsid w:val="00445198"/>
    <w:rsid w:val="00446B13"/>
    <w:rsid w:val="0045084C"/>
    <w:rsid w:val="0045336E"/>
    <w:rsid w:val="00454148"/>
    <w:rsid w:val="00454322"/>
    <w:rsid w:val="0045435A"/>
    <w:rsid w:val="00455004"/>
    <w:rsid w:val="00456E9F"/>
    <w:rsid w:val="00457591"/>
    <w:rsid w:val="00462227"/>
    <w:rsid w:val="00463A50"/>
    <w:rsid w:val="00467C58"/>
    <w:rsid w:val="00470ABC"/>
    <w:rsid w:val="004758B3"/>
    <w:rsid w:val="00476851"/>
    <w:rsid w:val="004835CD"/>
    <w:rsid w:val="00494535"/>
    <w:rsid w:val="0049572B"/>
    <w:rsid w:val="00496851"/>
    <w:rsid w:val="004A0CA9"/>
    <w:rsid w:val="004A0E0A"/>
    <w:rsid w:val="004A3B53"/>
    <w:rsid w:val="004A40CA"/>
    <w:rsid w:val="004A714C"/>
    <w:rsid w:val="004B0C4B"/>
    <w:rsid w:val="004B110B"/>
    <w:rsid w:val="004B1946"/>
    <w:rsid w:val="004B2843"/>
    <w:rsid w:val="004B355D"/>
    <w:rsid w:val="004B3E8A"/>
    <w:rsid w:val="004B4973"/>
    <w:rsid w:val="004B7CA0"/>
    <w:rsid w:val="004C3EA4"/>
    <w:rsid w:val="004C44D3"/>
    <w:rsid w:val="004C4F63"/>
    <w:rsid w:val="004C5234"/>
    <w:rsid w:val="004C5FA7"/>
    <w:rsid w:val="004C761A"/>
    <w:rsid w:val="004D03EA"/>
    <w:rsid w:val="004D104E"/>
    <w:rsid w:val="004D3420"/>
    <w:rsid w:val="004D5300"/>
    <w:rsid w:val="004D58CA"/>
    <w:rsid w:val="004D6B9F"/>
    <w:rsid w:val="004D7103"/>
    <w:rsid w:val="004D7F19"/>
    <w:rsid w:val="004E16BA"/>
    <w:rsid w:val="004E5A92"/>
    <w:rsid w:val="004E5B61"/>
    <w:rsid w:val="004E7F13"/>
    <w:rsid w:val="004F12C3"/>
    <w:rsid w:val="004F1D48"/>
    <w:rsid w:val="004F2996"/>
    <w:rsid w:val="004F6C28"/>
    <w:rsid w:val="00501CDB"/>
    <w:rsid w:val="005027B6"/>
    <w:rsid w:val="00505532"/>
    <w:rsid w:val="0050660C"/>
    <w:rsid w:val="00506838"/>
    <w:rsid w:val="005072A5"/>
    <w:rsid w:val="00507876"/>
    <w:rsid w:val="00510641"/>
    <w:rsid w:val="00512D0B"/>
    <w:rsid w:val="00513E50"/>
    <w:rsid w:val="00513F6D"/>
    <w:rsid w:val="005146F9"/>
    <w:rsid w:val="00514F6B"/>
    <w:rsid w:val="00516516"/>
    <w:rsid w:val="00521C8D"/>
    <w:rsid w:val="005220CA"/>
    <w:rsid w:val="00522566"/>
    <w:rsid w:val="00525C6F"/>
    <w:rsid w:val="005263E6"/>
    <w:rsid w:val="00531388"/>
    <w:rsid w:val="00531E79"/>
    <w:rsid w:val="00532ACC"/>
    <w:rsid w:val="00534C15"/>
    <w:rsid w:val="005359DB"/>
    <w:rsid w:val="00541D2B"/>
    <w:rsid w:val="00543307"/>
    <w:rsid w:val="00546716"/>
    <w:rsid w:val="00547C35"/>
    <w:rsid w:val="005500F0"/>
    <w:rsid w:val="0055570A"/>
    <w:rsid w:val="00556CED"/>
    <w:rsid w:val="005623AA"/>
    <w:rsid w:val="005638DF"/>
    <w:rsid w:val="00563B29"/>
    <w:rsid w:val="00572392"/>
    <w:rsid w:val="00576210"/>
    <w:rsid w:val="005776D5"/>
    <w:rsid w:val="005778D4"/>
    <w:rsid w:val="00577F42"/>
    <w:rsid w:val="00581728"/>
    <w:rsid w:val="00581F59"/>
    <w:rsid w:val="00582EE3"/>
    <w:rsid w:val="0058525C"/>
    <w:rsid w:val="005856DC"/>
    <w:rsid w:val="00585B8D"/>
    <w:rsid w:val="00587A34"/>
    <w:rsid w:val="00587A97"/>
    <w:rsid w:val="005930BE"/>
    <w:rsid w:val="00595819"/>
    <w:rsid w:val="005A02C1"/>
    <w:rsid w:val="005A0C38"/>
    <w:rsid w:val="005A16F6"/>
    <w:rsid w:val="005A6BEA"/>
    <w:rsid w:val="005B48EE"/>
    <w:rsid w:val="005C218D"/>
    <w:rsid w:val="005C2448"/>
    <w:rsid w:val="005C3CAE"/>
    <w:rsid w:val="005C4819"/>
    <w:rsid w:val="005C533F"/>
    <w:rsid w:val="005C5E4E"/>
    <w:rsid w:val="005D0D08"/>
    <w:rsid w:val="005D3E4C"/>
    <w:rsid w:val="005D41F6"/>
    <w:rsid w:val="005D6523"/>
    <w:rsid w:val="005D6D40"/>
    <w:rsid w:val="005D7CC0"/>
    <w:rsid w:val="005E0476"/>
    <w:rsid w:val="005E54FE"/>
    <w:rsid w:val="005E5671"/>
    <w:rsid w:val="005E6088"/>
    <w:rsid w:val="005E6EDF"/>
    <w:rsid w:val="005F08D0"/>
    <w:rsid w:val="005F1AF3"/>
    <w:rsid w:val="005F222D"/>
    <w:rsid w:val="005F2385"/>
    <w:rsid w:val="005F250E"/>
    <w:rsid w:val="005F3E18"/>
    <w:rsid w:val="005F446D"/>
    <w:rsid w:val="00600691"/>
    <w:rsid w:val="00601459"/>
    <w:rsid w:val="00601A5E"/>
    <w:rsid w:val="0060357C"/>
    <w:rsid w:val="0060485C"/>
    <w:rsid w:val="00610C0E"/>
    <w:rsid w:val="006169B0"/>
    <w:rsid w:val="006175C7"/>
    <w:rsid w:val="00622B05"/>
    <w:rsid w:val="006273F4"/>
    <w:rsid w:val="0063117F"/>
    <w:rsid w:val="006318B5"/>
    <w:rsid w:val="00632882"/>
    <w:rsid w:val="0063394F"/>
    <w:rsid w:val="00637B6F"/>
    <w:rsid w:val="0064121D"/>
    <w:rsid w:val="00647138"/>
    <w:rsid w:val="00647D3F"/>
    <w:rsid w:val="00650297"/>
    <w:rsid w:val="0065125D"/>
    <w:rsid w:val="006512FE"/>
    <w:rsid w:val="00651DDA"/>
    <w:rsid w:val="00652BB5"/>
    <w:rsid w:val="0065437A"/>
    <w:rsid w:val="00654B64"/>
    <w:rsid w:val="0065776E"/>
    <w:rsid w:val="00660247"/>
    <w:rsid w:val="006603A6"/>
    <w:rsid w:val="00660480"/>
    <w:rsid w:val="00661FBB"/>
    <w:rsid w:val="006621B2"/>
    <w:rsid w:val="00664E18"/>
    <w:rsid w:val="00671AE8"/>
    <w:rsid w:val="00673B22"/>
    <w:rsid w:val="0067411A"/>
    <w:rsid w:val="006760F9"/>
    <w:rsid w:val="00677951"/>
    <w:rsid w:val="0068112E"/>
    <w:rsid w:val="00682265"/>
    <w:rsid w:val="0068265B"/>
    <w:rsid w:val="0068717F"/>
    <w:rsid w:val="00687208"/>
    <w:rsid w:val="00690C89"/>
    <w:rsid w:val="00691C90"/>
    <w:rsid w:val="006930AC"/>
    <w:rsid w:val="0069515F"/>
    <w:rsid w:val="00695412"/>
    <w:rsid w:val="00695C0E"/>
    <w:rsid w:val="00697156"/>
    <w:rsid w:val="00697649"/>
    <w:rsid w:val="00697C84"/>
    <w:rsid w:val="00697EA0"/>
    <w:rsid w:val="006A1B91"/>
    <w:rsid w:val="006A3001"/>
    <w:rsid w:val="006A3A0D"/>
    <w:rsid w:val="006A4984"/>
    <w:rsid w:val="006A7456"/>
    <w:rsid w:val="006A76D2"/>
    <w:rsid w:val="006A7A0C"/>
    <w:rsid w:val="006B3C0A"/>
    <w:rsid w:val="006C02C3"/>
    <w:rsid w:val="006C3866"/>
    <w:rsid w:val="006C40C1"/>
    <w:rsid w:val="006C4A6C"/>
    <w:rsid w:val="006C5893"/>
    <w:rsid w:val="006C76E0"/>
    <w:rsid w:val="006D047A"/>
    <w:rsid w:val="006D45F6"/>
    <w:rsid w:val="006D5674"/>
    <w:rsid w:val="006D60E8"/>
    <w:rsid w:val="006D63CC"/>
    <w:rsid w:val="006D72FD"/>
    <w:rsid w:val="006E216A"/>
    <w:rsid w:val="006E2C38"/>
    <w:rsid w:val="006E4FD6"/>
    <w:rsid w:val="006E5248"/>
    <w:rsid w:val="006E5361"/>
    <w:rsid w:val="006F01BB"/>
    <w:rsid w:val="00700D8A"/>
    <w:rsid w:val="0070492C"/>
    <w:rsid w:val="0071140B"/>
    <w:rsid w:val="007114A4"/>
    <w:rsid w:val="007119D1"/>
    <w:rsid w:val="00712C7C"/>
    <w:rsid w:val="00713CA6"/>
    <w:rsid w:val="00714064"/>
    <w:rsid w:val="00714E10"/>
    <w:rsid w:val="00715375"/>
    <w:rsid w:val="007164FB"/>
    <w:rsid w:val="00723DB9"/>
    <w:rsid w:val="00724E98"/>
    <w:rsid w:val="007270D6"/>
    <w:rsid w:val="00727A29"/>
    <w:rsid w:val="00727E61"/>
    <w:rsid w:val="00731051"/>
    <w:rsid w:val="00732054"/>
    <w:rsid w:val="00733EA9"/>
    <w:rsid w:val="0073608B"/>
    <w:rsid w:val="00736890"/>
    <w:rsid w:val="00744938"/>
    <w:rsid w:val="00746256"/>
    <w:rsid w:val="0074770D"/>
    <w:rsid w:val="00747A3B"/>
    <w:rsid w:val="0075035C"/>
    <w:rsid w:val="0075265D"/>
    <w:rsid w:val="0075284C"/>
    <w:rsid w:val="00753170"/>
    <w:rsid w:val="007531BE"/>
    <w:rsid w:val="00753DD5"/>
    <w:rsid w:val="00757421"/>
    <w:rsid w:val="007577CB"/>
    <w:rsid w:val="00757B05"/>
    <w:rsid w:val="00762265"/>
    <w:rsid w:val="00764CFC"/>
    <w:rsid w:val="0076649C"/>
    <w:rsid w:val="00766944"/>
    <w:rsid w:val="007675CD"/>
    <w:rsid w:val="00773926"/>
    <w:rsid w:val="0077505B"/>
    <w:rsid w:val="007751F6"/>
    <w:rsid w:val="00775EA0"/>
    <w:rsid w:val="007773A3"/>
    <w:rsid w:val="007807D3"/>
    <w:rsid w:val="00781F7D"/>
    <w:rsid w:val="00784339"/>
    <w:rsid w:val="00786296"/>
    <w:rsid w:val="0079002E"/>
    <w:rsid w:val="00791379"/>
    <w:rsid w:val="00792B27"/>
    <w:rsid w:val="00792D18"/>
    <w:rsid w:val="00793C5D"/>
    <w:rsid w:val="0079442B"/>
    <w:rsid w:val="00795838"/>
    <w:rsid w:val="00797419"/>
    <w:rsid w:val="007A160E"/>
    <w:rsid w:val="007A2F84"/>
    <w:rsid w:val="007A4689"/>
    <w:rsid w:val="007A6053"/>
    <w:rsid w:val="007B02E6"/>
    <w:rsid w:val="007B0C4B"/>
    <w:rsid w:val="007B16FF"/>
    <w:rsid w:val="007B278F"/>
    <w:rsid w:val="007B48E0"/>
    <w:rsid w:val="007B53C3"/>
    <w:rsid w:val="007B5C11"/>
    <w:rsid w:val="007B6F92"/>
    <w:rsid w:val="007C1321"/>
    <w:rsid w:val="007C3487"/>
    <w:rsid w:val="007C61F7"/>
    <w:rsid w:val="007C6C35"/>
    <w:rsid w:val="007C7A49"/>
    <w:rsid w:val="007D40D7"/>
    <w:rsid w:val="007D764D"/>
    <w:rsid w:val="007E2ACA"/>
    <w:rsid w:val="007E714C"/>
    <w:rsid w:val="007F1955"/>
    <w:rsid w:val="007F1FDB"/>
    <w:rsid w:val="007F4E82"/>
    <w:rsid w:val="007F78B4"/>
    <w:rsid w:val="0080714F"/>
    <w:rsid w:val="008110F1"/>
    <w:rsid w:val="00813AA1"/>
    <w:rsid w:val="00814FFB"/>
    <w:rsid w:val="00815D1E"/>
    <w:rsid w:val="008164EF"/>
    <w:rsid w:val="008220EA"/>
    <w:rsid w:val="00824B8E"/>
    <w:rsid w:val="00826656"/>
    <w:rsid w:val="00826711"/>
    <w:rsid w:val="00827D1D"/>
    <w:rsid w:val="008302A1"/>
    <w:rsid w:val="00832037"/>
    <w:rsid w:val="008331DE"/>
    <w:rsid w:val="00833B0D"/>
    <w:rsid w:val="00833CFE"/>
    <w:rsid w:val="00834795"/>
    <w:rsid w:val="00836064"/>
    <w:rsid w:val="008432A5"/>
    <w:rsid w:val="008432D9"/>
    <w:rsid w:val="00844C54"/>
    <w:rsid w:val="008459A1"/>
    <w:rsid w:val="00845CF4"/>
    <w:rsid w:val="008530B5"/>
    <w:rsid w:val="00855148"/>
    <w:rsid w:val="00855920"/>
    <w:rsid w:val="0085670D"/>
    <w:rsid w:val="00856E5A"/>
    <w:rsid w:val="008579B7"/>
    <w:rsid w:val="00861240"/>
    <w:rsid w:val="008635CB"/>
    <w:rsid w:val="00865954"/>
    <w:rsid w:val="00872072"/>
    <w:rsid w:val="00873C57"/>
    <w:rsid w:val="00874668"/>
    <w:rsid w:val="00874ACC"/>
    <w:rsid w:val="00876FA2"/>
    <w:rsid w:val="0088084E"/>
    <w:rsid w:val="00881ADB"/>
    <w:rsid w:val="00881E72"/>
    <w:rsid w:val="00882290"/>
    <w:rsid w:val="008825DD"/>
    <w:rsid w:val="00883477"/>
    <w:rsid w:val="00883575"/>
    <w:rsid w:val="00884290"/>
    <w:rsid w:val="00884E1E"/>
    <w:rsid w:val="00885F20"/>
    <w:rsid w:val="0088694B"/>
    <w:rsid w:val="0089177C"/>
    <w:rsid w:val="008921BC"/>
    <w:rsid w:val="00893E02"/>
    <w:rsid w:val="008A0536"/>
    <w:rsid w:val="008A1368"/>
    <w:rsid w:val="008A266C"/>
    <w:rsid w:val="008A2C1A"/>
    <w:rsid w:val="008A3754"/>
    <w:rsid w:val="008A5C8F"/>
    <w:rsid w:val="008B52F6"/>
    <w:rsid w:val="008B5ED1"/>
    <w:rsid w:val="008B6D00"/>
    <w:rsid w:val="008B759C"/>
    <w:rsid w:val="008C077A"/>
    <w:rsid w:val="008C2856"/>
    <w:rsid w:val="008C2C09"/>
    <w:rsid w:val="008C50D3"/>
    <w:rsid w:val="008C5ED7"/>
    <w:rsid w:val="008C7444"/>
    <w:rsid w:val="008D0257"/>
    <w:rsid w:val="008D0991"/>
    <w:rsid w:val="008D16B0"/>
    <w:rsid w:val="008D2C78"/>
    <w:rsid w:val="008E4D5B"/>
    <w:rsid w:val="008E5CE7"/>
    <w:rsid w:val="008E748B"/>
    <w:rsid w:val="008E780D"/>
    <w:rsid w:val="008F0A97"/>
    <w:rsid w:val="008F0C94"/>
    <w:rsid w:val="008F1119"/>
    <w:rsid w:val="008F341B"/>
    <w:rsid w:val="008F5FF6"/>
    <w:rsid w:val="008F7F1F"/>
    <w:rsid w:val="0090039D"/>
    <w:rsid w:val="0090039F"/>
    <w:rsid w:val="0090671E"/>
    <w:rsid w:val="00920688"/>
    <w:rsid w:val="009219BA"/>
    <w:rsid w:val="009232FD"/>
    <w:rsid w:val="00924267"/>
    <w:rsid w:val="00924C21"/>
    <w:rsid w:val="00925300"/>
    <w:rsid w:val="009253D5"/>
    <w:rsid w:val="009268BB"/>
    <w:rsid w:val="00926913"/>
    <w:rsid w:val="00926C27"/>
    <w:rsid w:val="00934E0A"/>
    <w:rsid w:val="00935B24"/>
    <w:rsid w:val="009379F7"/>
    <w:rsid w:val="0094075C"/>
    <w:rsid w:val="0094540A"/>
    <w:rsid w:val="009461D1"/>
    <w:rsid w:val="0094666C"/>
    <w:rsid w:val="009474FD"/>
    <w:rsid w:val="00950925"/>
    <w:rsid w:val="00950CCE"/>
    <w:rsid w:val="0095181A"/>
    <w:rsid w:val="00951BD8"/>
    <w:rsid w:val="00953804"/>
    <w:rsid w:val="0096664B"/>
    <w:rsid w:val="00966FA7"/>
    <w:rsid w:val="009700F7"/>
    <w:rsid w:val="00970ED9"/>
    <w:rsid w:val="009712D4"/>
    <w:rsid w:val="00972C15"/>
    <w:rsid w:val="00976F99"/>
    <w:rsid w:val="00977135"/>
    <w:rsid w:val="0098067F"/>
    <w:rsid w:val="00982A3E"/>
    <w:rsid w:val="00985215"/>
    <w:rsid w:val="00990587"/>
    <w:rsid w:val="00991F64"/>
    <w:rsid w:val="009945B2"/>
    <w:rsid w:val="0099466A"/>
    <w:rsid w:val="00994E26"/>
    <w:rsid w:val="009963D6"/>
    <w:rsid w:val="009975CA"/>
    <w:rsid w:val="0099774F"/>
    <w:rsid w:val="009978A3"/>
    <w:rsid w:val="009A0068"/>
    <w:rsid w:val="009A15D8"/>
    <w:rsid w:val="009A3D80"/>
    <w:rsid w:val="009A44E5"/>
    <w:rsid w:val="009A5FE8"/>
    <w:rsid w:val="009A7067"/>
    <w:rsid w:val="009B11F3"/>
    <w:rsid w:val="009B2FF0"/>
    <w:rsid w:val="009B3A5F"/>
    <w:rsid w:val="009B56FE"/>
    <w:rsid w:val="009B6D68"/>
    <w:rsid w:val="009B7F61"/>
    <w:rsid w:val="009C2D9C"/>
    <w:rsid w:val="009C4816"/>
    <w:rsid w:val="009C587D"/>
    <w:rsid w:val="009C617E"/>
    <w:rsid w:val="009D5E94"/>
    <w:rsid w:val="009E0347"/>
    <w:rsid w:val="009E0C33"/>
    <w:rsid w:val="009E41C5"/>
    <w:rsid w:val="009E6A96"/>
    <w:rsid w:val="009F5104"/>
    <w:rsid w:val="009F55D6"/>
    <w:rsid w:val="009F6888"/>
    <w:rsid w:val="00A02C11"/>
    <w:rsid w:val="00A032E5"/>
    <w:rsid w:val="00A0380D"/>
    <w:rsid w:val="00A052C2"/>
    <w:rsid w:val="00A06630"/>
    <w:rsid w:val="00A06F69"/>
    <w:rsid w:val="00A10912"/>
    <w:rsid w:val="00A12A0E"/>
    <w:rsid w:val="00A17475"/>
    <w:rsid w:val="00A20D96"/>
    <w:rsid w:val="00A222E6"/>
    <w:rsid w:val="00A237E8"/>
    <w:rsid w:val="00A23A87"/>
    <w:rsid w:val="00A23C60"/>
    <w:rsid w:val="00A26CA6"/>
    <w:rsid w:val="00A275CB"/>
    <w:rsid w:val="00A27F1B"/>
    <w:rsid w:val="00A32B42"/>
    <w:rsid w:val="00A34EB1"/>
    <w:rsid w:val="00A40C6B"/>
    <w:rsid w:val="00A4107F"/>
    <w:rsid w:val="00A4448B"/>
    <w:rsid w:val="00A44A14"/>
    <w:rsid w:val="00A4585C"/>
    <w:rsid w:val="00A467A6"/>
    <w:rsid w:val="00A62074"/>
    <w:rsid w:val="00A63BBE"/>
    <w:rsid w:val="00A66654"/>
    <w:rsid w:val="00A66A74"/>
    <w:rsid w:val="00A7192D"/>
    <w:rsid w:val="00A73710"/>
    <w:rsid w:val="00A73E9C"/>
    <w:rsid w:val="00A7720C"/>
    <w:rsid w:val="00A77527"/>
    <w:rsid w:val="00A812C3"/>
    <w:rsid w:val="00A84230"/>
    <w:rsid w:val="00A84D5C"/>
    <w:rsid w:val="00A853C7"/>
    <w:rsid w:val="00A866B6"/>
    <w:rsid w:val="00A86E95"/>
    <w:rsid w:val="00A87CB5"/>
    <w:rsid w:val="00A901B3"/>
    <w:rsid w:val="00A90738"/>
    <w:rsid w:val="00A92B66"/>
    <w:rsid w:val="00A96BFF"/>
    <w:rsid w:val="00AA124A"/>
    <w:rsid w:val="00AA4BFF"/>
    <w:rsid w:val="00AA53DD"/>
    <w:rsid w:val="00AA651D"/>
    <w:rsid w:val="00AA6B18"/>
    <w:rsid w:val="00AA79F2"/>
    <w:rsid w:val="00AA7F80"/>
    <w:rsid w:val="00AB1406"/>
    <w:rsid w:val="00AB1459"/>
    <w:rsid w:val="00AB29B6"/>
    <w:rsid w:val="00AB2E47"/>
    <w:rsid w:val="00AB3B70"/>
    <w:rsid w:val="00AB53E2"/>
    <w:rsid w:val="00AC05ED"/>
    <w:rsid w:val="00AC5E90"/>
    <w:rsid w:val="00AC6552"/>
    <w:rsid w:val="00AC690E"/>
    <w:rsid w:val="00AC6AE1"/>
    <w:rsid w:val="00AC7EBE"/>
    <w:rsid w:val="00AD1E46"/>
    <w:rsid w:val="00AD2249"/>
    <w:rsid w:val="00AD2B48"/>
    <w:rsid w:val="00AD323F"/>
    <w:rsid w:val="00AD36BF"/>
    <w:rsid w:val="00AD55F2"/>
    <w:rsid w:val="00AE08CB"/>
    <w:rsid w:val="00AE3185"/>
    <w:rsid w:val="00AE363F"/>
    <w:rsid w:val="00AE435A"/>
    <w:rsid w:val="00AE48F8"/>
    <w:rsid w:val="00AE7FEA"/>
    <w:rsid w:val="00AF0801"/>
    <w:rsid w:val="00AF08C5"/>
    <w:rsid w:val="00AF0A40"/>
    <w:rsid w:val="00AF65CC"/>
    <w:rsid w:val="00AF79AE"/>
    <w:rsid w:val="00B03888"/>
    <w:rsid w:val="00B03A7F"/>
    <w:rsid w:val="00B05059"/>
    <w:rsid w:val="00B0668A"/>
    <w:rsid w:val="00B06D8C"/>
    <w:rsid w:val="00B13525"/>
    <w:rsid w:val="00B13E8E"/>
    <w:rsid w:val="00B1502F"/>
    <w:rsid w:val="00B15A66"/>
    <w:rsid w:val="00B16767"/>
    <w:rsid w:val="00B17009"/>
    <w:rsid w:val="00B17869"/>
    <w:rsid w:val="00B215E8"/>
    <w:rsid w:val="00B21614"/>
    <w:rsid w:val="00B21AC3"/>
    <w:rsid w:val="00B21F86"/>
    <w:rsid w:val="00B226FE"/>
    <w:rsid w:val="00B24B77"/>
    <w:rsid w:val="00B255BB"/>
    <w:rsid w:val="00B25F6B"/>
    <w:rsid w:val="00B262BE"/>
    <w:rsid w:val="00B27B7D"/>
    <w:rsid w:val="00B3095C"/>
    <w:rsid w:val="00B30CBD"/>
    <w:rsid w:val="00B338E2"/>
    <w:rsid w:val="00B34CA2"/>
    <w:rsid w:val="00B35DA3"/>
    <w:rsid w:val="00B36686"/>
    <w:rsid w:val="00B413BA"/>
    <w:rsid w:val="00B418FD"/>
    <w:rsid w:val="00B4323E"/>
    <w:rsid w:val="00B43B65"/>
    <w:rsid w:val="00B44050"/>
    <w:rsid w:val="00B44FDF"/>
    <w:rsid w:val="00B45B6A"/>
    <w:rsid w:val="00B45B73"/>
    <w:rsid w:val="00B474C3"/>
    <w:rsid w:val="00B5270E"/>
    <w:rsid w:val="00B52754"/>
    <w:rsid w:val="00B53904"/>
    <w:rsid w:val="00B54AFD"/>
    <w:rsid w:val="00B57F35"/>
    <w:rsid w:val="00B61B06"/>
    <w:rsid w:val="00B63364"/>
    <w:rsid w:val="00B6365E"/>
    <w:rsid w:val="00B71B22"/>
    <w:rsid w:val="00B71D4C"/>
    <w:rsid w:val="00B73D9A"/>
    <w:rsid w:val="00B7410B"/>
    <w:rsid w:val="00B75691"/>
    <w:rsid w:val="00B802B7"/>
    <w:rsid w:val="00B848D6"/>
    <w:rsid w:val="00B86C1C"/>
    <w:rsid w:val="00B870B0"/>
    <w:rsid w:val="00B87B14"/>
    <w:rsid w:val="00B93149"/>
    <w:rsid w:val="00B93569"/>
    <w:rsid w:val="00B96F79"/>
    <w:rsid w:val="00BA10DD"/>
    <w:rsid w:val="00BA3DFF"/>
    <w:rsid w:val="00BA48E0"/>
    <w:rsid w:val="00BA55B5"/>
    <w:rsid w:val="00BA55FE"/>
    <w:rsid w:val="00BA6E19"/>
    <w:rsid w:val="00BA6EEB"/>
    <w:rsid w:val="00BA7900"/>
    <w:rsid w:val="00BA7CD9"/>
    <w:rsid w:val="00BB066C"/>
    <w:rsid w:val="00BB20C9"/>
    <w:rsid w:val="00BB5AFD"/>
    <w:rsid w:val="00BB77B7"/>
    <w:rsid w:val="00BC0248"/>
    <w:rsid w:val="00BC3114"/>
    <w:rsid w:val="00BC5E58"/>
    <w:rsid w:val="00BC6180"/>
    <w:rsid w:val="00BC7A2B"/>
    <w:rsid w:val="00BC7E71"/>
    <w:rsid w:val="00BD060F"/>
    <w:rsid w:val="00BD279F"/>
    <w:rsid w:val="00BD3032"/>
    <w:rsid w:val="00BD3819"/>
    <w:rsid w:val="00BD713E"/>
    <w:rsid w:val="00BD7476"/>
    <w:rsid w:val="00BD7965"/>
    <w:rsid w:val="00BE245C"/>
    <w:rsid w:val="00BE26AB"/>
    <w:rsid w:val="00BE27F4"/>
    <w:rsid w:val="00BE4DE5"/>
    <w:rsid w:val="00BE62F5"/>
    <w:rsid w:val="00BE7640"/>
    <w:rsid w:val="00BF4708"/>
    <w:rsid w:val="00BF49C4"/>
    <w:rsid w:val="00BF4D9F"/>
    <w:rsid w:val="00BF64F2"/>
    <w:rsid w:val="00C025BB"/>
    <w:rsid w:val="00C02B26"/>
    <w:rsid w:val="00C05299"/>
    <w:rsid w:val="00C0691B"/>
    <w:rsid w:val="00C06A07"/>
    <w:rsid w:val="00C06F6F"/>
    <w:rsid w:val="00C07386"/>
    <w:rsid w:val="00C10A89"/>
    <w:rsid w:val="00C1293A"/>
    <w:rsid w:val="00C12950"/>
    <w:rsid w:val="00C15033"/>
    <w:rsid w:val="00C15146"/>
    <w:rsid w:val="00C2251C"/>
    <w:rsid w:val="00C25407"/>
    <w:rsid w:val="00C254F5"/>
    <w:rsid w:val="00C26539"/>
    <w:rsid w:val="00C32336"/>
    <w:rsid w:val="00C347EB"/>
    <w:rsid w:val="00C34BB8"/>
    <w:rsid w:val="00C40D6A"/>
    <w:rsid w:val="00C42DC3"/>
    <w:rsid w:val="00C42F06"/>
    <w:rsid w:val="00C508C4"/>
    <w:rsid w:val="00C50A2C"/>
    <w:rsid w:val="00C522DB"/>
    <w:rsid w:val="00C53235"/>
    <w:rsid w:val="00C558A4"/>
    <w:rsid w:val="00C558B3"/>
    <w:rsid w:val="00C57ED5"/>
    <w:rsid w:val="00C64CD1"/>
    <w:rsid w:val="00C7203C"/>
    <w:rsid w:val="00C75E5C"/>
    <w:rsid w:val="00C763B9"/>
    <w:rsid w:val="00C9134B"/>
    <w:rsid w:val="00C92B20"/>
    <w:rsid w:val="00C92BCC"/>
    <w:rsid w:val="00C94773"/>
    <w:rsid w:val="00C94A52"/>
    <w:rsid w:val="00C958FE"/>
    <w:rsid w:val="00CA136B"/>
    <w:rsid w:val="00CA28FC"/>
    <w:rsid w:val="00CA39A3"/>
    <w:rsid w:val="00CA47DB"/>
    <w:rsid w:val="00CA4FA8"/>
    <w:rsid w:val="00CA6FB4"/>
    <w:rsid w:val="00CA705F"/>
    <w:rsid w:val="00CA7EDE"/>
    <w:rsid w:val="00CB180A"/>
    <w:rsid w:val="00CB24BE"/>
    <w:rsid w:val="00CB4EAD"/>
    <w:rsid w:val="00CB52DC"/>
    <w:rsid w:val="00CB60B1"/>
    <w:rsid w:val="00CB71BC"/>
    <w:rsid w:val="00CB78B3"/>
    <w:rsid w:val="00CC0200"/>
    <w:rsid w:val="00CC0236"/>
    <w:rsid w:val="00CC0C87"/>
    <w:rsid w:val="00CC6533"/>
    <w:rsid w:val="00CC6C6A"/>
    <w:rsid w:val="00CD3F03"/>
    <w:rsid w:val="00CD46C3"/>
    <w:rsid w:val="00CD5644"/>
    <w:rsid w:val="00CE1D04"/>
    <w:rsid w:val="00CE21A9"/>
    <w:rsid w:val="00CE6665"/>
    <w:rsid w:val="00CE6D03"/>
    <w:rsid w:val="00CE6E00"/>
    <w:rsid w:val="00CE7A9C"/>
    <w:rsid w:val="00CF0D82"/>
    <w:rsid w:val="00CF11E2"/>
    <w:rsid w:val="00CF230C"/>
    <w:rsid w:val="00D01798"/>
    <w:rsid w:val="00D046C8"/>
    <w:rsid w:val="00D06C7E"/>
    <w:rsid w:val="00D10A08"/>
    <w:rsid w:val="00D10D74"/>
    <w:rsid w:val="00D125A9"/>
    <w:rsid w:val="00D14360"/>
    <w:rsid w:val="00D20CB0"/>
    <w:rsid w:val="00D26216"/>
    <w:rsid w:val="00D30EB9"/>
    <w:rsid w:val="00D32D15"/>
    <w:rsid w:val="00D35EF9"/>
    <w:rsid w:val="00D4043B"/>
    <w:rsid w:val="00D44BD4"/>
    <w:rsid w:val="00D45531"/>
    <w:rsid w:val="00D46488"/>
    <w:rsid w:val="00D46B43"/>
    <w:rsid w:val="00D56707"/>
    <w:rsid w:val="00D573FE"/>
    <w:rsid w:val="00D579D2"/>
    <w:rsid w:val="00D57B8D"/>
    <w:rsid w:val="00D604E3"/>
    <w:rsid w:val="00D605BE"/>
    <w:rsid w:val="00D60DD8"/>
    <w:rsid w:val="00D62E97"/>
    <w:rsid w:val="00D71783"/>
    <w:rsid w:val="00D724A6"/>
    <w:rsid w:val="00D74B13"/>
    <w:rsid w:val="00D76565"/>
    <w:rsid w:val="00D77B0D"/>
    <w:rsid w:val="00D80FA0"/>
    <w:rsid w:val="00D83DBC"/>
    <w:rsid w:val="00D851DC"/>
    <w:rsid w:val="00D85940"/>
    <w:rsid w:val="00D90091"/>
    <w:rsid w:val="00D911A2"/>
    <w:rsid w:val="00D91374"/>
    <w:rsid w:val="00D95166"/>
    <w:rsid w:val="00D975C7"/>
    <w:rsid w:val="00D97A45"/>
    <w:rsid w:val="00DA0E75"/>
    <w:rsid w:val="00DA3612"/>
    <w:rsid w:val="00DA68FB"/>
    <w:rsid w:val="00DA6C6E"/>
    <w:rsid w:val="00DA730D"/>
    <w:rsid w:val="00DB09A1"/>
    <w:rsid w:val="00DB626D"/>
    <w:rsid w:val="00DB6B26"/>
    <w:rsid w:val="00DB6C77"/>
    <w:rsid w:val="00DC0898"/>
    <w:rsid w:val="00DC1FFD"/>
    <w:rsid w:val="00DC202B"/>
    <w:rsid w:val="00DC2DB1"/>
    <w:rsid w:val="00DC438B"/>
    <w:rsid w:val="00DC59B5"/>
    <w:rsid w:val="00DC620F"/>
    <w:rsid w:val="00DC622E"/>
    <w:rsid w:val="00DC66E2"/>
    <w:rsid w:val="00DC7A8A"/>
    <w:rsid w:val="00DD059F"/>
    <w:rsid w:val="00DD296C"/>
    <w:rsid w:val="00DD5607"/>
    <w:rsid w:val="00DD6BE4"/>
    <w:rsid w:val="00DD7589"/>
    <w:rsid w:val="00DD79D2"/>
    <w:rsid w:val="00DE0C35"/>
    <w:rsid w:val="00DE1B6A"/>
    <w:rsid w:val="00DE1F19"/>
    <w:rsid w:val="00DE46B5"/>
    <w:rsid w:val="00DE554A"/>
    <w:rsid w:val="00DF29E5"/>
    <w:rsid w:val="00DF2C6A"/>
    <w:rsid w:val="00DF43F6"/>
    <w:rsid w:val="00DF5869"/>
    <w:rsid w:val="00DF6A81"/>
    <w:rsid w:val="00DF6B92"/>
    <w:rsid w:val="00E002EA"/>
    <w:rsid w:val="00E01836"/>
    <w:rsid w:val="00E01B46"/>
    <w:rsid w:val="00E03292"/>
    <w:rsid w:val="00E03374"/>
    <w:rsid w:val="00E034E6"/>
    <w:rsid w:val="00E03F46"/>
    <w:rsid w:val="00E04EDF"/>
    <w:rsid w:val="00E06EAA"/>
    <w:rsid w:val="00E11573"/>
    <w:rsid w:val="00E13485"/>
    <w:rsid w:val="00E13D7F"/>
    <w:rsid w:val="00E140ED"/>
    <w:rsid w:val="00E17E1F"/>
    <w:rsid w:val="00E2085B"/>
    <w:rsid w:val="00E21890"/>
    <w:rsid w:val="00E22733"/>
    <w:rsid w:val="00E233EF"/>
    <w:rsid w:val="00E235DD"/>
    <w:rsid w:val="00E23D5A"/>
    <w:rsid w:val="00E27E90"/>
    <w:rsid w:val="00E30AC0"/>
    <w:rsid w:val="00E32857"/>
    <w:rsid w:val="00E40EA8"/>
    <w:rsid w:val="00E42513"/>
    <w:rsid w:val="00E42564"/>
    <w:rsid w:val="00E43916"/>
    <w:rsid w:val="00E46F86"/>
    <w:rsid w:val="00E47756"/>
    <w:rsid w:val="00E5287D"/>
    <w:rsid w:val="00E540AA"/>
    <w:rsid w:val="00E547D2"/>
    <w:rsid w:val="00E57E52"/>
    <w:rsid w:val="00E608F6"/>
    <w:rsid w:val="00E60D8C"/>
    <w:rsid w:val="00E67D97"/>
    <w:rsid w:val="00E75A56"/>
    <w:rsid w:val="00E767A7"/>
    <w:rsid w:val="00E7713A"/>
    <w:rsid w:val="00E7793F"/>
    <w:rsid w:val="00E81414"/>
    <w:rsid w:val="00E81E0B"/>
    <w:rsid w:val="00E823CE"/>
    <w:rsid w:val="00E82D70"/>
    <w:rsid w:val="00E83C5D"/>
    <w:rsid w:val="00E83FFE"/>
    <w:rsid w:val="00E84E74"/>
    <w:rsid w:val="00E8758E"/>
    <w:rsid w:val="00E87ACD"/>
    <w:rsid w:val="00E9178C"/>
    <w:rsid w:val="00E93BE7"/>
    <w:rsid w:val="00E948C2"/>
    <w:rsid w:val="00EA01BC"/>
    <w:rsid w:val="00EA0BE7"/>
    <w:rsid w:val="00EA0DD4"/>
    <w:rsid w:val="00EA0F38"/>
    <w:rsid w:val="00EA6935"/>
    <w:rsid w:val="00EA706E"/>
    <w:rsid w:val="00EA7D46"/>
    <w:rsid w:val="00EB079D"/>
    <w:rsid w:val="00EB0B2E"/>
    <w:rsid w:val="00EB396B"/>
    <w:rsid w:val="00EB3B10"/>
    <w:rsid w:val="00EB4455"/>
    <w:rsid w:val="00EB5E58"/>
    <w:rsid w:val="00EB7980"/>
    <w:rsid w:val="00EB7B4B"/>
    <w:rsid w:val="00EC1349"/>
    <w:rsid w:val="00EC3059"/>
    <w:rsid w:val="00EC3407"/>
    <w:rsid w:val="00ED2493"/>
    <w:rsid w:val="00ED41B8"/>
    <w:rsid w:val="00EE4136"/>
    <w:rsid w:val="00EE6ED1"/>
    <w:rsid w:val="00EE78CE"/>
    <w:rsid w:val="00EF12F3"/>
    <w:rsid w:val="00EF1435"/>
    <w:rsid w:val="00EF1968"/>
    <w:rsid w:val="00EF1C73"/>
    <w:rsid w:val="00EF240B"/>
    <w:rsid w:val="00EF2884"/>
    <w:rsid w:val="00EF2A20"/>
    <w:rsid w:val="00EF411F"/>
    <w:rsid w:val="00EF57FC"/>
    <w:rsid w:val="00EF5F41"/>
    <w:rsid w:val="00EF6FE2"/>
    <w:rsid w:val="00F009D5"/>
    <w:rsid w:val="00F02089"/>
    <w:rsid w:val="00F064A2"/>
    <w:rsid w:val="00F12F4F"/>
    <w:rsid w:val="00F130A0"/>
    <w:rsid w:val="00F13EB7"/>
    <w:rsid w:val="00F14E09"/>
    <w:rsid w:val="00F14FB3"/>
    <w:rsid w:val="00F2229B"/>
    <w:rsid w:val="00F24AB0"/>
    <w:rsid w:val="00F252B4"/>
    <w:rsid w:val="00F305F1"/>
    <w:rsid w:val="00F34D53"/>
    <w:rsid w:val="00F34FBA"/>
    <w:rsid w:val="00F3535B"/>
    <w:rsid w:val="00F35761"/>
    <w:rsid w:val="00F3698E"/>
    <w:rsid w:val="00F45640"/>
    <w:rsid w:val="00F46FA5"/>
    <w:rsid w:val="00F51FDE"/>
    <w:rsid w:val="00F56206"/>
    <w:rsid w:val="00F61A89"/>
    <w:rsid w:val="00F6478C"/>
    <w:rsid w:val="00F650F7"/>
    <w:rsid w:val="00F673CE"/>
    <w:rsid w:val="00F67F74"/>
    <w:rsid w:val="00F71899"/>
    <w:rsid w:val="00F7241E"/>
    <w:rsid w:val="00F727CB"/>
    <w:rsid w:val="00F76B09"/>
    <w:rsid w:val="00F77CD9"/>
    <w:rsid w:val="00F80E97"/>
    <w:rsid w:val="00F81BEE"/>
    <w:rsid w:val="00F878A4"/>
    <w:rsid w:val="00F92DC5"/>
    <w:rsid w:val="00F934CA"/>
    <w:rsid w:val="00F93E0F"/>
    <w:rsid w:val="00F94029"/>
    <w:rsid w:val="00F94FF9"/>
    <w:rsid w:val="00F97A1A"/>
    <w:rsid w:val="00FA0373"/>
    <w:rsid w:val="00FA1591"/>
    <w:rsid w:val="00FA1F1F"/>
    <w:rsid w:val="00FA2F7A"/>
    <w:rsid w:val="00FA3AAF"/>
    <w:rsid w:val="00FA4455"/>
    <w:rsid w:val="00FA4D78"/>
    <w:rsid w:val="00FA5F66"/>
    <w:rsid w:val="00FA6EF7"/>
    <w:rsid w:val="00FB0F01"/>
    <w:rsid w:val="00FB17BB"/>
    <w:rsid w:val="00FB20D1"/>
    <w:rsid w:val="00FB30EE"/>
    <w:rsid w:val="00FB41E2"/>
    <w:rsid w:val="00FB4659"/>
    <w:rsid w:val="00FB468D"/>
    <w:rsid w:val="00FC1F6C"/>
    <w:rsid w:val="00FC2A7F"/>
    <w:rsid w:val="00FC3EE5"/>
    <w:rsid w:val="00FC43C8"/>
    <w:rsid w:val="00FC55A2"/>
    <w:rsid w:val="00FC5857"/>
    <w:rsid w:val="00FC5A00"/>
    <w:rsid w:val="00FD06A1"/>
    <w:rsid w:val="00FD11DD"/>
    <w:rsid w:val="00FD1FC3"/>
    <w:rsid w:val="00FD3DC4"/>
    <w:rsid w:val="00FD4352"/>
    <w:rsid w:val="00FD47C6"/>
    <w:rsid w:val="00FD79BD"/>
    <w:rsid w:val="00FE1327"/>
    <w:rsid w:val="00FE1884"/>
    <w:rsid w:val="00FE2FB5"/>
    <w:rsid w:val="00FE40AB"/>
    <w:rsid w:val="00FE5E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34"/>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unhideWhenUsed/>
    <w:rsid w:val="009975CA"/>
    <w:rPr>
      <w:sz w:val="16"/>
      <w:szCs w:val="16"/>
    </w:rPr>
  </w:style>
  <w:style w:type="paragraph" w:styleId="SubiectComentariu">
    <w:name w:val="annotation subject"/>
    <w:basedOn w:val="Textcomentariu"/>
    <w:next w:val="Textcomentariu"/>
    <w:link w:val="SubiectComentariuCaracter"/>
    <w:uiPriority w:val="99"/>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uiPriority w:val="99"/>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autoSpaceDE/>
      <w:autoSpaceDN/>
      <w:ind w:left="0" w:firstLine="284"/>
    </w:pPr>
    <w:rPr>
      <w:sz w:val="24"/>
      <w:szCs w:val="20"/>
      <w:lang w:eastAsia="hu-HU"/>
    </w:rPr>
  </w:style>
  <w:style w:type="paragraph" w:customStyle="1" w:styleId="bekezd2">
    <w:name w:val="bekezd2"/>
    <w:next w:val="Normal"/>
    <w:rsid w:val="00FB0F01"/>
    <w:pPr>
      <w:numPr>
        <w:ilvl w:val="5"/>
        <w:numId w:val="26"/>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34"/>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uiPriority w:val="99"/>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uiPriority w:val="59"/>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uiPriority w:val="59"/>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5"/>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6"/>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wikipedia.org/wiki/Mun%C8%9Bii_Pirinei" TargetMode="External"/><Relationship Id="rId26" Type="http://schemas.openxmlformats.org/officeDocument/2006/relationships/hyperlink" Target="https://ro.wikipedia.org/wiki/Belarus" TargetMode="External"/><Relationship Id="rId39" Type="http://schemas.openxmlformats.org/officeDocument/2006/relationships/hyperlink" Target="https://ro.wikipedia.org/wiki/Cehia" TargetMode="External"/><Relationship Id="rId21" Type="http://schemas.openxmlformats.org/officeDocument/2006/relationships/hyperlink" Target="https://ro.wikipedia.org/wiki/Andorra" TargetMode="External"/><Relationship Id="rId34" Type="http://schemas.openxmlformats.org/officeDocument/2006/relationships/hyperlink" Target="https://ro.wikipedia.org/wiki/Estonia" TargetMode="External"/><Relationship Id="rId42" Type="http://schemas.openxmlformats.org/officeDocument/2006/relationships/hyperlink" Target="https://ro.wikipedia.org/wiki/Insulele_Britanice" TargetMode="External"/><Relationship Id="rId47" Type="http://schemas.openxmlformats.org/officeDocument/2006/relationships/hyperlink" Target="https://ro.wikipedia.org/wiki/Transcaucazia" TargetMode="External"/><Relationship Id="rId50" Type="http://schemas.openxmlformats.org/officeDocument/2006/relationships/hyperlink" Target="https://ro.wikipedia.org/w/index.php?title=Digitigrad&amp;action=edit&amp;redlink=1" TargetMode="External"/><Relationship Id="rId55" Type="http://schemas.openxmlformats.org/officeDocument/2006/relationships/hyperlink" Target="https://ro.wikipedia.org/wiki/Europa_de_Est" TargetMode="External"/><Relationship Id="rId63" Type="http://schemas.openxmlformats.org/officeDocument/2006/relationships/hyperlink" Target="https://ro.wikipedia.org/wiki/Lupul_arctic" TargetMode="External"/><Relationship Id="rId68" Type="http://schemas.openxmlformats.org/officeDocument/2006/relationships/hyperlink" Target="https://ro.wikipedia.org/w/index.php?title=Lupul_de_pustiu&amp;action=edit&amp;redlink=1" TargetMode="External"/><Relationship Id="rId76" Type="http://schemas.openxmlformats.org/officeDocument/2006/relationships/hyperlink" Target="https://ro.wikipedia.org/wiki/Statele_Unite" TargetMode="External"/><Relationship Id="rId7" Type="http://schemas.openxmlformats.org/officeDocument/2006/relationships/endnotes" Target="endnotes.xml"/><Relationship Id="rId71" Type="http://schemas.openxmlformats.org/officeDocument/2006/relationships/hyperlink" Target="https://ro.wikipedia.org/wiki/Tundr%C4%83" TargetMode="External"/><Relationship Id="rId2" Type="http://schemas.openxmlformats.org/officeDocument/2006/relationships/numbering" Target="numbering.xml"/><Relationship Id="rId16" Type="http://schemas.openxmlformats.org/officeDocument/2006/relationships/hyperlink" Target="https://ro.wikipedia.org/wiki/Europa" TargetMode="External"/><Relationship Id="rId29" Type="http://schemas.openxmlformats.org/officeDocument/2006/relationships/hyperlink" Target="https://ro.wikipedia.org/wiki/Slovenia" TargetMode="External"/><Relationship Id="rId11" Type="http://schemas.openxmlformats.org/officeDocument/2006/relationships/header" Target="header1.xml"/><Relationship Id="rId24" Type="http://schemas.openxmlformats.org/officeDocument/2006/relationships/hyperlink" Target="https://ro.wikipedia.org/wiki/Galicia" TargetMode="External"/><Relationship Id="rId32" Type="http://schemas.openxmlformats.org/officeDocument/2006/relationships/hyperlink" Target="https://ro.wikipedia.org/wiki/Scandinavia" TargetMode="External"/><Relationship Id="rId37" Type="http://schemas.openxmlformats.org/officeDocument/2006/relationships/hyperlink" Target="https://ro.wikipedia.org/wiki/Rom%C3%A2nia" TargetMode="External"/><Relationship Id="rId40" Type="http://schemas.openxmlformats.org/officeDocument/2006/relationships/hyperlink" Target="https://ro.wikipedia.org/wiki/Balcani" TargetMode="External"/><Relationship Id="rId45" Type="http://schemas.openxmlformats.org/officeDocument/2006/relationships/hyperlink" Target="https://ro.wikipedia.org/wiki/Canada" TargetMode="External"/><Relationship Id="rId53" Type="http://schemas.openxmlformats.org/officeDocument/2006/relationships/hyperlink" Target="https://ro.wikipedia.org/wiki/Canada" TargetMode="External"/><Relationship Id="rId58" Type="http://schemas.openxmlformats.org/officeDocument/2006/relationships/hyperlink" Target="https://ro.wikipedia.org/wiki/Rusia" TargetMode="External"/><Relationship Id="rId66" Type="http://schemas.openxmlformats.org/officeDocument/2006/relationships/hyperlink" Target="https://ro.wikipedia.org/w/index.php?title=De%C8%99ertul_Asiei_Centrale&amp;action=edit&amp;redlink=1" TargetMode="External"/><Relationship Id="rId74" Type="http://schemas.openxmlformats.org/officeDocument/2006/relationships/hyperlink" Target="https://ro.wikipedia.org/wiki/Omu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o.wikipedia.org/wiki/Siberia" TargetMode="External"/><Relationship Id="rId10" Type="http://schemas.openxmlformats.org/officeDocument/2006/relationships/image" Target="media/image2.png"/><Relationship Id="rId19" Type="http://schemas.openxmlformats.org/officeDocument/2006/relationships/hyperlink" Target="https://ro.wikipedia.org/wiki/Fran%C8%9Ba" TargetMode="External"/><Relationship Id="rId31" Type="http://schemas.openxmlformats.org/officeDocument/2006/relationships/hyperlink" Target="https://ro.wikipedia.org/wiki/Bulgaria" TargetMode="External"/><Relationship Id="rId44" Type="http://schemas.openxmlformats.org/officeDocument/2006/relationships/hyperlink" Target="https://ro.wikipedia.org/wiki/Alaska" TargetMode="External"/><Relationship Id="rId52" Type="http://schemas.openxmlformats.org/officeDocument/2006/relationships/hyperlink" Target="https://ro.wikipedia.org/wiki/R%C3%A2s_(animal)" TargetMode="External"/><Relationship Id="rId60" Type="http://schemas.openxmlformats.org/officeDocument/2006/relationships/hyperlink" Target="https://ro.wikipedia.org/wiki/Asia_Central%C4%83" TargetMode="External"/><Relationship Id="rId65" Type="http://schemas.openxmlformats.org/officeDocument/2006/relationships/hyperlink" Target="https://ro.wikipedia.org/w/index.php?title=Lupul_de_p%C4%83dure_nord-american&amp;action=edit&amp;redlink=1" TargetMode="External"/><Relationship Id="rId73" Type="http://schemas.openxmlformats.org/officeDocument/2006/relationships/hyperlink" Target="https://ro.wikipedia.org/wiki/Pol" TargetMode="External"/><Relationship Id="rId78"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hyperlink" Target="https://ro.wikipedia.org/wiki/Asturia" TargetMode="External"/><Relationship Id="rId27" Type="http://schemas.openxmlformats.org/officeDocument/2006/relationships/hyperlink" Target="https://ro.wikipedia.org/wiki/Grecia" TargetMode="External"/><Relationship Id="rId30" Type="http://schemas.openxmlformats.org/officeDocument/2006/relationships/hyperlink" Target="https://ro.wikipedia.org/wiki/Slovacia" TargetMode="External"/><Relationship Id="rId35" Type="http://schemas.openxmlformats.org/officeDocument/2006/relationships/hyperlink" Target="https://ro.wikipedia.org/wiki/Finlanda" TargetMode="External"/><Relationship Id="rId43" Type="http://schemas.openxmlformats.org/officeDocument/2006/relationships/hyperlink" Target="https://ro.wikipedia.org/wiki/America_de_Nord" TargetMode="External"/><Relationship Id="rId48" Type="http://schemas.openxmlformats.org/officeDocument/2006/relationships/image" Target="media/image4.jpeg"/><Relationship Id="rId56" Type="http://schemas.openxmlformats.org/officeDocument/2006/relationships/hyperlink" Target="https://ro.wikipedia.org/wiki/Peninsula_Scandinav%C4%83" TargetMode="External"/><Relationship Id="rId64" Type="http://schemas.openxmlformats.org/officeDocument/2006/relationships/hyperlink" Target="https://ro.wikipedia.org/wiki/Lupul_arctic" TargetMode="External"/><Relationship Id="rId69" Type="http://schemas.openxmlformats.org/officeDocument/2006/relationships/hyperlink" Target="https://ro.wikipedia.org/w/index.php?title=Lupul_de_pustiu&amp;action=edit&amp;redlink=1" TargetMode="External"/><Relationship Id="rId77"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hyperlink" Target="https://ro.wikipedia.org/w/index.php?title=Neretractil&amp;action=edit&amp;redlink=1" TargetMode="External"/><Relationship Id="rId72" Type="http://schemas.openxmlformats.org/officeDocument/2006/relationships/hyperlink" Target="https://ro.wikipedia.org/wiki/Blan%C4%8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Rusia" TargetMode="External"/><Relationship Id="rId25" Type="http://schemas.openxmlformats.org/officeDocument/2006/relationships/hyperlink" Target="https://ro.wikipedia.org/wiki/Leon" TargetMode="External"/><Relationship Id="rId33" Type="http://schemas.openxmlformats.org/officeDocument/2006/relationships/hyperlink" Target="https://ro.wikipedia.org/wiki/Norvegia" TargetMode="External"/><Relationship Id="rId38" Type="http://schemas.openxmlformats.org/officeDocument/2006/relationships/hyperlink" Target="https://ro.wikipedia.org/wiki/Polonia" TargetMode="External"/><Relationship Id="rId46" Type="http://schemas.openxmlformats.org/officeDocument/2006/relationships/hyperlink" Target="https://ro.wikipedia.org/wiki/Rusia" TargetMode="External"/><Relationship Id="rId59" Type="http://schemas.openxmlformats.org/officeDocument/2006/relationships/hyperlink" Target="https://ro.wikipedia.org/wiki/Orientul_Apropiat" TargetMode="External"/><Relationship Id="rId67" Type="http://schemas.openxmlformats.org/officeDocument/2006/relationships/hyperlink" Target="https://ro.wikipedia.org/wiki/P%C4%83dure" TargetMode="External"/><Relationship Id="rId20" Type="http://schemas.openxmlformats.org/officeDocument/2006/relationships/hyperlink" Target="https://ro.wikipedia.org/wiki/Spania" TargetMode="External"/><Relationship Id="rId41" Type="http://schemas.openxmlformats.org/officeDocument/2006/relationships/hyperlink" Target="https://ro.wikipedia.org/wiki/Italia" TargetMode="External"/><Relationship Id="rId54" Type="http://schemas.openxmlformats.org/officeDocument/2006/relationships/hyperlink" Target="https://ro.wikipedia.org/wiki/Alaska" TargetMode="External"/><Relationship Id="rId62" Type="http://schemas.openxmlformats.org/officeDocument/2006/relationships/hyperlink" Target="https://ro.wikipedia.org/wiki/Subspecie" TargetMode="External"/><Relationship Id="rId70" Type="http://schemas.openxmlformats.org/officeDocument/2006/relationships/hyperlink" Target="https://ro.wikipedia.org/w/index.php?title=Lupul_european&amp;action=edit&amp;redlink=1" TargetMode="External"/><Relationship Id="rId75" Type="http://schemas.openxmlformats.org/officeDocument/2006/relationships/hyperlink" Target="https://ro.wikipedia.org/w/index.php?title=Lupul_ro%C8%99u&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ro.wikipedia.org/wiki/Cantabria" TargetMode="External"/><Relationship Id="rId28" Type="http://schemas.openxmlformats.org/officeDocument/2006/relationships/hyperlink" Target="https://ro.wikipedia.org/wiki/Ucraina" TargetMode="External"/><Relationship Id="rId36" Type="http://schemas.openxmlformats.org/officeDocument/2006/relationships/hyperlink" Target="https://ro.wikipedia.org/wiki/Suedia" TargetMode="External"/><Relationship Id="rId49" Type="http://schemas.openxmlformats.org/officeDocument/2006/relationships/hyperlink" Target="https://ro.wikipedia.org/wiki/Spic" TargetMode="External"/><Relationship Id="rId57" Type="http://schemas.openxmlformats.org/officeDocument/2006/relationships/hyperlink" Target="https://ro.wikipedia.org/wiki/Peninsula_Scandinav%C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23146-5483-4FFE-A4E7-802A4303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188</Pages>
  <Words>71657</Words>
  <Characters>415616</Characters>
  <Application>Microsoft Office Word</Application>
  <DocSecurity>0</DocSecurity>
  <Lines>3463</Lines>
  <Paragraphs>972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3</cp:revision>
  <cp:lastPrinted>2025-12-14T07:21:00Z</cp:lastPrinted>
  <dcterms:created xsi:type="dcterms:W3CDTF">2025-12-13T08:14:00Z</dcterms:created>
  <dcterms:modified xsi:type="dcterms:W3CDTF">2025-12-14T07:54:00Z</dcterms:modified>
</cp:coreProperties>
</file>